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34DFD" w14:textId="77777777" w:rsidR="001470DA" w:rsidRDefault="001470DA" w:rsidP="00F93AE3">
      <w:pPr>
        <w:pStyle w:val="ny-h1-sub"/>
        <w:rPr>
          <w:rStyle w:val="ny-bold-red"/>
          <w:b w:val="0"/>
          <w:color w:val="809178"/>
        </w:rPr>
      </w:pPr>
    </w:p>
    <w:p w14:paraId="24ACED26" w14:textId="77777777" w:rsidR="007C3502" w:rsidRPr="007C3502" w:rsidRDefault="007C3502" w:rsidP="00F93AE3">
      <w:pPr>
        <w:pStyle w:val="ny-h1-sub"/>
        <w:rPr>
          <w:rStyle w:val="ny-bold-red"/>
          <w:b w:val="0"/>
          <w:color w:val="809178"/>
        </w:rPr>
      </w:pPr>
    </w:p>
    <w:p w14:paraId="2EEA1687" w14:textId="77777777" w:rsidR="000216B9" w:rsidRDefault="000216B9" w:rsidP="000216B9">
      <w:pPr>
        <w:pStyle w:val="ny-h1-sub"/>
        <w:rPr>
          <w:rStyle w:val="ny-bold-red"/>
        </w:rPr>
      </w:pPr>
      <w:r>
        <w:rPr>
          <w:rStyle w:val="ny-bold-red"/>
          <w:b w:val="0"/>
          <w:color w:val="809178"/>
        </w:rPr>
        <w:t>Topic G:</w:t>
      </w:r>
    </w:p>
    <w:p w14:paraId="656F0013" w14:textId="77777777" w:rsidR="000216B9" w:rsidRPr="008560F7" w:rsidRDefault="000216B9" w:rsidP="000216B9">
      <w:pPr>
        <w:pStyle w:val="ny-h1"/>
        <w:rPr>
          <w:rStyle w:val="ny-bold-red"/>
          <w:b/>
          <w:bCs w:val="0"/>
          <w:position w:val="0"/>
          <w:sz w:val="40"/>
          <w:szCs w:val="40"/>
        </w:rPr>
      </w:pPr>
      <w:r>
        <w:rPr>
          <w:rStyle w:val="ny-bold-red"/>
          <w:b/>
          <w:color w:val="617656"/>
        </w:rPr>
        <w:t>Axiomatic Systems</w:t>
      </w:r>
    </w:p>
    <w:p w14:paraId="6E62BA3B" w14:textId="5D66E7B0" w:rsidR="000216B9" w:rsidRPr="00C639B4" w:rsidRDefault="000216B9" w:rsidP="000216B9">
      <w:pPr>
        <w:pStyle w:val="ny-h1"/>
        <w:rPr>
          <w:rStyle w:val="ny-standards"/>
        </w:rPr>
      </w:pPr>
      <w:r>
        <w:rPr>
          <w:rStyle w:val="ny-standards"/>
        </w:rPr>
        <w:t>G-CO.</w:t>
      </w:r>
      <w:r w:rsidR="00616EAA">
        <w:rPr>
          <w:rStyle w:val="ny-standards"/>
        </w:rPr>
        <w:t>A.</w:t>
      </w:r>
      <w:r>
        <w:rPr>
          <w:rStyle w:val="ny-standards"/>
        </w:rPr>
        <w:t>1, G-CO.</w:t>
      </w:r>
      <w:r w:rsidR="00616EAA">
        <w:rPr>
          <w:rStyle w:val="ny-standards"/>
        </w:rPr>
        <w:t>A.</w:t>
      </w:r>
      <w:r>
        <w:rPr>
          <w:rStyle w:val="ny-standards"/>
        </w:rPr>
        <w:t>2, G-CO.</w:t>
      </w:r>
      <w:r w:rsidR="00616EAA">
        <w:rPr>
          <w:rStyle w:val="ny-standards"/>
        </w:rPr>
        <w:t>A.</w:t>
      </w:r>
      <w:r>
        <w:rPr>
          <w:rStyle w:val="ny-standards"/>
        </w:rPr>
        <w:t>3, G-CO.</w:t>
      </w:r>
      <w:r w:rsidR="00616EAA">
        <w:rPr>
          <w:rStyle w:val="ny-standards"/>
        </w:rPr>
        <w:t>A.</w:t>
      </w:r>
      <w:r>
        <w:rPr>
          <w:rStyle w:val="ny-standards"/>
        </w:rPr>
        <w:t>4, G-CO.</w:t>
      </w:r>
      <w:r w:rsidR="00616EAA">
        <w:rPr>
          <w:rStyle w:val="ny-standards"/>
        </w:rPr>
        <w:t>A.</w:t>
      </w:r>
      <w:r>
        <w:rPr>
          <w:rStyle w:val="ny-standards"/>
        </w:rPr>
        <w:t>5, G-CO.</w:t>
      </w:r>
      <w:r w:rsidR="00616EAA">
        <w:rPr>
          <w:rStyle w:val="ny-standards"/>
        </w:rPr>
        <w:t>B.</w:t>
      </w:r>
      <w:r>
        <w:rPr>
          <w:rStyle w:val="ny-standards"/>
        </w:rPr>
        <w:t>6, G-CO.</w:t>
      </w:r>
      <w:r w:rsidR="00616EAA">
        <w:rPr>
          <w:rStyle w:val="ny-standards"/>
        </w:rPr>
        <w:t>B.</w:t>
      </w:r>
      <w:r>
        <w:rPr>
          <w:rStyle w:val="ny-standards"/>
        </w:rPr>
        <w:t>7, G-CO.</w:t>
      </w:r>
      <w:r w:rsidR="00616EAA">
        <w:rPr>
          <w:rStyle w:val="ny-standards"/>
        </w:rPr>
        <w:t>B.8,</w:t>
      </w:r>
      <w:r w:rsidR="00616EAA">
        <w:rPr>
          <w:rStyle w:val="ny-standards"/>
        </w:rPr>
        <w:br/>
      </w:r>
      <w:r>
        <w:rPr>
          <w:rStyle w:val="ny-standards"/>
        </w:rPr>
        <w:t>G-CO.</w:t>
      </w:r>
      <w:r w:rsidR="00616EAA">
        <w:rPr>
          <w:rStyle w:val="ny-standards"/>
        </w:rPr>
        <w:t>C.</w:t>
      </w:r>
      <w:r>
        <w:rPr>
          <w:rStyle w:val="ny-standards"/>
        </w:rPr>
        <w:t>9, G-CO.</w:t>
      </w:r>
      <w:r w:rsidR="00616EAA">
        <w:rPr>
          <w:rStyle w:val="ny-standards"/>
        </w:rPr>
        <w:t>C.</w:t>
      </w:r>
      <w:r>
        <w:rPr>
          <w:rStyle w:val="ny-standards"/>
        </w:rPr>
        <w:t>10,</w:t>
      </w:r>
      <w:r w:rsidR="00616EAA">
        <w:rPr>
          <w:rStyle w:val="ny-standards"/>
        </w:rPr>
        <w:t xml:space="preserve"> </w:t>
      </w:r>
      <w:r>
        <w:rPr>
          <w:rStyle w:val="ny-standards"/>
        </w:rPr>
        <w:t>G-CO.</w:t>
      </w:r>
      <w:r w:rsidR="00616EAA">
        <w:rPr>
          <w:rStyle w:val="ny-standards"/>
        </w:rPr>
        <w:t>C.</w:t>
      </w:r>
      <w:r>
        <w:rPr>
          <w:rStyle w:val="ny-standards"/>
        </w:rPr>
        <w:t>11, G-CO.</w:t>
      </w:r>
      <w:r w:rsidR="00616EAA">
        <w:rPr>
          <w:rStyle w:val="ny-standards"/>
        </w:rPr>
        <w:t>D.</w:t>
      </w:r>
      <w:r>
        <w:rPr>
          <w:rStyle w:val="ny-standards"/>
        </w:rPr>
        <w:t>12, G-CO.</w:t>
      </w:r>
      <w:r w:rsidR="00616EAA">
        <w:rPr>
          <w:rStyle w:val="ny-standards"/>
        </w:rPr>
        <w:t>D.</w:t>
      </w:r>
      <w:r>
        <w:rPr>
          <w:rStyle w:val="ny-standards"/>
        </w:rPr>
        <w:t>13</w:t>
      </w:r>
    </w:p>
    <w:tbl>
      <w:tblPr>
        <w:tblW w:w="9900" w:type="dxa"/>
        <w:tblBorders>
          <w:top w:val="single" w:sz="8" w:space="0" w:color="4F6228"/>
          <w:left w:val="single" w:sz="8" w:space="0" w:color="4F6228"/>
          <w:bottom w:val="single" w:sz="8" w:space="0" w:color="4F6228"/>
          <w:right w:val="single" w:sz="8" w:space="0" w:color="4F6228"/>
        </w:tblBorders>
        <w:tblLayout w:type="fixed"/>
        <w:tblLook w:val="04A0" w:firstRow="1" w:lastRow="0" w:firstColumn="1" w:lastColumn="0" w:noHBand="0" w:noVBand="1"/>
      </w:tblPr>
      <w:tblGrid>
        <w:gridCol w:w="2010"/>
        <w:gridCol w:w="1170"/>
        <w:gridCol w:w="6720"/>
      </w:tblGrid>
      <w:tr w:rsidR="00DA3D63" w:rsidRPr="00DA3D63" w14:paraId="1266CEB8" w14:textId="77777777" w:rsidTr="001C36BD">
        <w:trPr>
          <w:cantSplit/>
        </w:trPr>
        <w:tc>
          <w:tcPr>
            <w:tcW w:w="2010" w:type="dxa"/>
            <w:shd w:val="clear" w:color="auto" w:fill="auto"/>
            <w:tcMar>
              <w:top w:w="20" w:type="dxa"/>
              <w:left w:w="80" w:type="dxa"/>
            </w:tcMar>
          </w:tcPr>
          <w:p w14:paraId="5C8F67C3" w14:textId="77777777" w:rsidR="000216B9" w:rsidRPr="00DA3D63" w:rsidRDefault="000216B9" w:rsidP="001C36BD">
            <w:pPr>
              <w:pStyle w:val="ny-standard-chart"/>
              <w:tabs>
                <w:tab w:val="clear" w:pos="2160"/>
                <w:tab w:val="left" w:pos="940"/>
              </w:tabs>
              <w:rPr>
                <w:rStyle w:val="ny-standard-chart-title"/>
                <w:szCs w:val="20"/>
              </w:rPr>
            </w:pPr>
            <w:r w:rsidRPr="00DA3D63">
              <w:rPr>
                <w:rStyle w:val="ny-standard-chart-title"/>
                <w:szCs w:val="20"/>
              </w:rPr>
              <w:t>Focus Standard:</w:t>
            </w:r>
          </w:p>
        </w:tc>
        <w:tc>
          <w:tcPr>
            <w:tcW w:w="1170" w:type="dxa"/>
            <w:shd w:val="clear" w:color="auto" w:fill="auto"/>
            <w:tcMar>
              <w:top w:w="20" w:type="dxa"/>
              <w:left w:w="80" w:type="dxa"/>
            </w:tcMar>
          </w:tcPr>
          <w:p w14:paraId="048C8720" w14:textId="4FD3437F" w:rsidR="000216B9" w:rsidRPr="00DA3D63" w:rsidRDefault="000216B9" w:rsidP="001C36BD">
            <w:pPr>
              <w:pStyle w:val="ny-standard-chart"/>
              <w:rPr>
                <w:rStyle w:val="ny-bold-red"/>
                <w:b w:val="0"/>
                <w:color w:val="231F20"/>
                <w:szCs w:val="20"/>
              </w:rPr>
            </w:pPr>
            <w:r w:rsidRPr="00DA3D63">
              <w:rPr>
                <w:rStyle w:val="ny-bold-red"/>
                <w:b w:val="0"/>
                <w:color w:val="231F20"/>
                <w:szCs w:val="20"/>
              </w:rPr>
              <w:t>G-CO.</w:t>
            </w:r>
            <w:r w:rsidR="00616EAA">
              <w:rPr>
                <w:rStyle w:val="ny-bold-red"/>
                <w:b w:val="0"/>
                <w:color w:val="231F20"/>
                <w:szCs w:val="20"/>
              </w:rPr>
              <w:t>A.</w:t>
            </w:r>
            <w:r w:rsidRPr="00DA3D63">
              <w:rPr>
                <w:rStyle w:val="ny-bold-red"/>
                <w:b w:val="0"/>
                <w:color w:val="231F20"/>
                <w:szCs w:val="20"/>
              </w:rPr>
              <w:t>1</w:t>
            </w:r>
          </w:p>
        </w:tc>
        <w:tc>
          <w:tcPr>
            <w:tcW w:w="6720" w:type="dxa"/>
            <w:shd w:val="clear" w:color="auto" w:fill="auto"/>
            <w:tcMar>
              <w:top w:w="20" w:type="dxa"/>
              <w:left w:w="80" w:type="dxa"/>
            </w:tcMar>
          </w:tcPr>
          <w:p w14:paraId="1E287D97" w14:textId="77777777" w:rsidR="000216B9" w:rsidRPr="00DA3D63" w:rsidRDefault="000216B9" w:rsidP="001C36BD">
            <w:pPr>
              <w:pStyle w:val="ny-standard-chart"/>
              <w:rPr>
                <w:szCs w:val="20"/>
              </w:rPr>
            </w:pPr>
            <w:r w:rsidRPr="00DA3D63">
              <w:t>Know precise definitions of angle, circle, perpendicular line, parallel line, and line segment, based on the undefined notions of point, line, distance along a line, and distance around a circular arc.</w:t>
            </w:r>
          </w:p>
        </w:tc>
      </w:tr>
      <w:tr w:rsidR="00DA3D63" w:rsidRPr="00DA3D63" w14:paraId="4B4541B3" w14:textId="77777777" w:rsidTr="001C36BD">
        <w:trPr>
          <w:cantSplit/>
        </w:trPr>
        <w:tc>
          <w:tcPr>
            <w:tcW w:w="2010" w:type="dxa"/>
            <w:shd w:val="clear" w:color="auto" w:fill="auto"/>
            <w:tcMar>
              <w:top w:w="20" w:type="dxa"/>
              <w:left w:w="80" w:type="dxa"/>
            </w:tcMar>
          </w:tcPr>
          <w:p w14:paraId="0D15198D" w14:textId="77777777" w:rsidR="000216B9" w:rsidRPr="00DA3D63" w:rsidRDefault="000216B9" w:rsidP="001C36BD">
            <w:pPr>
              <w:pStyle w:val="ny-standard-chart"/>
              <w:tabs>
                <w:tab w:val="clear" w:pos="2160"/>
                <w:tab w:val="left" w:pos="940"/>
              </w:tabs>
              <w:rPr>
                <w:rStyle w:val="ny-standard-chart-title"/>
                <w:rFonts w:eastAsia="Myriad Pro" w:cs="Myriad Pro"/>
                <w:b w:val="0"/>
                <w:bCs w:val="0"/>
                <w:position w:val="-1"/>
                <w:sz w:val="52"/>
                <w:szCs w:val="62"/>
              </w:rPr>
            </w:pPr>
          </w:p>
        </w:tc>
        <w:tc>
          <w:tcPr>
            <w:tcW w:w="1170" w:type="dxa"/>
            <w:shd w:val="clear" w:color="auto" w:fill="auto"/>
            <w:tcMar>
              <w:top w:w="20" w:type="dxa"/>
              <w:left w:w="80" w:type="dxa"/>
            </w:tcMar>
          </w:tcPr>
          <w:p w14:paraId="7D81EC3E" w14:textId="76D142F0" w:rsidR="000216B9" w:rsidRPr="00DA3D63" w:rsidRDefault="000216B9" w:rsidP="001C36BD">
            <w:pPr>
              <w:pStyle w:val="ny-standard-chart"/>
              <w:rPr>
                <w:rStyle w:val="ny-bold-red"/>
                <w:b w:val="0"/>
                <w:color w:val="231F20"/>
                <w:szCs w:val="20"/>
              </w:rPr>
            </w:pPr>
            <w:r w:rsidRPr="00DA3D63">
              <w:rPr>
                <w:rStyle w:val="ny-bold-red"/>
                <w:b w:val="0"/>
                <w:color w:val="231F20"/>
                <w:szCs w:val="20"/>
              </w:rPr>
              <w:t>G-CO.</w:t>
            </w:r>
            <w:r w:rsidR="00616EAA">
              <w:rPr>
                <w:rStyle w:val="ny-bold-red"/>
                <w:b w:val="0"/>
                <w:color w:val="231F20"/>
                <w:szCs w:val="20"/>
              </w:rPr>
              <w:t>A.</w:t>
            </w:r>
            <w:r w:rsidRPr="00DA3D63">
              <w:rPr>
                <w:rStyle w:val="ny-bold-red"/>
                <w:b w:val="0"/>
                <w:color w:val="231F20"/>
                <w:szCs w:val="20"/>
              </w:rPr>
              <w:t>2</w:t>
            </w:r>
          </w:p>
        </w:tc>
        <w:tc>
          <w:tcPr>
            <w:tcW w:w="6720" w:type="dxa"/>
            <w:shd w:val="clear" w:color="auto" w:fill="auto"/>
            <w:tcMar>
              <w:top w:w="20" w:type="dxa"/>
              <w:left w:w="80" w:type="dxa"/>
            </w:tcMar>
          </w:tcPr>
          <w:p w14:paraId="7C51054C" w14:textId="77777777" w:rsidR="000216B9" w:rsidRPr="00DA3D63" w:rsidRDefault="000216B9" w:rsidP="001C36BD">
            <w:pPr>
              <w:pStyle w:val="ny-standard-chart"/>
              <w:rPr>
                <w:szCs w:val="20"/>
              </w:rPr>
            </w:pPr>
            <w:r w:rsidRPr="00DA3D63">
              <w:t>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w:t>
            </w:r>
          </w:p>
        </w:tc>
      </w:tr>
      <w:tr w:rsidR="00DA3D63" w:rsidRPr="00DA3D63" w14:paraId="6571202E" w14:textId="77777777" w:rsidTr="001C36BD">
        <w:trPr>
          <w:cantSplit/>
          <w:trHeight w:val="581"/>
        </w:trPr>
        <w:tc>
          <w:tcPr>
            <w:tcW w:w="2010" w:type="dxa"/>
            <w:shd w:val="clear" w:color="auto" w:fill="auto"/>
            <w:tcMar>
              <w:top w:w="20" w:type="dxa"/>
              <w:left w:w="80" w:type="dxa"/>
            </w:tcMar>
          </w:tcPr>
          <w:p w14:paraId="3AF64B11" w14:textId="77777777" w:rsidR="000216B9" w:rsidRPr="00DA3D63" w:rsidRDefault="000216B9" w:rsidP="001C36BD">
            <w:pPr>
              <w:pStyle w:val="ny-standard-chart"/>
              <w:tabs>
                <w:tab w:val="clear" w:pos="2160"/>
                <w:tab w:val="left" w:pos="940"/>
              </w:tabs>
              <w:rPr>
                <w:rStyle w:val="ny-standard-chart-title"/>
                <w:rFonts w:eastAsia="Myriad Pro" w:cs="Myriad Pro"/>
                <w:b w:val="0"/>
                <w:bCs w:val="0"/>
                <w:position w:val="-1"/>
                <w:sz w:val="52"/>
                <w:szCs w:val="62"/>
              </w:rPr>
            </w:pPr>
          </w:p>
        </w:tc>
        <w:tc>
          <w:tcPr>
            <w:tcW w:w="1170" w:type="dxa"/>
            <w:shd w:val="clear" w:color="auto" w:fill="auto"/>
            <w:tcMar>
              <w:top w:w="20" w:type="dxa"/>
              <w:left w:w="80" w:type="dxa"/>
            </w:tcMar>
          </w:tcPr>
          <w:p w14:paraId="15AA9941" w14:textId="5501EF4A" w:rsidR="000216B9" w:rsidRPr="00DA3D63" w:rsidRDefault="000216B9" w:rsidP="001C36BD">
            <w:pPr>
              <w:pStyle w:val="ny-standard-chart"/>
              <w:rPr>
                <w:rStyle w:val="ny-bold-red"/>
                <w:b w:val="0"/>
                <w:color w:val="231F20"/>
                <w:szCs w:val="20"/>
              </w:rPr>
            </w:pPr>
            <w:r w:rsidRPr="00DA3D63">
              <w:rPr>
                <w:rStyle w:val="ny-bold-red"/>
                <w:b w:val="0"/>
                <w:color w:val="231F20"/>
                <w:szCs w:val="20"/>
              </w:rPr>
              <w:t>G-CO.</w:t>
            </w:r>
            <w:r w:rsidR="00616EAA">
              <w:rPr>
                <w:rStyle w:val="ny-bold-red"/>
                <w:b w:val="0"/>
                <w:color w:val="231F20"/>
                <w:szCs w:val="20"/>
              </w:rPr>
              <w:t>A.</w:t>
            </w:r>
            <w:r w:rsidRPr="00DA3D63">
              <w:rPr>
                <w:rStyle w:val="ny-bold-red"/>
                <w:b w:val="0"/>
                <w:color w:val="231F20"/>
                <w:szCs w:val="20"/>
              </w:rPr>
              <w:t>3</w:t>
            </w:r>
          </w:p>
        </w:tc>
        <w:tc>
          <w:tcPr>
            <w:tcW w:w="6720" w:type="dxa"/>
            <w:shd w:val="clear" w:color="auto" w:fill="auto"/>
            <w:tcMar>
              <w:top w:w="20" w:type="dxa"/>
              <w:left w:w="80" w:type="dxa"/>
            </w:tcMar>
          </w:tcPr>
          <w:p w14:paraId="4CC6106E" w14:textId="77777777" w:rsidR="000216B9" w:rsidRPr="00DA3D63" w:rsidRDefault="000216B9" w:rsidP="001C36BD">
            <w:pPr>
              <w:pStyle w:val="ny-standard-chart"/>
              <w:rPr>
                <w:szCs w:val="20"/>
              </w:rPr>
            </w:pPr>
            <w:r w:rsidRPr="00DA3D63">
              <w:t>Given a rectangle, parallelogram, trapezoid, or regular polygon, describe the rotations and reflections that carry it onto itself.</w:t>
            </w:r>
          </w:p>
        </w:tc>
      </w:tr>
      <w:tr w:rsidR="00DA3D63" w:rsidRPr="00DA3D63" w14:paraId="5EEA8D76" w14:textId="77777777" w:rsidTr="001C36BD">
        <w:trPr>
          <w:cantSplit/>
        </w:trPr>
        <w:tc>
          <w:tcPr>
            <w:tcW w:w="2010" w:type="dxa"/>
            <w:shd w:val="clear" w:color="auto" w:fill="auto"/>
            <w:tcMar>
              <w:top w:w="20" w:type="dxa"/>
              <w:left w:w="80" w:type="dxa"/>
            </w:tcMar>
          </w:tcPr>
          <w:p w14:paraId="3FEC64D8" w14:textId="77777777" w:rsidR="000216B9" w:rsidRPr="00DA3D63" w:rsidRDefault="000216B9" w:rsidP="001C36BD">
            <w:pPr>
              <w:pStyle w:val="ny-standard-chart"/>
              <w:tabs>
                <w:tab w:val="clear" w:pos="2160"/>
                <w:tab w:val="left" w:pos="940"/>
              </w:tabs>
              <w:rPr>
                <w:rStyle w:val="ny-standard-chart-title"/>
                <w:rFonts w:eastAsia="Myriad Pro" w:cs="Myriad Pro"/>
                <w:b w:val="0"/>
                <w:bCs w:val="0"/>
                <w:position w:val="-1"/>
                <w:sz w:val="52"/>
                <w:szCs w:val="62"/>
              </w:rPr>
            </w:pPr>
          </w:p>
        </w:tc>
        <w:tc>
          <w:tcPr>
            <w:tcW w:w="1170" w:type="dxa"/>
            <w:shd w:val="clear" w:color="auto" w:fill="auto"/>
            <w:tcMar>
              <w:top w:w="20" w:type="dxa"/>
              <w:left w:w="80" w:type="dxa"/>
            </w:tcMar>
          </w:tcPr>
          <w:p w14:paraId="6AE58E07" w14:textId="4645DEB2" w:rsidR="000216B9" w:rsidRPr="00DA3D63" w:rsidRDefault="000216B9" w:rsidP="001C36BD">
            <w:pPr>
              <w:pStyle w:val="ny-standard-chart"/>
              <w:rPr>
                <w:rStyle w:val="ny-bold-red"/>
                <w:b w:val="0"/>
                <w:color w:val="231F20"/>
                <w:szCs w:val="20"/>
              </w:rPr>
            </w:pPr>
            <w:r w:rsidRPr="00DA3D63">
              <w:rPr>
                <w:rStyle w:val="ny-bold-red"/>
                <w:b w:val="0"/>
                <w:color w:val="231F20"/>
                <w:szCs w:val="20"/>
              </w:rPr>
              <w:t>G-CO.</w:t>
            </w:r>
            <w:r w:rsidR="00616EAA">
              <w:rPr>
                <w:rStyle w:val="ny-bold-red"/>
                <w:b w:val="0"/>
                <w:color w:val="231F20"/>
                <w:szCs w:val="20"/>
              </w:rPr>
              <w:t>A.</w:t>
            </w:r>
            <w:r w:rsidRPr="00DA3D63">
              <w:rPr>
                <w:rStyle w:val="ny-bold-red"/>
                <w:b w:val="0"/>
                <w:color w:val="231F20"/>
                <w:szCs w:val="20"/>
              </w:rPr>
              <w:t>4</w:t>
            </w:r>
          </w:p>
        </w:tc>
        <w:tc>
          <w:tcPr>
            <w:tcW w:w="6720" w:type="dxa"/>
            <w:shd w:val="clear" w:color="auto" w:fill="auto"/>
            <w:tcMar>
              <w:top w:w="20" w:type="dxa"/>
              <w:left w:w="80" w:type="dxa"/>
            </w:tcMar>
          </w:tcPr>
          <w:p w14:paraId="0386A167" w14:textId="77777777" w:rsidR="000216B9" w:rsidRPr="00DA3D63" w:rsidRDefault="000216B9" w:rsidP="001C36BD">
            <w:pPr>
              <w:pStyle w:val="ny-standard-chart"/>
              <w:rPr>
                <w:szCs w:val="20"/>
              </w:rPr>
            </w:pPr>
            <w:r w:rsidRPr="00DA3D63">
              <w:t>Develop definitions of rotations, reflections, and translations in terms of angles, circles, perpendicular lines, parallel lines, and line segments.</w:t>
            </w:r>
          </w:p>
        </w:tc>
      </w:tr>
      <w:tr w:rsidR="00DA3D63" w:rsidRPr="00DA3D63" w14:paraId="0CC706E3" w14:textId="77777777" w:rsidTr="001C36BD">
        <w:trPr>
          <w:cantSplit/>
        </w:trPr>
        <w:tc>
          <w:tcPr>
            <w:tcW w:w="2010" w:type="dxa"/>
            <w:shd w:val="clear" w:color="auto" w:fill="auto"/>
            <w:tcMar>
              <w:top w:w="20" w:type="dxa"/>
              <w:left w:w="80" w:type="dxa"/>
            </w:tcMar>
          </w:tcPr>
          <w:p w14:paraId="6741C5AD" w14:textId="77777777" w:rsidR="000216B9" w:rsidRPr="00DA3D63" w:rsidRDefault="000216B9" w:rsidP="001C36BD">
            <w:pPr>
              <w:pStyle w:val="ny-standard-chart"/>
              <w:tabs>
                <w:tab w:val="clear" w:pos="2160"/>
                <w:tab w:val="left" w:pos="940"/>
              </w:tabs>
              <w:rPr>
                <w:rStyle w:val="ny-standard-chart-title"/>
                <w:rFonts w:eastAsia="Myriad Pro" w:cs="Myriad Pro"/>
                <w:b w:val="0"/>
                <w:bCs w:val="0"/>
                <w:position w:val="-1"/>
                <w:sz w:val="52"/>
                <w:szCs w:val="62"/>
              </w:rPr>
            </w:pPr>
          </w:p>
        </w:tc>
        <w:tc>
          <w:tcPr>
            <w:tcW w:w="1170" w:type="dxa"/>
            <w:shd w:val="clear" w:color="auto" w:fill="auto"/>
            <w:tcMar>
              <w:top w:w="20" w:type="dxa"/>
              <w:left w:w="80" w:type="dxa"/>
            </w:tcMar>
          </w:tcPr>
          <w:p w14:paraId="61496792" w14:textId="017D3353" w:rsidR="000216B9" w:rsidRPr="00DA3D63" w:rsidRDefault="000216B9" w:rsidP="001C36BD">
            <w:pPr>
              <w:pStyle w:val="ny-standard-chart"/>
              <w:rPr>
                <w:rStyle w:val="ny-bold-red"/>
                <w:b w:val="0"/>
                <w:color w:val="231F20"/>
                <w:szCs w:val="20"/>
              </w:rPr>
            </w:pPr>
            <w:r w:rsidRPr="00DA3D63">
              <w:rPr>
                <w:rStyle w:val="ny-bold-red"/>
                <w:b w:val="0"/>
                <w:color w:val="231F20"/>
                <w:szCs w:val="20"/>
              </w:rPr>
              <w:t>G-CO.</w:t>
            </w:r>
            <w:r w:rsidR="00616EAA">
              <w:rPr>
                <w:rStyle w:val="ny-bold-red"/>
                <w:b w:val="0"/>
                <w:color w:val="231F20"/>
                <w:szCs w:val="20"/>
              </w:rPr>
              <w:t>A.</w:t>
            </w:r>
            <w:r w:rsidRPr="00DA3D63">
              <w:rPr>
                <w:rStyle w:val="ny-bold-red"/>
                <w:b w:val="0"/>
                <w:color w:val="231F20"/>
                <w:szCs w:val="20"/>
              </w:rPr>
              <w:t>5</w:t>
            </w:r>
          </w:p>
        </w:tc>
        <w:tc>
          <w:tcPr>
            <w:tcW w:w="6720" w:type="dxa"/>
            <w:shd w:val="clear" w:color="auto" w:fill="auto"/>
            <w:tcMar>
              <w:top w:w="20" w:type="dxa"/>
              <w:left w:w="80" w:type="dxa"/>
            </w:tcMar>
          </w:tcPr>
          <w:p w14:paraId="58173131" w14:textId="77777777" w:rsidR="000216B9" w:rsidRPr="00DA3D63" w:rsidRDefault="000216B9" w:rsidP="001C36BD">
            <w:pPr>
              <w:pStyle w:val="ny-standard-chart"/>
              <w:rPr>
                <w:szCs w:val="20"/>
              </w:rPr>
            </w:pPr>
            <w:r w:rsidRPr="00DA3D63">
              <w:t>Given a geometric figure and a rotation, reflection, or translation, draw the transformed figure using, e.g., graph paper, tracing paper, or geometry software.  Specify a sequence of transformations that will carry a given figure onto another.</w:t>
            </w:r>
          </w:p>
        </w:tc>
      </w:tr>
      <w:tr w:rsidR="00DA3D63" w:rsidRPr="00DA3D63" w14:paraId="7EDAB92D" w14:textId="77777777" w:rsidTr="001C36BD">
        <w:trPr>
          <w:cantSplit/>
        </w:trPr>
        <w:tc>
          <w:tcPr>
            <w:tcW w:w="2010" w:type="dxa"/>
            <w:shd w:val="clear" w:color="auto" w:fill="auto"/>
            <w:tcMar>
              <w:top w:w="20" w:type="dxa"/>
              <w:left w:w="80" w:type="dxa"/>
            </w:tcMar>
          </w:tcPr>
          <w:p w14:paraId="4A5FDD06" w14:textId="77777777" w:rsidR="000216B9" w:rsidRPr="00DA3D63" w:rsidRDefault="000216B9" w:rsidP="001C36BD">
            <w:pPr>
              <w:pStyle w:val="ny-standard-chart"/>
              <w:tabs>
                <w:tab w:val="clear" w:pos="2160"/>
                <w:tab w:val="left" w:pos="940"/>
              </w:tabs>
              <w:rPr>
                <w:rStyle w:val="ny-standard-chart-title"/>
                <w:rFonts w:eastAsia="Myriad Pro" w:cs="Myriad Pro"/>
                <w:b w:val="0"/>
                <w:bCs w:val="0"/>
                <w:position w:val="-1"/>
                <w:sz w:val="52"/>
                <w:szCs w:val="62"/>
              </w:rPr>
            </w:pPr>
          </w:p>
        </w:tc>
        <w:tc>
          <w:tcPr>
            <w:tcW w:w="1170" w:type="dxa"/>
            <w:shd w:val="clear" w:color="auto" w:fill="auto"/>
            <w:tcMar>
              <w:top w:w="20" w:type="dxa"/>
              <w:left w:w="80" w:type="dxa"/>
            </w:tcMar>
          </w:tcPr>
          <w:p w14:paraId="5AAF0F9C" w14:textId="3B26B6C4" w:rsidR="000216B9" w:rsidRPr="00DA3D63" w:rsidRDefault="000216B9" w:rsidP="001C36BD">
            <w:pPr>
              <w:pStyle w:val="ny-standard-chart"/>
              <w:rPr>
                <w:rStyle w:val="ny-bold-red"/>
                <w:b w:val="0"/>
                <w:color w:val="231F20"/>
                <w:szCs w:val="20"/>
              </w:rPr>
            </w:pPr>
            <w:r w:rsidRPr="00DA3D63">
              <w:rPr>
                <w:rStyle w:val="ny-bold-red"/>
                <w:b w:val="0"/>
                <w:color w:val="231F20"/>
                <w:szCs w:val="20"/>
              </w:rPr>
              <w:t>G-CO.</w:t>
            </w:r>
            <w:r w:rsidR="00616EAA">
              <w:rPr>
                <w:rStyle w:val="ny-bold-red"/>
                <w:b w:val="0"/>
                <w:color w:val="231F20"/>
                <w:szCs w:val="20"/>
              </w:rPr>
              <w:t>B.</w:t>
            </w:r>
            <w:r w:rsidRPr="00DA3D63">
              <w:rPr>
                <w:rStyle w:val="ny-bold-red"/>
                <w:b w:val="0"/>
                <w:color w:val="231F20"/>
                <w:szCs w:val="20"/>
              </w:rPr>
              <w:t>6</w:t>
            </w:r>
          </w:p>
        </w:tc>
        <w:tc>
          <w:tcPr>
            <w:tcW w:w="6720" w:type="dxa"/>
            <w:shd w:val="clear" w:color="auto" w:fill="auto"/>
            <w:tcMar>
              <w:top w:w="20" w:type="dxa"/>
              <w:left w:w="80" w:type="dxa"/>
            </w:tcMar>
          </w:tcPr>
          <w:p w14:paraId="08F6CB1C" w14:textId="77777777" w:rsidR="000216B9" w:rsidRPr="00DA3D63" w:rsidRDefault="000216B9" w:rsidP="001C36BD">
            <w:pPr>
              <w:pStyle w:val="ny-standard-chart"/>
              <w:rPr>
                <w:szCs w:val="20"/>
              </w:rPr>
            </w:pPr>
            <w:r w:rsidRPr="00DA3D63">
              <w:t>Use geometric descriptions of rigid motions to transform figures and to predict the effect of a given rigid motion on a given figure; given two figures, use the definition of congruence in terms of rigid motions to decide if they are congruent.</w:t>
            </w:r>
          </w:p>
        </w:tc>
      </w:tr>
      <w:tr w:rsidR="00DA3D63" w:rsidRPr="00DA3D63" w14:paraId="38FA0754" w14:textId="77777777" w:rsidTr="001C36BD">
        <w:trPr>
          <w:cantSplit/>
        </w:trPr>
        <w:tc>
          <w:tcPr>
            <w:tcW w:w="2010" w:type="dxa"/>
            <w:shd w:val="clear" w:color="auto" w:fill="auto"/>
            <w:tcMar>
              <w:top w:w="20" w:type="dxa"/>
              <w:left w:w="80" w:type="dxa"/>
            </w:tcMar>
          </w:tcPr>
          <w:p w14:paraId="27FEE28B" w14:textId="77777777" w:rsidR="000216B9" w:rsidRPr="00DA3D63" w:rsidRDefault="000216B9" w:rsidP="001C36BD">
            <w:pPr>
              <w:pStyle w:val="ny-standard-chart"/>
              <w:tabs>
                <w:tab w:val="clear" w:pos="2160"/>
                <w:tab w:val="left" w:pos="940"/>
              </w:tabs>
              <w:rPr>
                <w:rStyle w:val="ny-standard-chart-title"/>
                <w:rFonts w:eastAsia="Myriad Pro" w:cs="Myriad Pro"/>
                <w:b w:val="0"/>
                <w:bCs w:val="0"/>
                <w:position w:val="-1"/>
                <w:sz w:val="52"/>
                <w:szCs w:val="62"/>
              </w:rPr>
            </w:pPr>
            <w:bookmarkStart w:id="0" w:name="OLE_LINK28"/>
            <w:bookmarkStart w:id="1" w:name="OLE_LINK29"/>
          </w:p>
        </w:tc>
        <w:tc>
          <w:tcPr>
            <w:tcW w:w="1170" w:type="dxa"/>
            <w:shd w:val="clear" w:color="auto" w:fill="auto"/>
            <w:tcMar>
              <w:top w:w="20" w:type="dxa"/>
              <w:left w:w="80" w:type="dxa"/>
            </w:tcMar>
          </w:tcPr>
          <w:p w14:paraId="7845B740" w14:textId="573E5F36" w:rsidR="000216B9" w:rsidRPr="00DA3D63" w:rsidRDefault="000216B9" w:rsidP="001C36BD">
            <w:pPr>
              <w:pStyle w:val="ny-standard-chart"/>
              <w:rPr>
                <w:b/>
                <w:szCs w:val="20"/>
              </w:rPr>
            </w:pPr>
            <w:r w:rsidRPr="00DA3D63">
              <w:rPr>
                <w:rStyle w:val="ny-bold-red"/>
                <w:b w:val="0"/>
                <w:color w:val="231F20"/>
                <w:szCs w:val="20"/>
              </w:rPr>
              <w:t>G-CO.</w:t>
            </w:r>
            <w:r w:rsidR="00616EAA">
              <w:rPr>
                <w:rStyle w:val="ny-bold-red"/>
                <w:b w:val="0"/>
                <w:color w:val="231F20"/>
                <w:szCs w:val="20"/>
              </w:rPr>
              <w:t>B.</w:t>
            </w:r>
            <w:r w:rsidRPr="00DA3D63">
              <w:rPr>
                <w:rStyle w:val="ny-bold-red"/>
                <w:b w:val="0"/>
                <w:color w:val="231F20"/>
                <w:szCs w:val="20"/>
              </w:rPr>
              <w:t>7</w:t>
            </w:r>
          </w:p>
        </w:tc>
        <w:tc>
          <w:tcPr>
            <w:tcW w:w="6720" w:type="dxa"/>
            <w:shd w:val="clear" w:color="auto" w:fill="auto"/>
            <w:tcMar>
              <w:top w:w="20" w:type="dxa"/>
              <w:left w:w="80" w:type="dxa"/>
            </w:tcMar>
          </w:tcPr>
          <w:p w14:paraId="2593FA67" w14:textId="77777777" w:rsidR="000216B9" w:rsidRPr="00DA3D63" w:rsidRDefault="000216B9" w:rsidP="001C36BD">
            <w:pPr>
              <w:pStyle w:val="ny-standard-chart"/>
              <w:rPr>
                <w:szCs w:val="20"/>
              </w:rPr>
            </w:pPr>
            <w:r w:rsidRPr="00DA3D63">
              <w:rPr>
                <w:szCs w:val="20"/>
              </w:rPr>
              <w:t>Use the definition of congruence in terms of rigid motions to show that two triangles are congruent if and only if corresponding pairs of sides and corresponding pairs of angles are congruent.</w:t>
            </w:r>
          </w:p>
        </w:tc>
      </w:tr>
      <w:tr w:rsidR="00DA3D63" w:rsidRPr="00DA3D63" w14:paraId="1B9F354D" w14:textId="77777777" w:rsidTr="001C36BD">
        <w:trPr>
          <w:cantSplit/>
        </w:trPr>
        <w:tc>
          <w:tcPr>
            <w:tcW w:w="2010" w:type="dxa"/>
            <w:shd w:val="clear" w:color="auto" w:fill="auto"/>
            <w:tcMar>
              <w:top w:w="20" w:type="dxa"/>
              <w:left w:w="80" w:type="dxa"/>
            </w:tcMar>
          </w:tcPr>
          <w:p w14:paraId="6AF7E70C" w14:textId="77777777" w:rsidR="000216B9" w:rsidRPr="00DA3D63" w:rsidRDefault="000216B9" w:rsidP="001C36BD">
            <w:pPr>
              <w:pStyle w:val="ny-standard-chart"/>
              <w:tabs>
                <w:tab w:val="clear" w:pos="2160"/>
                <w:tab w:val="left" w:pos="940"/>
              </w:tabs>
              <w:rPr>
                <w:rStyle w:val="ny-standard-chart-title"/>
                <w:rFonts w:eastAsiaTheme="minorHAnsi" w:cstheme="minorBidi"/>
                <w:sz w:val="22"/>
                <w:szCs w:val="22"/>
              </w:rPr>
            </w:pPr>
          </w:p>
        </w:tc>
        <w:tc>
          <w:tcPr>
            <w:tcW w:w="1170" w:type="dxa"/>
            <w:shd w:val="clear" w:color="auto" w:fill="auto"/>
            <w:tcMar>
              <w:top w:w="20" w:type="dxa"/>
              <w:left w:w="80" w:type="dxa"/>
            </w:tcMar>
          </w:tcPr>
          <w:p w14:paraId="4367A6C7" w14:textId="0ED7700A" w:rsidR="000216B9" w:rsidRPr="00DA3D63" w:rsidRDefault="000216B9" w:rsidP="001C36BD">
            <w:pPr>
              <w:pStyle w:val="ny-standard-chart"/>
              <w:rPr>
                <w:rStyle w:val="ny-bold-red"/>
                <w:color w:val="231F20"/>
              </w:rPr>
            </w:pPr>
            <w:r w:rsidRPr="00DA3D63">
              <w:rPr>
                <w:rStyle w:val="ny-bold-red"/>
                <w:b w:val="0"/>
                <w:color w:val="231F20"/>
                <w:szCs w:val="20"/>
              </w:rPr>
              <w:t>G-CO.</w:t>
            </w:r>
            <w:r w:rsidR="00616EAA">
              <w:rPr>
                <w:rStyle w:val="ny-bold-red"/>
                <w:b w:val="0"/>
                <w:color w:val="231F20"/>
                <w:szCs w:val="20"/>
              </w:rPr>
              <w:t>B.</w:t>
            </w:r>
            <w:r w:rsidRPr="00DA3D63">
              <w:rPr>
                <w:rStyle w:val="ny-bold-red"/>
                <w:b w:val="0"/>
                <w:color w:val="231F20"/>
                <w:szCs w:val="20"/>
              </w:rPr>
              <w:t>8</w:t>
            </w:r>
          </w:p>
        </w:tc>
        <w:tc>
          <w:tcPr>
            <w:tcW w:w="6720" w:type="dxa"/>
            <w:shd w:val="clear" w:color="auto" w:fill="auto"/>
            <w:tcMar>
              <w:top w:w="20" w:type="dxa"/>
              <w:left w:w="80" w:type="dxa"/>
            </w:tcMar>
          </w:tcPr>
          <w:p w14:paraId="7A75FE06" w14:textId="77777777" w:rsidR="000216B9" w:rsidRPr="00DA3D63" w:rsidRDefault="000216B9" w:rsidP="001C36BD">
            <w:pPr>
              <w:pStyle w:val="ny-standard-chart"/>
              <w:rPr>
                <w:szCs w:val="20"/>
              </w:rPr>
            </w:pPr>
            <w:r w:rsidRPr="00DA3D63">
              <w:rPr>
                <w:szCs w:val="20"/>
              </w:rPr>
              <w:t>Explain how the criteria for triangle congruence (ASA, SAS, and SSS) follow from the definition of congruence in terms of rigid motions.</w:t>
            </w:r>
          </w:p>
        </w:tc>
      </w:tr>
      <w:tr w:rsidR="00DA3D63" w:rsidRPr="00DA3D63" w14:paraId="3A27159E" w14:textId="77777777" w:rsidTr="001C36BD">
        <w:trPr>
          <w:cantSplit/>
        </w:trPr>
        <w:tc>
          <w:tcPr>
            <w:tcW w:w="2010" w:type="dxa"/>
            <w:shd w:val="clear" w:color="auto" w:fill="auto"/>
            <w:tcMar>
              <w:top w:w="20" w:type="dxa"/>
              <w:left w:w="80" w:type="dxa"/>
            </w:tcMar>
          </w:tcPr>
          <w:p w14:paraId="45CC8DE2" w14:textId="77777777" w:rsidR="000216B9" w:rsidRPr="00DA3D63" w:rsidRDefault="000216B9" w:rsidP="001C36BD">
            <w:pPr>
              <w:pStyle w:val="ny-standard-chart"/>
              <w:tabs>
                <w:tab w:val="clear" w:pos="2160"/>
                <w:tab w:val="left" w:pos="940"/>
              </w:tabs>
              <w:rPr>
                <w:rStyle w:val="ny-standard-chart-title"/>
                <w:rFonts w:eastAsiaTheme="minorHAnsi" w:cstheme="minorBidi"/>
                <w:sz w:val="22"/>
                <w:szCs w:val="22"/>
              </w:rPr>
            </w:pPr>
          </w:p>
        </w:tc>
        <w:tc>
          <w:tcPr>
            <w:tcW w:w="1170" w:type="dxa"/>
            <w:shd w:val="clear" w:color="auto" w:fill="auto"/>
            <w:tcMar>
              <w:top w:w="20" w:type="dxa"/>
              <w:left w:w="80" w:type="dxa"/>
            </w:tcMar>
          </w:tcPr>
          <w:p w14:paraId="536BF8CF" w14:textId="1315CEF8" w:rsidR="000216B9" w:rsidRPr="00DA3D63" w:rsidRDefault="000216B9" w:rsidP="001C36BD">
            <w:pPr>
              <w:pStyle w:val="ny-standard-chart"/>
              <w:rPr>
                <w:rStyle w:val="ny-bold-red"/>
                <w:color w:val="231F20"/>
              </w:rPr>
            </w:pPr>
            <w:r w:rsidRPr="00DA3D63">
              <w:rPr>
                <w:rStyle w:val="ny-bold-red"/>
                <w:b w:val="0"/>
                <w:color w:val="231F20"/>
                <w:szCs w:val="20"/>
              </w:rPr>
              <w:t>G-CO.</w:t>
            </w:r>
            <w:r w:rsidR="00616EAA">
              <w:rPr>
                <w:rStyle w:val="ny-bold-red"/>
                <w:b w:val="0"/>
                <w:color w:val="231F20"/>
                <w:szCs w:val="20"/>
              </w:rPr>
              <w:t>C.</w:t>
            </w:r>
            <w:r w:rsidRPr="00DA3D63">
              <w:rPr>
                <w:rStyle w:val="ny-bold-red"/>
                <w:b w:val="0"/>
                <w:color w:val="231F20"/>
                <w:szCs w:val="20"/>
              </w:rPr>
              <w:t>9</w:t>
            </w:r>
          </w:p>
        </w:tc>
        <w:tc>
          <w:tcPr>
            <w:tcW w:w="6720" w:type="dxa"/>
            <w:shd w:val="clear" w:color="auto" w:fill="auto"/>
            <w:tcMar>
              <w:top w:w="20" w:type="dxa"/>
              <w:left w:w="80" w:type="dxa"/>
            </w:tcMar>
          </w:tcPr>
          <w:p w14:paraId="7034F1A4" w14:textId="77777777" w:rsidR="000216B9" w:rsidRPr="00DA3D63" w:rsidRDefault="000216B9" w:rsidP="001C36BD">
            <w:pPr>
              <w:pStyle w:val="ny-standard-chart"/>
              <w:rPr>
                <w:szCs w:val="20"/>
              </w:rPr>
            </w:pPr>
            <w:r w:rsidRPr="00DA3D63">
              <w:rPr>
                <w:szCs w:val="20"/>
              </w:rPr>
              <w:t xml:space="preserve">Prove theorems about lines and angles. </w:t>
            </w:r>
            <w:r w:rsidRPr="00DA3D63">
              <w:rPr>
                <w:i/>
                <w:szCs w:val="20"/>
              </w:rPr>
              <w:t>Theorems include: vertical angles are congruent; when a transversal crosses parallel lines, alternate interior angles are congruent and corresponding angles are congruent; points on a perpendicular bisector of a line segment are exactly those equidistant from the segment’s endpoints.</w:t>
            </w:r>
          </w:p>
        </w:tc>
      </w:tr>
      <w:tr w:rsidR="00DA3D63" w:rsidRPr="00DA3D63" w14:paraId="39D93000" w14:textId="77777777" w:rsidTr="001C36BD">
        <w:trPr>
          <w:cantSplit/>
        </w:trPr>
        <w:tc>
          <w:tcPr>
            <w:tcW w:w="2010" w:type="dxa"/>
            <w:shd w:val="clear" w:color="auto" w:fill="auto"/>
            <w:tcMar>
              <w:top w:w="20" w:type="dxa"/>
              <w:left w:w="80" w:type="dxa"/>
            </w:tcMar>
          </w:tcPr>
          <w:p w14:paraId="08751D9A" w14:textId="77777777" w:rsidR="000216B9" w:rsidRPr="00DA3D63" w:rsidRDefault="000216B9" w:rsidP="001C36BD">
            <w:pPr>
              <w:pStyle w:val="ny-standard-chart"/>
              <w:tabs>
                <w:tab w:val="clear" w:pos="2160"/>
                <w:tab w:val="left" w:pos="940"/>
              </w:tabs>
              <w:rPr>
                <w:rStyle w:val="ny-standard-chart-title"/>
                <w:rFonts w:eastAsiaTheme="minorHAnsi" w:cstheme="minorBidi"/>
                <w:sz w:val="22"/>
                <w:szCs w:val="22"/>
              </w:rPr>
            </w:pPr>
          </w:p>
        </w:tc>
        <w:tc>
          <w:tcPr>
            <w:tcW w:w="1170" w:type="dxa"/>
            <w:shd w:val="clear" w:color="auto" w:fill="auto"/>
            <w:tcMar>
              <w:top w:w="20" w:type="dxa"/>
              <w:left w:w="80" w:type="dxa"/>
            </w:tcMar>
          </w:tcPr>
          <w:p w14:paraId="0FFD5033" w14:textId="28299231" w:rsidR="000216B9" w:rsidRPr="00DA3D63" w:rsidRDefault="000216B9" w:rsidP="001C36BD">
            <w:pPr>
              <w:pStyle w:val="ny-standard-chart"/>
              <w:rPr>
                <w:rStyle w:val="ny-bold-red"/>
                <w:color w:val="231F20"/>
              </w:rPr>
            </w:pPr>
            <w:r w:rsidRPr="00DA3D63">
              <w:rPr>
                <w:rStyle w:val="ny-bold-red"/>
                <w:b w:val="0"/>
                <w:color w:val="231F20"/>
                <w:szCs w:val="20"/>
              </w:rPr>
              <w:t>G-CO.</w:t>
            </w:r>
            <w:r w:rsidR="00616EAA">
              <w:rPr>
                <w:rStyle w:val="ny-bold-red"/>
                <w:b w:val="0"/>
                <w:color w:val="231F20"/>
                <w:szCs w:val="20"/>
              </w:rPr>
              <w:t>C.</w:t>
            </w:r>
            <w:r w:rsidRPr="00DA3D63">
              <w:rPr>
                <w:rStyle w:val="ny-bold-red"/>
                <w:b w:val="0"/>
                <w:color w:val="231F20"/>
                <w:szCs w:val="20"/>
              </w:rPr>
              <w:t>10</w:t>
            </w:r>
          </w:p>
        </w:tc>
        <w:tc>
          <w:tcPr>
            <w:tcW w:w="6720" w:type="dxa"/>
            <w:shd w:val="clear" w:color="auto" w:fill="auto"/>
            <w:tcMar>
              <w:top w:w="20" w:type="dxa"/>
              <w:left w:w="80" w:type="dxa"/>
            </w:tcMar>
          </w:tcPr>
          <w:p w14:paraId="03FA714C" w14:textId="77777777" w:rsidR="000216B9" w:rsidRPr="00DA3D63" w:rsidRDefault="000216B9" w:rsidP="001C36BD">
            <w:pPr>
              <w:pStyle w:val="ny-standard-chart"/>
              <w:rPr>
                <w:szCs w:val="20"/>
              </w:rPr>
            </w:pPr>
            <w:r w:rsidRPr="00DA3D63">
              <w:rPr>
                <w:szCs w:val="20"/>
              </w:rPr>
              <w:t xml:space="preserve">Prove theorems about triangles. </w:t>
            </w:r>
            <w:r w:rsidRPr="00DA3D63">
              <w:rPr>
                <w:i/>
                <w:szCs w:val="20"/>
              </w:rPr>
              <w:t>Theorems include: measures of interior angles of a triangle sum to 180°; base angles of isosceles triangles are congruent; the segment joining midpoints of two sides of a triangle is parallel to the third side and half the length; the medians of a triangle meet at a point.</w:t>
            </w:r>
          </w:p>
        </w:tc>
      </w:tr>
      <w:tr w:rsidR="00DA3D63" w:rsidRPr="00DA3D63" w14:paraId="73C56254" w14:textId="77777777" w:rsidTr="001C36BD">
        <w:trPr>
          <w:cantSplit/>
        </w:trPr>
        <w:tc>
          <w:tcPr>
            <w:tcW w:w="2010" w:type="dxa"/>
            <w:shd w:val="clear" w:color="auto" w:fill="auto"/>
            <w:tcMar>
              <w:top w:w="20" w:type="dxa"/>
              <w:left w:w="80" w:type="dxa"/>
            </w:tcMar>
          </w:tcPr>
          <w:p w14:paraId="5C133D1A" w14:textId="77777777" w:rsidR="000216B9" w:rsidRPr="00DA3D63" w:rsidRDefault="000216B9" w:rsidP="001C36BD">
            <w:pPr>
              <w:pStyle w:val="ny-standard-chart"/>
              <w:tabs>
                <w:tab w:val="clear" w:pos="2160"/>
                <w:tab w:val="left" w:pos="940"/>
              </w:tabs>
              <w:rPr>
                <w:rStyle w:val="ny-standard-chart-title"/>
                <w:rFonts w:eastAsiaTheme="minorHAnsi" w:cstheme="minorBidi"/>
                <w:sz w:val="22"/>
                <w:szCs w:val="22"/>
              </w:rPr>
            </w:pPr>
          </w:p>
        </w:tc>
        <w:tc>
          <w:tcPr>
            <w:tcW w:w="1170" w:type="dxa"/>
            <w:shd w:val="clear" w:color="auto" w:fill="auto"/>
            <w:tcMar>
              <w:top w:w="20" w:type="dxa"/>
              <w:left w:w="80" w:type="dxa"/>
            </w:tcMar>
          </w:tcPr>
          <w:p w14:paraId="691BE4C3" w14:textId="46B1AA47" w:rsidR="000216B9" w:rsidRPr="00DA3D63" w:rsidRDefault="000216B9" w:rsidP="001C36BD">
            <w:pPr>
              <w:pStyle w:val="ny-standard-chart"/>
              <w:rPr>
                <w:rStyle w:val="ny-bold-red"/>
                <w:color w:val="231F20"/>
              </w:rPr>
            </w:pPr>
            <w:r w:rsidRPr="00DA3D63">
              <w:rPr>
                <w:rStyle w:val="ny-bold-red"/>
                <w:b w:val="0"/>
                <w:color w:val="231F20"/>
                <w:szCs w:val="20"/>
              </w:rPr>
              <w:t>G-CO.</w:t>
            </w:r>
            <w:r w:rsidR="00616EAA">
              <w:rPr>
                <w:rStyle w:val="ny-bold-red"/>
                <w:b w:val="0"/>
                <w:color w:val="231F20"/>
                <w:szCs w:val="20"/>
              </w:rPr>
              <w:t>C.</w:t>
            </w:r>
            <w:r w:rsidRPr="00DA3D63">
              <w:rPr>
                <w:rStyle w:val="ny-bold-red"/>
                <w:b w:val="0"/>
                <w:color w:val="231F20"/>
                <w:szCs w:val="20"/>
              </w:rPr>
              <w:t>11</w:t>
            </w:r>
          </w:p>
        </w:tc>
        <w:tc>
          <w:tcPr>
            <w:tcW w:w="6720" w:type="dxa"/>
            <w:shd w:val="clear" w:color="auto" w:fill="auto"/>
            <w:tcMar>
              <w:top w:w="20" w:type="dxa"/>
              <w:left w:w="80" w:type="dxa"/>
            </w:tcMar>
          </w:tcPr>
          <w:p w14:paraId="6E23F044" w14:textId="77777777" w:rsidR="000216B9" w:rsidRPr="00DA3D63" w:rsidRDefault="000216B9" w:rsidP="001C36BD">
            <w:pPr>
              <w:pStyle w:val="ny-standard-chart"/>
              <w:rPr>
                <w:szCs w:val="20"/>
              </w:rPr>
            </w:pPr>
            <w:r w:rsidRPr="00DA3D63">
              <w:rPr>
                <w:szCs w:val="20"/>
              </w:rPr>
              <w:t xml:space="preserve">Prove theorems about parallelograms. </w:t>
            </w:r>
            <w:r w:rsidRPr="00DA3D63">
              <w:rPr>
                <w:i/>
                <w:szCs w:val="20"/>
              </w:rPr>
              <w:t>Theorems include: opposite sides are congruent, opposite angles are congruent, the diagonals of a parallelogram bisect each other, and conversely, rectangles are parallelograms with congruent diagonals.</w:t>
            </w:r>
          </w:p>
        </w:tc>
      </w:tr>
      <w:tr w:rsidR="00DA3D63" w:rsidRPr="00DA3D63" w14:paraId="4BAF09F3" w14:textId="77777777" w:rsidTr="001C36BD">
        <w:trPr>
          <w:cantSplit/>
        </w:trPr>
        <w:tc>
          <w:tcPr>
            <w:tcW w:w="2010" w:type="dxa"/>
            <w:shd w:val="clear" w:color="auto" w:fill="auto"/>
            <w:tcMar>
              <w:top w:w="20" w:type="dxa"/>
              <w:left w:w="80" w:type="dxa"/>
            </w:tcMar>
          </w:tcPr>
          <w:p w14:paraId="765A137E" w14:textId="77777777" w:rsidR="000216B9" w:rsidRPr="00DA3D63" w:rsidRDefault="000216B9" w:rsidP="001C36BD">
            <w:pPr>
              <w:pStyle w:val="ny-standard-chart"/>
              <w:tabs>
                <w:tab w:val="clear" w:pos="2160"/>
                <w:tab w:val="left" w:pos="940"/>
              </w:tabs>
              <w:rPr>
                <w:rStyle w:val="ny-standard-chart-title"/>
                <w:szCs w:val="20"/>
              </w:rPr>
            </w:pPr>
          </w:p>
        </w:tc>
        <w:tc>
          <w:tcPr>
            <w:tcW w:w="1170" w:type="dxa"/>
            <w:shd w:val="clear" w:color="auto" w:fill="auto"/>
            <w:tcMar>
              <w:top w:w="20" w:type="dxa"/>
              <w:left w:w="80" w:type="dxa"/>
            </w:tcMar>
          </w:tcPr>
          <w:p w14:paraId="78AAC706" w14:textId="28DE49C0" w:rsidR="000216B9" w:rsidRPr="00DA3D63" w:rsidRDefault="000216B9" w:rsidP="001C36BD">
            <w:pPr>
              <w:pStyle w:val="ny-standard-chart"/>
              <w:rPr>
                <w:szCs w:val="20"/>
              </w:rPr>
            </w:pPr>
            <w:r w:rsidRPr="00DA3D63">
              <w:rPr>
                <w:szCs w:val="20"/>
              </w:rPr>
              <w:t>G-CO.</w:t>
            </w:r>
            <w:r w:rsidR="00616EAA">
              <w:rPr>
                <w:szCs w:val="20"/>
              </w:rPr>
              <w:t>D.</w:t>
            </w:r>
            <w:r w:rsidRPr="00DA3D63">
              <w:rPr>
                <w:szCs w:val="20"/>
              </w:rPr>
              <w:t>12</w:t>
            </w:r>
          </w:p>
        </w:tc>
        <w:tc>
          <w:tcPr>
            <w:tcW w:w="6720" w:type="dxa"/>
            <w:shd w:val="clear" w:color="auto" w:fill="auto"/>
            <w:tcMar>
              <w:top w:w="20" w:type="dxa"/>
              <w:left w:w="80" w:type="dxa"/>
            </w:tcMar>
          </w:tcPr>
          <w:p w14:paraId="4AA233EE" w14:textId="77777777" w:rsidR="000216B9" w:rsidRPr="00DA3D63" w:rsidRDefault="000216B9" w:rsidP="001C36BD">
            <w:pPr>
              <w:pStyle w:val="ny-standard-chart"/>
              <w:rPr>
                <w:szCs w:val="20"/>
              </w:rPr>
            </w:pPr>
            <w:r w:rsidRPr="00DA3D63">
              <w:t xml:space="preserve">Make formal geometric constructions with a variety of tools and methods (compass and straightedge, string, reflective devices, paper folding, dynamic geometric software, etc.). </w:t>
            </w:r>
            <w:r w:rsidRPr="00DA3D63">
              <w:rPr>
                <w:i/>
              </w:rPr>
              <w:t>Copying a segment; copying an angle; bisecting a segment; bisecting an angle; constructing perpendicular lines, including the perpendicular bisector of a line segment; and constructing a line parallel to a given line through a point not on the line.</w:t>
            </w:r>
          </w:p>
        </w:tc>
      </w:tr>
      <w:tr w:rsidR="00DA3D63" w:rsidRPr="00DA3D63" w14:paraId="28995EEC" w14:textId="77777777" w:rsidTr="001C36BD">
        <w:trPr>
          <w:cantSplit/>
        </w:trPr>
        <w:tc>
          <w:tcPr>
            <w:tcW w:w="2010" w:type="dxa"/>
            <w:shd w:val="clear" w:color="auto" w:fill="auto"/>
            <w:tcMar>
              <w:top w:w="20" w:type="dxa"/>
              <w:left w:w="80" w:type="dxa"/>
            </w:tcMar>
          </w:tcPr>
          <w:p w14:paraId="151D9CFA" w14:textId="77777777" w:rsidR="000216B9" w:rsidRPr="00DA3D63" w:rsidRDefault="000216B9" w:rsidP="001C36BD">
            <w:pPr>
              <w:pStyle w:val="ny-standard-chart"/>
              <w:tabs>
                <w:tab w:val="clear" w:pos="2160"/>
                <w:tab w:val="left" w:pos="940"/>
              </w:tabs>
              <w:rPr>
                <w:rStyle w:val="ny-standard-chart-title"/>
                <w:szCs w:val="20"/>
              </w:rPr>
            </w:pPr>
          </w:p>
        </w:tc>
        <w:tc>
          <w:tcPr>
            <w:tcW w:w="1170" w:type="dxa"/>
            <w:shd w:val="clear" w:color="auto" w:fill="auto"/>
            <w:tcMar>
              <w:top w:w="20" w:type="dxa"/>
              <w:left w:w="80" w:type="dxa"/>
            </w:tcMar>
          </w:tcPr>
          <w:p w14:paraId="2C1BD34D" w14:textId="72C00A10" w:rsidR="000216B9" w:rsidRPr="00DA3D63" w:rsidRDefault="000216B9" w:rsidP="001C36BD">
            <w:pPr>
              <w:pStyle w:val="ny-standard-chart"/>
              <w:rPr>
                <w:szCs w:val="20"/>
              </w:rPr>
            </w:pPr>
            <w:r w:rsidRPr="00DA3D63">
              <w:rPr>
                <w:szCs w:val="20"/>
              </w:rPr>
              <w:t>G-CO.</w:t>
            </w:r>
            <w:r w:rsidR="00616EAA">
              <w:rPr>
                <w:szCs w:val="20"/>
              </w:rPr>
              <w:t>D.</w:t>
            </w:r>
            <w:r w:rsidRPr="00DA3D63">
              <w:rPr>
                <w:szCs w:val="20"/>
              </w:rPr>
              <w:t>13</w:t>
            </w:r>
          </w:p>
        </w:tc>
        <w:tc>
          <w:tcPr>
            <w:tcW w:w="6720" w:type="dxa"/>
            <w:shd w:val="clear" w:color="auto" w:fill="auto"/>
            <w:tcMar>
              <w:top w:w="20" w:type="dxa"/>
              <w:left w:w="80" w:type="dxa"/>
            </w:tcMar>
          </w:tcPr>
          <w:p w14:paraId="4285F874" w14:textId="77777777" w:rsidR="000216B9" w:rsidRPr="00DA3D63" w:rsidRDefault="000216B9" w:rsidP="001C36BD">
            <w:pPr>
              <w:pStyle w:val="ny-standard-chart"/>
              <w:rPr>
                <w:szCs w:val="20"/>
              </w:rPr>
            </w:pPr>
            <w:r w:rsidRPr="00DA3D63">
              <w:t>Construct an equilateral triangle, a square, and a regular hexagon inscribed in a circle.</w:t>
            </w:r>
          </w:p>
        </w:tc>
      </w:tr>
      <w:tr w:rsidR="00DA3D63" w:rsidRPr="00DA3D63" w14:paraId="42E6AF7D" w14:textId="77777777" w:rsidTr="001C36BD">
        <w:trPr>
          <w:cantSplit/>
        </w:trPr>
        <w:tc>
          <w:tcPr>
            <w:tcW w:w="2010" w:type="dxa"/>
            <w:shd w:val="clear" w:color="auto" w:fill="auto"/>
            <w:tcMar>
              <w:top w:w="20" w:type="dxa"/>
              <w:left w:w="80" w:type="dxa"/>
            </w:tcMar>
          </w:tcPr>
          <w:p w14:paraId="1EDB42FA" w14:textId="77777777" w:rsidR="000216B9" w:rsidRPr="00DA3D63" w:rsidRDefault="000216B9" w:rsidP="001C36BD">
            <w:pPr>
              <w:pStyle w:val="ny-standard-chart"/>
              <w:tabs>
                <w:tab w:val="clear" w:pos="2160"/>
                <w:tab w:val="left" w:pos="940"/>
              </w:tabs>
              <w:rPr>
                <w:rStyle w:val="ny-standard-chart-title"/>
                <w:rFonts w:eastAsiaTheme="minorHAnsi" w:cstheme="minorBidi"/>
                <w:sz w:val="22"/>
                <w:szCs w:val="22"/>
              </w:rPr>
            </w:pPr>
            <w:r w:rsidRPr="00DA3D63">
              <w:rPr>
                <w:rStyle w:val="ny-standard-chart-title"/>
                <w:szCs w:val="20"/>
              </w:rPr>
              <w:t>Instructional Days:</w:t>
            </w:r>
          </w:p>
        </w:tc>
        <w:tc>
          <w:tcPr>
            <w:tcW w:w="1170" w:type="dxa"/>
            <w:shd w:val="clear" w:color="auto" w:fill="auto"/>
            <w:tcMar>
              <w:top w:w="20" w:type="dxa"/>
              <w:left w:w="80" w:type="dxa"/>
            </w:tcMar>
          </w:tcPr>
          <w:p w14:paraId="5CA52FFC" w14:textId="77777777" w:rsidR="000216B9" w:rsidRPr="00DA3D63" w:rsidRDefault="000216B9" w:rsidP="001C36BD">
            <w:pPr>
              <w:pStyle w:val="ny-standard-chart"/>
              <w:rPr>
                <w:szCs w:val="20"/>
              </w:rPr>
            </w:pPr>
            <w:r w:rsidRPr="00DA3D63">
              <w:rPr>
                <w:szCs w:val="20"/>
              </w:rPr>
              <w:t>2</w:t>
            </w:r>
          </w:p>
        </w:tc>
        <w:tc>
          <w:tcPr>
            <w:tcW w:w="6720" w:type="dxa"/>
            <w:shd w:val="clear" w:color="auto" w:fill="auto"/>
            <w:tcMar>
              <w:top w:w="20" w:type="dxa"/>
              <w:left w:w="80" w:type="dxa"/>
            </w:tcMar>
          </w:tcPr>
          <w:p w14:paraId="482EB51B" w14:textId="77777777" w:rsidR="000216B9" w:rsidRPr="00DA3D63" w:rsidRDefault="000216B9" w:rsidP="001C36BD">
            <w:pPr>
              <w:pStyle w:val="ny-standard-chart"/>
              <w:rPr>
                <w:szCs w:val="20"/>
              </w:rPr>
            </w:pPr>
          </w:p>
        </w:tc>
      </w:tr>
      <w:tr w:rsidR="00DA3D63" w:rsidRPr="00DA3D63" w14:paraId="7EDF24C4" w14:textId="77777777" w:rsidTr="001C36BD">
        <w:trPr>
          <w:cantSplit/>
        </w:trPr>
        <w:tc>
          <w:tcPr>
            <w:tcW w:w="2010" w:type="dxa"/>
            <w:shd w:val="clear" w:color="auto" w:fill="auto"/>
            <w:tcMar>
              <w:top w:w="20" w:type="dxa"/>
              <w:left w:w="80" w:type="dxa"/>
            </w:tcMar>
          </w:tcPr>
          <w:p w14:paraId="26E730B8" w14:textId="08CA6AF6" w:rsidR="000216B9" w:rsidRPr="00DA3D63" w:rsidRDefault="000216B9" w:rsidP="00616EAA">
            <w:pPr>
              <w:pStyle w:val="ny-standard-chart"/>
              <w:tabs>
                <w:tab w:val="clear" w:pos="2160"/>
                <w:tab w:val="left" w:pos="940"/>
              </w:tabs>
              <w:jc w:val="right"/>
              <w:rPr>
                <w:rStyle w:val="ny-standard-chart-title"/>
                <w:rFonts w:eastAsiaTheme="minorHAnsi" w:cstheme="minorBidi"/>
                <w:sz w:val="22"/>
                <w:szCs w:val="22"/>
              </w:rPr>
            </w:pPr>
            <w:r w:rsidRPr="00DA3D63">
              <w:rPr>
                <w:rStyle w:val="ny-standard-chart-title"/>
                <w:szCs w:val="20"/>
              </w:rPr>
              <w:t>Lesson</w:t>
            </w:r>
            <w:r w:rsidR="00616EAA">
              <w:rPr>
                <w:rStyle w:val="ny-standard-chart-title"/>
                <w:szCs w:val="20"/>
              </w:rPr>
              <w:t>s</w:t>
            </w:r>
            <w:r w:rsidRPr="00DA3D63">
              <w:rPr>
                <w:rStyle w:val="ny-standard-chart-title"/>
                <w:szCs w:val="20"/>
              </w:rPr>
              <w:t xml:space="preserve"> 33</w:t>
            </w:r>
            <w:r w:rsidR="00616EAA">
              <w:rPr>
                <w:rStyle w:val="ny-standard-chart-title"/>
                <w:szCs w:val="20"/>
              </w:rPr>
              <w:t>–</w:t>
            </w:r>
            <w:r w:rsidRPr="00DA3D63">
              <w:rPr>
                <w:rStyle w:val="ny-standard-chart-title"/>
                <w:szCs w:val="20"/>
              </w:rPr>
              <w:t>34:</w:t>
            </w:r>
          </w:p>
        </w:tc>
        <w:tc>
          <w:tcPr>
            <w:tcW w:w="7890" w:type="dxa"/>
            <w:gridSpan w:val="2"/>
            <w:shd w:val="clear" w:color="auto" w:fill="auto"/>
            <w:tcMar>
              <w:top w:w="20" w:type="dxa"/>
              <w:left w:w="80" w:type="dxa"/>
            </w:tcMar>
          </w:tcPr>
          <w:p w14:paraId="0E44C250" w14:textId="6A624799" w:rsidR="000216B9" w:rsidRPr="00DA3D63" w:rsidRDefault="0098477C" w:rsidP="00616EAA">
            <w:pPr>
              <w:pStyle w:val="ny-standard-chart"/>
              <w:rPr>
                <w:szCs w:val="20"/>
              </w:rPr>
            </w:pPr>
            <w:r w:rsidRPr="00DA3D63">
              <w:rPr>
                <w:rFonts w:cstheme="minorHAnsi"/>
                <w:szCs w:val="20"/>
              </w:rPr>
              <w:t>Review of the Assumptions (P</w:t>
            </w:r>
            <w:r w:rsidR="00616EAA">
              <w:rPr>
                <w:rFonts w:cstheme="minorHAnsi"/>
                <w:szCs w:val="20"/>
              </w:rPr>
              <w:t xml:space="preserve">, </w:t>
            </w:r>
            <w:r w:rsidRPr="00DA3D63">
              <w:rPr>
                <w:rFonts w:cstheme="minorHAnsi"/>
                <w:szCs w:val="20"/>
              </w:rPr>
              <w:t>P</w:t>
            </w:r>
            <w:r w:rsidR="000216B9" w:rsidRPr="00DA3D63">
              <w:rPr>
                <w:rFonts w:cstheme="minorHAnsi"/>
                <w:szCs w:val="20"/>
              </w:rPr>
              <w:t>)</w:t>
            </w:r>
            <w:r w:rsidR="000216B9" w:rsidRPr="00DA3D63">
              <w:rPr>
                <w:rStyle w:val="FootnoteReference"/>
                <w:szCs w:val="20"/>
              </w:rPr>
              <w:footnoteReference w:id="1"/>
            </w:r>
          </w:p>
        </w:tc>
      </w:tr>
      <w:bookmarkEnd w:id="0"/>
      <w:bookmarkEnd w:id="1"/>
    </w:tbl>
    <w:p w14:paraId="51926BC3" w14:textId="77777777" w:rsidR="000216B9" w:rsidRPr="00FD6F8F" w:rsidRDefault="000216B9" w:rsidP="000216B9">
      <w:pPr>
        <w:pStyle w:val="ny-paragraph"/>
      </w:pPr>
    </w:p>
    <w:p w14:paraId="793CFBB7" w14:textId="77777777" w:rsidR="000216B9" w:rsidRDefault="000216B9" w:rsidP="000216B9">
      <w:pPr>
        <w:pStyle w:val="ny-paragraph"/>
      </w:pPr>
      <w:r>
        <w:t>In Topic G, students review material covered throughout the module.  Additionally, students discuss the structure of geometry as an axiomatic system.</w:t>
      </w:r>
    </w:p>
    <w:p w14:paraId="361F34D7" w14:textId="658B5FE1" w:rsidR="007A0FF8" w:rsidRPr="00E340D0" w:rsidRDefault="007A0FF8" w:rsidP="000216B9">
      <w:pPr>
        <w:pStyle w:val="ny-h1-sub"/>
      </w:pPr>
    </w:p>
    <w:sectPr w:rsidR="007A0FF8" w:rsidRPr="00E340D0" w:rsidSect="00662422">
      <w:headerReference w:type="default" r:id="rId11"/>
      <w:footerReference w:type="default" r:id="rId12"/>
      <w:headerReference w:type="first" r:id="rId13"/>
      <w:footerReference w:type="first" r:id="rId14"/>
      <w:type w:val="continuous"/>
      <w:pgSz w:w="12240" w:h="15840"/>
      <w:pgMar w:top="2159" w:right="1600" w:bottom="1200" w:left="800" w:header="630" w:footer="1528" w:gutter="0"/>
      <w:pgNumType w:start="25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39509" w14:textId="77777777" w:rsidR="004B4909" w:rsidRDefault="004B4909">
      <w:pPr>
        <w:spacing w:after="0" w:line="240" w:lineRule="auto"/>
      </w:pPr>
      <w:r>
        <w:separator/>
      </w:r>
    </w:p>
  </w:endnote>
  <w:endnote w:type="continuationSeparator" w:id="0">
    <w:p w14:paraId="19F7F286" w14:textId="77777777" w:rsidR="004B4909" w:rsidRDefault="004B4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B9433" w14:textId="06765A70" w:rsidR="00C231DF" w:rsidRPr="00616EAA" w:rsidRDefault="00616EAA" w:rsidP="00616EAA">
    <w:pPr>
      <w:pStyle w:val="Footer"/>
    </w:pPr>
    <w:r>
      <w:rPr>
        <w:noProof/>
      </w:rPr>
      <w:pict w14:anchorId="33DB4263">
        <v:shapetype id="_x0000_t202" coordsize="21600,21600" o:spt="202" path="m,l,21600r21600,l21600,xe">
          <v:stroke joinstyle="miter"/>
          <v:path gradientshapeok="t" o:connecttype="rect"/>
        </v:shapetype>
        <v:shape id="_x0000_s2117" type="#_x0000_t202" style="position:absolute;margin-left:93.1pt;margin-top:31.25pt;width:293.4pt;height:24.9pt;z-index:251799552;visibility:visible;mso-width-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U23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1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AVNt/IC&#10;AAAbBgAADgAAAAAAAAAAAAAAAAAuAgAAZHJzL2Uyb0RvYy54bWxQSwECLQAUAAYACAAAACEAWEOo&#10;ld4AAAAKAQAADwAAAAAAAAAAAAAAAABMBQAAZHJzL2Rvd25yZXYueG1sUEsFBgAAAAAEAAQA8wAA&#10;AFcGAAAAAA==&#10;" filled="f" stroked="f">
          <v:textbox style="mso-next-textbox:#_x0000_s2117" inset="0,0,0,0">
            <w:txbxContent>
              <w:p w14:paraId="75B29B10" w14:textId="1740458D" w:rsidR="00616EAA" w:rsidRDefault="00616EAA" w:rsidP="00616EA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G</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Axiomatic Systems</w:t>
                </w:r>
              </w:p>
              <w:p w14:paraId="5FF3A20E" w14:textId="77777777" w:rsidR="00616EAA" w:rsidRPr="002273E5" w:rsidRDefault="00616EAA" w:rsidP="00616EA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6/15/14</w:t>
                </w:r>
                <w:r w:rsidRPr="002273E5">
                  <w:rPr>
                    <w:rFonts w:ascii="Calibri" w:eastAsia="Myriad Pro" w:hAnsi="Calibri" w:cs="Myriad Pro"/>
                    <w:color w:val="41343A"/>
                    <w:sz w:val="16"/>
                    <w:szCs w:val="16"/>
                  </w:rPr>
                  <w:fldChar w:fldCharType="end"/>
                </w:r>
              </w:p>
              <w:p w14:paraId="209CECFF" w14:textId="77777777" w:rsidR="00616EAA" w:rsidRPr="002273E5" w:rsidRDefault="00616EAA" w:rsidP="00616EA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w:r>
    <w:r>
      <w:rPr>
        <w:noProof/>
      </w:rPr>
      <w:pict w14:anchorId="7D8EACDF">
        <v:group id="_x0000_s2113" style="position:absolute;margin-left:86.45pt;margin-top:30.4pt;width:6.55pt;height:21.35pt;z-index:251797504" coordorigin="2785,14591" coordsize="2,395" wrapcoords="-2400 -771 -2400 21600 2400 21600 2400 -771 -2400 -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2114"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w:r>
    <w:r>
      <w:rPr>
        <w:noProof/>
      </w:rPr>
      <w:drawing>
        <wp:anchor distT="0" distB="0" distL="114300" distR="114300" simplePos="0" relativeHeight="251796480" behindDoc="1" locked="0" layoutInCell="1" allowOverlap="1" wp14:anchorId="36119460" wp14:editId="5B75EBE2">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pict w14:anchorId="658AF034">
        <v:shape id="_x0000_s2122" type="#_x0000_t202" style="position:absolute;margin-left:294.95pt;margin-top:59.65pt;width:273.4pt;height:14.4pt;z-index:2518036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QTOsQIAALQ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" filled="f" stroked="f">
          <v:textbox style="mso-next-textbox:#_x0000_s2122" inset="0,0,0,0">
            <w:txbxContent>
              <w:p w14:paraId="3F3CBA6B" w14:textId="77777777" w:rsidR="00616EAA" w:rsidRPr="00B81D46" w:rsidRDefault="00616EAA" w:rsidP="00616EA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w:r>
    <w:r w:rsidRPr="00E8315C">
      <w:rPr>
        <w:noProof/>
      </w:rPr>
      <w:drawing>
        <wp:anchor distT="0" distB="0" distL="114300" distR="114300" simplePos="0" relativeHeight="251795456" behindDoc="1" locked="0" layoutInCell="1" allowOverlap="1" wp14:anchorId="55E7221B" wp14:editId="1F1439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3" name="Picture 13"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w14:anchorId="1E2DEB36">
        <v:shape id="_x0000_s2118" type="#_x0000_t202" style="position:absolute;margin-left:519.9pt;margin-top:37.65pt;width:19.8pt;height:13.4pt;z-index:251800576;visibility:visible;mso-position-horizontal-relative:text;mso-position-vertical-relative:tex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9bsg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7GYxmAnykcg&#10;sBRAMOAi7D0QaiF/YtTDDkmx+nEgkmLUfOQwBGbhTIKchN0kEF7A0xRrjEZxo8fFdOgk29eAPI4Z&#10;FysYlIpZEpuJGqM4jRfsBZvLaYeZxfP831pdNu3yN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N8u31uyAgAAsQUA&#10;AA4AAAAAAAAAAAAAAAAALgIAAGRycy9lMm9Eb2MueG1sUEsBAi0AFAAGAAgAAAAhACuQAujgAAAA&#10;DAEAAA8AAAAAAAAAAAAAAAAADAUAAGRycy9kb3ducmV2LnhtbFBLBQYAAAAABAAEAPMAAAAZBgAA&#10;AAA=&#10;" filled="f" stroked="f">
          <v:textbox style="mso-next-textbox:#_x0000_s2118" inset="0,0,0,0">
            <w:txbxContent>
              <w:p w14:paraId="17C8752A" w14:textId="77777777" w:rsidR="00616EAA" w:rsidRPr="003E4777" w:rsidRDefault="00616EAA" w:rsidP="00616EAA">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Pr>
                    <w:rFonts w:ascii="Calibri" w:eastAsia="Myriad Pro Black" w:hAnsi="Calibri" w:cs="Myriad Pro Black"/>
                    <w:b/>
                    <w:bCs/>
                    <w:noProof/>
                    <w:color w:val="617656"/>
                    <w:position w:val="1"/>
                  </w:rPr>
                  <w:t>252</w:t>
                </w:r>
                <w:r w:rsidRPr="003E4777">
                  <w:rPr>
                    <w:rFonts w:ascii="Calibri" w:hAnsi="Calibri"/>
                    <w:b/>
                    <w:color w:val="617656"/>
                  </w:rPr>
                  <w:fldChar w:fldCharType="end"/>
                </w:r>
              </w:p>
            </w:txbxContent>
          </v:textbox>
          <w10:wrap type="through"/>
        </v:shape>
      </w:pict>
    </w:r>
    <w:r>
      <w:rPr>
        <w:noProof/>
      </w:rPr>
      <w:pict w14:anchorId="62A534CE">
        <v:group id="_x0000_s2120" style="position:absolute;margin-left:515.7pt;margin-top:51.1pt;width:28.8pt;height:7.05pt;z-index:251802624;mso-position-horizontal-relative:text;mso-position-vertical-relative:text;mso-width-relative:margin" coordorigin="11226,14998" coordsize="339,4" wrapcoords="-568 -2400 -568 0 22168 0 22168 -2400 -568 -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">
          <v:shape id="_x0000_s2121"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g8MA&#10;AADaAAAADwAAAGRycy9kb3ducmV2LnhtbESP0WrCQBRE3wv+w3IF3+pGbW1I3QQplTYPClU/4JK9&#10;TYLZu2F3jfHvu4VCH4eZOcNsitF0YiDnW8sKFvMEBHFldcu1gvNp95iC8AFZY2eZFNzJQ5FPHjaY&#10;aXvjLxqOoRYRwj5DBU0IfSalrxoy6Oe2J47et3UGQ5SultrhLcJNJ5dJspYGW44LDfb01lB1OV6N&#10;grJO9+b5UF7fP1I5HLR/4afSKTWbjttXEIHG8B/+a39qBSv4vRJv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s+g8MAAADaAAAADwAAAAAAAAAAAAAAAACYAgAAZHJzL2Rv&#10;d25yZXYueG1sUEsFBgAAAAAEAAQA9QAAAIgDAAAAAA==&#10;" path="m,l526,e" filled="f" strokecolor="#76923c" strokeweight=".25pt">
            <v:path arrowok="t" o:connecttype="custom" o:connectlocs="0,0;340,0" o:connectangles="0,0"/>
          </v:shape>
          <w10:wrap type="through"/>
        </v:group>
      </w:pict>
    </w:r>
    <w:r>
      <w:rPr>
        <w:noProof/>
      </w:rPr>
      <w:pict w14:anchorId="76E7B9E5">
        <v:group id="_x0000_s2115" style="position:absolute;margin-left:-.15pt;margin-top:20.35pt;width:492.4pt;height:.1pt;z-index:251798528;mso-position-horizontal-relative:text;mso-position-vertical-relative:text;mso-width-relative:margin;mso-height-relative:margin" coordorigin="800,14388" coordsize="9848,2" wrapcoords="1 0 1 5 661 5 661 0 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CHskiRZAMA&#10;AOMHAAAOAAAAAAAAAAAAAAAAAC4CAABkcnMvZTJvRG9jLnhtbFBLAQItABQABgAIAAAAIQAQdHzV&#10;3QAAAAcBAAAPAAAAAAAAAAAAAAAAAL4FAABkcnMvZG93bnJldi54bWxQSwUGAAAAAAQABADzAAAA&#10;yAYAAAAA&#10;">
          <v:shape id="_x0000_s2116"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ah0sMA&#10;AADaAAAADwAAAGRycy9kb3ducmV2LnhtbESPQYvCMBSE74L/ITzBm6YuKFKNIoLgYbegK3h9Ns+m&#10;2ryUJmurv94sLOxxmJlvmOW6s5V4UONLxwom4wQEce50yYWC0/duNAfhA7LGyjEpeJKH9arfW2Kq&#10;XcsHehxDISKEfYoKTAh1KqXPDVn0Y1cTR+/qGoshyqaQusE2wm0lP5JkJi2WHBcM1rQ1lN+PP1bB&#10;a/91nmeXU/aZ3Z732aQ112pzUGo46DYLEIG68B/+a++1gin8Xok3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ah0sMAAADaAAAADwAAAAAAAAAAAAAAAACYAgAAZHJzL2Rv&#10;d25yZXYueG1sUEsFBgAAAAAEAAQA9QAAAIgDAAAAAA==&#10;" path="m,l9848,e" filled="f" strokecolor="#dfdfe3" strokeweight="4pt">
            <v:path arrowok="t" o:connecttype="custom" o:connectlocs="0,0;9848,0" o:connectangles="0,0"/>
          </v:shape>
          <w10:wrap type="through"/>
        </v:group>
      </w:pict>
    </w:r>
    <w:r>
      <w:rPr>
        <w:noProof/>
      </w:rPr>
      <w:pict w14:anchorId="32D37815">
        <v:shape id="_x0000_s2119" type="#_x0000_t202" style="position:absolute;margin-left:-1.15pt;margin-top:63.5pt;width:165.6pt;height:7.95pt;z-index:251801600;visibility:visible;mso-position-horizontal-relative:text;mso-position-vertical-relative:tex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BmRp7ACAACyBQAADgAA&#10;AAAAAAAAAAAAAAAuAgAAZHJzL2Uyb0RvYy54bWxQSwECLQAUAAYACAAAACEA8gxw6d4AAAAKAQAA&#10;DwAAAAAAAAAAAAAAAAAKBQAAZHJzL2Rvd25yZXYueG1sUEsFBgAAAAAEAAQA8wAAABUGAAAAAA==&#10;" filled="f" stroked="f">
          <v:textbox style="mso-next-textbox:#_x0000_s2119" inset="0,0,0,0">
            <w:txbxContent>
              <w:p w14:paraId="00437B04" w14:textId="77777777" w:rsidR="00616EAA" w:rsidRPr="002273E5" w:rsidRDefault="00616EAA" w:rsidP="00616EA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215AD6">
                  <w:rPr>
                    <w:rFonts w:ascii="Calibri" w:eastAsia="Myriad Pro" w:hAnsi="Calibri" w:cs="Myriad Pro"/>
                    <w:color w:val="41343A"/>
                    <w:spacing w:val="-4"/>
                    <w:sz w:val="12"/>
                    <w:szCs w:val="12"/>
                  </w:rPr>
                  <w:t xml:space="preserve"> </w:t>
                </w:r>
                <w:hyperlink r:id="rId4" w:history="1">
                  <w:r w:rsidRPr="00215AD6">
                    <w:rPr>
                      <w:rStyle w:val="Hyperlink"/>
                      <w:rFonts w:ascii="Calibri" w:eastAsia="Myriad Pro" w:hAnsi="Calibri" w:cs="Myriad Pro"/>
                      <w:color w:val="41343A"/>
                      <w:spacing w:val="-4"/>
                      <w:sz w:val="12"/>
                      <w:szCs w:val="12"/>
                      <w:u w:val="none"/>
                    </w:rPr>
                    <w:t>Some rights reserved.</w:t>
                  </w:r>
                </w:hyperlink>
                <w:r w:rsidRPr="00215AD6">
                  <w:rPr>
                    <w:rFonts w:ascii="Calibri" w:eastAsia="Myriad Pro" w:hAnsi="Calibri" w:cs="Myriad Pro"/>
                    <w:color w:val="41343A"/>
                    <w:spacing w:val="-4"/>
                    <w:sz w:val="12"/>
                    <w:szCs w:val="12"/>
                  </w:rPr>
                  <w:t xml:space="preserve"> </w:t>
                </w:r>
                <w:r w:rsidRPr="00215AD6">
                  <w:rPr>
                    <w:rFonts w:ascii="Calibri" w:eastAsia="Myriad Pro" w:hAnsi="Calibri" w:cs="Myriad Pro"/>
                    <w:b/>
                    <w:bCs/>
                    <w:color w:val="41343A"/>
                    <w:spacing w:val="-4"/>
                    <w:sz w:val="12"/>
                    <w:szCs w:val="12"/>
                  </w:rPr>
                  <w:t>c</w:t>
                </w:r>
                <w:r w:rsidRPr="00215AD6">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2"/>
                    <w:sz w:val="12"/>
                    <w:szCs w:val="12"/>
                  </w:rPr>
                  <w:t>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w:r>
    <w:r>
      <w:rPr>
        <w:noProof/>
      </w:rPr>
      <w:drawing>
        <wp:anchor distT="0" distB="0" distL="114300" distR="114300" simplePos="0" relativeHeight="251794432" behindDoc="0" locked="0" layoutInCell="1" allowOverlap="1" wp14:anchorId="66001ECE" wp14:editId="2DAAA485">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C36D5" w14:textId="5863A79E" w:rsidR="00ED0A74" w:rsidRPr="00616EAA" w:rsidRDefault="00616EAA" w:rsidP="00616EAA">
    <w:pPr>
      <w:pStyle w:val="Footer"/>
    </w:pPr>
    <w:r>
      <w:rPr>
        <w:noProof/>
      </w:rPr>
      <w:pict w14:anchorId="7382A3D6">
        <v:shapetype id="_x0000_t202" coordsize="21600,21600" o:spt="202" path="m,l,21600r21600,l21600,xe">
          <v:stroke joinstyle="miter"/>
          <v:path gradientshapeok="t" o:connecttype="rect"/>
        </v:shapetype>
        <v:shape id="_x0000_s2127" type="#_x0000_t202" style="position:absolute;margin-left:93.1pt;margin-top:31.25pt;width:293.4pt;height:24.9pt;z-index:251810816;visibility:visible;mso-width-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U23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1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AVNt/IC&#10;AAAbBgAADgAAAAAAAAAAAAAAAAAuAgAAZHJzL2Uyb0RvYy54bWxQSwECLQAUAAYACAAAACEAWEOo&#10;ld4AAAAKAQAADwAAAAAAAAAAAAAAAABMBQAAZHJzL2Rvd25yZXYueG1sUEsFBgAAAAAEAAQA8wAA&#10;AFcGAAAAAA==&#10;" filled="f" stroked="f">
          <v:textbox style="mso-next-textbox:#_x0000_s2127" inset="0,0,0,0">
            <w:txbxContent>
              <w:p w14:paraId="1BB4FF13" w14:textId="77777777" w:rsidR="00616EAA" w:rsidRDefault="00616EAA" w:rsidP="00616EA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G</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Axiomatic Systems</w:t>
                </w:r>
              </w:p>
              <w:p w14:paraId="09AA4303" w14:textId="77777777" w:rsidR="00616EAA" w:rsidRPr="002273E5" w:rsidRDefault="00616EAA" w:rsidP="00616EA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6/15/14</w:t>
                </w:r>
                <w:r w:rsidRPr="002273E5">
                  <w:rPr>
                    <w:rFonts w:ascii="Calibri" w:eastAsia="Myriad Pro" w:hAnsi="Calibri" w:cs="Myriad Pro"/>
                    <w:color w:val="41343A"/>
                    <w:sz w:val="16"/>
                    <w:szCs w:val="16"/>
                  </w:rPr>
                  <w:fldChar w:fldCharType="end"/>
                </w:r>
              </w:p>
              <w:p w14:paraId="63D98C06" w14:textId="77777777" w:rsidR="00616EAA" w:rsidRPr="002273E5" w:rsidRDefault="00616EAA" w:rsidP="00616EA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w:r>
    <w:r>
      <w:rPr>
        <w:noProof/>
      </w:rPr>
      <w:pict w14:anchorId="75D44F3C">
        <v:group id="_x0000_s2123" style="position:absolute;margin-left:86.45pt;margin-top:30.4pt;width:6.55pt;height:21.35pt;z-index:251808768" coordorigin="2785,14591" coordsize="2,395" wrapcoords="-2400 -771 -2400 21600 2400 21600 2400 -771 -2400 -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2124"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w:r>
    <w:r>
      <w:rPr>
        <w:noProof/>
      </w:rPr>
      <w:drawing>
        <wp:anchor distT="0" distB="0" distL="114300" distR="114300" simplePos="0" relativeHeight="251807744" behindDoc="1" locked="0" layoutInCell="1" allowOverlap="1" wp14:anchorId="44950122" wp14:editId="235942FB">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pict w14:anchorId="6CF0B2CC">
        <v:shape id="_x0000_s2132" type="#_x0000_t202" style="position:absolute;margin-left:294.95pt;margin-top:59.65pt;width:273.4pt;height:14.4pt;z-index:2518149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QTOsQIAALQ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" filled="f" stroked="f">
          <v:textbox style="mso-next-textbox:#_x0000_s2132" inset="0,0,0,0">
            <w:txbxContent>
              <w:p w14:paraId="2BDDBC64" w14:textId="77777777" w:rsidR="00616EAA" w:rsidRPr="00B81D46" w:rsidRDefault="00616EAA" w:rsidP="00616EA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w:r>
    <w:r w:rsidRPr="00E8315C">
      <w:rPr>
        <w:noProof/>
      </w:rPr>
      <w:drawing>
        <wp:anchor distT="0" distB="0" distL="114300" distR="114300" simplePos="0" relativeHeight="251806720" behindDoc="1" locked="0" layoutInCell="1" allowOverlap="1" wp14:anchorId="326B518E" wp14:editId="5A247B2B">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2" name="Picture 2"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w14:anchorId="69081BA4">
        <v:shape id="_x0000_s2128" type="#_x0000_t202" style="position:absolute;margin-left:519.9pt;margin-top:37.65pt;width:19.8pt;height:13.4pt;z-index:251811840;visibility:visible;mso-position-horizontal-relative:text;mso-position-vertical-relative:tex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9bsg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7GYxmAnykcg&#10;sBRAMOAi7D0QaiF/YtTDDkmx+nEgkmLUfOQwBGbhTIKchN0kEF7A0xRrjEZxo8fFdOgk29eAPI4Z&#10;FysYlIpZEpuJGqM4jRfsBZvLaYeZxfP831pdNu3yN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N8u31uyAgAAsQUA&#10;AA4AAAAAAAAAAAAAAAAALgIAAGRycy9lMm9Eb2MueG1sUEsBAi0AFAAGAAgAAAAhACuQAujgAAAA&#10;DAEAAA8AAAAAAAAAAAAAAAAADAUAAGRycy9kb3ducmV2LnhtbFBLBQYAAAAABAAEAPMAAAAZBgAA&#10;AAA=&#10;" filled="f" stroked="f">
          <v:textbox style="mso-next-textbox:#_x0000_s2128" inset="0,0,0,0">
            <w:txbxContent>
              <w:p w14:paraId="7491059E" w14:textId="77777777" w:rsidR="00616EAA" w:rsidRPr="003E4777" w:rsidRDefault="00616EAA" w:rsidP="00616EAA">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Pr>
                    <w:rFonts w:ascii="Calibri" w:eastAsia="Myriad Pro Black" w:hAnsi="Calibri" w:cs="Myriad Pro Black"/>
                    <w:b/>
                    <w:bCs/>
                    <w:noProof/>
                    <w:color w:val="617656"/>
                    <w:position w:val="1"/>
                  </w:rPr>
                  <w:t>251</w:t>
                </w:r>
                <w:r w:rsidRPr="003E4777">
                  <w:rPr>
                    <w:rFonts w:ascii="Calibri" w:hAnsi="Calibri"/>
                    <w:b/>
                    <w:color w:val="617656"/>
                  </w:rPr>
                  <w:fldChar w:fldCharType="end"/>
                </w:r>
              </w:p>
            </w:txbxContent>
          </v:textbox>
          <w10:wrap type="through"/>
        </v:shape>
      </w:pict>
    </w:r>
    <w:r>
      <w:rPr>
        <w:noProof/>
      </w:rPr>
      <w:pict w14:anchorId="77195331">
        <v:group id="_x0000_s2130" style="position:absolute;margin-left:515.7pt;margin-top:51.1pt;width:28.8pt;height:7.05pt;z-index:251813888;mso-position-horizontal-relative:text;mso-position-vertical-relative:text;mso-width-relative:margin" coordorigin="11226,14998" coordsize="339,4" wrapcoords="-568 -2400 -568 0 22168 0 22168 -2400 -568 -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">
          <v:shape id="_x0000_s2131"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g8MA&#10;AADaAAAADwAAAGRycy9kb3ducmV2LnhtbESP0WrCQBRE3wv+w3IF3+pGbW1I3QQplTYPClU/4JK9&#10;TYLZu2F3jfHvu4VCH4eZOcNsitF0YiDnW8sKFvMEBHFldcu1gvNp95iC8AFZY2eZFNzJQ5FPHjaY&#10;aXvjLxqOoRYRwj5DBU0IfSalrxoy6Oe2J47et3UGQ5SultrhLcJNJ5dJspYGW44LDfb01lB1OV6N&#10;grJO9+b5UF7fP1I5HLR/4afSKTWbjttXEIHG8B/+a39qBSv4vRJv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s+g8MAAADaAAAADwAAAAAAAAAAAAAAAACYAgAAZHJzL2Rv&#10;d25yZXYueG1sUEsFBgAAAAAEAAQA9QAAAIgDAAAAAA==&#10;" path="m,l526,e" filled="f" strokecolor="#76923c" strokeweight=".25pt">
            <v:path arrowok="t" o:connecttype="custom" o:connectlocs="0,0;340,0" o:connectangles="0,0"/>
          </v:shape>
          <w10:wrap type="through"/>
        </v:group>
      </w:pict>
    </w:r>
    <w:r>
      <w:rPr>
        <w:noProof/>
      </w:rPr>
      <w:pict w14:anchorId="21997F3B">
        <v:group id="_x0000_s2125" style="position:absolute;margin-left:-.15pt;margin-top:20.35pt;width:492.4pt;height:.1pt;z-index:251809792;mso-position-horizontal-relative:text;mso-position-vertical-relative:text;mso-width-relative:margin;mso-height-relative:margin" coordorigin="800,14388" coordsize="9848,2" wrapcoords="1 0 1 5 661 5 661 0 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CHskiRZAMA&#10;AOMHAAAOAAAAAAAAAAAAAAAAAC4CAABkcnMvZTJvRG9jLnhtbFBLAQItABQABgAIAAAAIQAQdHzV&#10;3QAAAAcBAAAPAAAAAAAAAAAAAAAAAL4FAABkcnMvZG93bnJldi54bWxQSwUGAAAAAAQABADzAAAA&#10;yAYAAAAA&#10;">
          <v:shape id="_x0000_s2126"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ah0sMA&#10;AADaAAAADwAAAGRycy9kb3ducmV2LnhtbESPQYvCMBSE74L/ITzBm6YuKFKNIoLgYbegK3h9Ns+m&#10;2ryUJmurv94sLOxxmJlvmOW6s5V4UONLxwom4wQEce50yYWC0/duNAfhA7LGyjEpeJKH9arfW2Kq&#10;XcsHehxDISKEfYoKTAh1KqXPDVn0Y1cTR+/qGoshyqaQusE2wm0lP5JkJi2WHBcM1rQ1lN+PP1bB&#10;a/91nmeXU/aZ3Z732aQ112pzUGo46DYLEIG68B/+a++1gin8Xok3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ah0sMAAADaAAAADwAAAAAAAAAAAAAAAACYAgAAZHJzL2Rv&#10;d25yZXYueG1sUEsFBgAAAAAEAAQA9QAAAIgDAAAAAA==&#10;" path="m,l9848,e" filled="f" strokecolor="#dfdfe3" strokeweight="4pt">
            <v:path arrowok="t" o:connecttype="custom" o:connectlocs="0,0;9848,0" o:connectangles="0,0"/>
          </v:shape>
          <w10:wrap type="through"/>
        </v:group>
      </w:pict>
    </w:r>
    <w:r>
      <w:rPr>
        <w:noProof/>
      </w:rPr>
      <w:pict w14:anchorId="18B2BACD">
        <v:shape id="_x0000_s2129" type="#_x0000_t202" style="position:absolute;margin-left:-1.15pt;margin-top:63.5pt;width:165.6pt;height:7.95pt;z-index:251812864;visibility:visible;mso-position-horizontal-relative:text;mso-position-vertical-relative:tex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BmRp7ACAACyBQAADgAA&#10;AAAAAAAAAAAAAAAuAgAAZHJzL2Uyb0RvYy54bWxQSwECLQAUAAYACAAAACEA8gxw6d4AAAAKAQAA&#10;DwAAAAAAAAAAAAAAAAAKBQAAZHJzL2Rvd25yZXYueG1sUEsFBgAAAAAEAAQA8wAAABUGAAAAAA==&#10;" filled="f" stroked="f">
          <v:textbox style="mso-next-textbox:#_x0000_s2129" inset="0,0,0,0">
            <w:txbxContent>
              <w:p w14:paraId="7A916E90" w14:textId="77777777" w:rsidR="00616EAA" w:rsidRPr="002273E5" w:rsidRDefault="00616EAA" w:rsidP="00616EA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215AD6">
                  <w:rPr>
                    <w:rFonts w:ascii="Calibri" w:eastAsia="Myriad Pro" w:hAnsi="Calibri" w:cs="Myriad Pro"/>
                    <w:color w:val="41343A"/>
                    <w:spacing w:val="-4"/>
                    <w:sz w:val="12"/>
                    <w:szCs w:val="12"/>
                  </w:rPr>
                  <w:t xml:space="preserve"> </w:t>
                </w:r>
                <w:hyperlink r:id="rId4" w:history="1">
                  <w:r w:rsidRPr="00215AD6">
                    <w:rPr>
                      <w:rStyle w:val="Hyperlink"/>
                      <w:rFonts w:ascii="Calibri" w:eastAsia="Myriad Pro" w:hAnsi="Calibri" w:cs="Myriad Pro"/>
                      <w:color w:val="41343A"/>
                      <w:spacing w:val="-4"/>
                      <w:sz w:val="12"/>
                      <w:szCs w:val="12"/>
                      <w:u w:val="none"/>
                    </w:rPr>
                    <w:t>Some rights reserved.</w:t>
                  </w:r>
                </w:hyperlink>
                <w:r w:rsidRPr="00215AD6">
                  <w:rPr>
                    <w:rFonts w:ascii="Calibri" w:eastAsia="Myriad Pro" w:hAnsi="Calibri" w:cs="Myriad Pro"/>
                    <w:color w:val="41343A"/>
                    <w:spacing w:val="-4"/>
                    <w:sz w:val="12"/>
                    <w:szCs w:val="12"/>
                  </w:rPr>
                  <w:t xml:space="preserve"> </w:t>
                </w:r>
                <w:r w:rsidRPr="00215AD6">
                  <w:rPr>
                    <w:rFonts w:ascii="Calibri" w:eastAsia="Myriad Pro" w:hAnsi="Calibri" w:cs="Myriad Pro"/>
                    <w:b/>
                    <w:bCs/>
                    <w:color w:val="41343A"/>
                    <w:spacing w:val="-4"/>
                    <w:sz w:val="12"/>
                    <w:szCs w:val="12"/>
                  </w:rPr>
                  <w:t>c</w:t>
                </w:r>
                <w:r w:rsidRPr="00215AD6">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2"/>
                    <w:sz w:val="12"/>
                    <w:szCs w:val="12"/>
                  </w:rPr>
                  <w:t>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w:r>
    <w:r>
      <w:rPr>
        <w:noProof/>
      </w:rPr>
      <w:drawing>
        <wp:anchor distT="0" distB="0" distL="114300" distR="114300" simplePos="0" relativeHeight="251805696" behindDoc="0" locked="0" layoutInCell="1" allowOverlap="1" wp14:anchorId="4495FE82" wp14:editId="49518B8E">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5BA50" w14:textId="77777777" w:rsidR="004B4909" w:rsidRDefault="004B4909">
      <w:pPr>
        <w:spacing w:after="0" w:line="240" w:lineRule="auto"/>
      </w:pPr>
      <w:r>
        <w:separator/>
      </w:r>
    </w:p>
  </w:footnote>
  <w:footnote w:type="continuationSeparator" w:id="0">
    <w:p w14:paraId="0D896618" w14:textId="77777777" w:rsidR="004B4909" w:rsidRDefault="004B4909">
      <w:pPr>
        <w:spacing w:after="0" w:line="240" w:lineRule="auto"/>
      </w:pPr>
      <w:r>
        <w:continuationSeparator/>
      </w:r>
    </w:p>
  </w:footnote>
  <w:footnote w:id="1">
    <w:p w14:paraId="3391A08E" w14:textId="77777777" w:rsidR="000216B9" w:rsidRPr="00616EAA" w:rsidRDefault="000216B9" w:rsidP="000216B9">
      <w:pPr>
        <w:pStyle w:val="FootnoteText"/>
        <w:rPr>
          <w:color w:val="231F20"/>
          <w:sz w:val="18"/>
          <w:szCs w:val="18"/>
        </w:rPr>
      </w:pPr>
      <w:bookmarkStart w:id="2" w:name="_GoBack"/>
      <w:r w:rsidRPr="00616EAA">
        <w:rPr>
          <w:rStyle w:val="FootnoteReference"/>
          <w:color w:val="231F20"/>
          <w:sz w:val="18"/>
          <w:szCs w:val="18"/>
        </w:rPr>
        <w:footnoteRef/>
      </w:r>
      <w:r w:rsidRPr="00616EAA">
        <w:rPr>
          <w:color w:val="231F20"/>
          <w:sz w:val="18"/>
          <w:szCs w:val="18"/>
        </w:rPr>
        <w:t xml:space="preserve"> Lesson Structure Key:  </w:t>
      </w:r>
      <w:r w:rsidRPr="00616EAA">
        <w:rPr>
          <w:b/>
          <w:color w:val="231F20"/>
          <w:sz w:val="18"/>
          <w:szCs w:val="18"/>
        </w:rPr>
        <w:t>P</w:t>
      </w:r>
      <w:r w:rsidRPr="00616EAA">
        <w:rPr>
          <w:color w:val="231F20"/>
          <w:sz w:val="18"/>
          <w:szCs w:val="18"/>
        </w:rPr>
        <w:t xml:space="preserve">-Problem Set Lesson, </w:t>
      </w:r>
      <w:r w:rsidRPr="00616EAA">
        <w:rPr>
          <w:b/>
          <w:color w:val="231F20"/>
          <w:sz w:val="18"/>
          <w:szCs w:val="18"/>
        </w:rPr>
        <w:t>M</w:t>
      </w:r>
      <w:r w:rsidRPr="00616EAA">
        <w:rPr>
          <w:color w:val="231F20"/>
          <w:sz w:val="18"/>
          <w:szCs w:val="18"/>
        </w:rPr>
        <w:t xml:space="preserve">-Modeling Cycle Lesson, </w:t>
      </w:r>
      <w:r w:rsidRPr="00616EAA">
        <w:rPr>
          <w:b/>
          <w:color w:val="231F20"/>
          <w:sz w:val="18"/>
          <w:szCs w:val="18"/>
        </w:rPr>
        <w:t>E-</w:t>
      </w:r>
      <w:r w:rsidRPr="00616EAA">
        <w:rPr>
          <w:color w:val="231F20"/>
          <w:sz w:val="18"/>
          <w:szCs w:val="18"/>
        </w:rPr>
        <w:t xml:space="preserve">Exploration Lesson, </w:t>
      </w:r>
      <w:r w:rsidRPr="00616EAA">
        <w:rPr>
          <w:b/>
          <w:color w:val="231F20"/>
          <w:sz w:val="18"/>
          <w:szCs w:val="18"/>
        </w:rPr>
        <w:t>S-</w:t>
      </w:r>
      <w:r w:rsidRPr="00616EAA">
        <w:rPr>
          <w:color w:val="231F20"/>
          <w:sz w:val="18"/>
          <w:szCs w:val="18"/>
        </w:rPr>
        <w:t>Socratic Lesson</w:t>
      </w:r>
      <w:bookmarkEnd w:id="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ABF67" w14:textId="77777777" w:rsidR="00FD6F8F" w:rsidRDefault="004B4909" w:rsidP="00FD6F8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rPr>
      <w:pict w14:anchorId="700976DC">
        <v:shapetype id="_x0000_t202" coordsize="21600,21600" o:spt="202" path="m,l,21600r21600,l21600,xe">
          <v:stroke joinstyle="miter"/>
          <v:path gradientshapeok="t" o:connecttype="rect"/>
        </v:shapetype>
        <v:shape id="Text Box 54" o:spid="_x0000_s2082" type="#_x0000_t202" style="position:absolute;margin-left:459pt;margin-top:5.75pt;width:28.85pt;height:16.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XKnrQIAAKo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" filled="f" stroked="f">
          <v:textbox style="mso-next-textbox:#Text Box 54" inset="0,0,0,0">
            <w:txbxContent>
              <w:p w14:paraId="06B1A42C" w14:textId="68994AAE" w:rsidR="00FD6F8F" w:rsidRPr="002273E5" w:rsidRDefault="000216B9" w:rsidP="00FD6F8F">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w:r>
    <w:r>
      <w:rPr>
        <w:noProof/>
        <w:sz w:val="20"/>
        <w:szCs w:val="20"/>
      </w:rPr>
      <w:pict w14:anchorId="3621D779">
        <v:shape id="Text Box 55" o:spid="_x0000_s2081" type="#_x0000_t202" style="position:absolute;margin-left:8pt;margin-top:7.65pt;width:272.15pt;height:12.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CCdK9BswIAALIFAAAO&#10;AAAAAAAAAAAAAAAAAC4CAABkcnMvZTJvRG9jLnhtbFBLAQItABQABgAIAAAAIQAxNIyc3QAAAAgB&#10;AAAPAAAAAAAAAAAAAAAAAA0FAABkcnMvZG93bnJldi54bWxQSwUGAAAAAAQABADzAAAAFwYAAAAA&#10;" filled="f" stroked="f">
          <v:textbox style="mso-next-textbox:#Text Box 55" inset="0,0,0,0">
            <w:txbxContent>
              <w:p w14:paraId="109A1182" w14:textId="77777777" w:rsidR="00FD6F8F" w:rsidRPr="002273E5" w:rsidRDefault="00FD6F8F" w:rsidP="00FD6F8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w:r>
    <w:r>
      <w:rPr>
        <w:noProof/>
        <w:sz w:val="20"/>
        <w:szCs w:val="20"/>
      </w:rPr>
      <w:pict w14:anchorId="4B54190B">
        <v:shape id="Text Box 56" o:spid="_x0000_s2080" type="#_x0000_t202" style="position:absolute;margin-left:329.35pt;margin-top:4.55pt;width:118.4pt;height:18.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" filled="f" stroked="f">
          <v:textbox style="mso-next-textbox:#Text Box 56" inset="6e-5mm,0,0,0">
            <w:txbxContent>
              <w:p w14:paraId="3694F302" w14:textId="34197D1D" w:rsidR="00FD6F8F" w:rsidRPr="003212BA" w:rsidRDefault="00FD6F8F" w:rsidP="00FD6F8F">
                <w:pPr>
                  <w:pStyle w:val="ny-module-overview"/>
                  <w:rPr>
                    <w:color w:val="617656"/>
                  </w:rPr>
                </w:pPr>
                <w:r>
                  <w:rPr>
                    <w:color w:val="617656"/>
                  </w:rPr>
                  <w:t xml:space="preserve">Topic </w:t>
                </w:r>
                <w:r w:rsidR="000216B9">
                  <w:rPr>
                    <w:color w:val="617656"/>
                  </w:rPr>
                  <w:t>G</w:t>
                </w:r>
                <w:r w:rsidRPr="003212BA">
                  <w:rPr>
                    <w:color w:val="617656"/>
                  </w:rPr>
                  <w:t xml:space="preserve">   </w:t>
                </w:r>
              </w:p>
            </w:txbxContent>
          </v:textbox>
          <w10:wrap type="through"/>
        </v:shape>
      </w:pict>
    </w:r>
    <w:r>
      <w:rPr>
        <w:noProof/>
      </w:rPr>
      <w:pict w14:anchorId="74519DE6">
        <v:shape id="Freeform 57" o:spid="_x0000_s2079" style="position:absolute;margin-left:2pt;margin-top:3.35pt;width:453.4pt;height:20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wrapcoords="-9519 0 -9519 245116 5758815 245116 5758815 56565 5749296 28283 5720740 0 -951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style="mso-next-textbox:#Freeform 57" inset="0,0,0">
            <w:txbxContent>
              <w:p w14:paraId="7F4C4ED0" w14:textId="77777777" w:rsidR="00FD6F8F" w:rsidRDefault="00FD6F8F" w:rsidP="00FD6F8F">
                <w:pPr>
                  <w:jc w:val="center"/>
                </w:pPr>
              </w:p>
              <w:p w14:paraId="2D78764D" w14:textId="77777777" w:rsidR="00FD6F8F" w:rsidRDefault="00FD6F8F" w:rsidP="00FD6F8F">
                <w:pPr>
                  <w:jc w:val="center"/>
                </w:pPr>
              </w:p>
              <w:p w14:paraId="015F41D1" w14:textId="77777777" w:rsidR="00FD6F8F" w:rsidRDefault="00FD6F8F" w:rsidP="00FD6F8F"/>
            </w:txbxContent>
          </v:textbox>
          <w10:wrap type="through"/>
        </v:shape>
      </w:pict>
    </w:r>
    <w:r>
      <w:rPr>
        <w:noProof/>
        <w:sz w:val="20"/>
        <w:szCs w:val="20"/>
      </w:rPr>
      <w:pict w14:anchorId="7A2377C3">
        <v:shape id="Freeform 58" o:spid="_x0000_s2078" style="position:absolute;margin-left:458.45pt;margin-top:3.35pt;width:34.85pt;height:20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wrapcoords="-9635 0 -9635 245116 443230 245116 443230 56565 433595 28283 404688 0 -963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style="mso-next-textbox:#Freeform 58" inset="0,0,0">
            <w:txbxContent>
              <w:p w14:paraId="6765C92F" w14:textId="77777777" w:rsidR="00FD6F8F" w:rsidRDefault="00FD6F8F" w:rsidP="00FD6F8F">
                <w:pPr>
                  <w:jc w:val="center"/>
                </w:pPr>
                <w:r>
                  <w:t xml:space="preserve">  </w:t>
                </w:r>
              </w:p>
            </w:txbxContent>
          </v:textbox>
          <w10:wrap type="through"/>
        </v:shape>
      </w:pict>
    </w:r>
    <w:r>
      <w:rPr>
        <w:noProof/>
        <w:sz w:val="20"/>
        <w:szCs w:val="20"/>
      </w:rPr>
      <w:pict w14:anchorId="3DB673BE">
        <v:rect id="Rectangle 59" o:spid="_x0000_s2077" style="position:absolute;margin-left:-39.95pt;margin-top:-26.65pt;width:612pt;height:89.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zWprdbACAACqBQAADgAA&#10;AAAAAAAAAAAAAAAuAgAAZHJzL2Uyb0RvYy54bWxQSwECLQAUAAYACAAAACEAHsoKft4AAAAMAQAA&#10;DwAAAAAAAAAAAAAAAAAKBQAAZHJzL2Rvd25yZXYueG1sUEsFBgAAAAAEAAQA8wAAABUGAAAAAA==&#10;" filled="f" stroked="f">
          <w10:wrap type="through"/>
        </v:rect>
      </w:pict>
    </w:r>
  </w:p>
  <w:p w14:paraId="38DDBBB1" w14:textId="77777777" w:rsidR="00FD6F8F" w:rsidRPr="00015AD5" w:rsidRDefault="004B4909" w:rsidP="00FD6F8F">
    <w:pPr>
      <w:pStyle w:val="Header"/>
    </w:pPr>
    <w:r>
      <w:rPr>
        <w:noProof/>
      </w:rPr>
      <w:pict w14:anchorId="1B831C43">
        <v:shape id="Text Box 60" o:spid="_x0000_s2076" type="#_x0000_t202" style="position:absolute;margin-left:274.35pt;margin-top:10.85pt;width:209pt;height:2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style="mso-next-textbox:#Text Box 60" inset=",7.2pt,,7.2pt">
            <w:txbxContent>
              <w:p w14:paraId="364B85B9" w14:textId="1AAFF123" w:rsidR="00FD6F8F" w:rsidRPr="002F031E" w:rsidRDefault="000216B9" w:rsidP="00FD6F8F">
                <w:pPr>
                  <w:pStyle w:val="ny-lesson-name"/>
                </w:pPr>
                <w:r>
                  <w:t>GEOMETRY</w:t>
                </w:r>
              </w:p>
            </w:txbxContent>
          </v:textbox>
        </v:shape>
      </w:pict>
    </w:r>
  </w:p>
  <w:p w14:paraId="2D765715" w14:textId="77777777" w:rsidR="00FD6F8F" w:rsidRDefault="00FD6F8F" w:rsidP="00FD6F8F">
    <w:pPr>
      <w:pStyle w:val="Header"/>
    </w:pPr>
  </w:p>
  <w:p w14:paraId="2FF79C0B" w14:textId="77777777" w:rsidR="00FD6F8F" w:rsidRDefault="00FD6F8F" w:rsidP="00FD6F8F">
    <w:pPr>
      <w:pStyle w:val="Header"/>
    </w:pPr>
  </w:p>
  <w:p w14:paraId="492A1C8D" w14:textId="77777777" w:rsidR="00FD6F8F" w:rsidRPr="006C5A78" w:rsidRDefault="00FD6F8F" w:rsidP="00FD6F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DB53E" w14:textId="46935A93" w:rsidR="007C3502" w:rsidRPr="00B66933" w:rsidRDefault="004B4909" w:rsidP="007C3502">
    <w:pPr>
      <w:pStyle w:val="Header"/>
    </w:pPr>
    <w:r>
      <w:rPr>
        <w:noProof/>
      </w:rPr>
      <w:pict w14:anchorId="5CA52543">
        <v:line id="Straight Connector 133" o:spid="_x0000_s2108" style="position:absolute;flip:x;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0.3pt,103.5pt" to="49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" strokecolor="#76923c" strokeweight=".25pt">
          <o:lock v:ext="edit" shapetype="f"/>
        </v:line>
      </w:pict>
    </w:r>
    <w:r>
      <w:rPr>
        <w:noProof/>
      </w:rPr>
      <w:pict w14:anchorId="79EC96CA">
        <v:shape id="Round Single Corner Rectangle 25" o:spid="_x0000_s2107" style="position:absolute;margin-left:-1pt;margin-top:27pt;width:492pt;height:43pt;flip:x;z-index:251785216;visibility:visible;mso-wrap-style:square;mso-wrap-distance-left:9pt;mso-wrap-distance-top:0;mso-wrap-distance-right:9pt;mso-wrap-distance-bottom:0;mso-position-horizontal:absolute;mso-position-horizontal-relative:text;mso-position-vertical:absolute;mso-position-vertical-relative:text;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" adj="-11796480,,5400" path="m,l6248400,r,l6248400,546100,,546100,,xe" fillcolor="#e4e8da" stroked="f">
          <v:stroke joinstyle="miter"/>
          <v:formulas/>
          <v:path arrowok="t" o:connecttype="custom" o:connectlocs="0,0;6248400,0;6248400,0;6248400,546100;0,546100;0,0" o:connectangles="0,0,0,0,0,0" textboxrect="0,0,6248400,546100"/>
          <v:textbox inset="0,0,0">
            <w:txbxContent>
              <w:p w14:paraId="2ED4ACE7" w14:textId="77777777" w:rsidR="007C3502" w:rsidRDefault="007C3502" w:rsidP="007C3502">
                <w:pPr>
                  <w:jc w:val="center"/>
                </w:pPr>
              </w:p>
            </w:txbxContent>
          </v:textbox>
        </v:shape>
      </w:pict>
    </w:r>
    <w:r>
      <w:rPr>
        <w:noProof/>
      </w:rPr>
      <w:pict w14:anchorId="5CF510E0">
        <v:shape id="Round Same Side Corner Rectangle 125" o:spid="_x0000_s2106" style="position:absolute;margin-left:-1pt;margin-top:2.25pt;width:492pt;height:22pt;z-index:251786240;visibility:visible;mso-wrap-style:square;mso-wrap-distance-left:9pt;mso-wrap-distance-top:0;mso-wrap-distance-right:9pt;mso-wrap-distance-bottom:0;mso-position-horizontal:absolute;mso-position-horizontal-relative:text;mso-position-vertical:absolute;mso-position-vertical-relative:text;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" path="m46568,l6201832,v25719,,46568,20849,46568,46568l6248400,279400r,l,279400r,l,46568c,20849,20849,,46568,xe" fillcolor="#94a468" stroked="f">
          <v:path arrowok="t" o:connecttype="custom" o:connectlocs="46568,0;6201832,0;6248400,46568;6248400,279400;6248400,279400;0,279400;0,279400;0,46568;46568,0" o:connectangles="0,0,0,0,0,0,0,0,0"/>
        </v:shape>
      </w:pict>
    </w:r>
    <w:r>
      <w:rPr>
        <w:noProof/>
      </w:rPr>
      <w:pict w14:anchorId="671CFD85">
        <v:shapetype id="_x0000_t202" coordsize="21600,21600" o:spt="202" path="m,l,21600r21600,l21600,xe">
          <v:stroke joinstyle="miter"/>
          <v:path gradientshapeok="t" o:connecttype="rect"/>
        </v:shapetype>
        <v:shape id="Text Box 128" o:spid="_x0000_s2105" type="#_x0000_t202" style="position:absolute;margin-left:7.25pt;margin-top:3.75pt;width:241.75pt;height:22.35pt;z-index:251787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" filled="f" stroked="f">
          <v:path arrowok="t"/>
          <v:textbox inset="6e-5mm,0,0,0">
            <w:txbxContent>
              <w:p w14:paraId="2FF9EA78" w14:textId="77777777" w:rsidR="007C3502" w:rsidRPr="00AE1603" w:rsidRDefault="007C3502" w:rsidP="007C3502">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v:shape>
      </w:pict>
    </w:r>
    <w:r>
      <w:rPr>
        <w:noProof/>
      </w:rPr>
      <w:pict w14:anchorId="2EF67B57">
        <v:shape id="Text Box 129" o:spid="_x0000_s2104" type="#_x0000_t202" style="position:absolute;margin-left:93.5pt;margin-top:30.75pt;width:345.3pt;height:37.3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" filled="f" stroked="f">
          <v:path arrowok="t"/>
          <v:textbox inset="0,0,0,0">
            <w:txbxContent>
              <w:p w14:paraId="21A4BB30" w14:textId="77777777" w:rsidR="007C3502" w:rsidRPr="00AE1603" w:rsidRDefault="007C3502" w:rsidP="007C3502">
                <w:pPr>
                  <w:rPr>
                    <w:rFonts w:ascii="Calibri" w:hAnsi="Calibri"/>
                    <w:b/>
                    <w:color w:val="5D647A"/>
                    <w:sz w:val="58"/>
                    <w:szCs w:val="58"/>
                  </w:rPr>
                </w:pPr>
                <w:r w:rsidRPr="00AE1603">
                  <w:rPr>
                    <w:rFonts w:ascii="Calibri" w:hAnsi="Calibri"/>
                    <w:b/>
                    <w:color w:val="5D647A"/>
                    <w:sz w:val="58"/>
                    <w:szCs w:val="58"/>
                  </w:rPr>
                  <w:t>Mathematics Curriculum</w:t>
                </w:r>
              </w:p>
            </w:txbxContent>
          </v:textbox>
        </v:shape>
      </w:pict>
    </w:r>
    <w:r>
      <w:rPr>
        <w:noProof/>
      </w:rPr>
      <w:pict w14:anchorId="64BB393D">
        <v:shape id="Text Box 132" o:spid="_x0000_s2103" type="#_x0000_t202" style="position:absolute;margin-left:356pt;margin-top:91.5pt;width:135.55pt;height:18.6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" filled="f" stroked="f">
          <v:path arrowok="t"/>
          <v:textbox inset="0,0,0,0">
            <w:txbxContent>
              <w:p w14:paraId="47ADDFC0" w14:textId="77777777" w:rsidR="007C3502" w:rsidRPr="00470E35" w:rsidRDefault="007C3502" w:rsidP="007C3502">
                <w:pPr>
                  <w:jc w:val="right"/>
                  <w:rPr>
                    <w:rFonts w:ascii="Calibri" w:hAnsi="Calibri"/>
                    <w:b/>
                    <w:color w:val="617656"/>
                    <w:sz w:val="18"/>
                    <w:szCs w:val="18"/>
                  </w:rPr>
                </w:pPr>
                <w:r>
                  <w:rPr>
                    <w:rFonts w:ascii="Calibri" w:hAnsi="Calibri"/>
                    <w:b/>
                    <w:color w:val="617656"/>
                    <w:sz w:val="18"/>
                    <w:szCs w:val="18"/>
                  </w:rPr>
                  <w:t>GEOMETRY</w:t>
                </w:r>
                <w:r w:rsidRPr="00470E35">
                  <w:rPr>
                    <w:rFonts w:ascii="Calibri" w:hAnsi="Calibri"/>
                    <w:b/>
                    <w:color w:val="617656"/>
                    <w:sz w:val="18"/>
                    <w:szCs w:val="18"/>
                  </w:rPr>
                  <w:t xml:space="preserve"> • MODULE </w:t>
                </w:r>
                <w:r>
                  <w:rPr>
                    <w:rFonts w:ascii="Calibri" w:hAnsi="Calibri"/>
                    <w:b/>
                    <w:color w:val="617656"/>
                    <w:sz w:val="18"/>
                    <w:szCs w:val="18"/>
                  </w:rPr>
                  <w:t>1</w:t>
                </w:r>
              </w:p>
            </w:txbxContent>
          </v:textbox>
        </v:shape>
      </w:pict>
    </w:r>
    <w:r w:rsidR="007C3502">
      <w:rPr>
        <w:noProof/>
      </w:rPr>
      <w:drawing>
        <wp:anchor distT="0" distB="0" distL="114300" distR="114300" simplePos="0" relativeHeight="251791360" behindDoc="0" locked="0" layoutInCell="1" allowOverlap="1" wp14:anchorId="7C653AA0" wp14:editId="5286FCD1">
          <wp:simplePos x="0" y="0"/>
          <wp:positionH relativeFrom="column">
            <wp:posOffset>25400</wp:posOffset>
          </wp:positionH>
          <wp:positionV relativeFrom="paragraph">
            <wp:posOffset>361950</wp:posOffset>
          </wp:positionV>
          <wp:extent cx="685800" cy="514350"/>
          <wp:effectExtent l="0" t="0" r="0" b="0"/>
          <wp:wrapNone/>
          <wp:docPr id="2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31"/>
                  <pic:cNvPicPr>
                    <a:picLocks noChangeAspect="1"/>
                  </pic:cNvPicPr>
                </pic:nvPicPr>
                <pic:blipFill>
                  <a:blip r:embed="rId1"/>
                  <a:srcRect/>
                  <a:stretch>
                    <a:fillRect/>
                  </a:stretch>
                </pic:blipFill>
                <pic:spPr bwMode="auto">
                  <a:xfrm>
                    <a:off x="0" y="0"/>
                    <a:ext cx="685800" cy="514350"/>
                  </a:xfrm>
                  <a:prstGeom prst="rect">
                    <a:avLst/>
                  </a:prstGeom>
                  <a:noFill/>
                  <a:ln w="9525">
                    <a:noFill/>
                    <a:miter lim="800000"/>
                    <a:headEnd/>
                    <a:tailEnd/>
                  </a:ln>
                </pic:spPr>
              </pic:pic>
            </a:graphicData>
          </a:graphic>
        </wp:anchor>
      </w:drawing>
    </w:r>
    <w:r w:rsidR="007C3502">
      <w:rPr>
        <w:noProof/>
      </w:rPr>
      <w:drawing>
        <wp:anchor distT="0" distB="0" distL="114300" distR="114300" simplePos="0" relativeHeight="251792384" behindDoc="0" locked="0" layoutInCell="1" allowOverlap="1" wp14:anchorId="1F9DBEF6" wp14:editId="01B39F77">
          <wp:simplePos x="0" y="0"/>
          <wp:positionH relativeFrom="column">
            <wp:posOffset>5673725</wp:posOffset>
          </wp:positionH>
          <wp:positionV relativeFrom="paragraph">
            <wp:posOffset>381000</wp:posOffset>
          </wp:positionV>
          <wp:extent cx="466725" cy="466725"/>
          <wp:effectExtent l="0" t="0" r="9525" b="9525"/>
          <wp:wrapNone/>
          <wp:docPr id="11"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30"/>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66725" cy="466725"/>
                  </a:xfrm>
                  <a:prstGeom prst="rect">
                    <a:avLst/>
                  </a:prstGeom>
                </pic:spPr>
              </pic:pic>
            </a:graphicData>
          </a:graphic>
        </wp:anchor>
      </w:drawing>
    </w:r>
  </w:p>
  <w:p w14:paraId="7CD034EF" w14:textId="6DE2BF60" w:rsidR="001470DA" w:rsidRPr="007C3502" w:rsidRDefault="001470DA" w:rsidP="007C35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3"/>
  </w:num>
  <w:num w:numId="7">
    <w:abstractNumId w:val="0"/>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oNotTrackMoves/>
  <w:defaultTabStop w:val="720"/>
  <w:drawingGridHorizontalSpacing w:val="110"/>
  <w:displayHorizontalDrawingGridEvery w:val="2"/>
  <w:characterSpacingControl w:val="doNotCompress"/>
  <w:hdrShapeDefaults>
    <o:shapedefaults v:ext="edit" spidmax="213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D0D93"/>
    <w:rsid w:val="00000F84"/>
    <w:rsid w:val="0000375D"/>
    <w:rsid w:val="00015AD5"/>
    <w:rsid w:val="00015BAE"/>
    <w:rsid w:val="000216B9"/>
    <w:rsid w:val="00021A6D"/>
    <w:rsid w:val="0003054A"/>
    <w:rsid w:val="00036CEB"/>
    <w:rsid w:val="00040BD3"/>
    <w:rsid w:val="00042A93"/>
    <w:rsid w:val="000514CC"/>
    <w:rsid w:val="00055004"/>
    <w:rsid w:val="00056710"/>
    <w:rsid w:val="00060D70"/>
    <w:rsid w:val="0006236D"/>
    <w:rsid w:val="000650D8"/>
    <w:rsid w:val="00075C6E"/>
    <w:rsid w:val="0008226E"/>
    <w:rsid w:val="00087BF9"/>
    <w:rsid w:val="000B02EC"/>
    <w:rsid w:val="000B17D3"/>
    <w:rsid w:val="000C0A8D"/>
    <w:rsid w:val="000C1FCA"/>
    <w:rsid w:val="000C3173"/>
    <w:rsid w:val="000D5FE7"/>
    <w:rsid w:val="000D7537"/>
    <w:rsid w:val="00105599"/>
    <w:rsid w:val="00106020"/>
    <w:rsid w:val="0010729D"/>
    <w:rsid w:val="00112553"/>
    <w:rsid w:val="001223D7"/>
    <w:rsid w:val="00127D70"/>
    <w:rsid w:val="00130993"/>
    <w:rsid w:val="001362BF"/>
    <w:rsid w:val="001420D9"/>
    <w:rsid w:val="001470DA"/>
    <w:rsid w:val="00151E7B"/>
    <w:rsid w:val="00161C21"/>
    <w:rsid w:val="001625A1"/>
    <w:rsid w:val="00166701"/>
    <w:rsid w:val="001764B3"/>
    <w:rsid w:val="001768C7"/>
    <w:rsid w:val="00177886"/>
    <w:rsid w:val="001818F0"/>
    <w:rsid w:val="00186A90"/>
    <w:rsid w:val="00190322"/>
    <w:rsid w:val="001A044A"/>
    <w:rsid w:val="001A69F1"/>
    <w:rsid w:val="001A6D21"/>
    <w:rsid w:val="001B07CF"/>
    <w:rsid w:val="001B4CD6"/>
    <w:rsid w:val="001C1F15"/>
    <w:rsid w:val="001C7361"/>
    <w:rsid w:val="001D60EC"/>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5564"/>
    <w:rsid w:val="00236F96"/>
    <w:rsid w:val="00237758"/>
    <w:rsid w:val="00237E6D"/>
    <w:rsid w:val="00241DE0"/>
    <w:rsid w:val="00242B5D"/>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737A"/>
    <w:rsid w:val="002A08D5"/>
    <w:rsid w:val="002A1393"/>
    <w:rsid w:val="002A76EC"/>
    <w:rsid w:val="002A7B31"/>
    <w:rsid w:val="002C2562"/>
    <w:rsid w:val="002C6BA9"/>
    <w:rsid w:val="002C6F93"/>
    <w:rsid w:val="002D2BE1"/>
    <w:rsid w:val="002E1655"/>
    <w:rsid w:val="002E1AAB"/>
    <w:rsid w:val="002E3CCD"/>
    <w:rsid w:val="002E6CFA"/>
    <w:rsid w:val="002F500C"/>
    <w:rsid w:val="002F675A"/>
    <w:rsid w:val="00302860"/>
    <w:rsid w:val="00305DF2"/>
    <w:rsid w:val="00312D10"/>
    <w:rsid w:val="00313843"/>
    <w:rsid w:val="00316CEC"/>
    <w:rsid w:val="003220FF"/>
    <w:rsid w:val="00325B75"/>
    <w:rsid w:val="003333EF"/>
    <w:rsid w:val="0033420C"/>
    <w:rsid w:val="00334A20"/>
    <w:rsid w:val="00335194"/>
    <w:rsid w:val="00344B26"/>
    <w:rsid w:val="003452D4"/>
    <w:rsid w:val="00346D22"/>
    <w:rsid w:val="00350C0E"/>
    <w:rsid w:val="003525BA"/>
    <w:rsid w:val="00356634"/>
    <w:rsid w:val="003578B1"/>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3DB2"/>
    <w:rsid w:val="003E44BC"/>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CD"/>
    <w:rsid w:val="00465D77"/>
    <w:rsid w:val="004750AD"/>
    <w:rsid w:val="00475140"/>
    <w:rsid w:val="00476870"/>
    <w:rsid w:val="00487C22"/>
    <w:rsid w:val="00491F7E"/>
    <w:rsid w:val="00492D1B"/>
    <w:rsid w:val="004A0F47"/>
    <w:rsid w:val="004A6ECC"/>
    <w:rsid w:val="004B1D62"/>
    <w:rsid w:val="004B4909"/>
    <w:rsid w:val="004B7415"/>
    <w:rsid w:val="004C2035"/>
    <w:rsid w:val="004C6BA7"/>
    <w:rsid w:val="004C75D4"/>
    <w:rsid w:val="004D201C"/>
    <w:rsid w:val="004D3EE8"/>
    <w:rsid w:val="004E4B45"/>
    <w:rsid w:val="005073ED"/>
    <w:rsid w:val="00507F0F"/>
    <w:rsid w:val="00512914"/>
    <w:rsid w:val="00515CEB"/>
    <w:rsid w:val="00520E13"/>
    <w:rsid w:val="0052261F"/>
    <w:rsid w:val="00535FF9"/>
    <w:rsid w:val="005406AC"/>
    <w:rsid w:val="00553927"/>
    <w:rsid w:val="00556816"/>
    <w:rsid w:val="005570D6"/>
    <w:rsid w:val="005615D3"/>
    <w:rsid w:val="00567CC6"/>
    <w:rsid w:val="005728FF"/>
    <w:rsid w:val="00573ABB"/>
    <w:rsid w:val="00576066"/>
    <w:rsid w:val="005760E8"/>
    <w:rsid w:val="0058694C"/>
    <w:rsid w:val="0059609A"/>
    <w:rsid w:val="005A3B86"/>
    <w:rsid w:val="005A6484"/>
    <w:rsid w:val="005B6379"/>
    <w:rsid w:val="005B6633"/>
    <w:rsid w:val="005C0C99"/>
    <w:rsid w:val="005C1677"/>
    <w:rsid w:val="005C3C78"/>
    <w:rsid w:val="005C5D00"/>
    <w:rsid w:val="005D1522"/>
    <w:rsid w:val="005E1428"/>
    <w:rsid w:val="005E7DB4"/>
    <w:rsid w:val="005F08EB"/>
    <w:rsid w:val="005F413D"/>
    <w:rsid w:val="00606D2A"/>
    <w:rsid w:val="0061064A"/>
    <w:rsid w:val="006128AD"/>
    <w:rsid w:val="00616206"/>
    <w:rsid w:val="00616EAA"/>
    <w:rsid w:val="006256DC"/>
    <w:rsid w:val="00641169"/>
    <w:rsid w:val="00642705"/>
    <w:rsid w:val="00644336"/>
    <w:rsid w:val="006443DE"/>
    <w:rsid w:val="00647EDC"/>
    <w:rsid w:val="00651667"/>
    <w:rsid w:val="00653041"/>
    <w:rsid w:val="006610C6"/>
    <w:rsid w:val="00662422"/>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C40D8"/>
    <w:rsid w:val="006D0D93"/>
    <w:rsid w:val="006D15A6"/>
    <w:rsid w:val="006D2E63"/>
    <w:rsid w:val="006D42C4"/>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635F5"/>
    <w:rsid w:val="00770965"/>
    <w:rsid w:val="0077191F"/>
    <w:rsid w:val="00776E81"/>
    <w:rsid w:val="007771F4"/>
    <w:rsid w:val="00777ED7"/>
    <w:rsid w:val="00777F13"/>
    <w:rsid w:val="00783560"/>
    <w:rsid w:val="00785D64"/>
    <w:rsid w:val="00793154"/>
    <w:rsid w:val="007A0FF8"/>
    <w:rsid w:val="007A37B9"/>
    <w:rsid w:val="007A5467"/>
    <w:rsid w:val="007A6410"/>
    <w:rsid w:val="007A701B"/>
    <w:rsid w:val="007B3B8C"/>
    <w:rsid w:val="007B7A58"/>
    <w:rsid w:val="007C32B5"/>
    <w:rsid w:val="007C3502"/>
    <w:rsid w:val="007C453C"/>
    <w:rsid w:val="007C712B"/>
    <w:rsid w:val="007E4DFD"/>
    <w:rsid w:val="007F03EB"/>
    <w:rsid w:val="007F48BF"/>
    <w:rsid w:val="007F5AFF"/>
    <w:rsid w:val="007F6708"/>
    <w:rsid w:val="00801FFD"/>
    <w:rsid w:val="008153BC"/>
    <w:rsid w:val="008234E2"/>
    <w:rsid w:val="0082425E"/>
    <w:rsid w:val="008244D5"/>
    <w:rsid w:val="00826165"/>
    <w:rsid w:val="00830ED9"/>
    <w:rsid w:val="0083356D"/>
    <w:rsid w:val="008453E1"/>
    <w:rsid w:val="00854ECE"/>
    <w:rsid w:val="00855A7C"/>
    <w:rsid w:val="008560F7"/>
    <w:rsid w:val="00856535"/>
    <w:rsid w:val="008567FF"/>
    <w:rsid w:val="00861293"/>
    <w:rsid w:val="00863B0B"/>
    <w:rsid w:val="008721EA"/>
    <w:rsid w:val="00873364"/>
    <w:rsid w:val="0087640E"/>
    <w:rsid w:val="00877AAB"/>
    <w:rsid w:val="0088150F"/>
    <w:rsid w:val="008A0025"/>
    <w:rsid w:val="008A44AE"/>
    <w:rsid w:val="008A76B7"/>
    <w:rsid w:val="008B48DB"/>
    <w:rsid w:val="008B6771"/>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54A52"/>
    <w:rsid w:val="00962902"/>
    <w:rsid w:val="009654C8"/>
    <w:rsid w:val="009663B8"/>
    <w:rsid w:val="00972405"/>
    <w:rsid w:val="00976FB2"/>
    <w:rsid w:val="0098031E"/>
    <w:rsid w:val="009831CF"/>
    <w:rsid w:val="0098477C"/>
    <w:rsid w:val="00987C6F"/>
    <w:rsid w:val="009B4149"/>
    <w:rsid w:val="009B702E"/>
    <w:rsid w:val="009D05D1"/>
    <w:rsid w:val="009D52F7"/>
    <w:rsid w:val="009D61F9"/>
    <w:rsid w:val="009E1635"/>
    <w:rsid w:val="009E4611"/>
    <w:rsid w:val="009E4AB3"/>
    <w:rsid w:val="009F24D9"/>
    <w:rsid w:val="009F285F"/>
    <w:rsid w:val="00A00C15"/>
    <w:rsid w:val="00A01A40"/>
    <w:rsid w:val="00A2566C"/>
    <w:rsid w:val="00A35E03"/>
    <w:rsid w:val="00A3783B"/>
    <w:rsid w:val="00A40A9B"/>
    <w:rsid w:val="00A716E5"/>
    <w:rsid w:val="00A7696D"/>
    <w:rsid w:val="00A777F6"/>
    <w:rsid w:val="00A83F04"/>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4036"/>
    <w:rsid w:val="00AE1603"/>
    <w:rsid w:val="00AE19D0"/>
    <w:rsid w:val="00AE60AE"/>
    <w:rsid w:val="00AE6341"/>
    <w:rsid w:val="00AF49FE"/>
    <w:rsid w:val="00B06291"/>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66933"/>
    <w:rsid w:val="00B82FC0"/>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6E0"/>
    <w:rsid w:val="00C6350A"/>
    <w:rsid w:val="00C639B4"/>
    <w:rsid w:val="00C70DDE"/>
    <w:rsid w:val="00C71F3D"/>
    <w:rsid w:val="00C724FC"/>
    <w:rsid w:val="00C80637"/>
    <w:rsid w:val="00C81251"/>
    <w:rsid w:val="00C944D6"/>
    <w:rsid w:val="00C95729"/>
    <w:rsid w:val="00C96403"/>
    <w:rsid w:val="00C97EBE"/>
    <w:rsid w:val="00CB3F7F"/>
    <w:rsid w:val="00CC5DAB"/>
    <w:rsid w:val="00CF1AE5"/>
    <w:rsid w:val="00CF574C"/>
    <w:rsid w:val="00D0235F"/>
    <w:rsid w:val="00D038C2"/>
    <w:rsid w:val="00D04092"/>
    <w:rsid w:val="00D047C7"/>
    <w:rsid w:val="00D0682D"/>
    <w:rsid w:val="00D11A02"/>
    <w:rsid w:val="00D30E9B"/>
    <w:rsid w:val="00D353E3"/>
    <w:rsid w:val="00D41891"/>
    <w:rsid w:val="00D46936"/>
    <w:rsid w:val="00D52A95"/>
    <w:rsid w:val="00D64FDD"/>
    <w:rsid w:val="00D735F4"/>
    <w:rsid w:val="00D77641"/>
    <w:rsid w:val="00D777FA"/>
    <w:rsid w:val="00D77FFE"/>
    <w:rsid w:val="00D83660"/>
    <w:rsid w:val="00D83E48"/>
    <w:rsid w:val="00D84B4E"/>
    <w:rsid w:val="00D9236D"/>
    <w:rsid w:val="00D95F8B"/>
    <w:rsid w:val="00DA0076"/>
    <w:rsid w:val="00DA2915"/>
    <w:rsid w:val="00DA3D63"/>
    <w:rsid w:val="00DA58BB"/>
    <w:rsid w:val="00DB1C6C"/>
    <w:rsid w:val="00DB5C94"/>
    <w:rsid w:val="00DC7E4D"/>
    <w:rsid w:val="00DD7B52"/>
    <w:rsid w:val="00DE4E23"/>
    <w:rsid w:val="00DF59B8"/>
    <w:rsid w:val="00E07B74"/>
    <w:rsid w:val="00E1411E"/>
    <w:rsid w:val="00E152D5"/>
    <w:rsid w:val="00E276F4"/>
    <w:rsid w:val="00E33038"/>
    <w:rsid w:val="00E340D0"/>
    <w:rsid w:val="00E411E9"/>
    <w:rsid w:val="00E473B9"/>
    <w:rsid w:val="00E53979"/>
    <w:rsid w:val="00E71AC6"/>
    <w:rsid w:val="00E71E15"/>
    <w:rsid w:val="00E752A2"/>
    <w:rsid w:val="00E7765C"/>
    <w:rsid w:val="00E84216"/>
    <w:rsid w:val="00E91E6C"/>
    <w:rsid w:val="00EB2D31"/>
    <w:rsid w:val="00EC4DC5"/>
    <w:rsid w:val="00ED0A74"/>
    <w:rsid w:val="00EE6D8B"/>
    <w:rsid w:val="00EE735F"/>
    <w:rsid w:val="00EE7BF3"/>
    <w:rsid w:val="00EF03CE"/>
    <w:rsid w:val="00EF22F0"/>
    <w:rsid w:val="00F0049A"/>
    <w:rsid w:val="00F05108"/>
    <w:rsid w:val="00F10777"/>
    <w:rsid w:val="00F229A0"/>
    <w:rsid w:val="00F24782"/>
    <w:rsid w:val="00F27393"/>
    <w:rsid w:val="00F330D0"/>
    <w:rsid w:val="00F36805"/>
    <w:rsid w:val="00F36AE4"/>
    <w:rsid w:val="00F44B22"/>
    <w:rsid w:val="00F50032"/>
    <w:rsid w:val="00F517AB"/>
    <w:rsid w:val="00F53876"/>
    <w:rsid w:val="00F563F0"/>
    <w:rsid w:val="00F568C1"/>
    <w:rsid w:val="00F60F75"/>
    <w:rsid w:val="00F61073"/>
    <w:rsid w:val="00F6107E"/>
    <w:rsid w:val="00F668DB"/>
    <w:rsid w:val="00F70AEB"/>
    <w:rsid w:val="00F7615E"/>
    <w:rsid w:val="00F81909"/>
    <w:rsid w:val="00F846F0"/>
    <w:rsid w:val="00F86A03"/>
    <w:rsid w:val="00F93AE3"/>
    <w:rsid w:val="00F958FD"/>
    <w:rsid w:val="00FA041C"/>
    <w:rsid w:val="00FA2503"/>
    <w:rsid w:val="00FB376B"/>
    <w:rsid w:val="00FC4DA1"/>
    <w:rsid w:val="00FD1517"/>
    <w:rsid w:val="00FD6F8F"/>
    <w:rsid w:val="00FE1D68"/>
    <w:rsid w:val="00FE46A5"/>
    <w:rsid w:val="00FF584B"/>
    <w:rsid w:val="00FF631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33"/>
    <o:shapelayout v:ext="edit">
      <o:idmap v:ext="edit" data="1"/>
    </o:shapelayout>
  </w:shapeDefaults>
  <w:decimalSymbol w:val="."/>
  <w:listSeparator w:val=","/>
  <w14:docId w14:val="1E8A0F77"/>
  <w15:docId w15:val="{2C8D1ECA-B8BA-409D-88F1-31437A0D7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C639B4"/>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C639B4"/>
    <w:pPr>
      <w:numPr>
        <w:numId w:val="6"/>
      </w:numPr>
      <w:spacing w:before="60" w:after="60"/>
    </w:pPr>
  </w:style>
  <w:style w:type="paragraph" w:customStyle="1" w:styleId="ny-list-ordered">
    <w:name w:val="ny-list-ordered"/>
    <w:basedOn w:val="ny-paragraph"/>
    <w:qFormat/>
    <w:rsid w:val="00C639B4"/>
    <w:pPr>
      <w:tabs>
        <w:tab w:val="num" w:pos="800"/>
      </w:tabs>
      <w:spacing w:before="60" w:after="60"/>
      <w:ind w:left="800" w:hanging="400"/>
    </w:pPr>
  </w:style>
  <w:style w:type="paragraph" w:customStyle="1" w:styleId="ny-h1-sub">
    <w:name w:val="ny-h1-sub"/>
    <w:qFormat/>
    <w:rsid w:val="00C639B4"/>
    <w:pPr>
      <w:spacing w:after="0" w:line="240" w:lineRule="auto"/>
    </w:pPr>
    <w:rPr>
      <w:rFonts w:ascii="Calibri" w:eastAsia="Myriad Pro" w:hAnsi="Calibri" w:cs="Myriad Pro"/>
      <w:color w:val="809178"/>
      <w:sz w:val="40"/>
      <w:szCs w:val="40"/>
    </w:rPr>
  </w:style>
  <w:style w:type="paragraph" w:customStyle="1" w:styleId="ny-h1">
    <w:name w:val="ny-h1"/>
    <w:qFormat/>
    <w:rsid w:val="00C639B4"/>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qFormat/>
    <w:rsid w:val="00C639B4"/>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qFormat/>
    <w:rsid w:val="00C639B4"/>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C639B4"/>
    <w:pPr>
      <w:spacing w:before="240"/>
    </w:pPr>
    <w:rPr>
      <w:b/>
      <w:spacing w:val="-2"/>
    </w:rPr>
  </w:style>
  <w:style w:type="paragraph" w:customStyle="1" w:styleId="ny-h4">
    <w:name w:val="ny-h4"/>
    <w:basedOn w:val="ny-paragraph"/>
    <w:qFormat/>
    <w:rsid w:val="00C639B4"/>
    <w:pPr>
      <w:spacing w:before="240" w:after="180" w:line="300" w:lineRule="exact"/>
    </w:pPr>
    <w:rPr>
      <w:b/>
      <w:bCs/>
      <w:spacing w:val="-2"/>
      <w:sz w:val="26"/>
      <w:szCs w:val="26"/>
    </w:rPr>
  </w:style>
  <w:style w:type="paragraph" w:customStyle="1" w:styleId="ny-table-text-hdr">
    <w:name w:val="ny-table-text-hdr"/>
    <w:basedOn w:val="Normal"/>
    <w:qFormat/>
    <w:rsid w:val="00C639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C639B4"/>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C639B4"/>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qFormat/>
    <w:rsid w:val="00C639B4"/>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C639B4"/>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C639B4"/>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C639B4"/>
    <w:rPr>
      <w:rFonts w:ascii="Calibri" w:hAnsi="Calibri"/>
      <w:b/>
      <w:bCs/>
      <w:spacing w:val="0"/>
    </w:rPr>
  </w:style>
  <w:style w:type="paragraph" w:customStyle="1" w:styleId="ny-standard-chart">
    <w:name w:val="ny-standard-chart"/>
    <w:qFormat/>
    <w:rsid w:val="00954A52"/>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C63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C639B4"/>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C639B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39B4"/>
    <w:rPr>
      <w:rFonts w:ascii="Lucida Grande" w:hAnsi="Lucida Grande" w:cs="Lucida Grande"/>
      <w:sz w:val="18"/>
      <w:szCs w:val="18"/>
    </w:rPr>
  </w:style>
  <w:style w:type="paragraph" w:styleId="Header">
    <w:name w:val="header"/>
    <w:basedOn w:val="Normal"/>
    <w:link w:val="HeaderChar"/>
    <w:uiPriority w:val="99"/>
    <w:unhideWhenUsed/>
    <w:rsid w:val="00C639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C639B4"/>
  </w:style>
  <w:style w:type="paragraph" w:styleId="Footer">
    <w:name w:val="footer"/>
    <w:basedOn w:val="Normal"/>
    <w:link w:val="FooterChar"/>
    <w:uiPriority w:val="99"/>
    <w:unhideWhenUsed/>
    <w:rsid w:val="00C639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C639B4"/>
  </w:style>
  <w:style w:type="paragraph" w:customStyle="1" w:styleId="ny-list-focusstandards-sub">
    <w:name w:val="ny-list-focus standards-sub"/>
    <w:basedOn w:val="ny-list-focusstandards"/>
    <w:qFormat/>
    <w:rsid w:val="00C639B4"/>
    <w:pPr>
      <w:ind w:left="1800" w:hanging="400"/>
    </w:pPr>
  </w:style>
  <w:style w:type="character" w:customStyle="1" w:styleId="ny-bold-red">
    <w:name w:val="ny-bold-red"/>
    <w:basedOn w:val="DefaultParagraphFont"/>
    <w:uiPriority w:val="1"/>
    <w:rsid w:val="00712F20"/>
    <w:rPr>
      <w:b/>
      <w:color w:val="7F0B47"/>
    </w:rPr>
  </w:style>
  <w:style w:type="paragraph" w:customStyle="1" w:styleId="ny-table-bullet-list-lessons">
    <w:name w:val="ny-table-bullet-list-lessons"/>
    <w:basedOn w:val="Normal"/>
    <w:qFormat/>
    <w:rsid w:val="00C639B4"/>
    <w:pPr>
      <w:numPr>
        <w:numId w:val="8"/>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639B4"/>
    <w:rPr>
      <w:sz w:val="18"/>
      <w:szCs w:val="18"/>
    </w:rPr>
  </w:style>
  <w:style w:type="paragraph" w:styleId="CommentText">
    <w:name w:val="annotation text"/>
    <w:basedOn w:val="Normal"/>
    <w:link w:val="CommentTextChar"/>
    <w:uiPriority w:val="99"/>
    <w:semiHidden/>
    <w:unhideWhenUsed/>
    <w:rsid w:val="00C639B4"/>
    <w:pPr>
      <w:spacing w:line="240" w:lineRule="auto"/>
    </w:pPr>
    <w:rPr>
      <w:sz w:val="24"/>
      <w:szCs w:val="24"/>
    </w:rPr>
  </w:style>
  <w:style w:type="character" w:customStyle="1" w:styleId="CommentTextChar">
    <w:name w:val="Comment Text Char"/>
    <w:basedOn w:val="DefaultParagraphFont"/>
    <w:link w:val="CommentText"/>
    <w:uiPriority w:val="99"/>
    <w:semiHidden/>
    <w:rsid w:val="00C639B4"/>
    <w:rPr>
      <w:sz w:val="24"/>
      <w:szCs w:val="24"/>
    </w:rPr>
  </w:style>
  <w:style w:type="paragraph" w:styleId="CommentSubject">
    <w:name w:val="annotation subject"/>
    <w:basedOn w:val="CommentText"/>
    <w:next w:val="CommentText"/>
    <w:link w:val="CommentSubjectChar"/>
    <w:uiPriority w:val="99"/>
    <w:semiHidden/>
    <w:unhideWhenUsed/>
    <w:rsid w:val="00C639B4"/>
    <w:rPr>
      <w:b/>
      <w:bCs/>
      <w:sz w:val="20"/>
      <w:szCs w:val="20"/>
    </w:rPr>
  </w:style>
  <w:style w:type="character" w:customStyle="1" w:styleId="CommentSubjectChar">
    <w:name w:val="Comment Subject Char"/>
    <w:basedOn w:val="CommentTextChar"/>
    <w:link w:val="CommentSubject"/>
    <w:uiPriority w:val="99"/>
    <w:semiHidden/>
    <w:rsid w:val="00C639B4"/>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C639B4"/>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qFormat/>
    <w:rsid w:val="00242B5D"/>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242B5D"/>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qFormat/>
    <w:rsid w:val="00242B5D"/>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C639B4"/>
    <w:pPr>
      <w:ind w:left="720"/>
      <w:contextualSpacing/>
    </w:pPr>
  </w:style>
  <w:style w:type="paragraph" w:customStyle="1" w:styleId="ny-callout-text">
    <w:name w:val="ny-callout-text"/>
    <w:basedOn w:val="Normal"/>
    <w:qFormat/>
    <w:rsid w:val="00C639B4"/>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C639B4"/>
    <w:pPr>
      <w:spacing w:after="0" w:line="280" w:lineRule="exact"/>
    </w:pPr>
    <w:rPr>
      <w:b/>
      <w:color w:val="93A56C"/>
    </w:rPr>
  </w:style>
  <w:style w:type="paragraph" w:customStyle="1" w:styleId="ny-materials">
    <w:name w:val="ny-materials"/>
    <w:basedOn w:val="ny-paragraph"/>
    <w:link w:val="ny-materialsChar"/>
    <w:qFormat/>
    <w:rsid w:val="00C639B4"/>
    <w:pPr>
      <w:spacing w:after="240"/>
      <w:ind w:left="1080" w:hanging="1080"/>
    </w:pPr>
    <w:rPr>
      <w:rFonts w:cstheme="minorHAnsi"/>
    </w:rPr>
  </w:style>
  <w:style w:type="character" w:customStyle="1" w:styleId="ny-paragraphChar">
    <w:name w:val="ny-paragraph Char"/>
    <w:basedOn w:val="DefaultParagraphFont"/>
    <w:link w:val="ny-paragraph"/>
    <w:rsid w:val="00C639B4"/>
    <w:rPr>
      <w:rFonts w:ascii="Calibri" w:eastAsia="Myriad Pro" w:hAnsi="Calibri" w:cs="Myriad Pro"/>
      <w:color w:val="231F20"/>
    </w:rPr>
  </w:style>
  <w:style w:type="character" w:customStyle="1" w:styleId="ny-materialsChar">
    <w:name w:val="ny-materials Char"/>
    <w:basedOn w:val="ny-paragraphChar"/>
    <w:link w:val="ny-materials"/>
    <w:rsid w:val="00C639B4"/>
    <w:rPr>
      <w:rFonts w:ascii="Calibri" w:eastAsia="Myriad Pro" w:hAnsi="Calibri" w:cstheme="minorHAnsi"/>
      <w:color w:val="231F20"/>
    </w:rPr>
  </w:style>
  <w:style w:type="paragraph" w:customStyle="1" w:styleId="ny-indented">
    <w:name w:val="ny-indented"/>
    <w:qFormat/>
    <w:rsid w:val="00C639B4"/>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C639B4"/>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C639B4"/>
    <w:rPr>
      <w:color w:val="808080"/>
    </w:rPr>
  </w:style>
  <w:style w:type="table" w:customStyle="1" w:styleId="TableGrid2">
    <w:name w:val="Table Grid2"/>
    <w:basedOn w:val="TableNormal"/>
    <w:next w:val="TableGrid"/>
    <w:uiPriority w:val="59"/>
    <w:rsid w:val="00C63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C63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C639B4"/>
    <w:rPr>
      <w:i/>
      <w:iCs/>
    </w:rPr>
  </w:style>
  <w:style w:type="character" w:styleId="IntenseEmphasis">
    <w:name w:val="Intense Emphasis"/>
    <w:basedOn w:val="DefaultParagraphFont"/>
    <w:uiPriority w:val="21"/>
    <w:qFormat/>
    <w:rsid w:val="00C639B4"/>
    <w:rPr>
      <w:b/>
      <w:bCs/>
      <w:i/>
      <w:iCs/>
      <w:color w:val="4F81BD" w:themeColor="accent1"/>
    </w:rPr>
  </w:style>
  <w:style w:type="character" w:styleId="Hyperlink">
    <w:name w:val="Hyperlink"/>
    <w:basedOn w:val="DefaultParagraphFont"/>
    <w:uiPriority w:val="99"/>
    <w:unhideWhenUsed/>
    <w:rsid w:val="00C639B4"/>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qFormat/>
    <w:rsid w:val="00C639B4"/>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C639B4"/>
    <w:pPr>
      <w:jc w:val="right"/>
    </w:pPr>
    <w:rPr>
      <w:i/>
      <w:color w:val="617656"/>
      <w:sz w:val="18"/>
    </w:rPr>
  </w:style>
  <w:style w:type="character" w:styleId="FootnoteReference">
    <w:name w:val="footnote reference"/>
    <w:basedOn w:val="DefaultParagraphFont"/>
    <w:uiPriority w:val="99"/>
    <w:unhideWhenUsed/>
    <w:rsid w:val="00C639B4"/>
    <w:rPr>
      <w:vertAlign w:val="superscript"/>
    </w:rPr>
  </w:style>
  <w:style w:type="paragraph" w:styleId="FootnoteText">
    <w:name w:val="footnote text"/>
    <w:basedOn w:val="Normal"/>
    <w:link w:val="FootnoteTextChar"/>
    <w:uiPriority w:val="99"/>
    <w:unhideWhenUsed/>
    <w:rsid w:val="00C639B4"/>
    <w:pPr>
      <w:spacing w:after="0" w:line="240" w:lineRule="auto"/>
    </w:pPr>
    <w:rPr>
      <w:sz w:val="20"/>
      <w:szCs w:val="20"/>
    </w:rPr>
  </w:style>
  <w:style w:type="character" w:customStyle="1" w:styleId="FootnoteTextChar">
    <w:name w:val="Footnote Text Char"/>
    <w:basedOn w:val="DefaultParagraphFont"/>
    <w:link w:val="FootnoteText"/>
    <w:uiPriority w:val="99"/>
    <w:rsid w:val="00C639B4"/>
    <w:rPr>
      <w:sz w:val="20"/>
      <w:szCs w:val="20"/>
    </w:rPr>
  </w:style>
  <w:style w:type="character" w:customStyle="1" w:styleId="ny-bold-green">
    <w:name w:val="ny-bold-green"/>
    <w:basedOn w:val="DefaultParagraphFont"/>
    <w:uiPriority w:val="1"/>
    <w:qFormat/>
    <w:rsid w:val="00C639B4"/>
    <w:rPr>
      <w:b/>
      <w:color w:val="617656"/>
    </w:rPr>
  </w:style>
  <w:style w:type="paragraph" w:customStyle="1" w:styleId="ny-h3-boxed-1">
    <w:name w:val="ny-h3-boxed-1"/>
    <w:next w:val="ny-h3-boxed"/>
    <w:rsid w:val="00C639B4"/>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ordered-list">
    <w:name w:val="ny-ordered-list"/>
    <w:basedOn w:val="ny-h4"/>
    <w:qFormat/>
    <w:rsid w:val="00C639B4"/>
    <w:pPr>
      <w:numPr>
        <w:numId w:val="7"/>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C63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475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5" Type="http://schemas.openxmlformats.org/officeDocument/2006/relationships/image" Target="media/image3.jpeg"/><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5" Type="http://schemas.openxmlformats.org/officeDocument/2006/relationships/image" Target="media/image3.jpeg"/><Relationship Id="rId4" Type="http://schemas.openxmlformats.org/officeDocument/2006/relationships/hyperlink" Target="http://creativecommons.org/licenses/by-nc-sa/3.0/deed.en_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Copy edit complete. KE</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D0E857-0E69-49DE-9DE5-5ACD1E9A8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3042</Characters>
  <Application>Microsoft Office Word</Application>
  <DocSecurity>0</DocSecurity>
  <Lines>84</Lines>
  <Paragraphs>43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2</cp:revision>
  <cp:lastPrinted>2014-05-05T03:32:00Z</cp:lastPrinted>
  <dcterms:created xsi:type="dcterms:W3CDTF">2014-06-16T03:03:00Z</dcterms:created>
  <dcterms:modified xsi:type="dcterms:W3CDTF">2014-06-16T03:03:00Z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