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EF7D0" w14:textId="77777777" w:rsidR="00941C8B" w:rsidRDefault="00941C8B" w:rsidP="00941C8B">
      <w:pPr>
        <w:pStyle w:val="ny-h1-sub"/>
        <w:rPr>
          <w:rStyle w:val="ny-bold-red"/>
          <w:b w:val="0"/>
          <w:color w:val="809178"/>
        </w:rPr>
      </w:pPr>
      <w:bookmarkStart w:id="0" w:name="_GoBack"/>
      <w:bookmarkEnd w:id="0"/>
    </w:p>
    <w:p w14:paraId="3DB5C32D" w14:textId="77777777" w:rsidR="00941C8B" w:rsidRPr="007C3502" w:rsidRDefault="00941C8B" w:rsidP="00941C8B">
      <w:pPr>
        <w:pStyle w:val="ny-h1-sub"/>
        <w:rPr>
          <w:rStyle w:val="ny-bold-red"/>
          <w:b w:val="0"/>
          <w:color w:val="809178"/>
        </w:rPr>
      </w:pPr>
    </w:p>
    <w:p w14:paraId="010D5C4F" w14:textId="77777777" w:rsidR="00941C8B" w:rsidRDefault="00941C8B" w:rsidP="00941C8B">
      <w:pPr>
        <w:pStyle w:val="ny-h1-sub"/>
        <w:rPr>
          <w:rStyle w:val="ny-bold-red"/>
        </w:rPr>
      </w:pPr>
      <w:r>
        <w:rPr>
          <w:rStyle w:val="ny-bold-red"/>
          <w:b w:val="0"/>
          <w:color w:val="809178"/>
        </w:rPr>
        <w:t>Topic C:</w:t>
      </w:r>
    </w:p>
    <w:p w14:paraId="789AF6B2" w14:textId="77777777" w:rsidR="00941C8B" w:rsidRPr="008560F7" w:rsidRDefault="00941C8B" w:rsidP="00941C8B">
      <w:pPr>
        <w:pStyle w:val="ny-h1"/>
        <w:rPr>
          <w:rStyle w:val="ny-bold-red"/>
          <w:b/>
          <w:bCs w:val="0"/>
          <w:position w:val="0"/>
          <w:sz w:val="40"/>
          <w:szCs w:val="40"/>
        </w:rPr>
      </w:pPr>
      <w:r>
        <w:rPr>
          <w:rStyle w:val="ny-bold-red"/>
          <w:b/>
          <w:color w:val="617656"/>
        </w:rPr>
        <w:t>Transformations/Rigid Motions</w:t>
      </w:r>
    </w:p>
    <w:p w14:paraId="6BF70D1D" w14:textId="7754EC73" w:rsidR="00941C8B" w:rsidRPr="00C639B4" w:rsidRDefault="00941C8B" w:rsidP="00941C8B">
      <w:pPr>
        <w:pStyle w:val="ny-h1"/>
        <w:rPr>
          <w:rStyle w:val="ny-standards"/>
        </w:rPr>
      </w:pPr>
      <w:r>
        <w:rPr>
          <w:rStyle w:val="ny-standards"/>
        </w:rPr>
        <w:t>G-CO.</w:t>
      </w:r>
      <w:r w:rsidR="0076663E">
        <w:rPr>
          <w:rStyle w:val="ny-standards"/>
        </w:rPr>
        <w:t>A.</w:t>
      </w:r>
      <w:r>
        <w:rPr>
          <w:rStyle w:val="ny-standards"/>
        </w:rPr>
        <w:t>2, G-CO.</w:t>
      </w:r>
      <w:r w:rsidR="0076663E">
        <w:rPr>
          <w:rStyle w:val="ny-standards"/>
        </w:rPr>
        <w:t>A.</w:t>
      </w:r>
      <w:r>
        <w:rPr>
          <w:rStyle w:val="ny-standards"/>
        </w:rPr>
        <w:t>3, G-CO.</w:t>
      </w:r>
      <w:r w:rsidR="0076663E">
        <w:rPr>
          <w:rStyle w:val="ny-standards"/>
        </w:rPr>
        <w:t>A.</w:t>
      </w:r>
      <w:r>
        <w:rPr>
          <w:rStyle w:val="ny-standards"/>
        </w:rPr>
        <w:t>4, G-CO.</w:t>
      </w:r>
      <w:r w:rsidR="0076663E">
        <w:rPr>
          <w:rStyle w:val="ny-standards"/>
        </w:rPr>
        <w:t>A.</w:t>
      </w:r>
      <w:r>
        <w:rPr>
          <w:rStyle w:val="ny-standards"/>
        </w:rPr>
        <w:t>5, G-CO.</w:t>
      </w:r>
      <w:r w:rsidR="0076663E">
        <w:rPr>
          <w:rStyle w:val="ny-standards"/>
        </w:rPr>
        <w:t>B.</w:t>
      </w:r>
      <w:r>
        <w:rPr>
          <w:rStyle w:val="ny-standards"/>
        </w:rPr>
        <w:t>6, G-CO.</w:t>
      </w:r>
      <w:r w:rsidR="0076663E">
        <w:rPr>
          <w:rStyle w:val="ny-standards"/>
        </w:rPr>
        <w:t>B.</w:t>
      </w:r>
      <w:r>
        <w:rPr>
          <w:rStyle w:val="ny-standards"/>
        </w:rPr>
        <w:t>7, G-CO.</w:t>
      </w:r>
      <w:r w:rsidR="0076663E">
        <w:rPr>
          <w:rStyle w:val="ny-standards"/>
        </w:rPr>
        <w:t>D.</w:t>
      </w:r>
      <w:r>
        <w:rPr>
          <w:rStyle w:val="ny-standards"/>
        </w:rPr>
        <w:t>12</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941C8B" w:rsidRPr="00FE1D68" w14:paraId="72E1F5CB" w14:textId="77777777" w:rsidTr="008D7395">
        <w:tc>
          <w:tcPr>
            <w:tcW w:w="2010" w:type="dxa"/>
            <w:shd w:val="clear" w:color="auto" w:fill="auto"/>
            <w:tcMar>
              <w:top w:w="20" w:type="dxa"/>
              <w:left w:w="80" w:type="dxa"/>
            </w:tcMar>
          </w:tcPr>
          <w:p w14:paraId="7FBEFFE7" w14:textId="77777777" w:rsidR="00941C8B" w:rsidRPr="000A1548" w:rsidRDefault="00941C8B" w:rsidP="008D7395">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0A1548">
              <w:rPr>
                <w:rStyle w:val="ny-standard-chart-title"/>
                <w:szCs w:val="20"/>
              </w:rPr>
              <w:t>Focus Standard:</w:t>
            </w:r>
          </w:p>
        </w:tc>
        <w:tc>
          <w:tcPr>
            <w:tcW w:w="1170" w:type="dxa"/>
            <w:shd w:val="clear" w:color="auto" w:fill="auto"/>
            <w:tcMar>
              <w:top w:w="20" w:type="dxa"/>
              <w:left w:w="80" w:type="dxa"/>
            </w:tcMar>
          </w:tcPr>
          <w:p w14:paraId="5D6C302F" w14:textId="0FFFE3D4" w:rsidR="00941C8B" w:rsidRPr="000A1548" w:rsidRDefault="00941C8B" w:rsidP="008D7395">
            <w:pPr>
              <w:pStyle w:val="ny-standard-chart"/>
              <w:rPr>
                <w:b/>
                <w:szCs w:val="20"/>
              </w:rPr>
            </w:pPr>
            <w:r w:rsidRPr="000A1548">
              <w:rPr>
                <w:rStyle w:val="ny-bold-red"/>
                <w:b w:val="0"/>
                <w:color w:val="231F20"/>
                <w:szCs w:val="20"/>
              </w:rPr>
              <w:t>G-CO</w:t>
            </w:r>
            <w:r w:rsidR="0076663E">
              <w:rPr>
                <w:rStyle w:val="ny-bold-red"/>
                <w:b w:val="0"/>
                <w:color w:val="231F20"/>
                <w:szCs w:val="20"/>
              </w:rPr>
              <w:t>.A</w:t>
            </w:r>
            <w:r w:rsidRPr="000A1548">
              <w:rPr>
                <w:rStyle w:val="ny-bold-red"/>
                <w:b w:val="0"/>
                <w:color w:val="231F20"/>
                <w:szCs w:val="20"/>
              </w:rPr>
              <w:t>.2</w:t>
            </w:r>
          </w:p>
        </w:tc>
        <w:tc>
          <w:tcPr>
            <w:tcW w:w="6720" w:type="dxa"/>
            <w:shd w:val="clear" w:color="auto" w:fill="auto"/>
            <w:tcMar>
              <w:top w:w="20" w:type="dxa"/>
              <w:left w:w="80" w:type="dxa"/>
            </w:tcMar>
          </w:tcPr>
          <w:p w14:paraId="1A81713D" w14:textId="7964A815" w:rsidR="00941C8B" w:rsidRPr="000A1548" w:rsidRDefault="00941C8B" w:rsidP="008D7395">
            <w:pPr>
              <w:pStyle w:val="ny-standard-chart"/>
              <w:rPr>
                <w:szCs w:val="20"/>
              </w:rPr>
            </w:pPr>
            <w:r w:rsidRPr="000A1548">
              <w:rPr>
                <w:szCs w:val="20"/>
              </w:rPr>
              <w:t xml:space="preserve">Represent transformations in the plane using, e.g., transparencies and geometry software; describe transformations as functions that take points in the plane as inputs and give other points as outputs. </w:t>
            </w:r>
            <w:r w:rsidR="00927A66">
              <w:rPr>
                <w:szCs w:val="20"/>
              </w:rPr>
              <w:t xml:space="preserve"> </w:t>
            </w:r>
            <w:r w:rsidRPr="000A1548">
              <w:rPr>
                <w:szCs w:val="20"/>
              </w:rPr>
              <w:t>Compare transformations that preserve distance and angle to those that do not (e.g., translation versus horizontal stretch).</w:t>
            </w:r>
          </w:p>
        </w:tc>
      </w:tr>
      <w:tr w:rsidR="00941C8B" w:rsidRPr="00FE1D68" w14:paraId="57C49E29" w14:textId="77777777" w:rsidTr="008D7395">
        <w:tc>
          <w:tcPr>
            <w:tcW w:w="2010" w:type="dxa"/>
            <w:shd w:val="clear" w:color="auto" w:fill="auto"/>
            <w:tcMar>
              <w:top w:w="20" w:type="dxa"/>
              <w:left w:w="80" w:type="dxa"/>
            </w:tcMar>
          </w:tcPr>
          <w:p w14:paraId="619F5545"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389720E4" w14:textId="66D3ECCB"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A.</w:t>
            </w:r>
            <w:r w:rsidRPr="000A1548">
              <w:rPr>
                <w:rStyle w:val="ny-bold-red"/>
                <w:b w:val="0"/>
                <w:color w:val="231F20"/>
                <w:szCs w:val="20"/>
              </w:rPr>
              <w:t>3</w:t>
            </w:r>
          </w:p>
        </w:tc>
        <w:tc>
          <w:tcPr>
            <w:tcW w:w="6720" w:type="dxa"/>
            <w:shd w:val="clear" w:color="auto" w:fill="auto"/>
            <w:tcMar>
              <w:top w:w="20" w:type="dxa"/>
              <w:left w:w="80" w:type="dxa"/>
            </w:tcMar>
          </w:tcPr>
          <w:p w14:paraId="18D5A917" w14:textId="77777777" w:rsidR="00941C8B" w:rsidRPr="000A1548" w:rsidRDefault="00941C8B" w:rsidP="008D7395">
            <w:pPr>
              <w:pStyle w:val="ny-standard-chart"/>
              <w:rPr>
                <w:szCs w:val="20"/>
              </w:rPr>
            </w:pPr>
            <w:r w:rsidRPr="000A1548">
              <w:rPr>
                <w:szCs w:val="20"/>
              </w:rPr>
              <w:t>Given a rectangle, parallelogram, trapezoid, or regular polygon, describe the rotations and reflections that carry it onto itself.</w:t>
            </w:r>
          </w:p>
        </w:tc>
      </w:tr>
      <w:tr w:rsidR="00941C8B" w:rsidRPr="00FE1D68" w14:paraId="46DE66CB" w14:textId="77777777" w:rsidTr="008D7395">
        <w:tc>
          <w:tcPr>
            <w:tcW w:w="2010" w:type="dxa"/>
            <w:shd w:val="clear" w:color="auto" w:fill="auto"/>
            <w:tcMar>
              <w:top w:w="20" w:type="dxa"/>
              <w:left w:w="80" w:type="dxa"/>
            </w:tcMar>
          </w:tcPr>
          <w:p w14:paraId="2CF47DB0"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3A8686E7" w14:textId="6B300B19"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A.</w:t>
            </w:r>
            <w:r w:rsidRPr="000A1548">
              <w:rPr>
                <w:rStyle w:val="ny-bold-red"/>
                <w:b w:val="0"/>
                <w:color w:val="231F20"/>
                <w:szCs w:val="20"/>
              </w:rPr>
              <w:t>4</w:t>
            </w:r>
          </w:p>
        </w:tc>
        <w:tc>
          <w:tcPr>
            <w:tcW w:w="6720" w:type="dxa"/>
            <w:shd w:val="clear" w:color="auto" w:fill="auto"/>
            <w:tcMar>
              <w:top w:w="20" w:type="dxa"/>
              <w:left w:w="80" w:type="dxa"/>
            </w:tcMar>
          </w:tcPr>
          <w:p w14:paraId="55F22E13" w14:textId="77777777" w:rsidR="00941C8B" w:rsidRPr="000A1548" w:rsidRDefault="00941C8B" w:rsidP="008D7395">
            <w:pPr>
              <w:pStyle w:val="ny-standard-chart"/>
              <w:rPr>
                <w:szCs w:val="20"/>
              </w:rPr>
            </w:pPr>
            <w:r w:rsidRPr="000A1548">
              <w:rPr>
                <w:szCs w:val="20"/>
              </w:rPr>
              <w:t>Develop definitions of rotations, reflections, and translations in terms of angles, circles, perpendicular lines, parallel lines, and line segments.</w:t>
            </w:r>
          </w:p>
        </w:tc>
      </w:tr>
      <w:tr w:rsidR="00941C8B" w:rsidRPr="00FE1D68" w14:paraId="12766439" w14:textId="77777777" w:rsidTr="008D7395">
        <w:tc>
          <w:tcPr>
            <w:tcW w:w="2010" w:type="dxa"/>
            <w:shd w:val="clear" w:color="auto" w:fill="auto"/>
            <w:tcMar>
              <w:top w:w="20" w:type="dxa"/>
              <w:left w:w="80" w:type="dxa"/>
            </w:tcMar>
          </w:tcPr>
          <w:p w14:paraId="5D1A560E"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56644EE5" w14:textId="2D26B8BE"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A.</w:t>
            </w:r>
            <w:r w:rsidRPr="000A1548">
              <w:rPr>
                <w:rStyle w:val="ny-bold-red"/>
                <w:b w:val="0"/>
                <w:color w:val="231F20"/>
                <w:szCs w:val="20"/>
              </w:rPr>
              <w:t>5</w:t>
            </w:r>
          </w:p>
        </w:tc>
        <w:tc>
          <w:tcPr>
            <w:tcW w:w="6720" w:type="dxa"/>
            <w:shd w:val="clear" w:color="auto" w:fill="auto"/>
            <w:tcMar>
              <w:top w:w="20" w:type="dxa"/>
              <w:left w:w="80" w:type="dxa"/>
            </w:tcMar>
          </w:tcPr>
          <w:p w14:paraId="6133920A" w14:textId="441E3CAB" w:rsidR="00941C8B" w:rsidRPr="000A1548" w:rsidRDefault="00941C8B" w:rsidP="008D7395">
            <w:pPr>
              <w:pStyle w:val="ny-standard-chart"/>
              <w:rPr>
                <w:szCs w:val="20"/>
              </w:rPr>
            </w:pPr>
            <w:r w:rsidRPr="000A1548">
              <w:rPr>
                <w:szCs w:val="20"/>
              </w:rPr>
              <w:t>Given a geometric figure and a rotation, reflection, or translation, draw the transformed figure using, e.g., graph paper, tracing paper, or geometry software.</w:t>
            </w:r>
            <w:r w:rsidR="00927A66">
              <w:rPr>
                <w:szCs w:val="20"/>
              </w:rPr>
              <w:t xml:space="preserve"> </w:t>
            </w:r>
            <w:r w:rsidRPr="000A1548">
              <w:rPr>
                <w:szCs w:val="20"/>
              </w:rPr>
              <w:t xml:space="preserve"> Specify a sequence of transformations that will carry a given figure onto another.</w:t>
            </w:r>
          </w:p>
        </w:tc>
      </w:tr>
      <w:tr w:rsidR="00941C8B" w:rsidRPr="00FE1D68" w14:paraId="1AE99D2D" w14:textId="77777777" w:rsidTr="008D7395">
        <w:tc>
          <w:tcPr>
            <w:tcW w:w="2010" w:type="dxa"/>
            <w:shd w:val="clear" w:color="auto" w:fill="auto"/>
            <w:tcMar>
              <w:top w:w="20" w:type="dxa"/>
              <w:left w:w="80" w:type="dxa"/>
            </w:tcMar>
          </w:tcPr>
          <w:p w14:paraId="62EFA955"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1F401EC9" w14:textId="418A11D6"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B.</w:t>
            </w:r>
            <w:r w:rsidRPr="000A1548">
              <w:rPr>
                <w:rStyle w:val="ny-bold-red"/>
                <w:b w:val="0"/>
                <w:color w:val="231F20"/>
                <w:szCs w:val="20"/>
              </w:rPr>
              <w:t>6</w:t>
            </w:r>
          </w:p>
        </w:tc>
        <w:tc>
          <w:tcPr>
            <w:tcW w:w="6720" w:type="dxa"/>
            <w:shd w:val="clear" w:color="auto" w:fill="auto"/>
            <w:tcMar>
              <w:top w:w="20" w:type="dxa"/>
              <w:left w:w="80" w:type="dxa"/>
            </w:tcMar>
          </w:tcPr>
          <w:p w14:paraId="79E9D6FD" w14:textId="77777777" w:rsidR="00941C8B" w:rsidRPr="000A1548" w:rsidRDefault="00941C8B" w:rsidP="008D7395">
            <w:pPr>
              <w:pStyle w:val="ny-standard-chart"/>
              <w:rPr>
                <w:szCs w:val="20"/>
              </w:rPr>
            </w:pPr>
            <w:r w:rsidRPr="000A1548">
              <w:rPr>
                <w:szCs w:val="20"/>
              </w:rPr>
              <w:t>Use geometric descriptions of rigid motions to transform figures and to predict the effect of a given rigid motion on a given figure; given two figures, use the definition of congruence in terms of rigid motions to decide if they are congruent.</w:t>
            </w:r>
          </w:p>
        </w:tc>
      </w:tr>
      <w:tr w:rsidR="00941C8B" w:rsidRPr="00FE1D68" w14:paraId="216BB5B5" w14:textId="77777777" w:rsidTr="008D7395">
        <w:tc>
          <w:tcPr>
            <w:tcW w:w="2010" w:type="dxa"/>
            <w:shd w:val="clear" w:color="auto" w:fill="auto"/>
            <w:tcMar>
              <w:top w:w="20" w:type="dxa"/>
              <w:left w:w="80" w:type="dxa"/>
            </w:tcMar>
          </w:tcPr>
          <w:p w14:paraId="0F3F852B"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12E4707B" w14:textId="68DB1D26"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B.</w:t>
            </w:r>
            <w:r w:rsidRPr="000A1548">
              <w:rPr>
                <w:rStyle w:val="ny-bold-red"/>
                <w:b w:val="0"/>
                <w:color w:val="231F20"/>
                <w:szCs w:val="20"/>
              </w:rPr>
              <w:t>7</w:t>
            </w:r>
          </w:p>
        </w:tc>
        <w:tc>
          <w:tcPr>
            <w:tcW w:w="6720" w:type="dxa"/>
            <w:shd w:val="clear" w:color="auto" w:fill="auto"/>
            <w:tcMar>
              <w:top w:w="20" w:type="dxa"/>
              <w:left w:w="80" w:type="dxa"/>
            </w:tcMar>
          </w:tcPr>
          <w:p w14:paraId="60BBD874" w14:textId="77777777" w:rsidR="00941C8B" w:rsidRPr="000A1548" w:rsidRDefault="00941C8B" w:rsidP="008D7395">
            <w:pPr>
              <w:pStyle w:val="ny-standard-chart"/>
              <w:rPr>
                <w:szCs w:val="20"/>
              </w:rPr>
            </w:pPr>
            <w:r w:rsidRPr="000A1548">
              <w:rPr>
                <w:szCs w:val="20"/>
              </w:rPr>
              <w:t>Use the definition of congruence in terms of rigid motions to show that two triangles are congruent if and only if corresponding pairs of sides and corresponding pairs of angles are congruent.</w:t>
            </w:r>
          </w:p>
        </w:tc>
      </w:tr>
      <w:tr w:rsidR="00941C8B" w:rsidRPr="00FE1D68" w14:paraId="5BFF951A" w14:textId="77777777" w:rsidTr="008D7395">
        <w:tc>
          <w:tcPr>
            <w:tcW w:w="2010" w:type="dxa"/>
            <w:shd w:val="clear" w:color="auto" w:fill="auto"/>
            <w:tcMar>
              <w:top w:w="20" w:type="dxa"/>
              <w:left w:w="80" w:type="dxa"/>
            </w:tcMar>
          </w:tcPr>
          <w:p w14:paraId="3C2692E2"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2EDDAF6F" w14:textId="38FA35EA" w:rsidR="00941C8B" w:rsidRPr="000A1548" w:rsidRDefault="00941C8B" w:rsidP="008D7395">
            <w:pPr>
              <w:pStyle w:val="ny-standard-chart"/>
              <w:rPr>
                <w:rStyle w:val="ny-bold-red"/>
                <w:color w:val="231F20"/>
              </w:rPr>
            </w:pPr>
            <w:r w:rsidRPr="000A1548">
              <w:rPr>
                <w:rStyle w:val="ny-bold-red"/>
                <w:b w:val="0"/>
                <w:color w:val="231F20"/>
                <w:szCs w:val="20"/>
              </w:rPr>
              <w:t>G-CO.</w:t>
            </w:r>
            <w:r w:rsidR="0076663E">
              <w:rPr>
                <w:rStyle w:val="ny-bold-red"/>
                <w:b w:val="0"/>
                <w:color w:val="231F20"/>
                <w:szCs w:val="20"/>
              </w:rPr>
              <w:t>D.</w:t>
            </w:r>
            <w:r w:rsidRPr="000A1548">
              <w:rPr>
                <w:rStyle w:val="ny-bold-red"/>
                <w:b w:val="0"/>
                <w:color w:val="231F20"/>
                <w:szCs w:val="20"/>
              </w:rPr>
              <w:t>12</w:t>
            </w:r>
          </w:p>
        </w:tc>
        <w:tc>
          <w:tcPr>
            <w:tcW w:w="6720" w:type="dxa"/>
            <w:shd w:val="clear" w:color="auto" w:fill="auto"/>
            <w:tcMar>
              <w:top w:w="20" w:type="dxa"/>
              <w:left w:w="80" w:type="dxa"/>
            </w:tcMar>
          </w:tcPr>
          <w:p w14:paraId="09A00C2B" w14:textId="25913673" w:rsidR="00941C8B" w:rsidRPr="000A1548" w:rsidRDefault="00941C8B" w:rsidP="008D7395">
            <w:pPr>
              <w:pStyle w:val="ny-standard-chart"/>
              <w:rPr>
                <w:szCs w:val="20"/>
              </w:rPr>
            </w:pPr>
            <w:r w:rsidRPr="000A1548">
              <w:rPr>
                <w:szCs w:val="20"/>
              </w:rPr>
              <w:t xml:space="preserve">Make formal geometric constructions with a variety of tools and methods (compass and straightedge, string, reflective devices, paper folding, dynamic geometric software, etc.). </w:t>
            </w:r>
            <w:r w:rsidR="00927A66">
              <w:rPr>
                <w:szCs w:val="20"/>
              </w:rPr>
              <w:t xml:space="preserve"> </w:t>
            </w:r>
            <w:r w:rsidRPr="000A1548">
              <w:rPr>
                <w:i/>
                <w:szCs w:val="20"/>
              </w:rPr>
              <w:t>Copying a segment; copying an angle; bisecting a segment; bisecting an angle; constructing perpendicular lines, including the perpendicular bisector of a line segment; and constructing a line parallel to a given line through a point not on the line.</w:t>
            </w:r>
          </w:p>
        </w:tc>
      </w:tr>
    </w:tbl>
    <w:p w14:paraId="7707EB39" w14:textId="77777777" w:rsidR="00941C8B" w:rsidRDefault="00941C8B" w:rsidP="00941C8B">
      <w:r>
        <w:br/>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941C8B" w:rsidRPr="00FE1D68" w14:paraId="465A9D2B" w14:textId="77777777" w:rsidTr="008D7395">
        <w:tc>
          <w:tcPr>
            <w:tcW w:w="2010" w:type="dxa"/>
            <w:shd w:val="clear" w:color="auto" w:fill="auto"/>
            <w:tcMar>
              <w:top w:w="20" w:type="dxa"/>
              <w:left w:w="80" w:type="dxa"/>
            </w:tcMar>
          </w:tcPr>
          <w:p w14:paraId="05D7CF50" w14:textId="77777777" w:rsidR="00941C8B" w:rsidRPr="000A1548" w:rsidRDefault="00941C8B" w:rsidP="008D7395">
            <w:pPr>
              <w:pStyle w:val="ny-standard-chart"/>
              <w:tabs>
                <w:tab w:val="clear" w:pos="2160"/>
                <w:tab w:val="left" w:pos="940"/>
              </w:tabs>
              <w:rPr>
                <w:rStyle w:val="ny-standard-chart-title"/>
                <w:rFonts w:eastAsiaTheme="minorHAnsi" w:cstheme="minorBidi"/>
                <w:sz w:val="22"/>
                <w:szCs w:val="22"/>
              </w:rPr>
            </w:pPr>
            <w:r w:rsidRPr="000A1548">
              <w:rPr>
                <w:rStyle w:val="ny-standard-chart-title"/>
                <w:szCs w:val="20"/>
              </w:rPr>
              <w:lastRenderedPageBreak/>
              <w:t>Instructional Days:</w:t>
            </w:r>
          </w:p>
        </w:tc>
        <w:tc>
          <w:tcPr>
            <w:tcW w:w="1170" w:type="dxa"/>
            <w:shd w:val="clear" w:color="auto" w:fill="auto"/>
            <w:tcMar>
              <w:top w:w="20" w:type="dxa"/>
              <w:left w:w="80" w:type="dxa"/>
            </w:tcMar>
          </w:tcPr>
          <w:p w14:paraId="4338EF3A" w14:textId="77777777" w:rsidR="00941C8B" w:rsidRPr="000A1548" w:rsidRDefault="00941C8B" w:rsidP="008D7395">
            <w:pPr>
              <w:pStyle w:val="ny-standard-chart"/>
              <w:rPr>
                <w:szCs w:val="20"/>
              </w:rPr>
            </w:pPr>
            <w:r w:rsidRPr="000A1548">
              <w:rPr>
                <w:szCs w:val="20"/>
              </w:rPr>
              <w:t>10</w:t>
            </w:r>
          </w:p>
        </w:tc>
        <w:tc>
          <w:tcPr>
            <w:tcW w:w="6720" w:type="dxa"/>
            <w:shd w:val="clear" w:color="auto" w:fill="auto"/>
            <w:tcMar>
              <w:top w:w="20" w:type="dxa"/>
              <w:left w:w="80" w:type="dxa"/>
            </w:tcMar>
          </w:tcPr>
          <w:p w14:paraId="7A3E62A0" w14:textId="77777777" w:rsidR="00941C8B" w:rsidRPr="000A1548" w:rsidRDefault="00941C8B" w:rsidP="008D7395">
            <w:pPr>
              <w:pStyle w:val="ny-standard-chart"/>
              <w:rPr>
                <w:szCs w:val="20"/>
              </w:rPr>
            </w:pPr>
          </w:p>
        </w:tc>
      </w:tr>
      <w:tr w:rsidR="00941C8B" w:rsidRPr="00FE1D68" w14:paraId="1E83230F" w14:textId="77777777" w:rsidTr="008D7395">
        <w:tc>
          <w:tcPr>
            <w:tcW w:w="2010" w:type="dxa"/>
            <w:shd w:val="clear" w:color="auto" w:fill="auto"/>
            <w:tcMar>
              <w:top w:w="20" w:type="dxa"/>
              <w:left w:w="80" w:type="dxa"/>
            </w:tcMar>
          </w:tcPr>
          <w:p w14:paraId="1D4C5D01"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szCs w:val="20"/>
              </w:rPr>
              <w:t>Lesson 12:</w:t>
            </w:r>
          </w:p>
        </w:tc>
        <w:tc>
          <w:tcPr>
            <w:tcW w:w="7890" w:type="dxa"/>
            <w:gridSpan w:val="2"/>
            <w:shd w:val="clear" w:color="auto" w:fill="auto"/>
            <w:tcMar>
              <w:top w:w="20" w:type="dxa"/>
              <w:left w:w="80" w:type="dxa"/>
            </w:tcMar>
          </w:tcPr>
          <w:p w14:paraId="1598B5CC" w14:textId="77777777" w:rsidR="00941C8B" w:rsidRPr="000A1548" w:rsidRDefault="00941C8B" w:rsidP="008D7395">
            <w:pPr>
              <w:pStyle w:val="ny-standard-chart"/>
              <w:rPr>
                <w:szCs w:val="20"/>
              </w:rPr>
            </w:pPr>
            <w:r w:rsidRPr="000A1548">
              <w:rPr>
                <w:szCs w:val="20"/>
              </w:rPr>
              <w:t>Transformations</w:t>
            </w:r>
            <w:r w:rsidRPr="000A1548">
              <w:rPr>
                <w:rFonts w:asciiTheme="minorHAnsi" w:hAnsiTheme="minorHAnsi" w:cstheme="minorHAnsi"/>
              </w:rPr>
              <w:t>—</w:t>
            </w:r>
            <w:r w:rsidRPr="000A1548">
              <w:rPr>
                <w:szCs w:val="20"/>
              </w:rPr>
              <w:t>The Next Level (M)</w:t>
            </w:r>
            <w:r w:rsidRPr="000A1548">
              <w:rPr>
                <w:rStyle w:val="FootnoteReference"/>
                <w:szCs w:val="20"/>
              </w:rPr>
              <w:footnoteReference w:id="1"/>
            </w:r>
          </w:p>
        </w:tc>
      </w:tr>
      <w:tr w:rsidR="00941C8B" w:rsidRPr="00FE1D68" w14:paraId="26CA9995" w14:textId="77777777" w:rsidTr="008D7395">
        <w:tc>
          <w:tcPr>
            <w:tcW w:w="2010" w:type="dxa"/>
            <w:shd w:val="clear" w:color="auto" w:fill="auto"/>
            <w:tcMar>
              <w:top w:w="20" w:type="dxa"/>
              <w:left w:w="80" w:type="dxa"/>
            </w:tcMar>
          </w:tcPr>
          <w:p w14:paraId="27E4C906"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szCs w:val="20"/>
              </w:rPr>
              <w:t xml:space="preserve">Lesson 13: </w:t>
            </w:r>
          </w:p>
        </w:tc>
        <w:tc>
          <w:tcPr>
            <w:tcW w:w="7890" w:type="dxa"/>
            <w:gridSpan w:val="2"/>
            <w:shd w:val="clear" w:color="auto" w:fill="auto"/>
            <w:tcMar>
              <w:top w:w="20" w:type="dxa"/>
              <w:left w:w="80" w:type="dxa"/>
            </w:tcMar>
          </w:tcPr>
          <w:p w14:paraId="0F00A51A" w14:textId="77777777" w:rsidR="00941C8B" w:rsidRPr="000A1548" w:rsidRDefault="00941C8B" w:rsidP="008D7395">
            <w:pPr>
              <w:pStyle w:val="ny-standard-chart"/>
              <w:rPr>
                <w:szCs w:val="20"/>
              </w:rPr>
            </w:pPr>
            <w:r w:rsidRPr="000A1548">
              <w:rPr>
                <w:szCs w:val="20"/>
              </w:rPr>
              <w:t>Rotations (E)</w:t>
            </w:r>
          </w:p>
        </w:tc>
      </w:tr>
      <w:tr w:rsidR="00941C8B" w:rsidRPr="00FE1D68" w14:paraId="42B3C796" w14:textId="77777777" w:rsidTr="008D7395">
        <w:tc>
          <w:tcPr>
            <w:tcW w:w="2010" w:type="dxa"/>
            <w:shd w:val="clear" w:color="auto" w:fill="auto"/>
            <w:tcMar>
              <w:top w:w="20" w:type="dxa"/>
              <w:left w:w="80" w:type="dxa"/>
            </w:tcMar>
          </w:tcPr>
          <w:p w14:paraId="4572B961"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14:</w:t>
            </w:r>
          </w:p>
        </w:tc>
        <w:tc>
          <w:tcPr>
            <w:tcW w:w="7890" w:type="dxa"/>
            <w:gridSpan w:val="2"/>
            <w:shd w:val="clear" w:color="auto" w:fill="auto"/>
            <w:tcMar>
              <w:top w:w="20" w:type="dxa"/>
              <w:left w:w="80" w:type="dxa"/>
            </w:tcMar>
          </w:tcPr>
          <w:p w14:paraId="5D3E8651" w14:textId="77777777" w:rsidR="00941C8B" w:rsidRPr="000A1548" w:rsidRDefault="00941C8B" w:rsidP="008D7395">
            <w:pPr>
              <w:pStyle w:val="ny-standard-chart"/>
              <w:rPr>
                <w:szCs w:val="20"/>
              </w:rPr>
            </w:pPr>
            <w:r w:rsidRPr="000A1548">
              <w:rPr>
                <w:szCs w:val="20"/>
              </w:rPr>
              <w:t>Reflections (E)</w:t>
            </w:r>
          </w:p>
        </w:tc>
      </w:tr>
      <w:tr w:rsidR="00941C8B" w:rsidRPr="00FE1D68" w14:paraId="39372093" w14:textId="77777777" w:rsidTr="008D7395">
        <w:tc>
          <w:tcPr>
            <w:tcW w:w="2010" w:type="dxa"/>
            <w:shd w:val="clear" w:color="auto" w:fill="auto"/>
            <w:tcMar>
              <w:top w:w="20" w:type="dxa"/>
              <w:left w:w="80" w:type="dxa"/>
            </w:tcMar>
          </w:tcPr>
          <w:p w14:paraId="05FCB07E"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15:</w:t>
            </w:r>
          </w:p>
        </w:tc>
        <w:tc>
          <w:tcPr>
            <w:tcW w:w="7890" w:type="dxa"/>
            <w:gridSpan w:val="2"/>
            <w:shd w:val="clear" w:color="auto" w:fill="auto"/>
            <w:tcMar>
              <w:top w:w="20" w:type="dxa"/>
              <w:left w:w="80" w:type="dxa"/>
            </w:tcMar>
          </w:tcPr>
          <w:p w14:paraId="4A0B93EF" w14:textId="77777777" w:rsidR="00941C8B" w:rsidRPr="000A1548" w:rsidRDefault="00941C8B" w:rsidP="008D7395">
            <w:pPr>
              <w:pStyle w:val="ny-standard-chart"/>
              <w:rPr>
                <w:szCs w:val="20"/>
              </w:rPr>
            </w:pPr>
            <w:r w:rsidRPr="000A1548">
              <w:rPr>
                <w:szCs w:val="20"/>
              </w:rPr>
              <w:t>Rotations, Reflections, and Symmetry (E)</w:t>
            </w:r>
          </w:p>
        </w:tc>
      </w:tr>
      <w:tr w:rsidR="00941C8B" w:rsidRPr="00FE1D68" w14:paraId="117DBC46" w14:textId="77777777" w:rsidTr="008D7395">
        <w:tc>
          <w:tcPr>
            <w:tcW w:w="2010" w:type="dxa"/>
            <w:shd w:val="clear" w:color="auto" w:fill="auto"/>
            <w:tcMar>
              <w:top w:w="20" w:type="dxa"/>
              <w:left w:w="80" w:type="dxa"/>
            </w:tcMar>
          </w:tcPr>
          <w:p w14:paraId="12E97EB2"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16:</w:t>
            </w:r>
          </w:p>
        </w:tc>
        <w:tc>
          <w:tcPr>
            <w:tcW w:w="7890" w:type="dxa"/>
            <w:gridSpan w:val="2"/>
            <w:shd w:val="clear" w:color="auto" w:fill="auto"/>
            <w:tcMar>
              <w:top w:w="20" w:type="dxa"/>
              <w:left w:w="80" w:type="dxa"/>
            </w:tcMar>
          </w:tcPr>
          <w:p w14:paraId="22AE3D98" w14:textId="77777777" w:rsidR="00941C8B" w:rsidRPr="000A1548" w:rsidRDefault="00941C8B" w:rsidP="008D7395">
            <w:pPr>
              <w:pStyle w:val="ny-standard-chart"/>
              <w:rPr>
                <w:szCs w:val="20"/>
              </w:rPr>
            </w:pPr>
            <w:r w:rsidRPr="000A1548">
              <w:rPr>
                <w:szCs w:val="20"/>
              </w:rPr>
              <w:t>Translations (E)</w:t>
            </w:r>
          </w:p>
        </w:tc>
      </w:tr>
      <w:tr w:rsidR="00941C8B" w:rsidRPr="00FE1D68" w14:paraId="53014095" w14:textId="77777777" w:rsidTr="008D7395">
        <w:tc>
          <w:tcPr>
            <w:tcW w:w="2010" w:type="dxa"/>
            <w:shd w:val="clear" w:color="auto" w:fill="auto"/>
            <w:tcMar>
              <w:top w:w="20" w:type="dxa"/>
              <w:left w:w="80" w:type="dxa"/>
            </w:tcMar>
          </w:tcPr>
          <w:p w14:paraId="1FAC8AEB"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17:</w:t>
            </w:r>
          </w:p>
        </w:tc>
        <w:tc>
          <w:tcPr>
            <w:tcW w:w="7890" w:type="dxa"/>
            <w:gridSpan w:val="2"/>
            <w:shd w:val="clear" w:color="auto" w:fill="auto"/>
            <w:tcMar>
              <w:top w:w="20" w:type="dxa"/>
              <w:left w:w="80" w:type="dxa"/>
            </w:tcMar>
          </w:tcPr>
          <w:p w14:paraId="395A29C5" w14:textId="5ED2AE83" w:rsidR="00941C8B" w:rsidRPr="00CB5B1F" w:rsidRDefault="00941C8B">
            <w:pPr>
              <w:pStyle w:val="ny-standard-chart"/>
              <w:rPr>
                <w:szCs w:val="20"/>
              </w:rPr>
            </w:pPr>
            <w:r w:rsidRPr="00CB5B1F">
              <w:rPr>
                <w:szCs w:val="20"/>
              </w:rPr>
              <w:t>Characterize Points on a Perpendicular Bisector (S)</w:t>
            </w:r>
          </w:p>
        </w:tc>
      </w:tr>
      <w:tr w:rsidR="00941C8B" w:rsidRPr="00FE1D68" w14:paraId="0C28D74B" w14:textId="77777777" w:rsidTr="008D7395">
        <w:tc>
          <w:tcPr>
            <w:tcW w:w="2010" w:type="dxa"/>
            <w:shd w:val="clear" w:color="auto" w:fill="auto"/>
            <w:tcMar>
              <w:top w:w="20" w:type="dxa"/>
              <w:left w:w="80" w:type="dxa"/>
            </w:tcMar>
          </w:tcPr>
          <w:p w14:paraId="7217820C"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18:</w:t>
            </w:r>
          </w:p>
        </w:tc>
        <w:tc>
          <w:tcPr>
            <w:tcW w:w="7890" w:type="dxa"/>
            <w:gridSpan w:val="2"/>
            <w:shd w:val="clear" w:color="auto" w:fill="auto"/>
            <w:tcMar>
              <w:top w:w="20" w:type="dxa"/>
              <w:left w:w="80" w:type="dxa"/>
            </w:tcMar>
          </w:tcPr>
          <w:p w14:paraId="0AE4F21C" w14:textId="7A83B38E" w:rsidR="00941C8B" w:rsidRPr="00CB5B1F" w:rsidRDefault="00941C8B" w:rsidP="00860226">
            <w:pPr>
              <w:pStyle w:val="ny-standard-chart"/>
              <w:rPr>
                <w:szCs w:val="20"/>
              </w:rPr>
            </w:pPr>
            <w:r w:rsidRPr="00CB5B1F">
              <w:rPr>
                <w:szCs w:val="20"/>
              </w:rPr>
              <w:t>Looking More Carefully at Parallel Lines (S)</w:t>
            </w:r>
          </w:p>
        </w:tc>
      </w:tr>
      <w:tr w:rsidR="00941C8B" w:rsidRPr="00FE1D68" w14:paraId="336CEE87" w14:textId="77777777" w:rsidTr="008D7395">
        <w:tc>
          <w:tcPr>
            <w:tcW w:w="2010" w:type="dxa"/>
            <w:shd w:val="clear" w:color="auto" w:fill="auto"/>
            <w:tcMar>
              <w:top w:w="20" w:type="dxa"/>
              <w:left w:w="80" w:type="dxa"/>
            </w:tcMar>
          </w:tcPr>
          <w:p w14:paraId="15D817CA"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19:</w:t>
            </w:r>
          </w:p>
        </w:tc>
        <w:tc>
          <w:tcPr>
            <w:tcW w:w="7890" w:type="dxa"/>
            <w:gridSpan w:val="2"/>
            <w:shd w:val="clear" w:color="auto" w:fill="auto"/>
            <w:tcMar>
              <w:top w:w="20" w:type="dxa"/>
              <w:left w:w="80" w:type="dxa"/>
            </w:tcMar>
          </w:tcPr>
          <w:p w14:paraId="1E15550F" w14:textId="77777777" w:rsidR="00941C8B" w:rsidRPr="000A1548" w:rsidRDefault="00941C8B" w:rsidP="008D7395">
            <w:pPr>
              <w:pStyle w:val="ny-standard-chart"/>
              <w:rPr>
                <w:szCs w:val="20"/>
              </w:rPr>
            </w:pPr>
            <w:r w:rsidRPr="000A1548">
              <w:rPr>
                <w:szCs w:val="20"/>
              </w:rPr>
              <w:t>Construct and Apply a Sequence of Rigid Motions (S)</w:t>
            </w:r>
          </w:p>
        </w:tc>
      </w:tr>
      <w:tr w:rsidR="00941C8B" w:rsidRPr="00FE1D68" w14:paraId="3808BF36" w14:textId="77777777" w:rsidTr="008D7395">
        <w:tc>
          <w:tcPr>
            <w:tcW w:w="2010" w:type="dxa"/>
            <w:shd w:val="clear" w:color="auto" w:fill="auto"/>
            <w:tcMar>
              <w:top w:w="20" w:type="dxa"/>
              <w:left w:w="80" w:type="dxa"/>
            </w:tcMar>
          </w:tcPr>
          <w:p w14:paraId="75076EDB"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20:</w:t>
            </w:r>
          </w:p>
        </w:tc>
        <w:tc>
          <w:tcPr>
            <w:tcW w:w="7890" w:type="dxa"/>
            <w:gridSpan w:val="2"/>
            <w:shd w:val="clear" w:color="auto" w:fill="auto"/>
            <w:tcMar>
              <w:top w:w="20" w:type="dxa"/>
              <w:left w:w="80" w:type="dxa"/>
            </w:tcMar>
          </w:tcPr>
          <w:p w14:paraId="3934C224" w14:textId="298C425A" w:rsidR="00941C8B" w:rsidRPr="000A1548" w:rsidRDefault="00941C8B" w:rsidP="00F535BC">
            <w:pPr>
              <w:pStyle w:val="ny-standard-chart"/>
              <w:rPr>
                <w:szCs w:val="20"/>
              </w:rPr>
            </w:pPr>
            <w:r w:rsidRPr="000A1548">
              <w:rPr>
                <w:szCs w:val="20"/>
              </w:rPr>
              <w:t>Applications of Congruence in Terms of Rigid Motions (</w:t>
            </w:r>
            <w:r w:rsidR="00F535BC">
              <w:rPr>
                <w:szCs w:val="20"/>
              </w:rPr>
              <w:t>S</w:t>
            </w:r>
            <w:r w:rsidRPr="000A1548">
              <w:rPr>
                <w:szCs w:val="20"/>
              </w:rPr>
              <w:t>)</w:t>
            </w:r>
          </w:p>
        </w:tc>
      </w:tr>
      <w:tr w:rsidR="00941C8B" w:rsidRPr="00FE1D68" w14:paraId="418BC139" w14:textId="77777777" w:rsidTr="008D7395">
        <w:tc>
          <w:tcPr>
            <w:tcW w:w="2010" w:type="dxa"/>
            <w:shd w:val="clear" w:color="auto" w:fill="auto"/>
            <w:tcMar>
              <w:top w:w="20" w:type="dxa"/>
              <w:left w:w="80" w:type="dxa"/>
            </w:tcMar>
          </w:tcPr>
          <w:p w14:paraId="429C562E" w14:textId="77777777" w:rsidR="00941C8B" w:rsidRPr="000A1548" w:rsidRDefault="00941C8B" w:rsidP="008D7395">
            <w:pPr>
              <w:pStyle w:val="ny-standard-chart"/>
              <w:tabs>
                <w:tab w:val="clear" w:pos="2160"/>
                <w:tab w:val="left" w:pos="940"/>
              </w:tabs>
              <w:jc w:val="right"/>
              <w:rPr>
                <w:rStyle w:val="ny-standard-chart-title"/>
                <w:rFonts w:eastAsiaTheme="minorHAnsi" w:cstheme="minorBidi"/>
                <w:sz w:val="22"/>
                <w:szCs w:val="22"/>
              </w:rPr>
            </w:pPr>
            <w:r w:rsidRPr="000A1548">
              <w:rPr>
                <w:rStyle w:val="ny-standard-chart-title"/>
                <w:rFonts w:eastAsiaTheme="minorHAnsi" w:cstheme="minorBidi"/>
                <w:szCs w:val="20"/>
              </w:rPr>
              <w:t>Lesson 21:</w:t>
            </w:r>
          </w:p>
        </w:tc>
        <w:tc>
          <w:tcPr>
            <w:tcW w:w="7890" w:type="dxa"/>
            <w:gridSpan w:val="2"/>
            <w:shd w:val="clear" w:color="auto" w:fill="auto"/>
            <w:tcMar>
              <w:top w:w="20" w:type="dxa"/>
              <w:left w:w="80" w:type="dxa"/>
            </w:tcMar>
          </w:tcPr>
          <w:p w14:paraId="02A2FB35" w14:textId="77777777" w:rsidR="00941C8B" w:rsidRPr="000A1548" w:rsidRDefault="00941C8B" w:rsidP="008D7395">
            <w:pPr>
              <w:pStyle w:val="ny-standard-chart"/>
              <w:rPr>
                <w:szCs w:val="20"/>
              </w:rPr>
            </w:pPr>
            <w:r w:rsidRPr="000A1548">
              <w:rPr>
                <w:szCs w:val="20"/>
              </w:rPr>
              <w:t>Correspondence and Transformations (P)</w:t>
            </w:r>
          </w:p>
        </w:tc>
      </w:tr>
      <w:bookmarkEnd w:id="1"/>
      <w:bookmarkEnd w:id="2"/>
    </w:tbl>
    <w:p w14:paraId="29807E8E" w14:textId="77777777" w:rsidR="00941C8B" w:rsidRPr="00FD6F8F" w:rsidRDefault="00941C8B" w:rsidP="00941C8B">
      <w:pPr>
        <w:pStyle w:val="ny-paragraph"/>
      </w:pPr>
    </w:p>
    <w:p w14:paraId="4183C5B5" w14:textId="64D4908F" w:rsidR="00941C8B" w:rsidRDefault="00941C8B" w:rsidP="00941C8B">
      <w:pPr>
        <w:pStyle w:val="ny-paragraph"/>
      </w:pPr>
      <w:r>
        <w:t>In Topic C, students are reintroduced to rigid transformations, specifically rotations, reflections, and translations.  Students first saw the topic in Grade 8 (</w:t>
      </w:r>
      <w:r w:rsidRPr="00310447">
        <w:rPr>
          <w:b/>
        </w:rPr>
        <w:t>8.G.</w:t>
      </w:r>
      <w:r w:rsidR="0076663E">
        <w:rPr>
          <w:b/>
        </w:rPr>
        <w:t>A.</w:t>
      </w:r>
      <w:r w:rsidRPr="00310447">
        <w:rPr>
          <w:b/>
        </w:rPr>
        <w:t>1</w:t>
      </w:r>
      <w:r w:rsidR="0076663E" w:rsidRPr="00CB5B1F">
        <w:rPr>
          <w:b/>
        </w:rPr>
        <w:t>–</w:t>
      </w:r>
      <w:r w:rsidRPr="00310447">
        <w:rPr>
          <w:b/>
        </w:rPr>
        <w:t>3</w:t>
      </w:r>
      <w:r>
        <w:t xml:space="preserve">) and developed an intuitive understanding of the transformations, observing their properties by experimentation.  In Topic C, students develop a more exact understanding of these transformations.  Beginning with Lesson 12, they will discover what they do </w:t>
      </w:r>
      <w:r>
        <w:rPr>
          <w:i/>
        </w:rPr>
        <w:t>not</w:t>
      </w:r>
      <w:r>
        <w:t xml:space="preserve"> know about the three motions.  The lesson is designed to elicit the gap in students’ knowledge, particularly the fact that they need to learn the language of the parameters of each transformation.  During this lesson</w:t>
      </w:r>
      <w:r w:rsidR="00E33FB8">
        <w:t>,</w:t>
      </w:r>
      <w:r>
        <w:t xml:space="preserve"> they will also learn to articulate what differentiates rigid motions from non-rigid motions.  Students examine each transformation more closely in Lessons 13 through 16, developing precise definitions of each and investigating how rotations and reflections can be used to verify symmetries within certain polygons.  In Lessons 17 and 18, students will use their construction skills in conjunction with their understanding of rotations and reflections to verify properties of parallel lines and perpendicular lines.  With a firm grasp of rigid motions, students then define congruence in Lesson 19 in terms of rigid motions.  They will be able to specify a sequence of rigid motions that will map one figure onto another.</w:t>
      </w:r>
      <w:r w:rsidR="0076663E">
        <w:t xml:space="preserve">  </w:t>
      </w:r>
      <w:r>
        <w:t>Topic C closes with Lessons 20 and 21, in which students examine correspondence and its place within the discussion of congruency.</w:t>
      </w:r>
    </w:p>
    <w:p w14:paraId="77448C77" w14:textId="77777777" w:rsidR="00941C8B" w:rsidRPr="00E340D0" w:rsidRDefault="00941C8B" w:rsidP="00941C8B">
      <w:pPr>
        <w:pStyle w:val="ny-h1-sub"/>
      </w:pPr>
    </w:p>
    <w:p w14:paraId="361F34D7" w14:textId="16DBC850" w:rsidR="007A0FF8" w:rsidRPr="00941C8B" w:rsidRDefault="007A0FF8" w:rsidP="00941C8B"/>
    <w:sectPr w:rsidR="007A0FF8" w:rsidRPr="00941C8B" w:rsidSect="00015019">
      <w:headerReference w:type="default" r:id="rId11"/>
      <w:footerReference w:type="default" r:id="rId12"/>
      <w:headerReference w:type="first" r:id="rId13"/>
      <w:footerReference w:type="first" r:id="rId14"/>
      <w:type w:val="continuous"/>
      <w:pgSz w:w="12240" w:h="15840"/>
      <w:pgMar w:top="2159" w:right="1600" w:bottom="1200" w:left="800" w:header="630" w:footer="1528" w:gutter="0"/>
      <w:pgNumType w:start="9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FD47" w14:textId="77777777" w:rsidR="00740F31" w:rsidRDefault="00740F31">
      <w:pPr>
        <w:spacing w:after="0" w:line="240" w:lineRule="auto"/>
      </w:pPr>
      <w:r>
        <w:separator/>
      </w:r>
    </w:p>
  </w:endnote>
  <w:endnote w:type="continuationSeparator" w:id="0">
    <w:p w14:paraId="182AEF94" w14:textId="77777777" w:rsidR="00740F31" w:rsidRDefault="0074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433" w14:textId="7E92F60C" w:rsidR="00C231DF" w:rsidRPr="00D64FDD" w:rsidRDefault="00740F31" w:rsidP="00D64FDD">
    <w:pPr>
      <w:pStyle w:val="Footer"/>
    </w:pPr>
    <w:r>
      <w:rPr>
        <w:noProof/>
      </w:rPr>
      <w:pict w14:anchorId="11787849">
        <v:shapetype id="_x0000_t202" coordsize="21600,21600" o:spt="202" path="m,l,21600r21600,l21600,xe">
          <v:stroke joinstyle="miter"/>
          <v:path gradientshapeok="t" o:connecttype="rect"/>
        </v:shapetype>
        <v:shape id="_x0000_s2117" type="#_x0000_t202" style="position:absolute;margin-left:93.1pt;margin-top:31.25pt;width:293.4pt;height:24.9pt;z-index:25164544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17" inset="0,0,0,0">
            <w:txbxContent>
              <w:p w14:paraId="23C407A9" w14:textId="25739974" w:rsidR="0076663E" w:rsidRDefault="0076663E" w:rsidP="007666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Transformations/Rigid Motions</w:t>
                </w:r>
              </w:p>
              <w:p w14:paraId="32669997" w14:textId="77777777" w:rsidR="0076663E" w:rsidRPr="002273E5" w:rsidRDefault="0076663E" w:rsidP="007666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501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51EFC5D" w14:textId="77777777" w:rsidR="0076663E" w:rsidRPr="002273E5" w:rsidRDefault="0076663E" w:rsidP="0076663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5AB54F2">
        <v:group id="_x0000_s2113" style="position:absolute;margin-left:86.45pt;margin-top:30.4pt;width:6.55pt;height:21.35pt;z-index:251643392"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1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76663E">
      <w:rPr>
        <w:noProof/>
      </w:rPr>
      <w:drawing>
        <wp:anchor distT="0" distB="0" distL="114300" distR="114300" simplePos="0" relativeHeight="251659264" behindDoc="1" locked="0" layoutInCell="1" allowOverlap="1" wp14:anchorId="2F4F8BA4" wp14:editId="452AB15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28E6AC3F">
        <v:shape id="_x0000_s2122" type="#_x0000_t202" style="position:absolute;margin-left:294.95pt;margin-top:59.65pt;width:273.4pt;height:14.4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22" inset="0,0,0,0">
            <w:txbxContent>
              <w:p w14:paraId="76A591D6" w14:textId="77777777" w:rsidR="0076663E" w:rsidRPr="00B81D46" w:rsidRDefault="0076663E" w:rsidP="007666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76663E" w:rsidRPr="00E8315C">
      <w:rPr>
        <w:noProof/>
      </w:rPr>
      <w:drawing>
        <wp:anchor distT="0" distB="0" distL="114300" distR="114300" simplePos="0" relativeHeight="251657216" behindDoc="1" locked="0" layoutInCell="1" allowOverlap="1" wp14:anchorId="1561CB50" wp14:editId="11E2194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 name="Picture 1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46AA8AE">
        <v:shape id="_x0000_s2118" type="#_x0000_t202" style="position:absolute;margin-left:519.9pt;margin-top:37.65pt;width:19.8pt;height:13.4pt;z-index:251646464;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18" inset="0,0,0,0">
            <w:txbxContent>
              <w:p w14:paraId="3F27AFF8" w14:textId="77777777" w:rsidR="0076663E" w:rsidRPr="003E4777" w:rsidRDefault="0076663E" w:rsidP="0076663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5019">
                  <w:rPr>
                    <w:rFonts w:ascii="Calibri" w:eastAsia="Myriad Pro Black" w:hAnsi="Calibri" w:cs="Myriad Pro Black"/>
                    <w:b/>
                    <w:bCs/>
                    <w:noProof/>
                    <w:color w:val="617656"/>
                    <w:position w:val="1"/>
                  </w:rPr>
                  <w:t>92</w:t>
                </w:r>
                <w:r w:rsidRPr="003E4777">
                  <w:rPr>
                    <w:rFonts w:ascii="Calibri" w:hAnsi="Calibri"/>
                    <w:b/>
                    <w:color w:val="617656"/>
                  </w:rPr>
                  <w:fldChar w:fldCharType="end"/>
                </w:r>
              </w:p>
            </w:txbxContent>
          </v:textbox>
          <w10:wrap type="through"/>
        </v:shape>
      </w:pict>
    </w:r>
    <w:r>
      <w:rPr>
        <w:noProof/>
      </w:rPr>
      <w:pict w14:anchorId="7AD5F319">
        <v:group id="_x0000_s2120" style="position:absolute;margin-left:515.7pt;margin-top:51.1pt;width:28.8pt;height:7.05pt;z-index:25164851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2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7CDC08C1">
        <v:group id="_x0000_s2115" style="position:absolute;margin-left:-.15pt;margin-top:20.35pt;width:492.4pt;height:.1pt;z-index:25164441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1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2048CBED">
        <v:shape id="_x0000_s2119" type="#_x0000_t202" style="position:absolute;margin-left:-1.15pt;margin-top:63.5pt;width:165.6pt;height:7.95pt;z-index:25164748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19" inset="0,0,0,0">
            <w:txbxContent>
              <w:p w14:paraId="59B95C8F" w14:textId="77777777" w:rsidR="0076663E" w:rsidRPr="002273E5" w:rsidRDefault="0076663E" w:rsidP="007666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76663E">
      <w:rPr>
        <w:noProof/>
      </w:rPr>
      <w:drawing>
        <wp:anchor distT="0" distB="0" distL="114300" distR="114300" simplePos="0" relativeHeight="251655168" behindDoc="0" locked="0" layoutInCell="1" allowOverlap="1" wp14:anchorId="0DD29EF7" wp14:editId="29F12D6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36D5" w14:textId="556ABD29" w:rsidR="00ED0A74" w:rsidRPr="00D64FDD" w:rsidRDefault="00740F31" w:rsidP="00CB5B1F">
    <w:pPr>
      <w:pStyle w:val="Footer"/>
    </w:pPr>
    <w:r>
      <w:rPr>
        <w:noProof/>
      </w:rPr>
      <w:pict w14:anchorId="6D53E8F0">
        <v:shapetype id="_x0000_t202" coordsize="21600,21600" o:spt="202" path="m,l,21600r21600,l21600,xe">
          <v:stroke joinstyle="miter"/>
          <v:path gradientshapeok="t" o:connecttype="rect"/>
        </v:shapetype>
        <v:shape id="_x0000_s2127" type="#_x0000_t202" style="position:absolute;margin-left:93.1pt;margin-top:31.25pt;width:293.4pt;height:24.9pt;z-index:25168025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23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1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AVNt/IC&#10;AAAbBgAADgAAAAAAAAAAAAAAAAAuAgAAZHJzL2Uyb0RvYy54bWxQSwECLQAUAAYACAAAACEAWEOo&#10;ld4AAAAKAQAADwAAAAAAAAAAAAAAAABMBQAAZHJzL2Rvd25yZXYueG1sUEsFBgAAAAAEAAQA8wAA&#10;AFcGAAAAAA==&#10;" filled="f" stroked="f">
          <v:textbox style="mso-next-textbox:#_x0000_s2127" inset="0,0,0,0">
            <w:txbxContent>
              <w:p w14:paraId="6C772556" w14:textId="77777777" w:rsidR="0076663E" w:rsidRDefault="0076663E" w:rsidP="007666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Transformations/Rigid Motions</w:t>
                </w:r>
              </w:p>
              <w:p w14:paraId="31E0489B" w14:textId="77777777" w:rsidR="0076663E" w:rsidRPr="002273E5" w:rsidRDefault="0076663E" w:rsidP="007666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501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044E3F99" w14:textId="77777777" w:rsidR="0076663E" w:rsidRPr="002273E5" w:rsidRDefault="0076663E" w:rsidP="0076663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71C3307">
        <v:group id="_x0000_s2123" style="position:absolute;margin-left:86.45pt;margin-top:30.4pt;width:6.55pt;height:21.35pt;z-index:25168128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212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76663E">
      <w:rPr>
        <w:noProof/>
      </w:rPr>
      <w:drawing>
        <wp:anchor distT="0" distB="0" distL="114300" distR="114300" simplePos="0" relativeHeight="251664384" behindDoc="1" locked="0" layoutInCell="1" allowOverlap="1" wp14:anchorId="5F9628BF" wp14:editId="4F15B92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1FDE667E">
        <v:shape id="_x0000_s2132" type="#_x0000_t202" style="position:absolute;margin-left:294.95pt;margin-top:59.65pt;width:273.4pt;height:14.4pt;z-index:251682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TO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KKZBM6xAgAAtAUA&#10;AA4AAAAAAAAAAAAAAAAALgIAAGRycy9lMm9Eb2MueG1sUEsBAi0AFAAGAAgAAAAhAAlOAPnhAAAA&#10;DAEAAA8AAAAAAAAAAAAAAAAACwUAAGRycy9kb3ducmV2LnhtbFBLBQYAAAAABAAEAPMAAAAZBgAA&#10;AAA=&#10;" filled="f" stroked="f">
          <v:textbox style="mso-next-textbox:#_x0000_s2132" inset="0,0,0,0">
            <w:txbxContent>
              <w:p w14:paraId="68AADBAE" w14:textId="77777777" w:rsidR="0076663E" w:rsidRPr="00B81D46" w:rsidRDefault="0076663E" w:rsidP="007666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76663E" w:rsidRPr="00E8315C">
      <w:rPr>
        <w:noProof/>
      </w:rPr>
      <w:drawing>
        <wp:anchor distT="0" distB="0" distL="114300" distR="114300" simplePos="0" relativeHeight="251663360" behindDoc="1" locked="0" layoutInCell="1" allowOverlap="1" wp14:anchorId="617E6042" wp14:editId="0F6DBDE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20EA62C">
        <v:shape id="_x0000_s2128" type="#_x0000_t202" style="position:absolute;margin-left:519.9pt;margin-top:37.65pt;width:19.8pt;height:13.4pt;z-index:25168332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9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7GYxm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8u31uyAgAAsQUA&#10;AA4AAAAAAAAAAAAAAAAALgIAAGRycy9lMm9Eb2MueG1sUEsBAi0AFAAGAAgAAAAhACuQAujgAAAA&#10;DAEAAA8AAAAAAAAAAAAAAAAADAUAAGRycy9kb3ducmV2LnhtbFBLBQYAAAAABAAEAPMAAAAZBgAA&#10;AAA=&#10;" filled="f" stroked="f">
          <v:textbox style="mso-next-textbox:#_x0000_s2128" inset="0,0,0,0">
            <w:txbxContent>
              <w:p w14:paraId="770D66B1" w14:textId="77777777" w:rsidR="0076663E" w:rsidRPr="003E4777" w:rsidRDefault="0076663E" w:rsidP="0076663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5019">
                  <w:rPr>
                    <w:rFonts w:ascii="Calibri" w:eastAsia="Myriad Pro Black" w:hAnsi="Calibri" w:cs="Myriad Pro Black"/>
                    <w:b/>
                    <w:bCs/>
                    <w:noProof/>
                    <w:color w:val="617656"/>
                    <w:position w:val="1"/>
                  </w:rPr>
                  <w:t>91</w:t>
                </w:r>
                <w:r w:rsidRPr="003E4777">
                  <w:rPr>
                    <w:rFonts w:ascii="Calibri" w:hAnsi="Calibri"/>
                    <w:b/>
                    <w:color w:val="617656"/>
                  </w:rPr>
                  <w:fldChar w:fldCharType="end"/>
                </w:r>
              </w:p>
            </w:txbxContent>
          </v:textbox>
          <w10:wrap type="through"/>
        </v:shape>
      </w:pict>
    </w:r>
    <w:r>
      <w:rPr>
        <w:noProof/>
      </w:rPr>
      <w:pict w14:anchorId="7709BAE0">
        <v:group id="_x0000_s2130" style="position:absolute;margin-left:515.7pt;margin-top:51.1pt;width:28.8pt;height:7.05pt;z-index:25168435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HYgMAAOY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1j7Qdi&#10;AwAA5gcAAA4AAAAAAAAAAAAAAAAALgIAAGRycy9lMm9Eb2MueG1sUEsBAi0AFAAGAAgAAAAhAJad&#10;b0PhAAAADQEAAA8AAAAAAAAAAAAAAAAAvAUAAGRycy9kb3ducmV2LnhtbFBLBQYAAAAABAAEAPMA&#10;AADKBgAAAAA=&#10;">
          <v:shape id="_x0000_s2131"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g8MA&#10;AADaAAAADwAAAGRycy9kb3ducmV2LnhtbESP0WrCQBRE3wv+w3IF3+pGbW1I3QQplTYPClU/4JK9&#10;TYLZu2F3jfHvu4VCH4eZOcNsitF0YiDnW8sKFvMEBHFldcu1gvNp95iC8AFZY2eZFNzJQ5FPHjaY&#10;aXvjLxqOoRYRwj5DBU0IfSalrxoy6Oe2J47et3UGQ5SultrhLcJNJ5dJspYGW44LDfb01lB1OV6N&#10;grJO9+b5UF7fP1I5HLR/4afSKTWbjttXEIHG8B/+a39qBS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s+g8MAAADaAAAADwAAAAAAAAAAAAAAAACYAgAAZHJzL2Rv&#10;d25yZXYueG1sUEsFBgAAAAAEAAQA9QAAAIgDAAAAAA==&#10;" path="m,l526,e" filled="f" strokecolor="#76923c" strokeweight=".25pt">
            <v:path arrowok="t" o:connecttype="custom" o:connectlocs="0,0;340,0" o:connectangles="0,0"/>
          </v:shape>
          <w10:wrap type="through"/>
        </v:group>
      </w:pict>
    </w:r>
    <w:r>
      <w:rPr>
        <w:noProof/>
      </w:rPr>
      <w:pict w14:anchorId="4B531BDC">
        <v:group id="_x0000_s2125" style="position:absolute;margin-left:-.15pt;margin-top:20.35pt;width:492.4pt;height:.1pt;z-index:25168537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_x0000_s212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4E60A3C2">
        <v:shape id="_x0000_s2129" type="#_x0000_t202" style="position:absolute;margin-left:-1.15pt;margin-top:63.5pt;width:165.6pt;height:7.95pt;z-index:25168640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nsAIAALI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BmRp7ACAACyBQAADgAA&#10;AAAAAAAAAAAAAAAuAgAAZHJzL2Uyb0RvYy54bWxQSwECLQAUAAYACAAAACEA8gxw6d4AAAAKAQAA&#10;DwAAAAAAAAAAAAAAAAAKBQAAZHJzL2Rvd25yZXYueG1sUEsFBgAAAAAEAAQA8wAAABUGAAAAAA==&#10;" filled="f" stroked="f">
          <v:textbox style="mso-next-textbox:#_x0000_s2129" inset="0,0,0,0">
            <w:txbxContent>
              <w:p w14:paraId="4DD12F02" w14:textId="77777777" w:rsidR="0076663E" w:rsidRPr="002273E5" w:rsidRDefault="0076663E" w:rsidP="007666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4"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76663E">
      <w:rPr>
        <w:noProof/>
      </w:rPr>
      <w:drawing>
        <wp:anchor distT="0" distB="0" distL="114300" distR="114300" simplePos="0" relativeHeight="251661312" behindDoc="0" locked="0" layoutInCell="1" allowOverlap="1" wp14:anchorId="4DFD50EC" wp14:editId="001B167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DEF9B" w14:textId="77777777" w:rsidR="00740F31" w:rsidRDefault="00740F31">
      <w:pPr>
        <w:spacing w:after="0" w:line="240" w:lineRule="auto"/>
      </w:pPr>
      <w:r>
        <w:separator/>
      </w:r>
    </w:p>
  </w:footnote>
  <w:footnote w:type="continuationSeparator" w:id="0">
    <w:p w14:paraId="36FD0CF1" w14:textId="77777777" w:rsidR="00740F31" w:rsidRDefault="00740F31">
      <w:pPr>
        <w:spacing w:after="0" w:line="240" w:lineRule="auto"/>
      </w:pPr>
      <w:r>
        <w:continuationSeparator/>
      </w:r>
    </w:p>
  </w:footnote>
  <w:footnote w:id="1">
    <w:p w14:paraId="1BCD97A9" w14:textId="77777777" w:rsidR="00941C8B" w:rsidRPr="00AB3123" w:rsidRDefault="00941C8B" w:rsidP="00941C8B">
      <w:pPr>
        <w:pStyle w:val="FootnoteText"/>
        <w:rPr>
          <w:sz w:val="18"/>
          <w:szCs w:val="18"/>
        </w:rPr>
      </w:pPr>
      <w:r w:rsidRPr="00AB3123">
        <w:rPr>
          <w:rStyle w:val="FootnoteReference"/>
          <w:sz w:val="18"/>
          <w:szCs w:val="18"/>
        </w:rPr>
        <w:footnoteRef/>
      </w:r>
      <w:r w:rsidRPr="00AB3123">
        <w:rPr>
          <w:sz w:val="18"/>
          <w:szCs w:val="18"/>
        </w:rPr>
        <w:t xml:space="preserve"> Lesson Structure Key:  </w:t>
      </w:r>
      <w:r w:rsidRPr="00AB3123">
        <w:rPr>
          <w:b/>
          <w:sz w:val="18"/>
          <w:szCs w:val="18"/>
        </w:rPr>
        <w:t>P</w:t>
      </w:r>
      <w:r w:rsidRPr="00AB3123">
        <w:rPr>
          <w:sz w:val="18"/>
          <w:szCs w:val="18"/>
        </w:rPr>
        <w:t xml:space="preserve">-Problem Set Lesson, </w:t>
      </w:r>
      <w:r w:rsidRPr="00AB3123">
        <w:rPr>
          <w:b/>
          <w:sz w:val="18"/>
          <w:szCs w:val="18"/>
        </w:rPr>
        <w:t>M</w:t>
      </w:r>
      <w:r w:rsidRPr="00AB3123">
        <w:rPr>
          <w:sz w:val="18"/>
          <w:szCs w:val="18"/>
        </w:rPr>
        <w:t xml:space="preserve">-Modeling Cycle Lesson, </w:t>
      </w:r>
      <w:r w:rsidRPr="00AB3123">
        <w:rPr>
          <w:b/>
          <w:sz w:val="18"/>
          <w:szCs w:val="18"/>
        </w:rPr>
        <w:t>E-</w:t>
      </w:r>
      <w:r w:rsidRPr="00AB3123">
        <w:rPr>
          <w:sz w:val="18"/>
          <w:szCs w:val="18"/>
        </w:rPr>
        <w:t xml:space="preserve">Exploration Lesson, </w:t>
      </w:r>
      <w:r w:rsidRPr="00AB3123">
        <w:rPr>
          <w:b/>
          <w:sz w:val="18"/>
          <w:szCs w:val="18"/>
        </w:rPr>
        <w:t>S-</w:t>
      </w:r>
      <w:r w:rsidRPr="00AB3123">
        <w:rPr>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BF67" w14:textId="77777777" w:rsidR="00FD6F8F" w:rsidRDefault="00740F31" w:rsidP="00FD6F8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700976DC">
        <v:shapetype id="_x0000_t202" coordsize="21600,21600" o:spt="202" path="m,l,21600r21600,l21600,xe">
          <v:stroke joinstyle="miter"/>
          <v:path gradientshapeok="t" o:connecttype="rect"/>
        </v:shapetype>
        <v:shape id="Text Box 54" o:spid="_x0000_s2082" type="#_x0000_t202" style="position:absolute;margin-left:459pt;margin-top:5.75pt;width:28.85pt;height:1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n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" filled="f" stroked="f">
          <v:textbox style="mso-next-textbox:#Text Box 54" inset="0,0,0,0">
            <w:txbxContent>
              <w:p w14:paraId="06B1A42C" w14:textId="04EA1181" w:rsidR="00FD6F8F" w:rsidRPr="002273E5" w:rsidRDefault="00FD6F8F" w:rsidP="00FD6F8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81998">
                  <w:rPr>
                    <w:rFonts w:ascii="Calibri" w:eastAsia="Myriad Pro" w:hAnsi="Calibri" w:cs="Myriad Pro"/>
                    <w:b/>
                    <w:bCs/>
                    <w:color w:val="FFFFFF"/>
                    <w:position w:val="1"/>
                    <w:sz w:val="29"/>
                    <w:szCs w:val="29"/>
                  </w:rPr>
                  <w:t>1</w:t>
                </w:r>
              </w:p>
            </w:txbxContent>
          </v:textbox>
          <w10:wrap type="through"/>
        </v:shape>
      </w:pict>
    </w:r>
    <w:r>
      <w:rPr>
        <w:noProof/>
        <w:sz w:val="20"/>
        <w:szCs w:val="20"/>
      </w:rPr>
      <w:pict w14:anchorId="3621D779">
        <v:shape id="Text Box 55" o:spid="_x0000_s2081" type="#_x0000_t202" style="position:absolute;margin-left:8pt;margin-top:7.65pt;width:272.15pt;height: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9BswIAALI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dK9BswIAALIFAAAO&#10;AAAAAAAAAAAAAAAAAC4CAABkcnMvZTJvRG9jLnhtbFBLAQItABQABgAIAAAAIQAxNIyc3QAAAAgB&#10;AAAPAAAAAAAAAAAAAAAAAA0FAABkcnMvZG93bnJldi54bWxQSwUGAAAAAAQABADzAAAAFwYAAAAA&#10;" filled="f" stroked="f">
          <v:textbox style="mso-next-textbox:#Text Box 55" inset="0,0,0,0">
            <w:txbxContent>
              <w:p w14:paraId="109A1182" w14:textId="77777777" w:rsidR="00FD6F8F" w:rsidRPr="002273E5" w:rsidRDefault="00FD6F8F" w:rsidP="00FD6F8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4B54190B">
        <v:shape id="Text Box 56" o:spid="_x0000_s2080" type="#_x0000_t202" style="position:absolute;margin-left:329.35pt;margin-top:4.55pt;width:118.4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style="mso-next-textbox:#Text Box 56" inset="6e-5mm,0,0,0">
            <w:txbxContent>
              <w:p w14:paraId="3694F302" w14:textId="57210776" w:rsidR="00FD6F8F" w:rsidRPr="003212BA" w:rsidRDefault="00FD6F8F" w:rsidP="00FD6F8F">
                <w:pPr>
                  <w:pStyle w:val="ny-module-overview"/>
                  <w:rPr>
                    <w:color w:val="617656"/>
                  </w:rPr>
                </w:pPr>
                <w:r>
                  <w:rPr>
                    <w:color w:val="617656"/>
                  </w:rPr>
                  <w:t xml:space="preserve">Topic </w:t>
                </w:r>
                <w:r w:rsidR="00981998">
                  <w:rPr>
                    <w:color w:val="617656"/>
                  </w:rPr>
                  <w:t>C</w:t>
                </w:r>
                <w:r w:rsidRPr="003212BA">
                  <w:rPr>
                    <w:color w:val="617656"/>
                  </w:rPr>
                  <w:t xml:space="preserve">   </w:t>
                </w:r>
              </w:p>
            </w:txbxContent>
          </v:textbox>
          <w10:wrap type="through"/>
        </v:shape>
      </w:pict>
    </w:r>
    <w:r>
      <w:rPr>
        <w:noProof/>
      </w:rPr>
      <w:pict w14:anchorId="74519DE6">
        <v:shape id="Freeform 57" o:spid="_x0000_s2079" style="position:absolute;margin-left:2pt;margin-top:3.35pt;width:453.4pt;height:20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56565 5749296 28283 5720740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style="mso-next-textbox:#Freeform 57" inset="0,0,0">
            <w:txbxContent>
              <w:p w14:paraId="7F4C4ED0" w14:textId="77777777" w:rsidR="00FD6F8F" w:rsidRDefault="00FD6F8F" w:rsidP="00FD6F8F">
                <w:pPr>
                  <w:jc w:val="center"/>
                </w:pPr>
              </w:p>
              <w:p w14:paraId="2D78764D" w14:textId="77777777" w:rsidR="00FD6F8F" w:rsidRDefault="00FD6F8F" w:rsidP="00FD6F8F">
                <w:pPr>
                  <w:jc w:val="center"/>
                </w:pPr>
              </w:p>
              <w:p w14:paraId="015F41D1" w14:textId="77777777" w:rsidR="00FD6F8F" w:rsidRDefault="00FD6F8F" w:rsidP="00FD6F8F"/>
            </w:txbxContent>
          </v:textbox>
          <w10:wrap type="through"/>
        </v:shape>
      </w:pict>
    </w:r>
    <w:r>
      <w:rPr>
        <w:noProof/>
        <w:sz w:val="20"/>
        <w:szCs w:val="20"/>
      </w:rPr>
      <w:pict w14:anchorId="7A2377C3">
        <v:shape id="Freeform 58" o:spid="_x0000_s2078" style="position:absolute;margin-left:458.45pt;margin-top:3.35pt;width:34.8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56565 433595 28283 404688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58" inset="0,0,0">
            <w:txbxContent>
              <w:p w14:paraId="6765C92F" w14:textId="77777777" w:rsidR="00FD6F8F" w:rsidRDefault="00FD6F8F" w:rsidP="00FD6F8F">
                <w:pPr>
                  <w:jc w:val="center"/>
                </w:pPr>
                <w:r>
                  <w:t xml:space="preserve">  </w:t>
                </w:r>
              </w:p>
            </w:txbxContent>
          </v:textbox>
          <w10:wrap type="through"/>
        </v:shape>
      </w:pict>
    </w:r>
    <w:r>
      <w:rPr>
        <w:noProof/>
        <w:sz w:val="20"/>
        <w:szCs w:val="20"/>
      </w:rPr>
      <w:pict w14:anchorId="3DB673BE">
        <v:rect id="Rectangle 59" o:spid="_x0000_s2077" style="position:absolute;margin-left:-39.95pt;margin-top:-26.65pt;width:612pt;height:8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DDBBB1" w14:textId="77777777" w:rsidR="00FD6F8F" w:rsidRPr="00015AD5" w:rsidRDefault="00740F31" w:rsidP="00FD6F8F">
    <w:pPr>
      <w:pStyle w:val="Header"/>
    </w:pPr>
    <w:r>
      <w:rPr>
        <w:noProof/>
      </w:rPr>
      <w:pict w14:anchorId="1B831C43">
        <v:shape id="Text Box 60" o:spid="_x0000_s2076" type="#_x0000_t202" style="position:absolute;margin-left:274.35pt;margin-top:10.85pt;width:20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style="mso-next-textbox:#Text Box 60" inset=",7.2pt,,7.2pt">
            <w:txbxContent>
              <w:p w14:paraId="364B85B9" w14:textId="6E377288" w:rsidR="00FD6F8F" w:rsidRPr="002F031E" w:rsidRDefault="00981998" w:rsidP="00FD6F8F">
                <w:pPr>
                  <w:pStyle w:val="ny-lesson-name"/>
                </w:pPr>
                <w:r>
                  <w:t>GEOMETRY</w:t>
                </w:r>
              </w:p>
            </w:txbxContent>
          </v:textbox>
        </v:shape>
      </w:pict>
    </w:r>
  </w:p>
  <w:p w14:paraId="2D765715" w14:textId="77777777" w:rsidR="00FD6F8F" w:rsidRDefault="00FD6F8F" w:rsidP="00FD6F8F">
    <w:pPr>
      <w:pStyle w:val="Header"/>
    </w:pPr>
  </w:p>
  <w:p w14:paraId="2FF79C0B" w14:textId="77777777" w:rsidR="00FD6F8F" w:rsidRDefault="00FD6F8F" w:rsidP="00FD6F8F">
    <w:pPr>
      <w:pStyle w:val="Header"/>
    </w:pPr>
  </w:p>
  <w:p w14:paraId="492A1C8D" w14:textId="77777777" w:rsidR="00FD6F8F" w:rsidRPr="006C5A78" w:rsidRDefault="00FD6F8F" w:rsidP="00FD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B53E" w14:textId="46935A93" w:rsidR="007C3502" w:rsidRPr="00B66933" w:rsidRDefault="00740F31" w:rsidP="007C3502">
    <w:pPr>
      <w:pStyle w:val="Header"/>
    </w:pPr>
    <w:r>
      <w:rPr>
        <w:noProof/>
      </w:rPr>
      <w:pict w14:anchorId="5CA52543">
        <v:line id="Straight Connector 133" o:spid="_x0000_s2108" style="position:absolute;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3pt,103.5pt" to="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" strokecolor="#76923c" strokeweight=".25pt">
          <o:lock v:ext="edit" shapetype="f"/>
        </v:line>
      </w:pict>
    </w:r>
    <w:r>
      <w:rPr>
        <w:noProof/>
      </w:rPr>
      <w:pict w14:anchorId="79EC96CA">
        <v:shape id="Round Single Corner Rectangle 25" o:spid="_x0000_s2107" style="position:absolute;margin-left:-1pt;margin-top:27pt;width:492pt;height:43pt;flip:x;z-index:251640319;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D4ACE7" w14:textId="77777777" w:rsidR="007C3502" w:rsidRDefault="007C3502" w:rsidP="007C3502">
                <w:pPr>
                  <w:jc w:val="center"/>
                </w:pPr>
              </w:p>
            </w:txbxContent>
          </v:textbox>
        </v:shape>
      </w:pict>
    </w:r>
    <w:r>
      <w:rPr>
        <w:noProof/>
      </w:rPr>
      <w:pict w14:anchorId="5CF510E0">
        <v:shape id="Round Same Side Corner Rectangle 125" o:spid="_x0000_s2106" style="position:absolute;margin-left:-1pt;margin-top:2.25pt;width:492pt;height:22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w:r>
    <w:r>
      <w:rPr>
        <w:noProof/>
      </w:rPr>
      <w:pict w14:anchorId="671CFD85">
        <v:shapetype id="_x0000_t202" coordsize="21600,21600" o:spt="202" path="m,l,21600r21600,l21600,xe">
          <v:stroke joinstyle="miter"/>
          <v:path gradientshapeok="t" o:connecttype="rect"/>
        </v:shapetype>
        <v:shape id="Text Box 128" o:spid="_x0000_s2105" type="#_x0000_t202" style="position:absolute;margin-left:7.25pt;margin-top:3.75pt;width:241.75pt;height:22.3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" filled="f" stroked="f">
          <v:path arrowok="t"/>
          <v:textbox inset="6e-5mm,0,0,0">
            <w:txbxContent>
              <w:p w14:paraId="2FF9EA78" w14:textId="77777777" w:rsidR="007C3502" w:rsidRPr="00AE1603" w:rsidRDefault="007C3502" w:rsidP="007C35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w:pict>
    </w:r>
    <w:r>
      <w:rPr>
        <w:noProof/>
      </w:rPr>
      <w:pict w14:anchorId="2EF67B57">
        <v:shape id="Text Box 129" o:spid="_x0000_s2104" type="#_x0000_t202" style="position:absolute;margin-left:93.5pt;margin-top:30.75pt;width:345.3pt;height:37.3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" filled="f" stroked="f">
          <v:path arrowok="t"/>
          <v:textbox inset="0,0,0,0">
            <w:txbxContent>
              <w:p w14:paraId="21A4BB30" w14:textId="77777777" w:rsidR="007C3502" w:rsidRPr="00AE1603" w:rsidRDefault="007C3502" w:rsidP="007C3502">
                <w:pPr>
                  <w:rPr>
                    <w:rFonts w:ascii="Calibri" w:hAnsi="Calibri"/>
                    <w:b/>
                    <w:color w:val="5D647A"/>
                    <w:sz w:val="58"/>
                    <w:szCs w:val="58"/>
                  </w:rPr>
                </w:pPr>
                <w:r w:rsidRPr="00AE1603">
                  <w:rPr>
                    <w:rFonts w:ascii="Calibri" w:hAnsi="Calibri"/>
                    <w:b/>
                    <w:color w:val="5D647A"/>
                    <w:sz w:val="58"/>
                    <w:szCs w:val="58"/>
                  </w:rPr>
                  <w:t>Mathematics Curriculum</w:t>
                </w:r>
              </w:p>
            </w:txbxContent>
          </v:textbox>
        </v:shape>
      </w:pict>
    </w:r>
    <w:r>
      <w:rPr>
        <w:noProof/>
      </w:rPr>
      <w:pict w14:anchorId="64BB393D">
        <v:shape id="Text Box 132" o:spid="_x0000_s2103" type="#_x0000_t202" style="position:absolute;margin-left:356pt;margin-top:91.5pt;width:135.55pt;height:18.6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" filled="f" stroked="f">
          <v:path arrowok="t"/>
          <v:textbox inset="0,0,0,0">
            <w:txbxContent>
              <w:p w14:paraId="47ADDFC0" w14:textId="77777777" w:rsidR="007C3502" w:rsidRPr="00470E35" w:rsidRDefault="007C3502" w:rsidP="007C3502">
                <w:pPr>
                  <w:jc w:val="right"/>
                  <w:rPr>
                    <w:rFonts w:ascii="Calibri" w:hAnsi="Calibri"/>
                    <w:b/>
                    <w:color w:val="617656"/>
                    <w:sz w:val="18"/>
                    <w:szCs w:val="18"/>
                  </w:rPr>
                </w:pPr>
                <w:r>
                  <w:rPr>
                    <w:rFonts w:ascii="Calibri" w:hAnsi="Calibri"/>
                    <w:b/>
                    <w:color w:val="617656"/>
                    <w:sz w:val="18"/>
                    <w:szCs w:val="18"/>
                  </w:rPr>
                  <w:t>GEOMETRY</w:t>
                </w:r>
                <w:r w:rsidRPr="00470E35">
                  <w:rPr>
                    <w:rFonts w:ascii="Calibri" w:hAnsi="Calibri"/>
                    <w:b/>
                    <w:color w:val="617656"/>
                    <w:sz w:val="18"/>
                    <w:szCs w:val="18"/>
                  </w:rPr>
                  <w:t xml:space="preserve"> • MODULE </w:t>
                </w:r>
                <w:r>
                  <w:rPr>
                    <w:rFonts w:ascii="Calibri" w:hAnsi="Calibri"/>
                    <w:b/>
                    <w:color w:val="617656"/>
                    <w:sz w:val="18"/>
                    <w:szCs w:val="18"/>
                  </w:rPr>
                  <w:t>1</w:t>
                </w:r>
              </w:p>
            </w:txbxContent>
          </v:textbox>
        </v:shape>
      </w:pict>
    </w:r>
    <w:r w:rsidR="007C3502">
      <w:rPr>
        <w:noProof/>
      </w:rPr>
      <w:drawing>
        <wp:anchor distT="0" distB="0" distL="114300" distR="114300" simplePos="0" relativeHeight="251651072" behindDoc="0" locked="0" layoutInCell="1" allowOverlap="1" wp14:anchorId="7C653AA0" wp14:editId="7C054B4C">
          <wp:simplePos x="0" y="0"/>
          <wp:positionH relativeFrom="column">
            <wp:posOffset>25400</wp:posOffset>
          </wp:positionH>
          <wp:positionV relativeFrom="paragraph">
            <wp:posOffset>361950</wp:posOffset>
          </wp:positionV>
          <wp:extent cx="685800" cy="514350"/>
          <wp:effectExtent l="0" t="0" r="0" b="0"/>
          <wp:wrapNone/>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1"/>
                  <pic:cNvPicPr>
                    <a:picLocks noChangeAspect="1"/>
                  </pic:cNvPicPr>
                </pic:nvPicPr>
                <pic:blipFill>
                  <a:blip r:embed="rId1"/>
                  <a:srcRect/>
                  <a:stretch>
                    <a:fillRect/>
                  </a:stretch>
                </pic:blipFill>
                <pic:spPr bwMode="auto">
                  <a:xfrm>
                    <a:off x="0" y="0"/>
                    <a:ext cx="685800" cy="514350"/>
                  </a:xfrm>
                  <a:prstGeom prst="rect">
                    <a:avLst/>
                  </a:prstGeom>
                  <a:noFill/>
                  <a:ln w="9525">
                    <a:noFill/>
                    <a:miter lim="800000"/>
                    <a:headEnd/>
                    <a:tailEnd/>
                  </a:ln>
                </pic:spPr>
              </pic:pic>
            </a:graphicData>
          </a:graphic>
        </wp:anchor>
      </w:drawing>
    </w:r>
    <w:r w:rsidR="007C3502">
      <w:rPr>
        <w:noProof/>
      </w:rPr>
      <w:drawing>
        <wp:anchor distT="0" distB="0" distL="114300" distR="114300" simplePos="0" relativeHeight="251653120" behindDoc="0" locked="0" layoutInCell="1" allowOverlap="1" wp14:anchorId="1F9DBEF6" wp14:editId="7226A1AF">
          <wp:simplePos x="0" y="0"/>
          <wp:positionH relativeFrom="column">
            <wp:posOffset>5673725</wp:posOffset>
          </wp:positionH>
          <wp:positionV relativeFrom="paragraph">
            <wp:posOffset>381000</wp:posOffset>
          </wp:positionV>
          <wp:extent cx="466725" cy="466725"/>
          <wp:effectExtent l="0" t="0" r="9525" b="9525"/>
          <wp:wrapNone/>
          <wp:docPr id="1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7CD034EF" w14:textId="6DE2BF60" w:rsidR="001470DA" w:rsidRPr="007C3502" w:rsidRDefault="001470DA" w:rsidP="007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F84"/>
    <w:rsid w:val="0000375D"/>
    <w:rsid w:val="00015019"/>
    <w:rsid w:val="00015AD5"/>
    <w:rsid w:val="00015BAE"/>
    <w:rsid w:val="00021A6D"/>
    <w:rsid w:val="000235B8"/>
    <w:rsid w:val="0003054A"/>
    <w:rsid w:val="00036CEB"/>
    <w:rsid w:val="00040BD3"/>
    <w:rsid w:val="00042A93"/>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70DA"/>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08D5"/>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2D10"/>
    <w:rsid w:val="00313843"/>
    <w:rsid w:val="00316CEC"/>
    <w:rsid w:val="003220FF"/>
    <w:rsid w:val="00325B75"/>
    <w:rsid w:val="003333EF"/>
    <w:rsid w:val="0033420C"/>
    <w:rsid w:val="00334A20"/>
    <w:rsid w:val="00335194"/>
    <w:rsid w:val="003438E1"/>
    <w:rsid w:val="00344B26"/>
    <w:rsid w:val="003452D4"/>
    <w:rsid w:val="00346D22"/>
    <w:rsid w:val="00350C0E"/>
    <w:rsid w:val="003525BA"/>
    <w:rsid w:val="00356634"/>
    <w:rsid w:val="003578B1"/>
    <w:rsid w:val="003744D9"/>
    <w:rsid w:val="0037529B"/>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E9F"/>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0AD"/>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B45"/>
    <w:rsid w:val="005073ED"/>
    <w:rsid w:val="00507F0F"/>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5724"/>
    <w:rsid w:val="005B6379"/>
    <w:rsid w:val="005B6633"/>
    <w:rsid w:val="005C0C99"/>
    <w:rsid w:val="005C1677"/>
    <w:rsid w:val="005C1BF0"/>
    <w:rsid w:val="005C3C78"/>
    <w:rsid w:val="005C5D00"/>
    <w:rsid w:val="005D1522"/>
    <w:rsid w:val="005E1428"/>
    <w:rsid w:val="005E7DB4"/>
    <w:rsid w:val="005F08EB"/>
    <w:rsid w:val="005F413D"/>
    <w:rsid w:val="00606D2A"/>
    <w:rsid w:val="0061064A"/>
    <w:rsid w:val="006128AD"/>
    <w:rsid w:val="00616206"/>
    <w:rsid w:val="006256DC"/>
    <w:rsid w:val="00641169"/>
    <w:rsid w:val="00642705"/>
    <w:rsid w:val="00644336"/>
    <w:rsid w:val="006443DE"/>
    <w:rsid w:val="00647EDC"/>
    <w:rsid w:val="00651667"/>
    <w:rsid w:val="00653041"/>
    <w:rsid w:val="00660775"/>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0F31"/>
    <w:rsid w:val="0074210F"/>
    <w:rsid w:val="007421CE"/>
    <w:rsid w:val="00742CCC"/>
    <w:rsid w:val="0075317C"/>
    <w:rsid w:val="00753A34"/>
    <w:rsid w:val="007635F5"/>
    <w:rsid w:val="0076663E"/>
    <w:rsid w:val="00770965"/>
    <w:rsid w:val="0077191F"/>
    <w:rsid w:val="00776E81"/>
    <w:rsid w:val="007771F4"/>
    <w:rsid w:val="00777ED7"/>
    <w:rsid w:val="00777F13"/>
    <w:rsid w:val="00783560"/>
    <w:rsid w:val="00785D64"/>
    <w:rsid w:val="00793154"/>
    <w:rsid w:val="007A0FF8"/>
    <w:rsid w:val="007A37B9"/>
    <w:rsid w:val="007A5467"/>
    <w:rsid w:val="007A6410"/>
    <w:rsid w:val="007A701B"/>
    <w:rsid w:val="007B3B8C"/>
    <w:rsid w:val="007B7A58"/>
    <w:rsid w:val="007C32B5"/>
    <w:rsid w:val="007C3502"/>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0226"/>
    <w:rsid w:val="00861293"/>
    <w:rsid w:val="00863B0B"/>
    <w:rsid w:val="008721EA"/>
    <w:rsid w:val="00873364"/>
    <w:rsid w:val="0087640E"/>
    <w:rsid w:val="00877AAB"/>
    <w:rsid w:val="0088150F"/>
    <w:rsid w:val="008A0025"/>
    <w:rsid w:val="008A23C7"/>
    <w:rsid w:val="008A44AE"/>
    <w:rsid w:val="008A6E78"/>
    <w:rsid w:val="008A76B7"/>
    <w:rsid w:val="008B48DB"/>
    <w:rsid w:val="008B6771"/>
    <w:rsid w:val="008C09A4"/>
    <w:rsid w:val="008C696F"/>
    <w:rsid w:val="008D1016"/>
    <w:rsid w:val="008D2F66"/>
    <w:rsid w:val="008E1E35"/>
    <w:rsid w:val="008E225E"/>
    <w:rsid w:val="008E260A"/>
    <w:rsid w:val="008E36F3"/>
    <w:rsid w:val="008E4FCA"/>
    <w:rsid w:val="008E633C"/>
    <w:rsid w:val="008F2532"/>
    <w:rsid w:val="009035DC"/>
    <w:rsid w:val="009055A2"/>
    <w:rsid w:val="009108E3"/>
    <w:rsid w:val="009150C5"/>
    <w:rsid w:val="009158B3"/>
    <w:rsid w:val="009160D6"/>
    <w:rsid w:val="009163E9"/>
    <w:rsid w:val="00921B77"/>
    <w:rsid w:val="009222DE"/>
    <w:rsid w:val="00927A66"/>
    <w:rsid w:val="00931B54"/>
    <w:rsid w:val="00933FD4"/>
    <w:rsid w:val="00936EB7"/>
    <w:rsid w:val="009370A6"/>
    <w:rsid w:val="00941C8B"/>
    <w:rsid w:val="00944237"/>
    <w:rsid w:val="00945DAE"/>
    <w:rsid w:val="00946290"/>
    <w:rsid w:val="009540F2"/>
    <w:rsid w:val="00954A52"/>
    <w:rsid w:val="009570EF"/>
    <w:rsid w:val="00962902"/>
    <w:rsid w:val="00962D6E"/>
    <w:rsid w:val="009654C8"/>
    <w:rsid w:val="009663B8"/>
    <w:rsid w:val="00972405"/>
    <w:rsid w:val="00976FB2"/>
    <w:rsid w:val="00981998"/>
    <w:rsid w:val="009831CF"/>
    <w:rsid w:val="00987C6F"/>
    <w:rsid w:val="009B4149"/>
    <w:rsid w:val="009B702E"/>
    <w:rsid w:val="009D05D1"/>
    <w:rsid w:val="009D52F7"/>
    <w:rsid w:val="009E1635"/>
    <w:rsid w:val="009E4611"/>
    <w:rsid w:val="009E4AB3"/>
    <w:rsid w:val="009F24D9"/>
    <w:rsid w:val="009F285F"/>
    <w:rsid w:val="00A00C15"/>
    <w:rsid w:val="00A01A40"/>
    <w:rsid w:val="00A0374C"/>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AE6341"/>
    <w:rsid w:val="00B06291"/>
    <w:rsid w:val="00B10853"/>
    <w:rsid w:val="00B13EEA"/>
    <w:rsid w:val="00B27DDF"/>
    <w:rsid w:val="00B3060F"/>
    <w:rsid w:val="00B33A03"/>
    <w:rsid w:val="00B3472F"/>
    <w:rsid w:val="00B34D63"/>
    <w:rsid w:val="00B3523F"/>
    <w:rsid w:val="00B3709C"/>
    <w:rsid w:val="00B37DF1"/>
    <w:rsid w:val="00B419E2"/>
    <w:rsid w:val="00B42ACE"/>
    <w:rsid w:val="00B45FC7"/>
    <w:rsid w:val="00B47608"/>
    <w:rsid w:val="00B56158"/>
    <w:rsid w:val="00B5741C"/>
    <w:rsid w:val="00B61F45"/>
    <w:rsid w:val="00B65645"/>
    <w:rsid w:val="00B66933"/>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B3F7F"/>
    <w:rsid w:val="00CB5B1F"/>
    <w:rsid w:val="00CC5DAB"/>
    <w:rsid w:val="00CF1AE5"/>
    <w:rsid w:val="00CF574C"/>
    <w:rsid w:val="00D0235F"/>
    <w:rsid w:val="00D038C2"/>
    <w:rsid w:val="00D04092"/>
    <w:rsid w:val="00D047C7"/>
    <w:rsid w:val="00D0682D"/>
    <w:rsid w:val="00D11A02"/>
    <w:rsid w:val="00D30E9B"/>
    <w:rsid w:val="00D353E3"/>
    <w:rsid w:val="00D41891"/>
    <w:rsid w:val="00D46936"/>
    <w:rsid w:val="00D52A95"/>
    <w:rsid w:val="00D64FDD"/>
    <w:rsid w:val="00D735F4"/>
    <w:rsid w:val="00D77641"/>
    <w:rsid w:val="00D777FA"/>
    <w:rsid w:val="00D77FFE"/>
    <w:rsid w:val="00D83660"/>
    <w:rsid w:val="00D83E48"/>
    <w:rsid w:val="00D84B4E"/>
    <w:rsid w:val="00D9236D"/>
    <w:rsid w:val="00D92555"/>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3FB8"/>
    <w:rsid w:val="00E340D0"/>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5BC"/>
    <w:rsid w:val="00F53876"/>
    <w:rsid w:val="00F563F0"/>
    <w:rsid w:val="00F568C1"/>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3"/>
    <o:shapelayout v:ext="edit">
      <o:idmap v:ext="edit" data="1"/>
    </o:shapelayout>
  </w:shapeDefaults>
  <w:decimalSymbol w:val="."/>
  <w:listSeparator w:val=","/>
  <w14:docId w14:val="1E8A0F77"/>
  <w15:docId w15:val="{87C2D549-1E77-44F0-B3D1-C1E91020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for July NTI
Copy edit complete. KE
L1 Title Edited 7/3, Pia</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D4DEF2C-FD69-4794-AC1C-14484CB5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2014-05-05T01:52:00Z</cp:lastPrinted>
  <dcterms:created xsi:type="dcterms:W3CDTF">2014-06-13T06:19:00Z</dcterms:created>
  <dcterms:modified xsi:type="dcterms:W3CDTF">2014-06-14T03:45:00Z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