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91CE3" w14:paraId="4B4828E2" w14:textId="77777777" w:rsidTr="00F37650">
        <w:trPr>
          <w:trHeight w:val="720"/>
        </w:trPr>
        <w:tc>
          <w:tcPr>
            <w:tcW w:w="738" w:type="dxa"/>
            <w:vAlign w:val="center"/>
          </w:tcPr>
          <w:p w14:paraId="454D8DDD" w14:textId="77777777" w:rsidR="00B91CE3" w:rsidRDefault="00B91CE3" w:rsidP="00F37650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A553886" wp14:editId="22663F0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7D4B61" w14:textId="537186CF" w:rsidR="0094044B" w:rsidRPr="00D0546C" w:rsidRDefault="0094044B" w:rsidP="00450835">
      <w:pPr>
        <w:pStyle w:val="ny-lesson-header"/>
      </w:pPr>
      <w:r>
        <w:t xml:space="preserve">Lesson </w:t>
      </w:r>
      <w:r w:rsidR="001253AD">
        <w:t>1</w:t>
      </w:r>
      <w:r w:rsidR="0026319D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1253AD">
        <w:t xml:space="preserve">Checking for Identical </w:t>
      </w:r>
      <w:r w:rsidR="00290E19">
        <w:t>Triangles</w:t>
      </w:r>
      <w:r w:rsidR="0011336A">
        <w:t xml:space="preserve"> </w:t>
      </w:r>
    </w:p>
    <w:p w14:paraId="76C193EA" w14:textId="77777777" w:rsidR="0094044B" w:rsidRDefault="0094044B" w:rsidP="002B1C36">
      <w:pPr>
        <w:pStyle w:val="ny-callout-hdr"/>
      </w:pPr>
    </w:p>
    <w:p w14:paraId="7B546360" w14:textId="77777777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6F756550" w14:textId="3EA35132" w:rsidR="0040249A" w:rsidRDefault="0040249A" w:rsidP="0040249A">
      <w:pPr>
        <w:pStyle w:val="ny-lesson-bullet"/>
      </w:pPr>
      <w:r>
        <w:t>Students use information</w:t>
      </w:r>
      <w:r w:rsidR="003D17CC">
        <w:t xml:space="preserve"> such as vertical angles and common sides</w:t>
      </w:r>
      <w:r>
        <w:t xml:space="preserve"> in the structure of </w:t>
      </w:r>
      <w:r w:rsidR="00CB539B">
        <w:t>triangle</w:t>
      </w:r>
      <w:r>
        <w:t xml:space="preserve"> diagram</w:t>
      </w:r>
      <w:r w:rsidR="00CB539B">
        <w:t>s</w:t>
      </w:r>
      <w:r>
        <w:t xml:space="preserve"> to establish whether </w:t>
      </w:r>
      <w:r w:rsidRPr="002C69BA">
        <w:t xml:space="preserve">conditions that determine a unique triangle </w:t>
      </w:r>
      <w:r>
        <w:t xml:space="preserve">exist. </w:t>
      </w:r>
    </w:p>
    <w:p w14:paraId="05BCAF9E" w14:textId="77777777" w:rsidR="001253AD" w:rsidRDefault="001253AD" w:rsidP="004340B8">
      <w:pPr>
        <w:pStyle w:val="ny-lesson-bullet"/>
      </w:pPr>
      <w:r w:rsidRPr="002C69BA">
        <w:t xml:space="preserve">Students use conditions that determine a unique triangle to determine when two triangles are identical.  </w:t>
      </w:r>
    </w:p>
    <w:p w14:paraId="32A9F620" w14:textId="1A6EC588" w:rsidR="001253AD" w:rsidRPr="002C69BA" w:rsidRDefault="0040249A" w:rsidP="004340B8">
      <w:pPr>
        <w:pStyle w:val="ny-lesson-bullet"/>
      </w:pPr>
      <w:r>
        <w:t xml:space="preserve">Students </w:t>
      </w:r>
      <w:r w:rsidR="001253AD" w:rsidRPr="002C69BA">
        <w:t>construct viable arguments to explain why the given information can</w:t>
      </w:r>
      <w:r w:rsidR="003D17CC">
        <w:t xml:space="preserve"> or cannot</w:t>
      </w:r>
      <w:r w:rsidR="001253AD" w:rsidRPr="002C69BA">
        <w:t xml:space="preserve"> give a triangle correspondence between identical triangles.</w:t>
      </w:r>
      <w:r w:rsidR="001253AD">
        <w:t xml:space="preserve">  </w:t>
      </w:r>
    </w:p>
    <w:p w14:paraId="3D53E62B" w14:textId="77777777" w:rsidR="0094044B" w:rsidRPr="00A5785C" w:rsidRDefault="0094044B" w:rsidP="00A5785C">
      <w:pPr>
        <w:pStyle w:val="ny-lesson-paragraph"/>
      </w:pPr>
    </w:p>
    <w:p w14:paraId="56B1D078" w14:textId="77777777" w:rsidR="0011336A" w:rsidRDefault="00184020" w:rsidP="0011336A">
      <w:pPr>
        <w:pStyle w:val="ny-callout-hdr"/>
      </w:pPr>
      <w:r>
        <w:t xml:space="preserve">Lesson Notes </w:t>
      </w:r>
    </w:p>
    <w:p w14:paraId="7E97650E" w14:textId="449E1117" w:rsidR="0024022C" w:rsidRDefault="0024022C" w:rsidP="0024022C">
      <w:pPr>
        <w:pStyle w:val="ny-lesson-paragraph"/>
      </w:pPr>
      <w:r>
        <w:t>In contrast to Lesson 12</w:t>
      </w:r>
      <w:r w:rsidR="00F914CF">
        <w:t>,</w:t>
      </w:r>
      <w:r>
        <w:t xml:space="preserve"> where students had to examine pairs of distinct triangles, </w:t>
      </w:r>
      <w:r w:rsidR="00793ABD">
        <w:t xml:space="preserve">the diagrams of </w:t>
      </w:r>
      <w:r>
        <w:t xml:space="preserve">triangles </w:t>
      </w:r>
      <w:r w:rsidR="00793ABD">
        <w:t xml:space="preserve">in Lesson 13 </w:t>
      </w:r>
      <w:r>
        <w:t xml:space="preserve">are presented so that a relationship exists between </w:t>
      </w:r>
      <w:r w:rsidR="00804630">
        <w:t>the</w:t>
      </w:r>
      <w:r>
        <w:t xml:space="preserve"> triangle</w:t>
      </w:r>
      <w:r w:rsidR="00804630">
        <w:t>s</w:t>
      </w:r>
      <w:r>
        <w:t xml:space="preserve"> due to the way the</w:t>
      </w:r>
      <w:r w:rsidR="00804630">
        <w:t>y</w:t>
      </w:r>
      <w:r>
        <w:t xml:space="preserve"> are </w:t>
      </w:r>
      <w:r w:rsidR="0044452F">
        <w:t>positioned</w:t>
      </w:r>
      <w:r>
        <w:t xml:space="preserve">.  They may share a common side, may be </w:t>
      </w:r>
      <w:r w:rsidR="00AE1E46">
        <w:t>arranged</w:t>
      </w:r>
      <w:r>
        <w:t xml:space="preserve"> in a way so that two angles from the triangles are vertical angles, and so on.  Students must use the structure of each diagram in order to establish </w:t>
      </w:r>
      <w:r w:rsidR="00877A58">
        <w:t>whether</w:t>
      </w:r>
      <w:r>
        <w:t xml:space="preserve"> a condition </w:t>
      </w:r>
      <w:r w:rsidR="00877A58">
        <w:t xml:space="preserve">exists </w:t>
      </w:r>
      <w:r>
        <w:t>that renders the triangles identical</w:t>
      </w:r>
      <w:r w:rsidR="007D7CB1">
        <w:t>.</w:t>
      </w:r>
    </w:p>
    <w:p w14:paraId="110CC5A5" w14:textId="77777777" w:rsidR="00AE5353" w:rsidRDefault="00AE5353" w:rsidP="00AE5353">
      <w:pPr>
        <w:pStyle w:val="ny-lesson-paragraph"/>
      </w:pPr>
    </w:p>
    <w:p w14:paraId="320712A6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54633DA0" w14:textId="743C742B" w:rsidR="002941DA" w:rsidRPr="00E43975" w:rsidRDefault="00F64947" w:rsidP="00E43975">
      <w:pPr>
        <w:pStyle w:val="ny-lesson-hdr-1"/>
        <w:rPr>
          <w:rStyle w:val="ny-lesson-hdr-1Char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5B5438A" wp14:editId="594DBC2D">
                <wp:simplePos x="0" y="0"/>
                <wp:positionH relativeFrom="column">
                  <wp:posOffset>-228600</wp:posOffset>
                </wp:positionH>
                <wp:positionV relativeFrom="paragraph">
                  <wp:posOffset>271145</wp:posOffset>
                </wp:positionV>
                <wp:extent cx="164465" cy="1280160"/>
                <wp:effectExtent l="0" t="0" r="26035" b="1524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12801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18pt;margin-top:21.35pt;width:12.95pt;height:100.8pt;z-index:251693056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8428C7">
        <w:rPr>
          <w:rStyle w:val="ny-lesson-hdr-1Char"/>
          <w:b/>
        </w:rPr>
        <w:t>Opening</w:t>
      </w:r>
      <w:r w:rsidR="002941DA" w:rsidRPr="00E43975">
        <w:rPr>
          <w:rStyle w:val="ny-lesson-hdr-1Char"/>
          <w:b/>
        </w:rPr>
        <w:t xml:space="preserve"> (</w:t>
      </w:r>
      <w:r w:rsidR="00D14281">
        <w:rPr>
          <w:rStyle w:val="ny-lesson-hdr-1Char"/>
          <w:b/>
        </w:rPr>
        <w:t>2</w:t>
      </w:r>
      <w:r w:rsidR="002941DA" w:rsidRPr="00E43975">
        <w:rPr>
          <w:rStyle w:val="ny-lesson-hdr-1Char"/>
          <w:b/>
        </w:rPr>
        <w:t xml:space="preserve"> minutes</w:t>
      </w:r>
      <w:r w:rsidR="0024022C">
        <w:rPr>
          <w:rStyle w:val="ny-lesson-hdr-1Char"/>
          <w:b/>
        </w:rPr>
        <w:t>)</w:t>
      </w:r>
    </w:p>
    <w:p w14:paraId="7E3FFC5C" w14:textId="77777777" w:rsidR="00054C81" w:rsidRPr="00A5785C" w:rsidRDefault="006F0AD7" w:rsidP="00054C81">
      <w:pPr>
        <w:pStyle w:val="ny-lesson-bullet"/>
      </w:pPr>
      <w:r w:rsidRPr="00A5785C">
        <w:t>Scan the figures in the next several problems.  How are these diagrams different from the diagrams in Lesson 12?</w:t>
      </w:r>
    </w:p>
    <w:p w14:paraId="77C1626F" w14:textId="6ABF5FF3" w:rsidR="00054C81" w:rsidRPr="00A5785C" w:rsidRDefault="00184020" w:rsidP="00AE457E">
      <w:pPr>
        <w:pStyle w:val="ny-lesson-bullet"/>
        <w:numPr>
          <w:ilvl w:val="1"/>
          <w:numId w:val="7"/>
        </w:numPr>
        <w:rPr>
          <w:i/>
        </w:rPr>
      </w:pPr>
      <w:r w:rsidRPr="00A5785C">
        <w:rPr>
          <w:rStyle w:val="ny-lesson-hdr-3"/>
          <w:b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98BFAF" wp14:editId="5FD71501">
                <wp:simplePos x="0" y="0"/>
                <wp:positionH relativeFrom="column">
                  <wp:posOffset>-406400</wp:posOffset>
                </wp:positionH>
                <wp:positionV relativeFrom="paragraph">
                  <wp:posOffset>142875</wp:posOffset>
                </wp:positionV>
                <wp:extent cx="355600" cy="221615"/>
                <wp:effectExtent l="0" t="0" r="25400" b="26035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B49C" w14:textId="77777777" w:rsidR="00F37650" w:rsidRDefault="00F37650" w:rsidP="0018402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2pt;margin-top:11.25pt;width:28pt;height:1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" fillcolor="#00789c" strokecolor="#00789c">
                <v:path arrowok="t"/>
                <v:textbox inset="3pt,3pt,3pt,3pt">
                  <w:txbxContent>
                    <w:p w14:paraId="0B35B49C" w14:textId="77777777" w:rsidR="00F37650" w:rsidRDefault="00F37650" w:rsidP="0018402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6F0AD7" w:rsidRPr="00A5785C">
        <w:rPr>
          <w:i/>
        </w:rPr>
        <w:t>The triangles seem to be joined instead of being separate</w:t>
      </w:r>
      <w:r w:rsidR="00804630" w:rsidRPr="00A5785C">
        <w:rPr>
          <w:i/>
        </w:rPr>
        <w:t>d.</w:t>
      </w:r>
    </w:p>
    <w:p w14:paraId="50EA36D5" w14:textId="4AD0CAA3" w:rsidR="00054C81" w:rsidRPr="00A5785C" w:rsidRDefault="00495D99" w:rsidP="00054C81">
      <w:pPr>
        <w:pStyle w:val="ny-lesson-bullet"/>
      </w:pPr>
      <w:r w:rsidRPr="00A5785C">
        <w:t>Does this change the way you figure out whether a condition</w:t>
      </w:r>
      <w:r w:rsidR="00804630" w:rsidRPr="00A5785C">
        <w:t xml:space="preserve"> exists</w:t>
      </w:r>
      <w:r w:rsidRPr="00A5785C">
        <w:t xml:space="preserve"> </w:t>
      </w:r>
      <w:r w:rsidR="00886ED6" w:rsidRPr="00A5785C">
        <w:t>that determines whether the triangles are identical</w:t>
      </w:r>
      <w:r w:rsidR="00804630" w:rsidRPr="00A5785C">
        <w:t>?</w:t>
      </w:r>
    </w:p>
    <w:p w14:paraId="4446629E" w14:textId="60F39741" w:rsidR="00F843E6" w:rsidRPr="00A5785C" w:rsidRDefault="00F843E6" w:rsidP="00AE457E">
      <w:pPr>
        <w:pStyle w:val="ny-lesson-bullet"/>
        <w:numPr>
          <w:ilvl w:val="1"/>
          <w:numId w:val="6"/>
        </w:numPr>
        <w:rPr>
          <w:i/>
        </w:rPr>
      </w:pPr>
      <w:r w:rsidRPr="00A5785C">
        <w:rPr>
          <w:i/>
        </w:rPr>
        <w:t xml:space="preserve">You have to check the connection between the two triangles and </w:t>
      </w:r>
      <w:r w:rsidR="00F914CF">
        <w:rPr>
          <w:i/>
        </w:rPr>
        <w:t>determine</w:t>
      </w:r>
      <w:r w:rsidRPr="00A5785C">
        <w:rPr>
          <w:i/>
        </w:rPr>
        <w:t xml:space="preserve"> if it shows whether two parts between the triangles are equal in measure.</w:t>
      </w:r>
    </w:p>
    <w:p w14:paraId="14ED7CB8" w14:textId="1F86C840" w:rsidR="005956A7" w:rsidRDefault="00563CCB" w:rsidP="00DB28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2B26C" wp14:editId="723D6BCD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5303520" cy="647700"/>
                <wp:effectExtent l="0" t="0" r="1143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7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14.55pt;width:417.6pt;height:51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75D66A12" w14:textId="0EB5984D" w:rsidR="00DB2888" w:rsidRDefault="00DB2888" w:rsidP="00DB2888">
      <w:pPr>
        <w:pStyle w:val="ny-lesson-SFinsert"/>
      </w:pPr>
      <w:r>
        <w:t>In each of the following problems</w:t>
      </w:r>
      <w:r w:rsidR="00804630">
        <w:t>,</w:t>
      </w:r>
      <w:r w:rsidR="00535A4E">
        <w:t xml:space="preserve"> determine whether</w:t>
      </w:r>
      <w:r>
        <w:t xml:space="preserve"> </w:t>
      </w:r>
      <w:r w:rsidR="00216DF7">
        <w:t>the triangles are identical</w:t>
      </w:r>
      <w:r w:rsidR="00B3064E">
        <w:t>, not identical, or whether they are not necessarily identical</w:t>
      </w:r>
      <w:r w:rsidR="00216DF7">
        <w:t>;</w:t>
      </w:r>
      <w:r w:rsidR="00535A4E">
        <w:t xml:space="preserve"> </w:t>
      </w:r>
      <w:r w:rsidR="00216DF7">
        <w:t>j</w:t>
      </w:r>
      <w:r w:rsidR="00535A4E">
        <w:t>ustify your reasoning</w:t>
      </w:r>
      <w:r w:rsidR="00216DF7">
        <w:t>.</w:t>
      </w:r>
      <w:r w:rsidR="00535A4E">
        <w:t xml:space="preserve"> </w:t>
      </w:r>
      <w:r w:rsidR="00216DF7">
        <w:t xml:space="preserve"> </w:t>
      </w:r>
      <w:r w:rsidR="00895DAD">
        <w:t>If the relationship between the two triangles yields information that establishes a condition, describe the information.</w:t>
      </w:r>
      <w:r w:rsidR="005956A7">
        <w:t xml:space="preserve"> </w:t>
      </w:r>
      <w:r w:rsidR="00895DAD">
        <w:t xml:space="preserve"> </w:t>
      </w:r>
      <w:r w:rsidR="00216DF7">
        <w:t>I</w:t>
      </w:r>
      <w:r w:rsidR="00535A4E">
        <w:t>f the triangles are identical,</w:t>
      </w:r>
      <w:r>
        <w:t xml:space="preserve"> write a triangle correspondence that matches the sides and angles.  </w:t>
      </w:r>
    </w:p>
    <w:p w14:paraId="48E38C77" w14:textId="3C8125A5" w:rsidR="0095549E" w:rsidRDefault="0095549E" w:rsidP="0095549E">
      <w:pPr>
        <w:pStyle w:val="ny-lesson-SFinsert"/>
      </w:pPr>
      <w:r>
        <w:br w:type="page"/>
      </w:r>
    </w:p>
    <w:p w14:paraId="5C907A95" w14:textId="65248C9C" w:rsidR="00AB2DE3" w:rsidRDefault="00454B3F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 (</w:t>
      </w:r>
      <w:r w:rsidR="00CF45F5">
        <w:rPr>
          <w:rStyle w:val="ny-lesson-hdr-3"/>
        </w:rPr>
        <w:t>5</w:t>
      </w:r>
      <w:r w:rsidR="005956A7">
        <w:rPr>
          <w:rStyle w:val="ny-lesson-hdr-3"/>
        </w:rPr>
        <w:t xml:space="preserve"> minutes)</w:t>
      </w:r>
    </w:p>
    <w:p w14:paraId="35829498" w14:textId="624E852B" w:rsidR="00677C50" w:rsidRDefault="00677C50" w:rsidP="00677C5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1B6AB" wp14:editId="68E34AAE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303520" cy="1447800"/>
                <wp:effectExtent l="0" t="0" r="1143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47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7.05pt;width:417.6pt;height:114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A5785C">
        <w:br/>
      </w:r>
      <w:r>
        <w:t>Example 1</w:t>
      </w:r>
    </w:p>
    <w:p w14:paraId="34A0E23B" w14:textId="77777777" w:rsidR="00677C50" w:rsidRPr="0008670C" w:rsidRDefault="00677C50" w:rsidP="00677C50">
      <w:pPr>
        <w:pStyle w:val="ny-lesson-SFinsert"/>
      </w:pPr>
      <w:r w:rsidRPr="0008670C">
        <w:t xml:space="preserve">What is the relationship between the two triangles below? </w:t>
      </w:r>
    </w:p>
    <w:p w14:paraId="1B13D16B" w14:textId="77777777" w:rsidR="00677C50" w:rsidRPr="00062C6C" w:rsidRDefault="00677C50" w:rsidP="00677C50">
      <w:pPr>
        <w:pStyle w:val="ny-lesson-SFinsert"/>
        <w:rPr>
          <w:highlight w:val="yellow"/>
        </w:rPr>
      </w:pPr>
      <w:r>
        <w:rPr>
          <w:noProof/>
        </w:rPr>
        <w:drawing>
          <wp:inline distT="0" distB="0" distL="0" distR="0" wp14:anchorId="6255C37F" wp14:editId="1C1846DF">
            <wp:extent cx="2075688" cy="896112"/>
            <wp:effectExtent l="0" t="0" r="1270" b="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F064" w14:textId="38721E41" w:rsidR="00677C50" w:rsidRPr="00A5785C" w:rsidRDefault="00677C50" w:rsidP="00A5785C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DBB9FAA" w14:textId="0CFF88B2" w:rsidR="00417B4F" w:rsidRPr="00A5785C" w:rsidRDefault="00677C50" w:rsidP="00417B4F">
      <w:pPr>
        <w:pStyle w:val="ny-lesson-bullet"/>
      </w:pPr>
      <w:r w:rsidRPr="00A5785C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C6B0532" wp14:editId="05FD62B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64465" cy="1097280"/>
                <wp:effectExtent l="0" t="0" r="26035" b="2667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109728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64" name="Straight Connector 64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18pt;margin-top:0;width:12.95pt;height:86.4pt;z-index:25169612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">
                <v:line id="Straight Connector 50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Elc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YElcIAAADbAAAADwAAAAAAAAAAAAAA&#10;AAChAgAAZHJzL2Rvd25yZXYueG1sUEsFBgAAAAAEAAQA+QAAAJADAAAAAA==&#10;" strokecolor="#00789c" strokeweight=".5pt"/>
                <v:group id="Group 51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64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IK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cgrxAAAANsAAAAPAAAAAAAAAAAA&#10;AAAAAKECAABkcnMvZG93bnJldi54bWxQSwUGAAAAAAQABAD5AAAAkgMAAAAA&#10;" strokecolor="#00789c" strokeweight=".5pt"/>
                  <v:line id="Straight Connector 66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zx8QAAADbAAAADwAAAGRycy9kb3ducmV2LnhtbESPT4vCMBTE74LfITzBm6auUHerUWTZ&#10;f4cetLsXb4/m2Rabl9Kktn77jSB4HGbmN8xmN5haXKl1lWUFi3kEgji3uuJCwd/v5+wVhPPIGmvL&#10;pOBGDnbb8WiDibY9H+ma+UIECLsEFZTeN4mULi/JoJvbhjh4Z9sa9EG2hdQt9gFuavkSRbE0WHFY&#10;KLGh95LyS9YZBR+nw+LcLSmNK36rv2992n2tUqWmk2G/BuFp8M/wo/2jFcQx3L+EH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/PH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417B4F" w:rsidRPr="00A5785C">
        <w:t xml:space="preserve">What is the relationship between the two triangles below? </w:t>
      </w:r>
    </w:p>
    <w:p w14:paraId="11E90810" w14:textId="55BADD0F" w:rsidR="00417B4F" w:rsidRPr="00A5785C" w:rsidRDefault="00417B4F" w:rsidP="00AE457E">
      <w:pPr>
        <w:pStyle w:val="ny-lesson-bullet"/>
        <w:numPr>
          <w:ilvl w:val="1"/>
          <w:numId w:val="6"/>
        </w:numPr>
        <w:rPr>
          <w:i/>
        </w:rPr>
      </w:pPr>
      <w:r w:rsidRPr="00A5785C">
        <w:rPr>
          <w:i/>
        </w:rPr>
        <w:t xml:space="preserve">The triangles share a common side.  </w:t>
      </w:r>
    </w:p>
    <w:p w14:paraId="33E71658" w14:textId="0340DC2C" w:rsidR="0094044B" w:rsidRPr="00A5785C" w:rsidRDefault="0095549E" w:rsidP="00417B4F">
      <w:pPr>
        <w:pStyle w:val="ny-lesson-bullet"/>
      </w:pPr>
      <w:r w:rsidRPr="00A5785C">
        <w:rPr>
          <w:rStyle w:val="ny-lesson-hdr-3"/>
          <w:b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44DDD" wp14:editId="3F499C49">
                <wp:simplePos x="0" y="0"/>
                <wp:positionH relativeFrom="column">
                  <wp:posOffset>-407035</wp:posOffset>
                </wp:positionH>
                <wp:positionV relativeFrom="paragraph">
                  <wp:posOffset>36830</wp:posOffset>
                </wp:positionV>
                <wp:extent cx="355600" cy="221615"/>
                <wp:effectExtent l="0" t="0" r="25400" b="26035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FB5A" w14:textId="77777777" w:rsidR="00F37650" w:rsidRDefault="00F37650" w:rsidP="00062C6C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2.05pt;margin-top:2.9pt;width:28pt;height:17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" fillcolor="#00789c" strokecolor="#00789c">
                <v:path arrowok="t"/>
                <v:textbox inset="3pt,3pt,3pt,3pt">
                  <w:txbxContent>
                    <w:p w14:paraId="1136FB5A" w14:textId="77777777" w:rsidR="00F37650" w:rsidRDefault="00F37650" w:rsidP="00062C6C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C43CFD" w:rsidRPr="00A5785C">
        <w:t>Imagine</w:t>
      </w:r>
      <w:r w:rsidR="00804630" w:rsidRPr="00A5785C">
        <w:t xml:space="preserve"> that</w:t>
      </w:r>
      <w:r w:rsidR="00C43CFD" w:rsidRPr="00A5785C">
        <w:t xml:space="preserve"> </w:t>
      </w:r>
      <m:oMath>
        <m:r>
          <w:rPr>
            <w:rFonts w:ascii="Cambria Math" w:hAnsi="Cambria Math"/>
          </w:rPr>
          <m:t>△WXY</m:t>
        </m:r>
      </m:oMath>
      <w:r w:rsidR="00C43CFD" w:rsidRPr="00A5785C">
        <w:t xml:space="preserve"> and </w:t>
      </w:r>
      <m:oMath>
        <m:r>
          <w:rPr>
            <w:rFonts w:ascii="Cambria Math" w:hAnsi="Cambria Math"/>
          </w:rPr>
          <m:t>△WZY</m:t>
        </m:r>
      </m:oMath>
      <w:r w:rsidR="00C43CFD" w:rsidRPr="00A5785C">
        <w:t xml:space="preserve"> </w:t>
      </w:r>
      <w:r w:rsidR="00417B4F" w:rsidRPr="00A5785C">
        <w:t>were pulled apart and separated.</w:t>
      </w:r>
      <w:r w:rsidR="0045553B" w:rsidRPr="00A5785C">
        <w:t xml:space="preserve"> </w:t>
      </w:r>
      <w:r w:rsidR="00C43CFD" w:rsidRPr="00A5785C">
        <w:t xml:space="preserve"> Sketch the triangles separately.  Based on how they were joined, what kind of tick mark should be added to each triangle?</w:t>
      </w:r>
    </w:p>
    <w:p w14:paraId="43510137" w14:textId="76525645" w:rsidR="00C43CFD" w:rsidRPr="00A5785C" w:rsidRDefault="00C8453C" w:rsidP="00AE457E">
      <w:pPr>
        <w:pStyle w:val="ny-lesson-bullet"/>
        <w:numPr>
          <w:ilvl w:val="1"/>
          <w:numId w:val="6"/>
        </w:numPr>
        <w:rPr>
          <w:i/>
        </w:rPr>
      </w:pPr>
      <m:oMath>
        <m:r>
          <w:rPr>
            <w:rFonts w:ascii="Cambria Math" w:hAnsi="Cambria Math"/>
          </w:rPr>
          <m:t>WY</m:t>
        </m:r>
      </m:oMath>
      <w:r w:rsidR="00C43CFD" w:rsidRPr="00A5785C">
        <w:rPr>
          <w:i/>
        </w:rPr>
        <w:t xml:space="preserve"> </w:t>
      </w:r>
      <w:proofErr w:type="gramStart"/>
      <w:r w:rsidR="00CB539B" w:rsidRPr="00A5785C">
        <w:rPr>
          <w:i/>
        </w:rPr>
        <w:t>is</w:t>
      </w:r>
      <w:proofErr w:type="gramEnd"/>
      <w:r w:rsidR="00C43CFD" w:rsidRPr="00A5785C">
        <w:rPr>
          <w:i/>
        </w:rPr>
        <w:t xml:space="preserve"> a common side</w:t>
      </w:r>
      <w:r w:rsidR="00A5785C">
        <w:rPr>
          <w:i/>
        </w:rPr>
        <w:t>.  S</w:t>
      </w:r>
      <w:r w:rsidR="00C43CFD" w:rsidRPr="00A5785C">
        <w:rPr>
          <w:i/>
        </w:rPr>
        <w:t xml:space="preserve">ince it belongs to each triangle, we should put a triple tick mark on </w:t>
      </w:r>
      <m:oMath>
        <m:r>
          <w:rPr>
            <w:rFonts w:ascii="Cambria Math" w:hAnsi="Cambria Math"/>
          </w:rPr>
          <m:t>WY</m:t>
        </m:r>
      </m:oMath>
      <w:r w:rsidR="00C43CFD" w:rsidRPr="00A5785C">
        <w:rPr>
          <w:i/>
        </w:rPr>
        <w:t xml:space="preserve"> to indicate that it is a part of equal measure in both triangles.</w:t>
      </w:r>
    </w:p>
    <w:p w14:paraId="15A86D41" w14:textId="77777777" w:rsidR="00A24DE9" w:rsidRDefault="00A24DE9" w:rsidP="0095549E">
      <w:pPr>
        <w:pStyle w:val="ny-lesson-bullet"/>
        <w:numPr>
          <w:ilvl w:val="0"/>
          <w:numId w:val="0"/>
        </w:numPr>
        <w:ind w:left="720"/>
      </w:pPr>
    </w:p>
    <w:p w14:paraId="79741B05" w14:textId="3CA6760B" w:rsidR="00C03993" w:rsidRDefault="00D65314" w:rsidP="00C03993">
      <w:pPr>
        <w:pStyle w:val="ny-lesson-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390D6F" wp14:editId="21782ACF">
                <wp:simplePos x="0" y="0"/>
                <wp:positionH relativeFrom="column">
                  <wp:posOffset>2830195</wp:posOffset>
                </wp:positionH>
                <wp:positionV relativeFrom="paragraph">
                  <wp:posOffset>504825</wp:posOffset>
                </wp:positionV>
                <wp:extent cx="254000" cy="224790"/>
                <wp:effectExtent l="50800" t="50800" r="25400" b="13081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47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222.85pt;margin-top:39.75pt;width:20pt;height:17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" adj="12042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03993">
        <w:rPr>
          <w:noProof/>
        </w:rPr>
        <w:drawing>
          <wp:inline distT="0" distB="0" distL="0" distR="0" wp14:anchorId="49B60191" wp14:editId="6666F808">
            <wp:extent cx="2472055" cy="10668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0128D">
        <w:rPr>
          <w:noProof/>
        </w:rPr>
        <w:drawing>
          <wp:inline distT="0" distB="0" distL="0" distR="0" wp14:anchorId="17463B60" wp14:editId="7C609E00">
            <wp:extent cx="2664605" cy="1110252"/>
            <wp:effectExtent l="0" t="0" r="2540" b="762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47" cy="11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88CC" w14:textId="77777777" w:rsidR="00C03993" w:rsidRDefault="00C03993" w:rsidP="0095549E">
      <w:pPr>
        <w:pStyle w:val="ny-lesson-bullet"/>
        <w:numPr>
          <w:ilvl w:val="0"/>
          <w:numId w:val="0"/>
        </w:numPr>
        <w:ind w:left="720"/>
      </w:pPr>
    </w:p>
    <w:p w14:paraId="31B5EF39" w14:textId="77777777" w:rsidR="000B5DD1" w:rsidRDefault="00394FF1" w:rsidP="000B5DD1">
      <w:pPr>
        <w:pStyle w:val="ny-lesson-bullet"/>
      </w:pPr>
      <w:r>
        <w:t>Are the triangles identical</w:t>
      </w:r>
      <w:r w:rsidR="000B5DD1">
        <w:t>?</w:t>
      </w:r>
      <w:r>
        <w:t xml:space="preserve">  How do you know?</w:t>
      </w:r>
      <w:r w:rsidR="000B5DD1">
        <w:t xml:space="preserve"> </w:t>
      </w:r>
    </w:p>
    <w:p w14:paraId="2BA733F3" w14:textId="4FC48921" w:rsidR="000B5DD1" w:rsidRPr="007911B6" w:rsidRDefault="00394FF1" w:rsidP="00AE457E">
      <w:pPr>
        <w:pStyle w:val="ny-lesson-bullet"/>
        <w:numPr>
          <w:ilvl w:val="1"/>
          <w:numId w:val="6"/>
        </w:numPr>
        <w:rPr>
          <w:i/>
        </w:rPr>
      </w:pPr>
      <w:r w:rsidRPr="007911B6">
        <w:rPr>
          <w:i/>
        </w:rPr>
        <w:t xml:space="preserve">The triangles are identical by the three side condition.  </w:t>
      </w:r>
      <w:r w:rsidR="006B4A85" w:rsidRPr="007911B6">
        <w:rPr>
          <w:i/>
        </w:rPr>
        <w:t xml:space="preserve">The correspondence that matches the three equal pairs of sides </w:t>
      </w:r>
      <w:proofErr w:type="gramStart"/>
      <w:r w:rsidR="006B4A85" w:rsidRPr="007911B6"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△WXY↔ △YZW</m:t>
        </m:r>
      </m:oMath>
      <w:r w:rsidRPr="007911B6">
        <w:rPr>
          <w:i/>
        </w:rPr>
        <w:t>.</w:t>
      </w:r>
      <w:r w:rsidR="007911B6" w:rsidRPr="007911B6">
        <w:rPr>
          <w:i/>
        </w:rPr>
        <w:t xml:space="preserve">  </w:t>
      </w:r>
    </w:p>
    <w:p w14:paraId="1C1328D3" w14:textId="77777777" w:rsidR="00092534" w:rsidRDefault="00092534" w:rsidP="00A5785C">
      <w:pPr>
        <w:pStyle w:val="ny-lesson-paragraph"/>
      </w:pPr>
    </w:p>
    <w:p w14:paraId="1061AB0C" w14:textId="6966651C" w:rsidR="0094044B" w:rsidRPr="008C5D1C" w:rsidRDefault="00A5785C" w:rsidP="0011336A">
      <w:pPr>
        <w:pStyle w:val="ny-lesson-hdr-1"/>
      </w:pPr>
      <w:r w:rsidRPr="0095549E">
        <w:rPr>
          <w:rStyle w:val="ny-lesson-hdr-1Char"/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0B474" wp14:editId="1841C94D">
                <wp:simplePos x="0" y="0"/>
                <wp:positionH relativeFrom="column">
                  <wp:posOffset>4803140</wp:posOffset>
                </wp:positionH>
                <wp:positionV relativeFrom="paragraph">
                  <wp:posOffset>230505</wp:posOffset>
                </wp:positionV>
                <wp:extent cx="1828800" cy="950595"/>
                <wp:effectExtent l="0" t="0" r="19050" b="20955"/>
                <wp:wrapSquare wrapText="bothSides"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F71E" w14:textId="77777777" w:rsidR="00F37650" w:rsidRPr="002B1C36" w:rsidRDefault="00F37650" w:rsidP="00602DC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C5C0D26" w14:textId="3D03EA8A" w:rsidR="00F37650" w:rsidRPr="002B1C36" w:rsidRDefault="00F37650" w:rsidP="0095549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As shown above, consider modeling the process of sketching the triangles as “unattached” to one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margin-left:378.2pt;margin-top:18.15pt;width:2in;height:7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8eLgIAAFA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" strokecolor="#00789c">
                <v:textbox>
                  <w:txbxContent>
                    <w:p w14:paraId="4AF3F71E" w14:textId="77777777" w:rsidR="00F37650" w:rsidRPr="002B1C36" w:rsidRDefault="00F37650" w:rsidP="00602DC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C5C0D26" w14:textId="3D03EA8A" w:rsidR="00F37650" w:rsidRPr="002B1C36" w:rsidRDefault="00F37650" w:rsidP="0095549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As shown above, consider modeling the process of sketching the triangles as “unattached” to one another.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4044B" w:rsidRPr="008C5D1C">
        <w:t>Exercise</w:t>
      </w:r>
      <w:r w:rsidR="00B56509">
        <w:t>s</w:t>
      </w:r>
      <w:r w:rsidR="0011336A">
        <w:t xml:space="preserve"> 1</w:t>
      </w:r>
      <w:r w:rsidR="00A91195">
        <w:t>–</w:t>
      </w:r>
      <w:r w:rsidR="00FE2D86">
        <w:t>2</w:t>
      </w:r>
      <w:r w:rsidR="0011336A">
        <w:t xml:space="preserve"> </w:t>
      </w:r>
      <w:r w:rsidR="0094044B" w:rsidRPr="008C5D1C">
        <w:t>(</w:t>
      </w:r>
      <w:r w:rsidR="00FE2D86">
        <w:t>8</w:t>
      </w:r>
      <w:r w:rsidR="0094044B" w:rsidRPr="008C5D1C">
        <w:t xml:space="preserve"> minutes) </w:t>
      </w:r>
    </w:p>
    <w:p w14:paraId="41581A86" w14:textId="6C21D7F3" w:rsidR="00563CCB" w:rsidRPr="00A5785C" w:rsidRDefault="00A5785C" w:rsidP="00A5785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210B71" wp14:editId="0D970F78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303520" cy="1676400"/>
                <wp:effectExtent l="0" t="0" r="1143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6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7.1pt;width:417.6pt;height:132pt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djog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563CCB">
        <w:t>Exercises 1–2</w:t>
      </w:r>
    </w:p>
    <w:p w14:paraId="661EE229" w14:textId="5CCC4B35" w:rsidR="00563CCB" w:rsidRDefault="00C45E3A" w:rsidP="00563CCB">
      <w:pPr>
        <w:pStyle w:val="ny-lesson-SFinsert-number-list"/>
      </w:pPr>
      <w:r>
        <w:t>Are the triangles identical?</w:t>
      </w:r>
      <w:r w:rsidR="00B81172">
        <w:t xml:space="preserve">  Justify your reasoning.</w:t>
      </w:r>
    </w:p>
    <w:p w14:paraId="246E175B" w14:textId="417CF8BE" w:rsidR="00A5785C" w:rsidRDefault="00A5785C" w:rsidP="00A5785C">
      <w:pPr>
        <w:pStyle w:val="ny-lesson-SFinsert-response-number-list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6C45685D" wp14:editId="2201FE14">
            <wp:extent cx="2103120" cy="756285"/>
            <wp:effectExtent l="0" t="0" r="0" b="571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D3D37" w14:textId="31B0AF13" w:rsidR="00194A54" w:rsidRPr="00563CCB" w:rsidRDefault="00194A54" w:rsidP="00563CCB">
      <w:pPr>
        <w:pStyle w:val="ny-lesson-SFinsert-response-number-list"/>
        <w:numPr>
          <w:ilvl w:val="0"/>
          <w:numId w:val="0"/>
        </w:numPr>
        <w:ind w:left="1224"/>
      </w:pPr>
      <w:r w:rsidRPr="00563CCB">
        <w:t xml:space="preserve">The triangles are not necessarily identical. </w:t>
      </w:r>
      <w:r w:rsidR="004E59FB" w:rsidRPr="00563CCB">
        <w:t xml:space="preserve"> The correspondence </w:t>
      </w:r>
      <m:oMath>
        <m:r>
          <m:rPr>
            <m:sty m:val="bi"/>
          </m:rPr>
          <w:rPr>
            <w:rFonts w:ascii="Cambria Math" w:hAnsi="Cambria Math"/>
          </w:rPr>
          <m:t>△QRT↔ △SRT</m:t>
        </m:r>
      </m:oMath>
      <w:r w:rsidR="004E59FB" w:rsidRPr="00563CCB">
        <w:t xml:space="preserve"> matches </w:t>
      </w:r>
      <w:r w:rsidR="00D03770" w:rsidRPr="00563CCB">
        <w:t xml:space="preserve">a pair of equal </w:t>
      </w:r>
      <w:r w:rsidR="008D3AA4" w:rsidRPr="00563CCB">
        <w:t>angle</w:t>
      </w:r>
      <w:r w:rsidR="00630AA1" w:rsidRPr="00563CCB">
        <w:t>s</w:t>
      </w:r>
      <w:r w:rsidR="008D3AA4" w:rsidRPr="00563CCB">
        <w:t xml:space="preserve"> and </w:t>
      </w:r>
      <w:r w:rsidR="00D03770" w:rsidRPr="00563CCB">
        <w:t xml:space="preserve">a pair of equal </w:t>
      </w:r>
      <w:r w:rsidR="008D3AA4" w:rsidRPr="00563CCB">
        <w:t>sides.</w:t>
      </w:r>
      <w:r w:rsidR="00630AA1" w:rsidRPr="00563CCB">
        <w:t xml:space="preserve">  </w:t>
      </w:r>
      <w:r w:rsidR="0025722B" w:rsidRPr="00563CCB">
        <w:t xml:space="preserve">The correspondence also matches </w:t>
      </w:r>
      <w:r w:rsidR="00630AA1" w:rsidRPr="00563CCB">
        <w:t>a common side</w:t>
      </w:r>
      <w:proofErr w:type="gramStart"/>
      <w:r w:rsidR="00804630" w:rsidRPr="00563CCB">
        <w:t>,</w:t>
      </w:r>
      <w:r w:rsidR="00630AA1" w:rsidRPr="00563CCB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RT</m:t>
        </m:r>
      </m:oMath>
      <w:r w:rsidR="00A5785C" w:rsidRPr="00A5785C">
        <w:t>,</w:t>
      </w:r>
      <w:r w:rsidR="0025722B" w:rsidRPr="00563CCB">
        <w:t xml:space="preserve"> to both triangles</w:t>
      </w:r>
      <w:r w:rsidR="00630AA1" w:rsidRPr="00563CCB">
        <w:t>.</w:t>
      </w:r>
      <w:r w:rsidR="008D3AA4" w:rsidRPr="00563CCB">
        <w:t xml:space="preserve">  Two sides and a non-included acute angle do not necessarily determine a unique triangle. </w:t>
      </w:r>
    </w:p>
    <w:p w14:paraId="04C28410" w14:textId="259AEAB2" w:rsidR="00A5785C" w:rsidRDefault="00A5785C" w:rsidP="00A5785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DE502C" wp14:editId="0F4D97F6">
                <wp:simplePos x="0" y="0"/>
                <wp:positionH relativeFrom="margin">
                  <wp:align>center</wp:align>
                </wp:positionH>
                <wp:positionV relativeFrom="paragraph">
                  <wp:posOffset>-48895</wp:posOffset>
                </wp:positionV>
                <wp:extent cx="5303520" cy="1822450"/>
                <wp:effectExtent l="0" t="0" r="11430" b="254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22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-3.85pt;width:417.6pt;height:143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t>Are the triangles identical?  Justify your reasoning.</w:t>
      </w:r>
    </w:p>
    <w:p w14:paraId="68DBEA1B" w14:textId="2503DB20" w:rsidR="0095549E" w:rsidRPr="0015384F" w:rsidRDefault="00A5785C" w:rsidP="00A5785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422D449B" wp14:editId="595A51D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65630" cy="993775"/>
            <wp:effectExtent l="0" t="0" r="1270" b="0"/>
            <wp:wrapTight wrapText="bothSides">
              <wp:wrapPolygon edited="0">
                <wp:start x="10146" y="0"/>
                <wp:lineTo x="7940" y="7039"/>
                <wp:lineTo x="3970" y="13664"/>
                <wp:lineTo x="0" y="16976"/>
                <wp:lineTo x="0" y="19047"/>
                <wp:lineTo x="9484" y="21117"/>
                <wp:lineTo x="10587" y="21117"/>
                <wp:lineTo x="21174" y="19047"/>
                <wp:lineTo x="21394" y="16562"/>
                <wp:lineTo x="17204" y="13664"/>
                <wp:lineTo x="13454" y="7039"/>
                <wp:lineTo x="11690" y="0"/>
                <wp:lineTo x="10146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9F182" w14:textId="32348CA1" w:rsidR="00A5785C" w:rsidRDefault="00A5785C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1B82F241" w14:textId="77777777" w:rsidR="00A5785C" w:rsidRDefault="00A5785C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09945BEB" w14:textId="77777777" w:rsidR="00A5785C" w:rsidRDefault="00A5785C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1B96F19B" w14:textId="77777777" w:rsidR="00A5785C" w:rsidRDefault="00A5785C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08BF99BC" w14:textId="77777777" w:rsidR="00A5785C" w:rsidRDefault="00A5785C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589EFA29" w14:textId="1430A3F2" w:rsidR="00FE2D86" w:rsidRDefault="00FE2D86" w:rsidP="00092534">
      <w:pPr>
        <w:pStyle w:val="ny-lesson-SFinsert-response-number-list"/>
        <w:numPr>
          <w:ilvl w:val="0"/>
          <w:numId w:val="0"/>
        </w:numPr>
        <w:ind w:left="1224"/>
      </w:pPr>
      <w:r>
        <w:t xml:space="preserve">These triangles are identical by the two angles and side opposite a given angle condition.  The correspondence </w:t>
      </w:r>
      <m:oMath>
        <m:r>
          <m:rPr>
            <m:sty m:val="bi"/>
          </m:rPr>
          <w:rPr>
            <w:rFonts w:ascii="Cambria Math" w:hAnsi="Cambria Math"/>
          </w:rPr>
          <m:t>△EFH↔△GFH</m:t>
        </m:r>
      </m:oMath>
      <w:r>
        <w:t xml:space="preserve"> matches </w:t>
      </w:r>
      <w:r w:rsidR="00B169C6">
        <w:t>two pairs of</w:t>
      </w:r>
      <w:r w:rsidR="00B02B2B">
        <w:t xml:space="preserve"> </w:t>
      </w:r>
      <w:r>
        <w:t>equal</w:t>
      </w:r>
      <w:r w:rsidR="00E25FDA">
        <w:t xml:space="preserve"> angles</w:t>
      </w:r>
      <w:r w:rsidR="00B169C6">
        <w:t xml:space="preserve"> and a pair of equal sides</w:t>
      </w:r>
      <w:r>
        <w:t>.</w:t>
      </w:r>
      <w:r w:rsidR="00502B4B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∠HFE</m:t>
        </m:r>
      </m:oMath>
      <w:r w:rsidR="00502B4B">
        <w:t xml:space="preserve"> </w:t>
      </w:r>
      <w:proofErr w:type="gramStart"/>
      <w:r w:rsidR="00502B4B">
        <w:t>must</w:t>
      </w:r>
      <w:proofErr w:type="gramEnd"/>
      <w:r w:rsidR="00502B4B">
        <w:t xml:space="preserve"> be a right angle, since </w:t>
      </w:r>
      <m:oMath>
        <m:r>
          <m:rPr>
            <m:sty m:val="bi"/>
          </m:rPr>
          <w:rPr>
            <w:rFonts w:ascii="Cambria Math" w:hAnsi="Cambria Math"/>
          </w:rPr>
          <m:t>∠HFG</m:t>
        </m:r>
      </m:oMath>
      <w:r w:rsidR="00502B4B">
        <w:t xml:space="preserve"> is a right angle</w:t>
      </w:r>
      <w:r w:rsidR="00804630">
        <w:t>,</w:t>
      </w:r>
      <w:r w:rsidR="00502B4B">
        <w:t xml:space="preserve"> and they are both on a line.</w:t>
      </w:r>
      <w:r w:rsidR="002E22E6">
        <w:t xml:space="preserve">  Also, </w:t>
      </w:r>
      <m:oMath>
        <m:r>
          <m:rPr>
            <m:sty m:val="bi"/>
          </m:rPr>
          <w:rPr>
            <w:rFonts w:ascii="Cambria Math" w:hAnsi="Cambria Math"/>
          </w:rPr>
          <m:t>HF</m:t>
        </m:r>
      </m:oMath>
      <w:r w:rsidR="002E22E6">
        <w:t xml:space="preserve"> is a common side to both </w:t>
      </w:r>
      <w:proofErr w:type="gramStart"/>
      <w:r w:rsidR="002E22E6">
        <w:t>triangles.</w:t>
      </w:r>
      <w:proofErr w:type="gramEnd"/>
      <w:r w:rsidR="00502B4B">
        <w:t xml:space="preserve"> </w:t>
      </w:r>
      <w:r>
        <w:t xml:space="preserve"> Since both triangles have parts under the condition of the same measurement, the triangles must be identical. </w:t>
      </w:r>
      <w:r w:rsidR="00185E1F">
        <w:t xml:space="preserve"> </w:t>
      </w:r>
    </w:p>
    <w:p w14:paraId="59131405" w14:textId="77777777" w:rsidR="00677C50" w:rsidRPr="00A5785C" w:rsidRDefault="00677C50" w:rsidP="00A5785C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0889B88" w14:textId="77777777" w:rsidR="00070EBE" w:rsidRPr="0011336A" w:rsidRDefault="00A91195" w:rsidP="00070EBE">
      <w:pPr>
        <w:pStyle w:val="ny-lesson-paragraph"/>
        <w:rPr>
          <w:rStyle w:val="ny-lesson-hdr-3"/>
        </w:rPr>
      </w:pPr>
      <w:r>
        <w:rPr>
          <w:rStyle w:val="ny-lesson-hdr-3"/>
        </w:rPr>
        <w:t>Example 2 (5 minutes)</w:t>
      </w:r>
    </w:p>
    <w:p w14:paraId="53C38DD7" w14:textId="77777777" w:rsidR="00336312" w:rsidRDefault="00336312" w:rsidP="00336312">
      <w:pPr>
        <w:pStyle w:val="ny-lesson-bullet"/>
      </w:pPr>
      <w:r>
        <w:t xml:space="preserve">What is the relationship between the two triangles below? </w:t>
      </w:r>
    </w:p>
    <w:p w14:paraId="10255E5B" w14:textId="2507F9C9" w:rsidR="00336312" w:rsidRDefault="00336312" w:rsidP="00AE457E">
      <w:pPr>
        <w:pStyle w:val="ny-lesson-bullet"/>
        <w:numPr>
          <w:ilvl w:val="1"/>
          <w:numId w:val="6"/>
        </w:numPr>
        <w:rPr>
          <w:i/>
        </w:rPr>
      </w:pPr>
      <w:r w:rsidRPr="000B2AB2">
        <w:rPr>
          <w:i/>
        </w:rPr>
        <w:t>The triangle is positioned so that there is a pair of vertical angles,</w:t>
      </w:r>
      <m:oMath>
        <m:r>
          <w:rPr>
            <w:rFonts w:ascii="Cambria Math" w:hAnsi="Cambria Math"/>
          </w:rPr>
          <m:t xml:space="preserve"> ∠AOC=∠BOD</m:t>
        </m:r>
      </m:oMath>
      <w:proofErr w:type="gramStart"/>
      <w:r w:rsidRPr="000B2AB2">
        <w:rPr>
          <w:i/>
        </w:rPr>
        <w:t>,</w:t>
      </w:r>
      <w:proofErr w:type="gramEnd"/>
      <w:r w:rsidRPr="000B2AB2">
        <w:rPr>
          <w:i/>
        </w:rPr>
        <w:t xml:space="preserve"> in the diagram.  </w:t>
      </w:r>
    </w:p>
    <w:p w14:paraId="413C3090" w14:textId="61CAD167" w:rsidR="00FE2D86" w:rsidRDefault="00677C50" w:rsidP="00A9119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C161D2B" wp14:editId="580A8A35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303520" cy="1670050"/>
                <wp:effectExtent l="0" t="0" r="11430" b="254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0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0;margin-top:9.55pt;width:417.6pt;height:131.5pt;z-index:-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A5785C">
        <w:br/>
      </w:r>
      <w:r w:rsidR="00A91195">
        <w:t>Example 2</w:t>
      </w:r>
    </w:p>
    <w:p w14:paraId="4BF3F88E" w14:textId="0A569953" w:rsidR="00677C50" w:rsidRDefault="00B81172" w:rsidP="00A91195">
      <w:pPr>
        <w:pStyle w:val="ny-lesson-SFinsert"/>
      </w:pPr>
      <w:r>
        <w:t>Are the triangles identical</w:t>
      </w:r>
      <w:r w:rsidR="00677C50">
        <w:t>?</w:t>
      </w:r>
      <w:r w:rsidR="00206980">
        <w:t xml:space="preserve">  Justify your reasoning.</w:t>
      </w:r>
    </w:p>
    <w:p w14:paraId="5AFBF457" w14:textId="6C60D7C2" w:rsidR="00FE2D86" w:rsidRPr="0095549E" w:rsidRDefault="00677C50" w:rsidP="0095549E">
      <w:pPr>
        <w:pStyle w:val="ny-lesson-SFinsert"/>
        <w:rPr>
          <w:rStyle w:val="ny-lesson-SFinsert-responseChar"/>
          <w:b/>
          <w:i w:val="0"/>
          <w:color w:val="231F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89CDBE" wp14:editId="54D81F6C">
            <wp:simplePos x="0" y="0"/>
            <wp:positionH relativeFrom="margin">
              <wp:posOffset>571500</wp:posOffset>
            </wp:positionH>
            <wp:positionV relativeFrom="paragraph">
              <wp:posOffset>6985</wp:posOffset>
            </wp:positionV>
            <wp:extent cx="1981200" cy="1139190"/>
            <wp:effectExtent l="0" t="0" r="0" b="0"/>
            <wp:wrapSquare wrapText="bothSides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99443" w14:textId="77777777" w:rsidR="00FE2D86" w:rsidRPr="00202B2A" w:rsidRDefault="00FE2D86" w:rsidP="00773942">
      <w:pPr>
        <w:pStyle w:val="ny-lesson-SFinsert-response"/>
        <w:ind w:left="4320"/>
      </w:pPr>
      <w:r>
        <w:t xml:space="preserve">The triangles are identical by the two sides and the included angle condition.  </w:t>
      </w:r>
      <w:r w:rsidR="00C72813">
        <w:t xml:space="preserve">The correspondence </w:t>
      </w:r>
      <m:oMath>
        <m:r>
          <m:rPr>
            <m:sty m:val="bi"/>
          </m:rPr>
          <w:rPr>
            <w:rFonts w:ascii="Cambria Math" w:hAnsi="Cambria Math"/>
          </w:rPr>
          <m:t>△AOC↔△BOD</m:t>
        </m:r>
      </m:oMath>
      <w:r w:rsidR="00C72813">
        <w:t xml:space="preserve"> matches two equal pairs of sides and </w:t>
      </w:r>
      <w:r>
        <w:t>a pair of equal angles</w:t>
      </w:r>
      <w:proofErr w:type="gramStart"/>
      <w: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∠AOC=∠BOD</m:t>
        </m:r>
      </m:oMath>
      <w:r>
        <w:t xml:space="preserve">, </w:t>
      </w:r>
      <w:r w:rsidR="007D1E34">
        <w:t>which we know to be equal in measurement because</w:t>
      </w:r>
      <w:r>
        <w:t xml:space="preserve"> they are vertical angles. </w:t>
      </w:r>
    </w:p>
    <w:p w14:paraId="4C197BF9" w14:textId="77777777" w:rsidR="000A5753" w:rsidRDefault="000A5753" w:rsidP="00202B2A">
      <w:pPr>
        <w:pStyle w:val="ny-lesson-SFinsert"/>
      </w:pPr>
    </w:p>
    <w:p w14:paraId="5A423193" w14:textId="77777777" w:rsidR="00773942" w:rsidRDefault="00773942" w:rsidP="00327D18">
      <w:pPr>
        <w:pStyle w:val="ny-lesson-hdr-1"/>
      </w:pPr>
    </w:p>
    <w:p w14:paraId="3874B73C" w14:textId="77777777" w:rsidR="00773942" w:rsidRDefault="00773942" w:rsidP="00327D18">
      <w:pPr>
        <w:pStyle w:val="ny-lesson-hdr-1"/>
      </w:pPr>
    </w:p>
    <w:p w14:paraId="08B5CAB0" w14:textId="1655CD98" w:rsidR="00327D18" w:rsidRDefault="00327D18" w:rsidP="00327D18">
      <w:pPr>
        <w:pStyle w:val="ny-lesson-hdr-1"/>
      </w:pPr>
      <w:r w:rsidRPr="008C5D1C">
        <w:t>Exercise</w:t>
      </w:r>
      <w:r>
        <w:t xml:space="preserve">s </w:t>
      </w:r>
      <w:r w:rsidR="000E3C6F">
        <w:t>3</w:t>
      </w:r>
      <w:r w:rsidR="00A91195">
        <w:t>–</w:t>
      </w:r>
      <w:r w:rsidR="000E3C6F">
        <w:t>4</w:t>
      </w:r>
      <w:r>
        <w:t xml:space="preserve"> </w:t>
      </w:r>
      <w:r w:rsidRPr="008C5D1C">
        <w:t>(</w:t>
      </w:r>
      <w:r w:rsidR="00D41397">
        <w:t>8</w:t>
      </w:r>
      <w:r w:rsidR="00202B2A">
        <w:t xml:space="preserve"> minutes)</w:t>
      </w:r>
    </w:p>
    <w:p w14:paraId="412D8380" w14:textId="0D769B31" w:rsidR="000A5753" w:rsidRDefault="00A5785C" w:rsidP="00A5785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18F9925" wp14:editId="662C190D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303520" cy="2419350"/>
                <wp:effectExtent l="0" t="0" r="1143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19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7.2pt;width:417.6pt;height:190.5pt;z-index:-25160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  <w:t xml:space="preserve">Exercises 3–4 </w:t>
      </w:r>
    </w:p>
    <w:p w14:paraId="1C5C229E" w14:textId="77777777" w:rsidR="00A5785C" w:rsidRDefault="00A5785C" w:rsidP="00A5785C">
      <w:pPr>
        <w:pStyle w:val="ny-lesson-SFinsert-number-list"/>
      </w:pPr>
      <w:r>
        <w:t>Are the triangles identical?  Justify your reasoning.</w:t>
      </w:r>
    </w:p>
    <w:p w14:paraId="007CA307" w14:textId="3849C222" w:rsidR="00A5785C" w:rsidRPr="000A5753" w:rsidRDefault="00A5785C" w:rsidP="00A5785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53BBB31D" wp14:editId="00A95C9C">
            <wp:simplePos x="0" y="0"/>
            <wp:positionH relativeFrom="column">
              <wp:posOffset>768350</wp:posOffset>
            </wp:positionH>
            <wp:positionV relativeFrom="paragraph">
              <wp:posOffset>59690</wp:posOffset>
            </wp:positionV>
            <wp:extent cx="1786255" cy="1853565"/>
            <wp:effectExtent l="0" t="0" r="4445" b="0"/>
            <wp:wrapTight wrapText="bothSides">
              <wp:wrapPolygon edited="0">
                <wp:start x="230" y="0"/>
                <wp:lineTo x="230" y="888"/>
                <wp:lineTo x="1613" y="3774"/>
                <wp:lineTo x="2534" y="7326"/>
                <wp:lineTo x="1613" y="10878"/>
                <wp:lineTo x="1613" y="11322"/>
                <wp:lineTo x="12209" y="14430"/>
                <wp:lineTo x="13361" y="14430"/>
                <wp:lineTo x="16125" y="17982"/>
                <wp:lineTo x="19811" y="21311"/>
                <wp:lineTo x="20272" y="21311"/>
                <wp:lineTo x="21193" y="21311"/>
                <wp:lineTo x="21423" y="20867"/>
                <wp:lineTo x="21423" y="20645"/>
                <wp:lineTo x="19811" y="17982"/>
                <wp:lineTo x="19350" y="14430"/>
                <wp:lineTo x="20272" y="10434"/>
                <wp:lineTo x="8293" y="7326"/>
                <wp:lineTo x="5068" y="3774"/>
                <wp:lineTo x="1382" y="0"/>
                <wp:lineTo x="23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A9CDF" w14:textId="7185E25B" w:rsidR="00327D18" w:rsidRDefault="00327D18" w:rsidP="00A5785C">
      <w:pPr>
        <w:pStyle w:val="ny-lesson-SFinsert-number-list"/>
        <w:numPr>
          <w:ilvl w:val="0"/>
          <w:numId w:val="0"/>
        </w:numPr>
        <w:ind w:left="4320"/>
      </w:pPr>
    </w:p>
    <w:p w14:paraId="0C7898D7" w14:textId="5E405355" w:rsidR="00681F76" w:rsidRDefault="00681F76" w:rsidP="00773942">
      <w:pPr>
        <w:pStyle w:val="ny-lesson-SFinsert-response-number-list"/>
        <w:numPr>
          <w:ilvl w:val="0"/>
          <w:numId w:val="0"/>
        </w:numPr>
        <w:ind w:left="4320"/>
      </w:pPr>
      <w:r>
        <w:t xml:space="preserve">These triangles are identical by the two angles and side opposite a given angle condition.  </w:t>
      </w:r>
      <w:r w:rsidR="00001716">
        <w:t xml:space="preserve">The correspondence </w:t>
      </w:r>
      <m:oMath>
        <m:r>
          <m:rPr>
            <m:sty m:val="bi"/>
          </m:rPr>
          <w:rPr>
            <w:rFonts w:ascii="Cambria Math" w:hAnsi="Cambria Math"/>
          </w:rPr>
          <m:t>△A</m:t>
        </m:r>
        <m:r>
          <m:rPr>
            <m:sty m:val="bi"/>
          </m:rPr>
          <w:rPr>
            <w:rFonts w:ascii="Cambria Math" w:hAnsi="Cambria Math"/>
          </w:rPr>
          <m:t>OB</m:t>
        </m:r>
        <m:r>
          <m:rPr>
            <m:sty m:val="bi"/>
          </m:rPr>
          <w:rPr>
            <w:rFonts w:ascii="Cambria Math" w:hAnsi="Cambria Math"/>
          </w:rPr>
          <m:t>↔△C</m:t>
        </m:r>
        <m:r>
          <m:rPr>
            <m:sty m:val="bi"/>
          </m:rPr>
          <w:rPr>
            <w:rFonts w:ascii="Cambria Math" w:hAnsi="Cambria Math"/>
          </w:rPr>
          <m:t>OD</m:t>
        </m:r>
      </m:oMath>
      <w:r w:rsidR="00001716">
        <w:t xml:space="preserve"> matches the two pairs of equal angles and one pair of equal sides.</w:t>
      </w:r>
      <w:r w:rsidR="00D03770">
        <w:t xml:space="preserve">  </w:t>
      </w:r>
      <w:r>
        <w:t xml:space="preserve">There is a </w:t>
      </w:r>
      <w:r w:rsidR="00D03770">
        <w:t xml:space="preserve">marked </w:t>
      </w:r>
      <w:r>
        <w:t xml:space="preserve">pair of equal sides and </w:t>
      </w:r>
      <w:r w:rsidR="00D03770">
        <w:t>one</w:t>
      </w:r>
      <w:r>
        <w:t xml:space="preserve"> pair of</w:t>
      </w:r>
      <w:r w:rsidR="00D03770">
        <w:t xml:space="preserve"> marked,</w:t>
      </w:r>
      <w:r>
        <w:t xml:space="preserve"> equal angles.  </w:t>
      </w:r>
      <w:r w:rsidR="00E06CF3">
        <w:t xml:space="preserve">The second pair of equal </w:t>
      </w:r>
      <w:r w:rsidR="00D03770">
        <w:t>angles</w:t>
      </w:r>
      <w:proofErr w:type="gramStart"/>
      <w: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∠A</m:t>
        </m:r>
        <m:r>
          <m:rPr>
            <m:sty m:val="bi"/>
          </m:rPr>
          <w:rPr>
            <w:rFonts w:ascii="Cambria Math" w:hAnsi="Cambria Math"/>
          </w:rPr>
          <m:t>OB</m:t>
        </m:r>
        <m:r>
          <m:rPr>
            <m:sty m:val="bi"/>
          </m:rPr>
          <w:rPr>
            <w:rFonts w:ascii="Cambria Math" w:hAnsi="Cambria Math"/>
          </w:rPr>
          <m:t>=∠C</m:t>
        </m:r>
        <m:r>
          <m:rPr>
            <m:sty m:val="bi"/>
          </m:rPr>
          <w:rPr>
            <w:rFonts w:ascii="Cambria Math" w:hAnsi="Cambria Math"/>
          </w:rPr>
          <m:t>OD</m:t>
        </m:r>
      </m:oMath>
      <w:r>
        <w:t xml:space="preserve">, are vertical angles. </w:t>
      </w:r>
    </w:p>
    <w:p w14:paraId="23959C1C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3D929ACA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3C490F33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59D8ECDF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7203FC94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2BE118C0" w14:textId="540EF763" w:rsidR="00A5785C" w:rsidRDefault="00A5785C" w:rsidP="00A5785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6E53C2" wp14:editId="0B303E4B">
                <wp:simplePos x="0" y="0"/>
                <wp:positionH relativeFrom="margin">
                  <wp:align>center</wp:align>
                </wp:positionH>
                <wp:positionV relativeFrom="paragraph">
                  <wp:posOffset>-48895</wp:posOffset>
                </wp:positionV>
                <wp:extent cx="5303520" cy="1676400"/>
                <wp:effectExtent l="0" t="0" r="1143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6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0;margin-top:-3.85pt;width:417.6pt;height:132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3Eog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t>Are the triangles identical?  Justify your reasoning.</w:t>
      </w:r>
    </w:p>
    <w:p w14:paraId="6C880F0A" w14:textId="5D3573CB" w:rsidR="00D41397" w:rsidRDefault="00A5785C" w:rsidP="00A5785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58137B20" wp14:editId="30943B47">
            <wp:simplePos x="0" y="0"/>
            <wp:positionH relativeFrom="column">
              <wp:posOffset>749300</wp:posOffset>
            </wp:positionH>
            <wp:positionV relativeFrom="paragraph">
              <wp:posOffset>30480</wp:posOffset>
            </wp:positionV>
            <wp:extent cx="1926590" cy="1371600"/>
            <wp:effectExtent l="0" t="0" r="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D4CB4" w14:textId="77C27061" w:rsidR="00047A0D" w:rsidRPr="00202B2A" w:rsidRDefault="00047A0D" w:rsidP="00092534">
      <w:pPr>
        <w:pStyle w:val="ny-lesson-SFinsert-response-number-list"/>
        <w:numPr>
          <w:ilvl w:val="0"/>
          <w:numId w:val="0"/>
        </w:numPr>
        <w:ind w:left="1224"/>
      </w:pPr>
      <w:r>
        <w:t>The triangles are not necessarily identical.</w:t>
      </w:r>
      <w:r w:rsidR="004D2F30">
        <w:t xml:space="preserve"> </w:t>
      </w:r>
      <w:r>
        <w:t xml:space="preserve"> </w:t>
      </w:r>
      <w:r w:rsidR="00A86551">
        <w:t xml:space="preserve">The correspondence </w:t>
      </w:r>
      <m:oMath>
        <m:r>
          <m:rPr>
            <m:sty m:val="bi"/>
          </m:rPr>
          <w:rPr>
            <w:rFonts w:ascii="Cambria Math" w:hAnsi="Cambria Math"/>
          </w:rPr>
          <m:t>△AEB↔△CED</m:t>
        </m:r>
      </m:oMath>
      <w:r w:rsidR="00A86551">
        <w:t xml:space="preserve"> matches three pairs of equal angles</w:t>
      </w:r>
      <w:r w:rsidR="007E2EA5">
        <w:t>,</w:t>
      </w:r>
      <w:r w:rsidR="00A86551">
        <w:t xml:space="preserve"> includ</w:t>
      </w:r>
      <w:r w:rsidR="007E2EA5">
        <w:t>ing</w:t>
      </w:r>
      <w:r w:rsidR="00A86551">
        <w:t xml:space="preserve"> the unmarked angles</w:t>
      </w:r>
      <w: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∠AEB</m:t>
        </m:r>
      </m:oMath>
      <w:r w:rsidR="00A86551">
        <w:t xml:space="preserve"> </w:t>
      </w:r>
      <w:proofErr w:type="gramStart"/>
      <w:r w:rsidR="00A86551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∠CED</m:t>
        </m:r>
      </m:oMath>
      <w:r w:rsidR="00A86551">
        <w:t>, which are equal in measurement because they are</w:t>
      </w:r>
      <w:r>
        <w:t xml:space="preserve"> vertical angles</w:t>
      </w:r>
      <w:r w:rsidR="00A86551">
        <w:t xml:space="preserve">. </w:t>
      </w:r>
      <w:r w:rsidR="004C528D">
        <w:t xml:space="preserve"> T</w:t>
      </w:r>
      <w:r>
        <w:t xml:space="preserve">he triangles could have </w:t>
      </w:r>
      <w:r w:rsidR="00837C93">
        <w:t>different side</w:t>
      </w:r>
      <w:r>
        <w:t xml:space="preserve"> lengths</w:t>
      </w:r>
      <w:r w:rsidR="007E2EA5">
        <w:t>;</w:t>
      </w:r>
      <w:r w:rsidR="00837C93">
        <w:t xml:space="preserve"> </w:t>
      </w:r>
      <w:r w:rsidR="00A5785C">
        <w:t>therefore</w:t>
      </w:r>
      <w:r w:rsidR="00804630">
        <w:t>,</w:t>
      </w:r>
      <w:r w:rsidR="00837C93">
        <w:t xml:space="preserve"> they are not necessarily identical</w:t>
      </w:r>
      <w:r>
        <w:t xml:space="preserve">. </w:t>
      </w:r>
    </w:p>
    <w:p w14:paraId="20856BB6" w14:textId="0C417BAE" w:rsidR="00773942" w:rsidRDefault="00773942" w:rsidP="003F513E">
      <w:pPr>
        <w:pStyle w:val="ny-lesson-hdr-1"/>
      </w:pPr>
    </w:p>
    <w:p w14:paraId="3981DBD1" w14:textId="77777777" w:rsidR="00773942" w:rsidRDefault="00773942" w:rsidP="00C47412">
      <w:pPr>
        <w:pStyle w:val="ny-lesson-SFinsert"/>
      </w:pPr>
    </w:p>
    <w:p w14:paraId="795E256E" w14:textId="77777777" w:rsidR="00A5785C" w:rsidRDefault="00A5785C" w:rsidP="00C47412">
      <w:pPr>
        <w:pStyle w:val="ny-lesson-SFinsert"/>
      </w:pPr>
    </w:p>
    <w:p w14:paraId="7356DE2D" w14:textId="5ADA1BE3" w:rsidR="00A91195" w:rsidRDefault="00681F76" w:rsidP="003F513E">
      <w:pPr>
        <w:pStyle w:val="ny-lesson-hdr-1"/>
      </w:pPr>
      <w:r w:rsidRPr="008C5D1C">
        <w:t>Exercise</w:t>
      </w:r>
      <w:r w:rsidR="00A91195">
        <w:t>s 5–</w:t>
      </w:r>
      <w:r w:rsidR="00EF56E2">
        <w:t>8</w:t>
      </w:r>
      <w:r>
        <w:t xml:space="preserve"> </w:t>
      </w:r>
      <w:r w:rsidRPr="008C5D1C">
        <w:t>(</w:t>
      </w:r>
      <w:r w:rsidR="00524E25">
        <w:t>10</w:t>
      </w:r>
      <w:r w:rsidRPr="008C5D1C">
        <w:t xml:space="preserve"> minutes) </w:t>
      </w:r>
    </w:p>
    <w:p w14:paraId="2E49A43A" w14:textId="32F1AB1D" w:rsidR="000E3C6F" w:rsidRDefault="00773942" w:rsidP="00A5785C">
      <w:pPr>
        <w:pStyle w:val="ny-lesson-SFinsert"/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47E94B" wp14:editId="7A4B554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5613400"/>
                <wp:effectExtent l="0" t="0" r="11430" b="254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13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5.4pt;width:417.6pt;height:442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A5785C">
        <w:br/>
      </w:r>
      <w:r w:rsidR="00A91195">
        <w:t>Exercises 5–</w:t>
      </w:r>
      <w:r w:rsidR="00A5785C">
        <w:t>8</w:t>
      </w:r>
    </w:p>
    <w:p w14:paraId="5A2E04C2" w14:textId="079E50B0" w:rsidR="0086482A" w:rsidRDefault="00A5785C" w:rsidP="0086482A">
      <w:pPr>
        <w:pStyle w:val="ny-lesson-SFinsert-number-list"/>
      </w:pPr>
      <w:r>
        <w:t>Are the triangles identical?  Justify your reasoning.</w:t>
      </w:r>
    </w:p>
    <w:p w14:paraId="254BD47B" w14:textId="061ECE9D" w:rsidR="00773942" w:rsidRDefault="00A5785C" w:rsidP="00092534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5879F8CB" wp14:editId="4D6E9807">
            <wp:simplePos x="0" y="0"/>
            <wp:positionH relativeFrom="column">
              <wp:posOffset>869315</wp:posOffset>
            </wp:positionH>
            <wp:positionV relativeFrom="paragraph">
              <wp:posOffset>0</wp:posOffset>
            </wp:positionV>
            <wp:extent cx="1475105" cy="1804670"/>
            <wp:effectExtent l="0" t="0" r="0" b="5080"/>
            <wp:wrapTight wrapText="bothSides">
              <wp:wrapPolygon edited="0">
                <wp:start x="10042" y="0"/>
                <wp:lineTo x="4463" y="3876"/>
                <wp:lineTo x="0" y="4104"/>
                <wp:lineTo x="0" y="5472"/>
                <wp:lineTo x="3626" y="7524"/>
                <wp:lineTo x="5300" y="11172"/>
                <wp:lineTo x="9484" y="18469"/>
                <wp:lineTo x="9484" y="21433"/>
                <wp:lineTo x="10879" y="21433"/>
                <wp:lineTo x="11158" y="21205"/>
                <wp:lineTo x="12274" y="18469"/>
                <wp:lineTo x="16458" y="11172"/>
                <wp:lineTo x="17853" y="7524"/>
                <wp:lineTo x="21200" y="5244"/>
                <wp:lineTo x="21200" y="4104"/>
                <wp:lineTo x="17295" y="3876"/>
                <wp:lineTo x="11995" y="0"/>
                <wp:lineTo x="10042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33CB6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31AA30AB" w14:textId="2531E15D" w:rsidR="009D77A9" w:rsidRDefault="009D77A9" w:rsidP="00773942">
      <w:pPr>
        <w:pStyle w:val="ny-lesson-SFinsert-response-number-list"/>
        <w:numPr>
          <w:ilvl w:val="0"/>
          <w:numId w:val="0"/>
        </w:numPr>
        <w:ind w:left="4320"/>
      </w:pPr>
      <w:r w:rsidRPr="00202B2A">
        <w:t xml:space="preserve">The triangles are identical by the two sides and non-included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Pr="00202B2A">
        <w:t xml:space="preserve"> (or </w:t>
      </w:r>
      <w:r w:rsidR="007E2EA5">
        <w:t>greater</w:t>
      </w:r>
      <w:r w:rsidRPr="00202B2A">
        <w:t xml:space="preserve">) angle condition.  </w:t>
      </w:r>
      <w:r w:rsidR="00134859" w:rsidRPr="00202B2A">
        <w:t xml:space="preserve">The correspondence </w:t>
      </w:r>
      <m:oMath>
        <m:r>
          <m:rPr>
            <m:sty m:val="bi"/>
          </m:rPr>
          <w:rPr>
            <w:rFonts w:ascii="Cambria Math" w:hAnsi="Cambria Math"/>
          </w:rPr>
          <m:t>△MPO↔△NPO</m:t>
        </m:r>
      </m:oMath>
      <w:r w:rsidR="00134859" w:rsidRPr="00202B2A">
        <w:t xml:space="preserve"> matches two pairs of equal sides and one pair of equal angles.  One of the two pairs of equal sides is </w:t>
      </w:r>
      <w:proofErr w:type="gramStart"/>
      <w:r w:rsidR="00134859" w:rsidRPr="00202B2A">
        <w:t xml:space="preserve">side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OP</m:t>
        </m:r>
      </m:oMath>
      <w:r w:rsidR="002B34BA" w:rsidRPr="00202B2A">
        <w:t xml:space="preserve">, </w:t>
      </w:r>
      <w:r w:rsidR="00134859" w:rsidRPr="00202B2A">
        <w:t xml:space="preserve">which </w:t>
      </w:r>
      <w:r w:rsidR="002B34BA" w:rsidRPr="00202B2A">
        <w:t xml:space="preserve">is common to both triangles. </w:t>
      </w:r>
    </w:p>
    <w:p w14:paraId="57631218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0EB9FA03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0FB91005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49A85BDE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5AD93B7F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5ACC6DE6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4E201274" w14:textId="2763A426" w:rsidR="0086482A" w:rsidRDefault="00A5785C" w:rsidP="0086482A">
      <w:pPr>
        <w:pStyle w:val="ny-lesson-SFinsert-number-list"/>
      </w:pPr>
      <w:r>
        <w:t>Are the triangles identical?  Justify your reasoning.</w:t>
      </w:r>
    </w:p>
    <w:p w14:paraId="3B2FDC36" w14:textId="2C1B227A" w:rsidR="00C47412" w:rsidRDefault="00C47412" w:rsidP="00773942">
      <w:pPr>
        <w:pStyle w:val="ny-lesson-SFinsert-response-number-list"/>
        <w:numPr>
          <w:ilvl w:val="0"/>
          <w:numId w:val="0"/>
        </w:numPr>
        <w:ind w:left="4320"/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7174CBE9" wp14:editId="4824F8EE">
            <wp:simplePos x="0" y="0"/>
            <wp:positionH relativeFrom="column">
              <wp:posOffset>774700</wp:posOffset>
            </wp:positionH>
            <wp:positionV relativeFrom="paragraph">
              <wp:posOffset>88265</wp:posOffset>
            </wp:positionV>
            <wp:extent cx="1664335" cy="810895"/>
            <wp:effectExtent l="0" t="0" r="0" b="8255"/>
            <wp:wrapTight wrapText="bothSides">
              <wp:wrapPolygon edited="0">
                <wp:start x="9889" y="0"/>
                <wp:lineTo x="7417" y="8626"/>
                <wp:lineTo x="2967" y="16745"/>
                <wp:lineTo x="0" y="17760"/>
                <wp:lineTo x="0" y="20805"/>
                <wp:lineTo x="14587" y="21312"/>
                <wp:lineTo x="15576" y="21312"/>
                <wp:lineTo x="15823" y="20805"/>
                <wp:lineTo x="15823" y="16745"/>
                <wp:lineTo x="18790" y="8626"/>
                <wp:lineTo x="21262" y="7104"/>
                <wp:lineTo x="21015" y="4567"/>
                <wp:lineTo x="11620" y="0"/>
                <wp:lineTo x="9889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FF0D" w14:textId="09516EC9" w:rsidR="00765703" w:rsidRDefault="00D93FBB" w:rsidP="00773942">
      <w:pPr>
        <w:pStyle w:val="ny-lesson-SFinsert-response-number-list"/>
        <w:numPr>
          <w:ilvl w:val="0"/>
          <w:numId w:val="0"/>
        </w:numPr>
        <w:ind w:left="4320"/>
      </w:pPr>
      <w:r>
        <w:t>These triangles are not necessarily identical.  The triangles have a pair of marked equal sides and equal angles</w:t>
      </w:r>
      <w:r w:rsidR="00804630">
        <w:t>;</w:t>
      </w:r>
      <w:r>
        <w:t xml:space="preserve"> side </w:t>
      </w:r>
      <m:oMath>
        <m:r>
          <m:rPr>
            <m:sty m:val="bi"/>
          </m:rPr>
          <w:rPr>
            <w:rFonts w:ascii="Cambria Math" w:hAnsi="Cambria Math"/>
          </w:rPr>
          <m:t>CE</m:t>
        </m:r>
      </m:oMath>
      <w:r>
        <w:t xml:space="preserve"> is also common to both triangles.</w:t>
      </w:r>
      <w:r w:rsidR="005E7C13">
        <w:t xml:space="preserve"> </w:t>
      </w:r>
      <w:r>
        <w:t xml:space="preserve"> </w:t>
      </w:r>
      <w:r w:rsidR="00F57262">
        <w:t>The triangles satisfy the</w:t>
      </w:r>
      <w:r w:rsidR="00F57262" w:rsidRPr="00F57262">
        <w:t xml:space="preserve"> </w:t>
      </w:r>
      <w:r w:rsidR="00F57262">
        <w:t xml:space="preserve">two sides and non-included acute angle condition, which </w:t>
      </w:r>
      <w:proofErr w:type="gramStart"/>
      <w:r w:rsidR="00F57262">
        <w:t>does</w:t>
      </w:r>
      <w:proofErr w:type="gramEnd"/>
      <w:r w:rsidR="00F57262">
        <w:t xml:space="preserve"> not determine a unique triangle.</w:t>
      </w:r>
      <w:r>
        <w:t xml:space="preserve"> </w:t>
      </w:r>
    </w:p>
    <w:p w14:paraId="7AC1B421" w14:textId="7777777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1E648020" w14:textId="77777777" w:rsidR="0086482A" w:rsidRDefault="0086482A" w:rsidP="0095549E">
      <w:pPr>
        <w:pStyle w:val="ny-lesson-SFinsert-number-list"/>
        <w:numPr>
          <w:ilvl w:val="0"/>
          <w:numId w:val="0"/>
        </w:numPr>
        <w:ind w:left="1224"/>
      </w:pPr>
    </w:p>
    <w:p w14:paraId="1093FC68" w14:textId="4DDCDA22" w:rsidR="0086482A" w:rsidRDefault="00C47412" w:rsidP="0086482A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368B710F" wp14:editId="67A88C8D">
            <wp:simplePos x="0" y="0"/>
            <wp:positionH relativeFrom="column">
              <wp:posOffset>850900</wp:posOffset>
            </wp:positionH>
            <wp:positionV relativeFrom="paragraph">
              <wp:posOffset>141605</wp:posOffset>
            </wp:positionV>
            <wp:extent cx="1511935" cy="1701165"/>
            <wp:effectExtent l="0" t="0" r="0" b="0"/>
            <wp:wrapTight wrapText="bothSides">
              <wp:wrapPolygon edited="0">
                <wp:start x="9798" y="0"/>
                <wp:lineTo x="9253" y="4112"/>
                <wp:lineTo x="3538" y="15722"/>
                <wp:lineTo x="0" y="19109"/>
                <wp:lineTo x="0" y="20076"/>
                <wp:lineTo x="7076" y="21044"/>
                <wp:lineTo x="9798" y="21286"/>
                <wp:lineTo x="10886" y="21286"/>
                <wp:lineTo x="12247" y="20076"/>
                <wp:lineTo x="21228" y="19592"/>
                <wp:lineTo x="21228" y="18383"/>
                <wp:lineTo x="17962" y="15722"/>
                <wp:lineTo x="12247" y="4112"/>
                <wp:lineTo x="11430" y="0"/>
                <wp:lineTo x="9798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5C">
        <w:t>Are the triangles identical?  Justify your reasoning.</w:t>
      </w:r>
    </w:p>
    <w:p w14:paraId="75D5C739" w14:textId="25C65A5A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201373BD" w14:textId="12E09C67" w:rsidR="00773942" w:rsidRDefault="00773942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0A98CF4F" w14:textId="5BD78A90" w:rsidR="008D264F" w:rsidRDefault="008D264F" w:rsidP="00773942">
      <w:pPr>
        <w:pStyle w:val="ny-lesson-SFinsert-response-number-list"/>
        <w:numPr>
          <w:ilvl w:val="0"/>
          <w:numId w:val="0"/>
        </w:numPr>
        <w:ind w:left="4320"/>
      </w:pPr>
      <w:r>
        <w:t xml:space="preserve">These triangles are identical by </w:t>
      </w:r>
      <w:r w:rsidR="00804630">
        <w:t xml:space="preserve">the </w:t>
      </w:r>
      <w:r>
        <w:t xml:space="preserve">two angles and a side opposite a given angle condition.  </w:t>
      </w:r>
      <w:r w:rsidR="00110979">
        <w:t xml:space="preserve">The triangle correspondence </w:t>
      </w:r>
      <m:oMath>
        <m:r>
          <m:rPr>
            <m:sty m:val="bi"/>
          </m:rPr>
          <w:rPr>
            <w:rFonts w:ascii="Cambria Math" w:hAnsi="Cambria Math"/>
          </w:rPr>
          <m:t>△RWS↔△RWT</m:t>
        </m:r>
      </m:oMath>
      <w:r w:rsidR="00110979">
        <w:t xml:space="preserve"> matches two pairs of equal angles and one pair of equal sides.  The </w:t>
      </w:r>
      <w:r>
        <w:t xml:space="preserve">equal pair of </w:t>
      </w:r>
      <w:r w:rsidR="00110979">
        <w:t>sides</w:t>
      </w:r>
      <w:proofErr w:type="gramStart"/>
      <w:r w:rsidR="00804630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C47412" w:rsidRPr="00C47412">
        <w:t>,</w:t>
      </w:r>
      <w:r w:rsidR="00110979">
        <w:t xml:space="preserve"> is </w:t>
      </w:r>
      <w:r>
        <w:t>common</w:t>
      </w:r>
      <w:r w:rsidR="00110979">
        <w:t xml:space="preserve"> to both triangles</w:t>
      </w:r>
      <w:r w:rsidR="00804630">
        <w:t>.</w:t>
      </w:r>
      <w:r>
        <w:t xml:space="preserve"> </w:t>
      </w:r>
    </w:p>
    <w:p w14:paraId="20C6ACC1" w14:textId="77777777" w:rsidR="0095549E" w:rsidRDefault="0095549E" w:rsidP="0095549E">
      <w:pPr>
        <w:pStyle w:val="ny-lesson-SFinsert-number-list"/>
        <w:numPr>
          <w:ilvl w:val="0"/>
          <w:numId w:val="0"/>
        </w:numPr>
        <w:ind w:left="1224"/>
      </w:pPr>
    </w:p>
    <w:p w14:paraId="725ACA65" w14:textId="77777777" w:rsidR="00773942" w:rsidRDefault="0077394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E8E9342" w14:textId="76C711D9" w:rsidR="0086482A" w:rsidRDefault="00EF56E2" w:rsidP="00F5083D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04BB1A" wp14:editId="7B4807CF">
                <wp:simplePos x="0" y="0"/>
                <wp:positionH relativeFrom="margin">
                  <wp:align>center</wp:align>
                </wp:positionH>
                <wp:positionV relativeFrom="paragraph">
                  <wp:posOffset>-48894</wp:posOffset>
                </wp:positionV>
                <wp:extent cx="5303520" cy="565150"/>
                <wp:effectExtent l="0" t="0" r="11430" b="254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5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-3.85pt;width:417.6pt;height:44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F5083D">
        <w:t>Create your own labeled diagram and set of criteria for a pair of triangles.  Ask a neighbor to determine whether the triangles are identical based on the provided information.</w:t>
      </w:r>
    </w:p>
    <w:p w14:paraId="2EB41648" w14:textId="4A1B8498" w:rsidR="00F5083D" w:rsidRDefault="004F5B82" w:rsidP="00092534">
      <w:pPr>
        <w:pStyle w:val="ny-lesson-SFinsert-response-number-list"/>
        <w:numPr>
          <w:ilvl w:val="0"/>
          <w:numId w:val="0"/>
        </w:numPr>
        <w:ind w:left="1224"/>
      </w:pPr>
      <w:r>
        <w:t>Answers will vary.</w:t>
      </w:r>
    </w:p>
    <w:p w14:paraId="1F879F78" w14:textId="77777777" w:rsidR="00092534" w:rsidRDefault="00092534" w:rsidP="00C47412">
      <w:pPr>
        <w:pStyle w:val="ny-lesson-paragraph"/>
      </w:pPr>
    </w:p>
    <w:p w14:paraId="4DC790B0" w14:textId="77777777" w:rsidR="0094044B" w:rsidRPr="008C5D1C" w:rsidRDefault="0011336A" w:rsidP="0011336A">
      <w:pPr>
        <w:pStyle w:val="ny-lesson-hdr-1"/>
      </w:pPr>
      <w:r>
        <w:t>Closing (</w:t>
      </w:r>
      <w:r w:rsidR="00327D18">
        <w:t>2</w:t>
      </w:r>
      <w:r>
        <w:t xml:space="preserve"> minutes)</w:t>
      </w:r>
      <w:r w:rsidR="0094044B" w:rsidRPr="008C5D1C">
        <w:t xml:space="preserve">  </w:t>
      </w:r>
    </w:p>
    <w:p w14:paraId="7C06832E" w14:textId="059F7BD7" w:rsidR="00054C81" w:rsidRPr="00062C6C" w:rsidRDefault="00376632" w:rsidP="00495786">
      <w:pPr>
        <w:pStyle w:val="ny-lesson-bullet"/>
        <w:numPr>
          <w:ilvl w:val="0"/>
          <w:numId w:val="1"/>
        </w:numPr>
        <w:ind w:left="806" w:hanging="403"/>
      </w:pPr>
      <w:r w:rsidRPr="00062C6C">
        <w:t xml:space="preserve">In deciding whether two triangles are identical, examine the structure of the diagram of the two triangles to look for a relationship </w:t>
      </w:r>
      <w:r w:rsidR="009F1F92">
        <w:t xml:space="preserve">that </w:t>
      </w:r>
      <w:r w:rsidR="002D3084" w:rsidRPr="00062C6C">
        <w:t xml:space="preserve">might </w:t>
      </w:r>
      <w:r w:rsidR="009F1F92">
        <w:t>reveal</w:t>
      </w:r>
      <w:r w:rsidR="002D3084" w:rsidRPr="00062C6C">
        <w:t xml:space="preserve"> information about corr</w:t>
      </w:r>
      <w:r w:rsidR="00A27C8A" w:rsidRPr="00062C6C">
        <w:t>esponding parts of the triangles.</w:t>
      </w:r>
      <w:r w:rsidR="00BC2C76" w:rsidRPr="00062C6C">
        <w:t xml:space="preserve">  This information may determine whether the parts of the triangle satisfy a particular condition, which might determine whether the triangles are identical.</w:t>
      </w:r>
    </w:p>
    <w:p w14:paraId="30FD73B8" w14:textId="77777777" w:rsidR="00092534" w:rsidRDefault="00092534" w:rsidP="00C47412">
      <w:pPr>
        <w:pStyle w:val="ny-lesson-paragraph"/>
      </w:pPr>
    </w:p>
    <w:p w14:paraId="5CBCA679" w14:textId="300F4A80" w:rsidR="002941DA" w:rsidRDefault="0094044B" w:rsidP="0095549E">
      <w:pPr>
        <w:pStyle w:val="ny-lesson-hdr-1"/>
        <w:rPr>
          <w:rFonts w:ascii="Calibri" w:hAnsi="Calibri"/>
        </w:rPr>
      </w:pPr>
      <w:r w:rsidRPr="0057295C">
        <w:t>Exit Ticket (</w:t>
      </w:r>
      <w:r w:rsidR="00524E25">
        <w:t>5</w:t>
      </w:r>
      <w:r w:rsidR="0095549E">
        <w:t xml:space="preserve"> minutes)</w:t>
      </w:r>
      <w:r w:rsidR="002941DA">
        <w:br w:type="page"/>
      </w:r>
    </w:p>
    <w:p w14:paraId="4C4B46E0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EEACDD2" w14:textId="77777777" w:rsidR="00B312D2" w:rsidRPr="00D0546C" w:rsidRDefault="005E0841" w:rsidP="00B312D2">
      <w:pPr>
        <w:pStyle w:val="ny-lesson-header"/>
      </w:pPr>
      <w:r>
        <w:t>Lesson 14</w:t>
      </w:r>
      <w:r w:rsidR="00B312D2" w:rsidRPr="00D0546C">
        <w:t>:</w:t>
      </w:r>
      <w:r w:rsidR="00B312D2">
        <w:t xml:space="preserve"> </w:t>
      </w:r>
      <w:r w:rsidR="00B312D2" w:rsidRPr="00D0546C">
        <w:t xml:space="preserve"> </w:t>
      </w:r>
      <w:r w:rsidR="00B312D2">
        <w:t xml:space="preserve">Checking for Identical Triangles </w:t>
      </w:r>
    </w:p>
    <w:p w14:paraId="10E6F850" w14:textId="77777777" w:rsidR="00E108E5" w:rsidRDefault="00E108E5" w:rsidP="0094044B">
      <w:pPr>
        <w:pStyle w:val="ny-callout-hdr"/>
      </w:pPr>
    </w:p>
    <w:p w14:paraId="07D0D4D5" w14:textId="77777777" w:rsidR="0094044B" w:rsidRDefault="0094044B" w:rsidP="0094044B">
      <w:pPr>
        <w:pStyle w:val="ny-callout-hdr"/>
      </w:pPr>
      <w:r>
        <w:t>Exit Ticket</w:t>
      </w:r>
    </w:p>
    <w:p w14:paraId="71819298" w14:textId="77777777" w:rsidR="009A788B" w:rsidRDefault="009A788B" w:rsidP="0094044B">
      <w:pPr>
        <w:pStyle w:val="ny-callout-hdr"/>
      </w:pPr>
    </w:p>
    <w:p w14:paraId="12E1B94C" w14:textId="5CE6033F" w:rsidR="009A788B" w:rsidRDefault="00FB49F0" w:rsidP="009A788B">
      <w:pPr>
        <w:pStyle w:val="ny-lesson-paragraph"/>
      </w:pPr>
      <w:r>
        <w:t>Are</w:t>
      </w:r>
      <w:r w:rsidR="009A788B">
        <w:t xml:space="preserve"> </w:t>
      </w:r>
      <w:r>
        <w:t xml:space="preserve">triangles </w:t>
      </w:r>
      <m:oMath>
        <m:r>
          <w:rPr>
            <w:rFonts w:ascii="Cambria Math" w:hAnsi="Cambria Math"/>
          </w:rPr>
          <m:t>△DEF</m:t>
        </m:r>
      </m:oMath>
      <w:r>
        <w:t xml:space="preserve"> and </w:t>
      </w:r>
      <m:oMath>
        <m:r>
          <w:rPr>
            <w:rFonts w:ascii="Cambria Math" w:hAnsi="Cambria Math"/>
          </w:rPr>
          <m:t>△DGF</m:t>
        </m:r>
      </m:oMath>
      <w:r>
        <w:t xml:space="preserve"> </w:t>
      </w:r>
      <w:r w:rsidR="009A788B">
        <w:t xml:space="preserve">identical, not identical, or </w:t>
      </w:r>
      <w:r w:rsidR="00CE1DFE">
        <w:t xml:space="preserve">not necessarily identical? </w:t>
      </w:r>
      <w:r w:rsidR="009A788B">
        <w:t xml:space="preserve"> </w:t>
      </w:r>
      <w:r w:rsidR="00CE1DFE">
        <w:t>J</w:t>
      </w:r>
      <w:r w:rsidR="009A788B">
        <w:t xml:space="preserve">ustify your reasoning.  </w:t>
      </w:r>
      <w:r w:rsidR="00403BCA">
        <w:t xml:space="preserve">If the relationship between the two triangles yields information that establishes a condition, describe the information.  </w:t>
      </w:r>
      <w:r w:rsidR="009A788B">
        <w:t xml:space="preserve">If the triangles are identical, write a triangle correspondence that matches the sides and angles.  </w:t>
      </w:r>
    </w:p>
    <w:p w14:paraId="55A9EF95" w14:textId="77777777" w:rsidR="0095549E" w:rsidRDefault="0095549E" w:rsidP="00A46FA2">
      <w:pPr>
        <w:pStyle w:val="ny-lesson-numbering"/>
        <w:numPr>
          <w:ilvl w:val="0"/>
          <w:numId w:val="0"/>
        </w:numPr>
        <w:ind w:left="360" w:hanging="360"/>
        <w:jc w:val="center"/>
      </w:pPr>
    </w:p>
    <w:p w14:paraId="14803B50" w14:textId="77777777" w:rsidR="0094044B" w:rsidRPr="0057295C" w:rsidRDefault="00C17DD4" w:rsidP="00A46FA2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3A131299" wp14:editId="08BD462F">
            <wp:extent cx="1385933" cy="2125915"/>
            <wp:effectExtent l="0" t="0" r="11430" b="8255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33" cy="21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274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79ED57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370CCF6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973EE2F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F853B5E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5436B2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6718CA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D2CECCE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3591439" w14:textId="77777777" w:rsidR="0095549E" w:rsidRDefault="0094044B" w:rsidP="0094044B">
      <w:pPr>
        <w:pStyle w:val="ny-callout-hdr"/>
      </w:pPr>
      <w:r>
        <w:br w:type="page"/>
      </w:r>
    </w:p>
    <w:p w14:paraId="1F857F64" w14:textId="3B69BA88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24290813" w14:textId="784FF62C" w:rsidR="000D15FA" w:rsidRDefault="00EF56E2" w:rsidP="0095549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2CE4E4" wp14:editId="773DB48C">
                <wp:simplePos x="0" y="0"/>
                <wp:positionH relativeFrom="margin">
                  <wp:align>center</wp:align>
                </wp:positionH>
                <wp:positionV relativeFrom="paragraph">
                  <wp:posOffset>224156</wp:posOffset>
                </wp:positionV>
                <wp:extent cx="5303520" cy="2209800"/>
                <wp:effectExtent l="0" t="0" r="1143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09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17.65pt;width:417.6pt;height:174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52777F9" w14:textId="2EA3F8BC" w:rsidR="009648E9" w:rsidRDefault="00C47412" w:rsidP="009648E9">
      <w:pPr>
        <w:pStyle w:val="ny-lesson-SFinsert-number-list"/>
        <w:numPr>
          <w:ilvl w:val="0"/>
          <w:numId w:val="0"/>
        </w:numPr>
        <w:ind w:left="864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03A414E" wp14:editId="5FAF9B52">
            <wp:simplePos x="0" y="0"/>
            <wp:positionH relativeFrom="column">
              <wp:posOffset>4544060</wp:posOffset>
            </wp:positionH>
            <wp:positionV relativeFrom="paragraph">
              <wp:posOffset>406400</wp:posOffset>
            </wp:positionV>
            <wp:extent cx="1102995" cy="1691640"/>
            <wp:effectExtent l="0" t="0" r="1905" b="3810"/>
            <wp:wrapSquare wrapText="bothSides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FE">
        <w:t xml:space="preserve">Are triangles </w:t>
      </w:r>
      <m:oMath>
        <m:r>
          <m:rPr>
            <m:sty m:val="bi"/>
          </m:rPr>
          <w:rPr>
            <w:rFonts w:ascii="Cambria Math" w:hAnsi="Cambria Math"/>
          </w:rPr>
          <m:t>△DEF</m:t>
        </m:r>
      </m:oMath>
      <w:r w:rsidR="00CE1DF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△DGF</m:t>
        </m:r>
      </m:oMath>
      <w:r w:rsidR="00CE1DFE">
        <w:t xml:space="preserve"> identical, not identical, or not necessarily identical?  Justify your reasoning.  If the relationship between the two triangles yields information that establishes a condition, describe the information.  If the triangles are identical, write a triangle correspondence that matches the sides and angles.</w:t>
      </w:r>
    </w:p>
    <w:p w14:paraId="6EE686A2" w14:textId="77777777" w:rsidR="00C47412" w:rsidRDefault="00C47412" w:rsidP="00202B2A">
      <w:pPr>
        <w:pStyle w:val="ny-lesson-SFinsert-response"/>
      </w:pPr>
    </w:p>
    <w:p w14:paraId="394D64C9" w14:textId="3D318D12" w:rsidR="00101EF4" w:rsidRDefault="00101EF4" w:rsidP="00202B2A">
      <w:pPr>
        <w:pStyle w:val="ny-lesson-SFinsert-response"/>
      </w:pPr>
      <w:r>
        <w:t xml:space="preserve">These triangles are identical by the two angles and side opposite a given angle condition.  </w:t>
      </w:r>
      <w:r w:rsidR="00FC09D0">
        <w:t xml:space="preserve">The triangle correspondence </w:t>
      </w:r>
      <m:oMath>
        <m:r>
          <m:rPr>
            <m:sty m:val="bi"/>
          </m:rPr>
          <w:rPr>
            <w:rFonts w:ascii="Cambria Math" w:hAnsi="Cambria Math"/>
          </w:rPr>
          <m:t>△DEF↔△DGF</m:t>
        </m:r>
      </m:oMath>
      <w:r w:rsidR="00FC09D0">
        <w:t xml:space="preserve"> </w:t>
      </w:r>
      <w:r w:rsidR="00A97755">
        <w:t xml:space="preserve">matches the two pairs of equal angles and one pair of equal </w:t>
      </w:r>
      <w:proofErr w:type="gramStart"/>
      <w:r w:rsidR="00FC09D0">
        <w:t>sides</w:t>
      </w:r>
      <w:proofErr w:type="gramEnd"/>
      <w:r w:rsidR="009F1F92">
        <w:t xml:space="preserve"> condition</w:t>
      </w:r>
      <w:r w:rsidR="00E426CA">
        <w:t>.</w:t>
      </w:r>
      <w:r w:rsidR="00FC09D0">
        <w:t xml:space="preserve"> </w:t>
      </w:r>
      <w:r w:rsidR="009F1F92">
        <w:t xml:space="preserve"> </w:t>
      </w:r>
      <w:r w:rsidR="00E426CA">
        <w:t>The pair of equal sides</w:t>
      </w:r>
      <w:proofErr w:type="gramStart"/>
      <w:r w:rsidR="007E2EA5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DF</m:t>
        </m:r>
      </m:oMath>
      <w:r w:rsidR="007E2EA5">
        <w:t>,</w:t>
      </w:r>
      <w:r w:rsidR="00E426CA">
        <w:t xml:space="preserve"> is </w:t>
      </w:r>
      <w:r w:rsidR="00B057CD">
        <w:t>common to both triangles</w:t>
      </w:r>
      <w:r w:rsidR="007E2EA5">
        <w:t>.</w:t>
      </w:r>
      <w:r>
        <w:t xml:space="preserve"> </w:t>
      </w:r>
    </w:p>
    <w:p w14:paraId="7A747A50" w14:textId="77777777" w:rsidR="00A46FA2" w:rsidRDefault="00A46FA2" w:rsidP="00202B2A">
      <w:pPr>
        <w:pStyle w:val="ny-lesson-SFinsert"/>
      </w:pPr>
    </w:p>
    <w:p w14:paraId="551C52D8" w14:textId="77777777" w:rsidR="00202B2A" w:rsidRDefault="00202B2A" w:rsidP="00202B2A">
      <w:pPr>
        <w:pStyle w:val="ny-lesson-SFinsert"/>
      </w:pPr>
    </w:p>
    <w:p w14:paraId="3AA2FDBD" w14:textId="77777777" w:rsidR="00202B2A" w:rsidRDefault="00202B2A" w:rsidP="00202B2A">
      <w:pPr>
        <w:pStyle w:val="ny-lesson-SFinsert"/>
      </w:pPr>
    </w:p>
    <w:p w14:paraId="19ED0A43" w14:textId="77777777" w:rsidR="00202B2A" w:rsidRDefault="00202B2A" w:rsidP="00202B2A">
      <w:pPr>
        <w:pStyle w:val="ny-lesson-SFinsert"/>
      </w:pPr>
    </w:p>
    <w:p w14:paraId="1DB7A99B" w14:textId="77777777" w:rsidR="00B53A60" w:rsidRDefault="00B53A60" w:rsidP="00C47412">
      <w:pPr>
        <w:pStyle w:val="ny-lesson-paragraph"/>
      </w:pPr>
    </w:p>
    <w:p w14:paraId="15446848" w14:textId="77777777" w:rsidR="00C47412" w:rsidRDefault="00C47412" w:rsidP="00C47412">
      <w:pPr>
        <w:pStyle w:val="ny-lesson-paragraph"/>
      </w:pPr>
    </w:p>
    <w:p w14:paraId="61853D21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4F8714BF" w14:textId="2E27B5C4" w:rsidR="005E0841" w:rsidRDefault="00B53A60" w:rsidP="004762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642369" wp14:editId="76FBECC8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303520" cy="3429000"/>
                <wp:effectExtent l="0" t="0" r="1143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29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17.4pt;width:417.6pt;height:270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0C33C399" w14:textId="08C950A6" w:rsidR="006D4FFB" w:rsidRDefault="004F550A" w:rsidP="004762B7">
      <w:pPr>
        <w:pStyle w:val="ny-lesson-SFinsert"/>
      </w:pPr>
      <w:r>
        <w:t>In the following problem</w:t>
      </w:r>
      <w:r w:rsidR="00723E76">
        <w:t>s</w:t>
      </w:r>
      <w:r>
        <w:t>, determine whether the triangles are identical, not identical, or whether they are not necessarily identical; justify your reasoning.  If the relationship between the two triangles yields information that establishes a condition, describe the information.  If the triangles are identical, write a triangle correspondence that matches the sides and angles.</w:t>
      </w:r>
    </w:p>
    <w:p w14:paraId="38E380C0" w14:textId="2E48541D" w:rsidR="00723E76" w:rsidRDefault="00B53A60" w:rsidP="00202B2A">
      <w:pPr>
        <w:pStyle w:val="ny-lesson-SFinsert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18A435D" wp14:editId="22D61146">
            <wp:simplePos x="0" y="0"/>
            <wp:positionH relativeFrom="margin">
              <wp:posOffset>996950</wp:posOffset>
            </wp:positionH>
            <wp:positionV relativeFrom="paragraph">
              <wp:posOffset>140335</wp:posOffset>
            </wp:positionV>
            <wp:extent cx="1571625" cy="1307465"/>
            <wp:effectExtent l="0" t="0" r="9525" b="6985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04C79" w14:textId="57ECB0D2" w:rsidR="00202B2A" w:rsidRDefault="00202B2A" w:rsidP="00B53A60">
      <w:pPr>
        <w:pStyle w:val="ny-lesson-SFinsert-number-list"/>
        <w:numPr>
          <w:ilvl w:val="0"/>
          <w:numId w:val="13"/>
        </w:numPr>
      </w:pPr>
    </w:p>
    <w:p w14:paraId="3AB50E68" w14:textId="51EBBC15" w:rsidR="004F550A" w:rsidRDefault="004F550A" w:rsidP="00B53A60">
      <w:pPr>
        <w:pStyle w:val="ny-lesson-SFinsert-response-number-list"/>
        <w:numPr>
          <w:ilvl w:val="0"/>
          <w:numId w:val="0"/>
        </w:numPr>
        <w:ind w:left="5040"/>
      </w:pPr>
      <w:r>
        <w:t xml:space="preserve">These triangles are identical by </w:t>
      </w:r>
      <w:r w:rsidR="009F1F92">
        <w:t xml:space="preserve">the </w:t>
      </w:r>
      <w:r>
        <w:t xml:space="preserve">two </w:t>
      </w:r>
      <w:r w:rsidR="0013356E">
        <w:t>sides</w:t>
      </w:r>
      <w:r>
        <w:t xml:space="preserve"> and </w:t>
      </w:r>
      <w:r w:rsidR="0013356E">
        <w:t>the included angle</w:t>
      </w:r>
      <w:r>
        <w:t xml:space="preserve"> condition.  </w:t>
      </w:r>
      <w:r w:rsidR="00F678E5">
        <w:t xml:space="preserve">The triangle correspondence </w:t>
      </w:r>
      <m:oMath>
        <m:r>
          <m:rPr>
            <m:sty m:val="bi"/>
          </m:rPr>
          <w:rPr>
            <w:rFonts w:ascii="Cambria Math" w:hAnsi="Cambria Math"/>
          </w:rPr>
          <m:t>△ABC↔△ADC</m:t>
        </m:r>
      </m:oMath>
      <w:r w:rsidR="00F678E5">
        <w:t xml:space="preserve"> matches two pairs of equal sides and one pair of equal angles. </w:t>
      </w:r>
      <w:r w:rsidR="009F1F92">
        <w:t xml:space="preserve"> </w:t>
      </w:r>
      <w:r w:rsidR="005A14EA">
        <w:t>One of the</w:t>
      </w:r>
      <w:r>
        <w:t xml:space="preserve"> equal pairs of </w:t>
      </w:r>
      <w:r w:rsidR="005A14EA">
        <w:t xml:space="preserve">sides is </w:t>
      </w:r>
      <w:r>
        <w:t>share</w:t>
      </w:r>
      <w:r w:rsidR="005A14EA">
        <w:t>d</w:t>
      </w:r>
      <w:r>
        <w:t xml:space="preserve"> </w:t>
      </w:r>
      <w:proofErr w:type="gramStart"/>
      <w:r>
        <w:t xml:space="preserve">side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AC</m:t>
        </m:r>
      </m:oMath>
      <w:r>
        <w:t>.</w:t>
      </w:r>
      <w:r w:rsidR="005A14EA">
        <w:t xml:space="preserve"> </w:t>
      </w:r>
    </w:p>
    <w:p w14:paraId="743C1A74" w14:textId="77777777" w:rsidR="00B53A60" w:rsidRDefault="00B53A60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40CFC761" w14:textId="77777777" w:rsidR="00B53A60" w:rsidRDefault="00B53A60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7E20BC03" w14:textId="77777777" w:rsidR="00B53A60" w:rsidRDefault="00B53A60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6216EE3D" w14:textId="77777777" w:rsidR="00B53A60" w:rsidRDefault="00B53A60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2298B904" w14:textId="0D1A7846" w:rsidR="00316A6C" w:rsidRPr="0079015E" w:rsidRDefault="00B53A60" w:rsidP="00202B2A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F1F66CD" wp14:editId="6B5418BF">
            <wp:simplePos x="0" y="0"/>
            <wp:positionH relativeFrom="margin">
              <wp:posOffset>962025</wp:posOffset>
            </wp:positionH>
            <wp:positionV relativeFrom="paragraph">
              <wp:posOffset>28575</wp:posOffset>
            </wp:positionV>
            <wp:extent cx="1967230" cy="701675"/>
            <wp:effectExtent l="0" t="0" r="0" b="3175"/>
            <wp:wrapSquare wrapText="bothSides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C3A31" w14:textId="2E3A494A" w:rsidR="001F5B5A" w:rsidRDefault="001F5B5A" w:rsidP="00B53A60">
      <w:pPr>
        <w:pStyle w:val="ny-lesson-SFinsert-response-number-list"/>
        <w:numPr>
          <w:ilvl w:val="0"/>
          <w:numId w:val="0"/>
        </w:numPr>
        <w:ind w:left="5040"/>
      </w:pPr>
      <w:r>
        <w:t>These triangles are not necessarily identical.  The triangles have a pair of marked, equal sides</w:t>
      </w:r>
      <w:r w:rsidR="008528FC">
        <w:t>,</w:t>
      </w:r>
      <w:r>
        <w:t xml:space="preserve"> and a pair of marked, </w:t>
      </w:r>
      <w:r w:rsidR="001C10ED">
        <w:t xml:space="preserve">acute, </w:t>
      </w:r>
      <w:r>
        <w:t xml:space="preserve">equal angles; side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>
        <w:t xml:space="preserve"> is also common to both triangles.  The triangles satisfy the</w:t>
      </w:r>
      <w:r w:rsidRPr="00F57262">
        <w:t xml:space="preserve"> </w:t>
      </w:r>
      <w:r>
        <w:t xml:space="preserve">two sides and non-included acute angle condition, which </w:t>
      </w:r>
      <w:proofErr w:type="gramStart"/>
      <w:r>
        <w:t>does</w:t>
      </w:r>
      <w:proofErr w:type="gramEnd"/>
      <w:r>
        <w:t xml:space="preserve"> not determine a unique triangle. </w:t>
      </w:r>
    </w:p>
    <w:p w14:paraId="2D744D01" w14:textId="5CE4CC61" w:rsidR="00202B2A" w:rsidRDefault="00202B2A" w:rsidP="00202B2A">
      <w:pPr>
        <w:pStyle w:val="ny-lesson-SFinsert-number-list"/>
        <w:numPr>
          <w:ilvl w:val="0"/>
          <w:numId w:val="0"/>
        </w:numPr>
        <w:ind w:left="1224"/>
      </w:pPr>
      <w:r>
        <w:br w:type="page"/>
      </w:r>
    </w:p>
    <w:p w14:paraId="61BAF1C8" w14:textId="19E51EC3" w:rsidR="00E25BDF" w:rsidRPr="0079015E" w:rsidRDefault="00034BBF" w:rsidP="00202B2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7C636" wp14:editId="0D12E38E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6457950"/>
                <wp:effectExtent l="0" t="0" r="1143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57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-5.6pt;width:417.6pt;height:508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wI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F94F481" wp14:editId="1CCDF1F5">
            <wp:simplePos x="0" y="0"/>
            <wp:positionH relativeFrom="margin">
              <wp:posOffset>742950</wp:posOffset>
            </wp:positionH>
            <wp:positionV relativeFrom="paragraph">
              <wp:posOffset>-36195</wp:posOffset>
            </wp:positionV>
            <wp:extent cx="1978660" cy="1414780"/>
            <wp:effectExtent l="0" t="0" r="2540" b="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DCB48" w14:textId="6F2F9D61" w:rsidR="009E4BDE" w:rsidRDefault="009E4BDE" w:rsidP="00034BBF">
      <w:pPr>
        <w:pStyle w:val="ny-lesson-SFinsert-response-number-list"/>
        <w:numPr>
          <w:ilvl w:val="0"/>
          <w:numId w:val="0"/>
        </w:numPr>
        <w:ind w:left="5040"/>
      </w:pPr>
      <w:r>
        <w:t xml:space="preserve">These triangles are identical by the two angles and included side condition.  </w:t>
      </w:r>
      <w:r w:rsidR="007E5607">
        <w:t xml:space="preserve">The triangle correspondence </w:t>
      </w:r>
      <m:oMath>
        <m:r>
          <m:rPr>
            <m:sty m:val="bi"/>
          </m:rPr>
          <w:rPr>
            <w:rFonts w:ascii="Cambria Math" w:hAnsi="Cambria Math"/>
          </w:rPr>
          <m:t>△QPR↔△TSR</m:t>
        </m:r>
      </m:oMath>
      <w:r w:rsidR="007E5607">
        <w:t xml:space="preserve"> matches the two pairs of equal angles and one pair of equal sides. </w:t>
      </w:r>
      <w:r w:rsidR="008528FC">
        <w:t xml:space="preserve"> </w:t>
      </w:r>
      <w:r>
        <w:t>One pair of equal angles is</w:t>
      </w:r>
      <w:r w:rsidR="007E5607" w:rsidRPr="007E5607">
        <w:t xml:space="preserve"> </w:t>
      </w:r>
      <w:r w:rsidR="007E5607">
        <w:t xml:space="preserve">the vertical angle </w:t>
      </w:r>
      <w:proofErr w:type="gramStart"/>
      <w:r w:rsidR="007E5607">
        <w:t>pair</w:t>
      </w:r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∠PRQ=∠SR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</w:t>
      </w:r>
    </w:p>
    <w:p w14:paraId="52136B2B" w14:textId="77777777" w:rsidR="00034BBF" w:rsidRDefault="00034BBF" w:rsidP="00034BBF">
      <w:pPr>
        <w:pStyle w:val="ny-lesson-SFinsert-response-number-list"/>
        <w:numPr>
          <w:ilvl w:val="0"/>
          <w:numId w:val="0"/>
        </w:numPr>
        <w:ind w:left="864"/>
      </w:pPr>
    </w:p>
    <w:p w14:paraId="4E0328E3" w14:textId="77777777" w:rsidR="00034BBF" w:rsidRDefault="00034BBF" w:rsidP="00034BBF">
      <w:pPr>
        <w:pStyle w:val="ny-lesson-SFinsert-response-number-list"/>
        <w:numPr>
          <w:ilvl w:val="0"/>
          <w:numId w:val="0"/>
        </w:numPr>
        <w:ind w:left="864"/>
      </w:pPr>
    </w:p>
    <w:p w14:paraId="6A446541" w14:textId="77777777" w:rsidR="00034BBF" w:rsidRDefault="00034BBF" w:rsidP="00034BBF">
      <w:pPr>
        <w:pStyle w:val="ny-lesson-SFinsert-response-number-list"/>
        <w:numPr>
          <w:ilvl w:val="0"/>
          <w:numId w:val="0"/>
        </w:numPr>
        <w:ind w:left="864"/>
      </w:pPr>
    </w:p>
    <w:p w14:paraId="5CED51D1" w14:textId="77777777" w:rsidR="00034BBF" w:rsidRDefault="00034BBF" w:rsidP="00034BBF">
      <w:pPr>
        <w:pStyle w:val="ny-lesson-SFinsert-response-number-list"/>
        <w:numPr>
          <w:ilvl w:val="0"/>
          <w:numId w:val="0"/>
        </w:numPr>
        <w:ind w:left="864"/>
      </w:pPr>
    </w:p>
    <w:p w14:paraId="1768ABA6" w14:textId="77777777" w:rsidR="00034BBF" w:rsidRDefault="00034BBF" w:rsidP="00034BBF">
      <w:pPr>
        <w:pStyle w:val="ny-lesson-SFinsert-response-number-list"/>
        <w:numPr>
          <w:ilvl w:val="0"/>
          <w:numId w:val="0"/>
        </w:numPr>
        <w:ind w:left="864"/>
      </w:pPr>
    </w:p>
    <w:p w14:paraId="2A0C8038" w14:textId="01AE3FE5" w:rsidR="00E25BDF" w:rsidRDefault="00034BBF" w:rsidP="00202B2A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284D6CB" wp14:editId="23C7F96F">
            <wp:simplePos x="0" y="0"/>
            <wp:positionH relativeFrom="margin">
              <wp:posOffset>1198880</wp:posOffset>
            </wp:positionH>
            <wp:positionV relativeFrom="paragraph">
              <wp:posOffset>163195</wp:posOffset>
            </wp:positionV>
            <wp:extent cx="1066800" cy="1301750"/>
            <wp:effectExtent l="0" t="0" r="0" b="0"/>
            <wp:wrapSquare wrapText="bothSides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"/>
                    <a:stretch/>
                  </pic:blipFill>
                  <pic:spPr bwMode="auto">
                    <a:xfrm>
                      <a:off x="0" y="0"/>
                      <a:ext cx="10668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FAFF2" w14:textId="3AC70F99" w:rsidR="00E25BDF" w:rsidRPr="0079015E" w:rsidRDefault="00E25BDF" w:rsidP="00202B2A">
      <w:pPr>
        <w:pStyle w:val="ny-lesson-SFinsert-number-list"/>
      </w:pPr>
    </w:p>
    <w:p w14:paraId="0798F0E0" w14:textId="1CA353F3" w:rsidR="003576CC" w:rsidRDefault="003576CC" w:rsidP="00C47412">
      <w:pPr>
        <w:pStyle w:val="ny-lesson-SFinsert-response-number-list"/>
        <w:numPr>
          <w:ilvl w:val="0"/>
          <w:numId w:val="0"/>
        </w:numPr>
        <w:ind w:left="5040"/>
      </w:pPr>
      <w:r>
        <w:t xml:space="preserve">These triangles are not necessarily identical.  </w:t>
      </w:r>
      <w:r w:rsidR="00836406">
        <w:t xml:space="preserve">A correspondence that matches up the equal pair of sides </w:t>
      </w:r>
      <w:r w:rsidR="008E3312">
        <w:t xml:space="preserve">and the equal pair of vertical angles </w:t>
      </w:r>
      <w:r w:rsidR="00836406">
        <w:t>does not match the equal</w:t>
      </w:r>
      <w:r w:rsidR="00A348C7">
        <w:t>, marked</w:t>
      </w:r>
      <w:r w:rsidR="00836406">
        <w:t xml:space="preserve"> pair of angles. </w:t>
      </w:r>
    </w:p>
    <w:p w14:paraId="23E3571B" w14:textId="77777777" w:rsidR="00034BBF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63916B97" w14:textId="77777777" w:rsidR="00034BBF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5CD97651" w14:textId="77777777" w:rsidR="00034BBF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1D9CE1F0" w14:textId="77777777" w:rsidR="00034BBF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269465DE" w14:textId="77777777" w:rsidR="00034BBF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115D7A66" w14:textId="526002B9" w:rsidR="00811D04" w:rsidRDefault="00034BBF" w:rsidP="00202B2A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964166C" wp14:editId="49B8CEFF">
            <wp:simplePos x="0" y="0"/>
            <wp:positionH relativeFrom="margin">
              <wp:posOffset>808355</wp:posOffset>
            </wp:positionH>
            <wp:positionV relativeFrom="paragraph">
              <wp:posOffset>146685</wp:posOffset>
            </wp:positionV>
            <wp:extent cx="1847850" cy="1098550"/>
            <wp:effectExtent l="0" t="0" r="0" b="6350"/>
            <wp:wrapSquare wrapText="bothSides"/>
            <wp:docPr id="4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030"/>
                    <a:stretch/>
                  </pic:blipFill>
                  <pic:spPr bwMode="auto">
                    <a:xfrm>
                      <a:off x="0" y="0"/>
                      <a:ext cx="18478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574C" w14:textId="630BAFB1" w:rsidR="00E25BDF" w:rsidRPr="0079015E" w:rsidRDefault="00E25BDF" w:rsidP="00202B2A">
      <w:pPr>
        <w:pStyle w:val="ny-lesson-SFinsert-number-list"/>
      </w:pPr>
    </w:p>
    <w:p w14:paraId="450D9E91" w14:textId="2EE93CE8" w:rsidR="00A86B1C" w:rsidRDefault="00A86B1C" w:rsidP="00C47412">
      <w:pPr>
        <w:pStyle w:val="ny-lesson-SFinsert-response-number-list"/>
        <w:numPr>
          <w:ilvl w:val="0"/>
          <w:numId w:val="0"/>
        </w:numPr>
        <w:ind w:left="5040"/>
      </w:pPr>
      <w:r>
        <w:t xml:space="preserve">The triangles are identical by the two sides and non-included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>
        <w:t xml:space="preserve"> (or </w:t>
      </w:r>
      <w:r w:rsidR="007E2EA5">
        <w:t>greater</w:t>
      </w:r>
      <w:r>
        <w:t xml:space="preserve">) angle condition.  The correspondence </w:t>
      </w:r>
      <m:oMath>
        <m:r>
          <m:rPr>
            <m:sty m:val="bi"/>
          </m:rPr>
          <w:rPr>
            <w:rFonts w:ascii="Cambria Math" w:hAnsi="Cambria Math"/>
          </w:rPr>
          <m:t>△IFG↔△GHI</m:t>
        </m:r>
      </m:oMath>
      <w:r>
        <w:t xml:space="preserve"> matches two pairs of equal sides and one pair of equal angles.  One of the two pairs of equal sides is </w:t>
      </w:r>
      <w:proofErr w:type="gramStart"/>
      <w:r>
        <w:t xml:space="preserve">side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IG</m:t>
        </m:r>
      </m:oMath>
      <w:r>
        <w:t xml:space="preserve">, which is common to both triangles. </w:t>
      </w:r>
    </w:p>
    <w:p w14:paraId="5589F352" w14:textId="77777777" w:rsidR="00034BBF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284864A3" w14:textId="77777777" w:rsidR="00034BBF" w:rsidRPr="00092534" w:rsidRDefault="00034BBF" w:rsidP="00092534">
      <w:pPr>
        <w:pStyle w:val="ny-lesson-SFinsert-response-number-list"/>
        <w:numPr>
          <w:ilvl w:val="0"/>
          <w:numId w:val="0"/>
        </w:numPr>
        <w:ind w:left="1224"/>
      </w:pPr>
    </w:p>
    <w:p w14:paraId="22C03776" w14:textId="7F54D361" w:rsidR="00011C18" w:rsidRDefault="00741E5A" w:rsidP="00202B2A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61A7F15B" wp14:editId="743E2E57">
            <wp:simplePos x="0" y="0"/>
            <wp:positionH relativeFrom="column">
              <wp:posOffset>1085850</wp:posOffset>
            </wp:positionH>
            <wp:positionV relativeFrom="paragraph">
              <wp:posOffset>133350</wp:posOffset>
            </wp:positionV>
            <wp:extent cx="1457325" cy="1280160"/>
            <wp:effectExtent l="0" t="0" r="9525" b="0"/>
            <wp:wrapTight wrapText="bothSides">
              <wp:wrapPolygon edited="0">
                <wp:start x="0" y="0"/>
                <wp:lineTo x="0" y="21214"/>
                <wp:lineTo x="21459" y="21214"/>
                <wp:lineTo x="214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11EA1" w14:textId="3EBDBDDA" w:rsidR="00202B2A" w:rsidRPr="0079015E" w:rsidRDefault="00202B2A" w:rsidP="00202B2A">
      <w:pPr>
        <w:pStyle w:val="ny-lesson-SFinsert-number-list"/>
      </w:pPr>
    </w:p>
    <w:p w14:paraId="298EB7E8" w14:textId="7C951BB4" w:rsidR="00011C18" w:rsidRPr="005E0841" w:rsidRDefault="00F53102" w:rsidP="00C47412">
      <w:pPr>
        <w:pStyle w:val="ny-lesson-SFinsert-response"/>
        <w:ind w:left="5040"/>
      </w:pPr>
      <w:r w:rsidRPr="00092534">
        <w:rPr>
          <w:rFonts w:ascii="Calibri" w:hAnsi="Calibri"/>
        </w:rPr>
        <w:t xml:space="preserve">The triangles are not identical since a correspondence that matches the two marked equal pairs of sides also matches sides </w:t>
      </w:r>
      <m:oMath>
        <m:r>
          <m:rPr>
            <m:sty m:val="bi"/>
          </m:rPr>
          <w:rPr>
            <w:rFonts w:ascii="Cambria Math" w:hAnsi="Cambria Math"/>
          </w:rPr>
          <m:t>VX</m:t>
        </m:r>
      </m:oMath>
      <w:r w:rsidRPr="00092534">
        <w:rPr>
          <w:rFonts w:ascii="Calibri" w:hAnsi="Calibri"/>
        </w:rPr>
        <w:t xml:space="preserve"> </w:t>
      </w:r>
      <w:proofErr w:type="gramStart"/>
      <w:r w:rsidRPr="00092534">
        <w:rPr>
          <w:rFonts w:ascii="Calibri" w:hAnsi="Calibri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Pr="00092534">
        <w:rPr>
          <w:rFonts w:ascii="Calibri" w:hAnsi="Calibri"/>
        </w:rPr>
        <w:t>,</w:t>
      </w:r>
      <w:r w:rsidRPr="005E0841">
        <w:t xml:space="preserve"> which are not equal in length.</w:t>
      </w:r>
    </w:p>
    <w:p w14:paraId="00EA035B" w14:textId="77777777" w:rsidR="00092534" w:rsidRDefault="0009253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3E38CF9" w14:textId="19CDCDCA" w:rsidR="0021114A" w:rsidRPr="0079015E" w:rsidRDefault="00741E5A" w:rsidP="00202B2A">
      <w:pPr>
        <w:pStyle w:val="ny-lesson-SFinsert-number-list"/>
      </w:pPr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57D4E90C" wp14:editId="4EACC570">
            <wp:simplePos x="0" y="0"/>
            <wp:positionH relativeFrom="column">
              <wp:posOffset>819785</wp:posOffset>
            </wp:positionH>
            <wp:positionV relativeFrom="paragraph">
              <wp:posOffset>103505</wp:posOffset>
            </wp:positionV>
            <wp:extent cx="1962785" cy="1012190"/>
            <wp:effectExtent l="0" t="0" r="0" b="0"/>
            <wp:wrapTight wrapText="bothSides">
              <wp:wrapPolygon edited="0">
                <wp:start x="0" y="0"/>
                <wp:lineTo x="0" y="21139"/>
                <wp:lineTo x="21383" y="21139"/>
                <wp:lineTo x="213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9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0A82D1" wp14:editId="17B99803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5956300"/>
                <wp:effectExtent l="0" t="0" r="11430" b="254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56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-5.6pt;width:417.6pt;height:469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xi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0F15D075" w14:textId="021C7C00" w:rsidR="00011C18" w:rsidRPr="00092534" w:rsidRDefault="00511291" w:rsidP="00C17398">
      <w:pPr>
        <w:pStyle w:val="ny-lesson-SFinsert-response"/>
        <w:ind w:left="5040"/>
        <w:rPr>
          <w:rFonts w:ascii="Calibri" w:hAnsi="Calibri"/>
        </w:rPr>
      </w:pPr>
      <w:r w:rsidRPr="00092534">
        <w:rPr>
          <w:rFonts w:ascii="Calibri" w:hAnsi="Calibri"/>
        </w:rPr>
        <w:t xml:space="preserve">These triangles are identical by the two angles and side opposite a given angle condition.  The correspondence </w:t>
      </w:r>
      <m:oMath>
        <m:r>
          <m:rPr>
            <m:sty m:val="bi"/>
          </m:rPr>
          <w:rPr>
            <w:rFonts w:ascii="Cambria Math" w:hAnsi="Cambria Math"/>
          </w:rPr>
          <m:t>△ABD↔△CBD</m:t>
        </m:r>
      </m:oMath>
      <w:r w:rsidRPr="00092534">
        <w:rPr>
          <w:rFonts w:ascii="Calibri" w:hAnsi="Calibri"/>
        </w:rPr>
        <w:t xml:space="preserve"> matches the two pairs of equal angles and one pair of equal sides. </w:t>
      </w:r>
      <w:r w:rsidR="005E0841" w:rsidRPr="00092534">
        <w:rPr>
          <w:rFonts w:ascii="Calibri" w:hAnsi="Calibri"/>
        </w:rPr>
        <w:t xml:space="preserve"> </w:t>
      </w:r>
      <w:r w:rsidR="00EE019A" w:rsidRPr="00092534">
        <w:rPr>
          <w:rFonts w:ascii="Calibri" w:hAnsi="Calibri"/>
        </w:rPr>
        <w:t>The</w:t>
      </w:r>
      <w:r w:rsidRPr="00092534">
        <w:rPr>
          <w:rFonts w:ascii="Calibri" w:hAnsi="Calibri"/>
        </w:rPr>
        <w:t xml:space="preserve"> pair of equal </w:t>
      </w:r>
      <w:r w:rsidR="00EE019A" w:rsidRPr="00092534">
        <w:rPr>
          <w:rFonts w:ascii="Calibri" w:hAnsi="Calibri"/>
        </w:rPr>
        <w:t>sides</w:t>
      </w:r>
      <w:r w:rsidRPr="00092534">
        <w:rPr>
          <w:rFonts w:ascii="Calibri" w:hAnsi="Calibri"/>
        </w:rPr>
        <w:t xml:space="preserve"> is the </w:t>
      </w:r>
      <w:r w:rsidR="00EE019A" w:rsidRPr="00092534">
        <w:rPr>
          <w:rFonts w:ascii="Calibri" w:hAnsi="Calibri"/>
        </w:rPr>
        <w:t>common side</w:t>
      </w:r>
      <w:proofErr w:type="gramStart"/>
      <w:r w:rsidRPr="00092534">
        <w:rPr>
          <w:rFonts w:ascii="Calibri" w:hAnsi="Calibri"/>
        </w:rPr>
        <w:t>,</w:t>
      </w:r>
      <w:r w:rsidR="00EE019A" w:rsidRPr="00092534">
        <w:rPr>
          <w:rFonts w:ascii="Calibri" w:hAnsi="Calibri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BD</m:t>
        </m:r>
      </m:oMath>
      <w:r w:rsidR="00294C11">
        <w:rPr>
          <w:rFonts w:ascii="Calibri" w:hAnsi="Calibri"/>
        </w:rPr>
        <w:t>.</w:t>
      </w:r>
      <w:r w:rsidR="007C2E6A" w:rsidRPr="00092534">
        <w:rPr>
          <w:rFonts w:ascii="Calibri" w:hAnsi="Calibri"/>
        </w:rPr>
        <w:t xml:space="preserve"> </w:t>
      </w:r>
      <w:r w:rsidR="00DE5923" w:rsidRPr="00092534">
        <w:rPr>
          <w:rFonts w:ascii="Calibri" w:hAnsi="Calibri"/>
        </w:rPr>
        <w:t xml:space="preserve"> </w:t>
      </w:r>
      <w:r w:rsidR="002E17C0" w:rsidRPr="00092534">
        <w:rPr>
          <w:rFonts w:ascii="Calibri" w:hAnsi="Calibri"/>
        </w:rPr>
        <w:t xml:space="preserve">We know </w:t>
      </w:r>
      <m:oMath>
        <m:r>
          <m:rPr>
            <m:sty m:val="bi"/>
          </m:rPr>
          <w:rPr>
            <w:rFonts w:ascii="Cambria Math" w:hAnsi="Cambria Math"/>
          </w:rPr>
          <m:t>∠ADB</m:t>
        </m:r>
      </m:oMath>
      <w:r w:rsidRPr="00092534">
        <w:rPr>
          <w:rFonts w:ascii="Calibri" w:hAnsi="Calibri"/>
        </w:rPr>
        <w:t xml:space="preserve"> must be a right angle since </w:t>
      </w:r>
      <m:oMath>
        <m:r>
          <m:rPr>
            <m:sty m:val="bi"/>
          </m:rPr>
          <w:rPr>
            <w:rFonts w:ascii="Cambria Math" w:hAnsi="Cambria Math"/>
          </w:rPr>
          <m:t>∠CDB</m:t>
        </m:r>
      </m:oMath>
      <w:r w:rsidRPr="00092534">
        <w:rPr>
          <w:rFonts w:ascii="Calibri" w:hAnsi="Calibri"/>
        </w:rPr>
        <w:t xml:space="preserve"> is a right angle</w:t>
      </w:r>
      <w:r w:rsidR="008528FC" w:rsidRPr="00092534">
        <w:rPr>
          <w:rFonts w:ascii="Calibri" w:hAnsi="Calibri"/>
        </w:rPr>
        <w:t>,</w:t>
      </w:r>
      <w:r w:rsidR="00294C11">
        <w:rPr>
          <w:rFonts w:ascii="Calibri" w:hAnsi="Calibri"/>
        </w:rPr>
        <w:t xml:space="preserve"> and they are both on a line and of course angles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="00294C11">
        <w:rPr>
          <w:rFonts w:ascii="Calibri" w:hAnsi="Calibr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∠C</m:t>
        </m:r>
      </m:oMath>
      <w:r w:rsidR="00294C11">
        <w:rPr>
          <w:rFonts w:ascii="Calibri" w:hAnsi="Calibri"/>
        </w:rPr>
        <w:t xml:space="preserve"> are equal in measurement.</w:t>
      </w:r>
    </w:p>
    <w:p w14:paraId="52EADAD1" w14:textId="77777777" w:rsidR="00E5550E" w:rsidRDefault="00E5550E" w:rsidP="00202B2A">
      <w:pPr>
        <w:pStyle w:val="ny-lesson-SFinsert-number-list"/>
        <w:numPr>
          <w:ilvl w:val="0"/>
          <w:numId w:val="0"/>
        </w:numPr>
        <w:ind w:left="1224"/>
      </w:pPr>
    </w:p>
    <w:p w14:paraId="16D95440" w14:textId="77777777" w:rsidR="00E5550E" w:rsidRPr="0079015E" w:rsidRDefault="00922C16" w:rsidP="00202B2A">
      <w:pPr>
        <w:pStyle w:val="ny-lesson-SFinsert-number-list"/>
      </w:pPr>
      <w:r>
        <w:t>Are there any identical triangles in this diagram?</w:t>
      </w:r>
    </w:p>
    <w:p w14:paraId="5AC51CD8" w14:textId="64C9D6E5" w:rsidR="00E5550E" w:rsidRPr="00092534" w:rsidRDefault="00C17398" w:rsidP="00C17398">
      <w:pPr>
        <w:pStyle w:val="ny-lesson-SFinsert-response"/>
        <w:ind w:left="504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5F866D7C" wp14:editId="551F3134">
            <wp:simplePos x="0" y="0"/>
            <wp:positionH relativeFrom="column">
              <wp:posOffset>970280</wp:posOffset>
            </wp:positionH>
            <wp:positionV relativeFrom="paragraph">
              <wp:posOffset>45720</wp:posOffset>
            </wp:positionV>
            <wp:extent cx="1661795" cy="721995"/>
            <wp:effectExtent l="0" t="0" r="0" b="1905"/>
            <wp:wrapSquare wrapText="bothSides"/>
            <wp:docPr id="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D65" w:rsidRPr="00092534">
        <w:rPr>
          <w:rFonts w:ascii="Calibri" w:hAnsi="Calibri"/>
        </w:rPr>
        <w:t>Triangles</w:t>
      </w:r>
      <w:r w:rsidR="002F14A1" w:rsidRPr="00092534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△TUX</m:t>
        </m:r>
      </m:oMath>
      <w:r w:rsidR="008E15C7">
        <w:rPr>
          <w:rFonts w:ascii="Calibri" w:hAnsi="Calibri"/>
        </w:rPr>
        <w:t xml:space="preserve"> </w:t>
      </w:r>
      <w:bookmarkStart w:id="0" w:name="_GoBack"/>
      <w:bookmarkEnd w:id="0"/>
      <w:r w:rsidR="004A6D65" w:rsidRPr="00092534">
        <w:rPr>
          <w:rFonts w:ascii="Calibri" w:hAnsi="Calibri"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△VWX</m:t>
        </m:r>
      </m:oMath>
      <w:r w:rsidR="004A6D65" w:rsidRPr="00092534">
        <w:rPr>
          <w:rFonts w:ascii="Calibri" w:hAnsi="Calibri"/>
        </w:rPr>
        <w:t xml:space="preserve"> are not necessarily identical</w:t>
      </w:r>
      <w:r w:rsidR="008528FC" w:rsidRPr="00092534">
        <w:rPr>
          <w:rFonts w:ascii="Calibri" w:hAnsi="Calibri"/>
        </w:rPr>
        <w:t>;</w:t>
      </w:r>
      <w:r w:rsidR="004A6D65" w:rsidRPr="00092534">
        <w:rPr>
          <w:rFonts w:ascii="Calibri" w:hAnsi="Calibri"/>
        </w:rPr>
        <w:t xml:space="preserve"> we only know about a single pair of equal angles in the triangles</w:t>
      </w:r>
      <w:r w:rsidR="008528FC" w:rsidRPr="00092534">
        <w:rPr>
          <w:rFonts w:ascii="Calibri" w:hAnsi="Calibri"/>
        </w:rPr>
        <w:t>,</w:t>
      </w:r>
      <w:r w:rsidR="004A6D65" w:rsidRPr="00092534">
        <w:rPr>
          <w:rFonts w:ascii="Calibri" w:hAnsi="Calibri"/>
        </w:rPr>
        <w:t xml:space="preserve"> </w:t>
      </w:r>
      <w:r w:rsidR="008528FC" w:rsidRPr="00092534">
        <w:rPr>
          <w:rFonts w:ascii="Calibri" w:hAnsi="Calibri"/>
        </w:rPr>
        <w:t>which</w:t>
      </w:r>
      <w:r w:rsidR="004A6D65" w:rsidRPr="00092534">
        <w:rPr>
          <w:rFonts w:ascii="Calibri" w:hAnsi="Calibri"/>
        </w:rPr>
        <w:t xml:space="preserve"> are vertical angles.</w:t>
      </w:r>
      <w:r w:rsidR="00763AD4" w:rsidRPr="00092534">
        <w:rPr>
          <w:rFonts w:ascii="Calibri" w:hAnsi="Calibri"/>
        </w:rPr>
        <w:t xml:space="preserve">  </w:t>
      </w:r>
      <w:proofErr w:type="gramStart"/>
      <w:r w:rsidR="00763AD4" w:rsidRPr="00092534">
        <w:rPr>
          <w:rFonts w:ascii="Calibri" w:hAnsi="Calibri"/>
        </w:rPr>
        <w:t xml:space="preserve">Triangles </w:t>
      </w:r>
      <m:oMath>
        <m:r>
          <m:rPr>
            <m:sty m:val="bi"/>
          </m:rPr>
          <w:rPr>
            <w:rFonts w:ascii="Cambria Math" w:hAnsi="Cambria Math"/>
          </w:rPr>
          <m:t>△TUV</m:t>
        </m:r>
      </m:oMath>
      <w:r w:rsidR="00C47412">
        <w:rPr>
          <w:rFonts w:ascii="Calibri" w:hAnsi="Calibri"/>
        </w:rPr>
        <w:t xml:space="preserve"> </w:t>
      </w:r>
      <w:r w:rsidR="00763AD4" w:rsidRPr="00092534">
        <w:rPr>
          <w:rFonts w:ascii="Calibri" w:hAnsi="Calibri"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△VWT</m:t>
        </m:r>
      </m:oMath>
      <w:r w:rsidR="00763AD4" w:rsidRPr="00092534">
        <w:rPr>
          <w:rFonts w:ascii="Calibri" w:hAnsi="Calibri"/>
        </w:rPr>
        <w:t xml:space="preserve"> are </w:t>
      </w:r>
      <w:r w:rsidR="00A84EB7" w:rsidRPr="00092534">
        <w:rPr>
          <w:rFonts w:ascii="Calibri" w:hAnsi="Calibri"/>
        </w:rPr>
        <w:t xml:space="preserve">also </w:t>
      </w:r>
      <w:r w:rsidR="00763AD4" w:rsidRPr="00092534">
        <w:rPr>
          <w:rFonts w:ascii="Calibri" w:hAnsi="Calibri"/>
        </w:rPr>
        <w:t>not necessarily identical</w:t>
      </w:r>
      <w:r w:rsidR="00C47412">
        <w:rPr>
          <w:rFonts w:ascii="Calibri" w:hAnsi="Calibri"/>
        </w:rPr>
        <w:t>.</w:t>
      </w:r>
      <w:proofErr w:type="gramEnd"/>
      <w:r w:rsidR="00C47412">
        <w:rPr>
          <w:rFonts w:ascii="Calibri" w:hAnsi="Calibri"/>
        </w:rPr>
        <w:t xml:space="preserve">  W</w:t>
      </w:r>
      <w:r w:rsidR="00763AD4" w:rsidRPr="00092534">
        <w:rPr>
          <w:rFonts w:ascii="Calibri" w:hAnsi="Calibri"/>
        </w:rPr>
        <w:t xml:space="preserve">e only know about a single pair of equal angles </w:t>
      </w:r>
      <w:r w:rsidR="00A84EB7" w:rsidRPr="00092534">
        <w:rPr>
          <w:rFonts w:ascii="Calibri" w:hAnsi="Calibri"/>
        </w:rPr>
        <w:t>and a side common to both triangles, which is not enough information to determine the triangles as identical or non-identical.</w:t>
      </w:r>
    </w:p>
    <w:p w14:paraId="7C93874A" w14:textId="2BF4C380" w:rsidR="002B05D4" w:rsidRDefault="002B05D4" w:rsidP="00202B2A">
      <w:pPr>
        <w:pStyle w:val="ny-lesson-SFinsert-number-list"/>
        <w:numPr>
          <w:ilvl w:val="0"/>
          <w:numId w:val="0"/>
        </w:numPr>
        <w:ind w:left="1224"/>
      </w:pPr>
    </w:p>
    <w:p w14:paraId="4D73F38E" w14:textId="67FCD213" w:rsidR="00202B2A" w:rsidRPr="0079015E" w:rsidRDefault="00C17398" w:rsidP="00202B2A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77554E9" wp14:editId="28AF77BA">
            <wp:simplePos x="0" y="0"/>
            <wp:positionH relativeFrom="column">
              <wp:posOffset>795655</wp:posOffset>
            </wp:positionH>
            <wp:positionV relativeFrom="paragraph">
              <wp:posOffset>3810</wp:posOffset>
            </wp:positionV>
            <wp:extent cx="2010410" cy="1041400"/>
            <wp:effectExtent l="0" t="0" r="8890" b="6350"/>
            <wp:wrapSquare wrapText="bothSides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99A6E" w14:textId="372116EA" w:rsidR="00A46947" w:rsidRDefault="00723ABE" w:rsidP="00C17398">
      <w:pPr>
        <w:pStyle w:val="ny-lesson-SFinsert-response"/>
        <w:ind w:left="5040"/>
        <w:rPr>
          <w:rFonts w:ascii="Calibri" w:hAnsi="Calibri"/>
        </w:rPr>
      </w:pPr>
      <w:r w:rsidRPr="00092534">
        <w:rPr>
          <w:rFonts w:ascii="Calibri" w:hAnsi="Calibri"/>
        </w:rPr>
        <w:t>The triangles are not</w:t>
      </w:r>
      <w:r w:rsidR="00775768" w:rsidRPr="00092534">
        <w:rPr>
          <w:rFonts w:ascii="Calibri" w:hAnsi="Calibri"/>
        </w:rPr>
        <w:t xml:space="preserve"> necessarily </w:t>
      </w:r>
      <w:r w:rsidRPr="00092534">
        <w:rPr>
          <w:rFonts w:ascii="Calibri" w:hAnsi="Calibri"/>
        </w:rPr>
        <w:t xml:space="preserve">identical since there is no correspondence that matches the two marked equal pairs of sides </w:t>
      </w:r>
      <w:r w:rsidR="00B064E0" w:rsidRPr="00092534">
        <w:rPr>
          <w:rFonts w:ascii="Calibri" w:hAnsi="Calibri"/>
        </w:rPr>
        <w:t>as well as the</w:t>
      </w:r>
      <w:r w:rsidRPr="00092534">
        <w:rPr>
          <w:rFonts w:ascii="Calibri" w:hAnsi="Calibri"/>
        </w:rPr>
        <w:t xml:space="preserve"> two pairs of equal angles</w:t>
      </w:r>
      <w:r w:rsidR="00381635" w:rsidRPr="00092534">
        <w:rPr>
          <w:rFonts w:ascii="Calibri" w:hAnsi="Calibri"/>
        </w:rPr>
        <w:t>.</w:t>
      </w:r>
      <w:r w:rsidRPr="00092534">
        <w:rPr>
          <w:rFonts w:ascii="Calibri" w:hAnsi="Calibri"/>
        </w:rPr>
        <w:t xml:space="preserve"> </w:t>
      </w:r>
      <w:r w:rsidR="005E0841" w:rsidRPr="00092534">
        <w:rPr>
          <w:rFonts w:ascii="Calibri" w:hAnsi="Calibri"/>
        </w:rPr>
        <w:t xml:space="preserve"> </w:t>
      </w:r>
      <w:r w:rsidR="00381635" w:rsidRPr="00092534">
        <w:rPr>
          <w:rFonts w:ascii="Calibri" w:hAnsi="Calibri"/>
        </w:rPr>
        <w:t>O</w:t>
      </w:r>
      <w:r w:rsidRPr="00092534">
        <w:rPr>
          <w:rFonts w:ascii="Calibri" w:hAnsi="Calibri"/>
        </w:rPr>
        <w:t xml:space="preserve">ne </w:t>
      </w:r>
      <w:r w:rsidR="00381635" w:rsidRPr="00092534">
        <w:rPr>
          <w:rFonts w:ascii="Calibri" w:hAnsi="Calibri"/>
        </w:rPr>
        <w:t xml:space="preserve">of the </w:t>
      </w:r>
      <w:r w:rsidRPr="00092534">
        <w:rPr>
          <w:rFonts w:ascii="Calibri" w:hAnsi="Calibri"/>
        </w:rPr>
        <w:t>pair</w:t>
      </w:r>
      <w:r w:rsidR="00381635" w:rsidRPr="00092534">
        <w:rPr>
          <w:rFonts w:ascii="Calibri" w:hAnsi="Calibri"/>
        </w:rPr>
        <w:t>s</w:t>
      </w:r>
      <w:r w:rsidR="008528FC" w:rsidRPr="00092534">
        <w:rPr>
          <w:rFonts w:ascii="Calibri" w:hAnsi="Calibri"/>
        </w:rPr>
        <w:t xml:space="preserve"> of</w:t>
      </w:r>
      <w:r w:rsidR="00381635" w:rsidRPr="00092534">
        <w:rPr>
          <w:rFonts w:ascii="Calibri" w:hAnsi="Calibri"/>
        </w:rPr>
        <w:t xml:space="preserve"> equal angles is the pair</w:t>
      </w:r>
      <w:r w:rsidRPr="00092534">
        <w:rPr>
          <w:rFonts w:ascii="Calibri" w:hAnsi="Calibri"/>
        </w:rPr>
        <w:t xml:space="preserve"> of vertical angles.</w:t>
      </w:r>
    </w:p>
    <w:p w14:paraId="427CEC89" w14:textId="77777777" w:rsidR="00C17398" w:rsidRDefault="00C17398" w:rsidP="00C17398">
      <w:pPr>
        <w:pStyle w:val="ny-lesson-SFinsert-response"/>
        <w:ind w:left="5040"/>
        <w:rPr>
          <w:rFonts w:ascii="Calibri" w:hAnsi="Calibri"/>
        </w:rPr>
      </w:pPr>
    </w:p>
    <w:p w14:paraId="4D8B1C69" w14:textId="77777777" w:rsidR="00C17398" w:rsidRPr="00092534" w:rsidRDefault="00C17398" w:rsidP="00C17398">
      <w:pPr>
        <w:pStyle w:val="ny-lesson-SFinsert-response"/>
        <w:ind w:left="5040"/>
        <w:rPr>
          <w:rFonts w:ascii="Calibri" w:hAnsi="Calibri"/>
        </w:rPr>
      </w:pPr>
    </w:p>
    <w:p w14:paraId="4DE63C55" w14:textId="2FFEFA45" w:rsidR="00A46947" w:rsidRDefault="00C17398" w:rsidP="00202B2A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422C7CD" wp14:editId="6E90DA42">
            <wp:simplePos x="0" y="0"/>
            <wp:positionH relativeFrom="column">
              <wp:posOffset>1311275</wp:posOffset>
            </wp:positionH>
            <wp:positionV relativeFrom="paragraph">
              <wp:posOffset>147955</wp:posOffset>
            </wp:positionV>
            <wp:extent cx="979805" cy="1574800"/>
            <wp:effectExtent l="0" t="0" r="0" b="635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5AEE" w14:textId="74CF29D0" w:rsidR="00863CDB" w:rsidRPr="0079015E" w:rsidRDefault="00863CDB" w:rsidP="00202B2A">
      <w:pPr>
        <w:pStyle w:val="ny-lesson-SFinsert-number-list"/>
      </w:pPr>
    </w:p>
    <w:p w14:paraId="6983DB39" w14:textId="408E5927" w:rsidR="00E5550E" w:rsidRPr="00092534" w:rsidRDefault="00F919BD" w:rsidP="00C17398">
      <w:pPr>
        <w:pStyle w:val="ny-lesson-SFinsert-response"/>
        <w:ind w:left="5040"/>
        <w:rPr>
          <w:rFonts w:ascii="Calibri" w:hAnsi="Calibri"/>
        </w:rPr>
      </w:pPr>
      <w:proofErr w:type="gramStart"/>
      <w:r w:rsidRPr="00092534">
        <w:rPr>
          <w:rFonts w:ascii="Calibri" w:hAnsi="Calibri"/>
        </w:rPr>
        <w:t xml:space="preserve">Triangles </w:t>
      </w:r>
      <m:oMath>
        <m:r>
          <m:rPr>
            <m:sty m:val="bi"/>
          </m:rPr>
          <w:rPr>
            <w:rFonts w:ascii="Cambria Math" w:hAnsi="Cambria Math"/>
          </w:rPr>
          <m:t>△ABE</m:t>
        </m:r>
      </m:oMath>
      <w:r w:rsidRPr="00092534">
        <w:rPr>
          <w:rFonts w:ascii="Calibri" w:hAnsi="Calibr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△CBD</m:t>
        </m:r>
      </m:oMath>
      <w:r w:rsidRPr="00092534">
        <w:rPr>
          <w:rFonts w:ascii="Calibri" w:hAnsi="Calibri"/>
        </w:rPr>
        <w:t xml:space="preserve"> are not necessarily identical.</w:t>
      </w:r>
      <w:proofErr w:type="gramEnd"/>
      <w:r w:rsidRPr="00092534">
        <w:rPr>
          <w:rFonts w:ascii="Calibri" w:hAnsi="Calibri"/>
        </w:rPr>
        <w:t xml:space="preserve"> The triangles satisfy the two sides and non-included acute angle condition, which </w:t>
      </w:r>
      <w:proofErr w:type="gramStart"/>
      <w:r w:rsidRPr="00092534">
        <w:rPr>
          <w:rFonts w:ascii="Calibri" w:hAnsi="Calibri"/>
        </w:rPr>
        <w:t>does</w:t>
      </w:r>
      <w:proofErr w:type="gramEnd"/>
      <w:r w:rsidRPr="00092534">
        <w:rPr>
          <w:rFonts w:ascii="Calibri" w:hAnsi="Calibri"/>
        </w:rPr>
        <w:t xml:space="preserve"> n</w:t>
      </w:r>
      <w:r w:rsidR="00202B2A" w:rsidRPr="00092534">
        <w:rPr>
          <w:rFonts w:ascii="Calibri" w:hAnsi="Calibri"/>
        </w:rPr>
        <w:t>ot determine a unique triangle.</w:t>
      </w:r>
    </w:p>
    <w:sectPr w:rsidR="00E5550E" w:rsidRPr="00092534" w:rsidSect="0056746E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2240" w:h="15840"/>
      <w:pgMar w:top="1669" w:right="1600" w:bottom="1200" w:left="800" w:header="553" w:footer="1606" w:gutter="0"/>
      <w:pgNumType w:start="1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2EA3" w14:textId="77777777" w:rsidR="009C7C21" w:rsidRDefault="009C7C21">
      <w:pPr>
        <w:spacing w:after="0" w:line="240" w:lineRule="auto"/>
      </w:pPr>
      <w:r>
        <w:separator/>
      </w:r>
    </w:p>
  </w:endnote>
  <w:endnote w:type="continuationSeparator" w:id="0">
    <w:p w14:paraId="31137351" w14:textId="77777777" w:rsidR="009C7C21" w:rsidRDefault="009C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6658" w14:textId="77777777" w:rsidR="00F37650" w:rsidRPr="002E1463" w:rsidRDefault="00F37650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B9D0167" wp14:editId="714B92B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65F71" w14:textId="77777777" w:rsidR="00F37650" w:rsidRPr="00B81D46" w:rsidRDefault="00F37650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7365F71" w14:textId="77777777" w:rsidR="00C17DD4" w:rsidRPr="00B81D46" w:rsidRDefault="00C17DD4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7B47C566" wp14:editId="0B6CDB4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A2625E9" wp14:editId="54894F0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D8361" w14:textId="77777777" w:rsidR="00F37650" w:rsidRPr="007D05E6" w:rsidRDefault="00F37650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E15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144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39D8361" w14:textId="77777777" w:rsidR="00F37650" w:rsidRPr="007D05E6" w:rsidRDefault="00F37650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E15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144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32A9DB9F" wp14:editId="395B23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87EFC2A" wp14:editId="3A9CBDC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2A28A7E6" wp14:editId="74BDF60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36942B5B" wp14:editId="6D50208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5FD5036" wp14:editId="51FAE7A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C57742" w14:textId="77777777" w:rsidR="00F37650" w:rsidRDefault="00F37650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Checking for Identical Triangles</w:t>
                          </w:r>
                        </w:p>
                        <w:p w14:paraId="647CF9DD" w14:textId="1BECDB6D" w:rsidR="00F37650" w:rsidRPr="002273E5" w:rsidRDefault="00F37650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14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98A79CA" w14:textId="77777777" w:rsidR="00F37650" w:rsidRPr="002273E5" w:rsidRDefault="00F37650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5AC57742" w14:textId="77777777" w:rsidR="00F37650" w:rsidRDefault="00F37650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Checking for Identical Triangles</w:t>
                    </w:r>
                  </w:p>
                  <w:p w14:paraId="647CF9DD" w14:textId="1BECDB6D" w:rsidR="00F37650" w:rsidRPr="002273E5" w:rsidRDefault="00F37650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914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98A79CA" w14:textId="77777777" w:rsidR="00F37650" w:rsidRPr="002273E5" w:rsidRDefault="00F37650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2196E3AB" wp14:editId="34A8C8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0C284" w14:textId="299D3585" w:rsidR="00F37650" w:rsidRPr="002273E5" w:rsidRDefault="00F37650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39" o:spid="_x0000_s1037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D70C284" w14:textId="299D3585" w:rsidR="00C17DD4" w:rsidRPr="002273E5" w:rsidRDefault="00C17DD4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202B2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4A1AE522" wp14:editId="04D52B49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00EA5282" wp14:editId="386C07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1770" w14:textId="77777777" w:rsidR="00F37650" w:rsidRPr="00C47034" w:rsidRDefault="00F3765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338FD3D9" wp14:editId="2FBF088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4EB6A43E" wp14:editId="4FC7B4C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B6E9FAA" wp14:editId="1DF01C2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F7473B0" wp14:editId="5186DBE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DAF6398" wp14:editId="0C8C91E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7C693BB" wp14:editId="681E189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A08A97E" w14:textId="77777777" w:rsidR="00F37650" w:rsidRDefault="00F3765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95B056B" w14:textId="73F1FE90" w:rsidR="00F37650" w:rsidRPr="002273E5" w:rsidRDefault="00F3765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14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3EB87A8" w14:textId="77777777" w:rsidR="00F37650" w:rsidRPr="002273E5" w:rsidRDefault="00F3765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A08A97E" w14:textId="77777777" w:rsidR="00F37650" w:rsidRDefault="00F3765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95B056B" w14:textId="73F1FE90" w:rsidR="00F37650" w:rsidRPr="002273E5" w:rsidRDefault="00F3765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914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3EB87A8" w14:textId="77777777" w:rsidR="00F37650" w:rsidRPr="002273E5" w:rsidRDefault="00F3765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5A33B44" wp14:editId="42257FB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0CD10" w14:textId="77777777" w:rsidR="00F37650" w:rsidRPr="00797610" w:rsidRDefault="00F3765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46A0CD10" w14:textId="77777777" w:rsidR="00C17DD4" w:rsidRPr="00797610" w:rsidRDefault="00C17DD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3A05090" wp14:editId="283F850C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732F" w14:textId="77777777" w:rsidR="00F37650" w:rsidRPr="002273E5" w:rsidRDefault="00F3765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5164732F" w14:textId="77777777" w:rsidR="00C17DD4" w:rsidRPr="002273E5" w:rsidRDefault="00C17DD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27DFE3F2" wp14:editId="5338726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78AFD04" wp14:editId="6A19637C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C6A67" w14:textId="77777777" w:rsidR="00F37650" w:rsidRPr="00854DA7" w:rsidRDefault="00F3765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450C6A67" w14:textId="77777777" w:rsidR="00C17DD4" w:rsidRPr="00854DA7" w:rsidRDefault="00C17DD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6B0A6E80" wp14:editId="0A3E184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DEB14" w14:textId="77777777" w:rsidR="009C7C21" w:rsidRDefault="009C7C21">
      <w:pPr>
        <w:spacing w:after="0" w:line="240" w:lineRule="auto"/>
      </w:pPr>
      <w:r>
        <w:separator/>
      </w:r>
    </w:p>
  </w:footnote>
  <w:footnote w:type="continuationSeparator" w:id="0">
    <w:p w14:paraId="5E140B0F" w14:textId="77777777" w:rsidR="009C7C21" w:rsidRDefault="009C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F7FB" w14:textId="77777777" w:rsidR="00F37650" w:rsidRDefault="00F37650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2C07C67" wp14:editId="7D71446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C8718" w14:textId="77777777" w:rsidR="00F37650" w:rsidRPr="00701388" w:rsidRDefault="00F37650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42C8718" w14:textId="77777777" w:rsidR="00C17DD4" w:rsidRPr="00701388" w:rsidRDefault="00C17DD4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26319D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D59D3BE" wp14:editId="7A1D265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641C" w14:textId="77777777" w:rsidR="00F37650" w:rsidRPr="002273E5" w:rsidRDefault="00F37650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B7E641C" w14:textId="77777777" w:rsidR="00C17DD4" w:rsidRPr="002273E5" w:rsidRDefault="00C17DD4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B55D836" wp14:editId="3754776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4A1F" w14:textId="77777777" w:rsidR="00F37650" w:rsidRPr="002273E5" w:rsidRDefault="00F37650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74A1F" w14:textId="77777777" w:rsidR="00C17DD4" w:rsidRPr="002273E5" w:rsidRDefault="00C17DD4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E75271F" wp14:editId="2F6AAA6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31FD6D" w14:textId="77777777" w:rsidR="00F37650" w:rsidRDefault="00F37650" w:rsidP="00FA5208">
                          <w:pPr>
                            <w:jc w:val="center"/>
                          </w:pPr>
                        </w:p>
                        <w:p w14:paraId="31D43429" w14:textId="77777777" w:rsidR="00F37650" w:rsidRDefault="00F37650" w:rsidP="00FA5208">
                          <w:pPr>
                            <w:jc w:val="center"/>
                          </w:pPr>
                        </w:p>
                        <w:p w14:paraId="34E1E296" w14:textId="77777777" w:rsidR="00F37650" w:rsidRDefault="00F37650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D31FD6D" w14:textId="77777777" w:rsidR="00C17DD4" w:rsidRDefault="00C17DD4" w:rsidP="00FA5208">
                    <w:pPr>
                      <w:jc w:val="center"/>
                    </w:pPr>
                  </w:p>
                  <w:p w14:paraId="31D43429" w14:textId="77777777" w:rsidR="00C17DD4" w:rsidRDefault="00C17DD4" w:rsidP="00FA5208">
                    <w:pPr>
                      <w:jc w:val="center"/>
                    </w:pPr>
                  </w:p>
                  <w:p w14:paraId="34E1E296" w14:textId="77777777" w:rsidR="00C17DD4" w:rsidRDefault="00C17DD4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A17F89A" wp14:editId="74A8F4D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4B8AB4" w14:textId="77777777" w:rsidR="00F37650" w:rsidRDefault="00F37650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4B8AB4" w14:textId="77777777" w:rsidR="00C17DD4" w:rsidRDefault="00C17DD4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6283D6A" w14:textId="77777777" w:rsidR="00F37650" w:rsidRPr="00015AD5" w:rsidRDefault="009C7C21" w:rsidP="00FA5208">
    <w:pPr>
      <w:pStyle w:val="Header"/>
    </w:pPr>
    <w:r>
      <w:rPr>
        <w:noProof/>
      </w:rPr>
      <w:pict w14:anchorId="10C61EEC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0C8CE32" w14:textId="77777777" w:rsidR="00F37650" w:rsidRPr="005920C2" w:rsidRDefault="00F37650" w:rsidP="00FA5208">
    <w:pPr>
      <w:pStyle w:val="Header"/>
    </w:pPr>
  </w:p>
  <w:p w14:paraId="729B20F6" w14:textId="77777777" w:rsidR="00F37650" w:rsidRPr="006C5A78" w:rsidRDefault="00F37650" w:rsidP="00FA5208">
    <w:pPr>
      <w:pStyle w:val="Header"/>
    </w:pPr>
  </w:p>
  <w:p w14:paraId="444C848A" w14:textId="77777777" w:rsidR="00F37650" w:rsidRPr="00FA5208" w:rsidRDefault="00F37650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CE36" w14:textId="77777777" w:rsidR="00F37650" w:rsidRDefault="00F3765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36A0976" wp14:editId="35F9A80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7342" w14:textId="77777777" w:rsidR="00F37650" w:rsidRPr="00701388" w:rsidRDefault="00F3765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506D7342" w14:textId="77777777" w:rsidR="00C17DD4" w:rsidRPr="00701388" w:rsidRDefault="00C17DD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5AF8B7A" wp14:editId="7A86A1F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AF45E" w14:textId="77777777" w:rsidR="00F37650" w:rsidRPr="002273E5" w:rsidRDefault="00F3765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39AF45E" w14:textId="77777777" w:rsidR="00C17DD4" w:rsidRPr="002273E5" w:rsidRDefault="00C17DD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A011225" wp14:editId="3621E7F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0F0C0" w14:textId="77777777" w:rsidR="00F37650" w:rsidRPr="002273E5" w:rsidRDefault="00F3765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4640F0C0" w14:textId="77777777" w:rsidR="00C17DD4" w:rsidRPr="002273E5" w:rsidRDefault="00C17DD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DCBBB80" wp14:editId="1BE50B1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2F9EF27" w14:textId="77777777" w:rsidR="00F37650" w:rsidRDefault="00F37650" w:rsidP="00E815D3">
                          <w:pPr>
                            <w:jc w:val="center"/>
                          </w:pPr>
                        </w:p>
                        <w:p w14:paraId="59589484" w14:textId="77777777" w:rsidR="00F37650" w:rsidRDefault="00F37650" w:rsidP="00E815D3">
                          <w:pPr>
                            <w:jc w:val="center"/>
                          </w:pPr>
                        </w:p>
                        <w:p w14:paraId="364674A1" w14:textId="77777777" w:rsidR="00F37650" w:rsidRDefault="00F3765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2F9EF27" w14:textId="77777777" w:rsidR="00C17DD4" w:rsidRDefault="00C17DD4" w:rsidP="00E815D3">
                    <w:pPr>
                      <w:jc w:val="center"/>
                    </w:pPr>
                  </w:p>
                  <w:p w14:paraId="59589484" w14:textId="77777777" w:rsidR="00C17DD4" w:rsidRDefault="00C17DD4" w:rsidP="00E815D3">
                    <w:pPr>
                      <w:jc w:val="center"/>
                    </w:pPr>
                  </w:p>
                  <w:p w14:paraId="364674A1" w14:textId="77777777" w:rsidR="00C17DD4" w:rsidRDefault="00C17DD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CE87423" wp14:editId="3CBC2E5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2C3E9D" w14:textId="77777777" w:rsidR="00F37650" w:rsidRDefault="00F3765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02C3E9D" w14:textId="77777777" w:rsidR="00C17DD4" w:rsidRDefault="00C17DD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A49BDD5" wp14:editId="1A04572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C5BB77" w14:textId="77777777" w:rsidR="00F37650" w:rsidRPr="00015AD5" w:rsidRDefault="00F37650" w:rsidP="00E815D3">
    <w:pPr>
      <w:pStyle w:val="Header"/>
    </w:pPr>
  </w:p>
  <w:p w14:paraId="48B5B9DE" w14:textId="77777777" w:rsidR="00F37650" w:rsidRPr="005920C2" w:rsidRDefault="00F37650" w:rsidP="00E815D3">
    <w:pPr>
      <w:pStyle w:val="Header"/>
    </w:pPr>
  </w:p>
  <w:p w14:paraId="7EA85A61" w14:textId="77777777" w:rsidR="00F37650" w:rsidRPr="006C5A78" w:rsidRDefault="00F37650" w:rsidP="00E815D3">
    <w:pPr>
      <w:pStyle w:val="Header"/>
    </w:pPr>
  </w:p>
  <w:p w14:paraId="1BA02830" w14:textId="77777777" w:rsidR="00F37650" w:rsidRPr="00E815D3" w:rsidRDefault="00F3765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92820F22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CE40D02"/>
    <w:multiLevelType w:val="multilevel"/>
    <w:tmpl w:val="11B24EFE"/>
    <w:numStyleLink w:val="ny-lesson-SF-numbering"/>
  </w:abstractNum>
  <w:num w:numId="1">
    <w:abstractNumId w:val="5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28D"/>
    <w:rsid w:val="00001716"/>
    <w:rsid w:val="0000375D"/>
    <w:rsid w:val="00006BA3"/>
    <w:rsid w:val="00011C18"/>
    <w:rsid w:val="00015AD5"/>
    <w:rsid w:val="00015BAE"/>
    <w:rsid w:val="00016EC3"/>
    <w:rsid w:val="00021A6D"/>
    <w:rsid w:val="0002229B"/>
    <w:rsid w:val="0003054A"/>
    <w:rsid w:val="00034BBF"/>
    <w:rsid w:val="00036CEB"/>
    <w:rsid w:val="00040BD3"/>
    <w:rsid w:val="00042A93"/>
    <w:rsid w:val="00047A0D"/>
    <w:rsid w:val="000514CC"/>
    <w:rsid w:val="00054C81"/>
    <w:rsid w:val="00055004"/>
    <w:rsid w:val="00056710"/>
    <w:rsid w:val="00060D70"/>
    <w:rsid w:val="0006236D"/>
    <w:rsid w:val="00062C6C"/>
    <w:rsid w:val="000645C7"/>
    <w:rsid w:val="000650D8"/>
    <w:rsid w:val="0007061E"/>
    <w:rsid w:val="00070EBE"/>
    <w:rsid w:val="00075C6E"/>
    <w:rsid w:val="0008226E"/>
    <w:rsid w:val="00083E76"/>
    <w:rsid w:val="00087BF9"/>
    <w:rsid w:val="00092534"/>
    <w:rsid w:val="000A0012"/>
    <w:rsid w:val="000A5753"/>
    <w:rsid w:val="000B02EC"/>
    <w:rsid w:val="000B17D3"/>
    <w:rsid w:val="000B2AB2"/>
    <w:rsid w:val="000B5DD1"/>
    <w:rsid w:val="000C0A8D"/>
    <w:rsid w:val="000C1FCA"/>
    <w:rsid w:val="000C3173"/>
    <w:rsid w:val="000D15FA"/>
    <w:rsid w:val="000D5FE7"/>
    <w:rsid w:val="000D7537"/>
    <w:rsid w:val="000E3C6F"/>
    <w:rsid w:val="00101EF4"/>
    <w:rsid w:val="00105599"/>
    <w:rsid w:val="00106020"/>
    <w:rsid w:val="0010729D"/>
    <w:rsid w:val="00110979"/>
    <w:rsid w:val="00112553"/>
    <w:rsid w:val="0011336A"/>
    <w:rsid w:val="00121972"/>
    <w:rsid w:val="001223D7"/>
    <w:rsid w:val="001253AD"/>
    <w:rsid w:val="00127D70"/>
    <w:rsid w:val="00130284"/>
    <w:rsid w:val="00130993"/>
    <w:rsid w:val="0013356E"/>
    <w:rsid w:val="00134859"/>
    <w:rsid w:val="001362BF"/>
    <w:rsid w:val="001420D9"/>
    <w:rsid w:val="00151E7B"/>
    <w:rsid w:val="0015384F"/>
    <w:rsid w:val="00155107"/>
    <w:rsid w:val="00161C21"/>
    <w:rsid w:val="001625A1"/>
    <w:rsid w:val="00166701"/>
    <w:rsid w:val="00167950"/>
    <w:rsid w:val="001738C9"/>
    <w:rsid w:val="00174DC1"/>
    <w:rsid w:val="001764B3"/>
    <w:rsid w:val="001768C7"/>
    <w:rsid w:val="00177886"/>
    <w:rsid w:val="001818F0"/>
    <w:rsid w:val="00184020"/>
    <w:rsid w:val="00185E1F"/>
    <w:rsid w:val="00186A90"/>
    <w:rsid w:val="00190322"/>
    <w:rsid w:val="00194A54"/>
    <w:rsid w:val="001A044A"/>
    <w:rsid w:val="001A69F1"/>
    <w:rsid w:val="001A6D21"/>
    <w:rsid w:val="001B07CF"/>
    <w:rsid w:val="001B4CD6"/>
    <w:rsid w:val="001C10ED"/>
    <w:rsid w:val="001C1F15"/>
    <w:rsid w:val="001C7361"/>
    <w:rsid w:val="001D2064"/>
    <w:rsid w:val="001D60EC"/>
    <w:rsid w:val="001E22AC"/>
    <w:rsid w:val="001E62F0"/>
    <w:rsid w:val="001F11B4"/>
    <w:rsid w:val="001F1682"/>
    <w:rsid w:val="001F1C95"/>
    <w:rsid w:val="001F5B5A"/>
    <w:rsid w:val="001F67D0"/>
    <w:rsid w:val="001F6FDC"/>
    <w:rsid w:val="00200AA8"/>
    <w:rsid w:val="00201E6C"/>
    <w:rsid w:val="00202640"/>
    <w:rsid w:val="002027AD"/>
    <w:rsid w:val="00202B2A"/>
    <w:rsid w:val="00205424"/>
    <w:rsid w:val="00206980"/>
    <w:rsid w:val="0021114A"/>
    <w:rsid w:val="0021127A"/>
    <w:rsid w:val="00214158"/>
    <w:rsid w:val="00216971"/>
    <w:rsid w:val="00216DF7"/>
    <w:rsid w:val="00217F8A"/>
    <w:rsid w:val="00220C14"/>
    <w:rsid w:val="0022291C"/>
    <w:rsid w:val="00222949"/>
    <w:rsid w:val="002264C5"/>
    <w:rsid w:val="002272B7"/>
    <w:rsid w:val="00227A04"/>
    <w:rsid w:val="002308A3"/>
    <w:rsid w:val="00231B89"/>
    <w:rsid w:val="00231C77"/>
    <w:rsid w:val="0023230F"/>
    <w:rsid w:val="00235564"/>
    <w:rsid w:val="00236F96"/>
    <w:rsid w:val="00237523"/>
    <w:rsid w:val="00237758"/>
    <w:rsid w:val="00237E6D"/>
    <w:rsid w:val="0024022C"/>
    <w:rsid w:val="00241DE0"/>
    <w:rsid w:val="00242E49"/>
    <w:rsid w:val="002448C2"/>
    <w:rsid w:val="00244BC4"/>
    <w:rsid w:val="00245880"/>
    <w:rsid w:val="00246111"/>
    <w:rsid w:val="0025077F"/>
    <w:rsid w:val="00256FBF"/>
    <w:rsid w:val="0025722B"/>
    <w:rsid w:val="0026319D"/>
    <w:rsid w:val="002635F9"/>
    <w:rsid w:val="00266A2C"/>
    <w:rsid w:val="00270E9F"/>
    <w:rsid w:val="002753C4"/>
    <w:rsid w:val="00276C16"/>
    <w:rsid w:val="00276D82"/>
    <w:rsid w:val="002823C1"/>
    <w:rsid w:val="0028284C"/>
    <w:rsid w:val="00285186"/>
    <w:rsid w:val="00285E0E"/>
    <w:rsid w:val="00290AD4"/>
    <w:rsid w:val="00290E19"/>
    <w:rsid w:val="0029160D"/>
    <w:rsid w:val="00293211"/>
    <w:rsid w:val="002941DA"/>
    <w:rsid w:val="00294C11"/>
    <w:rsid w:val="0029737A"/>
    <w:rsid w:val="002A1393"/>
    <w:rsid w:val="002A76EC"/>
    <w:rsid w:val="002A7B31"/>
    <w:rsid w:val="002B05D4"/>
    <w:rsid w:val="002B1C36"/>
    <w:rsid w:val="002B34BA"/>
    <w:rsid w:val="002B6515"/>
    <w:rsid w:val="002C2562"/>
    <w:rsid w:val="002C6BA9"/>
    <w:rsid w:val="002C6F93"/>
    <w:rsid w:val="002D2BE1"/>
    <w:rsid w:val="002D3084"/>
    <w:rsid w:val="002E1463"/>
    <w:rsid w:val="002E17C0"/>
    <w:rsid w:val="002E1AAB"/>
    <w:rsid w:val="002E22E6"/>
    <w:rsid w:val="002E3CCD"/>
    <w:rsid w:val="002E6CFA"/>
    <w:rsid w:val="002F14A1"/>
    <w:rsid w:val="002F500C"/>
    <w:rsid w:val="002F675A"/>
    <w:rsid w:val="00302860"/>
    <w:rsid w:val="00305DF2"/>
    <w:rsid w:val="00313843"/>
    <w:rsid w:val="00316A6C"/>
    <w:rsid w:val="00316CEC"/>
    <w:rsid w:val="003220FF"/>
    <w:rsid w:val="003227AA"/>
    <w:rsid w:val="00325B75"/>
    <w:rsid w:val="00327D18"/>
    <w:rsid w:val="003321B4"/>
    <w:rsid w:val="0033420C"/>
    <w:rsid w:val="00334A20"/>
    <w:rsid w:val="00335194"/>
    <w:rsid w:val="00336312"/>
    <w:rsid w:val="00344B26"/>
    <w:rsid w:val="003452D4"/>
    <w:rsid w:val="00346D22"/>
    <w:rsid w:val="00350C0E"/>
    <w:rsid w:val="003525BA"/>
    <w:rsid w:val="00356634"/>
    <w:rsid w:val="003576CC"/>
    <w:rsid w:val="003578B1"/>
    <w:rsid w:val="003744D9"/>
    <w:rsid w:val="00376632"/>
    <w:rsid w:val="00380B56"/>
    <w:rsid w:val="00380FA9"/>
    <w:rsid w:val="00381635"/>
    <w:rsid w:val="003830CF"/>
    <w:rsid w:val="00384E01"/>
    <w:rsid w:val="00384E82"/>
    <w:rsid w:val="00385363"/>
    <w:rsid w:val="00385D7A"/>
    <w:rsid w:val="00393BA4"/>
    <w:rsid w:val="00394FF1"/>
    <w:rsid w:val="003A2C99"/>
    <w:rsid w:val="003B22A3"/>
    <w:rsid w:val="003B5569"/>
    <w:rsid w:val="003B55C8"/>
    <w:rsid w:val="003B74CC"/>
    <w:rsid w:val="003C045E"/>
    <w:rsid w:val="003C29A3"/>
    <w:rsid w:val="003C602C"/>
    <w:rsid w:val="003C6C89"/>
    <w:rsid w:val="003C71EC"/>
    <w:rsid w:val="003C729E"/>
    <w:rsid w:val="003C7556"/>
    <w:rsid w:val="003D1001"/>
    <w:rsid w:val="003D17CC"/>
    <w:rsid w:val="003D327D"/>
    <w:rsid w:val="003D44B2"/>
    <w:rsid w:val="003D5A1B"/>
    <w:rsid w:val="003D7C84"/>
    <w:rsid w:val="003E3DB2"/>
    <w:rsid w:val="003E44BC"/>
    <w:rsid w:val="003E52FE"/>
    <w:rsid w:val="003E65B7"/>
    <w:rsid w:val="003E69A4"/>
    <w:rsid w:val="003E7F77"/>
    <w:rsid w:val="003F0BC1"/>
    <w:rsid w:val="003F1398"/>
    <w:rsid w:val="003F4615"/>
    <w:rsid w:val="003F4AA9"/>
    <w:rsid w:val="003F4B00"/>
    <w:rsid w:val="003F513E"/>
    <w:rsid w:val="003F769B"/>
    <w:rsid w:val="0040249A"/>
    <w:rsid w:val="00403BCA"/>
    <w:rsid w:val="00411D71"/>
    <w:rsid w:val="00413BE9"/>
    <w:rsid w:val="00417B4F"/>
    <w:rsid w:val="004269AD"/>
    <w:rsid w:val="004340B8"/>
    <w:rsid w:val="00440CF6"/>
    <w:rsid w:val="00441D83"/>
    <w:rsid w:val="00442684"/>
    <w:rsid w:val="0044452F"/>
    <w:rsid w:val="004507DB"/>
    <w:rsid w:val="00450835"/>
    <w:rsid w:val="004508CD"/>
    <w:rsid w:val="00454B3F"/>
    <w:rsid w:val="0045553B"/>
    <w:rsid w:val="00465D77"/>
    <w:rsid w:val="00475140"/>
    <w:rsid w:val="004762B7"/>
    <w:rsid w:val="00476870"/>
    <w:rsid w:val="00484711"/>
    <w:rsid w:val="0048664D"/>
    <w:rsid w:val="00487C22"/>
    <w:rsid w:val="00491F7E"/>
    <w:rsid w:val="00492A18"/>
    <w:rsid w:val="00492D1B"/>
    <w:rsid w:val="0049313D"/>
    <w:rsid w:val="00495786"/>
    <w:rsid w:val="00495D99"/>
    <w:rsid w:val="004A0F47"/>
    <w:rsid w:val="004A2BE8"/>
    <w:rsid w:val="004A471B"/>
    <w:rsid w:val="004A6D65"/>
    <w:rsid w:val="004A6ECC"/>
    <w:rsid w:val="004B1D62"/>
    <w:rsid w:val="004B696A"/>
    <w:rsid w:val="004B7415"/>
    <w:rsid w:val="004C2035"/>
    <w:rsid w:val="004C528D"/>
    <w:rsid w:val="004C6BA7"/>
    <w:rsid w:val="004C75D4"/>
    <w:rsid w:val="004D201C"/>
    <w:rsid w:val="004D2F30"/>
    <w:rsid w:val="004D3EE8"/>
    <w:rsid w:val="004E4B45"/>
    <w:rsid w:val="004E4F62"/>
    <w:rsid w:val="004E59FB"/>
    <w:rsid w:val="004F550A"/>
    <w:rsid w:val="004F5B82"/>
    <w:rsid w:val="005026DA"/>
    <w:rsid w:val="00502B4B"/>
    <w:rsid w:val="005073ED"/>
    <w:rsid w:val="00511291"/>
    <w:rsid w:val="00511E7C"/>
    <w:rsid w:val="00512914"/>
    <w:rsid w:val="00515CEB"/>
    <w:rsid w:val="005165BC"/>
    <w:rsid w:val="00520E13"/>
    <w:rsid w:val="0052261F"/>
    <w:rsid w:val="00524E25"/>
    <w:rsid w:val="00535A4E"/>
    <w:rsid w:val="00535FF9"/>
    <w:rsid w:val="005406AC"/>
    <w:rsid w:val="00553927"/>
    <w:rsid w:val="00556816"/>
    <w:rsid w:val="005570D6"/>
    <w:rsid w:val="005615D3"/>
    <w:rsid w:val="00563CCB"/>
    <w:rsid w:val="0056746E"/>
    <w:rsid w:val="00567CC6"/>
    <w:rsid w:val="005728FF"/>
    <w:rsid w:val="00573120"/>
    <w:rsid w:val="00576066"/>
    <w:rsid w:val="005760E8"/>
    <w:rsid w:val="005764E9"/>
    <w:rsid w:val="0058694C"/>
    <w:rsid w:val="005956A7"/>
    <w:rsid w:val="005A14EA"/>
    <w:rsid w:val="005A3B86"/>
    <w:rsid w:val="005A4958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0841"/>
    <w:rsid w:val="005E1428"/>
    <w:rsid w:val="005E71D6"/>
    <w:rsid w:val="005E7C13"/>
    <w:rsid w:val="005E7DB4"/>
    <w:rsid w:val="005F08EB"/>
    <w:rsid w:val="005F413D"/>
    <w:rsid w:val="00602DCA"/>
    <w:rsid w:val="006053FC"/>
    <w:rsid w:val="006056E0"/>
    <w:rsid w:val="0061064A"/>
    <w:rsid w:val="006128AD"/>
    <w:rsid w:val="00616206"/>
    <w:rsid w:val="006256DC"/>
    <w:rsid w:val="00630AA1"/>
    <w:rsid w:val="00642705"/>
    <w:rsid w:val="00644336"/>
    <w:rsid w:val="006443DE"/>
    <w:rsid w:val="00647EDC"/>
    <w:rsid w:val="00651667"/>
    <w:rsid w:val="00653041"/>
    <w:rsid w:val="006610C6"/>
    <w:rsid w:val="006619BE"/>
    <w:rsid w:val="00662B5A"/>
    <w:rsid w:val="00664819"/>
    <w:rsid w:val="00665071"/>
    <w:rsid w:val="006703E2"/>
    <w:rsid w:val="00672ADD"/>
    <w:rsid w:val="00676990"/>
    <w:rsid w:val="00676D2A"/>
    <w:rsid w:val="00677C50"/>
    <w:rsid w:val="00681865"/>
    <w:rsid w:val="00681F76"/>
    <w:rsid w:val="00684A14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A553B"/>
    <w:rsid w:val="006A5E20"/>
    <w:rsid w:val="006B16C9"/>
    <w:rsid w:val="006B42AF"/>
    <w:rsid w:val="006B4A85"/>
    <w:rsid w:val="006B4AE5"/>
    <w:rsid w:val="006C381F"/>
    <w:rsid w:val="006C40D8"/>
    <w:rsid w:val="006D0D93"/>
    <w:rsid w:val="006D15A6"/>
    <w:rsid w:val="006D2E63"/>
    <w:rsid w:val="006D4280"/>
    <w:rsid w:val="006D42C4"/>
    <w:rsid w:val="006D4FFB"/>
    <w:rsid w:val="006E2BF9"/>
    <w:rsid w:val="006E64AC"/>
    <w:rsid w:val="006F08A0"/>
    <w:rsid w:val="006F0AD7"/>
    <w:rsid w:val="006F0DD9"/>
    <w:rsid w:val="006F6494"/>
    <w:rsid w:val="006F7963"/>
    <w:rsid w:val="00702D37"/>
    <w:rsid w:val="007035CB"/>
    <w:rsid w:val="0070388F"/>
    <w:rsid w:val="00705643"/>
    <w:rsid w:val="00712F20"/>
    <w:rsid w:val="007168BC"/>
    <w:rsid w:val="00723ABE"/>
    <w:rsid w:val="00723E76"/>
    <w:rsid w:val="0073038F"/>
    <w:rsid w:val="00731D99"/>
    <w:rsid w:val="00736A54"/>
    <w:rsid w:val="00736AE7"/>
    <w:rsid w:val="00741E5A"/>
    <w:rsid w:val="0074210F"/>
    <w:rsid w:val="007421CE"/>
    <w:rsid w:val="00742CCC"/>
    <w:rsid w:val="00744773"/>
    <w:rsid w:val="00744FF2"/>
    <w:rsid w:val="0075317C"/>
    <w:rsid w:val="00753A34"/>
    <w:rsid w:val="0076135D"/>
    <w:rsid w:val="00763AD4"/>
    <w:rsid w:val="00765703"/>
    <w:rsid w:val="00770965"/>
    <w:rsid w:val="0077191F"/>
    <w:rsid w:val="00773942"/>
    <w:rsid w:val="00775768"/>
    <w:rsid w:val="00776E81"/>
    <w:rsid w:val="007771F4"/>
    <w:rsid w:val="00777ED7"/>
    <w:rsid w:val="00777F13"/>
    <w:rsid w:val="00782F82"/>
    <w:rsid w:val="00785D64"/>
    <w:rsid w:val="0079015E"/>
    <w:rsid w:val="007911B6"/>
    <w:rsid w:val="00793154"/>
    <w:rsid w:val="00793ABD"/>
    <w:rsid w:val="007A0FF8"/>
    <w:rsid w:val="007A37B9"/>
    <w:rsid w:val="007A5467"/>
    <w:rsid w:val="007A701B"/>
    <w:rsid w:val="007B169C"/>
    <w:rsid w:val="007B3B8C"/>
    <w:rsid w:val="007B4412"/>
    <w:rsid w:val="007B7A58"/>
    <w:rsid w:val="007C2E6A"/>
    <w:rsid w:val="007C32B5"/>
    <w:rsid w:val="007C453C"/>
    <w:rsid w:val="007C5857"/>
    <w:rsid w:val="007C712B"/>
    <w:rsid w:val="007D1E34"/>
    <w:rsid w:val="007D7CB1"/>
    <w:rsid w:val="007E2EA5"/>
    <w:rsid w:val="007E387F"/>
    <w:rsid w:val="007E4DFD"/>
    <w:rsid w:val="007E5607"/>
    <w:rsid w:val="007E6838"/>
    <w:rsid w:val="007F03EB"/>
    <w:rsid w:val="007F48BF"/>
    <w:rsid w:val="007F5AFF"/>
    <w:rsid w:val="007F6708"/>
    <w:rsid w:val="00801FFD"/>
    <w:rsid w:val="00804630"/>
    <w:rsid w:val="00811D04"/>
    <w:rsid w:val="008153BC"/>
    <w:rsid w:val="008234E2"/>
    <w:rsid w:val="0082425E"/>
    <w:rsid w:val="008244D5"/>
    <w:rsid w:val="00826165"/>
    <w:rsid w:val="00830ED9"/>
    <w:rsid w:val="0083356D"/>
    <w:rsid w:val="0083526A"/>
    <w:rsid w:val="00836406"/>
    <w:rsid w:val="00837C93"/>
    <w:rsid w:val="00841530"/>
    <w:rsid w:val="008428C7"/>
    <w:rsid w:val="0084300E"/>
    <w:rsid w:val="00843493"/>
    <w:rsid w:val="008453E1"/>
    <w:rsid w:val="00846462"/>
    <w:rsid w:val="008528FC"/>
    <w:rsid w:val="00854ECE"/>
    <w:rsid w:val="00855A7C"/>
    <w:rsid w:val="00856535"/>
    <w:rsid w:val="008567FF"/>
    <w:rsid w:val="00861293"/>
    <w:rsid w:val="00863B0B"/>
    <w:rsid w:val="00863CDB"/>
    <w:rsid w:val="0086482A"/>
    <w:rsid w:val="008721EA"/>
    <w:rsid w:val="00873364"/>
    <w:rsid w:val="00874290"/>
    <w:rsid w:val="0087640E"/>
    <w:rsid w:val="00877A58"/>
    <w:rsid w:val="00877AAB"/>
    <w:rsid w:val="0088150F"/>
    <w:rsid w:val="00886ED6"/>
    <w:rsid w:val="00890201"/>
    <w:rsid w:val="00895DAD"/>
    <w:rsid w:val="008A0025"/>
    <w:rsid w:val="008A44AE"/>
    <w:rsid w:val="008A756F"/>
    <w:rsid w:val="008A76B7"/>
    <w:rsid w:val="008B48DB"/>
    <w:rsid w:val="008B665D"/>
    <w:rsid w:val="008C09A4"/>
    <w:rsid w:val="008C696F"/>
    <w:rsid w:val="008D1016"/>
    <w:rsid w:val="008D264F"/>
    <w:rsid w:val="008D2F66"/>
    <w:rsid w:val="008D3AA4"/>
    <w:rsid w:val="008E15C7"/>
    <w:rsid w:val="008E1E35"/>
    <w:rsid w:val="008E225E"/>
    <w:rsid w:val="008E260A"/>
    <w:rsid w:val="008E3312"/>
    <w:rsid w:val="008E36F3"/>
    <w:rsid w:val="008F1648"/>
    <w:rsid w:val="008F2532"/>
    <w:rsid w:val="008F47A7"/>
    <w:rsid w:val="00900DDD"/>
    <w:rsid w:val="009035DC"/>
    <w:rsid w:val="009055A2"/>
    <w:rsid w:val="009108E3"/>
    <w:rsid w:val="00911ECA"/>
    <w:rsid w:val="009150C5"/>
    <w:rsid w:val="009158B3"/>
    <w:rsid w:val="009160D6"/>
    <w:rsid w:val="009163E9"/>
    <w:rsid w:val="00921B77"/>
    <w:rsid w:val="009222DE"/>
    <w:rsid w:val="00922C16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549E"/>
    <w:rsid w:val="00962902"/>
    <w:rsid w:val="009648E9"/>
    <w:rsid w:val="009654C8"/>
    <w:rsid w:val="009663B8"/>
    <w:rsid w:val="00972405"/>
    <w:rsid w:val="00976FB2"/>
    <w:rsid w:val="00983612"/>
    <w:rsid w:val="00987C6F"/>
    <w:rsid w:val="00994331"/>
    <w:rsid w:val="009A788B"/>
    <w:rsid w:val="009B4149"/>
    <w:rsid w:val="009B69CB"/>
    <w:rsid w:val="009B702E"/>
    <w:rsid w:val="009C7C21"/>
    <w:rsid w:val="009D05D1"/>
    <w:rsid w:val="009D52F7"/>
    <w:rsid w:val="009D77A9"/>
    <w:rsid w:val="009E1635"/>
    <w:rsid w:val="009E4AB3"/>
    <w:rsid w:val="009E4BDE"/>
    <w:rsid w:val="009F1F92"/>
    <w:rsid w:val="009F24D9"/>
    <w:rsid w:val="009F285F"/>
    <w:rsid w:val="00A00C15"/>
    <w:rsid w:val="00A01A40"/>
    <w:rsid w:val="00A12973"/>
    <w:rsid w:val="00A24A7F"/>
    <w:rsid w:val="00A24DE9"/>
    <w:rsid w:val="00A27C8A"/>
    <w:rsid w:val="00A30E26"/>
    <w:rsid w:val="00A348C7"/>
    <w:rsid w:val="00A35E03"/>
    <w:rsid w:val="00A3783B"/>
    <w:rsid w:val="00A40A9B"/>
    <w:rsid w:val="00A46947"/>
    <w:rsid w:val="00A46FA2"/>
    <w:rsid w:val="00A517DC"/>
    <w:rsid w:val="00A5785C"/>
    <w:rsid w:val="00A64867"/>
    <w:rsid w:val="00A701FB"/>
    <w:rsid w:val="00A70B62"/>
    <w:rsid w:val="00A7114D"/>
    <w:rsid w:val="00A716E5"/>
    <w:rsid w:val="00A7696D"/>
    <w:rsid w:val="00A777F6"/>
    <w:rsid w:val="00A83F04"/>
    <w:rsid w:val="00A84BDF"/>
    <w:rsid w:val="00A84EB7"/>
    <w:rsid w:val="00A86551"/>
    <w:rsid w:val="00A86B1C"/>
    <w:rsid w:val="00A86E17"/>
    <w:rsid w:val="00A87852"/>
    <w:rsid w:val="00A908BE"/>
    <w:rsid w:val="00A90B21"/>
    <w:rsid w:val="00A91195"/>
    <w:rsid w:val="00A92813"/>
    <w:rsid w:val="00A94A7C"/>
    <w:rsid w:val="00A97755"/>
    <w:rsid w:val="00AA223E"/>
    <w:rsid w:val="00AA3CE7"/>
    <w:rsid w:val="00AA7641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0FA9"/>
    <w:rsid w:val="00AD4036"/>
    <w:rsid w:val="00AD5EE9"/>
    <w:rsid w:val="00AE1603"/>
    <w:rsid w:val="00AE19D0"/>
    <w:rsid w:val="00AE1E46"/>
    <w:rsid w:val="00AE457E"/>
    <w:rsid w:val="00AE5353"/>
    <w:rsid w:val="00AE60AE"/>
    <w:rsid w:val="00AF1516"/>
    <w:rsid w:val="00B02B2B"/>
    <w:rsid w:val="00B0361C"/>
    <w:rsid w:val="00B057CD"/>
    <w:rsid w:val="00B06291"/>
    <w:rsid w:val="00B064E0"/>
    <w:rsid w:val="00B10853"/>
    <w:rsid w:val="00B13EEA"/>
    <w:rsid w:val="00B169C6"/>
    <w:rsid w:val="00B27DDF"/>
    <w:rsid w:val="00B3060F"/>
    <w:rsid w:val="00B3064E"/>
    <w:rsid w:val="00B312D2"/>
    <w:rsid w:val="00B33A03"/>
    <w:rsid w:val="00B3472F"/>
    <w:rsid w:val="00B34D63"/>
    <w:rsid w:val="00B3523F"/>
    <w:rsid w:val="00B3709C"/>
    <w:rsid w:val="00B40B10"/>
    <w:rsid w:val="00B419E2"/>
    <w:rsid w:val="00B42ACE"/>
    <w:rsid w:val="00B45FC7"/>
    <w:rsid w:val="00B53A60"/>
    <w:rsid w:val="00B559BC"/>
    <w:rsid w:val="00B56158"/>
    <w:rsid w:val="00B56509"/>
    <w:rsid w:val="00B5741C"/>
    <w:rsid w:val="00B57984"/>
    <w:rsid w:val="00B61F45"/>
    <w:rsid w:val="00B65645"/>
    <w:rsid w:val="00B77EAE"/>
    <w:rsid w:val="00B81172"/>
    <w:rsid w:val="00B82F05"/>
    <w:rsid w:val="00B82FC0"/>
    <w:rsid w:val="00B86947"/>
    <w:rsid w:val="00B91CE3"/>
    <w:rsid w:val="00B97CCA"/>
    <w:rsid w:val="00BA5E1F"/>
    <w:rsid w:val="00BC2C76"/>
    <w:rsid w:val="00BC321A"/>
    <w:rsid w:val="00BC4AF6"/>
    <w:rsid w:val="00BC59F9"/>
    <w:rsid w:val="00BD4AD1"/>
    <w:rsid w:val="00BD6086"/>
    <w:rsid w:val="00BE30A6"/>
    <w:rsid w:val="00BE3990"/>
    <w:rsid w:val="00BE3C08"/>
    <w:rsid w:val="00BE5C12"/>
    <w:rsid w:val="00BF070A"/>
    <w:rsid w:val="00BF43B4"/>
    <w:rsid w:val="00BF64D0"/>
    <w:rsid w:val="00BF707B"/>
    <w:rsid w:val="00BF72B6"/>
    <w:rsid w:val="00C01232"/>
    <w:rsid w:val="00C01267"/>
    <w:rsid w:val="00C03993"/>
    <w:rsid w:val="00C17398"/>
    <w:rsid w:val="00C17DD4"/>
    <w:rsid w:val="00C20419"/>
    <w:rsid w:val="00C215CE"/>
    <w:rsid w:val="00C231DF"/>
    <w:rsid w:val="00C23D6D"/>
    <w:rsid w:val="00C30511"/>
    <w:rsid w:val="00C331A4"/>
    <w:rsid w:val="00C33236"/>
    <w:rsid w:val="00C344BC"/>
    <w:rsid w:val="00C36678"/>
    <w:rsid w:val="00C41AF6"/>
    <w:rsid w:val="00C432F5"/>
    <w:rsid w:val="00C43CFD"/>
    <w:rsid w:val="00C4543F"/>
    <w:rsid w:val="00C4594B"/>
    <w:rsid w:val="00C45E3A"/>
    <w:rsid w:val="00C47034"/>
    <w:rsid w:val="00C47412"/>
    <w:rsid w:val="00C476E0"/>
    <w:rsid w:val="00C50FCE"/>
    <w:rsid w:val="00C6350A"/>
    <w:rsid w:val="00C639B4"/>
    <w:rsid w:val="00C70DDE"/>
    <w:rsid w:val="00C71F3D"/>
    <w:rsid w:val="00C724FC"/>
    <w:rsid w:val="00C72813"/>
    <w:rsid w:val="00C7671B"/>
    <w:rsid w:val="00C80637"/>
    <w:rsid w:val="00C81251"/>
    <w:rsid w:val="00C8453C"/>
    <w:rsid w:val="00C86B2E"/>
    <w:rsid w:val="00C944D6"/>
    <w:rsid w:val="00C95729"/>
    <w:rsid w:val="00C96403"/>
    <w:rsid w:val="00C97EBE"/>
    <w:rsid w:val="00CA7B04"/>
    <w:rsid w:val="00CB539B"/>
    <w:rsid w:val="00CC5DAB"/>
    <w:rsid w:val="00CC6669"/>
    <w:rsid w:val="00CE1DFE"/>
    <w:rsid w:val="00CE234F"/>
    <w:rsid w:val="00CE34B3"/>
    <w:rsid w:val="00CF1AE5"/>
    <w:rsid w:val="00CF200C"/>
    <w:rsid w:val="00CF45F5"/>
    <w:rsid w:val="00CF574C"/>
    <w:rsid w:val="00D0235F"/>
    <w:rsid w:val="00D03770"/>
    <w:rsid w:val="00D038C2"/>
    <w:rsid w:val="00D04092"/>
    <w:rsid w:val="00D047C7"/>
    <w:rsid w:val="00D0682D"/>
    <w:rsid w:val="00D11742"/>
    <w:rsid w:val="00D11A02"/>
    <w:rsid w:val="00D14281"/>
    <w:rsid w:val="00D209F6"/>
    <w:rsid w:val="00D30E9B"/>
    <w:rsid w:val="00D353E3"/>
    <w:rsid w:val="00D36B34"/>
    <w:rsid w:val="00D41397"/>
    <w:rsid w:val="00D44921"/>
    <w:rsid w:val="00D46936"/>
    <w:rsid w:val="00D51BDF"/>
    <w:rsid w:val="00D52A95"/>
    <w:rsid w:val="00D65314"/>
    <w:rsid w:val="00D735F4"/>
    <w:rsid w:val="00D77641"/>
    <w:rsid w:val="00D77FFE"/>
    <w:rsid w:val="00D83E48"/>
    <w:rsid w:val="00D84B4E"/>
    <w:rsid w:val="00D91247"/>
    <w:rsid w:val="00D9236D"/>
    <w:rsid w:val="00D93FBB"/>
    <w:rsid w:val="00D95F8B"/>
    <w:rsid w:val="00DA0076"/>
    <w:rsid w:val="00DA2915"/>
    <w:rsid w:val="00DA58BB"/>
    <w:rsid w:val="00DA5B29"/>
    <w:rsid w:val="00DB1C6C"/>
    <w:rsid w:val="00DB2888"/>
    <w:rsid w:val="00DB5C94"/>
    <w:rsid w:val="00DC7E4D"/>
    <w:rsid w:val="00DD7B52"/>
    <w:rsid w:val="00DE00FA"/>
    <w:rsid w:val="00DE2443"/>
    <w:rsid w:val="00DE4E23"/>
    <w:rsid w:val="00DE5923"/>
    <w:rsid w:val="00DF59B8"/>
    <w:rsid w:val="00E0104F"/>
    <w:rsid w:val="00E06CF3"/>
    <w:rsid w:val="00E07B74"/>
    <w:rsid w:val="00E108E5"/>
    <w:rsid w:val="00E1411E"/>
    <w:rsid w:val="00E152D5"/>
    <w:rsid w:val="00E25BDF"/>
    <w:rsid w:val="00E25FDA"/>
    <w:rsid w:val="00E276F4"/>
    <w:rsid w:val="00E33038"/>
    <w:rsid w:val="00E3426F"/>
    <w:rsid w:val="00E34D2C"/>
    <w:rsid w:val="00E411E9"/>
    <w:rsid w:val="00E426CA"/>
    <w:rsid w:val="00E43975"/>
    <w:rsid w:val="00E45BCF"/>
    <w:rsid w:val="00E473B9"/>
    <w:rsid w:val="00E53979"/>
    <w:rsid w:val="00E5550E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1E28"/>
    <w:rsid w:val="00EC4DC5"/>
    <w:rsid w:val="00ED0A74"/>
    <w:rsid w:val="00EE019A"/>
    <w:rsid w:val="00EE6D8B"/>
    <w:rsid w:val="00EE735F"/>
    <w:rsid w:val="00EF03CE"/>
    <w:rsid w:val="00EF22F0"/>
    <w:rsid w:val="00EF56E2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36B36"/>
    <w:rsid w:val="00F37650"/>
    <w:rsid w:val="00F44B22"/>
    <w:rsid w:val="00F50032"/>
    <w:rsid w:val="00F5083D"/>
    <w:rsid w:val="00F517AB"/>
    <w:rsid w:val="00F53102"/>
    <w:rsid w:val="00F53876"/>
    <w:rsid w:val="00F563F0"/>
    <w:rsid w:val="00F568C1"/>
    <w:rsid w:val="00F57003"/>
    <w:rsid w:val="00F57262"/>
    <w:rsid w:val="00F57C61"/>
    <w:rsid w:val="00F60F75"/>
    <w:rsid w:val="00F61073"/>
    <w:rsid w:val="00F6107E"/>
    <w:rsid w:val="00F64947"/>
    <w:rsid w:val="00F6638F"/>
    <w:rsid w:val="00F668DB"/>
    <w:rsid w:val="00F678E5"/>
    <w:rsid w:val="00F709EB"/>
    <w:rsid w:val="00F70AEB"/>
    <w:rsid w:val="00F7615E"/>
    <w:rsid w:val="00F81909"/>
    <w:rsid w:val="00F843E6"/>
    <w:rsid w:val="00F846F0"/>
    <w:rsid w:val="00F86A03"/>
    <w:rsid w:val="00F914CF"/>
    <w:rsid w:val="00F919BD"/>
    <w:rsid w:val="00F92005"/>
    <w:rsid w:val="00F93AE3"/>
    <w:rsid w:val="00F9436D"/>
    <w:rsid w:val="00F958FD"/>
    <w:rsid w:val="00F96255"/>
    <w:rsid w:val="00FA041C"/>
    <w:rsid w:val="00FA2503"/>
    <w:rsid w:val="00FA5208"/>
    <w:rsid w:val="00FB376B"/>
    <w:rsid w:val="00FB49F0"/>
    <w:rsid w:val="00FC09D0"/>
    <w:rsid w:val="00FC4DA1"/>
    <w:rsid w:val="00FD1517"/>
    <w:rsid w:val="00FE1D68"/>
    <w:rsid w:val="00FE2D86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314F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image" Target="media/image19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7" Type="http://schemas.openxmlformats.org/officeDocument/2006/relationships/image" Target="media/image2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5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5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added page #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937535B-16A0-4B19-B068-CF5FFED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1755</Words>
  <Characters>9129</Characters>
  <Application>Microsoft Office Word</Application>
  <DocSecurity>0</DocSecurity>
  <Lines>314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2014-01-13T01:50:00Z</cp:lastPrinted>
  <dcterms:created xsi:type="dcterms:W3CDTF">2014-01-31T01:18:00Z</dcterms:created>
  <dcterms:modified xsi:type="dcterms:W3CDTF">2014-01-31T01:18:00Z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