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EB9F" w14:textId="77777777" w:rsidR="00B6360F" w:rsidRDefault="00B6360F" w:rsidP="00B6360F">
      <w:pPr>
        <w:pStyle w:val="ny-h1-sub"/>
        <w:tabs>
          <w:tab w:val="left" w:pos="9015"/>
        </w:tabs>
      </w:pPr>
    </w:p>
    <w:p w14:paraId="7D98B1A2" w14:textId="77777777" w:rsidR="000C3282" w:rsidRDefault="000C3282" w:rsidP="00B6360F">
      <w:pPr>
        <w:pStyle w:val="ny-h1-sub"/>
        <w:tabs>
          <w:tab w:val="left" w:pos="9015"/>
        </w:tabs>
      </w:pPr>
    </w:p>
    <w:p w14:paraId="4E18EBA1" w14:textId="55B79F26" w:rsidR="00B6360F" w:rsidRDefault="00B6360F" w:rsidP="00B6360F">
      <w:pPr>
        <w:pStyle w:val="ny-h1-sub"/>
        <w:outlineLvl w:val="0"/>
      </w:pPr>
      <w:r w:rsidRPr="000F48E6">
        <w:t xml:space="preserve">Topic </w:t>
      </w:r>
      <w:r w:rsidR="00356EF0">
        <w:t>F</w:t>
      </w:r>
    </w:p>
    <w:p w14:paraId="30EF052C" w14:textId="01CE7C10" w:rsidR="00393B82" w:rsidRDefault="00FB1AFF" w:rsidP="004974E3">
      <w:pPr>
        <w:pStyle w:val="ny-h1"/>
      </w:pPr>
      <w:r>
        <w:t>Comparison, Order, and Size of Fractions</w:t>
      </w:r>
    </w:p>
    <w:p w14:paraId="33361F12" w14:textId="6D1A1B77" w:rsidR="00A31A11" w:rsidRPr="00356EF0" w:rsidRDefault="00EC359A" w:rsidP="00393B82">
      <w:pPr>
        <w:pStyle w:val="ny-h3-boxed"/>
        <w:rPr>
          <w:rStyle w:val="ny-standards"/>
          <w:sz w:val="62"/>
          <w:szCs w:val="62"/>
          <w:bdr w:val="none" w:sz="0" w:space="0" w:color="auto"/>
          <w:shd w:val="clear" w:color="auto" w:fill="auto"/>
        </w:rPr>
      </w:pPr>
      <w:r>
        <w:rPr>
          <w:rStyle w:val="ny-standards"/>
        </w:rPr>
        <w:t>3</w:t>
      </w:r>
      <w:r w:rsidR="00B6360F">
        <w:rPr>
          <w:rStyle w:val="ny-standards"/>
        </w:rPr>
        <w:t>.</w:t>
      </w:r>
      <w:r w:rsidR="006B1870">
        <w:rPr>
          <w:rStyle w:val="ny-standards"/>
        </w:rPr>
        <w:t>NF</w:t>
      </w:r>
      <w:r w:rsidR="00D06CF4">
        <w:rPr>
          <w:rStyle w:val="ny-standards"/>
        </w:rPr>
        <w:t>.</w:t>
      </w:r>
      <w:r w:rsidR="001D6BB5">
        <w:rPr>
          <w:rStyle w:val="ny-standards"/>
        </w:rPr>
        <w:t>3</w:t>
      </w:r>
      <w:r w:rsidR="00356EF0">
        <w:rPr>
          <w:rStyle w:val="ny-standards"/>
        </w:rPr>
        <w:t>d</w:t>
      </w:r>
    </w:p>
    <w:tbl>
      <w:tblPr>
        <w:tblStyle w:val="TableGrid"/>
        <w:tblW w:w="4900" w:type="pct"/>
        <w:tblInd w:w="11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120"/>
        <w:gridCol w:w="1046"/>
        <w:gridCol w:w="6661"/>
      </w:tblGrid>
      <w:tr w:rsidR="00B6360F" w:rsidRPr="000F48E6" w14:paraId="4E18EBA8" w14:textId="77777777" w:rsidTr="00FB1AFF">
        <w:tc>
          <w:tcPr>
            <w:tcW w:w="1079" w:type="pct"/>
            <w:tcBorders>
              <w:bottom w:val="nil"/>
              <w:right w:val="nil"/>
            </w:tcBorders>
            <w:tcMar>
              <w:left w:w="80" w:type="dxa"/>
            </w:tcMar>
          </w:tcPr>
          <w:p w14:paraId="4E18EBA3" w14:textId="5281EBF2" w:rsidR="00B6360F" w:rsidRPr="000F48E6" w:rsidRDefault="00B6360F" w:rsidP="00900864">
            <w:pPr>
              <w:pStyle w:val="ny-standard-chart"/>
              <w:rPr>
                <w:rStyle w:val="ny-standard-chart-title"/>
                <w:rFonts w:eastAsia="Myriad Pro" w:cs="Myriad Pro"/>
                <w:b w:val="0"/>
                <w:bCs w:val="0"/>
                <w:color w:val="831746"/>
                <w:position w:val="-1"/>
                <w:sz w:val="62"/>
                <w:szCs w:val="62"/>
              </w:rPr>
            </w:pPr>
            <w:r w:rsidRPr="000F48E6">
              <w:rPr>
                <w:rStyle w:val="ny-standard-chart-title"/>
              </w:rPr>
              <w:t>Focus Standard</w:t>
            </w:r>
            <w:r w:rsidR="00942340">
              <w:rPr>
                <w:rStyle w:val="ny-standard-chart-title"/>
              </w:rPr>
              <w:t>s</w:t>
            </w:r>
            <w:r w:rsidRPr="000F48E6">
              <w:rPr>
                <w:rStyle w:val="ny-standard-chart-title"/>
              </w:rPr>
              <w:t>:</w:t>
            </w:r>
          </w:p>
        </w:tc>
        <w:tc>
          <w:tcPr>
            <w:tcW w:w="532" w:type="pct"/>
            <w:tcBorders>
              <w:left w:val="nil"/>
              <w:bottom w:val="nil"/>
              <w:right w:val="nil"/>
            </w:tcBorders>
          </w:tcPr>
          <w:p w14:paraId="4E18EBA4" w14:textId="2C40282E" w:rsidR="004974E3" w:rsidRPr="001D6BB5" w:rsidRDefault="00EC359A" w:rsidP="001D6BB5">
            <w:pPr>
              <w:pStyle w:val="ny-standard-chart"/>
            </w:pPr>
            <w:r w:rsidRPr="001D6BB5">
              <w:t>3.</w:t>
            </w:r>
            <w:r w:rsidR="006B1870" w:rsidRPr="001D6BB5">
              <w:t>NF</w:t>
            </w:r>
            <w:r w:rsidRPr="001D6BB5">
              <w:t>.</w:t>
            </w:r>
            <w:r w:rsidR="001D6BB5" w:rsidRPr="001D6BB5">
              <w:t>3</w:t>
            </w:r>
          </w:p>
        </w:tc>
        <w:tc>
          <w:tcPr>
            <w:tcW w:w="6624" w:type="dxa"/>
            <w:tcBorders>
              <w:left w:val="nil"/>
              <w:bottom w:val="nil"/>
            </w:tcBorders>
          </w:tcPr>
          <w:p w14:paraId="7CB52F8D" w14:textId="77777777" w:rsidR="001D6BB5" w:rsidRPr="001D6BB5" w:rsidRDefault="001D6BB5" w:rsidP="00AC3479">
            <w:pPr>
              <w:spacing w:before="30" w:line="266" w:lineRule="auto"/>
              <w:rPr>
                <w:sz w:val="18"/>
                <w:szCs w:val="18"/>
              </w:rPr>
            </w:pPr>
            <w:r w:rsidRPr="001D6BB5">
              <w:rPr>
                <w:sz w:val="18"/>
                <w:szCs w:val="18"/>
              </w:rPr>
              <w:t>Explain equivalence of fractions in special cases, and compare fractions by reasoning about their size.</w:t>
            </w:r>
          </w:p>
          <w:p w14:paraId="4E18EBA7" w14:textId="70ECDA8C" w:rsidR="00B6360F" w:rsidRPr="00AC3479" w:rsidRDefault="00356EF0" w:rsidP="00AC3479">
            <w:pPr>
              <w:pStyle w:val="ListParagraph"/>
              <w:numPr>
                <w:ilvl w:val="0"/>
                <w:numId w:val="29"/>
              </w:numPr>
              <w:spacing w:before="30" w:line="266" w:lineRule="auto"/>
              <w:rPr>
                <w:sz w:val="18"/>
                <w:szCs w:val="18"/>
              </w:rPr>
            </w:pPr>
            <w:r w:rsidRPr="00AC3479">
              <w:rPr>
                <w:sz w:val="18"/>
                <w:szCs w:val="18"/>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r>
      <w:tr w:rsidR="00B6360F" w:rsidRPr="000F48E6" w14:paraId="4E18EBAC" w14:textId="77777777" w:rsidTr="00FB1AFF">
        <w:tc>
          <w:tcPr>
            <w:tcW w:w="1079" w:type="pct"/>
            <w:tcBorders>
              <w:top w:val="nil"/>
              <w:bottom w:val="nil"/>
              <w:right w:val="nil"/>
            </w:tcBorders>
            <w:tcMar>
              <w:left w:w="80" w:type="dxa"/>
            </w:tcMar>
          </w:tcPr>
          <w:p w14:paraId="4E18EBA9" w14:textId="77777777" w:rsidR="00B6360F" w:rsidRPr="000F48E6" w:rsidRDefault="00B6360F" w:rsidP="00900864">
            <w:pPr>
              <w:pStyle w:val="ny-standard-chart"/>
              <w:rPr>
                <w:rStyle w:val="ny-standard-chart-title"/>
                <w:rFonts w:eastAsiaTheme="minorHAnsi" w:cstheme="minorBidi"/>
                <w:color w:val="auto"/>
                <w:sz w:val="22"/>
                <w:szCs w:val="22"/>
              </w:rPr>
            </w:pPr>
            <w:r w:rsidRPr="000F48E6">
              <w:rPr>
                <w:rStyle w:val="ny-standard-chart-title"/>
              </w:rPr>
              <w:t>Instructional Days:</w:t>
            </w:r>
          </w:p>
        </w:tc>
        <w:tc>
          <w:tcPr>
            <w:tcW w:w="532" w:type="pct"/>
            <w:tcBorders>
              <w:top w:val="nil"/>
              <w:left w:val="nil"/>
              <w:bottom w:val="nil"/>
              <w:right w:val="nil"/>
            </w:tcBorders>
          </w:tcPr>
          <w:p w14:paraId="4E18EBAA" w14:textId="0F7A70C6" w:rsidR="00B6360F" w:rsidRPr="001D6BB5" w:rsidRDefault="00356EF0" w:rsidP="001D6BB5">
            <w:pPr>
              <w:pStyle w:val="ny-standard-chart"/>
            </w:pPr>
            <w:r>
              <w:t>3</w:t>
            </w:r>
          </w:p>
        </w:tc>
        <w:tc>
          <w:tcPr>
            <w:tcW w:w="6624" w:type="dxa"/>
            <w:tcBorders>
              <w:top w:val="nil"/>
              <w:left w:val="nil"/>
              <w:bottom w:val="nil"/>
            </w:tcBorders>
          </w:tcPr>
          <w:p w14:paraId="4E18EBAB" w14:textId="77777777" w:rsidR="00B6360F" w:rsidRPr="000F48E6" w:rsidRDefault="00B6360F" w:rsidP="00900864">
            <w:pPr>
              <w:pStyle w:val="ny-standard-chart"/>
              <w:jc w:val="both"/>
            </w:pPr>
          </w:p>
        </w:tc>
      </w:tr>
      <w:tr w:rsidR="00B6360F" w:rsidRPr="000F48E6" w14:paraId="4E18EBB0" w14:textId="77777777" w:rsidTr="00FB1AFF">
        <w:tc>
          <w:tcPr>
            <w:tcW w:w="1079" w:type="pct"/>
            <w:tcBorders>
              <w:top w:val="nil"/>
              <w:bottom w:val="nil"/>
              <w:right w:val="nil"/>
            </w:tcBorders>
            <w:tcMar>
              <w:left w:w="80" w:type="dxa"/>
            </w:tcMar>
          </w:tcPr>
          <w:p w14:paraId="4E18EBAD" w14:textId="77777777" w:rsidR="00B6360F" w:rsidRPr="00774974" w:rsidRDefault="00B6360F" w:rsidP="00900864">
            <w:pPr>
              <w:pStyle w:val="ny-standard-chart"/>
              <w:rPr>
                <w:rStyle w:val="ny-standard-chart-title"/>
                <w:rFonts w:eastAsiaTheme="minorHAnsi" w:cstheme="minorBidi"/>
                <w:color w:val="auto"/>
                <w:sz w:val="22"/>
                <w:szCs w:val="22"/>
              </w:rPr>
            </w:pPr>
            <w:r w:rsidRPr="00774974">
              <w:rPr>
                <w:rStyle w:val="ny-standard-chart-title"/>
              </w:rPr>
              <w:t>Coherence</w:t>
            </w:r>
            <w:r>
              <w:rPr>
                <w:rStyle w:val="ny-standard-chart-title"/>
              </w:rPr>
              <w:t xml:space="preserve">   -Links from:</w:t>
            </w:r>
            <w:r w:rsidRPr="00774974">
              <w:rPr>
                <w:rStyle w:val="ny-standard-chart-title"/>
              </w:rPr>
              <w:tab/>
              <w:t xml:space="preserve"> </w:t>
            </w:r>
          </w:p>
        </w:tc>
        <w:tc>
          <w:tcPr>
            <w:tcW w:w="532" w:type="pct"/>
            <w:tcBorders>
              <w:top w:val="nil"/>
              <w:left w:val="nil"/>
              <w:bottom w:val="nil"/>
              <w:right w:val="nil"/>
            </w:tcBorders>
          </w:tcPr>
          <w:p w14:paraId="4E18EBAE" w14:textId="6FC72CF7" w:rsidR="00B6360F" w:rsidRPr="001D6BB5" w:rsidRDefault="00B6360F" w:rsidP="001D6BB5">
            <w:pPr>
              <w:pStyle w:val="ny-standard-chart"/>
            </w:pPr>
            <w:r w:rsidRPr="001D6BB5">
              <w:t>G</w:t>
            </w:r>
            <w:r w:rsidR="005E4ED3" w:rsidRPr="001D6BB5">
              <w:t>2</w:t>
            </w:r>
            <w:r w:rsidRPr="001D6BB5">
              <w:t>–M</w:t>
            </w:r>
            <w:r w:rsidR="007968E2">
              <w:t>8</w:t>
            </w:r>
          </w:p>
        </w:tc>
        <w:tc>
          <w:tcPr>
            <w:tcW w:w="6624" w:type="dxa"/>
            <w:tcBorders>
              <w:top w:val="nil"/>
              <w:left w:val="nil"/>
              <w:bottom w:val="nil"/>
            </w:tcBorders>
          </w:tcPr>
          <w:p w14:paraId="4E18EBAF" w14:textId="3CA3BD88" w:rsidR="00B6360F" w:rsidRPr="000F48E6" w:rsidRDefault="0097465E" w:rsidP="00900864">
            <w:pPr>
              <w:pStyle w:val="ny-standard-chart"/>
            </w:pPr>
            <w:bookmarkStart w:id="0" w:name="OLE_LINK38"/>
            <w:bookmarkStart w:id="1" w:name="OLE_LINK39"/>
            <w:bookmarkStart w:id="2" w:name="OLE_LINK47"/>
            <w:bookmarkStart w:id="3" w:name="OLE_LINK48"/>
            <w:bookmarkStart w:id="4" w:name="OLE_LINK54"/>
            <w:r w:rsidRPr="000562F3">
              <w:rPr>
                <w:color w:val="auto"/>
              </w:rPr>
              <w:t>Time, Shapes, and Fractions as Equal Parts of Shapes</w:t>
            </w:r>
            <w:bookmarkEnd w:id="0"/>
            <w:bookmarkEnd w:id="1"/>
            <w:bookmarkEnd w:id="2"/>
            <w:bookmarkEnd w:id="3"/>
            <w:bookmarkEnd w:id="4"/>
          </w:p>
        </w:tc>
      </w:tr>
      <w:tr w:rsidR="00B6360F" w:rsidRPr="000F48E6" w14:paraId="4E18EBB4" w14:textId="77777777" w:rsidTr="00FB1AFF">
        <w:tc>
          <w:tcPr>
            <w:tcW w:w="1079" w:type="pct"/>
            <w:tcBorders>
              <w:top w:val="nil"/>
              <w:right w:val="nil"/>
            </w:tcBorders>
            <w:tcMar>
              <w:left w:w="80" w:type="dxa"/>
            </w:tcMar>
          </w:tcPr>
          <w:p w14:paraId="4E18EBB1" w14:textId="77777777" w:rsidR="00B6360F" w:rsidRPr="00774974" w:rsidRDefault="00B6360F" w:rsidP="00900864">
            <w:pPr>
              <w:pStyle w:val="ny-standard-chart"/>
              <w:tabs>
                <w:tab w:val="left" w:pos="940"/>
              </w:tabs>
              <w:rPr>
                <w:rStyle w:val="ny-standard-chart-title"/>
                <w:rFonts w:eastAsiaTheme="minorHAnsi" w:cstheme="minorBidi"/>
                <w:color w:val="auto"/>
                <w:sz w:val="22"/>
                <w:szCs w:val="22"/>
              </w:rPr>
            </w:pPr>
            <w:r>
              <w:rPr>
                <w:rStyle w:val="ny-standard-chart-title"/>
              </w:rPr>
              <w:tab/>
              <w:t>-</w:t>
            </w:r>
            <w:r w:rsidRPr="00774974">
              <w:rPr>
                <w:rStyle w:val="ny-standard-chart-title"/>
              </w:rPr>
              <w:t xml:space="preserve">Links </w:t>
            </w:r>
            <w:r>
              <w:rPr>
                <w:rStyle w:val="ny-standard-chart-title"/>
              </w:rPr>
              <w:t>to:</w:t>
            </w:r>
          </w:p>
        </w:tc>
        <w:tc>
          <w:tcPr>
            <w:tcW w:w="532" w:type="pct"/>
            <w:tcBorders>
              <w:top w:val="nil"/>
              <w:left w:val="nil"/>
              <w:right w:val="nil"/>
            </w:tcBorders>
          </w:tcPr>
          <w:p w14:paraId="4E18EBB2" w14:textId="69879F33" w:rsidR="00B6360F" w:rsidRPr="001D6BB5" w:rsidRDefault="00B6360F" w:rsidP="001D6BB5">
            <w:pPr>
              <w:pStyle w:val="ny-standard-chart"/>
            </w:pPr>
            <w:r w:rsidRPr="001D6BB5">
              <w:t>G</w:t>
            </w:r>
            <w:r w:rsidR="005E4ED3" w:rsidRPr="001D6BB5">
              <w:t>4</w:t>
            </w:r>
            <w:r w:rsidRPr="001D6BB5">
              <w:t>–M</w:t>
            </w:r>
            <w:r w:rsidR="00D06CF4" w:rsidRPr="001D6BB5">
              <w:t>5</w:t>
            </w:r>
          </w:p>
        </w:tc>
        <w:tc>
          <w:tcPr>
            <w:tcW w:w="6624" w:type="dxa"/>
            <w:tcBorders>
              <w:top w:val="nil"/>
              <w:left w:val="nil"/>
            </w:tcBorders>
          </w:tcPr>
          <w:p w14:paraId="4E18EBB3" w14:textId="76D9B10C" w:rsidR="00B6360F" w:rsidRPr="000F48E6" w:rsidRDefault="0097465E" w:rsidP="004B2CA8">
            <w:pPr>
              <w:pStyle w:val="ny-standard-chart"/>
            </w:pPr>
            <w:bookmarkStart w:id="5" w:name="OLE_LINK40"/>
            <w:bookmarkStart w:id="6" w:name="OLE_LINK41"/>
            <w:bookmarkStart w:id="7" w:name="OLE_LINK46"/>
            <w:bookmarkStart w:id="8" w:name="OLE_LINK49"/>
            <w:bookmarkStart w:id="9" w:name="OLE_LINK50"/>
            <w:bookmarkStart w:id="10" w:name="OLE_LINK53"/>
            <w:r w:rsidRPr="000562F3">
              <w:rPr>
                <w:color w:val="auto"/>
              </w:rPr>
              <w:t>Fraction Equivalence, Ordering, and Operations</w:t>
            </w:r>
            <w:bookmarkEnd w:id="5"/>
            <w:bookmarkEnd w:id="6"/>
            <w:bookmarkEnd w:id="7"/>
            <w:bookmarkEnd w:id="8"/>
            <w:bookmarkEnd w:id="9"/>
            <w:bookmarkEnd w:id="10"/>
          </w:p>
        </w:tc>
      </w:tr>
    </w:tbl>
    <w:p w14:paraId="79509D50" w14:textId="783D6AC3" w:rsidR="00FB1AFF" w:rsidRDefault="003978FC" w:rsidP="00157778">
      <w:pPr>
        <w:pStyle w:val="ny-paragraph"/>
        <w:spacing w:before="180" w:after="180"/>
      </w:pPr>
      <w:r>
        <w:t xml:space="preserve">Fraction strips and the number line carry into </w:t>
      </w:r>
      <w:r w:rsidR="00CF3502" w:rsidRPr="00CF3502">
        <w:t>Topic F</w:t>
      </w:r>
      <w:r>
        <w:t xml:space="preserve"> as students </w:t>
      </w:r>
      <w:r w:rsidR="00997775">
        <w:t>compare fractions</w:t>
      </w:r>
      <w:r>
        <w:t xml:space="preserve"> with the same numerator.</w:t>
      </w:r>
      <w:r w:rsidR="00AC3479">
        <w:t xml:space="preserve"> </w:t>
      </w:r>
      <w:r>
        <w:t xml:space="preserve"> As they study and compare different </w:t>
      </w:r>
      <w:r w:rsidR="00F90335">
        <w:t>fractions</w:t>
      </w:r>
      <w:r>
        <w:t xml:space="preserve">, students </w:t>
      </w:r>
      <w:r w:rsidR="00BC6968">
        <w:t xml:space="preserve">continue </w:t>
      </w:r>
      <w:r>
        <w:t xml:space="preserve">to reason about their size.  They develop </w:t>
      </w:r>
      <w:r w:rsidR="006E72F4">
        <w:t xml:space="preserve">the </w:t>
      </w:r>
      <w:r>
        <w:t xml:space="preserve">understanding that the </w:t>
      </w:r>
      <w:r w:rsidR="00BC6968">
        <w:t>numerator</w:t>
      </w:r>
      <w:r w:rsidR="00F90335">
        <w:t xml:space="preserve"> or</w:t>
      </w:r>
      <w:r w:rsidR="00BC6968">
        <w:t xml:space="preserve"> </w:t>
      </w:r>
      <w:r>
        <w:t>number of copies</w:t>
      </w:r>
      <w:r w:rsidR="00F90335">
        <w:t xml:space="preserve"> of the fractional unit</w:t>
      </w:r>
      <w:r>
        <w:t xml:space="preserve"> (shaded parts</w:t>
      </w:r>
      <w:r w:rsidR="00BC6968">
        <w:t>)</w:t>
      </w:r>
      <w:r>
        <w:t xml:space="preserve"> does not necessarily determine the size of the fraction. </w:t>
      </w:r>
      <w:r w:rsidR="00AC3479">
        <w:t xml:space="preserve"> </w:t>
      </w:r>
      <w:r w:rsidR="00CF3502" w:rsidRPr="00CF3502">
        <w:t>The module close</w:t>
      </w:r>
      <w:r w:rsidR="00997775">
        <w:t>s with an explorat</w:t>
      </w:r>
      <w:r w:rsidR="00BC6968">
        <w:t>ion in which</w:t>
      </w:r>
      <w:r>
        <w:t xml:space="preserve"> s</w:t>
      </w:r>
      <w:r w:rsidR="00990041">
        <w:t>tudents are guided to develop a</w:t>
      </w:r>
      <w:r w:rsidR="00BC6968">
        <w:t xml:space="preserve"> </w:t>
      </w:r>
      <w:r>
        <w:t>method</w:t>
      </w:r>
      <w:r w:rsidR="00D45C70">
        <w:t xml:space="preserve"> </w:t>
      </w:r>
      <w:r w:rsidR="00997775">
        <w:t>for precisely partitioning</w:t>
      </w:r>
      <w:r w:rsidR="00D45C70">
        <w:t xml:space="preserve"> </w:t>
      </w:r>
      <w:r w:rsidR="009D1064">
        <w:t xml:space="preserve">various wholes into </w:t>
      </w:r>
      <w:r w:rsidR="00D45C70">
        <w:t>any</w:t>
      </w:r>
      <w:r w:rsidR="00997775">
        <w:t xml:space="preserve"> </w:t>
      </w:r>
      <w:r w:rsidR="00A84A08">
        <w:t xml:space="preserve">fractional </w:t>
      </w:r>
      <w:r w:rsidR="00D45C70">
        <w:t>unit</w:t>
      </w:r>
      <w:r w:rsidR="00C93F17">
        <w:t>,</w:t>
      </w:r>
      <w:bookmarkStart w:id="11" w:name="_GoBack"/>
      <w:bookmarkEnd w:id="11"/>
      <w:r w:rsidR="00D45C70">
        <w:t xml:space="preserve"> </w:t>
      </w:r>
      <w:r w:rsidR="009D1064">
        <w:t>using</w:t>
      </w:r>
      <w:r w:rsidR="00D45C70">
        <w:t xml:space="preserve"> the number line</w:t>
      </w:r>
      <w:r w:rsidR="00A84A08">
        <w:t xml:space="preserve"> as a measurement tool</w:t>
      </w:r>
      <w:r w:rsidR="00D45C70">
        <w:t xml:space="preserve">.  </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FB1AFF" w:rsidRPr="00FE1D68" w14:paraId="46593925" w14:textId="77777777" w:rsidTr="00C50ADE">
        <w:trPr>
          <w:trHeight w:val="327"/>
        </w:trPr>
        <w:tc>
          <w:tcPr>
            <w:tcW w:w="9950" w:type="dxa"/>
            <w:shd w:val="clear" w:color="auto" w:fill="3581A4"/>
            <w:tcMar>
              <w:top w:w="40" w:type="dxa"/>
              <w:bottom w:w="40" w:type="dxa"/>
            </w:tcMar>
            <w:vAlign w:val="center"/>
          </w:tcPr>
          <w:p w14:paraId="27215F7E" w14:textId="0BED5F98" w:rsidR="00FB1AFF" w:rsidRPr="002F707C" w:rsidRDefault="00FB1AFF" w:rsidP="00FB1AFF">
            <w:pPr>
              <w:pStyle w:val="ny-concept-chart-title"/>
            </w:pPr>
            <w:r>
              <w:t>A</w:t>
            </w:r>
            <w:r w:rsidRPr="00E958AE">
              <w:t xml:space="preserve"> </w:t>
            </w:r>
            <w:r>
              <w:t xml:space="preserve">Teaching </w:t>
            </w:r>
            <w:r w:rsidRPr="00E958AE">
              <w:t>Sequence Toward Mastery of</w:t>
            </w:r>
            <w:r>
              <w:t xml:space="preserve"> Comparison, Order, and Size of Fractions</w:t>
            </w:r>
          </w:p>
        </w:tc>
      </w:tr>
      <w:tr w:rsidR="00FB1AFF" w:rsidRPr="00FE1D68" w14:paraId="4B2F6D20" w14:textId="77777777" w:rsidTr="00C50ADE">
        <w:trPr>
          <w:trHeight w:val="334"/>
        </w:trPr>
        <w:tc>
          <w:tcPr>
            <w:tcW w:w="9950" w:type="dxa"/>
            <w:shd w:val="clear" w:color="auto" w:fill="E4E8EE"/>
            <w:tcMar>
              <w:top w:w="86" w:type="dxa"/>
              <w:left w:w="115" w:type="dxa"/>
              <w:bottom w:w="120" w:type="dxa"/>
              <w:right w:w="115" w:type="dxa"/>
            </w:tcMar>
          </w:tcPr>
          <w:p w14:paraId="67F20825" w14:textId="199B12DA" w:rsidR="00FB1AFF" w:rsidRPr="00FE1D68" w:rsidRDefault="00FB1AFF" w:rsidP="00FB1AFF">
            <w:pPr>
              <w:pStyle w:val="ny-table-text-hdr"/>
              <w:ind w:left="1235" w:hanging="1235"/>
            </w:pPr>
            <w:r>
              <w:t>Objective 1:</w:t>
            </w:r>
            <w:r>
              <w:tab/>
              <w:t>Compare fractions with the same numerator pictorially.</w:t>
            </w:r>
            <w:r w:rsidRPr="00436312">
              <w:br/>
              <w:t xml:space="preserve">(Lesson </w:t>
            </w:r>
            <w:r>
              <w:t>28</w:t>
            </w:r>
            <w:r w:rsidRPr="00436312">
              <w:t>)</w:t>
            </w:r>
          </w:p>
        </w:tc>
      </w:tr>
      <w:tr w:rsidR="00FB1AFF" w:rsidRPr="00FE1D68" w14:paraId="6DA42DEF" w14:textId="77777777" w:rsidTr="00C50ADE">
        <w:trPr>
          <w:trHeight w:val="334"/>
        </w:trPr>
        <w:tc>
          <w:tcPr>
            <w:tcW w:w="9950" w:type="dxa"/>
            <w:shd w:val="clear" w:color="auto" w:fill="E4E8EE"/>
            <w:tcMar>
              <w:top w:w="86" w:type="dxa"/>
              <w:left w:w="115" w:type="dxa"/>
              <w:bottom w:w="120" w:type="dxa"/>
              <w:right w:w="115" w:type="dxa"/>
            </w:tcMar>
          </w:tcPr>
          <w:p w14:paraId="757A3DDD" w14:textId="4C8E2E95" w:rsidR="00FB1AFF" w:rsidRPr="00FE1D68" w:rsidRDefault="00FB1AFF" w:rsidP="00FB1AFF">
            <w:pPr>
              <w:pStyle w:val="ny-table-text-hdr"/>
              <w:ind w:left="1235" w:hanging="1235"/>
            </w:pPr>
            <w:r>
              <w:t>Objective</w:t>
            </w:r>
            <w:r w:rsidRPr="005E7DB4">
              <w:t xml:space="preserve"> </w:t>
            </w:r>
            <w:r>
              <w:t>2:</w:t>
            </w:r>
            <w:r>
              <w:tab/>
              <w:t>Compare fractions with the same numerator using &lt;,</w:t>
            </w:r>
            <w:r w:rsidR="006F3636">
              <w:t xml:space="preserve"> </w:t>
            </w:r>
            <w:r>
              <w:t>&gt;, or =</w:t>
            </w:r>
            <w:r w:rsidR="009F6254">
              <w:t>,</w:t>
            </w:r>
            <w:r>
              <w:t xml:space="preserve"> and use a model to reason about their size.</w:t>
            </w:r>
            <w:r>
              <w:br/>
              <w:t>(Lesson 29)</w:t>
            </w:r>
          </w:p>
        </w:tc>
      </w:tr>
      <w:tr w:rsidR="00FB1AFF" w:rsidRPr="00FE1D68" w14:paraId="1815AA1F" w14:textId="77777777" w:rsidTr="00C50ADE">
        <w:trPr>
          <w:trHeight w:val="334"/>
        </w:trPr>
        <w:tc>
          <w:tcPr>
            <w:tcW w:w="9950" w:type="dxa"/>
            <w:shd w:val="clear" w:color="auto" w:fill="E4E8EE"/>
            <w:tcMar>
              <w:top w:w="86" w:type="dxa"/>
              <w:left w:w="115" w:type="dxa"/>
              <w:bottom w:w="120" w:type="dxa"/>
              <w:right w:w="115" w:type="dxa"/>
            </w:tcMar>
          </w:tcPr>
          <w:p w14:paraId="23C3E886" w14:textId="77777777" w:rsidR="00FB1AFF" w:rsidRDefault="00FB1AFF" w:rsidP="00FB1AFF">
            <w:pPr>
              <w:pStyle w:val="ny-table-text-hdr"/>
              <w:ind w:left="1235" w:hanging="1235"/>
            </w:pPr>
            <w:r>
              <w:t>Objective</w:t>
            </w:r>
            <w:r w:rsidRPr="005E7DB4">
              <w:t xml:space="preserve"> </w:t>
            </w:r>
            <w:r>
              <w:t>3</w:t>
            </w:r>
            <w:r w:rsidRPr="005E7DB4">
              <w:t>:</w:t>
            </w:r>
            <w:r>
              <w:tab/>
              <w:t xml:space="preserve">Partition various wholes precisely into equal parts using a number line method. </w:t>
            </w:r>
          </w:p>
          <w:p w14:paraId="4E832455" w14:textId="5F53335E" w:rsidR="00FB1AFF" w:rsidRPr="005E7DB4" w:rsidRDefault="00FB1AFF" w:rsidP="00FB1AFF">
            <w:pPr>
              <w:pStyle w:val="ny-table-text-hdr"/>
              <w:ind w:left="1235" w:hanging="1235"/>
            </w:pPr>
            <w:r>
              <w:tab/>
              <w:t>(Lesson 30)</w:t>
            </w:r>
          </w:p>
        </w:tc>
      </w:tr>
    </w:tbl>
    <w:p w14:paraId="4E18ECE2" w14:textId="0DBAB061" w:rsidR="00B3060F" w:rsidRPr="00FB1AFF" w:rsidRDefault="00B3060F">
      <w:pPr>
        <w:pStyle w:val="ny-paragraph"/>
      </w:pPr>
    </w:p>
    <w:sectPr w:rsidR="00B3060F" w:rsidRPr="00FB1AFF" w:rsidSect="00B3060F">
      <w:headerReference w:type="first" r:id="rId12"/>
      <w:footerReference w:type="first" r:id="rId13"/>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2AA83" w14:textId="77777777" w:rsidR="00BF09EE" w:rsidRDefault="00BF09EE">
      <w:pPr>
        <w:spacing w:after="0" w:line="240" w:lineRule="auto"/>
      </w:pPr>
      <w:r>
        <w:separator/>
      </w:r>
    </w:p>
  </w:endnote>
  <w:endnote w:type="continuationSeparator" w:id="0">
    <w:p w14:paraId="64C999FA" w14:textId="77777777" w:rsidR="00BF09EE" w:rsidRDefault="00BF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70DB" w14:textId="4A7D5B41" w:rsidR="00FB1AFF" w:rsidRDefault="003339E8">
    <w:pPr>
      <w:pStyle w:val="Footer"/>
    </w:pPr>
    <w:r>
      <w:rPr>
        <w:noProof/>
      </w:rPr>
      <w:drawing>
        <wp:anchor distT="0" distB="0" distL="114300" distR="114300" simplePos="0" relativeHeight="251697152" behindDoc="1" locked="0" layoutInCell="1" allowOverlap="1" wp14:anchorId="09536C34" wp14:editId="606AC4A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7B064819" wp14:editId="3B08F1B3">
              <wp:simplePos x="0" y="0"/>
              <wp:positionH relativeFrom="column">
                <wp:posOffset>3766820</wp:posOffset>
              </wp:positionH>
              <wp:positionV relativeFrom="paragraph">
                <wp:posOffset>713740</wp:posOffset>
              </wp:positionV>
              <wp:extent cx="2759075" cy="332105"/>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DAFA8" w14:textId="77777777" w:rsidR="003339E8" w:rsidRPr="00B81D46" w:rsidRDefault="003339E8" w:rsidP="003339E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DA892D4" w14:textId="77777777" w:rsidR="003339E8" w:rsidRDefault="003339E8" w:rsidP="003339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32" type="#_x0000_t202" style="position:absolute;margin-left:296.6pt;margin-top:56.2pt;width:217.25pt;height:2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" stroked="f">
              <v:textbox>
                <w:txbxContent>
                  <w:p w14:paraId="42DDAFA8" w14:textId="77777777" w:rsidR="003339E8" w:rsidRPr="00B81D46" w:rsidRDefault="003339E8" w:rsidP="003339E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DA892D4" w14:textId="77777777" w:rsidR="003339E8" w:rsidRDefault="003339E8" w:rsidP="003339E8"/>
                </w:txbxContent>
              </v:textbox>
            </v:shape>
          </w:pict>
        </mc:Fallback>
      </mc:AlternateContent>
    </w:r>
    <w:r w:rsidRPr="00E8315C">
      <w:rPr>
        <w:noProof/>
      </w:rPr>
      <w:drawing>
        <wp:anchor distT="0" distB="0" distL="114300" distR="114300" simplePos="0" relativeHeight="251685888" behindDoc="1" locked="0" layoutInCell="1" allowOverlap="1" wp14:anchorId="612D3B5D" wp14:editId="1F4B48BC">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14:anchorId="263227FE" wp14:editId="6D3510FD">
              <wp:simplePos x="0" y="0"/>
              <wp:positionH relativeFrom="column">
                <wp:posOffset>-14605</wp:posOffset>
              </wp:positionH>
              <wp:positionV relativeFrom="paragraph">
                <wp:posOffset>809625</wp:posOffset>
              </wp:positionV>
              <wp:extent cx="2158365" cy="101600"/>
              <wp:effectExtent l="0" t="0"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9DD7" w14:textId="77777777" w:rsidR="003339E8" w:rsidRPr="002273E5" w:rsidRDefault="003339E8" w:rsidP="003339E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091F3E">
                              <w:rPr>
                                <w:rStyle w:val="Hyperlink"/>
                                <w:color w:val="41343A"/>
                                <w:sz w:val="12"/>
                                <w:szCs w:val="12"/>
                                <w:u w:val="none"/>
                              </w:rPr>
                              <w:t>Some rights reserved</w:t>
                            </w:r>
                          </w:hyperlink>
                          <w:r w:rsidRPr="00091F3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8" o:spid="_x0000_s1033" type="#_x0000_t202" style="position:absolute;margin-left:-1.15pt;margin-top:63.75pt;width:169.95pt;height: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cn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muV3J7UCAACy&#10;BQAADgAAAAAAAAAAAAAAAAAuAgAAZHJzL2Uyb0RvYy54bWxQSwECLQAUAAYACAAAACEA31IB698A&#10;AAAKAQAADwAAAAAAAAAAAAAAAAAPBQAAZHJzL2Rvd25yZXYueG1sUEsFBgAAAAAEAAQA8wAAABsG&#10;AAAAAA==&#10;" filled="f" stroked="f">
              <v:textbox inset="0,0,0,0">
                <w:txbxContent>
                  <w:p w14:paraId="57159DD7" w14:textId="77777777" w:rsidR="003339E8" w:rsidRPr="002273E5" w:rsidRDefault="003339E8" w:rsidP="003339E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091F3E">
                        <w:rPr>
                          <w:rStyle w:val="Hyperlink"/>
                          <w:color w:val="41343A"/>
                          <w:sz w:val="12"/>
                          <w:szCs w:val="12"/>
                          <w:u w:val="none"/>
                        </w:rPr>
                        <w:t>Some rights reserved</w:t>
                      </w:r>
                    </w:hyperlink>
                    <w:r w:rsidRPr="00091F3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7D9B252" wp14:editId="659AC9BB">
              <wp:simplePos x="0" y="0"/>
              <wp:positionH relativeFrom="column">
                <wp:posOffset>4253865</wp:posOffset>
              </wp:positionH>
              <wp:positionV relativeFrom="paragraph">
                <wp:posOffset>9613900</wp:posOffset>
              </wp:positionV>
              <wp:extent cx="3472180" cy="182880"/>
              <wp:effectExtent l="0" t="0" r="13970" b="7620"/>
              <wp:wrapNone/>
              <wp:docPr id="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1E3D" w14:textId="77777777" w:rsidR="003339E8" w:rsidRPr="00B81D46" w:rsidRDefault="003339E8" w:rsidP="003339E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4" type="#_x0000_t202" style="position:absolute;margin-left:334.95pt;margin-top:757pt;width:273.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ESqb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JEBEqmzAgAAtgUA&#10;AA4AAAAAAAAAAAAAAAAALAIAAGRycy9lMm9Eb2MueG1sUEsBAi0AFAAGAAgAAAAhACgsM8/hAAAA&#10;DgEAAA8AAAAAAAAAAAAAAAAACwUAAGRycy9kb3ducmV2LnhtbFBLBQYAAAAABAAEAPMAAAAZBgAA&#10;AAA=&#10;" filled="f" stroked="f">
              <v:textbox inset="0,0,0,0">
                <w:txbxContent>
                  <w:p w14:paraId="73551E3D" w14:textId="77777777" w:rsidR="003339E8" w:rsidRPr="00B81D46" w:rsidRDefault="003339E8" w:rsidP="003339E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E39F1E2" wp14:editId="28020DAD">
              <wp:simplePos x="0" y="0"/>
              <wp:positionH relativeFrom="column">
                <wp:posOffset>6525895</wp:posOffset>
              </wp:positionH>
              <wp:positionV relativeFrom="paragraph">
                <wp:posOffset>478790</wp:posOffset>
              </wp:positionV>
              <wp:extent cx="485140" cy="157480"/>
              <wp:effectExtent l="0" t="0" r="22860" b="2032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3923A" w14:textId="38C0542D" w:rsidR="003339E8" w:rsidRPr="002273E5" w:rsidRDefault="003339E8" w:rsidP="003339E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93F17">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5" type="#_x0000_t202" style="position:absolute;margin-left:513.85pt;margin-top:37.7pt;width:38.2pt;height:1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POsw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DovI86zAgAAsQUA&#10;AA4AAAAAAAAAAAAAAAAALgIAAGRycy9lMm9Eb2MueG1sUEsBAi0AFAAGAAgAAAAhAD45jzHfAAAA&#10;DAEAAA8AAAAAAAAAAAAAAAAADQUAAGRycy9kb3ducmV2LnhtbFBLBQYAAAAABAAEAPMAAAAZBgAA&#10;AAA=&#10;" filled="f" stroked="f">
              <v:textbox inset="0,0,0,0">
                <w:txbxContent>
                  <w:p w14:paraId="0133923A" w14:textId="38C0542D" w:rsidR="003339E8" w:rsidRPr="002273E5" w:rsidRDefault="003339E8" w:rsidP="003339E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93F17">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F0BBD47" wp14:editId="206916D3">
              <wp:simplePos x="0" y="0"/>
              <wp:positionH relativeFrom="column">
                <wp:posOffset>1346200</wp:posOffset>
              </wp:positionH>
              <wp:positionV relativeFrom="paragraph">
                <wp:posOffset>396875</wp:posOffset>
              </wp:positionV>
              <wp:extent cx="3553460" cy="316865"/>
              <wp:effectExtent l="0" t="0" r="2540" b="63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44A" w14:textId="142C9F13" w:rsidR="003339E8" w:rsidRPr="002273E5" w:rsidRDefault="003339E8" w:rsidP="003339E8">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Comparison, Order, and Size of Fractions</w:t>
                          </w:r>
                        </w:p>
                        <w:p w14:paraId="5D97CAD5" w14:textId="2C7905CA" w:rsidR="003339E8" w:rsidRPr="002273E5" w:rsidRDefault="003339E8" w:rsidP="003339E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93F17">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06pt;margin-top:31.25pt;width:279.8pt;height:2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MLK2R7ICAACzBQAA&#10;DgAAAAAAAAAAAAAAAAAuAgAAZHJzL2Uyb0RvYy54bWxQSwECLQAUAAYACAAAACEAaiOudt8AAAAK&#10;AQAADwAAAAAAAAAAAAAAAAAMBQAAZHJzL2Rvd25yZXYueG1sUEsFBgAAAAAEAAQA8wAAABgGAAAA&#10;AA==&#10;" filled="f" stroked="f">
              <v:textbox inset="0,0,0,0">
                <w:txbxContent>
                  <w:p w14:paraId="0E18844A" w14:textId="142C9F13" w:rsidR="003339E8" w:rsidRPr="002273E5" w:rsidRDefault="003339E8" w:rsidP="003339E8">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Comparison, Order, and Size of Fractions</w:t>
                    </w:r>
                  </w:p>
                  <w:p w14:paraId="5D97CAD5" w14:textId="2C7905CA" w:rsidR="003339E8" w:rsidRPr="002273E5" w:rsidRDefault="003339E8" w:rsidP="003339E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93F17">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7A9D61CF" wp14:editId="02BE3525">
              <wp:simplePos x="0" y="0"/>
              <wp:positionH relativeFrom="column">
                <wp:posOffset>-1905</wp:posOffset>
              </wp:positionH>
              <wp:positionV relativeFrom="paragraph">
                <wp:posOffset>258445</wp:posOffset>
              </wp:positionV>
              <wp:extent cx="6253480" cy="1270"/>
              <wp:effectExtent l="29845" t="29845" r="31750" b="26035"/>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691008"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BGexQAA&#10;ANsAAAAPAAAAZHJzL2Rvd25yZXYueG1sRI9Pi8IwFMTvC36H8Ba8aaqCaDWKCIKH3YJ/wOuzeTZd&#10;m5fSZG3dT79ZEPY4zMxvmOW6s5V4UONLxwpGwwQEce50yYWC82k3mIHwAVlj5ZgUPMnDetV7W2Kq&#10;XcsHehxDISKEfYoKTAh1KqXPDVn0Q1cTR+/mGoshyqaQusE2wm0lx0kylRZLjgsGa9oayu/Hb6vg&#10;Z/95mWXXc/aRfT3v01FrbtXmoFT/vdssQATqwn/41d5rBZM5/H2JP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oEZ7FAAAA2wAAAA8AAAAAAAAAAAAAAAAAlwIAAGRycy9k&#10;b3ducmV2LnhtbFBLBQYAAAAABAAEAPUAAACJAw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89984" behindDoc="0" locked="0" layoutInCell="1" allowOverlap="1" wp14:anchorId="56097221" wp14:editId="436C43D7">
              <wp:simplePos x="0" y="0"/>
              <wp:positionH relativeFrom="column">
                <wp:posOffset>1257935</wp:posOffset>
              </wp:positionH>
              <wp:positionV relativeFrom="paragraph">
                <wp:posOffset>386715</wp:posOffset>
              </wp:positionV>
              <wp:extent cx="83185" cy="271780"/>
              <wp:effectExtent l="13335" t="5715" r="0" b="825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689984"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FiOyQCAAwAAOA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2XkzwgAA&#10;ANsAAAAPAAAAZHJzL2Rvd25yZXYueG1sRI/fasIwFMbvhb1DOANvRNNuo7jOKKMw8Eq3zgc4NmdN&#10;WXNSkkzr2y+C4OXH9+fHt9qMthcn8qFzrCBfZCCIG6c7bhUcvj/mSxAhImvsHZOCCwXYrB8mKyy1&#10;O/MXnerYijTCoUQFJsahlDI0hiyGhRuIk/fjvMWYpG+l9nhO47aXT1lWSIsdJ4LBgSpDzW/9ZxPk&#10;ef+5u9SvO3O0M0PIdYFjpdT0cXx/AxFpjPfwrb3VCl5yuH5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ZeTPCAAAA2wAAAA8AAAAAAAAAAAAAAAAAlwIAAGRycy9kb3du&#10;cmV2LnhtbFBLBQYAAAAABAAEAPUAAACGAw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688960" behindDoc="0" locked="0" layoutInCell="1" allowOverlap="1" wp14:anchorId="2B737682" wp14:editId="0796262F">
              <wp:simplePos x="0" y="0"/>
              <wp:positionH relativeFrom="column">
                <wp:posOffset>6560820</wp:posOffset>
              </wp:positionH>
              <wp:positionV relativeFrom="paragraph">
                <wp:posOffset>645795</wp:posOffset>
              </wp:positionV>
              <wp:extent cx="424815" cy="45085"/>
              <wp:effectExtent l="10795" t="7620" r="12065" b="0"/>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688960"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Qu1ae3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xQ5awgAA&#10;ANsAAAAPAAAAZHJzL2Rvd25yZXYueG1sRI/RisIwFETfhf2HcIV9s6lbkaUaRURBWUS3+gGX5toW&#10;m5vSxNr9+40g+DjMzBlmvuxNLTpqXWVZwTiKQRDnVldcKLict6NvEM4ja6wtk4I/crBcfAzmmGr7&#10;4F/qMl+IAGGXooLS+yaV0uUlGXSRbYiDd7WtQR9kW0jd4iPATS2/4ngqDVYcFkpsaF1SfsvuRsFq&#10;ffqJN3qyT7pxIvF+PGyyvVfqc9ivZiA89f4dfrV3WsEkgeeX8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FDlrCAAAA2wAAAA8AAAAAAAAAAAAAAAAAlwIAAGRycy9kb3du&#10;cmV2LnhtbFBLBQYAAAAABAAEAPUAAACGAw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687936" behindDoc="0" locked="0" layoutInCell="1" allowOverlap="1" wp14:anchorId="26437B18" wp14:editId="05D60D08">
              <wp:simplePos x="0" y="0"/>
              <wp:positionH relativeFrom="column">
                <wp:posOffset>-508000</wp:posOffset>
              </wp:positionH>
              <wp:positionV relativeFrom="paragraph">
                <wp:posOffset>149225</wp:posOffset>
              </wp:positionV>
              <wp:extent cx="7772400" cy="1036955"/>
              <wp:effectExtent l="0" t="0" r="0" b="444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95pt;margin-top:11.75pt;width:612pt;height:8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" filled="f" stroked="f"/>
          </w:pict>
        </mc:Fallback>
      </mc:AlternateContent>
    </w:r>
    <w:r>
      <w:rPr>
        <w:noProof/>
      </w:rPr>
      <mc:AlternateContent>
        <mc:Choice Requires="wps">
          <w:drawing>
            <wp:anchor distT="0" distB="0" distL="114300" distR="114300" simplePos="0" relativeHeight="251686912" behindDoc="0" locked="0" layoutInCell="1" allowOverlap="1" wp14:anchorId="7FBEA00E" wp14:editId="4F0F231C">
              <wp:simplePos x="0" y="0"/>
              <wp:positionH relativeFrom="column">
                <wp:posOffset>4253865</wp:posOffset>
              </wp:positionH>
              <wp:positionV relativeFrom="paragraph">
                <wp:posOffset>9613900</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CDF0" w14:textId="77777777" w:rsidR="003339E8" w:rsidRPr="00B81D46" w:rsidRDefault="003339E8" w:rsidP="003339E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7" type="#_x0000_t202" style="position:absolute;margin-left:334.95pt;margin-top:757pt;width:273.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lbz7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Ok5W8+zAgAAtgUA&#10;AA4AAAAAAAAAAAAAAAAALAIAAGRycy9lMm9Eb2MueG1sUEsBAi0AFAAGAAgAAAAhACgsM8/hAAAA&#10;DgEAAA8AAAAAAAAAAAAAAAAACwUAAGRycy9kb3ducmV2LnhtbFBLBQYAAAAABAAEAPMAAAAZBgAA&#10;AAA=&#10;" filled="f" stroked="f">
              <v:textbox inset="0,0,0,0">
                <w:txbxContent>
                  <w:p w14:paraId="64F2CDF0" w14:textId="77777777" w:rsidR="003339E8" w:rsidRPr="00B81D46" w:rsidRDefault="003339E8" w:rsidP="003339E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84864" behindDoc="0" locked="0" layoutInCell="1" allowOverlap="1" wp14:anchorId="12C2C3EA" wp14:editId="54E29A3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7EA4" w14:textId="77777777" w:rsidR="00BF09EE" w:rsidRDefault="00BF09EE">
      <w:pPr>
        <w:spacing w:after="0" w:line="240" w:lineRule="auto"/>
      </w:pPr>
      <w:r>
        <w:separator/>
      </w:r>
    </w:p>
  </w:footnote>
  <w:footnote w:type="continuationSeparator" w:id="0">
    <w:p w14:paraId="75EB254F" w14:textId="77777777" w:rsidR="00BF09EE" w:rsidRDefault="00BF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528E" w14:textId="77777777" w:rsidR="00FB1AFF" w:rsidRPr="00106020" w:rsidRDefault="00FB1AFF" w:rsidP="00FB1AFF">
    <w:pPr>
      <w:pStyle w:val="Header"/>
    </w:pPr>
    <w:r>
      <w:rPr>
        <w:noProof/>
      </w:rPr>
      <mc:AlternateContent>
        <mc:Choice Requires="wps">
          <w:drawing>
            <wp:anchor distT="0" distB="0" distL="114300" distR="114300" simplePos="0" relativeHeight="251673600" behindDoc="1" locked="0" layoutInCell="1" allowOverlap="1" wp14:anchorId="35CFC5E3" wp14:editId="7EE7670F">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F4330D" w14:textId="77777777" w:rsidR="00FB1AFF" w:rsidRDefault="00FB1AFF" w:rsidP="00FB1AFF">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26" style="position:absolute;margin-left:0;margin-top:30.4pt;width:492pt;height:43pt;flip:x;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55F4330D" w14:textId="77777777" w:rsidR="00FB1AFF" w:rsidRDefault="00FB1AFF" w:rsidP="00FB1AFF">
                    <w:pPr>
                      <w:jc w:val="center"/>
                    </w:pPr>
                  </w:p>
                </w:txbxContent>
              </v:textbox>
              <w10:wrap type="through" anchorx="margin"/>
            </v:shape>
          </w:pict>
        </mc:Fallback>
      </mc:AlternateContent>
    </w:r>
    <w:r>
      <w:rPr>
        <w:noProof/>
      </w:rPr>
      <mc:AlternateContent>
        <mc:Choice Requires="wps">
          <w:drawing>
            <wp:anchor distT="0" distB="0" distL="114300" distR="114300" simplePos="0" relativeHeight="251677696" behindDoc="1" locked="0" layoutInCell="1" allowOverlap="1" wp14:anchorId="0E69A33D" wp14:editId="05A8072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6672" behindDoc="0" locked="0" layoutInCell="1" allowOverlap="1" wp14:anchorId="1A26E1D2" wp14:editId="0A51E85D">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45755D0" w14:textId="034BE59B" w:rsidR="00FB1AFF" w:rsidRPr="00AE1603" w:rsidRDefault="00FB1AFF" w:rsidP="00FB1AFF">
                          <w:pPr>
                            <w:jc w:val="center"/>
                            <w:rPr>
                              <w:rFonts w:ascii="Calibri" w:hAnsi="Calibri"/>
                              <w:b/>
                              <w:color w:val="FFFFFF" w:themeColor="background1"/>
                              <w:sz w:val="52"/>
                              <w:szCs w:val="52"/>
                            </w:rPr>
                          </w:pPr>
                          <w:r>
                            <w:rPr>
                              <w:rFonts w:ascii="Calibri" w:hAnsi="Calibri"/>
                              <w:b/>
                              <w:color w:val="FFFFFF" w:themeColor="background1"/>
                              <w:sz w:val="52"/>
                              <w:szCs w:val="52"/>
                            </w:rPr>
                            <w:t>3</w:t>
                          </w:r>
                          <w:r w:rsidRPr="00AE1603">
                            <w:rPr>
                              <w:rFonts w:ascii="Calibri" w:hAnsi="Calibri"/>
                              <w:b/>
                              <w:color w:val="FFFFFF" w:themeColor="background1"/>
                              <w:sz w:val="52"/>
                              <w:szCs w:val="5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6" o:spid="_x0000_s1027" type="#_x0000_t202" style="position:absolute;margin-left:10.55pt;margin-top:25.5pt;width:38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" filled="f" stroked="f">
              <v:path arrowok="t"/>
              <v:textbox>
                <w:txbxContent>
                  <w:p w14:paraId="145755D0" w14:textId="034BE59B" w:rsidR="00FB1AFF" w:rsidRPr="00AE1603" w:rsidRDefault="00FB1AFF" w:rsidP="00FB1AFF">
                    <w:pPr>
                      <w:jc w:val="center"/>
                      <w:rPr>
                        <w:rFonts w:ascii="Calibri" w:hAnsi="Calibri"/>
                        <w:b/>
                        <w:color w:val="FFFFFF" w:themeColor="background1"/>
                        <w:sz w:val="52"/>
                        <w:szCs w:val="52"/>
                      </w:rPr>
                    </w:pPr>
                    <w:r>
                      <w:rPr>
                        <w:rFonts w:ascii="Calibri" w:hAnsi="Calibri"/>
                        <w:b/>
                        <w:color w:val="FFFFFF" w:themeColor="background1"/>
                        <w:sz w:val="52"/>
                        <w:szCs w:val="52"/>
                      </w:rPr>
                      <w:t>3</w:t>
                    </w:r>
                    <w:r w:rsidRPr="00AE1603">
                      <w:rPr>
                        <w:rFonts w:ascii="Calibri" w:hAnsi="Calibri"/>
                        <w:b/>
                        <w:color w:val="FFFFFF" w:themeColor="background1"/>
                        <w:sz w:val="52"/>
                        <w:szCs w:val="52"/>
                      </w:rPr>
                      <w:t>x</w:t>
                    </w:r>
                  </w:p>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286E8882" wp14:editId="3377B5E0">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83C91A" w14:textId="77777777" w:rsidR="00FB1AFF" w:rsidRPr="00AE1603" w:rsidRDefault="00FB1AFF" w:rsidP="00FB1AFF">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28" type="#_x0000_t202" style="position:absolute;margin-left:5.05pt;margin-top:55.65pt;width:49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" filled="f" stroked="f">
              <v:path arrowok="t"/>
              <v:textbox>
                <w:txbxContent>
                  <w:p w14:paraId="7583C91A" w14:textId="77777777" w:rsidR="00FB1AFF" w:rsidRPr="00AE1603" w:rsidRDefault="00FB1AFF" w:rsidP="00FB1AFF">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12891344" wp14:editId="2FB4D6B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BC6E1A8" w14:textId="77777777" w:rsidR="00FB1AFF" w:rsidRPr="00AE1603" w:rsidRDefault="00FB1AFF" w:rsidP="00FB1AFF">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29" type="#_x0000_t202" style="position:absolute;margin-left:8.1pt;margin-top:7.2pt;width:241.75pt;height:2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" filled="f" stroked="f">
              <v:path arrowok="t"/>
              <v:textbox inset="2emu,0,0,0">
                <w:txbxContent>
                  <w:p w14:paraId="5BC6E1A8" w14:textId="77777777" w:rsidR="00FB1AFF" w:rsidRPr="00AE1603" w:rsidRDefault="00FB1AFF" w:rsidP="00FB1AFF">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79E2177" wp14:editId="1876BD2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7CBC391" w14:textId="77777777" w:rsidR="00FB1AFF" w:rsidRPr="00AE1603" w:rsidRDefault="00FB1AFF" w:rsidP="00FB1AFF">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30" type="#_x0000_t202" style="position:absolute;margin-left:94.15pt;margin-top:34.2pt;width:345.3pt;height:3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" filled="f" stroked="f">
              <v:path arrowok="t"/>
              <v:textbox inset="0,0,0,0">
                <w:txbxContent>
                  <w:p w14:paraId="77CBC391" w14:textId="77777777" w:rsidR="00FB1AFF" w:rsidRPr="00AE1603" w:rsidRDefault="00FB1AFF" w:rsidP="00FB1AFF">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74624" behindDoc="0" locked="0" layoutInCell="1" allowOverlap="1" wp14:anchorId="1E4362BA" wp14:editId="1A2F4015">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75648" behindDoc="1" locked="0" layoutInCell="1" allowOverlap="1" wp14:anchorId="21BA162F" wp14:editId="7AF1D785">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1792" behindDoc="0" locked="0" layoutInCell="1" allowOverlap="1" wp14:anchorId="2AE61057" wp14:editId="570D995E">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F1A9433" w14:textId="19BF4918" w:rsidR="00FB1AFF" w:rsidRPr="00AE1603" w:rsidRDefault="00FB1AFF" w:rsidP="00FB1AFF">
                          <w:pPr>
                            <w:jc w:val="right"/>
                            <w:rPr>
                              <w:rFonts w:ascii="Calibri" w:hAnsi="Calibri"/>
                              <w:b/>
                              <w:color w:val="7F0B47"/>
                              <w:sz w:val="18"/>
                              <w:szCs w:val="18"/>
                            </w:rPr>
                          </w:pPr>
                          <w:r>
                            <w:rPr>
                              <w:rFonts w:ascii="Calibri" w:hAnsi="Calibri"/>
                              <w:b/>
                              <w:color w:val="7F0B47"/>
                              <w:sz w:val="18"/>
                              <w:szCs w:val="18"/>
                            </w:rPr>
                            <w:t>GRADE 3 •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31" type="#_x0000_t202" style="position:absolute;margin-left:356.55pt;margin-top:94.45pt;width:135.55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Bs&#10;nheWhAIAAHgFAAAOAAAAAAAAAAAAAAAAACwCAABkcnMvZTJvRG9jLnhtbFBLAQItABQABgAIAAAA&#10;IQAEq5V14QAAAAsBAAAPAAAAAAAAAAAAAAAAANwEAABkcnMvZG93bnJldi54bWxQSwUGAAAAAAQA&#10;BADzAAAA6gUAAAAA&#10;" filled="f" stroked="f">
              <v:path arrowok="t"/>
              <v:textbox inset="0,0,0,0">
                <w:txbxContent>
                  <w:p w14:paraId="5F1A9433" w14:textId="19BF4918" w:rsidR="00FB1AFF" w:rsidRPr="00AE1603" w:rsidRDefault="00FB1AFF" w:rsidP="00FB1AFF">
                    <w:pPr>
                      <w:jc w:val="right"/>
                      <w:rPr>
                        <w:rFonts w:ascii="Calibri" w:hAnsi="Calibri"/>
                        <w:b/>
                        <w:color w:val="7F0B47"/>
                        <w:sz w:val="18"/>
                        <w:szCs w:val="18"/>
                      </w:rPr>
                    </w:pPr>
                    <w:r>
                      <w:rPr>
                        <w:rFonts w:ascii="Calibri" w:hAnsi="Calibri"/>
                        <w:b/>
                        <w:color w:val="7F0B47"/>
                        <w:sz w:val="18"/>
                        <w:szCs w:val="18"/>
                      </w:rPr>
                      <w:t>GRADE 3 • MODULE 5</w:t>
                    </w:r>
                  </w:p>
                </w:txbxContent>
              </v:textbox>
            </v:shape>
          </w:pict>
        </mc:Fallback>
      </mc:AlternateContent>
    </w:r>
    <w:r>
      <w:rPr>
        <w:noProof/>
      </w:rPr>
      <mc:AlternateContent>
        <mc:Choice Requires="wps">
          <w:drawing>
            <wp:anchor distT="4294967294" distB="4294967294" distL="114300" distR="114300" simplePos="0" relativeHeight="251682816" behindDoc="0" locked="0" layoutInCell="1" allowOverlap="1" wp14:anchorId="3FC19B17" wp14:editId="0167A96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6828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KDKKyg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767DDF80" w14:textId="77777777" w:rsidR="00FB1AFF" w:rsidRDefault="00FB1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F9D2A41"/>
    <w:multiLevelType w:val="hybridMultilevel"/>
    <w:tmpl w:val="E4F059BE"/>
    <w:lvl w:ilvl="0" w:tplc="D16CB394">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22"/>
  </w:num>
  <w:num w:numId="5">
    <w:abstractNumId w:val="8"/>
  </w:num>
  <w:num w:numId="6">
    <w:abstractNumId w:val="13"/>
  </w:num>
  <w:num w:numId="7">
    <w:abstractNumId w:val="12"/>
  </w:num>
  <w:num w:numId="8">
    <w:abstractNumId w:val="1"/>
  </w:num>
  <w:num w:numId="9">
    <w:abstractNumId w:val="4"/>
  </w:num>
  <w:num w:numId="10">
    <w:abstractNumId w:val="7"/>
  </w:num>
  <w:num w:numId="11">
    <w:abstractNumId w:val="0"/>
  </w:num>
  <w:num w:numId="12">
    <w:abstractNumId w:val="18"/>
  </w:num>
  <w:num w:numId="13">
    <w:abstractNumId w:val="23"/>
  </w:num>
  <w:num w:numId="14">
    <w:abstractNumId w:val="18"/>
  </w:num>
  <w:num w:numId="15">
    <w:abstractNumId w:val="25"/>
  </w:num>
  <w:num w:numId="16">
    <w:abstractNumId w:val="18"/>
    <w:lvlOverride w:ilvl="0">
      <w:startOverride w:val="1"/>
    </w:lvlOverride>
  </w:num>
  <w:num w:numId="17">
    <w:abstractNumId w:val="14"/>
  </w:num>
  <w:num w:numId="18">
    <w:abstractNumId w:val="20"/>
  </w:num>
  <w:num w:numId="19">
    <w:abstractNumId w:val="20"/>
    <w:lvlOverride w:ilvl="0">
      <w:startOverride w:val="1"/>
    </w:lvlOverride>
  </w:num>
  <w:num w:numId="20">
    <w:abstractNumId w:val="21"/>
  </w:num>
  <w:num w:numId="21">
    <w:abstractNumId w:val="24"/>
  </w:num>
  <w:num w:numId="22">
    <w:abstractNumId w:val="3"/>
  </w:num>
  <w:num w:numId="23">
    <w:abstractNumId w:val="5"/>
  </w:num>
  <w:num w:numId="24">
    <w:abstractNumId w:val="6"/>
  </w:num>
  <w:num w:numId="25">
    <w:abstractNumId w:val="11"/>
  </w:num>
  <w:num w:numId="26">
    <w:abstractNumId w:val="9"/>
  </w:num>
  <w:num w:numId="27">
    <w:abstractNumId w:val="10"/>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6E1"/>
    <w:rsid w:val="00021A6D"/>
    <w:rsid w:val="00023F07"/>
    <w:rsid w:val="00042A93"/>
    <w:rsid w:val="000514CC"/>
    <w:rsid w:val="000528A6"/>
    <w:rsid w:val="00052B01"/>
    <w:rsid w:val="000555F4"/>
    <w:rsid w:val="00064A8C"/>
    <w:rsid w:val="000650D8"/>
    <w:rsid w:val="00075C6E"/>
    <w:rsid w:val="00080C39"/>
    <w:rsid w:val="0008226E"/>
    <w:rsid w:val="00087BF9"/>
    <w:rsid w:val="00091F3E"/>
    <w:rsid w:val="00097A38"/>
    <w:rsid w:val="000B504A"/>
    <w:rsid w:val="000C3173"/>
    <w:rsid w:val="000C3282"/>
    <w:rsid w:val="000D1892"/>
    <w:rsid w:val="000D5AE9"/>
    <w:rsid w:val="000E57F2"/>
    <w:rsid w:val="000E70F5"/>
    <w:rsid w:val="00106020"/>
    <w:rsid w:val="00114487"/>
    <w:rsid w:val="0012026E"/>
    <w:rsid w:val="001253D8"/>
    <w:rsid w:val="001274B9"/>
    <w:rsid w:val="001307C9"/>
    <w:rsid w:val="00134FFB"/>
    <w:rsid w:val="00135E87"/>
    <w:rsid w:val="00151E7B"/>
    <w:rsid w:val="001567D3"/>
    <w:rsid w:val="00157778"/>
    <w:rsid w:val="00162337"/>
    <w:rsid w:val="001673DB"/>
    <w:rsid w:val="00174F40"/>
    <w:rsid w:val="001768C7"/>
    <w:rsid w:val="001818F0"/>
    <w:rsid w:val="00186655"/>
    <w:rsid w:val="001907F9"/>
    <w:rsid w:val="001A7107"/>
    <w:rsid w:val="001C0009"/>
    <w:rsid w:val="001C4C02"/>
    <w:rsid w:val="001D2CEE"/>
    <w:rsid w:val="001D36D0"/>
    <w:rsid w:val="001D4BCB"/>
    <w:rsid w:val="001D502A"/>
    <w:rsid w:val="001D60EC"/>
    <w:rsid w:val="001D6BB5"/>
    <w:rsid w:val="001E2D67"/>
    <w:rsid w:val="001E403E"/>
    <w:rsid w:val="001E62F0"/>
    <w:rsid w:val="001F1682"/>
    <w:rsid w:val="001F6FDC"/>
    <w:rsid w:val="00215F65"/>
    <w:rsid w:val="00217784"/>
    <w:rsid w:val="00217F8A"/>
    <w:rsid w:val="00220C14"/>
    <w:rsid w:val="00222949"/>
    <w:rsid w:val="00223A22"/>
    <w:rsid w:val="002273C2"/>
    <w:rsid w:val="00227EAD"/>
    <w:rsid w:val="00231B89"/>
    <w:rsid w:val="00231C77"/>
    <w:rsid w:val="00232310"/>
    <w:rsid w:val="00234435"/>
    <w:rsid w:val="00235564"/>
    <w:rsid w:val="00236F96"/>
    <w:rsid w:val="00241DE0"/>
    <w:rsid w:val="002448C2"/>
    <w:rsid w:val="00245880"/>
    <w:rsid w:val="00246111"/>
    <w:rsid w:val="00251EAB"/>
    <w:rsid w:val="00256F70"/>
    <w:rsid w:val="00257BB7"/>
    <w:rsid w:val="00257CA7"/>
    <w:rsid w:val="002606AE"/>
    <w:rsid w:val="00260DF3"/>
    <w:rsid w:val="00266620"/>
    <w:rsid w:val="00273BFD"/>
    <w:rsid w:val="002823C1"/>
    <w:rsid w:val="00285E0E"/>
    <w:rsid w:val="00293211"/>
    <w:rsid w:val="00295407"/>
    <w:rsid w:val="002A1393"/>
    <w:rsid w:val="002A76EC"/>
    <w:rsid w:val="002D2BE1"/>
    <w:rsid w:val="002D4F59"/>
    <w:rsid w:val="002E1AAB"/>
    <w:rsid w:val="002E58F4"/>
    <w:rsid w:val="002E6CFA"/>
    <w:rsid w:val="002F2335"/>
    <w:rsid w:val="002F46FB"/>
    <w:rsid w:val="002F500C"/>
    <w:rsid w:val="00317485"/>
    <w:rsid w:val="00320462"/>
    <w:rsid w:val="00325B75"/>
    <w:rsid w:val="003339E8"/>
    <w:rsid w:val="0033420C"/>
    <w:rsid w:val="0034012A"/>
    <w:rsid w:val="00344B26"/>
    <w:rsid w:val="003452D4"/>
    <w:rsid w:val="00346D22"/>
    <w:rsid w:val="00356EF0"/>
    <w:rsid w:val="00357C7F"/>
    <w:rsid w:val="00373F7E"/>
    <w:rsid w:val="003744D9"/>
    <w:rsid w:val="00377EEA"/>
    <w:rsid w:val="00380B56"/>
    <w:rsid w:val="00380FA9"/>
    <w:rsid w:val="003837C5"/>
    <w:rsid w:val="0039387C"/>
    <w:rsid w:val="00393B82"/>
    <w:rsid w:val="003978BA"/>
    <w:rsid w:val="003978FC"/>
    <w:rsid w:val="003A2C99"/>
    <w:rsid w:val="003A67FD"/>
    <w:rsid w:val="003B51C4"/>
    <w:rsid w:val="003C045E"/>
    <w:rsid w:val="003C0825"/>
    <w:rsid w:val="003C7556"/>
    <w:rsid w:val="003C78CD"/>
    <w:rsid w:val="003D1DC8"/>
    <w:rsid w:val="003D3F65"/>
    <w:rsid w:val="003D60C0"/>
    <w:rsid w:val="003E23E0"/>
    <w:rsid w:val="003E3306"/>
    <w:rsid w:val="003E65B7"/>
    <w:rsid w:val="003F0221"/>
    <w:rsid w:val="003F1398"/>
    <w:rsid w:val="003F4AA9"/>
    <w:rsid w:val="003F5CBE"/>
    <w:rsid w:val="004070F2"/>
    <w:rsid w:val="0041466A"/>
    <w:rsid w:val="00424D6F"/>
    <w:rsid w:val="004269DF"/>
    <w:rsid w:val="004469E4"/>
    <w:rsid w:val="004473EA"/>
    <w:rsid w:val="00451BA5"/>
    <w:rsid w:val="00465BC2"/>
    <w:rsid w:val="00465D77"/>
    <w:rsid w:val="00467AED"/>
    <w:rsid w:val="00475140"/>
    <w:rsid w:val="00492AD8"/>
    <w:rsid w:val="00496446"/>
    <w:rsid w:val="004974E3"/>
    <w:rsid w:val="004A0F47"/>
    <w:rsid w:val="004A6ECC"/>
    <w:rsid w:val="004B1D62"/>
    <w:rsid w:val="004B2CA8"/>
    <w:rsid w:val="004B3DC4"/>
    <w:rsid w:val="004B5195"/>
    <w:rsid w:val="004B7285"/>
    <w:rsid w:val="004C6EEA"/>
    <w:rsid w:val="004D3C55"/>
    <w:rsid w:val="004D3EE8"/>
    <w:rsid w:val="004E4AA0"/>
    <w:rsid w:val="004E6E41"/>
    <w:rsid w:val="004F13A5"/>
    <w:rsid w:val="00507A0F"/>
    <w:rsid w:val="0051077C"/>
    <w:rsid w:val="00510A43"/>
    <w:rsid w:val="00512A59"/>
    <w:rsid w:val="0052261F"/>
    <w:rsid w:val="00533E55"/>
    <w:rsid w:val="00534A2B"/>
    <w:rsid w:val="00535FF9"/>
    <w:rsid w:val="00555C58"/>
    <w:rsid w:val="00571FF4"/>
    <w:rsid w:val="005728FF"/>
    <w:rsid w:val="00574603"/>
    <w:rsid w:val="0057522C"/>
    <w:rsid w:val="005760E8"/>
    <w:rsid w:val="00577504"/>
    <w:rsid w:val="005A3B86"/>
    <w:rsid w:val="005A5324"/>
    <w:rsid w:val="005A5839"/>
    <w:rsid w:val="005B0A13"/>
    <w:rsid w:val="005B2A7C"/>
    <w:rsid w:val="005B6379"/>
    <w:rsid w:val="005C1677"/>
    <w:rsid w:val="005C3CBF"/>
    <w:rsid w:val="005C56E4"/>
    <w:rsid w:val="005D1522"/>
    <w:rsid w:val="005D1E5E"/>
    <w:rsid w:val="005D4FFD"/>
    <w:rsid w:val="005D798B"/>
    <w:rsid w:val="005E1428"/>
    <w:rsid w:val="005E4ED3"/>
    <w:rsid w:val="005E7DB4"/>
    <w:rsid w:val="005F0E29"/>
    <w:rsid w:val="0061064A"/>
    <w:rsid w:val="00615A5C"/>
    <w:rsid w:val="0063716E"/>
    <w:rsid w:val="00637BDE"/>
    <w:rsid w:val="006430FD"/>
    <w:rsid w:val="00644336"/>
    <w:rsid w:val="00662B5A"/>
    <w:rsid w:val="00665071"/>
    <w:rsid w:val="00676247"/>
    <w:rsid w:val="00693353"/>
    <w:rsid w:val="006A1413"/>
    <w:rsid w:val="006A4D8B"/>
    <w:rsid w:val="006A53ED"/>
    <w:rsid w:val="006A720C"/>
    <w:rsid w:val="006B1870"/>
    <w:rsid w:val="006B42AF"/>
    <w:rsid w:val="006D0D93"/>
    <w:rsid w:val="006D15A6"/>
    <w:rsid w:val="006D42C4"/>
    <w:rsid w:val="006E50FA"/>
    <w:rsid w:val="006E7000"/>
    <w:rsid w:val="006E72F4"/>
    <w:rsid w:val="006F3636"/>
    <w:rsid w:val="006F6494"/>
    <w:rsid w:val="007020C9"/>
    <w:rsid w:val="007035CB"/>
    <w:rsid w:val="0070388F"/>
    <w:rsid w:val="00705643"/>
    <w:rsid w:val="00706019"/>
    <w:rsid w:val="00706D60"/>
    <w:rsid w:val="00712F20"/>
    <w:rsid w:val="00713AD0"/>
    <w:rsid w:val="00730907"/>
    <w:rsid w:val="00730EBE"/>
    <w:rsid w:val="007360CB"/>
    <w:rsid w:val="007511C5"/>
    <w:rsid w:val="00753A34"/>
    <w:rsid w:val="00755640"/>
    <w:rsid w:val="007570C1"/>
    <w:rsid w:val="00764786"/>
    <w:rsid w:val="00766ACD"/>
    <w:rsid w:val="00770908"/>
    <w:rsid w:val="00776E81"/>
    <w:rsid w:val="0077712D"/>
    <w:rsid w:val="007771F4"/>
    <w:rsid w:val="00777F13"/>
    <w:rsid w:val="00780450"/>
    <w:rsid w:val="0078120E"/>
    <w:rsid w:val="007908EF"/>
    <w:rsid w:val="007968E2"/>
    <w:rsid w:val="007A701B"/>
    <w:rsid w:val="007B7A58"/>
    <w:rsid w:val="007C453C"/>
    <w:rsid w:val="007D7F99"/>
    <w:rsid w:val="007E714B"/>
    <w:rsid w:val="007E7AB8"/>
    <w:rsid w:val="007F2602"/>
    <w:rsid w:val="007F26FB"/>
    <w:rsid w:val="007F5929"/>
    <w:rsid w:val="0080063C"/>
    <w:rsid w:val="008234E2"/>
    <w:rsid w:val="008269C4"/>
    <w:rsid w:val="0083356D"/>
    <w:rsid w:val="0083398E"/>
    <w:rsid w:val="00836FC8"/>
    <w:rsid w:val="00844A8B"/>
    <w:rsid w:val="008453E1"/>
    <w:rsid w:val="00845FE9"/>
    <w:rsid w:val="00854ECE"/>
    <w:rsid w:val="00856535"/>
    <w:rsid w:val="00863B0B"/>
    <w:rsid w:val="00873364"/>
    <w:rsid w:val="00874383"/>
    <w:rsid w:val="0087640E"/>
    <w:rsid w:val="0088125D"/>
    <w:rsid w:val="008831F5"/>
    <w:rsid w:val="0088428E"/>
    <w:rsid w:val="00890AEA"/>
    <w:rsid w:val="008A39FE"/>
    <w:rsid w:val="008B48DB"/>
    <w:rsid w:val="008B62C0"/>
    <w:rsid w:val="008D26C8"/>
    <w:rsid w:val="008E260A"/>
    <w:rsid w:val="008F5B8F"/>
    <w:rsid w:val="008F6C22"/>
    <w:rsid w:val="0090034A"/>
    <w:rsid w:val="00900864"/>
    <w:rsid w:val="00903409"/>
    <w:rsid w:val="009035DC"/>
    <w:rsid w:val="009075A1"/>
    <w:rsid w:val="00910405"/>
    <w:rsid w:val="009108E3"/>
    <w:rsid w:val="00927193"/>
    <w:rsid w:val="00931667"/>
    <w:rsid w:val="00931B54"/>
    <w:rsid w:val="00933FD4"/>
    <w:rsid w:val="00936EB7"/>
    <w:rsid w:val="00942340"/>
    <w:rsid w:val="00944237"/>
    <w:rsid w:val="00945DAE"/>
    <w:rsid w:val="00946290"/>
    <w:rsid w:val="009540F2"/>
    <w:rsid w:val="00961ED6"/>
    <w:rsid w:val="00962902"/>
    <w:rsid w:val="009654C8"/>
    <w:rsid w:val="00965F88"/>
    <w:rsid w:val="00972405"/>
    <w:rsid w:val="0097465E"/>
    <w:rsid w:val="009752B6"/>
    <w:rsid w:val="00976BA9"/>
    <w:rsid w:val="00982A4C"/>
    <w:rsid w:val="00987C6F"/>
    <w:rsid w:val="00990041"/>
    <w:rsid w:val="009966F8"/>
    <w:rsid w:val="00997775"/>
    <w:rsid w:val="009A3DED"/>
    <w:rsid w:val="009B3C73"/>
    <w:rsid w:val="009B702E"/>
    <w:rsid w:val="009D05D1"/>
    <w:rsid w:val="009D0847"/>
    <w:rsid w:val="009D1064"/>
    <w:rsid w:val="009D52F7"/>
    <w:rsid w:val="009D64E4"/>
    <w:rsid w:val="009E05F6"/>
    <w:rsid w:val="009E1635"/>
    <w:rsid w:val="009F24D9"/>
    <w:rsid w:val="009F285F"/>
    <w:rsid w:val="009F6254"/>
    <w:rsid w:val="009F6AB3"/>
    <w:rsid w:val="00A00C15"/>
    <w:rsid w:val="00A03525"/>
    <w:rsid w:val="00A2776B"/>
    <w:rsid w:val="00A31A11"/>
    <w:rsid w:val="00A3597A"/>
    <w:rsid w:val="00A42995"/>
    <w:rsid w:val="00A52263"/>
    <w:rsid w:val="00A52C8E"/>
    <w:rsid w:val="00A52D1F"/>
    <w:rsid w:val="00A67AF7"/>
    <w:rsid w:val="00A716E5"/>
    <w:rsid w:val="00A75FB7"/>
    <w:rsid w:val="00A80BFF"/>
    <w:rsid w:val="00A84A08"/>
    <w:rsid w:val="00A93CD7"/>
    <w:rsid w:val="00A96589"/>
    <w:rsid w:val="00AA223E"/>
    <w:rsid w:val="00AB0512"/>
    <w:rsid w:val="00AB4203"/>
    <w:rsid w:val="00AB43BB"/>
    <w:rsid w:val="00AB4FA8"/>
    <w:rsid w:val="00AB7548"/>
    <w:rsid w:val="00AB76BC"/>
    <w:rsid w:val="00AC001B"/>
    <w:rsid w:val="00AC3479"/>
    <w:rsid w:val="00AD38DE"/>
    <w:rsid w:val="00AE1603"/>
    <w:rsid w:val="00AF2822"/>
    <w:rsid w:val="00AF6CD5"/>
    <w:rsid w:val="00B000A5"/>
    <w:rsid w:val="00B06291"/>
    <w:rsid w:val="00B07F43"/>
    <w:rsid w:val="00B105D8"/>
    <w:rsid w:val="00B10853"/>
    <w:rsid w:val="00B14C2F"/>
    <w:rsid w:val="00B16B2A"/>
    <w:rsid w:val="00B229BB"/>
    <w:rsid w:val="00B22C52"/>
    <w:rsid w:val="00B2708F"/>
    <w:rsid w:val="00B27DDF"/>
    <w:rsid w:val="00B3060F"/>
    <w:rsid w:val="00B3472F"/>
    <w:rsid w:val="00B34D63"/>
    <w:rsid w:val="00B35C6C"/>
    <w:rsid w:val="00B419E2"/>
    <w:rsid w:val="00B42ACE"/>
    <w:rsid w:val="00B56158"/>
    <w:rsid w:val="00B576D2"/>
    <w:rsid w:val="00B61F45"/>
    <w:rsid w:val="00B6360F"/>
    <w:rsid w:val="00B860C0"/>
    <w:rsid w:val="00B8683F"/>
    <w:rsid w:val="00B86947"/>
    <w:rsid w:val="00B97CCA"/>
    <w:rsid w:val="00BA3409"/>
    <w:rsid w:val="00BA5E1F"/>
    <w:rsid w:val="00BB6AC5"/>
    <w:rsid w:val="00BC4AF6"/>
    <w:rsid w:val="00BC6968"/>
    <w:rsid w:val="00BC6A9C"/>
    <w:rsid w:val="00BC7434"/>
    <w:rsid w:val="00BD002F"/>
    <w:rsid w:val="00BD3F37"/>
    <w:rsid w:val="00BD4AD1"/>
    <w:rsid w:val="00BE0588"/>
    <w:rsid w:val="00BE30A6"/>
    <w:rsid w:val="00BE3990"/>
    <w:rsid w:val="00BE3C08"/>
    <w:rsid w:val="00BF09EE"/>
    <w:rsid w:val="00BF44DA"/>
    <w:rsid w:val="00BF64DD"/>
    <w:rsid w:val="00C01232"/>
    <w:rsid w:val="00C01267"/>
    <w:rsid w:val="00C13F22"/>
    <w:rsid w:val="00C2117C"/>
    <w:rsid w:val="00C23D6D"/>
    <w:rsid w:val="00C24FDC"/>
    <w:rsid w:val="00C33183"/>
    <w:rsid w:val="00C344BC"/>
    <w:rsid w:val="00C476E0"/>
    <w:rsid w:val="00C57A4A"/>
    <w:rsid w:val="00C6350A"/>
    <w:rsid w:val="00C6477A"/>
    <w:rsid w:val="00C670E6"/>
    <w:rsid w:val="00C710C8"/>
    <w:rsid w:val="00C71F3D"/>
    <w:rsid w:val="00C72B12"/>
    <w:rsid w:val="00C81FE3"/>
    <w:rsid w:val="00C85942"/>
    <w:rsid w:val="00C91F4B"/>
    <w:rsid w:val="00C93F17"/>
    <w:rsid w:val="00C944D6"/>
    <w:rsid w:val="00C959A9"/>
    <w:rsid w:val="00C96403"/>
    <w:rsid w:val="00CC0909"/>
    <w:rsid w:val="00CC5271"/>
    <w:rsid w:val="00CC5DAB"/>
    <w:rsid w:val="00CD08AE"/>
    <w:rsid w:val="00CE71B4"/>
    <w:rsid w:val="00CF1406"/>
    <w:rsid w:val="00CF3502"/>
    <w:rsid w:val="00D038C2"/>
    <w:rsid w:val="00D0682D"/>
    <w:rsid w:val="00D06CF4"/>
    <w:rsid w:val="00D11A02"/>
    <w:rsid w:val="00D13813"/>
    <w:rsid w:val="00D142E6"/>
    <w:rsid w:val="00D15A80"/>
    <w:rsid w:val="00D20FD9"/>
    <w:rsid w:val="00D353E3"/>
    <w:rsid w:val="00D4343C"/>
    <w:rsid w:val="00D43567"/>
    <w:rsid w:val="00D45C70"/>
    <w:rsid w:val="00D52A95"/>
    <w:rsid w:val="00D54C1B"/>
    <w:rsid w:val="00D74729"/>
    <w:rsid w:val="00D83F04"/>
    <w:rsid w:val="00D84B4E"/>
    <w:rsid w:val="00D84E7D"/>
    <w:rsid w:val="00D9236D"/>
    <w:rsid w:val="00D94BD9"/>
    <w:rsid w:val="00DA2B1C"/>
    <w:rsid w:val="00DA45C0"/>
    <w:rsid w:val="00DA58BB"/>
    <w:rsid w:val="00DA703F"/>
    <w:rsid w:val="00DC0F1D"/>
    <w:rsid w:val="00DC1A79"/>
    <w:rsid w:val="00DC7E4D"/>
    <w:rsid w:val="00DD5B08"/>
    <w:rsid w:val="00DD7B52"/>
    <w:rsid w:val="00DE49F3"/>
    <w:rsid w:val="00DF29ED"/>
    <w:rsid w:val="00E06780"/>
    <w:rsid w:val="00E11100"/>
    <w:rsid w:val="00E30BF0"/>
    <w:rsid w:val="00E32960"/>
    <w:rsid w:val="00E3374F"/>
    <w:rsid w:val="00E4129D"/>
    <w:rsid w:val="00E475AC"/>
    <w:rsid w:val="00E524D3"/>
    <w:rsid w:val="00E63E86"/>
    <w:rsid w:val="00E67DEC"/>
    <w:rsid w:val="00E71E15"/>
    <w:rsid w:val="00E760B4"/>
    <w:rsid w:val="00E7765C"/>
    <w:rsid w:val="00E90728"/>
    <w:rsid w:val="00E952F6"/>
    <w:rsid w:val="00EA5E16"/>
    <w:rsid w:val="00EA7C67"/>
    <w:rsid w:val="00EB3840"/>
    <w:rsid w:val="00EC359A"/>
    <w:rsid w:val="00EC4DC5"/>
    <w:rsid w:val="00EC56A6"/>
    <w:rsid w:val="00ED47DF"/>
    <w:rsid w:val="00EE735F"/>
    <w:rsid w:val="00EE7BC9"/>
    <w:rsid w:val="00F0049A"/>
    <w:rsid w:val="00F04839"/>
    <w:rsid w:val="00F05016"/>
    <w:rsid w:val="00F16BE1"/>
    <w:rsid w:val="00F27393"/>
    <w:rsid w:val="00F32E49"/>
    <w:rsid w:val="00F330D0"/>
    <w:rsid w:val="00F37A03"/>
    <w:rsid w:val="00F44B22"/>
    <w:rsid w:val="00F60F75"/>
    <w:rsid w:val="00F61073"/>
    <w:rsid w:val="00F64BDC"/>
    <w:rsid w:val="00F661CD"/>
    <w:rsid w:val="00F7323F"/>
    <w:rsid w:val="00F76F45"/>
    <w:rsid w:val="00F81909"/>
    <w:rsid w:val="00F8387F"/>
    <w:rsid w:val="00F90335"/>
    <w:rsid w:val="00F93E85"/>
    <w:rsid w:val="00F958FD"/>
    <w:rsid w:val="00FB1AFF"/>
    <w:rsid w:val="00FB61A5"/>
    <w:rsid w:val="00FB7B46"/>
    <w:rsid w:val="00FC29D8"/>
    <w:rsid w:val="00FC458B"/>
    <w:rsid w:val="00FC4DA1"/>
    <w:rsid w:val="00FD1517"/>
    <w:rsid w:val="00FD2060"/>
    <w:rsid w:val="00FE1D68"/>
    <w:rsid w:val="00FE3B2A"/>
    <w:rsid w:val="00FE46A5"/>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NoSpacing">
    <w:name w:val="No Spacing"/>
    <w:uiPriority w:val="1"/>
    <w:qFormat/>
    <w:rsid w:val="004E4AA0"/>
    <w:pPr>
      <w:spacing w:after="0" w:line="240" w:lineRule="auto"/>
    </w:pPr>
  </w:style>
  <w:style w:type="character" w:styleId="Hyperlink">
    <w:name w:val="Hyperlink"/>
    <w:basedOn w:val="DefaultParagraphFont"/>
    <w:uiPriority w:val="99"/>
    <w:unhideWhenUsed/>
    <w:rsid w:val="00FB1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NoSpacing">
    <w:name w:val="No Spacing"/>
    <w:uiPriority w:val="1"/>
    <w:qFormat/>
    <w:rsid w:val="004E4AA0"/>
    <w:pPr>
      <w:spacing w:after="0" w:line="240" w:lineRule="auto"/>
    </w:pPr>
  </w:style>
  <w:style w:type="character" w:styleId="Hyperlink">
    <w:name w:val="Hyperlink"/>
    <w:basedOn w:val="DefaultParagraphFont"/>
    <w:uiPriority w:val="99"/>
    <w:unhideWhenUsed/>
    <w:rsid w:val="00FB1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file:///C:/Users/Tam/AppData/Local/Temp/Some%20rights%20reserved" TargetMode="External"/><Relationship Id="rId11" Type="http://schemas.openxmlformats.org/officeDocument/2006/relationships/image" Target="media/image5.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4.png"/><Relationship Id="rId9"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Did the naming convention change?  Aren't these Topic Openers?
Formatting complete (DB)</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E831-A928-4193-94A8-206FEED4B08A}">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3.xml><?xml version="1.0" encoding="utf-8"?>
<ds:datastoreItem xmlns:ds="http://schemas.openxmlformats.org/officeDocument/2006/customXml" ds:itemID="{EA1C459A-6020-4EA0-BFAB-B659C395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ED4D6-F3D1-4579-898F-D8B46EAD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8</cp:revision>
  <cp:lastPrinted>2014-08-04T01:36:00Z</cp:lastPrinted>
  <dcterms:created xsi:type="dcterms:W3CDTF">2014-08-28T20:35:00Z</dcterms:created>
  <dcterms:modified xsi:type="dcterms:W3CDTF">2014-09-21T17:56:00Z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Status">
    <vt:lpwstr>Final Document Review</vt:lpwstr>
  </property>
</Properties>
</file>