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EB9F" w14:textId="77777777" w:rsidR="00B6360F" w:rsidRDefault="00B6360F" w:rsidP="00B6360F">
      <w:pPr>
        <w:pStyle w:val="ny-h1-sub"/>
        <w:tabs>
          <w:tab w:val="left" w:pos="9015"/>
        </w:tabs>
      </w:pPr>
    </w:p>
    <w:p w14:paraId="0A6C82D2" w14:textId="77777777" w:rsidR="00810253" w:rsidRDefault="00810253" w:rsidP="00B6360F">
      <w:pPr>
        <w:pStyle w:val="ny-h1-sub"/>
        <w:tabs>
          <w:tab w:val="left" w:pos="9015"/>
        </w:tabs>
      </w:pPr>
    </w:p>
    <w:p w14:paraId="57626D64" w14:textId="392E912E" w:rsidR="00810253" w:rsidRDefault="00B6360F" w:rsidP="00B6360F">
      <w:pPr>
        <w:pStyle w:val="ny-h1-sub"/>
        <w:outlineLvl w:val="0"/>
      </w:pPr>
      <w:r w:rsidRPr="000F48E6">
        <w:t xml:space="preserve">Topic </w:t>
      </w:r>
      <w:r w:rsidR="00EC359A">
        <w:t>A</w:t>
      </w:r>
    </w:p>
    <w:p w14:paraId="65CBDA68" w14:textId="79C716A3" w:rsidR="008F5B8F" w:rsidRPr="005E2A42" w:rsidRDefault="00B612A4" w:rsidP="005E2A42">
      <w:pPr>
        <w:pStyle w:val="ny-h1"/>
      </w:pPr>
      <w:r w:rsidRPr="005E2A42">
        <w:t>Partition</w:t>
      </w:r>
      <w:r w:rsidR="00CC4A81">
        <w:t>ing</w:t>
      </w:r>
      <w:bookmarkStart w:id="0" w:name="_GoBack"/>
      <w:bookmarkEnd w:id="0"/>
      <w:r w:rsidRPr="005E2A42">
        <w:t xml:space="preserve"> a Whole i</w:t>
      </w:r>
      <w:r w:rsidR="00EC359A" w:rsidRPr="005E2A42">
        <w:t>nto Equal Parts</w:t>
      </w:r>
    </w:p>
    <w:p w14:paraId="4E18EBA2" w14:textId="31EFC326" w:rsidR="00B6360F" w:rsidRPr="00E15846" w:rsidRDefault="00EC359A" w:rsidP="005E2A42">
      <w:pPr>
        <w:pStyle w:val="ny-h3-boxed"/>
        <w:rPr>
          <w:rStyle w:val="ny-standards"/>
          <w:b w:val="0"/>
          <w:bCs w:val="0"/>
        </w:rPr>
      </w:pPr>
      <w:r>
        <w:rPr>
          <w:rStyle w:val="ny-standards"/>
        </w:rPr>
        <w:t>3</w:t>
      </w:r>
      <w:r w:rsidR="00B6360F">
        <w:rPr>
          <w:rStyle w:val="ny-standards"/>
        </w:rPr>
        <w:t>.</w:t>
      </w:r>
      <w:r w:rsidR="00D06CF4">
        <w:rPr>
          <w:rStyle w:val="ny-standards"/>
        </w:rPr>
        <w:t>G.2</w:t>
      </w:r>
      <w:r w:rsidR="00E15846">
        <w:rPr>
          <w:rStyle w:val="ny-standards"/>
        </w:rPr>
        <w:t xml:space="preserve">, </w:t>
      </w:r>
      <w:r w:rsidR="00E15846" w:rsidRPr="00E15846">
        <w:rPr>
          <w:rStyle w:val="ny-standards"/>
          <w:b w:val="0"/>
        </w:rPr>
        <w:t>3.NF.1</w:t>
      </w:r>
    </w:p>
    <w:tbl>
      <w:tblPr>
        <w:tblStyle w:val="TableGrid"/>
        <w:tblW w:w="4900" w:type="pct"/>
        <w:tblInd w:w="11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015"/>
        <w:gridCol w:w="6762"/>
      </w:tblGrid>
      <w:tr w:rsidR="00B6360F" w:rsidRPr="000F48E6" w14:paraId="4E18EBA8" w14:textId="77777777" w:rsidTr="001E0E4D">
        <w:tc>
          <w:tcPr>
            <w:tcW w:w="2016" w:type="dxa"/>
            <w:tcMar>
              <w:left w:w="80" w:type="dxa"/>
              <w:right w:w="115" w:type="dxa"/>
            </w:tcMar>
          </w:tcPr>
          <w:p w14:paraId="4E18EBA3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right w:w="115" w:type="dxa"/>
            </w:tcMar>
          </w:tcPr>
          <w:p w14:paraId="45E50AE2" w14:textId="77777777" w:rsidR="00B6360F" w:rsidRDefault="00EC359A" w:rsidP="00900864">
            <w:pPr>
              <w:pStyle w:val="ny-standard-chart"/>
            </w:pPr>
            <w:r>
              <w:t>3.G.2</w:t>
            </w:r>
          </w:p>
          <w:p w14:paraId="7EDF61BB" w14:textId="77777777" w:rsidR="005E4ED3" w:rsidRDefault="005E4ED3" w:rsidP="00900864">
            <w:pPr>
              <w:pStyle w:val="ny-standard-chart"/>
            </w:pPr>
          </w:p>
          <w:p w14:paraId="4E18EBA4" w14:textId="544A26E5" w:rsidR="005E4ED3" w:rsidRPr="005E4ED3" w:rsidRDefault="005E4ED3" w:rsidP="00900864">
            <w:pPr>
              <w:pStyle w:val="ny-standard-chart"/>
              <w:rPr>
                <w:color w:val="auto"/>
              </w:rPr>
            </w:pPr>
          </w:p>
        </w:tc>
        <w:tc>
          <w:tcPr>
            <w:tcW w:w="6624" w:type="dxa"/>
            <w:tcMar>
              <w:right w:w="115" w:type="dxa"/>
            </w:tcMar>
          </w:tcPr>
          <w:p w14:paraId="4E18EBA7" w14:textId="651D41FB" w:rsidR="00B6360F" w:rsidRPr="005E4ED3" w:rsidRDefault="00EC359A" w:rsidP="00D061EF">
            <w:pPr>
              <w:spacing w:before="30" w:after="200" w:line="266" w:lineRule="auto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 w:rsidRPr="00EC359A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 xml:space="preserve">Partition shapes into parts with equal areas.  Express the area of each part as a unit fraction of the whole.  </w:t>
            </w:r>
            <w:r w:rsidRPr="00F00741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For example, partition a shape into 4 parts with equal area</w:t>
            </w:r>
            <w:r w:rsidR="00AB4492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,</w:t>
            </w:r>
            <w:r w:rsidRPr="00F00741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 xml:space="preserve"> and describe the area of each part as </w:t>
            </w:r>
            <w:r w:rsidR="00F00741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1/4</w:t>
            </w:r>
            <w:r w:rsidR="00A94916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 xml:space="preserve"> </w:t>
            </w:r>
            <w:r w:rsidRPr="00F00741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>of the area of the shape.</w:t>
            </w:r>
            <w:r w:rsidRPr="00EC359A">
              <w:rPr>
                <w:rFonts w:ascii="Calibri" w:eastAsia="Myriad Pro" w:hAnsi="Calibri" w:cs="Myriad Pro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B6360F" w:rsidRPr="000F48E6" w14:paraId="4E18EBAC" w14:textId="77777777" w:rsidTr="001E0E4D">
        <w:tc>
          <w:tcPr>
            <w:tcW w:w="2016" w:type="dxa"/>
            <w:tcMar>
              <w:left w:w="80" w:type="dxa"/>
              <w:right w:w="115" w:type="dxa"/>
            </w:tcMar>
          </w:tcPr>
          <w:p w14:paraId="4E18EBA9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right w:w="115" w:type="dxa"/>
            </w:tcMar>
          </w:tcPr>
          <w:p w14:paraId="4E18EBAA" w14:textId="47BDA275" w:rsidR="00B6360F" w:rsidRPr="000F48E6" w:rsidRDefault="00766ACD" w:rsidP="00900864">
            <w:pPr>
              <w:pStyle w:val="ny-standard-chart"/>
            </w:pPr>
            <w:r>
              <w:t>4</w:t>
            </w:r>
          </w:p>
        </w:tc>
        <w:tc>
          <w:tcPr>
            <w:tcW w:w="6624" w:type="dxa"/>
            <w:tcMar>
              <w:right w:w="115" w:type="dxa"/>
            </w:tcMar>
          </w:tcPr>
          <w:p w14:paraId="4E18EBAB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B6360F" w:rsidRPr="000F48E6" w14:paraId="4E18EBB0" w14:textId="77777777" w:rsidTr="001E0E4D">
        <w:tc>
          <w:tcPr>
            <w:tcW w:w="2016" w:type="dxa"/>
            <w:tcMar>
              <w:left w:w="80" w:type="dxa"/>
              <w:right w:w="115" w:type="dxa"/>
            </w:tcMar>
          </w:tcPr>
          <w:p w14:paraId="4E18EBAD" w14:textId="77777777" w:rsidR="00B6360F" w:rsidRPr="00774974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994" w:type="dxa"/>
            <w:tcMar>
              <w:right w:w="115" w:type="dxa"/>
            </w:tcMar>
          </w:tcPr>
          <w:p w14:paraId="4E18EBAE" w14:textId="2F3E644E" w:rsidR="00B6360F" w:rsidRPr="000F48E6" w:rsidRDefault="00B6360F" w:rsidP="005E4ED3">
            <w:pPr>
              <w:pStyle w:val="ny-standard-chart"/>
            </w:pPr>
            <w:r w:rsidRPr="000F48E6">
              <w:t>G</w:t>
            </w:r>
            <w:r w:rsidR="005E4ED3">
              <w:t>2</w:t>
            </w:r>
            <w:r w:rsidRPr="000F48E6">
              <w:t>–M</w:t>
            </w:r>
            <w:r w:rsidR="004129AC">
              <w:t>8</w:t>
            </w:r>
          </w:p>
        </w:tc>
        <w:tc>
          <w:tcPr>
            <w:tcW w:w="6624" w:type="dxa"/>
            <w:tcMar>
              <w:right w:w="115" w:type="dxa"/>
            </w:tcMar>
          </w:tcPr>
          <w:p w14:paraId="4E18EBAF" w14:textId="22A0748C" w:rsidR="00B6360F" w:rsidRPr="000F48E6" w:rsidRDefault="000C761C" w:rsidP="00900864">
            <w:pPr>
              <w:pStyle w:val="ny-standard-chart"/>
            </w:pPr>
            <w:r w:rsidRPr="000562F3">
              <w:rPr>
                <w:color w:val="auto"/>
              </w:rPr>
              <w:t>Time, Shapes, and Fractions as Equal Parts of Shapes</w:t>
            </w:r>
          </w:p>
        </w:tc>
      </w:tr>
      <w:tr w:rsidR="00B6360F" w:rsidRPr="000F48E6" w14:paraId="4E18EBB4" w14:textId="77777777" w:rsidTr="001E0E4D">
        <w:tc>
          <w:tcPr>
            <w:tcW w:w="2016" w:type="dxa"/>
            <w:tcMar>
              <w:left w:w="80" w:type="dxa"/>
              <w:right w:w="115" w:type="dxa"/>
            </w:tcMar>
          </w:tcPr>
          <w:p w14:paraId="4E18EBB1" w14:textId="77777777" w:rsidR="00B6360F" w:rsidRPr="00774974" w:rsidRDefault="00B6360F" w:rsidP="009008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right w:w="115" w:type="dxa"/>
            </w:tcMar>
          </w:tcPr>
          <w:p w14:paraId="4E18EBB2" w14:textId="69879F33" w:rsidR="00B6360F" w:rsidRPr="000F48E6" w:rsidRDefault="00B6360F" w:rsidP="00D06CF4">
            <w:pPr>
              <w:pStyle w:val="ny-standard-chart"/>
            </w:pPr>
            <w:r w:rsidRPr="000F48E6">
              <w:t>G</w:t>
            </w:r>
            <w:r w:rsidR="005E4ED3">
              <w:t>4</w:t>
            </w:r>
            <w:r w:rsidRPr="000F48E6">
              <w:t>–M</w:t>
            </w:r>
            <w:r w:rsidR="00D06CF4">
              <w:t>5</w:t>
            </w:r>
          </w:p>
        </w:tc>
        <w:tc>
          <w:tcPr>
            <w:tcW w:w="6624" w:type="dxa"/>
            <w:tcMar>
              <w:right w:w="115" w:type="dxa"/>
            </w:tcMar>
          </w:tcPr>
          <w:p w14:paraId="4E18EBB3" w14:textId="62D95FCC" w:rsidR="00B6360F" w:rsidRPr="000F48E6" w:rsidRDefault="000C761C" w:rsidP="004B2CA8">
            <w:pPr>
              <w:pStyle w:val="ny-standard-chart"/>
            </w:pPr>
            <w:r w:rsidRPr="000562F3">
              <w:rPr>
                <w:color w:val="auto"/>
              </w:rPr>
              <w:t>Fraction Equivalence, Ordering, and Operations</w:t>
            </w:r>
          </w:p>
        </w:tc>
      </w:tr>
    </w:tbl>
    <w:p w14:paraId="6321089F" w14:textId="1365F1A6" w:rsidR="009D15DF" w:rsidRPr="00066339" w:rsidRDefault="00227EAD" w:rsidP="000C761C">
      <w:pPr>
        <w:pStyle w:val="ny-paragraph"/>
        <w:spacing w:before="240" w:after="240"/>
      </w:pPr>
      <w:r>
        <w:t>In Topic A</w:t>
      </w:r>
      <w:r w:rsidR="009A4551">
        <w:t>,</w:t>
      </w:r>
      <w:r>
        <w:t xml:space="preserve"> students </w:t>
      </w:r>
      <w:r w:rsidR="00D06CF4">
        <w:t xml:space="preserve">partition a whole using a ruler to </w:t>
      </w:r>
      <w:r w:rsidR="00874383">
        <w:t xml:space="preserve">precisely </w:t>
      </w:r>
      <w:r w:rsidR="00D06CF4">
        <w:t>measure equal parts</w:t>
      </w:r>
      <w:r w:rsidR="00411E29">
        <w:t xml:space="preserve">.  </w:t>
      </w:r>
      <w:r w:rsidR="00874383">
        <w:t xml:space="preserve">They then </w:t>
      </w:r>
      <w:r w:rsidR="00A94916">
        <w:t>see how</w:t>
      </w:r>
      <w:r w:rsidR="00D06CF4">
        <w:t xml:space="preserve"> cup</w:t>
      </w:r>
      <w:r w:rsidR="00A94916">
        <w:t>s can be used</w:t>
      </w:r>
      <w:r w:rsidR="00D06CF4">
        <w:t xml:space="preserve"> to measure equal </w:t>
      </w:r>
      <w:r w:rsidR="00874383">
        <w:t>parts</w:t>
      </w:r>
      <w:r w:rsidR="00D06CF4">
        <w:t xml:space="preserve"> of water. </w:t>
      </w:r>
      <w:r w:rsidR="00411E29">
        <w:t xml:space="preserve"> </w:t>
      </w:r>
      <w:r w:rsidR="00D06CF4">
        <w:t xml:space="preserve">From there, students are invited to fold fraction strips, and </w:t>
      </w:r>
      <w:r w:rsidR="00B206E9">
        <w:t xml:space="preserve">then </w:t>
      </w:r>
      <w:r w:rsidR="00874383">
        <w:t xml:space="preserve">estimate to </w:t>
      </w:r>
      <w:r w:rsidR="00411E29">
        <w:t>draw pictorial models.  The t</w:t>
      </w:r>
      <w:r w:rsidR="00D06CF4">
        <w:t>opic culminates in an exploration</w:t>
      </w:r>
      <w:r w:rsidR="00B206E9">
        <w:t>,</w:t>
      </w:r>
      <w:r w:rsidR="00D06CF4">
        <w:t xml:space="preserve"> wherein they model </w:t>
      </w:r>
      <w:r w:rsidR="00874383">
        <w:t>a</w:t>
      </w:r>
      <w:r w:rsidR="00D06CF4">
        <w:t xml:space="preserve"> designated fraction with a meter string, </w:t>
      </w:r>
      <w:r w:rsidR="00EB51CD">
        <w:t>12</w:t>
      </w:r>
      <w:r w:rsidR="00D06CF4">
        <w:t xml:space="preserve"> ounces of water, 200 grams of clay, a </w:t>
      </w:r>
      <w:r w:rsidR="00EB51CD">
        <w:t>4</w:t>
      </w:r>
      <w:bookmarkStart w:id="1" w:name="OLE_LINK42"/>
      <w:bookmarkStart w:id="2" w:name="OLE_LINK43"/>
      <w:r w:rsidR="00EB51CD">
        <w:t>″</w:t>
      </w:r>
      <w:bookmarkEnd w:id="1"/>
      <w:bookmarkEnd w:id="2"/>
      <w:r w:rsidR="00D06CF4">
        <w:t xml:space="preserve"> </w:t>
      </w:r>
      <w:r w:rsidR="00EB51CD">
        <w:t>×</w:t>
      </w:r>
      <w:r w:rsidR="00D06CF4">
        <w:t xml:space="preserve"> </w:t>
      </w:r>
      <w:r w:rsidR="00EB51CD">
        <w:t>4″</w:t>
      </w:r>
      <w:r w:rsidR="00D06CF4">
        <w:t xml:space="preserve"> square, a </w:t>
      </w:r>
      <w:r w:rsidR="00EB51CD">
        <w:t>12</w:t>
      </w:r>
      <w:bookmarkStart w:id="3" w:name="OLE_LINK44"/>
      <w:bookmarkStart w:id="4" w:name="OLE_LINK45"/>
      <w:r w:rsidR="00EB51CD">
        <w:t>″</w:t>
      </w:r>
      <w:bookmarkEnd w:id="3"/>
      <w:bookmarkEnd w:id="4"/>
      <w:r w:rsidR="00D06CF4">
        <w:t xml:space="preserve"> </w:t>
      </w:r>
      <w:r w:rsidR="00EB51CD">
        <w:t>×</w:t>
      </w:r>
      <w:r w:rsidR="00D06CF4">
        <w:t xml:space="preserve"> </w:t>
      </w:r>
      <w:r w:rsidR="00EB51CD">
        <w:t>1″</w:t>
      </w:r>
      <w:r w:rsidR="00D06CF4">
        <w:t xml:space="preserve"> strip</w:t>
      </w:r>
      <w:r w:rsidR="00411E29">
        <w:t>,</w:t>
      </w:r>
      <w:r w:rsidR="00D06CF4">
        <w:t xml:space="preserve"> and a </w:t>
      </w:r>
      <w:r w:rsidR="00EB51CD">
        <w:t>6″</w:t>
      </w:r>
      <w:r w:rsidR="004129AC">
        <w:t xml:space="preserve"> </w:t>
      </w:r>
      <w:r w:rsidR="00EB51CD">
        <w:t>×</w:t>
      </w:r>
      <w:r w:rsidR="00D06CF4">
        <w:t xml:space="preserve"> </w:t>
      </w:r>
      <w:r w:rsidR="00EB51CD">
        <w:t>2″</w:t>
      </w:r>
      <w:r w:rsidR="00D06CF4">
        <w:t xml:space="preserve"> strip</w:t>
      </w:r>
      <w:r w:rsidR="001673DB">
        <w:t>.</w:t>
      </w:r>
      <w:r w:rsidR="00D06CF4">
        <w:t xml:space="preserve"> </w:t>
      </w:r>
      <w:r w:rsidR="00411E29">
        <w:t xml:space="preserve"> Students</w:t>
      </w:r>
      <w:r w:rsidR="001673DB">
        <w:t xml:space="preserve"> then tour the fraction displays created by their peers</w:t>
      </w:r>
      <w:r w:rsidR="00874383">
        <w:t xml:space="preserve"> and analyze their observations</w:t>
      </w:r>
      <w:r w:rsidR="001673DB">
        <w:t>.</w:t>
      </w:r>
      <w:r w:rsidR="004129AC">
        <w:t xml:space="preserve">  </w:t>
      </w:r>
      <w:r w:rsidR="00D80467">
        <w:t xml:space="preserve">They specify that the whole </w:t>
      </w:r>
      <w:r w:rsidR="00B206E9">
        <w:t>contains</w:t>
      </w:r>
      <w:r w:rsidR="00D80467">
        <w:t xml:space="preserve"> a certain number of equal parts.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9D15DF" w:rsidRPr="00FE1D68" w14:paraId="1A5D96B6" w14:textId="77777777" w:rsidTr="009D15DF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5549ED2" w14:textId="48F41803" w:rsidR="009D15DF" w:rsidRPr="002F707C" w:rsidRDefault="009D15DF" w:rsidP="009D15DF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Partitioning a Whole into Equal Parts</w:t>
            </w:r>
          </w:p>
        </w:tc>
      </w:tr>
      <w:tr w:rsidR="009D15DF" w:rsidRPr="00FE1D68" w14:paraId="214D008D" w14:textId="77777777" w:rsidTr="009D15D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36B9558" w14:textId="1ABB598E" w:rsidR="009D15DF" w:rsidRPr="00FE1D68" w:rsidRDefault="009D15DF" w:rsidP="009D15DF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>
              <w:rPr>
                <w:rFonts w:asciiTheme="minorHAnsi" w:hAnsiTheme="minorHAnsi"/>
              </w:rPr>
              <w:t>Specify and partition a whole into equal parts, identifying and counting unit fractions using concrete models.</w:t>
            </w:r>
            <w:r w:rsidRPr="00436312">
              <w:br/>
              <w:t xml:space="preserve">(Lesson </w:t>
            </w:r>
            <w:r>
              <w:t>1</w:t>
            </w:r>
            <w:r w:rsidRPr="00436312">
              <w:t>)</w:t>
            </w:r>
          </w:p>
        </w:tc>
      </w:tr>
      <w:tr w:rsidR="009D15DF" w:rsidRPr="00FE1D68" w14:paraId="7C55B210" w14:textId="77777777" w:rsidTr="009D15D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21AE1D0" w14:textId="7E947C47" w:rsidR="009D15DF" w:rsidRPr="00FE1D68" w:rsidRDefault="009D15DF" w:rsidP="009D15DF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>
              <w:rPr>
                <w:rFonts w:asciiTheme="minorHAnsi" w:hAnsiTheme="minorHAnsi"/>
              </w:rPr>
              <w:t>Specify and partition a whole into equal parts, identifying and counting unit fractions by folding fraction strips.</w:t>
            </w:r>
            <w:r>
              <w:br/>
              <w:t>(Lesson 2)</w:t>
            </w:r>
          </w:p>
        </w:tc>
      </w:tr>
      <w:tr w:rsidR="009D15DF" w:rsidRPr="00FE1D68" w14:paraId="6B930E94" w14:textId="77777777" w:rsidTr="009D15D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E9D1748" w14:textId="03C6095A" w:rsidR="009D15DF" w:rsidRPr="005E7DB4" w:rsidRDefault="009D15DF" w:rsidP="009D15DF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>
              <w:rPr>
                <w:rFonts w:asciiTheme="minorHAnsi" w:hAnsiTheme="minorHAnsi"/>
              </w:rPr>
              <w:t>Specify and partition a whole into equal parts, identifying and counting unit fraction</w:t>
            </w:r>
            <w:r w:rsidR="00290433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by drawing pictorial area models</w:t>
            </w:r>
            <w:r w:rsidRPr="00344A9D">
              <w:rPr>
                <w:rFonts w:asciiTheme="minorHAnsi" w:hAnsiTheme="minorHAnsi"/>
              </w:rPr>
              <w:t>.</w:t>
            </w:r>
            <w:r w:rsidRPr="00344A9D">
              <w:rPr>
                <w:rFonts w:asciiTheme="minorHAnsi" w:hAnsiTheme="minorHAnsi"/>
              </w:rPr>
              <w:br/>
            </w:r>
            <w:r>
              <w:t>(Lesson 3)</w:t>
            </w:r>
          </w:p>
        </w:tc>
      </w:tr>
      <w:tr w:rsidR="009D15DF" w:rsidRPr="00FE1D68" w14:paraId="7217C75F" w14:textId="77777777" w:rsidTr="009D15D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D048965" w14:textId="7D271E51" w:rsidR="009D15DF" w:rsidRDefault="009D15DF" w:rsidP="009D15DF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</w:r>
            <w:r>
              <w:rPr>
                <w:rFonts w:asciiTheme="minorHAnsi" w:hAnsiTheme="minorHAnsi"/>
              </w:rPr>
              <w:t>Represent and identify fractional parts of different wholes</w:t>
            </w:r>
            <w:r w:rsidRPr="00344A9D">
              <w:rPr>
                <w:rFonts w:asciiTheme="minorHAnsi" w:hAnsiTheme="minorHAnsi"/>
              </w:rPr>
              <w:t>.</w:t>
            </w:r>
            <w:r w:rsidRPr="00344A9D">
              <w:rPr>
                <w:rFonts w:asciiTheme="minorHAnsi" w:hAnsiTheme="minorHAnsi"/>
              </w:rPr>
              <w:br/>
            </w:r>
            <w:r w:rsidR="004F11A8">
              <w:t>(Lesson 4</w:t>
            </w:r>
            <w:r>
              <w:t>)</w:t>
            </w:r>
          </w:p>
        </w:tc>
      </w:tr>
    </w:tbl>
    <w:p w14:paraId="3B7DC5FB" w14:textId="77777777" w:rsidR="009D15DF" w:rsidRPr="00F05016" w:rsidRDefault="009D15DF" w:rsidP="00066339">
      <w:pPr>
        <w:spacing w:after="0"/>
        <w:rPr>
          <w:rFonts w:ascii="Comic Sans MS" w:hAnsi="Comic Sans MS"/>
          <w:sz w:val="24"/>
        </w:rPr>
      </w:pPr>
    </w:p>
    <w:sectPr w:rsidR="009D15DF" w:rsidRPr="00F05016" w:rsidSect="00286633">
      <w:headerReference w:type="first" r:id="rId12"/>
      <w:footerReference w:type="first" r:id="rId13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DD2E8" w14:textId="77777777" w:rsidR="004E7819" w:rsidRDefault="004E7819">
      <w:pPr>
        <w:spacing w:after="0" w:line="240" w:lineRule="auto"/>
      </w:pPr>
      <w:r>
        <w:separator/>
      </w:r>
    </w:p>
  </w:endnote>
  <w:endnote w:type="continuationSeparator" w:id="0">
    <w:p w14:paraId="52DFB8BA" w14:textId="77777777" w:rsidR="004E7819" w:rsidRDefault="004E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03F49" w14:textId="4EB4C2B0" w:rsidR="00066339" w:rsidRDefault="00AC584E">
    <w:pPr>
      <w:pStyle w:val="Footer"/>
    </w:pPr>
    <w:r>
      <w:rPr>
        <w:noProof/>
      </w:rPr>
      <w:drawing>
        <wp:anchor distT="0" distB="0" distL="114300" distR="114300" simplePos="0" relativeHeight="251697152" behindDoc="1" locked="0" layoutInCell="1" allowOverlap="1" wp14:anchorId="62FB75A9" wp14:editId="63DDB83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BF05445" wp14:editId="5DDDA97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6033C" w14:textId="77777777" w:rsidR="00AC584E" w:rsidRPr="00B81D46" w:rsidRDefault="00AC584E" w:rsidP="00AC584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896EC2A" w14:textId="77777777" w:rsidR="00AC584E" w:rsidRDefault="00AC584E" w:rsidP="00AC58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6.6pt;margin-top:56.2pt;width:217.25pt;height:2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QmhwIAABY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yG80Jo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4466033C" w14:textId="77777777" w:rsidR="00AC584E" w:rsidRPr="00B81D46" w:rsidRDefault="00AC584E" w:rsidP="00AC584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896EC2A" w14:textId="77777777" w:rsidR="00AC584E" w:rsidRDefault="00AC584E" w:rsidP="00AC584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5888" behindDoc="1" locked="0" layoutInCell="1" allowOverlap="1" wp14:anchorId="1BBA2DBE" wp14:editId="507995C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373151B" wp14:editId="50FDA0A6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D9B77" w14:textId="77777777" w:rsidR="00AC584E" w:rsidRPr="002273E5" w:rsidRDefault="00AC584E" w:rsidP="00AC584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3169FF">
                              <w:rPr>
                                <w:rStyle w:val="Hyperlink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3169FF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3169F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-1.15pt;margin-top:63.75pt;width:169.9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NJ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bt8NJtAIAALE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160D9B77" w14:textId="77777777" w:rsidR="00AC584E" w:rsidRPr="002273E5" w:rsidRDefault="00AC584E" w:rsidP="00AC584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3169FF">
                        <w:rPr>
                          <w:rStyle w:val="Hyperlink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3169FF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3169FF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3169F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3169FF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D08D31A" wp14:editId="46975B4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4F399" w14:textId="77777777" w:rsidR="00AC584E" w:rsidRPr="00B81D46" w:rsidRDefault="00AC584E" w:rsidP="00AC584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334.95pt;margin-top:757pt;width:273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1x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RmKjWzFvZPUI&#10;ClYSBAZahMEHRiPVd4wGGCI51t92RDGM2vcCXoGdOJOhJmMzGURQuJpjahRG42Jlxtm06xXfNoA9&#10;vjQhb+Ct1NzJ+CmP4wuD0eDYHMeYnT3na+f1NGyXv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lpW1xsgIAALQ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0B4F399" w14:textId="77777777" w:rsidR="00AC584E" w:rsidRPr="00B81D46" w:rsidRDefault="00AC584E" w:rsidP="00AC584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7954334" wp14:editId="6DA0BB9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70112" w14:textId="41BDE43C" w:rsidR="00AC584E" w:rsidRPr="002273E5" w:rsidRDefault="00AC584E" w:rsidP="00AC584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7357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513.85pt;margin-top:37.7pt;width:38.2pt;height:1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x6sgIAALA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D208erICAACw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5770112" w14:textId="41BDE43C" w:rsidR="00AC584E" w:rsidRPr="002273E5" w:rsidRDefault="00AC584E" w:rsidP="00AC584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7357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4643538" wp14:editId="235A842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98DD2" w14:textId="5CBB9D6C" w:rsidR="00AC584E" w:rsidRPr="002273E5" w:rsidRDefault="00AC584E" w:rsidP="00AC584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Partition</w:t>
                          </w:r>
                          <w:r w:rsidR="0047357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a Whole into Equal Parts</w:t>
                          </w:r>
                        </w:p>
                        <w:p w14:paraId="1C828FDA" w14:textId="574A1975" w:rsidR="00AC584E" w:rsidRPr="002273E5" w:rsidRDefault="00AC584E" w:rsidP="00AC584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19A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At38ysQIAALM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4FB98DD2" w14:textId="5CBB9D6C" w:rsidR="00AC584E" w:rsidRPr="002273E5" w:rsidRDefault="00AC584E" w:rsidP="00AC584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Partition</w:t>
                    </w:r>
                    <w:r w:rsidR="0047357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a Whole into Equal Parts</w:t>
                    </w:r>
                  </w:p>
                  <w:p w14:paraId="1C828FDA" w14:textId="574A1975" w:rsidR="00AC584E" w:rsidRPr="002273E5" w:rsidRDefault="00AC584E" w:rsidP="00AC584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A19A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628BB735" wp14:editId="2500689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691008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GbCpxAAA&#10;ANsAAAAPAAAAZHJzL2Rvd25yZXYueG1sRI9Pi8IwFMTvwn6H8Ba8aaqCSDWKLAgetOAf8Ppsnk3X&#10;5qU00db99JuFBY/DzPyGWaw6W4knNb50rGA0TEAQ506XXCg4nzaDGQgfkDVWjknBizyslh+9Baba&#10;tXyg5zEUIkLYp6jAhFCnUvrckEU/dDVx9G6usRiibAqpG2wj3FZynCRTabHkuGCwpi9D+f34sAp+&#10;tvvLLLues132/bpPR625VeuDUv3Pbj0HEagL7/B/e6sVjCfw9yX+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mwqcQAAADbAAAADwAAAAAAAAAAAAAAAACXAgAAZHJzL2Rv&#10;d25yZXYueG1sUEsFBgAAAAAEAAQA9QAAAIgDAAAAAA=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BB81CE7" wp14:editId="0139936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689984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5JnDwPsAAADhAQAAEwAAAAAAAAAAAAAAAAAAAAAAW0NvbnRlbnRfVHlwZXNd&#10;LnhtbFBLAQItABQABgAIAAAAIQAjsmrh1wAAAJQBAAALAAAAAAAAAAAAAAAAACwBAABfcmVscy8u&#10;cmVsc1BLAQItABQABgAIAAAAIQCiFCN5fgMAADgIAAAOAAAAAAAAAAAAAAAAACw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ZqQwAAA&#10;ANsAAAAPAAAAZHJzL2Rvd25yZXYueG1sRI/disIwEIXvF3yHMII3i6YqilajiLDglT/VBxibsSk2&#10;k9Jktb69ERb28nB+Ps5y3dpKPKjxpWMFw0ECgjh3uuRCweX805+B8AFZY+WYFLzIw3rV+Vpiqt2T&#10;T/TIQiHiCPsUFZgQ6lRKnxuy6AeuJo7ezTUWQ5RNIXWDzzhuKzlKkqm0WHIkGKxpayi/Z782QsaH&#10;4/6Vzffmar8NIWdTbLdK9brtZgEiUBv+w3/tnVYwmsDnS/wBcvU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PZqQwAAAANsAAAAPAAAAAAAAAAAAAAAAAJcCAABkcnMvZG93bnJl&#10;di54bWxQSwUGAAAAAAQABAD1AAAAhAMAAAAA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8D97758" wp14:editId="69C42E0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688960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e35wgAA&#10;ANsAAAAPAAAAZHJzL2Rvd25yZXYueG1sRI/disIwFITvF3yHcATvNPUHlWoUEQVFll2rD3Bojm2x&#10;OSlNrPXtjbCwl8PMfMMs160pRUO1KywrGA4iEMSp1QVnCq6XfX8OwnlkjaVlUvAiB+tV52uJsbZP&#10;PlOT+EwECLsYFeTeV7GULs3JoBvYijh4N1sb9EHWmdQ1PgPclHIURVNpsOCwkGNF25zSe/IwCjbb&#10;31O005PjuBmOJT5+vnfJ0SvV67abBQhPrf8P/7UPWsFoBp8v4QfI1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h7fnCAAAA2wAAAA8AAAAAAAAAAAAAAAAAlwIAAGRycy9kb3du&#10;cmV2LnhtbFBLBQYAAAAABAAEAPUAAACGAwAAAAA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626BDB1" wp14:editId="3747E3C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39.95pt;margin-top:11.75pt;width:612pt;height:8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BF91C48" wp14:editId="7EBEE6B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E35E6" w14:textId="77777777" w:rsidR="00AC584E" w:rsidRPr="00B81D46" w:rsidRDefault="00AC584E" w:rsidP="00AC584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34.95pt;margin-top:757pt;width:273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C8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nK2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Cswv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EFE35E6" w14:textId="77777777" w:rsidR="00AC584E" w:rsidRPr="00B81D46" w:rsidRDefault="00AC584E" w:rsidP="00AC584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7CA5341F" wp14:editId="68CD740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1598" w14:textId="77777777" w:rsidR="004E7819" w:rsidRDefault="004E7819">
      <w:pPr>
        <w:spacing w:after="0" w:line="240" w:lineRule="auto"/>
      </w:pPr>
      <w:r>
        <w:separator/>
      </w:r>
    </w:p>
  </w:footnote>
  <w:footnote w:type="continuationSeparator" w:id="0">
    <w:p w14:paraId="0402A68B" w14:textId="77777777" w:rsidR="004E7819" w:rsidRDefault="004E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D66B" w14:textId="77777777" w:rsidR="00066339" w:rsidRPr="00106020" w:rsidRDefault="00066339" w:rsidP="000663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F51052" wp14:editId="547FB88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E40D85" w14:textId="77777777" w:rsidR="00066339" w:rsidRDefault="00066339" w:rsidP="0006633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26" style="position:absolute;margin-left:0;margin-top:30.4pt;width:492pt;height:43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4E40D85" w14:textId="77777777" w:rsidR="00066339" w:rsidRDefault="00066339" w:rsidP="00066339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2D63F33" wp14:editId="30436304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3A61FA" wp14:editId="782C2088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769A0" w14:textId="4FE8E7AF" w:rsidR="00066339" w:rsidRPr="00AE1603" w:rsidRDefault="00066339" w:rsidP="0006633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7" type="#_x0000_t202" style="position:absolute;margin-left:10.55pt;margin-top:25.5pt;width:38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74ZG/4wCAACH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5BE769A0" w14:textId="4FE8E7AF" w:rsidR="00066339" w:rsidRPr="00AE1603" w:rsidRDefault="00066339" w:rsidP="00066339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9876E5" wp14:editId="601620B5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C15CF" w14:textId="77777777" w:rsidR="00066339" w:rsidRPr="00AE1603" w:rsidRDefault="00066339" w:rsidP="0006633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28" type="#_x0000_t202" style="position:absolute;margin-left:5.05pt;margin-top:55.65pt;width:49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BsHet/jQIAAIc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57CC15CF" w14:textId="77777777" w:rsidR="00066339" w:rsidRPr="00AE1603" w:rsidRDefault="00066339" w:rsidP="00066339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BF1A0B6" wp14:editId="0FAF419C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D9B9D" w14:textId="77777777" w:rsidR="00066339" w:rsidRPr="00AE1603" w:rsidRDefault="00066339" w:rsidP="00066339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29" type="#_x0000_t202" style="position:absolute;margin-left:8.1pt;margin-top:7.2pt;width:241.75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" filled="f" stroked="f">
              <v:path arrowok="t"/>
              <v:textbox inset="6e-5mm,0,0,0">
                <w:txbxContent>
                  <w:p w14:paraId="4B6D9B9D" w14:textId="77777777" w:rsidR="00066339" w:rsidRPr="00AE1603" w:rsidRDefault="00066339" w:rsidP="00066339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74A8D4" wp14:editId="037DBED6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7A1B6" w14:textId="77777777" w:rsidR="00066339" w:rsidRPr="00AE1603" w:rsidRDefault="00066339" w:rsidP="00066339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30" type="#_x0000_t202" style="position:absolute;margin-left:94.15pt;margin-top:34.2pt;width:345.3pt;height: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SCgwIAAHg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Z8YcjxyYUn1DlRwlMfJW3nZoC0L4cON&#10;cJgfdBI7IVzj0C1tK06DxNmK3M+/6SMetMYtZ1vMY8X9j7VwirP2qwHh4/COghuF5SiYdXdO6MIU&#10;28bKJMLAhXYUtaPuHqtiHl/BlTASb1U8jOJ5yFsBq0aq+TyBMKJWhIW5tXJkfCTZXX8vnB2YGMCc&#10;KxonVZQvCJmxsR+G5utAuklsjXXNVRzqjfFOfB9WUdwfz/8T6mlhzn4B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CI&#10;EFSCgwIAAHg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46F7A1B6" w14:textId="77777777" w:rsidR="00066339" w:rsidRPr="00AE1603" w:rsidRDefault="00066339" w:rsidP="00066339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0A0EC7DA" wp14:editId="74159AD5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7BE1D6C2" wp14:editId="21F8DA92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E5E3E3" wp14:editId="286454EE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3AE7E" w14:textId="4C9D9D96" w:rsidR="00066339" w:rsidRPr="00AE1603" w:rsidRDefault="00066339" w:rsidP="00066339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3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31" type="#_x0000_t202" style="position:absolute;margin-left:356.55pt;margin-top:94.45pt;width:135.55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WhAIAAHgFAAAOAAAAZHJzL2Uyb0RvYy54bWysVN9v2yAQfp+0/wHxvjpx1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GyeF5aEAgAAeA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2503AE7E" w14:textId="4C9D9D96" w:rsidR="00066339" w:rsidRPr="00AE1603" w:rsidRDefault="00066339" w:rsidP="00066339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3 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2C1B03A8" wp14:editId="23680BAA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6828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" strokecolor="#a997af" strokeweight=".25pt">
              <o:lock v:ext="edit" shapetype="f"/>
            </v:line>
          </w:pict>
        </mc:Fallback>
      </mc:AlternateContent>
    </w:r>
  </w:p>
  <w:p w14:paraId="40B374A7" w14:textId="77777777" w:rsidR="00066339" w:rsidRPr="00B3060F" w:rsidRDefault="00066339" w:rsidP="00066339">
    <w:pPr>
      <w:pStyle w:val="Header"/>
    </w:pPr>
  </w:p>
  <w:p w14:paraId="3F8F03D5" w14:textId="77777777" w:rsidR="00066339" w:rsidRPr="00D4353C" w:rsidRDefault="00066339" w:rsidP="00066339">
    <w:pPr>
      <w:pStyle w:val="Header"/>
    </w:pPr>
  </w:p>
  <w:p w14:paraId="6C92E20F" w14:textId="77777777" w:rsidR="00066339" w:rsidRPr="009432F5" w:rsidRDefault="00066339" w:rsidP="00066339">
    <w:pPr>
      <w:pStyle w:val="Header"/>
    </w:pPr>
  </w:p>
  <w:p w14:paraId="59F757ED" w14:textId="77777777" w:rsidR="00066339" w:rsidRPr="006B4293" w:rsidRDefault="00066339" w:rsidP="00066339">
    <w:pPr>
      <w:pStyle w:val="Header"/>
    </w:pPr>
  </w:p>
  <w:p w14:paraId="5FE9BC27" w14:textId="77777777" w:rsidR="00066339" w:rsidRDefault="00066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11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E1"/>
    <w:rsid w:val="00021A6D"/>
    <w:rsid w:val="00023F07"/>
    <w:rsid w:val="00042A93"/>
    <w:rsid w:val="000514CC"/>
    <w:rsid w:val="000528A6"/>
    <w:rsid w:val="00052B01"/>
    <w:rsid w:val="00064A8C"/>
    <w:rsid w:val="000650D8"/>
    <w:rsid w:val="00066339"/>
    <w:rsid w:val="000665A1"/>
    <w:rsid w:val="00075C6E"/>
    <w:rsid w:val="00080C39"/>
    <w:rsid w:val="0008226E"/>
    <w:rsid w:val="00087BF9"/>
    <w:rsid w:val="00097A38"/>
    <w:rsid w:val="000B504A"/>
    <w:rsid w:val="000C3173"/>
    <w:rsid w:val="000C761C"/>
    <w:rsid w:val="000D1892"/>
    <w:rsid w:val="000D5AE9"/>
    <w:rsid w:val="000E57F2"/>
    <w:rsid w:val="000E70F5"/>
    <w:rsid w:val="00106020"/>
    <w:rsid w:val="00114487"/>
    <w:rsid w:val="0012026E"/>
    <w:rsid w:val="001253D8"/>
    <w:rsid w:val="001274B9"/>
    <w:rsid w:val="001307C9"/>
    <w:rsid w:val="00134FFB"/>
    <w:rsid w:val="00135E87"/>
    <w:rsid w:val="00151E7B"/>
    <w:rsid w:val="001567D3"/>
    <w:rsid w:val="00162337"/>
    <w:rsid w:val="001673DB"/>
    <w:rsid w:val="00174F40"/>
    <w:rsid w:val="001768C7"/>
    <w:rsid w:val="001818F0"/>
    <w:rsid w:val="00186655"/>
    <w:rsid w:val="001907F9"/>
    <w:rsid w:val="001A7107"/>
    <w:rsid w:val="001C4C02"/>
    <w:rsid w:val="001D2CEE"/>
    <w:rsid w:val="001D36D0"/>
    <w:rsid w:val="001D4BCB"/>
    <w:rsid w:val="001D60EC"/>
    <w:rsid w:val="001E0E4D"/>
    <w:rsid w:val="001E2D67"/>
    <w:rsid w:val="001E403E"/>
    <w:rsid w:val="001E62F0"/>
    <w:rsid w:val="001F1682"/>
    <w:rsid w:val="001F6FDC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48C2"/>
    <w:rsid w:val="00245880"/>
    <w:rsid w:val="00246111"/>
    <w:rsid w:val="00251EAB"/>
    <w:rsid w:val="00256F70"/>
    <w:rsid w:val="00257BB7"/>
    <w:rsid w:val="00257CA7"/>
    <w:rsid w:val="002606AE"/>
    <w:rsid w:val="00266620"/>
    <w:rsid w:val="00273BFD"/>
    <w:rsid w:val="002823C1"/>
    <w:rsid w:val="00285E0E"/>
    <w:rsid w:val="00286633"/>
    <w:rsid w:val="00290433"/>
    <w:rsid w:val="00293211"/>
    <w:rsid w:val="002A1393"/>
    <w:rsid w:val="002A76EC"/>
    <w:rsid w:val="002D12B0"/>
    <w:rsid w:val="002D2BE1"/>
    <w:rsid w:val="002D4F59"/>
    <w:rsid w:val="002E1AAB"/>
    <w:rsid w:val="002E58F4"/>
    <w:rsid w:val="002E6CFA"/>
    <w:rsid w:val="002F2335"/>
    <w:rsid w:val="002F500C"/>
    <w:rsid w:val="003030A4"/>
    <w:rsid w:val="003169FF"/>
    <w:rsid w:val="00317485"/>
    <w:rsid w:val="00320462"/>
    <w:rsid w:val="00325B75"/>
    <w:rsid w:val="0033420C"/>
    <w:rsid w:val="0034012A"/>
    <w:rsid w:val="00344B26"/>
    <w:rsid w:val="00345205"/>
    <w:rsid w:val="003452D4"/>
    <w:rsid w:val="00346D22"/>
    <w:rsid w:val="00357C7F"/>
    <w:rsid w:val="003744D9"/>
    <w:rsid w:val="00380B56"/>
    <w:rsid w:val="00380FA9"/>
    <w:rsid w:val="003837C5"/>
    <w:rsid w:val="003978BA"/>
    <w:rsid w:val="003A2C99"/>
    <w:rsid w:val="003A4135"/>
    <w:rsid w:val="003A67FD"/>
    <w:rsid w:val="003B51C4"/>
    <w:rsid w:val="003C045E"/>
    <w:rsid w:val="003C7556"/>
    <w:rsid w:val="003C78CD"/>
    <w:rsid w:val="003D1DC8"/>
    <w:rsid w:val="003D1EC9"/>
    <w:rsid w:val="003D3F65"/>
    <w:rsid w:val="003D60C0"/>
    <w:rsid w:val="003E23E0"/>
    <w:rsid w:val="003E3306"/>
    <w:rsid w:val="003E65B7"/>
    <w:rsid w:val="003F0221"/>
    <w:rsid w:val="003F1005"/>
    <w:rsid w:val="003F1398"/>
    <w:rsid w:val="003F4AA9"/>
    <w:rsid w:val="003F5CBE"/>
    <w:rsid w:val="00403EAF"/>
    <w:rsid w:val="004070F2"/>
    <w:rsid w:val="00411E29"/>
    <w:rsid w:val="004129AC"/>
    <w:rsid w:val="0041466A"/>
    <w:rsid w:val="004161B9"/>
    <w:rsid w:val="00424D6F"/>
    <w:rsid w:val="004473EA"/>
    <w:rsid w:val="00447404"/>
    <w:rsid w:val="00451BA5"/>
    <w:rsid w:val="00465BC2"/>
    <w:rsid w:val="00465D77"/>
    <w:rsid w:val="00473579"/>
    <w:rsid w:val="00475140"/>
    <w:rsid w:val="00492AD8"/>
    <w:rsid w:val="00496446"/>
    <w:rsid w:val="004A0F47"/>
    <w:rsid w:val="004A6ECC"/>
    <w:rsid w:val="004A75C3"/>
    <w:rsid w:val="004B1D62"/>
    <w:rsid w:val="004B2CA8"/>
    <w:rsid w:val="004B3DC4"/>
    <w:rsid w:val="004B5195"/>
    <w:rsid w:val="004C6EEA"/>
    <w:rsid w:val="004D3C55"/>
    <w:rsid w:val="004D3EE8"/>
    <w:rsid w:val="004E6E41"/>
    <w:rsid w:val="004E7819"/>
    <w:rsid w:val="004F11A8"/>
    <w:rsid w:val="004F13A5"/>
    <w:rsid w:val="00507A0F"/>
    <w:rsid w:val="0051077C"/>
    <w:rsid w:val="00512A59"/>
    <w:rsid w:val="0052261F"/>
    <w:rsid w:val="00533E55"/>
    <w:rsid w:val="00534A2B"/>
    <w:rsid w:val="00535FF9"/>
    <w:rsid w:val="00555C58"/>
    <w:rsid w:val="005728FF"/>
    <w:rsid w:val="00574603"/>
    <w:rsid w:val="005760E8"/>
    <w:rsid w:val="00577504"/>
    <w:rsid w:val="005A3B86"/>
    <w:rsid w:val="005A5324"/>
    <w:rsid w:val="005A5839"/>
    <w:rsid w:val="005A6B9E"/>
    <w:rsid w:val="005B0A13"/>
    <w:rsid w:val="005B2A7C"/>
    <w:rsid w:val="005B6379"/>
    <w:rsid w:val="005C1677"/>
    <w:rsid w:val="005C2774"/>
    <w:rsid w:val="005C3CBF"/>
    <w:rsid w:val="005C56E4"/>
    <w:rsid w:val="005D1522"/>
    <w:rsid w:val="005D4FFD"/>
    <w:rsid w:val="005E1428"/>
    <w:rsid w:val="005E2A42"/>
    <w:rsid w:val="005E4ED3"/>
    <w:rsid w:val="005E7DB4"/>
    <w:rsid w:val="005F0E29"/>
    <w:rsid w:val="0061064A"/>
    <w:rsid w:val="006107D3"/>
    <w:rsid w:val="00615A5C"/>
    <w:rsid w:val="0063716E"/>
    <w:rsid w:val="00637BDE"/>
    <w:rsid w:val="006430FD"/>
    <w:rsid w:val="00644336"/>
    <w:rsid w:val="00661619"/>
    <w:rsid w:val="00662B5A"/>
    <w:rsid w:val="00665071"/>
    <w:rsid w:val="00676247"/>
    <w:rsid w:val="00693353"/>
    <w:rsid w:val="006A065D"/>
    <w:rsid w:val="006A1413"/>
    <w:rsid w:val="006A19AD"/>
    <w:rsid w:val="006A4393"/>
    <w:rsid w:val="006A4D8B"/>
    <w:rsid w:val="006A53ED"/>
    <w:rsid w:val="006A720C"/>
    <w:rsid w:val="006B42AF"/>
    <w:rsid w:val="006D0D93"/>
    <w:rsid w:val="006D15A6"/>
    <w:rsid w:val="006D42C4"/>
    <w:rsid w:val="006D6251"/>
    <w:rsid w:val="006E50FA"/>
    <w:rsid w:val="006E7000"/>
    <w:rsid w:val="006F177B"/>
    <w:rsid w:val="006F6494"/>
    <w:rsid w:val="007020C9"/>
    <w:rsid w:val="007035CB"/>
    <w:rsid w:val="0070388F"/>
    <w:rsid w:val="00705643"/>
    <w:rsid w:val="00706D60"/>
    <w:rsid w:val="00712F20"/>
    <w:rsid w:val="00713AD0"/>
    <w:rsid w:val="00730EBE"/>
    <w:rsid w:val="00733A74"/>
    <w:rsid w:val="007360CB"/>
    <w:rsid w:val="007511C5"/>
    <w:rsid w:val="00753A34"/>
    <w:rsid w:val="00755640"/>
    <w:rsid w:val="007570C1"/>
    <w:rsid w:val="00764786"/>
    <w:rsid w:val="00766ACD"/>
    <w:rsid w:val="00770908"/>
    <w:rsid w:val="00776E81"/>
    <w:rsid w:val="0077712D"/>
    <w:rsid w:val="007771F4"/>
    <w:rsid w:val="00777F13"/>
    <w:rsid w:val="00780450"/>
    <w:rsid w:val="00786DFE"/>
    <w:rsid w:val="00787BEB"/>
    <w:rsid w:val="007908EF"/>
    <w:rsid w:val="007A701B"/>
    <w:rsid w:val="007B7A58"/>
    <w:rsid w:val="007C453C"/>
    <w:rsid w:val="007E2CD6"/>
    <w:rsid w:val="007E714B"/>
    <w:rsid w:val="007E7AB8"/>
    <w:rsid w:val="007F2602"/>
    <w:rsid w:val="007F26FB"/>
    <w:rsid w:val="007F5929"/>
    <w:rsid w:val="0080063C"/>
    <w:rsid w:val="00810253"/>
    <w:rsid w:val="008234E2"/>
    <w:rsid w:val="008269C4"/>
    <w:rsid w:val="0083356D"/>
    <w:rsid w:val="0083398E"/>
    <w:rsid w:val="00836FC8"/>
    <w:rsid w:val="008453E1"/>
    <w:rsid w:val="00845FE9"/>
    <w:rsid w:val="0085471F"/>
    <w:rsid w:val="00854ECE"/>
    <w:rsid w:val="00856535"/>
    <w:rsid w:val="008567A2"/>
    <w:rsid w:val="00863B0B"/>
    <w:rsid w:val="00873364"/>
    <w:rsid w:val="00874383"/>
    <w:rsid w:val="0087640E"/>
    <w:rsid w:val="0088125D"/>
    <w:rsid w:val="008831F5"/>
    <w:rsid w:val="0088428E"/>
    <w:rsid w:val="00890AEA"/>
    <w:rsid w:val="008A39FE"/>
    <w:rsid w:val="008B48DB"/>
    <w:rsid w:val="008B62C0"/>
    <w:rsid w:val="008B68E4"/>
    <w:rsid w:val="008D26C8"/>
    <w:rsid w:val="008E260A"/>
    <w:rsid w:val="008F5B8F"/>
    <w:rsid w:val="0090034A"/>
    <w:rsid w:val="00900864"/>
    <w:rsid w:val="00903409"/>
    <w:rsid w:val="009035DC"/>
    <w:rsid w:val="009075A1"/>
    <w:rsid w:val="00910405"/>
    <w:rsid w:val="009108E3"/>
    <w:rsid w:val="00927193"/>
    <w:rsid w:val="00931667"/>
    <w:rsid w:val="00931B54"/>
    <w:rsid w:val="00933FD4"/>
    <w:rsid w:val="00936EB7"/>
    <w:rsid w:val="00937177"/>
    <w:rsid w:val="00944237"/>
    <w:rsid w:val="00945DAE"/>
    <w:rsid w:val="00946290"/>
    <w:rsid w:val="009540F2"/>
    <w:rsid w:val="00961ED6"/>
    <w:rsid w:val="00962902"/>
    <w:rsid w:val="009654C8"/>
    <w:rsid w:val="00965F88"/>
    <w:rsid w:val="00972405"/>
    <w:rsid w:val="009752B6"/>
    <w:rsid w:val="00976BA9"/>
    <w:rsid w:val="00982A4C"/>
    <w:rsid w:val="00987C6F"/>
    <w:rsid w:val="009966F8"/>
    <w:rsid w:val="009A3DED"/>
    <w:rsid w:val="009A4551"/>
    <w:rsid w:val="009B3C73"/>
    <w:rsid w:val="009B6FDD"/>
    <w:rsid w:val="009B702E"/>
    <w:rsid w:val="009D05D1"/>
    <w:rsid w:val="009D0847"/>
    <w:rsid w:val="009D15DF"/>
    <w:rsid w:val="009D340C"/>
    <w:rsid w:val="009D52F7"/>
    <w:rsid w:val="009D64E4"/>
    <w:rsid w:val="009E05F6"/>
    <w:rsid w:val="009E1635"/>
    <w:rsid w:val="009F24D9"/>
    <w:rsid w:val="009F285F"/>
    <w:rsid w:val="009F6AB3"/>
    <w:rsid w:val="00A00C15"/>
    <w:rsid w:val="00A03525"/>
    <w:rsid w:val="00A2776B"/>
    <w:rsid w:val="00A3597A"/>
    <w:rsid w:val="00A42995"/>
    <w:rsid w:val="00A52263"/>
    <w:rsid w:val="00A52C8E"/>
    <w:rsid w:val="00A52D1F"/>
    <w:rsid w:val="00A716E5"/>
    <w:rsid w:val="00A75FB7"/>
    <w:rsid w:val="00A80BFF"/>
    <w:rsid w:val="00A93CD7"/>
    <w:rsid w:val="00A94916"/>
    <w:rsid w:val="00A96589"/>
    <w:rsid w:val="00AA223E"/>
    <w:rsid w:val="00AB0512"/>
    <w:rsid w:val="00AB4203"/>
    <w:rsid w:val="00AB43BB"/>
    <w:rsid w:val="00AB4492"/>
    <w:rsid w:val="00AB4FA8"/>
    <w:rsid w:val="00AB7548"/>
    <w:rsid w:val="00AB76BC"/>
    <w:rsid w:val="00AC001B"/>
    <w:rsid w:val="00AC546A"/>
    <w:rsid w:val="00AC584E"/>
    <w:rsid w:val="00AD38DE"/>
    <w:rsid w:val="00AE1603"/>
    <w:rsid w:val="00AF2822"/>
    <w:rsid w:val="00AF6CD5"/>
    <w:rsid w:val="00B000A5"/>
    <w:rsid w:val="00B06291"/>
    <w:rsid w:val="00B105D8"/>
    <w:rsid w:val="00B10853"/>
    <w:rsid w:val="00B14C2F"/>
    <w:rsid w:val="00B16B2A"/>
    <w:rsid w:val="00B206E9"/>
    <w:rsid w:val="00B229BB"/>
    <w:rsid w:val="00B2708F"/>
    <w:rsid w:val="00B27DDF"/>
    <w:rsid w:val="00B3060F"/>
    <w:rsid w:val="00B3472F"/>
    <w:rsid w:val="00B34D63"/>
    <w:rsid w:val="00B419E2"/>
    <w:rsid w:val="00B42ACE"/>
    <w:rsid w:val="00B56158"/>
    <w:rsid w:val="00B612A4"/>
    <w:rsid w:val="00B61F45"/>
    <w:rsid w:val="00B6360F"/>
    <w:rsid w:val="00B849E9"/>
    <w:rsid w:val="00B860C0"/>
    <w:rsid w:val="00B8683F"/>
    <w:rsid w:val="00B86947"/>
    <w:rsid w:val="00B97CCA"/>
    <w:rsid w:val="00BA3409"/>
    <w:rsid w:val="00BA5E1F"/>
    <w:rsid w:val="00BB6AC5"/>
    <w:rsid w:val="00BC4AF6"/>
    <w:rsid w:val="00BC6A9C"/>
    <w:rsid w:val="00BD002F"/>
    <w:rsid w:val="00BD3F37"/>
    <w:rsid w:val="00BD4AD1"/>
    <w:rsid w:val="00BE0588"/>
    <w:rsid w:val="00BE30A6"/>
    <w:rsid w:val="00BE3990"/>
    <w:rsid w:val="00BE3C08"/>
    <w:rsid w:val="00BF44DA"/>
    <w:rsid w:val="00BF64DD"/>
    <w:rsid w:val="00C01232"/>
    <w:rsid w:val="00C01267"/>
    <w:rsid w:val="00C03A7C"/>
    <w:rsid w:val="00C13F22"/>
    <w:rsid w:val="00C2117C"/>
    <w:rsid w:val="00C23D6D"/>
    <w:rsid w:val="00C24FDC"/>
    <w:rsid w:val="00C33183"/>
    <w:rsid w:val="00C344BC"/>
    <w:rsid w:val="00C476E0"/>
    <w:rsid w:val="00C57A4A"/>
    <w:rsid w:val="00C6350A"/>
    <w:rsid w:val="00C6477A"/>
    <w:rsid w:val="00C670E6"/>
    <w:rsid w:val="00C710C8"/>
    <w:rsid w:val="00C71F3D"/>
    <w:rsid w:val="00C72B12"/>
    <w:rsid w:val="00C81FE3"/>
    <w:rsid w:val="00C85942"/>
    <w:rsid w:val="00C91F4B"/>
    <w:rsid w:val="00C944D6"/>
    <w:rsid w:val="00C959A9"/>
    <w:rsid w:val="00C96403"/>
    <w:rsid w:val="00CC4A81"/>
    <w:rsid w:val="00CC5271"/>
    <w:rsid w:val="00CC5DAB"/>
    <w:rsid w:val="00CD08AE"/>
    <w:rsid w:val="00CE71B4"/>
    <w:rsid w:val="00CF1406"/>
    <w:rsid w:val="00D038C2"/>
    <w:rsid w:val="00D061EF"/>
    <w:rsid w:val="00D0682D"/>
    <w:rsid w:val="00D06CF4"/>
    <w:rsid w:val="00D11A02"/>
    <w:rsid w:val="00D13813"/>
    <w:rsid w:val="00D35238"/>
    <w:rsid w:val="00D353E3"/>
    <w:rsid w:val="00D4343C"/>
    <w:rsid w:val="00D52A95"/>
    <w:rsid w:val="00D54C1B"/>
    <w:rsid w:val="00D74729"/>
    <w:rsid w:val="00D80467"/>
    <w:rsid w:val="00D83F04"/>
    <w:rsid w:val="00D84B4E"/>
    <w:rsid w:val="00D84E7D"/>
    <w:rsid w:val="00D9236D"/>
    <w:rsid w:val="00D94BD9"/>
    <w:rsid w:val="00DA2B1C"/>
    <w:rsid w:val="00DA45C0"/>
    <w:rsid w:val="00DA58BB"/>
    <w:rsid w:val="00DA703F"/>
    <w:rsid w:val="00DB78CD"/>
    <w:rsid w:val="00DC0F1D"/>
    <w:rsid w:val="00DC1A79"/>
    <w:rsid w:val="00DC7E4D"/>
    <w:rsid w:val="00DD7B52"/>
    <w:rsid w:val="00DE49F3"/>
    <w:rsid w:val="00DF29ED"/>
    <w:rsid w:val="00E06780"/>
    <w:rsid w:val="00E06CE7"/>
    <w:rsid w:val="00E11100"/>
    <w:rsid w:val="00E15846"/>
    <w:rsid w:val="00E30BF0"/>
    <w:rsid w:val="00E3374F"/>
    <w:rsid w:val="00E475AC"/>
    <w:rsid w:val="00E524D3"/>
    <w:rsid w:val="00E63E86"/>
    <w:rsid w:val="00E67DEC"/>
    <w:rsid w:val="00E71E15"/>
    <w:rsid w:val="00E73D1F"/>
    <w:rsid w:val="00E760B4"/>
    <w:rsid w:val="00E7765C"/>
    <w:rsid w:val="00E802E9"/>
    <w:rsid w:val="00E90728"/>
    <w:rsid w:val="00E92EB7"/>
    <w:rsid w:val="00E952F6"/>
    <w:rsid w:val="00EA5E16"/>
    <w:rsid w:val="00EA7C67"/>
    <w:rsid w:val="00EB3840"/>
    <w:rsid w:val="00EB51CD"/>
    <w:rsid w:val="00EB63AD"/>
    <w:rsid w:val="00EC359A"/>
    <w:rsid w:val="00EC4DC5"/>
    <w:rsid w:val="00EC56A6"/>
    <w:rsid w:val="00ED47DF"/>
    <w:rsid w:val="00EE735F"/>
    <w:rsid w:val="00EE7BC9"/>
    <w:rsid w:val="00F0049A"/>
    <w:rsid w:val="00F00741"/>
    <w:rsid w:val="00F04839"/>
    <w:rsid w:val="00F05016"/>
    <w:rsid w:val="00F16BE1"/>
    <w:rsid w:val="00F27393"/>
    <w:rsid w:val="00F32E49"/>
    <w:rsid w:val="00F330D0"/>
    <w:rsid w:val="00F44B22"/>
    <w:rsid w:val="00F60F75"/>
    <w:rsid w:val="00F61073"/>
    <w:rsid w:val="00F64BDC"/>
    <w:rsid w:val="00F661CD"/>
    <w:rsid w:val="00F7323F"/>
    <w:rsid w:val="00F76F45"/>
    <w:rsid w:val="00F81909"/>
    <w:rsid w:val="00F8387F"/>
    <w:rsid w:val="00F958FD"/>
    <w:rsid w:val="00FB2B78"/>
    <w:rsid w:val="00FB7B46"/>
    <w:rsid w:val="00FC4DA1"/>
    <w:rsid w:val="00FD1517"/>
    <w:rsid w:val="00FD2060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8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>Ready for final formatting and PDF.
Formatting complete (DB)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B0B0D-7052-413A-AD08-CD5C2AB1A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A5CB5-0D50-4F76-988E-3737075B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1437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Rose</cp:lastModifiedBy>
  <cp:revision>19</cp:revision>
  <cp:lastPrinted>2014-08-03T20:22:00Z</cp:lastPrinted>
  <dcterms:created xsi:type="dcterms:W3CDTF">2014-07-14T02:07:00Z</dcterms:created>
  <dcterms:modified xsi:type="dcterms:W3CDTF">2014-09-18T16:17:00Z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Comments">
    <vt:lpwstr>Revision feedback incorporated.</vt:lpwstr>
  </property>
  <property fmtid="{D5CDD505-2E9C-101B-9397-08002B2CF9AE}" pid="7" name="Status">
    <vt:lpwstr>Final Visual Check</vt:lpwstr>
  </property>
</Properties>
</file>