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0FF00" w14:textId="77777777" w:rsidR="00E34D2C" w:rsidRDefault="00E34D2C" w:rsidP="008360D8">
      <w:pPr>
        <w:pStyle w:val="ny-lesson-header"/>
      </w:pPr>
      <w:bookmarkStart w:id="0" w:name="_GoBack"/>
      <w:bookmarkEnd w:id="0"/>
      <w:r>
        <w:t xml:space="preserve">Lesson </w:t>
      </w:r>
      <w:r w:rsidR="008360D8">
        <w:t>2</w:t>
      </w:r>
      <w:r w:rsidRPr="00D0546C">
        <w:t>:</w:t>
      </w:r>
      <w:r>
        <w:t xml:space="preserve"> </w:t>
      </w:r>
      <w:r w:rsidRPr="00D0546C">
        <w:t xml:space="preserve"> </w:t>
      </w:r>
      <w:r w:rsidR="008360D8">
        <w:t>Generating Equivalent Express</w:t>
      </w:r>
      <w:r w:rsidR="00757F66">
        <w:t>ions</w:t>
      </w:r>
    </w:p>
    <w:p w14:paraId="32435B92" w14:textId="77777777" w:rsidR="008C4F89" w:rsidRDefault="008C4F89" w:rsidP="001A3312">
      <w:pPr>
        <w:pStyle w:val="ny-callout-hdr"/>
      </w:pPr>
    </w:p>
    <w:p w14:paraId="5D1CCF32" w14:textId="77777777" w:rsidR="00E34D2C" w:rsidRDefault="00E34D2C" w:rsidP="001A3312">
      <w:pPr>
        <w:pStyle w:val="ny-callout-hdr"/>
      </w:pPr>
      <w:r w:rsidRPr="00D36552">
        <w:t>Classwork</w:t>
      </w:r>
    </w:p>
    <w:p w14:paraId="3545A53B" w14:textId="77777777" w:rsidR="008360D8" w:rsidRPr="008360D8" w:rsidRDefault="008360D8" w:rsidP="008C4F89">
      <w:pPr>
        <w:pStyle w:val="ny-lesson-hdr-1"/>
      </w:pPr>
      <w:r w:rsidRPr="008360D8">
        <w:t>Opening Exercise</w:t>
      </w:r>
    </w:p>
    <w:p w14:paraId="00123365" w14:textId="3ACE32F5" w:rsidR="008C4F89" w:rsidRPr="008360D8" w:rsidRDefault="00C37D22" w:rsidP="00454802">
      <w:pPr>
        <w:pStyle w:val="ny-lesson-paragraph"/>
        <w:spacing w:after="240"/>
      </w:pPr>
      <w:r w:rsidRPr="00C37D22">
        <w:t>Additive inverses have a sum of zero.  Fill in the center column of the table with the opposite of the given number or expression, then show the proof that they are opposites.  The first row is completed for you.</w:t>
      </w:r>
    </w:p>
    <w:tbl>
      <w:tblPr>
        <w:tblStyle w:val="TableGrid"/>
        <w:tblW w:w="0" w:type="auto"/>
        <w:jc w:val="center"/>
        <w:tblLook w:val="04A0" w:firstRow="1" w:lastRow="0" w:firstColumn="1" w:lastColumn="0" w:noHBand="0" w:noVBand="1"/>
      </w:tblPr>
      <w:tblGrid>
        <w:gridCol w:w="1872"/>
        <w:gridCol w:w="1872"/>
        <w:gridCol w:w="4176"/>
      </w:tblGrid>
      <w:tr w:rsidR="008360D8" w:rsidRPr="008360D8" w14:paraId="2C7D49DE" w14:textId="77777777" w:rsidTr="00454802">
        <w:trPr>
          <w:trHeight w:val="432"/>
          <w:jc w:val="center"/>
        </w:trPr>
        <w:tc>
          <w:tcPr>
            <w:tcW w:w="1872" w:type="dxa"/>
            <w:vAlign w:val="center"/>
          </w:tcPr>
          <w:p w14:paraId="554A6196" w14:textId="77777777" w:rsidR="008360D8" w:rsidRPr="00454802" w:rsidRDefault="008360D8" w:rsidP="008C4F89">
            <w:pPr>
              <w:pStyle w:val="ny-lesson-paragraph"/>
              <w:jc w:val="center"/>
              <w:rPr>
                <w:b/>
                <w:i/>
              </w:rPr>
            </w:pPr>
            <w:r w:rsidRPr="00454802">
              <w:rPr>
                <w:b/>
              </w:rPr>
              <w:t>Expression</w:t>
            </w:r>
          </w:p>
        </w:tc>
        <w:tc>
          <w:tcPr>
            <w:tcW w:w="1872" w:type="dxa"/>
            <w:vAlign w:val="center"/>
          </w:tcPr>
          <w:p w14:paraId="218EA4AB" w14:textId="3D04B20B" w:rsidR="008360D8" w:rsidRPr="00454802" w:rsidRDefault="008360D8" w:rsidP="00F30D97">
            <w:pPr>
              <w:pStyle w:val="ny-lesson-paragraph"/>
              <w:jc w:val="center"/>
              <w:rPr>
                <w:b/>
                <w:i/>
              </w:rPr>
            </w:pPr>
            <w:r w:rsidRPr="00454802">
              <w:rPr>
                <w:b/>
              </w:rPr>
              <w:t>Opposite</w:t>
            </w:r>
          </w:p>
        </w:tc>
        <w:tc>
          <w:tcPr>
            <w:tcW w:w="4176" w:type="dxa"/>
            <w:vAlign w:val="center"/>
          </w:tcPr>
          <w:p w14:paraId="784FE7D2" w14:textId="77777777" w:rsidR="008360D8" w:rsidRPr="00454802" w:rsidRDefault="008360D8" w:rsidP="008C4F89">
            <w:pPr>
              <w:pStyle w:val="ny-lesson-paragraph"/>
              <w:jc w:val="center"/>
              <w:rPr>
                <w:b/>
                <w:i/>
              </w:rPr>
            </w:pPr>
            <w:r w:rsidRPr="00454802">
              <w:rPr>
                <w:b/>
              </w:rPr>
              <w:t>Proof of Opposites</w:t>
            </w:r>
          </w:p>
        </w:tc>
      </w:tr>
      <w:tr w:rsidR="008360D8" w:rsidRPr="008360D8" w14:paraId="0CE6D293" w14:textId="77777777" w:rsidTr="00454802">
        <w:trPr>
          <w:trHeight w:val="720"/>
          <w:jc w:val="center"/>
        </w:trPr>
        <w:tc>
          <w:tcPr>
            <w:tcW w:w="1872" w:type="dxa"/>
            <w:vAlign w:val="center"/>
          </w:tcPr>
          <w:p w14:paraId="5D8796C0" w14:textId="77777777" w:rsidR="008360D8" w:rsidRPr="008360D8" w:rsidRDefault="008360D8" w:rsidP="008C4F89">
            <w:pPr>
              <w:pStyle w:val="ny-lesson-paragraph"/>
              <w:jc w:val="center"/>
            </w:pPr>
            <m:oMathPara>
              <m:oMath>
                <m:r>
                  <m:rPr>
                    <m:sty m:val="p"/>
                  </m:rPr>
                  <w:rPr>
                    <w:rFonts w:ascii="Cambria Math" w:hAnsi="Cambria Math"/>
                  </w:rPr>
                  <m:t>1</m:t>
                </m:r>
              </m:oMath>
            </m:oMathPara>
          </w:p>
        </w:tc>
        <w:tc>
          <w:tcPr>
            <w:tcW w:w="1872" w:type="dxa"/>
            <w:vAlign w:val="center"/>
          </w:tcPr>
          <w:p w14:paraId="35AF1A11" w14:textId="77777777" w:rsidR="008360D8" w:rsidRPr="008360D8" w:rsidRDefault="008360D8" w:rsidP="008C4F89">
            <w:pPr>
              <w:pStyle w:val="ny-lesson-paragraph"/>
              <w:jc w:val="center"/>
            </w:pPr>
            <m:oMathPara>
              <m:oMath>
                <m:r>
                  <m:rPr>
                    <m:sty m:val="p"/>
                  </m:rPr>
                  <w:rPr>
                    <w:rFonts w:ascii="Cambria Math" w:hAnsi="Cambria Math"/>
                  </w:rPr>
                  <m:t>-1</m:t>
                </m:r>
              </m:oMath>
            </m:oMathPara>
          </w:p>
        </w:tc>
        <w:tc>
          <w:tcPr>
            <w:tcW w:w="4176" w:type="dxa"/>
            <w:vAlign w:val="center"/>
          </w:tcPr>
          <w:p w14:paraId="1987E19C" w14:textId="77777777" w:rsidR="008360D8" w:rsidRPr="008360D8" w:rsidRDefault="008360D8" w:rsidP="008C4F89">
            <w:pPr>
              <w:pStyle w:val="ny-lesson-paragraph"/>
              <w:jc w:val="center"/>
            </w:pPr>
            <m:oMathPara>
              <m:oMath>
                <m:r>
                  <m:rPr>
                    <m:sty m:val="p"/>
                  </m:rPr>
                  <w:rPr>
                    <w:rFonts w:ascii="Cambria Math" w:hAnsi="Cambria Math"/>
                  </w:rPr>
                  <m:t>1+</m:t>
                </m:r>
                <m:d>
                  <m:dPr>
                    <m:ctrlPr>
                      <w:rPr>
                        <w:rFonts w:ascii="Cambria Math" w:hAnsi="Cambria Math"/>
                      </w:rPr>
                    </m:ctrlPr>
                  </m:dPr>
                  <m:e>
                    <m:r>
                      <m:rPr>
                        <m:sty m:val="p"/>
                      </m:rPr>
                      <w:rPr>
                        <w:rFonts w:ascii="Cambria Math" w:hAnsi="Cambria Math"/>
                      </w:rPr>
                      <m:t>-1</m:t>
                    </m:r>
                  </m:e>
                </m:d>
                <m:r>
                  <m:rPr>
                    <m:sty m:val="p"/>
                  </m:rPr>
                  <w:rPr>
                    <w:rFonts w:ascii="Cambria Math" w:hAnsi="Cambria Math"/>
                  </w:rPr>
                  <m:t>=0</m:t>
                </m:r>
              </m:oMath>
            </m:oMathPara>
          </w:p>
        </w:tc>
      </w:tr>
      <w:tr w:rsidR="008360D8" w:rsidRPr="008360D8" w14:paraId="4C9B54BB" w14:textId="77777777" w:rsidTr="00480E7C">
        <w:trPr>
          <w:trHeight w:val="1008"/>
          <w:jc w:val="center"/>
        </w:trPr>
        <w:tc>
          <w:tcPr>
            <w:tcW w:w="1872" w:type="dxa"/>
            <w:vAlign w:val="center"/>
          </w:tcPr>
          <w:p w14:paraId="0E290E06" w14:textId="77777777" w:rsidR="008360D8" w:rsidRPr="008360D8" w:rsidRDefault="008360D8" w:rsidP="008C4F89">
            <w:pPr>
              <w:pStyle w:val="ny-lesson-paragraph"/>
              <w:jc w:val="center"/>
            </w:pPr>
            <m:oMathPara>
              <m:oMath>
                <m:r>
                  <m:rPr>
                    <m:sty m:val="p"/>
                  </m:rPr>
                  <w:rPr>
                    <w:rFonts w:ascii="Cambria Math" w:hAnsi="Cambria Math"/>
                  </w:rPr>
                  <m:t>3</m:t>
                </m:r>
              </m:oMath>
            </m:oMathPara>
          </w:p>
        </w:tc>
        <w:tc>
          <w:tcPr>
            <w:tcW w:w="1872" w:type="dxa"/>
            <w:vAlign w:val="center"/>
          </w:tcPr>
          <w:p w14:paraId="580BADA2" w14:textId="77777777" w:rsidR="008360D8" w:rsidRPr="008360D8" w:rsidRDefault="008360D8" w:rsidP="008C4F89">
            <w:pPr>
              <w:pStyle w:val="ny-lesson-paragraph"/>
              <w:jc w:val="center"/>
            </w:pPr>
          </w:p>
        </w:tc>
        <w:tc>
          <w:tcPr>
            <w:tcW w:w="4176" w:type="dxa"/>
            <w:vAlign w:val="center"/>
          </w:tcPr>
          <w:p w14:paraId="5310F532" w14:textId="77777777" w:rsidR="008360D8" w:rsidRPr="008360D8" w:rsidRDefault="008360D8" w:rsidP="008C4F89">
            <w:pPr>
              <w:pStyle w:val="ny-lesson-paragraph"/>
              <w:jc w:val="center"/>
            </w:pPr>
          </w:p>
        </w:tc>
      </w:tr>
      <w:tr w:rsidR="008360D8" w:rsidRPr="008360D8" w14:paraId="6AC76B7B" w14:textId="77777777" w:rsidTr="00480E7C">
        <w:trPr>
          <w:trHeight w:val="1008"/>
          <w:jc w:val="center"/>
        </w:trPr>
        <w:tc>
          <w:tcPr>
            <w:tcW w:w="1872" w:type="dxa"/>
            <w:vAlign w:val="center"/>
          </w:tcPr>
          <w:p w14:paraId="7E0E7467" w14:textId="77777777" w:rsidR="008360D8" w:rsidRPr="008360D8" w:rsidRDefault="008360D8" w:rsidP="008C4F89">
            <w:pPr>
              <w:pStyle w:val="ny-lesson-paragraph"/>
              <w:jc w:val="center"/>
            </w:pPr>
            <m:oMathPara>
              <m:oMath>
                <m:r>
                  <m:rPr>
                    <m:sty m:val="p"/>
                  </m:rPr>
                  <w:rPr>
                    <w:rFonts w:ascii="Cambria Math" w:hAnsi="Cambria Math"/>
                  </w:rPr>
                  <m:t>-7</m:t>
                </m:r>
              </m:oMath>
            </m:oMathPara>
          </w:p>
        </w:tc>
        <w:tc>
          <w:tcPr>
            <w:tcW w:w="1872" w:type="dxa"/>
            <w:vAlign w:val="center"/>
          </w:tcPr>
          <w:p w14:paraId="0B9497E5" w14:textId="77777777" w:rsidR="008360D8" w:rsidRPr="008360D8" w:rsidRDefault="008360D8" w:rsidP="008C4F89">
            <w:pPr>
              <w:pStyle w:val="ny-lesson-paragraph"/>
              <w:jc w:val="center"/>
            </w:pPr>
          </w:p>
        </w:tc>
        <w:tc>
          <w:tcPr>
            <w:tcW w:w="4176" w:type="dxa"/>
            <w:vAlign w:val="center"/>
          </w:tcPr>
          <w:p w14:paraId="5E93E50F" w14:textId="77777777" w:rsidR="008360D8" w:rsidRPr="008360D8" w:rsidRDefault="008360D8" w:rsidP="008C4F89">
            <w:pPr>
              <w:pStyle w:val="ny-lesson-paragraph"/>
              <w:jc w:val="center"/>
            </w:pPr>
          </w:p>
        </w:tc>
      </w:tr>
      <w:tr w:rsidR="008360D8" w:rsidRPr="008360D8" w14:paraId="40C9B557" w14:textId="77777777" w:rsidTr="00480E7C">
        <w:trPr>
          <w:trHeight w:val="1008"/>
          <w:jc w:val="center"/>
        </w:trPr>
        <w:tc>
          <w:tcPr>
            <w:tcW w:w="1872" w:type="dxa"/>
            <w:vAlign w:val="center"/>
          </w:tcPr>
          <w:p w14:paraId="7F733142" w14:textId="77777777" w:rsidR="008360D8" w:rsidRPr="008360D8" w:rsidRDefault="008360D8" w:rsidP="008C4F89">
            <w:pPr>
              <w:pStyle w:val="ny-lesson-paragraph"/>
              <w:jc w:val="center"/>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m:oMathPara>
          </w:p>
        </w:tc>
        <w:tc>
          <w:tcPr>
            <w:tcW w:w="1872" w:type="dxa"/>
            <w:vAlign w:val="center"/>
          </w:tcPr>
          <w:p w14:paraId="0135C09E" w14:textId="77777777" w:rsidR="008360D8" w:rsidRPr="008360D8" w:rsidRDefault="008360D8" w:rsidP="008C4F89">
            <w:pPr>
              <w:pStyle w:val="ny-lesson-paragraph"/>
              <w:jc w:val="center"/>
            </w:pPr>
          </w:p>
        </w:tc>
        <w:tc>
          <w:tcPr>
            <w:tcW w:w="4176" w:type="dxa"/>
            <w:vAlign w:val="center"/>
          </w:tcPr>
          <w:p w14:paraId="062B28D2" w14:textId="77777777" w:rsidR="008360D8" w:rsidRPr="008360D8" w:rsidRDefault="008360D8" w:rsidP="008C4F89">
            <w:pPr>
              <w:pStyle w:val="ny-lesson-paragraph"/>
              <w:jc w:val="center"/>
            </w:pPr>
          </w:p>
        </w:tc>
      </w:tr>
      <w:tr w:rsidR="008360D8" w:rsidRPr="008360D8" w14:paraId="6688EBAA" w14:textId="77777777" w:rsidTr="00480E7C">
        <w:trPr>
          <w:trHeight w:val="1008"/>
          <w:jc w:val="center"/>
        </w:trPr>
        <w:tc>
          <w:tcPr>
            <w:tcW w:w="1872" w:type="dxa"/>
            <w:vAlign w:val="center"/>
          </w:tcPr>
          <w:p w14:paraId="153EA0A9" w14:textId="77777777" w:rsidR="008360D8" w:rsidRPr="008360D8" w:rsidRDefault="008360D8" w:rsidP="008C4F89">
            <w:pPr>
              <w:pStyle w:val="ny-lesson-paragraph"/>
              <w:jc w:val="center"/>
            </w:pPr>
            <m:oMathPara>
              <m:oMath>
                <m:r>
                  <w:rPr>
                    <w:rFonts w:ascii="Cambria Math" w:hAnsi="Cambria Math"/>
                  </w:rPr>
                  <m:t>x</m:t>
                </m:r>
              </m:oMath>
            </m:oMathPara>
          </w:p>
        </w:tc>
        <w:tc>
          <w:tcPr>
            <w:tcW w:w="1872" w:type="dxa"/>
            <w:vAlign w:val="center"/>
          </w:tcPr>
          <w:p w14:paraId="1EA623A7" w14:textId="77777777" w:rsidR="008360D8" w:rsidRPr="008360D8" w:rsidRDefault="008360D8" w:rsidP="008C4F89">
            <w:pPr>
              <w:pStyle w:val="ny-lesson-paragraph"/>
              <w:jc w:val="center"/>
            </w:pPr>
          </w:p>
        </w:tc>
        <w:tc>
          <w:tcPr>
            <w:tcW w:w="4176" w:type="dxa"/>
            <w:vAlign w:val="center"/>
          </w:tcPr>
          <w:p w14:paraId="66B2703E" w14:textId="77777777" w:rsidR="008360D8" w:rsidRPr="008360D8" w:rsidRDefault="008360D8" w:rsidP="008C4F89">
            <w:pPr>
              <w:pStyle w:val="ny-lesson-paragraph"/>
              <w:jc w:val="center"/>
            </w:pPr>
          </w:p>
        </w:tc>
      </w:tr>
      <w:tr w:rsidR="008360D8" w:rsidRPr="008360D8" w14:paraId="6300BD61" w14:textId="77777777" w:rsidTr="00480E7C">
        <w:trPr>
          <w:trHeight w:val="1008"/>
          <w:jc w:val="center"/>
        </w:trPr>
        <w:tc>
          <w:tcPr>
            <w:tcW w:w="1872" w:type="dxa"/>
            <w:vAlign w:val="center"/>
          </w:tcPr>
          <w:p w14:paraId="2DC5BD3D" w14:textId="77777777" w:rsidR="008360D8" w:rsidRPr="008360D8" w:rsidRDefault="008360D8" w:rsidP="008C4F89">
            <w:pPr>
              <w:pStyle w:val="ny-lesson-paragraph"/>
              <w:jc w:val="center"/>
            </w:pPr>
            <m:oMathPara>
              <m:oMath>
                <m:r>
                  <m:rPr>
                    <m:sty m:val="p"/>
                  </m:rPr>
                  <w:rPr>
                    <w:rFonts w:ascii="Cambria Math" w:hAnsi="Cambria Math"/>
                  </w:rPr>
                  <m:t>3</m:t>
                </m:r>
                <m:r>
                  <w:rPr>
                    <w:rFonts w:ascii="Cambria Math" w:hAnsi="Cambria Math"/>
                  </w:rPr>
                  <m:t>x</m:t>
                </m:r>
              </m:oMath>
            </m:oMathPara>
          </w:p>
        </w:tc>
        <w:tc>
          <w:tcPr>
            <w:tcW w:w="1872" w:type="dxa"/>
            <w:vAlign w:val="center"/>
          </w:tcPr>
          <w:p w14:paraId="15F996E4" w14:textId="77777777" w:rsidR="008360D8" w:rsidRPr="008360D8" w:rsidRDefault="008360D8" w:rsidP="008C4F89">
            <w:pPr>
              <w:pStyle w:val="ny-lesson-paragraph"/>
              <w:jc w:val="center"/>
            </w:pPr>
          </w:p>
        </w:tc>
        <w:tc>
          <w:tcPr>
            <w:tcW w:w="4176" w:type="dxa"/>
            <w:vAlign w:val="center"/>
          </w:tcPr>
          <w:p w14:paraId="231E787B" w14:textId="77777777" w:rsidR="008360D8" w:rsidRPr="008360D8" w:rsidRDefault="008360D8" w:rsidP="008C4F89">
            <w:pPr>
              <w:pStyle w:val="ny-lesson-paragraph"/>
              <w:jc w:val="center"/>
            </w:pPr>
          </w:p>
        </w:tc>
      </w:tr>
      <w:tr w:rsidR="008360D8" w:rsidRPr="008360D8" w14:paraId="0D76F60A" w14:textId="77777777" w:rsidTr="00480E7C">
        <w:trPr>
          <w:trHeight w:val="1008"/>
          <w:jc w:val="center"/>
        </w:trPr>
        <w:tc>
          <w:tcPr>
            <w:tcW w:w="1872" w:type="dxa"/>
            <w:vAlign w:val="center"/>
          </w:tcPr>
          <w:p w14:paraId="2E6E2302" w14:textId="77777777" w:rsidR="008360D8" w:rsidRPr="008360D8" w:rsidRDefault="008360D8" w:rsidP="008C4F89">
            <w:pPr>
              <w:pStyle w:val="ny-lesson-paragraph"/>
              <w:jc w:val="center"/>
            </w:pPr>
            <m:oMathPara>
              <m:oMath>
                <m:r>
                  <w:rPr>
                    <w:rFonts w:ascii="Cambria Math" w:hAnsi="Cambria Math"/>
                  </w:rPr>
                  <m:t>x</m:t>
                </m:r>
                <m:r>
                  <m:rPr>
                    <m:sty m:val="p"/>
                  </m:rPr>
                  <w:rPr>
                    <w:rFonts w:ascii="Cambria Math" w:hAnsi="Cambria Math"/>
                  </w:rPr>
                  <m:t>+3</m:t>
                </m:r>
              </m:oMath>
            </m:oMathPara>
          </w:p>
        </w:tc>
        <w:tc>
          <w:tcPr>
            <w:tcW w:w="1872" w:type="dxa"/>
            <w:vAlign w:val="center"/>
          </w:tcPr>
          <w:p w14:paraId="5241C55D" w14:textId="77777777" w:rsidR="008360D8" w:rsidRPr="008360D8" w:rsidRDefault="008360D8" w:rsidP="008C4F89">
            <w:pPr>
              <w:pStyle w:val="ny-lesson-paragraph"/>
              <w:jc w:val="center"/>
            </w:pPr>
          </w:p>
        </w:tc>
        <w:tc>
          <w:tcPr>
            <w:tcW w:w="4176" w:type="dxa"/>
            <w:vAlign w:val="center"/>
          </w:tcPr>
          <w:p w14:paraId="403D5F1F" w14:textId="77777777" w:rsidR="008360D8" w:rsidRPr="008360D8" w:rsidRDefault="008360D8" w:rsidP="008C4F89">
            <w:pPr>
              <w:pStyle w:val="ny-lesson-paragraph"/>
              <w:jc w:val="center"/>
            </w:pPr>
          </w:p>
        </w:tc>
      </w:tr>
      <w:tr w:rsidR="008360D8" w:rsidRPr="008360D8" w14:paraId="156E0998" w14:textId="77777777" w:rsidTr="00480E7C">
        <w:trPr>
          <w:trHeight w:val="1008"/>
          <w:jc w:val="center"/>
        </w:trPr>
        <w:tc>
          <w:tcPr>
            <w:tcW w:w="1872" w:type="dxa"/>
            <w:vAlign w:val="center"/>
          </w:tcPr>
          <w:p w14:paraId="27C9A5F1" w14:textId="77777777" w:rsidR="008360D8" w:rsidRPr="008360D8" w:rsidRDefault="008360D8" w:rsidP="008C4F89">
            <w:pPr>
              <w:pStyle w:val="ny-lesson-paragraph"/>
              <w:jc w:val="center"/>
            </w:pPr>
            <m:oMathPara>
              <m:oMath>
                <m:r>
                  <m:rPr>
                    <m:sty m:val="p"/>
                  </m:rPr>
                  <w:rPr>
                    <w:rFonts w:ascii="Cambria Math" w:hAnsi="Cambria Math"/>
                  </w:rPr>
                  <m:t>3</m:t>
                </m:r>
                <m:r>
                  <w:rPr>
                    <w:rFonts w:ascii="Cambria Math" w:hAnsi="Cambria Math"/>
                  </w:rPr>
                  <m:t>x</m:t>
                </m:r>
                <m:r>
                  <m:rPr>
                    <m:sty m:val="p"/>
                  </m:rPr>
                  <w:rPr>
                    <w:rFonts w:ascii="Cambria Math" w:hAnsi="Cambria Math"/>
                  </w:rPr>
                  <m:t>-7</m:t>
                </m:r>
              </m:oMath>
            </m:oMathPara>
          </w:p>
        </w:tc>
        <w:tc>
          <w:tcPr>
            <w:tcW w:w="1872" w:type="dxa"/>
            <w:vAlign w:val="center"/>
          </w:tcPr>
          <w:p w14:paraId="7DEFCCE3" w14:textId="77777777" w:rsidR="008360D8" w:rsidRPr="008360D8" w:rsidRDefault="008360D8" w:rsidP="008C4F89">
            <w:pPr>
              <w:pStyle w:val="ny-lesson-paragraph"/>
              <w:jc w:val="center"/>
            </w:pPr>
          </w:p>
        </w:tc>
        <w:tc>
          <w:tcPr>
            <w:tcW w:w="4176" w:type="dxa"/>
            <w:vAlign w:val="center"/>
          </w:tcPr>
          <w:p w14:paraId="73942576" w14:textId="77777777" w:rsidR="008360D8" w:rsidRPr="008360D8" w:rsidRDefault="008360D8" w:rsidP="008C4F89">
            <w:pPr>
              <w:pStyle w:val="ny-lesson-paragraph"/>
              <w:jc w:val="center"/>
            </w:pPr>
          </w:p>
        </w:tc>
      </w:tr>
    </w:tbl>
    <w:p w14:paraId="3972CB16" w14:textId="2E1F0850" w:rsidR="004A4B57" w:rsidRDefault="004A4B57" w:rsidP="004A4B57">
      <w:pPr>
        <w:pStyle w:val="ny-lesson-paragraph"/>
      </w:pPr>
    </w:p>
    <w:p w14:paraId="03E5CDAF" w14:textId="77777777" w:rsidR="008C4F89" w:rsidRDefault="008C4F89" w:rsidP="004A4B57">
      <w:pPr>
        <w:pStyle w:val="ny-lesson-paragraph"/>
      </w:pPr>
    </w:p>
    <w:p w14:paraId="22105904" w14:textId="61CFC416" w:rsidR="00974AC0" w:rsidRPr="008C4F89" w:rsidRDefault="00D36552" w:rsidP="00974AC0">
      <w:pPr>
        <w:pStyle w:val="ny-lesson-SFinsert-number-list"/>
        <w:numPr>
          <w:ilvl w:val="0"/>
          <w:numId w:val="0"/>
        </w:numPr>
        <w:rPr>
          <w:rStyle w:val="ny-lesson-hdr-2"/>
          <w:b/>
        </w:rPr>
      </w:pPr>
      <w:r w:rsidRPr="008C4F89">
        <w:rPr>
          <w:rStyle w:val="ny-lesson-hdr-2"/>
          <w:b/>
        </w:rPr>
        <w:lastRenderedPageBreak/>
        <w:t xml:space="preserve">Example 1: </w:t>
      </w:r>
      <w:r w:rsidR="001605F5">
        <w:rPr>
          <w:rStyle w:val="ny-lesson-hdr-2"/>
          <w:b/>
        </w:rPr>
        <w:t xml:space="preserve"> </w:t>
      </w:r>
      <w:r w:rsidR="00974AC0" w:rsidRPr="008C4F89">
        <w:rPr>
          <w:rStyle w:val="ny-lesson-hdr-3"/>
          <w:b/>
        </w:rPr>
        <w:t>Subtracting Expressions</w:t>
      </w:r>
    </w:p>
    <w:p w14:paraId="6833A8E5" w14:textId="1B0EDD1D" w:rsidR="00974AC0" w:rsidRPr="00480E7C" w:rsidRDefault="00974AC0" w:rsidP="00480E7C">
      <w:pPr>
        <w:pStyle w:val="ny-lesson-numbering"/>
        <w:numPr>
          <w:ilvl w:val="1"/>
          <w:numId w:val="5"/>
        </w:numPr>
      </w:pPr>
      <w:r w:rsidRPr="00480E7C">
        <w:t xml:space="preserve">Subtract:  </w:t>
      </w:r>
      <m:oMath>
        <m:d>
          <m:dPr>
            <m:ctrlPr>
              <w:rPr>
                <w:rFonts w:ascii="Cambria Math" w:hAnsi="Cambria Math"/>
              </w:rPr>
            </m:ctrlPr>
          </m:dPr>
          <m:e>
            <m:r>
              <m:rPr>
                <m:sty m:val="p"/>
              </m:rPr>
              <w:rPr>
                <w:rFonts w:ascii="Cambria Math"/>
              </w:rPr>
              <m:t>40+9</m:t>
            </m:r>
          </m:e>
        </m:d>
        <m:r>
          <m:rPr>
            <m:sty m:val="p"/>
          </m:rPr>
          <w:rPr>
            <w:rFonts w:ascii="Cambria Math" w:hAnsi="Cambria Math"/>
          </w:rPr>
          <m:t>-</m:t>
        </m:r>
        <m:d>
          <m:dPr>
            <m:ctrlPr>
              <w:rPr>
                <w:rFonts w:ascii="Cambria Math" w:hAnsi="Cambria Math"/>
              </w:rPr>
            </m:ctrlPr>
          </m:dPr>
          <m:e>
            <m:r>
              <m:rPr>
                <m:sty m:val="p"/>
              </m:rPr>
              <w:rPr>
                <w:rFonts w:ascii="Cambria Math"/>
              </w:rPr>
              <m:t>30+2</m:t>
            </m:r>
          </m:e>
        </m:d>
      </m:oMath>
      <w:r w:rsidR="008C4F89" w:rsidRPr="00480E7C">
        <w:t>.</w:t>
      </w:r>
    </w:p>
    <w:p w14:paraId="20E34D1C" w14:textId="77777777" w:rsidR="00974AC0" w:rsidRPr="00480E7C" w:rsidRDefault="00974AC0" w:rsidP="00480E7C">
      <w:pPr>
        <w:pStyle w:val="ny-lesson-numbering"/>
        <w:numPr>
          <w:ilvl w:val="0"/>
          <w:numId w:val="0"/>
        </w:numPr>
        <w:ind w:left="806"/>
      </w:pPr>
    </w:p>
    <w:p w14:paraId="4B11DE93" w14:textId="77777777" w:rsidR="00D24A3E" w:rsidRPr="00480E7C" w:rsidRDefault="00D24A3E" w:rsidP="00480E7C">
      <w:pPr>
        <w:pStyle w:val="ny-lesson-numbering"/>
        <w:numPr>
          <w:ilvl w:val="0"/>
          <w:numId w:val="0"/>
        </w:numPr>
        <w:ind w:left="806"/>
      </w:pPr>
    </w:p>
    <w:p w14:paraId="0794781C" w14:textId="77777777" w:rsidR="008C4F89" w:rsidRDefault="008C4F89" w:rsidP="00480E7C">
      <w:pPr>
        <w:pStyle w:val="ny-lesson-numbering"/>
        <w:numPr>
          <w:ilvl w:val="0"/>
          <w:numId w:val="0"/>
        </w:numPr>
        <w:ind w:left="806"/>
      </w:pPr>
    </w:p>
    <w:p w14:paraId="297F2113" w14:textId="77777777" w:rsidR="00480E7C" w:rsidRPr="00480E7C" w:rsidRDefault="00480E7C" w:rsidP="00480E7C">
      <w:pPr>
        <w:pStyle w:val="ny-lesson-numbering"/>
        <w:numPr>
          <w:ilvl w:val="0"/>
          <w:numId w:val="0"/>
        </w:numPr>
        <w:ind w:left="806"/>
      </w:pPr>
    </w:p>
    <w:p w14:paraId="65D08151" w14:textId="77777777" w:rsidR="008C4F89" w:rsidRPr="00480E7C" w:rsidRDefault="008C4F89" w:rsidP="00480E7C">
      <w:pPr>
        <w:pStyle w:val="ny-lesson-numbering"/>
        <w:numPr>
          <w:ilvl w:val="0"/>
          <w:numId w:val="0"/>
        </w:numPr>
        <w:ind w:left="806"/>
      </w:pPr>
    </w:p>
    <w:p w14:paraId="0AFDF4A5" w14:textId="77777777" w:rsidR="008C4F89" w:rsidRPr="00480E7C" w:rsidRDefault="008C4F89" w:rsidP="00480E7C">
      <w:pPr>
        <w:pStyle w:val="ny-lesson-numbering"/>
        <w:numPr>
          <w:ilvl w:val="0"/>
          <w:numId w:val="0"/>
        </w:numPr>
        <w:ind w:left="806"/>
      </w:pPr>
    </w:p>
    <w:p w14:paraId="4B9F06DA" w14:textId="77777777" w:rsidR="00974AC0" w:rsidRPr="00480E7C" w:rsidRDefault="00974AC0" w:rsidP="00480E7C">
      <w:pPr>
        <w:pStyle w:val="ny-lesson-numbering"/>
        <w:numPr>
          <w:ilvl w:val="0"/>
          <w:numId w:val="0"/>
        </w:numPr>
        <w:ind w:left="806"/>
      </w:pPr>
    </w:p>
    <w:p w14:paraId="2ED6B9C7" w14:textId="379D52D2" w:rsidR="00974AC0" w:rsidRPr="00480E7C" w:rsidRDefault="00974AC0" w:rsidP="00480E7C">
      <w:pPr>
        <w:pStyle w:val="ny-lesson-numbering"/>
        <w:numPr>
          <w:ilvl w:val="1"/>
          <w:numId w:val="5"/>
        </w:numPr>
      </w:pPr>
      <w:r w:rsidRPr="00480E7C">
        <w:t xml:space="preserve">Subtract:  </w:t>
      </w:r>
      <m:oMath>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-4</m:t>
            </m:r>
          </m:e>
        </m:d>
        <m:r>
          <m:rPr>
            <m:sty m:val="p"/>
          </m:rPr>
          <w:rPr>
            <w:rFonts w:ascii="Cambria Math" w:hAnsi="Cambria Math"/>
          </w:rPr>
          <m:t>-(4</m:t>
        </m:r>
        <m:r>
          <w:rPr>
            <w:rFonts w:ascii="Cambria Math" w:hAnsi="Cambria Math"/>
          </w:rPr>
          <m:t>x</m:t>
        </m:r>
        <m:r>
          <m:rPr>
            <m:sty m:val="p"/>
          </m:rPr>
          <w:rPr>
            <w:rFonts w:ascii="Cambria Math" w:hAnsi="Cambria Math"/>
          </w:rPr>
          <m:t>+11)</m:t>
        </m:r>
      </m:oMath>
      <w:r w:rsidRPr="00480E7C">
        <w:t>.</w:t>
      </w:r>
    </w:p>
    <w:p w14:paraId="7EA1E64C" w14:textId="77777777" w:rsidR="00974AC0" w:rsidRPr="00C37D22" w:rsidRDefault="00974AC0" w:rsidP="008C4F89">
      <w:pPr>
        <w:pStyle w:val="ny-lesson-numbering"/>
        <w:numPr>
          <w:ilvl w:val="0"/>
          <w:numId w:val="0"/>
        </w:numPr>
        <w:ind w:left="360"/>
      </w:pPr>
    </w:p>
    <w:p w14:paraId="240CFE1A" w14:textId="77777777" w:rsidR="008C4F89" w:rsidRPr="008317BE" w:rsidRDefault="008C4F89" w:rsidP="008C4F89">
      <w:pPr>
        <w:pStyle w:val="ny-lesson-numbering"/>
        <w:numPr>
          <w:ilvl w:val="0"/>
          <w:numId w:val="0"/>
        </w:numPr>
        <w:ind w:left="360"/>
      </w:pPr>
    </w:p>
    <w:p w14:paraId="217CF51A" w14:textId="77777777" w:rsidR="00D24A3E" w:rsidRDefault="00D24A3E" w:rsidP="008C4F89">
      <w:pPr>
        <w:pStyle w:val="ny-lesson-numbering"/>
        <w:numPr>
          <w:ilvl w:val="0"/>
          <w:numId w:val="0"/>
        </w:numPr>
        <w:ind w:left="360"/>
        <w:rPr>
          <w:rStyle w:val="ny-lesson-hdr-3"/>
        </w:rPr>
      </w:pPr>
    </w:p>
    <w:p w14:paraId="51D3AF20" w14:textId="77777777" w:rsidR="008C4F89" w:rsidRDefault="008C4F89" w:rsidP="008C4F89">
      <w:pPr>
        <w:pStyle w:val="ny-lesson-numbering"/>
        <w:numPr>
          <w:ilvl w:val="0"/>
          <w:numId w:val="0"/>
        </w:numPr>
        <w:ind w:left="360"/>
        <w:rPr>
          <w:rStyle w:val="ny-lesson-hdr-3"/>
        </w:rPr>
      </w:pPr>
    </w:p>
    <w:p w14:paraId="40F23FCF" w14:textId="77777777" w:rsidR="008C4F89" w:rsidRDefault="008C4F89" w:rsidP="008C4F89">
      <w:pPr>
        <w:pStyle w:val="ny-lesson-numbering"/>
        <w:numPr>
          <w:ilvl w:val="0"/>
          <w:numId w:val="0"/>
        </w:numPr>
        <w:ind w:left="360"/>
        <w:rPr>
          <w:rStyle w:val="ny-lesson-hdr-3"/>
        </w:rPr>
      </w:pPr>
    </w:p>
    <w:p w14:paraId="2886B23B" w14:textId="77777777" w:rsidR="008C4F89" w:rsidRDefault="008C4F89" w:rsidP="008C4F89">
      <w:pPr>
        <w:pStyle w:val="ny-lesson-numbering"/>
        <w:numPr>
          <w:ilvl w:val="0"/>
          <w:numId w:val="0"/>
        </w:numPr>
        <w:ind w:left="360"/>
        <w:rPr>
          <w:rStyle w:val="ny-lesson-hdr-3"/>
        </w:rPr>
      </w:pPr>
    </w:p>
    <w:p w14:paraId="52704697" w14:textId="77777777" w:rsidR="008C4F89" w:rsidRDefault="008C4F89" w:rsidP="008C4F89">
      <w:pPr>
        <w:pStyle w:val="ny-lesson-numbering"/>
        <w:numPr>
          <w:ilvl w:val="0"/>
          <w:numId w:val="0"/>
        </w:numPr>
        <w:ind w:left="360"/>
        <w:rPr>
          <w:rStyle w:val="ny-lesson-hdr-3"/>
        </w:rPr>
      </w:pPr>
    </w:p>
    <w:p w14:paraId="385101CC" w14:textId="77777777" w:rsidR="008C4F89" w:rsidRDefault="008C4F89" w:rsidP="008C4F89">
      <w:pPr>
        <w:pStyle w:val="ny-lesson-numbering"/>
        <w:numPr>
          <w:ilvl w:val="0"/>
          <w:numId w:val="0"/>
        </w:numPr>
        <w:ind w:left="360"/>
        <w:rPr>
          <w:rStyle w:val="ny-lesson-hdr-3"/>
        </w:rPr>
      </w:pPr>
    </w:p>
    <w:p w14:paraId="16BEBB04" w14:textId="77777777" w:rsidR="00974AC0" w:rsidRPr="0011336A" w:rsidRDefault="00974AC0" w:rsidP="00974AC0">
      <w:pPr>
        <w:pStyle w:val="ny-lesson-paragraph"/>
        <w:rPr>
          <w:rStyle w:val="ny-lesson-hdr-3"/>
        </w:rPr>
      </w:pPr>
      <w:r w:rsidRPr="0011336A">
        <w:rPr>
          <w:rStyle w:val="ny-lesson-hdr-3"/>
        </w:rPr>
        <w:t xml:space="preserve">Example </w:t>
      </w:r>
      <w:r>
        <w:rPr>
          <w:rStyle w:val="ny-lesson-hdr-3"/>
        </w:rPr>
        <w:t>2</w:t>
      </w:r>
      <w:r w:rsidRPr="0011336A">
        <w:rPr>
          <w:rStyle w:val="ny-lesson-hdr-3"/>
        </w:rPr>
        <w:t xml:space="preserve">: </w:t>
      </w:r>
      <w:r>
        <w:rPr>
          <w:rStyle w:val="ny-lesson-hdr-3"/>
        </w:rPr>
        <w:t xml:space="preserve"> Combining Expressions Vertically</w:t>
      </w:r>
    </w:p>
    <w:p w14:paraId="2E193C01" w14:textId="77777777" w:rsidR="00974AC0" w:rsidRPr="00480E7C" w:rsidRDefault="00974AC0" w:rsidP="00480E7C">
      <w:pPr>
        <w:pStyle w:val="ny-lesson-numbering"/>
        <w:numPr>
          <w:ilvl w:val="1"/>
          <w:numId w:val="15"/>
        </w:numPr>
      </w:pPr>
      <w:r w:rsidRPr="00480E7C">
        <w:t xml:space="preserve">Find the sum by aligning the expressions vertically. </w:t>
      </w:r>
    </w:p>
    <w:p w14:paraId="191FCB02" w14:textId="77777777" w:rsidR="00974AC0" w:rsidRPr="00480E7C" w:rsidRDefault="00A84A51" w:rsidP="00480E7C">
      <w:pPr>
        <w:pStyle w:val="ny-lesson-numbering"/>
        <w:numPr>
          <w:ilvl w:val="0"/>
          <w:numId w:val="0"/>
        </w:numPr>
        <w:ind w:left="806"/>
      </w:pPr>
      <m:oMath>
        <m:d>
          <m:dPr>
            <m:ctrlPr>
              <w:rPr>
                <w:rFonts w:ascii="Cambria Math" w:hAnsi="Cambria Math"/>
              </w:rPr>
            </m:ctrlPr>
          </m:dPr>
          <m:e>
            <m:r>
              <m:rPr>
                <m:sty m:val="p"/>
              </m:rPr>
              <w:rPr>
                <w:rFonts w:ascii="Cambria Math" w:hAnsi="Cambria Math"/>
              </w:rPr>
              <m:t>5</m:t>
            </m:r>
            <m:r>
              <w:rPr>
                <w:rFonts w:ascii="Cambria Math" w:hAnsi="Cambria Math"/>
              </w:rPr>
              <m:t>a</m:t>
            </m:r>
            <m:r>
              <m:rPr>
                <m:sty m:val="p"/>
              </m:rPr>
              <w:rPr>
                <w:rFonts w:ascii="Cambria Math" w:hAnsi="Cambria Math"/>
              </w:rPr>
              <m:t>+3</m:t>
            </m:r>
            <m:r>
              <w:rPr>
                <w:rFonts w:ascii="Cambria Math" w:hAnsi="Cambria Math"/>
              </w:rPr>
              <m:t>b</m:t>
            </m:r>
            <m:r>
              <m:rPr>
                <m:sty m:val="p"/>
              </m:rPr>
              <w:rPr>
                <w:rFonts w:ascii="Cambria Math" w:hAnsi="Cambria Math"/>
              </w:rPr>
              <m:t>-6</m:t>
            </m:r>
            <m:r>
              <w:rPr>
                <w:rFonts w:ascii="Cambria Math" w:hAnsi="Cambria Math"/>
              </w:rPr>
              <m:t>c</m:t>
            </m:r>
          </m:e>
        </m:d>
        <m:r>
          <m:rPr>
            <m:sty m:val="p"/>
          </m:rPr>
          <w:rPr>
            <w:rFonts w:ascii="Cambria Math" w:hAnsi="Cambria Math"/>
          </w:rPr>
          <m:t>+(2</m:t>
        </m:r>
        <m:r>
          <w:rPr>
            <w:rFonts w:ascii="Cambria Math" w:hAnsi="Cambria Math"/>
          </w:rPr>
          <m:t>a</m:t>
        </m:r>
        <m:r>
          <m:rPr>
            <m:sty m:val="p"/>
          </m:rPr>
          <w:rPr>
            <w:rFonts w:ascii="Cambria Math" w:hAnsi="Cambria Math"/>
          </w:rPr>
          <m:t>-4</m:t>
        </m:r>
        <m:r>
          <w:rPr>
            <w:rFonts w:ascii="Cambria Math" w:hAnsi="Cambria Math"/>
          </w:rPr>
          <m:t>b</m:t>
        </m:r>
        <m:r>
          <m:rPr>
            <m:sty m:val="p"/>
          </m:rPr>
          <w:rPr>
            <w:rFonts w:ascii="Cambria Math" w:hAnsi="Cambria Math"/>
          </w:rPr>
          <m:t>+13</m:t>
        </m:r>
        <m:r>
          <w:rPr>
            <w:rFonts w:ascii="Cambria Math" w:hAnsi="Cambria Math"/>
          </w:rPr>
          <m:t>c</m:t>
        </m:r>
        <m:r>
          <m:rPr>
            <m:sty m:val="p"/>
          </m:rPr>
          <w:rPr>
            <w:rFonts w:ascii="Cambria Math" w:hAnsi="Cambria Math"/>
          </w:rPr>
          <m:t>)</m:t>
        </m:r>
      </m:oMath>
      <w:r w:rsidR="00974AC0" w:rsidRPr="00480E7C">
        <w:t xml:space="preserve"> </w:t>
      </w:r>
    </w:p>
    <w:p w14:paraId="73BBBAA1" w14:textId="77777777" w:rsidR="00974AC0" w:rsidRPr="00480E7C" w:rsidRDefault="00974AC0" w:rsidP="00480E7C">
      <w:pPr>
        <w:pStyle w:val="ny-lesson-numbering"/>
        <w:numPr>
          <w:ilvl w:val="0"/>
          <w:numId w:val="0"/>
        </w:numPr>
        <w:ind w:left="806"/>
      </w:pPr>
    </w:p>
    <w:p w14:paraId="03F3A775" w14:textId="77777777" w:rsidR="00D24A3E" w:rsidRPr="00480E7C" w:rsidRDefault="00D24A3E" w:rsidP="00480E7C">
      <w:pPr>
        <w:pStyle w:val="ny-lesson-numbering"/>
        <w:numPr>
          <w:ilvl w:val="0"/>
          <w:numId w:val="0"/>
        </w:numPr>
        <w:ind w:left="806"/>
      </w:pPr>
    </w:p>
    <w:p w14:paraId="356BD573" w14:textId="77777777" w:rsidR="008C4F89" w:rsidRPr="00480E7C" w:rsidRDefault="008C4F89" w:rsidP="00480E7C">
      <w:pPr>
        <w:pStyle w:val="ny-lesson-numbering"/>
        <w:numPr>
          <w:ilvl w:val="0"/>
          <w:numId w:val="0"/>
        </w:numPr>
        <w:ind w:left="806"/>
      </w:pPr>
    </w:p>
    <w:p w14:paraId="04E85B1F" w14:textId="77777777" w:rsidR="00D24A3E" w:rsidRPr="00480E7C" w:rsidRDefault="00D24A3E" w:rsidP="00480E7C">
      <w:pPr>
        <w:pStyle w:val="ny-lesson-numbering"/>
        <w:numPr>
          <w:ilvl w:val="0"/>
          <w:numId w:val="0"/>
        </w:numPr>
        <w:ind w:left="806"/>
      </w:pPr>
    </w:p>
    <w:p w14:paraId="60FC6C88" w14:textId="77777777" w:rsidR="00D24A3E" w:rsidRPr="00480E7C" w:rsidRDefault="00D24A3E" w:rsidP="00480E7C">
      <w:pPr>
        <w:pStyle w:val="ny-lesson-numbering"/>
        <w:numPr>
          <w:ilvl w:val="0"/>
          <w:numId w:val="0"/>
        </w:numPr>
        <w:ind w:left="806"/>
      </w:pPr>
    </w:p>
    <w:p w14:paraId="4EDC870E" w14:textId="77777777" w:rsidR="00D24A3E" w:rsidRPr="00480E7C" w:rsidRDefault="00D24A3E" w:rsidP="00480E7C">
      <w:pPr>
        <w:pStyle w:val="ny-lesson-numbering"/>
        <w:numPr>
          <w:ilvl w:val="0"/>
          <w:numId w:val="0"/>
        </w:numPr>
        <w:ind w:left="806"/>
      </w:pPr>
    </w:p>
    <w:p w14:paraId="7D360244" w14:textId="77777777" w:rsidR="00974AC0" w:rsidRPr="00480E7C" w:rsidRDefault="00974AC0" w:rsidP="00480E7C">
      <w:pPr>
        <w:pStyle w:val="ny-lesson-numbering"/>
        <w:numPr>
          <w:ilvl w:val="1"/>
          <w:numId w:val="15"/>
        </w:numPr>
      </w:pPr>
      <w:r w:rsidRPr="00480E7C">
        <w:t>Find the difference by aligning the expressions vertically.</w:t>
      </w:r>
    </w:p>
    <w:p w14:paraId="1C01F745" w14:textId="77777777" w:rsidR="00D24A3E" w:rsidRPr="00480E7C" w:rsidRDefault="00A84A51" w:rsidP="00480E7C">
      <w:pPr>
        <w:pStyle w:val="ny-lesson-numbering"/>
        <w:numPr>
          <w:ilvl w:val="0"/>
          <w:numId w:val="0"/>
        </w:numPr>
        <w:ind w:left="806"/>
      </w:pPr>
      <m:oMathPara>
        <m:oMathParaPr>
          <m:jc m:val="left"/>
        </m:oMathParaPr>
        <m:oMath>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-4</m:t>
              </m:r>
            </m:e>
          </m:d>
          <m:r>
            <m:rPr>
              <m:sty m:val="p"/>
            </m:rPr>
            <w:rPr>
              <w:rFonts w:ascii="Cambria Math" w:hAnsi="Cambria Math"/>
            </w:rPr>
            <m:t>-(5</m:t>
          </m:r>
          <m:r>
            <w:rPr>
              <w:rFonts w:ascii="Cambria Math" w:hAnsi="Cambria Math"/>
            </w:rPr>
            <m:t>x</m:t>
          </m:r>
          <m:r>
            <m:rPr>
              <m:sty m:val="p"/>
            </m:rPr>
            <w:rPr>
              <w:rFonts w:ascii="Cambria Math" w:hAnsi="Cambria Math"/>
            </w:rPr>
            <m:t>+2)</m:t>
          </m:r>
        </m:oMath>
      </m:oMathPara>
    </w:p>
    <w:p w14:paraId="1277E29E" w14:textId="77777777" w:rsidR="00D24A3E" w:rsidRDefault="00D24A3E" w:rsidP="008C4F89">
      <w:pPr>
        <w:pStyle w:val="ny-lesson-numbering"/>
        <w:numPr>
          <w:ilvl w:val="0"/>
          <w:numId w:val="0"/>
        </w:numPr>
        <w:ind w:left="360"/>
      </w:pPr>
    </w:p>
    <w:p w14:paraId="1C3D84FE" w14:textId="77777777" w:rsidR="00D24A3E" w:rsidRDefault="00D24A3E" w:rsidP="008C4F89">
      <w:pPr>
        <w:pStyle w:val="ny-lesson-numbering"/>
        <w:numPr>
          <w:ilvl w:val="0"/>
          <w:numId w:val="0"/>
        </w:numPr>
        <w:ind w:left="360"/>
      </w:pPr>
    </w:p>
    <w:p w14:paraId="7F23C396" w14:textId="77777777" w:rsidR="00D24A3E" w:rsidRDefault="00D24A3E" w:rsidP="008C4F89">
      <w:pPr>
        <w:pStyle w:val="ny-lesson-numbering"/>
        <w:numPr>
          <w:ilvl w:val="0"/>
          <w:numId w:val="0"/>
        </w:numPr>
        <w:ind w:left="360"/>
      </w:pPr>
    </w:p>
    <w:p w14:paraId="1A133DFE" w14:textId="77777777" w:rsidR="00D24A3E" w:rsidRDefault="00D24A3E" w:rsidP="008C4F89">
      <w:pPr>
        <w:pStyle w:val="ny-lesson-numbering"/>
        <w:numPr>
          <w:ilvl w:val="0"/>
          <w:numId w:val="0"/>
        </w:numPr>
        <w:ind w:left="360"/>
      </w:pPr>
    </w:p>
    <w:p w14:paraId="6F3DED59" w14:textId="77777777" w:rsidR="008C4F89" w:rsidRDefault="008C4F89" w:rsidP="008C4F89">
      <w:pPr>
        <w:pStyle w:val="ny-lesson-numbering"/>
        <w:numPr>
          <w:ilvl w:val="0"/>
          <w:numId w:val="0"/>
        </w:numPr>
        <w:ind w:left="360"/>
      </w:pPr>
    </w:p>
    <w:p w14:paraId="35C75263" w14:textId="77777777" w:rsidR="008C4F89" w:rsidRDefault="008C4F89" w:rsidP="008C4F89">
      <w:pPr>
        <w:pStyle w:val="ny-lesson-numbering"/>
        <w:numPr>
          <w:ilvl w:val="0"/>
          <w:numId w:val="0"/>
        </w:numPr>
        <w:ind w:left="360"/>
      </w:pPr>
    </w:p>
    <w:p w14:paraId="3AB07EE6" w14:textId="77777777" w:rsidR="008317BE" w:rsidRPr="00B15ECF" w:rsidRDefault="008317BE" w:rsidP="008C4F89">
      <w:pPr>
        <w:pStyle w:val="ny-lesson-numbering"/>
        <w:numPr>
          <w:ilvl w:val="0"/>
          <w:numId w:val="0"/>
        </w:numPr>
        <w:ind w:left="360"/>
      </w:pPr>
    </w:p>
    <w:p w14:paraId="20011CB7" w14:textId="77777777" w:rsidR="00974AC0" w:rsidRPr="0011336A" w:rsidRDefault="00974AC0" w:rsidP="00974AC0">
      <w:pPr>
        <w:pStyle w:val="ny-lesson-paragraph"/>
        <w:rPr>
          <w:rStyle w:val="ny-lesson-hdr-3"/>
        </w:rPr>
      </w:pPr>
      <w:r w:rsidRPr="0011336A">
        <w:rPr>
          <w:rStyle w:val="ny-lesson-hdr-3"/>
        </w:rPr>
        <w:lastRenderedPageBreak/>
        <w:t xml:space="preserve">Example </w:t>
      </w:r>
      <w:r>
        <w:rPr>
          <w:rStyle w:val="ny-lesson-hdr-3"/>
        </w:rPr>
        <w:t>3</w:t>
      </w:r>
      <w:r w:rsidRPr="0011336A">
        <w:rPr>
          <w:rStyle w:val="ny-lesson-hdr-3"/>
        </w:rPr>
        <w:t xml:space="preserve">: </w:t>
      </w:r>
      <w:r>
        <w:rPr>
          <w:rStyle w:val="ny-lesson-hdr-3"/>
        </w:rPr>
        <w:t xml:space="preserve"> Using Expressions to Solve Problems</w:t>
      </w:r>
    </w:p>
    <w:p w14:paraId="65B7662E" w14:textId="5C6DD59B" w:rsidR="00D24A3E" w:rsidRPr="001605F5" w:rsidRDefault="00974AC0" w:rsidP="008C4F89">
      <w:pPr>
        <w:pStyle w:val="ny-lesson-paragraph"/>
      </w:pPr>
      <w:r w:rsidRPr="001605F5">
        <w:t xml:space="preserve">A stick is </w:t>
      </w:r>
      <m:oMath>
        <m:r>
          <w:rPr>
            <w:rFonts w:ascii="Cambria Math" w:hAnsi="Cambria Math"/>
          </w:rPr>
          <m:t>x</m:t>
        </m:r>
      </m:oMath>
      <w:r w:rsidRPr="001605F5">
        <w:t xml:space="preserve"> meters long.  A string is </w:t>
      </w:r>
      <m:oMath>
        <m:r>
          <m:rPr>
            <m:sty m:val="p"/>
          </m:rPr>
          <w:rPr>
            <w:rFonts w:ascii="Cambria Math" w:hAnsi="Cambria Math"/>
          </w:rPr>
          <m:t>4</m:t>
        </m:r>
      </m:oMath>
      <w:r w:rsidRPr="001605F5">
        <w:t xml:space="preserve"> times as long as the stick.</w:t>
      </w:r>
    </w:p>
    <w:p w14:paraId="47D7DA69" w14:textId="77777777" w:rsidR="00974AC0" w:rsidRPr="00D24A3E" w:rsidRDefault="00974AC0" w:rsidP="0008119B">
      <w:pPr>
        <w:pStyle w:val="ny-lesson-numbering"/>
        <w:numPr>
          <w:ilvl w:val="1"/>
          <w:numId w:val="13"/>
        </w:numPr>
      </w:pPr>
      <w:r w:rsidRPr="00D24A3E">
        <w:t xml:space="preserve">Express the length of the string in terms of </w:t>
      </w:r>
      <m:oMath>
        <m:r>
          <w:rPr>
            <w:rFonts w:ascii="Cambria Math" w:hAnsi="Cambria Math"/>
          </w:rPr>
          <m:t>x</m:t>
        </m:r>
      </m:oMath>
      <w:r w:rsidRPr="00D24A3E">
        <w:t>.</w:t>
      </w:r>
    </w:p>
    <w:p w14:paraId="3EE2D6F8" w14:textId="77777777" w:rsidR="00974AC0" w:rsidRDefault="00974AC0" w:rsidP="008C4F89">
      <w:pPr>
        <w:pStyle w:val="ny-lesson-numbering"/>
        <w:numPr>
          <w:ilvl w:val="0"/>
          <w:numId w:val="0"/>
        </w:numPr>
        <w:ind w:left="806"/>
      </w:pPr>
    </w:p>
    <w:p w14:paraId="1F5DC65B" w14:textId="77777777" w:rsidR="00D24A3E" w:rsidRDefault="00D24A3E" w:rsidP="008C4F89">
      <w:pPr>
        <w:pStyle w:val="ny-lesson-numbering"/>
        <w:numPr>
          <w:ilvl w:val="0"/>
          <w:numId w:val="0"/>
        </w:numPr>
        <w:ind w:left="806"/>
      </w:pPr>
    </w:p>
    <w:p w14:paraId="6B8F57DD" w14:textId="77777777" w:rsidR="008C4F89" w:rsidRDefault="008C4F89" w:rsidP="008C4F89">
      <w:pPr>
        <w:pStyle w:val="ny-lesson-numbering"/>
        <w:numPr>
          <w:ilvl w:val="0"/>
          <w:numId w:val="0"/>
        </w:numPr>
        <w:ind w:left="806"/>
      </w:pPr>
    </w:p>
    <w:p w14:paraId="752AAC13" w14:textId="77777777" w:rsidR="008C4F89" w:rsidRDefault="008C4F89" w:rsidP="008C4F89">
      <w:pPr>
        <w:pStyle w:val="ny-lesson-numbering"/>
        <w:numPr>
          <w:ilvl w:val="0"/>
          <w:numId w:val="0"/>
        </w:numPr>
        <w:ind w:left="806"/>
      </w:pPr>
    </w:p>
    <w:p w14:paraId="0118393C" w14:textId="77777777" w:rsidR="008C4F89" w:rsidRPr="00D24A3E" w:rsidRDefault="008C4F89" w:rsidP="008C4F89">
      <w:pPr>
        <w:pStyle w:val="ny-lesson-numbering"/>
        <w:numPr>
          <w:ilvl w:val="0"/>
          <w:numId w:val="0"/>
        </w:numPr>
        <w:ind w:left="806"/>
      </w:pPr>
    </w:p>
    <w:p w14:paraId="19586EAB" w14:textId="77777777" w:rsidR="00974AC0" w:rsidRPr="00D24A3E" w:rsidRDefault="00974AC0" w:rsidP="0008119B">
      <w:pPr>
        <w:pStyle w:val="ny-lesson-numbering"/>
        <w:numPr>
          <w:ilvl w:val="1"/>
          <w:numId w:val="13"/>
        </w:numPr>
      </w:pPr>
      <w:r w:rsidRPr="00D24A3E">
        <w:t xml:space="preserve">If the total length of the string and the stick is </w:t>
      </w:r>
      <m:oMath>
        <m:r>
          <m:rPr>
            <m:sty m:val="p"/>
          </m:rPr>
          <w:rPr>
            <w:rFonts w:ascii="Cambria Math" w:hAnsi="Cambria Math"/>
          </w:rPr>
          <m:t>15</m:t>
        </m:r>
      </m:oMath>
      <w:r w:rsidRPr="00D24A3E">
        <w:t xml:space="preserve"> meters long, how long is the string?</w:t>
      </w:r>
    </w:p>
    <w:p w14:paraId="709A4E9E" w14:textId="77777777" w:rsidR="00D24A3E" w:rsidRDefault="00D24A3E" w:rsidP="00974AC0">
      <w:pPr>
        <w:pStyle w:val="ny-lesson-paragraph"/>
        <w:rPr>
          <w:rStyle w:val="ny-lesson-hdr-3"/>
        </w:rPr>
      </w:pPr>
    </w:p>
    <w:p w14:paraId="6AC6E717" w14:textId="77777777" w:rsidR="00D24A3E" w:rsidRDefault="00D24A3E" w:rsidP="00974AC0">
      <w:pPr>
        <w:pStyle w:val="ny-lesson-paragraph"/>
        <w:rPr>
          <w:rStyle w:val="ny-lesson-hdr-3"/>
        </w:rPr>
      </w:pPr>
    </w:p>
    <w:p w14:paraId="6B9C3DF0" w14:textId="77777777" w:rsidR="008C4F89" w:rsidRDefault="008C4F89" w:rsidP="00974AC0">
      <w:pPr>
        <w:pStyle w:val="ny-lesson-paragraph"/>
        <w:rPr>
          <w:rStyle w:val="ny-lesson-hdr-3"/>
        </w:rPr>
      </w:pPr>
    </w:p>
    <w:p w14:paraId="6400FF45" w14:textId="77777777" w:rsidR="00D24A3E" w:rsidRDefault="00D24A3E" w:rsidP="00974AC0">
      <w:pPr>
        <w:pStyle w:val="ny-lesson-paragraph"/>
        <w:rPr>
          <w:rStyle w:val="ny-lesson-hdr-3"/>
        </w:rPr>
      </w:pPr>
    </w:p>
    <w:p w14:paraId="154DE73D" w14:textId="77777777" w:rsidR="00974AC0" w:rsidRPr="0011336A" w:rsidRDefault="00974AC0" w:rsidP="00974AC0">
      <w:pPr>
        <w:pStyle w:val="ny-lesson-paragraph"/>
        <w:rPr>
          <w:rStyle w:val="ny-lesson-hdr-3"/>
        </w:rPr>
      </w:pPr>
      <w:r w:rsidRPr="0011336A">
        <w:rPr>
          <w:rStyle w:val="ny-lesson-hdr-3"/>
        </w:rPr>
        <w:t xml:space="preserve">Example </w:t>
      </w:r>
      <w:r>
        <w:rPr>
          <w:rStyle w:val="ny-lesson-hdr-3"/>
        </w:rPr>
        <w:t>4</w:t>
      </w:r>
      <w:r w:rsidRPr="0011336A">
        <w:rPr>
          <w:rStyle w:val="ny-lesson-hdr-3"/>
        </w:rPr>
        <w:t xml:space="preserve">: </w:t>
      </w:r>
      <w:r>
        <w:rPr>
          <w:rStyle w:val="ny-lesson-hdr-3"/>
        </w:rPr>
        <w:t xml:space="preserve"> Expressions from Word Problems</w:t>
      </w:r>
    </w:p>
    <w:p w14:paraId="4A70EDD2" w14:textId="1F766717" w:rsidR="00974AC0" w:rsidRDefault="00C37D22" w:rsidP="00C37D22">
      <w:pPr>
        <w:pStyle w:val="ny-lesson-paragraph"/>
        <w:rPr>
          <w:rStyle w:val="ny-lesson-hdr-3"/>
          <w:b w:val="0"/>
        </w:rPr>
      </w:pPr>
      <w:r w:rsidRPr="00C37D22">
        <w:t xml:space="preserve">It costs Margo a processing fee of </w:t>
      </w:r>
      <m:oMath>
        <m:r>
          <w:rPr>
            <w:rFonts w:ascii="Cambria Math" w:hAnsi="Cambria Math"/>
          </w:rPr>
          <m:t>$3</m:t>
        </m:r>
      </m:oMath>
      <w:r w:rsidRPr="00C37D22">
        <w:t xml:space="preserve"> to rent a storage unit, plus </w:t>
      </w:r>
      <m:oMath>
        <m:r>
          <w:rPr>
            <w:rFonts w:ascii="Cambria Math" w:hAnsi="Cambria Math"/>
          </w:rPr>
          <m:t>$17</m:t>
        </m:r>
      </m:oMath>
      <w:r w:rsidRPr="00C37D22">
        <w:t xml:space="preserve"> per month to keep her belongings in the unit.  Her friend Carissa wants to store a box of her belongings in Margo’s storage unit and tells her that she will pay her </w:t>
      </w:r>
      <m:oMath>
        <m:r>
          <w:rPr>
            <w:rFonts w:ascii="Cambria Math" w:hAnsi="Cambria Math"/>
          </w:rPr>
          <m:t>$1</m:t>
        </m:r>
      </m:oMath>
      <w:r w:rsidRPr="00C37D22">
        <w:t xml:space="preserve"> toward the processing fee and </w:t>
      </w:r>
      <m:oMath>
        <m:r>
          <w:rPr>
            <w:rFonts w:ascii="Cambria Math" w:hAnsi="Cambria Math"/>
          </w:rPr>
          <m:t>$3</m:t>
        </m:r>
      </m:oMath>
      <w:r w:rsidRPr="00C37D22">
        <w:t xml:space="preserve"> for every month that she keeps the box in storage.  Write an expression in standard form that represents how much Margo will have to pay for the storage unit if Carissa contributes.  Then, determine how much Margo will pay if she uses the storage unit for </w:t>
      </w:r>
      <m:oMath>
        <m:r>
          <w:rPr>
            <w:rFonts w:ascii="Cambria Math" w:hAnsi="Cambria Math"/>
          </w:rPr>
          <m:t>6</m:t>
        </m:r>
      </m:oMath>
      <w:r w:rsidRPr="00C37D22">
        <w:t xml:space="preserve"> months.</w:t>
      </w:r>
    </w:p>
    <w:p w14:paraId="69607371" w14:textId="77777777" w:rsidR="00440989" w:rsidRDefault="00440989" w:rsidP="00974AC0">
      <w:pPr>
        <w:pStyle w:val="ny-lesson-SFinsert-response"/>
        <w:rPr>
          <w:rStyle w:val="ny-lesson-hdr-3"/>
          <w:b/>
        </w:rPr>
      </w:pPr>
    </w:p>
    <w:p w14:paraId="3439B44E" w14:textId="77777777" w:rsidR="008C4F89" w:rsidRDefault="008C4F89" w:rsidP="008C4F89">
      <w:pPr>
        <w:pStyle w:val="ny-lesson-example"/>
        <w:rPr>
          <w:rStyle w:val="ny-lesson-hdr-3"/>
          <w:b w:val="0"/>
        </w:rPr>
      </w:pPr>
    </w:p>
    <w:p w14:paraId="24C6F0A6" w14:textId="77777777" w:rsidR="00440989" w:rsidRDefault="00440989" w:rsidP="00974AC0">
      <w:pPr>
        <w:pStyle w:val="ny-lesson-SFinsert-response"/>
        <w:rPr>
          <w:rStyle w:val="ny-lesson-hdr-3"/>
          <w:b/>
        </w:rPr>
      </w:pPr>
    </w:p>
    <w:p w14:paraId="725667AA" w14:textId="77777777" w:rsidR="001605F5" w:rsidRDefault="001605F5" w:rsidP="00974AC0">
      <w:pPr>
        <w:pStyle w:val="ny-lesson-SFinsert-response"/>
        <w:rPr>
          <w:rStyle w:val="ny-lesson-hdr-3"/>
          <w:b/>
        </w:rPr>
      </w:pPr>
    </w:p>
    <w:p w14:paraId="77D3CC88" w14:textId="77777777" w:rsidR="001605F5" w:rsidRDefault="001605F5" w:rsidP="00974AC0">
      <w:pPr>
        <w:pStyle w:val="ny-lesson-SFinsert-response"/>
        <w:rPr>
          <w:rStyle w:val="ny-lesson-hdr-3"/>
          <w:b/>
        </w:rPr>
      </w:pPr>
    </w:p>
    <w:p w14:paraId="135A6D47" w14:textId="77777777" w:rsidR="001605F5" w:rsidRDefault="001605F5" w:rsidP="00974AC0">
      <w:pPr>
        <w:pStyle w:val="ny-lesson-SFinsert-response"/>
        <w:rPr>
          <w:rStyle w:val="ny-lesson-hdr-3"/>
          <w:b/>
        </w:rPr>
      </w:pPr>
    </w:p>
    <w:p w14:paraId="0F1EF79D" w14:textId="77777777" w:rsidR="001605F5" w:rsidRDefault="001605F5" w:rsidP="00974AC0">
      <w:pPr>
        <w:pStyle w:val="ny-lesson-SFinsert-response"/>
        <w:rPr>
          <w:rStyle w:val="ny-lesson-hdr-3"/>
          <w:b/>
        </w:rPr>
      </w:pPr>
    </w:p>
    <w:p w14:paraId="320E0C11" w14:textId="77777777" w:rsidR="001605F5" w:rsidRDefault="001605F5" w:rsidP="00974AC0">
      <w:pPr>
        <w:pStyle w:val="ny-lesson-SFinsert-response"/>
        <w:rPr>
          <w:rStyle w:val="ny-lesson-hdr-3"/>
          <w:b/>
        </w:rPr>
      </w:pPr>
    </w:p>
    <w:p w14:paraId="5FF1AD55" w14:textId="77777777" w:rsidR="001605F5" w:rsidRDefault="001605F5" w:rsidP="00974AC0">
      <w:pPr>
        <w:pStyle w:val="ny-lesson-SFinsert-response"/>
        <w:rPr>
          <w:rStyle w:val="ny-lesson-hdr-3"/>
          <w:b/>
        </w:rPr>
      </w:pPr>
    </w:p>
    <w:p w14:paraId="559388D1" w14:textId="77777777" w:rsidR="001605F5" w:rsidRDefault="001605F5" w:rsidP="00974AC0">
      <w:pPr>
        <w:pStyle w:val="ny-lesson-SFinsert-response"/>
        <w:rPr>
          <w:rStyle w:val="ny-lesson-hdr-3"/>
          <w:b/>
        </w:rPr>
      </w:pPr>
    </w:p>
    <w:p w14:paraId="17F4AC32" w14:textId="77777777" w:rsidR="001605F5" w:rsidRDefault="001605F5" w:rsidP="00974AC0">
      <w:pPr>
        <w:pStyle w:val="ny-lesson-SFinsert-response"/>
        <w:rPr>
          <w:rStyle w:val="ny-lesson-hdr-3"/>
          <w:b/>
        </w:rPr>
      </w:pPr>
    </w:p>
    <w:p w14:paraId="207EADB8" w14:textId="77777777" w:rsidR="001605F5" w:rsidRDefault="001605F5" w:rsidP="00974AC0">
      <w:pPr>
        <w:pStyle w:val="ny-lesson-SFinsert-response"/>
        <w:rPr>
          <w:rStyle w:val="ny-lesson-hdr-3"/>
          <w:b/>
        </w:rPr>
      </w:pPr>
    </w:p>
    <w:p w14:paraId="1C5DADAE" w14:textId="77777777" w:rsidR="00C37D22" w:rsidRDefault="00C37D22" w:rsidP="00974AC0">
      <w:pPr>
        <w:pStyle w:val="ny-lesson-paragraph"/>
        <w:rPr>
          <w:rStyle w:val="ny-lesson-hdr-3"/>
        </w:rPr>
      </w:pPr>
    </w:p>
    <w:p w14:paraId="7F0AE1C0" w14:textId="77777777" w:rsidR="00974AC0" w:rsidRDefault="00974AC0" w:rsidP="00974AC0">
      <w:pPr>
        <w:pStyle w:val="ny-lesson-paragraph"/>
        <w:rPr>
          <w:rStyle w:val="ny-lesson-hdr-3"/>
        </w:rPr>
      </w:pPr>
      <w:r w:rsidRPr="0011336A">
        <w:rPr>
          <w:rStyle w:val="ny-lesson-hdr-3"/>
        </w:rPr>
        <w:lastRenderedPageBreak/>
        <w:t xml:space="preserve">Example </w:t>
      </w:r>
      <w:r>
        <w:rPr>
          <w:rStyle w:val="ny-lesson-hdr-3"/>
        </w:rPr>
        <w:t>5:  Extending Use of the Inverse to Division</w:t>
      </w:r>
    </w:p>
    <w:p w14:paraId="5F836D99" w14:textId="0F9FDEAD" w:rsidR="00F1127A" w:rsidRPr="008C4F89" w:rsidRDefault="00C37D22" w:rsidP="008C4F89">
      <w:pPr>
        <w:pStyle w:val="ny-lesson-paragraph"/>
      </w:pPr>
      <w:r w:rsidRPr="00C37D22">
        <w:t xml:space="preserve">Multiplicative inverses have a product of </w:t>
      </w:r>
      <m:oMath>
        <m:r>
          <w:rPr>
            <w:rFonts w:ascii="Cambria Math" w:hAnsi="Cambria Math"/>
          </w:rPr>
          <m:t>1</m:t>
        </m:r>
      </m:oMath>
      <w:r w:rsidRPr="00C37D22">
        <w:t xml:space="preserve">.  Find the multiplicative inverses of the terms in the first column.  Show that the given number and its multiplicative inverse have a product of </w:t>
      </w:r>
      <m:oMath>
        <m:r>
          <w:rPr>
            <w:rFonts w:ascii="Cambria Math" w:hAnsi="Cambria Math"/>
          </w:rPr>
          <m:t>1</m:t>
        </m:r>
      </m:oMath>
      <w:r w:rsidRPr="00C37D22">
        <w:t>.  Then, use the inverse to write each corresponding expression in standard form.  The first row is completed for you.</w:t>
      </w:r>
    </w:p>
    <w:tbl>
      <w:tblPr>
        <w:tblStyle w:val="TableGrid"/>
        <w:tblW w:w="9360" w:type="dxa"/>
        <w:jc w:val="center"/>
        <w:tblLook w:val="04A0" w:firstRow="1" w:lastRow="0" w:firstColumn="1" w:lastColumn="0" w:noHBand="0" w:noVBand="1"/>
      </w:tblPr>
      <w:tblGrid>
        <w:gridCol w:w="1169"/>
        <w:gridCol w:w="1368"/>
        <w:gridCol w:w="2427"/>
        <w:gridCol w:w="4396"/>
      </w:tblGrid>
      <w:tr w:rsidR="00F1127A" w:rsidRPr="008C4F89" w14:paraId="4788934D" w14:textId="77777777" w:rsidTr="008C4F89">
        <w:trPr>
          <w:trHeight w:val="432"/>
          <w:jc w:val="center"/>
        </w:trPr>
        <w:tc>
          <w:tcPr>
            <w:tcW w:w="1170" w:type="dxa"/>
            <w:vAlign w:val="center"/>
          </w:tcPr>
          <w:p w14:paraId="50106152" w14:textId="77777777" w:rsidR="00F1127A" w:rsidRPr="00B87A0A" w:rsidRDefault="00F1127A" w:rsidP="008C4F89">
            <w:pPr>
              <w:pStyle w:val="ny-table-lesson"/>
              <w:jc w:val="center"/>
              <w:rPr>
                <w:b/>
              </w:rPr>
            </w:pPr>
            <w:r w:rsidRPr="00B87A0A">
              <w:rPr>
                <w:b/>
              </w:rPr>
              <w:t>Given</w:t>
            </w:r>
          </w:p>
        </w:tc>
        <w:tc>
          <w:tcPr>
            <w:tcW w:w="1350" w:type="dxa"/>
            <w:vAlign w:val="center"/>
          </w:tcPr>
          <w:p w14:paraId="1F725F5B" w14:textId="782F1E98" w:rsidR="00F1127A" w:rsidRPr="00B87A0A" w:rsidRDefault="00F1127A" w:rsidP="00F30D97">
            <w:pPr>
              <w:pStyle w:val="ny-table-lesson"/>
              <w:jc w:val="center"/>
              <w:rPr>
                <w:b/>
              </w:rPr>
            </w:pPr>
            <w:r w:rsidRPr="00B87A0A">
              <w:rPr>
                <w:b/>
              </w:rPr>
              <w:t>Multiplicative Inverse</w:t>
            </w:r>
          </w:p>
        </w:tc>
        <w:tc>
          <w:tcPr>
            <w:tcW w:w="2433" w:type="dxa"/>
            <w:vAlign w:val="center"/>
          </w:tcPr>
          <w:p w14:paraId="01C0F45D" w14:textId="511E6176" w:rsidR="00F1127A" w:rsidRPr="00B87A0A" w:rsidRDefault="00F1127A" w:rsidP="00480E7C">
            <w:pPr>
              <w:pStyle w:val="ny-table-lesson"/>
              <w:jc w:val="center"/>
              <w:rPr>
                <w:b/>
              </w:rPr>
            </w:pPr>
            <w:r w:rsidRPr="00B87A0A">
              <w:rPr>
                <w:b/>
              </w:rPr>
              <w:t>Proof</w:t>
            </w:r>
            <w:r w:rsidR="00480E7C" w:rsidRPr="00B87A0A">
              <w:rPr>
                <w:b/>
              </w:rPr>
              <w:t>—</w:t>
            </w:r>
            <w:r w:rsidRPr="00B87A0A">
              <w:rPr>
                <w:b/>
              </w:rPr>
              <w:t xml:space="preserve">Show that their product is </w:t>
            </w:r>
            <m:oMath>
              <m:r>
                <m:rPr>
                  <m:sty m:val="b"/>
                </m:rPr>
                <w:rPr>
                  <w:rFonts w:ascii="Cambria Math" w:hAnsi="Cambria Math"/>
                </w:rPr>
                <m:t>1</m:t>
              </m:r>
            </m:oMath>
            <w:r w:rsidRPr="00B87A0A">
              <w:rPr>
                <w:b/>
              </w:rPr>
              <w:t>.</w:t>
            </w:r>
          </w:p>
        </w:tc>
        <w:tc>
          <w:tcPr>
            <w:tcW w:w="4407" w:type="dxa"/>
            <w:vAlign w:val="center"/>
          </w:tcPr>
          <w:p w14:paraId="626B4024" w14:textId="77777777" w:rsidR="00F1127A" w:rsidRPr="00B87A0A" w:rsidRDefault="00F1127A" w:rsidP="008C4F89">
            <w:pPr>
              <w:pStyle w:val="ny-table-lesson"/>
              <w:jc w:val="center"/>
              <w:rPr>
                <w:b/>
              </w:rPr>
            </w:pPr>
            <w:r w:rsidRPr="00B87A0A">
              <w:rPr>
                <w:b/>
              </w:rPr>
              <w:t>Use each inverse to write its corresponding expression below in standard form.</w:t>
            </w:r>
          </w:p>
        </w:tc>
      </w:tr>
      <w:tr w:rsidR="00F1127A" w:rsidRPr="008C4F89" w14:paraId="6F69AAAA" w14:textId="77777777" w:rsidTr="00B87A0A">
        <w:trPr>
          <w:trHeight w:val="1440"/>
          <w:jc w:val="center"/>
        </w:trPr>
        <w:tc>
          <w:tcPr>
            <w:tcW w:w="1170" w:type="dxa"/>
            <w:vAlign w:val="center"/>
          </w:tcPr>
          <w:p w14:paraId="5D87C2DE" w14:textId="77777777" w:rsidR="00F1127A" w:rsidRPr="008C4F89" w:rsidRDefault="008C4F89" w:rsidP="008C4F89">
            <w:pPr>
              <w:pStyle w:val="ny-table-lesson"/>
              <w:jc w:val="center"/>
            </w:pPr>
            <m:oMathPara>
              <m:oMath>
                <m:r>
                  <m:rPr>
                    <m:sty m:val="p"/>
                  </m:rPr>
                  <w:rPr>
                    <w:rFonts w:ascii="Cambria Math" w:hAnsi="Cambria Math"/>
                  </w:rPr>
                  <m:t>3</m:t>
                </m:r>
              </m:oMath>
            </m:oMathPara>
          </w:p>
        </w:tc>
        <w:tc>
          <w:tcPr>
            <w:tcW w:w="1350" w:type="dxa"/>
            <w:vAlign w:val="center"/>
          </w:tcPr>
          <w:p w14:paraId="3C4BACF2" w14:textId="77777777" w:rsidR="00F1127A" w:rsidRPr="00340CEC" w:rsidRDefault="00A84A51" w:rsidP="008C4F89">
            <w:pPr>
              <w:pStyle w:val="ny-table-lesson"/>
              <w:jc w:val="center"/>
            </w:pPr>
            <m:oMathPara>
              <m:oMathParaPr>
                <m:jc m:val="center"/>
              </m:oMathPara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tc>
        <w:tc>
          <w:tcPr>
            <w:tcW w:w="2433" w:type="dxa"/>
            <w:vAlign w:val="center"/>
          </w:tcPr>
          <w:p w14:paraId="3E3681C7" w14:textId="77777777" w:rsidR="00F1127A" w:rsidRPr="008C4F89" w:rsidRDefault="008C4F89" w:rsidP="008C4F89">
            <w:pPr>
              <w:pStyle w:val="ny-table-lesson"/>
              <w:jc w:val="center"/>
            </w:pPr>
            <m:oMathPara>
              <m:oMath>
                <m:r>
                  <m:rPr>
                    <m:sty m:val="p"/>
                  </m:rPr>
                  <w:rPr>
                    <w:rFonts w:ascii="Cambria Math" w:hAnsi="Cambria Math"/>
                  </w:rPr>
                  <m:t>3∙</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p w14:paraId="4C1D7C2B" w14:textId="77777777" w:rsidR="00F1127A" w:rsidRPr="008C4F89" w:rsidRDefault="00A84A51" w:rsidP="008C4F89">
            <w:pPr>
              <w:pStyle w:val="ny-table-lesson"/>
              <w:jc w:val="center"/>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p w14:paraId="22316566" w14:textId="77777777" w:rsidR="00F1127A" w:rsidRPr="008C4F89" w:rsidRDefault="00A84A51" w:rsidP="008C4F89">
            <w:pPr>
              <w:pStyle w:val="ny-table-lesson"/>
              <w:jc w:val="center"/>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3</m:t>
                    </m:r>
                  </m:den>
                </m:f>
                <m:r>
                  <m:rPr>
                    <m:sty m:val="p"/>
                  </m:rPr>
                  <w:rPr>
                    <w:rFonts w:ascii="Cambria Math" w:hAnsi="Cambria Math"/>
                  </w:rPr>
                  <m:t>=1</m:t>
                </m:r>
              </m:oMath>
            </m:oMathPara>
          </w:p>
        </w:tc>
        <w:tc>
          <w:tcPr>
            <w:tcW w:w="4407" w:type="dxa"/>
            <w:vAlign w:val="center"/>
          </w:tcPr>
          <w:p w14:paraId="5C0BC37C" w14:textId="77777777" w:rsidR="00F1127A" w:rsidRPr="008C4F89" w:rsidRDefault="008C4F89" w:rsidP="008C4F89">
            <w:pPr>
              <w:pStyle w:val="ny-table-lesson"/>
              <w:jc w:val="center"/>
            </w:pPr>
            <m:oMathPara>
              <m:oMath>
                <m:r>
                  <m:rPr>
                    <m:sty m:val="p"/>
                  </m:rPr>
                  <w:rPr>
                    <w:rFonts w:ascii="Cambria Math" w:hAnsi="Cambria Math"/>
                  </w:rPr>
                  <m:t>12÷3</m:t>
                </m:r>
              </m:oMath>
            </m:oMathPara>
          </w:p>
          <w:p w14:paraId="4A57462F" w14:textId="77777777" w:rsidR="00F1127A" w:rsidRPr="00B87A0A" w:rsidRDefault="008C4F89" w:rsidP="008C4F89">
            <w:pPr>
              <w:pStyle w:val="ny-table-lesson"/>
              <w:jc w:val="center"/>
            </w:pPr>
            <m:oMathPara>
              <m:oMathParaPr>
                <m:jc m:val="center"/>
              </m:oMathParaPr>
              <m:oMath>
                <m:r>
                  <m:rPr>
                    <m:sty m:val="p"/>
                  </m:rPr>
                  <w:rPr>
                    <w:rFonts w:ascii="Cambria Math" w:hAnsi="Cambria Math"/>
                  </w:rPr>
                  <m:t>12∙</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p w14:paraId="112C669F" w14:textId="77777777" w:rsidR="00F1127A" w:rsidRPr="008C4F89" w:rsidRDefault="008C4F89" w:rsidP="008C4F89">
            <w:pPr>
              <w:pStyle w:val="ny-table-lesson"/>
              <w:jc w:val="center"/>
            </w:pPr>
            <m:oMathPara>
              <m:oMath>
                <m:r>
                  <m:rPr>
                    <m:sty m:val="p"/>
                  </m:rPr>
                  <w:rPr>
                    <w:rFonts w:ascii="Cambria Math" w:hAnsi="Cambria Math"/>
                  </w:rPr>
                  <m:t>4</m:t>
                </m:r>
              </m:oMath>
            </m:oMathPara>
          </w:p>
        </w:tc>
      </w:tr>
      <w:tr w:rsidR="008C4F89" w:rsidRPr="008C4F89" w14:paraId="7F2D18BF" w14:textId="77777777" w:rsidTr="00B87A0A">
        <w:trPr>
          <w:trHeight w:val="432"/>
          <w:jc w:val="center"/>
        </w:trPr>
        <w:tc>
          <w:tcPr>
            <w:tcW w:w="1170" w:type="dxa"/>
            <w:vAlign w:val="center"/>
          </w:tcPr>
          <w:p w14:paraId="5848CE90" w14:textId="77777777" w:rsidR="008C4F89" w:rsidRPr="008C4F89" w:rsidRDefault="008C4F89" w:rsidP="000C5CF9">
            <w:pPr>
              <w:pStyle w:val="ny-table-lesson"/>
              <w:jc w:val="center"/>
            </w:pPr>
            <m:oMathPara>
              <m:oMath>
                <m:r>
                  <m:rPr>
                    <m:sty m:val="p"/>
                  </m:rPr>
                  <w:rPr>
                    <w:rFonts w:ascii="Cambria Math" w:hAnsi="Cambria Math"/>
                  </w:rPr>
                  <m:t>5</m:t>
                </m:r>
              </m:oMath>
            </m:oMathPara>
          </w:p>
        </w:tc>
        <w:tc>
          <w:tcPr>
            <w:tcW w:w="1350" w:type="dxa"/>
            <w:vAlign w:val="center"/>
          </w:tcPr>
          <w:p w14:paraId="7C29547C" w14:textId="77777777" w:rsidR="008C4F89" w:rsidRPr="008C4F89" w:rsidRDefault="008C4F89" w:rsidP="000C5CF9">
            <w:pPr>
              <w:pStyle w:val="ny-table-lesson"/>
              <w:jc w:val="center"/>
            </w:pPr>
          </w:p>
          <w:p w14:paraId="589B01A5" w14:textId="77777777" w:rsidR="008C4F89" w:rsidRPr="008C4F89" w:rsidRDefault="008C4F89" w:rsidP="000C5CF9">
            <w:pPr>
              <w:pStyle w:val="ny-table-lesson"/>
              <w:jc w:val="center"/>
            </w:pPr>
          </w:p>
          <w:p w14:paraId="4D9B06A9" w14:textId="77777777" w:rsidR="008C4F89" w:rsidRPr="008C4F89" w:rsidRDefault="008C4F89" w:rsidP="000C5CF9">
            <w:pPr>
              <w:pStyle w:val="ny-table-lesson"/>
              <w:jc w:val="center"/>
            </w:pPr>
          </w:p>
          <w:p w14:paraId="4F5B5490" w14:textId="77777777" w:rsidR="008C4F89" w:rsidRPr="008C4F89" w:rsidRDefault="008C4F89" w:rsidP="000C5CF9">
            <w:pPr>
              <w:pStyle w:val="ny-table-lesson"/>
              <w:jc w:val="center"/>
            </w:pPr>
          </w:p>
          <w:p w14:paraId="7DC809FA" w14:textId="77777777" w:rsidR="008C4F89" w:rsidRPr="008C4F89" w:rsidRDefault="008C4F89" w:rsidP="000C5CF9">
            <w:pPr>
              <w:pStyle w:val="ny-table-lesson"/>
              <w:jc w:val="center"/>
            </w:pPr>
          </w:p>
          <w:p w14:paraId="7E33AAB6" w14:textId="77777777" w:rsidR="008C4F89" w:rsidRPr="008C4F89" w:rsidRDefault="008C4F89" w:rsidP="000C5CF9">
            <w:pPr>
              <w:pStyle w:val="ny-table-lesson"/>
              <w:jc w:val="center"/>
            </w:pPr>
          </w:p>
        </w:tc>
        <w:tc>
          <w:tcPr>
            <w:tcW w:w="2433" w:type="dxa"/>
            <w:vAlign w:val="center"/>
          </w:tcPr>
          <w:p w14:paraId="1F2901BA" w14:textId="77777777" w:rsidR="008C4F89" w:rsidRPr="008C4F89" w:rsidRDefault="008C4F89" w:rsidP="000C5CF9">
            <w:pPr>
              <w:pStyle w:val="ny-table-lesson"/>
              <w:jc w:val="center"/>
            </w:pPr>
          </w:p>
        </w:tc>
        <w:tc>
          <w:tcPr>
            <w:tcW w:w="4407" w:type="dxa"/>
          </w:tcPr>
          <w:p w14:paraId="03340EEC" w14:textId="277E4013" w:rsidR="008C4F89" w:rsidRPr="008C4F89" w:rsidRDefault="00340CEC" w:rsidP="00480E7C">
            <w:pPr>
              <w:pStyle w:val="ny-table-lesson"/>
              <w:spacing w:before="60"/>
              <w:jc w:val="center"/>
            </w:pPr>
            <m:oMathPara>
              <m:oMath>
                <m:r>
                  <w:rPr>
                    <w:rFonts w:ascii="Cambria Math" w:hAnsi="Cambria Math"/>
                  </w:rPr>
                  <m:t>65÷5</m:t>
                </m:r>
              </m:oMath>
            </m:oMathPara>
          </w:p>
        </w:tc>
      </w:tr>
      <w:tr w:rsidR="008C4F89" w:rsidRPr="008C4F89" w14:paraId="770C235B" w14:textId="77777777" w:rsidTr="00B87A0A">
        <w:trPr>
          <w:trHeight w:val="432"/>
          <w:jc w:val="center"/>
        </w:trPr>
        <w:tc>
          <w:tcPr>
            <w:tcW w:w="1170" w:type="dxa"/>
            <w:vAlign w:val="center"/>
          </w:tcPr>
          <w:p w14:paraId="001B4D41" w14:textId="77777777" w:rsidR="008C4F89" w:rsidRPr="008C4F89" w:rsidRDefault="008C4F89" w:rsidP="008C4F89">
            <w:pPr>
              <w:pStyle w:val="ny-table-lesson"/>
              <w:jc w:val="center"/>
            </w:pPr>
            <m:oMathPara>
              <m:oMath>
                <m:r>
                  <m:rPr>
                    <m:sty m:val="p"/>
                  </m:rPr>
                  <w:rPr>
                    <w:rFonts w:ascii="Cambria Math" w:hAnsi="Cambria Math"/>
                  </w:rPr>
                  <m:t>-2</m:t>
                </m:r>
              </m:oMath>
            </m:oMathPara>
          </w:p>
        </w:tc>
        <w:tc>
          <w:tcPr>
            <w:tcW w:w="1350" w:type="dxa"/>
            <w:vAlign w:val="center"/>
          </w:tcPr>
          <w:p w14:paraId="326F7661" w14:textId="77777777" w:rsidR="008C4F89" w:rsidRPr="008C4F89" w:rsidRDefault="008C4F89" w:rsidP="008C4F89">
            <w:pPr>
              <w:pStyle w:val="ny-table-lesson"/>
              <w:jc w:val="center"/>
            </w:pPr>
          </w:p>
          <w:p w14:paraId="791D30D1" w14:textId="77777777" w:rsidR="008C4F89" w:rsidRPr="008C4F89" w:rsidRDefault="008C4F89" w:rsidP="008C4F89">
            <w:pPr>
              <w:pStyle w:val="ny-table-lesson"/>
              <w:jc w:val="center"/>
            </w:pPr>
          </w:p>
          <w:p w14:paraId="6FE6B863" w14:textId="77777777" w:rsidR="008C4F89" w:rsidRPr="008C4F89" w:rsidRDefault="008C4F89" w:rsidP="008C4F89">
            <w:pPr>
              <w:pStyle w:val="ny-table-lesson"/>
              <w:jc w:val="center"/>
            </w:pPr>
          </w:p>
          <w:p w14:paraId="013C8E8D" w14:textId="77777777" w:rsidR="008C4F89" w:rsidRPr="008C4F89" w:rsidRDefault="008C4F89" w:rsidP="008C4F89">
            <w:pPr>
              <w:pStyle w:val="ny-table-lesson"/>
              <w:jc w:val="center"/>
            </w:pPr>
          </w:p>
          <w:p w14:paraId="0B356FF2" w14:textId="77777777" w:rsidR="008C4F89" w:rsidRPr="008C4F89" w:rsidRDefault="008C4F89" w:rsidP="008C4F89">
            <w:pPr>
              <w:pStyle w:val="ny-table-lesson"/>
              <w:jc w:val="center"/>
            </w:pPr>
          </w:p>
          <w:p w14:paraId="1C145DA6" w14:textId="77777777" w:rsidR="008C4F89" w:rsidRPr="008C4F89" w:rsidRDefault="008C4F89" w:rsidP="008C4F89">
            <w:pPr>
              <w:pStyle w:val="ny-table-lesson"/>
              <w:jc w:val="center"/>
            </w:pPr>
          </w:p>
          <w:p w14:paraId="54597A44" w14:textId="77777777" w:rsidR="008C4F89" w:rsidRPr="008C4F89" w:rsidRDefault="008C4F89" w:rsidP="008C4F89">
            <w:pPr>
              <w:pStyle w:val="ny-table-lesson"/>
              <w:jc w:val="center"/>
            </w:pPr>
          </w:p>
        </w:tc>
        <w:tc>
          <w:tcPr>
            <w:tcW w:w="2433" w:type="dxa"/>
            <w:vAlign w:val="center"/>
          </w:tcPr>
          <w:p w14:paraId="07B45371" w14:textId="77777777" w:rsidR="008C4F89" w:rsidRPr="008C4F89" w:rsidRDefault="008C4F89" w:rsidP="008C4F89">
            <w:pPr>
              <w:pStyle w:val="ny-table-lesson"/>
              <w:jc w:val="center"/>
            </w:pPr>
          </w:p>
        </w:tc>
        <w:tc>
          <w:tcPr>
            <w:tcW w:w="4407" w:type="dxa"/>
          </w:tcPr>
          <w:p w14:paraId="2BF1D1D8" w14:textId="35275C50" w:rsidR="008C4F89" w:rsidRPr="008C4F89" w:rsidRDefault="00340CEC" w:rsidP="00480E7C">
            <w:pPr>
              <w:pStyle w:val="ny-table-lesson"/>
              <w:spacing w:before="60"/>
              <w:jc w:val="center"/>
            </w:pPr>
            <m:oMathPara>
              <m:oMath>
                <m:r>
                  <w:rPr>
                    <w:rFonts w:ascii="Cambria Math" w:hAnsi="Cambria Math"/>
                  </w:rPr>
                  <m:t>18÷(-2)</m:t>
                </m:r>
              </m:oMath>
            </m:oMathPara>
          </w:p>
        </w:tc>
      </w:tr>
      <w:tr w:rsidR="008C4F89" w:rsidRPr="008C4F89" w14:paraId="6B38BC5D" w14:textId="77777777" w:rsidTr="00B87A0A">
        <w:trPr>
          <w:trHeight w:val="432"/>
          <w:jc w:val="center"/>
        </w:trPr>
        <w:tc>
          <w:tcPr>
            <w:tcW w:w="1170" w:type="dxa"/>
            <w:vAlign w:val="center"/>
          </w:tcPr>
          <w:p w14:paraId="27B55CBC" w14:textId="77777777" w:rsidR="008C4F89" w:rsidRPr="008C4F89" w:rsidRDefault="008C4F89" w:rsidP="008C4F89">
            <w:pPr>
              <w:pStyle w:val="ny-table-lesson"/>
              <w:jc w:val="center"/>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m:oMathPara>
          </w:p>
        </w:tc>
        <w:tc>
          <w:tcPr>
            <w:tcW w:w="1350" w:type="dxa"/>
            <w:vAlign w:val="center"/>
          </w:tcPr>
          <w:p w14:paraId="73B369BE" w14:textId="77777777" w:rsidR="008C4F89" w:rsidRPr="008C4F89" w:rsidRDefault="008C4F89" w:rsidP="008C4F89">
            <w:pPr>
              <w:pStyle w:val="ny-table-lesson"/>
              <w:jc w:val="center"/>
            </w:pPr>
          </w:p>
          <w:p w14:paraId="44EC88DF" w14:textId="77777777" w:rsidR="008C4F89" w:rsidRPr="008C4F89" w:rsidRDefault="008C4F89" w:rsidP="008C4F89">
            <w:pPr>
              <w:pStyle w:val="ny-table-lesson"/>
              <w:jc w:val="center"/>
            </w:pPr>
          </w:p>
          <w:p w14:paraId="414BADC0" w14:textId="77777777" w:rsidR="008C4F89" w:rsidRPr="008C4F89" w:rsidRDefault="008C4F89" w:rsidP="008C4F89">
            <w:pPr>
              <w:pStyle w:val="ny-table-lesson"/>
              <w:jc w:val="center"/>
            </w:pPr>
          </w:p>
          <w:p w14:paraId="0F557752" w14:textId="77777777" w:rsidR="008C4F89" w:rsidRPr="008C4F89" w:rsidRDefault="008C4F89" w:rsidP="008C4F89">
            <w:pPr>
              <w:pStyle w:val="ny-table-lesson"/>
              <w:jc w:val="center"/>
            </w:pPr>
          </w:p>
          <w:p w14:paraId="5CCF2CB9" w14:textId="77777777" w:rsidR="008C4F89" w:rsidRPr="008C4F89" w:rsidRDefault="008C4F89" w:rsidP="008C4F89">
            <w:pPr>
              <w:pStyle w:val="ny-table-lesson"/>
              <w:jc w:val="center"/>
            </w:pPr>
          </w:p>
          <w:p w14:paraId="12F3AE4B" w14:textId="77777777" w:rsidR="008C4F89" w:rsidRPr="008C4F89" w:rsidRDefault="008C4F89" w:rsidP="008C4F89">
            <w:pPr>
              <w:pStyle w:val="ny-table-lesson"/>
              <w:jc w:val="center"/>
            </w:pPr>
          </w:p>
          <w:p w14:paraId="29723B1B" w14:textId="77777777" w:rsidR="008C4F89" w:rsidRPr="008C4F89" w:rsidRDefault="008C4F89" w:rsidP="008C4F89">
            <w:pPr>
              <w:pStyle w:val="ny-table-lesson"/>
              <w:jc w:val="center"/>
            </w:pPr>
          </w:p>
        </w:tc>
        <w:tc>
          <w:tcPr>
            <w:tcW w:w="2433" w:type="dxa"/>
            <w:vAlign w:val="center"/>
          </w:tcPr>
          <w:p w14:paraId="1E5235B4" w14:textId="77777777" w:rsidR="008C4F89" w:rsidRPr="008C4F89" w:rsidRDefault="008C4F89" w:rsidP="008C4F89">
            <w:pPr>
              <w:pStyle w:val="ny-table-lesson"/>
              <w:jc w:val="center"/>
            </w:pPr>
          </w:p>
        </w:tc>
        <w:tc>
          <w:tcPr>
            <w:tcW w:w="4407" w:type="dxa"/>
          </w:tcPr>
          <w:p w14:paraId="52E30B63" w14:textId="3A495372" w:rsidR="008C4F89" w:rsidRPr="008C4F89" w:rsidRDefault="00340CEC" w:rsidP="00480E7C">
            <w:pPr>
              <w:pStyle w:val="ny-table-lesson"/>
              <w:spacing w:before="60"/>
              <w:jc w:val="center"/>
            </w:pPr>
            <m:oMathPara>
              <m:oMath>
                <m:r>
                  <w:rPr>
                    <w:rFonts w:ascii="Cambria Math" w:hAnsi="Cambria Math"/>
                  </w:rPr>
                  <m:t>6÷</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e>
                </m:d>
              </m:oMath>
            </m:oMathPara>
          </w:p>
        </w:tc>
      </w:tr>
      <w:tr w:rsidR="008C4F89" w:rsidRPr="008C4F89" w14:paraId="2570E0D9" w14:textId="77777777" w:rsidTr="00B87A0A">
        <w:trPr>
          <w:trHeight w:val="432"/>
          <w:jc w:val="center"/>
        </w:trPr>
        <w:tc>
          <w:tcPr>
            <w:tcW w:w="1170" w:type="dxa"/>
            <w:vAlign w:val="center"/>
          </w:tcPr>
          <w:p w14:paraId="7A9F2F19" w14:textId="77777777" w:rsidR="008C4F89" w:rsidRPr="008C4F89" w:rsidRDefault="008C4F89" w:rsidP="008C4F89">
            <w:pPr>
              <w:pStyle w:val="ny-table-lesson"/>
              <w:jc w:val="center"/>
            </w:pPr>
            <m:oMathPara>
              <m:oMath>
                <m:r>
                  <w:rPr>
                    <w:rFonts w:ascii="Cambria Math" w:hAnsi="Cambria Math"/>
                  </w:rPr>
                  <m:t>x</m:t>
                </m:r>
              </m:oMath>
            </m:oMathPara>
          </w:p>
        </w:tc>
        <w:tc>
          <w:tcPr>
            <w:tcW w:w="1350" w:type="dxa"/>
            <w:vAlign w:val="center"/>
          </w:tcPr>
          <w:p w14:paraId="47DEC0E7" w14:textId="77777777" w:rsidR="008C4F89" w:rsidRPr="008C4F89" w:rsidRDefault="008C4F89" w:rsidP="008C4F89">
            <w:pPr>
              <w:pStyle w:val="ny-table-lesson"/>
              <w:jc w:val="center"/>
            </w:pPr>
          </w:p>
          <w:p w14:paraId="479B2A45" w14:textId="77777777" w:rsidR="008C4F89" w:rsidRPr="008C4F89" w:rsidRDefault="008C4F89" w:rsidP="008C4F89">
            <w:pPr>
              <w:pStyle w:val="ny-table-lesson"/>
              <w:jc w:val="center"/>
            </w:pPr>
          </w:p>
          <w:p w14:paraId="26B1766E" w14:textId="77777777" w:rsidR="008C4F89" w:rsidRPr="008C4F89" w:rsidRDefault="008C4F89" w:rsidP="008C4F89">
            <w:pPr>
              <w:pStyle w:val="ny-table-lesson"/>
              <w:jc w:val="center"/>
            </w:pPr>
          </w:p>
          <w:p w14:paraId="011919E1" w14:textId="77777777" w:rsidR="008C4F89" w:rsidRPr="008C4F89" w:rsidRDefault="008C4F89" w:rsidP="008C4F89">
            <w:pPr>
              <w:pStyle w:val="ny-table-lesson"/>
              <w:jc w:val="center"/>
            </w:pPr>
          </w:p>
          <w:p w14:paraId="3B027DE4" w14:textId="77777777" w:rsidR="008C4F89" w:rsidRPr="008C4F89" w:rsidRDefault="008C4F89" w:rsidP="008C4F89">
            <w:pPr>
              <w:pStyle w:val="ny-table-lesson"/>
              <w:jc w:val="center"/>
            </w:pPr>
          </w:p>
          <w:p w14:paraId="69A473A9" w14:textId="77777777" w:rsidR="008C4F89" w:rsidRPr="008C4F89" w:rsidRDefault="008C4F89" w:rsidP="008C4F89">
            <w:pPr>
              <w:pStyle w:val="ny-table-lesson"/>
              <w:jc w:val="center"/>
            </w:pPr>
          </w:p>
          <w:p w14:paraId="64F60BE9" w14:textId="77777777" w:rsidR="008C4F89" w:rsidRPr="008C4F89" w:rsidRDefault="008C4F89" w:rsidP="008C4F89">
            <w:pPr>
              <w:pStyle w:val="ny-table-lesson"/>
              <w:jc w:val="center"/>
            </w:pPr>
          </w:p>
        </w:tc>
        <w:tc>
          <w:tcPr>
            <w:tcW w:w="2433" w:type="dxa"/>
            <w:vAlign w:val="center"/>
          </w:tcPr>
          <w:p w14:paraId="4E33CA9A" w14:textId="77777777" w:rsidR="008C4F89" w:rsidRPr="008C4F89" w:rsidRDefault="008C4F89" w:rsidP="008C4F89">
            <w:pPr>
              <w:pStyle w:val="ny-table-lesson"/>
              <w:jc w:val="center"/>
            </w:pPr>
          </w:p>
        </w:tc>
        <w:tc>
          <w:tcPr>
            <w:tcW w:w="4407" w:type="dxa"/>
          </w:tcPr>
          <w:p w14:paraId="33F0516F" w14:textId="4F87402A" w:rsidR="008C4F89" w:rsidRPr="008C4F89" w:rsidRDefault="00340CEC" w:rsidP="00480E7C">
            <w:pPr>
              <w:pStyle w:val="ny-table-lesson"/>
              <w:spacing w:before="60"/>
              <w:jc w:val="center"/>
            </w:pPr>
            <m:oMathPara>
              <m:oMath>
                <m:r>
                  <w:rPr>
                    <w:rFonts w:ascii="Cambria Math" w:hAnsi="Cambria Math"/>
                  </w:rPr>
                  <m:t>5x÷x</m:t>
                </m:r>
              </m:oMath>
            </m:oMathPara>
          </w:p>
        </w:tc>
      </w:tr>
      <w:tr w:rsidR="008C4F89" w:rsidRPr="008C4F89" w14:paraId="03DE131F" w14:textId="77777777" w:rsidTr="00B87A0A">
        <w:trPr>
          <w:trHeight w:val="432"/>
          <w:jc w:val="center"/>
        </w:trPr>
        <w:tc>
          <w:tcPr>
            <w:tcW w:w="1170" w:type="dxa"/>
            <w:vAlign w:val="center"/>
          </w:tcPr>
          <w:p w14:paraId="766EB048" w14:textId="77777777" w:rsidR="008C4F89" w:rsidRPr="008C4F89" w:rsidRDefault="008C4F89" w:rsidP="008C4F89">
            <w:pPr>
              <w:pStyle w:val="ny-table-lesson"/>
              <w:jc w:val="center"/>
            </w:pPr>
            <m:oMathPara>
              <m:oMath>
                <m:r>
                  <m:rPr>
                    <m:sty m:val="p"/>
                  </m:rPr>
                  <w:rPr>
                    <w:rFonts w:ascii="Cambria Math" w:hAnsi="Cambria Math"/>
                  </w:rPr>
                  <m:t>2</m:t>
                </m:r>
                <m:r>
                  <w:rPr>
                    <w:rFonts w:ascii="Cambria Math" w:hAnsi="Cambria Math"/>
                  </w:rPr>
                  <m:t>x</m:t>
                </m:r>
              </m:oMath>
            </m:oMathPara>
          </w:p>
        </w:tc>
        <w:tc>
          <w:tcPr>
            <w:tcW w:w="1350" w:type="dxa"/>
            <w:vAlign w:val="center"/>
          </w:tcPr>
          <w:p w14:paraId="0F6DB6FD" w14:textId="77777777" w:rsidR="008C4F89" w:rsidRPr="008C4F89" w:rsidRDefault="008C4F89" w:rsidP="008C4F89">
            <w:pPr>
              <w:pStyle w:val="ny-table-lesson"/>
              <w:jc w:val="center"/>
            </w:pPr>
          </w:p>
          <w:p w14:paraId="7F11D30F" w14:textId="77777777" w:rsidR="008C4F89" w:rsidRPr="008C4F89" w:rsidRDefault="008C4F89" w:rsidP="008C4F89">
            <w:pPr>
              <w:pStyle w:val="ny-table-lesson"/>
              <w:jc w:val="center"/>
            </w:pPr>
          </w:p>
          <w:p w14:paraId="69DAEDC4" w14:textId="77777777" w:rsidR="008C4F89" w:rsidRPr="008C4F89" w:rsidRDefault="008C4F89" w:rsidP="008C4F89">
            <w:pPr>
              <w:pStyle w:val="ny-table-lesson"/>
              <w:jc w:val="center"/>
            </w:pPr>
          </w:p>
          <w:p w14:paraId="0EE07A35" w14:textId="77777777" w:rsidR="008C4F89" w:rsidRPr="008C4F89" w:rsidRDefault="008C4F89" w:rsidP="008C4F89">
            <w:pPr>
              <w:pStyle w:val="ny-table-lesson"/>
              <w:jc w:val="center"/>
            </w:pPr>
          </w:p>
          <w:p w14:paraId="54BCFC59" w14:textId="77777777" w:rsidR="008C4F89" w:rsidRPr="008C4F89" w:rsidRDefault="008C4F89" w:rsidP="008C4F89">
            <w:pPr>
              <w:pStyle w:val="ny-table-lesson"/>
              <w:jc w:val="center"/>
            </w:pPr>
          </w:p>
          <w:p w14:paraId="7129CBE7" w14:textId="77777777" w:rsidR="008C4F89" w:rsidRPr="008C4F89" w:rsidRDefault="008C4F89" w:rsidP="008C4F89">
            <w:pPr>
              <w:pStyle w:val="ny-table-lesson"/>
              <w:jc w:val="center"/>
            </w:pPr>
          </w:p>
        </w:tc>
        <w:tc>
          <w:tcPr>
            <w:tcW w:w="2433" w:type="dxa"/>
            <w:vAlign w:val="center"/>
          </w:tcPr>
          <w:p w14:paraId="6B805A7F" w14:textId="77777777" w:rsidR="008C4F89" w:rsidRPr="008C4F89" w:rsidRDefault="008C4F89" w:rsidP="008C4F89">
            <w:pPr>
              <w:pStyle w:val="ny-table-lesson"/>
              <w:jc w:val="center"/>
            </w:pPr>
          </w:p>
        </w:tc>
        <w:tc>
          <w:tcPr>
            <w:tcW w:w="4407" w:type="dxa"/>
          </w:tcPr>
          <w:p w14:paraId="361CA476" w14:textId="40A99D63" w:rsidR="008C4F89" w:rsidRPr="008C4F89" w:rsidRDefault="00340CEC" w:rsidP="00480E7C">
            <w:pPr>
              <w:pStyle w:val="ny-table-lesson"/>
              <w:spacing w:before="60"/>
              <w:jc w:val="center"/>
            </w:pPr>
            <m:oMathPara>
              <m:oMath>
                <m:r>
                  <w:rPr>
                    <w:rFonts w:ascii="Cambria Math" w:hAnsi="Cambria Math"/>
                  </w:rPr>
                  <m:t>12x÷2x</m:t>
                </m:r>
              </m:oMath>
            </m:oMathPara>
          </w:p>
        </w:tc>
      </w:tr>
    </w:tbl>
    <w:p w14:paraId="4B226C3C" w14:textId="77777777" w:rsidR="00A72D40" w:rsidRPr="00A72D40" w:rsidRDefault="00A72D40" w:rsidP="00480E7C">
      <w:pPr>
        <w:pStyle w:val="ny-lesson-hdr-1"/>
      </w:pPr>
      <w:r w:rsidRPr="00A72D40">
        <w:lastRenderedPageBreak/>
        <w:t>Relevant Vocabulary</w:t>
      </w:r>
    </w:p>
    <w:p w14:paraId="77FA7C45" w14:textId="4DC308A8" w:rsidR="00480E7C" w:rsidRPr="00480E7C" w:rsidRDefault="00480E7C" w:rsidP="00480E7C">
      <w:pPr>
        <w:pStyle w:val="ny-lesson-paragraph"/>
      </w:pPr>
      <w:r w:rsidRPr="00480E7C">
        <w:rPr>
          <w:rFonts w:ascii="Calibri Bold" w:hAnsi="Calibri Bold"/>
          <w:smallCaps/>
        </w:rPr>
        <w:t>An Expression in Expanded Form</w:t>
      </w:r>
      <w:r w:rsidRPr="00480E7C">
        <w:t xml:space="preserve">:  </w:t>
      </w:r>
      <w:r w:rsidRPr="00480E7C">
        <w:rPr>
          <w:iCs/>
        </w:rPr>
        <w:t>An expression</w:t>
      </w:r>
      <w:r w:rsidRPr="00480E7C">
        <w:rPr>
          <w:i/>
          <w:iCs/>
        </w:rPr>
        <w:t xml:space="preserve"> </w:t>
      </w:r>
      <w:r w:rsidRPr="00480E7C">
        <w:rPr>
          <w:iCs/>
        </w:rPr>
        <w:t>that is written</w:t>
      </w:r>
      <w:r w:rsidRPr="00480E7C">
        <w:t xml:space="preserve"> as sums (and/or differences) of products whose factors are numbers, variables, or variables raised to whole number powers is said to be in</w:t>
      </w:r>
      <w:r w:rsidRPr="00480E7C">
        <w:rPr>
          <w:i/>
        </w:rPr>
        <w:t xml:space="preserve"> expanded form. </w:t>
      </w:r>
      <w:r w:rsidRPr="00480E7C">
        <w:t xml:space="preserve"> A single number, variable, or a single product of numbers and/or variables is also considered to be in expanded form.  Examples of expressions in expanded form include:  </w:t>
      </w:r>
      <m:oMath>
        <m:r>
          <w:rPr>
            <w:rFonts w:ascii="Cambria Math" w:hAnsi="Cambria Math"/>
          </w:rPr>
          <m:t>324</m:t>
        </m:r>
      </m:oMath>
      <w:r w:rsidRPr="00480E7C">
        <w:t xml:space="preserve">, </w:t>
      </w:r>
      <m:oMath>
        <m:r>
          <w:rPr>
            <w:rFonts w:ascii="Cambria Math" w:hAnsi="Cambria Math"/>
          </w:rPr>
          <m:t>3x</m:t>
        </m:r>
      </m:oMath>
      <w:r w:rsidRPr="00480E7C">
        <w:t xml:space="preserve">, </w:t>
      </w:r>
      <m:oMath>
        <m:r>
          <w:rPr>
            <w:rFonts w:ascii="Cambria Math" w:hAnsi="Cambria Math"/>
          </w:rPr>
          <m:t>5x+3-40</m:t>
        </m:r>
      </m:oMath>
      <w:r w:rsidRPr="00480E7C">
        <w:t xml:space="preserve">, </w:t>
      </w:r>
      <m:oMath>
        <m:r>
          <w:rPr>
            <w:rFonts w:ascii="Cambria Math" w:hAnsi="Cambria Math"/>
          </w:rPr>
          <m:t>x+2x+3x</m:t>
        </m:r>
      </m:oMath>
      <w:r w:rsidRPr="00480E7C">
        <w:t>, etc.</w:t>
      </w:r>
    </w:p>
    <w:p w14:paraId="5F7E6165" w14:textId="654D1F4A" w:rsidR="00480E7C" w:rsidRPr="00480E7C" w:rsidRDefault="00480E7C" w:rsidP="00480E7C">
      <w:pPr>
        <w:pStyle w:val="ny-lesson-paragraph"/>
      </w:pPr>
      <w:r w:rsidRPr="00480E7C">
        <w:rPr>
          <w:rFonts w:ascii="Calibri Bold" w:hAnsi="Calibri Bold"/>
          <w:smallCaps/>
        </w:rPr>
        <w:t>Term</w:t>
      </w:r>
      <w:r w:rsidRPr="00480E7C">
        <w:t xml:space="preserve">:  Each summand of an expression in expanded form is called a </w:t>
      </w:r>
      <w:r w:rsidRPr="00480E7C">
        <w:rPr>
          <w:i/>
          <w:iCs/>
        </w:rPr>
        <w:t xml:space="preserve">term.  </w:t>
      </w:r>
      <w:r w:rsidRPr="00480E7C">
        <w:rPr>
          <w:iCs/>
        </w:rPr>
        <w:t xml:space="preserve">For example, the expression </w:t>
      </w:r>
      <m:oMath>
        <m:r>
          <m:rPr>
            <m:sty m:val="p"/>
          </m:rPr>
          <w:rPr>
            <w:rFonts w:ascii="Cambria Math" w:hAnsi="Cambria Math"/>
          </w:rPr>
          <m:t>2</m:t>
        </m:r>
        <m:r>
          <w:rPr>
            <w:rFonts w:ascii="Cambria Math" w:hAnsi="Cambria Math"/>
          </w:rPr>
          <m:t>x+3x</m:t>
        </m:r>
        <m:r>
          <m:rPr>
            <m:sty m:val="p"/>
          </m:rPr>
          <w:rPr>
            <w:rFonts w:ascii="Cambria Math" w:hAnsi="Cambria Math"/>
          </w:rPr>
          <m:t>+5</m:t>
        </m:r>
      </m:oMath>
      <w:r w:rsidRPr="00480E7C">
        <w:rPr>
          <w:iCs/>
        </w:rPr>
        <w:t xml:space="preserve"> consists of </w:t>
      </w:r>
      <m:oMath>
        <m:r>
          <w:rPr>
            <w:rFonts w:ascii="Cambria Math" w:hAnsi="Cambria Math"/>
          </w:rPr>
          <m:t>3</m:t>
        </m:r>
      </m:oMath>
      <w:r w:rsidRPr="00480E7C">
        <w:rPr>
          <w:iCs/>
        </w:rPr>
        <w:t xml:space="preserve"> terms:  </w:t>
      </w:r>
      <m:oMath>
        <m:r>
          <w:rPr>
            <w:rFonts w:ascii="Cambria Math" w:hAnsi="Cambria Math"/>
          </w:rPr>
          <m:t>2x</m:t>
        </m:r>
      </m:oMath>
      <w:r w:rsidRPr="00480E7C">
        <w:rPr>
          <w:iCs/>
        </w:rPr>
        <w:t xml:space="preserve">, </w:t>
      </w:r>
      <m:oMath>
        <m:r>
          <w:rPr>
            <w:rFonts w:ascii="Cambria Math" w:hAnsi="Cambria Math"/>
          </w:rPr>
          <m:t>3x</m:t>
        </m:r>
      </m:oMath>
      <w:r w:rsidRPr="00480E7C">
        <w:rPr>
          <w:iCs/>
        </w:rPr>
        <w:t xml:space="preserve">, and </w:t>
      </w:r>
      <m:oMath>
        <m:r>
          <w:rPr>
            <w:rFonts w:ascii="Cambria Math" w:hAnsi="Cambria Math"/>
          </w:rPr>
          <m:t>5</m:t>
        </m:r>
      </m:oMath>
      <w:r w:rsidRPr="00480E7C">
        <w:rPr>
          <w:iCs/>
        </w:rPr>
        <w:t>.</w:t>
      </w:r>
    </w:p>
    <w:p w14:paraId="0E6B4320" w14:textId="1C6048B4" w:rsidR="00480E7C" w:rsidRPr="00480E7C" w:rsidRDefault="00480E7C" w:rsidP="00480E7C">
      <w:pPr>
        <w:pStyle w:val="ny-lesson-paragraph"/>
      </w:pPr>
      <w:r w:rsidRPr="00480E7C">
        <w:rPr>
          <w:rFonts w:ascii="Calibri Bold" w:hAnsi="Calibri Bold"/>
          <w:smallCaps/>
        </w:rPr>
        <w:t>Coefficient of the Term</w:t>
      </w:r>
      <w:r w:rsidRPr="00480E7C">
        <w:t xml:space="preserve">:  The number found by multiplying just the numbers in a term together is called the </w:t>
      </w:r>
      <w:r w:rsidRPr="00480E7C">
        <w:rPr>
          <w:i/>
        </w:rPr>
        <w:t>coefficient</w:t>
      </w:r>
      <w:r w:rsidRPr="00480E7C">
        <w:t xml:space="preserve">.  For example, given the product </w:t>
      </w:r>
      <m:oMath>
        <m:r>
          <w:rPr>
            <w:rFonts w:ascii="Cambria Math" w:hAnsi="Cambria Math"/>
          </w:rPr>
          <m:t>2∙x∙4</m:t>
        </m:r>
      </m:oMath>
      <w:r w:rsidRPr="00480E7C">
        <w:t xml:space="preserve">, its equivalent term is </w:t>
      </w:r>
      <m:oMath>
        <m:r>
          <w:rPr>
            <w:rFonts w:ascii="Cambria Math" w:hAnsi="Cambria Math"/>
          </w:rPr>
          <m:t>8x</m:t>
        </m:r>
      </m:oMath>
      <w:r w:rsidRPr="00480E7C">
        <w:t xml:space="preserve">.  The number </w:t>
      </w:r>
      <m:oMath>
        <m:r>
          <w:rPr>
            <w:rFonts w:ascii="Cambria Math" w:hAnsi="Cambria Math"/>
          </w:rPr>
          <m:t>8</m:t>
        </m:r>
      </m:oMath>
      <w:r w:rsidRPr="00480E7C">
        <w:t xml:space="preserve"> is called the coefficient of the term </w:t>
      </w:r>
      <m:oMath>
        <m:r>
          <w:rPr>
            <w:rFonts w:ascii="Cambria Math" w:hAnsi="Cambria Math"/>
          </w:rPr>
          <m:t>8x</m:t>
        </m:r>
      </m:oMath>
      <w:r w:rsidRPr="00480E7C">
        <w:t>.</w:t>
      </w:r>
    </w:p>
    <w:p w14:paraId="43FAD786" w14:textId="370B7C1A" w:rsidR="00480E7C" w:rsidRPr="00480E7C" w:rsidRDefault="00480E7C" w:rsidP="00480E7C">
      <w:pPr>
        <w:pStyle w:val="ny-lesson-paragraph"/>
      </w:pPr>
      <w:r w:rsidRPr="00480E7C">
        <w:rPr>
          <w:rFonts w:ascii="Calibri Bold" w:hAnsi="Calibri Bold"/>
          <w:smallCaps/>
        </w:rPr>
        <w:t>An Expression in Standard Form</w:t>
      </w:r>
      <w:r w:rsidRPr="00480E7C">
        <w:t xml:space="preserve">:  An expression in expanded form with all its like terms collected is said to be in </w:t>
      </w:r>
      <w:r w:rsidRPr="00480E7C">
        <w:rPr>
          <w:i/>
        </w:rPr>
        <w:t xml:space="preserve">standard form.  For example, </w:t>
      </w:r>
      <m:oMath>
        <m:r>
          <w:rPr>
            <w:rFonts w:ascii="Cambria Math" w:hAnsi="Cambria Math"/>
          </w:rPr>
          <m:t>2x+3x+5</m:t>
        </m:r>
      </m:oMath>
      <w:r w:rsidRPr="00480E7C">
        <w:rPr>
          <w:i/>
        </w:rPr>
        <w:t xml:space="preserve"> is an expression written in expanded form; however, to be written in standard form, the like terms </w:t>
      </w:r>
      <m:oMath>
        <m:r>
          <w:rPr>
            <w:rFonts w:ascii="Cambria Math" w:hAnsi="Cambria Math"/>
          </w:rPr>
          <m:t>2x</m:t>
        </m:r>
      </m:oMath>
      <w:r w:rsidRPr="00480E7C">
        <w:rPr>
          <w:i/>
        </w:rPr>
        <w:t xml:space="preserve"> and </w:t>
      </w:r>
      <m:oMath>
        <m:r>
          <w:rPr>
            <w:rFonts w:ascii="Cambria Math" w:hAnsi="Cambria Math"/>
          </w:rPr>
          <m:t>3x</m:t>
        </m:r>
      </m:oMath>
      <w:r w:rsidRPr="00480E7C">
        <w:rPr>
          <w:i/>
        </w:rPr>
        <w:t xml:space="preserve"> must be combined.  The equivalent expression </w:t>
      </w:r>
      <m:oMath>
        <m:r>
          <w:rPr>
            <w:rFonts w:ascii="Cambria Math" w:hAnsi="Cambria Math"/>
          </w:rPr>
          <m:t>5x+5</m:t>
        </m:r>
      </m:oMath>
      <w:r w:rsidRPr="00480E7C">
        <w:rPr>
          <w:i/>
        </w:rPr>
        <w:t xml:space="preserve"> is written in standard form.</w:t>
      </w:r>
    </w:p>
    <w:p w14:paraId="67D80C36" w14:textId="77777777" w:rsidR="008C4F89" w:rsidRDefault="008C4F89" w:rsidP="00DE52DE">
      <w:pPr>
        <w:pStyle w:val="ny-callout-hdr"/>
      </w:pPr>
    </w:p>
    <w:p w14:paraId="665955B2" w14:textId="679E2271" w:rsidR="008C4F89" w:rsidRDefault="008C4F89" w:rsidP="00DE52DE">
      <w:pPr>
        <w:pStyle w:val="ny-callout-hdr"/>
      </w:pPr>
    </w:p>
    <w:p w14:paraId="0C3984F4" w14:textId="2446582E" w:rsidR="008C4F89" w:rsidRDefault="00A84A51" w:rsidP="00DE52DE">
      <w:pPr>
        <w:pStyle w:val="ny-callout-hdr"/>
      </w:pPr>
      <w:r>
        <w:rPr>
          <w:noProof/>
        </w:rPr>
        <w:pict w14:anchorId="377D763E">
          <v:rect id="Rectangle 132" o:spid="_x0000_s1031" style="position:absolute;margin-left:0;margin-top:219.45pt;width:489.6pt;height:102.65pt;z-index:251658240;visibility:visible;mso-position-horizontal:center;mso-position-horizontal-relative:margin;mso-position-vertical-relative:margin" strokecolor="#00789c" strokeweight="3pt">
            <v:stroke linestyle="thinThin"/>
            <v:textbox>
              <w:txbxContent>
                <w:p w14:paraId="0B0EAA0C" w14:textId="77777777" w:rsidR="00DE52DE" w:rsidRPr="008C4F89" w:rsidRDefault="00DE52DE" w:rsidP="00DE52DE">
                  <w:pPr>
                    <w:pStyle w:val="ny-lesson-summary"/>
                    <w:rPr>
                      <w:rStyle w:val="ny-chart-sq-grey"/>
                      <w:rFonts w:asciiTheme="minorHAnsi" w:eastAsiaTheme="minorHAnsi" w:hAnsiTheme="minorHAnsi" w:cstheme="minorBidi"/>
                      <w:spacing w:val="0"/>
                      <w:position w:val="0"/>
                      <w:sz w:val="22"/>
                      <w:szCs w:val="22"/>
                    </w:rPr>
                  </w:pPr>
                  <w:r w:rsidRPr="008C4F89">
                    <w:rPr>
                      <w:rStyle w:val="ny-chart-sq-grey"/>
                      <w:rFonts w:asciiTheme="minorHAnsi" w:eastAsiaTheme="minorHAnsi" w:hAnsiTheme="minorHAnsi" w:cstheme="minorBidi"/>
                      <w:spacing w:val="0"/>
                      <w:position w:val="0"/>
                      <w:sz w:val="22"/>
                      <w:szCs w:val="22"/>
                    </w:rPr>
                    <w:t>Lesson Summary</w:t>
                  </w:r>
                </w:p>
                <w:p w14:paraId="5A24EAAB" w14:textId="77777777" w:rsidR="00A72D40" w:rsidRDefault="00A72D40" w:rsidP="00A72D40">
                  <w:pPr>
                    <w:pStyle w:val="ny-lesson-bullet"/>
                  </w:pPr>
                  <w:r>
                    <w:t xml:space="preserve">Rewrite subtraction as adding the opposite before using any order, any grouping.  </w:t>
                  </w:r>
                </w:p>
                <w:p w14:paraId="554B7A50" w14:textId="77777777" w:rsidR="00A72D40" w:rsidRDefault="00A72D40" w:rsidP="00A72D40">
                  <w:pPr>
                    <w:pStyle w:val="ny-lesson-bullet"/>
                  </w:pPr>
                  <w:r>
                    <w:t xml:space="preserve">Rewrite division as multiplying by the reciprocal before using any order, any grouping.  </w:t>
                  </w:r>
                </w:p>
                <w:p w14:paraId="4BA020E2" w14:textId="77777777" w:rsidR="00A72D40" w:rsidRDefault="00A72D40" w:rsidP="00A72D40">
                  <w:pPr>
                    <w:pStyle w:val="ny-lesson-bullet"/>
                  </w:pPr>
                  <w:r>
                    <w:t xml:space="preserve">The opposite of a sum is the sum of its opposites.  </w:t>
                  </w:r>
                </w:p>
                <w:p w14:paraId="591A656D" w14:textId="77777777" w:rsidR="00A72D40" w:rsidRDefault="00A72D40" w:rsidP="00A72D40">
                  <w:pPr>
                    <w:pStyle w:val="ny-lesson-bullet"/>
                  </w:pPr>
                  <w:r>
                    <w:t>Division is equivalent to multiplying by the reciprocal.</w:t>
                  </w:r>
                </w:p>
                <w:p w14:paraId="63D06711" w14:textId="7EFA0F2B" w:rsidR="00DE52DE" w:rsidRDefault="00DE52DE" w:rsidP="00A72D40">
                  <w:pPr>
                    <w:pStyle w:val="ny-lesson-bullet"/>
                  </w:pPr>
                </w:p>
              </w:txbxContent>
            </v:textbox>
            <w10:wrap type="topAndBottom" anchorx="margin" anchory="margin"/>
          </v:rect>
        </w:pict>
      </w:r>
    </w:p>
    <w:p w14:paraId="13178859" w14:textId="6E2533EF" w:rsidR="00A72D40" w:rsidRDefault="00A72D40" w:rsidP="00480E7C"/>
    <w:p w14:paraId="15AE3EB7" w14:textId="38FC95F6" w:rsidR="00DE52DE" w:rsidRDefault="00DE52DE" w:rsidP="00DE52DE">
      <w:pPr>
        <w:pStyle w:val="ny-callout-hdr"/>
      </w:pPr>
      <w:r>
        <w:t xml:space="preserve">Problem Set </w:t>
      </w:r>
    </w:p>
    <w:p w14:paraId="58A89D30" w14:textId="77777777" w:rsidR="00DE52DE" w:rsidRDefault="00DE52DE" w:rsidP="008C4F89">
      <w:pPr>
        <w:pStyle w:val="ny-callout-hdr"/>
      </w:pPr>
    </w:p>
    <w:p w14:paraId="01B3606C" w14:textId="65707347" w:rsidR="004919C0" w:rsidRPr="004919C0" w:rsidRDefault="004919C0" w:rsidP="00443FAD">
      <w:pPr>
        <w:pStyle w:val="ny-lesson-numbering"/>
        <w:numPr>
          <w:ilvl w:val="0"/>
          <w:numId w:val="14"/>
        </w:numPr>
        <w:spacing w:after="120"/>
      </w:pPr>
      <w:r w:rsidRPr="004919C0">
        <w:t xml:space="preserve">Write each expression in standard form.  Verify that your expression is equivalent to the one given by evaluating each expression using </w:t>
      </w:r>
      <m:oMath>
        <m:r>
          <w:rPr>
            <w:rFonts w:ascii="Cambria Math" w:hAnsi="Cambria Math"/>
          </w:rPr>
          <m:t>x=5</m:t>
        </m:r>
      </m:oMath>
      <w:r w:rsidRPr="004919C0">
        <w:t>.</w:t>
      </w:r>
    </w:p>
    <w:tbl>
      <w:tblPr>
        <w:tblStyle w:val="TableGrid"/>
        <w:tblW w:w="0" w:type="auto"/>
        <w:tblInd w:w="403" w:type="dxa"/>
        <w:tblLook w:val="04A0" w:firstRow="1" w:lastRow="0" w:firstColumn="1" w:lastColumn="0" w:noHBand="0" w:noVBand="1"/>
      </w:tblPr>
      <w:tblGrid>
        <w:gridCol w:w="3168"/>
        <w:gridCol w:w="3168"/>
        <w:gridCol w:w="3168"/>
      </w:tblGrid>
      <w:tr w:rsidR="00DE52DE" w:rsidRPr="008C4F89" w14:paraId="5DD361AE" w14:textId="77777777" w:rsidTr="00480E7C">
        <w:trPr>
          <w:trHeight w:val="576"/>
        </w:trPr>
        <w:tc>
          <w:tcPr>
            <w:tcW w:w="3168" w:type="dxa"/>
          </w:tcPr>
          <w:p w14:paraId="162E39AA"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r w:rsidR="00DE52DE" w:rsidRPr="008C4F89">
              <w:rPr>
                <w:rFonts w:asciiTheme="minorHAnsi" w:hAnsiTheme="minorHAnsi"/>
                <w:i/>
              </w:rPr>
              <w:t xml:space="preserve"> </w:t>
            </w:r>
          </w:p>
          <w:p w14:paraId="0666F08C" w14:textId="77777777" w:rsidR="00DE52DE" w:rsidRPr="008C4F89" w:rsidRDefault="00DE52DE" w:rsidP="00480E7C">
            <w:pPr>
              <w:pStyle w:val="ny-lesson-numbering"/>
              <w:numPr>
                <w:ilvl w:val="0"/>
                <w:numId w:val="0"/>
              </w:numPr>
              <w:rPr>
                <w:i/>
              </w:rPr>
            </w:pPr>
          </w:p>
        </w:tc>
        <w:tc>
          <w:tcPr>
            <w:tcW w:w="3168" w:type="dxa"/>
          </w:tcPr>
          <w:p w14:paraId="3626F0C5"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r w:rsidR="00DE52DE" w:rsidRPr="008C4F89">
              <w:rPr>
                <w:rFonts w:asciiTheme="minorHAnsi" w:hAnsiTheme="minorHAnsi"/>
                <w:i/>
              </w:rPr>
              <w:t xml:space="preserve"> </w:t>
            </w:r>
          </w:p>
          <w:p w14:paraId="0EEF7B1A" w14:textId="77777777" w:rsidR="00DE52DE" w:rsidRPr="008C4F89" w:rsidRDefault="00DE52DE" w:rsidP="008C4F89">
            <w:pPr>
              <w:pStyle w:val="ny-lesson-numbering"/>
              <w:numPr>
                <w:ilvl w:val="0"/>
                <w:numId w:val="0"/>
              </w:numPr>
              <w:ind w:left="403"/>
              <w:rPr>
                <w:i/>
              </w:rPr>
            </w:pPr>
          </w:p>
        </w:tc>
        <w:tc>
          <w:tcPr>
            <w:tcW w:w="3168" w:type="dxa"/>
          </w:tcPr>
          <w:p w14:paraId="14525D81"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p>
          <w:p w14:paraId="36D9D529" w14:textId="77777777" w:rsidR="00DE52DE" w:rsidRPr="008C4F89" w:rsidRDefault="00DE52DE" w:rsidP="008C4F89">
            <w:pPr>
              <w:pStyle w:val="ny-lesson-numbering"/>
              <w:numPr>
                <w:ilvl w:val="0"/>
                <w:numId w:val="0"/>
              </w:numPr>
              <w:ind w:left="403"/>
              <w:rPr>
                <w:i/>
              </w:rPr>
            </w:pPr>
          </w:p>
        </w:tc>
      </w:tr>
      <w:tr w:rsidR="00DE52DE" w:rsidRPr="008C4F89" w14:paraId="60699BD4" w14:textId="77777777" w:rsidTr="00480E7C">
        <w:trPr>
          <w:trHeight w:val="576"/>
        </w:trPr>
        <w:tc>
          <w:tcPr>
            <w:tcW w:w="3168" w:type="dxa"/>
          </w:tcPr>
          <w:p w14:paraId="11573D9C"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p>
          <w:p w14:paraId="5AE344A4" w14:textId="77777777" w:rsidR="00DE52DE" w:rsidRPr="008C4F89" w:rsidRDefault="00DE52DE" w:rsidP="008C4F89">
            <w:pPr>
              <w:pStyle w:val="ny-lesson-numbering"/>
              <w:numPr>
                <w:ilvl w:val="0"/>
                <w:numId w:val="0"/>
              </w:numPr>
              <w:ind w:left="403"/>
              <w:rPr>
                <w:i/>
              </w:rPr>
            </w:pPr>
          </w:p>
        </w:tc>
        <w:tc>
          <w:tcPr>
            <w:tcW w:w="3168" w:type="dxa"/>
          </w:tcPr>
          <w:p w14:paraId="5BCD1F8B"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p>
          <w:p w14:paraId="673FFAC6" w14:textId="77777777" w:rsidR="00DE52DE" w:rsidRPr="008C4F89" w:rsidRDefault="00DE52DE" w:rsidP="008C4F89">
            <w:pPr>
              <w:pStyle w:val="ny-lesson-numbering"/>
              <w:numPr>
                <w:ilvl w:val="0"/>
                <w:numId w:val="0"/>
              </w:numPr>
              <w:ind w:left="403"/>
              <w:rPr>
                <w:i/>
              </w:rPr>
            </w:pPr>
          </w:p>
        </w:tc>
        <w:tc>
          <w:tcPr>
            <w:tcW w:w="3168" w:type="dxa"/>
          </w:tcPr>
          <w:p w14:paraId="1C84719F"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p>
          <w:p w14:paraId="2007A5A0" w14:textId="77777777" w:rsidR="00DE52DE" w:rsidRPr="008C4F89" w:rsidRDefault="00DE52DE" w:rsidP="008C4F89">
            <w:pPr>
              <w:pStyle w:val="ny-lesson-numbering"/>
              <w:numPr>
                <w:ilvl w:val="0"/>
                <w:numId w:val="0"/>
              </w:numPr>
              <w:rPr>
                <w:i/>
              </w:rPr>
            </w:pPr>
            <w:r w:rsidRPr="008C4F89">
              <w:rPr>
                <w:i/>
              </w:rPr>
              <w:t xml:space="preserve"> </w:t>
            </w:r>
          </w:p>
        </w:tc>
      </w:tr>
      <w:tr w:rsidR="00DE52DE" w:rsidRPr="008C4F89" w14:paraId="784A97C0" w14:textId="77777777" w:rsidTr="00480E7C">
        <w:trPr>
          <w:trHeight w:val="576"/>
        </w:trPr>
        <w:tc>
          <w:tcPr>
            <w:tcW w:w="3168" w:type="dxa"/>
          </w:tcPr>
          <w:p w14:paraId="4E8BF067"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p>
          <w:p w14:paraId="699277D5" w14:textId="77777777" w:rsidR="00DE52DE" w:rsidRPr="008C4F89" w:rsidRDefault="00DE52DE" w:rsidP="008C4F89">
            <w:pPr>
              <w:pStyle w:val="ny-lesson-numbering"/>
              <w:numPr>
                <w:ilvl w:val="0"/>
                <w:numId w:val="0"/>
              </w:numPr>
              <w:ind w:left="403"/>
              <w:rPr>
                <w:i/>
              </w:rPr>
            </w:pPr>
          </w:p>
        </w:tc>
        <w:tc>
          <w:tcPr>
            <w:tcW w:w="3168" w:type="dxa"/>
          </w:tcPr>
          <w:p w14:paraId="330C0D1B"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p>
          <w:p w14:paraId="705F9FC5" w14:textId="77777777" w:rsidR="00DE52DE" w:rsidRPr="008C4F89" w:rsidRDefault="00DE52DE" w:rsidP="008C4F89">
            <w:pPr>
              <w:pStyle w:val="ny-lesson-numbering"/>
              <w:numPr>
                <w:ilvl w:val="0"/>
                <w:numId w:val="0"/>
              </w:numPr>
              <w:ind w:left="403"/>
              <w:rPr>
                <w:i/>
              </w:rPr>
            </w:pPr>
            <w:r w:rsidRPr="008C4F89">
              <w:rPr>
                <w:i/>
              </w:rPr>
              <w:t xml:space="preserve"> </w:t>
            </w:r>
          </w:p>
        </w:tc>
        <w:tc>
          <w:tcPr>
            <w:tcW w:w="3168" w:type="dxa"/>
          </w:tcPr>
          <w:p w14:paraId="1F81360A" w14:textId="77777777" w:rsidR="00DE52DE" w:rsidRPr="008C4F89" w:rsidRDefault="008C4F89" w:rsidP="0008119B">
            <w:pPr>
              <w:pStyle w:val="ny-lesson-numbering"/>
              <w:numPr>
                <w:ilvl w:val="1"/>
                <w:numId w:val="5"/>
              </w:numPr>
              <w:ind w:left="403"/>
              <w:rPr>
                <w:rFonts w:asciiTheme="minorHAnsi" w:hAnsiTheme="minorHAnsi"/>
                <w:i/>
              </w:rPr>
            </w:pPr>
            <m:oMath>
              <m:r>
                <w:rPr>
                  <w:rFonts w:ascii="Cambria Math" w:hAnsi="Cambria Math"/>
                </w:rPr>
                <m:t>-3x-(-2-4x)</m:t>
              </m:r>
            </m:oMath>
          </w:p>
          <w:p w14:paraId="3B02DFA5" w14:textId="77777777" w:rsidR="00DE52DE" w:rsidRPr="008C4F89" w:rsidRDefault="00DE52DE" w:rsidP="008C4F89">
            <w:pPr>
              <w:pStyle w:val="ny-lesson-numbering"/>
              <w:numPr>
                <w:ilvl w:val="0"/>
                <w:numId w:val="0"/>
              </w:numPr>
              <w:ind w:left="403"/>
              <w:rPr>
                <w:i/>
              </w:rPr>
            </w:pPr>
          </w:p>
        </w:tc>
      </w:tr>
    </w:tbl>
    <w:p w14:paraId="4DBBE645" w14:textId="77777777" w:rsidR="004919C0" w:rsidRDefault="004919C0" w:rsidP="00480E7C">
      <w:pPr>
        <w:pStyle w:val="ny-lesson-numbering"/>
        <w:numPr>
          <w:ilvl w:val="1"/>
          <w:numId w:val="5"/>
        </w:numPr>
        <w:spacing w:before="240"/>
      </w:pPr>
      <w:r>
        <w:t xml:space="preserve">In problems (a)–(d) above, what effect does addition have on the terms in parentheses when you removed the parentheses? </w:t>
      </w:r>
    </w:p>
    <w:p w14:paraId="6BC43BBA" w14:textId="77777777" w:rsidR="004919C0" w:rsidRDefault="004919C0" w:rsidP="0008119B">
      <w:pPr>
        <w:pStyle w:val="ny-lesson-numbering"/>
        <w:numPr>
          <w:ilvl w:val="1"/>
          <w:numId w:val="5"/>
        </w:numPr>
      </w:pPr>
      <w:r>
        <w:t>In problems (e)–(i), what effect does subtraction have on the terms in parentheses when you removed the parentheses?</w:t>
      </w:r>
    </w:p>
    <w:p w14:paraId="1D74ED53" w14:textId="77777777" w:rsidR="004919C0" w:rsidRDefault="004919C0" w:rsidP="00443FAD">
      <w:pPr>
        <w:pStyle w:val="ny-lesson-numbering"/>
        <w:spacing w:after="120"/>
      </w:pPr>
      <w:r>
        <w:lastRenderedPageBreak/>
        <w:t>Write each expression in standard form.  Verify that your expression is equivalent to the one given by evaluating each expression for the given value of the variable.</w:t>
      </w:r>
    </w:p>
    <w:tbl>
      <w:tblPr>
        <w:tblStyle w:val="TableGrid"/>
        <w:tblW w:w="0" w:type="auto"/>
        <w:tblInd w:w="414" w:type="dxa"/>
        <w:tblLook w:val="04A0" w:firstRow="1" w:lastRow="0" w:firstColumn="1" w:lastColumn="0" w:noHBand="0" w:noVBand="1"/>
      </w:tblPr>
      <w:tblGrid>
        <w:gridCol w:w="3168"/>
        <w:gridCol w:w="3276"/>
        <w:gridCol w:w="3060"/>
      </w:tblGrid>
      <w:tr w:rsidR="00DE52DE" w:rsidRPr="008317BE" w14:paraId="7C096424" w14:textId="77777777" w:rsidTr="00665B75">
        <w:trPr>
          <w:cantSplit/>
          <w:trHeight w:val="576"/>
        </w:trPr>
        <w:tc>
          <w:tcPr>
            <w:tcW w:w="3168" w:type="dxa"/>
          </w:tcPr>
          <w:p w14:paraId="40C84ECB" w14:textId="77777777" w:rsidR="00DE52DE" w:rsidRPr="00665B75" w:rsidRDefault="00665B75" w:rsidP="0008119B">
            <w:pPr>
              <w:pStyle w:val="ny-lesson-numbering"/>
              <w:numPr>
                <w:ilvl w:val="1"/>
                <w:numId w:val="5"/>
              </w:numPr>
              <w:tabs>
                <w:tab w:val="clear" w:pos="403"/>
              </w:tabs>
              <w:spacing w:after="0"/>
              <w:ind w:left="403"/>
              <w:rPr>
                <w:rFonts w:asciiTheme="minorHAnsi" w:hAnsiTheme="minorHAnsi"/>
              </w:rPr>
            </w:pPr>
            <m:oMath>
              <m:r>
                <m:rPr>
                  <m:sty m:val="p"/>
                </m:rPr>
                <w:rPr>
                  <w:rFonts w:ascii="Cambria Math" w:hAnsi="Cambria Math"/>
                </w:rPr>
                <m:t>4</m:t>
              </m:r>
              <m:r>
                <w:rPr>
                  <w:rFonts w:ascii="Cambria Math" w:hAnsi="Cambria Math"/>
                </w:rPr>
                <m:t>y</m:t>
              </m:r>
              <m:r>
                <m:rPr>
                  <m:sty m:val="p"/>
                </m:rPr>
                <w:rPr>
                  <w:rFonts w:ascii="Cambria Math" w:hAnsi="Cambria Math"/>
                </w:rPr>
                <m:t>-(3+</m:t>
              </m:r>
              <m:r>
                <w:rPr>
                  <w:rFonts w:ascii="Cambria Math" w:hAnsi="Cambria Math"/>
                </w:rPr>
                <m:t>y</m:t>
              </m:r>
              <m:r>
                <m:rPr>
                  <m:sty m:val="p"/>
                </m:rPr>
                <w:rPr>
                  <w:rFonts w:ascii="Cambria Math" w:hAnsi="Cambria Math"/>
                </w:rPr>
                <m:t>)</m:t>
              </m:r>
            </m:oMath>
            <w:r w:rsidR="00DE52DE" w:rsidRPr="00665B75">
              <w:rPr>
                <w:rFonts w:asciiTheme="minorHAnsi" w:hAnsiTheme="minorHAnsi"/>
              </w:rPr>
              <w:t xml:space="preserve">;  </w:t>
            </w:r>
            <m:oMath>
              <m:r>
                <w:rPr>
                  <w:rFonts w:ascii="Cambria Math" w:hAnsi="Cambria Math"/>
                </w:rPr>
                <m:t>y</m:t>
              </m:r>
              <m:r>
                <m:rPr>
                  <m:sty m:val="p"/>
                </m:rPr>
                <w:rPr>
                  <w:rFonts w:ascii="Cambria Math" w:hAnsi="Cambria Math"/>
                </w:rPr>
                <m:t>=2</m:t>
              </m:r>
            </m:oMath>
            <w:r w:rsidR="00DE52DE" w:rsidRPr="00665B75">
              <w:rPr>
                <w:rFonts w:asciiTheme="minorHAnsi" w:hAnsiTheme="minorHAnsi"/>
              </w:rPr>
              <w:t xml:space="preserve"> </w:t>
            </w:r>
          </w:p>
          <w:p w14:paraId="5F83A39A" w14:textId="77777777" w:rsidR="00DE52DE" w:rsidRPr="00665B75" w:rsidRDefault="00DE52DE" w:rsidP="00665B75">
            <w:pPr>
              <w:pStyle w:val="ny-lesson-numbering"/>
              <w:numPr>
                <w:ilvl w:val="0"/>
                <w:numId w:val="0"/>
              </w:numPr>
              <w:tabs>
                <w:tab w:val="clear" w:pos="403"/>
              </w:tabs>
              <w:spacing w:after="0"/>
              <w:ind w:left="403"/>
            </w:pPr>
          </w:p>
        </w:tc>
        <w:tc>
          <w:tcPr>
            <w:tcW w:w="3276" w:type="dxa"/>
          </w:tcPr>
          <w:p w14:paraId="58284454" w14:textId="77777777" w:rsidR="00DE52DE" w:rsidRPr="00665B75" w:rsidRDefault="00A84A51" w:rsidP="0008119B">
            <w:pPr>
              <w:pStyle w:val="ny-lesson-numbering"/>
              <w:numPr>
                <w:ilvl w:val="1"/>
                <w:numId w:val="5"/>
              </w:numPr>
              <w:tabs>
                <w:tab w:val="clear" w:pos="403"/>
              </w:tabs>
              <w:spacing w:after="0"/>
              <w:ind w:left="403"/>
              <w:rPr>
                <w:rFonts w:asciiTheme="minorHAnsi" w:hAnsiTheme="minorHAnsi"/>
              </w:rPr>
            </w:pPr>
            <m:oMath>
              <m:d>
                <m:dPr>
                  <m:ctrlPr>
                    <w:rPr>
                      <w:rFonts w:ascii="Cambria Math" w:hAnsi="Cambria Math"/>
                    </w:rPr>
                  </m:ctrlPr>
                </m:dPr>
                <m:e>
                  <m:r>
                    <m:rPr>
                      <m:sty m:val="p"/>
                    </m:rPr>
                    <w:rPr>
                      <w:rFonts w:ascii="Cambria Math" w:hAnsi="Cambria Math"/>
                    </w:rPr>
                    <m:t>2</m:t>
                  </m:r>
                  <m:r>
                    <w:rPr>
                      <w:rFonts w:ascii="Cambria Math" w:hAnsi="Cambria Math"/>
                    </w:rPr>
                    <m:t>b</m:t>
                  </m:r>
                  <m:r>
                    <m:rPr>
                      <m:sty m:val="p"/>
                    </m:rPr>
                    <w:rPr>
                      <w:rFonts w:ascii="Cambria Math" w:hAnsi="Cambria Math"/>
                    </w:rPr>
                    <m:t>+1</m:t>
                  </m:r>
                </m:e>
              </m:d>
              <m:r>
                <m:rPr>
                  <m:sty m:val="p"/>
                </m:rPr>
                <w:rPr>
                  <w:rFonts w:ascii="Cambria Math" w:hAnsi="Cambria Math"/>
                </w:rPr>
                <m:t>-</m:t>
              </m:r>
              <m:r>
                <w:rPr>
                  <w:rFonts w:ascii="Cambria Math" w:hAnsi="Cambria Math"/>
                </w:rPr>
                <m:t>b</m:t>
              </m:r>
            </m:oMath>
            <w:r w:rsidR="00DE52DE" w:rsidRPr="00665B75">
              <w:rPr>
                <w:rFonts w:asciiTheme="minorHAnsi" w:hAnsiTheme="minorHAnsi"/>
              </w:rPr>
              <w:t xml:space="preserve">;  </w:t>
            </w:r>
            <m:oMath>
              <m:r>
                <w:rPr>
                  <w:rFonts w:ascii="Cambria Math" w:hAnsi="Cambria Math"/>
                </w:rPr>
                <m:t>b</m:t>
              </m:r>
              <m:r>
                <m:rPr>
                  <m:sty m:val="p"/>
                </m:rPr>
                <w:rPr>
                  <w:rFonts w:ascii="Cambria Math" w:hAnsi="Cambria Math"/>
                </w:rPr>
                <m:t>=-4</m:t>
              </m:r>
            </m:oMath>
            <w:r w:rsidR="00DE52DE" w:rsidRPr="00665B75">
              <w:rPr>
                <w:rFonts w:asciiTheme="minorHAnsi" w:hAnsiTheme="minorHAnsi"/>
              </w:rPr>
              <w:t xml:space="preserve"> </w:t>
            </w:r>
          </w:p>
          <w:p w14:paraId="1BD22E3F" w14:textId="77777777" w:rsidR="00DE52DE" w:rsidRPr="00665B75" w:rsidRDefault="00DE52DE" w:rsidP="00665B75">
            <w:pPr>
              <w:pStyle w:val="ny-lesson-numbering"/>
              <w:numPr>
                <w:ilvl w:val="0"/>
                <w:numId w:val="0"/>
              </w:numPr>
              <w:tabs>
                <w:tab w:val="clear" w:pos="403"/>
              </w:tabs>
              <w:spacing w:after="0"/>
              <w:ind w:left="403"/>
            </w:pPr>
            <w:r w:rsidRPr="00665B75">
              <w:t xml:space="preserve"> </w:t>
            </w:r>
          </w:p>
        </w:tc>
        <w:tc>
          <w:tcPr>
            <w:tcW w:w="3060" w:type="dxa"/>
          </w:tcPr>
          <w:p w14:paraId="6944F7A8" w14:textId="77777777" w:rsidR="00DE52DE" w:rsidRPr="00665B75" w:rsidRDefault="00A84A51" w:rsidP="0008119B">
            <w:pPr>
              <w:pStyle w:val="ny-lesson-numbering"/>
              <w:numPr>
                <w:ilvl w:val="1"/>
                <w:numId w:val="5"/>
              </w:numPr>
              <w:tabs>
                <w:tab w:val="clear" w:pos="403"/>
              </w:tabs>
              <w:spacing w:after="0"/>
              <w:ind w:left="403"/>
              <w:rPr>
                <w:rFonts w:asciiTheme="minorHAnsi" w:hAnsiTheme="minorHAnsi"/>
              </w:rPr>
            </w:pPr>
            <m:oMath>
              <m:d>
                <m:dPr>
                  <m:ctrlPr>
                    <w:rPr>
                      <w:rFonts w:ascii="Cambria Math" w:hAnsi="Cambria Math"/>
                    </w:rPr>
                  </m:ctrlPr>
                </m:dPr>
                <m:e>
                  <m:r>
                    <m:rPr>
                      <m:sty m:val="p"/>
                    </m:rPr>
                    <w:rPr>
                      <w:rFonts w:ascii="Cambria Math" w:hAnsi="Cambria Math"/>
                    </w:rPr>
                    <m:t>6</m:t>
                  </m:r>
                  <m:r>
                    <w:rPr>
                      <w:rFonts w:ascii="Cambria Math" w:hAnsi="Cambria Math"/>
                    </w:rPr>
                    <m:t>c</m:t>
                  </m:r>
                  <m:r>
                    <m:rPr>
                      <m:sty m:val="p"/>
                    </m:rPr>
                    <w:rPr>
                      <w:rFonts w:ascii="Cambria Math" w:hAnsi="Cambria Math"/>
                    </w:rPr>
                    <m:t>-4</m:t>
                  </m:r>
                </m:e>
              </m:d>
              <m:r>
                <m:rPr>
                  <m:sty m:val="p"/>
                </m:rPr>
                <w:rPr>
                  <w:rFonts w:ascii="Cambria Math" w:hAnsi="Cambria Math"/>
                </w:rPr>
                <m:t>-(</m:t>
              </m:r>
              <m:r>
                <w:rPr>
                  <w:rFonts w:ascii="Cambria Math" w:hAnsi="Cambria Math"/>
                </w:rPr>
                <m:t>c</m:t>
              </m:r>
              <m:r>
                <m:rPr>
                  <m:sty m:val="p"/>
                </m:rPr>
                <w:rPr>
                  <w:rFonts w:ascii="Cambria Math" w:hAnsi="Cambria Math"/>
                </w:rPr>
                <m:t>-3)</m:t>
              </m:r>
            </m:oMath>
            <w:r w:rsidR="00DE52DE" w:rsidRPr="00665B75">
              <w:rPr>
                <w:rFonts w:asciiTheme="minorHAnsi" w:hAnsiTheme="minorHAnsi"/>
              </w:rPr>
              <w:t xml:space="preserve">;  </w:t>
            </w:r>
            <m:oMath>
              <m:r>
                <w:rPr>
                  <w:rFonts w:ascii="Cambria Math" w:hAnsi="Cambria Math"/>
                </w:rPr>
                <m:t>c</m:t>
              </m:r>
              <m:r>
                <m:rPr>
                  <m:sty m:val="p"/>
                </m:rPr>
                <w:rPr>
                  <w:rFonts w:ascii="Cambria Math" w:hAnsi="Cambria Math"/>
                </w:rPr>
                <m:t>=-7</m:t>
              </m:r>
            </m:oMath>
            <w:r w:rsidR="00DE52DE" w:rsidRPr="00665B75">
              <w:rPr>
                <w:rFonts w:asciiTheme="minorHAnsi" w:hAnsiTheme="minorHAnsi"/>
              </w:rPr>
              <w:t xml:space="preserve"> </w:t>
            </w:r>
          </w:p>
          <w:p w14:paraId="15DDE0E5" w14:textId="77777777" w:rsidR="00DE52DE" w:rsidRPr="00665B75" w:rsidRDefault="00DE52DE" w:rsidP="00665B75">
            <w:pPr>
              <w:pStyle w:val="ny-lesson-numbering"/>
              <w:numPr>
                <w:ilvl w:val="0"/>
                <w:numId w:val="0"/>
              </w:numPr>
              <w:tabs>
                <w:tab w:val="clear" w:pos="403"/>
              </w:tabs>
              <w:spacing w:after="0"/>
              <w:ind w:left="403"/>
            </w:pPr>
            <w:r w:rsidRPr="00665B75">
              <w:t xml:space="preserve"> </w:t>
            </w:r>
          </w:p>
        </w:tc>
      </w:tr>
      <w:tr w:rsidR="00DE52DE" w:rsidRPr="008317BE" w14:paraId="4E8526C5" w14:textId="77777777" w:rsidTr="00665B75">
        <w:trPr>
          <w:cantSplit/>
          <w:trHeight w:val="576"/>
        </w:trPr>
        <w:tc>
          <w:tcPr>
            <w:tcW w:w="3168" w:type="dxa"/>
          </w:tcPr>
          <w:p w14:paraId="0F53A6B4" w14:textId="77777777" w:rsidR="00DE52DE" w:rsidRPr="00665B75" w:rsidRDefault="00A84A51" w:rsidP="00480E7C">
            <w:pPr>
              <w:pStyle w:val="ny-lesson-numbering"/>
              <w:numPr>
                <w:ilvl w:val="1"/>
                <w:numId w:val="5"/>
              </w:numPr>
              <w:tabs>
                <w:tab w:val="clear" w:pos="403"/>
              </w:tabs>
              <w:spacing w:before="100" w:after="0"/>
              <w:ind w:left="403"/>
              <w:rPr>
                <w:rFonts w:asciiTheme="minorHAnsi" w:hAnsiTheme="minorHAnsi"/>
              </w:rPr>
            </w:pPr>
            <m:oMath>
              <m:d>
                <m:dPr>
                  <m:ctrlPr>
                    <w:rPr>
                      <w:rFonts w:ascii="Cambria Math" w:hAnsi="Cambria Math"/>
                    </w:rPr>
                  </m:ctrlPr>
                </m:dPr>
                <m:e>
                  <m:r>
                    <w:rPr>
                      <w:rFonts w:ascii="Cambria Math" w:hAnsi="Cambria Math"/>
                    </w:rPr>
                    <m:t>d</m:t>
                  </m:r>
                  <m:r>
                    <m:rPr>
                      <m:sty m:val="p"/>
                    </m:rPr>
                    <w:rPr>
                      <w:rFonts w:ascii="Cambria Math" w:hAnsi="Cambria Math"/>
                    </w:rPr>
                    <m:t>+3</m:t>
                  </m:r>
                  <m:r>
                    <w:rPr>
                      <w:rFonts w:ascii="Cambria Math" w:hAnsi="Cambria Math"/>
                    </w:rPr>
                    <m:t>d</m:t>
                  </m:r>
                </m:e>
              </m:d>
              <m:r>
                <m:rPr>
                  <m:sty m:val="p"/>
                </m:rPr>
                <w:rPr>
                  <w:rFonts w:ascii="Cambria Math" w:hAnsi="Cambria Math"/>
                </w:rPr>
                <m:t>-(-</m:t>
              </m:r>
              <m:r>
                <w:rPr>
                  <w:rFonts w:ascii="Cambria Math" w:hAnsi="Cambria Math"/>
                </w:rPr>
                <m:t>d</m:t>
              </m:r>
              <m:r>
                <m:rPr>
                  <m:sty m:val="p"/>
                </m:rPr>
                <w:rPr>
                  <w:rFonts w:ascii="Cambria Math" w:hAnsi="Cambria Math"/>
                </w:rPr>
                <m:t>+2)</m:t>
              </m:r>
            </m:oMath>
            <w:r w:rsidR="00DE52DE" w:rsidRPr="00665B75">
              <w:rPr>
                <w:rFonts w:asciiTheme="minorHAnsi" w:eastAsiaTheme="minorEastAsia" w:hAnsiTheme="minorHAnsi"/>
              </w:rPr>
              <w:t xml:space="preserve">;  </w:t>
            </w:r>
            <m:oMath>
              <m:r>
                <w:rPr>
                  <w:rFonts w:ascii="Cambria Math" w:eastAsiaTheme="minorEastAsia" w:hAnsi="Cambria Math"/>
                </w:rPr>
                <m:t>d</m:t>
              </m:r>
              <m:r>
                <m:rPr>
                  <m:sty m:val="p"/>
                </m:rPr>
                <w:rPr>
                  <w:rFonts w:ascii="Cambria Math" w:eastAsiaTheme="minorEastAsia" w:hAnsi="Cambria Math"/>
                </w:rPr>
                <m:t>=3</m:t>
              </m:r>
            </m:oMath>
            <w:r w:rsidR="00DE52DE" w:rsidRPr="00665B75">
              <w:rPr>
                <w:rFonts w:asciiTheme="minorHAnsi" w:hAnsiTheme="minorHAnsi"/>
              </w:rPr>
              <w:t xml:space="preserve"> </w:t>
            </w:r>
          </w:p>
          <w:p w14:paraId="172EF0FB" w14:textId="77777777" w:rsidR="00DE52DE" w:rsidRPr="00665B75" w:rsidRDefault="00DE52DE" w:rsidP="00480E7C">
            <w:pPr>
              <w:pStyle w:val="ny-lesson-numbering"/>
              <w:numPr>
                <w:ilvl w:val="0"/>
                <w:numId w:val="0"/>
              </w:numPr>
              <w:tabs>
                <w:tab w:val="clear" w:pos="403"/>
              </w:tabs>
              <w:spacing w:before="100" w:after="0"/>
              <w:ind w:left="403"/>
            </w:pPr>
          </w:p>
        </w:tc>
        <w:tc>
          <w:tcPr>
            <w:tcW w:w="3276" w:type="dxa"/>
          </w:tcPr>
          <w:p w14:paraId="7EDF7963" w14:textId="77777777" w:rsidR="00DE52DE" w:rsidRPr="00665B75" w:rsidRDefault="00A84A51" w:rsidP="00480E7C">
            <w:pPr>
              <w:pStyle w:val="ny-lesson-numbering"/>
              <w:numPr>
                <w:ilvl w:val="1"/>
                <w:numId w:val="5"/>
              </w:numPr>
              <w:tabs>
                <w:tab w:val="clear" w:pos="403"/>
              </w:tabs>
              <w:spacing w:before="100" w:after="0"/>
              <w:ind w:left="403"/>
              <w:rPr>
                <w:rFonts w:asciiTheme="minorHAnsi" w:hAnsiTheme="minorHAnsi"/>
              </w:rPr>
            </w:pPr>
            <m:oMath>
              <m:d>
                <m:dPr>
                  <m:ctrlPr>
                    <w:rPr>
                      <w:rFonts w:ascii="Cambria Math" w:hAnsi="Cambria Math"/>
                    </w:rPr>
                  </m:ctrlPr>
                </m:dPr>
                <m:e>
                  <m:r>
                    <m:rPr>
                      <m:sty m:val="p"/>
                    </m:rPr>
                    <w:rPr>
                      <w:rFonts w:ascii="Cambria Math" w:hAnsi="Cambria Math"/>
                    </w:rPr>
                    <m:t>-5</m:t>
                  </m:r>
                  <m:r>
                    <w:rPr>
                      <w:rFonts w:ascii="Cambria Math" w:hAnsi="Cambria Math"/>
                    </w:rPr>
                    <m:t>x</m:t>
                  </m:r>
                  <m:r>
                    <m:rPr>
                      <m:sty m:val="p"/>
                    </m:rPr>
                    <w:rPr>
                      <w:rFonts w:ascii="Cambria Math" w:hAnsi="Cambria Math"/>
                    </w:rPr>
                    <m:t>-4</m:t>
                  </m:r>
                </m:e>
              </m:d>
              <m:r>
                <m:rPr>
                  <m:sty m:val="p"/>
                </m:rPr>
                <w:rPr>
                  <w:rFonts w:ascii="Cambria Math" w:hAnsi="Cambria Math"/>
                </w:rPr>
                <m:t>-(-2-5</m:t>
              </m:r>
              <m:r>
                <w:rPr>
                  <w:rFonts w:ascii="Cambria Math" w:hAnsi="Cambria Math"/>
                </w:rPr>
                <m:t>x</m:t>
              </m:r>
              <m:r>
                <m:rPr>
                  <m:sty m:val="p"/>
                </m:rPr>
                <w:rPr>
                  <w:rFonts w:ascii="Cambria Math" w:hAnsi="Cambria Math"/>
                </w:rPr>
                <m:t>)</m:t>
              </m:r>
            </m:oMath>
            <w:r w:rsidR="00DE52DE" w:rsidRPr="00665B75">
              <w:rPr>
                <w:rFonts w:asciiTheme="minorHAnsi" w:hAnsiTheme="minorHAnsi"/>
              </w:rPr>
              <w:t xml:space="preserve">;  </w:t>
            </w:r>
            <m:oMath>
              <m:r>
                <w:rPr>
                  <w:rFonts w:ascii="Cambria Math" w:hAnsi="Cambria Math"/>
                </w:rPr>
                <m:t>x</m:t>
              </m:r>
              <m:r>
                <m:rPr>
                  <m:sty m:val="p"/>
                </m:rPr>
                <w:rPr>
                  <w:rFonts w:ascii="Cambria Math" w:hAnsi="Cambria Math"/>
                </w:rPr>
                <m:t>=3</m:t>
              </m:r>
            </m:oMath>
            <w:r w:rsidR="00DE52DE" w:rsidRPr="00665B75">
              <w:rPr>
                <w:rFonts w:asciiTheme="minorHAnsi" w:hAnsiTheme="minorHAnsi"/>
              </w:rPr>
              <w:t xml:space="preserve"> </w:t>
            </w:r>
          </w:p>
          <w:p w14:paraId="5E40D19C" w14:textId="77777777" w:rsidR="00DE52DE" w:rsidRPr="00665B75" w:rsidRDefault="00DE52DE" w:rsidP="00480E7C">
            <w:pPr>
              <w:pStyle w:val="ny-lesson-numbering"/>
              <w:numPr>
                <w:ilvl w:val="0"/>
                <w:numId w:val="0"/>
              </w:numPr>
              <w:tabs>
                <w:tab w:val="clear" w:pos="403"/>
              </w:tabs>
              <w:spacing w:before="100" w:after="0"/>
            </w:pPr>
          </w:p>
        </w:tc>
        <w:tc>
          <w:tcPr>
            <w:tcW w:w="3060" w:type="dxa"/>
          </w:tcPr>
          <w:p w14:paraId="77B6373E" w14:textId="77777777" w:rsidR="00DE52DE" w:rsidRPr="00665B75" w:rsidRDefault="00665B75" w:rsidP="0008119B">
            <w:pPr>
              <w:pStyle w:val="ny-lesson-numbering"/>
              <w:numPr>
                <w:ilvl w:val="1"/>
                <w:numId w:val="5"/>
              </w:numPr>
              <w:tabs>
                <w:tab w:val="clear" w:pos="403"/>
              </w:tabs>
              <w:spacing w:after="0"/>
              <w:ind w:left="403"/>
              <w:rPr>
                <w:rFonts w:asciiTheme="minorHAnsi" w:hAnsiTheme="minorHAnsi"/>
              </w:rPr>
            </w:pPr>
            <m:oMath>
              <m:r>
                <m:rPr>
                  <m:sty m:val="p"/>
                </m:rPr>
                <w:rPr>
                  <w:rFonts w:ascii="Cambria Math" w:hAnsi="Cambria Math"/>
                </w:rPr>
                <m:t>11</m:t>
              </m:r>
              <m:r>
                <w:rPr>
                  <w:rFonts w:ascii="Cambria Math" w:hAnsi="Cambria Math"/>
                </w:rPr>
                <m:t>f</m:t>
              </m:r>
              <m:r>
                <m:rPr>
                  <m:sty m:val="p"/>
                </m:rPr>
                <w:rPr>
                  <w:rFonts w:ascii="Cambria Math" w:hAnsi="Cambria Math"/>
                </w:rPr>
                <m:t>-(-2</m:t>
              </m:r>
              <m:r>
                <w:rPr>
                  <w:rFonts w:ascii="Cambria Math" w:hAnsi="Cambria Math"/>
                </w:rPr>
                <m:t>f</m:t>
              </m:r>
              <m:r>
                <m:rPr>
                  <m:sty m:val="p"/>
                </m:rPr>
                <w:rPr>
                  <w:rFonts w:ascii="Cambria Math" w:hAnsi="Cambria Math"/>
                </w:rPr>
                <m:t>+2)</m:t>
              </m:r>
            </m:oMath>
            <w:r w:rsidR="00DE52DE" w:rsidRPr="00665B75">
              <w:rPr>
                <w:rFonts w:asciiTheme="minorHAnsi" w:hAnsiTheme="minorHAnsi"/>
              </w:rPr>
              <w:t xml:space="preserve">;  </w:t>
            </w:r>
            <m:oMath>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DE52DE" w:rsidRPr="00665B75">
              <w:rPr>
                <w:rFonts w:asciiTheme="minorHAnsi" w:hAnsiTheme="minorHAnsi"/>
              </w:rPr>
              <w:t xml:space="preserve"> </w:t>
            </w:r>
          </w:p>
          <w:p w14:paraId="2472431B" w14:textId="77777777" w:rsidR="00DE52DE" w:rsidRPr="00665B75" w:rsidRDefault="00DE52DE" w:rsidP="00665B75">
            <w:pPr>
              <w:pStyle w:val="ny-lesson-numbering"/>
              <w:numPr>
                <w:ilvl w:val="0"/>
                <w:numId w:val="0"/>
              </w:numPr>
              <w:tabs>
                <w:tab w:val="clear" w:pos="403"/>
              </w:tabs>
              <w:spacing w:after="0"/>
              <w:ind w:left="403"/>
            </w:pPr>
          </w:p>
        </w:tc>
      </w:tr>
      <w:tr w:rsidR="00DE52DE" w:rsidRPr="008317BE" w14:paraId="21FA8D5F" w14:textId="77777777" w:rsidTr="00665B75">
        <w:trPr>
          <w:cantSplit/>
          <w:trHeight w:val="576"/>
        </w:trPr>
        <w:tc>
          <w:tcPr>
            <w:tcW w:w="3168" w:type="dxa"/>
          </w:tcPr>
          <w:p w14:paraId="652D23BD" w14:textId="77777777" w:rsidR="00DE52DE" w:rsidRPr="00665B75" w:rsidRDefault="00665B75" w:rsidP="0008119B">
            <w:pPr>
              <w:pStyle w:val="ny-lesson-numbering"/>
              <w:numPr>
                <w:ilvl w:val="1"/>
                <w:numId w:val="5"/>
              </w:numPr>
              <w:tabs>
                <w:tab w:val="clear" w:pos="403"/>
              </w:tabs>
              <w:spacing w:after="0"/>
              <w:ind w:left="403"/>
              <w:rPr>
                <w:rFonts w:asciiTheme="minorHAnsi" w:hAnsiTheme="minorHAnsi"/>
              </w:rPr>
            </w:pPr>
            <m:oMath>
              <m:r>
                <m:rPr>
                  <m:sty m:val="p"/>
                </m:rPr>
                <w:rPr>
                  <w:rFonts w:ascii="Cambria Math" w:hAnsi="Cambria Math"/>
                </w:rPr>
                <m:t>-5</m:t>
              </m:r>
              <m:r>
                <w:rPr>
                  <w:rFonts w:ascii="Cambria Math" w:hAnsi="Cambria Math"/>
                </w:rPr>
                <m:t>g</m:t>
              </m:r>
              <m:r>
                <m:rPr>
                  <m:sty m:val="p"/>
                </m:rPr>
                <w:rPr>
                  <w:rFonts w:ascii="Cambria Math" w:hAnsi="Cambria Math"/>
                </w:rPr>
                <m:t>+(6</m:t>
              </m:r>
              <m:r>
                <w:rPr>
                  <w:rFonts w:ascii="Cambria Math" w:hAnsi="Cambria Math"/>
                </w:rPr>
                <m:t>g</m:t>
              </m:r>
              <m:r>
                <m:rPr>
                  <m:sty m:val="p"/>
                </m:rPr>
                <w:rPr>
                  <w:rFonts w:ascii="Cambria Math" w:hAnsi="Cambria Math"/>
                </w:rPr>
                <m:t>-4)</m:t>
              </m:r>
            </m:oMath>
            <w:r w:rsidR="00DE52DE" w:rsidRPr="00665B75">
              <w:rPr>
                <w:rFonts w:asciiTheme="minorHAnsi" w:hAnsiTheme="minorHAnsi"/>
              </w:rPr>
              <w:t xml:space="preserve">;  </w:t>
            </w:r>
            <m:oMath>
              <m:r>
                <w:rPr>
                  <w:rFonts w:ascii="Cambria Math" w:hAnsi="Cambria Math"/>
                </w:rPr>
                <m:t>g</m:t>
              </m:r>
              <m:r>
                <m:rPr>
                  <m:sty m:val="p"/>
                </m:rPr>
                <w:rPr>
                  <w:rFonts w:ascii="Cambria Math" w:hAnsi="Cambria Math"/>
                </w:rPr>
                <m:t>=-2</m:t>
              </m:r>
            </m:oMath>
            <w:r w:rsidR="00DE52DE" w:rsidRPr="00665B75">
              <w:rPr>
                <w:rFonts w:asciiTheme="minorHAnsi" w:hAnsiTheme="minorHAnsi"/>
              </w:rPr>
              <w:t xml:space="preserve"> </w:t>
            </w:r>
          </w:p>
          <w:p w14:paraId="0FC0F124" w14:textId="77777777" w:rsidR="00DE52DE" w:rsidRPr="00665B75" w:rsidRDefault="00DE52DE" w:rsidP="00665B75">
            <w:pPr>
              <w:pStyle w:val="ny-lesson-numbering"/>
              <w:numPr>
                <w:ilvl w:val="0"/>
                <w:numId w:val="0"/>
              </w:numPr>
              <w:tabs>
                <w:tab w:val="clear" w:pos="403"/>
              </w:tabs>
              <w:spacing w:after="0"/>
              <w:ind w:left="403"/>
            </w:pPr>
          </w:p>
        </w:tc>
        <w:tc>
          <w:tcPr>
            <w:tcW w:w="3276" w:type="dxa"/>
          </w:tcPr>
          <w:p w14:paraId="77EF9FA2" w14:textId="77777777" w:rsidR="00DE52DE" w:rsidRPr="00665B75" w:rsidRDefault="00A84A51" w:rsidP="0008119B">
            <w:pPr>
              <w:pStyle w:val="ny-lesson-numbering"/>
              <w:numPr>
                <w:ilvl w:val="1"/>
                <w:numId w:val="5"/>
              </w:numPr>
              <w:tabs>
                <w:tab w:val="clear" w:pos="403"/>
              </w:tabs>
              <w:spacing w:after="0"/>
              <w:ind w:left="403"/>
              <w:rPr>
                <w:rFonts w:asciiTheme="minorHAnsi" w:hAnsiTheme="minorHAnsi"/>
              </w:rPr>
            </w:pPr>
            <m:oMath>
              <m:d>
                <m:dPr>
                  <m:ctrlPr>
                    <w:rPr>
                      <w:rFonts w:ascii="Cambria Math" w:hAnsi="Cambria Math"/>
                    </w:rPr>
                  </m:ctrlPr>
                </m:dPr>
                <m:e>
                  <m:r>
                    <m:rPr>
                      <m:sty m:val="p"/>
                    </m:rPr>
                    <w:rPr>
                      <w:rFonts w:ascii="Cambria Math" w:hAnsi="Cambria Math"/>
                    </w:rPr>
                    <m:t>8</m:t>
                  </m:r>
                  <m:r>
                    <w:rPr>
                      <w:rFonts w:ascii="Cambria Math" w:hAnsi="Cambria Math"/>
                    </w:rPr>
                    <m:t>h</m:t>
                  </m:r>
                  <m:r>
                    <m:rPr>
                      <m:sty m:val="p"/>
                    </m:rPr>
                    <w:rPr>
                      <w:rFonts w:ascii="Cambria Math" w:hAnsi="Cambria Math"/>
                    </w:rPr>
                    <m:t>-1</m:t>
                  </m:r>
                </m:e>
              </m:d>
              <m:r>
                <m:rPr>
                  <m:sty m:val="p"/>
                </m:rPr>
                <w:rPr>
                  <w:rFonts w:ascii="Cambria Math" w:hAnsi="Cambria Math"/>
                </w:rPr>
                <m:t>-(</m:t>
              </m:r>
              <m:r>
                <w:rPr>
                  <w:rFonts w:ascii="Cambria Math" w:hAnsi="Cambria Math"/>
                </w:rPr>
                <m:t>h</m:t>
              </m:r>
              <m:r>
                <m:rPr>
                  <m:sty m:val="p"/>
                </m:rPr>
                <w:rPr>
                  <w:rFonts w:ascii="Cambria Math" w:hAnsi="Cambria Math"/>
                </w:rPr>
                <m:t>+3)</m:t>
              </m:r>
            </m:oMath>
            <w:r w:rsidR="00DE52DE" w:rsidRPr="00665B75">
              <w:rPr>
                <w:rFonts w:asciiTheme="minorHAnsi" w:hAnsiTheme="minorHAnsi"/>
              </w:rPr>
              <w:t xml:space="preserve">;  </w:t>
            </w:r>
            <m:oMath>
              <m:r>
                <w:rPr>
                  <w:rFonts w:ascii="Cambria Math" w:hAnsi="Cambria Math"/>
                </w:rPr>
                <m:t>h</m:t>
              </m:r>
              <m:r>
                <m:rPr>
                  <m:sty m:val="p"/>
                </m:rPr>
                <w:rPr>
                  <w:rFonts w:ascii="Cambria Math" w:hAnsi="Cambria Math"/>
                </w:rPr>
                <m:t>=-3</m:t>
              </m:r>
            </m:oMath>
            <w:r w:rsidR="00DE52DE" w:rsidRPr="00665B75">
              <w:rPr>
                <w:rFonts w:asciiTheme="minorHAnsi" w:hAnsiTheme="minorHAnsi"/>
              </w:rPr>
              <w:t xml:space="preserve"> </w:t>
            </w:r>
          </w:p>
          <w:p w14:paraId="3ECBF47A" w14:textId="77777777" w:rsidR="00DE52DE" w:rsidRPr="00665B75" w:rsidRDefault="00DE52DE" w:rsidP="00665B75">
            <w:pPr>
              <w:pStyle w:val="ny-lesson-numbering"/>
              <w:numPr>
                <w:ilvl w:val="0"/>
                <w:numId w:val="0"/>
              </w:numPr>
              <w:tabs>
                <w:tab w:val="clear" w:pos="403"/>
              </w:tabs>
              <w:spacing w:after="0"/>
            </w:pPr>
            <w:r w:rsidRPr="00665B75">
              <w:t xml:space="preserve"> </w:t>
            </w:r>
          </w:p>
        </w:tc>
        <w:tc>
          <w:tcPr>
            <w:tcW w:w="3060" w:type="dxa"/>
          </w:tcPr>
          <w:p w14:paraId="316EB214" w14:textId="77777777" w:rsidR="00DE52DE" w:rsidRPr="00665B75" w:rsidRDefault="00A84A51" w:rsidP="0008119B">
            <w:pPr>
              <w:pStyle w:val="ny-lesson-numbering"/>
              <w:numPr>
                <w:ilvl w:val="1"/>
                <w:numId w:val="5"/>
              </w:numPr>
              <w:tabs>
                <w:tab w:val="clear" w:pos="403"/>
              </w:tabs>
              <w:spacing w:after="0"/>
              <w:ind w:left="403"/>
              <w:rPr>
                <w:rFonts w:asciiTheme="minorHAnsi" w:hAnsiTheme="minorHAnsi"/>
              </w:rPr>
            </w:pPr>
            <m:oMath>
              <m:d>
                <m:dPr>
                  <m:ctrlPr>
                    <w:rPr>
                      <w:rFonts w:ascii="Cambria Math" w:hAnsi="Cambria Math"/>
                    </w:rPr>
                  </m:ctrlPr>
                </m:dPr>
                <m:e>
                  <m:r>
                    <m:rPr>
                      <m:sty m:val="p"/>
                    </m:rPr>
                    <w:rPr>
                      <w:rFonts w:ascii="Cambria Math" w:hAnsi="Cambria Math"/>
                    </w:rPr>
                    <m:t>7+</m:t>
                  </m:r>
                  <m:r>
                    <w:rPr>
                      <w:rFonts w:ascii="Cambria Math" w:hAnsi="Cambria Math"/>
                    </w:rPr>
                    <m:t>w</m:t>
                  </m:r>
                </m:e>
              </m:d>
              <m:r>
                <m:rPr>
                  <m:sty m:val="p"/>
                </m:rPr>
                <w:rPr>
                  <w:rFonts w:ascii="Cambria Math" w:hAnsi="Cambria Math"/>
                </w:rPr>
                <m:t>-</m:t>
              </m:r>
              <m:d>
                <m:dPr>
                  <m:ctrlPr>
                    <w:rPr>
                      <w:rFonts w:ascii="Cambria Math" w:hAnsi="Cambria Math"/>
                    </w:rPr>
                  </m:ctrlPr>
                </m:dPr>
                <m:e>
                  <m:r>
                    <w:rPr>
                      <w:rFonts w:ascii="Cambria Math" w:hAnsi="Cambria Math"/>
                    </w:rPr>
                    <m:t>w</m:t>
                  </m:r>
                  <m:r>
                    <m:rPr>
                      <m:sty m:val="p"/>
                    </m:rPr>
                    <w:rPr>
                      <w:rFonts w:ascii="Cambria Math" w:hAnsi="Cambria Math"/>
                    </w:rPr>
                    <m:t>+7</m:t>
                  </m:r>
                </m:e>
              </m:d>
            </m:oMath>
            <w:r w:rsidR="00DE52DE" w:rsidRPr="00665B75">
              <w:rPr>
                <w:rFonts w:asciiTheme="minorHAnsi" w:hAnsiTheme="minorHAnsi"/>
              </w:rPr>
              <w:t xml:space="preserve">; </w:t>
            </w:r>
            <m:oMath>
              <m:r>
                <w:rPr>
                  <w:rFonts w:ascii="Cambria Math" w:hAnsi="Cambria Math"/>
                </w:rPr>
                <m:t>w</m:t>
              </m:r>
              <m:r>
                <m:rPr>
                  <m:sty m:val="p"/>
                </m:rPr>
                <w:rPr>
                  <w:rFonts w:ascii="Cambria Math" w:hAnsi="Cambria Math"/>
                </w:rPr>
                <m:t>=-4</m:t>
              </m:r>
            </m:oMath>
            <w:r w:rsidR="00DE52DE" w:rsidRPr="00665B75">
              <w:rPr>
                <w:rFonts w:asciiTheme="minorHAnsi" w:hAnsiTheme="minorHAnsi"/>
              </w:rPr>
              <w:t xml:space="preserve"> </w:t>
            </w:r>
          </w:p>
          <w:p w14:paraId="7EB28739" w14:textId="77777777" w:rsidR="00DE52DE" w:rsidRPr="00665B75" w:rsidRDefault="00DE52DE" w:rsidP="00665B75">
            <w:pPr>
              <w:pStyle w:val="ny-lesson-numbering"/>
              <w:numPr>
                <w:ilvl w:val="0"/>
                <w:numId w:val="0"/>
              </w:numPr>
              <w:tabs>
                <w:tab w:val="clear" w:pos="403"/>
              </w:tabs>
              <w:spacing w:after="0"/>
              <w:ind w:left="403"/>
            </w:pPr>
          </w:p>
        </w:tc>
      </w:tr>
      <w:tr w:rsidR="00665B75" w:rsidRPr="008317BE" w14:paraId="3685E3ED" w14:textId="77777777" w:rsidTr="00665B75">
        <w:trPr>
          <w:gridAfter w:val="1"/>
          <w:wAfter w:w="3060" w:type="dxa"/>
          <w:cantSplit/>
          <w:trHeight w:val="576"/>
        </w:trPr>
        <w:tc>
          <w:tcPr>
            <w:tcW w:w="6444" w:type="dxa"/>
            <w:gridSpan w:val="2"/>
          </w:tcPr>
          <w:p w14:paraId="240E2C23" w14:textId="77777777" w:rsidR="00665B75" w:rsidRPr="00665B75" w:rsidRDefault="00A84A51" w:rsidP="0008119B">
            <w:pPr>
              <w:pStyle w:val="ny-lesson-numbering"/>
              <w:numPr>
                <w:ilvl w:val="1"/>
                <w:numId w:val="5"/>
              </w:numPr>
              <w:tabs>
                <w:tab w:val="clear" w:pos="403"/>
              </w:tabs>
              <w:spacing w:after="0"/>
              <w:ind w:left="403"/>
              <w:rPr>
                <w:rFonts w:asciiTheme="minorHAnsi" w:hAnsiTheme="minorHAnsi"/>
              </w:rPr>
            </w:pPr>
            <m:oMath>
              <m:d>
                <m:dPr>
                  <m:ctrlPr>
                    <w:rPr>
                      <w:rFonts w:ascii="Cambria Math" w:hAnsi="Cambria Math"/>
                    </w:rPr>
                  </m:ctrlPr>
                </m:dPr>
                <m:e>
                  <m:r>
                    <m:rPr>
                      <m:sty m:val="p"/>
                    </m:rPr>
                    <w:rPr>
                      <w:rFonts w:ascii="Cambria Math" w:hAnsi="Cambria Math"/>
                    </w:rPr>
                    <m:t>2</m:t>
                  </m:r>
                  <m:r>
                    <w:rPr>
                      <w:rFonts w:ascii="Cambria Math" w:hAnsi="Cambria Math"/>
                    </w:rPr>
                    <m:t>g</m:t>
                  </m:r>
                  <m:r>
                    <m:rPr>
                      <m:sty m:val="p"/>
                    </m:rPr>
                    <w:rPr>
                      <w:rFonts w:ascii="Cambria Math" w:hAnsi="Cambria Math"/>
                    </w:rPr>
                    <m:t>+9</m:t>
                  </m:r>
                  <m:r>
                    <w:rPr>
                      <w:rFonts w:ascii="Cambria Math" w:hAnsi="Cambria Math"/>
                    </w:rPr>
                    <m:t>h</m:t>
                  </m:r>
                  <m:r>
                    <m:rPr>
                      <m:sty m:val="p"/>
                    </m:rPr>
                    <w:rPr>
                      <w:rFonts w:ascii="Cambria Math" w:hAnsi="Cambria Math"/>
                    </w:rPr>
                    <m:t>-5</m:t>
                  </m:r>
                </m:e>
              </m:d>
              <m:r>
                <m:rPr>
                  <m:sty m:val="p"/>
                </m:rPr>
                <w:rPr>
                  <w:rFonts w:ascii="Cambria Math" w:hAnsi="Cambria Math"/>
                </w:rPr>
                <m:t>-(6</m:t>
              </m:r>
              <m:r>
                <w:rPr>
                  <w:rFonts w:ascii="Cambria Math" w:hAnsi="Cambria Math"/>
                </w:rPr>
                <m:t>g</m:t>
              </m:r>
              <m:r>
                <m:rPr>
                  <m:sty m:val="p"/>
                </m:rPr>
                <w:rPr>
                  <w:rFonts w:ascii="Cambria Math" w:hAnsi="Cambria Math"/>
                </w:rPr>
                <m:t>-4</m:t>
              </m:r>
              <m:r>
                <w:rPr>
                  <w:rFonts w:ascii="Cambria Math" w:hAnsi="Cambria Math"/>
                </w:rPr>
                <m:t>h</m:t>
              </m:r>
              <m:r>
                <m:rPr>
                  <m:sty m:val="p"/>
                </m:rPr>
                <w:rPr>
                  <w:rFonts w:ascii="Cambria Math" w:hAnsi="Cambria Math"/>
                </w:rPr>
                <m:t>+2)</m:t>
              </m:r>
            </m:oMath>
            <w:r w:rsidR="00665B75" w:rsidRPr="00665B75">
              <w:rPr>
                <w:rFonts w:asciiTheme="minorHAnsi" w:hAnsiTheme="minorHAnsi"/>
              </w:rPr>
              <w:t>;</w:t>
            </w:r>
            <w:r w:rsidR="00665B75">
              <w:rPr>
                <w:rFonts w:asciiTheme="minorHAnsi" w:hAnsiTheme="minorHAnsi"/>
              </w:rPr>
              <w:t xml:space="preserve"> </w:t>
            </w:r>
            <m:oMath>
              <m:r>
                <w:rPr>
                  <w:rFonts w:ascii="Cambria Math" w:hAnsi="Cambria Math"/>
                </w:rPr>
                <m:t>g</m:t>
              </m:r>
              <m:r>
                <m:rPr>
                  <m:sty m:val="p"/>
                </m:rPr>
                <w:rPr>
                  <w:rFonts w:ascii="Cambria Math" w:hAnsi="Cambria Math"/>
                </w:rPr>
                <m:t xml:space="preserve">=-2 </m:t>
              </m:r>
            </m:oMath>
            <w:r w:rsidR="00665B75" w:rsidRPr="00665B75">
              <w:rPr>
                <w:rFonts w:asciiTheme="minorHAnsi" w:hAnsiTheme="minorHAnsi"/>
                <w:bCs/>
                <w:iCs/>
              </w:rPr>
              <w:t>and</w:t>
            </w:r>
            <m:oMath>
              <m:r>
                <m:rPr>
                  <m:sty m:val="p"/>
                </m:rPr>
                <w:rPr>
                  <w:rFonts w:ascii="Cambria Math" w:hAnsi="Cambria Math"/>
                </w:rPr>
                <m:t xml:space="preserve"> </m:t>
              </m:r>
              <m:r>
                <w:rPr>
                  <w:rFonts w:ascii="Cambria Math" w:hAnsi="Cambria Math"/>
                </w:rPr>
                <m:t>h</m:t>
              </m:r>
              <m:r>
                <m:rPr>
                  <m:sty m:val="p"/>
                </m:rPr>
                <w:rPr>
                  <w:rFonts w:ascii="Cambria Math" w:hAnsi="Cambria Math"/>
                </w:rPr>
                <m:t>=5</m:t>
              </m:r>
            </m:oMath>
            <w:r w:rsidR="00665B75" w:rsidRPr="00665B75">
              <w:rPr>
                <w:rFonts w:asciiTheme="minorHAnsi" w:hAnsiTheme="minorHAnsi"/>
              </w:rPr>
              <w:t xml:space="preserve"> </w:t>
            </w:r>
          </w:p>
          <w:p w14:paraId="4EBFFE26" w14:textId="77777777" w:rsidR="00665B75" w:rsidRPr="00665B75" w:rsidRDefault="00665B75" w:rsidP="00665B75">
            <w:pPr>
              <w:pStyle w:val="ny-lesson-numbering"/>
              <w:numPr>
                <w:ilvl w:val="0"/>
                <w:numId w:val="0"/>
              </w:numPr>
              <w:tabs>
                <w:tab w:val="clear" w:pos="403"/>
              </w:tabs>
              <w:spacing w:after="0"/>
              <w:ind w:left="403"/>
            </w:pPr>
          </w:p>
        </w:tc>
      </w:tr>
    </w:tbl>
    <w:p w14:paraId="1F38B084" w14:textId="77777777" w:rsidR="00480E7C" w:rsidRDefault="00480E7C" w:rsidP="00480E7C">
      <w:pPr>
        <w:pStyle w:val="ny-lesson-numbering"/>
        <w:numPr>
          <w:ilvl w:val="0"/>
          <w:numId w:val="0"/>
        </w:numPr>
        <w:ind w:left="360"/>
      </w:pPr>
    </w:p>
    <w:p w14:paraId="47CC6379" w14:textId="77777777" w:rsidR="004919C0" w:rsidRDefault="004919C0" w:rsidP="00443FAD">
      <w:pPr>
        <w:pStyle w:val="ny-lesson-numbering"/>
        <w:spacing w:after="120"/>
      </w:pPr>
      <w:r>
        <w:t>Write each expression in standard form.  Verify that your expression is equivalent to the one given by evaluating both expressions for the given value of the variable.</w:t>
      </w:r>
    </w:p>
    <w:tbl>
      <w:tblPr>
        <w:tblStyle w:val="TableGrid"/>
        <w:tblW w:w="0" w:type="auto"/>
        <w:tblInd w:w="414" w:type="dxa"/>
        <w:tblLook w:val="04A0" w:firstRow="1" w:lastRow="0" w:firstColumn="1" w:lastColumn="0" w:noHBand="0" w:noVBand="1"/>
      </w:tblPr>
      <w:tblGrid>
        <w:gridCol w:w="3168"/>
        <w:gridCol w:w="3006"/>
        <w:gridCol w:w="3330"/>
      </w:tblGrid>
      <w:tr w:rsidR="00DE52DE" w:rsidRPr="00665B75" w14:paraId="36262256" w14:textId="77777777" w:rsidTr="00665B75">
        <w:trPr>
          <w:trHeight w:val="576"/>
        </w:trPr>
        <w:tc>
          <w:tcPr>
            <w:tcW w:w="3168" w:type="dxa"/>
          </w:tcPr>
          <w:p w14:paraId="4B5B1F70" w14:textId="77777777" w:rsidR="00DE52DE" w:rsidRPr="00443FAD" w:rsidRDefault="00665B75" w:rsidP="0008119B">
            <w:pPr>
              <w:pStyle w:val="ny-lesson-numbering"/>
              <w:numPr>
                <w:ilvl w:val="1"/>
                <w:numId w:val="5"/>
              </w:numPr>
              <w:tabs>
                <w:tab w:val="clear" w:pos="403"/>
              </w:tabs>
              <w:spacing w:after="0"/>
              <w:ind w:left="403"/>
              <w:rPr>
                <w:rFonts w:asciiTheme="minorHAnsi" w:hAnsiTheme="minorHAnsi"/>
                <w:szCs w:val="20"/>
              </w:rPr>
            </w:pPr>
            <m:oMath>
              <m:r>
                <m:rPr>
                  <m:sty m:val="p"/>
                </m:rPr>
                <w:rPr>
                  <w:rFonts w:ascii="Cambria Math" w:hAnsi="Cambria Math"/>
                  <w:szCs w:val="20"/>
                </w:rPr>
                <m:t>-3(8</m:t>
              </m:r>
              <m:r>
                <w:rPr>
                  <w:rFonts w:ascii="Cambria Math" w:hAnsi="Cambria Math"/>
                  <w:szCs w:val="20"/>
                </w:rPr>
                <m:t>x</m:t>
              </m:r>
              <m:r>
                <m:rPr>
                  <m:sty m:val="p"/>
                </m:rPr>
                <w:rPr>
                  <w:rFonts w:ascii="Cambria Math" w:hAnsi="Cambria Math"/>
                  <w:szCs w:val="20"/>
                </w:rPr>
                <m:t>)</m:t>
              </m:r>
            </m:oMath>
            <w:r w:rsidR="00DE52DE"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oMath>
            <w:r w:rsidR="00DE52DE" w:rsidRPr="00443FAD">
              <w:rPr>
                <w:rFonts w:asciiTheme="minorHAnsi" w:hAnsiTheme="minorHAnsi"/>
                <w:szCs w:val="20"/>
              </w:rPr>
              <w:t xml:space="preserve"> </w:t>
            </w:r>
          </w:p>
          <w:p w14:paraId="01D1FBEF" w14:textId="77777777" w:rsidR="00DE52DE" w:rsidRPr="00443FAD" w:rsidRDefault="00DE52DE" w:rsidP="00665B75">
            <w:pPr>
              <w:pStyle w:val="ny-lesson-numbering"/>
              <w:numPr>
                <w:ilvl w:val="0"/>
                <w:numId w:val="0"/>
              </w:numPr>
              <w:tabs>
                <w:tab w:val="clear" w:pos="403"/>
              </w:tabs>
              <w:spacing w:after="0"/>
              <w:ind w:left="403"/>
              <w:rPr>
                <w:szCs w:val="20"/>
              </w:rPr>
            </w:pPr>
          </w:p>
        </w:tc>
        <w:tc>
          <w:tcPr>
            <w:tcW w:w="3006" w:type="dxa"/>
          </w:tcPr>
          <w:p w14:paraId="6FBAB70B" w14:textId="77777777" w:rsidR="00DE52DE" w:rsidRPr="00443FAD" w:rsidRDefault="00665B75" w:rsidP="0008119B">
            <w:pPr>
              <w:pStyle w:val="ny-lesson-numbering"/>
              <w:numPr>
                <w:ilvl w:val="1"/>
                <w:numId w:val="5"/>
              </w:numPr>
              <w:tabs>
                <w:tab w:val="clear" w:pos="403"/>
              </w:tabs>
              <w:spacing w:after="0"/>
              <w:ind w:left="403"/>
              <w:rPr>
                <w:rFonts w:asciiTheme="minorHAnsi" w:hAnsiTheme="minorHAnsi"/>
                <w:szCs w:val="20"/>
              </w:rPr>
            </w:pPr>
            <m:oMath>
              <m:r>
                <m:rPr>
                  <m:sty m:val="p"/>
                </m:rPr>
                <w:rPr>
                  <w:rFonts w:ascii="Cambria Math" w:hAnsi="Cambria Math"/>
                  <w:szCs w:val="20"/>
                </w:rPr>
                <m:t>5∙</m:t>
              </m:r>
              <m:r>
                <w:rPr>
                  <w:rFonts w:ascii="Cambria Math" w:hAnsi="Cambria Math"/>
                  <w:szCs w:val="20"/>
                </w:rPr>
                <m:t>k</m:t>
              </m:r>
              <m:r>
                <m:rPr>
                  <m:sty m:val="p"/>
                </m:rPr>
                <w:rPr>
                  <w:rFonts w:ascii="Cambria Math" w:hAnsi="Cambria Math"/>
                  <w:szCs w:val="20"/>
                </w:rPr>
                <m:t>∙(-7)</m:t>
              </m:r>
            </m:oMath>
            <w:r w:rsidR="00DE52DE" w:rsidRPr="00443FAD">
              <w:rPr>
                <w:rFonts w:asciiTheme="minorHAnsi" w:hAnsiTheme="minorHAnsi"/>
                <w:szCs w:val="20"/>
              </w:rPr>
              <w:t xml:space="preserve">;  </w:t>
            </w:r>
            <m:oMath>
              <m:r>
                <w:rPr>
                  <w:rFonts w:ascii="Cambria Math" w:hAnsi="Cambria Math"/>
                  <w:szCs w:val="20"/>
                </w:rPr>
                <m:t>k</m:t>
              </m:r>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5</m:t>
                  </m:r>
                </m:den>
              </m:f>
            </m:oMath>
          </w:p>
          <w:p w14:paraId="690D1C2E" w14:textId="77777777" w:rsidR="00DE52DE" w:rsidRPr="00443FAD" w:rsidRDefault="00DE52DE" w:rsidP="00665B75">
            <w:pPr>
              <w:pStyle w:val="ny-lesson-numbering"/>
              <w:numPr>
                <w:ilvl w:val="0"/>
                <w:numId w:val="0"/>
              </w:numPr>
              <w:tabs>
                <w:tab w:val="clear" w:pos="403"/>
              </w:tabs>
              <w:spacing w:after="0"/>
              <w:ind w:left="403"/>
              <w:rPr>
                <w:szCs w:val="20"/>
              </w:rPr>
            </w:pPr>
          </w:p>
        </w:tc>
        <w:tc>
          <w:tcPr>
            <w:tcW w:w="3330" w:type="dxa"/>
          </w:tcPr>
          <w:p w14:paraId="36FEF2F1" w14:textId="77777777" w:rsidR="00DE52DE" w:rsidRPr="00443FAD" w:rsidRDefault="00665B75" w:rsidP="0008119B">
            <w:pPr>
              <w:pStyle w:val="ny-lesson-numbering"/>
              <w:numPr>
                <w:ilvl w:val="1"/>
                <w:numId w:val="5"/>
              </w:numPr>
              <w:tabs>
                <w:tab w:val="clear" w:pos="403"/>
              </w:tabs>
              <w:spacing w:after="0"/>
              <w:ind w:left="403"/>
              <w:rPr>
                <w:rFonts w:asciiTheme="minorHAnsi" w:hAnsiTheme="minorHAnsi"/>
                <w:szCs w:val="20"/>
              </w:rPr>
            </w:pPr>
            <m:oMath>
              <m:r>
                <m:rPr>
                  <m:sty m:val="p"/>
                </m:rPr>
                <w:rPr>
                  <w:rFonts w:ascii="Cambria Math" w:hAnsi="Cambria Math"/>
                  <w:szCs w:val="20"/>
                </w:rPr>
                <m:t>2(-6</m:t>
              </m:r>
              <m:r>
                <w:rPr>
                  <w:rFonts w:ascii="Cambria Math" w:hAnsi="Cambria Math"/>
                  <w:szCs w:val="20"/>
                </w:rPr>
                <m:t>x</m:t>
              </m:r>
              <m:r>
                <m:rPr>
                  <m:sty m:val="p"/>
                </m:rPr>
                <w:rPr>
                  <w:rFonts w:ascii="Cambria Math" w:hAnsi="Cambria Math"/>
                  <w:szCs w:val="20"/>
                </w:rPr>
                <m:t>)∙2</m:t>
              </m:r>
            </m:oMath>
            <w:r w:rsidR="00DE52DE"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oMath>
            <w:r w:rsidR="00DE52DE" w:rsidRPr="00443FAD">
              <w:rPr>
                <w:rFonts w:asciiTheme="minorHAnsi" w:hAnsiTheme="minorHAnsi"/>
                <w:szCs w:val="20"/>
              </w:rPr>
              <w:t xml:space="preserve"> </w:t>
            </w:r>
          </w:p>
          <w:p w14:paraId="6DBAE668" w14:textId="77777777" w:rsidR="00DE52DE" w:rsidRPr="00443FAD" w:rsidRDefault="00DE52DE" w:rsidP="00665B75">
            <w:pPr>
              <w:pStyle w:val="ny-lesson-numbering"/>
              <w:numPr>
                <w:ilvl w:val="0"/>
                <w:numId w:val="0"/>
              </w:numPr>
              <w:tabs>
                <w:tab w:val="clear" w:pos="403"/>
              </w:tabs>
              <w:spacing w:after="0"/>
              <w:ind w:left="403"/>
              <w:rPr>
                <w:szCs w:val="20"/>
              </w:rPr>
            </w:pPr>
          </w:p>
        </w:tc>
      </w:tr>
      <w:tr w:rsidR="00DE52DE" w:rsidRPr="00665B75" w14:paraId="71E7C8EC" w14:textId="77777777" w:rsidTr="00665B75">
        <w:trPr>
          <w:trHeight w:val="576"/>
        </w:trPr>
        <w:tc>
          <w:tcPr>
            <w:tcW w:w="3168" w:type="dxa"/>
          </w:tcPr>
          <w:p w14:paraId="70000F23" w14:textId="77777777" w:rsidR="00DE52DE" w:rsidRPr="00443FAD" w:rsidRDefault="00665B75" w:rsidP="00443FAD">
            <w:pPr>
              <w:pStyle w:val="ny-lesson-numbering"/>
              <w:numPr>
                <w:ilvl w:val="1"/>
                <w:numId w:val="5"/>
              </w:numPr>
              <w:tabs>
                <w:tab w:val="clear" w:pos="403"/>
              </w:tabs>
              <w:spacing w:before="100" w:after="0"/>
              <w:ind w:left="403"/>
              <w:rPr>
                <w:rFonts w:asciiTheme="minorHAnsi" w:hAnsiTheme="minorHAnsi"/>
                <w:szCs w:val="20"/>
              </w:rPr>
            </w:pPr>
            <m:oMath>
              <m:r>
                <m:rPr>
                  <m:sty m:val="p"/>
                </m:rPr>
                <w:rPr>
                  <w:rFonts w:ascii="Cambria Math" w:hAnsi="Cambria Math"/>
                  <w:szCs w:val="20"/>
                </w:rPr>
                <m:t>-3</m:t>
              </m:r>
              <m:d>
                <m:dPr>
                  <m:ctrlPr>
                    <w:rPr>
                      <w:rFonts w:ascii="Cambria Math" w:hAnsi="Cambria Math"/>
                      <w:szCs w:val="20"/>
                    </w:rPr>
                  </m:ctrlPr>
                </m:dPr>
                <m:e>
                  <m:r>
                    <m:rPr>
                      <m:sty m:val="p"/>
                    </m:rPr>
                    <w:rPr>
                      <w:rFonts w:ascii="Cambria Math" w:hAnsi="Cambria Math"/>
                      <w:szCs w:val="20"/>
                    </w:rPr>
                    <m:t>8</m:t>
                  </m:r>
                  <m:r>
                    <w:rPr>
                      <w:rFonts w:ascii="Cambria Math" w:hAnsi="Cambria Math"/>
                      <w:szCs w:val="20"/>
                    </w:rPr>
                    <m:t>x</m:t>
                  </m:r>
                </m:e>
              </m:d>
              <m:r>
                <m:rPr>
                  <m:sty m:val="p"/>
                </m:rPr>
                <w:rPr>
                  <w:rFonts w:ascii="Cambria Math" w:hAnsi="Cambria Math"/>
                  <w:szCs w:val="20"/>
                </w:rPr>
                <m:t>+6(4</m:t>
              </m:r>
              <m:r>
                <w:rPr>
                  <w:rFonts w:ascii="Cambria Math" w:hAnsi="Cambria Math"/>
                  <w:szCs w:val="20"/>
                </w:rPr>
                <m:t>x</m:t>
              </m:r>
              <m:r>
                <m:rPr>
                  <m:sty m:val="p"/>
                </m:rPr>
                <w:rPr>
                  <w:rFonts w:ascii="Cambria Math" w:hAnsi="Cambria Math"/>
                  <w:szCs w:val="20"/>
                </w:rPr>
                <m:t>)</m:t>
              </m:r>
            </m:oMath>
            <w:r w:rsidR="00DE52DE"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=2</m:t>
              </m:r>
            </m:oMath>
          </w:p>
          <w:p w14:paraId="4D51A002" w14:textId="77777777" w:rsidR="00DE52DE" w:rsidRPr="00443FAD" w:rsidRDefault="00DE52DE" w:rsidP="00443FAD">
            <w:pPr>
              <w:pStyle w:val="ny-lesson-numbering"/>
              <w:numPr>
                <w:ilvl w:val="0"/>
                <w:numId w:val="0"/>
              </w:numPr>
              <w:tabs>
                <w:tab w:val="clear" w:pos="403"/>
              </w:tabs>
              <w:spacing w:before="100" w:after="0"/>
              <w:rPr>
                <w:szCs w:val="20"/>
              </w:rPr>
            </w:pPr>
          </w:p>
        </w:tc>
        <w:tc>
          <w:tcPr>
            <w:tcW w:w="3006" w:type="dxa"/>
          </w:tcPr>
          <w:p w14:paraId="4F7454F4" w14:textId="77777777" w:rsidR="00DE52DE" w:rsidRPr="00443FAD" w:rsidRDefault="00665B75" w:rsidP="00443FAD">
            <w:pPr>
              <w:pStyle w:val="ny-lesson-numbering"/>
              <w:numPr>
                <w:ilvl w:val="1"/>
                <w:numId w:val="5"/>
              </w:numPr>
              <w:tabs>
                <w:tab w:val="clear" w:pos="403"/>
              </w:tabs>
              <w:spacing w:before="100" w:after="0"/>
              <w:ind w:left="403"/>
              <w:rPr>
                <w:rFonts w:asciiTheme="minorHAnsi" w:hAnsiTheme="minorHAnsi"/>
                <w:szCs w:val="20"/>
              </w:rPr>
            </w:pPr>
            <m:oMath>
              <m:r>
                <m:rPr>
                  <m:sty m:val="p"/>
                </m:rPr>
                <w:rPr>
                  <w:rFonts w:ascii="Cambria Math" w:hAnsi="Cambria Math"/>
                  <w:szCs w:val="20"/>
                </w:rPr>
                <m:t>8</m:t>
              </m:r>
              <m:d>
                <m:dPr>
                  <m:ctrlPr>
                    <w:rPr>
                      <w:rFonts w:ascii="Cambria Math" w:hAnsi="Cambria Math"/>
                      <w:szCs w:val="20"/>
                    </w:rPr>
                  </m:ctrlPr>
                </m:dPr>
                <m:e>
                  <m:r>
                    <m:rPr>
                      <m:sty m:val="p"/>
                    </m:rPr>
                    <w:rPr>
                      <w:rFonts w:ascii="Cambria Math" w:hAnsi="Cambria Math"/>
                      <w:szCs w:val="20"/>
                    </w:rPr>
                    <m:t>5</m:t>
                  </m:r>
                  <m:r>
                    <w:rPr>
                      <w:rFonts w:ascii="Cambria Math" w:hAnsi="Cambria Math"/>
                      <w:szCs w:val="20"/>
                    </w:rPr>
                    <m:t>m</m:t>
                  </m:r>
                </m:e>
              </m:d>
              <m:r>
                <m:rPr>
                  <m:sty m:val="p"/>
                </m:rPr>
                <w:rPr>
                  <w:rFonts w:ascii="Cambria Math" w:hAnsi="Cambria Math"/>
                  <w:szCs w:val="20"/>
                </w:rPr>
                <m:t>+2(3</m:t>
              </m:r>
              <m:r>
                <w:rPr>
                  <w:rFonts w:ascii="Cambria Math" w:hAnsi="Cambria Math"/>
                  <w:szCs w:val="20"/>
                </w:rPr>
                <m:t>m</m:t>
              </m:r>
              <m:r>
                <m:rPr>
                  <m:sty m:val="p"/>
                </m:rPr>
                <w:rPr>
                  <w:rFonts w:ascii="Cambria Math" w:hAnsi="Cambria Math"/>
                  <w:szCs w:val="20"/>
                </w:rPr>
                <m:t>)</m:t>
              </m:r>
            </m:oMath>
            <w:r w:rsidR="00DE52DE" w:rsidRPr="00443FAD">
              <w:rPr>
                <w:rFonts w:asciiTheme="minorHAnsi" w:hAnsiTheme="minorHAnsi"/>
                <w:szCs w:val="20"/>
              </w:rPr>
              <w:t xml:space="preserve">;  </w:t>
            </w:r>
            <m:oMath>
              <m:r>
                <w:rPr>
                  <w:rFonts w:ascii="Cambria Math" w:hAnsi="Cambria Math"/>
                  <w:szCs w:val="20"/>
                </w:rPr>
                <m:t>m</m:t>
              </m:r>
              <m:r>
                <m:rPr>
                  <m:sty m:val="p"/>
                </m:rPr>
                <w:rPr>
                  <w:rFonts w:ascii="Cambria Math" w:hAnsi="Cambria Math"/>
                  <w:szCs w:val="20"/>
                </w:rPr>
                <m:t>=-2</m:t>
              </m:r>
            </m:oMath>
          </w:p>
          <w:p w14:paraId="3CEBE184" w14:textId="77777777" w:rsidR="00DE52DE" w:rsidRPr="00443FAD" w:rsidRDefault="00DE52DE" w:rsidP="00443FAD">
            <w:pPr>
              <w:pStyle w:val="ny-lesson-numbering"/>
              <w:numPr>
                <w:ilvl w:val="0"/>
                <w:numId w:val="0"/>
              </w:numPr>
              <w:tabs>
                <w:tab w:val="clear" w:pos="403"/>
              </w:tabs>
              <w:spacing w:before="100" w:after="0"/>
              <w:ind w:left="403"/>
              <w:rPr>
                <w:szCs w:val="20"/>
              </w:rPr>
            </w:pPr>
          </w:p>
        </w:tc>
        <w:tc>
          <w:tcPr>
            <w:tcW w:w="3330" w:type="dxa"/>
          </w:tcPr>
          <w:p w14:paraId="40376CBB" w14:textId="77777777" w:rsidR="00DE52DE" w:rsidRPr="00443FAD" w:rsidRDefault="00665B75" w:rsidP="0008119B">
            <w:pPr>
              <w:pStyle w:val="ny-lesson-numbering"/>
              <w:numPr>
                <w:ilvl w:val="1"/>
                <w:numId w:val="5"/>
              </w:numPr>
              <w:tabs>
                <w:tab w:val="clear" w:pos="403"/>
              </w:tabs>
              <w:spacing w:after="0"/>
              <w:ind w:left="403"/>
              <w:rPr>
                <w:rFonts w:asciiTheme="minorHAnsi" w:hAnsiTheme="minorHAnsi"/>
                <w:szCs w:val="20"/>
              </w:rPr>
            </w:pPr>
            <m:oMath>
              <m:r>
                <m:rPr>
                  <m:sty m:val="p"/>
                </m:rPr>
                <w:rPr>
                  <w:rFonts w:ascii="Cambria Math" w:hAnsi="Cambria Math"/>
                  <w:szCs w:val="20"/>
                </w:rPr>
                <m:t>-6</m:t>
              </m:r>
              <m:d>
                <m:dPr>
                  <m:ctrlPr>
                    <w:rPr>
                      <w:rFonts w:ascii="Cambria Math" w:hAnsi="Cambria Math"/>
                      <w:szCs w:val="20"/>
                    </w:rPr>
                  </m:ctrlPr>
                </m:dPr>
                <m:e>
                  <m:r>
                    <m:rPr>
                      <m:sty m:val="p"/>
                    </m:rPr>
                    <w:rPr>
                      <w:rFonts w:ascii="Cambria Math" w:hAnsi="Cambria Math"/>
                      <w:szCs w:val="20"/>
                    </w:rPr>
                    <m:t>2</m:t>
                  </m:r>
                  <m:r>
                    <w:rPr>
                      <w:rFonts w:ascii="Cambria Math" w:hAnsi="Cambria Math"/>
                      <w:szCs w:val="20"/>
                    </w:rPr>
                    <m:t>v</m:t>
                  </m:r>
                </m:e>
              </m:d>
              <m:r>
                <m:rPr>
                  <m:sty m:val="p"/>
                </m:rPr>
                <w:rPr>
                  <w:rFonts w:ascii="Cambria Math" w:hAnsi="Cambria Math"/>
                  <w:szCs w:val="20"/>
                </w:rPr>
                <m:t>+3</m:t>
              </m:r>
              <m:r>
                <w:rPr>
                  <w:rFonts w:ascii="Cambria Math" w:hAnsi="Cambria Math"/>
                  <w:szCs w:val="20"/>
                </w:rPr>
                <m:t>a</m:t>
              </m:r>
              <m:r>
                <m:rPr>
                  <m:sty m:val="p"/>
                </m:rPr>
                <w:rPr>
                  <w:rFonts w:ascii="Cambria Math" w:hAnsi="Cambria Math"/>
                  <w:szCs w:val="20"/>
                </w:rPr>
                <m:t>(3)</m:t>
              </m:r>
            </m:oMath>
            <w:r w:rsidR="00DE52DE" w:rsidRPr="00443FAD">
              <w:rPr>
                <w:rFonts w:asciiTheme="minorHAnsi" w:hAnsiTheme="minorHAnsi"/>
                <w:szCs w:val="20"/>
              </w:rPr>
              <w:t xml:space="preserve">;  </w:t>
            </w:r>
            <m:oMath>
              <m:r>
                <w:rPr>
                  <w:rFonts w:ascii="Cambria Math" w:hAnsi="Cambria Math"/>
                  <w:szCs w:val="20"/>
                </w:rPr>
                <m:t>v</m:t>
              </m:r>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3</m:t>
                  </m:r>
                </m:den>
              </m:f>
              <m:r>
                <m:rPr>
                  <m:sty m:val="p"/>
                </m:rPr>
                <w:rPr>
                  <w:rFonts w:ascii="Cambria Math" w:hAnsi="Cambria Math"/>
                  <w:szCs w:val="20"/>
                </w:rPr>
                <m:t>;</m:t>
              </m:r>
              <m:r>
                <w:rPr>
                  <w:rFonts w:ascii="Cambria Math" w:hAnsi="Cambria Math"/>
                  <w:szCs w:val="20"/>
                </w:rPr>
                <m:t>a</m:t>
              </m:r>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2</m:t>
                  </m:r>
                </m:num>
                <m:den>
                  <m:r>
                    <m:rPr>
                      <m:sty m:val="p"/>
                    </m:rPr>
                    <w:rPr>
                      <w:rFonts w:ascii="Cambria Math" w:hAnsi="Cambria Math"/>
                      <w:szCs w:val="20"/>
                    </w:rPr>
                    <m:t>3</m:t>
                  </m:r>
                </m:den>
              </m:f>
            </m:oMath>
          </w:p>
          <w:p w14:paraId="29530B5D" w14:textId="77777777" w:rsidR="00DE52DE" w:rsidRPr="00443FAD" w:rsidRDefault="00DE52DE" w:rsidP="00665B75">
            <w:pPr>
              <w:pStyle w:val="ny-lesson-numbering"/>
              <w:numPr>
                <w:ilvl w:val="0"/>
                <w:numId w:val="0"/>
              </w:numPr>
              <w:tabs>
                <w:tab w:val="clear" w:pos="403"/>
              </w:tabs>
              <w:spacing w:after="0"/>
              <w:ind w:left="403"/>
              <w:rPr>
                <w:szCs w:val="20"/>
              </w:rPr>
            </w:pPr>
          </w:p>
        </w:tc>
      </w:tr>
    </w:tbl>
    <w:p w14:paraId="6413F347" w14:textId="77777777" w:rsidR="00DE52DE" w:rsidRPr="008317BE" w:rsidRDefault="00DE52DE" w:rsidP="00665B75">
      <w:pPr>
        <w:pStyle w:val="ny-lesson-numbering"/>
        <w:numPr>
          <w:ilvl w:val="0"/>
          <w:numId w:val="0"/>
        </w:numPr>
        <w:ind w:left="360"/>
      </w:pPr>
    </w:p>
    <w:p w14:paraId="4840D637" w14:textId="77777777" w:rsidR="004919C0" w:rsidRDefault="004919C0" w:rsidP="00443FAD">
      <w:pPr>
        <w:pStyle w:val="ny-lesson-numbering"/>
        <w:spacing w:after="120"/>
      </w:pPr>
      <w:r>
        <w:t>Write each expression in standard form.  Verify that your expression is equivalent to the one given by evaluating both expressions for the given value of the variable.</w:t>
      </w:r>
    </w:p>
    <w:tbl>
      <w:tblPr>
        <w:tblStyle w:val="TableGrid"/>
        <w:tblW w:w="0" w:type="auto"/>
        <w:tblInd w:w="414" w:type="dxa"/>
        <w:tblLook w:val="04A0" w:firstRow="1" w:lastRow="0" w:firstColumn="1" w:lastColumn="0" w:noHBand="0" w:noVBand="1"/>
      </w:tblPr>
      <w:tblGrid>
        <w:gridCol w:w="3168"/>
        <w:gridCol w:w="3168"/>
        <w:gridCol w:w="3168"/>
      </w:tblGrid>
      <w:tr w:rsidR="00DE52DE" w:rsidRPr="00665B75" w14:paraId="5AD80443" w14:textId="77777777" w:rsidTr="00665B75">
        <w:trPr>
          <w:trHeight w:val="576"/>
        </w:trPr>
        <w:tc>
          <w:tcPr>
            <w:tcW w:w="3168" w:type="dxa"/>
          </w:tcPr>
          <w:p w14:paraId="3B57AABB" w14:textId="77777777" w:rsidR="00DE52DE" w:rsidRPr="00443FAD" w:rsidRDefault="00665B75" w:rsidP="0008119B">
            <w:pPr>
              <w:pStyle w:val="ny-lesson-numbering"/>
              <w:numPr>
                <w:ilvl w:val="1"/>
                <w:numId w:val="5"/>
              </w:numPr>
              <w:spacing w:after="0"/>
              <w:ind w:left="403"/>
              <w:rPr>
                <w:rFonts w:asciiTheme="minorHAnsi" w:hAnsiTheme="minorHAnsi"/>
                <w:szCs w:val="20"/>
              </w:rPr>
            </w:pPr>
            <m:oMath>
              <m:r>
                <m:rPr>
                  <m:sty m:val="p"/>
                </m:rPr>
                <w:rPr>
                  <w:rFonts w:ascii="Cambria Math" w:hAnsi="Cambria Math"/>
                  <w:szCs w:val="20"/>
                </w:rPr>
                <m:t>8</m:t>
              </m:r>
              <m:r>
                <w:rPr>
                  <w:rFonts w:ascii="Cambria Math" w:hAnsi="Cambria Math"/>
                  <w:szCs w:val="20"/>
                </w:rPr>
                <m:t>x</m:t>
              </m:r>
              <m:r>
                <m:rPr>
                  <m:sty m:val="p"/>
                </m:rPr>
                <w:rPr>
                  <w:rFonts w:ascii="Cambria Math" w:hAnsi="Cambria Math"/>
                  <w:szCs w:val="20"/>
                </w:rPr>
                <m:t>÷2</m:t>
              </m:r>
            </m:oMath>
            <w:r w:rsidR="00DE52DE"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oMath>
          </w:p>
          <w:p w14:paraId="2D3D9CE7" w14:textId="77777777" w:rsidR="00DE52DE" w:rsidRPr="00443FAD" w:rsidRDefault="00DE52DE" w:rsidP="00665B75">
            <w:pPr>
              <w:pStyle w:val="ny-lesson-numbering"/>
              <w:numPr>
                <w:ilvl w:val="0"/>
                <w:numId w:val="0"/>
              </w:numPr>
              <w:spacing w:after="0"/>
              <w:ind w:left="403"/>
              <w:rPr>
                <w:szCs w:val="20"/>
              </w:rPr>
            </w:pPr>
          </w:p>
        </w:tc>
        <w:tc>
          <w:tcPr>
            <w:tcW w:w="3168" w:type="dxa"/>
          </w:tcPr>
          <w:p w14:paraId="2FB92302" w14:textId="77777777" w:rsidR="00DE52DE" w:rsidRPr="00443FAD" w:rsidRDefault="00665B75" w:rsidP="00443FAD">
            <w:pPr>
              <w:pStyle w:val="ny-lesson-numbering"/>
              <w:numPr>
                <w:ilvl w:val="1"/>
                <w:numId w:val="5"/>
              </w:numPr>
              <w:spacing w:before="100" w:after="0"/>
              <w:ind w:left="403"/>
              <w:rPr>
                <w:rFonts w:asciiTheme="minorHAnsi" w:hAnsiTheme="minorHAnsi"/>
                <w:szCs w:val="20"/>
              </w:rPr>
            </w:pPr>
            <m:oMath>
              <m:r>
                <m:rPr>
                  <m:sty m:val="p"/>
                </m:rPr>
                <w:rPr>
                  <w:rFonts w:ascii="Cambria Math" w:hAnsi="Cambria Math"/>
                  <w:szCs w:val="20"/>
                </w:rPr>
                <m:t>18</m:t>
              </m:r>
              <m:r>
                <w:rPr>
                  <w:rFonts w:ascii="Cambria Math" w:hAnsi="Cambria Math"/>
                  <w:szCs w:val="20"/>
                </w:rPr>
                <m:t>w</m:t>
              </m:r>
              <m:r>
                <m:rPr>
                  <m:sty m:val="p"/>
                </m:rPr>
                <w:rPr>
                  <w:rFonts w:ascii="Cambria Math" w:hAnsi="Cambria Math"/>
                  <w:szCs w:val="20"/>
                </w:rPr>
                <m:t>÷6</m:t>
              </m:r>
            </m:oMath>
            <w:r w:rsidR="00DE52DE" w:rsidRPr="00443FAD">
              <w:rPr>
                <w:rFonts w:asciiTheme="minorHAnsi" w:hAnsiTheme="minorHAnsi"/>
                <w:szCs w:val="20"/>
              </w:rPr>
              <w:t xml:space="preserve">;  </w:t>
            </w:r>
            <m:oMath>
              <m:r>
                <w:rPr>
                  <w:rFonts w:ascii="Cambria Math" w:hAnsi="Cambria Math"/>
                  <w:szCs w:val="20"/>
                </w:rPr>
                <m:t>w</m:t>
              </m:r>
              <m:r>
                <m:rPr>
                  <m:sty m:val="p"/>
                </m:rPr>
                <w:rPr>
                  <w:rFonts w:ascii="Cambria Math" w:hAnsi="Cambria Math"/>
                  <w:szCs w:val="20"/>
                </w:rPr>
                <m:t>=6</m:t>
              </m:r>
            </m:oMath>
          </w:p>
          <w:p w14:paraId="6C80DC70" w14:textId="77777777" w:rsidR="00DE52DE" w:rsidRPr="00443FAD" w:rsidRDefault="00DE52DE" w:rsidP="00443FAD">
            <w:pPr>
              <w:pStyle w:val="ny-lesson-numbering"/>
              <w:numPr>
                <w:ilvl w:val="0"/>
                <w:numId w:val="0"/>
              </w:numPr>
              <w:spacing w:before="100" w:after="0"/>
              <w:ind w:left="403"/>
              <w:rPr>
                <w:szCs w:val="20"/>
              </w:rPr>
            </w:pPr>
          </w:p>
        </w:tc>
        <w:tc>
          <w:tcPr>
            <w:tcW w:w="3168" w:type="dxa"/>
          </w:tcPr>
          <w:p w14:paraId="2695B74A" w14:textId="77777777" w:rsidR="00DE52DE" w:rsidRPr="00443FAD" w:rsidRDefault="00665B75" w:rsidP="00443FAD">
            <w:pPr>
              <w:pStyle w:val="ny-lesson-numbering"/>
              <w:numPr>
                <w:ilvl w:val="1"/>
                <w:numId w:val="5"/>
              </w:numPr>
              <w:spacing w:before="100" w:after="0"/>
              <w:ind w:left="403"/>
              <w:rPr>
                <w:rFonts w:asciiTheme="minorHAnsi" w:hAnsiTheme="minorHAnsi"/>
                <w:szCs w:val="20"/>
              </w:rPr>
            </w:pPr>
            <m:oMath>
              <m:r>
                <m:rPr>
                  <m:sty m:val="p"/>
                </m:rPr>
                <w:rPr>
                  <w:rFonts w:ascii="Cambria Math" w:hAnsi="Cambria Math"/>
                  <w:szCs w:val="20"/>
                </w:rPr>
                <m:t>25</m:t>
              </m:r>
              <m:r>
                <w:rPr>
                  <w:rFonts w:ascii="Cambria Math" w:hAnsi="Cambria Math"/>
                  <w:szCs w:val="20"/>
                </w:rPr>
                <m:t>r</m:t>
              </m:r>
              <m:r>
                <m:rPr>
                  <m:sty m:val="p"/>
                </m:rPr>
                <w:rPr>
                  <w:rFonts w:ascii="Cambria Math" w:hAnsi="Cambria Math"/>
                  <w:szCs w:val="20"/>
                </w:rPr>
                <m:t>÷5</m:t>
              </m:r>
              <m:r>
                <w:rPr>
                  <w:rFonts w:ascii="Cambria Math" w:hAnsi="Cambria Math"/>
                  <w:szCs w:val="20"/>
                </w:rPr>
                <m:t>r</m:t>
              </m:r>
            </m:oMath>
            <w:r w:rsidR="00DE52DE" w:rsidRPr="00443FAD">
              <w:rPr>
                <w:rFonts w:asciiTheme="minorHAnsi" w:hAnsiTheme="minorHAnsi"/>
                <w:szCs w:val="20"/>
              </w:rPr>
              <w:t xml:space="preserve">;  </w:t>
            </w:r>
            <m:oMath>
              <m:r>
                <w:rPr>
                  <w:rFonts w:ascii="Cambria Math" w:hAnsi="Cambria Math"/>
                  <w:szCs w:val="20"/>
                </w:rPr>
                <m:t>r</m:t>
              </m:r>
              <m:r>
                <m:rPr>
                  <m:sty m:val="p"/>
                </m:rPr>
                <w:rPr>
                  <w:rFonts w:ascii="Cambria Math" w:hAnsi="Cambria Math"/>
                  <w:szCs w:val="20"/>
                </w:rPr>
                <m:t>=-2</m:t>
              </m:r>
            </m:oMath>
          </w:p>
          <w:p w14:paraId="58A55C6F" w14:textId="77777777" w:rsidR="00DE52DE" w:rsidRPr="00443FAD" w:rsidRDefault="00DE52DE" w:rsidP="00443FAD">
            <w:pPr>
              <w:pStyle w:val="ny-lesson-numbering"/>
              <w:numPr>
                <w:ilvl w:val="0"/>
                <w:numId w:val="0"/>
              </w:numPr>
              <w:spacing w:before="100" w:after="0"/>
              <w:rPr>
                <w:szCs w:val="20"/>
              </w:rPr>
            </w:pPr>
          </w:p>
        </w:tc>
      </w:tr>
      <w:tr w:rsidR="00DE52DE" w:rsidRPr="00665B75" w14:paraId="0DCE50CD" w14:textId="77777777" w:rsidTr="00665B75">
        <w:trPr>
          <w:trHeight w:val="576"/>
        </w:trPr>
        <w:tc>
          <w:tcPr>
            <w:tcW w:w="3168" w:type="dxa"/>
          </w:tcPr>
          <w:p w14:paraId="2C28546F" w14:textId="77777777" w:rsidR="00DE52DE" w:rsidRPr="00443FAD" w:rsidRDefault="00665B75" w:rsidP="0008119B">
            <w:pPr>
              <w:pStyle w:val="ny-lesson-numbering"/>
              <w:numPr>
                <w:ilvl w:val="1"/>
                <w:numId w:val="5"/>
              </w:numPr>
              <w:spacing w:after="0"/>
              <w:ind w:left="403"/>
              <w:rPr>
                <w:rFonts w:asciiTheme="minorHAnsi" w:hAnsiTheme="minorHAnsi"/>
                <w:szCs w:val="20"/>
              </w:rPr>
            </w:pPr>
            <m:oMath>
              <m:r>
                <m:rPr>
                  <m:sty m:val="p"/>
                </m:rPr>
                <w:rPr>
                  <w:rFonts w:ascii="Cambria Math" w:hAnsi="Cambria Math"/>
                  <w:szCs w:val="20"/>
                </w:rPr>
                <m:t>33</m:t>
              </m:r>
              <m:r>
                <w:rPr>
                  <w:rFonts w:ascii="Cambria Math" w:hAnsi="Cambria Math"/>
                  <w:szCs w:val="20"/>
                </w:rPr>
                <m:t>y</m:t>
              </m:r>
              <m:r>
                <m:rPr>
                  <m:sty m:val="p"/>
                </m:rPr>
                <w:rPr>
                  <w:rFonts w:ascii="Cambria Math" w:hAnsi="Cambria Math"/>
                  <w:szCs w:val="20"/>
                </w:rPr>
                <m:t>÷11</m:t>
              </m:r>
              <m:r>
                <w:rPr>
                  <w:rFonts w:ascii="Cambria Math" w:hAnsi="Cambria Math"/>
                  <w:szCs w:val="20"/>
                </w:rPr>
                <m:t>y</m:t>
              </m:r>
            </m:oMath>
            <w:r w:rsidR="00DE52DE" w:rsidRPr="00443FAD">
              <w:rPr>
                <w:rFonts w:asciiTheme="minorHAnsi" w:hAnsiTheme="minorHAnsi"/>
                <w:szCs w:val="20"/>
              </w:rPr>
              <w:t xml:space="preserve">;  </w:t>
            </w:r>
            <m:oMath>
              <m:r>
                <w:rPr>
                  <w:rFonts w:ascii="Cambria Math" w:hAnsi="Cambria Math"/>
                  <w:szCs w:val="20"/>
                </w:rPr>
                <m:t>y</m:t>
              </m:r>
              <m:r>
                <m:rPr>
                  <m:sty m:val="p"/>
                </m:rPr>
                <w:rPr>
                  <w:rFonts w:ascii="Cambria Math" w:hAnsi="Cambria Math"/>
                  <w:szCs w:val="20"/>
                </w:rPr>
                <m:t>=-2</m:t>
              </m:r>
            </m:oMath>
          </w:p>
          <w:p w14:paraId="223BF4DA" w14:textId="77777777" w:rsidR="00DE52DE" w:rsidRPr="00443FAD" w:rsidRDefault="00DE52DE" w:rsidP="00665B75">
            <w:pPr>
              <w:pStyle w:val="ny-lesson-numbering"/>
              <w:numPr>
                <w:ilvl w:val="0"/>
                <w:numId w:val="0"/>
              </w:numPr>
              <w:spacing w:after="0"/>
              <w:rPr>
                <w:szCs w:val="20"/>
              </w:rPr>
            </w:pPr>
          </w:p>
        </w:tc>
        <w:tc>
          <w:tcPr>
            <w:tcW w:w="3168" w:type="dxa"/>
          </w:tcPr>
          <w:p w14:paraId="712D1075" w14:textId="77777777" w:rsidR="00DE52DE" w:rsidRPr="00443FAD" w:rsidRDefault="00665B75" w:rsidP="0008119B">
            <w:pPr>
              <w:pStyle w:val="ny-lesson-numbering"/>
              <w:numPr>
                <w:ilvl w:val="1"/>
                <w:numId w:val="5"/>
              </w:numPr>
              <w:spacing w:after="0"/>
              <w:ind w:left="403"/>
              <w:rPr>
                <w:rFonts w:asciiTheme="minorHAnsi" w:hAnsiTheme="minorHAnsi"/>
                <w:szCs w:val="20"/>
              </w:rPr>
            </w:pPr>
            <m:oMath>
              <m:r>
                <m:rPr>
                  <m:sty m:val="p"/>
                </m:rPr>
                <w:rPr>
                  <w:rFonts w:ascii="Cambria Math" w:hAnsi="Cambria Math"/>
                  <w:szCs w:val="20"/>
                </w:rPr>
                <m:t>56</m:t>
              </m:r>
              <m:r>
                <w:rPr>
                  <w:rFonts w:ascii="Cambria Math" w:hAnsi="Cambria Math"/>
                  <w:szCs w:val="20"/>
                </w:rPr>
                <m:t>k</m:t>
              </m:r>
              <m:r>
                <m:rPr>
                  <m:sty m:val="p"/>
                </m:rPr>
                <w:rPr>
                  <w:rFonts w:ascii="Cambria Math" w:hAnsi="Cambria Math"/>
                  <w:szCs w:val="20"/>
                </w:rPr>
                <m:t>÷2</m:t>
              </m:r>
              <m:r>
                <w:rPr>
                  <w:rFonts w:ascii="Cambria Math" w:hAnsi="Cambria Math"/>
                  <w:szCs w:val="20"/>
                </w:rPr>
                <m:t>k</m:t>
              </m:r>
            </m:oMath>
            <w:r w:rsidR="00DE52DE" w:rsidRPr="00443FAD">
              <w:rPr>
                <w:rFonts w:asciiTheme="minorHAnsi" w:hAnsiTheme="minorHAnsi"/>
                <w:szCs w:val="20"/>
              </w:rPr>
              <w:t xml:space="preserve">;  </w:t>
            </w:r>
            <m:oMath>
              <m:r>
                <w:rPr>
                  <w:rFonts w:ascii="Cambria Math" w:hAnsi="Cambria Math"/>
                  <w:szCs w:val="20"/>
                </w:rPr>
                <m:t>k</m:t>
              </m:r>
              <m:r>
                <m:rPr>
                  <m:sty m:val="p"/>
                </m:rPr>
                <w:rPr>
                  <w:rFonts w:ascii="Cambria Math" w:hAnsi="Cambria Math"/>
                  <w:szCs w:val="20"/>
                </w:rPr>
                <m:t>=3</m:t>
              </m:r>
            </m:oMath>
          </w:p>
          <w:p w14:paraId="68DD3A5C" w14:textId="77777777" w:rsidR="00DE52DE" w:rsidRPr="00443FAD" w:rsidRDefault="00DE52DE" w:rsidP="00665B75">
            <w:pPr>
              <w:pStyle w:val="ny-lesson-numbering"/>
              <w:numPr>
                <w:ilvl w:val="0"/>
                <w:numId w:val="0"/>
              </w:numPr>
              <w:spacing w:after="0"/>
              <w:ind w:left="403"/>
              <w:rPr>
                <w:szCs w:val="20"/>
              </w:rPr>
            </w:pPr>
          </w:p>
        </w:tc>
        <w:tc>
          <w:tcPr>
            <w:tcW w:w="3168" w:type="dxa"/>
          </w:tcPr>
          <w:p w14:paraId="0A14BDF5" w14:textId="77777777" w:rsidR="00DE52DE" w:rsidRPr="00443FAD" w:rsidRDefault="00665B75" w:rsidP="0008119B">
            <w:pPr>
              <w:pStyle w:val="ny-lesson-numbering"/>
              <w:numPr>
                <w:ilvl w:val="1"/>
                <w:numId w:val="5"/>
              </w:numPr>
              <w:spacing w:after="0"/>
              <w:ind w:left="403"/>
              <w:rPr>
                <w:rFonts w:asciiTheme="minorHAnsi" w:hAnsiTheme="minorHAnsi"/>
                <w:szCs w:val="20"/>
              </w:rPr>
            </w:pPr>
            <m:oMath>
              <m:r>
                <m:rPr>
                  <m:sty m:val="p"/>
                </m:rPr>
                <w:rPr>
                  <w:rFonts w:ascii="Cambria Math" w:hAnsi="Cambria Math"/>
                  <w:szCs w:val="20"/>
                </w:rPr>
                <m:t>24</m:t>
              </m:r>
              <m:r>
                <w:rPr>
                  <w:rFonts w:ascii="Cambria Math" w:hAnsi="Cambria Math"/>
                  <w:szCs w:val="20"/>
                </w:rPr>
                <m:t>xy</m:t>
              </m:r>
              <m:r>
                <m:rPr>
                  <m:sty m:val="p"/>
                </m:rPr>
                <w:rPr>
                  <w:rFonts w:ascii="Cambria Math" w:hAnsi="Cambria Math"/>
                  <w:szCs w:val="20"/>
                </w:rPr>
                <m:t>÷6</m:t>
              </m:r>
              <m:r>
                <w:rPr>
                  <w:rFonts w:ascii="Cambria Math" w:hAnsi="Cambria Math"/>
                  <w:szCs w:val="20"/>
                </w:rPr>
                <m:t>y</m:t>
              </m:r>
            </m:oMath>
            <w:r w:rsidR="00DE52DE" w:rsidRPr="00443FAD">
              <w:rPr>
                <w:rFonts w:asciiTheme="minorHAnsi" w:hAnsiTheme="minorHAnsi"/>
                <w:szCs w:val="20"/>
              </w:rPr>
              <w:t xml:space="preserve">;  </w:t>
            </w:r>
            <m:oMath>
              <m:r>
                <w:rPr>
                  <w:rFonts w:ascii="Cambria Math" w:hAnsi="Cambria Math"/>
                  <w:szCs w:val="20"/>
                </w:rPr>
                <m:t>x</m:t>
              </m:r>
              <m:r>
                <m:rPr>
                  <m:sty m:val="p"/>
                </m:rPr>
                <w:rPr>
                  <w:rFonts w:ascii="Cambria Math" w:hAnsi="Cambria Math"/>
                  <w:szCs w:val="20"/>
                </w:rPr>
                <m:t>=-2;</m:t>
              </m:r>
              <m:r>
                <w:rPr>
                  <w:rFonts w:ascii="Cambria Math" w:hAnsi="Cambria Math"/>
                  <w:szCs w:val="20"/>
                </w:rPr>
                <m:t>y</m:t>
              </m:r>
              <m:r>
                <m:rPr>
                  <m:sty m:val="p"/>
                </m:rPr>
                <w:rPr>
                  <w:rFonts w:ascii="Cambria Math" w:hAnsi="Cambria Math"/>
                  <w:szCs w:val="20"/>
                </w:rPr>
                <m:t>=3</m:t>
              </m:r>
            </m:oMath>
          </w:p>
          <w:p w14:paraId="58C80E02" w14:textId="77777777" w:rsidR="00DE52DE" w:rsidRPr="00443FAD" w:rsidRDefault="00DE52DE" w:rsidP="00665B75">
            <w:pPr>
              <w:pStyle w:val="ny-lesson-numbering"/>
              <w:numPr>
                <w:ilvl w:val="0"/>
                <w:numId w:val="0"/>
              </w:numPr>
              <w:spacing w:after="0"/>
              <w:ind w:left="403"/>
              <w:rPr>
                <w:szCs w:val="20"/>
              </w:rPr>
            </w:pPr>
          </w:p>
        </w:tc>
      </w:tr>
    </w:tbl>
    <w:p w14:paraId="3EFE756E" w14:textId="77777777" w:rsidR="00DE52DE" w:rsidRDefault="00DE52DE" w:rsidP="00665B75">
      <w:pPr>
        <w:pStyle w:val="ny-lesson-numbering"/>
        <w:numPr>
          <w:ilvl w:val="0"/>
          <w:numId w:val="0"/>
        </w:numPr>
        <w:ind w:left="360"/>
      </w:pPr>
    </w:p>
    <w:p w14:paraId="712D140E" w14:textId="4C3881C5" w:rsidR="00DE52DE" w:rsidRPr="004919C0" w:rsidRDefault="00890531" w:rsidP="00443FAD">
      <w:pPr>
        <w:pStyle w:val="ny-lesson-numbering"/>
        <w:numPr>
          <w:ilvl w:val="0"/>
          <w:numId w:val="14"/>
        </w:numPr>
        <w:spacing w:after="120"/>
      </w:pPr>
      <w:r>
        <w:t xml:space="preserve">For each </w:t>
      </w:r>
      <w:r w:rsidR="00DE52DE" w:rsidRPr="008317BE">
        <w:t xml:space="preserve">problem </w:t>
      </w:r>
      <w:r>
        <w:t xml:space="preserve">(a)–(e), write an expression </w:t>
      </w:r>
      <w:r w:rsidR="00DE52DE" w:rsidRPr="008317BE">
        <w:t xml:space="preserve">in standard </w:t>
      </w:r>
      <w:r>
        <w:t>form</w:t>
      </w:r>
      <w:r w:rsidR="00DE52DE" w:rsidRPr="008317BE">
        <w:t>.</w:t>
      </w:r>
    </w:p>
    <w:p w14:paraId="7DC00C56" w14:textId="7C018B2D" w:rsidR="004919C0" w:rsidRPr="004919C0" w:rsidRDefault="004919C0" w:rsidP="0008119B">
      <w:pPr>
        <w:pStyle w:val="ny-lesson-numbering"/>
        <w:numPr>
          <w:ilvl w:val="1"/>
          <w:numId w:val="5"/>
        </w:numPr>
      </w:pPr>
      <w:r w:rsidRPr="004919C0">
        <w:t xml:space="preserve">Find the sum of </w:t>
      </w:r>
      <m:oMath>
        <m:r>
          <m:rPr>
            <m:sty m:val="p"/>
          </m:rPr>
          <w:rPr>
            <w:rFonts w:ascii="Cambria Math" w:hAnsi="Cambria Math"/>
          </w:rPr>
          <m:t>-3</m:t>
        </m:r>
        <m:r>
          <w:rPr>
            <w:rFonts w:ascii="Cambria Math" w:hAnsi="Cambria Math"/>
          </w:rPr>
          <m:t>x</m:t>
        </m:r>
      </m:oMath>
      <w:r w:rsidRPr="004919C0">
        <w:t xml:space="preserve"> and </w:t>
      </w:r>
      <m:oMath>
        <m:r>
          <m:rPr>
            <m:sty m:val="p"/>
          </m:rPr>
          <w:rPr>
            <w:rFonts w:ascii="Cambria Math" w:hAnsi="Cambria Math"/>
          </w:rPr>
          <m:t>8</m:t>
        </m:r>
        <m:r>
          <w:rPr>
            <w:rFonts w:ascii="Cambria Math" w:hAnsi="Cambria Math"/>
          </w:rPr>
          <m:t>x</m:t>
        </m:r>
      </m:oMath>
      <w:r w:rsidRPr="004919C0">
        <w:t>.</w:t>
      </w:r>
    </w:p>
    <w:p w14:paraId="67349386" w14:textId="6A1AD7AF" w:rsidR="004919C0" w:rsidRPr="004919C0" w:rsidRDefault="004919C0" w:rsidP="0008119B">
      <w:pPr>
        <w:pStyle w:val="ny-lesson-numbering"/>
        <w:numPr>
          <w:ilvl w:val="1"/>
          <w:numId w:val="5"/>
        </w:numPr>
      </w:pPr>
      <w:r w:rsidRPr="004919C0">
        <w:t xml:space="preserve">Find the sum of </w:t>
      </w:r>
      <m:oMath>
        <m:r>
          <m:rPr>
            <m:sty m:val="p"/>
          </m:rPr>
          <w:rPr>
            <w:rFonts w:ascii="Cambria Math" w:hAnsi="Cambria Math"/>
          </w:rPr>
          <m:t>-7</m:t>
        </m:r>
        <m:r>
          <w:rPr>
            <w:rFonts w:ascii="Cambria Math" w:hAnsi="Cambria Math"/>
          </w:rPr>
          <m:t>g</m:t>
        </m:r>
      </m:oMath>
      <w:r w:rsidRPr="004919C0">
        <w:t xml:space="preserve"> and </w:t>
      </w:r>
      <m:oMath>
        <m:r>
          <m:rPr>
            <m:sty m:val="p"/>
          </m:rPr>
          <w:rPr>
            <w:rFonts w:ascii="Cambria Math" w:hAnsi="Cambria Math"/>
          </w:rPr>
          <m:t>4</m:t>
        </m:r>
        <m:r>
          <w:rPr>
            <w:rFonts w:ascii="Cambria Math" w:hAnsi="Cambria Math"/>
          </w:rPr>
          <m:t>g</m:t>
        </m:r>
        <m:r>
          <m:rPr>
            <m:sty m:val="p"/>
          </m:rPr>
          <w:rPr>
            <w:rFonts w:ascii="Cambria Math" w:hAnsi="Cambria Math"/>
          </w:rPr>
          <m:t>+2</m:t>
        </m:r>
      </m:oMath>
      <w:r w:rsidRPr="004919C0">
        <w:t>.</w:t>
      </w:r>
    </w:p>
    <w:p w14:paraId="4C4B3BAF" w14:textId="5B946AF1" w:rsidR="004919C0" w:rsidRPr="004919C0" w:rsidRDefault="004919C0" w:rsidP="0008119B">
      <w:pPr>
        <w:pStyle w:val="ny-lesson-numbering"/>
        <w:numPr>
          <w:ilvl w:val="1"/>
          <w:numId w:val="5"/>
        </w:numPr>
      </w:pPr>
      <w:r w:rsidRPr="004919C0">
        <w:t xml:space="preserve">Find the difference when </w:t>
      </w:r>
      <m:oMath>
        <m:r>
          <m:rPr>
            <m:sty m:val="p"/>
          </m:rPr>
          <w:rPr>
            <w:rFonts w:ascii="Cambria Math" w:hAnsi="Cambria Math"/>
          </w:rPr>
          <m:t>6</m:t>
        </m:r>
        <m:r>
          <w:rPr>
            <w:rFonts w:ascii="Cambria Math" w:hAnsi="Cambria Math"/>
          </w:rPr>
          <m:t>h</m:t>
        </m:r>
      </m:oMath>
      <w:r w:rsidRPr="004919C0">
        <w:t xml:space="preserve"> is subtracted from </w:t>
      </w:r>
      <m:oMath>
        <m:r>
          <m:rPr>
            <m:sty m:val="p"/>
          </m:rPr>
          <w:rPr>
            <w:rFonts w:ascii="Cambria Math" w:hAnsi="Cambria Math"/>
          </w:rPr>
          <m:t>2</m:t>
        </m:r>
        <m:r>
          <w:rPr>
            <w:rFonts w:ascii="Cambria Math" w:hAnsi="Cambria Math"/>
          </w:rPr>
          <m:t>h</m:t>
        </m:r>
        <m:r>
          <m:rPr>
            <m:sty m:val="p"/>
          </m:rPr>
          <w:rPr>
            <w:rFonts w:ascii="Cambria Math" w:hAnsi="Cambria Math"/>
          </w:rPr>
          <m:t>-4</m:t>
        </m:r>
      </m:oMath>
      <w:r w:rsidRPr="004919C0">
        <w:t>.</w:t>
      </w:r>
    </w:p>
    <w:p w14:paraId="4E434100" w14:textId="1F47C36E" w:rsidR="004919C0" w:rsidRPr="004919C0" w:rsidRDefault="004919C0" w:rsidP="0008119B">
      <w:pPr>
        <w:pStyle w:val="ny-lesson-numbering"/>
        <w:numPr>
          <w:ilvl w:val="1"/>
          <w:numId w:val="5"/>
        </w:numPr>
      </w:pPr>
      <w:r w:rsidRPr="004919C0">
        <w:t xml:space="preserve">Find the difference when </w:t>
      </w:r>
      <m:oMath>
        <m:r>
          <m:rPr>
            <m:sty m:val="p"/>
          </m:rPr>
          <w:rPr>
            <w:rFonts w:ascii="Cambria Math" w:hAnsi="Cambria Math"/>
          </w:rPr>
          <m:t>-3</m:t>
        </m:r>
        <m:r>
          <w:rPr>
            <w:rFonts w:ascii="Cambria Math" w:hAnsi="Cambria Math"/>
          </w:rPr>
          <m:t>n</m:t>
        </m:r>
        <m:r>
          <m:rPr>
            <m:sty m:val="p"/>
          </m:rPr>
          <w:rPr>
            <w:rFonts w:ascii="Cambria Math" w:hAnsi="Cambria Math"/>
          </w:rPr>
          <m:t>-7</m:t>
        </m:r>
      </m:oMath>
      <w:r w:rsidRPr="004919C0">
        <w:t xml:space="preserve"> is subtracted from </w:t>
      </w:r>
      <m:oMath>
        <m:r>
          <w:rPr>
            <w:rFonts w:ascii="Cambria Math" w:hAnsi="Cambria Math"/>
          </w:rPr>
          <m:t>n</m:t>
        </m:r>
        <m:r>
          <m:rPr>
            <m:sty m:val="p"/>
          </m:rPr>
          <w:rPr>
            <w:rFonts w:ascii="Cambria Math" w:hAnsi="Cambria Math"/>
          </w:rPr>
          <m:t>+4</m:t>
        </m:r>
      </m:oMath>
      <w:r w:rsidRPr="004919C0">
        <w:t>.</w:t>
      </w:r>
    </w:p>
    <w:p w14:paraId="0CDFF99B" w14:textId="665323FC" w:rsidR="004919C0" w:rsidRPr="004919C0" w:rsidRDefault="004919C0" w:rsidP="0008119B">
      <w:pPr>
        <w:pStyle w:val="ny-lesson-numbering"/>
        <w:numPr>
          <w:ilvl w:val="1"/>
          <w:numId w:val="5"/>
        </w:numPr>
      </w:pPr>
      <w:r w:rsidRPr="004919C0">
        <w:t xml:space="preserve">Find the result when </w:t>
      </w:r>
      <m:oMath>
        <m:r>
          <m:rPr>
            <m:sty m:val="p"/>
          </m:rPr>
          <w:rPr>
            <w:rFonts w:ascii="Cambria Math" w:hAnsi="Cambria Math"/>
          </w:rPr>
          <m:t>13</m:t>
        </m:r>
        <m:r>
          <w:rPr>
            <w:rFonts w:ascii="Cambria Math" w:hAnsi="Cambria Math"/>
          </w:rPr>
          <m:t>v</m:t>
        </m:r>
        <m:r>
          <m:rPr>
            <m:sty m:val="p"/>
          </m:rPr>
          <w:rPr>
            <w:rFonts w:ascii="Cambria Math" w:hAnsi="Cambria Math"/>
          </w:rPr>
          <m:t>+2</m:t>
        </m:r>
      </m:oMath>
      <w:r w:rsidRPr="004919C0">
        <w:t xml:space="preserve"> is subtracted from </w:t>
      </w:r>
      <m:oMath>
        <m:r>
          <m:rPr>
            <m:sty m:val="p"/>
          </m:rPr>
          <w:rPr>
            <w:rFonts w:ascii="Cambria Math" w:hAnsi="Cambria Math"/>
          </w:rPr>
          <m:t>11+5</m:t>
        </m:r>
        <m:r>
          <w:rPr>
            <w:rFonts w:ascii="Cambria Math" w:hAnsi="Cambria Math"/>
          </w:rPr>
          <m:t>v</m:t>
        </m:r>
      </m:oMath>
      <w:r w:rsidRPr="004919C0">
        <w:t>.</w:t>
      </w:r>
    </w:p>
    <w:p w14:paraId="53C51B42" w14:textId="742AB834" w:rsidR="004919C0" w:rsidRPr="004919C0" w:rsidRDefault="004919C0" w:rsidP="0008119B">
      <w:pPr>
        <w:pStyle w:val="ny-lesson-numbering"/>
        <w:numPr>
          <w:ilvl w:val="1"/>
          <w:numId w:val="5"/>
        </w:numPr>
      </w:pPr>
      <w:r w:rsidRPr="004919C0">
        <w:t xml:space="preserve">Find the result when </w:t>
      </w:r>
      <m:oMath>
        <m:r>
          <m:rPr>
            <m:sty m:val="p"/>
          </m:rPr>
          <w:rPr>
            <w:rFonts w:ascii="Cambria Math" w:hAnsi="Cambria Math"/>
          </w:rPr>
          <m:t>-18</m:t>
        </m:r>
        <m:r>
          <w:rPr>
            <w:rFonts w:ascii="Cambria Math" w:hAnsi="Cambria Math"/>
          </w:rPr>
          <m:t>m</m:t>
        </m:r>
        <m:r>
          <m:rPr>
            <m:sty m:val="p"/>
          </m:rPr>
          <w:rPr>
            <w:rFonts w:ascii="Cambria Math" w:hAnsi="Cambria Math"/>
          </w:rPr>
          <m:t>-4</m:t>
        </m:r>
      </m:oMath>
      <w:r w:rsidRPr="004919C0">
        <w:t xml:space="preserve"> is added to </w:t>
      </w:r>
      <m:oMath>
        <m:r>
          <m:rPr>
            <m:sty m:val="p"/>
          </m:rPr>
          <w:rPr>
            <w:rFonts w:ascii="Cambria Math" w:hAnsi="Cambria Math"/>
          </w:rPr>
          <m:t>4</m:t>
        </m:r>
        <m:r>
          <w:rPr>
            <w:rFonts w:ascii="Cambria Math" w:hAnsi="Cambria Math"/>
          </w:rPr>
          <m:t>m</m:t>
        </m:r>
        <m:r>
          <m:rPr>
            <m:sty m:val="p"/>
          </m:rPr>
          <w:rPr>
            <w:rFonts w:ascii="Cambria Math" w:hAnsi="Cambria Math"/>
          </w:rPr>
          <m:t>-14</m:t>
        </m:r>
      </m:oMath>
      <w:r w:rsidRPr="004919C0">
        <w:t>.</w:t>
      </w:r>
    </w:p>
    <w:p w14:paraId="75C684BC" w14:textId="67213490" w:rsidR="004919C0" w:rsidRPr="004919C0" w:rsidRDefault="004919C0" w:rsidP="0008119B">
      <w:pPr>
        <w:pStyle w:val="ny-lesson-numbering"/>
        <w:numPr>
          <w:ilvl w:val="1"/>
          <w:numId w:val="5"/>
        </w:numPr>
      </w:pPr>
      <w:r w:rsidRPr="004919C0">
        <w:t xml:space="preserve">What is the result when </w:t>
      </w:r>
      <m:oMath>
        <m:r>
          <m:rPr>
            <m:sty m:val="p"/>
          </m:rPr>
          <w:rPr>
            <w:rFonts w:ascii="Cambria Math" w:hAnsi="Cambria Math"/>
          </w:rPr>
          <m:t>-2</m:t>
        </m:r>
        <m:r>
          <w:rPr>
            <w:rFonts w:ascii="Cambria Math" w:hAnsi="Cambria Math"/>
          </w:rPr>
          <m:t>x</m:t>
        </m:r>
        <m:r>
          <m:rPr>
            <m:sty m:val="p"/>
          </m:rPr>
          <w:rPr>
            <w:rFonts w:ascii="Cambria Math" w:hAnsi="Cambria Math"/>
          </w:rPr>
          <m:t>+9</m:t>
        </m:r>
      </m:oMath>
      <w:r w:rsidRPr="004919C0">
        <w:t xml:space="preserve"> is taken away from </w:t>
      </w:r>
      <m:oMath>
        <m:r>
          <m:rPr>
            <m:sty m:val="p"/>
          </m:rPr>
          <w:rPr>
            <w:rFonts w:ascii="Cambria Math" w:hAnsi="Cambria Math"/>
          </w:rPr>
          <m:t>-7</m:t>
        </m:r>
        <m:r>
          <w:rPr>
            <w:rFonts w:ascii="Cambria Math" w:hAnsi="Cambria Math"/>
          </w:rPr>
          <m:t>x</m:t>
        </m:r>
        <m:r>
          <m:rPr>
            <m:sty m:val="p"/>
          </m:rPr>
          <w:rPr>
            <w:rFonts w:ascii="Cambria Math" w:hAnsi="Cambria Math"/>
          </w:rPr>
          <m:t>+2</m:t>
        </m:r>
      </m:oMath>
      <w:r w:rsidRPr="004919C0">
        <w:t>?</w:t>
      </w:r>
    </w:p>
    <w:p w14:paraId="2C5BF172" w14:textId="77777777" w:rsidR="002B4C15" w:rsidRDefault="002B4C15" w:rsidP="002B4C15">
      <w:pPr>
        <w:pStyle w:val="ny-lesson-numbering"/>
        <w:numPr>
          <w:ilvl w:val="0"/>
          <w:numId w:val="0"/>
        </w:numPr>
        <w:ind w:left="360"/>
      </w:pPr>
    </w:p>
    <w:p w14:paraId="19B9DC23" w14:textId="77777777" w:rsidR="00443FAD" w:rsidRDefault="00443FAD" w:rsidP="002B4C15">
      <w:pPr>
        <w:pStyle w:val="ny-lesson-numbering"/>
        <w:numPr>
          <w:ilvl w:val="0"/>
          <w:numId w:val="0"/>
        </w:numPr>
        <w:ind w:left="360"/>
      </w:pPr>
    </w:p>
    <w:p w14:paraId="0A3EEDA1" w14:textId="77777777" w:rsidR="00443FAD" w:rsidRDefault="00443FAD" w:rsidP="00443FAD">
      <w:pPr>
        <w:pStyle w:val="ny-lesson-numbering"/>
        <w:numPr>
          <w:ilvl w:val="0"/>
          <w:numId w:val="0"/>
        </w:numPr>
        <w:ind w:left="360"/>
        <w:jc w:val="right"/>
      </w:pPr>
    </w:p>
    <w:p w14:paraId="46DB1026" w14:textId="301466D6" w:rsidR="00D45A16" w:rsidRPr="00443FAD" w:rsidRDefault="004919C0" w:rsidP="00443FAD">
      <w:pPr>
        <w:pStyle w:val="ny-lesson-numbering"/>
      </w:pPr>
      <w:r w:rsidRPr="004919C0">
        <w:lastRenderedPageBreak/>
        <w:t xml:space="preserve">Marty and Stewart are stuffing envelopes with index cards.  They are putting </w:t>
      </w:r>
      <m:oMath>
        <m:r>
          <w:rPr>
            <w:rFonts w:ascii="Cambria Math" w:hAnsi="Cambria Math"/>
          </w:rPr>
          <m:t>x</m:t>
        </m:r>
      </m:oMath>
      <w:r w:rsidRPr="004919C0">
        <w:t xml:space="preserve"> index cards in each envelope.  When they are finished, Marty has </w:t>
      </w:r>
      <m:oMath>
        <m:r>
          <w:rPr>
            <w:rFonts w:ascii="Cambria Math" w:hAnsi="Cambria Math"/>
          </w:rPr>
          <m:t>15</m:t>
        </m:r>
      </m:oMath>
      <w:r w:rsidRPr="004919C0">
        <w:t xml:space="preserve"> stuffed envelopes and </w:t>
      </w:r>
      <m:oMath>
        <m:r>
          <w:rPr>
            <w:rFonts w:ascii="Cambria Math" w:hAnsi="Cambria Math"/>
          </w:rPr>
          <m:t xml:space="preserve">4 </m:t>
        </m:r>
      </m:oMath>
      <w:r w:rsidRPr="004919C0">
        <w:t xml:space="preserve">extra index cards, and Stewart has </w:t>
      </w:r>
      <m:oMath>
        <m:r>
          <w:rPr>
            <w:rFonts w:ascii="Cambria Math" w:hAnsi="Cambria Math"/>
          </w:rPr>
          <m:t xml:space="preserve">12 </m:t>
        </m:r>
      </m:oMath>
      <w:r w:rsidRPr="004919C0">
        <w:t xml:space="preserve">stuffed envelopes and </w:t>
      </w:r>
      <m:oMath>
        <m:r>
          <w:rPr>
            <w:rFonts w:ascii="Cambria Math" w:hAnsi="Cambria Math"/>
          </w:rPr>
          <m:t>6</m:t>
        </m:r>
      </m:oMath>
      <w:r w:rsidRPr="004919C0">
        <w:t xml:space="preserve"> extra index cards.  Write an expression in standard form that represents the number of index cards the boys started with.  Explain what your expression means.</w:t>
      </w:r>
    </w:p>
    <w:p w14:paraId="2B2EF4D5" w14:textId="77777777" w:rsidR="00443FAD" w:rsidRDefault="00443FAD" w:rsidP="00443FAD">
      <w:pPr>
        <w:pStyle w:val="ny-lesson-numbering"/>
        <w:numPr>
          <w:ilvl w:val="0"/>
          <w:numId w:val="0"/>
        </w:numPr>
        <w:ind w:left="360"/>
      </w:pPr>
    </w:p>
    <w:p w14:paraId="1B453BED" w14:textId="7678952C" w:rsidR="00DE52DE" w:rsidRPr="00665B75" w:rsidRDefault="00DE52DE" w:rsidP="0008119B">
      <w:pPr>
        <w:pStyle w:val="ny-lesson-numbering"/>
        <w:numPr>
          <w:ilvl w:val="0"/>
          <w:numId w:val="14"/>
        </w:numPr>
      </w:pPr>
      <w:r w:rsidRPr="00665B75">
        <w:t xml:space="preserve">The area of the pictured rectangle below is </w:t>
      </w:r>
      <m:oMath>
        <m:r>
          <m:rPr>
            <m:sty m:val="p"/>
          </m:rPr>
          <w:rPr>
            <w:rFonts w:ascii="Cambria Math" w:hAnsi="Cambria Math"/>
          </w:rPr>
          <m:t>24</m:t>
        </m:r>
        <m:r>
          <w:rPr>
            <w:rFonts w:ascii="Cambria Math" w:hAnsi="Cambria Math"/>
          </w:rPr>
          <m:t>b</m:t>
        </m:r>
        <m:r>
          <m:rPr>
            <m:sty m:val="p"/>
          </m:rPr>
          <w:rPr>
            <w:rFonts w:ascii="Cambria Math"/>
          </w:rPr>
          <m:t xml:space="preserve"> </m:t>
        </m:r>
        <m:r>
          <m:rPr>
            <m:sty m:val="p"/>
          </m:rPr>
          <w:rPr>
            <w:rFonts w:ascii="Cambria Math" w:hAnsi="Cambria Math"/>
          </w:rPr>
          <m:t>f</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007850E4">
        <w:t>.  It</w:t>
      </w:r>
      <w:r w:rsidRPr="00665B75">
        <w:t xml:space="preserve">s width is </w:t>
      </w:r>
      <m:oMath>
        <m:r>
          <m:rPr>
            <m:sty m:val="p"/>
          </m:rPr>
          <w:rPr>
            <w:rFonts w:ascii="Cambria Math" w:hAnsi="Cambria Math"/>
          </w:rPr>
          <m:t>2</m:t>
        </m:r>
        <m:r>
          <w:rPr>
            <w:rFonts w:ascii="Cambria Math" w:hAnsi="Cambria Math"/>
          </w:rPr>
          <m:t>b</m:t>
        </m:r>
        <m:r>
          <m:rPr>
            <m:sty m:val="p"/>
          </m:rPr>
          <w:rPr>
            <w:rFonts w:ascii="Cambria Math"/>
          </w:rPr>
          <m:t xml:space="preserve"> </m:t>
        </m:r>
        <m:r>
          <m:rPr>
            <m:sty m:val="p"/>
          </m:rPr>
          <w:rPr>
            <w:rFonts w:ascii="Cambria Math" w:hAnsi="Cambria Math"/>
          </w:rPr>
          <m:t>ft</m:t>
        </m:r>
      </m:oMath>
      <w:r w:rsidRPr="00665B75">
        <w:t>.  Find the height of the rectangle and name any properties used with the appropriate step.</w:t>
      </w:r>
    </w:p>
    <w:p w14:paraId="4A18B9AE" w14:textId="0AFFA329" w:rsidR="00440989" w:rsidRDefault="00A84A51" w:rsidP="00957B0D">
      <w:pPr>
        <w:pStyle w:val="ny-lesson-paragraph"/>
      </w:pPr>
      <w:r>
        <w:pict w14:anchorId="632DF40D">
          <v:group id="Group 65" o:spid="_x0000_s1032" style="position:absolute;margin-left:299.8pt;margin-top:.85pt;width:119.75pt;height:131.9pt;z-index:251660288" coordsize="15211,1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">
            <v:rect id="Rectangle 128" o:spid="_x0000_s1033" style="position:absolute;left:7095;top:2194;width:8116;height:145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lYsIA&#10;AADcAAAADwAAAGRycy9kb3ducmV2LnhtbESPQYvCQAyF7wv+hyGCt+3UImupjqKC4O6t6g8IndgW&#10;O5nSGbX++81hYW8J7+W9L+vt6Dr1pCG0ng3MkxQUceVty7WB6+X4mYMKEdli55kMvCnAdjP5WGNh&#10;/YtLep5jrSSEQ4EGmhj7QutQNeQwJL4nFu3mB4dR1qHWdsCXhLtOZ2n6pR22LA0N9nRoqLqfH87A&#10;8p0vy3v2rfdIu599ynm5mFfGzKbjbgUq0hj/zX/XJyv4mdDKMzKB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2ViwgAAANwAAAAPAAAAAAAAAAAAAAAAAJgCAABkcnMvZG93&#10;bnJldi54bWxQSwUGAAAAAAQABAD1AAAAhwMAAAAA&#10;" fillcolor="white [3201]" strokecolor="#9bbb59 [3206]" strokeweight="2pt"/>
            <v:shapetype id="_x0000_t202" coordsize="21600,21600" o:spt="202" path="m,l,21600r21600,l21600,xe">
              <v:stroke joinstyle="miter"/>
              <v:path gradientshapeok="t" o:connecttype="rect"/>
            </v:shapetype>
            <v:shape id="Text Box 129" o:spid="_x0000_s1034" type="#_x0000_t202" style="position:absolute;left:8631;width:511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14:paraId="4CC8B460" w14:textId="19F31933" w:rsidR="00DE52DE" w:rsidRPr="00991B50" w:rsidRDefault="00DE52DE" w:rsidP="00DE52DE">
                    <w:pPr>
                      <w:rPr>
                        <w:rFonts w:ascii="Cambria Math" w:hAnsi="Cambria Math"/>
                        <w:oMath/>
                      </w:rPr>
                    </w:pPr>
                    <m:oMathPara>
                      <m:oMath>
                        <m:r>
                          <w:rPr>
                            <w:rFonts w:ascii="Cambria Math" w:hAnsi="Cambria Math"/>
                          </w:rPr>
                          <m:t>2b</m:t>
                        </m:r>
                        <m:r>
                          <m:rPr>
                            <m:sty m:val="p"/>
                          </m:rPr>
                          <w:rPr>
                            <w:rFonts w:ascii="Cambria Math" w:eastAsiaTheme="minorEastAsia" w:hAnsi="Cambria Math"/>
                          </w:rPr>
                          <m:t xml:space="preserve"> ft.</m:t>
                        </m:r>
                      </m:oMath>
                    </m:oMathPara>
                  </w:p>
                </w:txbxContent>
              </v:textbox>
            </v:shape>
            <v:shape id="Text Box 130" o:spid="_x0000_s1035" type="#_x0000_t202" style="position:absolute;left:7607;top:7607;width:7138;height:3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40B3868F" w14:textId="77777777" w:rsidR="00DE52DE" w:rsidRDefault="00DE52DE" w:rsidP="00DE52DE">
                    <m:oMathPara>
                      <m:oMath>
                        <m:r>
                          <w:rPr>
                            <w:rFonts w:ascii="Cambria Math" w:hAnsi="Cambria Math"/>
                          </w:rPr>
                          <m:t>24b</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ft</m:t>
                            </m:r>
                          </m:e>
                          <m:sup>
                            <m:r>
                              <m:rPr>
                                <m:sty m:val="p"/>
                              </m:rPr>
                              <w:rPr>
                                <w:rFonts w:ascii="Cambria Math" w:hAnsi="Cambria Math"/>
                                <w:vertAlign w:val="superscript"/>
                              </w:rPr>
                              <m:t>2</m:t>
                            </m:r>
                          </m:sup>
                        </m:sSup>
                      </m:oMath>
                    </m:oMathPara>
                  </w:p>
                </w:txbxContent>
              </v:textbox>
            </v:shape>
            <v:shape id="Text Box 31" o:spid="_x0000_s1036" type="#_x0000_t202" style="position:absolute;top:7607;width:7137;height:3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DDFF9FE" w14:textId="7AA4A8F8" w:rsidR="00DE52DE" w:rsidRDefault="00DE52DE" w:rsidP="00DE52DE">
                    <w:r>
                      <w:t xml:space="preserve">___ </w:t>
                    </w:r>
                    <m:oMath>
                      <m:r>
                        <m:rPr>
                          <m:sty m:val="p"/>
                        </m:rPr>
                        <w:rPr>
                          <w:rFonts w:ascii="Cambria Math" w:hAnsi="Cambria Math"/>
                        </w:rPr>
                        <m:t>ft.</m:t>
                      </m:r>
                    </m:oMath>
                  </w:p>
                </w:txbxContent>
              </v:textbox>
            </v:shape>
          </v:group>
        </w:pict>
      </w:r>
    </w:p>
    <w:p w14:paraId="31982619" w14:textId="77777777" w:rsidR="00440989" w:rsidRDefault="00440989" w:rsidP="00957B0D">
      <w:pPr>
        <w:pStyle w:val="ny-lesson-paragraph"/>
      </w:pPr>
    </w:p>
    <w:p w14:paraId="34FA5769" w14:textId="77777777" w:rsidR="00440989" w:rsidRDefault="00440989" w:rsidP="00957B0D">
      <w:pPr>
        <w:pStyle w:val="ny-lesson-paragraph"/>
      </w:pPr>
    </w:p>
    <w:p w14:paraId="02F8382E" w14:textId="77777777" w:rsidR="00440989" w:rsidRPr="00957B0D" w:rsidRDefault="00440989" w:rsidP="00957B0D">
      <w:pPr>
        <w:pStyle w:val="ny-lesson-paragraph"/>
      </w:pPr>
    </w:p>
    <w:p w14:paraId="078FF8CF" w14:textId="77777777" w:rsidR="00F50A83" w:rsidRDefault="00F50A83" w:rsidP="00E34D2C">
      <w:pPr>
        <w:pStyle w:val="ny-lesson-paragraph"/>
        <w:rPr>
          <w:szCs w:val="20"/>
        </w:rPr>
      </w:pPr>
    </w:p>
    <w:p w14:paraId="3948C43D" w14:textId="77777777" w:rsidR="00F50A83" w:rsidRDefault="00F50A83" w:rsidP="00E34D2C">
      <w:pPr>
        <w:pStyle w:val="ny-lesson-paragraph"/>
        <w:rPr>
          <w:szCs w:val="20"/>
        </w:rPr>
      </w:pPr>
    </w:p>
    <w:p w14:paraId="379D3AFB" w14:textId="77777777" w:rsidR="00F50A83" w:rsidRDefault="00F50A83" w:rsidP="00E34D2C">
      <w:pPr>
        <w:pStyle w:val="ny-lesson-paragraph"/>
        <w:rPr>
          <w:szCs w:val="20"/>
        </w:rPr>
      </w:pPr>
    </w:p>
    <w:p w14:paraId="25EC9025" w14:textId="77777777" w:rsidR="00F50A83" w:rsidRDefault="00F50A83" w:rsidP="00E34D2C">
      <w:pPr>
        <w:pStyle w:val="ny-lesson-paragraph"/>
        <w:rPr>
          <w:szCs w:val="20"/>
        </w:rPr>
      </w:pPr>
    </w:p>
    <w:p w14:paraId="7F629090" w14:textId="77777777" w:rsidR="00F50A83" w:rsidRDefault="00F50A83" w:rsidP="00E34D2C">
      <w:pPr>
        <w:pStyle w:val="ny-lesson-paragraph"/>
        <w:rPr>
          <w:szCs w:val="20"/>
        </w:rPr>
      </w:pPr>
    </w:p>
    <w:p w14:paraId="0350DC34" w14:textId="77777777" w:rsidR="00E34D2C" w:rsidRDefault="00E34D2C" w:rsidP="00F50A83">
      <w:pPr>
        <w:pStyle w:val="ny-callout-hdr"/>
        <w:rPr>
          <w:szCs w:val="20"/>
        </w:rPr>
      </w:pPr>
    </w:p>
    <w:p w14:paraId="501C5BFB" w14:textId="77777777" w:rsidR="00F50A83" w:rsidRDefault="00F50A83" w:rsidP="00957B0D">
      <w:pPr>
        <w:pStyle w:val="ny-callout-hdr"/>
      </w:pPr>
    </w:p>
    <w:p w14:paraId="6B0182A7" w14:textId="77777777" w:rsidR="00DE4E23" w:rsidRDefault="00DE4E23" w:rsidP="00957B0D">
      <w:pPr>
        <w:pStyle w:val="ny-lesson-paragraph"/>
      </w:pPr>
    </w:p>
    <w:p w14:paraId="33FE22AD" w14:textId="77777777" w:rsidR="00015AD5" w:rsidRDefault="00015AD5" w:rsidP="00957B0D">
      <w:pPr>
        <w:pStyle w:val="ny-lesson-paragraph"/>
      </w:pPr>
    </w:p>
    <w:p w14:paraId="378510CD" w14:textId="77777777" w:rsidR="007F03EB" w:rsidRDefault="007F03EB" w:rsidP="00957B0D">
      <w:pPr>
        <w:pStyle w:val="ny-lesson-paragraph"/>
      </w:pPr>
    </w:p>
    <w:p w14:paraId="06E26D08" w14:textId="77777777" w:rsidR="007A0FF8" w:rsidRDefault="00C724FC" w:rsidP="00957B0D">
      <w:pPr>
        <w:pStyle w:val="ny-lesson-paragraph"/>
      </w:pPr>
      <w:r>
        <w:br/>
      </w:r>
    </w:p>
    <w:sectPr w:rsidR="007A0FF8" w:rsidSect="00443FA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1DE4E" w14:textId="77777777" w:rsidR="007C101E" w:rsidRDefault="007C101E">
      <w:pPr>
        <w:spacing w:after="0" w:line="240" w:lineRule="auto"/>
      </w:pPr>
      <w:r>
        <w:separator/>
      </w:r>
    </w:p>
  </w:endnote>
  <w:endnote w:type="continuationSeparator" w:id="0">
    <w:p w14:paraId="1F3A2A9C" w14:textId="77777777" w:rsidR="007C101E" w:rsidRDefault="007C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EFB0" w14:textId="7B9EC8D0" w:rsidR="00C231DF" w:rsidRPr="00F50A83" w:rsidRDefault="00A84A51" w:rsidP="00F50A83">
    <w:pPr>
      <w:pStyle w:val="Footer"/>
    </w:pPr>
    <w:r>
      <w:rPr>
        <w:noProof/>
      </w:rPr>
      <w:pict w14:anchorId="7B52CBB9">
        <v:shapetype id="_x0000_t202" coordsize="21600,21600" o:spt="202" path="m,l,21600r21600,l21600,xe">
          <v:stroke joinstyle="miter"/>
          <v:path gradientshapeok="t" o:connecttype="rect"/>
        </v:shapetype>
        <v:shape id="Text Box 13" o:spid="_x0000_s209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cswIAALI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EHgz9yzAgAAsgUA&#10;AA4AAAAAAAAAAAAAAAAALgIAAGRycy9lMm9Eb2MueG1sUEsBAi0AFAAGAAgAAAAhAEaAhjzfAAAA&#10;DAEAAA8AAAAAAAAAAAAAAAAADQUAAGRycy9kb3ducmV2LnhtbFBLBQYAAAAABAAEAPMAAAAZBgAA&#10;AAA=&#10;" filled="f" stroked="f">
          <v:textbox inset="0,0,0,0">
            <w:txbxContent>
              <w:p w14:paraId="4789774E" w14:textId="77777777" w:rsidR="004D097C" w:rsidRPr="007860F7" w:rsidRDefault="004D097C" w:rsidP="004D097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84A51">
                  <w:rPr>
                    <w:rFonts w:ascii="Calibri" w:eastAsia="Myriad Pro Black" w:hAnsi="Calibri" w:cs="Myriad Pro Black"/>
                    <w:b/>
                    <w:bCs/>
                    <w:noProof/>
                    <w:color w:val="B67764"/>
                    <w:position w:val="1"/>
                  </w:rPr>
                  <w:t>8</w:t>
                </w:r>
                <w:r w:rsidRPr="007860F7">
                  <w:rPr>
                    <w:rFonts w:ascii="Calibri" w:hAnsi="Calibri"/>
                    <w:b/>
                    <w:color w:val="B67764"/>
                  </w:rPr>
                  <w:fldChar w:fldCharType="end"/>
                </w:r>
              </w:p>
            </w:txbxContent>
          </v:textbox>
          <w10:wrap type="through"/>
        </v:shape>
      </w:pict>
    </w:r>
    <w:r>
      <w:rPr>
        <w:noProof/>
      </w:rPr>
      <w:pict w14:anchorId="750FC5A9">
        <v:shape id="_x0000_s209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ga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2Z&#10;GBr2AgAAHAYAAA4AAAAAAAAAAAAAAAAALgIAAGRycy9lMm9Eb2MueG1sUEsBAi0AFAAGAAgAAAAh&#10;AFhDqJXeAAAACgEAAA8AAAAAAAAAAAAAAAAAUAUAAGRycy9kb3ducmV2LnhtbFBLBQYAAAAABAAE&#10;APMAAABbBgAAAAA=&#10;" filled="f" stroked="f">
          <v:textbox inset="0,0,0,0">
            <w:txbxContent>
              <w:p w14:paraId="080F635A" w14:textId="0A696931" w:rsidR="004D097C" w:rsidRDefault="004D097C" w:rsidP="004D09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Generating Equivalent Expressions</w:t>
                </w:r>
              </w:p>
              <w:p w14:paraId="5163242C" w14:textId="77777777" w:rsidR="004D097C" w:rsidRPr="002273E5" w:rsidRDefault="004D097C" w:rsidP="004D09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84A5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36F99D4" w14:textId="77777777" w:rsidR="004D097C" w:rsidRPr="002273E5" w:rsidRDefault="004D097C" w:rsidP="004D097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0452E45F">
        <v:group id="_x0000_s2091" style="position:absolute;margin-left:86.45pt;margin-top:30.4pt;width:6.55pt;height:21.35pt;z-index:251800576"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209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4D097C">
      <w:rPr>
        <w:noProof/>
      </w:rPr>
      <w:drawing>
        <wp:anchor distT="0" distB="0" distL="114300" distR="114300" simplePos="0" relativeHeight="251809792" behindDoc="1" locked="0" layoutInCell="1" allowOverlap="1" wp14:anchorId="4B119042" wp14:editId="7BD8219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38FECCDD">
        <v:shape id="_x0000_s2090"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7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ofpcQCaVfNGVo8g&#10;YSVBYSBGGH1gNFJ9x2iAMZJj/W1HFMOofS/gGYCLmQw1GZvJIILC1RxTozAaFyszTqddr/i2Aezx&#10;qQl5A4+l5k7HT3kcnxgMB0fnOMjs9DlfO6+ncbv8BQ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PuPtfuxAgAAtgUA&#10;AA4AAAAAAAAAAAAAAAAALgIAAGRycy9lMm9Eb2MueG1sUEsBAi0AFAAGAAgAAAAhAAlOAPnhAAAA&#10;DAEAAA8AAAAAAAAAAAAAAAAACwUAAGRycy9kb3ducmV2LnhtbFBLBQYAAAAABAAEAPMAAAAZBgAA&#10;AAA=&#10;" filled="f" stroked="f">
          <v:textbox inset="0,0,0,0">
            <w:txbxContent>
              <w:p w14:paraId="390ED759" w14:textId="77777777" w:rsidR="004D097C" w:rsidRPr="00B81D46" w:rsidRDefault="004D097C" w:rsidP="004D09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4D097C" w:rsidRPr="00E8315C">
      <w:rPr>
        <w:noProof/>
      </w:rPr>
      <w:drawing>
        <wp:anchor distT="0" distB="0" distL="114300" distR="114300" simplePos="0" relativeHeight="251808768" behindDoc="1" locked="0" layoutInCell="1" allowOverlap="1" wp14:anchorId="22267E37" wp14:editId="39C4C6B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266FC89">
        <v:group id="_x0000_s2088" style="position:absolute;margin-left:515.7pt;margin-top:51.1pt;width:28.8pt;height:7.05pt;z-index:2518067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08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240F3AC2">
        <v:group id="_x0000_s2086" style="position:absolute;margin-left:-.15pt;margin-top:20.35pt;width:492.4pt;height:.1pt;z-index:25180160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208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5FBA5DD3">
        <v:shape id="Text Box 21" o:spid="_x0000_s208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n/rw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SMcn/rwIAALMFAAAOAAAA&#10;AAAAAAAAAAAAAC4CAABkcnMvZTJvRG9jLnhtbFBLAQItABQABgAIAAAAIQDyDHDp3gAAAAoBAAAP&#10;AAAAAAAAAAAAAAAAAAkFAABkcnMvZG93bnJldi54bWxQSwUGAAAAAAQABADzAAAAFAYAAAAA&#10;" filled="f" stroked="f">
          <v:textbox inset="0,0,0,0">
            <w:txbxContent>
              <w:p w14:paraId="02D9147C" w14:textId="77777777" w:rsidR="004D097C" w:rsidRPr="002273E5" w:rsidRDefault="004D097C" w:rsidP="004D09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4D097C">
      <w:rPr>
        <w:noProof/>
      </w:rPr>
      <w:drawing>
        <wp:anchor distT="0" distB="0" distL="114300" distR="114300" simplePos="0" relativeHeight="251805696" behindDoc="0" locked="0" layoutInCell="1" allowOverlap="1" wp14:anchorId="01F48B36" wp14:editId="1D8D4BF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CEB1" w14:textId="77777777" w:rsidR="00ED0A74" w:rsidRPr="00C47034" w:rsidRDefault="00A84A51" w:rsidP="00C47034">
    <w:pPr>
      <w:pStyle w:val="Footer"/>
    </w:pPr>
    <w:r>
      <w:rPr>
        <w:noProof/>
      </w:rPr>
      <w:pict w14:anchorId="273CF457">
        <v:group id="Group 25" o:spid="_x0000_s2058"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C47034" w:rsidRPr="0058532F">
      <w:rPr>
        <w:noProof/>
      </w:rPr>
      <w:drawing>
        <wp:anchor distT="0" distB="0" distL="114300" distR="114300" simplePos="0" relativeHeight="251721728" behindDoc="1" locked="0" layoutInCell="1" allowOverlap="1" wp14:anchorId="6876681F" wp14:editId="21856825">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15F92916">
        <v:rect id="Rectangle 53" o:spid="_x0000_s2057" style="position:absolute;margin-left:-40pt;margin-top:11.75pt;width:612pt;height:81.6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w14:anchorId="12A9FC13">
        <v:group id="Group 23" o:spid="_x0000_s2055"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5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91;0,14985" o:connectangles="0,0"/>
          </v:shape>
          <w10:wrap type="through"/>
        </v:group>
      </w:pict>
    </w:r>
    <w:r>
      <w:rPr>
        <w:noProof/>
      </w:rPr>
      <w:pict w14:anchorId="1E381888">
        <v:group id="Group 12" o:spid="_x0000_s2053"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5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6911D2A6">
        <v:shapetype id="_x0000_t202" coordsize="21600,21600" o:spt="202" path="m,l,21600r21600,l21600,xe">
          <v:stroke joinstyle="miter"/>
          <v:path gradientshapeok="t" o:connecttype="rect"/>
        </v:shapetype>
        <v:shape id="_x0000_s2052" type="#_x0000_t202" style="position:absolute;margin-left:106pt;margin-top:31.25pt;width:279.8pt;height:24.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0CE20563"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5F55C3D"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413B51"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413B51" w:rsidRPr="002273E5">
                  <w:rPr>
                    <w:rFonts w:ascii="Calibri" w:eastAsia="Myriad Pro" w:hAnsi="Calibri" w:cs="Myriad Pro"/>
                    <w:color w:val="41343A"/>
                    <w:sz w:val="16"/>
                    <w:szCs w:val="16"/>
                  </w:rPr>
                  <w:fldChar w:fldCharType="separate"/>
                </w:r>
                <w:r w:rsidR="00A84A51">
                  <w:rPr>
                    <w:rFonts w:ascii="Calibri" w:eastAsia="Myriad Pro" w:hAnsi="Calibri" w:cs="Myriad Pro"/>
                    <w:noProof/>
                    <w:color w:val="41343A"/>
                    <w:sz w:val="16"/>
                    <w:szCs w:val="16"/>
                  </w:rPr>
                  <w:t>10/30/14</w:t>
                </w:r>
                <w:r w:rsidR="00413B51" w:rsidRPr="002273E5">
                  <w:rPr>
                    <w:rFonts w:ascii="Calibri" w:eastAsia="Myriad Pro" w:hAnsi="Calibri" w:cs="Myriad Pro"/>
                    <w:color w:val="41343A"/>
                    <w:sz w:val="16"/>
                    <w:szCs w:val="16"/>
                  </w:rPr>
                  <w:fldChar w:fldCharType="end"/>
                </w:r>
              </w:p>
              <w:p w14:paraId="40E06F9E"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6BCB21D0">
        <v:shape id="Text Box 61" o:spid="_x0000_s2051" type="#_x0000_t202" style="position:absolute;margin-left:520.2pt;margin-top:37.65pt;width:19.8pt;height:13.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8EACCAC" w14:textId="77777777" w:rsidR="00C47034" w:rsidRPr="00797610" w:rsidRDefault="00413B5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w14:anchorId="6ADD1DE6">
        <v:shape id="Text Box 62" o:spid="_x0000_s2050" type="#_x0000_t202" style="position:absolute;margin-left:-1.15pt;margin-top:63.7pt;width:165.6pt;height:7.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134FF160"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C47034">
      <w:rPr>
        <w:noProof/>
      </w:rPr>
      <w:drawing>
        <wp:anchor distT="0" distB="0" distL="114300" distR="114300" simplePos="0" relativeHeight="251718656" behindDoc="0" locked="0" layoutInCell="1" allowOverlap="1" wp14:anchorId="3FD0EBC7" wp14:editId="4CF2086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w:pict w14:anchorId="7C3A6DAD">
        <v:shape id="_x0000_s2049" type="#_x0000_t202" style="position:absolute;margin-left:335.25pt;margin-top:63.7pt;width:208.5pt;height:14.25pt;z-index:251720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8F1ADD4"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w:r>
    <w:r w:rsidR="00C47034">
      <w:rPr>
        <w:noProof/>
      </w:rPr>
      <w:drawing>
        <wp:anchor distT="0" distB="0" distL="114300" distR="114300" simplePos="0" relativeHeight="251719680" behindDoc="0" locked="0" layoutInCell="1" allowOverlap="1" wp14:anchorId="688E8081" wp14:editId="3DE4BC0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85A0" w14:textId="77777777" w:rsidR="007C101E" w:rsidRDefault="007C101E">
      <w:pPr>
        <w:spacing w:after="0" w:line="240" w:lineRule="auto"/>
      </w:pPr>
      <w:r>
        <w:separator/>
      </w:r>
    </w:p>
  </w:footnote>
  <w:footnote w:type="continuationSeparator" w:id="0">
    <w:p w14:paraId="1D4AC355" w14:textId="77777777" w:rsidR="007C101E" w:rsidRDefault="007C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4ECA" w14:textId="77777777" w:rsidR="00DB1F56" w:rsidRDefault="00A84A51"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BC9B6F0">
        <v:shapetype id="_x0000_t202" coordsize="21600,21600" o:spt="202" path="m,l,21600r21600,l21600,xe">
          <v:stroke joinstyle="miter"/>
          <v:path gradientshapeok="t" o:connecttype="rect"/>
        </v:shapetype>
        <v:shape id="Text Box 43" o:spid="_x0000_s2080" type="#_x0000_t202" style="position:absolute;margin-left:254pt;margin-top:4.1pt;width:193.4pt;height:18pt;z-index:251798528;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DA1A027" w14:textId="77777777" w:rsidR="00DB1F56" w:rsidRPr="00701388" w:rsidRDefault="00DB1F56" w:rsidP="00DB1F56">
                <w:pPr>
                  <w:pStyle w:val="ny-module-overview"/>
                  <w:rPr>
                    <w:color w:val="5A657A"/>
                  </w:rPr>
                </w:pPr>
                <w:r>
                  <w:rPr>
                    <w:color w:val="5A657A"/>
                  </w:rPr>
                  <w:t xml:space="preserve">Lesson </w:t>
                </w:r>
                <w:r w:rsidR="008360D8">
                  <w:rPr>
                    <w:color w:val="5A657A"/>
                  </w:rPr>
                  <w:t>2</w:t>
                </w:r>
              </w:p>
            </w:txbxContent>
          </v:textbox>
          <w10:wrap type="through"/>
        </v:shape>
      </w:pict>
    </w:r>
    <w:r>
      <w:rPr>
        <w:noProof/>
      </w:rPr>
      <w:pict w14:anchorId="247BCF8F">
        <v:shape id="Text Box 26" o:spid="_x0000_s2079" type="#_x0000_t202" style="position:absolute;margin-left:459pt;margin-top:5.25pt;width:28.85pt;height:16.65pt;z-index:251797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5D95508B" w14:textId="77777777" w:rsidR="00DB1F56" w:rsidRPr="002273E5" w:rsidRDefault="008360D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v:textbox>
          <w10:wrap type="through"/>
        </v:shape>
      </w:pict>
    </w:r>
    <w:r>
      <w:rPr>
        <w:noProof/>
        <w:sz w:val="20"/>
        <w:szCs w:val="20"/>
      </w:rPr>
      <w:pict w14:anchorId="3CD66788">
        <v:shape id="Text Box 27" o:spid="_x0000_s2078" type="#_x0000_t202" style="position:absolute;margin-left:8pt;margin-top:7.65pt;width:272.15pt;height:12.2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60CE28DD"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084EAA4C">
        <v:shape id="Freeform 12" o:spid="_x0000_s2077"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D5E61C0" w14:textId="77777777" w:rsidR="00DB1F56" w:rsidRDefault="00DB1F56" w:rsidP="00DB1F56">
                <w:pPr>
                  <w:jc w:val="center"/>
                </w:pPr>
              </w:p>
              <w:p w14:paraId="08D8E0B7" w14:textId="77777777" w:rsidR="00DB1F56" w:rsidRDefault="00DB1F56" w:rsidP="00DB1F56">
                <w:pPr>
                  <w:jc w:val="center"/>
                </w:pPr>
              </w:p>
              <w:p w14:paraId="0331776B" w14:textId="77777777" w:rsidR="00DB1F56" w:rsidRDefault="00DB1F56" w:rsidP="00DB1F56"/>
            </w:txbxContent>
          </v:textbox>
          <w10:wrap type="through"/>
        </v:shape>
      </w:pict>
    </w:r>
    <w:r>
      <w:rPr>
        <w:noProof/>
        <w:sz w:val="20"/>
        <w:szCs w:val="20"/>
      </w:rPr>
      <w:pict w14:anchorId="4CE7C993">
        <v:shape id="Freeform 28" o:spid="_x0000_s2076"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99BDB5" w14:textId="77777777" w:rsidR="00DB1F56" w:rsidRDefault="00DB1F56" w:rsidP="00DB1F56">
                <w:pPr>
                  <w:jc w:val="center"/>
                </w:pPr>
                <w:r>
                  <w:t xml:space="preserve">  </w:t>
                </w:r>
              </w:p>
            </w:txbxContent>
          </v:textbox>
          <w10:wrap type="through"/>
        </v:shape>
      </w:pict>
    </w:r>
  </w:p>
  <w:p w14:paraId="3E776616" w14:textId="77777777" w:rsidR="00DB1F56" w:rsidRPr="00015AD5" w:rsidRDefault="00DB1F56" w:rsidP="00DB1F56">
    <w:pPr>
      <w:pStyle w:val="Header"/>
    </w:pPr>
  </w:p>
  <w:p w14:paraId="05943782" w14:textId="77777777" w:rsidR="00DB1F56" w:rsidRPr="005920C2" w:rsidRDefault="00DB1F56" w:rsidP="00DB1F56">
    <w:pPr>
      <w:pStyle w:val="Header"/>
    </w:pPr>
  </w:p>
  <w:p w14:paraId="22221DB7" w14:textId="77777777" w:rsidR="00DB1F56" w:rsidRPr="006C5A78" w:rsidRDefault="00DB1F56" w:rsidP="00DB1F56">
    <w:pPr>
      <w:pStyle w:val="Header"/>
    </w:pPr>
  </w:p>
  <w:p w14:paraId="11DAC4C2"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7B5D" w14:textId="77777777" w:rsidR="00E815D3" w:rsidRDefault="00A84A5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0CC932">
        <v:shapetype id="_x0000_t202" coordsize="21600,21600" o:spt="202" path="m,l,21600r21600,l21600,xe">
          <v:stroke joinstyle="miter"/>
          <v:path gradientshapeok="t" o:connecttype="rect"/>
        </v:shapetype>
        <v:shape id="Text Box 5" o:spid="_x0000_s2065" type="#_x0000_t202" style="position:absolute;margin-left:254pt;margin-top:4.6pt;width:193.4pt;height:18.1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413C616D" w14:textId="77777777" w:rsidR="00E815D3" w:rsidRPr="00701388" w:rsidRDefault="00E815D3" w:rsidP="00E815D3">
                <w:pPr>
                  <w:pStyle w:val="ny-module-overview"/>
                  <w:rPr>
                    <w:color w:val="5A657A"/>
                  </w:rPr>
                </w:pPr>
                <w:r>
                  <w:rPr>
                    <w:color w:val="5A657A"/>
                  </w:rPr>
                  <w:t>Lesson #</w:t>
                </w:r>
              </w:p>
            </w:txbxContent>
          </v:textbox>
          <w10:wrap type="through"/>
        </v:shape>
      </w:pict>
    </w:r>
    <w:r>
      <w:rPr>
        <w:noProof/>
      </w:rPr>
      <w:pict w14:anchorId="038F4627">
        <v:shape id="Text Box 6" o:spid="_x0000_s2064" type="#_x0000_t202" style="position:absolute;margin-left:459pt;margin-top:5.25pt;width:28.85pt;height:16.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235D332"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w14:anchorId="2A83087B">
        <v:shape id="Text Box 8" o:spid="_x0000_s2063" type="#_x0000_t202" style="position:absolute;margin-left:8pt;margin-top:7.65pt;width:272.15pt;height:12.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51F6FCB8"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7FE92701">
        <v:shape id="Freeform 10" o:spid="_x0000_s2062" style="position:absolute;margin-left:2pt;margin-top:3.35pt;width:453.4pt;height:20pt;flip:x;z-index:251745280;visibility:visibl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2852457" w14:textId="77777777" w:rsidR="00E815D3" w:rsidRDefault="00E815D3" w:rsidP="00E815D3">
                <w:pPr>
                  <w:jc w:val="center"/>
                </w:pPr>
              </w:p>
              <w:p w14:paraId="38CFDD25" w14:textId="77777777" w:rsidR="00E815D3" w:rsidRDefault="00E815D3" w:rsidP="00E815D3">
                <w:pPr>
                  <w:jc w:val="center"/>
                </w:pPr>
              </w:p>
              <w:p w14:paraId="1963AF7B" w14:textId="77777777" w:rsidR="00E815D3" w:rsidRDefault="00E815D3" w:rsidP="00E815D3"/>
            </w:txbxContent>
          </v:textbox>
          <w10:wrap type="through"/>
        </v:shape>
      </w:pict>
    </w:r>
    <w:r>
      <w:rPr>
        <w:noProof/>
        <w:sz w:val="20"/>
        <w:szCs w:val="20"/>
      </w:rPr>
      <w:pict w14:anchorId="2E8A46C7">
        <v:shape id="Freeform 16" o:spid="_x0000_s2061" style="position:absolute;margin-left:458.45pt;margin-top:3.35pt;width:34.85pt;height:20pt;z-index:251744256;visibility:visibl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229A8" w14:textId="77777777" w:rsidR="00E815D3" w:rsidRDefault="00E815D3" w:rsidP="00E815D3">
                <w:pPr>
                  <w:jc w:val="center"/>
                </w:pPr>
                <w:r>
                  <w:t xml:space="preserve">  </w:t>
                </w:r>
              </w:p>
            </w:txbxContent>
          </v:textbox>
          <w10:wrap type="through"/>
        </v:shape>
      </w:pict>
    </w:r>
    <w:r>
      <w:rPr>
        <w:noProof/>
        <w:sz w:val="20"/>
        <w:szCs w:val="20"/>
      </w:rPr>
      <w:pict w14:anchorId="09CA0C0D">
        <v:rect id="Rectangle 17" o:spid="_x0000_s2060" style="position:absolute;margin-left:-39.95pt;margin-top:-26.65pt;width:612pt;height:89.1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14:paraId="4D878F41" w14:textId="77777777" w:rsidR="00E815D3" w:rsidRPr="00015AD5" w:rsidRDefault="00E815D3" w:rsidP="00E815D3">
    <w:pPr>
      <w:pStyle w:val="Header"/>
    </w:pPr>
  </w:p>
  <w:p w14:paraId="648F7CBD" w14:textId="77777777" w:rsidR="00E815D3" w:rsidRPr="005920C2" w:rsidRDefault="00E815D3" w:rsidP="00E815D3">
    <w:pPr>
      <w:pStyle w:val="Header"/>
    </w:pPr>
  </w:p>
  <w:p w14:paraId="6FB14D7A" w14:textId="77777777" w:rsidR="00E815D3" w:rsidRPr="006C5A78" w:rsidRDefault="00E815D3" w:rsidP="00E815D3">
    <w:pPr>
      <w:pStyle w:val="Header"/>
    </w:pPr>
  </w:p>
  <w:p w14:paraId="7FF633F5"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pStyle w:val="ny-lesson-SFinsert-response-numb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31464"/>
    <w:multiLevelType w:val="hybridMultilevel"/>
    <w:tmpl w:val="18087214"/>
    <w:lvl w:ilvl="0" w:tplc="D2DE455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5609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6D2E54"/>
    <w:multiLevelType w:val="multilevel"/>
    <w:tmpl w:val="11B24EFE"/>
    <w:numStyleLink w:val="ny-lesson-SF-numbering"/>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E2773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0"/>
  </w:num>
  <w:num w:numId="3">
    <w:abstractNumId w:val="7"/>
  </w:num>
  <w:num w:numId="4">
    <w:abstractNumId w:val="6"/>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
  </w:num>
  <w:num w:numId="7">
    <w:abstractNumId w:val="2"/>
  </w:num>
  <w:num w:numId="8">
    <w:abstractNumId w:val="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4"/>
  </w:num>
  <w:num w:numId="10">
    <w:abstractNumId w:val="3"/>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6F0"/>
    <w:rsid w:val="00015AD5"/>
    <w:rsid w:val="00015BAE"/>
    <w:rsid w:val="00016EC3"/>
    <w:rsid w:val="00017D0B"/>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119B"/>
    <w:rsid w:val="0008226E"/>
    <w:rsid w:val="00087BF9"/>
    <w:rsid w:val="000B02EC"/>
    <w:rsid w:val="000B17D3"/>
    <w:rsid w:val="000C0A8D"/>
    <w:rsid w:val="000C1FCA"/>
    <w:rsid w:val="000C3173"/>
    <w:rsid w:val="000D0095"/>
    <w:rsid w:val="000D43C1"/>
    <w:rsid w:val="000D5FE7"/>
    <w:rsid w:val="000D7537"/>
    <w:rsid w:val="000D7F48"/>
    <w:rsid w:val="000E4CB0"/>
    <w:rsid w:val="00105599"/>
    <w:rsid w:val="00106020"/>
    <w:rsid w:val="0010729D"/>
    <w:rsid w:val="00112553"/>
    <w:rsid w:val="001223D7"/>
    <w:rsid w:val="00127D70"/>
    <w:rsid w:val="00130993"/>
    <w:rsid w:val="001362BF"/>
    <w:rsid w:val="001420D9"/>
    <w:rsid w:val="00151E7B"/>
    <w:rsid w:val="001605F5"/>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5F4E"/>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381A"/>
    <w:rsid w:val="00285186"/>
    <w:rsid w:val="00285E0E"/>
    <w:rsid w:val="00290AD4"/>
    <w:rsid w:val="0029160D"/>
    <w:rsid w:val="00293211"/>
    <w:rsid w:val="0029737A"/>
    <w:rsid w:val="002A1393"/>
    <w:rsid w:val="002A76EC"/>
    <w:rsid w:val="002A7B31"/>
    <w:rsid w:val="002B2B34"/>
    <w:rsid w:val="002B4C15"/>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0CEC"/>
    <w:rsid w:val="00344B26"/>
    <w:rsid w:val="003452D4"/>
    <w:rsid w:val="00346D22"/>
    <w:rsid w:val="00350C0E"/>
    <w:rsid w:val="003525BA"/>
    <w:rsid w:val="00356634"/>
    <w:rsid w:val="003578B1"/>
    <w:rsid w:val="003744D9"/>
    <w:rsid w:val="00376E5F"/>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4F35"/>
    <w:rsid w:val="003F769B"/>
    <w:rsid w:val="00411D71"/>
    <w:rsid w:val="00413B51"/>
    <w:rsid w:val="00413BE9"/>
    <w:rsid w:val="004269AD"/>
    <w:rsid w:val="00440989"/>
    <w:rsid w:val="00440CF6"/>
    <w:rsid w:val="00441D83"/>
    <w:rsid w:val="00442684"/>
    <w:rsid w:val="00443FAD"/>
    <w:rsid w:val="004507DB"/>
    <w:rsid w:val="004508CD"/>
    <w:rsid w:val="00454802"/>
    <w:rsid w:val="00465D77"/>
    <w:rsid w:val="00475140"/>
    <w:rsid w:val="00476870"/>
    <w:rsid w:val="00480E7C"/>
    <w:rsid w:val="00481238"/>
    <w:rsid w:val="004842D6"/>
    <w:rsid w:val="00484711"/>
    <w:rsid w:val="0048664D"/>
    <w:rsid w:val="00487C22"/>
    <w:rsid w:val="004919C0"/>
    <w:rsid w:val="00491F7E"/>
    <w:rsid w:val="00492D1B"/>
    <w:rsid w:val="004A0F47"/>
    <w:rsid w:val="004A2BE8"/>
    <w:rsid w:val="004A471B"/>
    <w:rsid w:val="004A4B57"/>
    <w:rsid w:val="004A6ECC"/>
    <w:rsid w:val="004B1D62"/>
    <w:rsid w:val="004B7415"/>
    <w:rsid w:val="004C2035"/>
    <w:rsid w:val="004C6BA7"/>
    <w:rsid w:val="004C75D4"/>
    <w:rsid w:val="004D097C"/>
    <w:rsid w:val="004D201C"/>
    <w:rsid w:val="004D3EE8"/>
    <w:rsid w:val="004E4B45"/>
    <w:rsid w:val="004F15BC"/>
    <w:rsid w:val="004F2898"/>
    <w:rsid w:val="005026DA"/>
    <w:rsid w:val="005031FD"/>
    <w:rsid w:val="005073ED"/>
    <w:rsid w:val="00511E7C"/>
    <w:rsid w:val="00512914"/>
    <w:rsid w:val="00515CEB"/>
    <w:rsid w:val="00520E13"/>
    <w:rsid w:val="0052261F"/>
    <w:rsid w:val="00535FF9"/>
    <w:rsid w:val="005406AC"/>
    <w:rsid w:val="00553927"/>
    <w:rsid w:val="00556816"/>
    <w:rsid w:val="005570D6"/>
    <w:rsid w:val="00557120"/>
    <w:rsid w:val="005615D3"/>
    <w:rsid w:val="00567CC6"/>
    <w:rsid w:val="005728FF"/>
    <w:rsid w:val="00576066"/>
    <w:rsid w:val="005760E8"/>
    <w:rsid w:val="0058694C"/>
    <w:rsid w:val="005869E6"/>
    <w:rsid w:val="005A3B86"/>
    <w:rsid w:val="005A6484"/>
    <w:rsid w:val="005B6379"/>
    <w:rsid w:val="005B6633"/>
    <w:rsid w:val="005C0C99"/>
    <w:rsid w:val="005C1677"/>
    <w:rsid w:val="005C3C78"/>
    <w:rsid w:val="005C5D00"/>
    <w:rsid w:val="005D1522"/>
    <w:rsid w:val="005D4F43"/>
    <w:rsid w:val="005E1428"/>
    <w:rsid w:val="005E7DB4"/>
    <w:rsid w:val="005F08EB"/>
    <w:rsid w:val="005F326D"/>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65B75"/>
    <w:rsid w:val="006703E2"/>
    <w:rsid w:val="00672ADD"/>
    <w:rsid w:val="00674B6C"/>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57F66"/>
    <w:rsid w:val="00770965"/>
    <w:rsid w:val="0077191F"/>
    <w:rsid w:val="00776E81"/>
    <w:rsid w:val="007771F4"/>
    <w:rsid w:val="00777ED7"/>
    <w:rsid w:val="00777F13"/>
    <w:rsid w:val="007850E4"/>
    <w:rsid w:val="00785D64"/>
    <w:rsid w:val="00793154"/>
    <w:rsid w:val="007A0FF8"/>
    <w:rsid w:val="007A37B9"/>
    <w:rsid w:val="007A5467"/>
    <w:rsid w:val="007A701B"/>
    <w:rsid w:val="007B3B8C"/>
    <w:rsid w:val="007B7A58"/>
    <w:rsid w:val="007C101E"/>
    <w:rsid w:val="007C32B5"/>
    <w:rsid w:val="007C453C"/>
    <w:rsid w:val="007C6086"/>
    <w:rsid w:val="007C712B"/>
    <w:rsid w:val="007E4DFD"/>
    <w:rsid w:val="007F03EB"/>
    <w:rsid w:val="007F48BF"/>
    <w:rsid w:val="007F5AFF"/>
    <w:rsid w:val="007F6708"/>
    <w:rsid w:val="00801FFD"/>
    <w:rsid w:val="008153BC"/>
    <w:rsid w:val="00821DAB"/>
    <w:rsid w:val="00822BEA"/>
    <w:rsid w:val="008234E2"/>
    <w:rsid w:val="0082425E"/>
    <w:rsid w:val="008244D5"/>
    <w:rsid w:val="00826165"/>
    <w:rsid w:val="00830ED9"/>
    <w:rsid w:val="008317BE"/>
    <w:rsid w:val="0083356D"/>
    <w:rsid w:val="008360D8"/>
    <w:rsid w:val="008453E1"/>
    <w:rsid w:val="00847006"/>
    <w:rsid w:val="00854ECE"/>
    <w:rsid w:val="00855A7C"/>
    <w:rsid w:val="00856535"/>
    <w:rsid w:val="008567FF"/>
    <w:rsid w:val="00861293"/>
    <w:rsid w:val="00863B0B"/>
    <w:rsid w:val="008721EA"/>
    <w:rsid w:val="00873364"/>
    <w:rsid w:val="0087640E"/>
    <w:rsid w:val="00877AAB"/>
    <w:rsid w:val="0088150F"/>
    <w:rsid w:val="00890531"/>
    <w:rsid w:val="008A0025"/>
    <w:rsid w:val="008A44AE"/>
    <w:rsid w:val="008A76B7"/>
    <w:rsid w:val="008B48DB"/>
    <w:rsid w:val="008C09A4"/>
    <w:rsid w:val="008C4F89"/>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0DD1"/>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AC0"/>
    <w:rsid w:val="00976FB2"/>
    <w:rsid w:val="00977598"/>
    <w:rsid w:val="00987C6F"/>
    <w:rsid w:val="009B4149"/>
    <w:rsid w:val="009B702E"/>
    <w:rsid w:val="009D05D1"/>
    <w:rsid w:val="009D52F7"/>
    <w:rsid w:val="009D7517"/>
    <w:rsid w:val="009E1635"/>
    <w:rsid w:val="009E4594"/>
    <w:rsid w:val="009E4AB3"/>
    <w:rsid w:val="009F24D9"/>
    <w:rsid w:val="009F285F"/>
    <w:rsid w:val="00A00C15"/>
    <w:rsid w:val="00A01A40"/>
    <w:rsid w:val="00A01AE0"/>
    <w:rsid w:val="00A35E03"/>
    <w:rsid w:val="00A3783B"/>
    <w:rsid w:val="00A40A9B"/>
    <w:rsid w:val="00A716E5"/>
    <w:rsid w:val="00A72D40"/>
    <w:rsid w:val="00A7696D"/>
    <w:rsid w:val="00A777F6"/>
    <w:rsid w:val="00A83F04"/>
    <w:rsid w:val="00A84A51"/>
    <w:rsid w:val="00A84BDF"/>
    <w:rsid w:val="00A86E17"/>
    <w:rsid w:val="00A87852"/>
    <w:rsid w:val="00A908BE"/>
    <w:rsid w:val="00A90B21"/>
    <w:rsid w:val="00AA1F9F"/>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5090"/>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87A0A"/>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37D22"/>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4A3E"/>
    <w:rsid w:val="00D30E9B"/>
    <w:rsid w:val="00D353E3"/>
    <w:rsid w:val="00D36552"/>
    <w:rsid w:val="00D45A16"/>
    <w:rsid w:val="00D46936"/>
    <w:rsid w:val="00D52A95"/>
    <w:rsid w:val="00D67E4B"/>
    <w:rsid w:val="00D735F4"/>
    <w:rsid w:val="00D77641"/>
    <w:rsid w:val="00D77FFE"/>
    <w:rsid w:val="00D83E48"/>
    <w:rsid w:val="00D84B4E"/>
    <w:rsid w:val="00D91247"/>
    <w:rsid w:val="00D9236D"/>
    <w:rsid w:val="00D95F8B"/>
    <w:rsid w:val="00D96F61"/>
    <w:rsid w:val="00DA0076"/>
    <w:rsid w:val="00DA2915"/>
    <w:rsid w:val="00DA58BB"/>
    <w:rsid w:val="00DB1C6C"/>
    <w:rsid w:val="00DB1F56"/>
    <w:rsid w:val="00DB5C94"/>
    <w:rsid w:val="00DC7E4D"/>
    <w:rsid w:val="00DD7B52"/>
    <w:rsid w:val="00DE4E23"/>
    <w:rsid w:val="00DE52DE"/>
    <w:rsid w:val="00DF59B8"/>
    <w:rsid w:val="00E07B74"/>
    <w:rsid w:val="00E1411E"/>
    <w:rsid w:val="00E152D5"/>
    <w:rsid w:val="00E276F4"/>
    <w:rsid w:val="00E33038"/>
    <w:rsid w:val="00E34D2C"/>
    <w:rsid w:val="00E411E9"/>
    <w:rsid w:val="00E434B7"/>
    <w:rsid w:val="00E473B9"/>
    <w:rsid w:val="00E53979"/>
    <w:rsid w:val="00E61DD8"/>
    <w:rsid w:val="00E63C8B"/>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E7E80"/>
    <w:rsid w:val="00EF03CE"/>
    <w:rsid w:val="00EF22F0"/>
    <w:rsid w:val="00F0049A"/>
    <w:rsid w:val="00F05108"/>
    <w:rsid w:val="00F10777"/>
    <w:rsid w:val="00F1127A"/>
    <w:rsid w:val="00F152C6"/>
    <w:rsid w:val="00F229A0"/>
    <w:rsid w:val="00F24782"/>
    <w:rsid w:val="00F27393"/>
    <w:rsid w:val="00F30D97"/>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07C"/>
    <w:rsid w:val="00F846F0"/>
    <w:rsid w:val="00F86A03"/>
    <w:rsid w:val="00F9383E"/>
    <w:rsid w:val="00F93AE3"/>
    <w:rsid w:val="00F958FD"/>
    <w:rsid w:val="00FA041C"/>
    <w:rsid w:val="00FA2503"/>
    <w:rsid w:val="00FB376B"/>
    <w:rsid w:val="00FC4DA1"/>
    <w:rsid w:val="00FD1517"/>
    <w:rsid w:val="00FD3CFB"/>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579E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8360D8"/>
    <w:pPr>
      <w:ind w:left="864" w:right="864"/>
    </w:pPr>
    <w:rPr>
      <w:b/>
      <w:sz w:val="16"/>
      <w:szCs w:val="18"/>
    </w:rPr>
  </w:style>
  <w:style w:type="character" w:customStyle="1" w:styleId="ny-lesson-SFinsertChar">
    <w:name w:val="ny-lesson-SF insert Char"/>
    <w:basedOn w:val="ny-lesson-paragraphChar"/>
    <w:link w:val="ny-lesson-SFinsert"/>
    <w:rsid w:val="008360D8"/>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8360D8"/>
    <w:pPr>
      <w:spacing w:before="0" w:after="0"/>
      <w:ind w:left="0" w:right="0"/>
    </w:pPr>
  </w:style>
  <w:style w:type="paragraph" w:customStyle="1" w:styleId="ny-lesson-SFinsert-response-table">
    <w:name w:val="ny-lesson-SF insert-response-table"/>
    <w:basedOn w:val="ny-lesson-SFinsert-table"/>
    <w:qFormat/>
    <w:rsid w:val="008360D8"/>
    <w:rPr>
      <w:i/>
      <w:color w:val="005A76"/>
    </w:rPr>
  </w:style>
  <w:style w:type="paragraph" w:styleId="NormalWeb">
    <w:name w:val="Normal (Web)"/>
    <w:basedOn w:val="Normal"/>
    <w:uiPriority w:val="99"/>
    <w:semiHidden/>
    <w:unhideWhenUsed/>
    <w:rsid w:val="008360D8"/>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response">
    <w:name w:val="ny-lesson-SF insert-response"/>
    <w:basedOn w:val="ny-lesson-paragraph"/>
    <w:link w:val="ny-lesson-SFinsert-responseChar"/>
    <w:qFormat/>
    <w:rsid w:val="00974AC0"/>
    <w:pPr>
      <w:ind w:left="864" w:right="864"/>
    </w:pPr>
    <w:rPr>
      <w:rFonts w:asciiTheme="minorHAnsi" w:hAnsiTheme="minorHAnsi"/>
      <w:b/>
      <w:i/>
      <w:color w:val="005A76"/>
      <w:sz w:val="16"/>
      <w:szCs w:val="18"/>
    </w:rPr>
  </w:style>
  <w:style w:type="character" w:customStyle="1" w:styleId="ny-lesson-SFinsert-responseChar">
    <w:name w:val="ny-lesson-SF insert-response Char"/>
    <w:basedOn w:val="ny-lesson-paragraphChar"/>
    <w:link w:val="ny-lesson-SFinsert-response"/>
    <w:rsid w:val="00974AC0"/>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974AC0"/>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974AC0"/>
    <w:pPr>
      <w:numPr>
        <w:numId w:val="7"/>
      </w:numPr>
    </w:pPr>
  </w:style>
  <w:style w:type="paragraph" w:customStyle="1" w:styleId="ny-lesson-SFinsert-number-list">
    <w:name w:val="ny-lesson-SF insert-number-list"/>
    <w:basedOn w:val="Normal"/>
    <w:link w:val="ny-lesson-SFinsert-number-listChar"/>
    <w:qFormat/>
    <w:rsid w:val="00974AC0"/>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74AC0"/>
    <w:rPr>
      <w:rFonts w:ascii="Calibri" w:eastAsia="Myriad Pro" w:hAnsi="Calibri" w:cs="Myriad Pro"/>
      <w:b/>
      <w:color w:val="231F20"/>
      <w:sz w:val="16"/>
      <w:szCs w:val="18"/>
    </w:rPr>
  </w:style>
  <w:style w:type="paragraph" w:customStyle="1" w:styleId="ny-lesson-example">
    <w:name w:val="ny-lesson-example"/>
    <w:basedOn w:val="Normal"/>
    <w:qFormat/>
    <w:rsid w:val="00DE52DE"/>
    <w:pPr>
      <w:spacing w:before="120" w:after="120" w:line="260" w:lineRule="exact"/>
    </w:pPr>
    <w:rPr>
      <w:rFonts w:ascii="Calibri" w:eastAsia="Myriad Pro" w:hAnsi="Calibri" w:cs="Myriad Pro"/>
      <w:color w:val="231F20"/>
      <w:sz w:val="20"/>
    </w:rPr>
  </w:style>
  <w:style w:type="character" w:customStyle="1" w:styleId="ny-bold-green">
    <w:name w:val="ny-bold-green"/>
    <w:basedOn w:val="DefaultParagraphFont"/>
    <w:uiPriority w:val="1"/>
    <w:rsid w:val="00DE52DE"/>
    <w:rPr>
      <w:b/>
      <w:color w:val="4F6228" w:themeColor="accent3" w:themeShade="80"/>
    </w:rPr>
  </w:style>
  <w:style w:type="paragraph" w:customStyle="1" w:styleId="ny-table-lesson">
    <w:name w:val="ny-table-lesson"/>
    <w:basedOn w:val="Normal"/>
    <w:qFormat/>
    <w:rsid w:val="00DE52DE"/>
    <w:pPr>
      <w:spacing w:after="0" w:line="252" w:lineRule="auto"/>
    </w:pPr>
    <w:rPr>
      <w:sz w:val="20"/>
    </w:rPr>
  </w:style>
  <w:style w:type="paragraph" w:customStyle="1" w:styleId="ny-lesson-SFinsert-response-number-list">
    <w:name w:val="ny-lesson-SF insert-response-number-list"/>
    <w:basedOn w:val="ny-lesson-SFinsert-number-list"/>
    <w:qFormat/>
    <w:rsid w:val="00DE52DE"/>
    <w:pPr>
      <w:numPr>
        <w:numId w:val="10"/>
      </w:numPr>
    </w:pPr>
    <w:rPr>
      <w:i/>
      <w:color w:val="005A76"/>
    </w:rPr>
  </w:style>
  <w:style w:type="character" w:customStyle="1" w:styleId="ny-lesson-hdr-2Char">
    <w:name w:val="ny-lesson-hdr-2 Char"/>
    <w:basedOn w:val="ny-lesson-paragraphChar"/>
    <w:rsid w:val="00DE52DE"/>
    <w:rPr>
      <w:rFonts w:ascii="Calibri Bold" w:eastAsia="Myriad Pro" w:hAnsi="Calibri Bold" w:cs="Myriad Pro"/>
      <w:b/>
      <w:color w:val="231F20"/>
      <w:sz w:val="20"/>
    </w:rPr>
  </w:style>
  <w:style w:type="character" w:customStyle="1" w:styleId="ny-bold-blue">
    <w:name w:val="ny-bold-blue"/>
    <w:basedOn w:val="DefaultParagraphFont"/>
    <w:uiPriority w:val="1"/>
    <w:qFormat/>
    <w:rsid w:val="00DE52DE"/>
    <w:rPr>
      <w:b/>
      <w:color w:val="00789C"/>
    </w:rPr>
  </w:style>
  <w:style w:type="character" w:customStyle="1" w:styleId="ny-chart-sq-brown">
    <w:name w:val="ny-chart-sq-brown"/>
    <w:uiPriority w:val="1"/>
    <w:qFormat/>
    <w:rsid w:val="00DE52DE"/>
    <w:rPr>
      <w:rFonts w:ascii="Calibri" w:eastAsia="Wingdings" w:hAnsi="Calibri" w:cs="Wingdings"/>
      <w:color w:val="C38A76"/>
      <w:spacing w:val="3"/>
      <w:position w:val="-4"/>
      <w:sz w:val="28"/>
      <w:szCs w:val="28"/>
    </w:rPr>
  </w:style>
  <w:style w:type="character" w:customStyle="1" w:styleId="Style1">
    <w:name w:val="Style1"/>
    <w:basedOn w:val="DefaultParagraphFont"/>
    <w:rsid w:val="00DE52DE"/>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DE52DE"/>
    <w:pPr>
      <w:numPr>
        <w:numId w:val="11"/>
      </w:numPr>
    </w:pPr>
  </w:style>
  <w:style w:type="numbering" w:styleId="111111">
    <w:name w:val="Outline List 2"/>
    <w:basedOn w:val="NoList"/>
    <w:uiPriority w:val="99"/>
    <w:semiHidden/>
    <w:unhideWhenUsed/>
    <w:rsid w:val="00DE52DE"/>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4083">
      <w:bodyDiv w:val="1"/>
      <w:marLeft w:val="0"/>
      <w:marRight w:val="0"/>
      <w:marTop w:val="0"/>
      <w:marBottom w:val="0"/>
      <w:divBdr>
        <w:top w:val="none" w:sz="0" w:space="0" w:color="auto"/>
        <w:left w:val="none" w:sz="0" w:space="0" w:color="auto"/>
        <w:bottom w:val="none" w:sz="0" w:space="0" w:color="auto"/>
        <w:right w:val="none" w:sz="0" w:space="0" w:color="auto"/>
      </w:divBdr>
    </w:div>
    <w:div w:id="207761104">
      <w:bodyDiv w:val="1"/>
      <w:marLeft w:val="0"/>
      <w:marRight w:val="0"/>
      <w:marTop w:val="0"/>
      <w:marBottom w:val="0"/>
      <w:divBdr>
        <w:top w:val="none" w:sz="0" w:space="0" w:color="auto"/>
        <w:left w:val="none" w:sz="0" w:space="0" w:color="auto"/>
        <w:bottom w:val="none" w:sz="0" w:space="0" w:color="auto"/>
        <w:right w:val="none" w:sz="0" w:space="0" w:color="auto"/>
      </w:divBdr>
    </w:div>
    <w:div w:id="536242334">
      <w:bodyDiv w:val="1"/>
      <w:marLeft w:val="0"/>
      <w:marRight w:val="0"/>
      <w:marTop w:val="0"/>
      <w:marBottom w:val="0"/>
      <w:divBdr>
        <w:top w:val="none" w:sz="0" w:space="0" w:color="auto"/>
        <w:left w:val="none" w:sz="0" w:space="0" w:color="auto"/>
        <w:bottom w:val="none" w:sz="0" w:space="0" w:color="auto"/>
        <w:right w:val="none" w:sz="0" w:space="0" w:color="auto"/>
      </w:divBdr>
    </w:div>
    <w:div w:id="756176775">
      <w:bodyDiv w:val="1"/>
      <w:marLeft w:val="0"/>
      <w:marRight w:val="0"/>
      <w:marTop w:val="0"/>
      <w:marBottom w:val="0"/>
      <w:divBdr>
        <w:top w:val="none" w:sz="0" w:space="0" w:color="auto"/>
        <w:left w:val="none" w:sz="0" w:space="0" w:color="auto"/>
        <w:bottom w:val="none" w:sz="0" w:space="0" w:color="auto"/>
        <w:right w:val="none" w:sz="0" w:space="0" w:color="auto"/>
      </w:divBdr>
    </w:div>
    <w:div w:id="967273078">
      <w:bodyDiv w:val="1"/>
      <w:marLeft w:val="0"/>
      <w:marRight w:val="0"/>
      <w:marTop w:val="0"/>
      <w:marBottom w:val="0"/>
      <w:divBdr>
        <w:top w:val="none" w:sz="0" w:space="0" w:color="auto"/>
        <w:left w:val="none" w:sz="0" w:space="0" w:color="auto"/>
        <w:bottom w:val="none" w:sz="0" w:space="0" w:color="auto"/>
        <w:right w:val="none" w:sz="0" w:space="0" w:color="auto"/>
      </w:divBdr>
    </w:div>
    <w:div w:id="971909309">
      <w:bodyDiv w:val="1"/>
      <w:marLeft w:val="0"/>
      <w:marRight w:val="0"/>
      <w:marTop w:val="0"/>
      <w:marBottom w:val="0"/>
      <w:divBdr>
        <w:top w:val="none" w:sz="0" w:space="0" w:color="auto"/>
        <w:left w:val="none" w:sz="0" w:space="0" w:color="auto"/>
        <w:bottom w:val="none" w:sz="0" w:space="0" w:color="auto"/>
        <w:right w:val="none" w:sz="0" w:space="0" w:color="auto"/>
      </w:divBdr>
    </w:div>
    <w:div w:id="1118992667">
      <w:bodyDiv w:val="1"/>
      <w:marLeft w:val="0"/>
      <w:marRight w:val="0"/>
      <w:marTop w:val="0"/>
      <w:marBottom w:val="0"/>
      <w:divBdr>
        <w:top w:val="none" w:sz="0" w:space="0" w:color="auto"/>
        <w:left w:val="none" w:sz="0" w:space="0" w:color="auto"/>
        <w:bottom w:val="none" w:sz="0" w:space="0" w:color="auto"/>
        <w:right w:val="none" w:sz="0" w:space="0" w:color="auto"/>
      </w:divBdr>
    </w:div>
    <w:div w:id="1244099812">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999963042">
      <w:bodyDiv w:val="1"/>
      <w:marLeft w:val="0"/>
      <w:marRight w:val="0"/>
      <w:marTop w:val="0"/>
      <w:marBottom w:val="0"/>
      <w:divBdr>
        <w:top w:val="none" w:sz="0" w:space="0" w:color="auto"/>
        <w:left w:val="none" w:sz="0" w:space="0" w:color="auto"/>
        <w:bottom w:val="none" w:sz="0" w:space="0" w:color="auto"/>
        <w:right w:val="none" w:sz="0" w:space="0" w:color="auto"/>
      </w:divBdr>
    </w:div>
    <w:div w:id="2109111579">
      <w:bodyDiv w:val="1"/>
      <w:marLeft w:val="0"/>
      <w:marRight w:val="0"/>
      <w:marTop w:val="0"/>
      <w:marBottom w:val="0"/>
      <w:divBdr>
        <w:top w:val="none" w:sz="0" w:space="0" w:color="auto"/>
        <w:left w:val="none" w:sz="0" w:space="0" w:color="auto"/>
        <w:bottom w:val="none" w:sz="0" w:space="0" w:color="auto"/>
        <w:right w:val="none" w:sz="0" w:space="0" w:color="auto"/>
      </w:divBdr>
    </w:div>
    <w:div w:id="212233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Revisions Made - BH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beec3c52-6977-40b8-8e7b-b4fa7e519059"/>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396B0-8BF8-4F79-AEB6-3CF6CAAF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8</cp:revision>
  <cp:lastPrinted>2014-10-30T15:56:00Z</cp:lastPrinted>
  <dcterms:created xsi:type="dcterms:W3CDTF">2014-09-09T04:28:00Z</dcterms:created>
  <dcterms:modified xsi:type="dcterms:W3CDTF">2014-10-30T15:56:00Z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