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F495E" w14:textId="77777777" w:rsidR="009C57A7" w:rsidRDefault="009C57A7" w:rsidP="009C57A7">
      <w:pPr>
        <w:pStyle w:val="EL95ptBodyText"/>
      </w:pPr>
    </w:p>
    <w:p w14:paraId="714E9355" w14:textId="77777777" w:rsidR="009C57A7" w:rsidRPr="00AB2F49" w:rsidRDefault="00F43445" w:rsidP="009C57A7">
      <w:pPr>
        <w:pStyle w:val="EL95ptBodyText"/>
      </w:pPr>
      <w:r>
        <w:rPr>
          <w:noProof/>
          <w:lang w:eastAsia="en-US"/>
        </w:rPr>
        <w:pict w14:anchorId="68549CE7">
          <v:shapetype id="_x0000_t202" coordsize="21600,21600" o:spt="202" path="m,l,21600r21600,l21600,xe">
            <v:stroke joinstyle="miter"/>
            <v:path gradientshapeok="t" o:connecttype="rect"/>
          </v:shapetype>
          <v:shape id="Text Box 6" o:spid="_x0000_s1026" type="#_x0000_t202" style="position:absolute;margin-left:0;margin-top:472.3pt;width:10in;height:10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" filled="f" stroked="f">
            <v:textbox inset="10.8pt,0,0,0">
              <w:txbxContent>
                <w:p w14:paraId="7CF4F06D" w14:textId="77777777" w:rsidR="00BE0010" w:rsidRPr="00D11060" w:rsidRDefault="00D13700" w:rsidP="009C57A7">
                  <w:pPr>
                    <w:pStyle w:val="ELCoverTitle1"/>
                  </w:pPr>
                  <w:r>
                    <w:t xml:space="preserve">Grade 8: </w:t>
                  </w:r>
                  <w:r w:rsidR="00BE0010">
                    <w:t>Module 4: Unit 3: Lesson 5</w:t>
                  </w:r>
                </w:p>
                <w:p w14:paraId="5BB87564" w14:textId="77777777" w:rsidR="00BE0010" w:rsidRPr="00153730" w:rsidRDefault="00BE0010" w:rsidP="005C26EF">
                  <w:pPr>
                    <w:pStyle w:val="ELCoverTitle2"/>
                  </w:pPr>
                  <w:r>
                    <w:t>End</w:t>
                  </w:r>
                  <w:r w:rsidR="00A25531">
                    <w:t xml:space="preserve"> </w:t>
                  </w:r>
                  <w:r>
                    <w:t>of</w:t>
                  </w:r>
                  <w:r w:rsidR="00A25531">
                    <w:t xml:space="preserve"> </w:t>
                  </w:r>
                  <w:r>
                    <w:t xml:space="preserve">Unit Assessment: </w:t>
                  </w:r>
                  <w:r w:rsidR="00E0012E" w:rsidRPr="005B1C95">
                    <w:rPr>
                      <w:b w:val="0"/>
                    </w:rPr>
                    <w:t>Final Position Paper</w:t>
                  </w:r>
                </w:p>
              </w:txbxContent>
            </v:textbox>
            <w10:wrap anchory="page"/>
            <w10:anchorlock/>
          </v:shape>
        </w:pict>
      </w:r>
      <w:r w:rsidR="0057427F" w:rsidRPr="005B1C95" w:rsidDel="0057427F">
        <w:rPr>
          <w:highlight w:val="yellow"/>
        </w:rPr>
        <w:t xml:space="preserve"> </w:t>
      </w:r>
      <w:r w:rsidR="009C57A7">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9180"/>
        <w:gridCol w:w="5220"/>
      </w:tblGrid>
      <w:tr w:rsidR="009C57A7" w14:paraId="67F5B64F" w14:textId="77777777">
        <w:tc>
          <w:tcPr>
            <w:tcW w:w="14400" w:type="dxa"/>
            <w:gridSpan w:val="2"/>
            <w:shd w:val="clear" w:color="auto" w:fill="717073"/>
            <w:vAlign w:val="center"/>
          </w:tcPr>
          <w:p w14:paraId="6E770B34" w14:textId="77777777" w:rsidR="009C57A7" w:rsidRPr="00905694" w:rsidRDefault="009C57A7" w:rsidP="009C57A7">
            <w:pPr>
              <w:pStyle w:val="EL95ptHeadingWhite"/>
            </w:pPr>
            <w:r w:rsidRPr="00905694">
              <w:lastRenderedPageBreak/>
              <w:t>Long-Term Target Addressed (Based on NYSP12 ELA CCLS)</w:t>
            </w:r>
          </w:p>
        </w:tc>
      </w:tr>
      <w:tr w:rsidR="009C57A7" w14:paraId="73519E73" w14:textId="77777777">
        <w:tc>
          <w:tcPr>
            <w:tcW w:w="14400" w:type="dxa"/>
            <w:gridSpan w:val="2"/>
          </w:tcPr>
          <w:p w14:paraId="585FEE9B" w14:textId="77777777" w:rsidR="00C751F1" w:rsidRDefault="00023303" w:rsidP="005B1C95">
            <w:pPr>
              <w:pStyle w:val="EL95ptBodyText"/>
            </w:pPr>
            <w:r w:rsidRPr="00D11BA1">
              <w:t>I can write arguments to support claims with clear reasons and relevant evidence</w:t>
            </w:r>
            <w:r w:rsidR="00A25531">
              <w:t>.</w:t>
            </w:r>
            <w:r>
              <w:t xml:space="preserve"> (W.8.1)</w:t>
            </w:r>
          </w:p>
        </w:tc>
      </w:tr>
      <w:tr w:rsidR="009C57A7" w:rsidRPr="00E24093" w14:paraId="6DD06529" w14:textId="77777777">
        <w:tc>
          <w:tcPr>
            <w:tcW w:w="9180" w:type="dxa"/>
            <w:shd w:val="clear" w:color="auto" w:fill="717073"/>
            <w:vAlign w:val="center"/>
          </w:tcPr>
          <w:p w14:paraId="1D38A26F" w14:textId="77777777" w:rsidR="009C57A7" w:rsidRPr="00905694" w:rsidRDefault="009C57A7" w:rsidP="009C57A7">
            <w:pPr>
              <w:pStyle w:val="EL95ptHeadingWhite"/>
            </w:pPr>
            <w:r w:rsidRPr="00905694">
              <w:t>Supporting Learning Target</w:t>
            </w:r>
          </w:p>
        </w:tc>
        <w:tc>
          <w:tcPr>
            <w:tcW w:w="5220" w:type="dxa"/>
            <w:shd w:val="clear" w:color="auto" w:fill="717073"/>
            <w:vAlign w:val="center"/>
          </w:tcPr>
          <w:p w14:paraId="20BC2B28" w14:textId="77777777" w:rsidR="009C57A7" w:rsidRPr="00905694" w:rsidRDefault="009C57A7" w:rsidP="009C57A7">
            <w:pPr>
              <w:pStyle w:val="EL95ptHeadingWhite"/>
            </w:pPr>
            <w:r w:rsidRPr="00905694">
              <w:t>Ongoing Assessment</w:t>
            </w:r>
          </w:p>
        </w:tc>
      </w:tr>
      <w:tr w:rsidR="009C57A7" w14:paraId="0E618722" w14:textId="77777777">
        <w:tc>
          <w:tcPr>
            <w:tcW w:w="9180" w:type="dxa"/>
            <w:tcMar>
              <w:left w:w="115" w:type="dxa"/>
              <w:right w:w="115" w:type="dxa"/>
            </w:tcMar>
          </w:tcPr>
          <w:p w14:paraId="6EC5C89B" w14:textId="77777777" w:rsidR="0039432D" w:rsidRDefault="003A67E6" w:rsidP="0039432D">
            <w:pPr>
              <w:pStyle w:val="EL95ptBullet1"/>
            </w:pPr>
            <w:r>
              <w:t xml:space="preserve">I can write the final </w:t>
            </w:r>
            <w:r w:rsidR="0039432D">
              <w:t>dra</w:t>
            </w:r>
            <w:r w:rsidR="00023303">
              <w:t>ft of my position paper</w:t>
            </w:r>
            <w:r w:rsidR="0039432D">
              <w:t>.</w:t>
            </w:r>
          </w:p>
        </w:tc>
        <w:tc>
          <w:tcPr>
            <w:tcW w:w="5220" w:type="dxa"/>
          </w:tcPr>
          <w:p w14:paraId="34ADE61C" w14:textId="77777777" w:rsidR="00C751F1" w:rsidRDefault="00023303">
            <w:pPr>
              <w:pStyle w:val="EL95ptBullet1"/>
            </w:pPr>
            <w:r>
              <w:t xml:space="preserve">End of Unit 3 </w:t>
            </w:r>
            <w:r w:rsidR="00363398" w:rsidRPr="00363398">
              <w:t>Assessmen</w:t>
            </w:r>
            <w:r>
              <w:t>t: Final Draft of Position Paper</w:t>
            </w:r>
          </w:p>
        </w:tc>
      </w:tr>
    </w:tbl>
    <w:p w14:paraId="4E89D75A" w14:textId="77777777" w:rsidR="009C57A7" w:rsidRDefault="009C57A7" w:rsidP="009C57A7">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5220"/>
        <w:gridCol w:w="9180"/>
      </w:tblGrid>
      <w:tr w:rsidR="00153730" w:rsidRPr="00426CA5" w14:paraId="26863F29" w14:textId="77777777">
        <w:tc>
          <w:tcPr>
            <w:tcW w:w="5220" w:type="dxa"/>
            <w:shd w:val="clear" w:color="auto" w:fill="717073"/>
            <w:vAlign w:val="center"/>
          </w:tcPr>
          <w:p w14:paraId="191773C9" w14:textId="77777777" w:rsidR="00153730" w:rsidRPr="00426CA5" w:rsidRDefault="00153730" w:rsidP="009B3EE8">
            <w:pPr>
              <w:pStyle w:val="EL95ptHeadingWhite"/>
            </w:pPr>
            <w:r>
              <w:br w:type="page"/>
            </w:r>
            <w:r w:rsidRPr="00426CA5">
              <w:t>Agenda</w:t>
            </w:r>
          </w:p>
        </w:tc>
        <w:tc>
          <w:tcPr>
            <w:tcW w:w="9180" w:type="dxa"/>
            <w:shd w:val="clear" w:color="auto" w:fill="717073"/>
            <w:vAlign w:val="center"/>
          </w:tcPr>
          <w:p w14:paraId="33C1A290" w14:textId="77777777" w:rsidR="00153730" w:rsidRPr="00426CA5" w:rsidRDefault="00153730" w:rsidP="009B3EE8">
            <w:pPr>
              <w:pStyle w:val="EL95ptHeadingWhite"/>
            </w:pPr>
            <w:r w:rsidRPr="00426CA5">
              <w:t>Teaching Notes</w:t>
            </w:r>
          </w:p>
        </w:tc>
      </w:tr>
      <w:tr w:rsidR="00153730" w:rsidRPr="005D445D" w14:paraId="6C5E5112" w14:textId="77777777">
        <w:tc>
          <w:tcPr>
            <w:tcW w:w="5220" w:type="dxa"/>
          </w:tcPr>
          <w:p w14:paraId="0731E15D" w14:textId="77777777" w:rsidR="00153730" w:rsidRPr="00BB4C31" w:rsidRDefault="00153730" w:rsidP="009B3EE8">
            <w:pPr>
              <w:pStyle w:val="EL95ptNumberedList1"/>
            </w:pPr>
            <w:r w:rsidRPr="005B1C95">
              <w:t>Opening</w:t>
            </w:r>
          </w:p>
          <w:p w14:paraId="1F9F5B9E" w14:textId="77777777" w:rsidR="00153730" w:rsidRDefault="00153730" w:rsidP="009B3EE8">
            <w:pPr>
              <w:pStyle w:val="EL95ptNumberedList2"/>
            </w:pPr>
            <w:r>
              <w:t>Reviewing the Learning Target (4</w:t>
            </w:r>
            <w:r w:rsidRPr="003D6EA9">
              <w:t xml:space="preserve"> minutes)</w:t>
            </w:r>
          </w:p>
          <w:p w14:paraId="3F8A8408" w14:textId="77777777" w:rsidR="00153730" w:rsidRDefault="00153730" w:rsidP="009B3EE8">
            <w:pPr>
              <w:pStyle w:val="EL95ptNumberedList2"/>
            </w:pPr>
            <w:r>
              <w:t>Receiving Feedback (5 minutes)</w:t>
            </w:r>
          </w:p>
          <w:p w14:paraId="3FF7F342" w14:textId="77777777" w:rsidR="00153730" w:rsidRPr="00BB4C31" w:rsidRDefault="00153730" w:rsidP="009B3EE8">
            <w:pPr>
              <w:pStyle w:val="EL95ptNumberedList1"/>
            </w:pPr>
            <w:r w:rsidRPr="005B1C95">
              <w:t>Work</w:t>
            </w:r>
            <w:r w:rsidRPr="00BB4C31">
              <w:t xml:space="preserve"> </w:t>
            </w:r>
            <w:r w:rsidRPr="005B1C95">
              <w:t>Time</w:t>
            </w:r>
          </w:p>
          <w:p w14:paraId="263C0857" w14:textId="77777777" w:rsidR="00153730" w:rsidRPr="005E0DB6" w:rsidRDefault="00153730" w:rsidP="005E0DB6">
            <w:pPr>
              <w:pStyle w:val="EL95ptNumberedList2"/>
              <w:numPr>
                <w:ilvl w:val="0"/>
                <w:numId w:val="35"/>
              </w:numPr>
            </w:pPr>
            <w:r w:rsidRPr="005E0DB6">
              <w:t>End of Unit Assessment: Final Draft of Position Paper (31 minutes)</w:t>
            </w:r>
          </w:p>
          <w:p w14:paraId="6818B184" w14:textId="77777777" w:rsidR="00153730" w:rsidRPr="00B52927" w:rsidRDefault="00153730" w:rsidP="009B3EE8">
            <w:pPr>
              <w:pStyle w:val="EL95ptNumberedList1"/>
            </w:pPr>
            <w:r w:rsidRPr="005B1C95">
              <w:t>Closing and</w:t>
            </w:r>
            <w:r w:rsidRPr="00B52927">
              <w:t xml:space="preserve"> </w:t>
            </w:r>
            <w:r w:rsidRPr="005B1C95">
              <w:t>Assessment</w:t>
            </w:r>
          </w:p>
          <w:p w14:paraId="165F12D6" w14:textId="77777777" w:rsidR="00153730" w:rsidRPr="00091AFA" w:rsidRDefault="00153730" w:rsidP="009B3EE8">
            <w:pPr>
              <w:pStyle w:val="EL95ptNumberedList2"/>
              <w:numPr>
                <w:ilvl w:val="0"/>
                <w:numId w:val="13"/>
              </w:numPr>
            </w:pPr>
            <w:r>
              <w:t>Pair Share (5 minutes)</w:t>
            </w:r>
          </w:p>
          <w:p w14:paraId="58625536" w14:textId="77777777" w:rsidR="00153730" w:rsidRPr="00BB4C31" w:rsidRDefault="00153730" w:rsidP="009B3EE8">
            <w:pPr>
              <w:pStyle w:val="EL95ptNumberedList1"/>
            </w:pPr>
            <w:r w:rsidRPr="005B1C95">
              <w:t>Homework</w:t>
            </w:r>
          </w:p>
          <w:p w14:paraId="4F6BDEAB" w14:textId="77777777" w:rsidR="00153730" w:rsidRDefault="00153730" w:rsidP="005E0DB6">
            <w:pPr>
              <w:pStyle w:val="EL95ptNumberedList2"/>
              <w:numPr>
                <w:ilvl w:val="0"/>
                <w:numId w:val="37"/>
              </w:numPr>
            </w:pPr>
            <w:r>
              <w:t>Continue working on the visual representation of your position paper.</w:t>
            </w:r>
          </w:p>
        </w:tc>
        <w:tc>
          <w:tcPr>
            <w:tcW w:w="9180" w:type="dxa"/>
          </w:tcPr>
          <w:p w14:paraId="784A2F18" w14:textId="77777777" w:rsidR="00153730" w:rsidRPr="0057427F" w:rsidRDefault="00153730" w:rsidP="009B3EE8">
            <w:pPr>
              <w:pStyle w:val="EL95ptBullet1"/>
              <w:rPr>
                <w:rFonts w:eastAsiaTheme="majorEastAsia" w:cstheme="majorBidi"/>
                <w:b/>
                <w:i/>
                <w:iCs/>
                <w:color w:val="404040" w:themeColor="text1" w:themeTint="BF"/>
              </w:rPr>
            </w:pPr>
            <w:r w:rsidRPr="0057427F">
              <w:t xml:space="preserve">Be prepared to return </w:t>
            </w:r>
            <w:r>
              <w:t xml:space="preserve">students’ </w:t>
            </w:r>
            <w:r w:rsidRPr="0057427F">
              <w:t>Mid-Unit 3 Assessment: Draft Position Paper from Lesson 2 to students with star and step feedback based on Row 2 of the Position Paper Rubric.</w:t>
            </w:r>
          </w:p>
          <w:p w14:paraId="50FD97EA" w14:textId="77777777" w:rsidR="00153730" w:rsidRDefault="00153730" w:rsidP="009B3EE8">
            <w:pPr>
              <w:pStyle w:val="EL95ptBullet1"/>
            </w:pPr>
            <w:r>
              <w:t>Some students may not finish their final draft during this lesson. Consider whether or not to allow them to finish their essays at a later time, but before the next lesson.</w:t>
            </w:r>
          </w:p>
          <w:p w14:paraId="2BB9D0F0" w14:textId="77777777" w:rsidR="00153730" w:rsidRDefault="00153730" w:rsidP="009B3EE8">
            <w:pPr>
              <w:pStyle w:val="EL95ptBullet1"/>
            </w:pPr>
            <w:r>
              <w:t xml:space="preserve">Assess final position papers using the Position Paper </w:t>
            </w:r>
            <w:r w:rsidRPr="00303921">
              <w:t>Rubric</w:t>
            </w:r>
            <w:r>
              <w:t>.</w:t>
            </w:r>
          </w:p>
          <w:p w14:paraId="1291545E" w14:textId="77777777" w:rsidR="00153730" w:rsidRPr="005D445D" w:rsidRDefault="00153730" w:rsidP="009B3EE8">
            <w:pPr>
              <w:pStyle w:val="EL95ptBullet1"/>
            </w:pPr>
            <w:r>
              <w:t>Post: Learning target.</w:t>
            </w:r>
          </w:p>
        </w:tc>
      </w:tr>
    </w:tbl>
    <w:p w14:paraId="7958FED8" w14:textId="77777777" w:rsidR="00153730" w:rsidRDefault="00153730" w:rsidP="009C57A7">
      <w:pPr>
        <w:pStyle w:val="EL95ptBodyText"/>
      </w:pPr>
    </w:p>
    <w:p w14:paraId="6635A678" w14:textId="77777777" w:rsidR="009C57A7" w:rsidRDefault="009C57A7" w:rsidP="009C57A7">
      <w:pPr>
        <w:pStyle w:val="EL95ptBodyText"/>
      </w:pPr>
      <w:r>
        <w:br w:type="page"/>
      </w:r>
    </w:p>
    <w:p w14:paraId="33402921" w14:textId="77777777" w:rsidR="009C57A7" w:rsidRDefault="009C57A7" w:rsidP="009C57A7">
      <w:pPr>
        <w:pStyle w:val="EL95ptBodyText"/>
      </w:pPr>
    </w:p>
    <w:p w14:paraId="3F76A12B" w14:textId="77777777" w:rsidR="009C57A7" w:rsidRDefault="009C57A7" w:rsidP="009C57A7">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3510"/>
        <w:gridCol w:w="10890"/>
      </w:tblGrid>
      <w:tr w:rsidR="009C57A7" w14:paraId="4B12D55D" w14:textId="77777777">
        <w:tc>
          <w:tcPr>
            <w:tcW w:w="3510" w:type="dxa"/>
            <w:shd w:val="clear" w:color="auto" w:fill="717073"/>
            <w:vAlign w:val="center"/>
          </w:tcPr>
          <w:p w14:paraId="4511C1B7" w14:textId="77777777" w:rsidR="009C57A7" w:rsidRPr="008066DB" w:rsidRDefault="009C57A7" w:rsidP="009C57A7">
            <w:pPr>
              <w:pStyle w:val="EL95ptHeadingWhite"/>
            </w:pPr>
            <w:r>
              <w:br w:type="page"/>
            </w:r>
            <w:r w:rsidRPr="008066DB">
              <w:t>Lesson Vocabulary</w:t>
            </w:r>
          </w:p>
        </w:tc>
        <w:tc>
          <w:tcPr>
            <w:tcW w:w="10890" w:type="dxa"/>
            <w:shd w:val="clear" w:color="auto" w:fill="717073"/>
            <w:vAlign w:val="center"/>
          </w:tcPr>
          <w:p w14:paraId="5541742D" w14:textId="77777777" w:rsidR="009C57A7" w:rsidRPr="008066DB" w:rsidRDefault="009C57A7" w:rsidP="009C57A7">
            <w:pPr>
              <w:pStyle w:val="EL95ptHeadingWhite"/>
            </w:pPr>
            <w:r w:rsidRPr="008066DB">
              <w:t>Materials</w:t>
            </w:r>
          </w:p>
        </w:tc>
      </w:tr>
      <w:tr w:rsidR="009C57A7" w:rsidRPr="00E24093" w14:paraId="171F6382" w14:textId="77777777">
        <w:tc>
          <w:tcPr>
            <w:tcW w:w="3510" w:type="dxa"/>
          </w:tcPr>
          <w:p w14:paraId="2C9023A8" w14:textId="77777777" w:rsidR="00C72840" w:rsidRPr="002E6C0F" w:rsidRDefault="00394144" w:rsidP="00E344E1">
            <w:pPr>
              <w:pStyle w:val="EL95ptBullet1"/>
              <w:numPr>
                <w:ilvl w:val="0"/>
                <w:numId w:val="0"/>
              </w:numPr>
              <w:ind w:left="216" w:hanging="216"/>
            </w:pPr>
            <w:r>
              <w:t>formal style</w:t>
            </w:r>
            <w:r w:rsidR="00113643">
              <w:t xml:space="preserve"> </w:t>
            </w:r>
          </w:p>
          <w:p w14:paraId="30B4B9D3" w14:textId="77777777" w:rsidR="009C57A7" w:rsidRDefault="009C57A7" w:rsidP="009C57A7">
            <w:pPr>
              <w:pStyle w:val="EL95ptBodyText"/>
            </w:pPr>
          </w:p>
        </w:tc>
        <w:tc>
          <w:tcPr>
            <w:tcW w:w="10890" w:type="dxa"/>
          </w:tcPr>
          <w:p w14:paraId="2049ACAB" w14:textId="77777777" w:rsidR="00BF6790" w:rsidRDefault="009B608E" w:rsidP="005B1C95">
            <w:pPr>
              <w:pStyle w:val="EL95ptBullet1"/>
            </w:pPr>
            <w:r>
              <w:t>Mid-</w:t>
            </w:r>
            <w:r w:rsidR="0057427F">
              <w:t>U</w:t>
            </w:r>
            <w:r>
              <w:t>nit 3 Assessment: Draft Position Paper</w:t>
            </w:r>
            <w:r w:rsidR="00BF6790">
              <w:t xml:space="preserve"> (</w:t>
            </w:r>
            <w:r w:rsidR="0057427F">
              <w:t xml:space="preserve">from Lesson 2; </w:t>
            </w:r>
            <w:r w:rsidR="00BF6790">
              <w:t>with teacher feedback</w:t>
            </w:r>
            <w:r w:rsidR="0057427F">
              <w:t>)</w:t>
            </w:r>
          </w:p>
          <w:p w14:paraId="4571EDDE" w14:textId="77777777" w:rsidR="003A67E6" w:rsidRDefault="00023303" w:rsidP="005B1C95">
            <w:pPr>
              <w:pStyle w:val="EL95ptBullet1"/>
              <w:rPr>
                <w:rFonts w:eastAsiaTheme="majorEastAsia" w:cstheme="majorBidi"/>
                <w:i/>
                <w:iCs/>
                <w:color w:val="404040" w:themeColor="text1" w:themeTint="BF"/>
              </w:rPr>
            </w:pPr>
            <w:r>
              <w:t>End of Unit 3 Assessment: Position Paper Prompt</w:t>
            </w:r>
            <w:r w:rsidR="00113643">
              <w:t xml:space="preserve"> (</w:t>
            </w:r>
            <w:r w:rsidR="005A1569">
              <w:t>from</w:t>
            </w:r>
            <w:r w:rsidR="00113643">
              <w:t xml:space="preserve"> Lesson 1</w:t>
            </w:r>
            <w:r w:rsidR="003A67E6" w:rsidRPr="003A67E6">
              <w:t>)</w:t>
            </w:r>
          </w:p>
          <w:p w14:paraId="3EBF3E02" w14:textId="77777777" w:rsidR="005A1569" w:rsidRPr="003A67E6" w:rsidRDefault="003A67E6" w:rsidP="005B1C95">
            <w:pPr>
              <w:pStyle w:val="EL95ptBullet1"/>
            </w:pPr>
            <w:r>
              <w:t>Lined paper (two pieces per student)</w:t>
            </w:r>
          </w:p>
          <w:p w14:paraId="49BA9CD5" w14:textId="77777777" w:rsidR="00C751F1" w:rsidRDefault="00BF6790" w:rsidP="005B1C95">
            <w:pPr>
              <w:pStyle w:val="EL95ptBullet1"/>
              <w:rPr>
                <w:rFonts w:eastAsiaTheme="majorEastAsia" w:cstheme="majorBidi"/>
                <w:i/>
                <w:iCs/>
                <w:color w:val="404040" w:themeColor="text1" w:themeTint="BF"/>
              </w:rPr>
            </w:pPr>
            <w:r>
              <w:t xml:space="preserve">Position Paper </w:t>
            </w:r>
            <w:r w:rsidR="003A67E6" w:rsidRPr="00303921">
              <w:t>Rubric</w:t>
            </w:r>
            <w:r>
              <w:t xml:space="preserve"> (</w:t>
            </w:r>
            <w:r w:rsidR="005A1569">
              <w:t>from</w:t>
            </w:r>
            <w:r>
              <w:t xml:space="preserve"> Lesson 1</w:t>
            </w:r>
            <w:r w:rsidR="003A67E6">
              <w:t>)</w:t>
            </w:r>
          </w:p>
        </w:tc>
      </w:tr>
    </w:tbl>
    <w:p w14:paraId="2A393AAF" w14:textId="77777777" w:rsidR="009C57A7" w:rsidRDefault="009C57A7" w:rsidP="009C57A7">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9C57A7" w14:paraId="6D9350F6" w14:textId="77777777">
        <w:tc>
          <w:tcPr>
            <w:tcW w:w="10890" w:type="dxa"/>
            <w:shd w:val="clear" w:color="auto" w:fill="717073"/>
            <w:vAlign w:val="center"/>
          </w:tcPr>
          <w:p w14:paraId="708D17D9" w14:textId="77777777" w:rsidR="009C57A7" w:rsidRPr="008066DB" w:rsidRDefault="009C57A7" w:rsidP="009C57A7">
            <w:pPr>
              <w:pStyle w:val="EL95ptHeadingWhite"/>
            </w:pPr>
            <w:r>
              <w:br w:type="page"/>
              <w:t>Opening</w:t>
            </w:r>
          </w:p>
        </w:tc>
        <w:tc>
          <w:tcPr>
            <w:tcW w:w="3510" w:type="dxa"/>
            <w:shd w:val="clear" w:color="auto" w:fill="717073"/>
            <w:vAlign w:val="center"/>
          </w:tcPr>
          <w:p w14:paraId="6FD8DC96" w14:textId="77777777" w:rsidR="009C57A7" w:rsidRPr="008066DB" w:rsidRDefault="009C57A7" w:rsidP="009C57A7">
            <w:pPr>
              <w:pStyle w:val="EL95ptHeadingWhite"/>
            </w:pPr>
            <w:r>
              <w:t>Meeting Students’ Needs</w:t>
            </w:r>
          </w:p>
        </w:tc>
      </w:tr>
      <w:tr w:rsidR="009C57A7" w:rsidRPr="00E24093" w14:paraId="36A81D1D" w14:textId="77777777">
        <w:tc>
          <w:tcPr>
            <w:tcW w:w="10890" w:type="dxa"/>
          </w:tcPr>
          <w:p w14:paraId="4795F1EA" w14:textId="77777777" w:rsidR="0072797E" w:rsidRPr="00E24093" w:rsidRDefault="00FB4B45" w:rsidP="0072797E">
            <w:pPr>
              <w:pStyle w:val="EL95ptBodyText"/>
              <w:rPr>
                <w:b/>
              </w:rPr>
            </w:pPr>
            <w:r>
              <w:rPr>
                <w:b/>
              </w:rPr>
              <w:t xml:space="preserve">A. </w:t>
            </w:r>
            <w:r w:rsidR="00963586">
              <w:rPr>
                <w:b/>
              </w:rPr>
              <w:t>Reviewing</w:t>
            </w:r>
            <w:r w:rsidR="005A1569">
              <w:rPr>
                <w:b/>
              </w:rPr>
              <w:t xml:space="preserve"> </w:t>
            </w:r>
            <w:r w:rsidR="000258E7">
              <w:rPr>
                <w:b/>
              </w:rPr>
              <w:t xml:space="preserve">the </w:t>
            </w:r>
            <w:r w:rsidR="00EA029F">
              <w:rPr>
                <w:b/>
              </w:rPr>
              <w:t>Learning Target (4</w:t>
            </w:r>
            <w:r w:rsidR="0072797E" w:rsidRPr="00E24093">
              <w:rPr>
                <w:b/>
              </w:rPr>
              <w:t xml:space="preserve"> minutes)</w:t>
            </w:r>
          </w:p>
          <w:p w14:paraId="5E6E8449" w14:textId="77777777" w:rsidR="0072797E" w:rsidRDefault="0072797E" w:rsidP="004C123D">
            <w:pPr>
              <w:pStyle w:val="EL95ptBullet1"/>
            </w:pPr>
            <w:r>
              <w:t xml:space="preserve">Invite students to read the </w:t>
            </w:r>
            <w:r w:rsidR="005A1569">
              <w:t xml:space="preserve">posted </w:t>
            </w:r>
            <w:r>
              <w:t>learning target with you:</w:t>
            </w:r>
          </w:p>
          <w:p w14:paraId="50D5BC09" w14:textId="77777777" w:rsidR="003A67E6" w:rsidRDefault="00113643" w:rsidP="005B1C95">
            <w:pPr>
              <w:pStyle w:val="EL95ptBullet2Asterisk"/>
            </w:pPr>
            <w:r>
              <w:t>“</w:t>
            </w:r>
            <w:r w:rsidR="00023303">
              <w:t>I can write the final draft of my position paper.</w:t>
            </w:r>
            <w:r>
              <w:t>”</w:t>
            </w:r>
          </w:p>
          <w:p w14:paraId="329B851B" w14:textId="77777777" w:rsidR="00BF6790" w:rsidRDefault="00475DCF" w:rsidP="005E0DB6">
            <w:pPr>
              <w:pStyle w:val="EL95ptBullet1"/>
              <w:rPr>
                <w:rFonts w:eastAsiaTheme="majorEastAsia" w:cstheme="majorBidi"/>
                <w:i/>
                <w:iCs/>
                <w:color w:val="404040" w:themeColor="text1" w:themeTint="BF"/>
              </w:rPr>
            </w:pPr>
            <w:r>
              <w:t xml:space="preserve">Emphasize </w:t>
            </w:r>
            <w:r w:rsidR="005A09C8">
              <w:t xml:space="preserve">again </w:t>
            </w:r>
            <w:r>
              <w:t xml:space="preserve">that writing well is hard, and </w:t>
            </w:r>
            <w:r w:rsidR="00113643">
              <w:t>these</w:t>
            </w:r>
            <w:r w:rsidR="005A09C8">
              <w:t xml:space="preserve"> final </w:t>
            </w:r>
            <w:r>
              <w:t>revision</w:t>
            </w:r>
            <w:r w:rsidR="00113643">
              <w:t>s are</w:t>
            </w:r>
            <w:r>
              <w:t xml:space="preserve"> important to make </w:t>
            </w:r>
            <w:r w:rsidR="006A6337">
              <w:t>their</w:t>
            </w:r>
            <w:r>
              <w:t xml:space="preserve"> message</w:t>
            </w:r>
            <w:r w:rsidR="006A6337">
              <w:t>s</w:t>
            </w:r>
            <w:r>
              <w:t xml:space="preserve"> as clear as possible </w:t>
            </w:r>
            <w:r w:rsidRPr="004C123D">
              <w:t xml:space="preserve">for </w:t>
            </w:r>
            <w:r w:rsidR="006A6337" w:rsidRPr="004C123D">
              <w:t>their</w:t>
            </w:r>
            <w:r w:rsidRPr="004C123D">
              <w:t xml:space="preserve"> readers. Encourage students and thank them in advance for showing persistence and stamina</w:t>
            </w:r>
            <w:r w:rsidR="005A09C8" w:rsidRPr="004C123D">
              <w:t xml:space="preserve"> to get to this final step</w:t>
            </w:r>
            <w:r w:rsidRPr="004C123D">
              <w:t>.</w:t>
            </w:r>
            <w:r>
              <w:t xml:space="preserve"> </w:t>
            </w:r>
          </w:p>
        </w:tc>
        <w:tc>
          <w:tcPr>
            <w:tcW w:w="3510" w:type="dxa"/>
          </w:tcPr>
          <w:p w14:paraId="134E1C80" w14:textId="77777777" w:rsidR="00C751F1" w:rsidRDefault="00445019" w:rsidP="00153730">
            <w:pPr>
              <w:pStyle w:val="EL95ptBullet1"/>
            </w:pPr>
            <w:r>
              <w:t>Consider pulling small groups of students with similar questions and needs</w:t>
            </w:r>
            <w:r w:rsidR="006A6337">
              <w:t>,</w:t>
            </w:r>
            <w:r>
              <w:t xml:space="preserve"> or working with individual students during Work</w:t>
            </w:r>
            <w:r w:rsidR="006A6337">
              <w:t xml:space="preserve"> T</w:t>
            </w:r>
            <w:r>
              <w:t>ime A.</w:t>
            </w:r>
          </w:p>
        </w:tc>
      </w:tr>
      <w:tr w:rsidR="00153730" w:rsidRPr="00E24093" w14:paraId="7BD1488C" w14:textId="77777777">
        <w:tc>
          <w:tcPr>
            <w:tcW w:w="10890" w:type="dxa"/>
          </w:tcPr>
          <w:p w14:paraId="6A71A75E" w14:textId="77777777" w:rsidR="00153730" w:rsidRPr="00BF6790" w:rsidRDefault="00153730" w:rsidP="00153730">
            <w:pPr>
              <w:pStyle w:val="EL95ptNumberedList2"/>
              <w:numPr>
                <w:ilvl w:val="0"/>
                <w:numId w:val="0"/>
              </w:numPr>
              <w:rPr>
                <w:b/>
              </w:rPr>
            </w:pPr>
            <w:r w:rsidRPr="00BF6790">
              <w:rPr>
                <w:b/>
              </w:rPr>
              <w:t>B. Receiving Feedback (5 minutes)</w:t>
            </w:r>
          </w:p>
          <w:p w14:paraId="252EA614" w14:textId="77777777" w:rsidR="00153730" w:rsidRDefault="00153730" w:rsidP="00153730">
            <w:pPr>
              <w:pStyle w:val="EL95ptBullet1"/>
              <w:rPr>
                <w:rFonts w:eastAsiaTheme="majorEastAsia" w:cstheme="majorBidi"/>
                <w:i/>
                <w:iCs/>
                <w:color w:val="404040" w:themeColor="text1" w:themeTint="BF"/>
              </w:rPr>
            </w:pPr>
            <w:r>
              <w:t xml:space="preserve">Return </w:t>
            </w:r>
            <w:r>
              <w:rPr>
                <w:b/>
              </w:rPr>
              <w:t>Mid-Unit 3 Assessment: Draft Position Paper</w:t>
            </w:r>
            <w:r>
              <w:t xml:space="preserve"> and invite students to spend some time reading the feedback.</w:t>
            </w:r>
          </w:p>
          <w:p w14:paraId="09A61A72" w14:textId="77777777" w:rsidR="00153730" w:rsidRDefault="00153730" w:rsidP="005E0DB6">
            <w:pPr>
              <w:pStyle w:val="EL95ptBullet1"/>
              <w:rPr>
                <w:b/>
              </w:rPr>
            </w:pPr>
            <w:r>
              <w:t>Invite students who have questions to write their names on the board for you to circulate and address, both in this time and as students write their final drafts later in the lesson.</w:t>
            </w:r>
          </w:p>
        </w:tc>
        <w:tc>
          <w:tcPr>
            <w:tcW w:w="3510" w:type="dxa"/>
          </w:tcPr>
          <w:p w14:paraId="44513E56" w14:textId="77777777" w:rsidR="00153730" w:rsidRDefault="00153730" w:rsidP="005E0DB6">
            <w:pPr>
              <w:pStyle w:val="EL95ptBodyText"/>
            </w:pPr>
          </w:p>
        </w:tc>
      </w:tr>
    </w:tbl>
    <w:p w14:paraId="26D924DD" w14:textId="77777777" w:rsidR="009C57A7" w:rsidRDefault="009C57A7" w:rsidP="009C57A7">
      <w:pPr>
        <w:pStyle w:val="EL95ptBodyText"/>
      </w:pPr>
    </w:p>
    <w:p w14:paraId="7367EB74" w14:textId="77777777" w:rsidR="009C57A7" w:rsidRDefault="009C57A7" w:rsidP="009C57A7">
      <w:pPr>
        <w:pStyle w:val="EL95ptBodyText"/>
      </w:pPr>
      <w:r>
        <w:br w:type="page"/>
      </w:r>
    </w:p>
    <w:p w14:paraId="74C0B1AE" w14:textId="77777777" w:rsidR="009C57A7" w:rsidRDefault="009C57A7" w:rsidP="009C57A7">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9C57A7" w14:paraId="5BC7FB97" w14:textId="77777777">
        <w:tc>
          <w:tcPr>
            <w:tcW w:w="10890" w:type="dxa"/>
            <w:shd w:val="clear" w:color="auto" w:fill="717073"/>
            <w:vAlign w:val="center"/>
          </w:tcPr>
          <w:p w14:paraId="1F6D59D2" w14:textId="77777777" w:rsidR="009C57A7" w:rsidRPr="009B1536" w:rsidRDefault="009C57A7" w:rsidP="009C57A7">
            <w:pPr>
              <w:pStyle w:val="EL95ptHeadingWhite"/>
            </w:pPr>
            <w:r>
              <w:br w:type="page"/>
            </w:r>
            <w:r w:rsidRPr="009B1536">
              <w:t>Work Time</w:t>
            </w:r>
          </w:p>
        </w:tc>
        <w:tc>
          <w:tcPr>
            <w:tcW w:w="3510" w:type="dxa"/>
            <w:shd w:val="clear" w:color="auto" w:fill="717073"/>
            <w:vAlign w:val="center"/>
          </w:tcPr>
          <w:p w14:paraId="411B9FA3" w14:textId="77777777" w:rsidR="009C57A7" w:rsidRPr="008066DB" w:rsidRDefault="009C57A7" w:rsidP="009C57A7">
            <w:pPr>
              <w:pStyle w:val="EL95ptHeadingWhite"/>
            </w:pPr>
            <w:r w:rsidRPr="009B1536">
              <w:t>Meeting Students’ Needs</w:t>
            </w:r>
          </w:p>
        </w:tc>
      </w:tr>
      <w:tr w:rsidR="009C57A7" w:rsidRPr="00E24093" w14:paraId="412885CE" w14:textId="77777777">
        <w:tc>
          <w:tcPr>
            <w:tcW w:w="10890" w:type="dxa"/>
          </w:tcPr>
          <w:p w14:paraId="220BC5B8" w14:textId="77777777" w:rsidR="00260A2E" w:rsidRDefault="00B111EC" w:rsidP="00260A2E">
            <w:pPr>
              <w:pStyle w:val="EL95ptBullet1"/>
              <w:numPr>
                <w:ilvl w:val="0"/>
                <w:numId w:val="0"/>
              </w:numPr>
              <w:rPr>
                <w:b/>
              </w:rPr>
            </w:pPr>
            <w:r>
              <w:rPr>
                <w:b/>
              </w:rPr>
              <w:t>A</w:t>
            </w:r>
            <w:r w:rsidR="003A67E6">
              <w:rPr>
                <w:b/>
              </w:rPr>
              <w:t xml:space="preserve">. </w:t>
            </w:r>
            <w:r w:rsidR="00260A2E">
              <w:rPr>
                <w:b/>
              </w:rPr>
              <w:t>End</w:t>
            </w:r>
            <w:r w:rsidR="006A6337">
              <w:rPr>
                <w:b/>
              </w:rPr>
              <w:t xml:space="preserve"> </w:t>
            </w:r>
            <w:r w:rsidR="00260A2E">
              <w:rPr>
                <w:b/>
              </w:rPr>
              <w:t>of</w:t>
            </w:r>
            <w:r w:rsidR="006A6337">
              <w:rPr>
                <w:b/>
              </w:rPr>
              <w:t xml:space="preserve"> </w:t>
            </w:r>
            <w:r w:rsidR="00260A2E">
              <w:rPr>
                <w:b/>
              </w:rPr>
              <w:t xml:space="preserve">Unit </w:t>
            </w:r>
            <w:r w:rsidR="00E344E1">
              <w:rPr>
                <w:b/>
              </w:rPr>
              <w:t xml:space="preserve">3 </w:t>
            </w:r>
            <w:r w:rsidR="00260A2E">
              <w:rPr>
                <w:b/>
              </w:rPr>
              <w:t>Assessment:</w:t>
            </w:r>
            <w:r w:rsidR="00A25531">
              <w:rPr>
                <w:b/>
              </w:rPr>
              <w:t xml:space="preserve"> </w:t>
            </w:r>
            <w:r w:rsidR="005A1569">
              <w:rPr>
                <w:b/>
              </w:rPr>
              <w:t>Final Draft of</w:t>
            </w:r>
            <w:r w:rsidR="00E344E1">
              <w:rPr>
                <w:b/>
              </w:rPr>
              <w:t xml:space="preserve"> Position Paper (</w:t>
            </w:r>
            <w:r>
              <w:rPr>
                <w:b/>
              </w:rPr>
              <w:t>31</w:t>
            </w:r>
            <w:r w:rsidR="00260A2E">
              <w:rPr>
                <w:b/>
              </w:rPr>
              <w:t xml:space="preserve"> minutes)</w:t>
            </w:r>
          </w:p>
          <w:p w14:paraId="38ACF2F8" w14:textId="77777777" w:rsidR="003A67E6" w:rsidRPr="0057427F" w:rsidRDefault="003A67E6" w:rsidP="00F96BEF">
            <w:pPr>
              <w:pStyle w:val="EL95ptBullet1"/>
            </w:pPr>
            <w:r>
              <w:t>Invite students to reread</w:t>
            </w:r>
            <w:r w:rsidR="006A6337">
              <w:t xml:space="preserve"> the</w:t>
            </w:r>
            <w:r>
              <w:t xml:space="preserve"> </w:t>
            </w:r>
            <w:r w:rsidR="00E344E1">
              <w:rPr>
                <w:b/>
              </w:rPr>
              <w:t>End of Unit 3 Assessment</w:t>
            </w:r>
            <w:r w:rsidRPr="003A67E6">
              <w:rPr>
                <w:b/>
              </w:rPr>
              <w:t xml:space="preserve">: </w:t>
            </w:r>
            <w:r w:rsidR="00E344E1">
              <w:rPr>
                <w:b/>
              </w:rPr>
              <w:t xml:space="preserve">Position Paper </w:t>
            </w:r>
            <w:r w:rsidRPr="003A67E6">
              <w:rPr>
                <w:b/>
              </w:rPr>
              <w:t>Prompt</w:t>
            </w:r>
            <w:r w:rsidR="001D7C79" w:rsidRPr="005B1C95">
              <w:t xml:space="preserve"> </w:t>
            </w:r>
            <w:r>
              <w:t xml:space="preserve">to ground themselves in what they have </w:t>
            </w:r>
            <w:r w:rsidRPr="0057427F">
              <w:t>been asked to do.</w:t>
            </w:r>
          </w:p>
          <w:p w14:paraId="5DF1E6BD" w14:textId="77777777" w:rsidR="003A67E6" w:rsidRPr="0057427F" w:rsidRDefault="003A67E6" w:rsidP="00F96BEF">
            <w:pPr>
              <w:pStyle w:val="EL95ptBullet1"/>
              <w:rPr>
                <w:b/>
              </w:rPr>
            </w:pPr>
            <w:r w:rsidRPr="0057427F">
              <w:t xml:space="preserve">Distribute </w:t>
            </w:r>
            <w:r w:rsidRPr="0057427F">
              <w:rPr>
                <w:b/>
              </w:rPr>
              <w:t>lined paper</w:t>
            </w:r>
            <w:r w:rsidRPr="0057427F">
              <w:t xml:space="preserve"> and invite students to write the final </w:t>
            </w:r>
            <w:r w:rsidR="00E344E1" w:rsidRPr="0057427F">
              <w:t>draft of their position paper</w:t>
            </w:r>
            <w:r w:rsidR="001D7C79" w:rsidRPr="0057427F">
              <w:t>,</w:t>
            </w:r>
            <w:r w:rsidRPr="0057427F">
              <w:t xml:space="preserve"> incorporating any </w:t>
            </w:r>
            <w:r w:rsidR="003C3244" w:rsidRPr="0057427F">
              <w:t xml:space="preserve">star and step feedback.  </w:t>
            </w:r>
            <w:r w:rsidRPr="0057427F">
              <w:t xml:space="preserve">Remind students to refer to the assessment prompt and the </w:t>
            </w:r>
            <w:r w:rsidR="00E344E1" w:rsidRPr="0057427F">
              <w:rPr>
                <w:b/>
              </w:rPr>
              <w:t>Position Paper</w:t>
            </w:r>
            <w:r w:rsidRPr="0057427F">
              <w:rPr>
                <w:b/>
              </w:rPr>
              <w:t xml:space="preserve"> Rubric</w:t>
            </w:r>
            <w:r w:rsidR="00E0012E" w:rsidRPr="0057427F">
              <w:t>.</w:t>
            </w:r>
          </w:p>
          <w:p w14:paraId="242DC7EA" w14:textId="77777777" w:rsidR="00883C78" w:rsidRPr="009B1536" w:rsidRDefault="005B54FF">
            <w:pPr>
              <w:pStyle w:val="EL95ptBullet1"/>
            </w:pPr>
            <w:r>
              <w:t>Circulate around the room addressing questions.</w:t>
            </w:r>
            <w:r w:rsidR="00A25531">
              <w:t xml:space="preserve"> </w:t>
            </w:r>
            <w:r>
              <w:t xml:space="preserve">Consider </w:t>
            </w:r>
            <w:r w:rsidR="001D7C79">
              <w:t xml:space="preserve">first </w:t>
            </w:r>
            <w:r>
              <w:t>checking in with students who need extra support to help them use their time well.</w:t>
            </w:r>
          </w:p>
        </w:tc>
        <w:tc>
          <w:tcPr>
            <w:tcW w:w="3510" w:type="dxa"/>
          </w:tcPr>
          <w:p w14:paraId="0B5B1B07" w14:textId="77777777" w:rsidR="009C57A7" w:rsidRPr="005D445D" w:rsidRDefault="00445019" w:rsidP="009C57A7">
            <w:pPr>
              <w:pStyle w:val="EL95ptBullet1"/>
            </w:pPr>
            <w:r>
              <w:t>Provide the necessary accommodations for students with special needs or who may require more time for this task.</w:t>
            </w:r>
          </w:p>
        </w:tc>
      </w:tr>
    </w:tbl>
    <w:p w14:paraId="4AA1F465" w14:textId="77777777" w:rsidR="005E0DB6" w:rsidRDefault="005E0DB6"/>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9C57A7" w14:paraId="4FD49A65" w14:textId="77777777">
        <w:tc>
          <w:tcPr>
            <w:tcW w:w="10890" w:type="dxa"/>
            <w:shd w:val="clear" w:color="auto" w:fill="717073"/>
            <w:vAlign w:val="center"/>
          </w:tcPr>
          <w:p w14:paraId="4229A840" w14:textId="77777777" w:rsidR="009C57A7" w:rsidRPr="006434D2" w:rsidRDefault="009C57A7" w:rsidP="009C57A7">
            <w:pPr>
              <w:pStyle w:val="EL95ptHeadingWhite"/>
            </w:pPr>
            <w:r>
              <w:br w:type="page"/>
            </w:r>
            <w:r w:rsidRPr="006434D2">
              <w:t>Closing and Assessment</w:t>
            </w:r>
          </w:p>
        </w:tc>
        <w:tc>
          <w:tcPr>
            <w:tcW w:w="3510" w:type="dxa"/>
            <w:shd w:val="clear" w:color="auto" w:fill="717073"/>
            <w:vAlign w:val="center"/>
          </w:tcPr>
          <w:p w14:paraId="532865C2" w14:textId="77777777" w:rsidR="009C57A7" w:rsidRPr="008066DB" w:rsidRDefault="009C57A7" w:rsidP="009C57A7">
            <w:pPr>
              <w:pStyle w:val="EL95ptHeadingWhite"/>
            </w:pPr>
            <w:r w:rsidRPr="009B1536">
              <w:t>Meeting Students’ Needs</w:t>
            </w:r>
          </w:p>
        </w:tc>
      </w:tr>
      <w:tr w:rsidR="009C57A7" w:rsidRPr="00E24093" w14:paraId="5F32E3A4" w14:textId="77777777">
        <w:tc>
          <w:tcPr>
            <w:tcW w:w="10890" w:type="dxa"/>
          </w:tcPr>
          <w:p w14:paraId="2A33E325" w14:textId="77777777" w:rsidR="003B5A3E" w:rsidRDefault="00C142B4" w:rsidP="00E344E1">
            <w:pPr>
              <w:pStyle w:val="EL95ptBodyText"/>
            </w:pPr>
            <w:r w:rsidRPr="00C142B4">
              <w:rPr>
                <w:b/>
              </w:rPr>
              <w:t>A.</w:t>
            </w:r>
            <w:r w:rsidR="00A25531">
              <w:rPr>
                <w:b/>
              </w:rPr>
              <w:t xml:space="preserve"> </w:t>
            </w:r>
            <w:r w:rsidR="00E344E1">
              <w:rPr>
                <w:b/>
              </w:rPr>
              <w:t>Pair</w:t>
            </w:r>
            <w:r w:rsidR="003A67E6">
              <w:rPr>
                <w:b/>
              </w:rPr>
              <w:t xml:space="preserve"> Share </w:t>
            </w:r>
            <w:r w:rsidR="00E344E1">
              <w:rPr>
                <w:b/>
              </w:rPr>
              <w:t>(</w:t>
            </w:r>
            <w:r w:rsidR="00B111EC">
              <w:rPr>
                <w:b/>
              </w:rPr>
              <w:t>5</w:t>
            </w:r>
            <w:r w:rsidR="003B5A3E">
              <w:rPr>
                <w:b/>
              </w:rPr>
              <w:t xml:space="preserve"> minutes)</w:t>
            </w:r>
          </w:p>
          <w:p w14:paraId="239DBCBD" w14:textId="77777777" w:rsidR="003A67E6" w:rsidRPr="0057427F" w:rsidRDefault="00E344E1" w:rsidP="00E344E1">
            <w:pPr>
              <w:pStyle w:val="EL95ptBullet1"/>
            </w:pPr>
            <w:r>
              <w:t xml:space="preserve">Invite students to share </w:t>
            </w:r>
            <w:r w:rsidRPr="0057427F">
              <w:t>their favorite part of their position paper</w:t>
            </w:r>
            <w:r w:rsidR="001D7C79" w:rsidRPr="0057427F">
              <w:t xml:space="preserve"> with a partner</w:t>
            </w:r>
            <w:r w:rsidRPr="0057427F">
              <w:t>.</w:t>
            </w:r>
          </w:p>
          <w:p w14:paraId="755E5E45" w14:textId="77777777" w:rsidR="003A67E6" w:rsidRPr="003A67E6" w:rsidRDefault="003A67E6" w:rsidP="0057427F">
            <w:pPr>
              <w:pStyle w:val="EL95ptBullet1"/>
              <w:rPr>
                <w:b/>
              </w:rPr>
            </w:pPr>
            <w:r w:rsidRPr="0057427F">
              <w:t xml:space="preserve">Collect all </w:t>
            </w:r>
            <w:r w:rsidR="003D2845" w:rsidRPr="0057427F">
              <w:t xml:space="preserve">final drafts. </w:t>
            </w:r>
            <w:r w:rsidR="003C3244" w:rsidRPr="0057427F">
              <w:t>Encourage students to use the first draft of their essay with stars and steps feedback as they</w:t>
            </w:r>
            <w:r w:rsidR="003D2845" w:rsidRPr="0057427F">
              <w:t xml:space="preserve"> continue working on the visual representation of their position paper for homework</w:t>
            </w:r>
            <w:r w:rsidRPr="0057427F">
              <w:t xml:space="preserve">. </w:t>
            </w:r>
          </w:p>
        </w:tc>
        <w:tc>
          <w:tcPr>
            <w:tcW w:w="3510" w:type="dxa"/>
          </w:tcPr>
          <w:p w14:paraId="40538570" w14:textId="77777777" w:rsidR="009C57A7" w:rsidRPr="005D445D" w:rsidRDefault="009C57A7" w:rsidP="009C57A7">
            <w:pPr>
              <w:pStyle w:val="EL95ptBodyText"/>
            </w:pPr>
          </w:p>
        </w:tc>
      </w:tr>
      <w:tr w:rsidR="009C57A7" w14:paraId="51800A40" w14:textId="77777777">
        <w:tc>
          <w:tcPr>
            <w:tcW w:w="10890" w:type="dxa"/>
            <w:shd w:val="clear" w:color="auto" w:fill="717073"/>
            <w:vAlign w:val="center"/>
          </w:tcPr>
          <w:p w14:paraId="3E53EF22" w14:textId="77777777" w:rsidR="009C57A7" w:rsidRPr="009B1536" w:rsidRDefault="009C57A7" w:rsidP="009C57A7">
            <w:pPr>
              <w:pStyle w:val="EL95ptHeadingWhite"/>
            </w:pPr>
            <w:r>
              <w:br w:type="page"/>
              <w:t>Homework</w:t>
            </w:r>
          </w:p>
        </w:tc>
        <w:tc>
          <w:tcPr>
            <w:tcW w:w="3510" w:type="dxa"/>
            <w:shd w:val="clear" w:color="auto" w:fill="717073"/>
            <w:vAlign w:val="center"/>
          </w:tcPr>
          <w:p w14:paraId="3509BC0D" w14:textId="77777777" w:rsidR="009C57A7" w:rsidRPr="008066DB" w:rsidRDefault="009C57A7" w:rsidP="009C57A7">
            <w:pPr>
              <w:pStyle w:val="EL95ptHeadingWhite"/>
            </w:pPr>
            <w:r w:rsidRPr="009B1536">
              <w:t>Meeting Students’ Needs</w:t>
            </w:r>
          </w:p>
        </w:tc>
      </w:tr>
      <w:tr w:rsidR="009C57A7" w:rsidRPr="00E24093" w14:paraId="1BC99CC9" w14:textId="77777777">
        <w:tc>
          <w:tcPr>
            <w:tcW w:w="10890" w:type="dxa"/>
          </w:tcPr>
          <w:p w14:paraId="381616B0" w14:textId="77777777" w:rsidR="00C751F1" w:rsidRDefault="00E0012E" w:rsidP="005B1C95">
            <w:pPr>
              <w:pStyle w:val="EL95ptBullet1"/>
            </w:pPr>
            <w:r w:rsidRPr="00E0012E">
              <w:t>Continue working on the visual representation of your position paper.</w:t>
            </w:r>
          </w:p>
          <w:p w14:paraId="427124D2" w14:textId="77777777" w:rsidR="009C57A7" w:rsidRPr="009B1536" w:rsidRDefault="009C57A7" w:rsidP="009C57A7"/>
        </w:tc>
        <w:tc>
          <w:tcPr>
            <w:tcW w:w="3510" w:type="dxa"/>
          </w:tcPr>
          <w:p w14:paraId="099E5FB0" w14:textId="77777777" w:rsidR="009C57A7" w:rsidRPr="005D445D" w:rsidRDefault="009C57A7" w:rsidP="009C57A7">
            <w:pPr>
              <w:pStyle w:val="EL95ptBodyText"/>
            </w:pPr>
          </w:p>
        </w:tc>
      </w:tr>
    </w:tbl>
    <w:p w14:paraId="20908730" w14:textId="77777777" w:rsidR="00BA042D" w:rsidRDefault="00BA042D" w:rsidP="004D61AA">
      <w:pPr>
        <w:pStyle w:val="EL95ptBodyText"/>
      </w:pPr>
    </w:p>
    <w:p w14:paraId="639F10CE" w14:textId="7AE79B9E" w:rsidR="00B31EDC" w:rsidRDefault="00F43445" w:rsidP="004D61AA">
      <w:pPr>
        <w:pStyle w:val="EL95ptBodyText"/>
      </w:pPr>
      <w:r>
        <w:rPr>
          <w:noProof/>
          <w:lang w:eastAsia="en-US"/>
        </w:rPr>
        <w:pict w14:anchorId="1114439B">
          <v:shape id="Text Box 8" o:spid="_x0000_s1027" type="#_x0000_t202" style="position:absolute;margin-left:0;margin-top:641pt;width:540pt;height:10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" filled="f" stroked="f">
            <v:textbox inset="10.8pt,0,0,0">
              <w:txbxContent>
                <w:p w14:paraId="13345DC7" w14:textId="77777777" w:rsidR="00BE0010" w:rsidRPr="009C57A7" w:rsidRDefault="00BE0010" w:rsidP="009C57A7">
                  <w:pPr>
                    <w:pStyle w:val="ELCoverTitle1"/>
                    <w:rPr>
                      <w:color w:val="FFFFFF"/>
                    </w:rPr>
                  </w:pPr>
                  <w:r w:rsidRPr="009C57A7">
                    <w:rPr>
                      <w:color w:val="FFFFFF"/>
                    </w:rPr>
                    <w:t>M</w:t>
                  </w:r>
                  <w:r>
                    <w:rPr>
                      <w:color w:val="FFFFFF"/>
                    </w:rPr>
                    <w:t>odule 3A: Unit 2: Lesson 15</w:t>
                  </w:r>
                </w:p>
                <w:p w14:paraId="5AFE6432" w14:textId="77777777" w:rsidR="00BE0010" w:rsidRPr="009C57A7" w:rsidRDefault="00BE0010" w:rsidP="009C57A7">
                  <w:pPr>
                    <w:pStyle w:val="ELCoverTitle3"/>
                    <w:rPr>
                      <w:color w:val="FFFFFF"/>
                    </w:rPr>
                  </w:pPr>
                  <w:r w:rsidRPr="009C57A7">
                    <w:rPr>
                      <w:color w:val="FFFFFF"/>
                    </w:rPr>
                    <w:t>Supporting Materials</w:t>
                  </w:r>
                </w:p>
              </w:txbxContent>
            </v:textbox>
            <w10:wrap anchory="page"/>
            <w10:anchorlock/>
          </v:shape>
        </w:pict>
      </w:r>
      <w:r w:rsidR="00701753">
        <w:t xml:space="preserve">There are no new supporting materials for this lesson. </w:t>
      </w:r>
    </w:p>
    <w:sectPr w:rsidR="00B31EDC" w:rsidSect="007250AE">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800" w:right="720" w:bottom="792" w:left="720" w:header="504" w:footer="504"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253FEF" w15:done="0"/>
  <w15:commentEx w15:paraId="3EBE1755" w15:done="0"/>
  <w15:commentEx w15:paraId="4AF4DF38" w15:done="0"/>
  <w15:commentEx w15:paraId="2F243293" w15:done="0"/>
  <w15:commentEx w15:paraId="17E09FA5" w15:done="0"/>
  <w15:commentEx w15:paraId="6BC74199" w15:done="0"/>
  <w15:commentEx w15:paraId="6124E5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115AA" w14:textId="77777777" w:rsidR="00F43445" w:rsidRDefault="00F43445">
      <w:r>
        <w:separator/>
      </w:r>
    </w:p>
  </w:endnote>
  <w:endnote w:type="continuationSeparator" w:id="0">
    <w:p w14:paraId="154DD23E" w14:textId="77777777" w:rsidR="00F43445" w:rsidRDefault="00F4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F14E8" w14:textId="77777777" w:rsidR="00BE0010" w:rsidRDefault="00FA03A4" w:rsidP="009C57A7">
    <w:pPr>
      <w:pStyle w:val="Footer"/>
      <w:framePr w:wrap="around" w:vAnchor="text" w:hAnchor="margin" w:xAlign="right" w:y="1"/>
      <w:rPr>
        <w:rStyle w:val="PageNumber"/>
      </w:rPr>
    </w:pPr>
    <w:r>
      <w:rPr>
        <w:rStyle w:val="PageNumber"/>
      </w:rPr>
      <w:fldChar w:fldCharType="begin"/>
    </w:r>
    <w:r w:rsidR="00BE0010">
      <w:rPr>
        <w:rStyle w:val="PageNumber"/>
      </w:rPr>
      <w:instrText xml:space="preserve">PAGE  </w:instrText>
    </w:r>
    <w:r>
      <w:rPr>
        <w:rStyle w:val="PageNumber"/>
      </w:rPr>
      <w:fldChar w:fldCharType="end"/>
    </w:r>
  </w:p>
  <w:p w14:paraId="1E021586" w14:textId="77777777" w:rsidR="00BE0010" w:rsidRDefault="00BE0010" w:rsidP="009C57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318"/>
      <w:gridCol w:w="8298"/>
    </w:tblGrid>
    <w:tr w:rsidR="0025763E" w:rsidRPr="00E24093" w14:paraId="1FE3310B" w14:textId="77777777">
      <w:tc>
        <w:tcPr>
          <w:tcW w:w="6318" w:type="dxa"/>
          <w:vAlign w:val="bottom"/>
        </w:tcPr>
        <w:p w14:paraId="1A139B15" w14:textId="77777777" w:rsidR="0025763E" w:rsidRDefault="0025763E" w:rsidP="009B3EE8">
          <w:pPr>
            <w:pStyle w:val="ELFooterCopyright"/>
          </w:pPr>
          <w:r>
            <w:t>Created by Expeditionary Learning, on behalf of Public Consulting Group, Inc.</w:t>
          </w:r>
        </w:p>
        <w:p w14:paraId="7D313331" w14:textId="77777777" w:rsidR="0025763E" w:rsidRPr="00F67CBF" w:rsidRDefault="0025763E" w:rsidP="009B3EE8">
          <w:pPr>
            <w:pStyle w:val="ELFooterCopyright"/>
          </w:pPr>
          <w:r>
            <w:t>© Public Consulting Group, Inc., with a perpetual license granted to Expeditionary Learning Outward Bound, Inc.</w:t>
          </w:r>
        </w:p>
      </w:tc>
      <w:tc>
        <w:tcPr>
          <w:tcW w:w="8298" w:type="dxa"/>
          <w:vAlign w:val="bottom"/>
        </w:tcPr>
        <w:p w14:paraId="6385D257" w14:textId="3636F20A" w:rsidR="0025763E" w:rsidRPr="00E24093" w:rsidRDefault="0025763E" w:rsidP="009B3EE8">
          <w:pPr>
            <w:pStyle w:val="Footer"/>
            <w:tabs>
              <w:tab w:val="left" w:pos="1331"/>
              <w:tab w:val="right" w:pos="7092"/>
            </w:tabs>
            <w:spacing w:line="200" w:lineRule="exact"/>
            <w:jc w:val="right"/>
            <w:rPr>
              <w:rFonts w:ascii="Arial" w:hAnsi="Arial" w:cs="Arial"/>
              <w:b/>
              <w:kern w:val="2"/>
              <w:sz w:val="16"/>
              <w:szCs w:val="16"/>
            </w:rPr>
          </w:pPr>
          <w:r w:rsidRPr="0037151C">
            <w:rPr>
              <w:rStyle w:val="ELFooterNYSCommonCoreChar"/>
            </w:rPr>
            <w:t>NYS Common Core ELA Curriculum</w:t>
          </w:r>
          <w:r>
            <w:rPr>
              <w:rStyle w:val="ELFooterGradeDocumentTypeChar"/>
            </w:rPr>
            <w:t xml:space="preserve"> </w:t>
          </w:r>
          <w:r w:rsidRPr="00647B76">
            <w:rPr>
              <w:rStyle w:val="ELFooterGradeDocumentTypeChar"/>
            </w:rPr>
            <w:t>•</w:t>
          </w:r>
          <w:r>
            <w:rPr>
              <w:rStyle w:val="ELFooterGradeDocumentTypeChar"/>
            </w:rPr>
            <w:t xml:space="preserve"> G8:M4:U3:L5 </w:t>
          </w:r>
          <w:r w:rsidRPr="00647B76">
            <w:rPr>
              <w:rStyle w:val="ELFooterGradeDocumentTypeChar"/>
            </w:rPr>
            <w:t>•</w:t>
          </w:r>
          <w:r>
            <w:rPr>
              <w:rStyle w:val="ELFooterGradeDocumentTypeChar"/>
            </w:rPr>
            <w:t xml:space="preserve"> </w:t>
          </w:r>
          <w:r w:rsidR="0019236A">
            <w:rPr>
              <w:rStyle w:val="ELFooterGradeDocumentTypeChar"/>
            </w:rPr>
            <w:t xml:space="preserve">November </w:t>
          </w:r>
          <w:bookmarkStart w:id="0" w:name="_GoBack"/>
          <w:bookmarkEnd w:id="0"/>
          <w:r w:rsidRPr="00647B76">
            <w:rPr>
              <w:rStyle w:val="ELFooterGradeDocumentTypeChar"/>
            </w:rPr>
            <w:t>2013</w:t>
          </w:r>
          <w:r>
            <w:rPr>
              <w:rStyle w:val="ELFooterGradeDocumentTypeChar"/>
            </w:rPr>
            <w:t xml:space="preserve"> </w:t>
          </w:r>
          <w:r w:rsidRPr="00647B76">
            <w:rPr>
              <w:rStyle w:val="ELFooterGradeDocumentTypeChar"/>
            </w:rPr>
            <w:t>•</w:t>
          </w:r>
          <w:r>
            <w:rPr>
              <w:rStyle w:val="ELFooterGradeDocumentTypeChar"/>
            </w:rPr>
            <w:t xml:space="preserve"> </w:t>
          </w:r>
          <w:r w:rsidR="00FA03A4" w:rsidRPr="00E24093">
            <w:rPr>
              <w:rStyle w:val="PageNumber"/>
              <w:rFonts w:ascii="Arial" w:hAnsi="Arial" w:cs="Arial"/>
              <w:b/>
              <w:kern w:val="2"/>
              <w:sz w:val="21"/>
              <w:szCs w:val="21"/>
            </w:rPr>
            <w:fldChar w:fldCharType="begin"/>
          </w:r>
          <w:r w:rsidRPr="00E24093">
            <w:rPr>
              <w:rStyle w:val="PageNumber"/>
              <w:rFonts w:ascii="Arial" w:hAnsi="Arial" w:cs="Arial"/>
              <w:b/>
              <w:kern w:val="2"/>
              <w:sz w:val="21"/>
              <w:szCs w:val="21"/>
            </w:rPr>
            <w:instrText xml:space="preserve">PAGE  </w:instrText>
          </w:r>
          <w:r w:rsidR="00FA03A4" w:rsidRPr="00E24093">
            <w:rPr>
              <w:rStyle w:val="PageNumber"/>
              <w:rFonts w:ascii="Arial" w:hAnsi="Arial" w:cs="Arial"/>
              <w:b/>
              <w:kern w:val="2"/>
              <w:sz w:val="21"/>
              <w:szCs w:val="21"/>
            </w:rPr>
            <w:fldChar w:fldCharType="separate"/>
          </w:r>
          <w:r w:rsidR="0019236A">
            <w:rPr>
              <w:rStyle w:val="PageNumber"/>
              <w:rFonts w:ascii="Arial" w:hAnsi="Arial" w:cs="Arial"/>
              <w:b/>
              <w:noProof/>
              <w:kern w:val="2"/>
              <w:sz w:val="21"/>
              <w:szCs w:val="21"/>
            </w:rPr>
            <w:t>2</w:t>
          </w:r>
          <w:r w:rsidR="00FA03A4" w:rsidRPr="00E24093">
            <w:rPr>
              <w:rStyle w:val="PageNumber"/>
              <w:rFonts w:ascii="Arial" w:hAnsi="Arial" w:cs="Arial"/>
              <w:b/>
              <w:kern w:val="2"/>
              <w:sz w:val="21"/>
              <w:szCs w:val="21"/>
            </w:rPr>
            <w:fldChar w:fldCharType="end"/>
          </w:r>
        </w:p>
      </w:tc>
    </w:tr>
  </w:tbl>
  <w:p w14:paraId="69DD39E0" w14:textId="77777777" w:rsidR="00BE0010" w:rsidRPr="00A87222" w:rsidRDefault="00BE0010" w:rsidP="009C57A7">
    <w:pPr>
      <w:pStyle w:val="Footer"/>
      <w:rPr>
        <w:rFonts w:ascii="Arial" w:hAnsi="Arial" w:cs="Arial"/>
        <w:kern w:val="4"/>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tblInd w:w="288" w:type="dxa"/>
      <w:tblLayout w:type="fixed"/>
      <w:tblCellMar>
        <w:left w:w="58" w:type="dxa"/>
        <w:right w:w="115" w:type="dxa"/>
      </w:tblCellMar>
      <w:tblLook w:val="01E0" w:firstRow="1" w:lastRow="1" w:firstColumn="1" w:lastColumn="1" w:noHBand="0" w:noVBand="0"/>
    </w:tblPr>
    <w:tblGrid>
      <w:gridCol w:w="2159"/>
      <w:gridCol w:w="12241"/>
    </w:tblGrid>
    <w:tr w:rsidR="0025763E" w:rsidRPr="007533C5" w14:paraId="564F9F6A" w14:textId="77777777">
      <w:tc>
        <w:tcPr>
          <w:tcW w:w="2159" w:type="dxa"/>
          <w:tcMar>
            <w:left w:w="288" w:type="dxa"/>
            <w:right w:w="0" w:type="dxa"/>
          </w:tcMar>
          <w:vAlign w:val="bottom"/>
        </w:tcPr>
        <w:p w14:paraId="20B54B0E" w14:textId="77777777" w:rsidR="0025763E" w:rsidRPr="00F67CBF" w:rsidRDefault="0025763E" w:rsidP="009B3EE8">
          <w:pPr>
            <w:pStyle w:val="ELFooterCopyright"/>
            <w:spacing w:line="240" w:lineRule="atLeast"/>
            <w:ind w:left="-61" w:right="-720"/>
          </w:pPr>
          <w:r>
            <w:rPr>
              <w:noProof/>
              <w:lang w:eastAsia="en-US"/>
            </w:rPr>
            <w:drawing>
              <wp:inline distT="0" distB="0" distL="0" distR="0" wp14:anchorId="3F9E988F" wp14:editId="424F72D3">
                <wp:extent cx="1181100" cy="2032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03200"/>
                        </a:xfrm>
                        <a:prstGeom prst="rect">
                          <a:avLst/>
                        </a:prstGeom>
                        <a:noFill/>
                        <a:ln>
                          <a:noFill/>
                        </a:ln>
                      </pic:spPr>
                    </pic:pic>
                  </a:graphicData>
                </a:graphic>
              </wp:inline>
            </w:drawing>
          </w:r>
        </w:p>
      </w:tc>
      <w:tc>
        <w:tcPr>
          <w:tcW w:w="12241" w:type="dxa"/>
          <w:vAlign w:val="bottom"/>
        </w:tcPr>
        <w:p w14:paraId="660D1FCA" w14:textId="77777777" w:rsidR="0025763E" w:rsidRPr="007533C5" w:rsidRDefault="0025763E" w:rsidP="009B3EE8">
          <w:pPr>
            <w:pStyle w:val="ELFooterCoverCCCopyrightText"/>
          </w:pPr>
          <w:r w:rsidRPr="007533C5">
            <w:t>This work is licensed under a Creative Commons Attribution-NonCommercial-ShareAlike 3.0 Unported License.</w:t>
          </w:r>
        </w:p>
        <w:p w14:paraId="20898212" w14:textId="77777777" w:rsidR="0025763E" w:rsidRPr="007533C5" w:rsidRDefault="0025763E" w:rsidP="009B3EE8">
          <w:pPr>
            <w:pStyle w:val="ELFooterCoverCCCopyrightText"/>
          </w:pPr>
          <w:r w:rsidRPr="007533C5">
            <w:t>Exempt third-party content is indicated by the footer: © (name of copyright holder). Used by permission and not subject to Creative Commons license.</w:t>
          </w:r>
        </w:p>
      </w:tc>
    </w:tr>
  </w:tbl>
  <w:p w14:paraId="47A38C29" w14:textId="77777777" w:rsidR="0025763E" w:rsidRDefault="00257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7355D" w14:textId="77777777" w:rsidR="00F43445" w:rsidRDefault="00F43445">
      <w:r>
        <w:separator/>
      </w:r>
    </w:p>
  </w:footnote>
  <w:footnote w:type="continuationSeparator" w:id="0">
    <w:p w14:paraId="737A032C" w14:textId="77777777" w:rsidR="00F43445" w:rsidRDefault="00F43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724BB" w14:textId="77777777" w:rsidR="0019236A" w:rsidRDefault="001923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670" w:type="dxa"/>
      <w:tblInd w:w="-155" w:type="dxa"/>
      <w:tblCellMar>
        <w:left w:w="115" w:type="dxa"/>
        <w:right w:w="115" w:type="dxa"/>
      </w:tblCellMar>
      <w:tblLook w:val="01E0" w:firstRow="1" w:lastRow="1" w:firstColumn="1" w:lastColumn="1" w:noHBand="0" w:noVBand="0"/>
    </w:tblPr>
    <w:tblGrid>
      <w:gridCol w:w="3780"/>
      <w:gridCol w:w="10890"/>
    </w:tblGrid>
    <w:tr w:rsidR="00BE0010" w:rsidRPr="00BB2633" w14:paraId="0889843C" w14:textId="77777777">
      <w:trPr>
        <w:trHeight w:val="82"/>
      </w:trPr>
      <w:tc>
        <w:tcPr>
          <w:tcW w:w="3780" w:type="dxa"/>
          <w:vMerge w:val="restart"/>
        </w:tcPr>
        <w:p w14:paraId="0EEB7075" w14:textId="77777777" w:rsidR="00BE0010" w:rsidRPr="00BB2633" w:rsidRDefault="00A25531" w:rsidP="009C57A7">
          <w:pPr>
            <w:pStyle w:val="Header"/>
            <w:tabs>
              <w:tab w:val="clear" w:pos="4320"/>
              <w:tab w:val="clear" w:pos="8640"/>
            </w:tabs>
            <w:spacing w:line="260" w:lineRule="atLeast"/>
            <w:rPr>
              <w:rFonts w:ascii="Georgia" w:hAnsi="Georgia"/>
              <w:kern w:val="2"/>
              <w:sz w:val="19"/>
              <w:szCs w:val="19"/>
            </w:rPr>
          </w:pPr>
          <w:r w:rsidRPr="00BB2633">
            <w:rPr>
              <w:rFonts w:ascii="Georgia" w:hAnsi="Georgia"/>
              <w:noProof/>
              <w:kern w:val="2"/>
              <w:sz w:val="22"/>
              <w:szCs w:val="22"/>
              <w:lang w:eastAsia="en-US"/>
            </w:rPr>
            <w:drawing>
              <wp:inline distT="0" distB="0" distL="0" distR="0" wp14:anchorId="4E30D303" wp14:editId="421BF175">
                <wp:extent cx="1095375" cy="6858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85800"/>
                        </a:xfrm>
                        <a:prstGeom prst="rect">
                          <a:avLst/>
                        </a:prstGeom>
                        <a:noFill/>
                        <a:ln>
                          <a:noFill/>
                        </a:ln>
                      </pic:spPr>
                    </pic:pic>
                  </a:graphicData>
                </a:graphic>
              </wp:inline>
            </w:drawing>
          </w:r>
        </w:p>
      </w:tc>
      <w:tc>
        <w:tcPr>
          <w:tcW w:w="10890" w:type="dxa"/>
        </w:tcPr>
        <w:p w14:paraId="7945DF04" w14:textId="77777777" w:rsidR="00BE0010" w:rsidRPr="00BB2633" w:rsidRDefault="00BE0010" w:rsidP="009C57A7">
          <w:pPr>
            <w:pStyle w:val="Header"/>
            <w:tabs>
              <w:tab w:val="clear" w:pos="4320"/>
              <w:tab w:val="clear" w:pos="8640"/>
              <w:tab w:val="right" w:pos="14400"/>
            </w:tabs>
            <w:jc w:val="right"/>
            <w:rPr>
              <w:rFonts w:ascii="Georgia" w:hAnsi="Georgia" w:cs="Arial"/>
              <w:kern w:val="2"/>
              <w:sz w:val="10"/>
              <w:szCs w:val="10"/>
            </w:rPr>
          </w:pPr>
        </w:p>
      </w:tc>
    </w:tr>
    <w:tr w:rsidR="00BE0010" w:rsidRPr="00BB2633" w14:paraId="4A650068" w14:textId="77777777">
      <w:trPr>
        <w:trHeight w:val="543"/>
      </w:trPr>
      <w:tc>
        <w:tcPr>
          <w:tcW w:w="3780" w:type="dxa"/>
          <w:vMerge/>
        </w:tcPr>
        <w:p w14:paraId="1EA294F1" w14:textId="77777777" w:rsidR="00BE0010" w:rsidRPr="00BB2633" w:rsidRDefault="00BE0010" w:rsidP="009C57A7">
          <w:pPr>
            <w:pStyle w:val="Header"/>
            <w:tabs>
              <w:tab w:val="clear" w:pos="4320"/>
              <w:tab w:val="clear" w:pos="8640"/>
            </w:tabs>
            <w:spacing w:line="260" w:lineRule="atLeast"/>
            <w:rPr>
              <w:rFonts w:ascii="Garamond" w:hAnsi="Garamond"/>
              <w:kern w:val="2"/>
              <w:sz w:val="22"/>
              <w:szCs w:val="22"/>
            </w:rPr>
          </w:pPr>
        </w:p>
      </w:tc>
      <w:tc>
        <w:tcPr>
          <w:tcW w:w="10890" w:type="dxa"/>
        </w:tcPr>
        <w:p w14:paraId="5E389C4B" w14:textId="77777777" w:rsidR="003A0926" w:rsidRDefault="003A0926" w:rsidP="003A0926">
          <w:pPr>
            <w:pStyle w:val="ELPAGEHEADING1"/>
          </w:pPr>
          <w:r>
            <w:t>Grade 8: Module 4: Unit 3: LeSSON 5</w:t>
          </w:r>
        </w:p>
        <w:p w14:paraId="3CD0D2AC" w14:textId="77777777" w:rsidR="003A0926" w:rsidRDefault="003A0926" w:rsidP="003A0926">
          <w:pPr>
            <w:pStyle w:val="ELPageHeading2"/>
          </w:pPr>
          <w:r>
            <w:t>End of Unit Assessment</w:t>
          </w:r>
          <w:r w:rsidRPr="00B47A04">
            <w:t>:</w:t>
          </w:r>
          <w:r>
            <w:t xml:space="preserve"> </w:t>
          </w:r>
        </w:p>
        <w:p w14:paraId="322ED9C4" w14:textId="77777777" w:rsidR="00BE0010" w:rsidRPr="00001F7C" w:rsidRDefault="0025763E" w:rsidP="0025763E">
          <w:pPr>
            <w:pStyle w:val="ELPageHeading3"/>
            <w:tabs>
              <w:tab w:val="left" w:pos="1720"/>
              <w:tab w:val="right" w:pos="10660"/>
            </w:tabs>
            <w:jc w:val="left"/>
          </w:pPr>
          <w:r>
            <w:tab/>
          </w:r>
          <w:r>
            <w:tab/>
          </w:r>
          <w:r w:rsidR="003A0926" w:rsidRPr="00E0012E">
            <w:t>Final Position Paper</w:t>
          </w:r>
          <w:r w:rsidR="00A25531">
            <w:t xml:space="preserve"> </w:t>
          </w:r>
        </w:p>
      </w:tc>
    </w:tr>
  </w:tbl>
  <w:p w14:paraId="1FCD6535" w14:textId="77777777" w:rsidR="00BE0010" w:rsidRDefault="00BE0010" w:rsidP="009C57A7">
    <w:pPr>
      <w:pStyle w:val="EL95ptBody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3388F" w14:textId="77777777" w:rsidR="00BE0010" w:rsidRPr="00D24752" w:rsidRDefault="0025763E" w:rsidP="009C57A7">
    <w:pPr>
      <w:pStyle w:val="Header"/>
      <w:spacing w:before="400" w:line="240" w:lineRule="atLeast"/>
      <w:rPr>
        <w:rStyle w:val="EL95ptBodyTextChar"/>
      </w:rPr>
    </w:pPr>
    <w:r w:rsidRPr="00A85611">
      <w:rPr>
        <w:rFonts w:ascii="Georgia" w:hAnsi="Georgia"/>
        <w:noProof/>
        <w:sz w:val="19"/>
        <w:szCs w:val="19"/>
        <w:lang w:eastAsia="en-US"/>
      </w:rPr>
      <w:drawing>
        <wp:inline distT="0" distB="0" distL="0" distR="0" wp14:anchorId="450AE767" wp14:editId="4E5C2259">
          <wp:extent cx="1600200" cy="1009650"/>
          <wp:effectExtent l="0" t="0" r="0" b="0"/>
          <wp:docPr id="1" name="Picture 1" descr="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09650"/>
                  </a:xfrm>
                  <a:prstGeom prst="rect">
                    <a:avLst/>
                  </a:prstGeom>
                  <a:noFill/>
                  <a:ln>
                    <a:noFill/>
                  </a:ln>
                </pic:spPr>
              </pic:pic>
            </a:graphicData>
          </a:graphic>
        </wp:inline>
      </w:drawing>
    </w:r>
    <w:r w:rsidR="00BE001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BCD3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89A411A"/>
    <w:lvl w:ilvl="0">
      <w:start w:val="1"/>
      <w:numFmt w:val="decimal"/>
      <w:lvlText w:val="%1."/>
      <w:lvlJc w:val="left"/>
      <w:pPr>
        <w:tabs>
          <w:tab w:val="num" w:pos="1800"/>
        </w:tabs>
        <w:ind w:left="1800" w:hanging="360"/>
      </w:pPr>
    </w:lvl>
  </w:abstractNum>
  <w:abstractNum w:abstractNumId="2">
    <w:nsid w:val="FFFFFF7D"/>
    <w:multiLevelType w:val="singleLevel"/>
    <w:tmpl w:val="BC465BDE"/>
    <w:lvl w:ilvl="0">
      <w:start w:val="1"/>
      <w:numFmt w:val="decimal"/>
      <w:lvlText w:val="%1."/>
      <w:lvlJc w:val="left"/>
      <w:pPr>
        <w:tabs>
          <w:tab w:val="num" w:pos="1440"/>
        </w:tabs>
        <w:ind w:left="1440" w:hanging="360"/>
      </w:pPr>
    </w:lvl>
  </w:abstractNum>
  <w:abstractNum w:abstractNumId="3">
    <w:nsid w:val="FFFFFF7E"/>
    <w:multiLevelType w:val="singleLevel"/>
    <w:tmpl w:val="1CD20A4C"/>
    <w:lvl w:ilvl="0">
      <w:start w:val="1"/>
      <w:numFmt w:val="decimal"/>
      <w:lvlText w:val="%1."/>
      <w:lvlJc w:val="left"/>
      <w:pPr>
        <w:tabs>
          <w:tab w:val="num" w:pos="1080"/>
        </w:tabs>
        <w:ind w:left="1080" w:hanging="360"/>
      </w:pPr>
    </w:lvl>
  </w:abstractNum>
  <w:abstractNum w:abstractNumId="4">
    <w:nsid w:val="FFFFFF7F"/>
    <w:multiLevelType w:val="singleLevel"/>
    <w:tmpl w:val="28106E86"/>
    <w:lvl w:ilvl="0">
      <w:start w:val="1"/>
      <w:numFmt w:val="decimal"/>
      <w:lvlText w:val="%1."/>
      <w:lvlJc w:val="left"/>
      <w:pPr>
        <w:tabs>
          <w:tab w:val="num" w:pos="720"/>
        </w:tabs>
        <w:ind w:left="720" w:hanging="360"/>
      </w:pPr>
    </w:lvl>
  </w:abstractNum>
  <w:abstractNum w:abstractNumId="5">
    <w:nsid w:val="FFFFFF80"/>
    <w:multiLevelType w:val="singleLevel"/>
    <w:tmpl w:val="51DCF67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8BCB43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E1E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F20D41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8B2F6E4"/>
    <w:lvl w:ilvl="0">
      <w:start w:val="1"/>
      <w:numFmt w:val="decimal"/>
      <w:lvlText w:val="%1."/>
      <w:lvlJc w:val="left"/>
      <w:pPr>
        <w:tabs>
          <w:tab w:val="num" w:pos="360"/>
        </w:tabs>
        <w:ind w:left="360" w:hanging="360"/>
      </w:pPr>
    </w:lvl>
  </w:abstractNum>
  <w:abstractNum w:abstractNumId="10">
    <w:nsid w:val="FFFFFF89"/>
    <w:multiLevelType w:val="singleLevel"/>
    <w:tmpl w:val="7E342FD4"/>
    <w:lvl w:ilvl="0">
      <w:start w:val="1"/>
      <w:numFmt w:val="bullet"/>
      <w:lvlText w:val=""/>
      <w:lvlJc w:val="left"/>
      <w:pPr>
        <w:tabs>
          <w:tab w:val="num" w:pos="360"/>
        </w:tabs>
        <w:ind w:left="360" w:hanging="360"/>
      </w:pPr>
      <w:rPr>
        <w:rFonts w:ascii="Symbol" w:hAnsi="Symbol" w:hint="default"/>
      </w:rPr>
    </w:lvl>
  </w:abstractNum>
  <w:abstractNum w:abstractNumId="11">
    <w:nsid w:val="04473BA7"/>
    <w:multiLevelType w:val="hybridMultilevel"/>
    <w:tmpl w:val="50809F88"/>
    <w:lvl w:ilvl="0" w:tplc="E9FE757E">
      <w:start w:val="1"/>
      <w:numFmt w:val="upperLetter"/>
      <w:pStyle w:val="EL95ptNumberedList2"/>
      <w:lvlText w:val="%1."/>
      <w:lvlJc w:val="left"/>
      <w:pPr>
        <w:tabs>
          <w:tab w:val="num" w:pos="533"/>
        </w:tabs>
        <w:ind w:left="533" w:hanging="274"/>
      </w:pPr>
      <w:rPr>
        <w:rFonts w:ascii="Georgia" w:hAnsi="Georgia"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011027"/>
    <w:multiLevelType w:val="hybridMultilevel"/>
    <w:tmpl w:val="3D9AA000"/>
    <w:lvl w:ilvl="0" w:tplc="0EF2C084">
      <w:start w:val="1"/>
      <w:numFmt w:val="bullet"/>
      <w:lvlText w:val="–"/>
      <w:lvlJc w:val="left"/>
      <w:pPr>
        <w:tabs>
          <w:tab w:val="num" w:pos="432"/>
        </w:tabs>
        <w:ind w:left="432" w:hanging="216"/>
      </w:pPr>
      <w:rPr>
        <w:rFonts w:ascii="Georgia" w:hAnsi="Georgia" w:hint="default"/>
        <w:color w:val="auto"/>
        <w:sz w:val="19"/>
        <w:szCs w:val="19"/>
      </w:rPr>
    </w:lvl>
    <w:lvl w:ilvl="1" w:tplc="CCD47266">
      <w:start w:val="1"/>
      <w:numFmt w:val="bullet"/>
      <w:pStyle w:val="EL95ptBullet2Asterisk"/>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4E4271"/>
    <w:multiLevelType w:val="hybridMultilevel"/>
    <w:tmpl w:val="C1602B8C"/>
    <w:lvl w:ilvl="0" w:tplc="93281270">
      <w:start w:val="1"/>
      <w:numFmt w:val="bullet"/>
      <w:pStyle w:val="EL75ptBullet1"/>
      <w:lvlText w:val="•"/>
      <w:lvlJc w:val="left"/>
      <w:pPr>
        <w:tabs>
          <w:tab w:val="num" w:pos="144"/>
        </w:tabs>
        <w:ind w:left="144" w:hanging="144"/>
      </w:pPr>
      <w:rPr>
        <w:rFonts w:ascii="Georgia" w:hAnsi="Georgia" w:cs="Times New Roman" w:hint="default"/>
        <w:b w:val="0"/>
        <w:i w:val="0"/>
        <w:color w:val="auto"/>
        <w:sz w:val="15"/>
        <w:szCs w:val="15"/>
      </w:rPr>
    </w:lvl>
    <w:lvl w:ilvl="1" w:tplc="04090003">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D37A1A"/>
    <w:multiLevelType w:val="hybridMultilevel"/>
    <w:tmpl w:val="DB06F246"/>
    <w:lvl w:ilvl="0" w:tplc="46A80FD6">
      <w:start w:val="1"/>
      <w:numFmt w:val="upperLetter"/>
      <w:pStyle w:val="EL75ptNumberedList2"/>
      <w:lvlText w:val="%1."/>
      <w:lvlJc w:val="left"/>
      <w:pPr>
        <w:tabs>
          <w:tab w:val="num" w:pos="432"/>
        </w:tabs>
        <w:ind w:left="432" w:hanging="216"/>
      </w:pPr>
      <w:rPr>
        <w:rFonts w:ascii="Georgia" w:hAnsi="Georgia" w:hint="default"/>
        <w:b w:val="0"/>
        <w:i w:val="0"/>
        <w:color w:val="auto"/>
        <w:sz w:val="15"/>
        <w:szCs w:val="15"/>
      </w:rPr>
    </w:lvl>
    <w:lvl w:ilvl="1" w:tplc="09CAC786">
      <w:start w:val="1"/>
      <w:numFmt w:val="upperLetter"/>
      <w:pStyle w:val="EL75ptNumberedList2"/>
      <w:lvlText w:val="%2."/>
      <w:lvlJc w:val="left"/>
      <w:pPr>
        <w:tabs>
          <w:tab w:val="num" w:pos="389"/>
        </w:tabs>
        <w:ind w:left="389" w:hanging="202"/>
      </w:pPr>
      <w:rPr>
        <w:rFonts w:ascii="Georgia" w:hAnsi="Georgia" w:hint="default"/>
        <w:b w:val="0"/>
        <w:i w:val="0"/>
        <w:color w:val="auto"/>
        <w:sz w:val="15"/>
        <w:szCs w:val="15"/>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B375A6"/>
    <w:multiLevelType w:val="hybridMultilevel"/>
    <w:tmpl w:val="10B690EC"/>
    <w:lvl w:ilvl="0" w:tplc="0EF2C084">
      <w:start w:val="1"/>
      <w:numFmt w:val="bullet"/>
      <w:lvlText w:val="–"/>
      <w:lvlJc w:val="left"/>
      <w:pPr>
        <w:tabs>
          <w:tab w:val="num" w:pos="432"/>
        </w:tabs>
        <w:ind w:left="432" w:hanging="216"/>
      </w:pPr>
      <w:rPr>
        <w:rFonts w:ascii="Georgia" w:hAnsi="Georgia" w:hint="default"/>
        <w:color w:val="auto"/>
        <w:sz w:val="19"/>
        <w:szCs w:val="19"/>
      </w:rPr>
    </w:lvl>
    <w:lvl w:ilvl="1" w:tplc="4CA4B876">
      <w:start w:val="1"/>
      <w:numFmt w:val="bullet"/>
      <w:pStyle w:val="EL95ptBullet2"/>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5960BE"/>
    <w:multiLevelType w:val="hybridMultilevel"/>
    <w:tmpl w:val="97122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BE534D4"/>
    <w:multiLevelType w:val="hybridMultilevel"/>
    <w:tmpl w:val="CDACECB6"/>
    <w:lvl w:ilvl="0" w:tplc="C3E23794">
      <w:start w:val="1"/>
      <w:numFmt w:val="upperLetter"/>
      <w:lvlText w:val="%1."/>
      <w:lvlJc w:val="left"/>
      <w:pPr>
        <w:tabs>
          <w:tab w:val="num" w:pos="533"/>
        </w:tabs>
        <w:ind w:left="533" w:hanging="274"/>
      </w:pPr>
      <w:rPr>
        <w:rFonts w:ascii="Georgia" w:hAnsi="Georgia"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4B1E7F"/>
    <w:multiLevelType w:val="hybridMultilevel"/>
    <w:tmpl w:val="8AD8F450"/>
    <w:lvl w:ilvl="0" w:tplc="254AEF72">
      <w:start w:val="1"/>
      <w:numFmt w:val="bullet"/>
      <w:lvlText w:val="–"/>
      <w:lvlJc w:val="left"/>
      <w:pPr>
        <w:tabs>
          <w:tab w:val="num" w:pos="288"/>
        </w:tabs>
        <w:ind w:left="288" w:hanging="144"/>
      </w:pPr>
      <w:rPr>
        <w:rFonts w:ascii="Georgia" w:hAnsi="Georgia" w:hint="default"/>
        <w:b w:val="0"/>
        <w:i w:val="0"/>
        <w:color w:val="auto"/>
        <w:sz w:val="15"/>
        <w:szCs w:val="15"/>
      </w:rPr>
    </w:lvl>
    <w:lvl w:ilvl="1" w:tplc="567A1532">
      <w:start w:val="1"/>
      <w:numFmt w:val="bullet"/>
      <w:pStyle w:val="EL75ptBullet2"/>
      <w:lvlText w:val="–"/>
      <w:lvlJc w:val="left"/>
      <w:pPr>
        <w:tabs>
          <w:tab w:val="num" w:pos="288"/>
        </w:tabs>
        <w:ind w:left="288" w:hanging="144"/>
      </w:pPr>
      <w:rPr>
        <w:rFonts w:ascii="Georgia" w:hAnsi="Georgia" w:hint="default"/>
        <w:b w:val="0"/>
        <w:i w:val="0"/>
        <w:color w:val="auto"/>
        <w:sz w:val="15"/>
        <w:szCs w:val="15"/>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6F48CF"/>
    <w:multiLevelType w:val="hybridMultilevel"/>
    <w:tmpl w:val="479818F0"/>
    <w:lvl w:ilvl="0" w:tplc="8BDCF872">
      <w:start w:val="1"/>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E73501"/>
    <w:multiLevelType w:val="hybridMultilevel"/>
    <w:tmpl w:val="79761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E1F6DC2"/>
    <w:multiLevelType w:val="hybridMultilevel"/>
    <w:tmpl w:val="761C72C8"/>
    <w:lvl w:ilvl="0" w:tplc="3A180D9C">
      <w:start w:val="1"/>
      <w:numFmt w:val="bullet"/>
      <w:pStyle w:val="EL95ptBullet1"/>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B611ED"/>
    <w:multiLevelType w:val="hybridMultilevel"/>
    <w:tmpl w:val="587614AA"/>
    <w:lvl w:ilvl="0" w:tplc="8ED4E770">
      <w:start w:val="1"/>
      <w:numFmt w:val="decimal"/>
      <w:pStyle w:val="EL95ptNumberedList1"/>
      <w:lvlText w:val="%1."/>
      <w:lvlJc w:val="left"/>
      <w:pPr>
        <w:tabs>
          <w:tab w:val="num" w:pos="259"/>
        </w:tabs>
        <w:ind w:left="259" w:hanging="259"/>
      </w:pPr>
      <w:rPr>
        <w:rFonts w:ascii="Times New Roman" w:hAnsi="Times New Roman" w:hint="default"/>
        <w:sz w:val="19"/>
        <w:szCs w:val="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EE4C8E"/>
    <w:multiLevelType w:val="hybridMultilevel"/>
    <w:tmpl w:val="E5384A54"/>
    <w:lvl w:ilvl="0" w:tplc="65282A94">
      <w:start w:val="1"/>
      <w:numFmt w:val="bullet"/>
      <w:pStyle w:val="EL95ptBullet3"/>
      <w:lvlText w:val="•"/>
      <w:lvlJc w:val="left"/>
      <w:pPr>
        <w:tabs>
          <w:tab w:val="num" w:pos="648"/>
        </w:tabs>
        <w:ind w:left="648" w:hanging="216"/>
      </w:pPr>
      <w:rPr>
        <w:rFonts w:ascii="Georgia" w:hAnsi="Georgia" w:hint="default"/>
        <w:color w:val="auto"/>
        <w:sz w:val="19"/>
        <w:szCs w:val="19"/>
      </w:rPr>
    </w:lvl>
    <w:lvl w:ilvl="1" w:tplc="4CA4B876">
      <w:start w:val="1"/>
      <w:numFmt w:val="bullet"/>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A96E6C"/>
    <w:multiLevelType w:val="hybridMultilevel"/>
    <w:tmpl w:val="D346D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0B486F"/>
    <w:multiLevelType w:val="hybridMultilevel"/>
    <w:tmpl w:val="21D688EA"/>
    <w:lvl w:ilvl="0" w:tplc="04090015">
      <w:start w:val="1"/>
      <w:numFmt w:val="upp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C22E32"/>
    <w:multiLevelType w:val="hybridMultilevel"/>
    <w:tmpl w:val="4E5A6AEC"/>
    <w:lvl w:ilvl="0" w:tplc="BE9AC7A2">
      <w:start w:val="1"/>
      <w:numFmt w:val="decimal"/>
      <w:pStyle w:val="EL75ptNumberedList1"/>
      <w:lvlText w:val="%1."/>
      <w:lvlJc w:val="left"/>
      <w:pPr>
        <w:tabs>
          <w:tab w:val="num" w:pos="216"/>
        </w:tabs>
        <w:ind w:left="216" w:hanging="216"/>
      </w:pPr>
      <w:rPr>
        <w:rFonts w:ascii="Times New Roman" w:hAnsi="Times New Roman" w:hint="default"/>
        <w:sz w:val="15"/>
        <w:szCs w:val="15"/>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D21BBA"/>
    <w:multiLevelType w:val="hybridMultilevel"/>
    <w:tmpl w:val="D298971E"/>
    <w:lvl w:ilvl="0" w:tplc="F82096AC">
      <w:start w:val="1"/>
      <w:numFmt w:val="lowerRoman"/>
      <w:pStyle w:val="EL95ptNumberedList3"/>
      <w:lvlText w:val="%1."/>
      <w:lvlJc w:val="left"/>
      <w:pPr>
        <w:tabs>
          <w:tab w:val="num" w:pos="806"/>
        </w:tabs>
        <w:ind w:left="806" w:hanging="273"/>
      </w:pPr>
      <w:rPr>
        <w:rFonts w:ascii="Georgia" w:hAnsi="Georgia" w:hint="default"/>
        <w:b w:val="0"/>
        <w:i w:val="0"/>
        <w:color w:val="auto"/>
        <w:sz w:val="19"/>
        <w:szCs w:val="19"/>
      </w:rPr>
    </w:lvl>
    <w:lvl w:ilvl="1" w:tplc="4B767050">
      <w:start w:val="1"/>
      <w:numFmt w:val="lowerRoman"/>
      <w:pStyle w:val="EL95ptNumberedList3"/>
      <w:lvlText w:val="%2."/>
      <w:lvlJc w:val="left"/>
      <w:pPr>
        <w:tabs>
          <w:tab w:val="num" w:pos="720"/>
        </w:tabs>
        <w:ind w:left="720" w:hanging="245"/>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2D4871"/>
    <w:multiLevelType w:val="hybridMultilevel"/>
    <w:tmpl w:val="BA4EF140"/>
    <w:lvl w:ilvl="0" w:tplc="04090015">
      <w:start w:val="1"/>
      <w:numFmt w:val="upp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7C1C78"/>
    <w:multiLevelType w:val="hybridMultilevel"/>
    <w:tmpl w:val="7A125FDE"/>
    <w:lvl w:ilvl="0" w:tplc="DDB27686">
      <w:start w:val="1"/>
      <w:numFmt w:val="lowerRoman"/>
      <w:pStyle w:val="EL75ptNumberedList3"/>
      <w:lvlText w:val="%1."/>
      <w:lvlJc w:val="left"/>
      <w:pPr>
        <w:tabs>
          <w:tab w:val="num" w:pos="648"/>
        </w:tabs>
        <w:ind w:left="648" w:hanging="216"/>
      </w:pPr>
      <w:rPr>
        <w:rFonts w:ascii="Georgia" w:hAnsi="Georgia" w:hint="default"/>
        <w:b w:val="0"/>
        <w:i w:val="0"/>
        <w:color w:val="auto"/>
        <w:sz w:val="15"/>
        <w:szCs w:val="1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7D58D5"/>
    <w:multiLevelType w:val="hybridMultilevel"/>
    <w:tmpl w:val="182E189E"/>
    <w:lvl w:ilvl="0" w:tplc="58AACC82">
      <w:start w:val="1"/>
      <w:numFmt w:val="bullet"/>
      <w:pStyle w:val="EL75ptBullet3"/>
      <w:lvlText w:val="•"/>
      <w:lvlJc w:val="left"/>
      <w:pPr>
        <w:tabs>
          <w:tab w:val="num" w:pos="432"/>
        </w:tabs>
        <w:ind w:left="432" w:hanging="144"/>
      </w:pPr>
      <w:rPr>
        <w:rFonts w:ascii="Georgia" w:hAnsi="Georgia" w:cs="Times New Roman" w:hint="default"/>
        <w:b w:val="0"/>
        <w:i w:val="0"/>
        <w:color w:val="auto"/>
        <w:sz w:val="15"/>
        <w:szCs w:val="15"/>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1708E2"/>
    <w:multiLevelType w:val="hybridMultilevel"/>
    <w:tmpl w:val="1152D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3"/>
  </w:num>
  <w:num w:numId="3">
    <w:abstractNumId w:val="18"/>
  </w:num>
  <w:num w:numId="4">
    <w:abstractNumId w:val="30"/>
  </w:num>
  <w:num w:numId="5">
    <w:abstractNumId w:val="26"/>
  </w:num>
  <w:num w:numId="6">
    <w:abstractNumId w:val="14"/>
  </w:num>
  <w:num w:numId="7">
    <w:abstractNumId w:val="29"/>
  </w:num>
  <w:num w:numId="8">
    <w:abstractNumId w:val="21"/>
  </w:num>
  <w:num w:numId="9">
    <w:abstractNumId w:val="23"/>
  </w:num>
  <w:num w:numId="10">
    <w:abstractNumId w:val="22"/>
  </w:num>
  <w:num w:numId="11">
    <w:abstractNumId w:val="17"/>
  </w:num>
  <w:num w:numId="12">
    <w:abstractNumId w:val="27"/>
  </w:num>
  <w:num w:numId="13">
    <w:abstractNumId w:val="17"/>
    <w:lvlOverride w:ilvl="0">
      <w:startOverride w:val="1"/>
    </w:lvlOverride>
  </w:num>
  <w:num w:numId="14">
    <w:abstractNumId w:val="17"/>
    <w:lvlOverride w:ilvl="0">
      <w:startOverride w:val="1"/>
    </w:lvlOverride>
  </w:num>
  <w:num w:numId="15">
    <w:abstractNumId w:val="17"/>
    <w:lvlOverride w:ilvl="0">
      <w:startOverride w:val="1"/>
    </w:lvlOverride>
  </w:num>
  <w:num w:numId="16">
    <w:abstractNumId w:val="12"/>
  </w:num>
  <w:num w:numId="17">
    <w:abstractNumId w:val="15"/>
  </w:num>
  <w:num w:numId="18">
    <w:abstractNumId w:val="12"/>
  </w:num>
  <w:num w:numId="19">
    <w:abstractNumId w:val="19"/>
  </w:num>
  <w:num w:numId="20">
    <w:abstractNumId w:val="20"/>
  </w:num>
  <w:num w:numId="21">
    <w:abstractNumId w:val="16"/>
  </w:num>
  <w:num w:numId="22">
    <w:abstractNumId w:val="24"/>
  </w:num>
  <w:num w:numId="23">
    <w:abstractNumId w:val="31"/>
  </w:num>
  <w:num w:numId="24">
    <w:abstractNumId w:val="10"/>
  </w:num>
  <w:num w:numId="25">
    <w:abstractNumId w:val="8"/>
  </w:num>
  <w:num w:numId="26">
    <w:abstractNumId w:val="7"/>
  </w:num>
  <w:num w:numId="27">
    <w:abstractNumId w:val="6"/>
  </w:num>
  <w:num w:numId="28">
    <w:abstractNumId w:val="5"/>
  </w:num>
  <w:num w:numId="29">
    <w:abstractNumId w:val="9"/>
  </w:num>
  <w:num w:numId="30">
    <w:abstractNumId w:val="4"/>
  </w:num>
  <w:num w:numId="31">
    <w:abstractNumId w:val="3"/>
  </w:num>
  <w:num w:numId="32">
    <w:abstractNumId w:val="2"/>
  </w:num>
  <w:num w:numId="33">
    <w:abstractNumId w:val="1"/>
  </w:num>
  <w:num w:numId="34">
    <w:abstractNumId w:val="0"/>
  </w:num>
  <w:num w:numId="35">
    <w:abstractNumId w:val="28"/>
  </w:num>
  <w:num w:numId="36">
    <w:abstractNumId w:val="11"/>
  </w:num>
  <w:num w:numId="37">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846157"/>
    <w:rsid w:val="00002B52"/>
    <w:rsid w:val="00011148"/>
    <w:rsid w:val="000172F8"/>
    <w:rsid w:val="000205E0"/>
    <w:rsid w:val="00022138"/>
    <w:rsid w:val="00023303"/>
    <w:rsid w:val="000258E7"/>
    <w:rsid w:val="000509D2"/>
    <w:rsid w:val="00073E57"/>
    <w:rsid w:val="00091AFA"/>
    <w:rsid w:val="000952C8"/>
    <w:rsid w:val="000B0D59"/>
    <w:rsid w:val="000B23C0"/>
    <w:rsid w:val="000C67AB"/>
    <w:rsid w:val="000E5285"/>
    <w:rsid w:val="00113643"/>
    <w:rsid w:val="00114E03"/>
    <w:rsid w:val="00125B9D"/>
    <w:rsid w:val="00130006"/>
    <w:rsid w:val="00135FD9"/>
    <w:rsid w:val="00136F5C"/>
    <w:rsid w:val="001429BB"/>
    <w:rsid w:val="00142B6C"/>
    <w:rsid w:val="00153730"/>
    <w:rsid w:val="00155816"/>
    <w:rsid w:val="001613EF"/>
    <w:rsid w:val="001620AA"/>
    <w:rsid w:val="00184129"/>
    <w:rsid w:val="0019236A"/>
    <w:rsid w:val="001924F1"/>
    <w:rsid w:val="001D2D42"/>
    <w:rsid w:val="001D7C79"/>
    <w:rsid w:val="002032F7"/>
    <w:rsid w:val="00221B75"/>
    <w:rsid w:val="00225079"/>
    <w:rsid w:val="002271FC"/>
    <w:rsid w:val="002311AF"/>
    <w:rsid w:val="002409AD"/>
    <w:rsid w:val="0024275C"/>
    <w:rsid w:val="00254942"/>
    <w:rsid w:val="00255FC3"/>
    <w:rsid w:val="0025763E"/>
    <w:rsid w:val="00260A2E"/>
    <w:rsid w:val="00266974"/>
    <w:rsid w:val="00281F22"/>
    <w:rsid w:val="00283303"/>
    <w:rsid w:val="00285EBB"/>
    <w:rsid w:val="002B656A"/>
    <w:rsid w:val="002C6589"/>
    <w:rsid w:val="002C662E"/>
    <w:rsid w:val="002D7298"/>
    <w:rsid w:val="002E6C0F"/>
    <w:rsid w:val="003275D6"/>
    <w:rsid w:val="003430F9"/>
    <w:rsid w:val="003628DB"/>
    <w:rsid w:val="00363131"/>
    <w:rsid w:val="00363398"/>
    <w:rsid w:val="0039355E"/>
    <w:rsid w:val="00394144"/>
    <w:rsid w:val="0039432D"/>
    <w:rsid w:val="003A0926"/>
    <w:rsid w:val="003A0ACC"/>
    <w:rsid w:val="003A67E6"/>
    <w:rsid w:val="003B5A3E"/>
    <w:rsid w:val="003B73F2"/>
    <w:rsid w:val="003C3244"/>
    <w:rsid w:val="003C3932"/>
    <w:rsid w:val="003D2845"/>
    <w:rsid w:val="003D6EA9"/>
    <w:rsid w:val="003E306F"/>
    <w:rsid w:val="00416336"/>
    <w:rsid w:val="00423C3B"/>
    <w:rsid w:val="00430FBA"/>
    <w:rsid w:val="00436451"/>
    <w:rsid w:val="0044446C"/>
    <w:rsid w:val="00445019"/>
    <w:rsid w:val="0046254D"/>
    <w:rsid w:val="00463D3C"/>
    <w:rsid w:val="00473F99"/>
    <w:rsid w:val="00475DCF"/>
    <w:rsid w:val="00481FFA"/>
    <w:rsid w:val="0049608F"/>
    <w:rsid w:val="004A31A4"/>
    <w:rsid w:val="004C123D"/>
    <w:rsid w:val="004C6A35"/>
    <w:rsid w:val="004D1317"/>
    <w:rsid w:val="004D61AA"/>
    <w:rsid w:val="004E2BC8"/>
    <w:rsid w:val="005261D6"/>
    <w:rsid w:val="0053408A"/>
    <w:rsid w:val="00535709"/>
    <w:rsid w:val="0057426B"/>
    <w:rsid w:val="0057427F"/>
    <w:rsid w:val="00582F76"/>
    <w:rsid w:val="005A09C8"/>
    <w:rsid w:val="005A1569"/>
    <w:rsid w:val="005B1C95"/>
    <w:rsid w:val="005B54FF"/>
    <w:rsid w:val="005C26EF"/>
    <w:rsid w:val="005E0DB6"/>
    <w:rsid w:val="005E1055"/>
    <w:rsid w:val="00604FF9"/>
    <w:rsid w:val="00606F08"/>
    <w:rsid w:val="0060735C"/>
    <w:rsid w:val="00614A42"/>
    <w:rsid w:val="00623938"/>
    <w:rsid w:val="00631E1F"/>
    <w:rsid w:val="00682A0C"/>
    <w:rsid w:val="006854E2"/>
    <w:rsid w:val="00686CA7"/>
    <w:rsid w:val="006A2B4B"/>
    <w:rsid w:val="006A6337"/>
    <w:rsid w:val="006A68DB"/>
    <w:rsid w:val="006B244E"/>
    <w:rsid w:val="006E4C20"/>
    <w:rsid w:val="00700922"/>
    <w:rsid w:val="00701753"/>
    <w:rsid w:val="00705187"/>
    <w:rsid w:val="0071084C"/>
    <w:rsid w:val="007250AE"/>
    <w:rsid w:val="0072797E"/>
    <w:rsid w:val="00733ADB"/>
    <w:rsid w:val="0078439F"/>
    <w:rsid w:val="0078616C"/>
    <w:rsid w:val="007871B5"/>
    <w:rsid w:val="007A5D77"/>
    <w:rsid w:val="007B78FA"/>
    <w:rsid w:val="007E6FA9"/>
    <w:rsid w:val="007F42A0"/>
    <w:rsid w:val="00801CC9"/>
    <w:rsid w:val="00803FDF"/>
    <w:rsid w:val="00813B3C"/>
    <w:rsid w:val="0083739B"/>
    <w:rsid w:val="0084334B"/>
    <w:rsid w:val="00846157"/>
    <w:rsid w:val="00861D65"/>
    <w:rsid w:val="008824D7"/>
    <w:rsid w:val="00883C78"/>
    <w:rsid w:val="008A0DF5"/>
    <w:rsid w:val="008A6167"/>
    <w:rsid w:val="008E61D7"/>
    <w:rsid w:val="00910ECD"/>
    <w:rsid w:val="009122A5"/>
    <w:rsid w:val="0091623D"/>
    <w:rsid w:val="00931AD7"/>
    <w:rsid w:val="0094641D"/>
    <w:rsid w:val="009618EF"/>
    <w:rsid w:val="00963586"/>
    <w:rsid w:val="009A5655"/>
    <w:rsid w:val="009B608E"/>
    <w:rsid w:val="009C57A7"/>
    <w:rsid w:val="009D43EF"/>
    <w:rsid w:val="009F60D5"/>
    <w:rsid w:val="00A132DB"/>
    <w:rsid w:val="00A14A42"/>
    <w:rsid w:val="00A25531"/>
    <w:rsid w:val="00A35281"/>
    <w:rsid w:val="00A56238"/>
    <w:rsid w:val="00A72BD3"/>
    <w:rsid w:val="00A74796"/>
    <w:rsid w:val="00AA18BA"/>
    <w:rsid w:val="00AB4DE8"/>
    <w:rsid w:val="00AC143A"/>
    <w:rsid w:val="00AC306D"/>
    <w:rsid w:val="00AD6FD5"/>
    <w:rsid w:val="00AE3256"/>
    <w:rsid w:val="00AE4F09"/>
    <w:rsid w:val="00B111EC"/>
    <w:rsid w:val="00B31EDC"/>
    <w:rsid w:val="00B35C34"/>
    <w:rsid w:val="00B46FCC"/>
    <w:rsid w:val="00B52292"/>
    <w:rsid w:val="00B52927"/>
    <w:rsid w:val="00B62B22"/>
    <w:rsid w:val="00B64F53"/>
    <w:rsid w:val="00B6792D"/>
    <w:rsid w:val="00B71A6B"/>
    <w:rsid w:val="00BA042D"/>
    <w:rsid w:val="00BB4C31"/>
    <w:rsid w:val="00BC6E20"/>
    <w:rsid w:val="00BE0010"/>
    <w:rsid w:val="00BF23A0"/>
    <w:rsid w:val="00BF6790"/>
    <w:rsid w:val="00C0239D"/>
    <w:rsid w:val="00C142B4"/>
    <w:rsid w:val="00C421E7"/>
    <w:rsid w:val="00C50F30"/>
    <w:rsid w:val="00C72427"/>
    <w:rsid w:val="00C72840"/>
    <w:rsid w:val="00C74F69"/>
    <w:rsid w:val="00C751F1"/>
    <w:rsid w:val="00C82DDE"/>
    <w:rsid w:val="00C879D6"/>
    <w:rsid w:val="00C96414"/>
    <w:rsid w:val="00CA5754"/>
    <w:rsid w:val="00CB14B9"/>
    <w:rsid w:val="00CC1A9B"/>
    <w:rsid w:val="00CD34D2"/>
    <w:rsid w:val="00CE38C7"/>
    <w:rsid w:val="00CE5438"/>
    <w:rsid w:val="00CF184C"/>
    <w:rsid w:val="00D13700"/>
    <w:rsid w:val="00D51D4F"/>
    <w:rsid w:val="00D56104"/>
    <w:rsid w:val="00DA1F64"/>
    <w:rsid w:val="00DA5EB6"/>
    <w:rsid w:val="00DA6D7B"/>
    <w:rsid w:val="00DB39EA"/>
    <w:rsid w:val="00DB5086"/>
    <w:rsid w:val="00DD6F19"/>
    <w:rsid w:val="00DF0199"/>
    <w:rsid w:val="00DF75BD"/>
    <w:rsid w:val="00E0012E"/>
    <w:rsid w:val="00E1379C"/>
    <w:rsid w:val="00E20731"/>
    <w:rsid w:val="00E344E1"/>
    <w:rsid w:val="00E35270"/>
    <w:rsid w:val="00E474C3"/>
    <w:rsid w:val="00E60C10"/>
    <w:rsid w:val="00E6293E"/>
    <w:rsid w:val="00E728ED"/>
    <w:rsid w:val="00E733A0"/>
    <w:rsid w:val="00E83BAB"/>
    <w:rsid w:val="00E8516B"/>
    <w:rsid w:val="00E91D5E"/>
    <w:rsid w:val="00EA029F"/>
    <w:rsid w:val="00EB18BA"/>
    <w:rsid w:val="00EE12CD"/>
    <w:rsid w:val="00EE4049"/>
    <w:rsid w:val="00EF598A"/>
    <w:rsid w:val="00F14CF6"/>
    <w:rsid w:val="00F3583C"/>
    <w:rsid w:val="00F43445"/>
    <w:rsid w:val="00F54D8D"/>
    <w:rsid w:val="00F61E6E"/>
    <w:rsid w:val="00F80293"/>
    <w:rsid w:val="00F93183"/>
    <w:rsid w:val="00F95DF2"/>
    <w:rsid w:val="00F96BEF"/>
    <w:rsid w:val="00FA03A4"/>
    <w:rsid w:val="00FB4B45"/>
    <w:rsid w:val="00FB5B04"/>
    <w:rsid w:val="00FD09BD"/>
    <w:rsid w:val="00FE33BA"/>
    <w:rsid w:val="00FE7949"/>
    <w:rsid w:val="00FF0F7B"/>
    <w:rsid w:val="00FF65E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77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9298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character" w:customStyle="1" w:styleId="FooterChar">
    <w:name w:val="Footer Char"/>
    <w:link w:val="Footer"/>
    <w:rsid w:val="00077AFB"/>
    <w:rPr>
      <w:rFonts w:eastAsia="SimSun"/>
      <w:sz w:val="24"/>
      <w:szCs w:val="24"/>
      <w:lang w:val="en-US" w:eastAsia="zh-CN" w:bidi="ar-SA"/>
    </w:rPr>
  </w:style>
  <w:style w:type="table" w:styleId="TableGrid">
    <w:name w:val="Table Grid"/>
    <w:basedOn w:val="TableNormal"/>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CE2E16"/>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AB2F49"/>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AB2F49"/>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75ptBodyText">
    <w:name w:val="_EL 7.5pt Body Text"/>
    <w:rsid w:val="00F014DB"/>
    <w:pPr>
      <w:spacing w:line="220" w:lineRule="exact"/>
    </w:pPr>
    <w:rPr>
      <w:rFonts w:ascii="Georgia" w:hAnsi="Georgia"/>
      <w:kern w:val="16"/>
      <w:sz w:val="15"/>
      <w:szCs w:val="18"/>
      <w:lang w:eastAsia="zh-CN"/>
    </w:rPr>
  </w:style>
  <w:style w:type="paragraph" w:customStyle="1" w:styleId="EL75ptBullet1">
    <w:name w:val="_EL 7.5pt Bullet 1"/>
    <w:rsid w:val="00F014DB"/>
    <w:pPr>
      <w:numPr>
        <w:numId w:val="2"/>
      </w:numPr>
      <w:spacing w:after="40" w:line="220" w:lineRule="exact"/>
    </w:pPr>
    <w:rPr>
      <w:rFonts w:ascii="Georgia" w:hAnsi="Georgia"/>
      <w:kern w:val="16"/>
      <w:sz w:val="15"/>
      <w:szCs w:val="15"/>
      <w:lang w:eastAsia="zh-CN"/>
    </w:rPr>
  </w:style>
  <w:style w:type="paragraph" w:customStyle="1" w:styleId="EL75ptBullet2">
    <w:name w:val="_EL 7.5pt Bullet 2"/>
    <w:rsid w:val="00F014DB"/>
    <w:pPr>
      <w:numPr>
        <w:ilvl w:val="1"/>
        <w:numId w:val="3"/>
      </w:numPr>
      <w:spacing w:after="40" w:line="220" w:lineRule="atLeast"/>
    </w:pPr>
    <w:rPr>
      <w:rFonts w:ascii="Georgia" w:hAnsi="Georgia"/>
      <w:kern w:val="16"/>
      <w:sz w:val="15"/>
      <w:szCs w:val="18"/>
      <w:lang w:eastAsia="zh-CN"/>
    </w:rPr>
  </w:style>
  <w:style w:type="paragraph" w:customStyle="1" w:styleId="EL75ptBullet3">
    <w:name w:val="_EL 7.5pt Bullet 3"/>
    <w:rsid w:val="00F014DB"/>
    <w:pPr>
      <w:numPr>
        <w:numId w:val="4"/>
      </w:numPr>
      <w:spacing w:after="40" w:line="220" w:lineRule="exact"/>
    </w:pPr>
    <w:rPr>
      <w:rFonts w:ascii="Georgia" w:hAnsi="Georgia"/>
      <w:sz w:val="15"/>
      <w:szCs w:val="15"/>
      <w:lang w:eastAsia="zh-CN"/>
    </w:rPr>
  </w:style>
  <w:style w:type="paragraph" w:customStyle="1" w:styleId="ELCoverTitle1">
    <w:name w:val="_EL Cover Title 1"/>
    <w:next w:val="ELCoverTitle2"/>
    <w:rsid w:val="00CE2E16"/>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11060"/>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rsid w:val="00D11060"/>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F014DB"/>
    <w:pPr>
      <w:spacing w:line="220" w:lineRule="exact"/>
    </w:pPr>
    <w:rPr>
      <w:rFonts w:ascii="Arial" w:hAnsi="Arial" w:cs="Arial"/>
      <w:b/>
      <w:kern w:val="16"/>
      <w:sz w:val="16"/>
      <w:szCs w:val="16"/>
      <w:lang w:eastAsia="zh-CN"/>
    </w:rPr>
  </w:style>
  <w:style w:type="paragraph" w:customStyle="1" w:styleId="EL75ptHeadingWhite">
    <w:name w:val="_EL 7.5pt Heading White"/>
    <w:rsid w:val="00F014D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F014DB"/>
    <w:pPr>
      <w:numPr>
        <w:numId w:val="5"/>
      </w:numPr>
      <w:spacing w:after="40" w:line="220" w:lineRule="exact"/>
    </w:pPr>
    <w:rPr>
      <w:rFonts w:ascii="Georgia" w:hAnsi="Georgia"/>
      <w:kern w:val="16"/>
      <w:sz w:val="15"/>
      <w:szCs w:val="15"/>
      <w:lang w:eastAsia="zh-CN"/>
    </w:rPr>
  </w:style>
  <w:style w:type="paragraph" w:customStyle="1" w:styleId="EL75ptNumberedList2">
    <w:name w:val="_EL 7.5pt NumberedList 2"/>
    <w:rsid w:val="00403DDF"/>
    <w:pPr>
      <w:numPr>
        <w:numId w:val="6"/>
      </w:numPr>
      <w:spacing w:after="40" w:line="220" w:lineRule="exact"/>
    </w:pPr>
    <w:rPr>
      <w:rFonts w:ascii="Georgia" w:hAnsi="Georgia"/>
      <w:kern w:val="16"/>
      <w:sz w:val="15"/>
      <w:szCs w:val="18"/>
      <w:lang w:eastAsia="zh-CN"/>
    </w:rPr>
  </w:style>
  <w:style w:type="paragraph" w:customStyle="1" w:styleId="EL75ptNumberedList3">
    <w:name w:val="_EL 7.5pt NumberedList 3"/>
    <w:rsid w:val="00403DDF"/>
    <w:pPr>
      <w:numPr>
        <w:numId w:val="7"/>
      </w:numPr>
      <w:spacing w:after="40" w:line="220" w:lineRule="exact"/>
    </w:pPr>
    <w:rPr>
      <w:rFonts w:ascii="Georgia" w:hAnsi="Georgia"/>
      <w:kern w:val="16"/>
      <w:sz w:val="15"/>
      <w:szCs w:val="18"/>
      <w:lang w:eastAsia="zh-CN"/>
    </w:rPr>
  </w:style>
  <w:style w:type="paragraph" w:customStyle="1" w:styleId="EL95ptBullet1">
    <w:name w:val="_EL 9.5pt Bullet 1"/>
    <w:rsid w:val="000531A9"/>
    <w:pPr>
      <w:numPr>
        <w:numId w:val="8"/>
      </w:numPr>
      <w:spacing w:after="80" w:line="260" w:lineRule="exact"/>
    </w:pPr>
    <w:rPr>
      <w:rFonts w:ascii="Georgia" w:hAnsi="Georgia"/>
      <w:kern w:val="16"/>
      <w:sz w:val="19"/>
      <w:szCs w:val="19"/>
      <w:lang w:eastAsia="zh-CN"/>
    </w:rPr>
  </w:style>
  <w:style w:type="paragraph" w:customStyle="1" w:styleId="EL95ptBullet2Asterisk">
    <w:name w:val="_EL 9.5pt Bullet 2 Asterisk"/>
    <w:autoRedefine/>
    <w:rsid w:val="00801CC9"/>
    <w:pPr>
      <w:numPr>
        <w:ilvl w:val="1"/>
        <w:numId w:val="16"/>
      </w:numPr>
      <w:spacing w:after="80" w:line="260" w:lineRule="exact"/>
    </w:pPr>
    <w:rPr>
      <w:rFonts w:ascii="Georgia" w:hAnsi="Georgia"/>
      <w:kern w:val="16"/>
      <w:sz w:val="19"/>
      <w:szCs w:val="19"/>
      <w:lang w:eastAsia="zh-CN"/>
    </w:rPr>
  </w:style>
  <w:style w:type="paragraph" w:customStyle="1" w:styleId="EL95ptBullet3">
    <w:name w:val="_EL 9.5pt Bullet 3"/>
    <w:rsid w:val="000531A9"/>
    <w:pPr>
      <w:numPr>
        <w:numId w:val="9"/>
      </w:numPr>
      <w:spacing w:after="80" w:line="260" w:lineRule="exact"/>
    </w:pPr>
    <w:rPr>
      <w:rFonts w:ascii="Georgia" w:hAnsi="Georgia"/>
      <w:sz w:val="19"/>
      <w:szCs w:val="19"/>
      <w:lang w:eastAsia="zh-CN"/>
    </w:rPr>
  </w:style>
  <w:style w:type="paragraph" w:customStyle="1" w:styleId="EL95ptHeadingBlack">
    <w:name w:val="_EL 9.5pt Heading Black"/>
    <w:rsid w:val="000531A9"/>
    <w:pPr>
      <w:spacing w:line="280" w:lineRule="exact"/>
    </w:pPr>
    <w:rPr>
      <w:rFonts w:ascii="Arial" w:hAnsi="Arial" w:cs="Arial"/>
      <w:b/>
      <w:kern w:val="16"/>
      <w:lang w:eastAsia="zh-CN"/>
    </w:rPr>
  </w:style>
  <w:style w:type="paragraph" w:customStyle="1" w:styleId="EL95ptNumberedList1">
    <w:name w:val="_EL 9.5pt NumberedList 1"/>
    <w:rsid w:val="00403DDF"/>
    <w:pPr>
      <w:numPr>
        <w:numId w:val="10"/>
      </w:numPr>
      <w:spacing w:after="80" w:line="260" w:lineRule="exact"/>
    </w:pPr>
    <w:rPr>
      <w:rFonts w:ascii="Georgia" w:hAnsi="Georgia"/>
      <w:kern w:val="16"/>
      <w:sz w:val="19"/>
      <w:szCs w:val="19"/>
      <w:lang w:eastAsia="zh-CN"/>
    </w:rPr>
  </w:style>
  <w:style w:type="paragraph" w:customStyle="1" w:styleId="EL95ptNumberedList2">
    <w:name w:val="_EL 9.5pt NumberedList 2"/>
    <w:rsid w:val="00403DDF"/>
    <w:pPr>
      <w:numPr>
        <w:numId w:val="36"/>
      </w:numPr>
      <w:spacing w:after="80" w:line="260" w:lineRule="exact"/>
    </w:pPr>
    <w:rPr>
      <w:rFonts w:ascii="Georgia" w:hAnsi="Georgia"/>
      <w:kern w:val="16"/>
      <w:sz w:val="19"/>
      <w:szCs w:val="19"/>
      <w:lang w:eastAsia="zh-CN"/>
    </w:rPr>
  </w:style>
  <w:style w:type="paragraph" w:customStyle="1" w:styleId="EL95ptNumberedList3">
    <w:name w:val="_EL 9.5pt NumberedList 3"/>
    <w:rsid w:val="00403DDF"/>
    <w:pPr>
      <w:numPr>
        <w:numId w:val="12"/>
      </w:numPr>
      <w:spacing w:after="80" w:line="260" w:lineRule="exact"/>
    </w:pPr>
    <w:rPr>
      <w:rFonts w:ascii="Georgia" w:hAnsi="Georgia"/>
      <w:kern w:val="16"/>
      <w:sz w:val="19"/>
      <w:szCs w:val="19"/>
      <w:lang w:eastAsia="zh-CN"/>
    </w:rPr>
  </w:style>
  <w:style w:type="paragraph" w:customStyle="1" w:styleId="ELFootnotes">
    <w:name w:val="_EL Footnotes"/>
    <w:rsid w:val="000531A9"/>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19214D"/>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19214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rsid w:val="0019214D"/>
    <w:rPr>
      <w:rFonts w:ascii="Arial" w:hAnsi="Arial" w:cs="Arial"/>
      <w:b/>
      <w:kern w:val="2"/>
      <w:sz w:val="21"/>
      <w:szCs w:val="21"/>
      <w:lang w:val="en-US" w:eastAsia="zh-CN" w:bidi="ar-SA"/>
    </w:rPr>
  </w:style>
  <w:style w:type="character" w:customStyle="1" w:styleId="EL95ptBodyTextChar">
    <w:name w:val="_EL 9.5pt Body Text Char"/>
    <w:link w:val="EL95ptBodyText"/>
    <w:rsid w:val="0019214D"/>
    <w:rPr>
      <w:rFonts w:ascii="Georgia" w:hAnsi="Georgia"/>
      <w:kern w:val="16"/>
      <w:sz w:val="19"/>
      <w:szCs w:val="19"/>
      <w:lang w:val="en-US" w:eastAsia="zh-CN" w:bidi="ar-SA"/>
    </w:rPr>
  </w:style>
  <w:style w:type="paragraph" w:customStyle="1" w:styleId="EL95ptBullet2">
    <w:name w:val="_EL 9.5pt Bullet 2"/>
    <w:rsid w:val="00473F99"/>
    <w:pPr>
      <w:numPr>
        <w:ilvl w:val="1"/>
        <w:numId w:val="17"/>
      </w:numPr>
      <w:spacing w:after="80" w:line="260" w:lineRule="exact"/>
    </w:pPr>
    <w:rPr>
      <w:rFonts w:ascii="Georgia" w:hAnsi="Georgia"/>
      <w:kern w:val="16"/>
      <w:sz w:val="19"/>
      <w:szCs w:val="19"/>
      <w:lang w:eastAsia="zh-CN"/>
    </w:rPr>
  </w:style>
  <w:style w:type="character" w:styleId="CommentReference">
    <w:name w:val="annotation reference"/>
    <w:rsid w:val="00682A0C"/>
    <w:rPr>
      <w:sz w:val="18"/>
      <w:szCs w:val="18"/>
    </w:rPr>
  </w:style>
  <w:style w:type="paragraph" w:styleId="CommentText">
    <w:name w:val="annotation text"/>
    <w:basedOn w:val="Normal"/>
    <w:link w:val="CommentTextChar"/>
    <w:rsid w:val="00682A0C"/>
  </w:style>
  <w:style w:type="character" w:customStyle="1" w:styleId="CommentTextChar">
    <w:name w:val="Comment Text Char"/>
    <w:link w:val="CommentText"/>
    <w:rsid w:val="00682A0C"/>
    <w:rPr>
      <w:sz w:val="24"/>
      <w:szCs w:val="24"/>
      <w:lang w:eastAsia="zh-CN"/>
    </w:rPr>
  </w:style>
  <w:style w:type="paragraph" w:styleId="CommentSubject">
    <w:name w:val="annotation subject"/>
    <w:basedOn w:val="CommentText"/>
    <w:next w:val="CommentText"/>
    <w:link w:val="CommentSubjectChar"/>
    <w:rsid w:val="00682A0C"/>
    <w:rPr>
      <w:b/>
      <w:bCs/>
      <w:sz w:val="20"/>
      <w:szCs w:val="20"/>
    </w:rPr>
  </w:style>
  <w:style w:type="character" w:customStyle="1" w:styleId="CommentSubjectChar">
    <w:name w:val="Comment Subject Char"/>
    <w:link w:val="CommentSubject"/>
    <w:rsid w:val="00682A0C"/>
    <w:rPr>
      <w:b/>
      <w:bCs/>
      <w:sz w:val="24"/>
      <w:szCs w:val="24"/>
      <w:lang w:eastAsia="zh-CN"/>
    </w:rPr>
  </w:style>
  <w:style w:type="paragraph" w:styleId="BalloonText">
    <w:name w:val="Balloon Text"/>
    <w:basedOn w:val="Normal"/>
    <w:link w:val="BalloonTextChar"/>
    <w:rsid w:val="00682A0C"/>
    <w:rPr>
      <w:rFonts w:ascii="Lucida Grande" w:hAnsi="Lucida Grande" w:cs="Lucida Grande"/>
      <w:sz w:val="18"/>
      <w:szCs w:val="18"/>
    </w:rPr>
  </w:style>
  <w:style w:type="character" w:customStyle="1" w:styleId="BalloonTextChar">
    <w:name w:val="Balloon Text Char"/>
    <w:link w:val="BalloonText"/>
    <w:rsid w:val="00682A0C"/>
    <w:rPr>
      <w:rFonts w:ascii="Lucida Grande" w:hAnsi="Lucida Grande" w:cs="Lucida Grande"/>
      <w:sz w:val="18"/>
      <w:szCs w:val="18"/>
      <w:lang w:eastAsia="zh-CN"/>
    </w:rPr>
  </w:style>
  <w:style w:type="paragraph" w:customStyle="1" w:styleId="ColorfulShading-Accent11">
    <w:name w:val="Colorful Shading - Accent 11"/>
    <w:hidden/>
    <w:uiPriority w:val="99"/>
    <w:semiHidden/>
    <w:rsid w:val="001924F1"/>
    <w:rPr>
      <w:sz w:val="24"/>
      <w:szCs w:val="24"/>
      <w:lang w:eastAsia="zh-CN"/>
    </w:rPr>
  </w:style>
  <w:style w:type="character" w:styleId="Hyperlink">
    <w:name w:val="Hyperlink"/>
    <w:rsid w:val="003A67E6"/>
    <w:rPr>
      <w:color w:val="0000FF"/>
      <w:u w:val="single"/>
    </w:rPr>
  </w:style>
  <w:style w:type="paragraph" w:customStyle="1" w:styleId="ELFooterCoverCCCopyrightText">
    <w:name w:val="_EL Footer Cover CC Copyright Text"/>
    <w:qFormat/>
    <w:rsid w:val="00153730"/>
    <w:pPr>
      <w:spacing w:line="160" w:lineRule="exact"/>
    </w:pPr>
    <w:rPr>
      <w:rFonts w:ascii="Arial" w:hAnsi="Arial" w:cs="Arial"/>
      <w:color w:val="000000"/>
      <w:kern w:val="2"/>
      <w:sz w:val="12"/>
      <w:szCs w:val="1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9298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character" w:customStyle="1" w:styleId="FooterChar">
    <w:name w:val="Footer Char"/>
    <w:link w:val="Footer"/>
    <w:rsid w:val="00077AFB"/>
    <w:rPr>
      <w:rFonts w:eastAsia="SimSun"/>
      <w:sz w:val="24"/>
      <w:szCs w:val="24"/>
      <w:lang w:val="en-US" w:eastAsia="zh-CN" w:bidi="ar-SA"/>
    </w:rPr>
  </w:style>
  <w:style w:type="table" w:styleId="TableGrid">
    <w:name w:val="Table Grid"/>
    <w:basedOn w:val="TableNormal"/>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CE2E16"/>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AB2F49"/>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AB2F49"/>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75ptBodyText">
    <w:name w:val="_EL 7.5pt Body Text"/>
    <w:rsid w:val="00F014DB"/>
    <w:pPr>
      <w:spacing w:line="220" w:lineRule="exact"/>
    </w:pPr>
    <w:rPr>
      <w:rFonts w:ascii="Georgia" w:hAnsi="Georgia"/>
      <w:kern w:val="16"/>
      <w:sz w:val="15"/>
      <w:szCs w:val="18"/>
      <w:lang w:eastAsia="zh-CN"/>
    </w:rPr>
  </w:style>
  <w:style w:type="paragraph" w:customStyle="1" w:styleId="EL75ptBullet1">
    <w:name w:val="_EL 7.5pt Bullet 1"/>
    <w:rsid w:val="00F014DB"/>
    <w:pPr>
      <w:numPr>
        <w:numId w:val="2"/>
      </w:numPr>
      <w:spacing w:after="40" w:line="220" w:lineRule="exact"/>
    </w:pPr>
    <w:rPr>
      <w:rFonts w:ascii="Georgia" w:hAnsi="Georgia"/>
      <w:kern w:val="16"/>
      <w:sz w:val="15"/>
      <w:szCs w:val="15"/>
      <w:lang w:eastAsia="zh-CN"/>
    </w:rPr>
  </w:style>
  <w:style w:type="paragraph" w:customStyle="1" w:styleId="EL75ptBullet2">
    <w:name w:val="_EL 7.5pt Bullet 2"/>
    <w:rsid w:val="00F014DB"/>
    <w:pPr>
      <w:numPr>
        <w:ilvl w:val="1"/>
        <w:numId w:val="3"/>
      </w:numPr>
      <w:spacing w:after="40" w:line="220" w:lineRule="atLeast"/>
    </w:pPr>
    <w:rPr>
      <w:rFonts w:ascii="Georgia" w:hAnsi="Georgia"/>
      <w:kern w:val="16"/>
      <w:sz w:val="15"/>
      <w:szCs w:val="18"/>
      <w:lang w:eastAsia="zh-CN"/>
    </w:rPr>
  </w:style>
  <w:style w:type="paragraph" w:customStyle="1" w:styleId="EL75ptBullet3">
    <w:name w:val="_EL 7.5pt Bullet 3"/>
    <w:rsid w:val="00F014DB"/>
    <w:pPr>
      <w:numPr>
        <w:numId w:val="4"/>
      </w:numPr>
      <w:spacing w:after="40" w:line="220" w:lineRule="exact"/>
    </w:pPr>
    <w:rPr>
      <w:rFonts w:ascii="Georgia" w:hAnsi="Georgia"/>
      <w:sz w:val="15"/>
      <w:szCs w:val="15"/>
      <w:lang w:eastAsia="zh-CN"/>
    </w:rPr>
  </w:style>
  <w:style w:type="paragraph" w:customStyle="1" w:styleId="ELCoverTitle1">
    <w:name w:val="_EL Cover Title 1"/>
    <w:next w:val="ELCoverTitle2"/>
    <w:rsid w:val="00CE2E16"/>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11060"/>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rsid w:val="00D11060"/>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F014DB"/>
    <w:pPr>
      <w:spacing w:line="220" w:lineRule="exact"/>
    </w:pPr>
    <w:rPr>
      <w:rFonts w:ascii="Arial" w:hAnsi="Arial" w:cs="Arial"/>
      <w:b/>
      <w:kern w:val="16"/>
      <w:sz w:val="16"/>
      <w:szCs w:val="16"/>
      <w:lang w:eastAsia="zh-CN"/>
    </w:rPr>
  </w:style>
  <w:style w:type="paragraph" w:customStyle="1" w:styleId="EL75ptHeadingWhite">
    <w:name w:val="_EL 7.5pt Heading White"/>
    <w:rsid w:val="00F014D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F014DB"/>
    <w:pPr>
      <w:numPr>
        <w:numId w:val="5"/>
      </w:numPr>
      <w:spacing w:after="40" w:line="220" w:lineRule="exact"/>
    </w:pPr>
    <w:rPr>
      <w:rFonts w:ascii="Georgia" w:hAnsi="Georgia"/>
      <w:kern w:val="16"/>
      <w:sz w:val="15"/>
      <w:szCs w:val="15"/>
      <w:lang w:eastAsia="zh-CN"/>
    </w:rPr>
  </w:style>
  <w:style w:type="paragraph" w:customStyle="1" w:styleId="EL75ptNumberedList2">
    <w:name w:val="_EL 7.5pt NumberedList 2"/>
    <w:rsid w:val="00403DDF"/>
    <w:pPr>
      <w:numPr>
        <w:numId w:val="6"/>
      </w:numPr>
      <w:spacing w:after="40" w:line="220" w:lineRule="exact"/>
    </w:pPr>
    <w:rPr>
      <w:rFonts w:ascii="Georgia" w:hAnsi="Georgia"/>
      <w:kern w:val="16"/>
      <w:sz w:val="15"/>
      <w:szCs w:val="18"/>
      <w:lang w:eastAsia="zh-CN"/>
    </w:rPr>
  </w:style>
  <w:style w:type="paragraph" w:customStyle="1" w:styleId="EL75ptNumberedList3">
    <w:name w:val="_EL 7.5pt NumberedList 3"/>
    <w:rsid w:val="00403DDF"/>
    <w:pPr>
      <w:numPr>
        <w:numId w:val="7"/>
      </w:numPr>
      <w:spacing w:after="40" w:line="220" w:lineRule="exact"/>
    </w:pPr>
    <w:rPr>
      <w:rFonts w:ascii="Georgia" w:hAnsi="Georgia"/>
      <w:kern w:val="16"/>
      <w:sz w:val="15"/>
      <w:szCs w:val="18"/>
      <w:lang w:eastAsia="zh-CN"/>
    </w:rPr>
  </w:style>
  <w:style w:type="paragraph" w:customStyle="1" w:styleId="EL95ptBullet1">
    <w:name w:val="_EL 9.5pt Bullet 1"/>
    <w:rsid w:val="000531A9"/>
    <w:pPr>
      <w:numPr>
        <w:numId w:val="8"/>
      </w:numPr>
      <w:spacing w:after="80" w:line="260" w:lineRule="exact"/>
    </w:pPr>
    <w:rPr>
      <w:rFonts w:ascii="Georgia" w:hAnsi="Georgia"/>
      <w:kern w:val="16"/>
      <w:sz w:val="19"/>
      <w:szCs w:val="19"/>
      <w:lang w:eastAsia="zh-CN"/>
    </w:rPr>
  </w:style>
  <w:style w:type="paragraph" w:customStyle="1" w:styleId="EL95ptBullet2Asterisk">
    <w:name w:val="_EL 9.5pt Bullet 2 Asterisk"/>
    <w:autoRedefine/>
    <w:rsid w:val="00801CC9"/>
    <w:pPr>
      <w:numPr>
        <w:ilvl w:val="1"/>
        <w:numId w:val="16"/>
      </w:numPr>
      <w:spacing w:after="80" w:line="260" w:lineRule="exact"/>
    </w:pPr>
    <w:rPr>
      <w:rFonts w:ascii="Georgia" w:hAnsi="Georgia"/>
      <w:kern w:val="16"/>
      <w:sz w:val="19"/>
      <w:szCs w:val="19"/>
      <w:lang w:eastAsia="zh-CN"/>
    </w:rPr>
  </w:style>
  <w:style w:type="paragraph" w:customStyle="1" w:styleId="EL95ptBullet3">
    <w:name w:val="_EL 9.5pt Bullet 3"/>
    <w:rsid w:val="000531A9"/>
    <w:pPr>
      <w:numPr>
        <w:numId w:val="9"/>
      </w:numPr>
      <w:spacing w:after="80" w:line="260" w:lineRule="exact"/>
    </w:pPr>
    <w:rPr>
      <w:rFonts w:ascii="Georgia" w:hAnsi="Georgia"/>
      <w:sz w:val="19"/>
      <w:szCs w:val="19"/>
      <w:lang w:eastAsia="zh-CN"/>
    </w:rPr>
  </w:style>
  <w:style w:type="paragraph" w:customStyle="1" w:styleId="EL95ptHeadingBlack">
    <w:name w:val="_EL 9.5pt Heading Black"/>
    <w:rsid w:val="000531A9"/>
    <w:pPr>
      <w:spacing w:line="280" w:lineRule="exact"/>
    </w:pPr>
    <w:rPr>
      <w:rFonts w:ascii="Arial" w:hAnsi="Arial" w:cs="Arial"/>
      <w:b/>
      <w:kern w:val="16"/>
      <w:lang w:eastAsia="zh-CN"/>
    </w:rPr>
  </w:style>
  <w:style w:type="paragraph" w:customStyle="1" w:styleId="EL95ptNumberedList1">
    <w:name w:val="_EL 9.5pt NumberedList 1"/>
    <w:rsid w:val="00403DDF"/>
    <w:pPr>
      <w:numPr>
        <w:numId w:val="10"/>
      </w:numPr>
      <w:spacing w:after="80" w:line="260" w:lineRule="exact"/>
    </w:pPr>
    <w:rPr>
      <w:rFonts w:ascii="Georgia" w:hAnsi="Georgia"/>
      <w:kern w:val="16"/>
      <w:sz w:val="19"/>
      <w:szCs w:val="19"/>
      <w:lang w:eastAsia="zh-CN"/>
    </w:rPr>
  </w:style>
  <w:style w:type="paragraph" w:customStyle="1" w:styleId="EL95ptNumberedList2">
    <w:name w:val="_EL 9.5pt NumberedList 2"/>
    <w:rsid w:val="00403DDF"/>
    <w:pPr>
      <w:numPr>
        <w:numId w:val="11"/>
      </w:numPr>
      <w:spacing w:after="80" w:line="260" w:lineRule="exact"/>
    </w:pPr>
    <w:rPr>
      <w:rFonts w:ascii="Georgia" w:hAnsi="Georgia"/>
      <w:kern w:val="16"/>
      <w:sz w:val="19"/>
      <w:szCs w:val="19"/>
      <w:lang w:eastAsia="zh-CN"/>
    </w:rPr>
  </w:style>
  <w:style w:type="paragraph" w:customStyle="1" w:styleId="EL95ptNumberedList3">
    <w:name w:val="_EL 9.5pt NumberedList 3"/>
    <w:rsid w:val="00403DDF"/>
    <w:pPr>
      <w:numPr>
        <w:numId w:val="12"/>
      </w:numPr>
      <w:spacing w:after="80" w:line="260" w:lineRule="exact"/>
    </w:pPr>
    <w:rPr>
      <w:rFonts w:ascii="Georgia" w:hAnsi="Georgia"/>
      <w:kern w:val="16"/>
      <w:sz w:val="19"/>
      <w:szCs w:val="19"/>
      <w:lang w:eastAsia="zh-CN"/>
    </w:rPr>
  </w:style>
  <w:style w:type="paragraph" w:customStyle="1" w:styleId="ELFootnotes">
    <w:name w:val="_EL Footnotes"/>
    <w:rsid w:val="000531A9"/>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19214D"/>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19214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rsid w:val="0019214D"/>
    <w:rPr>
      <w:rFonts w:ascii="Arial" w:hAnsi="Arial" w:cs="Arial"/>
      <w:b/>
      <w:kern w:val="2"/>
      <w:sz w:val="21"/>
      <w:szCs w:val="21"/>
      <w:lang w:val="en-US" w:eastAsia="zh-CN" w:bidi="ar-SA"/>
    </w:rPr>
  </w:style>
  <w:style w:type="character" w:customStyle="1" w:styleId="EL95ptBodyTextChar">
    <w:name w:val="_EL 9.5pt Body Text Char"/>
    <w:link w:val="EL95ptBodyText"/>
    <w:rsid w:val="0019214D"/>
    <w:rPr>
      <w:rFonts w:ascii="Georgia" w:hAnsi="Georgia"/>
      <w:kern w:val="16"/>
      <w:sz w:val="19"/>
      <w:szCs w:val="19"/>
      <w:lang w:val="en-US" w:eastAsia="zh-CN" w:bidi="ar-SA"/>
    </w:rPr>
  </w:style>
  <w:style w:type="paragraph" w:customStyle="1" w:styleId="EL95ptBullet2">
    <w:name w:val="_EL 9.5pt Bullet 2"/>
    <w:rsid w:val="00473F99"/>
    <w:pPr>
      <w:numPr>
        <w:ilvl w:val="1"/>
        <w:numId w:val="17"/>
      </w:numPr>
      <w:spacing w:after="80" w:line="260" w:lineRule="exact"/>
    </w:pPr>
    <w:rPr>
      <w:rFonts w:ascii="Georgia" w:hAnsi="Georgia"/>
      <w:kern w:val="16"/>
      <w:sz w:val="19"/>
      <w:szCs w:val="19"/>
      <w:lang w:eastAsia="zh-CN"/>
    </w:rPr>
  </w:style>
  <w:style w:type="character" w:styleId="CommentReference">
    <w:name w:val="annotation reference"/>
    <w:rsid w:val="00682A0C"/>
    <w:rPr>
      <w:sz w:val="18"/>
      <w:szCs w:val="18"/>
    </w:rPr>
  </w:style>
  <w:style w:type="paragraph" w:styleId="CommentText">
    <w:name w:val="annotation text"/>
    <w:basedOn w:val="Normal"/>
    <w:link w:val="CommentTextChar"/>
    <w:rsid w:val="00682A0C"/>
  </w:style>
  <w:style w:type="character" w:customStyle="1" w:styleId="CommentTextChar">
    <w:name w:val="Comment Text Char"/>
    <w:link w:val="CommentText"/>
    <w:rsid w:val="00682A0C"/>
    <w:rPr>
      <w:sz w:val="24"/>
      <w:szCs w:val="24"/>
      <w:lang w:eastAsia="zh-CN"/>
    </w:rPr>
  </w:style>
  <w:style w:type="paragraph" w:styleId="CommentSubject">
    <w:name w:val="annotation subject"/>
    <w:basedOn w:val="CommentText"/>
    <w:next w:val="CommentText"/>
    <w:link w:val="CommentSubjectChar"/>
    <w:rsid w:val="00682A0C"/>
    <w:rPr>
      <w:b/>
      <w:bCs/>
      <w:sz w:val="20"/>
      <w:szCs w:val="20"/>
    </w:rPr>
  </w:style>
  <w:style w:type="character" w:customStyle="1" w:styleId="CommentSubjectChar">
    <w:name w:val="Comment Subject Char"/>
    <w:link w:val="CommentSubject"/>
    <w:rsid w:val="00682A0C"/>
    <w:rPr>
      <w:b/>
      <w:bCs/>
      <w:sz w:val="24"/>
      <w:szCs w:val="24"/>
      <w:lang w:eastAsia="zh-CN"/>
    </w:rPr>
  </w:style>
  <w:style w:type="paragraph" w:styleId="BalloonText">
    <w:name w:val="Balloon Text"/>
    <w:basedOn w:val="Normal"/>
    <w:link w:val="BalloonTextChar"/>
    <w:rsid w:val="00682A0C"/>
    <w:rPr>
      <w:rFonts w:ascii="Lucida Grande" w:hAnsi="Lucida Grande" w:cs="Lucida Grande"/>
      <w:sz w:val="18"/>
      <w:szCs w:val="18"/>
    </w:rPr>
  </w:style>
  <w:style w:type="character" w:customStyle="1" w:styleId="BalloonTextChar">
    <w:name w:val="Balloon Text Char"/>
    <w:link w:val="BalloonText"/>
    <w:rsid w:val="00682A0C"/>
    <w:rPr>
      <w:rFonts w:ascii="Lucida Grande" w:hAnsi="Lucida Grande" w:cs="Lucida Grande"/>
      <w:sz w:val="18"/>
      <w:szCs w:val="18"/>
      <w:lang w:eastAsia="zh-CN"/>
    </w:rPr>
  </w:style>
  <w:style w:type="paragraph" w:customStyle="1" w:styleId="ColorfulShading-Accent11">
    <w:name w:val="Colorful Shading - Accent 11"/>
    <w:hidden/>
    <w:uiPriority w:val="99"/>
    <w:semiHidden/>
    <w:rsid w:val="001924F1"/>
    <w:rPr>
      <w:sz w:val="24"/>
      <w:szCs w:val="24"/>
      <w:lang w:eastAsia="zh-CN"/>
    </w:rPr>
  </w:style>
  <w:style w:type="character" w:styleId="Hyperlink">
    <w:name w:val="Hyperlink"/>
    <w:rsid w:val="003A67E6"/>
    <w:rPr>
      <w:color w:val="0000FF"/>
      <w:u w:val="single"/>
    </w:rPr>
  </w:style>
  <w:style w:type="paragraph" w:customStyle="1" w:styleId="ELFooterCoverCCCopyrightText">
    <w:name w:val="_EL Footer Cover CC Copyright Text"/>
    <w:qFormat/>
    <w:rsid w:val="00153730"/>
    <w:pPr>
      <w:spacing w:line="160" w:lineRule="exact"/>
    </w:pPr>
    <w:rPr>
      <w:rFonts w:ascii="Arial" w:hAnsi="Arial" w:cs="Arial"/>
      <w:color w:val="000000"/>
      <w:kern w:val="2"/>
      <w:sz w:val="12"/>
      <w:szCs w:val="1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08C3E-FB26-4BA0-B90F-3F07A51B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Brickhaus</Company>
  <LinksUpToDate>false</LinksUpToDate>
  <CharactersWithSpaces>3485</CharactersWithSpaces>
  <SharedDoc>false</SharedDoc>
  <HLinks>
    <vt:vector size="24" baseType="variant">
      <vt:variant>
        <vt:i4>11</vt:i4>
      </vt:variant>
      <vt:variant>
        <vt:i4>9748</vt:i4>
      </vt:variant>
      <vt:variant>
        <vt:i4>1025</vt:i4>
      </vt:variant>
      <vt:variant>
        <vt:i4>1</vt:i4>
      </vt:variant>
      <vt:variant>
        <vt:lpwstr>Logo</vt:lpwstr>
      </vt:variant>
      <vt:variant>
        <vt:lpwstr/>
      </vt:variant>
      <vt:variant>
        <vt:i4>65639</vt:i4>
      </vt:variant>
      <vt:variant>
        <vt:i4>10117</vt:i4>
      </vt:variant>
      <vt:variant>
        <vt:i4>1027</vt:i4>
      </vt:variant>
      <vt:variant>
        <vt:i4>1</vt:i4>
      </vt:variant>
      <vt:variant>
        <vt:lpwstr>CoverLogo</vt:lpwstr>
      </vt:variant>
      <vt:variant>
        <vt:lpwstr/>
      </vt:variant>
      <vt:variant>
        <vt:i4>11</vt:i4>
      </vt:variant>
      <vt:variant>
        <vt:i4>10123</vt:i4>
      </vt:variant>
      <vt:variant>
        <vt:i4>1026</vt:i4>
      </vt:variant>
      <vt:variant>
        <vt:i4>1</vt:i4>
      </vt:variant>
      <vt:variant>
        <vt:lpwstr>Logo</vt:lpwstr>
      </vt:variant>
      <vt:variant>
        <vt:lpwstr/>
      </vt:variant>
      <vt:variant>
        <vt:i4>7995515</vt:i4>
      </vt:variant>
      <vt:variant>
        <vt:i4>10559</vt:i4>
      </vt:variant>
      <vt:variant>
        <vt:i4>1028</vt:i4>
      </vt:variant>
      <vt:variant>
        <vt:i4>1</vt:i4>
      </vt:variant>
      <vt:variant>
        <vt:lpwstr>CoverLogoWhite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Pam Payne</dc:creator>
  <cp:keywords/>
  <dc:description/>
  <cp:lastModifiedBy>Anna</cp:lastModifiedBy>
  <cp:revision>14</cp:revision>
  <cp:lastPrinted>2013-08-26T19:55:00Z</cp:lastPrinted>
  <dcterms:created xsi:type="dcterms:W3CDTF">2013-08-27T15:02:00Z</dcterms:created>
  <dcterms:modified xsi:type="dcterms:W3CDTF">2013-12-11T19:05:00Z</dcterms:modified>
</cp:coreProperties>
</file>