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383E0B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383E0B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014DE5B" wp14:editId="4582019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882F07" w14:textId="13B2D43B" w:rsidR="001F708E" w:rsidRPr="00D0546C" w:rsidRDefault="001F708E" w:rsidP="001F708E">
      <w:pPr>
        <w:pStyle w:val="ny-lesson-header"/>
        <w:jc w:val="both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</w:p>
    <w:p w14:paraId="5CA18A61" w14:textId="77777777" w:rsidR="007B0313" w:rsidRDefault="007B0313" w:rsidP="001F708E">
      <w:pPr>
        <w:pStyle w:val="ny-callout-hdr"/>
      </w:pPr>
    </w:p>
    <w:p w14:paraId="54DAF990" w14:textId="77777777" w:rsidR="001F708E" w:rsidRPr="00BC2D6E" w:rsidRDefault="001F708E" w:rsidP="00BC2D6E">
      <w:pPr>
        <w:pStyle w:val="ny-callout-hdr"/>
        <w:rPr>
          <w:rStyle w:val="ny-bold-green"/>
          <w:b/>
          <w:color w:val="93A56C"/>
        </w:rPr>
      </w:pPr>
      <w:r w:rsidRPr="00BC2D6E">
        <w:rPr>
          <w:rStyle w:val="ny-bold-green"/>
          <w:b/>
          <w:color w:val="93A56C"/>
        </w:rPr>
        <w:t>Student Outcomes</w:t>
      </w:r>
    </w:p>
    <w:p w14:paraId="6FA4E180" w14:textId="77777777" w:rsidR="001F708E" w:rsidRPr="001B77BC" w:rsidRDefault="001F708E" w:rsidP="001F708E">
      <w:pPr>
        <w:pStyle w:val="ny-lesson-bullet"/>
      </w:pPr>
      <w:r w:rsidRPr="001B77BC">
        <w:t xml:space="preserve">Students </w:t>
      </w:r>
      <w:r>
        <w:t>complete proofs requiring a synthesis of the skills learned in the last four lessons</w:t>
      </w:r>
      <w:r w:rsidRPr="001B77BC">
        <w:t>.</w:t>
      </w:r>
    </w:p>
    <w:p w14:paraId="3C469D34" w14:textId="77777777" w:rsidR="007B0313" w:rsidRDefault="007B0313" w:rsidP="006E7D9C">
      <w:pPr>
        <w:pStyle w:val="ny-lesson-paragraph"/>
      </w:pPr>
    </w:p>
    <w:p w14:paraId="236BE3B0" w14:textId="77777777" w:rsidR="001F708E" w:rsidRDefault="001F708E" w:rsidP="001F708E">
      <w:pPr>
        <w:pStyle w:val="ny-callout-hdr"/>
        <w:spacing w:after="60"/>
      </w:pPr>
      <w:r>
        <w:t>Classwork</w:t>
      </w:r>
    </w:p>
    <w:p w14:paraId="1A723EE7" w14:textId="4E8489BD" w:rsidR="001F708E" w:rsidRPr="001510AC" w:rsidRDefault="001F708E" w:rsidP="007B0313">
      <w:pPr>
        <w:pStyle w:val="ny-lesson-hdr-1"/>
      </w:pPr>
      <w:r w:rsidRPr="001510AC">
        <w:t xml:space="preserve">Exercises </w:t>
      </w:r>
      <w:r w:rsidR="006E7D9C">
        <w:t>1–</w:t>
      </w:r>
      <w:r w:rsidR="007B0313">
        <w:t xml:space="preserve">6 </w:t>
      </w:r>
      <w:r w:rsidRPr="001510AC">
        <w:t>(40 minutes)</w:t>
      </w:r>
    </w:p>
    <w:p w14:paraId="2EFC4C9E" w14:textId="22D47B52" w:rsidR="007B0313" w:rsidRDefault="00637559" w:rsidP="002F1E5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F94F13" wp14:editId="14685956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5425" cy="4730261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7302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2FFF" id="Rectangle 8" o:spid="_x0000_s1026" style="position:absolute;margin-left:0;margin-top:5.4pt;width:417.75pt;height:372.4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AB1E4A" w:rsidRPr="001510AC">
        <w:rPr>
          <w:noProof/>
        </w:rPr>
        <w:drawing>
          <wp:anchor distT="0" distB="0" distL="114300" distR="114300" simplePos="0" relativeHeight="251655680" behindDoc="1" locked="0" layoutInCell="1" allowOverlap="1" wp14:anchorId="279F71CD" wp14:editId="37CA7627">
            <wp:simplePos x="0" y="0"/>
            <wp:positionH relativeFrom="column">
              <wp:posOffset>4295775</wp:posOffset>
            </wp:positionH>
            <wp:positionV relativeFrom="paragraph">
              <wp:posOffset>49530</wp:posOffset>
            </wp:positionV>
            <wp:extent cx="1244600" cy="110553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4A">
        <w:br/>
        <w:t>Exercises</w:t>
      </w:r>
      <w:r w:rsidR="002F1E56">
        <w:t xml:space="preserve"> 1–6 </w:t>
      </w:r>
    </w:p>
    <w:p w14:paraId="625647A2" w14:textId="5F1BF2D0" w:rsidR="007B0313" w:rsidRPr="00990EEA" w:rsidRDefault="007B0313" w:rsidP="007B0313">
      <w:pPr>
        <w:pStyle w:val="ny-lesson-SFinsert-number-list"/>
        <w:tabs>
          <w:tab w:val="left" w:pos="1890"/>
        </w:tabs>
      </w:pPr>
      <w:r w:rsidRPr="00DE21E4">
        <w:t>Given: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</m:oMath>
      <w:r>
        <w:t>.</w:t>
      </w:r>
    </w:p>
    <w:p w14:paraId="2306ECE4" w14:textId="7E2384A0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864"/>
      </w:pPr>
      <w:r>
        <w:rPr>
          <w:iCs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DB</m:t>
            </m:r>
          </m:e>
        </m:acc>
      </m:oMath>
      <w:r>
        <w:t xml:space="preserve"> bisects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900EED">
        <w:t xml:space="preserve"> </w:t>
      </w:r>
      <w:r>
        <w:t xml:space="preserve">bisects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DCB</m:t>
        </m:r>
      </m:oMath>
      <w:r w:rsidR="00637559" w:rsidRPr="002F1E56">
        <w:t>.</w:t>
      </w:r>
    </w:p>
    <w:p w14:paraId="5BBAB4E7" w14:textId="0B52A66B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EB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EC</m:t>
        </m:r>
      </m:oMath>
      <w:r w:rsidR="00637559" w:rsidRPr="002F1E56">
        <w:t>.</w:t>
      </w:r>
    </w:p>
    <w:p w14:paraId="24BAE619" w14:textId="32AA61E2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BEA</m:t>
        </m:r>
        <m:r>
          <m:rPr>
            <m:sty m:val="b"/>
          </m:rPr>
          <w:rPr>
            <w:rFonts w:ascii="Cambria Math" w:hAnsi="Cambria Math"/>
          </w:rPr>
          <m:t>≅△</m:t>
        </m:r>
        <m:r>
          <m:rPr>
            <m:sty m:val="bi"/>
          </m:rPr>
          <w:rPr>
            <w:rFonts w:ascii="Cambria Math" w:hAnsi="Cambria Math"/>
          </w:rPr>
          <m:t>CED</m:t>
        </m:r>
      </m:oMath>
      <w:r w:rsidR="00637559" w:rsidRPr="002F1E56">
        <w:t>.</w:t>
      </w:r>
    </w:p>
    <w:p w14:paraId="25D815EF" w14:textId="77777777" w:rsidR="00637559" w:rsidRPr="00990EEA" w:rsidRDefault="00637559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</w:p>
    <w:p w14:paraId="527C671B" w14:textId="02ECAF29" w:rsidR="007B0313" w:rsidRPr="002F1E56" w:rsidRDefault="00ED0887" w:rsidP="002F1E56">
      <w:pPr>
        <w:pStyle w:val="ny-lesson-SFinsert"/>
        <w:tabs>
          <w:tab w:val="left" w:pos="4050"/>
        </w:tabs>
        <w:ind w:left="1224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BC</m:t>
            </m:r>
          </m:e>
        </m:acc>
      </m:oMath>
      <w:r w:rsidR="007B0313" w:rsidRPr="002F1E56">
        <w:rPr>
          <w:rFonts w:eastAsiaTheme="minorEastAsia"/>
          <w:i/>
          <w:color w:val="005A76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DC</m:t>
            </m:r>
          </m:e>
        </m:acc>
      </m:oMath>
      <w:r w:rsidR="007B0313" w:rsidRPr="002F1E56">
        <w:rPr>
          <w:i/>
          <w:color w:val="005A76"/>
        </w:rPr>
        <w:tab/>
        <w:t>Given</w:t>
      </w:r>
    </w:p>
    <w:p w14:paraId="3C6F6722" w14:textId="2930B247" w:rsidR="00DE50FD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∠ABC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=90°</m:t>
        </m:r>
      </m:oMath>
      <w:r w:rsidR="007B0313" w:rsidRPr="002F1E56">
        <w:rPr>
          <w:rFonts w:eastAsiaTheme="minorEastAsia"/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∠DCB=90°</m:t>
        </m:r>
      </m:oMath>
      <w:r w:rsidR="007B0313" w:rsidRPr="002F1E56">
        <w:rPr>
          <w:rFonts w:eastAsiaTheme="minorEastAsia"/>
          <w:i/>
          <w:color w:val="005A76"/>
        </w:rPr>
        <w:tab/>
        <w:t>Def</w:t>
      </w:r>
      <w:r w:rsidR="00060332" w:rsidRPr="002F1E56">
        <w:rPr>
          <w:rFonts w:eastAsiaTheme="minorEastAsia"/>
          <w:i/>
          <w:color w:val="005A76"/>
        </w:rPr>
        <w:t>inition</w:t>
      </w:r>
      <w:r w:rsidR="007B0313" w:rsidRPr="002F1E56">
        <w:rPr>
          <w:rFonts w:eastAsiaTheme="minorEastAsia"/>
          <w:i/>
          <w:color w:val="005A76"/>
        </w:rPr>
        <w:t xml:space="preserve"> of perpendicula</w:t>
      </w:r>
      <w:r w:rsidR="0032205C" w:rsidRPr="002F1E56">
        <w:rPr>
          <w:rFonts w:eastAsiaTheme="minorEastAsia"/>
          <w:i/>
          <w:color w:val="005A76"/>
        </w:rPr>
        <w:t>r lines</w:t>
      </w:r>
    </w:p>
    <w:p w14:paraId="098C5260" w14:textId="042F8E13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∠ABC=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 w:cs="Lucida Sans Unicode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DCB</m:t>
        </m:r>
      </m:oMath>
      <w:r w:rsidR="00DE50FD" w:rsidRPr="002F1E56">
        <w:rPr>
          <w:i/>
          <w:noProof/>
          <w:color w:val="005A76"/>
        </w:rPr>
        <w:tab/>
        <w:t xml:space="preserve">Transitive </w:t>
      </w:r>
      <w:r w:rsidR="009C4980" w:rsidRPr="002F1E56">
        <w:rPr>
          <w:i/>
          <w:noProof/>
          <w:color w:val="005A76"/>
        </w:rPr>
        <w:t>p</w:t>
      </w:r>
      <w:r w:rsidR="00DE50FD" w:rsidRPr="002F1E56">
        <w:rPr>
          <w:i/>
          <w:noProof/>
          <w:color w:val="005A76"/>
        </w:rPr>
        <w:t>roperty</w:t>
      </w:r>
    </w:p>
    <w:p w14:paraId="6740DF00" w14:textId="1E7F5413" w:rsidR="007B0313" w:rsidRPr="002F1E56" w:rsidRDefault="00ED0887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DB</m:t>
            </m:r>
          </m:e>
        </m:acc>
      </m:oMath>
      <w:r w:rsidR="007B0313" w:rsidRPr="002F1E56">
        <w:rPr>
          <w:i/>
          <w:color w:val="005A76"/>
        </w:rPr>
        <w:t xml:space="preserve"> bisects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∠ABC</m:t>
        </m:r>
      </m:oMath>
      <w:r w:rsidR="007B0313" w:rsidRPr="002F1E56">
        <w:rPr>
          <w:rFonts w:eastAsiaTheme="minorEastAsia"/>
          <w:i/>
          <w:color w:val="005A76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AC</m:t>
            </m:r>
          </m:e>
        </m:acc>
      </m:oMath>
      <w:r w:rsidR="007B0313" w:rsidRPr="002F1E56">
        <w:rPr>
          <w:i/>
          <w:color w:val="005A76"/>
        </w:rPr>
        <w:t xml:space="preserve"> bisects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∠DCB</m:t>
        </m:r>
      </m:oMath>
      <w:r w:rsidR="007B0313" w:rsidRPr="002F1E56">
        <w:rPr>
          <w:rFonts w:eastAsiaTheme="minorEastAsia"/>
          <w:i/>
          <w:color w:val="005A76"/>
        </w:rPr>
        <w:tab/>
        <w:t>Given</w:t>
      </w:r>
    </w:p>
    <w:p w14:paraId="3EB7F0B2" w14:textId="179B7F0F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∠ABE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=45°</m:t>
        </m:r>
      </m:oMath>
      <w:r w:rsidR="007B0313" w:rsidRPr="002F1E56">
        <w:rPr>
          <w:rFonts w:eastAsiaTheme="minorEastAsia"/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∠DCE=45°</m:t>
        </m:r>
      </m:oMath>
      <w:r w:rsidR="007B0313" w:rsidRPr="002F1E56">
        <w:rPr>
          <w:rFonts w:eastAsiaTheme="minorEastAsia"/>
          <w:i/>
          <w:color w:val="005A76"/>
        </w:rPr>
        <w:tab/>
      </w:r>
      <w:r w:rsidR="00060332" w:rsidRPr="002F1E56">
        <w:rPr>
          <w:rFonts w:eastAsiaTheme="minorEastAsia"/>
          <w:i/>
          <w:color w:val="005A76"/>
        </w:rPr>
        <w:t>Definition of an angle bisector</w:t>
      </w:r>
    </w:p>
    <w:p w14:paraId="3199B382" w14:textId="7C6DF7D4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EB=EC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  <w:t>Given</w:t>
      </w:r>
    </w:p>
    <w:p w14:paraId="708849B5" w14:textId="43660F8E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∠AEB=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∠DEC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060332" w:rsidRPr="002F1E56">
        <w:rPr>
          <w:i/>
          <w:color w:val="005A76"/>
        </w:rPr>
        <w:t xml:space="preserve">Vertical angles are </w:t>
      </w:r>
      <w:r w:rsidR="0032205C" w:rsidRPr="002F1E56">
        <w:rPr>
          <w:i/>
          <w:color w:val="005A76"/>
        </w:rPr>
        <w:t>equal in measure</w:t>
      </w:r>
    </w:p>
    <w:p w14:paraId="37808989" w14:textId="0EBD8548" w:rsidR="007B0313" w:rsidRPr="00DC01A8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△BEA≅ △CED</m:t>
        </m:r>
      </m:oMath>
      <w:r w:rsidR="007B0313" w:rsidRPr="002F1E56">
        <w:rPr>
          <w:rFonts w:eastAsiaTheme="minorEastAsia"/>
          <w:i/>
          <w:color w:val="005A76"/>
        </w:rPr>
        <w:t xml:space="preserve"> </w:t>
      </w:r>
      <w:r w:rsidR="007B0313" w:rsidRPr="002F1E56">
        <w:rPr>
          <w:rFonts w:eastAsiaTheme="minorEastAsia"/>
          <w:i/>
          <w:color w:val="005A76"/>
        </w:rPr>
        <w:tab/>
        <w:t>ASA</w:t>
      </w:r>
    </w:p>
    <w:p w14:paraId="59290C15" w14:textId="0322391A" w:rsidR="007B0313" w:rsidRDefault="00AB1E4A" w:rsidP="007B0313">
      <w:pPr>
        <w:pStyle w:val="ny-lesson-SFinsert-number-list"/>
        <w:numPr>
          <w:ilvl w:val="0"/>
          <w:numId w:val="0"/>
        </w:numPr>
        <w:ind w:left="1224"/>
      </w:pPr>
      <w:r>
        <w:rPr>
          <w:rFonts w:ascii="Helvetica" w:hAnsi="Helvetica" w:cs="Helvetica"/>
          <w:b w:val="0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5FB426CF" wp14:editId="0747FCC4">
            <wp:simplePos x="0" y="0"/>
            <wp:positionH relativeFrom="column">
              <wp:posOffset>4056380</wp:posOffset>
            </wp:positionH>
            <wp:positionV relativeFrom="paragraph">
              <wp:posOffset>113665</wp:posOffset>
            </wp:positionV>
            <wp:extent cx="1590040" cy="12573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D5D6C" w14:textId="6036C1E4" w:rsidR="007B0313" w:rsidRPr="007F0397" w:rsidRDefault="007B0313" w:rsidP="007B0313">
      <w:pPr>
        <w:pStyle w:val="ny-lesson-SFinsert-number-list"/>
        <w:tabs>
          <w:tab w:val="left" w:pos="1890"/>
        </w:tabs>
      </w:pPr>
      <w:r w:rsidRPr="00DE21E4">
        <w:t>Given:</w:t>
      </w:r>
      <w:r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BF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637559" w:rsidRPr="002F1E56">
        <w:t>.</w:t>
      </w:r>
    </w:p>
    <w:p w14:paraId="5945E81A" w14:textId="7C11A8AD" w:rsidR="007B0313" w:rsidRP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>
        <w:rPr>
          <w:iCs/>
          <w:color w:val="auto"/>
        </w:rPr>
        <w:tab/>
      </w:r>
      <m:oMath>
        <m:r>
          <m:rPr>
            <m:sty m:val="bi"/>
          </m:rPr>
          <w:rPr>
            <w:rFonts w:ascii="Cambria Math" w:hAnsi="Cambria Math"/>
            <w:color w:val="auto"/>
          </w:rPr>
          <m:t>AE</m:t>
        </m:r>
        <m:r>
          <m:rPr>
            <m:sty m:val="b"/>
          </m:rPr>
          <w:rPr>
            <w:rFonts w:ascii="Cambria Math" w:hAnsi="Cambria Math"/>
            <w:color w:val="auto"/>
          </w:rPr>
          <m:t>=</m:t>
        </m:r>
        <m:r>
          <m:rPr>
            <m:sty m:val="bi"/>
          </m:rPr>
          <w:rPr>
            <w:rFonts w:ascii="Cambria Math" w:hAnsi="Cambria Math"/>
            <w:color w:val="auto"/>
          </w:rPr>
          <m:t>AF</m:t>
        </m:r>
      </m:oMath>
      <w:r w:rsidR="00637559" w:rsidRPr="002F1E56">
        <w:rPr>
          <w:color w:val="auto"/>
        </w:rPr>
        <w:t>.</w:t>
      </w:r>
    </w:p>
    <w:p w14:paraId="69E60E8D" w14:textId="6DE2BC8E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ACE</m:t>
        </m:r>
        <m:r>
          <m:rPr>
            <m:sty m:val="b"/>
          </m:rPr>
          <w:rPr>
            <w:rFonts w:ascii="Cambria Math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ABF</m:t>
        </m:r>
      </m:oMath>
      <w:r w:rsidR="00637559" w:rsidRPr="002F1E56">
        <w:t>.</w:t>
      </w:r>
    </w:p>
    <w:p w14:paraId="6DCE2838" w14:textId="77777777" w:rsidR="00637559" w:rsidRPr="001A4513" w:rsidRDefault="00637559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</w:p>
    <w:p w14:paraId="73F64995" w14:textId="0CC5636E" w:rsidR="007B0313" w:rsidRPr="002F1E56" w:rsidRDefault="00ED0887" w:rsidP="002F1E56">
      <w:pPr>
        <w:pStyle w:val="ny-lesson-SFinsert"/>
        <w:tabs>
          <w:tab w:val="left" w:pos="4050"/>
        </w:tabs>
        <w:ind w:left="1224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BF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AC</m:t>
            </m:r>
          </m:e>
        </m:acc>
      </m:oMath>
      <w:r w:rsidR="007B0313" w:rsidRPr="002F1E56">
        <w:rPr>
          <w:rFonts w:eastAsiaTheme="minorEastAsia"/>
          <w:i/>
          <w:color w:val="005A76"/>
        </w:rPr>
        <w:t>,</w:t>
      </w:r>
      <w:r w:rsidR="007B0313" w:rsidRPr="002F1E56">
        <w:rPr>
          <w:i/>
          <w:color w:val="005A7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CE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AB</m:t>
            </m:r>
          </m:e>
        </m:acc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  <w:t>Given</w:t>
      </w:r>
    </w:p>
    <w:p w14:paraId="4A71CBB2" w14:textId="7E9D943F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∠BFA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=90°</m:t>
        </m:r>
      </m:oMath>
      <w:r w:rsidR="007B0313" w:rsidRPr="002F1E56">
        <w:rPr>
          <w:rFonts w:eastAsiaTheme="minorEastAsia"/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∠CEA=90°</m:t>
        </m:r>
      </m:oMath>
      <w:r w:rsidR="007B0313" w:rsidRPr="002F1E56">
        <w:rPr>
          <w:rFonts w:eastAsiaTheme="minorEastAsia"/>
          <w:i/>
          <w:color w:val="005A76"/>
        </w:rPr>
        <w:tab/>
        <w:t>Def</w:t>
      </w:r>
      <w:r w:rsidR="00060332" w:rsidRPr="002F1E56">
        <w:rPr>
          <w:rFonts w:eastAsiaTheme="minorEastAsia"/>
          <w:i/>
          <w:color w:val="005A76"/>
        </w:rPr>
        <w:t>inition</w:t>
      </w:r>
      <w:r w:rsidR="007B0313" w:rsidRPr="002F1E56">
        <w:rPr>
          <w:rFonts w:eastAsiaTheme="minorEastAsia"/>
          <w:i/>
          <w:color w:val="005A76"/>
        </w:rPr>
        <w:t xml:space="preserve"> of perpendicular</w:t>
      </w:r>
    </w:p>
    <w:p w14:paraId="0AA03B2B" w14:textId="552301EE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AE=AF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  <w:t>Given</w:t>
      </w:r>
    </w:p>
    <w:p w14:paraId="400A8962" w14:textId="72370DE5" w:rsidR="007B0313" w:rsidRPr="002F1E56" w:rsidRDefault="00637559" w:rsidP="002F1E56">
      <w:pPr>
        <w:pStyle w:val="ny-lesson-SFinsert"/>
        <w:tabs>
          <w:tab w:val="left" w:pos="4050"/>
        </w:tabs>
        <w:ind w:left="1224"/>
        <w:rPr>
          <w:rFonts w:eastAsiaTheme="minorEastAsia"/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∠A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060332" w:rsidRPr="002F1E56">
        <w:rPr>
          <w:i/>
          <w:color w:val="005A76"/>
        </w:rPr>
        <w:t xml:space="preserve">Reflexive </w:t>
      </w:r>
      <w:r w:rsidR="009C4980" w:rsidRPr="002F1E56">
        <w:rPr>
          <w:i/>
          <w:color w:val="005A76"/>
        </w:rPr>
        <w:t>p</w:t>
      </w:r>
      <w:r w:rsidR="00060332" w:rsidRPr="002F1E56">
        <w:rPr>
          <w:i/>
          <w:color w:val="005A76"/>
        </w:rPr>
        <w:t>roperty</w:t>
      </w:r>
    </w:p>
    <w:p w14:paraId="6F45473F" w14:textId="135712D7" w:rsidR="007B0313" w:rsidRPr="00DC01A8" w:rsidRDefault="00637559" w:rsidP="002F1E56">
      <w:pPr>
        <w:pStyle w:val="ny-lesson-SFinsert"/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  <w:color w:val="005A76"/>
          </w:rPr>
          <m:t>△ACE≅ △ABF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  <w:t>ASA</w:t>
      </w:r>
    </w:p>
    <w:p w14:paraId="6066D124" w14:textId="77777777" w:rsidR="00637559" w:rsidRDefault="00637559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5E54F857" w14:textId="277ECB20" w:rsidR="007B0313" w:rsidRPr="007F0397" w:rsidRDefault="00637559" w:rsidP="007B0313">
      <w:pPr>
        <w:pStyle w:val="ny-lesson-SFinsert-number-list"/>
        <w:tabs>
          <w:tab w:val="left" w:pos="1890"/>
        </w:tabs>
        <w:rPr>
          <w:color w:val="auto"/>
        </w:rPr>
      </w:pPr>
      <w:r w:rsidRPr="00216F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551AB8" wp14:editId="1416978B">
                <wp:simplePos x="0" y="0"/>
                <wp:positionH relativeFrom="margin">
                  <wp:align>center</wp:align>
                </wp:positionH>
                <wp:positionV relativeFrom="paragraph">
                  <wp:posOffset>-64477</wp:posOffset>
                </wp:positionV>
                <wp:extent cx="5305425" cy="7535008"/>
                <wp:effectExtent l="0" t="0" r="285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5350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A1CA" id="Rectangle 7" o:spid="_x0000_s1026" style="position:absolute;margin-left:0;margin-top:-5.1pt;width:417.75pt;height:593.3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AB1E4A">
        <w:rPr>
          <w:rFonts w:ascii="Helvetica" w:hAnsi="Helvetica" w:cs="Helvetica"/>
          <w:b w:val="0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7D9AB327" wp14:editId="585A4CDE">
            <wp:simplePos x="0" y="0"/>
            <wp:positionH relativeFrom="column">
              <wp:posOffset>4274527</wp:posOffset>
            </wp:positionH>
            <wp:positionV relativeFrom="paragraph">
              <wp:posOffset>-488</wp:posOffset>
            </wp:positionV>
            <wp:extent cx="1394460" cy="1274445"/>
            <wp:effectExtent l="0" t="0" r="0" b="190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0" b="6647"/>
                    <a:stretch/>
                  </pic:blipFill>
                  <pic:spPr bwMode="auto">
                    <a:xfrm>
                      <a:off x="0" y="0"/>
                      <a:ext cx="13944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3" w:rsidRPr="00DE21E4">
        <w:t>Given:</w:t>
      </w:r>
      <w:r w:rsidR="007B0313" w:rsidRPr="00DE21E4">
        <w:tab/>
      </w:r>
      <m:oMath>
        <m:r>
          <m:rPr>
            <m:sty m:val="bi"/>
          </m:rPr>
          <w:rPr>
            <w:rFonts w:ascii="Cambria Math" w:hAnsi="Cambria Math"/>
          </w:rPr>
          <m:t>XJ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YK</m:t>
        </m:r>
        <m:r>
          <m:rPr>
            <m:sty m:val="b"/>
          </m:rPr>
          <w:rPr>
            <w:rFonts w:ascii="Cambria Math" w:hAns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</w:rPr>
          <m:t>PX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PY</m:t>
        </m:r>
        <m:r>
          <m:rPr>
            <m:sty m:val="b"/>
          </m:rPr>
          <w:rPr>
            <w:rFonts w:ascii="Cambria Math" w:hAnsi="Cambria Math"/>
          </w:rPr>
          <m:t>,  ∠</m:t>
        </m:r>
        <m:r>
          <m:rPr>
            <m:sty m:val="bi"/>
          </m:rPr>
          <w:rPr>
            <w:rFonts w:ascii="Cambria Math" w:hAnsi="Cambria Math"/>
          </w:rPr>
          <m:t>ZXJ</m:t>
        </m:r>
        <m:r>
          <m:rPr>
            <m:sty m:val="b"/>
          </m:rPr>
          <w:rPr>
            <w:rFonts w:ascii="Cambria Math" w:hAnsi="Cambria Math"/>
          </w:rPr>
          <m:t>≅∠</m:t>
        </m:r>
        <m:r>
          <m:rPr>
            <m:sty m:val="bi"/>
          </m:rPr>
          <w:rPr>
            <w:rFonts w:ascii="Cambria Math" w:hAnsi="Cambria Math"/>
          </w:rPr>
          <m:t>ZYK</m:t>
        </m:r>
      </m:oMath>
      <w:r w:rsidRPr="002F1E56">
        <w:t>.</w:t>
      </w:r>
      <w:r w:rsidRPr="002F1E56">
        <w:rPr>
          <w:color w:val="auto"/>
        </w:rPr>
        <w:t xml:space="preserve"> </w:t>
      </w:r>
    </w:p>
    <w:p w14:paraId="7CC80C86" w14:textId="16764432" w:rsidR="007B0313" w:rsidRPr="001A45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JY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KX</m:t>
        </m:r>
      </m:oMath>
      <w:r>
        <w:t>.</w:t>
      </w:r>
    </w:p>
    <w:p w14:paraId="02380546" w14:textId="6860B13C" w:rsidR="00637559" w:rsidRDefault="00637559" w:rsidP="00AB1E4A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4050" w:hanging="2826"/>
        <w:rPr>
          <w:i w:val="0"/>
        </w:rPr>
      </w:pPr>
    </w:p>
    <w:p w14:paraId="7E407273" w14:textId="6B1AE902" w:rsidR="007B0313" w:rsidRDefault="007B0313" w:rsidP="002F1E56">
      <w:pPr>
        <w:pStyle w:val="ny-lesson-SFinsert-response"/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XJ=YK</m:t>
        </m:r>
      </m:oMath>
      <w:r w:rsidR="00637559" w:rsidRPr="002F1E5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PX=PY</m:t>
        </m:r>
      </m:oMath>
      <w:r w:rsidR="00637559" w:rsidRPr="002F1E5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∠ZXJ≅∠ZYK</m:t>
        </m:r>
      </m:oMath>
      <w:r w:rsidRPr="00AC5CD5">
        <w:rPr>
          <w:rFonts w:eastAsiaTheme="minorEastAsia"/>
        </w:rPr>
        <w:tab/>
      </w:r>
      <w:r>
        <w:rPr>
          <w:rFonts w:eastAsiaTheme="minorEastAsia"/>
        </w:rPr>
        <w:t>G</w:t>
      </w:r>
      <w:r w:rsidRPr="00AC5CD5">
        <w:t>iven</w:t>
      </w:r>
    </w:p>
    <w:p w14:paraId="00C95B93" w14:textId="300457FD" w:rsidR="00900EED" w:rsidRPr="00900EED" w:rsidRDefault="00ED0887" w:rsidP="002F1E56">
      <w:pPr>
        <w:pStyle w:val="ny-lesson-SFinsert-response"/>
        <w:tabs>
          <w:tab w:val="left" w:pos="4050"/>
        </w:tabs>
        <w:ind w:left="1224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JP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KP</m:t>
            </m:r>
          </m:e>
        </m:acc>
      </m:oMath>
      <w:r w:rsidR="00900EED">
        <w:rPr>
          <w:rFonts w:eastAsiaTheme="minorEastAsia"/>
        </w:rPr>
        <w:tab/>
        <w:t>Segment addition</w:t>
      </w:r>
    </w:p>
    <w:p w14:paraId="0973A310" w14:textId="7F2A6363" w:rsidR="007B0313" w:rsidRPr="002F1E56" w:rsidRDefault="00637559" w:rsidP="002F1E56">
      <w:pPr>
        <w:pStyle w:val="ny-lesson-SFinsert"/>
        <w:tabs>
          <w:tab w:val="left" w:pos="4050"/>
        </w:tabs>
        <w:ind w:firstLine="360"/>
        <w:rPr>
          <w:i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∠JZX=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∠KZY</m:t>
        </m:r>
      </m:oMath>
      <w:r w:rsidR="007B0313" w:rsidRPr="002F1E56">
        <w:rPr>
          <w:i/>
          <w:color w:val="005A76"/>
        </w:rPr>
        <w:tab/>
      </w:r>
      <w:r w:rsidR="00060332" w:rsidRPr="002F1E56">
        <w:rPr>
          <w:i/>
          <w:color w:val="005A76"/>
        </w:rPr>
        <w:t xml:space="preserve">Vertical angles are </w:t>
      </w:r>
      <w:r w:rsidR="000A2481" w:rsidRPr="002F1E56">
        <w:rPr>
          <w:i/>
          <w:color w:val="005A76"/>
        </w:rPr>
        <w:t>equal in measure</w:t>
      </w:r>
      <w:r w:rsidR="009C4980" w:rsidRPr="002F1E56">
        <w:rPr>
          <w:i/>
          <w:color w:val="005A76"/>
        </w:rPr>
        <w:t>.</w:t>
      </w:r>
    </w:p>
    <w:p w14:paraId="344344E6" w14:textId="2EBFF26E" w:rsidR="007B0313" w:rsidRPr="00AC5CD5" w:rsidRDefault="007B0313" w:rsidP="002F1E56">
      <w:pPr>
        <w:pStyle w:val="ny-lesson-SFinsert-response"/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△JZX≅△KZY</m:t>
        </m:r>
      </m:oMath>
      <w:r w:rsidRPr="00AC5CD5">
        <w:rPr>
          <w:rFonts w:eastAsiaTheme="minorEastAsia"/>
        </w:rPr>
        <w:t xml:space="preserve"> </w:t>
      </w:r>
      <w:r w:rsidRPr="00AC5CD5">
        <w:rPr>
          <w:rFonts w:eastAsiaTheme="minorEastAsia"/>
        </w:rPr>
        <w:tab/>
      </w:r>
      <w:r w:rsidR="00060332">
        <w:rPr>
          <w:rFonts w:eastAsiaTheme="minorEastAsia"/>
        </w:rPr>
        <w:t>AAS</w:t>
      </w:r>
    </w:p>
    <w:p w14:paraId="13B70C37" w14:textId="1833D231" w:rsidR="007B0313" w:rsidRPr="00AC5CD5" w:rsidRDefault="007B0313" w:rsidP="002F1E56">
      <w:pPr>
        <w:pStyle w:val="ny-lesson-SFinsert-response"/>
        <w:tabs>
          <w:tab w:val="left" w:pos="4050"/>
        </w:tabs>
        <w:ind w:left="4032" w:hanging="2808"/>
      </w:pPr>
      <m:oMath>
        <m:r>
          <m:rPr>
            <m:sty m:val="bi"/>
          </m:rPr>
          <w:rPr>
            <w:rFonts w:ascii="Cambria Math" w:hAnsi="Cambria Math"/>
          </w:rPr>
          <m:t>∠J</m:t>
        </m:r>
        <m:r>
          <m:rPr>
            <m:sty m:val="bi"/>
          </m:rPr>
          <w:rPr>
            <w:rFonts w:ascii="Cambria Math" w:eastAsiaTheme="minorEastAsia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∠K</m:t>
        </m:r>
      </m:oMath>
      <w:r w:rsidRPr="00AC5CD5">
        <w:rPr>
          <w:rFonts w:eastAsiaTheme="minorEastAsia"/>
        </w:rPr>
        <w:tab/>
      </w:r>
      <w:r w:rsidR="00060332">
        <w:rPr>
          <w:rFonts w:eastAsiaTheme="minorEastAsia"/>
        </w:rPr>
        <w:t>Corresponding angles of congruent triangles are</w:t>
      </w:r>
      <w:r w:rsidR="0032205C">
        <w:rPr>
          <w:rFonts w:eastAsiaTheme="minorEastAsia"/>
        </w:rPr>
        <w:t xml:space="preserve"> </w:t>
      </w:r>
      <w:r w:rsidR="00060332">
        <w:rPr>
          <w:rFonts w:eastAsiaTheme="minorEastAsia"/>
        </w:rPr>
        <w:t>congruent</w:t>
      </w:r>
    </w:p>
    <w:p w14:paraId="705C5998" w14:textId="171353C8" w:rsidR="007B0313" w:rsidRPr="00AC5CD5" w:rsidRDefault="007B0313" w:rsidP="002F1E56">
      <w:pPr>
        <w:pStyle w:val="ny-lesson-SFinsert-response"/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∠P</m:t>
        </m:r>
        <m:r>
          <m:rPr>
            <m:sty m:val="bi"/>
          </m:rPr>
          <w:rPr>
            <w:rFonts w:ascii="Cambria Math" w:eastAsiaTheme="minorEastAsia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∠P</m:t>
        </m:r>
      </m:oMath>
      <w:r w:rsidRPr="00AC5CD5">
        <w:tab/>
      </w:r>
      <w:r w:rsidR="00060332">
        <w:t xml:space="preserve">Reflexive </w:t>
      </w:r>
      <w:r w:rsidR="009C4980">
        <w:t>p</w:t>
      </w:r>
      <w:r w:rsidR="00060332">
        <w:t>ro</w:t>
      </w:r>
      <w:r w:rsidR="0032205C">
        <w:t>pe</w:t>
      </w:r>
      <w:r w:rsidR="00060332">
        <w:t>rty</w:t>
      </w:r>
    </w:p>
    <w:p w14:paraId="21E5FE3A" w14:textId="2E949F7C" w:rsidR="007B0313" w:rsidRDefault="00AB1E4A" w:rsidP="002F1E56">
      <w:pPr>
        <w:pStyle w:val="ny-lesson-SFinsert-response"/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△PJY≅ △PKX</m:t>
        </m:r>
      </m:oMath>
      <w:r w:rsidR="007B0313" w:rsidRPr="00AC5CD5">
        <w:tab/>
      </w:r>
      <w:r w:rsidR="00060332">
        <w:t>AAS</w:t>
      </w:r>
      <w:r w:rsidR="00060332" w:rsidRPr="00AC5CD5">
        <w:t xml:space="preserve"> </w:t>
      </w:r>
    </w:p>
    <w:p w14:paraId="31B04AAB" w14:textId="5B81D90D" w:rsidR="00900EED" w:rsidRDefault="00ED0887" w:rsidP="002F1E56">
      <w:pPr>
        <w:pStyle w:val="ny-lesson-SFinsert-response"/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JY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KX</m:t>
            </m:r>
          </m:e>
        </m:acc>
      </m:oMath>
      <w:r w:rsidR="00900EED">
        <w:tab/>
        <w:t>Corresponding sides of congruent triangles are congruent</w:t>
      </w:r>
    </w:p>
    <w:p w14:paraId="659EB141" w14:textId="0976FE99" w:rsidR="00900EED" w:rsidRDefault="00900EED" w:rsidP="002F1E56">
      <w:pPr>
        <w:pStyle w:val="ny-lesson-SFinsert-response"/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JY=KX</m:t>
        </m:r>
      </m:oMath>
      <w:r>
        <w:tab/>
        <w:t>Definition of congruent segments</w:t>
      </w:r>
    </w:p>
    <w:p w14:paraId="327213DF" w14:textId="65242998" w:rsidR="00AB1E4A" w:rsidRPr="00900EED" w:rsidRDefault="00637559" w:rsidP="002F1E56">
      <w:pPr>
        <w:pStyle w:val="ny-lesson-SFinsert-number-list"/>
        <w:numPr>
          <w:ilvl w:val="0"/>
          <w:numId w:val="0"/>
        </w:numPr>
        <w:ind w:left="1224"/>
      </w:pPr>
      <w:r w:rsidRPr="002F1E56">
        <w:rPr>
          <w:b w:val="0"/>
          <w:noProof/>
        </w:rPr>
        <w:drawing>
          <wp:anchor distT="0" distB="0" distL="114300" distR="114300" simplePos="0" relativeHeight="251648512" behindDoc="1" locked="0" layoutInCell="1" allowOverlap="1" wp14:anchorId="1D3F8118" wp14:editId="6AEA2E58">
            <wp:simplePos x="0" y="0"/>
            <wp:positionH relativeFrom="column">
              <wp:posOffset>4274087</wp:posOffset>
            </wp:positionH>
            <wp:positionV relativeFrom="paragraph">
              <wp:posOffset>52754</wp:posOffset>
            </wp:positionV>
            <wp:extent cx="1379855" cy="1627505"/>
            <wp:effectExtent l="0" t="0" r="0" b="0"/>
            <wp:wrapSquare wrapText="bothSides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E7FF" w14:textId="1F70A6CF" w:rsidR="007B0313" w:rsidRPr="007F0397" w:rsidRDefault="007B0313" w:rsidP="002F1E56">
      <w:pPr>
        <w:pStyle w:val="ny-lesson-SFinsert-number-list"/>
        <w:tabs>
          <w:tab w:val="left" w:pos="1890"/>
        </w:tabs>
      </w:pPr>
      <w:r w:rsidRPr="00AB1E4A">
        <w:t>Given</w:t>
      </w:r>
      <w:r w:rsidRPr="00DE21E4">
        <w:t>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637559">
        <w:tab/>
      </w:r>
      <m:oMath>
        <m:r>
          <m:rPr>
            <m:sty m:val="bi"/>
          </m:rPr>
          <w:rPr>
            <w:rFonts w:ascii="Cambria Math" w:hAnsi="Cambria Math"/>
          </w:rPr>
          <m:t>JK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JL</m:t>
        </m:r>
      </m:oMath>
      <w:r w:rsidR="00637559" w:rsidRPr="002F1E56">
        <w:t>,</w:t>
      </w:r>
      <m:oMath>
        <m:r>
          <m:rPr>
            <m:sty m:val="b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 w:rsidR="00637559" w:rsidRPr="002F1E56">
        <w:t>.</w:t>
      </w:r>
    </w:p>
    <w:p w14:paraId="56EDED2A" w14:textId="77C1CC3B" w:rsidR="007B0313" w:rsidRPr="001A4513" w:rsidRDefault="007B0313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</w:rPr>
          <m:t>XY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XL</m:t>
        </m:r>
      </m:oMath>
      <w:r w:rsidR="00637559" w:rsidRPr="002F1E56">
        <w:t>.</w:t>
      </w:r>
    </w:p>
    <w:p w14:paraId="3A2EF76B" w14:textId="77777777" w:rsidR="00637559" w:rsidRDefault="00637559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i w:val="0"/>
        </w:rPr>
      </w:pPr>
    </w:p>
    <w:p w14:paraId="04D5108D" w14:textId="66440917" w:rsidR="007B0313" w:rsidRPr="002F1E56" w:rsidRDefault="00637559" w:rsidP="002F1E56">
      <w:pPr>
        <w:pStyle w:val="ny-lesson-SFinsert"/>
        <w:tabs>
          <w:tab w:val="left" w:pos="3060"/>
        </w:tabs>
        <w:ind w:left="1224"/>
        <w:rPr>
          <w:i/>
          <w:color w:val="005A76"/>
        </w:rPr>
      </w:pPr>
      <w:r>
        <w:rPr>
          <w:rFonts w:ascii="Helvetica" w:hAnsi="Helvetica" w:cs="Helvetica"/>
          <w:b w:val="0"/>
          <w:noProof/>
          <w:sz w:val="24"/>
          <w:szCs w:val="24"/>
        </w:rPr>
        <w:drawing>
          <wp:anchor distT="0" distB="0" distL="114300" distR="114300" simplePos="0" relativeHeight="251637248" behindDoc="1" locked="0" layoutInCell="1" allowOverlap="1" wp14:anchorId="74894783" wp14:editId="0ABF9135">
            <wp:simplePos x="0" y="0"/>
            <wp:positionH relativeFrom="column">
              <wp:posOffset>3949309</wp:posOffset>
            </wp:positionH>
            <wp:positionV relativeFrom="paragraph">
              <wp:posOffset>1604304</wp:posOffset>
            </wp:positionV>
            <wp:extent cx="1731645" cy="1488440"/>
            <wp:effectExtent l="0" t="0" r="1905" b="0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  <w:color w:val="005A76"/>
          </w:rPr>
          <m:t>JK=JL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205E11" w:rsidRPr="002F1E56">
        <w:rPr>
          <w:i/>
          <w:color w:val="005A76"/>
        </w:rPr>
        <w:t>G</w:t>
      </w:r>
      <w:r w:rsidR="007B0313" w:rsidRPr="002F1E56">
        <w:rPr>
          <w:i/>
          <w:color w:val="005A76"/>
        </w:rPr>
        <w:t>iven</w:t>
      </w:r>
    </w:p>
    <w:p w14:paraId="7CE89E41" w14:textId="0E5226D7" w:rsidR="007B0313" w:rsidRPr="002F1E56" w:rsidRDefault="00637559" w:rsidP="002F1E56">
      <w:pPr>
        <w:pStyle w:val="ny-lesson-SFinsert"/>
        <w:tabs>
          <w:tab w:val="left" w:pos="3060"/>
        </w:tabs>
        <w:ind w:left="3053" w:hanging="1829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∠K=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∠L 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060332" w:rsidRPr="002F1E56">
        <w:rPr>
          <w:i/>
          <w:color w:val="005A76"/>
        </w:rPr>
        <w:t xml:space="preserve">Base angles of an isosceles triangle are </w:t>
      </w:r>
      <w:r w:rsidR="006428A4" w:rsidRPr="002F1E56">
        <w:rPr>
          <w:i/>
          <w:color w:val="005A76"/>
        </w:rPr>
        <w:t>equal in measure</w:t>
      </w:r>
    </w:p>
    <w:p w14:paraId="030C0F54" w14:textId="3BA41BDC" w:rsidR="007B0313" w:rsidRPr="002F1E56" w:rsidRDefault="00ED0887" w:rsidP="002F1E56">
      <w:pPr>
        <w:pStyle w:val="ny-lesson-SFinsert"/>
        <w:tabs>
          <w:tab w:val="left" w:pos="3060"/>
        </w:tabs>
        <w:ind w:left="1224"/>
        <w:rPr>
          <w:i/>
          <w:color w:val="005A7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XY</m:t>
            </m:r>
          </m:e>
        </m:acc>
      </m:oMath>
      <w:r w:rsidR="007B0313" w:rsidRPr="002F1E56">
        <w:rPr>
          <w:i/>
          <w:color w:val="005A76"/>
        </w:rPr>
        <w:tab/>
      </w:r>
      <w:r w:rsidR="00205E11" w:rsidRPr="002F1E56">
        <w:rPr>
          <w:i/>
          <w:color w:val="005A76"/>
        </w:rPr>
        <w:t>G</w:t>
      </w:r>
      <w:r w:rsidR="007B0313" w:rsidRPr="002F1E56">
        <w:rPr>
          <w:i/>
          <w:color w:val="005A76"/>
        </w:rPr>
        <w:t xml:space="preserve">iven </w:t>
      </w:r>
    </w:p>
    <w:p w14:paraId="00B4AE03" w14:textId="775CA4D5" w:rsidR="007B0313" w:rsidRPr="002F1E56" w:rsidRDefault="00637559" w:rsidP="002F1E56">
      <w:pPr>
        <w:pStyle w:val="ny-lesson-SFinsert"/>
        <w:tabs>
          <w:tab w:val="left" w:pos="3060"/>
        </w:tabs>
        <w:ind w:left="3053" w:hanging="1829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∠K=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∠XYL 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060332" w:rsidRPr="002F1E56">
        <w:rPr>
          <w:i/>
          <w:color w:val="005A76"/>
        </w:rPr>
        <w:t>When two parallel lines are cut by a trans</w:t>
      </w:r>
      <w:r w:rsidR="006428A4" w:rsidRPr="002F1E56">
        <w:rPr>
          <w:i/>
          <w:color w:val="005A76"/>
        </w:rPr>
        <w:t>versal</w:t>
      </w:r>
      <w:r w:rsidR="0032205C" w:rsidRPr="002F1E56">
        <w:rPr>
          <w:i/>
          <w:color w:val="005A76"/>
        </w:rPr>
        <w:t>, corr</w:t>
      </w:r>
      <w:r w:rsidR="006428A4" w:rsidRPr="002F1E56">
        <w:rPr>
          <w:i/>
          <w:color w:val="005A76"/>
        </w:rPr>
        <w:t>esponding</w:t>
      </w:r>
      <w:r w:rsidR="00060332" w:rsidRPr="002F1E56">
        <w:rPr>
          <w:i/>
          <w:color w:val="005A76"/>
        </w:rPr>
        <w:t xml:space="preserve"> angles are </w:t>
      </w:r>
      <w:r w:rsidR="006428A4" w:rsidRPr="002F1E56">
        <w:rPr>
          <w:i/>
          <w:color w:val="005A76"/>
        </w:rPr>
        <w:t>equal in measure</w:t>
      </w:r>
    </w:p>
    <w:p w14:paraId="2E8447D0" w14:textId="1E3B680C" w:rsidR="007B0313" w:rsidRPr="002F1E56" w:rsidRDefault="00637559" w:rsidP="002F1E56">
      <w:pPr>
        <w:pStyle w:val="ny-lesson-SFinsert"/>
        <w:tabs>
          <w:tab w:val="left" w:pos="3060"/>
        </w:tabs>
        <w:ind w:left="3053" w:hanging="1829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∠XYL=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∠L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</w:r>
      <w:r w:rsidR="000A2481" w:rsidRPr="002F1E56">
        <w:rPr>
          <w:i/>
          <w:color w:val="005A76"/>
        </w:rPr>
        <w:t xml:space="preserve">Transitive </w:t>
      </w:r>
      <w:r w:rsidR="009C4980" w:rsidRPr="002F1E56">
        <w:rPr>
          <w:i/>
          <w:color w:val="005A76"/>
        </w:rPr>
        <w:t>p</w:t>
      </w:r>
      <w:r w:rsidR="000A2481" w:rsidRPr="002F1E56">
        <w:rPr>
          <w:i/>
          <w:color w:val="005A76"/>
        </w:rPr>
        <w:t>roperty</w:t>
      </w:r>
    </w:p>
    <w:p w14:paraId="23C3D32C" w14:textId="4A2A26B6" w:rsidR="007B0313" w:rsidRPr="002F1E56" w:rsidRDefault="00637559" w:rsidP="002F1E56">
      <w:pPr>
        <w:pStyle w:val="ny-lesson-SFinsert"/>
        <w:tabs>
          <w:tab w:val="left" w:pos="3060"/>
        </w:tabs>
        <w:ind w:left="3053" w:hanging="1829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XY=XL</m:t>
        </m:r>
      </m:oMath>
      <w:r w:rsidR="00DE50FD" w:rsidRPr="002F1E56">
        <w:rPr>
          <w:i/>
          <w:color w:val="005A76"/>
        </w:rPr>
        <w:tab/>
        <w:t xml:space="preserve">If two angles of a triangle are congruent, then the sides opposite the angles are </w:t>
      </w:r>
      <w:r w:rsidR="006428A4" w:rsidRPr="002F1E56">
        <w:rPr>
          <w:i/>
          <w:color w:val="005A76"/>
        </w:rPr>
        <w:t>equal in length</w:t>
      </w:r>
    </w:p>
    <w:p w14:paraId="12ADC1B0" w14:textId="77777777" w:rsidR="0032205C" w:rsidRPr="002E6B1D" w:rsidRDefault="0032205C" w:rsidP="002E6B1D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  <w:rPr>
          <w:color w:val="auto"/>
        </w:rPr>
      </w:pPr>
    </w:p>
    <w:p w14:paraId="62D8C9E4" w14:textId="37DC640F" w:rsidR="007B0313" w:rsidRPr="007F0397" w:rsidRDefault="007B0313" w:rsidP="00205E11">
      <w:pPr>
        <w:pStyle w:val="ny-lesson-SFinsert-number-list"/>
        <w:tabs>
          <w:tab w:val="left" w:pos="1890"/>
        </w:tabs>
        <w:rPr>
          <w:color w:val="auto"/>
        </w:rPr>
      </w:pPr>
      <w:r w:rsidRPr="00DE21E4">
        <w:t>Given:</w:t>
      </w:r>
      <w:r w:rsidRPr="00DE21E4">
        <w:tab/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1≅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2</m:t>
        </m:r>
      </m:oMath>
      <w:r w:rsidR="00637559" w:rsidRPr="002F1E56">
        <w:rPr>
          <w:color w:val="auto"/>
        </w:rPr>
        <w:t xml:space="preserve">, </w:t>
      </w:r>
      <m:oMath>
        <m:r>
          <m:rPr>
            <m:sty m:val="b"/>
          </m:rPr>
          <w:rPr>
            <w:rFonts w:ascii="Cambria Math" w:hAnsi="Cambria Math"/>
            <w:color w:val="auto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3≅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4</m:t>
        </m:r>
      </m:oMath>
      <w:r w:rsidR="00637559" w:rsidRPr="002F1E56">
        <w:rPr>
          <w:color w:val="auto"/>
        </w:rPr>
        <w:t>.</w:t>
      </w:r>
    </w:p>
    <w:p w14:paraId="31C61AFA" w14:textId="429B54B1" w:rsidR="007B0313" w:rsidRPr="001A4513" w:rsidRDefault="007B0313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>
        <w:t>.</w:t>
      </w:r>
    </w:p>
    <w:p w14:paraId="19F469E2" w14:textId="77777777" w:rsidR="00637559" w:rsidRDefault="00637559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i w:val="0"/>
        </w:rPr>
      </w:pPr>
    </w:p>
    <w:p w14:paraId="2E93EFE1" w14:textId="65E16498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∠1≅∠2</m:t>
        </m:r>
      </m:oMath>
      <w:r w:rsidRPr="006E7D9C">
        <w:tab/>
      </w:r>
      <w:r w:rsidR="00205E11" w:rsidRPr="006E7D9C">
        <w:t>G</w:t>
      </w:r>
      <w:r w:rsidRPr="006E7D9C">
        <w:t>iven</w:t>
      </w:r>
    </w:p>
    <w:p w14:paraId="7C6662C7" w14:textId="41951605" w:rsidR="007B0313" w:rsidRPr="006E7D9C" w:rsidRDefault="00ED0887" w:rsidP="002F1E56">
      <w:pPr>
        <w:pStyle w:val="ny-lesson-SFinsert-response"/>
        <w:tabs>
          <w:tab w:val="left" w:pos="3060"/>
        </w:tabs>
        <w:ind w:left="3053" w:hanging="1829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</m:oMath>
      <w:r w:rsidR="007B0313" w:rsidRPr="006E7D9C">
        <w:tab/>
      </w:r>
      <w:r w:rsidR="00060332">
        <w:t xml:space="preserve">When two angles of a triangle are congruent, </w:t>
      </w:r>
      <w:r w:rsidR="0032205C">
        <w:t>it is an isosceles triangle</w:t>
      </w:r>
    </w:p>
    <w:p w14:paraId="7EE8568A" w14:textId="4B6F25C8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∠3≅∠4</m:t>
        </m:r>
      </m:oMath>
      <w:r w:rsidRPr="006E7D9C">
        <w:tab/>
      </w:r>
      <w:r w:rsidR="00205E11" w:rsidRPr="006E7D9C">
        <w:t>G</w:t>
      </w:r>
      <w:r w:rsidRPr="006E7D9C">
        <w:t>iven</w:t>
      </w:r>
    </w:p>
    <w:p w14:paraId="324CDBB4" w14:textId="0F7A8DFE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∠AEB≅∠DEC</m:t>
        </m:r>
      </m:oMath>
      <w:r w:rsidRPr="006E7D9C">
        <w:tab/>
      </w:r>
      <w:r w:rsidR="00060332">
        <w:t>Vertical angles are congruent</w:t>
      </w:r>
    </w:p>
    <w:p w14:paraId="49954DB3" w14:textId="2D210DFC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△ABC≅ △DCB</m:t>
        </m:r>
      </m:oMath>
      <w:r w:rsidRPr="006E7D9C">
        <w:t xml:space="preserve"> </w:t>
      </w:r>
      <w:r w:rsidRPr="006E7D9C">
        <w:tab/>
        <w:t>ASA</w:t>
      </w:r>
    </w:p>
    <w:p w14:paraId="7FD2A68A" w14:textId="6BA60A62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∠A≅∠D</m:t>
        </m:r>
      </m:oMath>
      <w:r w:rsidRPr="006E7D9C">
        <w:tab/>
      </w:r>
      <w:r w:rsidR="00060332">
        <w:t>Corresponding angles of congruent triangles are congruent</w:t>
      </w:r>
    </w:p>
    <w:p w14:paraId="4F4BE628" w14:textId="48623041" w:rsidR="007B0313" w:rsidRPr="006E7D9C" w:rsidRDefault="00ED0887" w:rsidP="002F1E56">
      <w:pPr>
        <w:pStyle w:val="ny-lesson-SFinsert-response"/>
        <w:tabs>
          <w:tab w:val="left" w:pos="306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7B0313" w:rsidRPr="006E7D9C">
        <w:t xml:space="preserve"> </w:t>
      </w:r>
      <w:r w:rsidR="007B0313" w:rsidRPr="006E7D9C">
        <w:tab/>
      </w:r>
      <w:r w:rsidR="00060332">
        <w:t>Reflexive property</w:t>
      </w:r>
    </w:p>
    <w:p w14:paraId="2DC96745" w14:textId="0B69DED8" w:rsidR="007B0313" w:rsidRPr="006E7D9C" w:rsidRDefault="007B0313" w:rsidP="002F1E56">
      <w:pPr>
        <w:pStyle w:val="ny-lesson-SFinsert-response"/>
        <w:tabs>
          <w:tab w:val="left" w:pos="30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△ABC≅ △DCB</m:t>
        </m:r>
      </m:oMath>
      <w:r w:rsidRPr="006E7D9C">
        <w:t xml:space="preserve"> </w:t>
      </w:r>
      <w:r w:rsidRPr="006E7D9C">
        <w:tab/>
      </w:r>
      <w:r w:rsidR="00060332">
        <w:t>AAS</w:t>
      </w:r>
    </w:p>
    <w:p w14:paraId="228B9AA2" w14:textId="64B2193C" w:rsidR="007B0313" w:rsidRPr="006E7D9C" w:rsidRDefault="00ED0887" w:rsidP="002F1E56">
      <w:pPr>
        <w:pStyle w:val="ny-lesson-SFinsert-response"/>
        <w:tabs>
          <w:tab w:val="left" w:pos="306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 w:rsidR="007B0313" w:rsidRPr="006E7D9C">
        <w:t xml:space="preserve"> </w:t>
      </w:r>
      <w:r w:rsidR="007B0313" w:rsidRPr="006E7D9C">
        <w:tab/>
      </w:r>
      <w:r w:rsidR="00060332">
        <w:t>Corresponding sides of congruent triangles are congruent</w:t>
      </w:r>
    </w:p>
    <w:p w14:paraId="0E05A303" w14:textId="1F7EF841" w:rsidR="0032205C" w:rsidRDefault="0032205C" w:rsidP="00205E11">
      <w:pPr>
        <w:pStyle w:val="ny-lesson-SFinsert-number-list"/>
        <w:numPr>
          <w:ilvl w:val="0"/>
          <w:numId w:val="0"/>
        </w:numPr>
        <w:ind w:left="1224"/>
        <w:rPr>
          <w:szCs w:val="20"/>
        </w:rPr>
      </w:pPr>
    </w:p>
    <w:p w14:paraId="3CDB33AF" w14:textId="74F3636C" w:rsidR="007B0313" w:rsidRPr="007F0397" w:rsidRDefault="00637559" w:rsidP="00205E11">
      <w:pPr>
        <w:pStyle w:val="ny-lesson-SFinsert-number-list"/>
        <w:tabs>
          <w:tab w:val="left" w:pos="1890"/>
        </w:tabs>
        <w:rPr>
          <w:color w:val="auto"/>
        </w:rPr>
      </w:pPr>
      <w:r w:rsidRPr="00216F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3A0EFC" wp14:editId="11B866A8">
                <wp:simplePos x="0" y="0"/>
                <wp:positionH relativeFrom="margin">
                  <wp:align>center</wp:align>
                </wp:positionH>
                <wp:positionV relativeFrom="paragraph">
                  <wp:posOffset>-44206</wp:posOffset>
                </wp:positionV>
                <wp:extent cx="5305425" cy="2444262"/>
                <wp:effectExtent l="0" t="0" r="2857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4442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96D8" id="Rectangle 33" o:spid="_x0000_s1026" style="position:absolute;margin-left:0;margin-top:-3.5pt;width:417.75pt;height:192.4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VpoQ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b w:val="0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1FAF5E77" wp14:editId="77672F7C">
            <wp:simplePos x="0" y="0"/>
            <wp:positionH relativeFrom="column">
              <wp:posOffset>3633519</wp:posOffset>
            </wp:positionH>
            <wp:positionV relativeFrom="paragraph">
              <wp:posOffset>-60422</wp:posOffset>
            </wp:positionV>
            <wp:extent cx="2188845" cy="171704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3" w:rsidRPr="00DE21E4">
        <w:t>Given:</w:t>
      </w:r>
      <w:r w:rsidR="007B0313" w:rsidRPr="00DE21E4">
        <w:tab/>
      </w:r>
      <m:oMath>
        <m:r>
          <m:rPr>
            <m:sty m:val="b"/>
          </m:rPr>
          <w:rPr>
            <w:rFonts w:ascii="Cambria Math" w:hAnsi="Cambria Math"/>
            <w:color w:val="auto"/>
          </w:rPr>
          <m:t xml:space="preserve"> m∠1=m∠2</m:t>
        </m:r>
      </m:oMath>
      <w:r w:rsidRPr="002F1E56">
        <w:rPr>
          <w:color w:val="auto"/>
        </w:rPr>
        <w:t>,</w:t>
      </w:r>
      <m:oMath>
        <m:r>
          <m:rPr>
            <m:sty m:val="b"/>
          </m:rPr>
          <w:rPr>
            <w:rFonts w:ascii="Cambria Math" w:hAnsi="Cambria Math"/>
            <w:color w:val="auto"/>
          </w:rPr>
          <m:t xml:space="preserve">  m∠3=m∠4</m:t>
        </m:r>
      </m:oMath>
      <w:r w:rsidRPr="002F1E56">
        <w:rPr>
          <w:color w:val="auto"/>
        </w:rPr>
        <w:t>,</w:t>
      </w:r>
      <m:oMath>
        <m:r>
          <m:rPr>
            <m:sty m:val="bi"/>
          </m:rPr>
          <w:rPr>
            <w:rFonts w:ascii="Cambria Math" w:hAnsi="Cambria Math"/>
            <w:color w:val="auto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AC</m:t>
        </m:r>
      </m:oMath>
      <w:r w:rsidRPr="002F1E56">
        <w:t>.</w:t>
      </w:r>
    </w:p>
    <w:p w14:paraId="405AA1D5" w14:textId="6DB1B5E9" w:rsidR="007B0313" w:rsidRDefault="007B0313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w:r>
        <w:t>(a)</w:t>
      </w:r>
      <w:r w:rsidR="00AB1E4A">
        <w:t xml:space="preserve"> 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ABD</m:t>
        </m:r>
        <m:r>
          <m:rPr>
            <m:sty m:val="b"/>
          </m:rPr>
          <w:rPr>
            <w:rFonts w:ascii="Cambria Math" w:hAnsi="Cambria Math"/>
          </w:rPr>
          <m:t>≅ △</m:t>
        </m:r>
        <m:r>
          <m:rPr>
            <m:sty m:val="bi"/>
          </m:rPr>
          <w:rPr>
            <w:rFonts w:ascii="Cambria Math" w:hAnsi="Cambria Math"/>
          </w:rPr>
          <m:t>ACD</m:t>
        </m:r>
      </m:oMath>
      <w:r w:rsidR="00637559" w:rsidRPr="002F1E56">
        <w:t>.</w:t>
      </w:r>
    </w:p>
    <w:p w14:paraId="6FFF3960" w14:textId="196B7AF8" w:rsidR="007B0313" w:rsidRPr="00B51502" w:rsidRDefault="00205E11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60"/>
        <w:rPr>
          <w:color w:val="auto"/>
        </w:rPr>
      </w:pPr>
      <w:r>
        <w:rPr>
          <w:color w:val="auto"/>
        </w:rPr>
        <w:tab/>
        <w:t>(b)</w:t>
      </w:r>
      <w:r w:rsidR="00AB1E4A">
        <w:rPr>
          <w:color w:val="auto"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auto"/>
          </w:rPr>
          <m:t>∠5≅∠6</m:t>
        </m:r>
      </m:oMath>
      <w:r w:rsidR="007B0313">
        <w:rPr>
          <w:color w:val="auto"/>
        </w:rPr>
        <w:t>.</w:t>
      </w:r>
    </w:p>
    <w:p w14:paraId="647613BE" w14:textId="4B593E68" w:rsidR="007B0313" w:rsidRPr="002F1E56" w:rsidRDefault="00637559" w:rsidP="002F1E56">
      <w:pPr>
        <w:pStyle w:val="ny-lesson-SFinsert"/>
        <w:tabs>
          <w:tab w:val="left" w:pos="3780"/>
        </w:tabs>
        <w:ind w:left="126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∠1=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∠2</m:t>
        </m:r>
      </m:oMath>
      <w:r w:rsidR="007B0313" w:rsidRPr="002F1E56">
        <w:rPr>
          <w:i/>
          <w:color w:val="005A76"/>
        </w:rPr>
        <w:t>,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∠3=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∠4</m:t>
        </m:r>
      </m:oMath>
      <w:r w:rsidR="007B0313" w:rsidRPr="002F1E56">
        <w:rPr>
          <w:i/>
          <w:color w:val="005A76"/>
        </w:rPr>
        <w:t xml:space="preserve"> </w:t>
      </w:r>
      <w:r w:rsidR="007B0313" w:rsidRPr="002F1E56">
        <w:rPr>
          <w:i/>
          <w:color w:val="005A76"/>
        </w:rPr>
        <w:tab/>
        <w:t>Given</w:t>
      </w:r>
    </w:p>
    <w:p w14:paraId="2A9E6B05" w14:textId="3D24C99D" w:rsidR="0032205C" w:rsidRPr="002F1E56" w:rsidRDefault="00637559" w:rsidP="002F1E56">
      <w:pPr>
        <w:pStyle w:val="ny-lesson-SFinsert"/>
        <w:tabs>
          <w:tab w:val="left" w:pos="3780"/>
        </w:tabs>
        <w:ind w:left="126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∠1+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∠3=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∠DAB</m:t>
        </m:r>
      </m:oMath>
      <w:r w:rsidR="007B0313" w:rsidRPr="002F1E56">
        <w:rPr>
          <w:i/>
          <w:color w:val="005A76"/>
        </w:rPr>
        <w:t>,</w:t>
      </w:r>
    </w:p>
    <w:p w14:paraId="20E04EC5" w14:textId="1671419A" w:rsidR="007B0313" w:rsidRPr="002F1E56" w:rsidRDefault="00637559" w:rsidP="002F1E56">
      <w:pPr>
        <w:pStyle w:val="ny-lesson-SFinsert"/>
        <w:tabs>
          <w:tab w:val="left" w:pos="3780"/>
        </w:tabs>
        <w:ind w:left="126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∠2+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∠4=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∠DAC</m:t>
        </m:r>
      </m:oMath>
      <w:r w:rsidR="007B0313" w:rsidRPr="002F1E56">
        <w:rPr>
          <w:i/>
          <w:color w:val="005A76"/>
        </w:rPr>
        <w:tab/>
      </w:r>
      <w:r w:rsidR="000623F9" w:rsidRPr="002F1E56">
        <w:rPr>
          <w:i/>
          <w:color w:val="005A76"/>
        </w:rPr>
        <w:t>Angle</w:t>
      </w:r>
      <w:r w:rsidR="008F2CBC" w:rsidRPr="002F1E56">
        <w:rPr>
          <w:i/>
          <w:color w:val="005A76"/>
        </w:rPr>
        <w:t xml:space="preserve"> addition postulate</w:t>
      </w:r>
      <w:r w:rsidR="007B0313" w:rsidRPr="002F1E56">
        <w:rPr>
          <w:i/>
          <w:color w:val="005A76"/>
        </w:rPr>
        <w:tab/>
      </w:r>
    </w:p>
    <w:p w14:paraId="583AA0E0" w14:textId="26B590C3" w:rsidR="007B0313" w:rsidRPr="00205E11" w:rsidRDefault="00637559" w:rsidP="002F1E56">
      <w:pPr>
        <w:pStyle w:val="ny-lesson-SFinsert"/>
        <w:tabs>
          <w:tab w:val="left" w:pos="3780"/>
        </w:tabs>
        <w:ind w:left="1260"/>
      </w:pPr>
      <m:oMath>
        <m:r>
          <m:rPr>
            <m:sty m:val="b"/>
          </m:rPr>
          <w:rPr>
            <w:rFonts w:ascii="Cambria Math" w:hAnsi="Cambria Math"/>
            <w:color w:val="005A76"/>
          </w:rPr>
          <m:t>m∠</m:t>
        </m:r>
        <m:r>
          <m:rPr>
            <m:sty m:val="bi"/>
          </m:rPr>
          <w:rPr>
            <w:rFonts w:ascii="Cambria Math" w:hAnsi="Cambria Math"/>
            <w:color w:val="005A76"/>
          </w:rPr>
          <m:t>DAB=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∠DAC</m:t>
        </m:r>
      </m:oMath>
      <w:r w:rsidR="007B0313" w:rsidRPr="002F1E56">
        <w:rPr>
          <w:i/>
          <w:color w:val="005A76"/>
        </w:rPr>
        <w:tab/>
      </w:r>
      <w:r w:rsidR="00205E11" w:rsidRPr="002F1E56">
        <w:rPr>
          <w:i/>
          <w:color w:val="005A76"/>
        </w:rPr>
        <w:t>S</w:t>
      </w:r>
      <w:r w:rsidR="007B0313" w:rsidRPr="002F1E56">
        <w:rPr>
          <w:i/>
          <w:color w:val="005A76"/>
        </w:rPr>
        <w:t>ubstitution</w:t>
      </w:r>
      <w:r w:rsidR="008F2CBC" w:rsidRPr="002F1E56">
        <w:rPr>
          <w:i/>
          <w:color w:val="005A76"/>
        </w:rPr>
        <w:t xml:space="preserve"> </w:t>
      </w:r>
      <w:r>
        <w:rPr>
          <w:i/>
          <w:color w:val="005A76"/>
        </w:rPr>
        <w:t>p</w:t>
      </w:r>
      <w:r w:rsidR="008F2CBC" w:rsidRPr="002F1E56">
        <w:rPr>
          <w:i/>
          <w:color w:val="005A76"/>
        </w:rPr>
        <w:t xml:space="preserve">roperty of </w:t>
      </w:r>
      <w:r>
        <w:rPr>
          <w:i/>
          <w:color w:val="005A76"/>
        </w:rPr>
        <w:t>e</w:t>
      </w:r>
      <w:r w:rsidR="008F2CBC" w:rsidRPr="002F1E56">
        <w:rPr>
          <w:i/>
          <w:color w:val="005A76"/>
        </w:rPr>
        <w:t>quality</w:t>
      </w:r>
    </w:p>
    <w:p w14:paraId="5C3A8BE3" w14:textId="2E3FAD56" w:rsidR="007B0313" w:rsidRPr="00205E11" w:rsidRDefault="007B0313" w:rsidP="002F1E56">
      <w:pPr>
        <w:pStyle w:val="ny-lesson-SFinsert-response"/>
        <w:tabs>
          <w:tab w:val="left" w:pos="3780"/>
        </w:tabs>
        <w:ind w:left="1260"/>
      </w:pPr>
      <m:oMath>
        <m:r>
          <m:rPr>
            <m:sty m:val="bi"/>
          </m:rPr>
          <w:rPr>
            <w:rFonts w:ascii="Cambria Math" w:hAnsi="Cambria Math"/>
          </w:rPr>
          <m:t>AD=AD</m:t>
        </m:r>
      </m:oMath>
      <w:r w:rsidRPr="00205E11">
        <w:tab/>
      </w:r>
      <w:r w:rsidR="000623F9">
        <w:t>Reflexive property</w:t>
      </w:r>
    </w:p>
    <w:p w14:paraId="2EBD314D" w14:textId="5BE977A9" w:rsidR="00205E11" w:rsidRPr="00205E11" w:rsidRDefault="007B0313" w:rsidP="002F1E56">
      <w:pPr>
        <w:pStyle w:val="ny-lesson-SFinsert-response"/>
        <w:tabs>
          <w:tab w:val="left" w:pos="3780"/>
        </w:tabs>
        <w:ind w:left="1260"/>
      </w:pPr>
      <m:oMath>
        <m:r>
          <m:rPr>
            <m:sty m:val="bi"/>
          </m:rPr>
          <w:rPr>
            <w:rFonts w:ascii="Cambria Math" w:hAnsi="Cambria Math"/>
          </w:rPr>
          <m:t>△ABD≅ △ACD</m:t>
        </m:r>
      </m:oMath>
      <w:r w:rsidRPr="00205E11">
        <w:t xml:space="preserve"> </w:t>
      </w:r>
      <w:r w:rsidRPr="00205E11">
        <w:tab/>
        <w:t>SAS</w:t>
      </w:r>
    </w:p>
    <w:p w14:paraId="4A162F13" w14:textId="560DB959" w:rsidR="007B0313" w:rsidRPr="00205E11" w:rsidRDefault="007B0313" w:rsidP="002F1E56">
      <w:pPr>
        <w:pStyle w:val="ny-lesson-SFinsert-response"/>
        <w:tabs>
          <w:tab w:val="left" w:pos="3780"/>
        </w:tabs>
        <w:ind w:left="1260"/>
      </w:pPr>
      <m:oMath>
        <m:r>
          <m:rPr>
            <m:sty m:val="bi"/>
          </m:rPr>
          <w:rPr>
            <w:rFonts w:ascii="Cambria Math" w:hAnsi="Cambria Math"/>
          </w:rPr>
          <m:t>∠BDA≅∠VDA</m:t>
        </m:r>
      </m:oMath>
      <w:r w:rsidRPr="00205E11">
        <w:tab/>
      </w:r>
      <w:r w:rsidR="000623F9">
        <w:t>Corresponding angles of congruent triangles are congruent</w:t>
      </w:r>
    </w:p>
    <w:p w14:paraId="5018BD80" w14:textId="0D2C6071" w:rsidR="007B0313" w:rsidRPr="00205E11" w:rsidRDefault="007B0313" w:rsidP="002F1E56">
      <w:pPr>
        <w:pStyle w:val="ny-lesson-SFinsert-response"/>
        <w:tabs>
          <w:tab w:val="left" w:pos="3780"/>
        </w:tabs>
        <w:ind w:left="1260"/>
      </w:pPr>
      <m:oMath>
        <m:r>
          <m:rPr>
            <m:sty m:val="bi"/>
          </m:rPr>
          <w:rPr>
            <w:rFonts w:ascii="Cambria Math" w:hAnsi="Cambria Math"/>
          </w:rPr>
          <m:t>△DXA≅ △DYA</m:t>
        </m:r>
      </m:oMath>
      <w:r w:rsidRPr="00205E11">
        <w:t xml:space="preserve"> </w:t>
      </w:r>
      <w:r w:rsidRPr="00205E11">
        <w:tab/>
        <w:t>ASA</w:t>
      </w:r>
    </w:p>
    <w:p w14:paraId="602AA9EB" w14:textId="5C654A69" w:rsidR="007B0313" w:rsidRPr="00205E11" w:rsidRDefault="0032205C" w:rsidP="002F1E56">
      <w:pPr>
        <w:pStyle w:val="ny-lesson-SFinsert-response"/>
        <w:tabs>
          <w:tab w:val="left" w:pos="3780"/>
        </w:tabs>
        <w:ind w:left="1260"/>
      </w:pPr>
      <m:oMath>
        <m:r>
          <m:rPr>
            <m:sty m:val="bi"/>
          </m:rPr>
          <w:rPr>
            <w:rFonts w:ascii="Cambria Math" w:hAnsi="Cambria Math"/>
          </w:rPr>
          <m:t>∠5≅∠6</m:t>
        </m:r>
      </m:oMath>
      <w:r w:rsidR="007B0313" w:rsidRPr="00205E11">
        <w:tab/>
      </w:r>
      <w:r w:rsidR="000623F9">
        <w:t>Corresponding angles of congruent triangles are congruent</w:t>
      </w:r>
    </w:p>
    <w:p w14:paraId="31A84D19" w14:textId="77777777" w:rsidR="00776801" w:rsidRDefault="00776801" w:rsidP="002F1E56">
      <w:pPr>
        <w:pStyle w:val="ny-lesson-paragraph"/>
      </w:pPr>
    </w:p>
    <w:p w14:paraId="25589131" w14:textId="3BB0B229" w:rsidR="007B0313" w:rsidRDefault="001F708E" w:rsidP="002F1E56">
      <w:pPr>
        <w:pStyle w:val="ny-lesson-hdr-1"/>
      </w:pPr>
      <w:r w:rsidRPr="00AE1F81">
        <w:t>Exit Ticket</w:t>
      </w:r>
      <w:r w:rsidR="007B0313">
        <w:t xml:space="preserve"> (</w:t>
      </w:r>
      <w:r w:rsidR="00BA29EC">
        <w:t xml:space="preserve">5 </w:t>
      </w:r>
      <w:r w:rsidR="007B0313">
        <w:t>minutes)</w:t>
      </w:r>
      <w:r w:rsidR="007B0313">
        <w:br w:type="page"/>
      </w:r>
    </w:p>
    <w:p w14:paraId="6F677D03" w14:textId="07DF875C" w:rsidR="007B0313" w:rsidRPr="00C258BC" w:rsidRDefault="007B0313" w:rsidP="007B0313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E509082" w14:textId="5F9BC07B" w:rsidR="001F708E" w:rsidRPr="00AE1F81" w:rsidRDefault="001F708E" w:rsidP="007B0313">
      <w:pPr>
        <w:pStyle w:val="ny-lesson-header"/>
        <w:rPr>
          <w:color w:val="76923C" w:themeColor="accent3" w:themeShade="BF"/>
        </w:rPr>
      </w:pPr>
      <w:r w:rsidRPr="00AE1F81">
        <w:t>Lesson 26:  Triangle Congruency Proofs</w:t>
      </w:r>
    </w:p>
    <w:p w14:paraId="4F165435" w14:textId="77777777" w:rsidR="001F708E" w:rsidRDefault="001F708E" w:rsidP="001F708E">
      <w:pPr>
        <w:pStyle w:val="ny-callout-hdr"/>
      </w:pPr>
    </w:p>
    <w:p w14:paraId="26A95E75" w14:textId="77777777" w:rsidR="001F708E" w:rsidRDefault="001F708E" w:rsidP="001F708E">
      <w:pPr>
        <w:pStyle w:val="ny-callout-hdr"/>
      </w:pPr>
      <w:r>
        <w:t>Exit Ticket</w:t>
      </w:r>
    </w:p>
    <w:p w14:paraId="4A9962E1" w14:textId="77777777" w:rsidR="001F708E" w:rsidRDefault="001F708E" w:rsidP="00537496">
      <w:pPr>
        <w:pStyle w:val="ny-callout-hdr"/>
      </w:pPr>
    </w:p>
    <w:p w14:paraId="79732A4D" w14:textId="065E5894" w:rsidR="001F708E" w:rsidRDefault="001F708E" w:rsidP="00537496">
      <w:pPr>
        <w:pStyle w:val="ny-lesson-paragraph"/>
      </w:pPr>
      <w:r w:rsidRPr="00537496">
        <w:t>Identify</w:t>
      </w:r>
      <w:r>
        <w:t xml:space="preserve"> the two triangle congruence criteria that do NOT guarantee congruence.  Explain why they do not guarantee congruence and provide illustrations </w:t>
      </w:r>
      <w:r w:rsidR="008C292C">
        <w:t xml:space="preserve">that </w:t>
      </w:r>
      <w:r>
        <w:t>support your reasoning.</w:t>
      </w:r>
    </w:p>
    <w:p w14:paraId="339AA13B" w14:textId="77777777" w:rsidR="00AB1E4A" w:rsidRDefault="001F708E" w:rsidP="001F708E">
      <w:pPr>
        <w:pStyle w:val="ny-callout-hd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B001D3" w14:textId="4E283697" w:rsidR="001F708E" w:rsidRDefault="001F708E" w:rsidP="001F708E">
      <w:pPr>
        <w:pStyle w:val="ny-callout-hdr"/>
      </w:pPr>
      <w:r>
        <w:lastRenderedPageBreak/>
        <w:t xml:space="preserve">Exit Ticket Sample </w:t>
      </w:r>
      <w:r w:rsidR="007B0313">
        <w:t>Solutions</w:t>
      </w:r>
    </w:p>
    <w:p w14:paraId="0C5C0D3B" w14:textId="68462DB4" w:rsidR="00637559" w:rsidRDefault="00AB1E4A" w:rsidP="006E7D9C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1CD6FA" wp14:editId="31D21EFB">
                <wp:simplePos x="0" y="0"/>
                <wp:positionH relativeFrom="margin">
                  <wp:align>center</wp:align>
                </wp:positionH>
                <wp:positionV relativeFrom="paragraph">
                  <wp:posOffset>205936</wp:posOffset>
                </wp:positionV>
                <wp:extent cx="5305425" cy="740410"/>
                <wp:effectExtent l="0" t="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40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A0E69" id="Rectangle 9" o:spid="_x0000_s1026" style="position:absolute;margin-left:0;margin-top:16.2pt;width:417.75pt;height:58.3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5C8719CF" w14:textId="42744436" w:rsidR="00205E11" w:rsidRPr="00205E11" w:rsidRDefault="00205E11" w:rsidP="006E7D9C">
      <w:pPr>
        <w:pStyle w:val="ny-lesson-SFinsert"/>
      </w:pPr>
      <w:r w:rsidRPr="00205E11">
        <w:t xml:space="preserve">Identify the two triangle congruence criteria that do NOT guarantee congruence.  Explain why they do not guarantee congruence and provide illustrations </w:t>
      </w:r>
      <w:r w:rsidR="008C292C" w:rsidRPr="00205E11">
        <w:t>t</w:t>
      </w:r>
      <w:r w:rsidR="008C292C">
        <w:t>hat</w:t>
      </w:r>
      <w:r w:rsidR="008C292C" w:rsidRPr="00205E11">
        <w:t xml:space="preserve"> </w:t>
      </w:r>
      <w:r w:rsidRPr="00205E11">
        <w:t>support your reasoning.</w:t>
      </w:r>
    </w:p>
    <w:p w14:paraId="1072A68E" w14:textId="5A331F8D" w:rsidR="001F708E" w:rsidRPr="002F1E56" w:rsidRDefault="001F708E">
      <w:pPr>
        <w:pStyle w:val="ny-lesson-SFinsert-response"/>
      </w:pPr>
      <w:r w:rsidRPr="00AB1E4A">
        <w:t>Students should identify AAA and SSA as the two types of criteria that do not guarantee congruence.  Appropriate illustrations should be included with their justifications.</w:t>
      </w:r>
    </w:p>
    <w:p w14:paraId="196C4A1D" w14:textId="77777777" w:rsidR="001F708E" w:rsidRDefault="001F708E" w:rsidP="002F1E56">
      <w:pPr>
        <w:pStyle w:val="ny-lesson-SFinsert-response"/>
      </w:pPr>
    </w:p>
    <w:p w14:paraId="64FB5E38" w14:textId="77777777" w:rsidR="00637559" w:rsidRDefault="00637559" w:rsidP="00205E11">
      <w:pPr>
        <w:pStyle w:val="ny-callout-hdr"/>
      </w:pPr>
    </w:p>
    <w:p w14:paraId="6A63FAAC" w14:textId="406E40DC" w:rsidR="001F708E" w:rsidRPr="00A57AEE" w:rsidRDefault="001F708E" w:rsidP="00205E11">
      <w:pPr>
        <w:pStyle w:val="ny-callout-hdr"/>
      </w:pPr>
      <w:r w:rsidRPr="00A57AEE">
        <w:t xml:space="preserve">Problem Set Sample </w:t>
      </w:r>
      <w:r w:rsidR="007B0313">
        <w:t>Solutions</w:t>
      </w:r>
    </w:p>
    <w:p w14:paraId="1CBEA2D6" w14:textId="25CC871B" w:rsidR="00637559" w:rsidRDefault="00205E11" w:rsidP="00205E11">
      <w:pPr>
        <w:pStyle w:val="ny-lesson-SFinsert"/>
      </w:pPr>
      <w:r w:rsidRPr="00205E1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AB05CF" wp14:editId="79C02352">
                <wp:simplePos x="0" y="0"/>
                <wp:positionH relativeFrom="margin">
                  <wp:align>center</wp:align>
                </wp:positionH>
                <wp:positionV relativeFrom="paragraph">
                  <wp:posOffset>225816</wp:posOffset>
                </wp:positionV>
                <wp:extent cx="5303520" cy="3511061"/>
                <wp:effectExtent l="0" t="0" r="1143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110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11648" id="Rectangle 10" o:spid="_x0000_s1026" style="position:absolute;margin-left:0;margin-top:17.8pt;width:417.6pt;height:276.4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189484E9" w14:textId="5329DFCB" w:rsidR="001F708E" w:rsidRPr="00DE21E4" w:rsidRDefault="001F708E" w:rsidP="00205E11">
      <w:pPr>
        <w:pStyle w:val="ny-lesson-SFinsert"/>
      </w:pPr>
      <w:r w:rsidRPr="00DE21E4">
        <w:t xml:space="preserve">Use your knowledge of triangle congruence criteria to write </w:t>
      </w:r>
      <w:r>
        <w:t xml:space="preserve">a </w:t>
      </w:r>
      <w:r w:rsidRPr="00DE21E4">
        <w:t>proof for the following</w:t>
      </w:r>
      <w:r w:rsidR="009C4980">
        <w:t>:</w:t>
      </w:r>
    </w:p>
    <w:p w14:paraId="14BB8BC1" w14:textId="7E8ADDEB" w:rsidR="001F708E" w:rsidRDefault="001F708E" w:rsidP="002F1E56">
      <w:pPr>
        <w:pStyle w:val="ny-lesson-SFinsert"/>
      </w:pPr>
      <w:r>
        <w:t xml:space="preserve">In the figure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RX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RY</m:t>
            </m:r>
          </m:e>
        </m:acc>
      </m:oMath>
      <w:r>
        <w:t xml:space="preserve"> are the perpendicular bisectors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0A5DCE">
        <w:t>,</w:t>
      </w:r>
      <w:r>
        <w:t xml:space="preserve"> respectively.  </w:t>
      </w:r>
    </w:p>
    <w:p w14:paraId="79ED2BEC" w14:textId="2A188953" w:rsidR="001F708E" w:rsidRPr="001510AC" w:rsidRDefault="00637559" w:rsidP="002F1E56">
      <w:pPr>
        <w:pStyle w:val="ny-lesson-SFinsert"/>
        <w:rPr>
          <w:rFonts w:eastAsiaTheme="minorEastAsia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0080" behindDoc="1" locked="0" layoutInCell="1" allowOverlap="1" wp14:anchorId="06843CF6" wp14:editId="217E5768">
            <wp:simplePos x="0" y="0"/>
            <wp:positionH relativeFrom="column">
              <wp:posOffset>3932555</wp:posOffset>
            </wp:positionH>
            <wp:positionV relativeFrom="paragraph">
              <wp:posOffset>3810</wp:posOffset>
            </wp:positionV>
            <wp:extent cx="1819275" cy="1534795"/>
            <wp:effectExtent l="0" t="0" r="9525" b="8255"/>
            <wp:wrapSquare wrapText="bothSides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7531" b="18690"/>
                    <a:stretch/>
                  </pic:blipFill>
                  <pic:spPr bwMode="auto">
                    <a:xfrm>
                      <a:off x="0" y="0"/>
                      <a:ext cx="181927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08E">
        <w:t xml:space="preserve">Prove: </w:t>
      </w:r>
      <w:r w:rsidR="00205E11">
        <w:tab/>
      </w:r>
      <w:r w:rsidR="001F708E" w:rsidRPr="00AD5EEA">
        <w:t>(a)</w:t>
      </w:r>
      <w:r w:rsidR="00AB1E4A">
        <w:t xml:space="preserve"> </w:t>
      </w:r>
      <w:r w:rsidR="001F708E" w:rsidRPr="00AD5EEA">
        <w:t xml:space="preserve">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RAX</m:t>
        </m:r>
        <m:r>
          <m:rPr>
            <m:sty m:val="b"/>
          </m:rPr>
          <w:rPr>
            <w:rFonts w:ascii="Cambria Math" w:hAnsi="Cambria Math"/>
          </w:rPr>
          <m:t>≅ △</m:t>
        </m:r>
        <m:r>
          <m:rPr>
            <m:sty m:val="bi"/>
          </m:rPr>
          <w:rPr>
            <w:rFonts w:ascii="Cambria Math" w:hAnsi="Cambria Math"/>
          </w:rPr>
          <m:t>RAY</m:t>
        </m:r>
      </m:oMath>
      <w:r w:rsidRPr="002F1E56">
        <w:t>.</w:t>
      </w:r>
    </w:p>
    <w:p w14:paraId="1ABB0183" w14:textId="5D9C71DA" w:rsidR="001F708E" w:rsidRPr="001510AC" w:rsidRDefault="00205E11" w:rsidP="002F1E56">
      <w:pPr>
        <w:pStyle w:val="ny-lesson-SFinsert"/>
      </w:pPr>
      <w:r>
        <w:rPr>
          <w:rFonts w:eastAsiaTheme="minorEastAsia"/>
        </w:rPr>
        <w:tab/>
      </w:r>
      <w:r w:rsidR="001F708E" w:rsidRPr="001510AC">
        <w:rPr>
          <w:rFonts w:eastAsiaTheme="minorEastAsia"/>
        </w:rPr>
        <w:t>(b)</w:t>
      </w:r>
      <w:r w:rsidR="00AB1E4A">
        <w:rPr>
          <w:rFonts w:eastAsiaTheme="minorEastAsia"/>
        </w:rPr>
        <w:t xml:space="preserve"> </w:t>
      </w:r>
      <w:r w:rsidR="001F708E" w:rsidRPr="001510AC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RA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</m:oMath>
      <w:r w:rsidR="00637559" w:rsidRPr="002F1E56">
        <w:rPr>
          <w:rFonts w:eastAsiaTheme="minorEastAsia"/>
        </w:rPr>
        <w:t>.</w:t>
      </w:r>
      <w:r w:rsidR="001F708E" w:rsidRPr="001510AC">
        <w:rPr>
          <w:rFonts w:eastAsiaTheme="minorEastAsia"/>
        </w:rPr>
        <w:tab/>
      </w:r>
    </w:p>
    <w:p w14:paraId="0D3990A5" w14:textId="0F36DE31" w:rsidR="001F708E" w:rsidRPr="00AC5CD5" w:rsidRDefault="00ED0887" w:rsidP="002F1E56">
      <w:pPr>
        <w:pStyle w:val="ny-lesson-SFinsert-response"/>
        <w:tabs>
          <w:tab w:val="left" w:pos="414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RX</m:t>
            </m:r>
          </m:e>
        </m:acc>
      </m:oMath>
      <w:r w:rsidR="001F708E" w:rsidRPr="00AC5CD5"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1F708E" w:rsidRPr="00AC5CD5">
        <w:t xml:space="preserve"> </w:t>
      </w:r>
      <w:r w:rsidR="001F708E" w:rsidRPr="00AC5CD5">
        <w:tab/>
      </w:r>
      <w:r w:rsidR="00205E11">
        <w:t>G</w:t>
      </w:r>
      <w:r w:rsidR="001F708E" w:rsidRPr="00AC5CD5">
        <w:t>iven</w:t>
      </w:r>
    </w:p>
    <w:p w14:paraId="746EC8A7" w14:textId="02F2CBD6" w:rsidR="001F708E" w:rsidRPr="00AC5CD5" w:rsidRDefault="00ED0887" w:rsidP="002F1E56">
      <w:pPr>
        <w:pStyle w:val="ny-lesson-SFinsert-response"/>
        <w:tabs>
          <w:tab w:val="left" w:pos="414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RY</m:t>
            </m:r>
          </m:e>
        </m:acc>
      </m:oMath>
      <w:r w:rsidR="001F708E" w:rsidRPr="00AC5CD5"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1F708E" w:rsidRPr="00AC5CD5">
        <w:rPr>
          <w:rFonts w:eastAsiaTheme="minorEastAsia"/>
        </w:rPr>
        <w:tab/>
      </w:r>
      <w:r w:rsidR="00205E11">
        <w:t>G</w:t>
      </w:r>
      <w:r w:rsidR="001F708E" w:rsidRPr="00AC5CD5">
        <w:t>iven</w:t>
      </w:r>
    </w:p>
    <w:p w14:paraId="5914B025" w14:textId="0D1DF7D9" w:rsidR="001F708E" w:rsidRPr="002F1E56" w:rsidRDefault="00637559" w:rsidP="002F1E56">
      <w:pPr>
        <w:pStyle w:val="ny-lesson-SFinsert"/>
        <w:ind w:left="4147" w:hanging="3283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∠RYA=90°</m:t>
        </m:r>
      </m:oMath>
      <w:r w:rsidR="001F708E" w:rsidRPr="002F1E56">
        <w:rPr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∠RXA=90°</m:t>
        </m:r>
      </m:oMath>
      <w:r w:rsidR="001F708E" w:rsidRPr="002F1E56">
        <w:rPr>
          <w:i/>
          <w:color w:val="005A76"/>
        </w:rPr>
        <w:tab/>
      </w:r>
      <w:r w:rsidR="000623F9" w:rsidRPr="002F1E56">
        <w:rPr>
          <w:i/>
          <w:color w:val="005A76"/>
        </w:rPr>
        <w:t>Definition</w:t>
      </w:r>
      <w:r w:rsidR="001F708E" w:rsidRPr="002F1E56">
        <w:rPr>
          <w:i/>
          <w:color w:val="005A76"/>
        </w:rPr>
        <w:t xml:space="preserve"> of perpendicular bisector</w:t>
      </w:r>
    </w:p>
    <w:p w14:paraId="09B6507D" w14:textId="40489149" w:rsidR="001F708E" w:rsidRDefault="00ED0887" w:rsidP="002F1E56">
      <w:pPr>
        <w:pStyle w:val="ny-lesson-SFinsert-response"/>
        <w:tabs>
          <w:tab w:val="left" w:pos="414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</m:oMath>
      <w:r w:rsidR="001F708E" w:rsidRPr="00AC5CD5">
        <w:tab/>
      </w:r>
      <w:r w:rsidR="000623F9">
        <w:t xml:space="preserve">Reflexive </w:t>
      </w:r>
      <w:r w:rsidR="009C4980">
        <w:t>p</w:t>
      </w:r>
      <w:r w:rsidR="000623F9">
        <w:t>roperty</w:t>
      </w:r>
    </w:p>
    <w:p w14:paraId="6E75159D" w14:textId="593C8418" w:rsidR="00DE50FD" w:rsidRPr="00DE50FD" w:rsidRDefault="00DE50FD" w:rsidP="002F1E56">
      <w:pPr>
        <w:pStyle w:val="ny-lesson-SFinsert-response"/>
        <w:tabs>
          <w:tab w:val="left" w:pos="4140"/>
        </w:tabs>
      </w:pPr>
      <m:oMath>
        <m:r>
          <m:rPr>
            <m:sty m:val="bi"/>
          </m:rPr>
          <w:rPr>
            <w:rFonts w:ascii="Cambria Math" w:hAnsi="Cambria Math"/>
          </w:rPr>
          <m:t>△RAX</m:t>
        </m:r>
      </m:oMath>
      <w:r w:rsidR="00637559" w:rsidRPr="002F1E5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△RAY</m:t>
        </m:r>
      </m:oMath>
      <w:r>
        <w:t xml:space="preserve"> are right triangles</w:t>
      </w:r>
      <w:r>
        <w:tab/>
        <w:t>Definition of right triangle</w:t>
      </w:r>
    </w:p>
    <w:p w14:paraId="323A851B" w14:textId="0227C7A9" w:rsidR="001F708E" w:rsidRPr="00AC5CD5" w:rsidRDefault="001F708E" w:rsidP="002F1E56">
      <w:pPr>
        <w:pStyle w:val="ny-lesson-SFinsert-response"/>
        <w:tabs>
          <w:tab w:val="left" w:pos="4140"/>
        </w:tabs>
      </w:pPr>
      <m:oMath>
        <m:r>
          <m:rPr>
            <m:sty m:val="bi"/>
          </m:rPr>
          <w:rPr>
            <w:rFonts w:ascii="Cambria Math" w:hAnsi="Cambria Math"/>
          </w:rPr>
          <m:t>△RAX≅ △RAY</m:t>
        </m:r>
      </m:oMath>
      <w:r w:rsidRPr="00AC5CD5">
        <w:rPr>
          <w:rFonts w:eastAsiaTheme="minorEastAsia"/>
        </w:rPr>
        <w:tab/>
        <w:t>HL</w:t>
      </w:r>
    </w:p>
    <w:p w14:paraId="0A113168" w14:textId="36BBEAD8" w:rsidR="001F708E" w:rsidRPr="002F1E56" w:rsidRDefault="00637559" w:rsidP="002F1E56">
      <w:pPr>
        <w:pStyle w:val="ny-lesson-SFinsert"/>
        <w:tabs>
          <w:tab w:val="left" w:pos="4140"/>
        </w:tabs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∠RYC=90°</m:t>
        </m:r>
      </m:oMath>
      <w:r w:rsidR="001F708E" w:rsidRPr="002F1E56">
        <w:rPr>
          <w:i/>
          <w:color w:val="005A76"/>
        </w:rPr>
        <w:t xml:space="preserve">, </w:t>
      </w: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∠RXB=90°</m:t>
        </m:r>
      </m:oMath>
      <w:r w:rsidR="001F708E" w:rsidRPr="002F1E56">
        <w:rPr>
          <w:i/>
          <w:color w:val="005A76"/>
        </w:rPr>
        <w:tab/>
      </w:r>
      <w:r w:rsidR="00205E11" w:rsidRPr="002F1E56">
        <w:rPr>
          <w:i/>
          <w:color w:val="005A76"/>
        </w:rPr>
        <w:t>D</w:t>
      </w:r>
      <w:r w:rsidR="001F708E" w:rsidRPr="002F1E56">
        <w:rPr>
          <w:i/>
          <w:color w:val="005A76"/>
        </w:rPr>
        <w:t>ef</w:t>
      </w:r>
      <w:r w:rsidR="000623F9" w:rsidRPr="002F1E56">
        <w:rPr>
          <w:i/>
          <w:color w:val="005A76"/>
        </w:rPr>
        <w:t>inition</w:t>
      </w:r>
      <w:r w:rsidR="001F708E" w:rsidRPr="002F1E56">
        <w:rPr>
          <w:i/>
          <w:color w:val="005A76"/>
        </w:rPr>
        <w:t xml:space="preserve"> of perpendicular bisector</w:t>
      </w:r>
    </w:p>
    <w:p w14:paraId="50A11907" w14:textId="4431F432" w:rsidR="001F708E" w:rsidRPr="00AC5CD5" w:rsidRDefault="00ED0887" w:rsidP="002F1E56">
      <w:pPr>
        <w:pStyle w:val="ny-lesson-SFinsert-response"/>
        <w:tabs>
          <w:tab w:val="left" w:pos="414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AX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XB</m:t>
            </m:r>
          </m:e>
        </m:acc>
      </m:oMath>
      <w:r w:rsidR="001F708E" w:rsidRPr="00AC5CD5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AY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YC</m:t>
            </m:r>
          </m:e>
        </m:acc>
      </m:oMath>
      <w:r w:rsidR="001F708E" w:rsidRPr="00AC5CD5">
        <w:tab/>
      </w:r>
      <w:r w:rsidR="00205E11">
        <w:t>D</w:t>
      </w:r>
      <w:r w:rsidR="001F708E" w:rsidRPr="00AC5CD5">
        <w:rPr>
          <w:rFonts w:eastAsiaTheme="minorEastAsia"/>
        </w:rPr>
        <w:t>ef</w:t>
      </w:r>
      <w:r w:rsidR="000623F9">
        <w:rPr>
          <w:rFonts w:eastAsiaTheme="minorEastAsia"/>
        </w:rPr>
        <w:t>inition</w:t>
      </w:r>
      <w:r w:rsidR="001F708E" w:rsidRPr="00AC5CD5">
        <w:rPr>
          <w:rFonts w:eastAsiaTheme="minorEastAsia"/>
        </w:rPr>
        <w:t xml:space="preserve"> of perpendicular bisector</w:t>
      </w:r>
    </w:p>
    <w:p w14:paraId="4F4A0EDD" w14:textId="00E89728" w:rsidR="001F708E" w:rsidRPr="00AC5CD5" w:rsidRDefault="00ED0887" w:rsidP="002F1E56">
      <w:pPr>
        <w:pStyle w:val="ny-lesson-SFinsert-response"/>
        <w:tabs>
          <w:tab w:val="left" w:pos="414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YR</m:t>
            </m:r>
          </m:e>
        </m:acc>
      </m:oMath>
      <w:r w:rsidR="001F708E" w:rsidRPr="00AC5CD5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XR</m:t>
            </m:r>
          </m:e>
        </m:acc>
      </m:oMath>
      <w:r w:rsidR="001F708E" w:rsidRPr="00AC5CD5">
        <w:tab/>
      </w:r>
      <w:r w:rsidR="000623F9">
        <w:t xml:space="preserve">Reflexive </w:t>
      </w:r>
      <w:r w:rsidR="009C4980">
        <w:t>p</w:t>
      </w:r>
      <w:r w:rsidR="000623F9">
        <w:t>roperty</w:t>
      </w:r>
    </w:p>
    <w:p w14:paraId="67290EA6" w14:textId="0E65F482" w:rsidR="001F708E" w:rsidRPr="00AC5CD5" w:rsidRDefault="001F708E" w:rsidP="002F1E56">
      <w:pPr>
        <w:pStyle w:val="ny-lesson-SFinsert-response"/>
        <w:tabs>
          <w:tab w:val="left" w:pos="4140"/>
        </w:tabs>
      </w:pPr>
      <m:oMath>
        <m:r>
          <m:rPr>
            <m:sty m:val="bi"/>
          </m:rPr>
          <w:rPr>
            <w:rFonts w:ascii="Cambria Math" w:hAnsi="Cambria Math"/>
          </w:rPr>
          <m:t>△RAY≅ △RCY</m:t>
        </m:r>
      </m:oMath>
      <w:r w:rsidRPr="00AC5CD5"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△RAX≅ △RBX</m:t>
        </m:r>
      </m:oMath>
      <w:r w:rsidRPr="00AC5CD5">
        <w:rPr>
          <w:rFonts w:eastAsiaTheme="minorEastAsia"/>
        </w:rPr>
        <w:tab/>
        <w:t>SAS</w:t>
      </w:r>
    </w:p>
    <w:p w14:paraId="2D23D265" w14:textId="75FB7E05" w:rsidR="001F708E" w:rsidRPr="00AC5CD5" w:rsidRDefault="001F708E" w:rsidP="002F1E56">
      <w:pPr>
        <w:pStyle w:val="ny-lesson-SFinsert-response"/>
        <w:tabs>
          <w:tab w:val="left" w:pos="4140"/>
        </w:tabs>
      </w:pPr>
      <m:oMath>
        <m:r>
          <m:rPr>
            <m:sty m:val="bi"/>
          </m:rPr>
          <w:rPr>
            <w:rFonts w:ascii="Cambria Math" w:hAnsi="Cambria Math"/>
          </w:rPr>
          <m:t>△RBX≅ △RAX≅ △RAY≅ △RCY</m:t>
        </m:r>
      </m:oMath>
      <w:r w:rsidRPr="00AC5CD5">
        <w:tab/>
      </w:r>
      <w:r w:rsidR="00205E11">
        <w:t>T</w:t>
      </w:r>
      <w:r w:rsidRPr="00AC5CD5">
        <w:t>ransitive</w:t>
      </w:r>
      <w:r w:rsidR="000623F9">
        <w:t xml:space="preserve"> </w:t>
      </w:r>
      <w:r w:rsidR="009C4980">
        <w:t>p</w:t>
      </w:r>
      <w:r w:rsidR="000623F9">
        <w:t>roperty</w:t>
      </w:r>
    </w:p>
    <w:p w14:paraId="2879B3A5" w14:textId="24D90BFC" w:rsidR="001F708E" w:rsidRPr="00AC5CD5" w:rsidRDefault="00ED0887" w:rsidP="002F1E56">
      <w:pPr>
        <w:pStyle w:val="ny-lesson-SFinsert-response"/>
        <w:tabs>
          <w:tab w:val="left" w:pos="4140"/>
        </w:tabs>
        <w:rPr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RA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RB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</m:oMath>
      <w:r w:rsidR="001F708E" w:rsidRPr="00AC5CD5">
        <w:tab/>
      </w:r>
      <w:r w:rsidR="000623F9">
        <w:t>Corresponding sides of congruent triangles are congruent</w:t>
      </w:r>
    </w:p>
    <w:sectPr w:rsidR="001F708E" w:rsidRPr="00AC5CD5" w:rsidSect="002F1E56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2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BD8A" w14:textId="77777777" w:rsidR="00ED0887" w:rsidRDefault="00ED0887">
      <w:pPr>
        <w:spacing w:after="0" w:line="240" w:lineRule="auto"/>
      </w:pPr>
      <w:r>
        <w:separator/>
      </w:r>
    </w:p>
  </w:endnote>
  <w:endnote w:type="continuationSeparator" w:id="0">
    <w:p w14:paraId="565EB15B" w14:textId="77777777" w:rsidR="00ED0887" w:rsidRDefault="00E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D621085" w:rsidR="001F0D7E" w:rsidRPr="00D91B91" w:rsidRDefault="00AC240A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A1479" wp14:editId="4840224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95375" w14:textId="3620CCAE" w:rsidR="00AC240A" w:rsidRPr="003E4777" w:rsidRDefault="00AC240A" w:rsidP="00AC240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B507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211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8A147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2.35pt;margin-top:37.65pt;width:36pt;height:1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JV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qy2CVb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2595375" w14:textId="3620CCAE" w:rsidR="00AC240A" w:rsidRPr="003E4777" w:rsidRDefault="00AC240A" w:rsidP="00AC240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B507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211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FB9BC" wp14:editId="5C35471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413057" w14:textId="6D965D04" w:rsidR="00AC240A" w:rsidRDefault="00AC240A" w:rsidP="00AC240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Triangle Congruency Proofs</w:t>
                          </w:r>
                          <w:r w:rsidR="00637559" w:rsidDel="0063755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5E8552C" w14:textId="5F8063A7" w:rsidR="00AC240A" w:rsidRPr="002273E5" w:rsidRDefault="00AC240A" w:rsidP="00AC240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0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182B1D" w14:textId="77777777" w:rsidR="00AC240A" w:rsidRPr="002273E5" w:rsidRDefault="00AC240A" w:rsidP="00AC240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6FB9BC" id="Text Box 10" o:spid="_x0000_s1033" type="#_x0000_t202" style="position:absolute;margin-left:93.1pt;margin-top:31.25pt;width:293.4pt;height:24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gW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w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s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8WIF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E413057" w14:textId="6D965D04" w:rsidR="00AC240A" w:rsidRDefault="00AC240A" w:rsidP="00AC240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Triangle Congruency Proofs</w:t>
                    </w:r>
                    <w:r w:rsidR="00637559" w:rsidDel="0063755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5E8552C" w14:textId="5F8063A7" w:rsidR="00AC240A" w:rsidRPr="002273E5" w:rsidRDefault="00AC240A" w:rsidP="00AC240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50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182B1D" w14:textId="77777777" w:rsidR="00AC240A" w:rsidRPr="002273E5" w:rsidRDefault="00AC240A" w:rsidP="00AC240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2F66AB3" wp14:editId="426800D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F26AEF" id="Group 23" o:spid="_x0000_s1026" style="position:absolute;margin-left:86.45pt;margin-top:30.4pt;width:6.55pt;height:21.35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Xy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83el8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AF5DBBB" wp14:editId="34FB5D5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37B1BC" wp14:editId="35AA53D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9217D" w14:textId="77777777" w:rsidR="00AC240A" w:rsidRPr="00B81D46" w:rsidRDefault="00AC240A" w:rsidP="00AC240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7B1BC" id="Text Box 154" o:spid="_x0000_s1034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FB9217D" w14:textId="77777777" w:rsidR="00AC240A" w:rsidRPr="00B81D46" w:rsidRDefault="00AC240A" w:rsidP="00AC240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625E1639" wp14:editId="4E87635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E56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AFC051C" wp14:editId="715CD5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C1C7B6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bYYwMAAOgHAAAOAAAAZHJzL2Uyb0RvYy54bWykVduO0zAQfUfiHyw/grq5NL1Fm0WolxUS&#10;N4nyAW7iXERiB9ttuiD+nRk76bZ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5qIbY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CZcQA&#10;AADbAAAADwAAAGRycy9kb3ducmV2LnhtbESP0WrCQBRE34X+w3ILfdNNrbYhdROKWDQPCrX9gEv2&#10;NgnN3g27a0z/3hUEH4eZOcOsitF0YiDnW8sKnmcJCOLK6pZrBT/fn9MUhA/IGjvLpOCfPBT5w2SF&#10;mbZn/qLhGGoRIewzVNCE0GdS+qohg35me+Lo/VpnMETpaqkdniPcdHKeJK/SYMtxocGe1g1Vf8eT&#10;UVDW6d4sD+Vps03lcND+jRelU+rpcfx4BxFoDPfwrb3TCuY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AmX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17AFA91" wp14:editId="35EB582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591EB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A0C075" wp14:editId="5204138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4F065" w14:textId="77777777" w:rsidR="00AC240A" w:rsidRPr="002273E5" w:rsidRDefault="00AC240A" w:rsidP="00AC240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0C075" id="Text Box 27" o:spid="_x0000_s1035" type="#_x0000_t202" style="position:absolute;margin-left:-1.15pt;margin-top:63.5pt;width:165.6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Xh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Esfhe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D64F065" w14:textId="77777777" w:rsidR="00AC240A" w:rsidRPr="002273E5" w:rsidRDefault="00AC240A" w:rsidP="00AC240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16D3540" wp14:editId="55A0959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9644" w14:textId="77777777" w:rsidR="00ED0887" w:rsidRDefault="00ED0887">
      <w:pPr>
        <w:spacing w:after="0" w:line="240" w:lineRule="auto"/>
      </w:pPr>
      <w:r>
        <w:separator/>
      </w:r>
    </w:p>
  </w:footnote>
  <w:footnote w:type="continuationSeparator" w:id="0">
    <w:p w14:paraId="5A7DBA40" w14:textId="77777777" w:rsidR="00ED0887" w:rsidRDefault="00ED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9754" w14:textId="51C71E42" w:rsidR="0029248B" w:rsidRDefault="00ED0887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2DBBDDB4" w:rsidR="0029248B" w:rsidRPr="003212BA" w:rsidRDefault="00222226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B0313">
                            <w:rPr>
                              <w:color w:val="617656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2DBBDDB4" w:rsidR="0029248B" w:rsidRPr="003212BA" w:rsidRDefault="0022222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B0313">
                      <w:rPr>
                        <w:color w:val="617656"/>
                      </w:rPr>
                      <w:t>26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5AC60BF0" w:rsidR="0029248B" w:rsidRPr="002273E5" w:rsidRDefault="0029248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7B031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51794" id="Text Box 54" o:spid="_x0000_s1027" type="#_x0000_t202" style="position:absolute;margin-left:459pt;margin-top:5.7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5AC60BF0" w:rsidR="0029248B" w:rsidRPr="002273E5" w:rsidRDefault="002924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7B031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29248B" w:rsidRPr="002273E5" w:rsidRDefault="0029248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45A57" id="Text Box 55" o:spid="_x0000_s1028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9248B" w:rsidRPr="002273E5" w:rsidRDefault="002924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248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18B0E482" w14:textId="77777777" w:rsidR="0029248B" w:rsidRDefault="0029248B" w:rsidP="0029248B">
                          <w:pPr>
                            <w:jc w:val="center"/>
                          </w:pPr>
                        </w:p>
                        <w:p w14:paraId="553B0DDE" w14:textId="77777777" w:rsidR="0029248B" w:rsidRDefault="0029248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C9815" id="Freeform 1" o:spid="_x0000_s1029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9248B" w:rsidRDefault="0029248B" w:rsidP="0029248B">
                    <w:pPr>
                      <w:jc w:val="center"/>
                    </w:pPr>
                  </w:p>
                  <w:p w14:paraId="18B0E482" w14:textId="77777777" w:rsidR="0029248B" w:rsidRDefault="0029248B" w:rsidP="0029248B">
                    <w:pPr>
                      <w:jc w:val="center"/>
                    </w:pPr>
                  </w:p>
                  <w:p w14:paraId="553B0DDE" w14:textId="77777777" w:rsidR="0029248B" w:rsidRDefault="0029248B" w:rsidP="0029248B"/>
                </w:txbxContent>
              </v:textbox>
              <w10:wrap type="through"/>
            </v:shape>
          </w:pict>
        </mc:Fallback>
      </mc:AlternateContent>
    </w:r>
    <w:r w:rsidR="002924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29248B" w:rsidRDefault="0029248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6E434" id="Freeform 3" o:spid="_x0000_s1030" style="position:absolute;margin-left:458.45pt;margin-top:3.35pt;width:34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9248B" w:rsidRDefault="002924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29248B" w:rsidRPr="00015AD5" w:rsidRDefault="0029248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67876369" w:rsidR="0029248B" w:rsidRPr="002F031E" w:rsidRDefault="007B0313" w:rsidP="0029248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9FB4E" id="Text Box 60" o:spid="_x0000_s1031" type="#_x0000_t202" style="position:absolute;margin-left:274.35pt;margin-top:10.85pt;width:20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67876369" w:rsidR="0029248B" w:rsidRPr="002F031E" w:rsidRDefault="007B0313" w:rsidP="0029248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29248B" w:rsidRDefault="0029248B" w:rsidP="0029248B">
    <w:pPr>
      <w:pStyle w:val="Header"/>
    </w:pPr>
  </w:p>
  <w:p w14:paraId="6B6062D6" w14:textId="6166FCB7" w:rsidR="0029248B" w:rsidRDefault="0029248B" w:rsidP="0029248B">
    <w:pPr>
      <w:pStyle w:val="Header"/>
    </w:pPr>
  </w:p>
  <w:p w14:paraId="55DCA98A" w14:textId="77777777" w:rsidR="00E41BD7" w:rsidRPr="0029248B" w:rsidRDefault="00E41BD7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332"/>
    <w:rsid w:val="00060D70"/>
    <w:rsid w:val="0006236D"/>
    <w:rsid w:val="000623F9"/>
    <w:rsid w:val="000650D8"/>
    <w:rsid w:val="000662F5"/>
    <w:rsid w:val="000736FE"/>
    <w:rsid w:val="00075C6E"/>
    <w:rsid w:val="0008226E"/>
    <w:rsid w:val="00087BF9"/>
    <w:rsid w:val="00097C1B"/>
    <w:rsid w:val="000A2481"/>
    <w:rsid w:val="000A5DCE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5BEB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55D42"/>
    <w:rsid w:val="00160CA8"/>
    <w:rsid w:val="00161C21"/>
    <w:rsid w:val="001625A1"/>
    <w:rsid w:val="00162D20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08E"/>
    <w:rsid w:val="001F78C9"/>
    <w:rsid w:val="00200AA8"/>
    <w:rsid w:val="00202640"/>
    <w:rsid w:val="0020307C"/>
    <w:rsid w:val="00205424"/>
    <w:rsid w:val="00205E11"/>
    <w:rsid w:val="0021127A"/>
    <w:rsid w:val="00214158"/>
    <w:rsid w:val="00216971"/>
    <w:rsid w:val="00216F6F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3FBC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38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B1D"/>
    <w:rsid w:val="002E6CFA"/>
    <w:rsid w:val="002E753C"/>
    <w:rsid w:val="002F1E56"/>
    <w:rsid w:val="002F3BE9"/>
    <w:rsid w:val="002F500C"/>
    <w:rsid w:val="002F675A"/>
    <w:rsid w:val="00302860"/>
    <w:rsid w:val="00305DF2"/>
    <w:rsid w:val="00311BC9"/>
    <w:rsid w:val="00313843"/>
    <w:rsid w:val="0032205C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14CC"/>
    <w:rsid w:val="00487C22"/>
    <w:rsid w:val="00487F01"/>
    <w:rsid w:val="00491F7E"/>
    <w:rsid w:val="00492D1B"/>
    <w:rsid w:val="004A0F47"/>
    <w:rsid w:val="004A1F5D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3749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43F2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70D0"/>
    <w:rsid w:val="0061064A"/>
    <w:rsid w:val="006128AD"/>
    <w:rsid w:val="00616206"/>
    <w:rsid w:val="006256DC"/>
    <w:rsid w:val="00637559"/>
    <w:rsid w:val="00642705"/>
    <w:rsid w:val="006428A4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D9C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801"/>
    <w:rsid w:val="00776E81"/>
    <w:rsid w:val="007771F4"/>
    <w:rsid w:val="00777ED7"/>
    <w:rsid w:val="00777F13"/>
    <w:rsid w:val="00785D64"/>
    <w:rsid w:val="00792B7C"/>
    <w:rsid w:val="00793154"/>
    <w:rsid w:val="00797ECC"/>
    <w:rsid w:val="007A0FF8"/>
    <w:rsid w:val="007A37B9"/>
    <w:rsid w:val="007A5467"/>
    <w:rsid w:val="007A701B"/>
    <w:rsid w:val="007B0313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67D6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2EB6"/>
    <w:rsid w:val="008A0025"/>
    <w:rsid w:val="008A44AE"/>
    <w:rsid w:val="008A4E80"/>
    <w:rsid w:val="008A76B7"/>
    <w:rsid w:val="008B48DB"/>
    <w:rsid w:val="008C09A4"/>
    <w:rsid w:val="008C292C"/>
    <w:rsid w:val="008C696F"/>
    <w:rsid w:val="008D1016"/>
    <w:rsid w:val="008D35C1"/>
    <w:rsid w:val="008E1E35"/>
    <w:rsid w:val="008E225E"/>
    <w:rsid w:val="008E260A"/>
    <w:rsid w:val="008E36F3"/>
    <w:rsid w:val="008F2532"/>
    <w:rsid w:val="008F2CBC"/>
    <w:rsid w:val="008F5624"/>
    <w:rsid w:val="00900164"/>
    <w:rsid w:val="00900EED"/>
    <w:rsid w:val="009035DC"/>
    <w:rsid w:val="009055A2"/>
    <w:rsid w:val="00906106"/>
    <w:rsid w:val="009108E3"/>
    <w:rsid w:val="00912195"/>
    <w:rsid w:val="009150C5"/>
    <w:rsid w:val="009158B3"/>
    <w:rsid w:val="009160D6"/>
    <w:rsid w:val="009163E9"/>
    <w:rsid w:val="00916965"/>
    <w:rsid w:val="00921B77"/>
    <w:rsid w:val="009222DE"/>
    <w:rsid w:val="00931B54"/>
    <w:rsid w:val="00932240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C4980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538F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1E4A"/>
    <w:rsid w:val="00AB4203"/>
    <w:rsid w:val="00AB7548"/>
    <w:rsid w:val="00AB76BC"/>
    <w:rsid w:val="00AC1789"/>
    <w:rsid w:val="00AC240A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1618F"/>
    <w:rsid w:val="00B26158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29EC"/>
    <w:rsid w:val="00BA5E1F"/>
    <w:rsid w:val="00BA756A"/>
    <w:rsid w:val="00BB0AC7"/>
    <w:rsid w:val="00BB5072"/>
    <w:rsid w:val="00BC2D6E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75EF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96E27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E50FD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43D3"/>
    <w:rsid w:val="00E752A2"/>
    <w:rsid w:val="00E7765C"/>
    <w:rsid w:val="00E8315C"/>
    <w:rsid w:val="00E84216"/>
    <w:rsid w:val="00E85710"/>
    <w:rsid w:val="00EB2D31"/>
    <w:rsid w:val="00EB6274"/>
    <w:rsid w:val="00EB72DC"/>
    <w:rsid w:val="00EB750F"/>
    <w:rsid w:val="00EC4DC5"/>
    <w:rsid w:val="00ED0887"/>
    <w:rsid w:val="00ED2BE2"/>
    <w:rsid w:val="00EE6D8B"/>
    <w:rsid w:val="00EE735F"/>
    <w:rsid w:val="00EF03CE"/>
    <w:rsid w:val="00EF22F0"/>
    <w:rsid w:val="00F0049A"/>
    <w:rsid w:val="00F05108"/>
    <w:rsid w:val="00F05BCB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F4E"/>
    <w:rsid w:val="00FB376B"/>
    <w:rsid w:val="00FC1D6F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95DFEB74-A7E0-452B-B1C1-464CB06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NTI
Missing Example(s)
Missing Closing Section
Copy edit done WT
MA/CE taken into account. Other than closing, FINISHED. EF
New footer inserted
NY revisions added. EF
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34C97-3DBB-4F17-B0AA-E8CE705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676</Words>
  <Characters>3696</Characters>
  <Application>Microsoft Office Word</Application>
  <DocSecurity>0</DocSecurity>
  <Lines>739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2014-05-05T03:03:00Z</cp:lastPrinted>
  <dcterms:created xsi:type="dcterms:W3CDTF">2014-06-15T20:19:00Z</dcterms:created>
  <dcterms:modified xsi:type="dcterms:W3CDTF">2014-06-15T20:47:00Z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