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61114" w14:textId="77777777" w:rsidR="00182022" w:rsidRPr="00D0546C" w:rsidRDefault="00182022" w:rsidP="00182022">
      <w:pPr>
        <w:pStyle w:val="ny-lesson-header"/>
        <w:jc w:val="both"/>
      </w:pPr>
      <w:r>
        <w:t>Lesson 21</w:t>
      </w:r>
      <w:r w:rsidRPr="00D0546C">
        <w:t>:</w:t>
      </w:r>
      <w:r>
        <w:t xml:space="preserve"> </w:t>
      </w:r>
      <w:r w:rsidRPr="00D0546C">
        <w:t xml:space="preserve"> </w:t>
      </w:r>
      <w:r>
        <w:t>Correspondence and Transformations</w:t>
      </w:r>
    </w:p>
    <w:p w14:paraId="5EA72A84" w14:textId="77777777" w:rsidR="00182022" w:rsidRDefault="00182022" w:rsidP="00182022">
      <w:pPr>
        <w:pStyle w:val="ny-callout-hdr"/>
      </w:pPr>
    </w:p>
    <w:p w14:paraId="639A4CED" w14:textId="7ADFBEE9" w:rsidR="00182022" w:rsidRPr="00C57696" w:rsidRDefault="00182022" w:rsidP="00C57696">
      <w:pPr>
        <w:pStyle w:val="ny-callout-hdr"/>
        <w:spacing w:after="60"/>
      </w:pPr>
      <w:r w:rsidRPr="00D4197B">
        <w:rPr>
          <w:noProof/>
        </w:rPr>
        <w:drawing>
          <wp:anchor distT="0" distB="0" distL="114300" distR="114300" simplePos="0" relativeHeight="251659264" behindDoc="1" locked="0" layoutInCell="1" allowOverlap="1" wp14:anchorId="29EBF892" wp14:editId="04134AE1">
            <wp:simplePos x="0" y="0"/>
            <wp:positionH relativeFrom="column">
              <wp:posOffset>4719320</wp:posOffset>
            </wp:positionH>
            <wp:positionV relativeFrom="paragraph">
              <wp:posOffset>208280</wp:posOffset>
            </wp:positionV>
            <wp:extent cx="1767840" cy="1403985"/>
            <wp:effectExtent l="0" t="0" r="3810" b="5715"/>
            <wp:wrapTight wrapText="bothSides">
              <wp:wrapPolygon edited="0">
                <wp:start x="0" y="0"/>
                <wp:lineTo x="0" y="21395"/>
                <wp:lineTo x="21414" y="21395"/>
                <wp:lineTo x="214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67840" cy="1403985"/>
                    </a:xfrm>
                    <a:prstGeom prst="rect">
                      <a:avLst/>
                    </a:prstGeom>
                  </pic:spPr>
                </pic:pic>
              </a:graphicData>
            </a:graphic>
            <wp14:sizeRelH relativeFrom="page">
              <wp14:pctWidth>0</wp14:pctWidth>
            </wp14:sizeRelH>
            <wp14:sizeRelV relativeFrom="page">
              <wp14:pctHeight>0</wp14:pctHeight>
            </wp14:sizeRelV>
          </wp:anchor>
        </w:drawing>
      </w:r>
      <w:r>
        <w:t>Classwork</w:t>
      </w:r>
    </w:p>
    <w:p w14:paraId="42594950" w14:textId="01F97820" w:rsidR="00A04661" w:rsidRPr="00456287" w:rsidRDefault="00182022" w:rsidP="00262AD9">
      <w:pPr>
        <w:pStyle w:val="ny-lesson-hdr-1"/>
      </w:pPr>
      <w:r w:rsidRPr="00456287">
        <w:t>Opening Exercise</w:t>
      </w:r>
      <w:r w:rsidR="00A04661" w:rsidRPr="00456287">
        <w:t xml:space="preserve"> </w:t>
      </w:r>
    </w:p>
    <w:p w14:paraId="765E5E42" w14:textId="651CB282" w:rsidR="00A04661" w:rsidRPr="00D223D3" w:rsidRDefault="00A04661" w:rsidP="00456287">
      <w:pPr>
        <w:pStyle w:val="ny-lesson-SFinsert"/>
        <w:ind w:left="0"/>
        <w:rPr>
          <w:b w:val="0"/>
          <w:sz w:val="20"/>
          <w:szCs w:val="20"/>
        </w:rPr>
      </w:pPr>
      <w:r w:rsidRPr="00456287">
        <w:rPr>
          <w:b w:val="0"/>
          <w:sz w:val="20"/>
          <w:szCs w:val="20"/>
        </w:rPr>
        <w:t xml:space="preserve">The figure </w:t>
      </w:r>
      <w:r w:rsidR="00630A06">
        <w:rPr>
          <w:b w:val="0"/>
          <w:sz w:val="20"/>
          <w:szCs w:val="20"/>
        </w:rPr>
        <w:t xml:space="preserve">to </w:t>
      </w:r>
      <w:r w:rsidRPr="00456287">
        <w:rPr>
          <w:b w:val="0"/>
          <w:sz w:val="20"/>
          <w:szCs w:val="20"/>
        </w:rPr>
        <w:t>the right represents a rota</w:t>
      </w:r>
      <w:r w:rsidRPr="00D223D3">
        <w:rPr>
          <w:b w:val="0"/>
          <w:sz w:val="20"/>
          <w:szCs w:val="20"/>
        </w:rPr>
        <w:t xml:space="preserve">tion of </w:t>
      </w:r>
      <m:oMath>
        <m:r>
          <w:rPr>
            <w:rFonts w:ascii="Cambria Math" w:hAnsi="Cambria Math" w:cs="Menlo Regular"/>
            <w:sz w:val="20"/>
            <w:szCs w:val="20"/>
          </w:rPr>
          <m:t>△</m:t>
        </m:r>
        <m:r>
          <w:rPr>
            <w:rFonts w:ascii="Cambria Math" w:hAnsi="Cambria Math"/>
            <w:sz w:val="20"/>
            <w:szCs w:val="20"/>
          </w:rPr>
          <m:t>ABC</m:t>
        </m:r>
      </m:oMath>
      <w:r w:rsidRPr="00D223D3">
        <w:rPr>
          <w:b w:val="0"/>
          <w:sz w:val="20"/>
          <w:szCs w:val="20"/>
        </w:rPr>
        <w:t xml:space="preserve"> </w:t>
      </w:r>
      <m:oMath>
        <m:r>
          <w:rPr>
            <w:rFonts w:ascii="Cambria Math" w:hAnsi="Cambria Math"/>
            <w:sz w:val="20"/>
            <w:szCs w:val="20"/>
          </w:rPr>
          <m:t>80°</m:t>
        </m:r>
      </m:oMath>
      <w:r w:rsidRPr="00D223D3">
        <w:rPr>
          <w:b w:val="0"/>
          <w:sz w:val="20"/>
          <w:szCs w:val="20"/>
        </w:rPr>
        <w:t xml:space="preserve"> around </w:t>
      </w:r>
      <w:proofErr w:type="gramStart"/>
      <w:r w:rsidRPr="00D223D3">
        <w:rPr>
          <w:b w:val="0"/>
          <w:sz w:val="20"/>
          <w:szCs w:val="20"/>
        </w:rPr>
        <w:t xml:space="preserve">vertex </w:t>
      </w:r>
      <w:proofErr w:type="gramEnd"/>
      <m:oMath>
        <m:r>
          <w:rPr>
            <w:rFonts w:ascii="Cambria Math" w:hAnsi="Cambria Math"/>
            <w:sz w:val="20"/>
            <w:szCs w:val="20"/>
          </w:rPr>
          <m:t>C</m:t>
        </m:r>
      </m:oMath>
      <w:r w:rsidRPr="00D223D3">
        <w:rPr>
          <w:b w:val="0"/>
          <w:sz w:val="20"/>
          <w:szCs w:val="20"/>
        </w:rPr>
        <w:t xml:space="preserve">.  Name the triangle formed by the image </w:t>
      </w:r>
      <w:proofErr w:type="gramStart"/>
      <w:r w:rsidRPr="00D223D3">
        <w:rPr>
          <w:b w:val="0"/>
          <w:sz w:val="20"/>
          <w:szCs w:val="20"/>
        </w:rPr>
        <w:t xml:space="preserve">of </w:t>
      </w:r>
      <w:proofErr w:type="gramEnd"/>
      <m:oMath>
        <m:r>
          <w:rPr>
            <w:rFonts w:ascii="Cambria Math" w:hAnsi="Cambria Math" w:cs="Menlo Regular"/>
            <w:sz w:val="20"/>
            <w:szCs w:val="20"/>
          </w:rPr>
          <m:t>△</m:t>
        </m:r>
        <m:r>
          <w:rPr>
            <w:rFonts w:ascii="Cambria Math" w:hAnsi="Cambria Math"/>
            <w:sz w:val="20"/>
            <w:szCs w:val="20"/>
          </w:rPr>
          <m:t>ABC</m:t>
        </m:r>
      </m:oMath>
      <w:r w:rsidRPr="00D223D3">
        <w:rPr>
          <w:b w:val="0"/>
          <w:sz w:val="20"/>
          <w:szCs w:val="20"/>
        </w:rPr>
        <w:t xml:space="preserve">.  Write the rotation in function notation, and name all corresponding angles and sides.  </w:t>
      </w:r>
    </w:p>
    <w:p w14:paraId="29B25AD6" w14:textId="77777777" w:rsidR="00182022" w:rsidRDefault="00182022" w:rsidP="00A04661">
      <w:pPr>
        <w:pStyle w:val="ny-lesson-hdr-1"/>
      </w:pPr>
    </w:p>
    <w:p w14:paraId="3A539CAF" w14:textId="77777777" w:rsidR="00182022" w:rsidRDefault="00182022" w:rsidP="00182022">
      <w:pPr>
        <w:pStyle w:val="ny-lesson-paragraph"/>
      </w:pPr>
    </w:p>
    <w:p w14:paraId="34AEB05B" w14:textId="77777777" w:rsidR="00182022" w:rsidRDefault="00182022" w:rsidP="00182022">
      <w:pPr>
        <w:pStyle w:val="ny-lesson-paragraph"/>
      </w:pPr>
    </w:p>
    <w:p w14:paraId="2CB0512D" w14:textId="77777777" w:rsidR="00182022" w:rsidRDefault="00182022" w:rsidP="00182022">
      <w:pPr>
        <w:pStyle w:val="ny-lesson-paragraph"/>
      </w:pPr>
    </w:p>
    <w:p w14:paraId="0326F515" w14:textId="77777777" w:rsidR="00182022" w:rsidRDefault="00182022" w:rsidP="00182022">
      <w:pPr>
        <w:pStyle w:val="ny-lesson-paragraph"/>
      </w:pPr>
    </w:p>
    <w:p w14:paraId="4FF92112" w14:textId="77777777" w:rsidR="00182022" w:rsidRDefault="00182022" w:rsidP="00182022">
      <w:pPr>
        <w:pStyle w:val="ny-lesson-paragraph"/>
      </w:pPr>
    </w:p>
    <w:p w14:paraId="237690F0" w14:textId="784CCCA3" w:rsidR="00182022" w:rsidRPr="000613BE" w:rsidRDefault="00182022" w:rsidP="00C57696">
      <w:pPr>
        <w:pStyle w:val="ny-lesson-hdr-1"/>
      </w:pPr>
      <w:r>
        <w:t>Discussion</w:t>
      </w:r>
    </w:p>
    <w:p w14:paraId="071B9DA9" w14:textId="598D5402" w:rsidR="00630A06" w:rsidRPr="00630A06" w:rsidRDefault="00630A06" w:rsidP="00630A06">
      <w:pPr>
        <w:pStyle w:val="ny-lesson-paragraph"/>
      </w:pPr>
      <w:r w:rsidRPr="00630A06">
        <w:t xml:space="preserve">In the Opening Exercise, we explicitly showed a single rigid motion, which mapped every side and every angle of </w:t>
      </w:r>
      <m:oMath>
        <m:r>
          <w:rPr>
            <w:rFonts w:ascii="Cambria Math" w:hAnsi="Cambria Math" w:cs="Menlo Regular"/>
          </w:rPr>
          <m:t>△</m:t>
        </m:r>
        <m:r>
          <w:rPr>
            <w:rFonts w:ascii="Cambria Math" w:hAnsi="Cambria Math"/>
          </w:rPr>
          <m:t>ABC</m:t>
        </m:r>
      </m:oMath>
      <w:r w:rsidRPr="00630A06">
        <w:t xml:space="preserve"> </w:t>
      </w:r>
      <w:proofErr w:type="gramStart"/>
      <w:r w:rsidRPr="00630A06">
        <w:t xml:space="preserve">onto </w:t>
      </w:r>
      <w:proofErr w:type="gramEnd"/>
      <m:oMath>
        <m:r>
          <w:rPr>
            <w:rFonts w:ascii="Cambria Math" w:hAnsi="Cambria Math" w:cs="Menlo Regular"/>
          </w:rPr>
          <m:t>△</m:t>
        </m:r>
        <m:r>
          <w:rPr>
            <w:rFonts w:ascii="Cambria Math" w:hAnsi="Cambria Math"/>
          </w:rPr>
          <m:t>EFC</m:t>
        </m:r>
      </m:oMath>
      <w:r w:rsidRPr="00630A06">
        <w:t xml:space="preserve">.  Each corresponding pair of sides and each corresponding pair of angles was congruent.  When each side </w:t>
      </w:r>
      <w:r w:rsidRPr="00630A06">
        <w:br/>
        <w:t>and each angle on the pre-image maps onto its corresponding side or angle on the image, the two triangles are congruent.  Conversely, if two triangles are congruent, then each side and angle on the pre-image is congruent to its corresponding side or angle on the image.</w:t>
      </w:r>
    </w:p>
    <w:p w14:paraId="09AFECCF" w14:textId="77777777" w:rsidR="00182022" w:rsidRDefault="00182022" w:rsidP="00182022">
      <w:pPr>
        <w:pStyle w:val="ny-lesson-paragraph"/>
      </w:pPr>
    </w:p>
    <w:p w14:paraId="0564BD2A" w14:textId="21195B09" w:rsidR="00182022" w:rsidRPr="00C57696" w:rsidRDefault="00C57696" w:rsidP="00C57696">
      <w:pPr>
        <w:pStyle w:val="ny-lesson-paragraph"/>
        <w:rPr>
          <w:b/>
          <w:color w:val="617656"/>
          <w:sz w:val="22"/>
          <w:szCs w:val="26"/>
          <w:bdr w:val="single" w:sz="18" w:space="0" w:color="F8F9F4"/>
          <w:shd w:val="clear" w:color="auto" w:fill="F8F9F4"/>
        </w:rPr>
      </w:pPr>
      <w:r w:rsidRPr="00C57696">
        <w:rPr>
          <w:rStyle w:val="ny-lesson-hdr-2"/>
        </w:rPr>
        <w:t>Example 1</w:t>
      </w:r>
    </w:p>
    <w:p w14:paraId="04B9AC3C" w14:textId="77777777" w:rsidR="00182022" w:rsidRDefault="00182022" w:rsidP="00182022">
      <w:pPr>
        <w:pStyle w:val="ny-lesson-bullet"/>
        <w:numPr>
          <w:ilvl w:val="0"/>
          <w:numId w:val="0"/>
        </w:numPr>
      </w:pPr>
      <m:oMath>
        <m:r>
          <w:rPr>
            <w:rFonts w:ascii="Cambria Math" w:hAnsi="Cambria Math"/>
          </w:rPr>
          <m:t>ABCD</m:t>
        </m:r>
      </m:oMath>
      <w:r>
        <w:t xml:space="preserve"> </w:t>
      </w:r>
      <w:proofErr w:type="gramStart"/>
      <w:r>
        <w:t>is</w:t>
      </w:r>
      <w:proofErr w:type="gramEnd"/>
      <w:r>
        <w:t xml:space="preserve"> a square, and </w:t>
      </w:r>
      <m:oMath>
        <m:r>
          <w:rPr>
            <w:rFonts w:ascii="Cambria Math" w:hAnsi="Cambria Math"/>
          </w:rPr>
          <m:t>AC</m:t>
        </m:r>
      </m:oMath>
      <w:r>
        <w:t xml:space="preserve"> is one diagonal of the square.  </w:t>
      </w:r>
      <m:oMath>
        <m:r>
          <w:rPr>
            <w:rFonts w:ascii="Cambria Math" w:hAnsi="Cambria Math" w:cs="Menlo Regular"/>
          </w:rPr>
          <m:t>△</m:t>
        </m:r>
        <m:r>
          <w:rPr>
            <w:rFonts w:ascii="Cambria Math" w:hAnsi="Cambria Math"/>
          </w:rPr>
          <m:t>ABC</m:t>
        </m:r>
      </m:oMath>
      <w:r>
        <w:t xml:space="preserve"> </w:t>
      </w:r>
      <w:proofErr w:type="gramStart"/>
      <w:r>
        <w:t>is</w:t>
      </w:r>
      <w:proofErr w:type="gramEnd"/>
      <w:r>
        <w:t xml:space="preserve"> a reflection of </w:t>
      </w:r>
      <m:oMath>
        <m:r>
          <w:rPr>
            <w:rFonts w:ascii="Cambria Math" w:hAnsi="Cambria Math" w:cs="Menlo Regular"/>
          </w:rPr>
          <m:t>△</m:t>
        </m:r>
        <m:r>
          <w:rPr>
            <w:rFonts w:ascii="Cambria Math" w:hAnsi="Cambria Math"/>
          </w:rPr>
          <m:t>ADC</m:t>
        </m:r>
      </m:oMath>
      <w:r>
        <w:t xml:space="preserve"> across segment </w:t>
      </w:r>
      <m:oMath>
        <m:r>
          <w:rPr>
            <w:rFonts w:ascii="Cambria Math" w:hAnsi="Cambria Math"/>
          </w:rPr>
          <m:t>AC</m:t>
        </m:r>
      </m:oMath>
      <w:r>
        <w:t>.  Complete the table below identifying the missing corresponding angles and sides.</w:t>
      </w:r>
    </w:p>
    <w:p w14:paraId="62112135" w14:textId="77777777" w:rsidR="00182022" w:rsidRDefault="00182022" w:rsidP="00182022">
      <w:pPr>
        <w:pStyle w:val="ny-lesson-bullet"/>
        <w:numPr>
          <w:ilvl w:val="0"/>
          <w:numId w:val="0"/>
        </w:numPr>
      </w:pPr>
      <w:r>
        <w:rPr>
          <w:noProof/>
        </w:rPr>
        <w:drawing>
          <wp:anchor distT="0" distB="0" distL="114300" distR="114300" simplePos="0" relativeHeight="251663360" behindDoc="1" locked="0" layoutInCell="1" allowOverlap="1" wp14:anchorId="4583E1E5" wp14:editId="77157CAE">
            <wp:simplePos x="0" y="0"/>
            <wp:positionH relativeFrom="column">
              <wp:posOffset>422275</wp:posOffset>
            </wp:positionH>
            <wp:positionV relativeFrom="paragraph">
              <wp:posOffset>55880</wp:posOffset>
            </wp:positionV>
            <wp:extent cx="1028560" cy="1147743"/>
            <wp:effectExtent l="0" t="0" r="635"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560" cy="114774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4153" w:type="dxa"/>
        <w:tblLook w:val="04A0" w:firstRow="1" w:lastRow="0" w:firstColumn="1" w:lastColumn="0" w:noHBand="0" w:noVBand="1"/>
      </w:tblPr>
      <w:tblGrid>
        <w:gridCol w:w="2632"/>
        <w:gridCol w:w="2632"/>
      </w:tblGrid>
      <w:tr w:rsidR="00182022" w14:paraId="31955D53" w14:textId="77777777" w:rsidTr="00381465">
        <w:tc>
          <w:tcPr>
            <w:tcW w:w="2632" w:type="dxa"/>
            <w:vAlign w:val="center"/>
          </w:tcPr>
          <w:p w14:paraId="4633DCEC" w14:textId="77777777" w:rsidR="00182022" w:rsidRDefault="00182022" w:rsidP="00381465">
            <w:pPr>
              <w:pStyle w:val="ny-lesson-bullet"/>
              <w:numPr>
                <w:ilvl w:val="0"/>
                <w:numId w:val="0"/>
              </w:numPr>
              <w:jc w:val="center"/>
            </w:pPr>
            <w:r>
              <w:t>Corresponding angles</w:t>
            </w:r>
          </w:p>
        </w:tc>
        <w:tc>
          <w:tcPr>
            <w:tcW w:w="2632" w:type="dxa"/>
            <w:vAlign w:val="center"/>
          </w:tcPr>
          <w:p w14:paraId="4EAF2E70" w14:textId="77777777" w:rsidR="00182022" w:rsidRDefault="00182022" w:rsidP="00381465">
            <w:pPr>
              <w:pStyle w:val="ny-lesson-bullet"/>
              <w:numPr>
                <w:ilvl w:val="0"/>
                <w:numId w:val="0"/>
              </w:numPr>
              <w:jc w:val="center"/>
            </w:pPr>
            <w:r>
              <w:t>Corresponding sides</w:t>
            </w:r>
          </w:p>
        </w:tc>
      </w:tr>
      <w:tr w:rsidR="00182022" w14:paraId="27ED54A3" w14:textId="77777777" w:rsidTr="00381465">
        <w:tc>
          <w:tcPr>
            <w:tcW w:w="2632" w:type="dxa"/>
            <w:vAlign w:val="center"/>
          </w:tcPr>
          <w:p w14:paraId="4A29FC70" w14:textId="77777777" w:rsidR="00182022" w:rsidRPr="00647D2F" w:rsidRDefault="00182022" w:rsidP="00381465">
            <w:pPr>
              <w:pStyle w:val="ny-lesson-bullet"/>
              <w:numPr>
                <w:ilvl w:val="0"/>
                <w:numId w:val="0"/>
              </w:numPr>
              <w:jc w:val="center"/>
              <w:rPr>
                <w:rFonts w:ascii="Cambria Math" w:hAnsi="Cambria Math"/>
                <w:oMath/>
              </w:rPr>
            </w:pPr>
            <m:oMathPara>
              <m:oMath>
                <m:r>
                  <m:rPr>
                    <m:sty m:val="bi"/>
                  </m:rPr>
                  <w:rPr>
                    <w:rFonts w:ascii="Cambria Math" w:hAnsi="Cambria Math" w:cs="Menlo Regular"/>
                    <w:color w:val="auto"/>
                    <w:szCs w:val="20"/>
                  </w:rPr>
                  <m:t>∠</m:t>
                </m:r>
                <m:r>
                  <w:rPr>
                    <w:rFonts w:ascii="Cambria Math" w:hAnsi="Cambria Math"/>
                  </w:rPr>
                  <m:t xml:space="preserve">BAC → </m:t>
                </m:r>
                <m:r>
                  <m:rPr>
                    <m:sty m:val="bi"/>
                  </m:rPr>
                  <w:rPr>
                    <w:rFonts w:ascii="Cambria Math" w:hAnsi="Cambria Math" w:cs="Menlo Regular"/>
                    <w:color w:val="auto"/>
                    <w:szCs w:val="20"/>
                  </w:rPr>
                  <m:t xml:space="preserve">              </m:t>
                </m:r>
              </m:oMath>
            </m:oMathPara>
          </w:p>
          <w:p w14:paraId="47C632DF" w14:textId="77777777" w:rsidR="00182022" w:rsidRPr="00E02354" w:rsidRDefault="00182022" w:rsidP="00381465">
            <w:pPr>
              <w:pStyle w:val="ny-lesson-bullet"/>
              <w:numPr>
                <w:ilvl w:val="0"/>
                <w:numId w:val="0"/>
              </w:numPr>
              <w:jc w:val="center"/>
              <w:rPr>
                <w:b/>
                <w:color w:val="auto"/>
                <w:szCs w:val="20"/>
              </w:rPr>
            </w:pPr>
            <m:oMathPara>
              <m:oMath>
                <m:r>
                  <m:rPr>
                    <m:sty m:val="bi"/>
                  </m:rPr>
                  <w:rPr>
                    <w:rFonts w:ascii="Cambria Math" w:hAnsi="Cambria Math" w:cs="Menlo Regular"/>
                    <w:color w:val="auto"/>
                    <w:szCs w:val="20"/>
                  </w:rPr>
                  <m:t>∠</m:t>
                </m:r>
                <m:r>
                  <w:rPr>
                    <w:rFonts w:ascii="Cambria Math" w:hAnsi="Cambria Math"/>
                  </w:rPr>
                  <m:t xml:space="preserve">ABC → </m:t>
                </m:r>
                <m:r>
                  <m:rPr>
                    <m:sty m:val="bi"/>
                  </m:rPr>
                  <w:rPr>
                    <w:rFonts w:ascii="Cambria Math" w:hAnsi="Cambria Math" w:cs="Menlo Regular"/>
                    <w:color w:val="auto"/>
                    <w:szCs w:val="20"/>
                  </w:rPr>
                  <m:t xml:space="preserve">              </m:t>
                </m:r>
              </m:oMath>
            </m:oMathPara>
          </w:p>
          <w:p w14:paraId="199A7B37" w14:textId="77777777" w:rsidR="00182022" w:rsidRDefault="00182022" w:rsidP="00381465">
            <w:pPr>
              <w:pStyle w:val="ny-lesson-bullet"/>
              <w:numPr>
                <w:ilvl w:val="0"/>
                <w:numId w:val="0"/>
              </w:numPr>
              <w:jc w:val="center"/>
            </w:pPr>
            <m:oMathPara>
              <m:oMath>
                <m:r>
                  <m:rPr>
                    <m:sty m:val="bi"/>
                  </m:rPr>
                  <w:rPr>
                    <w:rFonts w:ascii="Cambria Math" w:hAnsi="Cambria Math" w:cs="Menlo Regular"/>
                    <w:color w:val="auto"/>
                    <w:szCs w:val="20"/>
                  </w:rPr>
                  <m:t>∠</m:t>
                </m:r>
                <m:r>
                  <w:rPr>
                    <w:rFonts w:ascii="Cambria Math" w:hAnsi="Cambria Math"/>
                  </w:rPr>
                  <m:t xml:space="preserve">BCA → </m:t>
                </m:r>
                <m:r>
                  <m:rPr>
                    <m:sty m:val="bi"/>
                  </m:rPr>
                  <w:rPr>
                    <w:rFonts w:ascii="Cambria Math" w:hAnsi="Cambria Math" w:cs="Menlo Regular"/>
                    <w:color w:val="auto"/>
                    <w:szCs w:val="20"/>
                  </w:rPr>
                  <m:t xml:space="preserve">              </m:t>
                </m:r>
              </m:oMath>
            </m:oMathPara>
          </w:p>
        </w:tc>
        <w:tc>
          <w:tcPr>
            <w:tcW w:w="2632" w:type="dxa"/>
            <w:vAlign w:val="center"/>
          </w:tcPr>
          <w:p w14:paraId="5675BD87" w14:textId="77777777" w:rsidR="00182022" w:rsidRPr="00580E54" w:rsidRDefault="00182022" w:rsidP="00381465">
            <w:pPr>
              <w:pStyle w:val="ny-lesson-bullet"/>
              <w:numPr>
                <w:ilvl w:val="0"/>
                <w:numId w:val="0"/>
              </w:numPr>
              <w:jc w:val="center"/>
              <w:rPr>
                <w:rFonts w:ascii="Cambria Math" w:hAnsi="Cambria Math"/>
                <w:oMath/>
              </w:rPr>
            </w:pPr>
            <m:oMathPara>
              <m:oMath>
                <m:r>
                  <w:rPr>
                    <w:rFonts w:ascii="Cambria Math" w:hAnsi="Cambria Math"/>
                  </w:rPr>
                  <m:t xml:space="preserve">AB →        </m:t>
                </m:r>
              </m:oMath>
            </m:oMathPara>
          </w:p>
          <w:p w14:paraId="7DF4C7FE" w14:textId="77777777" w:rsidR="00182022" w:rsidRPr="00580E54" w:rsidRDefault="00182022" w:rsidP="00381465">
            <w:pPr>
              <w:pStyle w:val="ny-lesson-bullet"/>
              <w:numPr>
                <w:ilvl w:val="0"/>
                <w:numId w:val="0"/>
              </w:numPr>
              <w:jc w:val="center"/>
              <w:rPr>
                <w:rFonts w:ascii="Cambria Math" w:hAnsi="Cambria Math"/>
                <w:oMath/>
              </w:rPr>
            </w:pPr>
            <m:oMathPara>
              <m:oMath>
                <m:r>
                  <w:rPr>
                    <w:rFonts w:ascii="Cambria Math" w:hAnsi="Cambria Math"/>
                  </w:rPr>
                  <m:t xml:space="preserve">BC →         </m:t>
                </m:r>
              </m:oMath>
            </m:oMathPara>
          </w:p>
          <w:p w14:paraId="32A96751" w14:textId="77777777" w:rsidR="00182022" w:rsidRPr="008928A8" w:rsidRDefault="00182022" w:rsidP="00381465">
            <w:pPr>
              <w:pStyle w:val="ny-lesson-bullet"/>
              <w:numPr>
                <w:ilvl w:val="0"/>
                <w:numId w:val="0"/>
              </w:numPr>
              <w:jc w:val="center"/>
              <w:rPr>
                <w:b/>
                <w:i/>
              </w:rPr>
            </w:pPr>
            <m:oMathPara>
              <m:oMath>
                <m:r>
                  <w:rPr>
                    <w:rFonts w:ascii="Cambria Math" w:hAnsi="Cambria Math"/>
                  </w:rPr>
                  <m:t xml:space="preserve">AC →         </m:t>
                </m:r>
              </m:oMath>
            </m:oMathPara>
          </w:p>
        </w:tc>
      </w:tr>
    </w:tbl>
    <w:p w14:paraId="56D4AC42" w14:textId="77777777" w:rsidR="00182022" w:rsidRDefault="00182022" w:rsidP="00182022">
      <w:pPr>
        <w:pStyle w:val="ny-lesson-paragraph"/>
      </w:pPr>
    </w:p>
    <w:p w14:paraId="37E13EE9" w14:textId="64C6384B" w:rsidR="00182022" w:rsidRDefault="00182022" w:rsidP="00630A06">
      <w:pPr>
        <w:pStyle w:val="ny-lesson-numbering"/>
        <w:numPr>
          <w:ilvl w:val="1"/>
          <w:numId w:val="9"/>
        </w:numPr>
      </w:pPr>
      <w:r>
        <w:t>Are the corresponding sides and angles congruent?  Justify your response.</w:t>
      </w:r>
    </w:p>
    <w:p w14:paraId="57374FCD" w14:textId="77777777" w:rsidR="00182022" w:rsidRDefault="00182022" w:rsidP="00182022">
      <w:pPr>
        <w:pStyle w:val="ny-lesson-paragraph"/>
      </w:pPr>
    </w:p>
    <w:p w14:paraId="5AD0CE6B" w14:textId="77777777" w:rsidR="00182022" w:rsidRDefault="00182022" w:rsidP="00182022">
      <w:pPr>
        <w:pStyle w:val="ny-lesson-paragraph"/>
      </w:pPr>
    </w:p>
    <w:p w14:paraId="178BBD22" w14:textId="236A6ECA" w:rsidR="00182022" w:rsidRDefault="00182022" w:rsidP="00630A06">
      <w:pPr>
        <w:pStyle w:val="ny-lesson-numbering"/>
        <w:numPr>
          <w:ilvl w:val="1"/>
          <w:numId w:val="9"/>
        </w:numPr>
      </w:pPr>
      <w:r>
        <w:lastRenderedPageBreak/>
        <w:t xml:space="preserve">Is </w:t>
      </w:r>
      <m:oMath>
        <m:r>
          <w:rPr>
            <w:rFonts w:ascii="Cambria Math" w:hAnsi="Cambria Math" w:cs="Menlo Regular"/>
          </w:rPr>
          <m:t>△</m:t>
        </m:r>
        <m:r>
          <w:rPr>
            <w:rFonts w:ascii="Cambria Math" w:hAnsi="Cambria Math"/>
          </w:rPr>
          <m:t>ABC</m:t>
        </m:r>
      </m:oMath>
      <w:r>
        <w:t xml:space="preserve"> </w:t>
      </w:r>
      <m:oMath>
        <m:r>
          <w:rPr>
            <w:rFonts w:ascii="Cambria Math" w:hAnsi="Cambria Math"/>
          </w:rPr>
          <m:t>≅</m:t>
        </m:r>
      </m:oMath>
      <w:r>
        <w:t xml:space="preserve"> </w:t>
      </w:r>
      <m:oMath>
        <m:r>
          <w:rPr>
            <w:rFonts w:ascii="Cambria Math" w:hAnsi="Cambria Math" w:cs="Menlo Regular"/>
          </w:rPr>
          <m:t>△</m:t>
        </m:r>
        <m:r>
          <w:rPr>
            <w:rFonts w:ascii="Cambria Math" w:hAnsi="Cambria Math"/>
          </w:rPr>
          <m:t>ADC</m:t>
        </m:r>
      </m:oMath>
      <w:r>
        <w:t>?  Justify your response.</w:t>
      </w:r>
    </w:p>
    <w:p w14:paraId="66E38828" w14:textId="77777777" w:rsidR="00182022" w:rsidRDefault="00182022" w:rsidP="00182022">
      <w:pPr>
        <w:pStyle w:val="ny-lesson-paragraph"/>
        <w:rPr>
          <w:b/>
        </w:rPr>
      </w:pPr>
    </w:p>
    <w:p w14:paraId="41EB5952" w14:textId="77777777" w:rsidR="00182022" w:rsidRDefault="00182022" w:rsidP="00182022">
      <w:pPr>
        <w:pStyle w:val="ny-lesson-paragraph"/>
        <w:rPr>
          <w:b/>
        </w:rPr>
      </w:pPr>
    </w:p>
    <w:p w14:paraId="7CCE831D" w14:textId="77777777" w:rsidR="00182022" w:rsidRDefault="00182022" w:rsidP="00182022">
      <w:pPr>
        <w:pStyle w:val="ny-lesson-paragraph"/>
        <w:rPr>
          <w:b/>
        </w:rPr>
      </w:pPr>
    </w:p>
    <w:p w14:paraId="1988F80F" w14:textId="77777777" w:rsidR="00182022" w:rsidRDefault="00182022" w:rsidP="00182022">
      <w:pPr>
        <w:pStyle w:val="ny-lesson-paragraph"/>
        <w:rPr>
          <w:b/>
        </w:rPr>
      </w:pPr>
    </w:p>
    <w:p w14:paraId="36A10921" w14:textId="7ABE92D0" w:rsidR="00182022" w:rsidRPr="00456287" w:rsidRDefault="00FE284B" w:rsidP="00FE284B">
      <w:pPr>
        <w:pStyle w:val="ny-lesson-hdr-1"/>
        <w:rPr>
          <w:b w:val="0"/>
        </w:rPr>
      </w:pPr>
      <w:r w:rsidRPr="00456287">
        <w:rPr>
          <w:b w:val="0"/>
        </w:rPr>
        <w:t>Exercises 1–3</w:t>
      </w:r>
    </w:p>
    <w:p w14:paraId="1E80C17D" w14:textId="77777777" w:rsidR="00630A06" w:rsidRDefault="00630A06" w:rsidP="00630A06">
      <w:pPr>
        <w:pStyle w:val="ny-lesson-paragraph"/>
      </w:pPr>
      <w:r>
        <w:t>Each exercise below shows a sequence of rigid motions that map a pre-image onto a final image.  Identify each rigid motion in the sequence, writing the composition using function notation.  Trace the congruence of each set of corresponding sides and angles through all steps in the sequence, proving that the pre-image is congruent to the final image by showing that every side and every angle in the pre-image maps onto its corresponding side and angle in the image.  Finally, make a statement about the congruence of the pre-image and final image.</w:t>
      </w:r>
    </w:p>
    <w:tbl>
      <w:tblPr>
        <w:tblStyle w:val="TableGrid"/>
        <w:tblpPr w:leftFromText="180" w:rightFromText="180" w:vertAnchor="text" w:horzAnchor="page" w:tblpX="6034" w:tblpY="1103"/>
        <w:tblW w:w="0" w:type="auto"/>
        <w:tblLook w:val="04A0" w:firstRow="1" w:lastRow="0" w:firstColumn="1" w:lastColumn="0" w:noHBand="0" w:noVBand="1"/>
      </w:tblPr>
      <w:tblGrid>
        <w:gridCol w:w="2619"/>
        <w:gridCol w:w="2205"/>
      </w:tblGrid>
      <w:tr w:rsidR="00182022" w14:paraId="04F8D8AA" w14:textId="77777777" w:rsidTr="004E1455">
        <w:trPr>
          <w:trHeight w:val="720"/>
        </w:trPr>
        <w:tc>
          <w:tcPr>
            <w:tcW w:w="2619" w:type="dxa"/>
            <w:vAlign w:val="center"/>
          </w:tcPr>
          <w:p w14:paraId="060B155E" w14:textId="77777777" w:rsidR="00182022" w:rsidRDefault="00182022" w:rsidP="004E1455">
            <w:pPr>
              <w:pStyle w:val="ny-lesson-table"/>
              <w:rPr>
                <w:b/>
              </w:rPr>
            </w:pPr>
            <w:r>
              <w:t>Sequence of rigid motions (2)</w:t>
            </w:r>
          </w:p>
        </w:tc>
        <w:tc>
          <w:tcPr>
            <w:tcW w:w="2205" w:type="dxa"/>
            <w:vAlign w:val="center"/>
          </w:tcPr>
          <w:p w14:paraId="723F6454" w14:textId="77777777" w:rsidR="00182022" w:rsidRPr="00580E54" w:rsidRDefault="00182022" w:rsidP="004E1455">
            <w:pPr>
              <w:pStyle w:val="ny-lesson-table"/>
              <w:rPr>
                <w:b/>
                <w:i/>
              </w:rPr>
            </w:pPr>
          </w:p>
        </w:tc>
      </w:tr>
      <w:tr w:rsidR="00182022" w14:paraId="3DC6E41C" w14:textId="77777777" w:rsidTr="004E1455">
        <w:trPr>
          <w:trHeight w:val="720"/>
        </w:trPr>
        <w:tc>
          <w:tcPr>
            <w:tcW w:w="2619" w:type="dxa"/>
            <w:vAlign w:val="center"/>
          </w:tcPr>
          <w:p w14:paraId="599CA5D5" w14:textId="77777777" w:rsidR="00182022" w:rsidRDefault="00182022" w:rsidP="004E1455">
            <w:pPr>
              <w:pStyle w:val="ny-lesson-table"/>
              <w:rPr>
                <w:b/>
              </w:rPr>
            </w:pPr>
            <w:r>
              <w:t>Composition in function notation</w:t>
            </w:r>
          </w:p>
        </w:tc>
        <w:tc>
          <w:tcPr>
            <w:tcW w:w="2205" w:type="dxa"/>
            <w:vAlign w:val="center"/>
          </w:tcPr>
          <w:p w14:paraId="6992BF6F" w14:textId="77777777" w:rsidR="00182022" w:rsidRPr="0063672F" w:rsidRDefault="00182022" w:rsidP="004E1455">
            <w:pPr>
              <w:pStyle w:val="ny-lesson-table"/>
              <w:rPr>
                <w:b/>
                <w:i/>
              </w:rPr>
            </w:pPr>
          </w:p>
        </w:tc>
      </w:tr>
      <w:tr w:rsidR="00182022" w14:paraId="2AB314CE" w14:textId="77777777" w:rsidTr="004E1455">
        <w:trPr>
          <w:trHeight w:val="720"/>
        </w:trPr>
        <w:tc>
          <w:tcPr>
            <w:tcW w:w="2619" w:type="dxa"/>
            <w:vAlign w:val="center"/>
          </w:tcPr>
          <w:p w14:paraId="1229D766" w14:textId="77777777" w:rsidR="00182022" w:rsidRDefault="00182022" w:rsidP="004E1455">
            <w:pPr>
              <w:pStyle w:val="ny-lesson-table"/>
              <w:rPr>
                <w:b/>
              </w:rPr>
            </w:pPr>
            <w:r>
              <w:t>Sequence of corresponding sides</w:t>
            </w:r>
          </w:p>
        </w:tc>
        <w:tc>
          <w:tcPr>
            <w:tcW w:w="2205" w:type="dxa"/>
            <w:vAlign w:val="center"/>
          </w:tcPr>
          <w:p w14:paraId="6A3913A2" w14:textId="77777777" w:rsidR="00182022" w:rsidRPr="0063672F" w:rsidRDefault="00182022" w:rsidP="004E1455">
            <w:pPr>
              <w:pStyle w:val="ny-lesson-table"/>
              <w:rPr>
                <w:b/>
              </w:rPr>
            </w:pPr>
          </w:p>
        </w:tc>
      </w:tr>
      <w:tr w:rsidR="00182022" w14:paraId="6DBC7D8A" w14:textId="77777777" w:rsidTr="004E1455">
        <w:trPr>
          <w:trHeight w:val="720"/>
        </w:trPr>
        <w:tc>
          <w:tcPr>
            <w:tcW w:w="2619" w:type="dxa"/>
            <w:vAlign w:val="center"/>
          </w:tcPr>
          <w:p w14:paraId="3331EC57" w14:textId="77777777" w:rsidR="00182022" w:rsidRDefault="00182022" w:rsidP="004E1455">
            <w:pPr>
              <w:pStyle w:val="ny-lesson-table"/>
              <w:rPr>
                <w:b/>
              </w:rPr>
            </w:pPr>
            <w:r>
              <w:t>Sequence of corresponding angles</w:t>
            </w:r>
          </w:p>
        </w:tc>
        <w:tc>
          <w:tcPr>
            <w:tcW w:w="2205" w:type="dxa"/>
            <w:vAlign w:val="center"/>
          </w:tcPr>
          <w:p w14:paraId="1D44A6B7" w14:textId="77777777" w:rsidR="00182022" w:rsidRPr="0063672F" w:rsidRDefault="00182022" w:rsidP="004E1455">
            <w:pPr>
              <w:pStyle w:val="ny-lesson-table"/>
              <w:rPr>
                <w:rFonts w:eastAsiaTheme="minorEastAsia"/>
                <w:b/>
                <w:i/>
              </w:rPr>
            </w:pPr>
          </w:p>
        </w:tc>
      </w:tr>
      <w:tr w:rsidR="00182022" w14:paraId="7BB8B360" w14:textId="77777777" w:rsidTr="004E1455">
        <w:trPr>
          <w:trHeight w:val="720"/>
        </w:trPr>
        <w:tc>
          <w:tcPr>
            <w:tcW w:w="2619" w:type="dxa"/>
            <w:vAlign w:val="center"/>
          </w:tcPr>
          <w:p w14:paraId="732906C6" w14:textId="77777777" w:rsidR="00182022" w:rsidRDefault="00182022" w:rsidP="004E1455">
            <w:pPr>
              <w:pStyle w:val="ny-lesson-table"/>
              <w:rPr>
                <w:b/>
              </w:rPr>
            </w:pPr>
            <w:r>
              <w:t>Triangle congruence statement</w:t>
            </w:r>
          </w:p>
        </w:tc>
        <w:tc>
          <w:tcPr>
            <w:tcW w:w="2205" w:type="dxa"/>
            <w:vAlign w:val="center"/>
          </w:tcPr>
          <w:p w14:paraId="07F5CCA6" w14:textId="77777777" w:rsidR="00182022" w:rsidRPr="0063672F" w:rsidRDefault="00182022" w:rsidP="004E1455">
            <w:pPr>
              <w:pStyle w:val="ny-lesson-table"/>
              <w:rPr>
                <w:b/>
              </w:rPr>
            </w:pPr>
          </w:p>
        </w:tc>
      </w:tr>
    </w:tbl>
    <w:p w14:paraId="77C6571E" w14:textId="77777777" w:rsidR="00182022" w:rsidRDefault="00182022" w:rsidP="00182022">
      <w:pPr>
        <w:pStyle w:val="ny-callout-hdr"/>
        <w:rPr>
          <w:color w:val="auto"/>
          <w:sz w:val="20"/>
          <w:szCs w:val="20"/>
        </w:rPr>
      </w:pPr>
    </w:p>
    <w:p w14:paraId="6A49B40E" w14:textId="04B50FB8" w:rsidR="00182022" w:rsidRPr="001A5C13" w:rsidRDefault="00182022" w:rsidP="00FE284B">
      <w:pPr>
        <w:pStyle w:val="ny-lesson-numbering"/>
        <w:numPr>
          <w:ilvl w:val="0"/>
          <w:numId w:val="10"/>
        </w:numPr>
      </w:pPr>
    </w:p>
    <w:p w14:paraId="288D5E58" w14:textId="77777777" w:rsidR="00182022" w:rsidRDefault="00182022" w:rsidP="00182022">
      <w:pPr>
        <w:pStyle w:val="ny-lesson-numbering"/>
        <w:numPr>
          <w:ilvl w:val="0"/>
          <w:numId w:val="0"/>
        </w:numPr>
        <w:ind w:left="720"/>
      </w:pPr>
      <w:r>
        <w:rPr>
          <w:b/>
          <w:noProof/>
          <w:color w:val="auto"/>
          <w:szCs w:val="20"/>
        </w:rPr>
        <w:drawing>
          <wp:anchor distT="0" distB="0" distL="114300" distR="114300" simplePos="0" relativeHeight="251661312" behindDoc="0" locked="0" layoutInCell="1" allowOverlap="1" wp14:anchorId="4C580B49" wp14:editId="68B5C60F">
            <wp:simplePos x="0" y="0"/>
            <wp:positionH relativeFrom="column">
              <wp:posOffset>32385</wp:posOffset>
            </wp:positionH>
            <wp:positionV relativeFrom="paragraph">
              <wp:posOffset>99695</wp:posOffset>
            </wp:positionV>
            <wp:extent cx="3000375" cy="2057400"/>
            <wp:effectExtent l="0" t="0" r="0" b="0"/>
            <wp:wrapTight wrapText="bothSides">
              <wp:wrapPolygon edited="0">
                <wp:start x="0" y="0"/>
                <wp:lineTo x="0" y="21333"/>
                <wp:lineTo x="21394" y="21333"/>
                <wp:lineTo x="21394"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926F7" w14:textId="77777777" w:rsidR="00182022" w:rsidRPr="000E6E6C" w:rsidRDefault="00182022" w:rsidP="00182022">
      <w:pPr>
        <w:pStyle w:val="ny-lesson-numbering"/>
        <w:numPr>
          <w:ilvl w:val="0"/>
          <w:numId w:val="0"/>
        </w:numPr>
        <w:ind w:left="720"/>
        <w:rPr>
          <w:b/>
        </w:rPr>
      </w:pPr>
      <w:r>
        <w:t xml:space="preserve">    </w:t>
      </w:r>
      <w:r>
        <w:tab/>
      </w:r>
    </w:p>
    <w:p w14:paraId="2708B922" w14:textId="77777777" w:rsidR="00182022" w:rsidRPr="000E6E6C" w:rsidRDefault="00182022" w:rsidP="00182022">
      <w:pPr>
        <w:pStyle w:val="ny-callout-hdr"/>
        <w:rPr>
          <w:b w:val="0"/>
          <w:color w:val="auto"/>
          <w:sz w:val="20"/>
          <w:szCs w:val="20"/>
        </w:rPr>
      </w:pPr>
    </w:p>
    <w:p w14:paraId="14B31A4E" w14:textId="77777777" w:rsidR="00182022" w:rsidRDefault="00182022" w:rsidP="00182022">
      <w:pPr>
        <w:pStyle w:val="ny-callout-hdr"/>
      </w:pPr>
    </w:p>
    <w:p w14:paraId="3604EAB8" w14:textId="77777777" w:rsidR="00182022" w:rsidRDefault="00182022" w:rsidP="00182022">
      <w:pPr>
        <w:pStyle w:val="ny-callout-hdr"/>
      </w:pPr>
    </w:p>
    <w:p w14:paraId="75AD5A26" w14:textId="77777777" w:rsidR="00182022" w:rsidRDefault="00182022" w:rsidP="00182022">
      <w:pPr>
        <w:pStyle w:val="ny-callout-hdr"/>
      </w:pPr>
    </w:p>
    <w:p w14:paraId="166864AF" w14:textId="77777777" w:rsidR="00182022" w:rsidRDefault="00182022" w:rsidP="00182022">
      <w:pPr>
        <w:pStyle w:val="ny-callout-hdr"/>
      </w:pPr>
    </w:p>
    <w:p w14:paraId="3DEB513C" w14:textId="77777777" w:rsidR="00182022" w:rsidRDefault="00182022" w:rsidP="00182022">
      <w:pPr>
        <w:pStyle w:val="ny-callout-hdr"/>
      </w:pPr>
    </w:p>
    <w:p w14:paraId="07984577" w14:textId="77777777" w:rsidR="00182022" w:rsidRDefault="00182022" w:rsidP="00182022">
      <w:pPr>
        <w:pStyle w:val="ny-callout-hdr"/>
      </w:pPr>
    </w:p>
    <w:p w14:paraId="77AD9176" w14:textId="77777777" w:rsidR="00182022" w:rsidRPr="0070446F" w:rsidRDefault="00182022" w:rsidP="00182022">
      <w:pPr>
        <w:pStyle w:val="ny-callout-hdr"/>
        <w:rPr>
          <w:b w:val="0"/>
        </w:rPr>
      </w:pPr>
    </w:p>
    <w:p w14:paraId="58B254A7" w14:textId="77777777" w:rsidR="00182022" w:rsidRDefault="00182022" w:rsidP="00182022">
      <w:pPr>
        <w:pStyle w:val="ny-lesson-numbering"/>
        <w:numPr>
          <w:ilvl w:val="0"/>
          <w:numId w:val="0"/>
        </w:numPr>
        <w:ind w:left="720"/>
      </w:pPr>
    </w:p>
    <w:p w14:paraId="4C665D04" w14:textId="77777777" w:rsidR="00182022" w:rsidRDefault="00182022" w:rsidP="00182022">
      <w:pPr>
        <w:pStyle w:val="ny-lesson-numbering"/>
        <w:numPr>
          <w:ilvl w:val="0"/>
          <w:numId w:val="0"/>
        </w:numPr>
        <w:ind w:left="720"/>
      </w:pPr>
    </w:p>
    <w:p w14:paraId="0E0B2DD6" w14:textId="77777777" w:rsidR="00182022" w:rsidRDefault="00182022" w:rsidP="00182022">
      <w:pPr>
        <w:pStyle w:val="ny-lesson-numbering"/>
        <w:numPr>
          <w:ilvl w:val="0"/>
          <w:numId w:val="0"/>
        </w:numPr>
        <w:ind w:left="720"/>
      </w:pPr>
    </w:p>
    <w:p w14:paraId="5DEA13E0" w14:textId="77777777" w:rsidR="00182022" w:rsidRDefault="00182022" w:rsidP="00182022">
      <w:pPr>
        <w:pStyle w:val="ny-lesson-numbering"/>
        <w:numPr>
          <w:ilvl w:val="0"/>
          <w:numId w:val="0"/>
        </w:numPr>
        <w:ind w:left="720"/>
      </w:pPr>
    </w:p>
    <w:p w14:paraId="78096DDC" w14:textId="77777777" w:rsidR="00182022" w:rsidRDefault="00182022" w:rsidP="00182022">
      <w:pPr>
        <w:pStyle w:val="ny-lesson-numbering"/>
        <w:numPr>
          <w:ilvl w:val="0"/>
          <w:numId w:val="0"/>
        </w:numPr>
        <w:ind w:left="720"/>
      </w:pPr>
      <w:bookmarkStart w:id="0" w:name="_GoBack"/>
      <w:bookmarkEnd w:id="0"/>
    </w:p>
    <w:p w14:paraId="546056C9" w14:textId="7B4DA4DA" w:rsidR="00182022" w:rsidRDefault="00182022" w:rsidP="00FE284B">
      <w:pPr>
        <w:pStyle w:val="ny-lesson-numbering"/>
      </w:pPr>
      <w:r>
        <w:rPr>
          <w:noProof/>
        </w:rPr>
        <w:lastRenderedPageBreak/>
        <w:drawing>
          <wp:anchor distT="0" distB="0" distL="114300" distR="114300" simplePos="0" relativeHeight="251662336" behindDoc="0" locked="0" layoutInCell="1" allowOverlap="1" wp14:anchorId="207C25C9" wp14:editId="55C25EEB">
            <wp:simplePos x="0" y="0"/>
            <wp:positionH relativeFrom="column">
              <wp:posOffset>-87630</wp:posOffset>
            </wp:positionH>
            <wp:positionV relativeFrom="paragraph">
              <wp:posOffset>340995</wp:posOffset>
            </wp:positionV>
            <wp:extent cx="3242310" cy="1923415"/>
            <wp:effectExtent l="0" t="0" r="0" b="0"/>
            <wp:wrapTight wrapText="bothSides">
              <wp:wrapPolygon edited="0">
                <wp:start x="0" y="0"/>
                <wp:lineTo x="0" y="21393"/>
                <wp:lineTo x="21490" y="21393"/>
                <wp:lineTo x="21490"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2310" cy="19234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2"/>
        <w:tblW w:w="0" w:type="auto"/>
        <w:tblLook w:val="04A0" w:firstRow="1" w:lastRow="0" w:firstColumn="1" w:lastColumn="0" w:noHBand="0" w:noVBand="1"/>
      </w:tblPr>
      <w:tblGrid>
        <w:gridCol w:w="2610"/>
        <w:gridCol w:w="2227"/>
      </w:tblGrid>
      <w:tr w:rsidR="00182022" w14:paraId="0D72369B" w14:textId="77777777" w:rsidTr="004E1455">
        <w:trPr>
          <w:trHeight w:val="864"/>
        </w:trPr>
        <w:tc>
          <w:tcPr>
            <w:tcW w:w="2610" w:type="dxa"/>
            <w:vAlign w:val="center"/>
          </w:tcPr>
          <w:p w14:paraId="0EEE495F" w14:textId="77777777" w:rsidR="00182022" w:rsidRDefault="00182022" w:rsidP="004E1455">
            <w:pPr>
              <w:pStyle w:val="ny-lesson-table"/>
              <w:rPr>
                <w:b/>
              </w:rPr>
            </w:pPr>
            <w:r>
              <w:t>Sequence of rigid motions (3)</w:t>
            </w:r>
          </w:p>
        </w:tc>
        <w:tc>
          <w:tcPr>
            <w:tcW w:w="2227" w:type="dxa"/>
            <w:vAlign w:val="center"/>
          </w:tcPr>
          <w:p w14:paraId="668167A6" w14:textId="77777777" w:rsidR="00182022" w:rsidRPr="00580E54" w:rsidRDefault="00182022" w:rsidP="004E1455">
            <w:pPr>
              <w:pStyle w:val="ny-lesson-table"/>
              <w:rPr>
                <w:b/>
                <w:i/>
              </w:rPr>
            </w:pPr>
          </w:p>
        </w:tc>
      </w:tr>
      <w:tr w:rsidR="00182022" w14:paraId="2060DCB8" w14:textId="77777777" w:rsidTr="004E1455">
        <w:trPr>
          <w:trHeight w:val="864"/>
        </w:trPr>
        <w:tc>
          <w:tcPr>
            <w:tcW w:w="2610" w:type="dxa"/>
            <w:vAlign w:val="center"/>
          </w:tcPr>
          <w:p w14:paraId="71A58FFA" w14:textId="77777777" w:rsidR="00182022" w:rsidRDefault="00182022" w:rsidP="004E1455">
            <w:pPr>
              <w:pStyle w:val="ny-lesson-table"/>
              <w:rPr>
                <w:b/>
              </w:rPr>
            </w:pPr>
            <w:r>
              <w:t>Composition in function notation</w:t>
            </w:r>
          </w:p>
        </w:tc>
        <w:tc>
          <w:tcPr>
            <w:tcW w:w="2227" w:type="dxa"/>
            <w:vAlign w:val="center"/>
          </w:tcPr>
          <w:p w14:paraId="77916872" w14:textId="77777777" w:rsidR="00182022" w:rsidRPr="0063672F" w:rsidRDefault="00182022" w:rsidP="004E1455">
            <w:pPr>
              <w:pStyle w:val="ny-lesson-table"/>
              <w:rPr>
                <w:b/>
                <w:i/>
              </w:rPr>
            </w:pPr>
          </w:p>
        </w:tc>
      </w:tr>
      <w:tr w:rsidR="00182022" w14:paraId="7D21A724" w14:textId="77777777" w:rsidTr="004E1455">
        <w:trPr>
          <w:trHeight w:val="864"/>
        </w:trPr>
        <w:tc>
          <w:tcPr>
            <w:tcW w:w="2610" w:type="dxa"/>
            <w:vAlign w:val="center"/>
          </w:tcPr>
          <w:p w14:paraId="3F0049B3" w14:textId="77777777" w:rsidR="00182022" w:rsidRDefault="00182022" w:rsidP="004E1455">
            <w:pPr>
              <w:pStyle w:val="ny-lesson-table"/>
              <w:rPr>
                <w:b/>
              </w:rPr>
            </w:pPr>
            <w:r>
              <w:t>Sequence of corresponding sides</w:t>
            </w:r>
          </w:p>
        </w:tc>
        <w:tc>
          <w:tcPr>
            <w:tcW w:w="2227" w:type="dxa"/>
            <w:vAlign w:val="center"/>
          </w:tcPr>
          <w:p w14:paraId="09181D1D" w14:textId="77777777" w:rsidR="00182022" w:rsidRPr="0063672F" w:rsidRDefault="00182022" w:rsidP="004E1455">
            <w:pPr>
              <w:pStyle w:val="ny-lesson-table"/>
              <w:rPr>
                <w:b/>
              </w:rPr>
            </w:pPr>
          </w:p>
        </w:tc>
      </w:tr>
      <w:tr w:rsidR="00182022" w14:paraId="17DC4DBB" w14:textId="77777777" w:rsidTr="004E1455">
        <w:trPr>
          <w:trHeight w:val="864"/>
        </w:trPr>
        <w:tc>
          <w:tcPr>
            <w:tcW w:w="2610" w:type="dxa"/>
            <w:vAlign w:val="center"/>
          </w:tcPr>
          <w:p w14:paraId="0F160678" w14:textId="77777777" w:rsidR="00182022" w:rsidRDefault="00182022" w:rsidP="004E1455">
            <w:pPr>
              <w:pStyle w:val="ny-lesson-table"/>
              <w:rPr>
                <w:b/>
              </w:rPr>
            </w:pPr>
            <w:r>
              <w:t>Sequence of corresponding angles</w:t>
            </w:r>
          </w:p>
        </w:tc>
        <w:tc>
          <w:tcPr>
            <w:tcW w:w="2227" w:type="dxa"/>
            <w:vAlign w:val="center"/>
          </w:tcPr>
          <w:p w14:paraId="5B02DCC5" w14:textId="77777777" w:rsidR="00182022" w:rsidRPr="0063672F" w:rsidRDefault="00182022" w:rsidP="004E1455">
            <w:pPr>
              <w:pStyle w:val="ny-lesson-table"/>
              <w:rPr>
                <w:rFonts w:eastAsiaTheme="minorEastAsia"/>
                <w:b/>
              </w:rPr>
            </w:pPr>
          </w:p>
        </w:tc>
      </w:tr>
      <w:tr w:rsidR="00182022" w14:paraId="5559AAEB" w14:textId="77777777" w:rsidTr="004E1455">
        <w:trPr>
          <w:trHeight w:val="864"/>
        </w:trPr>
        <w:tc>
          <w:tcPr>
            <w:tcW w:w="2610" w:type="dxa"/>
            <w:vAlign w:val="center"/>
          </w:tcPr>
          <w:p w14:paraId="799EC271" w14:textId="77777777" w:rsidR="00182022" w:rsidRDefault="00182022" w:rsidP="004E1455">
            <w:pPr>
              <w:pStyle w:val="ny-lesson-table"/>
              <w:rPr>
                <w:b/>
              </w:rPr>
            </w:pPr>
            <w:r>
              <w:t>Triangle congruence statement</w:t>
            </w:r>
          </w:p>
        </w:tc>
        <w:tc>
          <w:tcPr>
            <w:tcW w:w="2227" w:type="dxa"/>
            <w:vAlign w:val="center"/>
          </w:tcPr>
          <w:p w14:paraId="5A965C24" w14:textId="77777777" w:rsidR="00182022" w:rsidRPr="0063672F" w:rsidRDefault="00182022" w:rsidP="004E1455">
            <w:pPr>
              <w:pStyle w:val="ny-lesson-table"/>
              <w:rPr>
                <w:b/>
              </w:rPr>
            </w:pPr>
          </w:p>
        </w:tc>
      </w:tr>
    </w:tbl>
    <w:p w14:paraId="6BFECB0A" w14:textId="77777777" w:rsidR="00182022" w:rsidRDefault="00182022" w:rsidP="00182022">
      <w:pPr>
        <w:pStyle w:val="ny-lesson-numbering"/>
        <w:numPr>
          <w:ilvl w:val="0"/>
          <w:numId w:val="0"/>
        </w:numPr>
        <w:ind w:left="360"/>
      </w:pPr>
    </w:p>
    <w:p w14:paraId="28C03E63" w14:textId="77777777" w:rsidR="00182022" w:rsidRDefault="00182022" w:rsidP="00182022">
      <w:pPr>
        <w:pStyle w:val="ny-lesson-numbering"/>
        <w:numPr>
          <w:ilvl w:val="0"/>
          <w:numId w:val="0"/>
        </w:numPr>
      </w:pPr>
    </w:p>
    <w:p w14:paraId="72262A43" w14:textId="77777777" w:rsidR="00182022" w:rsidRDefault="00182022" w:rsidP="00182022">
      <w:pPr>
        <w:pStyle w:val="ny-lesson-numbering"/>
        <w:numPr>
          <w:ilvl w:val="0"/>
          <w:numId w:val="0"/>
        </w:numPr>
      </w:pPr>
    </w:p>
    <w:p w14:paraId="3D30456D" w14:textId="77777777" w:rsidR="00182022" w:rsidRDefault="00182022" w:rsidP="00182022">
      <w:pPr>
        <w:pStyle w:val="ny-lesson-numbering"/>
        <w:numPr>
          <w:ilvl w:val="0"/>
          <w:numId w:val="0"/>
        </w:numPr>
        <w:ind w:left="720"/>
      </w:pPr>
    </w:p>
    <w:p w14:paraId="6CC48CF0" w14:textId="77777777" w:rsidR="00182022" w:rsidRDefault="00182022" w:rsidP="00182022">
      <w:pPr>
        <w:pStyle w:val="ny-lesson-numbering"/>
        <w:numPr>
          <w:ilvl w:val="0"/>
          <w:numId w:val="0"/>
        </w:numPr>
      </w:pPr>
    </w:p>
    <w:p w14:paraId="39DAEAF0" w14:textId="77777777" w:rsidR="004E1455" w:rsidRDefault="004E1455" w:rsidP="00182022">
      <w:pPr>
        <w:pStyle w:val="ny-lesson-numbering"/>
        <w:numPr>
          <w:ilvl w:val="0"/>
          <w:numId w:val="0"/>
        </w:numPr>
      </w:pPr>
    </w:p>
    <w:p w14:paraId="4B5FC53A" w14:textId="77777777" w:rsidR="00182022" w:rsidRDefault="00182022" w:rsidP="00182022">
      <w:pPr>
        <w:pStyle w:val="ny-lesson-numbering"/>
        <w:numPr>
          <w:ilvl w:val="0"/>
          <w:numId w:val="0"/>
        </w:numPr>
      </w:pPr>
    </w:p>
    <w:tbl>
      <w:tblPr>
        <w:tblStyle w:val="TableGrid"/>
        <w:tblpPr w:leftFromText="180" w:rightFromText="180" w:vertAnchor="text" w:horzAnchor="margin" w:tblpXSpec="right" w:tblpY="246"/>
        <w:tblW w:w="0" w:type="auto"/>
        <w:tblLook w:val="04A0" w:firstRow="1" w:lastRow="0" w:firstColumn="1" w:lastColumn="0" w:noHBand="0" w:noVBand="1"/>
      </w:tblPr>
      <w:tblGrid>
        <w:gridCol w:w="2628"/>
        <w:gridCol w:w="2196"/>
      </w:tblGrid>
      <w:tr w:rsidR="00182022" w14:paraId="04D41A04" w14:textId="77777777" w:rsidTr="004E1455">
        <w:trPr>
          <w:trHeight w:val="864"/>
        </w:trPr>
        <w:tc>
          <w:tcPr>
            <w:tcW w:w="2628" w:type="dxa"/>
            <w:vAlign w:val="center"/>
          </w:tcPr>
          <w:p w14:paraId="341E2D98" w14:textId="77777777" w:rsidR="00182022" w:rsidRDefault="00182022" w:rsidP="004E1455">
            <w:pPr>
              <w:pStyle w:val="ny-lesson-table"/>
              <w:rPr>
                <w:b/>
              </w:rPr>
            </w:pPr>
            <w:r>
              <w:t>Sequence of rigid motions (3)</w:t>
            </w:r>
          </w:p>
        </w:tc>
        <w:tc>
          <w:tcPr>
            <w:tcW w:w="2196" w:type="dxa"/>
            <w:vAlign w:val="center"/>
          </w:tcPr>
          <w:p w14:paraId="04C7ECCD" w14:textId="77777777" w:rsidR="00182022" w:rsidRPr="00580E54" w:rsidRDefault="00182022" w:rsidP="004E1455">
            <w:pPr>
              <w:pStyle w:val="ny-lesson-table"/>
              <w:rPr>
                <w:b/>
                <w:i/>
              </w:rPr>
            </w:pPr>
          </w:p>
        </w:tc>
      </w:tr>
      <w:tr w:rsidR="00182022" w14:paraId="195E95A2" w14:textId="77777777" w:rsidTr="004E1455">
        <w:trPr>
          <w:trHeight w:val="864"/>
        </w:trPr>
        <w:tc>
          <w:tcPr>
            <w:tcW w:w="2628" w:type="dxa"/>
            <w:vAlign w:val="center"/>
          </w:tcPr>
          <w:p w14:paraId="57F6BF01" w14:textId="77777777" w:rsidR="00182022" w:rsidRDefault="00182022" w:rsidP="004E1455">
            <w:pPr>
              <w:pStyle w:val="ny-lesson-table"/>
              <w:rPr>
                <w:b/>
              </w:rPr>
            </w:pPr>
            <w:r>
              <w:t>Composition in function notation</w:t>
            </w:r>
          </w:p>
        </w:tc>
        <w:tc>
          <w:tcPr>
            <w:tcW w:w="2196" w:type="dxa"/>
            <w:vAlign w:val="center"/>
          </w:tcPr>
          <w:p w14:paraId="300A6201" w14:textId="77777777" w:rsidR="00182022" w:rsidRPr="0063672F" w:rsidRDefault="00182022" w:rsidP="004E1455">
            <w:pPr>
              <w:pStyle w:val="ny-lesson-table"/>
              <w:rPr>
                <w:b/>
                <w:i/>
              </w:rPr>
            </w:pPr>
          </w:p>
        </w:tc>
      </w:tr>
      <w:tr w:rsidR="00182022" w14:paraId="7D2BC23E" w14:textId="77777777" w:rsidTr="004E1455">
        <w:trPr>
          <w:trHeight w:val="864"/>
        </w:trPr>
        <w:tc>
          <w:tcPr>
            <w:tcW w:w="2628" w:type="dxa"/>
            <w:vAlign w:val="center"/>
          </w:tcPr>
          <w:p w14:paraId="5C9F3673" w14:textId="77777777" w:rsidR="00182022" w:rsidRDefault="00182022" w:rsidP="004E1455">
            <w:pPr>
              <w:pStyle w:val="ny-lesson-table"/>
              <w:rPr>
                <w:b/>
              </w:rPr>
            </w:pPr>
            <w:r>
              <w:t>(Sequence of corresponding sides</w:t>
            </w:r>
          </w:p>
        </w:tc>
        <w:tc>
          <w:tcPr>
            <w:tcW w:w="2196" w:type="dxa"/>
            <w:vAlign w:val="center"/>
          </w:tcPr>
          <w:p w14:paraId="62F8C85F" w14:textId="77777777" w:rsidR="00182022" w:rsidRPr="0063672F" w:rsidRDefault="00182022" w:rsidP="004E1455">
            <w:pPr>
              <w:pStyle w:val="ny-lesson-table"/>
              <w:rPr>
                <w:rFonts w:eastAsiaTheme="minorEastAsia"/>
                <w:b/>
                <w:i/>
              </w:rPr>
            </w:pPr>
          </w:p>
        </w:tc>
      </w:tr>
      <w:tr w:rsidR="00182022" w14:paraId="3C724DA5" w14:textId="77777777" w:rsidTr="004E1455">
        <w:trPr>
          <w:trHeight w:val="864"/>
        </w:trPr>
        <w:tc>
          <w:tcPr>
            <w:tcW w:w="2628" w:type="dxa"/>
            <w:vAlign w:val="center"/>
          </w:tcPr>
          <w:p w14:paraId="12C7CDA5" w14:textId="77777777" w:rsidR="00182022" w:rsidRDefault="00182022" w:rsidP="004E1455">
            <w:pPr>
              <w:pStyle w:val="ny-lesson-table"/>
              <w:rPr>
                <w:b/>
              </w:rPr>
            </w:pPr>
            <w:r>
              <w:t>Sequence of corresponding angles</w:t>
            </w:r>
          </w:p>
        </w:tc>
        <w:tc>
          <w:tcPr>
            <w:tcW w:w="2196" w:type="dxa"/>
            <w:vAlign w:val="center"/>
          </w:tcPr>
          <w:p w14:paraId="1628F601" w14:textId="77777777" w:rsidR="00182022" w:rsidRPr="0063672F" w:rsidRDefault="00182022" w:rsidP="004E1455">
            <w:pPr>
              <w:pStyle w:val="ny-lesson-table"/>
              <w:rPr>
                <w:rFonts w:eastAsiaTheme="minorEastAsia"/>
                <w:b/>
                <w:i/>
              </w:rPr>
            </w:pPr>
          </w:p>
        </w:tc>
      </w:tr>
      <w:tr w:rsidR="00182022" w14:paraId="19FC75CF" w14:textId="77777777" w:rsidTr="004E1455">
        <w:trPr>
          <w:trHeight w:val="864"/>
        </w:trPr>
        <w:tc>
          <w:tcPr>
            <w:tcW w:w="2628" w:type="dxa"/>
            <w:vAlign w:val="center"/>
          </w:tcPr>
          <w:p w14:paraId="08197F26" w14:textId="77777777" w:rsidR="00182022" w:rsidRDefault="00182022" w:rsidP="004E1455">
            <w:pPr>
              <w:pStyle w:val="ny-lesson-table"/>
              <w:rPr>
                <w:b/>
              </w:rPr>
            </w:pPr>
            <w:r>
              <w:t>Triangle congruence statement</w:t>
            </w:r>
          </w:p>
        </w:tc>
        <w:tc>
          <w:tcPr>
            <w:tcW w:w="2196" w:type="dxa"/>
            <w:vAlign w:val="center"/>
          </w:tcPr>
          <w:p w14:paraId="552F7DDD" w14:textId="77777777" w:rsidR="00182022" w:rsidRPr="00580E54" w:rsidRDefault="00182022" w:rsidP="004E1455">
            <w:pPr>
              <w:pStyle w:val="ny-lesson-table"/>
              <w:rPr>
                <w:b/>
                <w:i/>
              </w:rPr>
            </w:pPr>
          </w:p>
        </w:tc>
      </w:tr>
    </w:tbl>
    <w:p w14:paraId="0540369B" w14:textId="160FD04D" w:rsidR="00182022" w:rsidRDefault="00FE284B" w:rsidP="00FE284B">
      <w:pPr>
        <w:pStyle w:val="ny-lesson-numbering"/>
      </w:pPr>
      <w:r w:rsidRPr="00195294">
        <w:rPr>
          <w:noProof/>
        </w:rPr>
        <w:drawing>
          <wp:anchor distT="0" distB="0" distL="114300" distR="114300" simplePos="0" relativeHeight="251660288" behindDoc="1" locked="0" layoutInCell="1" allowOverlap="1" wp14:anchorId="1CC0417A" wp14:editId="77B6E19A">
            <wp:simplePos x="0" y="0"/>
            <wp:positionH relativeFrom="column">
              <wp:posOffset>349250</wp:posOffset>
            </wp:positionH>
            <wp:positionV relativeFrom="paragraph">
              <wp:posOffset>203200</wp:posOffset>
            </wp:positionV>
            <wp:extent cx="2294890" cy="2190750"/>
            <wp:effectExtent l="0" t="0" r="0" b="0"/>
            <wp:wrapTight wrapText="bothSides">
              <wp:wrapPolygon edited="0">
                <wp:start x="0" y="0"/>
                <wp:lineTo x="0" y="21287"/>
                <wp:lineTo x="21277" y="21287"/>
                <wp:lineTo x="2127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294890" cy="2190750"/>
                    </a:xfrm>
                    <a:prstGeom prst="rect">
                      <a:avLst/>
                    </a:prstGeom>
                  </pic:spPr>
                </pic:pic>
              </a:graphicData>
            </a:graphic>
            <wp14:sizeRelH relativeFrom="page">
              <wp14:pctWidth>0</wp14:pctWidth>
            </wp14:sizeRelH>
            <wp14:sizeRelV relativeFrom="page">
              <wp14:pctHeight>0</wp14:pctHeight>
            </wp14:sizeRelV>
          </wp:anchor>
        </w:drawing>
      </w:r>
    </w:p>
    <w:p w14:paraId="0B7B98D3" w14:textId="405B9FD7" w:rsidR="00182022" w:rsidRDefault="00182022" w:rsidP="00182022">
      <w:pPr>
        <w:pStyle w:val="ny-lesson-numbering"/>
        <w:numPr>
          <w:ilvl w:val="0"/>
          <w:numId w:val="0"/>
        </w:numPr>
        <w:ind w:left="720"/>
      </w:pPr>
      <w:r>
        <w:t xml:space="preserve"> </w:t>
      </w:r>
    </w:p>
    <w:p w14:paraId="1FA29931" w14:textId="77777777" w:rsidR="00182022" w:rsidRDefault="00182022" w:rsidP="00182022">
      <w:pPr>
        <w:pStyle w:val="ny-lesson-numbering"/>
        <w:numPr>
          <w:ilvl w:val="0"/>
          <w:numId w:val="0"/>
        </w:numPr>
      </w:pPr>
    </w:p>
    <w:p w14:paraId="3BDBABAB" w14:textId="77777777" w:rsidR="00182022" w:rsidRDefault="00182022" w:rsidP="00182022">
      <w:pPr>
        <w:pStyle w:val="ny-lesson-numbering"/>
        <w:numPr>
          <w:ilvl w:val="0"/>
          <w:numId w:val="0"/>
        </w:numPr>
      </w:pPr>
    </w:p>
    <w:p w14:paraId="755581CE" w14:textId="77777777" w:rsidR="00182022" w:rsidRDefault="00182022" w:rsidP="00182022">
      <w:pPr>
        <w:pStyle w:val="ny-lesson-numbering"/>
        <w:numPr>
          <w:ilvl w:val="0"/>
          <w:numId w:val="0"/>
        </w:numPr>
      </w:pPr>
    </w:p>
    <w:p w14:paraId="6C61AF00" w14:textId="77777777" w:rsidR="00182022" w:rsidRDefault="00182022" w:rsidP="00182022">
      <w:pPr>
        <w:pStyle w:val="ny-lesson-numbering"/>
        <w:numPr>
          <w:ilvl w:val="0"/>
          <w:numId w:val="0"/>
        </w:numPr>
      </w:pPr>
    </w:p>
    <w:p w14:paraId="7A8373E1" w14:textId="77777777" w:rsidR="00182022" w:rsidRDefault="00182022" w:rsidP="00182022">
      <w:pPr>
        <w:pStyle w:val="ny-lesson-numbering"/>
        <w:numPr>
          <w:ilvl w:val="0"/>
          <w:numId w:val="0"/>
        </w:numPr>
      </w:pPr>
    </w:p>
    <w:p w14:paraId="200179B3" w14:textId="77777777" w:rsidR="00182022" w:rsidRDefault="00182022" w:rsidP="00182022">
      <w:pPr>
        <w:pStyle w:val="ny-lesson-numbering"/>
        <w:numPr>
          <w:ilvl w:val="0"/>
          <w:numId w:val="0"/>
        </w:numPr>
      </w:pPr>
    </w:p>
    <w:p w14:paraId="73A67E59" w14:textId="77777777" w:rsidR="00182022" w:rsidRDefault="00182022" w:rsidP="00182022">
      <w:pPr>
        <w:pStyle w:val="ny-lesson-numbering"/>
        <w:numPr>
          <w:ilvl w:val="0"/>
          <w:numId w:val="0"/>
        </w:numPr>
      </w:pPr>
    </w:p>
    <w:p w14:paraId="554A109F" w14:textId="77777777" w:rsidR="00182022" w:rsidRDefault="00182022" w:rsidP="00182022">
      <w:pPr>
        <w:pStyle w:val="ny-lesson-numbering"/>
        <w:numPr>
          <w:ilvl w:val="0"/>
          <w:numId w:val="0"/>
        </w:numPr>
      </w:pPr>
    </w:p>
    <w:p w14:paraId="156C7A02" w14:textId="77777777" w:rsidR="00182022" w:rsidRDefault="00182022" w:rsidP="00182022">
      <w:pPr>
        <w:pStyle w:val="ny-lesson-numbering"/>
        <w:numPr>
          <w:ilvl w:val="0"/>
          <w:numId w:val="0"/>
        </w:numPr>
      </w:pPr>
    </w:p>
    <w:p w14:paraId="7D9154D2" w14:textId="77777777" w:rsidR="00182022" w:rsidRDefault="00182022" w:rsidP="00182022">
      <w:pPr>
        <w:pStyle w:val="ny-lesson-numbering"/>
        <w:numPr>
          <w:ilvl w:val="0"/>
          <w:numId w:val="0"/>
        </w:numPr>
      </w:pPr>
    </w:p>
    <w:p w14:paraId="4B700209" w14:textId="77777777" w:rsidR="00182022" w:rsidRDefault="00182022" w:rsidP="00182022">
      <w:pPr>
        <w:pStyle w:val="ny-lesson-numbering"/>
        <w:numPr>
          <w:ilvl w:val="0"/>
          <w:numId w:val="0"/>
        </w:numPr>
      </w:pPr>
    </w:p>
    <w:p w14:paraId="230AF5F4" w14:textId="77777777" w:rsidR="00182022" w:rsidRDefault="00182022" w:rsidP="00182022">
      <w:pPr>
        <w:pStyle w:val="ny-lesson-numbering"/>
        <w:numPr>
          <w:ilvl w:val="0"/>
          <w:numId w:val="0"/>
        </w:numPr>
      </w:pPr>
    </w:p>
    <w:p w14:paraId="768A4D95" w14:textId="77777777" w:rsidR="00182022" w:rsidRDefault="00182022" w:rsidP="00182022">
      <w:pPr>
        <w:pStyle w:val="ny-lesson-numbering"/>
        <w:numPr>
          <w:ilvl w:val="0"/>
          <w:numId w:val="0"/>
        </w:numPr>
      </w:pPr>
    </w:p>
    <w:p w14:paraId="32CF32F5" w14:textId="77777777" w:rsidR="00182022" w:rsidRDefault="00182022" w:rsidP="00182022">
      <w:pPr>
        <w:pStyle w:val="ny-lesson-numbering"/>
        <w:numPr>
          <w:ilvl w:val="0"/>
          <w:numId w:val="0"/>
        </w:numPr>
      </w:pPr>
    </w:p>
    <w:p w14:paraId="51E2B526" w14:textId="77777777" w:rsidR="00182022" w:rsidRDefault="00182022" w:rsidP="00182022">
      <w:pPr>
        <w:pStyle w:val="ny-lesson-numbering"/>
        <w:numPr>
          <w:ilvl w:val="0"/>
          <w:numId w:val="0"/>
        </w:numPr>
      </w:pPr>
    </w:p>
    <w:p w14:paraId="3DF9C3A9" w14:textId="77777777" w:rsidR="00FE284B" w:rsidRDefault="00FE284B" w:rsidP="004E1455">
      <w:pPr>
        <w:pStyle w:val="ny-callout-hdr"/>
        <w:jc w:val="center"/>
      </w:pPr>
    </w:p>
    <w:p w14:paraId="31D407D5" w14:textId="77777777" w:rsidR="00FE284B" w:rsidRDefault="00FE284B" w:rsidP="00182022">
      <w:pPr>
        <w:pStyle w:val="ny-callout-hdr"/>
      </w:pPr>
    </w:p>
    <w:p w14:paraId="014C4BF9" w14:textId="77777777" w:rsidR="00182022" w:rsidRDefault="00182022" w:rsidP="00182022">
      <w:pPr>
        <w:pStyle w:val="ny-callout-hdr"/>
      </w:pPr>
      <w:r>
        <w:lastRenderedPageBreak/>
        <w:t xml:space="preserve">Problem Set </w:t>
      </w:r>
    </w:p>
    <w:p w14:paraId="670B48C6" w14:textId="77777777" w:rsidR="00182022" w:rsidRDefault="00182022" w:rsidP="00182022">
      <w:pPr>
        <w:pStyle w:val="ny-callout-hdr"/>
      </w:pPr>
    </w:p>
    <w:p w14:paraId="36F3D269" w14:textId="031A5669" w:rsidR="00182022" w:rsidRPr="004E1455" w:rsidRDefault="00182022" w:rsidP="004E1455">
      <w:pPr>
        <w:pStyle w:val="ny-lesson-numbering"/>
        <w:numPr>
          <w:ilvl w:val="0"/>
          <w:numId w:val="11"/>
        </w:numPr>
      </w:pPr>
      <w:r w:rsidRPr="004E1455">
        <w:t xml:space="preserve">Exercise 3 above mapped </w:t>
      </w:r>
      <m:oMath>
        <m:r>
          <m:rPr>
            <m:sty m:val="p"/>
          </m:rPr>
          <w:rPr>
            <w:rFonts w:ascii="Cambria Math" w:hAnsi="Cambria Math"/>
          </w:rPr>
          <m:t>△</m:t>
        </m:r>
        <m:r>
          <w:rPr>
            <w:rFonts w:ascii="Cambria Math" w:hAnsi="Cambria Math"/>
          </w:rPr>
          <m:t>ABC</m:t>
        </m:r>
      </m:oMath>
      <w:r w:rsidRPr="004E1455">
        <w:t xml:space="preserve"> onto </w:t>
      </w:r>
      <m:oMath>
        <m:r>
          <m:rPr>
            <m:sty m:val="p"/>
          </m:rPr>
          <w:rPr>
            <w:rFonts w:ascii="Cambria Math" w:hAnsi="Cambria Math"/>
          </w:rPr>
          <m:t>△</m:t>
        </m:r>
        <m:r>
          <w:rPr>
            <w:rFonts w:ascii="Cambria Math" w:hAnsi="Cambria Math"/>
          </w:rPr>
          <m:t>YXZ</m:t>
        </m:r>
      </m:oMath>
      <w:r w:rsidRPr="004E1455">
        <w:t xml:space="preserve"> in three “steps.”  Construct a fourth step that would map </w:t>
      </w:r>
      <m:oMath>
        <m:r>
          <m:rPr>
            <m:sty m:val="p"/>
          </m:rPr>
          <w:rPr>
            <w:rFonts w:ascii="Cambria Math" w:hAnsi="Cambria Math"/>
          </w:rPr>
          <m:t>△</m:t>
        </m:r>
        <m:r>
          <w:rPr>
            <w:rFonts w:ascii="Cambria Math" w:hAnsi="Cambria Math"/>
          </w:rPr>
          <m:t>YXZ</m:t>
        </m:r>
      </m:oMath>
      <w:r w:rsidRPr="004E1455">
        <w:t xml:space="preserve"> back onto </w:t>
      </w:r>
      <m:oMath>
        <m:r>
          <m:rPr>
            <m:sty m:val="p"/>
          </m:rPr>
          <w:rPr>
            <w:rFonts w:ascii="Cambria Math" w:hAnsi="Cambria Math"/>
          </w:rPr>
          <m:t>△</m:t>
        </m:r>
        <m:r>
          <w:rPr>
            <w:rFonts w:ascii="Cambria Math" w:hAnsi="Cambria Math"/>
          </w:rPr>
          <m:t>ABC</m:t>
        </m:r>
      </m:oMath>
      <w:proofErr w:type="gramStart"/>
      <w:r w:rsidR="005B11BF" w:rsidRPr="004E1455">
        <w:t xml:space="preserve">. </w:t>
      </w:r>
      <w:proofErr w:type="gramEnd"/>
      <w:r w:rsidR="005B11BF" w:rsidRPr="004E1455">
        <w:br/>
      </w:r>
    </w:p>
    <w:p w14:paraId="42DBDC76" w14:textId="77777777" w:rsidR="00182022" w:rsidRPr="004E1455" w:rsidRDefault="00182022" w:rsidP="004E1455">
      <w:pPr>
        <w:pStyle w:val="ny-lesson-numbering"/>
      </w:pPr>
      <w:r w:rsidRPr="004E1455">
        <w:t xml:space="preserve">Explain triangle congruence in terms of rigid motions.  Use the terms corresponding sides and corresponding angles in your explanation.  </w:t>
      </w:r>
    </w:p>
    <w:p w14:paraId="07A57E4D" w14:textId="77777777" w:rsidR="00182022" w:rsidRPr="000613BE" w:rsidRDefault="00182022" w:rsidP="00182022">
      <w:pPr>
        <w:pStyle w:val="ny-lesson-numbering"/>
        <w:numPr>
          <w:ilvl w:val="0"/>
          <w:numId w:val="0"/>
        </w:numPr>
        <w:ind w:left="720"/>
      </w:pPr>
    </w:p>
    <w:p w14:paraId="72EB04DF" w14:textId="77777777" w:rsidR="00182022" w:rsidRDefault="00182022" w:rsidP="00182022">
      <w:pPr>
        <w:pStyle w:val="ny-lesson-numbering"/>
        <w:numPr>
          <w:ilvl w:val="0"/>
          <w:numId w:val="0"/>
        </w:numPr>
      </w:pPr>
    </w:p>
    <w:p w14:paraId="3D26C1FE" w14:textId="77777777" w:rsidR="00182022" w:rsidRDefault="00182022" w:rsidP="00182022">
      <w:pPr>
        <w:pStyle w:val="ny-lesson-numbering"/>
        <w:numPr>
          <w:ilvl w:val="0"/>
          <w:numId w:val="0"/>
        </w:numPr>
      </w:pPr>
    </w:p>
    <w:p w14:paraId="12ED052B" w14:textId="77777777" w:rsidR="00182022" w:rsidRPr="00195294" w:rsidRDefault="00182022" w:rsidP="00182022">
      <w:pPr>
        <w:pStyle w:val="ny-lesson-numbering"/>
        <w:numPr>
          <w:ilvl w:val="0"/>
          <w:numId w:val="0"/>
        </w:numPr>
      </w:pPr>
    </w:p>
    <w:p w14:paraId="6F80CE7C" w14:textId="77777777" w:rsidR="00B11AA2" w:rsidRPr="00182022" w:rsidRDefault="00B11AA2" w:rsidP="00182022"/>
    <w:sectPr w:rsidR="00B11AA2" w:rsidRPr="00182022" w:rsidSect="00630A06">
      <w:headerReference w:type="default" r:id="rId16"/>
      <w:footerReference w:type="default" r:id="rId17"/>
      <w:type w:val="continuous"/>
      <w:pgSz w:w="12240" w:h="15840"/>
      <w:pgMar w:top="1920" w:right="1600" w:bottom="1200" w:left="800" w:header="553" w:footer="1606" w:gutter="0"/>
      <w:pgNumType w:start="1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85A1" w14:textId="77777777" w:rsidR="00FA125A" w:rsidRDefault="00FA125A">
      <w:pPr>
        <w:spacing w:after="0" w:line="240" w:lineRule="auto"/>
      </w:pPr>
      <w:r>
        <w:separator/>
      </w:r>
    </w:p>
  </w:endnote>
  <w:endnote w:type="continuationSeparator" w:id="0">
    <w:p w14:paraId="4B43D5BF" w14:textId="77777777" w:rsidR="00FA125A" w:rsidRDefault="00FA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enlo Regular">
    <w:charset w:val="00"/>
    <w:family w:val="auto"/>
    <w:pitch w:val="variable"/>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034A25EE" w:rsidR="001F0D7E" w:rsidRPr="00C57696" w:rsidRDefault="000C4348" w:rsidP="00C57696">
    <w:pPr>
      <w:pStyle w:val="Footer"/>
    </w:pPr>
    <w:r>
      <w:rPr>
        <w:noProof/>
      </w:rPr>
      <mc:AlternateContent>
        <mc:Choice Requires="wps">
          <w:drawing>
            <wp:anchor distT="0" distB="0" distL="114300" distR="114300" simplePos="0" relativeHeight="251823104" behindDoc="0" locked="0" layoutInCell="1" allowOverlap="1" wp14:anchorId="77898213" wp14:editId="71500910">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4667" w14:textId="77777777" w:rsidR="000C4348" w:rsidRPr="003E4777" w:rsidRDefault="000C4348" w:rsidP="000C4348">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30A06">
                            <w:rPr>
                              <w:rFonts w:ascii="Calibri" w:eastAsia="Myriad Pro Black" w:hAnsi="Calibri" w:cs="Myriad Pro Black"/>
                              <w:b/>
                              <w:bCs/>
                              <w:noProof/>
                              <w:color w:val="617656"/>
                              <w:position w:val="1"/>
                            </w:rPr>
                            <w:t>117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7898213" id="_x0000_t202" coordsize="21600,21600" o:spt="202" path="m,l,21600r21600,l21600,xe">
              <v:stroke joinstyle="miter"/>
              <v:path gradientshapeok="t" o:connecttype="rect"/>
            </v:shapetype>
            <v:shape id="Text Box 14"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6K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I2oXoqzAgAAsQUA&#10;AA4AAAAAAAAAAAAAAAAALgIAAGRycy9lMm9Eb2MueG1sUEsBAi0AFAAGAAgAAAAhAEaAhjzfAAAA&#10;DAEAAA8AAAAAAAAAAAAAAAAADQUAAGRycy9kb3ducmV2LnhtbFBLBQYAAAAABAAEAPMAAAAZBgAA&#10;AAA=&#10;" filled="f" stroked="f">
              <v:textbox inset="0,0,0,0">
                <w:txbxContent>
                  <w:p w14:paraId="662B4667" w14:textId="77777777" w:rsidR="000C4348" w:rsidRPr="003E4777" w:rsidRDefault="000C4348" w:rsidP="000C4348">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30A06">
                      <w:rPr>
                        <w:rFonts w:ascii="Calibri" w:eastAsia="Myriad Pro Black" w:hAnsi="Calibri" w:cs="Myriad Pro Black"/>
                        <w:b/>
                        <w:bCs/>
                        <w:noProof/>
                        <w:color w:val="617656"/>
                        <w:position w:val="1"/>
                      </w:rPr>
                      <w:t>117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67895E3" wp14:editId="7B1AEEA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A66DEB" w14:textId="7DB25A5C" w:rsidR="000C4348" w:rsidRDefault="000C4348" w:rsidP="000C434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Correspondence and Transformations</w:t>
                          </w:r>
                        </w:p>
                        <w:p w14:paraId="38D39947" w14:textId="77777777" w:rsidR="000C4348" w:rsidRPr="002273E5" w:rsidRDefault="000C4348" w:rsidP="000C434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23D3">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28AC0885" w14:textId="77777777" w:rsidR="000C4348" w:rsidRPr="002273E5" w:rsidRDefault="000C4348" w:rsidP="000C434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67895E3" 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XZ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e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tAfV2fIC&#10;AAAcBgAADgAAAAAAAAAAAAAAAAAuAgAAZHJzL2Uyb0RvYy54bWxQSwECLQAUAAYACAAAACEAWEOo&#10;ld4AAAAKAQAADwAAAAAAAAAAAAAAAABMBQAAZHJzL2Rvd25yZXYueG1sUEsFBgAAAAAEAAQA8wAA&#10;AFcGAAAAAA==&#10;" filled="f" stroked="f">
              <v:textbox inset="0,0,0,0">
                <w:txbxContent>
                  <w:p w14:paraId="11A66DEB" w14:textId="7DB25A5C" w:rsidR="000C4348" w:rsidRDefault="000C4348" w:rsidP="000C434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Correspondence and Transformations</w:t>
                    </w:r>
                  </w:p>
                  <w:p w14:paraId="38D39947" w14:textId="77777777" w:rsidR="000C4348" w:rsidRPr="002273E5" w:rsidRDefault="000C4348" w:rsidP="000C434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23D3">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28AC0885" w14:textId="77777777" w:rsidR="000C4348" w:rsidRPr="002273E5" w:rsidRDefault="000C4348" w:rsidP="000C434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534301B8" wp14:editId="4CA5C36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82999E3"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AJ/45d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9rwcMA&#10;AADbAAAADwAAAGRycy9kb3ducmV2LnhtbESPzWrDMBCE74G8g9hALyGW20DaOlFCCRR6chO3D7Cx&#10;tpaJtTKW6p+3rwKF3HaZ2flmd4fRNqKnzteOFTwmKQji0umaKwXfX++rFxA+IGtsHJOCiTwc9vPZ&#10;DjPtBj5TX4RKxBD2GSowIbSZlL40ZNEnriWO2o/rLIa4dpXUHQ4x3DbyKU030mLNkWCwpaOh8lr8&#10;2ghZf57yqXjNzcUuDSEXGxyPSj0sxrctiEBjuJv/rz90rP8Mt1/iAH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9rwcMAAADb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0E459B1D" wp14:editId="1F5C5B7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352D92FD" wp14:editId="306CB49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CF0D5" w14:textId="77777777" w:rsidR="000C4348" w:rsidRPr="00B81D46" w:rsidRDefault="000C4348" w:rsidP="000C434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2D92FD"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386CF0D5" w14:textId="77777777" w:rsidR="000C4348" w:rsidRPr="00B81D46" w:rsidRDefault="000C4348" w:rsidP="000C434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55583BE0" wp14:editId="34FDDD5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A06">
      <w:rPr>
        <w:noProof/>
        <w:color w:val="76923C"/>
      </w:rPr>
      <mc:AlternateContent>
        <mc:Choice Requires="wpg">
          <w:drawing>
            <wp:anchor distT="0" distB="0" distL="114300" distR="114300" simplePos="0" relativeHeight="251826176" behindDoc="0" locked="0" layoutInCell="1" allowOverlap="1" wp14:anchorId="0A21FC39" wp14:editId="54D5DC7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8219D62"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iC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FCL&#10;eIJ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cEsAA&#10;AADbAAAADwAAAGRycy9kb3ducmV2LnhtbERPy4rCMBTdD/gP4QqzG1PFR6lGkWFk7ELBxwdcmmtb&#10;bG5KEmvn7ycLweXhvFeb3jSiI+drywrGowQEcWF1zaWC62X3lYLwAVljY5kU/JGHzXrwscJM2yef&#10;qDuHUsQQ9hkqqEJoMyl9UZFBP7ItceRu1hkMEbpSaofPGG4aOUmSuTRYc2yosKXvior7+WEU5GV6&#10;MLNj/vj5TWV31H7B09wp9Tnst0sQgfrwFr/ce61gEtfHL/E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6cEsAAAADbAAAADwAAAAAAAAAAAAAAAACYAgAAZHJzL2Rvd25y&#10;ZXYueG1sUEsFBgAAAAAEAAQA9QAAAIU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2B779F31" wp14:editId="2722EC1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B8B29C"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w2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AlbsN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VMsQA&#10;AADbAAAADwAAAGRycy9kb3ducmV2LnhtbESPQYvCMBSE7wv+h/AEb2tqDyLVKCIIHrSgK3h9Ns+m&#10;2ryUJtq6v36zsLDHYWa+YRar3tbiRa2vHCuYjBMQxIXTFZcKzl/bzxkIH5A11o5JwZs8rJaDjwVm&#10;2nV8pNcplCJC2GeowITQZFL6wpBFP3YNcfRurrUYomxLqVvsItzWMk2SqbRYcVww2NDGUPE4Pa2C&#10;793hMsuv53yf39+P6aQzt3p9VGo07NdzEIH68B/+a++0gj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VFT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01C857FF" wp14:editId="7DE48E1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2024" w14:textId="77777777" w:rsidR="000C4348" w:rsidRPr="002273E5" w:rsidRDefault="000C4348" w:rsidP="000C434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1C857FF" id="Text Box 23"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l9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BtxGX2xAgAAsgUAAA4A&#10;AAAAAAAAAAAAAAAALgIAAGRycy9lMm9Eb2MueG1sUEsBAi0AFAAGAAgAAAAhAPIMcOneAAAACgEA&#10;AA8AAAAAAAAAAAAAAAAACwUAAGRycy9kb3ducmV2LnhtbFBLBQYAAAAABAAEAPMAAAAWBgAAAAA=&#10;" filled="f" stroked="f">
              <v:textbox inset="0,0,0,0">
                <w:txbxContent>
                  <w:p w14:paraId="66BD2024" w14:textId="77777777" w:rsidR="000C4348" w:rsidRPr="002273E5" w:rsidRDefault="000C4348" w:rsidP="000C434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442C6BB1" wp14:editId="772C337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2F4D" w14:textId="77777777" w:rsidR="00FA125A" w:rsidRDefault="00FA125A">
      <w:pPr>
        <w:spacing w:after="0" w:line="240" w:lineRule="auto"/>
      </w:pPr>
      <w:r>
        <w:separator/>
      </w:r>
    </w:p>
  </w:footnote>
  <w:footnote w:type="continuationSeparator" w:id="0">
    <w:p w14:paraId="4C3D378A" w14:textId="77777777" w:rsidR="00FA125A" w:rsidRDefault="00FA1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030A" w14:textId="7731B695" w:rsidR="00757304" w:rsidRDefault="00757304" w:rsidP="007573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16960" behindDoc="0" locked="0" layoutInCell="1" allowOverlap="1" wp14:anchorId="7D6D0B56" wp14:editId="256D8FC8">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1CC1" w14:textId="46BC106C" w:rsidR="00757304" w:rsidRDefault="00757304" w:rsidP="00757304">
                          <w:pPr>
                            <w:pStyle w:val="ny-module-overview"/>
                            <w:rPr>
                              <w:color w:val="617656"/>
                            </w:rPr>
                          </w:pPr>
                          <w:r>
                            <w:rPr>
                              <w:color w:val="617656"/>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D0B56" id="_x0000_t202" coordsize="21600,21600" o:spt="202" path="m,l,21600r21600,l21600,xe">
              <v:stroke joinstyle="miter"/>
              <v:path gradientshapeok="t" o:connecttype="rect"/>
            </v:shapetype>
            <v:shape id="Text Box 13"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" filled="f" stroked="f">
              <v:textbox inset="6e-5mm,0,0,0">
                <w:txbxContent>
                  <w:p w14:paraId="2F271CC1" w14:textId="46BC106C" w:rsidR="00757304" w:rsidRDefault="00757304" w:rsidP="00757304">
                    <w:pPr>
                      <w:pStyle w:val="ny-module-overview"/>
                      <w:rPr>
                        <w:color w:val="617656"/>
                      </w:rPr>
                    </w:pPr>
                    <w:r>
                      <w:rPr>
                        <w:color w:val="617656"/>
                      </w:rPr>
                      <w:t>Lesson 21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B58D4F5" wp14:editId="67412C7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6EC7C" w14:textId="77777777" w:rsidR="00757304" w:rsidRDefault="00757304" w:rsidP="0075730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D4F5" id="Text Box 12"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f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PhBj9+wAgAAsQUAAA4A&#10;AAAAAAAAAAAAAAAALgIAAGRycy9lMm9Eb2MueG1sUEsBAi0AFAAGAAgAAAAhAOygjxnfAAAACQEA&#10;AA8AAAAAAAAAAAAAAAAACgUAAGRycy9kb3ducmV2LnhtbFBLBQYAAAAABAAEAPMAAAAWBgAAAAA=&#10;" filled="f" stroked="f">
              <v:textbox inset="0,0,0,0">
                <w:txbxContent>
                  <w:p w14:paraId="0A86EC7C" w14:textId="77777777" w:rsidR="00757304" w:rsidRDefault="00757304" w:rsidP="0075730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rPr>
      <mc:AlternateContent>
        <mc:Choice Requires="wps">
          <w:drawing>
            <wp:anchor distT="0" distB="0" distL="114300" distR="114300" simplePos="0" relativeHeight="251814912" behindDoc="0" locked="0" layoutInCell="1" allowOverlap="1" wp14:anchorId="79EE9870" wp14:editId="2995155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B18C0" w14:textId="77777777" w:rsidR="00757304" w:rsidRDefault="00757304" w:rsidP="007573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E9870" id="Text Box 10"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J2xxvswIAALIFAAAO&#10;AAAAAAAAAAAAAAAAAC4CAABkcnMvZTJvRG9jLnhtbFBLAQItABQABgAIAAAAIQAxNIyc3QAAAAgB&#10;AAAPAAAAAAAAAAAAAAAAAA0FAABkcnMvZG93bnJldi54bWxQSwUGAAAAAAQABADzAAAAFwYAAAAA&#10;" filled="f" stroked="f">
              <v:textbox inset="0,0,0,0">
                <w:txbxContent>
                  <w:p w14:paraId="752B18C0" w14:textId="77777777" w:rsidR="00757304" w:rsidRDefault="00757304" w:rsidP="007573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515AEDEF" wp14:editId="4A15472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1617770" w14:textId="77777777" w:rsidR="00757304" w:rsidRDefault="00757304" w:rsidP="00757304">
                          <w:pPr>
                            <w:jc w:val="center"/>
                          </w:pPr>
                        </w:p>
                        <w:p w14:paraId="632FB690" w14:textId="77777777" w:rsidR="00757304" w:rsidRDefault="00757304" w:rsidP="00757304">
                          <w:pPr>
                            <w:jc w:val="center"/>
                          </w:pPr>
                        </w:p>
                        <w:p w14:paraId="387B98F7" w14:textId="77777777" w:rsidR="00757304" w:rsidRDefault="00757304" w:rsidP="007573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5AEDEF" id="Freeform 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4ckA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NvKrhyQAwAATw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1617770" w14:textId="77777777" w:rsidR="00757304" w:rsidRDefault="00757304" w:rsidP="00757304">
                    <w:pPr>
                      <w:jc w:val="center"/>
                    </w:pPr>
                  </w:p>
                  <w:p w14:paraId="632FB690" w14:textId="77777777" w:rsidR="00757304" w:rsidRDefault="00757304" w:rsidP="00757304">
                    <w:pPr>
                      <w:jc w:val="center"/>
                    </w:pPr>
                  </w:p>
                  <w:p w14:paraId="387B98F7" w14:textId="77777777" w:rsidR="00757304" w:rsidRDefault="00757304" w:rsidP="00757304"/>
                </w:txbxContent>
              </v:textbox>
              <w10:wrap type="through"/>
            </v:shape>
          </w:pict>
        </mc:Fallback>
      </mc:AlternateContent>
    </w:r>
    <w:r>
      <w:rPr>
        <w:noProof/>
      </w:rPr>
      <mc:AlternateContent>
        <mc:Choice Requires="wps">
          <w:drawing>
            <wp:anchor distT="0" distB="0" distL="114300" distR="114300" simplePos="0" relativeHeight="251812864" behindDoc="0" locked="0" layoutInCell="1" allowOverlap="1" wp14:anchorId="2866BD39" wp14:editId="3B337A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8A80FB9" w14:textId="77777777" w:rsidR="00757304" w:rsidRDefault="00757304" w:rsidP="007573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66BD39" id="Freeform 6"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8A80FB9" w14:textId="77777777" w:rsidR="00757304" w:rsidRDefault="00757304" w:rsidP="00757304">
                    <w:pPr>
                      <w:jc w:val="center"/>
                    </w:pPr>
                    <w:r>
                      <w:t xml:space="preserve">  </w:t>
                    </w:r>
                  </w:p>
                </w:txbxContent>
              </v:textbox>
              <w10:wrap type="through"/>
            </v:shape>
          </w:pict>
        </mc:Fallback>
      </mc:AlternateContent>
    </w:r>
  </w:p>
  <w:p w14:paraId="206547A3" w14:textId="61EAD01F" w:rsidR="00757304" w:rsidRDefault="00757304" w:rsidP="00757304">
    <w:pPr>
      <w:pStyle w:val="Header"/>
    </w:pPr>
    <w:r>
      <w:rPr>
        <w:noProof/>
      </w:rPr>
      <mc:AlternateContent>
        <mc:Choice Requires="wps">
          <w:drawing>
            <wp:anchor distT="0" distB="0" distL="114300" distR="114300" simplePos="0" relativeHeight="251817984" behindDoc="0" locked="0" layoutInCell="1" allowOverlap="1" wp14:anchorId="0875ED8E" wp14:editId="73BAD784">
              <wp:simplePos x="0" y="0"/>
              <wp:positionH relativeFrom="column">
                <wp:posOffset>3484245</wp:posOffset>
              </wp:positionH>
              <wp:positionV relativeFrom="paragraph">
                <wp:posOffset>137795</wp:posOffset>
              </wp:positionV>
              <wp:extent cx="26543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01DCC" w14:textId="77777777" w:rsidR="00757304" w:rsidRDefault="00757304" w:rsidP="00757304">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5ED8E" id="Text Box 3"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7RswIAAMA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" filled="f" stroked="f">
              <v:textbox inset=",7.2pt,,7.2pt">
                <w:txbxContent>
                  <w:p w14:paraId="62701DCC" w14:textId="77777777" w:rsidR="00757304" w:rsidRDefault="00757304" w:rsidP="00757304">
                    <w:pPr>
                      <w:pStyle w:val="ny-lesson-name"/>
                    </w:pPr>
                    <w:r>
                      <w:t>GEOMETRY</w:t>
                    </w:r>
                  </w:p>
                </w:txbxContent>
              </v:textbox>
            </v:shape>
          </w:pict>
        </mc:Fallback>
      </mc:AlternateContent>
    </w:r>
  </w:p>
  <w:p w14:paraId="687A0A1D" w14:textId="77777777" w:rsidR="00757304" w:rsidRDefault="00757304" w:rsidP="00757304">
    <w:pPr>
      <w:pStyle w:val="Header"/>
    </w:pPr>
  </w:p>
  <w:p w14:paraId="2CE2D979" w14:textId="77777777" w:rsidR="00757304" w:rsidRDefault="00757304" w:rsidP="00757304">
    <w:pPr>
      <w:pStyle w:val="Header"/>
    </w:pPr>
  </w:p>
  <w:p w14:paraId="55DCA98A" w14:textId="77777777" w:rsidR="00E41BD7" w:rsidRPr="00757304" w:rsidRDefault="00E41BD7" w:rsidP="00757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90FCB"/>
    <w:multiLevelType w:val="multilevel"/>
    <w:tmpl w:val="0D689E9E"/>
    <w:numStyleLink w:val="ny-numbering"/>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4"/>
  </w:num>
  <w:num w:numId="6">
    <w:abstractNumId w:val="3"/>
    <w:lvlOverride w:ilvl="0">
      <w:startOverride w:val="1"/>
    </w:lvlOverride>
  </w:num>
  <w:num w:numId="7">
    <w:abstractNumId w:val="6"/>
  </w:num>
  <w:num w:numId="8">
    <w:abstractNumId w:val="5"/>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C4348"/>
    <w:rsid w:val="000D5FE7"/>
    <w:rsid w:val="000F7A2B"/>
    <w:rsid w:val="00104377"/>
    <w:rsid w:val="00105599"/>
    <w:rsid w:val="00106020"/>
    <w:rsid w:val="0010729D"/>
    <w:rsid w:val="00112553"/>
    <w:rsid w:val="00117278"/>
    <w:rsid w:val="00117837"/>
    <w:rsid w:val="001223D7"/>
    <w:rsid w:val="00122BF4"/>
    <w:rsid w:val="001274AE"/>
    <w:rsid w:val="00127D70"/>
    <w:rsid w:val="00130993"/>
    <w:rsid w:val="00131FFA"/>
    <w:rsid w:val="001362BF"/>
    <w:rsid w:val="00136EB0"/>
    <w:rsid w:val="001420D9"/>
    <w:rsid w:val="00151E7B"/>
    <w:rsid w:val="00161C21"/>
    <w:rsid w:val="001625A1"/>
    <w:rsid w:val="00166701"/>
    <w:rsid w:val="001764B3"/>
    <w:rsid w:val="001768C7"/>
    <w:rsid w:val="001818F0"/>
    <w:rsid w:val="00182022"/>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2AD9"/>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56287"/>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E1455"/>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31E9"/>
    <w:rsid w:val="00567CC6"/>
    <w:rsid w:val="005728FF"/>
    <w:rsid w:val="00576066"/>
    <w:rsid w:val="005760E8"/>
    <w:rsid w:val="0058694C"/>
    <w:rsid w:val="005920C2"/>
    <w:rsid w:val="00594DC8"/>
    <w:rsid w:val="00597AA5"/>
    <w:rsid w:val="005A3B86"/>
    <w:rsid w:val="005A6484"/>
    <w:rsid w:val="005B11BF"/>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30A06"/>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730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1610"/>
    <w:rsid w:val="009D263D"/>
    <w:rsid w:val="009D52F7"/>
    <w:rsid w:val="009E1635"/>
    <w:rsid w:val="009E4AB3"/>
    <w:rsid w:val="009F24D9"/>
    <w:rsid w:val="009F2666"/>
    <w:rsid w:val="009F285F"/>
    <w:rsid w:val="00A00C15"/>
    <w:rsid w:val="00A01A40"/>
    <w:rsid w:val="00A04661"/>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E7802"/>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57696"/>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219"/>
    <w:rsid w:val="00D0235F"/>
    <w:rsid w:val="00D038C2"/>
    <w:rsid w:val="00D04092"/>
    <w:rsid w:val="00D047C7"/>
    <w:rsid w:val="00D0682D"/>
    <w:rsid w:val="00D11A02"/>
    <w:rsid w:val="00D223D3"/>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125A"/>
    <w:rsid w:val="00FA2503"/>
    <w:rsid w:val="00FB2B85"/>
    <w:rsid w:val="00FB376B"/>
    <w:rsid w:val="00FC4DA1"/>
    <w:rsid w:val="00FD1517"/>
    <w:rsid w:val="00FD1893"/>
    <w:rsid w:val="00FE1D68"/>
    <w:rsid w:val="00FE284B"/>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34C14B6B-E98E-4F1B-A0F2-CF5DF138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C57696"/>
    <w:pPr>
      <w:ind w:left="864" w:right="864"/>
    </w:pPr>
    <w:rPr>
      <w:b/>
      <w:sz w:val="16"/>
      <w:szCs w:val="18"/>
    </w:rPr>
  </w:style>
  <w:style w:type="character" w:customStyle="1" w:styleId="ny-lesson-SFinsertChar">
    <w:name w:val="ny-lesson-SF insert Char"/>
    <w:basedOn w:val="ny-lesson-paragraphChar"/>
    <w:link w:val="ny-lesson-SFinsert"/>
    <w:rsid w:val="00C57696"/>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16">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37753869">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BE001FA-BDC7-432E-9B14-EB40A3F3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484</Words>
  <Characters>2254</Characters>
  <Application>Microsoft Office Word</Application>
  <DocSecurity>0</DocSecurity>
  <Lines>60</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2014-06-13T22:58:00Z</dcterms:created>
  <dcterms:modified xsi:type="dcterms:W3CDTF">2014-06-14T00:16:00Z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