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CDFCE" w14:textId="5F367FB9" w:rsidR="00E45C7E" w:rsidRDefault="00E45C7E" w:rsidP="00E45C7E">
      <w:pPr>
        <w:pStyle w:val="ny-lesson-header"/>
        <w:tabs>
          <w:tab w:val="left" w:pos="7590"/>
        </w:tabs>
        <w:jc w:val="both"/>
      </w:pPr>
      <w:r>
        <w:t>Lesson 5</w:t>
      </w:r>
      <w:r w:rsidRPr="00D0546C">
        <w:t>:</w:t>
      </w:r>
      <w:r>
        <w:t xml:space="preserve"> </w:t>
      </w:r>
      <w:r w:rsidRPr="00D0546C">
        <w:t xml:space="preserve"> </w:t>
      </w:r>
      <w:r w:rsidR="008F3DF9">
        <w:t>Points of Concurrencies</w:t>
      </w:r>
    </w:p>
    <w:p w14:paraId="4FCEABCA" w14:textId="77777777" w:rsidR="00962D65" w:rsidRPr="00962D65" w:rsidRDefault="00962D65" w:rsidP="00962D65">
      <w:pPr>
        <w:pStyle w:val="ny-callout-hdr"/>
      </w:pPr>
    </w:p>
    <w:p w14:paraId="6A32C809" w14:textId="77777777" w:rsidR="00E45C7E" w:rsidRDefault="00E45C7E" w:rsidP="00E45C7E">
      <w:pPr>
        <w:pStyle w:val="ny-callout-hdr"/>
        <w:spacing w:after="60"/>
      </w:pPr>
      <w:r>
        <w:t>Classwork</w:t>
      </w:r>
    </w:p>
    <w:p w14:paraId="3930F82E" w14:textId="2F474CC0" w:rsidR="00E45C7E" w:rsidRDefault="00AC0BFE" w:rsidP="00AC0BFE">
      <w:pPr>
        <w:pStyle w:val="ny-lesson-hdr-1"/>
      </w:pPr>
      <w:r>
        <w:t>Opening Exercise</w:t>
      </w:r>
    </w:p>
    <w:p w14:paraId="26ADE0AB" w14:textId="2944D8E5" w:rsidR="00E45C7E" w:rsidRPr="00A642D2" w:rsidRDefault="00AC0BFE" w:rsidP="00E45C7E">
      <w:pPr>
        <w:pStyle w:val="ny-lesson-paragraph"/>
        <w:rPr>
          <w:szCs w:val="20"/>
        </w:rPr>
      </w:pPr>
      <w:r w:rsidRPr="00DC7BB9">
        <w:t xml:space="preserve">You will need </w:t>
      </w:r>
      <w:r>
        <w:t>a</w:t>
      </w:r>
      <w:r w:rsidR="00E45C7E">
        <w:rPr>
          <w:szCs w:val="20"/>
        </w:rPr>
        <w:t xml:space="preserve"> make-shift compass made from string and pencil</w:t>
      </w:r>
      <w:r w:rsidR="00F25124">
        <w:rPr>
          <w:szCs w:val="20"/>
        </w:rPr>
        <w:t>.</w:t>
      </w:r>
    </w:p>
    <w:p w14:paraId="7790BF6F" w14:textId="63346EFF" w:rsidR="00E45C7E" w:rsidRDefault="00E45C7E" w:rsidP="00E45C7E">
      <w:pPr>
        <w:pStyle w:val="ny-lesson-paragraph"/>
      </w:pPr>
      <w:r w:rsidRPr="00DE36D2">
        <w:t>Use the</w:t>
      </w:r>
      <w:r>
        <w:t>se</w:t>
      </w:r>
      <w:r w:rsidRPr="00DE36D2">
        <w:t xml:space="preserve"> materials to construct the perpendicular bisectors of the three sides of the triangle bel</w:t>
      </w:r>
      <w:r>
        <w:t xml:space="preserve">ow (like you did with </w:t>
      </w:r>
      <w:r w:rsidR="00DC7BB9">
        <w:t xml:space="preserve">Lesson 4, </w:t>
      </w:r>
      <w:r w:rsidR="000F0F9B">
        <w:t>Problem Set</w:t>
      </w:r>
      <w:r>
        <w:t xml:space="preserve"> 2</w:t>
      </w:r>
      <w:r w:rsidR="008F3DF9">
        <w:t xml:space="preserve">).  </w:t>
      </w:r>
    </w:p>
    <w:p w14:paraId="070CF1D3" w14:textId="3DDBF8FB" w:rsidR="00E45C7E" w:rsidRDefault="008F3DF9" w:rsidP="00E45C7E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66D02C" wp14:editId="7187CDFA">
                <wp:simplePos x="0" y="0"/>
                <wp:positionH relativeFrom="column">
                  <wp:posOffset>1484630</wp:posOffset>
                </wp:positionH>
                <wp:positionV relativeFrom="paragraph">
                  <wp:posOffset>365760</wp:posOffset>
                </wp:positionV>
                <wp:extent cx="3816350" cy="1612265"/>
                <wp:effectExtent l="0" t="0" r="12700" b="26035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612265"/>
                          <a:chOff x="3585" y="6810"/>
                          <a:chExt cx="5400" cy="1845"/>
                        </a:xfrm>
                      </wpg:grpSpPr>
                      <wps:wsp>
                        <wps:cNvPr id="33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3585" y="6810"/>
                            <a:ext cx="1575" cy="18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585" y="7725"/>
                            <a:ext cx="5400" cy="9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60" y="6810"/>
                            <a:ext cx="3825" cy="9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F03F6" id="Group 32" o:spid="_x0000_s1026" style="position:absolute;margin-left:116.9pt;margin-top:28.8pt;width:300.5pt;height:126.95pt;z-index:-251657216" coordorigin="3585,6810" coordsize="540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585;top:6810;width:1575;height:18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JwL8AAADbAAAADwAAAGRycy9kb3ducmV2LnhtbESPQYvCMBSE74L/ITxhb5q6gko1yiIo&#10;Xq2C10fzbOo2L20Ttf57Iwgeh5lvhlmuO1uJO7W+dKxgPEpAEOdOl1woOB23wzkIH5A1Vo5JwZM8&#10;rFf93hJT7R58oHsWChFL2KeowIRQp1L63JBFP3I1cfQurrUYomwLqVt8xHJbyd8kmUqLJccFgzVt&#10;DOX/2c0qmJyuzTE5z8bnXWOaHd78PmvmSv0Mur8FiEBd+IY/9F5HbgLvL/E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EJwL8AAADbAAAADwAAAAAAAAAAAAAAAACh&#10;AgAAZHJzL2Rvd25yZXYueG1sUEsFBgAAAAAEAAQA+QAAAI0DAAAAAA==&#10;" strokeweight="1.5pt"/>
                <v:shape id="AutoShape 4" o:spid="_x0000_s1028" type="#_x0000_t32" style="position:absolute;left:3585;top:7725;width:5400;height:9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Wbsb4AAADbAAAADwAAAGRycy9kb3ducmV2LnhtbERPTWvCQBC9F/wPywje6sYWWomuIoLi&#10;tVHwOmTHbDQ7m2RXjf++cyj0+Hjfy/XgG/WgPtaBDcymGSjiMtiaKwOn4+59DiomZItNYDLwogjr&#10;1ehtibkNT/6hR5EqJSEcczTgUmpzrWPpyGOchpZYuEvoPSaBfaVtj08J943+yLIv7bFmaXDY0tZR&#10;eSvu3sDn6dods/P37LzvXLfHezwU3dyYyXjYLEAlGtK/+M99sOKTsfJFfoB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JZuxvgAAANsAAAAPAAAAAAAAAAAAAAAAAKEC&#10;AABkcnMvZG93bnJldi54bWxQSwUGAAAAAAQABAD5AAAAjAMAAAAA&#10;" strokeweight="1.5pt"/>
                <v:shape id="AutoShape 5" o:spid="_x0000_s1029" type="#_x0000_t32" style="position:absolute;left:5160;top:6810;width:3825;height:9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y6/MQAAADbAAAADwAAAGRycy9kb3ducmV2LnhtbESPQUsDMRSE74L/ITyhN/vWFopum5Yi&#10;iCIVbG0PvT02r5ulm5clidv13zeC4HGYmW+YxWpwreo5xMaLhodxAYql8qaRWsP+6+X+EVRMJIZa&#10;L6zhhyOslrc3CyqNv8iW+12qVYZILEmDTakrEWNl2VEc+44leycfHKUsQ40m0CXDXYuTopiho0by&#10;gqWOny1X592300AfaD+LV3vsJu+ht5sjHmaIWo/uhvUcVOIh/Yf/2m9Gw/QJfr/kH4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/Lr8xAAAANsAAAAPAAAAAAAAAAAA&#10;AAAAAKECAABkcnMvZG93bnJldi54bWxQSwUGAAAAAAQABAD5AAAAkgMAAAAA&#10;" strokeweight="1.5pt"/>
                <w10:wrap type="topAndBottom"/>
              </v:group>
            </w:pict>
          </mc:Fallback>
        </mc:AlternateContent>
      </w:r>
    </w:p>
    <w:p w14:paraId="3D666178" w14:textId="77777777" w:rsidR="00E45C7E" w:rsidRPr="00AA40BC" w:rsidRDefault="00E45C7E" w:rsidP="00E45C7E">
      <w:pPr>
        <w:pStyle w:val="ny-lesson-example"/>
      </w:pPr>
    </w:p>
    <w:p w14:paraId="1BB603C0" w14:textId="77777777" w:rsidR="00E45C7E" w:rsidRDefault="00E45C7E" w:rsidP="00E45C7E">
      <w:pPr>
        <w:pStyle w:val="ny-lesson-paragraph"/>
      </w:pPr>
    </w:p>
    <w:p w14:paraId="30BA9758" w14:textId="77777777" w:rsidR="00E45C7E" w:rsidRPr="00DE36D2" w:rsidRDefault="00E45C7E" w:rsidP="00E45C7E">
      <w:pPr>
        <w:pStyle w:val="ny-lesson-paragraph"/>
      </w:pPr>
      <w:r w:rsidRPr="00DE36D2">
        <w:t xml:space="preserve">How did using </w:t>
      </w:r>
      <w:r>
        <w:t>this</w:t>
      </w:r>
      <w:r w:rsidRPr="00DE36D2">
        <w:t xml:space="preserve"> tool differ from using a compass and straightedge?  Compare your construction with that of your partner. </w:t>
      </w:r>
      <w:r>
        <w:t xml:space="preserve"> </w:t>
      </w:r>
      <w:r w:rsidRPr="00DE36D2">
        <w:t>Did you obtain the same results?</w:t>
      </w: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8F3DF9" w:rsidRPr="00882D42" w14:paraId="19FD2D65" w14:textId="77777777" w:rsidTr="000E724F">
        <w:trPr>
          <w:trHeight w:val="576"/>
        </w:trPr>
        <w:tc>
          <w:tcPr>
            <w:tcW w:w="9810" w:type="dxa"/>
            <w:tcBorders>
              <w:bottom w:val="single" w:sz="4" w:space="0" w:color="auto"/>
            </w:tcBorders>
          </w:tcPr>
          <w:p w14:paraId="1E0752B8" w14:textId="77777777" w:rsidR="008F3DF9" w:rsidRPr="00882D42" w:rsidRDefault="008F3DF9" w:rsidP="000E724F">
            <w:pPr>
              <w:pStyle w:val="ny-lesson-paragraph"/>
            </w:pPr>
          </w:p>
        </w:tc>
      </w:tr>
      <w:tr w:rsidR="008F3DF9" w:rsidRPr="00882D42" w14:paraId="7C7964D5" w14:textId="77777777" w:rsidTr="000E724F">
        <w:trPr>
          <w:trHeight w:val="576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20C33949" w14:textId="77777777" w:rsidR="008F3DF9" w:rsidRPr="00882D42" w:rsidRDefault="008F3DF9" w:rsidP="000E724F">
            <w:pPr>
              <w:pStyle w:val="ny-lesson-paragraph"/>
            </w:pPr>
          </w:p>
        </w:tc>
      </w:tr>
    </w:tbl>
    <w:p w14:paraId="7C570D30" w14:textId="77777777" w:rsidR="0035385F" w:rsidRDefault="0035385F" w:rsidP="00E45C7E">
      <w:pPr>
        <w:pStyle w:val="ny-lesson-paragraph"/>
        <w:rPr>
          <w:b/>
        </w:rPr>
      </w:pPr>
    </w:p>
    <w:p w14:paraId="262D19E3" w14:textId="29412A25" w:rsidR="00E45C7E" w:rsidRPr="003336C3" w:rsidRDefault="00DC7BB9" w:rsidP="0035385F">
      <w:pPr>
        <w:pStyle w:val="ny-lesson-hdr-1"/>
      </w:pPr>
      <w:r>
        <w:t xml:space="preserve">Exploratory Challenge </w:t>
      </w:r>
    </w:p>
    <w:p w14:paraId="2B46DF73" w14:textId="06EA5BD1" w:rsidR="00E45C7E" w:rsidRPr="006D5C01" w:rsidRDefault="00E45C7E" w:rsidP="00DC7BB9">
      <w:pPr>
        <w:pStyle w:val="ny-lesson-paragraph"/>
        <w:spacing w:line="360" w:lineRule="auto"/>
      </w:pPr>
      <w:r w:rsidRPr="006D5C01">
        <w:t>When three or more lines intersect in a single point, they are _____________________, and the point of intersection is the ____________________</w:t>
      </w:r>
      <w:r w:rsidR="0035385F" w:rsidRPr="006D5C01">
        <w:t>________</w:t>
      </w:r>
      <w:r w:rsidRPr="006D5C01">
        <w:t xml:space="preserve">_.  </w:t>
      </w:r>
    </w:p>
    <w:p w14:paraId="5B6D2090" w14:textId="4D6BE741" w:rsidR="0035385F" w:rsidRPr="006D5C01" w:rsidRDefault="0035385F" w:rsidP="006D5C01">
      <w:pPr>
        <w:pStyle w:val="ny-lesson-paragraph"/>
      </w:pPr>
      <w:r w:rsidRPr="006D5C01">
        <w:t>You saw an example of a point</w:t>
      </w:r>
      <w:r w:rsidR="00DC7BB9">
        <w:t xml:space="preserve"> of concurrency in yesterday’s P</w:t>
      </w:r>
      <w:r w:rsidRPr="006D5C01">
        <w:t xml:space="preserve">roblem </w:t>
      </w:r>
      <w:r w:rsidR="00DC7BB9">
        <w:t>S</w:t>
      </w:r>
      <w:r w:rsidRPr="006D5C01">
        <w:t xml:space="preserve">et (and in the Opening Exercise above) when all three perpendicular bisectors passed through a common point. </w:t>
      </w:r>
    </w:p>
    <w:p w14:paraId="18788E18" w14:textId="77777777" w:rsidR="00E45C7E" w:rsidRPr="006D5C01" w:rsidRDefault="00E45C7E" w:rsidP="000276E0">
      <w:pPr>
        <w:pStyle w:val="ny-lesson-paragraph"/>
        <w:spacing w:line="360" w:lineRule="auto"/>
      </w:pPr>
      <w:r w:rsidRPr="006D5C01">
        <w:t>The point of concurrency of the three perpendicular bisectors is the _________________________________________.</w:t>
      </w:r>
    </w:p>
    <w:p w14:paraId="63EFE663" w14:textId="77777777" w:rsidR="00E45C7E" w:rsidRPr="006D5C01" w:rsidRDefault="00E45C7E" w:rsidP="006D5C01">
      <w:pPr>
        <w:pStyle w:val="ny-lesson-paragraph"/>
      </w:pPr>
      <w:r w:rsidRPr="006D5C01">
        <w:t xml:space="preserve">The circumcenter of </w:t>
      </w:r>
      <m:oMath>
        <m:r>
          <m:rPr>
            <m:sty m:val="p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6D5C01">
        <w:t xml:space="preserve"> is shown below as point </w:t>
      </w:r>
      <m:oMath>
        <m:r>
          <w:rPr>
            <w:rFonts w:ascii="Cambria Math" w:hAnsi="Cambria Math"/>
          </w:rPr>
          <m:t>P</m:t>
        </m:r>
      </m:oMath>
      <w:r w:rsidRPr="006D5C01">
        <w:t>.</w:t>
      </w:r>
    </w:p>
    <w:p w14:paraId="7B36A317" w14:textId="3CEA27E8" w:rsidR="000276E0" w:rsidRDefault="000276E0" w:rsidP="000276E0">
      <w:pPr>
        <w:pStyle w:val="ny-lesson-paragraph"/>
      </w:pPr>
      <w:r w:rsidRPr="002F7563">
        <w:rPr>
          <w:noProof/>
        </w:rPr>
        <w:lastRenderedPageBreak/>
        <w:drawing>
          <wp:anchor distT="0" distB="0" distL="114300" distR="114300" simplePos="0" relativeHeight="251642368" behindDoc="1" locked="0" layoutInCell="1" allowOverlap="1" wp14:anchorId="73A88E3D" wp14:editId="5508C361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3795395" cy="227076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DED11" w14:textId="7CA21241" w:rsidR="007B3947" w:rsidRPr="008E508F" w:rsidRDefault="007B3947" w:rsidP="000276E0">
      <w:pPr>
        <w:pStyle w:val="ny-lesson-paragraph"/>
      </w:pPr>
      <w:r w:rsidRPr="008E508F">
        <w:t>The question</w:t>
      </w:r>
      <w:r>
        <w:t>s</w:t>
      </w:r>
      <w:r w:rsidRPr="008E508F">
        <w:t xml:space="preserve"> that arise here </w:t>
      </w:r>
      <w:r>
        <w:t>are</w:t>
      </w:r>
      <w:r w:rsidRPr="008E508F">
        <w:t xml:space="preserve"> WHY are the three perpendicular bisectors concurrent?  </w:t>
      </w:r>
      <w:r>
        <w:t>And WILL</w:t>
      </w:r>
      <w:r w:rsidRPr="008E508F">
        <w:t xml:space="preserve"> these bisectors be concurrent in all triangles?  </w:t>
      </w:r>
      <w:r>
        <w:t>R</w:t>
      </w:r>
      <w:r w:rsidRPr="008E508F">
        <w:t>ecall that all points on the perpendicular bisector are equidistant from the endpoints of the segment</w:t>
      </w:r>
      <w:r>
        <w:t>, which means</w:t>
      </w:r>
      <w:r w:rsidRPr="008E508F">
        <w:t>:</w:t>
      </w:r>
    </w:p>
    <w:p w14:paraId="441C4E89" w14:textId="007309F8" w:rsidR="007B3947" w:rsidRPr="000276E0" w:rsidRDefault="000276E0" w:rsidP="000276E0">
      <w:pPr>
        <w:pStyle w:val="ny-lesson-numbering"/>
        <w:spacing w:line="360" w:lineRule="auto"/>
      </w:pPr>
      <m:oMath>
        <m:r>
          <w:rPr>
            <w:rFonts w:ascii="Cambria Math" w:hAnsi="Cambria Math"/>
          </w:rPr>
          <m:t>P</m:t>
        </m:r>
      </m:oMath>
      <w:r w:rsidR="007B3947" w:rsidRPr="000276E0">
        <w:t xml:space="preserve"> is equidistant from </w:t>
      </w:r>
      <m:oMath>
        <m:r>
          <w:rPr>
            <w:rFonts w:ascii="Cambria Math" w:hAnsi="Cambria Math"/>
          </w:rPr>
          <m:t>A</m:t>
        </m:r>
      </m:oMath>
      <w:r w:rsidR="007B3947" w:rsidRPr="000276E0">
        <w:t xml:space="preserve"> and </w:t>
      </w:r>
      <m:oMath>
        <m:r>
          <w:rPr>
            <w:rFonts w:ascii="Cambria Math" w:hAnsi="Cambria Math"/>
          </w:rPr>
          <m:t>B</m:t>
        </m:r>
      </m:oMath>
      <w:r w:rsidR="007B3947" w:rsidRPr="000276E0">
        <w:t xml:space="preserve"> since it lies on the </w:t>
      </w:r>
      <w:r w:rsidR="00DF5CF4" w:rsidRPr="000276E0">
        <w:rPr>
          <w:rStyle w:val="ny-lesson-SFinsert-responseChar"/>
          <w:b w:val="0"/>
          <w:i w:val="0"/>
          <w:color w:val="231F20"/>
          <w:sz w:val="20"/>
          <w:szCs w:val="22"/>
        </w:rPr>
        <w:t>__________________________</w:t>
      </w:r>
      <w:r w:rsidR="007B3947" w:rsidRPr="000276E0">
        <w:t xml:space="preserve">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7B3947" w:rsidRPr="000276E0">
        <w:t>.</w:t>
      </w:r>
    </w:p>
    <w:p w14:paraId="0CFDC1CD" w14:textId="1CD8CEAE" w:rsidR="007B3947" w:rsidRPr="000276E0" w:rsidRDefault="000276E0" w:rsidP="000276E0">
      <w:pPr>
        <w:pStyle w:val="ny-lesson-numbering"/>
        <w:spacing w:line="360" w:lineRule="auto"/>
      </w:pPr>
      <m:oMath>
        <m:r>
          <w:rPr>
            <w:rFonts w:ascii="Cambria Math" w:hAnsi="Cambria Math"/>
          </w:rPr>
          <m:t>P</m:t>
        </m:r>
      </m:oMath>
      <w:r w:rsidR="007B3947" w:rsidRPr="000276E0">
        <w:t xml:space="preserve"> is also </w:t>
      </w:r>
      <w:r w:rsidR="00DF5CF4" w:rsidRPr="000276E0">
        <w:rPr>
          <w:rStyle w:val="ny-lesson-SFinsert-responseChar"/>
          <w:b w:val="0"/>
          <w:i w:val="0"/>
          <w:color w:val="231F20"/>
          <w:sz w:val="20"/>
          <w:szCs w:val="22"/>
        </w:rPr>
        <w:t>________________________</w:t>
      </w:r>
      <w:r w:rsidR="007B3947" w:rsidRPr="000276E0">
        <w:t xml:space="preserve"> from </w:t>
      </w:r>
      <m:oMath>
        <m:r>
          <w:rPr>
            <w:rFonts w:ascii="Cambria Math" w:hAnsi="Cambria Math"/>
          </w:rPr>
          <m:t>B</m:t>
        </m:r>
      </m:oMath>
      <w:r w:rsidR="007B3947" w:rsidRPr="000276E0">
        <w:t xml:space="preserve"> and </w:t>
      </w:r>
      <m:oMath>
        <m:r>
          <w:rPr>
            <w:rFonts w:ascii="Cambria Math" w:hAnsi="Cambria Math"/>
          </w:rPr>
          <m:t>C</m:t>
        </m:r>
      </m:oMath>
      <w:r w:rsidR="007B3947" w:rsidRPr="000276E0">
        <w:t xml:space="preserve"> since it lies on the perpendicular bisector of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7B3947" w:rsidRPr="000276E0">
        <w:t>.</w:t>
      </w:r>
    </w:p>
    <w:p w14:paraId="7E009BC0" w14:textId="26F12947" w:rsidR="007B3947" w:rsidRPr="000276E0" w:rsidRDefault="007B3947" w:rsidP="000276E0">
      <w:pPr>
        <w:pStyle w:val="ny-lesson-numbering"/>
        <w:spacing w:line="360" w:lineRule="auto"/>
      </w:pPr>
      <w:r w:rsidRPr="000276E0">
        <w:t xml:space="preserve">Therefore, </w:t>
      </w:r>
      <m:oMath>
        <m:r>
          <w:rPr>
            <w:rFonts w:ascii="Cambria Math" w:hAnsi="Cambria Math"/>
          </w:rPr>
          <m:t>P</m:t>
        </m:r>
      </m:oMath>
      <w:r w:rsidRPr="000276E0">
        <w:t xml:space="preserve"> must also be equidistant from </w:t>
      </w:r>
      <m:oMath>
        <m:r>
          <w:rPr>
            <w:rFonts w:ascii="Cambria Math" w:hAnsi="Cambria Math"/>
          </w:rPr>
          <m:t>A</m:t>
        </m:r>
      </m:oMath>
      <w:r w:rsidRPr="000276E0">
        <w:t xml:space="preserve"> and </w:t>
      </w:r>
      <m:oMath>
        <m:r>
          <w:rPr>
            <w:rFonts w:ascii="Cambria Math" w:hAnsi="Cambria Math"/>
          </w:rPr>
          <m:t>C</m:t>
        </m:r>
      </m:oMath>
      <w:r w:rsidRPr="000276E0">
        <w:t xml:space="preserve">.  </w:t>
      </w:r>
    </w:p>
    <w:p w14:paraId="7864237C" w14:textId="5C6BC0D6" w:rsidR="007B3947" w:rsidRPr="000276E0" w:rsidRDefault="007B3947" w:rsidP="000276E0">
      <w:pPr>
        <w:pStyle w:val="ny-lesson-paragraph"/>
      </w:pPr>
      <w:r w:rsidRPr="000276E0">
        <w:t xml:space="preserve">Hence, </w:t>
      </w:r>
      <m:oMath>
        <m:r>
          <w:rPr>
            <w:rFonts w:ascii="Cambria Math" w:hAnsi="Cambria Math"/>
          </w:rPr>
          <m:t>AP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BP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CP</m:t>
        </m:r>
      </m:oMath>
      <w:r w:rsidRPr="000276E0">
        <w:t xml:space="preserve">, which suggests that </w:t>
      </w:r>
      <m:oMath>
        <m:r>
          <w:rPr>
            <w:rFonts w:ascii="Cambria Math" w:hAnsi="Cambria Math"/>
          </w:rPr>
          <m:t>P</m:t>
        </m:r>
      </m:oMath>
      <w:r w:rsidRPr="000276E0">
        <w:t xml:space="preserve"> is the point of </w:t>
      </w:r>
      <w:r w:rsidR="00DF5CF4" w:rsidRPr="000276E0">
        <w:rPr>
          <w:rStyle w:val="ny-lesson-SFinsert-responseChar"/>
          <w:b w:val="0"/>
          <w:i w:val="0"/>
          <w:color w:val="231F20"/>
          <w:sz w:val="20"/>
          <w:szCs w:val="22"/>
        </w:rPr>
        <w:t>_______________________</w:t>
      </w:r>
      <w:r w:rsidRPr="000276E0">
        <w:t xml:space="preserve"> of all three perpendicular bisectors.</w:t>
      </w:r>
    </w:p>
    <w:p w14:paraId="34B24D4D" w14:textId="03B96456" w:rsidR="007B3947" w:rsidRPr="000276E0" w:rsidRDefault="006E5940" w:rsidP="000276E0">
      <w:pPr>
        <w:pStyle w:val="ny-lesson-paragraph"/>
        <w:spacing w:line="360" w:lineRule="auto"/>
      </w:pPr>
      <w:r w:rsidRPr="000276E0">
        <w:t>You have also worked with angle bisectors.  The construction of the three angle bisectors of a triangle also results in a point of concurrency, which we call the</w:t>
      </w:r>
      <w:r w:rsidR="007B3947" w:rsidRPr="000276E0">
        <w:t xml:space="preserve"> </w:t>
      </w:r>
      <w:r w:rsidRPr="000276E0">
        <w:t>___</w:t>
      </w:r>
      <w:r w:rsidR="000276E0" w:rsidRPr="000276E0">
        <w:t>__________</w:t>
      </w:r>
      <w:r w:rsidRPr="000276E0">
        <w:t>__________.</w:t>
      </w:r>
    </w:p>
    <w:p w14:paraId="03BA5578" w14:textId="59452CB6" w:rsidR="007B3947" w:rsidRDefault="000276E0" w:rsidP="000276E0">
      <w:pPr>
        <w:pStyle w:val="ny-lesson-paragraph"/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7DA68C96" wp14:editId="5A76E5A1">
            <wp:simplePos x="0" y="0"/>
            <wp:positionH relativeFrom="margin">
              <wp:align>center</wp:align>
            </wp:positionH>
            <wp:positionV relativeFrom="paragraph">
              <wp:posOffset>308610</wp:posOffset>
            </wp:positionV>
            <wp:extent cx="3427095" cy="2366010"/>
            <wp:effectExtent l="0" t="0" r="1905" b="0"/>
            <wp:wrapTight wrapText="bothSides">
              <wp:wrapPolygon edited="0">
                <wp:start x="0" y="0"/>
                <wp:lineTo x="0" y="21391"/>
                <wp:lineTo x="21492" y="21391"/>
                <wp:lineTo x="21492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47">
        <w:t xml:space="preserve">Use the triangle below to construct the angle bisectors of each angle in the triangle to locate the triangle’s </w:t>
      </w:r>
      <w:r w:rsidR="008F3DF9">
        <w:t>in</w:t>
      </w:r>
      <w:r w:rsidR="007B3947">
        <w:t>center.</w:t>
      </w:r>
      <w:r w:rsidR="008F3DF9">
        <w:br/>
      </w:r>
    </w:p>
    <w:p w14:paraId="36CBBE5C" w14:textId="4314EF3A" w:rsidR="00E45C7E" w:rsidRDefault="00E45C7E" w:rsidP="00E45C7E">
      <w:pPr>
        <w:pStyle w:val="ListParagraph"/>
        <w:ind w:left="0"/>
        <w:jc w:val="center"/>
        <w:rPr>
          <w:sz w:val="20"/>
          <w:szCs w:val="20"/>
        </w:rPr>
      </w:pPr>
    </w:p>
    <w:p w14:paraId="4152AEE1" w14:textId="2658C8AA" w:rsidR="00E45C7E" w:rsidRDefault="00E45C7E" w:rsidP="00E45C7E">
      <w:pPr>
        <w:pStyle w:val="ListParagraph"/>
        <w:ind w:left="0"/>
        <w:rPr>
          <w:sz w:val="20"/>
          <w:szCs w:val="20"/>
        </w:rPr>
      </w:pPr>
    </w:p>
    <w:p w14:paraId="70D1B339" w14:textId="77777777" w:rsidR="000276E0" w:rsidRDefault="000276E0" w:rsidP="00E45C7E">
      <w:pPr>
        <w:pStyle w:val="ListParagraph"/>
        <w:ind w:left="0"/>
        <w:rPr>
          <w:sz w:val="20"/>
          <w:szCs w:val="20"/>
        </w:rPr>
      </w:pPr>
    </w:p>
    <w:p w14:paraId="1300228C" w14:textId="77777777" w:rsidR="000276E0" w:rsidRDefault="000276E0" w:rsidP="00E45C7E">
      <w:pPr>
        <w:pStyle w:val="ListParagraph"/>
        <w:ind w:left="0"/>
        <w:rPr>
          <w:sz w:val="20"/>
          <w:szCs w:val="20"/>
        </w:rPr>
      </w:pPr>
    </w:p>
    <w:p w14:paraId="073A0EB5" w14:textId="77777777" w:rsidR="000276E0" w:rsidRDefault="000276E0" w:rsidP="00E45C7E">
      <w:pPr>
        <w:pStyle w:val="ListParagraph"/>
        <w:ind w:left="0"/>
        <w:rPr>
          <w:sz w:val="20"/>
          <w:szCs w:val="20"/>
        </w:rPr>
      </w:pPr>
    </w:p>
    <w:p w14:paraId="5952F1EC" w14:textId="5E17BF1A" w:rsidR="000276E0" w:rsidRDefault="000276E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E9B611E" w14:textId="77777777" w:rsidR="00E45C7E" w:rsidRDefault="00E45C7E" w:rsidP="00E840C0">
      <w:pPr>
        <w:pStyle w:val="ny-lesson-numbering"/>
        <w:numPr>
          <w:ilvl w:val="0"/>
          <w:numId w:val="32"/>
        </w:numPr>
      </w:pPr>
      <w:r>
        <w:lastRenderedPageBreak/>
        <w:t>State precisely the steps in your construction above.</w:t>
      </w: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E45C7E" w:rsidRPr="00882D42" w14:paraId="4FAF7604" w14:textId="77777777" w:rsidTr="008F3DF9">
        <w:trPr>
          <w:trHeight w:val="576"/>
        </w:trPr>
        <w:tc>
          <w:tcPr>
            <w:tcW w:w="9810" w:type="dxa"/>
            <w:tcBorders>
              <w:bottom w:val="single" w:sz="4" w:space="0" w:color="auto"/>
            </w:tcBorders>
          </w:tcPr>
          <w:p w14:paraId="39E98C13" w14:textId="77777777" w:rsidR="00E45C7E" w:rsidRPr="00882D42" w:rsidRDefault="00E45C7E" w:rsidP="006D5C01">
            <w:pPr>
              <w:pStyle w:val="ny-lesson-paragraph"/>
            </w:pPr>
          </w:p>
        </w:tc>
      </w:tr>
      <w:tr w:rsidR="00E45C7E" w:rsidRPr="00882D42" w14:paraId="120B6623" w14:textId="77777777" w:rsidTr="008F3DF9">
        <w:trPr>
          <w:trHeight w:val="576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194F4B60" w14:textId="77777777" w:rsidR="00E45C7E" w:rsidRPr="00882D42" w:rsidRDefault="00E45C7E" w:rsidP="006D5C01">
            <w:pPr>
              <w:pStyle w:val="ny-lesson-paragraph"/>
            </w:pPr>
          </w:p>
        </w:tc>
      </w:tr>
      <w:tr w:rsidR="00E45C7E" w:rsidRPr="00882D42" w14:paraId="4C80AA0C" w14:textId="77777777" w:rsidTr="008F3DF9">
        <w:trPr>
          <w:trHeight w:val="576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5A5A1266" w14:textId="77777777" w:rsidR="00E45C7E" w:rsidRPr="00882D42" w:rsidRDefault="00E45C7E" w:rsidP="006D5C01">
            <w:pPr>
              <w:pStyle w:val="ny-lesson-paragraph"/>
            </w:pPr>
          </w:p>
        </w:tc>
      </w:tr>
    </w:tbl>
    <w:p w14:paraId="7F0863C6" w14:textId="77777777" w:rsidR="00E45C7E" w:rsidRPr="004563D8" w:rsidRDefault="00E45C7E" w:rsidP="00E45C7E">
      <w:pPr>
        <w:ind w:left="360"/>
        <w:rPr>
          <w:sz w:val="20"/>
          <w:szCs w:val="20"/>
        </w:rPr>
      </w:pPr>
    </w:p>
    <w:p w14:paraId="4E1FA1FD" w14:textId="77777777" w:rsidR="0087338E" w:rsidRDefault="0087338E" w:rsidP="000276E0">
      <w:pPr>
        <w:pStyle w:val="ny-lesson-numbering"/>
      </w:pPr>
      <w:r>
        <w:t>Earlier in this lesson, we explained why the perpendicular bisectors of the sides of a triangle are always concurrent.  Using similar reasoning, explain clearly why the angle bisectors are always concurrent at the incenter of a triangle.</w:t>
      </w: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E45C7E" w:rsidRPr="00882D42" w14:paraId="66348094" w14:textId="77777777" w:rsidTr="008F3DF9">
        <w:trPr>
          <w:trHeight w:val="576"/>
        </w:trPr>
        <w:tc>
          <w:tcPr>
            <w:tcW w:w="9810" w:type="dxa"/>
            <w:tcBorders>
              <w:bottom w:val="single" w:sz="4" w:space="0" w:color="auto"/>
            </w:tcBorders>
          </w:tcPr>
          <w:p w14:paraId="1B2E9C72" w14:textId="77777777" w:rsidR="00E45C7E" w:rsidRPr="00882D42" w:rsidRDefault="00E45C7E" w:rsidP="006D5C01">
            <w:pPr>
              <w:pStyle w:val="ny-lesson-paragraph"/>
            </w:pPr>
          </w:p>
        </w:tc>
      </w:tr>
      <w:tr w:rsidR="00E45C7E" w:rsidRPr="00882D42" w14:paraId="2C552ED6" w14:textId="77777777" w:rsidTr="008F3DF9">
        <w:trPr>
          <w:trHeight w:val="576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07358C54" w14:textId="77777777" w:rsidR="00E45C7E" w:rsidRPr="00882D42" w:rsidRDefault="00E45C7E" w:rsidP="006D5C01">
            <w:pPr>
              <w:pStyle w:val="ny-lesson-paragraph"/>
            </w:pPr>
          </w:p>
        </w:tc>
      </w:tr>
      <w:tr w:rsidR="00E45C7E" w:rsidRPr="00882D42" w14:paraId="24B2B667" w14:textId="77777777" w:rsidTr="008F3DF9">
        <w:trPr>
          <w:trHeight w:val="576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5AF283AF" w14:textId="77777777" w:rsidR="00E45C7E" w:rsidRPr="00882D42" w:rsidRDefault="00E45C7E" w:rsidP="006D5C01">
            <w:pPr>
              <w:pStyle w:val="ny-lesson-paragraph"/>
            </w:pPr>
          </w:p>
        </w:tc>
      </w:tr>
      <w:tr w:rsidR="00E45C7E" w:rsidRPr="00882D42" w14:paraId="3104CA9C" w14:textId="77777777" w:rsidTr="008F3DF9">
        <w:trPr>
          <w:trHeight w:val="576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770C617C" w14:textId="77777777" w:rsidR="00E45C7E" w:rsidRPr="00882D42" w:rsidRDefault="00E45C7E" w:rsidP="006D5C01">
            <w:pPr>
              <w:pStyle w:val="ny-lesson-paragraph"/>
            </w:pPr>
          </w:p>
        </w:tc>
      </w:tr>
      <w:tr w:rsidR="00E45C7E" w:rsidRPr="00882D42" w14:paraId="0F8B9026" w14:textId="77777777" w:rsidTr="008F3DF9">
        <w:trPr>
          <w:trHeight w:val="576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1FDD8031" w14:textId="77777777" w:rsidR="00E45C7E" w:rsidRPr="00882D42" w:rsidRDefault="00E45C7E" w:rsidP="006D5C01">
            <w:pPr>
              <w:pStyle w:val="ny-lesson-paragraph"/>
            </w:pPr>
          </w:p>
        </w:tc>
      </w:tr>
    </w:tbl>
    <w:p w14:paraId="6683AB71" w14:textId="77777777" w:rsidR="00E840C0" w:rsidRDefault="00E840C0" w:rsidP="00E840C0">
      <w:pPr>
        <w:pStyle w:val="ny-lesson-numbering"/>
        <w:numPr>
          <w:ilvl w:val="0"/>
          <w:numId w:val="0"/>
        </w:numPr>
        <w:ind w:left="360"/>
      </w:pPr>
    </w:p>
    <w:p w14:paraId="7825CC0E" w14:textId="42BE5865" w:rsidR="00E45C7E" w:rsidRPr="00C37248" w:rsidRDefault="00E45C7E" w:rsidP="000276E0">
      <w:pPr>
        <w:pStyle w:val="ny-lesson-numbering"/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FB2568" wp14:editId="5A5FDDC9">
            <wp:simplePos x="0" y="0"/>
            <wp:positionH relativeFrom="margin">
              <wp:align>center</wp:align>
            </wp:positionH>
            <wp:positionV relativeFrom="paragraph">
              <wp:posOffset>962660</wp:posOffset>
            </wp:positionV>
            <wp:extent cx="3882512" cy="1952625"/>
            <wp:effectExtent l="0" t="0" r="381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512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248">
        <w:t xml:space="preserve">Observe the constructions below.  Point </w:t>
      </w:r>
      <m:oMath>
        <m:r>
          <w:rPr>
            <w:rFonts w:ascii="Cambria Math" w:hAnsi="Cambria Math"/>
          </w:rPr>
          <m:t>A</m:t>
        </m:r>
      </m:oMath>
      <w:r w:rsidRPr="00C37248">
        <w:t xml:space="preserve"> is the __________________________ of  </w:t>
      </w:r>
      <m:oMath>
        <m:r>
          <w:rPr>
            <w:rFonts w:ascii="Cambria Math" w:hAnsi="Cambria Math"/>
          </w:rPr>
          <m:t>△JKL</m:t>
        </m:r>
      </m:oMath>
      <w:r w:rsidRPr="00C37248">
        <w:t xml:space="preserve"> </w:t>
      </w:r>
      <w:r>
        <w:t>(notice that it can fall outside of the triangle).  P</w:t>
      </w:r>
      <w:r w:rsidRPr="00C37248">
        <w:t xml:space="preserve">oint </w:t>
      </w:r>
      <m:oMath>
        <m:r>
          <w:rPr>
            <w:rFonts w:ascii="Cambria Math" w:hAnsi="Cambria Math"/>
          </w:rPr>
          <m:t>B</m:t>
        </m:r>
      </m:oMath>
      <w:r w:rsidRPr="00C37248">
        <w:t xml:space="preserve"> is the __________________________ of triangle </w:t>
      </w:r>
      <m:oMath>
        <m:r>
          <w:rPr>
            <w:rFonts w:ascii="Cambria Math" w:hAnsi="Cambria Math"/>
          </w:rPr>
          <m:t>△RST</m:t>
        </m:r>
      </m:oMath>
      <w:r w:rsidRPr="00C37248">
        <w:t>.  The circumcenter of a triangle is the center of the circle that circumscribes that triangle.  The incenter of the triangle is the center of the circle that is inscribed in that triangle.</w:t>
      </w:r>
    </w:p>
    <w:p w14:paraId="5D123583" w14:textId="77777777" w:rsidR="00E45C7E" w:rsidRDefault="00E45C7E" w:rsidP="00E45C7E">
      <w:pPr>
        <w:jc w:val="center"/>
        <w:rPr>
          <w:sz w:val="20"/>
          <w:szCs w:val="20"/>
        </w:rPr>
      </w:pPr>
    </w:p>
    <w:p w14:paraId="1E9BC92B" w14:textId="77777777" w:rsidR="00E45C7E" w:rsidRDefault="00E45C7E" w:rsidP="00E45C7E">
      <w:pPr>
        <w:jc w:val="center"/>
        <w:rPr>
          <w:sz w:val="20"/>
          <w:szCs w:val="20"/>
        </w:rPr>
      </w:pPr>
    </w:p>
    <w:p w14:paraId="598143A5" w14:textId="77777777" w:rsidR="00E45C7E" w:rsidRDefault="00E45C7E" w:rsidP="00E45C7E">
      <w:pPr>
        <w:jc w:val="center"/>
        <w:rPr>
          <w:sz w:val="20"/>
          <w:szCs w:val="20"/>
        </w:rPr>
      </w:pPr>
    </w:p>
    <w:p w14:paraId="4F0D06A7" w14:textId="77777777" w:rsidR="00E45C7E" w:rsidRDefault="00E45C7E" w:rsidP="00E45C7E">
      <w:pPr>
        <w:jc w:val="center"/>
        <w:rPr>
          <w:sz w:val="20"/>
          <w:szCs w:val="20"/>
        </w:rPr>
      </w:pPr>
    </w:p>
    <w:p w14:paraId="41C51C38" w14:textId="77777777" w:rsidR="00E45C7E" w:rsidRDefault="00E45C7E" w:rsidP="00E45C7E">
      <w:pPr>
        <w:jc w:val="center"/>
        <w:rPr>
          <w:sz w:val="20"/>
          <w:szCs w:val="20"/>
        </w:rPr>
      </w:pPr>
    </w:p>
    <w:p w14:paraId="41D86B3B" w14:textId="77777777" w:rsidR="00E45C7E" w:rsidRDefault="00E45C7E" w:rsidP="00E45C7E">
      <w:pPr>
        <w:jc w:val="center"/>
        <w:rPr>
          <w:sz w:val="20"/>
          <w:szCs w:val="20"/>
        </w:rPr>
      </w:pPr>
    </w:p>
    <w:p w14:paraId="26969CF0" w14:textId="77777777" w:rsidR="00E45C7E" w:rsidRDefault="00E45C7E" w:rsidP="00E45C7E">
      <w:pPr>
        <w:jc w:val="center"/>
        <w:rPr>
          <w:sz w:val="20"/>
          <w:szCs w:val="20"/>
        </w:rPr>
      </w:pPr>
    </w:p>
    <w:p w14:paraId="7B0F693E" w14:textId="77777777" w:rsidR="00E45C7E" w:rsidRDefault="00E45C7E" w:rsidP="00E840C0">
      <w:pPr>
        <w:pStyle w:val="ny-lesson-numbering"/>
        <w:numPr>
          <w:ilvl w:val="0"/>
          <w:numId w:val="0"/>
        </w:numPr>
        <w:ind w:left="360"/>
      </w:pPr>
      <w:r>
        <w:t>On a separate piece of paper, draw two triangles of your own below and demonstrate how the circumcenter and incenter have these special relationships.</w:t>
      </w:r>
    </w:p>
    <w:p w14:paraId="513A6F35" w14:textId="419AF1F4" w:rsidR="00E45C7E" w:rsidRPr="00DA750F" w:rsidRDefault="00E45C7E" w:rsidP="00E840C0">
      <w:pPr>
        <w:pStyle w:val="ny-lesson-numbering"/>
      </w:pPr>
      <w:r>
        <w:lastRenderedPageBreak/>
        <w:t xml:space="preserve">How can you use what you have learned in </w:t>
      </w:r>
      <w:r w:rsidR="00DC7BB9">
        <w:t>Exercise</w:t>
      </w:r>
      <w:r>
        <w:t xml:space="preserve"> 3 to find the center of a circle if the center is not shown?  </w:t>
      </w: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E45C7E" w:rsidRPr="00882D42" w14:paraId="42D0D92F" w14:textId="77777777" w:rsidTr="008F3DF9">
        <w:trPr>
          <w:trHeight w:val="576"/>
        </w:trPr>
        <w:tc>
          <w:tcPr>
            <w:tcW w:w="9810" w:type="dxa"/>
            <w:tcBorders>
              <w:bottom w:val="single" w:sz="4" w:space="0" w:color="auto"/>
            </w:tcBorders>
          </w:tcPr>
          <w:p w14:paraId="49C918FF" w14:textId="77777777" w:rsidR="00E45C7E" w:rsidRPr="00882D42" w:rsidRDefault="00E45C7E" w:rsidP="006D5C01">
            <w:pPr>
              <w:pStyle w:val="ny-lesson-paragraph"/>
            </w:pPr>
          </w:p>
        </w:tc>
      </w:tr>
      <w:tr w:rsidR="00E45C7E" w:rsidRPr="00882D42" w14:paraId="74204447" w14:textId="77777777" w:rsidTr="008F3DF9">
        <w:trPr>
          <w:trHeight w:val="576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6128C527" w14:textId="77777777" w:rsidR="00E45C7E" w:rsidRPr="00882D42" w:rsidRDefault="00E45C7E" w:rsidP="006D5C01">
            <w:pPr>
              <w:pStyle w:val="ny-lesson-paragraph"/>
            </w:pPr>
          </w:p>
        </w:tc>
      </w:tr>
      <w:tr w:rsidR="00E45C7E" w:rsidRPr="00882D42" w14:paraId="2FCCABA9" w14:textId="77777777" w:rsidTr="008F3DF9">
        <w:trPr>
          <w:trHeight w:val="576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14E85334" w14:textId="77777777" w:rsidR="00E45C7E" w:rsidRPr="00882D42" w:rsidRDefault="00E45C7E" w:rsidP="006D5C01">
            <w:pPr>
              <w:pStyle w:val="ny-lesson-paragraph"/>
            </w:pPr>
          </w:p>
        </w:tc>
      </w:tr>
      <w:tr w:rsidR="00E45C7E" w:rsidRPr="00882D42" w14:paraId="59D5887E" w14:textId="77777777" w:rsidTr="008F3DF9">
        <w:trPr>
          <w:trHeight w:val="576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59E24DF5" w14:textId="77777777" w:rsidR="00E45C7E" w:rsidRPr="00882D42" w:rsidRDefault="00E45C7E" w:rsidP="006D5C01">
            <w:pPr>
              <w:pStyle w:val="ny-lesson-paragraph"/>
            </w:pPr>
          </w:p>
        </w:tc>
      </w:tr>
      <w:tr w:rsidR="00E45C7E" w:rsidRPr="00882D42" w14:paraId="5476CD6F" w14:textId="77777777" w:rsidTr="008F3DF9">
        <w:trPr>
          <w:trHeight w:val="576"/>
        </w:trPr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</w:tcPr>
          <w:p w14:paraId="6FE23777" w14:textId="77777777" w:rsidR="00E45C7E" w:rsidRPr="00882D42" w:rsidRDefault="00E45C7E" w:rsidP="006D5C01">
            <w:pPr>
              <w:pStyle w:val="ny-lesson-paragraph"/>
            </w:pPr>
          </w:p>
        </w:tc>
      </w:tr>
    </w:tbl>
    <w:p w14:paraId="6CB4093E" w14:textId="746FB8D9" w:rsidR="008F3DF9" w:rsidRDefault="008F3DF9" w:rsidP="00E45C7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84D2E0" w14:textId="77777777" w:rsidR="00E45C7E" w:rsidRDefault="00E45C7E" w:rsidP="000276E0">
      <w:pPr>
        <w:pStyle w:val="ny-callout-hdr"/>
      </w:pPr>
      <w:r w:rsidRPr="00BE000C">
        <w:lastRenderedPageBreak/>
        <w:t>Problem Set</w:t>
      </w:r>
    </w:p>
    <w:p w14:paraId="6511562B" w14:textId="77777777" w:rsidR="000276E0" w:rsidRDefault="000276E0" w:rsidP="000276E0">
      <w:pPr>
        <w:pStyle w:val="ny-callout-hdr"/>
      </w:pPr>
    </w:p>
    <w:p w14:paraId="38FA4C99" w14:textId="0794C47B" w:rsidR="006679AB" w:rsidRDefault="006679AB" w:rsidP="006679AB">
      <w:pPr>
        <w:pStyle w:val="ny-lesson-numbering"/>
        <w:numPr>
          <w:ilvl w:val="0"/>
          <w:numId w:val="34"/>
        </w:numPr>
      </w:pPr>
      <w:r>
        <w:t>G</w:t>
      </w:r>
      <w:r w:rsidRPr="00B82A25">
        <w:t xml:space="preserve">iven line segment </w:t>
      </w:r>
      <m:oMath>
        <m:r>
          <w:rPr>
            <w:rFonts w:ascii="Cambria Math" w:hAnsi="Cambria Math"/>
          </w:rPr>
          <m:t>AB</m:t>
        </m:r>
      </m:oMath>
      <w:r w:rsidRPr="00B82A25">
        <w:t>, using a compass and straightedge</w:t>
      </w:r>
      <w:r w:rsidR="00572BCD">
        <w:t>,</w:t>
      </w:r>
      <w:r w:rsidRPr="00B82A25">
        <w:t xml:space="preserve"> </w:t>
      </w:r>
      <w:r>
        <w:t>construct</w:t>
      </w:r>
      <w:r w:rsidRPr="00B82A25">
        <w:t xml:space="preserve"> the set of points that are equidistant from </w:t>
      </w:r>
      <m:oMath>
        <m:r>
          <w:rPr>
            <w:rFonts w:ascii="Cambria Math" w:hAnsi="Cambria Math"/>
          </w:rPr>
          <m:t>A</m:t>
        </m:r>
      </m:oMath>
      <w:r w:rsidRPr="00B82A25">
        <w:t xml:space="preserve"> and </w:t>
      </w:r>
      <m:oMath>
        <m:r>
          <w:rPr>
            <w:rFonts w:ascii="Cambria Math" w:hAnsi="Cambria Math"/>
          </w:rPr>
          <m:t>B</m:t>
        </m:r>
      </m:oMath>
      <w:r w:rsidRPr="00B82A25">
        <w:t>.</w:t>
      </w:r>
    </w:p>
    <w:p w14:paraId="64E7D75F" w14:textId="77777777" w:rsidR="008F3DF9" w:rsidRPr="008F3DF9" w:rsidRDefault="008F3DF9" w:rsidP="008F3DF9">
      <w:pPr>
        <w:pStyle w:val="ny-lesson-paragraph"/>
      </w:pPr>
    </w:p>
    <w:p w14:paraId="2D3E4B0D" w14:textId="1B3775A5" w:rsidR="008F3DF9" w:rsidRPr="008F3DF9" w:rsidRDefault="008F3DF9" w:rsidP="008F3DF9">
      <w:pPr>
        <w:pStyle w:val="ny-lesson-paragraph"/>
      </w:pPr>
      <w:r w:rsidRPr="008F3DF9">
        <w:rPr>
          <w:noProof/>
        </w:rPr>
        <w:drawing>
          <wp:anchor distT="0" distB="0" distL="114300" distR="114300" simplePos="0" relativeHeight="251662336" behindDoc="0" locked="0" layoutInCell="1" allowOverlap="1" wp14:anchorId="50198894" wp14:editId="22114210">
            <wp:simplePos x="0" y="0"/>
            <wp:positionH relativeFrom="margin">
              <wp:align>center</wp:align>
            </wp:positionH>
            <wp:positionV relativeFrom="paragraph">
              <wp:posOffset>481965</wp:posOffset>
            </wp:positionV>
            <wp:extent cx="3409950" cy="3063875"/>
            <wp:effectExtent l="0" t="0" r="0" b="317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5.1Student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20F02" w14:textId="77777777" w:rsidR="008F3DF9" w:rsidRPr="008F3DF9" w:rsidRDefault="008F3DF9" w:rsidP="008F3DF9">
      <w:pPr>
        <w:pStyle w:val="ny-lesson-paragraph"/>
      </w:pPr>
    </w:p>
    <w:p w14:paraId="75596345" w14:textId="6C5530A1" w:rsidR="006679AB" w:rsidRPr="008F3DF9" w:rsidRDefault="006679AB" w:rsidP="008F3DF9">
      <w:pPr>
        <w:pStyle w:val="ny-lesson-paragraph"/>
        <w:rPr>
          <w:rStyle w:val="ny-bold-green"/>
          <w:b w:val="0"/>
          <w:color w:val="231F20"/>
        </w:rPr>
      </w:pPr>
    </w:p>
    <w:p w14:paraId="38A4C65C" w14:textId="77777777" w:rsidR="008F3DF9" w:rsidRPr="008F3DF9" w:rsidRDefault="008F3DF9" w:rsidP="008F3DF9">
      <w:pPr>
        <w:pStyle w:val="ny-lesson-paragraph"/>
        <w:rPr>
          <w:rStyle w:val="ny-bold-green"/>
          <w:b w:val="0"/>
          <w:color w:val="231F20"/>
        </w:rPr>
      </w:pPr>
    </w:p>
    <w:p w14:paraId="1A969F0A" w14:textId="77777777" w:rsidR="008F3DF9" w:rsidRPr="008F3DF9" w:rsidRDefault="008F3DF9" w:rsidP="008F3DF9">
      <w:pPr>
        <w:pStyle w:val="ny-lesson-paragraph"/>
        <w:rPr>
          <w:rStyle w:val="ny-bold-green"/>
          <w:b w:val="0"/>
          <w:color w:val="231F20"/>
        </w:rPr>
      </w:pPr>
    </w:p>
    <w:p w14:paraId="1F5FF7E9" w14:textId="77777777" w:rsidR="008F3DF9" w:rsidRPr="008F3DF9" w:rsidRDefault="008F3DF9" w:rsidP="008F3DF9">
      <w:pPr>
        <w:pStyle w:val="ny-lesson-paragraph"/>
        <w:rPr>
          <w:rStyle w:val="ny-bold-green"/>
          <w:b w:val="0"/>
          <w:color w:val="231F20"/>
        </w:rPr>
      </w:pPr>
    </w:p>
    <w:p w14:paraId="3E08711A" w14:textId="77777777" w:rsidR="008F3DF9" w:rsidRPr="008F3DF9" w:rsidRDefault="008F3DF9" w:rsidP="008F3DF9">
      <w:pPr>
        <w:pStyle w:val="ny-lesson-paragraph"/>
        <w:rPr>
          <w:rStyle w:val="ny-bold-green"/>
          <w:b w:val="0"/>
          <w:color w:val="231F20"/>
        </w:rPr>
      </w:pPr>
    </w:p>
    <w:p w14:paraId="0142382B" w14:textId="714250E9" w:rsidR="006679AB" w:rsidRDefault="006679AB" w:rsidP="006679AB">
      <w:pPr>
        <w:pStyle w:val="ny-lesson-numbering"/>
        <w:numPr>
          <w:ilvl w:val="0"/>
          <w:numId w:val="0"/>
        </w:numPr>
        <w:ind w:left="360"/>
      </w:pPr>
      <w:r>
        <w:t xml:space="preserve">What figure did you end up constructing? </w:t>
      </w:r>
      <w:r w:rsidR="00572BCD">
        <w:t xml:space="preserve"> </w:t>
      </w:r>
      <w:bookmarkStart w:id="0" w:name="_GoBack"/>
      <w:bookmarkEnd w:id="0"/>
      <w:r>
        <w:t>Explain.</w:t>
      </w:r>
    </w:p>
    <w:p w14:paraId="7203EC4D" w14:textId="68519266" w:rsidR="008F3DF9" w:rsidRDefault="008F3DF9" w:rsidP="008F3DF9">
      <w:pPr>
        <w:pStyle w:val="ny-lesson-paragraph"/>
      </w:pPr>
      <w:r>
        <w:br w:type="page"/>
      </w:r>
    </w:p>
    <w:p w14:paraId="1B8D4A99" w14:textId="0BE9D07C" w:rsidR="006679AB" w:rsidRPr="00CF3257" w:rsidRDefault="008F3DF9" w:rsidP="006679AB">
      <w:pPr>
        <w:pStyle w:val="ny-lesson-numbering"/>
        <w:numPr>
          <w:ilvl w:val="0"/>
          <w:numId w:val="34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9E0309C" wp14:editId="23EFE0EB">
            <wp:simplePos x="0" y="0"/>
            <wp:positionH relativeFrom="column">
              <wp:posOffset>635</wp:posOffset>
            </wp:positionH>
            <wp:positionV relativeFrom="paragraph">
              <wp:posOffset>246380</wp:posOffset>
            </wp:positionV>
            <wp:extent cx="6248400" cy="3234055"/>
            <wp:effectExtent l="0" t="0" r="0" b="444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5.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9AB" w:rsidRPr="00CF3257">
        <w:t xml:space="preserve">For each of the following, construct a line perpendicular to segment </w:t>
      </w:r>
      <m:oMath>
        <m:r>
          <w:rPr>
            <w:rFonts w:ascii="Cambria Math" w:hAnsi="Cambria Math"/>
          </w:rPr>
          <m:t>AB</m:t>
        </m:r>
      </m:oMath>
      <w:r w:rsidR="006679AB" w:rsidRPr="00CF3257">
        <w:t xml:space="preserve"> that goes through point </w:t>
      </w:r>
      <m:oMath>
        <m:r>
          <w:rPr>
            <w:rFonts w:ascii="Cambria Math" w:hAnsi="Cambria Math"/>
          </w:rPr>
          <m:t>P</m:t>
        </m:r>
      </m:oMath>
      <w:r w:rsidR="006679AB" w:rsidRPr="00CF3257">
        <w:t>.</w:t>
      </w:r>
    </w:p>
    <w:p w14:paraId="11185749" w14:textId="6E92AC53" w:rsidR="006679AB" w:rsidRDefault="006679AB" w:rsidP="008F3DF9">
      <w:pPr>
        <w:pStyle w:val="ny-lesson-SFinsert"/>
        <w:ind w:left="0"/>
        <w:rPr>
          <w:rStyle w:val="ny-bold-green"/>
          <w:color w:val="231F20"/>
        </w:rPr>
      </w:pPr>
      <w:r>
        <w:rPr>
          <w:rStyle w:val="ny-bold-green"/>
          <w:color w:val="231F20"/>
        </w:rPr>
        <w:br w:type="page"/>
      </w:r>
    </w:p>
    <w:p w14:paraId="2B899EBF" w14:textId="136B3306" w:rsidR="006679AB" w:rsidRPr="001929A8" w:rsidRDefault="001929A8" w:rsidP="001929A8">
      <w:pPr>
        <w:pStyle w:val="ny-lesson-numbering"/>
      </w:pPr>
      <w:r w:rsidRPr="001929A8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9ED4AF2" wp14:editId="74A4A94B">
            <wp:simplePos x="0" y="0"/>
            <wp:positionH relativeFrom="margin">
              <wp:posOffset>-635</wp:posOffset>
            </wp:positionH>
            <wp:positionV relativeFrom="paragraph">
              <wp:posOffset>401955</wp:posOffset>
            </wp:positionV>
            <wp:extent cx="6248400" cy="3234055"/>
            <wp:effectExtent l="0" t="0" r="0" b="4445"/>
            <wp:wrapTopAndBottom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5.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9AB" w:rsidRPr="001929A8">
        <w:t>Using a compass and straightedge, constru</w:t>
      </w:r>
      <w:r w:rsidR="006679AB" w:rsidRPr="000276E0">
        <w:t xml:space="preserve">ct the angle bisector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ABC</m:t>
        </m:r>
      </m:oMath>
      <w:r w:rsidR="006679AB" w:rsidRPr="000276E0">
        <w:t xml:space="preserve"> shown below.  What is true about every point that lies on the ray you created? </w:t>
      </w:r>
    </w:p>
    <w:sectPr w:rsidR="006679AB" w:rsidRPr="001929A8" w:rsidSect="00AC0BFE">
      <w:headerReference w:type="default" r:id="rId17"/>
      <w:footerReference w:type="default" r:id="rId18"/>
      <w:type w:val="continuous"/>
      <w:pgSz w:w="12240" w:h="15840"/>
      <w:pgMar w:top="1920" w:right="1600" w:bottom="1200" w:left="800" w:header="553" w:footer="1606" w:gutter="0"/>
      <w:pgNumType w:start="2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00610" w14:textId="77777777" w:rsidR="00F368EE" w:rsidRDefault="00F368EE">
      <w:pPr>
        <w:spacing w:after="0" w:line="240" w:lineRule="auto"/>
      </w:pPr>
      <w:r>
        <w:separator/>
      </w:r>
    </w:p>
  </w:endnote>
  <w:endnote w:type="continuationSeparator" w:id="0">
    <w:p w14:paraId="701959BB" w14:textId="77777777" w:rsidR="00F368EE" w:rsidRDefault="00F3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34A141DA" w:rsidR="005C7FC1" w:rsidRPr="00AC0BFE" w:rsidRDefault="005D4227" w:rsidP="00AC0B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3DEE5DC" wp14:editId="0924F1C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9399C" w14:textId="77777777" w:rsidR="005D4227" w:rsidRPr="003E4777" w:rsidRDefault="005D4227" w:rsidP="005D42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72BC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DEE5D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FC9399C" w14:textId="77777777" w:rsidR="005D4227" w:rsidRPr="003E4777" w:rsidRDefault="005D4227" w:rsidP="005D42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72BC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95B41DE" wp14:editId="6CFAC9C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FD92A36" w14:textId="1AB7E767" w:rsidR="005D4227" w:rsidRDefault="005D4227" w:rsidP="005D422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Points of Concurrencies</w:t>
                          </w:r>
                        </w:p>
                        <w:p w14:paraId="49355420" w14:textId="77777777" w:rsidR="005D4227" w:rsidRPr="002273E5" w:rsidRDefault="005D4227" w:rsidP="005D422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2BC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DE928DE" w14:textId="77777777" w:rsidR="005D4227" w:rsidRPr="002273E5" w:rsidRDefault="005D4227" w:rsidP="005D42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95B41DE" id="Text Box 10" o:spid="_x0000_s1033" type="#_x0000_t202" style="position:absolute;margin-left:93.1pt;margin-top:31.25pt;width:293.4pt;height:24.9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FD92A36" w14:textId="1AB7E767" w:rsidR="005D4227" w:rsidRDefault="005D4227" w:rsidP="005D422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Points of Concurrencies</w:t>
                    </w:r>
                  </w:p>
                  <w:p w14:paraId="49355420" w14:textId="77777777" w:rsidR="005D4227" w:rsidRPr="002273E5" w:rsidRDefault="005D4227" w:rsidP="005D422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72BC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DE928DE" w14:textId="77777777" w:rsidR="005D4227" w:rsidRPr="002273E5" w:rsidRDefault="005D4227" w:rsidP="005D42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6C1C8361" wp14:editId="1CE90C3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81838B" id="Group 23" o:spid="_x0000_s1026" style="position:absolute;margin-left:86.45pt;margin-top:30.4pt;width:6.55pt;height:21.35pt;z-index:2516659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HG7pkJ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OWsEA&#10;AADbAAAADwAAAGRycy9kb3ducmV2LnhtbESP0YrCMBBF3wX/IcyCL2JTFYp2jSLCwj65Wv2AsZlt&#10;yjaT0kStf78RBN9muHfuubPa9LYRN+p87VjBNElBEJdO11wpOJ++JgsQPiBrbByTggd52KyHgxXm&#10;2t35SLciVCKGsM9RgQmhzaX0pSGLPnEtcdR+XWcxxLWrpO7wHsNtI2dpmkmLNUeCwZZ2hsq/4moj&#10;ZP5z2D+K5d5c7NgQcpFhv1Nq9NFvP0EE6sPb/Lr+1rF+Bs9f4gB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Dzlr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6160" behindDoc="1" locked="0" layoutInCell="1" allowOverlap="1" wp14:anchorId="338643B7" wp14:editId="40E0A3F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4FFF8F4" wp14:editId="6AFE6C8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8A72F" w14:textId="77777777" w:rsidR="005D4227" w:rsidRPr="00B81D46" w:rsidRDefault="005D4227" w:rsidP="005D42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FFF8F4" id="Text Box 154" o:spid="_x0000_s1034" type="#_x0000_t202" style="position:absolute;margin-left:294.95pt;margin-top:59.65pt;width:273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cE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MhxOotmo5h+yy1w&#10;32tuJOu4geHR8i7HycmJZFaCa1G51hrC29E+K4VN/6kU0O6p0U6wVqOjWs1hc3BvI7HRrZg3snoE&#10;BSsJAgMtwuADo5HqO0YDDJEc6287ohhG7XsBr8BOnMlQk7GZDCIoXM0xNQqjcbEy42za9YpvG8Ae&#10;X5qQN/BWau5k/JTH8YXBaHBsjmPMzp7ztfN6GrbLX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XgXcE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4618A72F" w14:textId="77777777" w:rsidR="005D4227" w:rsidRPr="00B81D46" w:rsidRDefault="005D4227" w:rsidP="005D42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5136" behindDoc="1" locked="0" layoutInCell="1" allowOverlap="1" wp14:anchorId="3D964040" wp14:editId="482B9C8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7" name="Picture 2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6E0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4C21F476" wp14:editId="4DAC3CE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1A0F07" id="Group 25" o:spid="_x0000_s1026" style="position:absolute;margin-left:515.7pt;margin-top:51.1pt;width:28.8pt;height:7.05pt;z-index:25167308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+RZZA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uGfk&#10;WW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cEsAA&#10;AADbAAAADwAAAGRycy9kb3ducmV2LnhtbERPy4rCMBTdD/gP4QqzG1PFR6lGkWFk7ELBxwdcmmtb&#10;bG5KEmvn7ycLweXhvFeb3jSiI+drywrGowQEcWF1zaWC62X3lYLwAVljY5kU/JGHzXrwscJM2yef&#10;qDuHUsQQ9hkqqEJoMyl9UZFBP7ItceRu1hkMEbpSaofPGG4aOUmSuTRYc2yosKXvior7+WEU5GV6&#10;MLNj/vj5TWV31H7B09wp9Tnst0sQgfrwFr/ce61gEtfH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6cEsAAAADbAAAADwAAAAAAAAAAAAAAAACYAgAAZHJzL2Rvd25y&#10;ZXYueG1sUEsFBgAAAAAEAAQA9QAAAIU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63A8D17D" wp14:editId="5E79A05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BDA700" id="Group 12" o:spid="_x0000_s1026" style="position:absolute;margin-left:-.15pt;margin-top:20.35pt;width:492.4pt;height:.1pt;z-index:25166694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w2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AlbsN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VMsQA&#10;AADbAAAADwAAAGRycy9kb3ducmV2LnhtbESPQYvCMBSE7wv+h/AEb2tqDyLVKCIIHrSgK3h9Ns+m&#10;2ryUJtq6v36zsLDHYWa+YRar3tbiRa2vHCuYjBMQxIXTFZcKzl/bzxkIH5A11o5JwZs8rJaDjwVm&#10;2nV8pNcplCJC2GeowITQZFL6wpBFP3YNcfRurrUYomxLqVvsItzWMk2SqbRYcVww2NDGUPE4Pa2C&#10;793hMsuv53yf39+P6aQzt3p9VGo07NdzEIH68B/+a++0gjSF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FT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0A2EEE" wp14:editId="50B7592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74EE6" w14:textId="77777777" w:rsidR="005D4227" w:rsidRPr="002273E5" w:rsidRDefault="005D4227" w:rsidP="005D42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0A2EEE" id="Text Box 23" o:spid="_x0000_s1035" type="#_x0000_t202" style="position:absolute;margin-left:-1.15pt;margin-top:63.5pt;width:165.6pt;height:7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l9sQ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BtxGX2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8B74EE6" w14:textId="77777777" w:rsidR="005D4227" w:rsidRPr="002273E5" w:rsidRDefault="005D4227" w:rsidP="005D42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040" behindDoc="0" locked="0" layoutInCell="1" allowOverlap="1" wp14:anchorId="24E4B870" wp14:editId="7584772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E9D27" w14:textId="77777777" w:rsidR="00F368EE" w:rsidRDefault="00F368EE">
      <w:pPr>
        <w:spacing w:after="0" w:line="240" w:lineRule="auto"/>
      </w:pPr>
      <w:r>
        <w:separator/>
      </w:r>
    </w:p>
  </w:footnote>
  <w:footnote w:type="continuationSeparator" w:id="0">
    <w:p w14:paraId="0413D56C" w14:textId="77777777" w:rsidR="00F368EE" w:rsidRDefault="00F3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83536" w14:textId="77777777" w:rsidR="000B3BC4" w:rsidRDefault="000B3BC4" w:rsidP="000B3BC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92F9DF4" wp14:editId="22CB5E21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A1BBA" w14:textId="5D8B0398" w:rsidR="000B3BC4" w:rsidRPr="003212BA" w:rsidRDefault="000B3BC4" w:rsidP="000B3BC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F9DF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52A1BBA" w14:textId="5D8B0398" w:rsidR="000B3BC4" w:rsidRPr="003212BA" w:rsidRDefault="000B3BC4" w:rsidP="000B3BC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6EE6CC36" wp14:editId="2735249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68DA8" w14:textId="77777777" w:rsidR="000B3BC4" w:rsidRPr="002273E5" w:rsidRDefault="000B3BC4" w:rsidP="000B3BC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6CC36" id="Text Box 54" o:spid="_x0000_s1027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B768DA8" w14:textId="77777777" w:rsidR="000B3BC4" w:rsidRPr="002273E5" w:rsidRDefault="000B3BC4" w:rsidP="000B3BC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CCA4B37" wp14:editId="37B44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52CC3" w14:textId="77777777" w:rsidR="000B3BC4" w:rsidRPr="002273E5" w:rsidRDefault="000B3BC4" w:rsidP="000B3BC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A4B37" id="Text Box 55" o:spid="_x0000_s1028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E252CC3" w14:textId="77777777" w:rsidR="000B3BC4" w:rsidRPr="002273E5" w:rsidRDefault="000B3BC4" w:rsidP="000B3BC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B45B58B" wp14:editId="5C52533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3320A9" w14:textId="77777777" w:rsidR="000B3BC4" w:rsidRDefault="000B3BC4" w:rsidP="000B3BC4">
                          <w:pPr>
                            <w:jc w:val="center"/>
                          </w:pPr>
                        </w:p>
                        <w:p w14:paraId="0B78DBEC" w14:textId="77777777" w:rsidR="000B3BC4" w:rsidRDefault="000B3BC4" w:rsidP="000B3BC4">
                          <w:pPr>
                            <w:jc w:val="center"/>
                          </w:pPr>
                        </w:p>
                        <w:p w14:paraId="3699AF32" w14:textId="77777777" w:rsidR="000B3BC4" w:rsidRDefault="000B3BC4" w:rsidP="000B3BC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5B58B" id="Freeform 1" o:spid="_x0000_s1029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3320A9" w14:textId="77777777" w:rsidR="000B3BC4" w:rsidRDefault="000B3BC4" w:rsidP="000B3BC4">
                    <w:pPr>
                      <w:jc w:val="center"/>
                    </w:pPr>
                  </w:p>
                  <w:p w14:paraId="0B78DBEC" w14:textId="77777777" w:rsidR="000B3BC4" w:rsidRDefault="000B3BC4" w:rsidP="000B3BC4">
                    <w:pPr>
                      <w:jc w:val="center"/>
                    </w:pPr>
                  </w:p>
                  <w:p w14:paraId="3699AF32" w14:textId="77777777" w:rsidR="000B3BC4" w:rsidRDefault="000B3BC4" w:rsidP="000B3BC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D501869" wp14:editId="64C5586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0E2EF6D" w14:textId="77777777" w:rsidR="000B3BC4" w:rsidRDefault="000B3BC4" w:rsidP="000B3BC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01869" id="Freeform 3" o:spid="_x0000_s1030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0E2EF6D" w14:textId="77777777" w:rsidR="000B3BC4" w:rsidRDefault="000B3BC4" w:rsidP="000B3BC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29E1695" w14:textId="77777777" w:rsidR="000B3BC4" w:rsidRPr="00015AD5" w:rsidRDefault="000B3BC4" w:rsidP="000B3B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1DD1C3F" wp14:editId="1A91528A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7EF67" w14:textId="15DC7C17" w:rsidR="000B3BC4" w:rsidRPr="002F031E" w:rsidRDefault="000B3BC4" w:rsidP="000B3BC4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D1C3F" id="Text Box 60" o:spid="_x0000_s1031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D07EF67" w14:textId="15DC7C17" w:rsidR="000B3BC4" w:rsidRPr="002F031E" w:rsidRDefault="000B3BC4" w:rsidP="000B3BC4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65D53448" w14:textId="77777777" w:rsidR="000B3BC4" w:rsidRDefault="000B3BC4" w:rsidP="000B3BC4">
    <w:pPr>
      <w:pStyle w:val="Header"/>
    </w:pPr>
  </w:p>
  <w:p w14:paraId="3F43AC69" w14:textId="77777777" w:rsidR="000B3BC4" w:rsidRDefault="000B3BC4" w:rsidP="000B3BC4">
    <w:pPr>
      <w:pStyle w:val="Header"/>
    </w:pPr>
  </w:p>
  <w:p w14:paraId="55DCA98A" w14:textId="77777777" w:rsidR="005C7FC1" w:rsidRPr="000B3BC4" w:rsidRDefault="005C7FC1" w:rsidP="000B3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B7657EA"/>
    <w:multiLevelType w:val="hybridMultilevel"/>
    <w:tmpl w:val="0F84A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E462542"/>
    <w:multiLevelType w:val="hybridMultilevel"/>
    <w:tmpl w:val="FAD0A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4C7F"/>
    <w:multiLevelType w:val="hybridMultilevel"/>
    <w:tmpl w:val="C28A9B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B85EBC"/>
    <w:multiLevelType w:val="hybridMultilevel"/>
    <w:tmpl w:val="DE169224"/>
    <w:lvl w:ilvl="0" w:tplc="9282F7B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C1291D"/>
    <w:multiLevelType w:val="hybridMultilevel"/>
    <w:tmpl w:val="4F3E8E02"/>
    <w:lvl w:ilvl="0" w:tplc="494C50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1751F"/>
    <w:multiLevelType w:val="hybridMultilevel"/>
    <w:tmpl w:val="00B6B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40DE"/>
    <w:multiLevelType w:val="hybridMultilevel"/>
    <w:tmpl w:val="D62A9E04"/>
    <w:lvl w:ilvl="0" w:tplc="935E1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0FCB"/>
    <w:multiLevelType w:val="multilevel"/>
    <w:tmpl w:val="0D689E9E"/>
    <w:numStyleLink w:val="ny-numbering"/>
  </w:abstractNum>
  <w:abstractNum w:abstractNumId="12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>
    <w:nsid w:val="4E20767F"/>
    <w:multiLevelType w:val="hybridMultilevel"/>
    <w:tmpl w:val="5782A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3A453AD"/>
    <w:multiLevelType w:val="hybridMultilevel"/>
    <w:tmpl w:val="D804A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3DFE"/>
    <w:multiLevelType w:val="hybridMultilevel"/>
    <w:tmpl w:val="A2949E88"/>
    <w:lvl w:ilvl="0" w:tplc="F3546EFE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FB31D9"/>
    <w:multiLevelType w:val="hybridMultilevel"/>
    <w:tmpl w:val="4E3831B2"/>
    <w:lvl w:ilvl="0" w:tplc="F5961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02CE2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019C3"/>
    <w:multiLevelType w:val="multilevel"/>
    <w:tmpl w:val="11B24EFE"/>
    <w:numStyleLink w:val="ny-lesson-SF-numbering"/>
  </w:abstractNum>
  <w:num w:numId="1">
    <w:abstractNumId w:val="18"/>
  </w:num>
  <w:num w:numId="2">
    <w:abstractNumId w:val="2"/>
  </w:num>
  <w:num w:numId="3">
    <w:abstractNumId w:val="20"/>
  </w:num>
  <w:num w:numId="4">
    <w:abstractNumId w:val="7"/>
  </w:num>
  <w:num w:numId="5">
    <w:abstractNumId w:val="11"/>
  </w:num>
  <w:num w:numId="6">
    <w:abstractNumId w:val="16"/>
  </w:num>
  <w:num w:numId="7">
    <w:abstractNumId w:val="15"/>
  </w:num>
  <w:num w:numId="8">
    <w:abstractNumId w:val="0"/>
  </w:num>
  <w:num w:numId="9">
    <w:abstractNumId w:val="12"/>
  </w:num>
  <w:num w:numId="10">
    <w:abstractNumId w:val="3"/>
  </w:num>
  <w:num w:numId="11">
    <w:abstractNumId w:val="22"/>
  </w:num>
  <w:num w:numId="12">
    <w:abstractNumId w:val="18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4"/>
  </w:num>
  <w:num w:numId="28">
    <w:abstractNumId w:val="10"/>
  </w:num>
  <w:num w:numId="29">
    <w:abstractNumId w:val="4"/>
  </w:num>
  <w:num w:numId="30">
    <w:abstractNumId w:val="21"/>
  </w:num>
  <w:num w:numId="31">
    <w:abstractNumId w:val="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2368"/>
    <w:rsid w:val="00015BAE"/>
    <w:rsid w:val="00021A6D"/>
    <w:rsid w:val="000276E0"/>
    <w:rsid w:val="0003054A"/>
    <w:rsid w:val="00036CEB"/>
    <w:rsid w:val="00040BD3"/>
    <w:rsid w:val="00042A93"/>
    <w:rsid w:val="00042B28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3BC4"/>
    <w:rsid w:val="000C0A8D"/>
    <w:rsid w:val="000C1FCA"/>
    <w:rsid w:val="000C3173"/>
    <w:rsid w:val="000D5FE7"/>
    <w:rsid w:val="000D7186"/>
    <w:rsid w:val="000F0F9B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5192"/>
    <w:rsid w:val="001476FA"/>
    <w:rsid w:val="00151E7B"/>
    <w:rsid w:val="00160022"/>
    <w:rsid w:val="00160CA8"/>
    <w:rsid w:val="00161C21"/>
    <w:rsid w:val="00161C58"/>
    <w:rsid w:val="001625A1"/>
    <w:rsid w:val="00163550"/>
    <w:rsid w:val="00166701"/>
    <w:rsid w:val="001764B3"/>
    <w:rsid w:val="001768C7"/>
    <w:rsid w:val="001818F0"/>
    <w:rsid w:val="00186A90"/>
    <w:rsid w:val="00190322"/>
    <w:rsid w:val="001929A8"/>
    <w:rsid w:val="001A044A"/>
    <w:rsid w:val="001A69F1"/>
    <w:rsid w:val="001A6D21"/>
    <w:rsid w:val="001B07CF"/>
    <w:rsid w:val="001B1B04"/>
    <w:rsid w:val="001B4CD6"/>
    <w:rsid w:val="001B717F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B31F2"/>
    <w:rsid w:val="002C2562"/>
    <w:rsid w:val="002C6BA9"/>
    <w:rsid w:val="002C6F93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2BF"/>
    <w:rsid w:val="003525BA"/>
    <w:rsid w:val="0035385F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8780F"/>
    <w:rsid w:val="003A2C99"/>
    <w:rsid w:val="003A55AE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6045F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998"/>
    <w:rsid w:val="00512914"/>
    <w:rsid w:val="005156AD"/>
    <w:rsid w:val="00515CEB"/>
    <w:rsid w:val="0052261F"/>
    <w:rsid w:val="00535FF9"/>
    <w:rsid w:val="005532D9"/>
    <w:rsid w:val="00553927"/>
    <w:rsid w:val="00556816"/>
    <w:rsid w:val="005570D6"/>
    <w:rsid w:val="005615D3"/>
    <w:rsid w:val="00567CC6"/>
    <w:rsid w:val="005728FF"/>
    <w:rsid w:val="00572BCD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C7FC1"/>
    <w:rsid w:val="005D1522"/>
    <w:rsid w:val="005D4227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9AB"/>
    <w:rsid w:val="006703E2"/>
    <w:rsid w:val="00671D06"/>
    <w:rsid w:val="00672ADD"/>
    <w:rsid w:val="00676990"/>
    <w:rsid w:val="00676D2A"/>
    <w:rsid w:val="006833C2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D5C01"/>
    <w:rsid w:val="006E5940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947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1A7A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338E"/>
    <w:rsid w:val="0087640E"/>
    <w:rsid w:val="00877AAB"/>
    <w:rsid w:val="0088150F"/>
    <w:rsid w:val="00897396"/>
    <w:rsid w:val="008A0025"/>
    <w:rsid w:val="008A44AE"/>
    <w:rsid w:val="008A4E80"/>
    <w:rsid w:val="008A76B7"/>
    <w:rsid w:val="008B2935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E508F"/>
    <w:rsid w:val="008F2532"/>
    <w:rsid w:val="008F3DF9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26221"/>
    <w:rsid w:val="00930E38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2D65"/>
    <w:rsid w:val="009654C8"/>
    <w:rsid w:val="0096639A"/>
    <w:rsid w:val="009663B8"/>
    <w:rsid w:val="009670B0"/>
    <w:rsid w:val="00972405"/>
    <w:rsid w:val="00976FB2"/>
    <w:rsid w:val="00987C6F"/>
    <w:rsid w:val="00987C98"/>
    <w:rsid w:val="00992182"/>
    <w:rsid w:val="009937F2"/>
    <w:rsid w:val="009A0FF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0BFE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35CD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69C9"/>
    <w:rsid w:val="00B97CCA"/>
    <w:rsid w:val="00BA5E1F"/>
    <w:rsid w:val="00BA756A"/>
    <w:rsid w:val="00BB0AC7"/>
    <w:rsid w:val="00BB443A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4A8C"/>
    <w:rsid w:val="00BF707B"/>
    <w:rsid w:val="00C0036F"/>
    <w:rsid w:val="00C01232"/>
    <w:rsid w:val="00C01267"/>
    <w:rsid w:val="00C20419"/>
    <w:rsid w:val="00C20A83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14C6"/>
    <w:rsid w:val="00C52AFC"/>
    <w:rsid w:val="00C5686B"/>
    <w:rsid w:val="00C579FA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132C5"/>
    <w:rsid w:val="00D24D86"/>
    <w:rsid w:val="00D303B0"/>
    <w:rsid w:val="00D30E9B"/>
    <w:rsid w:val="00D31ACB"/>
    <w:rsid w:val="00D353E3"/>
    <w:rsid w:val="00D454BB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BB9"/>
    <w:rsid w:val="00DC7DEF"/>
    <w:rsid w:val="00DC7E4D"/>
    <w:rsid w:val="00DD5F88"/>
    <w:rsid w:val="00DD7B52"/>
    <w:rsid w:val="00DE4F38"/>
    <w:rsid w:val="00DF0665"/>
    <w:rsid w:val="00DF59B8"/>
    <w:rsid w:val="00DF5CF4"/>
    <w:rsid w:val="00E02BB3"/>
    <w:rsid w:val="00E07B74"/>
    <w:rsid w:val="00E1411E"/>
    <w:rsid w:val="00E276F4"/>
    <w:rsid w:val="00E27BDB"/>
    <w:rsid w:val="00E33038"/>
    <w:rsid w:val="00E411E9"/>
    <w:rsid w:val="00E41BD7"/>
    <w:rsid w:val="00E45C7E"/>
    <w:rsid w:val="00E473B9"/>
    <w:rsid w:val="00E53979"/>
    <w:rsid w:val="00E67AF5"/>
    <w:rsid w:val="00E71293"/>
    <w:rsid w:val="00E71AC6"/>
    <w:rsid w:val="00E71E15"/>
    <w:rsid w:val="00E752A2"/>
    <w:rsid w:val="00E7765C"/>
    <w:rsid w:val="00E8315C"/>
    <w:rsid w:val="00E840C0"/>
    <w:rsid w:val="00E84216"/>
    <w:rsid w:val="00E85710"/>
    <w:rsid w:val="00EB2D31"/>
    <w:rsid w:val="00EB6274"/>
    <w:rsid w:val="00EB750F"/>
    <w:rsid w:val="00EC4DC5"/>
    <w:rsid w:val="00ED2BE2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2B7F"/>
    <w:rsid w:val="00F24782"/>
    <w:rsid w:val="00F25124"/>
    <w:rsid w:val="00F27393"/>
    <w:rsid w:val="00F330D0"/>
    <w:rsid w:val="00F36805"/>
    <w:rsid w:val="00F368EE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DE72FF95-DE9B-4C40-99D2-63C1D4EE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10"/>
      </w:numPr>
    </w:pPr>
  </w:style>
  <w:style w:type="paragraph" w:customStyle="1" w:styleId="ny-lesson-example">
    <w:name w:val="ny-lesson-example"/>
    <w:basedOn w:val="Normal"/>
    <w:qFormat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1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9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
formatted - JLC
*** Problem Set needs new images that do not include the answers. ***
Images fixed - KRC
Formatted - KRC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A70ACD-9812-4B1F-9A65-BA463AE9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489</Words>
  <Characters>2888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2014-06-12T22:35:00Z</dcterms:created>
  <dcterms:modified xsi:type="dcterms:W3CDTF">2014-06-16T06:38:00Z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