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C47A4D0" w14:textId="77777777" w:rsidTr="00F96255">
        <w:trPr>
          <w:trHeight w:val="720"/>
        </w:trPr>
        <w:tc>
          <w:tcPr>
            <w:tcW w:w="738" w:type="dxa"/>
            <w:vAlign w:val="center"/>
          </w:tcPr>
          <w:p w14:paraId="0C47A4CF" w14:textId="653FF691" w:rsidR="00F96255" w:rsidRDefault="00E9224C" w:rsidP="00F96255">
            <w:pPr>
              <w:pStyle w:val="ny-lesson-paragraph"/>
            </w:pPr>
            <w:bookmarkStart w:id="0" w:name="_GoBack"/>
            <w:bookmarkEnd w:id="0"/>
            <w:r w:rsidRPr="00321408">
              <w:rPr>
                <w:noProof/>
              </w:rPr>
              <w:drawing>
                <wp:anchor distT="0" distB="0" distL="114300" distR="114300" simplePos="0" relativeHeight="251500544" behindDoc="0" locked="0" layoutInCell="1" allowOverlap="1" wp14:anchorId="0C47A639" wp14:editId="3321028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C47A4D1" w14:textId="0A0B0EB5" w:rsidR="0094044B" w:rsidRPr="00D0546C" w:rsidRDefault="00D42918" w:rsidP="00450835">
      <w:pPr>
        <w:pStyle w:val="ny-lesson-header"/>
      </w:pPr>
      <w:r>
        <w:t>Lesson 6</w:t>
      </w:r>
      <w:r w:rsidR="0094044B" w:rsidRPr="00D0546C">
        <w:t>:</w:t>
      </w:r>
      <w:r w:rsidR="0094044B">
        <w:t xml:space="preserve"> </w:t>
      </w:r>
      <w:r w:rsidR="0094044B" w:rsidRPr="00D0546C">
        <w:t xml:space="preserve"> </w:t>
      </w:r>
      <w:r>
        <w:t>Identifying Proportional and Non-Proportional Relationships in Graphs</w:t>
      </w:r>
      <w:r w:rsidR="0011336A">
        <w:t xml:space="preserve"> </w:t>
      </w:r>
    </w:p>
    <w:p w14:paraId="0C47A4D2" w14:textId="77777777" w:rsidR="00D42918" w:rsidRDefault="00D42918" w:rsidP="00D42918">
      <w:pPr>
        <w:pStyle w:val="ny-callout-hdr"/>
        <w:rPr>
          <w:rStyle w:val="ny-bold-green"/>
        </w:rPr>
      </w:pPr>
    </w:p>
    <w:p w14:paraId="0C47A4D3" w14:textId="77777777" w:rsidR="00D42918" w:rsidRPr="00D42918" w:rsidRDefault="00D42918" w:rsidP="00D42918">
      <w:pPr>
        <w:pStyle w:val="ny-callout-hdr"/>
        <w:spacing w:after="60"/>
      </w:pPr>
      <w:r w:rsidRPr="00D42918">
        <w:t>Student Outcomes</w:t>
      </w:r>
    </w:p>
    <w:p w14:paraId="0C47A4D4" w14:textId="0B9F662A" w:rsidR="00D42918" w:rsidRDefault="00D42918" w:rsidP="00D42918">
      <w:pPr>
        <w:pStyle w:val="ny-list-bullets"/>
        <w:numPr>
          <w:ilvl w:val="0"/>
          <w:numId w:val="1"/>
        </w:numPr>
        <w:rPr>
          <w:sz w:val="20"/>
          <w:szCs w:val="20"/>
        </w:rPr>
      </w:pPr>
      <w:r>
        <w:rPr>
          <w:sz w:val="20"/>
          <w:szCs w:val="20"/>
        </w:rPr>
        <w:t>Students examine situations carefully to decide whether two quantities are proportional to each other by graphing on a coordinate plane and observing whether all the points would fall on a line that passes through the origin.</w:t>
      </w:r>
    </w:p>
    <w:p w14:paraId="382D3231" w14:textId="035F4E75" w:rsidR="00C47F69" w:rsidRPr="00290D51" w:rsidRDefault="00D42918" w:rsidP="008054AD">
      <w:pPr>
        <w:pStyle w:val="ny-list-bullets"/>
        <w:numPr>
          <w:ilvl w:val="0"/>
          <w:numId w:val="1"/>
        </w:numPr>
        <w:rPr>
          <w:sz w:val="20"/>
          <w:szCs w:val="20"/>
        </w:rPr>
      </w:pPr>
      <w:r>
        <w:rPr>
          <w:sz w:val="20"/>
          <w:szCs w:val="20"/>
        </w:rPr>
        <w:t>Students study examples of relationships that are not proportional as well as those that are.</w:t>
      </w:r>
    </w:p>
    <w:p w14:paraId="0C47A4D6" w14:textId="77777777" w:rsidR="00D42918" w:rsidRDefault="00D42918" w:rsidP="00D42918">
      <w:pPr>
        <w:pStyle w:val="ny-lesson-bullet"/>
        <w:numPr>
          <w:ilvl w:val="0"/>
          <w:numId w:val="0"/>
        </w:numPr>
        <w:ind w:left="806" w:hanging="403"/>
      </w:pPr>
    </w:p>
    <w:p w14:paraId="0C47A4D7" w14:textId="0199A0F0" w:rsidR="00D42918" w:rsidRDefault="00D42918" w:rsidP="00D42918">
      <w:pPr>
        <w:pStyle w:val="ny-callout-hdr"/>
        <w:spacing w:after="60"/>
      </w:pPr>
      <w:r>
        <w:t>Classwork</w:t>
      </w:r>
    </w:p>
    <w:p w14:paraId="1C138EA8" w14:textId="2D5CD440" w:rsidR="00F4338C" w:rsidRPr="00C47F69" w:rsidRDefault="00290D51" w:rsidP="00290D51">
      <w:pPr>
        <w:pStyle w:val="ny-lesson-SFinsert"/>
        <w:rPr>
          <w:sz w:val="20"/>
          <w:szCs w:val="22"/>
        </w:rPr>
      </w:pPr>
      <w:r>
        <w:rPr>
          <w:b w:val="0"/>
          <w:noProof/>
        </w:rPr>
        <mc:AlternateContent>
          <mc:Choice Requires="wps">
            <w:drawing>
              <wp:anchor distT="0" distB="0" distL="114300" distR="114300" simplePos="0" relativeHeight="251551744" behindDoc="0" locked="0" layoutInCell="1" allowOverlap="1" wp14:anchorId="72DA81C0" wp14:editId="03796AEF">
                <wp:simplePos x="0" y="0"/>
                <wp:positionH relativeFrom="margin">
                  <wp:align>center</wp:align>
                </wp:positionH>
                <wp:positionV relativeFrom="paragraph">
                  <wp:posOffset>111404</wp:posOffset>
                </wp:positionV>
                <wp:extent cx="5303520" cy="391364"/>
                <wp:effectExtent l="0" t="0" r="11430" b="2794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13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85C9CD" id="Rectangle 31" o:spid="_x0000_s1026" style="position:absolute;margin-left:0;margin-top:8.75pt;width:417.6pt;height:30.8pt;z-index:251551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" filled="f" strokecolor="#ae6852" strokeweight="1.15pt">
                <v:path arrowok="t"/>
                <w10:wrap anchorx="margin"/>
              </v:rect>
            </w:pict>
          </mc:Fallback>
        </mc:AlternateContent>
      </w:r>
      <w:r>
        <w:br/>
        <w:t xml:space="preserve">Today’s </w:t>
      </w:r>
      <w:r w:rsidR="008054AD">
        <w:t>Exploratory Challenge</w:t>
      </w:r>
      <w:r>
        <w:t xml:space="preserve"> is an extension of Lesson 5.  You will be working in groups to </w:t>
      </w:r>
      <w:r w:rsidR="000075D2">
        <w:t>create a</w:t>
      </w:r>
      <w:r>
        <w:t xml:space="preserve"> table and graph, and identify whether the two quantities are proportional to each other.</w:t>
      </w:r>
    </w:p>
    <w:p w14:paraId="16A643AA" w14:textId="77777777" w:rsidR="00290D51" w:rsidRDefault="00290D51" w:rsidP="0060497D">
      <w:pPr>
        <w:pStyle w:val="ny-lesson-SFinsert"/>
      </w:pPr>
    </w:p>
    <w:p w14:paraId="0C47A4D8" w14:textId="72453FAB" w:rsidR="00D42918" w:rsidRDefault="00D42918" w:rsidP="00D42918">
      <w:pPr>
        <w:pStyle w:val="ny-lesson-hdr-1"/>
      </w:pPr>
      <w:r>
        <w:t>Preparation (</w:t>
      </w:r>
      <w:r w:rsidR="00750B42">
        <w:t xml:space="preserve">5 </w:t>
      </w:r>
      <w:r>
        <w:t>minutes)</w:t>
      </w:r>
    </w:p>
    <w:p w14:paraId="0C47A4D9" w14:textId="057B684B" w:rsidR="00D42918" w:rsidRDefault="00D42918" w:rsidP="00D42918">
      <w:pPr>
        <w:pStyle w:val="ny-lesson-paragraph"/>
        <w:rPr>
          <w:szCs w:val="20"/>
        </w:rPr>
      </w:pPr>
      <w:r w:rsidRPr="001F0380">
        <w:rPr>
          <w:szCs w:val="20"/>
        </w:rPr>
        <w:t xml:space="preserve">Place students in groups of four. </w:t>
      </w:r>
      <w:r w:rsidR="00CA5942">
        <w:rPr>
          <w:szCs w:val="20"/>
        </w:rPr>
        <w:t xml:space="preserve"> </w:t>
      </w:r>
      <w:r w:rsidRPr="001F0380">
        <w:rPr>
          <w:szCs w:val="20"/>
        </w:rPr>
        <w:t>Hand out markers, poster paper</w:t>
      </w:r>
      <w:r>
        <w:rPr>
          <w:szCs w:val="20"/>
        </w:rPr>
        <w:t xml:space="preserve">, graph paper, </w:t>
      </w:r>
      <w:r w:rsidRPr="001F0380">
        <w:rPr>
          <w:szCs w:val="20"/>
        </w:rPr>
        <w:t>and envelopes containing 5 ratios each</w:t>
      </w:r>
      <w:r w:rsidR="008430B5">
        <w:rPr>
          <w:szCs w:val="20"/>
        </w:rPr>
        <w:t>.</w:t>
      </w:r>
      <w:r w:rsidRPr="001F0380">
        <w:rPr>
          <w:szCs w:val="20"/>
        </w:rPr>
        <w:t xml:space="preserve"> (</w:t>
      </w:r>
      <w:r w:rsidR="008430B5">
        <w:rPr>
          <w:szCs w:val="20"/>
        </w:rPr>
        <w:t>E</w:t>
      </w:r>
      <w:r w:rsidRPr="001F0380">
        <w:rPr>
          <w:szCs w:val="20"/>
        </w:rPr>
        <w:t>ach group will have identical contents</w:t>
      </w:r>
      <w:r w:rsidR="008430B5">
        <w:rPr>
          <w:szCs w:val="20"/>
        </w:rPr>
        <w:t>.</w:t>
      </w:r>
      <w:r w:rsidRPr="001F0380">
        <w:rPr>
          <w:szCs w:val="20"/>
        </w:rPr>
        <w:t>)</w:t>
      </w:r>
      <w:r>
        <w:rPr>
          <w:szCs w:val="20"/>
        </w:rPr>
        <w:t xml:space="preserve"> </w:t>
      </w:r>
      <w:r w:rsidR="00290D51">
        <w:rPr>
          <w:szCs w:val="20"/>
        </w:rPr>
        <w:t xml:space="preserve"> </w:t>
      </w:r>
      <w:r w:rsidR="00991032">
        <w:rPr>
          <w:szCs w:val="20"/>
        </w:rPr>
        <w:t>Have groups assign roles to its members:</w:t>
      </w:r>
      <w:r w:rsidR="00290D51">
        <w:rPr>
          <w:szCs w:val="20"/>
        </w:rPr>
        <w:t xml:space="preserve"> </w:t>
      </w:r>
      <w:r w:rsidR="00991032">
        <w:rPr>
          <w:szCs w:val="20"/>
        </w:rPr>
        <w:t xml:space="preserve"> </w:t>
      </w:r>
      <w:r w:rsidR="00290D51">
        <w:rPr>
          <w:szCs w:val="20"/>
        </w:rPr>
        <w:t>r</w:t>
      </w:r>
      <w:r w:rsidR="00991032">
        <w:rPr>
          <w:szCs w:val="20"/>
        </w:rPr>
        <w:t xml:space="preserve">eader, </w:t>
      </w:r>
      <w:r w:rsidR="00290D51">
        <w:rPr>
          <w:szCs w:val="20"/>
        </w:rPr>
        <w:t>r</w:t>
      </w:r>
      <w:r w:rsidR="00991032">
        <w:rPr>
          <w:szCs w:val="20"/>
        </w:rPr>
        <w:t xml:space="preserve">ecorder, etc. </w:t>
      </w:r>
    </w:p>
    <w:p w14:paraId="0C47A4DA" w14:textId="1C0CE40A" w:rsidR="00D42918" w:rsidRDefault="006E43C3" w:rsidP="008054AD">
      <w:pPr>
        <w:pStyle w:val="ny-lesson-bullet"/>
      </w:pPr>
      <w:r>
        <w:rPr>
          <w:noProof/>
        </w:rPr>
        <mc:AlternateContent>
          <mc:Choice Requires="wps">
            <w:drawing>
              <wp:anchor distT="0" distB="0" distL="114300" distR="114300" simplePos="0" relativeHeight="251880448" behindDoc="0" locked="0" layoutInCell="1" allowOverlap="1" wp14:anchorId="0C47A63C" wp14:editId="2EADA43C">
                <wp:simplePos x="0" y="0"/>
                <wp:positionH relativeFrom="column">
                  <wp:posOffset>-406400</wp:posOffset>
                </wp:positionH>
                <wp:positionV relativeFrom="paragraph">
                  <wp:posOffset>281305</wp:posOffset>
                </wp:positionV>
                <wp:extent cx="356235" cy="575945"/>
                <wp:effectExtent l="0" t="0" r="5715" b="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7594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7A68A" w14:textId="77777777" w:rsidR="008054AD" w:rsidRDefault="008054AD" w:rsidP="00D42918">
                            <w:pPr>
                              <w:spacing w:after="0" w:line="240" w:lineRule="auto"/>
                              <w:jc w:val="center"/>
                              <w:rPr>
                                <w:b/>
                                <w:color w:val="FFFFFF" w:themeColor="background1"/>
                                <w:sz w:val="20"/>
                                <w:szCs w:val="20"/>
                              </w:rPr>
                            </w:pPr>
                            <w:r>
                              <w:rPr>
                                <w:b/>
                                <w:color w:val="FFFFFF" w:themeColor="background1"/>
                                <w:sz w:val="20"/>
                                <w:szCs w:val="20"/>
                              </w:rPr>
                              <w:t>MP.1</w:t>
                            </w:r>
                          </w:p>
                          <w:p w14:paraId="0C47A68B" w14:textId="77777777" w:rsidR="008054AD" w:rsidRDefault="008054AD" w:rsidP="00D42918">
                            <w:pPr>
                              <w:spacing w:after="0" w:line="240" w:lineRule="auto"/>
                              <w:jc w:val="center"/>
                              <w:rPr>
                                <w:b/>
                                <w:color w:val="FFFFFF" w:themeColor="background1"/>
                                <w:sz w:val="20"/>
                                <w:szCs w:val="20"/>
                              </w:rPr>
                            </w:pPr>
                            <w:r>
                              <w:rPr>
                                <w:b/>
                                <w:color w:val="FFFFFF" w:themeColor="background1"/>
                                <w:sz w:val="20"/>
                                <w:szCs w:val="20"/>
                              </w:rPr>
                              <w:t>&amp;</w:t>
                            </w:r>
                          </w:p>
                          <w:p w14:paraId="0C47A68C" w14:textId="77777777" w:rsidR="008054AD" w:rsidRPr="00005567" w:rsidRDefault="008054AD" w:rsidP="00D42918">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47A63C" id="_x0000_t202" coordsize="21600,21600" o:spt="202" path="m,l,21600r21600,l21600,xe">
                <v:stroke joinstyle="miter"/>
                <v:path gradientshapeok="t" o:connecttype="rect"/>
              </v:shapetype>
              <v:shape id="Text Box 1" o:spid="_x0000_s1026" type="#_x0000_t202" style="position:absolute;left:0;text-align:left;margin-left:-32pt;margin-top:22.15pt;width:28.05pt;height:45.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" fillcolor="#00789c" stroked="f">
                <v:textbox inset="3pt,3pt,3pt,3pt">
                  <w:txbxContent>
                    <w:p w14:paraId="0C47A68A" w14:textId="77777777" w:rsidR="008054AD" w:rsidRDefault="008054AD" w:rsidP="00D42918">
                      <w:pPr>
                        <w:spacing w:after="0" w:line="240" w:lineRule="auto"/>
                        <w:jc w:val="center"/>
                        <w:rPr>
                          <w:b/>
                          <w:color w:val="FFFFFF" w:themeColor="background1"/>
                          <w:sz w:val="20"/>
                          <w:szCs w:val="20"/>
                        </w:rPr>
                      </w:pPr>
                      <w:r>
                        <w:rPr>
                          <w:b/>
                          <w:color w:val="FFFFFF" w:themeColor="background1"/>
                          <w:sz w:val="20"/>
                          <w:szCs w:val="20"/>
                        </w:rPr>
                        <w:t>MP.1</w:t>
                      </w:r>
                    </w:p>
                    <w:p w14:paraId="0C47A68B" w14:textId="77777777" w:rsidR="008054AD" w:rsidRDefault="008054AD" w:rsidP="00D42918">
                      <w:pPr>
                        <w:spacing w:after="0" w:line="240" w:lineRule="auto"/>
                        <w:jc w:val="center"/>
                        <w:rPr>
                          <w:b/>
                          <w:color w:val="FFFFFF" w:themeColor="background1"/>
                          <w:sz w:val="20"/>
                          <w:szCs w:val="20"/>
                        </w:rPr>
                      </w:pPr>
                      <w:r>
                        <w:rPr>
                          <w:b/>
                          <w:color w:val="FFFFFF" w:themeColor="background1"/>
                          <w:sz w:val="20"/>
                          <w:szCs w:val="20"/>
                        </w:rPr>
                        <w:t>&amp;</w:t>
                      </w:r>
                    </w:p>
                    <w:p w14:paraId="0C47A68C" w14:textId="77777777" w:rsidR="008054AD" w:rsidRPr="00005567" w:rsidRDefault="008054AD" w:rsidP="00D42918">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0070132A" w:rsidRPr="0060497D">
        <w:rPr>
          <w:bCs/>
          <w:iCs/>
          <w:noProof/>
          <w:szCs w:val="20"/>
        </w:rPr>
        <mc:AlternateContent>
          <mc:Choice Requires="wpg">
            <w:drawing>
              <wp:anchor distT="0" distB="0" distL="114300" distR="114300" simplePos="0" relativeHeight="251879424" behindDoc="0" locked="0" layoutInCell="1" allowOverlap="1" wp14:anchorId="321978A1" wp14:editId="568256BB">
                <wp:simplePos x="0" y="0"/>
                <wp:positionH relativeFrom="column">
                  <wp:posOffset>-234315</wp:posOffset>
                </wp:positionH>
                <wp:positionV relativeFrom="paragraph">
                  <wp:posOffset>-1905</wp:posOffset>
                </wp:positionV>
                <wp:extent cx="164465" cy="1143000"/>
                <wp:effectExtent l="0" t="0" r="26035" b="1905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1430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1B80F85" id="Group 16" o:spid="_x0000_s1026" style="position:absolute;margin-left:-18.45pt;margin-top:-.15pt;width:12.95pt;height:90pt;z-index:25187942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42918" w:rsidRPr="001F0380">
        <w:t xml:space="preserve">Have </w:t>
      </w:r>
      <w:r w:rsidR="00991032">
        <w:t xml:space="preserve">the </w:t>
      </w:r>
      <w:r w:rsidR="00D42918" w:rsidRPr="001F0380">
        <w:t xml:space="preserve">recorder fold the poster paper in quarters and label as follows: </w:t>
      </w:r>
      <w:r w:rsidR="00290D51">
        <w:t xml:space="preserve"> </w:t>
      </w:r>
      <w:r w:rsidR="00D42918" w:rsidRPr="001F0380">
        <w:t>Quad 1</w:t>
      </w:r>
      <w:r w:rsidR="00290D51">
        <w:t>–</w:t>
      </w:r>
      <w:r w:rsidR="00D42918" w:rsidRPr="001F0380">
        <w:t xml:space="preserve">Table, </w:t>
      </w:r>
      <w:r w:rsidR="00594827" w:rsidRPr="001F0380">
        <w:t>Quad 2</w:t>
      </w:r>
      <w:r w:rsidR="00290D51">
        <w:t>–</w:t>
      </w:r>
      <w:r w:rsidR="00594827">
        <w:t>Problem</w:t>
      </w:r>
      <w:r w:rsidR="00594827" w:rsidRPr="001F0380">
        <w:t xml:space="preserve">, </w:t>
      </w:r>
      <w:r w:rsidR="00D42918" w:rsidRPr="001F0380">
        <w:t>Quad 3</w:t>
      </w:r>
      <w:r w:rsidR="00290D51">
        <w:t>–</w:t>
      </w:r>
      <w:r w:rsidR="00D42918" w:rsidRPr="001F0380">
        <w:t xml:space="preserve">Graph, </w:t>
      </w:r>
      <w:r w:rsidR="000075D2" w:rsidRPr="001F0380">
        <w:t>and Quad</w:t>
      </w:r>
      <w:r w:rsidR="00D42918" w:rsidRPr="001F0380">
        <w:t xml:space="preserve"> 4</w:t>
      </w:r>
      <w:r w:rsidR="00290D51">
        <w:t>–</w:t>
      </w:r>
      <w:r w:rsidR="00D42918">
        <w:t>Proportional or Not?</w:t>
      </w:r>
      <w:r w:rsidR="00991032">
        <w:t xml:space="preserve">  </w:t>
      </w:r>
      <w:r w:rsidR="00D42918">
        <w:t>Explan</w:t>
      </w:r>
      <w:r w:rsidR="00F4338C">
        <w:t>ation</w:t>
      </w:r>
      <w:r w:rsidR="00D42918" w:rsidRPr="001F0380">
        <w:t>.</w:t>
      </w:r>
    </w:p>
    <w:p w14:paraId="0C47A4DB" w14:textId="73511219" w:rsidR="00594827" w:rsidRPr="00594827" w:rsidRDefault="00594827" w:rsidP="008054AD">
      <w:pPr>
        <w:pStyle w:val="ny-lesson-bullet"/>
      </w:pPr>
      <w:r w:rsidRPr="001F0380">
        <w:t xml:space="preserve">Instruct </w:t>
      </w:r>
      <w:r>
        <w:t xml:space="preserve">the </w:t>
      </w:r>
      <w:r w:rsidRPr="001F0380">
        <w:t>reader to take out the contents of the envelope</w:t>
      </w:r>
      <w:r w:rsidR="0060497D">
        <w:t xml:space="preserve"> </w:t>
      </w:r>
      <w:r w:rsidR="00D67FCA">
        <w:t>(located at the end of the lesson),</w:t>
      </w:r>
      <w:r w:rsidRPr="001F0380">
        <w:t xml:space="preserve"> </w:t>
      </w:r>
      <w:r>
        <w:t xml:space="preserve">and </w:t>
      </w:r>
      <w:r w:rsidR="00991032">
        <w:t xml:space="preserve">instruct </w:t>
      </w:r>
      <w:r>
        <w:t xml:space="preserve">the group to arrange </w:t>
      </w:r>
      <w:r w:rsidR="00991032">
        <w:t xml:space="preserve">the data </w:t>
      </w:r>
      <w:r w:rsidR="00F4338C">
        <w:t>i</w:t>
      </w:r>
      <w:r>
        <w:t>n a</w:t>
      </w:r>
      <w:r w:rsidRPr="001F0380">
        <w:t xml:space="preserve"> </w:t>
      </w:r>
      <w:r w:rsidRPr="0028165C">
        <w:t>table</w:t>
      </w:r>
      <w:r w:rsidRPr="001F0380">
        <w:t xml:space="preserve"> and </w:t>
      </w:r>
      <w:r w:rsidR="00991032">
        <w:t xml:space="preserve">on a </w:t>
      </w:r>
      <w:r w:rsidRPr="001F0380">
        <w:t>graph.</w:t>
      </w:r>
      <w:r w:rsidR="00290D51">
        <w:t xml:space="preserve"> </w:t>
      </w:r>
    </w:p>
    <w:p w14:paraId="0C47A4DC" w14:textId="3E10F782" w:rsidR="00D42918" w:rsidRPr="001F0380" w:rsidRDefault="00594827" w:rsidP="008054AD">
      <w:pPr>
        <w:pStyle w:val="ny-lesson-bullet"/>
      </w:pPr>
      <w:r>
        <w:t xml:space="preserve">Instruct the reader to </w:t>
      </w:r>
      <w:r w:rsidR="00F4338C">
        <w:t>read</w:t>
      </w:r>
      <w:r w:rsidR="00F4338C" w:rsidRPr="001F0380">
        <w:t xml:space="preserve"> </w:t>
      </w:r>
      <w:r w:rsidR="00D42918" w:rsidRPr="001F0380">
        <w:t>the problem</w:t>
      </w:r>
      <w:r w:rsidR="008430B5">
        <w:t>.</w:t>
      </w:r>
      <w:r w:rsidR="00D42918" w:rsidRPr="001F0380">
        <w:t xml:space="preserve"> </w:t>
      </w:r>
      <w:r w:rsidR="00991032">
        <w:t xml:space="preserve"> </w:t>
      </w:r>
      <w:r w:rsidR="00F4338C">
        <w:t xml:space="preserve">The recorder should write the problem on the poster paper.  </w:t>
      </w:r>
      <w:r w:rsidR="008430B5">
        <w:t>Students u</w:t>
      </w:r>
      <w:r w:rsidR="00D42918" w:rsidRPr="0028165C">
        <w:t>se multiple methods to show whether the quantities represented in the envelope are pro</w:t>
      </w:r>
      <w:r w:rsidR="00D42918">
        <w:t xml:space="preserve">portional to each </w:t>
      </w:r>
      <w:r w:rsidR="00991032">
        <w:t>other</w:t>
      </w:r>
      <w:r w:rsidR="00D42918">
        <w:t>.</w:t>
      </w:r>
    </w:p>
    <w:p w14:paraId="0C47A4DE" w14:textId="74C4C241" w:rsidR="00D42918" w:rsidRDefault="009B0E6F" w:rsidP="00290D51">
      <w:pPr>
        <w:pStyle w:val="ny-lesson-hdr-1"/>
      </w:pPr>
      <w:r>
        <w:br/>
      </w:r>
      <w:r w:rsidR="00290D51">
        <w:t>Exploratory Challenge</w:t>
      </w:r>
      <w:r w:rsidR="00D42918">
        <w:t xml:space="preserve"> (20 minutes)</w:t>
      </w:r>
    </w:p>
    <w:p w14:paraId="184537BB" w14:textId="2BF4079A" w:rsidR="00E9224C" w:rsidRPr="008054AD" w:rsidRDefault="00991032" w:rsidP="008054AD">
      <w:pPr>
        <w:pStyle w:val="ny-lesson-paragraph"/>
      </w:pPr>
      <w:r>
        <w:rPr>
          <w:szCs w:val="20"/>
        </w:rPr>
        <w:t>Give</w:t>
      </w:r>
      <w:r w:rsidR="00D42918" w:rsidRPr="001F0380">
        <w:rPr>
          <w:szCs w:val="20"/>
        </w:rPr>
        <w:t xml:space="preserve"> students</w:t>
      </w:r>
      <w:r w:rsidR="00D42918">
        <w:rPr>
          <w:szCs w:val="20"/>
        </w:rPr>
        <w:t xml:space="preserve"> 15 minutes</w:t>
      </w:r>
      <w:r w:rsidR="00D42918" w:rsidRPr="001F0380">
        <w:rPr>
          <w:szCs w:val="20"/>
        </w:rPr>
        <w:t xml:space="preserve"> to discuss</w:t>
      </w:r>
      <w:r w:rsidR="00D42918">
        <w:rPr>
          <w:szCs w:val="20"/>
        </w:rPr>
        <w:t xml:space="preserve"> the problem</w:t>
      </w:r>
      <w:r w:rsidR="00D42918" w:rsidRPr="001F0380">
        <w:rPr>
          <w:szCs w:val="20"/>
        </w:rPr>
        <w:t xml:space="preserve"> and record their responses onto the poster paper.</w:t>
      </w:r>
      <w:r w:rsidR="00D42918">
        <w:rPr>
          <w:szCs w:val="20"/>
        </w:rPr>
        <w:t xml:space="preserve"> </w:t>
      </w:r>
      <w:r w:rsidR="005E160B">
        <w:rPr>
          <w:szCs w:val="20"/>
        </w:rPr>
        <w:t xml:space="preserve"> </w:t>
      </w:r>
      <w:r w:rsidR="00D42918">
        <w:rPr>
          <w:szCs w:val="20"/>
        </w:rPr>
        <w:t>For the last 5 minutes,</w:t>
      </w:r>
      <w:r w:rsidR="00D42918" w:rsidRPr="001F0380">
        <w:rPr>
          <w:szCs w:val="20"/>
        </w:rPr>
        <w:t xml:space="preserve"> </w:t>
      </w:r>
      <w:r w:rsidR="00D42918">
        <w:rPr>
          <w:szCs w:val="20"/>
        </w:rPr>
        <w:t xml:space="preserve">have groups </w:t>
      </w:r>
      <w:r>
        <w:rPr>
          <w:szCs w:val="20"/>
        </w:rPr>
        <w:t xml:space="preserve">place </w:t>
      </w:r>
      <w:r w:rsidR="00D42918">
        <w:rPr>
          <w:szCs w:val="20"/>
        </w:rPr>
        <w:t>their posters on the wall and circulate around the room looking for the group</w:t>
      </w:r>
      <w:r>
        <w:rPr>
          <w:szCs w:val="20"/>
        </w:rPr>
        <w:t>s</w:t>
      </w:r>
      <w:r w:rsidR="00D42918">
        <w:rPr>
          <w:szCs w:val="20"/>
        </w:rPr>
        <w:t xml:space="preserve"> that ha</w:t>
      </w:r>
      <w:r>
        <w:rPr>
          <w:szCs w:val="20"/>
        </w:rPr>
        <w:t>ve</w:t>
      </w:r>
      <w:r w:rsidR="00D42918">
        <w:rPr>
          <w:szCs w:val="20"/>
        </w:rPr>
        <w:t xml:space="preserve"> the same ratios</w:t>
      </w:r>
      <w:r w:rsidR="00D42918" w:rsidRPr="001F0380">
        <w:rPr>
          <w:szCs w:val="20"/>
        </w:rPr>
        <w:t xml:space="preserve">. </w:t>
      </w:r>
      <w:r>
        <w:rPr>
          <w:szCs w:val="20"/>
        </w:rPr>
        <w:t xml:space="preserve"> </w:t>
      </w:r>
      <w:r w:rsidR="00D42918">
        <w:rPr>
          <w:szCs w:val="20"/>
        </w:rPr>
        <w:t xml:space="preserve">Have groups with the same ratios identify and discuss the differences of their posters. </w:t>
      </w:r>
    </w:p>
    <w:p w14:paraId="0C47A4E1" w14:textId="3B5D1EDD" w:rsidR="00D42918" w:rsidRPr="00153A44" w:rsidRDefault="009B0E6F" w:rsidP="00D42918">
      <w:pPr>
        <w:pStyle w:val="ny-lesson-hdr-1"/>
      </w:pPr>
      <w:r>
        <w:br/>
      </w:r>
      <w:r w:rsidR="00D42918" w:rsidRPr="00153A44">
        <w:t>Galler</w:t>
      </w:r>
      <w:r w:rsidR="002150B0">
        <w:t>y Walk</w:t>
      </w:r>
      <w:r w:rsidR="00D42918" w:rsidRPr="00153A44">
        <w:t xml:space="preserve"> (</w:t>
      </w:r>
      <w:r w:rsidR="00750B42">
        <w:t>10</w:t>
      </w:r>
      <w:r w:rsidR="00750B42" w:rsidRPr="00153A44">
        <w:t xml:space="preserve"> </w:t>
      </w:r>
      <w:r w:rsidR="00D42918" w:rsidRPr="00153A44">
        <w:t>minutes)</w:t>
      </w:r>
    </w:p>
    <w:p w14:paraId="0C47A4E2" w14:textId="1627ABF2" w:rsidR="00D42918" w:rsidRDefault="00D42918" w:rsidP="008054AD">
      <w:pPr>
        <w:pStyle w:val="ny-lesson-paragraph"/>
      </w:pPr>
      <w:r>
        <w:t>In groups, have students observe each poster</w:t>
      </w:r>
      <w:r w:rsidR="008430B5">
        <w:t>,</w:t>
      </w:r>
      <w:r>
        <w:t xml:space="preserve"> write any thoughts on sticky notes and </w:t>
      </w:r>
      <w:r w:rsidR="00991032">
        <w:t xml:space="preserve">place </w:t>
      </w:r>
      <w:r>
        <w:t xml:space="preserve">them </w:t>
      </w:r>
      <w:r w:rsidR="00991032">
        <w:t xml:space="preserve">on </w:t>
      </w:r>
      <w:r>
        <w:t xml:space="preserve">the posters. </w:t>
      </w:r>
      <w:r w:rsidR="00991032">
        <w:t xml:space="preserve"> </w:t>
      </w:r>
      <w:r w:rsidR="00E9224C">
        <w:t xml:space="preserve">Sample posters are provided below.  </w:t>
      </w:r>
      <w:r>
        <w:t>Also, have students answer</w:t>
      </w:r>
      <w:r w:rsidRPr="001F0380">
        <w:t xml:space="preserve"> the followin</w:t>
      </w:r>
      <w:r>
        <w:t>g questions on their worksheets:</w:t>
      </w:r>
    </w:p>
    <w:p w14:paraId="0C47A4E3" w14:textId="7A084C1F" w:rsidR="00D42918" w:rsidRPr="001F0380" w:rsidRDefault="00D42918" w:rsidP="008054AD">
      <w:pPr>
        <w:pStyle w:val="ny-lesson-bullet"/>
      </w:pPr>
      <w:r w:rsidRPr="001F0380">
        <w:t xml:space="preserve">Were there any differences found in groups </w:t>
      </w:r>
      <w:r w:rsidR="008430B5">
        <w:t>that</w:t>
      </w:r>
      <w:r w:rsidRPr="001F0380">
        <w:t xml:space="preserve"> had the same ratios?</w:t>
      </w:r>
    </w:p>
    <w:p w14:paraId="0C47A4E4" w14:textId="77777777" w:rsidR="00D42918" w:rsidRPr="001F0380" w:rsidRDefault="00594827" w:rsidP="008054AD">
      <w:pPr>
        <w:pStyle w:val="ny-lesson-bullet"/>
      </w:pPr>
      <w:r>
        <w:t>Did you notice any common mistakes?  How might they be fixed?</w:t>
      </w:r>
    </w:p>
    <w:p w14:paraId="0C47A4E8" w14:textId="6AAD32E1" w:rsidR="00D42918" w:rsidRDefault="00F4338C" w:rsidP="008054AD">
      <w:pPr>
        <w:pStyle w:val="ny-lesson-bullet"/>
      </w:pPr>
      <w:r>
        <w:t>Which posters were both visually attractive and informative</w:t>
      </w:r>
      <w:r w:rsidR="00D42918" w:rsidRPr="001F0380">
        <w:t>?</w:t>
      </w:r>
    </w:p>
    <w:p w14:paraId="5A5D19A6" w14:textId="3012042C" w:rsidR="00E9224C" w:rsidRPr="00C06657" w:rsidRDefault="000936F0" w:rsidP="00373D82">
      <w:pPr>
        <w:pStyle w:val="ny-lesson-SFinsert"/>
        <w:tabs>
          <w:tab w:val="left" w:pos="5040"/>
        </w:tabs>
        <w:ind w:left="86"/>
      </w:pPr>
      <w:r>
        <w:rPr>
          <w:noProof/>
        </w:rPr>
        <w:lastRenderedPageBreak/>
        <mc:AlternateContent>
          <mc:Choice Requires="wps">
            <w:drawing>
              <wp:anchor distT="0" distB="0" distL="114300" distR="114300" simplePos="0" relativeHeight="251663360" behindDoc="0" locked="0" layoutInCell="1" allowOverlap="1" wp14:anchorId="02DAA8D5" wp14:editId="31023314">
                <wp:simplePos x="0" y="0"/>
                <wp:positionH relativeFrom="column">
                  <wp:posOffset>-224473</wp:posOffset>
                </wp:positionH>
                <wp:positionV relativeFrom="paragraph">
                  <wp:posOffset>2489518</wp:posOffset>
                </wp:positionV>
                <wp:extent cx="771525" cy="220980"/>
                <wp:effectExtent l="0" t="0" r="0" b="0"/>
                <wp:wrapNone/>
                <wp:docPr id="58" name="Text Box 58"/>
                <wp:cNvGraphicFramePr/>
                <a:graphic xmlns:a="http://schemas.openxmlformats.org/drawingml/2006/main">
                  <a:graphicData uri="http://schemas.microsoft.com/office/word/2010/wordprocessingShape">
                    <wps:wsp>
                      <wps:cNvSpPr txBox="1"/>
                      <wps:spPr>
                        <a:xfrm rot="16200000">
                          <a:off x="0" y="0"/>
                          <a:ext cx="771525" cy="220980"/>
                        </a:xfrm>
                        <a:prstGeom prst="rect">
                          <a:avLst/>
                        </a:prstGeom>
                        <a:noFill/>
                        <a:ln w="6350">
                          <a:noFill/>
                        </a:ln>
                        <a:effectLst/>
                      </wps:spPr>
                      <wps:txbx>
                        <w:txbxContent>
                          <w:p w14:paraId="420C7D7E" w14:textId="5879A39E" w:rsidR="000936F0" w:rsidRPr="00373D82" w:rsidRDefault="000936F0" w:rsidP="00373D82">
                            <w:pPr>
                              <w:pStyle w:val="ny-lesson-SFinsert-table"/>
                              <w:jc w:val="center"/>
                              <w:rPr>
                                <w:sz w:val="14"/>
                                <w:szCs w:val="14"/>
                              </w:rPr>
                            </w:pPr>
                            <w:r w:rsidRPr="00373D82">
                              <w:rPr>
                                <w:sz w:val="14"/>
                                <w:szCs w:val="14"/>
                              </w:rPr>
                              <w:t>Total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2DAA8D5" id="Text Box 58" o:spid="_x0000_s1027" type="#_x0000_t202" style="position:absolute;left:0;text-align:left;margin-left:-17.7pt;margin-top:196.05pt;width:60.75pt;height:17.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" filled="f" stroked="f" strokeweight=".5pt">
                <v:textbox>
                  <w:txbxContent>
                    <w:p w14:paraId="420C7D7E" w14:textId="5879A39E" w:rsidR="000936F0" w:rsidRPr="00373D82" w:rsidRDefault="000936F0" w:rsidP="00373D82">
                      <w:pPr>
                        <w:pStyle w:val="ny-lesson-SFinsert-table"/>
                        <w:jc w:val="center"/>
                        <w:rPr>
                          <w:sz w:val="14"/>
                          <w:szCs w:val="14"/>
                        </w:rPr>
                      </w:pPr>
                      <w:r w:rsidRPr="00373D82">
                        <w:rPr>
                          <w:sz w:val="14"/>
                          <w:szCs w:val="14"/>
                        </w:rPr>
                        <w:t>Total Cost</w:t>
                      </w:r>
                    </w:p>
                  </w:txbxContent>
                </v:textbox>
              </v:shape>
            </w:pict>
          </mc:Fallback>
        </mc:AlternateContent>
      </w:r>
      <w:r w:rsidR="00E9224C">
        <w:rPr>
          <w:noProof/>
        </w:rPr>
        <mc:AlternateContent>
          <mc:Choice Requires="wps">
            <w:drawing>
              <wp:anchor distT="0" distB="0" distL="114300" distR="114300" simplePos="0" relativeHeight="251634688" behindDoc="0" locked="0" layoutInCell="1" allowOverlap="1" wp14:anchorId="73630823" wp14:editId="3C6E5A43">
                <wp:simplePos x="0" y="0"/>
                <wp:positionH relativeFrom="margin">
                  <wp:align>center</wp:align>
                </wp:positionH>
                <wp:positionV relativeFrom="paragraph">
                  <wp:posOffset>-38100</wp:posOffset>
                </wp:positionV>
                <wp:extent cx="6309360" cy="7360920"/>
                <wp:effectExtent l="0" t="0" r="15240" b="1143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73609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3F48CD" id="Rectangle 31" o:spid="_x0000_s1026" style="position:absolute;margin-left:0;margin-top:-3pt;width:496.8pt;height:579.6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" filled="f" strokecolor="#ae6852" strokeweight="1.15pt">
                <v:path arrowok="t"/>
                <w10:wrap anchorx="margin"/>
              </v:rect>
            </w:pict>
          </mc:Fallback>
        </mc:AlternateContent>
      </w:r>
      <w:r w:rsidR="00E9224C" w:rsidRPr="00C06657">
        <w:t>Group 1 a</w:t>
      </w:r>
      <w:r w:rsidR="00E9224C">
        <w:t>nd 8</w:t>
      </w:r>
      <w:r w:rsidR="00E9224C">
        <w:tab/>
      </w:r>
      <w:r w:rsidR="00E9224C" w:rsidRPr="00C06657">
        <w:t>Group 2 and 7</w:t>
      </w:r>
    </w:p>
    <w:tbl>
      <w:tblPr>
        <w:tblStyle w:val="TableGrid"/>
        <w:tblW w:w="9740" w:type="dxa"/>
        <w:jc w:val="center"/>
        <w:tblLayout w:type="fixed"/>
        <w:tblLook w:val="04A0" w:firstRow="1" w:lastRow="0" w:firstColumn="1" w:lastColumn="0" w:noHBand="0" w:noVBand="1"/>
      </w:tblPr>
      <w:tblGrid>
        <w:gridCol w:w="2448"/>
        <w:gridCol w:w="2304"/>
        <w:gridCol w:w="236"/>
        <w:gridCol w:w="2448"/>
        <w:gridCol w:w="2304"/>
      </w:tblGrid>
      <w:tr w:rsidR="00E9224C" w14:paraId="61EBBF9D" w14:textId="77777777" w:rsidTr="00E9224C">
        <w:trPr>
          <w:trHeight w:val="2736"/>
          <w:jc w:val="center"/>
        </w:trPr>
        <w:tc>
          <w:tcPr>
            <w:tcW w:w="2448" w:type="dxa"/>
            <w:tcBorders>
              <w:top w:val="single" w:sz="8" w:space="0" w:color="auto"/>
              <w:left w:val="single" w:sz="8" w:space="0" w:color="auto"/>
            </w:tcBorders>
          </w:tcPr>
          <w:p w14:paraId="40ADE014" w14:textId="77777777" w:rsidR="00E9224C" w:rsidRDefault="00E9224C" w:rsidP="008054AD">
            <w:pPr>
              <w:pStyle w:val="ny-lesson-SFinsert-response-table"/>
              <w:spacing w:before="120"/>
              <w:rPr>
                <w:szCs w:val="20"/>
              </w:rPr>
            </w:pPr>
            <w:r w:rsidRPr="00062A13">
              <w:rPr>
                <w:szCs w:val="20"/>
                <w:u w:val="single"/>
              </w:rPr>
              <w:t>Problem</w:t>
            </w:r>
            <w:r w:rsidRPr="004A2AB0">
              <w:rPr>
                <w:szCs w:val="20"/>
              </w:rPr>
              <w:t>:</w:t>
            </w:r>
            <w:r w:rsidRPr="00062A13">
              <w:rPr>
                <w:szCs w:val="20"/>
              </w:rPr>
              <w:t xml:space="preserve"> </w:t>
            </w:r>
            <w:r>
              <w:rPr>
                <w:szCs w:val="20"/>
              </w:rPr>
              <w:t xml:space="preserve"> </w:t>
            </w:r>
          </w:p>
          <w:p w14:paraId="697A32E2" w14:textId="77777777" w:rsidR="00E9224C" w:rsidRPr="00062A13" w:rsidRDefault="00E9224C" w:rsidP="008054AD">
            <w:pPr>
              <w:pStyle w:val="ny-lesson-SFinsert-response-table"/>
              <w:spacing w:before="120"/>
              <w:rPr>
                <w:szCs w:val="20"/>
              </w:rPr>
            </w:pPr>
            <w:r w:rsidRPr="00062A13">
              <w:rPr>
                <w:szCs w:val="20"/>
              </w:rPr>
              <w:t xml:space="preserve">A local frozen yogurt shop is known for their monster sundaes. </w:t>
            </w:r>
            <w:r>
              <w:rPr>
                <w:szCs w:val="20"/>
              </w:rPr>
              <w:t xml:space="preserve"> </w:t>
            </w:r>
            <w:r w:rsidRPr="00062A13">
              <w:t xml:space="preserve">Create a </w:t>
            </w:r>
            <w:proofErr w:type="gramStart"/>
            <w:r w:rsidRPr="00062A13">
              <w:t>table</w:t>
            </w:r>
            <w:r>
              <w:t>,</w:t>
            </w:r>
            <w:proofErr w:type="gramEnd"/>
            <w:r>
              <w:t xml:space="preserve"> and</w:t>
            </w:r>
            <w:r w:rsidRPr="00062A13">
              <w:t xml:space="preserve"> then graph and explain if the quantities are proportional to each </w:t>
            </w:r>
            <w:r>
              <w:t>other.</w:t>
            </w:r>
          </w:p>
        </w:tc>
        <w:tc>
          <w:tcPr>
            <w:tcW w:w="2304" w:type="dxa"/>
            <w:tcBorders>
              <w:top w:val="single" w:sz="8" w:space="0" w:color="auto"/>
              <w:right w:val="single" w:sz="8" w:space="0" w:color="auto"/>
            </w:tcBorders>
          </w:tcPr>
          <w:p w14:paraId="0FFEFD38" w14:textId="77777777" w:rsidR="00E9224C" w:rsidRPr="00062A13" w:rsidRDefault="00E9224C" w:rsidP="008054AD">
            <w:pPr>
              <w:pStyle w:val="ny-lesson-SFinsert-response-table"/>
              <w:spacing w:before="120" w:after="120"/>
            </w:pPr>
            <w:r w:rsidRPr="004A2AB0">
              <w:rPr>
                <w:u w:val="single"/>
              </w:rPr>
              <w:t>Table</w:t>
            </w:r>
            <w:r w:rsidRPr="00062A13">
              <w:t>:</w:t>
            </w:r>
          </w:p>
          <w:tbl>
            <w:tblPr>
              <w:tblStyle w:val="TableGrid"/>
              <w:tblW w:w="2016" w:type="dxa"/>
              <w:tblInd w:w="4" w:type="dxa"/>
              <w:tblLayout w:type="fixed"/>
              <w:tblLook w:val="04A0" w:firstRow="1" w:lastRow="0" w:firstColumn="1" w:lastColumn="0" w:noHBand="0" w:noVBand="1"/>
            </w:tblPr>
            <w:tblGrid>
              <w:gridCol w:w="1008"/>
              <w:gridCol w:w="1008"/>
            </w:tblGrid>
            <w:tr w:rsidR="00E9224C" w14:paraId="7CD0F71C" w14:textId="77777777" w:rsidTr="008054AD">
              <w:trPr>
                <w:trHeight w:val="432"/>
              </w:trPr>
              <w:tc>
                <w:tcPr>
                  <w:tcW w:w="1008" w:type="dxa"/>
                  <w:vAlign w:val="center"/>
                </w:tcPr>
                <w:p w14:paraId="4444FD26" w14:textId="77777777" w:rsidR="00E9224C" w:rsidRPr="00062A13" w:rsidRDefault="00E9224C" w:rsidP="008054AD">
                  <w:pPr>
                    <w:pStyle w:val="ny-lesson-SFinsert-response"/>
                    <w:spacing w:before="0" w:after="0"/>
                    <w:ind w:left="0" w:right="-14"/>
                    <w:jc w:val="center"/>
                  </w:pPr>
                  <w:r w:rsidRPr="00062A13">
                    <w:t>Number of Toppings</w:t>
                  </w:r>
                </w:p>
              </w:tc>
              <w:tc>
                <w:tcPr>
                  <w:tcW w:w="1008" w:type="dxa"/>
                  <w:vAlign w:val="center"/>
                </w:tcPr>
                <w:p w14:paraId="25B0704D" w14:textId="77777777" w:rsidR="00E9224C" w:rsidRPr="00062A13" w:rsidRDefault="00E9224C" w:rsidP="008054AD">
                  <w:pPr>
                    <w:pStyle w:val="ny-lesson-SFinsert-response"/>
                    <w:spacing w:before="0" w:after="0"/>
                    <w:ind w:left="0" w:right="-14"/>
                    <w:jc w:val="center"/>
                  </w:pPr>
                  <w:r>
                    <w:t xml:space="preserve">Total </w:t>
                  </w:r>
                  <w:r w:rsidRPr="00062A13">
                    <w:t>Cost of Toppings (</w:t>
                  </w:r>
                  <m:oMath>
                    <m:r>
                      <m:rPr>
                        <m:sty m:val="bi"/>
                      </m:rPr>
                      <w:rPr>
                        <w:rFonts w:ascii="Cambria Math" w:hAnsi="Cambria Math"/>
                      </w:rPr>
                      <m:t>$</m:t>
                    </m:r>
                  </m:oMath>
                  <w:r w:rsidRPr="00062A13">
                    <w:t>)</w:t>
                  </w:r>
                </w:p>
              </w:tc>
            </w:tr>
            <w:tr w:rsidR="00E9224C" w14:paraId="430400F3" w14:textId="77777777" w:rsidTr="008054AD">
              <w:trPr>
                <w:trHeight w:val="288"/>
              </w:trPr>
              <w:tc>
                <w:tcPr>
                  <w:tcW w:w="1008" w:type="dxa"/>
                  <w:vAlign w:val="center"/>
                </w:tcPr>
                <w:p w14:paraId="77A4F5C3"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4</m:t>
                      </m:r>
                    </m:oMath>
                  </m:oMathPara>
                </w:p>
              </w:tc>
              <w:tc>
                <w:tcPr>
                  <w:tcW w:w="1008" w:type="dxa"/>
                  <w:vAlign w:val="center"/>
                </w:tcPr>
                <w:p w14:paraId="0E753F24"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0</m:t>
                      </m:r>
                    </m:oMath>
                  </m:oMathPara>
                </w:p>
              </w:tc>
            </w:tr>
            <w:tr w:rsidR="00E9224C" w14:paraId="2D48A3F9" w14:textId="77777777" w:rsidTr="008054AD">
              <w:trPr>
                <w:trHeight w:val="288"/>
              </w:trPr>
              <w:tc>
                <w:tcPr>
                  <w:tcW w:w="1008" w:type="dxa"/>
                  <w:vAlign w:val="center"/>
                </w:tcPr>
                <w:p w14:paraId="0BA53EF3"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6</m:t>
                      </m:r>
                    </m:oMath>
                  </m:oMathPara>
                </w:p>
              </w:tc>
              <w:tc>
                <w:tcPr>
                  <w:tcW w:w="1008" w:type="dxa"/>
                  <w:vAlign w:val="center"/>
                </w:tcPr>
                <w:p w14:paraId="5D6CAD7E"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3</m:t>
                      </m:r>
                    </m:oMath>
                  </m:oMathPara>
                </w:p>
              </w:tc>
            </w:tr>
            <w:tr w:rsidR="00E9224C" w14:paraId="6A36043B" w14:textId="77777777" w:rsidTr="008054AD">
              <w:trPr>
                <w:trHeight w:val="288"/>
              </w:trPr>
              <w:tc>
                <w:tcPr>
                  <w:tcW w:w="1008" w:type="dxa"/>
                  <w:vAlign w:val="center"/>
                </w:tcPr>
                <w:p w14:paraId="56C76232"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8</m:t>
                      </m:r>
                    </m:oMath>
                  </m:oMathPara>
                </w:p>
              </w:tc>
              <w:tc>
                <w:tcPr>
                  <w:tcW w:w="1008" w:type="dxa"/>
                  <w:vAlign w:val="center"/>
                </w:tcPr>
                <w:p w14:paraId="3A0EF0BB"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6</m:t>
                      </m:r>
                    </m:oMath>
                  </m:oMathPara>
                </w:p>
              </w:tc>
            </w:tr>
            <w:tr w:rsidR="00E9224C" w14:paraId="71D7FB3D" w14:textId="77777777" w:rsidTr="008054AD">
              <w:trPr>
                <w:trHeight w:val="288"/>
              </w:trPr>
              <w:tc>
                <w:tcPr>
                  <w:tcW w:w="1008" w:type="dxa"/>
                  <w:vAlign w:val="center"/>
                </w:tcPr>
                <w:p w14:paraId="354D4485"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10</m:t>
                      </m:r>
                    </m:oMath>
                  </m:oMathPara>
                </w:p>
              </w:tc>
              <w:tc>
                <w:tcPr>
                  <w:tcW w:w="1008" w:type="dxa"/>
                  <w:vAlign w:val="center"/>
                </w:tcPr>
                <w:p w14:paraId="704A6A2C"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9</m:t>
                      </m:r>
                    </m:oMath>
                  </m:oMathPara>
                </w:p>
              </w:tc>
            </w:tr>
            <w:tr w:rsidR="00E9224C" w14:paraId="43DD8E72" w14:textId="77777777" w:rsidTr="008054AD">
              <w:trPr>
                <w:trHeight w:val="288"/>
              </w:trPr>
              <w:tc>
                <w:tcPr>
                  <w:tcW w:w="1008" w:type="dxa"/>
                  <w:vAlign w:val="center"/>
                </w:tcPr>
                <w:p w14:paraId="05CE4AAD"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12</m:t>
                      </m:r>
                    </m:oMath>
                  </m:oMathPara>
                </w:p>
              </w:tc>
              <w:tc>
                <w:tcPr>
                  <w:tcW w:w="1008" w:type="dxa"/>
                  <w:vAlign w:val="center"/>
                </w:tcPr>
                <w:p w14:paraId="56137788" w14:textId="77777777" w:rsidR="00E9224C" w:rsidRPr="004A2AB0" w:rsidRDefault="00E9224C" w:rsidP="008054AD">
                  <w:pPr>
                    <w:pStyle w:val="ny-lesson-SFinsert-response"/>
                    <w:spacing w:before="0" w:after="0"/>
                    <w:ind w:left="0" w:right="-14"/>
                    <w:jc w:val="center"/>
                    <w:rPr>
                      <w:rFonts w:ascii="Cambria Math" w:hAnsi="Cambria Math"/>
                      <w:oMath/>
                    </w:rPr>
                  </w:pPr>
                  <m:oMathPara>
                    <m:oMath>
                      <m:r>
                        <m:rPr>
                          <m:sty m:val="bi"/>
                        </m:rPr>
                        <w:rPr>
                          <w:rFonts w:ascii="Cambria Math" w:hAnsi="Cambria Math"/>
                        </w:rPr>
                        <m:t>12</m:t>
                      </m:r>
                    </m:oMath>
                  </m:oMathPara>
                </w:p>
              </w:tc>
            </w:tr>
          </w:tbl>
          <w:p w14:paraId="25AE96CA" w14:textId="77777777" w:rsidR="00E9224C" w:rsidRPr="00C05688" w:rsidRDefault="00E9224C" w:rsidP="008054AD">
            <w:pPr>
              <w:pStyle w:val="ny-lesson-SFinsert-response"/>
              <w:ind w:left="0"/>
              <w:rPr>
                <w:u w:val="single"/>
              </w:rPr>
            </w:pPr>
          </w:p>
        </w:tc>
        <w:tc>
          <w:tcPr>
            <w:tcW w:w="236" w:type="dxa"/>
            <w:tcBorders>
              <w:top w:val="nil"/>
              <w:left w:val="single" w:sz="8" w:space="0" w:color="auto"/>
              <w:bottom w:val="nil"/>
              <w:right w:val="single" w:sz="8" w:space="0" w:color="auto"/>
            </w:tcBorders>
          </w:tcPr>
          <w:p w14:paraId="35DB8206" w14:textId="77777777" w:rsidR="00E9224C" w:rsidRPr="00B5255B" w:rsidRDefault="00E9224C" w:rsidP="008054AD">
            <w:pPr>
              <w:pStyle w:val="ny-callout-hdr"/>
              <w:ind w:left="-108" w:right="-52"/>
              <w:rPr>
                <w:b w:val="0"/>
                <w:color w:val="auto"/>
                <w:sz w:val="18"/>
                <w:szCs w:val="18"/>
                <w:u w:val="single"/>
              </w:rPr>
            </w:pPr>
          </w:p>
        </w:tc>
        <w:tc>
          <w:tcPr>
            <w:tcW w:w="2448" w:type="dxa"/>
            <w:tcBorders>
              <w:top w:val="single" w:sz="8" w:space="0" w:color="auto"/>
              <w:left w:val="single" w:sz="8" w:space="0" w:color="auto"/>
            </w:tcBorders>
          </w:tcPr>
          <w:p w14:paraId="4117F453" w14:textId="77777777" w:rsidR="00E9224C" w:rsidRDefault="00E9224C" w:rsidP="008054AD">
            <w:pPr>
              <w:pStyle w:val="ny-lesson-SFinsert-response-table"/>
              <w:spacing w:before="120"/>
            </w:pPr>
            <w:r w:rsidRPr="00062A13">
              <w:rPr>
                <w:u w:val="single"/>
              </w:rPr>
              <w:t>Problem</w:t>
            </w:r>
            <w:r w:rsidRPr="004A2AB0">
              <w:t>:</w:t>
            </w:r>
            <w:r w:rsidRPr="00062A13">
              <w:t xml:space="preserve"> </w:t>
            </w:r>
            <w:r w:rsidRPr="00062A13">
              <w:rPr>
                <w:szCs w:val="16"/>
              </w:rPr>
              <w:t xml:space="preserve"> </w:t>
            </w:r>
            <w:r w:rsidRPr="00062A13">
              <w:t xml:space="preserve"> </w:t>
            </w:r>
          </w:p>
          <w:p w14:paraId="4F04ED51" w14:textId="77777777" w:rsidR="00E9224C" w:rsidRPr="00062A13" w:rsidRDefault="00E9224C" w:rsidP="008054AD">
            <w:pPr>
              <w:pStyle w:val="ny-lesson-SFinsert-response-table"/>
              <w:spacing w:before="120"/>
            </w:pPr>
            <w:r w:rsidRPr="00062A13">
              <w:t xml:space="preserve">The school library receives money for every book sold at the school’s book fair. Create a </w:t>
            </w:r>
            <w:proofErr w:type="gramStart"/>
            <w:r w:rsidRPr="00062A13">
              <w:t>table</w:t>
            </w:r>
            <w:r>
              <w:t>,</w:t>
            </w:r>
            <w:proofErr w:type="gramEnd"/>
            <w:r>
              <w:t xml:space="preserve"> and</w:t>
            </w:r>
            <w:r w:rsidRPr="00062A13">
              <w:t xml:space="preserve"> then graph and explain if the quantities are proportional to each other</w:t>
            </w:r>
            <w:r>
              <w:t>.</w:t>
            </w:r>
          </w:p>
        </w:tc>
        <w:tc>
          <w:tcPr>
            <w:tcW w:w="2304" w:type="dxa"/>
            <w:tcBorders>
              <w:top w:val="single" w:sz="8" w:space="0" w:color="auto"/>
              <w:right w:val="single" w:sz="8" w:space="0" w:color="auto"/>
            </w:tcBorders>
          </w:tcPr>
          <w:p w14:paraId="0B111C1D" w14:textId="77777777" w:rsidR="00E9224C" w:rsidRPr="00062A13" w:rsidRDefault="00E9224C" w:rsidP="008054AD">
            <w:pPr>
              <w:pStyle w:val="ny-lesson-SFinsert-response-table"/>
              <w:spacing w:before="120" w:after="120"/>
            </w:pPr>
            <w:r w:rsidRPr="004A2AB0">
              <w:rPr>
                <w:u w:val="single"/>
              </w:rPr>
              <w:t>Table</w:t>
            </w:r>
            <w:r w:rsidRPr="00062A13">
              <w:t>:</w:t>
            </w:r>
          </w:p>
          <w:tbl>
            <w:tblPr>
              <w:tblStyle w:val="TableGrid"/>
              <w:tblW w:w="2016" w:type="dxa"/>
              <w:tblInd w:w="3" w:type="dxa"/>
              <w:tblLayout w:type="fixed"/>
              <w:tblLook w:val="04A0" w:firstRow="1" w:lastRow="0" w:firstColumn="1" w:lastColumn="0" w:noHBand="0" w:noVBand="1"/>
            </w:tblPr>
            <w:tblGrid>
              <w:gridCol w:w="1008"/>
              <w:gridCol w:w="1008"/>
            </w:tblGrid>
            <w:tr w:rsidR="00E9224C" w:rsidRPr="00062A13" w14:paraId="72343ABE" w14:textId="77777777" w:rsidTr="008054AD">
              <w:trPr>
                <w:trHeight w:val="432"/>
              </w:trPr>
              <w:tc>
                <w:tcPr>
                  <w:tcW w:w="1008" w:type="dxa"/>
                  <w:vAlign w:val="center"/>
                </w:tcPr>
                <w:p w14:paraId="2A70364A" w14:textId="77777777" w:rsidR="00E9224C" w:rsidRPr="00062A13" w:rsidRDefault="00E9224C" w:rsidP="008054AD">
                  <w:pPr>
                    <w:pStyle w:val="ny-lesson-SFinsert-response-table"/>
                    <w:jc w:val="center"/>
                  </w:pPr>
                  <w:r w:rsidRPr="00062A13">
                    <w:t>Number of Books Sold</w:t>
                  </w:r>
                </w:p>
              </w:tc>
              <w:tc>
                <w:tcPr>
                  <w:tcW w:w="1008" w:type="dxa"/>
                  <w:vAlign w:val="center"/>
                </w:tcPr>
                <w:p w14:paraId="2DDF7FBD" w14:textId="77777777" w:rsidR="00E9224C" w:rsidRPr="00062A13" w:rsidRDefault="00E9224C" w:rsidP="008054AD">
                  <w:pPr>
                    <w:pStyle w:val="ny-lesson-SFinsert-response-table"/>
                    <w:jc w:val="center"/>
                  </w:pPr>
                  <w:r w:rsidRPr="00062A13">
                    <w:t>Donations per Sponsor (</w:t>
                  </w:r>
                  <m:oMath>
                    <m:r>
                      <m:rPr>
                        <m:sty m:val="bi"/>
                      </m:rPr>
                      <w:rPr>
                        <w:rFonts w:ascii="Cambria Math" w:hAnsi="Cambria Math"/>
                      </w:rPr>
                      <m:t>$</m:t>
                    </m:r>
                  </m:oMath>
                  <w:r w:rsidRPr="00062A13">
                    <w:t>)</w:t>
                  </w:r>
                </w:p>
              </w:tc>
            </w:tr>
            <w:tr w:rsidR="00E9224C" w:rsidRPr="00062A13" w14:paraId="643EE0CD" w14:textId="77777777" w:rsidTr="008054AD">
              <w:trPr>
                <w:trHeight w:val="288"/>
              </w:trPr>
              <w:tc>
                <w:tcPr>
                  <w:tcW w:w="1008" w:type="dxa"/>
                  <w:vAlign w:val="center"/>
                </w:tcPr>
                <w:p w14:paraId="58BE76FE"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008" w:type="dxa"/>
                  <w:vAlign w:val="center"/>
                </w:tcPr>
                <w:p w14:paraId="1DE7E4BD"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E9224C" w:rsidRPr="00062A13" w14:paraId="7A33B854" w14:textId="77777777" w:rsidTr="008054AD">
              <w:trPr>
                <w:trHeight w:val="288"/>
              </w:trPr>
              <w:tc>
                <w:tcPr>
                  <w:tcW w:w="1008" w:type="dxa"/>
                  <w:vAlign w:val="center"/>
                </w:tcPr>
                <w:p w14:paraId="5B4316E0"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08" w:type="dxa"/>
                  <w:vAlign w:val="center"/>
                </w:tcPr>
                <w:p w14:paraId="37D179A0"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E9224C" w:rsidRPr="00062A13" w14:paraId="0998936A" w14:textId="77777777" w:rsidTr="008054AD">
              <w:trPr>
                <w:trHeight w:val="288"/>
              </w:trPr>
              <w:tc>
                <w:tcPr>
                  <w:tcW w:w="1008" w:type="dxa"/>
                  <w:vAlign w:val="center"/>
                </w:tcPr>
                <w:p w14:paraId="2D335A1D"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008" w:type="dxa"/>
                  <w:vAlign w:val="center"/>
                </w:tcPr>
                <w:p w14:paraId="2614DE15"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15</m:t>
                      </m:r>
                    </m:oMath>
                  </m:oMathPara>
                </w:p>
              </w:tc>
            </w:tr>
            <w:tr w:rsidR="00E9224C" w:rsidRPr="00062A13" w14:paraId="2E7EB614" w14:textId="77777777" w:rsidTr="008054AD">
              <w:trPr>
                <w:trHeight w:val="288"/>
              </w:trPr>
              <w:tc>
                <w:tcPr>
                  <w:tcW w:w="1008" w:type="dxa"/>
                  <w:vAlign w:val="center"/>
                </w:tcPr>
                <w:p w14:paraId="3D5BFD6F"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008" w:type="dxa"/>
                  <w:vAlign w:val="center"/>
                </w:tcPr>
                <w:p w14:paraId="0D166072"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E9224C" w:rsidRPr="00062A13" w14:paraId="5AFBCBBD" w14:textId="77777777" w:rsidTr="008054AD">
              <w:trPr>
                <w:trHeight w:val="288"/>
              </w:trPr>
              <w:tc>
                <w:tcPr>
                  <w:tcW w:w="1008" w:type="dxa"/>
                  <w:vAlign w:val="center"/>
                </w:tcPr>
                <w:p w14:paraId="4E1BEDBD"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008" w:type="dxa"/>
                  <w:vAlign w:val="center"/>
                </w:tcPr>
                <w:p w14:paraId="207C48A6" w14:textId="77777777" w:rsidR="00E9224C" w:rsidRPr="004A2AB0" w:rsidRDefault="00E9224C" w:rsidP="008054AD">
                  <w:pPr>
                    <w:pStyle w:val="ny-lesson-SFinsert-response-table"/>
                    <w:jc w:val="center"/>
                    <w:rPr>
                      <w:rFonts w:ascii="Cambria Math" w:hAnsi="Cambria Math"/>
                      <w:oMath/>
                    </w:rPr>
                  </w:pPr>
                  <m:oMathPara>
                    <m:oMath>
                      <m:r>
                        <m:rPr>
                          <m:sty m:val="bi"/>
                        </m:rPr>
                        <w:rPr>
                          <w:rFonts w:ascii="Cambria Math" w:hAnsi="Cambria Math"/>
                        </w:rPr>
                        <m:t>25</m:t>
                      </m:r>
                    </m:oMath>
                  </m:oMathPara>
                </w:p>
              </w:tc>
            </w:tr>
          </w:tbl>
          <w:p w14:paraId="08C3FDC9" w14:textId="77777777" w:rsidR="00E9224C" w:rsidRPr="00062A13" w:rsidRDefault="00E9224C" w:rsidP="008054AD">
            <w:pPr>
              <w:pStyle w:val="ny-callout-hdr"/>
              <w:rPr>
                <w:sz w:val="20"/>
              </w:rPr>
            </w:pPr>
          </w:p>
        </w:tc>
      </w:tr>
      <w:tr w:rsidR="00E9224C" w14:paraId="1E0DE511" w14:textId="77777777" w:rsidTr="00E9224C">
        <w:trPr>
          <w:trHeight w:val="2448"/>
          <w:jc w:val="center"/>
        </w:trPr>
        <w:tc>
          <w:tcPr>
            <w:tcW w:w="2448" w:type="dxa"/>
            <w:tcBorders>
              <w:left w:val="single" w:sz="8" w:space="0" w:color="auto"/>
              <w:bottom w:val="single" w:sz="8" w:space="0" w:color="auto"/>
            </w:tcBorders>
          </w:tcPr>
          <w:p w14:paraId="2C22E1B2" w14:textId="154E9C42" w:rsidR="00E9224C" w:rsidRPr="00062A13" w:rsidRDefault="00E9224C" w:rsidP="008054AD">
            <w:pPr>
              <w:pStyle w:val="ny-lesson-SFinsert-response-table"/>
              <w:spacing w:before="120"/>
            </w:pPr>
            <w:r w:rsidRPr="004A2AB0">
              <w:rPr>
                <w:u w:val="single"/>
              </w:rPr>
              <w:t>Graph</w:t>
            </w:r>
            <w:r w:rsidRPr="00062A13">
              <w:t>:</w:t>
            </w:r>
          </w:p>
          <w:p w14:paraId="51394693" w14:textId="57AE7B10" w:rsidR="00E9224C" w:rsidRPr="004A2AB0" w:rsidRDefault="000936F0" w:rsidP="00373D82">
            <w:pPr>
              <w:pStyle w:val="ny-lesson-SFinsert-response"/>
              <w:ind w:left="0" w:right="0"/>
              <w:jc w:val="right"/>
              <w:rPr>
                <w:rFonts w:eastAsiaTheme="minorHAnsi" w:cstheme="minorBidi"/>
                <w:b w:val="0"/>
                <w:i w:val="0"/>
                <w:color w:val="auto"/>
                <w:sz w:val="22"/>
                <w:szCs w:val="22"/>
              </w:rPr>
            </w:pPr>
            <w:r>
              <w:rPr>
                <w:noProof/>
              </w:rPr>
              <mc:AlternateContent>
                <mc:Choice Requires="wps">
                  <w:drawing>
                    <wp:anchor distT="0" distB="0" distL="114300" distR="114300" simplePos="0" relativeHeight="251652096" behindDoc="0" locked="0" layoutInCell="1" allowOverlap="1" wp14:anchorId="795617BA" wp14:editId="70898791">
                      <wp:simplePos x="0" y="0"/>
                      <wp:positionH relativeFrom="column">
                        <wp:posOffset>196850</wp:posOffset>
                      </wp:positionH>
                      <wp:positionV relativeFrom="paragraph">
                        <wp:posOffset>796290</wp:posOffset>
                      </wp:positionV>
                      <wp:extent cx="1182563" cy="221016"/>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1182563" cy="22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653D1" w14:textId="77777777" w:rsidR="000936F0" w:rsidRPr="00373D82" w:rsidRDefault="000936F0" w:rsidP="00373D82">
                                  <w:pPr>
                                    <w:pStyle w:val="ny-lesson-SFinsert-table"/>
                                    <w:jc w:val="center"/>
                                    <w:rPr>
                                      <w:sz w:val="14"/>
                                      <w:szCs w:val="14"/>
                                    </w:rPr>
                                  </w:pPr>
                                  <w:r w:rsidRPr="00373D82">
                                    <w:rPr>
                                      <w:sz w:val="14"/>
                                      <w:szCs w:val="14"/>
                                    </w:rPr>
                                    <w:t>Number of Toppings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95617BA" id="Text Box 56" o:spid="_x0000_s1028" type="#_x0000_t202" style="position:absolute;left:0;text-align:left;margin-left:15.5pt;margin-top:62.7pt;width:93.1pt;height:17.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" filled="f" stroked="f" strokeweight=".5pt">
                      <v:textbox>
                        <w:txbxContent>
                          <w:p w14:paraId="071653D1" w14:textId="77777777" w:rsidR="000936F0" w:rsidRPr="00373D82" w:rsidRDefault="000936F0" w:rsidP="00373D82">
                            <w:pPr>
                              <w:pStyle w:val="ny-lesson-SFinsert-table"/>
                              <w:jc w:val="center"/>
                              <w:rPr>
                                <w:sz w:val="14"/>
                                <w:szCs w:val="14"/>
                              </w:rPr>
                            </w:pPr>
                            <w:r w:rsidRPr="00373D82">
                              <w:rPr>
                                <w:sz w:val="14"/>
                                <w:szCs w:val="14"/>
                              </w:rPr>
                              <w:t>Number of Toppings</w:t>
                            </w:r>
                          </w:p>
                        </w:txbxContent>
                      </v:textbox>
                    </v:shape>
                  </w:pict>
                </mc:Fallback>
              </mc:AlternateContent>
            </w:r>
            <w:r w:rsidR="00E9224C" w:rsidRPr="004A2AB0">
              <w:rPr>
                <w:noProof/>
              </w:rPr>
              <w:drawing>
                <wp:inline distT="0" distB="0" distL="0" distR="0" wp14:anchorId="54B64B38" wp14:editId="6722AD99">
                  <wp:extent cx="1292225" cy="781050"/>
                  <wp:effectExtent l="0" t="0" r="317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8744" b="11511"/>
                          <a:stretch/>
                        </pic:blipFill>
                        <pic:spPr bwMode="auto">
                          <a:xfrm>
                            <a:off x="0" y="0"/>
                            <a:ext cx="1292225" cy="781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4" w:type="dxa"/>
            <w:tcBorders>
              <w:bottom w:val="single" w:sz="8" w:space="0" w:color="auto"/>
              <w:right w:val="single" w:sz="8" w:space="0" w:color="auto"/>
            </w:tcBorders>
          </w:tcPr>
          <w:p w14:paraId="1D55583C" w14:textId="77777777" w:rsidR="00E9224C" w:rsidRDefault="00E9224C" w:rsidP="008054AD">
            <w:pPr>
              <w:pStyle w:val="ny-lesson-SFinsert-response-table"/>
              <w:spacing w:before="120"/>
            </w:pPr>
            <w:r w:rsidRPr="00062A13">
              <w:rPr>
                <w:u w:val="single"/>
              </w:rPr>
              <w:t>Explanation</w:t>
            </w:r>
            <w:r w:rsidRPr="004A2AB0">
              <w:t>:</w:t>
            </w:r>
            <w:r w:rsidRPr="00062A13">
              <w:t xml:space="preserve"> </w:t>
            </w:r>
          </w:p>
          <w:p w14:paraId="6E26BFAC" w14:textId="6A37E733" w:rsidR="00E9224C" w:rsidRPr="00062A13" w:rsidRDefault="00E9224C" w:rsidP="008054AD">
            <w:pPr>
              <w:pStyle w:val="ny-lesson-SFinsert-response-table"/>
              <w:spacing w:before="120"/>
            </w:pPr>
            <w:r w:rsidRPr="00062A13">
              <w:t xml:space="preserve">Although the </w:t>
            </w:r>
            <w:r>
              <w:t>points appear on a line</w:t>
            </w:r>
            <w:r w:rsidRPr="00062A13">
              <w:t>, the quantities are not proportional to each other because the line does not go through the origin. Each topping does not have the same unit cost.</w:t>
            </w:r>
          </w:p>
        </w:tc>
        <w:tc>
          <w:tcPr>
            <w:tcW w:w="236" w:type="dxa"/>
            <w:tcBorders>
              <w:top w:val="nil"/>
              <w:left w:val="single" w:sz="8" w:space="0" w:color="auto"/>
              <w:bottom w:val="nil"/>
              <w:right w:val="single" w:sz="8" w:space="0" w:color="auto"/>
            </w:tcBorders>
          </w:tcPr>
          <w:p w14:paraId="5F942D6E" w14:textId="77777777" w:rsidR="00E9224C" w:rsidRPr="009A3F83" w:rsidRDefault="00E9224C" w:rsidP="008054AD">
            <w:pPr>
              <w:pStyle w:val="ny-callout-hdr"/>
              <w:ind w:left="-108" w:right="-52"/>
              <w:rPr>
                <w:b w:val="0"/>
                <w:color w:val="auto"/>
                <w:u w:val="single"/>
              </w:rPr>
            </w:pPr>
          </w:p>
        </w:tc>
        <w:tc>
          <w:tcPr>
            <w:tcW w:w="2448" w:type="dxa"/>
            <w:tcBorders>
              <w:left w:val="single" w:sz="8" w:space="0" w:color="auto"/>
              <w:bottom w:val="single" w:sz="8" w:space="0" w:color="auto"/>
            </w:tcBorders>
          </w:tcPr>
          <w:p w14:paraId="529FD038" w14:textId="77777777" w:rsidR="00E9224C" w:rsidRPr="00062A13" w:rsidRDefault="00E9224C" w:rsidP="008054AD">
            <w:pPr>
              <w:pStyle w:val="ny-lesson-SFinsert-response-table"/>
              <w:spacing w:before="120" w:after="120"/>
              <w:rPr>
                <w:sz w:val="20"/>
              </w:rPr>
            </w:pPr>
            <w:r w:rsidRPr="004A2AB0">
              <w:rPr>
                <w:u w:val="single"/>
              </w:rPr>
              <w:t>Graph</w:t>
            </w:r>
            <w:r w:rsidRPr="00062A13">
              <w:t>:</w:t>
            </w:r>
            <w:r w:rsidRPr="00062A13" w:rsidDel="00A6034E">
              <w:t xml:space="preserve"> </w:t>
            </w:r>
          </w:p>
          <w:p w14:paraId="5803C677" w14:textId="7D4AAD35" w:rsidR="00E9224C" w:rsidRPr="004A2AB0" w:rsidRDefault="000E438E" w:rsidP="00373D82">
            <w:pPr>
              <w:spacing w:before="240" w:after="200" w:line="276" w:lineRule="auto"/>
              <w:jc w:val="right"/>
              <w:rPr>
                <w:sz w:val="16"/>
                <w:szCs w:val="16"/>
              </w:rPr>
            </w:pPr>
            <w:r w:rsidRPr="000E438E">
              <w:rPr>
                <w:b/>
                <w:noProof/>
                <w:sz w:val="16"/>
                <w:szCs w:val="18"/>
              </w:rPr>
              <mc:AlternateContent>
                <mc:Choice Requires="wps">
                  <w:drawing>
                    <wp:anchor distT="0" distB="0" distL="114300" distR="114300" simplePos="0" relativeHeight="251730944" behindDoc="0" locked="0" layoutInCell="1" allowOverlap="1" wp14:anchorId="2A5B31FC" wp14:editId="31CC410D">
                      <wp:simplePos x="0" y="0"/>
                      <wp:positionH relativeFrom="column">
                        <wp:posOffset>168275</wp:posOffset>
                      </wp:positionH>
                      <wp:positionV relativeFrom="paragraph">
                        <wp:posOffset>874395</wp:posOffset>
                      </wp:positionV>
                      <wp:extent cx="1182370" cy="220980"/>
                      <wp:effectExtent l="0" t="0" r="0" b="7620"/>
                      <wp:wrapNone/>
                      <wp:docPr id="59" name="Text Box 59"/>
                      <wp:cNvGraphicFramePr/>
                      <a:graphic xmlns:a="http://schemas.openxmlformats.org/drawingml/2006/main">
                        <a:graphicData uri="http://schemas.microsoft.com/office/word/2010/wordprocessingShape">
                          <wps:wsp>
                            <wps:cNvSpPr txBox="1"/>
                            <wps:spPr>
                              <a:xfrm>
                                <a:off x="0" y="0"/>
                                <a:ext cx="118237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D86A3" w14:textId="4F3F888E" w:rsidR="000E438E" w:rsidRPr="00373D82" w:rsidRDefault="000E438E" w:rsidP="00373D82">
                                  <w:pPr>
                                    <w:pStyle w:val="ny-lesson-SFinsert-table"/>
                                    <w:jc w:val="center"/>
                                    <w:rPr>
                                      <w:sz w:val="14"/>
                                      <w:szCs w:val="14"/>
                                    </w:rPr>
                                  </w:pPr>
                                  <w:r w:rsidRPr="00373D82">
                                    <w:rPr>
                                      <w:sz w:val="14"/>
                                      <w:szCs w:val="14"/>
                                    </w:rPr>
                                    <w:t>Number of Books Sold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A5B31FC" id="Text Box 59" o:spid="_x0000_s1029" type="#_x0000_t202" style="position:absolute;left:0;text-align:left;margin-left:13.25pt;margin-top:68.85pt;width:93.1pt;height:17.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" filled="f" stroked="f" strokeweight=".5pt">
                      <v:textbox>
                        <w:txbxContent>
                          <w:p w14:paraId="5B4D86A3" w14:textId="4F3F888E" w:rsidR="000E438E" w:rsidRPr="00373D82" w:rsidRDefault="000E438E" w:rsidP="00373D82">
                            <w:pPr>
                              <w:pStyle w:val="ny-lesson-SFinsert-table"/>
                              <w:jc w:val="center"/>
                              <w:rPr>
                                <w:sz w:val="14"/>
                                <w:szCs w:val="14"/>
                              </w:rPr>
                            </w:pPr>
                            <w:r w:rsidRPr="00373D82">
                              <w:rPr>
                                <w:sz w:val="14"/>
                                <w:szCs w:val="14"/>
                              </w:rPr>
                              <w:t>Number of Books Sold</w:t>
                            </w:r>
                          </w:p>
                        </w:txbxContent>
                      </v:textbox>
                    </v:shape>
                  </w:pict>
                </mc:Fallback>
              </mc:AlternateContent>
            </w:r>
            <w:r w:rsidRPr="000E438E">
              <w:rPr>
                <w:b/>
                <w:noProof/>
                <w:sz w:val="16"/>
                <w:szCs w:val="18"/>
              </w:rPr>
              <mc:AlternateContent>
                <mc:Choice Requires="wps">
                  <w:drawing>
                    <wp:anchor distT="0" distB="0" distL="114300" distR="114300" simplePos="0" relativeHeight="251800576" behindDoc="0" locked="0" layoutInCell="1" allowOverlap="1" wp14:anchorId="222068B5" wp14:editId="03E86692">
                      <wp:simplePos x="0" y="0"/>
                      <wp:positionH relativeFrom="column">
                        <wp:posOffset>-438625</wp:posOffset>
                      </wp:positionH>
                      <wp:positionV relativeFrom="paragraph">
                        <wp:posOffset>301465</wp:posOffset>
                      </wp:positionV>
                      <wp:extent cx="1111885" cy="354650"/>
                      <wp:effectExtent l="0" t="0" r="0" b="0"/>
                      <wp:wrapNone/>
                      <wp:docPr id="63" name="Text Box 63"/>
                      <wp:cNvGraphicFramePr/>
                      <a:graphic xmlns:a="http://schemas.openxmlformats.org/drawingml/2006/main">
                        <a:graphicData uri="http://schemas.microsoft.com/office/word/2010/wordprocessingShape">
                          <wps:wsp>
                            <wps:cNvSpPr txBox="1"/>
                            <wps:spPr>
                              <a:xfrm rot="16200000">
                                <a:off x="0" y="0"/>
                                <a:ext cx="1111885" cy="354650"/>
                              </a:xfrm>
                              <a:prstGeom prst="rect">
                                <a:avLst/>
                              </a:prstGeom>
                              <a:noFill/>
                              <a:ln w="6350">
                                <a:noFill/>
                              </a:ln>
                              <a:effectLst/>
                            </wps:spPr>
                            <wps:txbx>
                              <w:txbxContent>
                                <w:p w14:paraId="6634E8A7" w14:textId="339334A0" w:rsidR="000E438E" w:rsidRPr="00373D82" w:rsidRDefault="000E438E" w:rsidP="00373D82">
                                  <w:pPr>
                                    <w:pStyle w:val="ny-lesson-SFinsert-table"/>
                                    <w:ind w:left="-90" w:right="-40"/>
                                    <w:jc w:val="center"/>
                                    <w:rPr>
                                      <w:sz w:val="14"/>
                                      <w:szCs w:val="14"/>
                                    </w:rPr>
                                  </w:pPr>
                                  <w:r w:rsidRPr="00373D82">
                                    <w:rPr>
                                      <w:sz w:val="14"/>
                                      <w:szCs w:val="14"/>
                                    </w:rPr>
                                    <w:t>Donations per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2068B5" id="Text Box 63" o:spid="_x0000_s1030" type="#_x0000_t202" style="position:absolute;left:0;text-align:left;margin-left:-34.55pt;margin-top:23.75pt;width:87.55pt;height:27.9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" filled="f" stroked="f" strokeweight=".5pt">
                      <v:textbox>
                        <w:txbxContent>
                          <w:p w14:paraId="6634E8A7" w14:textId="339334A0" w:rsidR="000E438E" w:rsidRPr="00373D82" w:rsidRDefault="000E438E" w:rsidP="00373D82">
                            <w:pPr>
                              <w:pStyle w:val="ny-lesson-SFinsert-table"/>
                              <w:ind w:left="-90" w:right="-40"/>
                              <w:jc w:val="center"/>
                              <w:rPr>
                                <w:sz w:val="14"/>
                                <w:szCs w:val="14"/>
                              </w:rPr>
                            </w:pPr>
                            <w:r w:rsidRPr="00373D82">
                              <w:rPr>
                                <w:sz w:val="14"/>
                                <w:szCs w:val="14"/>
                              </w:rPr>
                              <w:t>Donations per Sponsor</w:t>
                            </w:r>
                          </w:p>
                        </w:txbxContent>
                      </v:textbox>
                    </v:shape>
                  </w:pict>
                </mc:Fallback>
              </mc:AlternateContent>
            </w:r>
            <w:r w:rsidR="00E9224C" w:rsidRPr="004A2AB0">
              <w:rPr>
                <w:noProof/>
                <w:sz w:val="16"/>
                <w:szCs w:val="16"/>
              </w:rPr>
              <w:drawing>
                <wp:inline distT="0" distB="0" distL="0" distR="0" wp14:anchorId="2825D2BD" wp14:editId="05B39029">
                  <wp:extent cx="1292225" cy="819150"/>
                  <wp:effectExtent l="0" t="0" r="3175"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7919" b="9155"/>
                          <a:stretch/>
                        </pic:blipFill>
                        <pic:spPr bwMode="auto">
                          <a:xfrm>
                            <a:off x="0" y="0"/>
                            <a:ext cx="1292225" cy="819150"/>
                          </a:xfrm>
                          <a:prstGeom prst="rect">
                            <a:avLst/>
                          </a:prstGeom>
                          <a:noFill/>
                          <a:ln>
                            <a:noFill/>
                          </a:ln>
                          <a:extLst>
                            <a:ext uri="{53640926-AAD7-44D8-BBD7-CCE9431645EC}">
                              <a14:shadowObscured xmlns:a14="http://schemas.microsoft.com/office/drawing/2010/main"/>
                            </a:ext>
                          </a:extLst>
                        </pic:spPr>
                      </pic:pic>
                    </a:graphicData>
                  </a:graphic>
                </wp:inline>
              </w:drawing>
            </w:r>
          </w:p>
          <w:p w14:paraId="23E1A012" w14:textId="77777777" w:rsidR="00E9224C" w:rsidRPr="00062A13" w:rsidRDefault="00E9224C" w:rsidP="008054AD">
            <w:pPr>
              <w:rPr>
                <w:sz w:val="20"/>
              </w:rPr>
            </w:pPr>
          </w:p>
        </w:tc>
        <w:tc>
          <w:tcPr>
            <w:tcW w:w="2304" w:type="dxa"/>
            <w:tcBorders>
              <w:bottom w:val="single" w:sz="8" w:space="0" w:color="auto"/>
              <w:right w:val="single" w:sz="8" w:space="0" w:color="auto"/>
            </w:tcBorders>
          </w:tcPr>
          <w:p w14:paraId="21C6880A" w14:textId="77777777" w:rsidR="00E9224C" w:rsidRDefault="00E9224C" w:rsidP="008054AD">
            <w:pPr>
              <w:pStyle w:val="ny-lesson-SFinsert-response-table"/>
              <w:spacing w:before="120"/>
            </w:pPr>
            <w:r w:rsidRPr="004A2AB0">
              <w:rPr>
                <w:u w:val="single"/>
              </w:rPr>
              <w:t>Explanation</w:t>
            </w:r>
            <w:r w:rsidRPr="004A2AB0">
              <w:t xml:space="preserve">:  </w:t>
            </w:r>
          </w:p>
          <w:p w14:paraId="585DB5A2" w14:textId="77777777" w:rsidR="00E9224C" w:rsidRPr="00062A13" w:rsidRDefault="00E9224C" w:rsidP="008054AD">
            <w:pPr>
              <w:pStyle w:val="ny-lesson-SFinsert-response-table"/>
              <w:spacing w:before="120"/>
              <w:rPr>
                <w:b w:val="0"/>
                <w:bCs/>
              </w:rPr>
            </w:pPr>
            <w:r w:rsidRPr="00062A13">
              <w:t xml:space="preserve">The quantities </w:t>
            </w:r>
            <w:r>
              <w:t>are</w:t>
            </w:r>
            <w:r w:rsidRPr="00062A13">
              <w:t xml:space="preserve"> proportional</w:t>
            </w:r>
            <w:r>
              <w:t xml:space="preserve"> to each other</w:t>
            </w:r>
            <w:r w:rsidRPr="00062A13">
              <w:t xml:space="preserve"> because the points </w:t>
            </w:r>
            <w:r>
              <w:t xml:space="preserve">appear on </w:t>
            </w:r>
            <w:r w:rsidRPr="00062A13">
              <w:t xml:space="preserve">a line </w:t>
            </w:r>
            <w:r>
              <w:t xml:space="preserve">that </w:t>
            </w:r>
            <w:r w:rsidRPr="00062A13">
              <w:t>go</w:t>
            </w:r>
            <w:r>
              <w:t>es</w:t>
            </w:r>
            <w:r w:rsidRPr="00062A13">
              <w:t xml:space="preserve"> through the origin. </w:t>
            </w:r>
            <w:r>
              <w:t xml:space="preserve"> </w:t>
            </w:r>
            <w:r w:rsidRPr="00062A13">
              <w:t>Each book sold brings in $5</w:t>
            </w:r>
            <w:r>
              <w:t>.00</w:t>
            </w:r>
            <w:r w:rsidRPr="00062A13">
              <w:t xml:space="preserve"> no matter how many books</w:t>
            </w:r>
            <w:r>
              <w:t xml:space="preserve"> are</w:t>
            </w:r>
            <w:r w:rsidRPr="00062A13">
              <w:t xml:space="preserve"> sold.</w:t>
            </w:r>
          </w:p>
        </w:tc>
      </w:tr>
    </w:tbl>
    <w:p w14:paraId="16196F28" w14:textId="77777777" w:rsidR="00E9224C" w:rsidRDefault="00E9224C" w:rsidP="008054AD">
      <w:pPr>
        <w:pStyle w:val="ny-lesson-SFinsert"/>
        <w:spacing w:before="0" w:after="0"/>
      </w:pPr>
    </w:p>
    <w:p w14:paraId="68CA0AED" w14:textId="6CA6C1D8" w:rsidR="00E9224C" w:rsidRPr="00C06657" w:rsidRDefault="000E438E" w:rsidP="008054AD">
      <w:pPr>
        <w:pStyle w:val="ny-lesson-SFinsert"/>
        <w:tabs>
          <w:tab w:val="left" w:pos="5040"/>
        </w:tabs>
        <w:ind w:left="90"/>
      </w:pPr>
      <w:r w:rsidRPr="000E438E">
        <w:rPr>
          <w:noProof/>
        </w:rPr>
        <mc:AlternateContent>
          <mc:Choice Requires="wps">
            <w:drawing>
              <wp:anchor distT="0" distB="0" distL="114300" distR="114300" simplePos="0" relativeHeight="251841536" behindDoc="0" locked="0" layoutInCell="1" allowOverlap="1" wp14:anchorId="2CF1E823" wp14:editId="22E5857C">
                <wp:simplePos x="0" y="0"/>
                <wp:positionH relativeFrom="column">
                  <wp:posOffset>-242570</wp:posOffset>
                </wp:positionH>
                <wp:positionV relativeFrom="paragraph">
                  <wp:posOffset>2567940</wp:posOffset>
                </wp:positionV>
                <wp:extent cx="802640" cy="220980"/>
                <wp:effectExtent l="5080" t="0" r="2540" b="0"/>
                <wp:wrapNone/>
                <wp:docPr id="72" name="Text Box 72"/>
                <wp:cNvGraphicFramePr/>
                <a:graphic xmlns:a="http://schemas.openxmlformats.org/drawingml/2006/main">
                  <a:graphicData uri="http://schemas.microsoft.com/office/word/2010/wordprocessingShape">
                    <wps:wsp>
                      <wps:cNvSpPr txBox="1"/>
                      <wps:spPr>
                        <a:xfrm rot="16200000">
                          <a:off x="0" y="0"/>
                          <a:ext cx="802640" cy="220980"/>
                        </a:xfrm>
                        <a:prstGeom prst="rect">
                          <a:avLst/>
                        </a:prstGeom>
                        <a:noFill/>
                        <a:ln w="6350">
                          <a:noFill/>
                        </a:ln>
                        <a:effectLst/>
                      </wps:spPr>
                      <wps:txbx>
                        <w:txbxContent>
                          <w:p w14:paraId="715699DF" w14:textId="679B683C" w:rsidR="000E438E" w:rsidRPr="00373D82" w:rsidRDefault="000E438E" w:rsidP="00373D82">
                            <w:pPr>
                              <w:pStyle w:val="ny-lesson-SFinsert-table"/>
                              <w:ind w:left="-90" w:right="-115"/>
                              <w:jc w:val="center"/>
                              <w:rPr>
                                <w:sz w:val="14"/>
                                <w:szCs w:val="14"/>
                              </w:rPr>
                            </w:pPr>
                            <w:r w:rsidRPr="00373D82">
                              <w:rPr>
                                <w:sz w:val="14"/>
                                <w:szCs w:val="14"/>
                              </w:rPr>
                              <w:t>Hours of Driving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CF1E823" id="Text Box 72" o:spid="_x0000_s1031" type="#_x0000_t202" style="position:absolute;left:0;text-align:left;margin-left:-19.1pt;margin-top:202.2pt;width:63.2pt;height:17.4pt;rotation:-90;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" filled="f" stroked="f" strokeweight=".5pt">
                <v:textbox>
                  <w:txbxContent>
                    <w:p w14:paraId="715699DF" w14:textId="679B683C" w:rsidR="000E438E" w:rsidRPr="00373D82" w:rsidRDefault="000E438E" w:rsidP="00373D82">
                      <w:pPr>
                        <w:pStyle w:val="ny-lesson-SFinsert-table"/>
                        <w:ind w:left="-90" w:right="-115"/>
                        <w:jc w:val="center"/>
                        <w:rPr>
                          <w:sz w:val="14"/>
                          <w:szCs w:val="14"/>
                        </w:rPr>
                      </w:pPr>
                      <w:r w:rsidRPr="00373D82">
                        <w:rPr>
                          <w:sz w:val="14"/>
                          <w:szCs w:val="14"/>
                        </w:rPr>
                        <w:t>Hours of Driving</w:t>
                      </w:r>
                    </w:p>
                  </w:txbxContent>
                </v:textbox>
              </v:shape>
            </w:pict>
          </mc:Fallback>
        </mc:AlternateContent>
      </w:r>
      <w:r w:rsidR="00E9224C" w:rsidRPr="00C06657">
        <w:t xml:space="preserve">Group </w:t>
      </w:r>
      <w:r w:rsidR="00E9224C">
        <w:t xml:space="preserve">3 </w:t>
      </w:r>
      <w:r w:rsidR="00E9224C" w:rsidRPr="00C06657">
        <w:t>a</w:t>
      </w:r>
      <w:r w:rsidR="00E9224C">
        <w:t>nd 6</w:t>
      </w:r>
      <w:r w:rsidR="00E9224C">
        <w:tab/>
      </w:r>
      <w:r w:rsidR="00E9224C" w:rsidRPr="00C06657">
        <w:t xml:space="preserve">Group </w:t>
      </w:r>
      <w:r w:rsidR="00E9224C">
        <w:t>4</w:t>
      </w:r>
      <w:r w:rsidR="00E9224C" w:rsidRPr="00C06657">
        <w:t xml:space="preserve"> and </w:t>
      </w:r>
      <w:r w:rsidR="00E9224C">
        <w:t>5</w:t>
      </w:r>
    </w:p>
    <w:tbl>
      <w:tblPr>
        <w:tblStyle w:val="TableGrid"/>
        <w:tblW w:w="9722" w:type="dxa"/>
        <w:jc w:val="center"/>
        <w:tblLayout w:type="fixed"/>
        <w:tblLook w:val="04A0" w:firstRow="1" w:lastRow="0" w:firstColumn="1" w:lastColumn="0" w:noHBand="0" w:noVBand="1"/>
      </w:tblPr>
      <w:tblGrid>
        <w:gridCol w:w="2448"/>
        <w:gridCol w:w="2304"/>
        <w:gridCol w:w="236"/>
        <w:gridCol w:w="2430"/>
        <w:gridCol w:w="2304"/>
      </w:tblGrid>
      <w:tr w:rsidR="00E9224C" w14:paraId="5A2E2C1E" w14:textId="77777777" w:rsidTr="008054AD">
        <w:trPr>
          <w:trHeight w:val="2736"/>
          <w:jc w:val="center"/>
        </w:trPr>
        <w:tc>
          <w:tcPr>
            <w:tcW w:w="2448" w:type="dxa"/>
            <w:tcBorders>
              <w:top w:val="single" w:sz="8" w:space="0" w:color="auto"/>
              <w:left w:val="single" w:sz="8" w:space="0" w:color="auto"/>
            </w:tcBorders>
          </w:tcPr>
          <w:p w14:paraId="2A12052F" w14:textId="77777777" w:rsidR="00E9224C" w:rsidRDefault="00E9224C" w:rsidP="008054AD">
            <w:pPr>
              <w:pStyle w:val="ny-lesson-SFinsert-response-table"/>
              <w:spacing w:before="120"/>
            </w:pPr>
            <w:r w:rsidRPr="00893263">
              <w:rPr>
                <w:u w:val="single"/>
              </w:rPr>
              <w:t>Problem</w:t>
            </w:r>
            <w:r w:rsidRPr="00223700">
              <w:t xml:space="preserve">:  </w:t>
            </w:r>
          </w:p>
          <w:p w14:paraId="105DA2CF" w14:textId="0E783163" w:rsidR="00E9224C" w:rsidRPr="00062A13" w:rsidRDefault="00E9224C" w:rsidP="008054AD">
            <w:pPr>
              <w:pStyle w:val="ny-lesson-SFinsert-response-table"/>
              <w:spacing w:before="120"/>
            </w:pPr>
            <w:r w:rsidRPr="00223700">
              <w:t xml:space="preserve">Your uncle just bought a hybrid car and wants to take you and your siblings camping.  Create a </w:t>
            </w:r>
            <w:proofErr w:type="gramStart"/>
            <w:r w:rsidRPr="00223700">
              <w:t>table</w:t>
            </w:r>
            <w:r>
              <w:t>,</w:t>
            </w:r>
            <w:proofErr w:type="gramEnd"/>
            <w:r>
              <w:t xml:space="preserve"> and</w:t>
            </w:r>
            <w:r w:rsidRPr="00223700">
              <w:t xml:space="preserve"> then graph and explain if the quantities are proportional to each othe</w:t>
            </w:r>
            <w:r>
              <w:t>r.</w:t>
            </w:r>
          </w:p>
        </w:tc>
        <w:tc>
          <w:tcPr>
            <w:tcW w:w="2304" w:type="dxa"/>
            <w:tcBorders>
              <w:top w:val="single" w:sz="8" w:space="0" w:color="auto"/>
              <w:right w:val="single" w:sz="8" w:space="0" w:color="auto"/>
            </w:tcBorders>
          </w:tcPr>
          <w:p w14:paraId="733BA4A8" w14:textId="77777777" w:rsidR="00E9224C" w:rsidRPr="00062A13" w:rsidRDefault="00E9224C" w:rsidP="008054AD">
            <w:pPr>
              <w:pStyle w:val="ny-lesson-SFinsert-response-table"/>
              <w:spacing w:before="120" w:after="120"/>
            </w:pPr>
            <w:r w:rsidRPr="004A2AB0">
              <w:rPr>
                <w:u w:val="single"/>
              </w:rPr>
              <w:t>Table</w:t>
            </w:r>
            <w:r w:rsidRPr="00062A13">
              <w:t>:</w:t>
            </w:r>
          </w:p>
          <w:tbl>
            <w:tblPr>
              <w:tblStyle w:val="TableGrid"/>
              <w:tblW w:w="2016" w:type="dxa"/>
              <w:tblInd w:w="4" w:type="dxa"/>
              <w:tblLayout w:type="fixed"/>
              <w:tblLook w:val="04A0" w:firstRow="1" w:lastRow="0" w:firstColumn="1" w:lastColumn="0" w:noHBand="0" w:noVBand="1"/>
            </w:tblPr>
            <w:tblGrid>
              <w:gridCol w:w="1008"/>
              <w:gridCol w:w="1008"/>
            </w:tblGrid>
            <w:tr w:rsidR="00E9224C" w14:paraId="39163163" w14:textId="77777777" w:rsidTr="008054AD">
              <w:trPr>
                <w:trHeight w:val="432"/>
              </w:trPr>
              <w:tc>
                <w:tcPr>
                  <w:tcW w:w="1008" w:type="dxa"/>
                  <w:vAlign w:val="center"/>
                </w:tcPr>
                <w:p w14:paraId="5228A97B" w14:textId="77777777" w:rsidR="00E9224C" w:rsidRPr="00062A13" w:rsidRDefault="00E9224C" w:rsidP="008054AD">
                  <w:pPr>
                    <w:pStyle w:val="ny-lesson-SFinsert-response"/>
                    <w:spacing w:before="0" w:after="0"/>
                    <w:ind w:left="0" w:right="0"/>
                    <w:jc w:val="center"/>
                  </w:pPr>
                  <w:r w:rsidRPr="00224A0D">
                    <w:t xml:space="preserve">Gallons of Gas </w:t>
                  </w:r>
                  <w:r>
                    <w:t>L</w:t>
                  </w:r>
                  <w:r w:rsidRPr="00224A0D">
                    <w:t xml:space="preserve">eft in </w:t>
                  </w:r>
                  <w:r>
                    <w:t>T</w:t>
                  </w:r>
                  <w:r w:rsidRPr="00224A0D">
                    <w:t>ank</w:t>
                  </w:r>
                </w:p>
              </w:tc>
              <w:tc>
                <w:tcPr>
                  <w:tcW w:w="1008" w:type="dxa"/>
                  <w:vAlign w:val="center"/>
                </w:tcPr>
                <w:p w14:paraId="7CFAB59D" w14:textId="77777777" w:rsidR="00E9224C" w:rsidRPr="00062A13" w:rsidRDefault="00E9224C" w:rsidP="008054AD">
                  <w:pPr>
                    <w:pStyle w:val="ny-lesson-SFinsert-response"/>
                    <w:spacing w:before="0" w:after="0"/>
                    <w:ind w:left="0" w:right="0"/>
                    <w:jc w:val="center"/>
                  </w:pPr>
                  <w:r w:rsidRPr="00224A0D">
                    <w:t>Hours of Driving</w:t>
                  </w:r>
                </w:p>
              </w:tc>
            </w:tr>
            <w:tr w:rsidR="00E9224C" w14:paraId="30F492BB" w14:textId="77777777" w:rsidTr="008054AD">
              <w:trPr>
                <w:trHeight w:val="288"/>
              </w:trPr>
              <w:tc>
                <w:tcPr>
                  <w:tcW w:w="1008" w:type="dxa"/>
                  <w:vAlign w:val="center"/>
                </w:tcPr>
                <w:p w14:paraId="2371656E"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8</m:t>
                      </m:r>
                    </m:oMath>
                  </m:oMathPara>
                </w:p>
              </w:tc>
              <w:tc>
                <w:tcPr>
                  <w:tcW w:w="1008" w:type="dxa"/>
                  <w:vAlign w:val="center"/>
                </w:tcPr>
                <w:p w14:paraId="504CE4DB"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0</m:t>
                      </m:r>
                    </m:oMath>
                  </m:oMathPara>
                </w:p>
              </w:tc>
            </w:tr>
            <w:tr w:rsidR="00E9224C" w14:paraId="6A763CE7" w14:textId="77777777" w:rsidTr="008054AD">
              <w:trPr>
                <w:trHeight w:val="288"/>
              </w:trPr>
              <w:tc>
                <w:tcPr>
                  <w:tcW w:w="1008" w:type="dxa"/>
                  <w:vAlign w:val="center"/>
                </w:tcPr>
                <w:p w14:paraId="31ADDC5D"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6</m:t>
                      </m:r>
                    </m:oMath>
                  </m:oMathPara>
                </w:p>
              </w:tc>
              <w:tc>
                <w:tcPr>
                  <w:tcW w:w="1008" w:type="dxa"/>
                  <w:vAlign w:val="center"/>
                </w:tcPr>
                <w:p w14:paraId="75EB99BF"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1</m:t>
                      </m:r>
                    </m:oMath>
                  </m:oMathPara>
                </w:p>
              </w:tc>
            </w:tr>
            <w:tr w:rsidR="00E9224C" w14:paraId="7AAAD4D6" w14:textId="77777777" w:rsidTr="008054AD">
              <w:trPr>
                <w:trHeight w:val="288"/>
              </w:trPr>
              <w:tc>
                <w:tcPr>
                  <w:tcW w:w="1008" w:type="dxa"/>
                  <w:vAlign w:val="center"/>
                </w:tcPr>
                <w:p w14:paraId="550B6852"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1008" w:type="dxa"/>
                  <w:vAlign w:val="center"/>
                </w:tcPr>
                <w:p w14:paraId="31ADFC0A"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4</m:t>
                      </m:r>
                    </m:oMath>
                  </m:oMathPara>
                </w:p>
              </w:tc>
            </w:tr>
            <w:tr w:rsidR="00E9224C" w14:paraId="3157B1F3" w14:textId="77777777" w:rsidTr="008054AD">
              <w:trPr>
                <w:trHeight w:val="288"/>
              </w:trPr>
              <w:tc>
                <w:tcPr>
                  <w:tcW w:w="1008" w:type="dxa"/>
                  <w:vAlign w:val="center"/>
                </w:tcPr>
                <w:p w14:paraId="06B40158"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1008" w:type="dxa"/>
                  <w:vAlign w:val="center"/>
                </w:tcPr>
                <w:p w14:paraId="42A43A27"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7</m:t>
                      </m:r>
                    </m:oMath>
                  </m:oMathPara>
                </w:p>
              </w:tc>
            </w:tr>
            <w:tr w:rsidR="00E9224C" w14:paraId="68D41EC5" w14:textId="77777777" w:rsidTr="008054AD">
              <w:trPr>
                <w:trHeight w:val="288"/>
              </w:trPr>
              <w:tc>
                <w:tcPr>
                  <w:tcW w:w="1008" w:type="dxa"/>
                  <w:vAlign w:val="center"/>
                </w:tcPr>
                <w:p w14:paraId="0C529192"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0</m:t>
                      </m:r>
                    </m:oMath>
                  </m:oMathPara>
                </w:p>
              </w:tc>
              <w:tc>
                <w:tcPr>
                  <w:tcW w:w="1008" w:type="dxa"/>
                  <w:vAlign w:val="center"/>
                </w:tcPr>
                <w:p w14:paraId="56A73CCB"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8</m:t>
                      </m:r>
                    </m:oMath>
                  </m:oMathPara>
                </w:p>
              </w:tc>
            </w:tr>
          </w:tbl>
          <w:p w14:paraId="2CAD6267" w14:textId="77777777" w:rsidR="00E9224C" w:rsidRPr="00C05688" w:rsidRDefault="00E9224C" w:rsidP="008054AD">
            <w:pPr>
              <w:pStyle w:val="ny-lesson-SFinsert-response"/>
              <w:ind w:left="0"/>
              <w:rPr>
                <w:u w:val="single"/>
              </w:rPr>
            </w:pPr>
          </w:p>
        </w:tc>
        <w:tc>
          <w:tcPr>
            <w:tcW w:w="236" w:type="dxa"/>
            <w:tcBorders>
              <w:top w:val="nil"/>
              <w:left w:val="single" w:sz="8" w:space="0" w:color="auto"/>
              <w:bottom w:val="nil"/>
              <w:right w:val="single" w:sz="8" w:space="0" w:color="auto"/>
            </w:tcBorders>
          </w:tcPr>
          <w:p w14:paraId="12A4E668" w14:textId="77777777" w:rsidR="00E9224C" w:rsidRPr="00B5255B" w:rsidRDefault="00E9224C" w:rsidP="008054AD">
            <w:pPr>
              <w:pStyle w:val="ny-callout-hdr"/>
              <w:rPr>
                <w:b w:val="0"/>
                <w:color w:val="auto"/>
                <w:sz w:val="18"/>
                <w:szCs w:val="18"/>
                <w:u w:val="single"/>
              </w:rPr>
            </w:pPr>
          </w:p>
        </w:tc>
        <w:tc>
          <w:tcPr>
            <w:tcW w:w="2430" w:type="dxa"/>
            <w:tcBorders>
              <w:top w:val="single" w:sz="8" w:space="0" w:color="auto"/>
              <w:left w:val="single" w:sz="8" w:space="0" w:color="auto"/>
            </w:tcBorders>
          </w:tcPr>
          <w:p w14:paraId="5B27E737" w14:textId="77777777" w:rsidR="00E9224C" w:rsidRDefault="00E9224C" w:rsidP="008054AD">
            <w:pPr>
              <w:pStyle w:val="ny-lesson-SFinsert-response-table"/>
              <w:spacing w:before="120"/>
            </w:pPr>
            <w:r w:rsidRPr="00893263">
              <w:rPr>
                <w:u w:val="single"/>
              </w:rPr>
              <w:t>Problem</w:t>
            </w:r>
            <w:r w:rsidRPr="00223700">
              <w:t xml:space="preserve">:  </w:t>
            </w:r>
          </w:p>
          <w:p w14:paraId="24DE151B" w14:textId="77777777" w:rsidR="00E9224C" w:rsidRPr="00062A13" w:rsidRDefault="00E9224C" w:rsidP="008054AD">
            <w:pPr>
              <w:pStyle w:val="ny-lesson-SFinsert-response-table"/>
              <w:spacing w:before="120"/>
            </w:pPr>
            <w:r w:rsidRPr="00223700">
              <w:t xml:space="preserve">For a </w:t>
            </w:r>
            <w:r w:rsidRPr="004A2AB0">
              <w:t>science</w:t>
            </w:r>
            <w:r w:rsidRPr="00223700">
              <w:t xml:space="preserve"> project</w:t>
            </w:r>
            <w:r>
              <w:t>,</w:t>
            </w:r>
            <w:r w:rsidRPr="00223700">
              <w:t xml:space="preserve"> Eli decided study colonies of mold. </w:t>
            </w:r>
            <w:r>
              <w:t xml:space="preserve"> </w:t>
            </w:r>
            <w:r w:rsidRPr="00223700">
              <w:t xml:space="preserve">He observed a piece of bread that was </w:t>
            </w:r>
            <w:r>
              <w:t>molding</w:t>
            </w:r>
            <w:r w:rsidRPr="00223700">
              <w:t xml:space="preserve">.  Create a </w:t>
            </w:r>
            <w:proofErr w:type="gramStart"/>
            <w:r w:rsidRPr="00223700">
              <w:t>table</w:t>
            </w:r>
            <w:r>
              <w:t>,</w:t>
            </w:r>
            <w:proofErr w:type="gramEnd"/>
            <w:r>
              <w:t xml:space="preserve"> and</w:t>
            </w:r>
            <w:r w:rsidRPr="00223700">
              <w:t xml:space="preserve"> then graph and explain if the quantities are proportional to each othe</w:t>
            </w:r>
            <w:r>
              <w:t>r.</w:t>
            </w:r>
          </w:p>
        </w:tc>
        <w:tc>
          <w:tcPr>
            <w:tcW w:w="2304" w:type="dxa"/>
            <w:tcBorders>
              <w:top w:val="single" w:sz="8" w:space="0" w:color="auto"/>
              <w:right w:val="single" w:sz="8" w:space="0" w:color="auto"/>
            </w:tcBorders>
          </w:tcPr>
          <w:p w14:paraId="76DC6467" w14:textId="77777777" w:rsidR="00E9224C" w:rsidRPr="00062A13" w:rsidRDefault="00E9224C" w:rsidP="008054AD">
            <w:pPr>
              <w:pStyle w:val="ny-lesson-SFinsert-response-table"/>
              <w:spacing w:before="120" w:after="120"/>
            </w:pPr>
            <w:r w:rsidRPr="004A2AB0">
              <w:rPr>
                <w:u w:val="single"/>
              </w:rPr>
              <w:t>Table</w:t>
            </w:r>
            <w:r w:rsidRPr="00062A13">
              <w:t>:</w:t>
            </w:r>
          </w:p>
          <w:tbl>
            <w:tblPr>
              <w:tblStyle w:val="TableGrid"/>
              <w:tblW w:w="2016" w:type="dxa"/>
              <w:tblLayout w:type="fixed"/>
              <w:tblLook w:val="04A0" w:firstRow="1" w:lastRow="0" w:firstColumn="1" w:lastColumn="0" w:noHBand="0" w:noVBand="1"/>
            </w:tblPr>
            <w:tblGrid>
              <w:gridCol w:w="1008"/>
              <w:gridCol w:w="1008"/>
            </w:tblGrid>
            <w:tr w:rsidR="00E9224C" w:rsidRPr="00062A13" w14:paraId="5147400D" w14:textId="77777777" w:rsidTr="008054AD">
              <w:trPr>
                <w:trHeight w:val="432"/>
              </w:trPr>
              <w:tc>
                <w:tcPr>
                  <w:tcW w:w="1008" w:type="dxa"/>
                  <w:vAlign w:val="center"/>
                </w:tcPr>
                <w:p w14:paraId="0004BB15" w14:textId="77777777" w:rsidR="00E9224C" w:rsidRPr="00893263" w:rsidRDefault="00E9224C" w:rsidP="008054AD">
                  <w:pPr>
                    <w:pStyle w:val="ny-lesson-SFinsert-response"/>
                    <w:spacing w:before="0" w:after="0"/>
                    <w:ind w:left="0" w:right="0"/>
                    <w:jc w:val="center"/>
                  </w:pPr>
                  <w:r w:rsidRPr="00D1262A">
                    <w:t>Number of Days</w:t>
                  </w:r>
                </w:p>
              </w:tc>
              <w:tc>
                <w:tcPr>
                  <w:tcW w:w="1008" w:type="dxa"/>
                  <w:vAlign w:val="center"/>
                </w:tcPr>
                <w:p w14:paraId="5089CB40" w14:textId="77777777" w:rsidR="00E9224C" w:rsidRPr="00062A13" w:rsidRDefault="00E9224C" w:rsidP="008054AD">
                  <w:pPr>
                    <w:pStyle w:val="ny-lesson-SFinsert-response"/>
                    <w:spacing w:before="0" w:after="0"/>
                    <w:ind w:left="0" w:right="0"/>
                    <w:jc w:val="center"/>
                  </w:pPr>
                  <w:r w:rsidRPr="00D1262A">
                    <w:t>Colonies of Mold</w:t>
                  </w:r>
                </w:p>
              </w:tc>
            </w:tr>
            <w:tr w:rsidR="00E9224C" w:rsidRPr="00062A13" w14:paraId="30796503" w14:textId="77777777" w:rsidTr="008054AD">
              <w:trPr>
                <w:trHeight w:val="288"/>
              </w:trPr>
              <w:tc>
                <w:tcPr>
                  <w:tcW w:w="1008" w:type="dxa"/>
                  <w:vAlign w:val="center"/>
                </w:tcPr>
                <w:p w14:paraId="35710658"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1008" w:type="dxa"/>
                  <w:vAlign w:val="center"/>
                </w:tcPr>
                <w:p w14:paraId="4C0D2CB8"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1</m:t>
                      </m:r>
                    </m:oMath>
                  </m:oMathPara>
                </w:p>
              </w:tc>
            </w:tr>
            <w:tr w:rsidR="00E9224C" w:rsidRPr="00062A13" w14:paraId="7CF6A514" w14:textId="77777777" w:rsidTr="008054AD">
              <w:trPr>
                <w:trHeight w:val="288"/>
              </w:trPr>
              <w:tc>
                <w:tcPr>
                  <w:tcW w:w="1008" w:type="dxa"/>
                  <w:vAlign w:val="center"/>
                </w:tcPr>
                <w:p w14:paraId="3C24F995"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1008" w:type="dxa"/>
                  <w:vAlign w:val="center"/>
                </w:tcPr>
                <w:p w14:paraId="7187ACA2"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4</m:t>
                      </m:r>
                    </m:oMath>
                  </m:oMathPara>
                </w:p>
              </w:tc>
            </w:tr>
            <w:tr w:rsidR="00E9224C" w:rsidRPr="00062A13" w14:paraId="42F7F387" w14:textId="77777777" w:rsidTr="008054AD">
              <w:trPr>
                <w:trHeight w:val="288"/>
              </w:trPr>
              <w:tc>
                <w:tcPr>
                  <w:tcW w:w="1008" w:type="dxa"/>
                  <w:vAlign w:val="center"/>
                </w:tcPr>
                <w:p w14:paraId="1D27F591"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1008" w:type="dxa"/>
                  <w:vAlign w:val="center"/>
                </w:tcPr>
                <w:p w14:paraId="2104748C"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9</m:t>
                      </m:r>
                    </m:oMath>
                  </m:oMathPara>
                </w:p>
              </w:tc>
            </w:tr>
            <w:tr w:rsidR="00E9224C" w:rsidRPr="00062A13" w14:paraId="5B48511B" w14:textId="77777777" w:rsidTr="008054AD">
              <w:trPr>
                <w:trHeight w:val="288"/>
              </w:trPr>
              <w:tc>
                <w:tcPr>
                  <w:tcW w:w="1008" w:type="dxa"/>
                  <w:vAlign w:val="center"/>
                </w:tcPr>
                <w:p w14:paraId="3D4665A0"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1008" w:type="dxa"/>
                  <w:vAlign w:val="center"/>
                </w:tcPr>
                <w:p w14:paraId="50B56DF6"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16</m:t>
                      </m:r>
                    </m:oMath>
                  </m:oMathPara>
                </w:p>
              </w:tc>
            </w:tr>
            <w:tr w:rsidR="00E9224C" w:rsidRPr="00062A13" w14:paraId="5C82F712" w14:textId="77777777" w:rsidTr="008054AD">
              <w:trPr>
                <w:trHeight w:val="288"/>
              </w:trPr>
              <w:tc>
                <w:tcPr>
                  <w:tcW w:w="1008" w:type="dxa"/>
                  <w:vAlign w:val="center"/>
                </w:tcPr>
                <w:p w14:paraId="005C5161"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5</m:t>
                      </m:r>
                    </m:oMath>
                  </m:oMathPara>
                </w:p>
              </w:tc>
              <w:tc>
                <w:tcPr>
                  <w:tcW w:w="1008" w:type="dxa"/>
                  <w:vAlign w:val="center"/>
                </w:tcPr>
                <w:p w14:paraId="70AA9E2C" w14:textId="77777777" w:rsidR="00E9224C" w:rsidRPr="004A2AB0" w:rsidRDefault="00E9224C" w:rsidP="008054AD">
                  <w:pPr>
                    <w:pStyle w:val="ny-lesson-SFinsert-response"/>
                    <w:spacing w:before="0" w:after="0"/>
                    <w:ind w:left="0" w:right="0"/>
                    <w:jc w:val="center"/>
                    <w:rPr>
                      <w:rFonts w:ascii="Cambria Math" w:hAnsi="Cambria Math"/>
                      <w:oMath/>
                    </w:rPr>
                  </w:pPr>
                  <m:oMathPara>
                    <m:oMath>
                      <m:r>
                        <m:rPr>
                          <m:sty m:val="bi"/>
                        </m:rPr>
                        <w:rPr>
                          <w:rFonts w:ascii="Cambria Math" w:hAnsi="Cambria Math"/>
                        </w:rPr>
                        <m:t>25</m:t>
                      </m:r>
                    </m:oMath>
                  </m:oMathPara>
                </w:p>
              </w:tc>
            </w:tr>
          </w:tbl>
          <w:p w14:paraId="274D43C9" w14:textId="77777777" w:rsidR="00E9224C" w:rsidRPr="00062A13" w:rsidRDefault="00E9224C" w:rsidP="008054AD">
            <w:pPr>
              <w:pStyle w:val="ny-callout-hdr"/>
              <w:rPr>
                <w:sz w:val="20"/>
              </w:rPr>
            </w:pPr>
          </w:p>
        </w:tc>
      </w:tr>
      <w:tr w:rsidR="00E9224C" w14:paraId="350DF454" w14:textId="77777777" w:rsidTr="008054AD">
        <w:trPr>
          <w:trHeight w:val="2448"/>
          <w:jc w:val="center"/>
        </w:trPr>
        <w:tc>
          <w:tcPr>
            <w:tcW w:w="2448" w:type="dxa"/>
            <w:tcBorders>
              <w:left w:val="single" w:sz="8" w:space="0" w:color="auto"/>
              <w:bottom w:val="single" w:sz="8" w:space="0" w:color="auto"/>
            </w:tcBorders>
          </w:tcPr>
          <w:p w14:paraId="385F5A48" w14:textId="22FD5B5D" w:rsidR="00E9224C" w:rsidRPr="006A1236" w:rsidRDefault="000E438E" w:rsidP="008054AD">
            <w:pPr>
              <w:pStyle w:val="ny-lesson-SFinsert-response-table"/>
              <w:spacing w:before="120"/>
            </w:pPr>
            <w:r w:rsidRPr="004A2AB0">
              <w:rPr>
                <w:noProof/>
                <w:u w:val="single"/>
              </w:rPr>
              <w:drawing>
                <wp:anchor distT="0" distB="0" distL="114300" distR="114300" simplePos="0" relativeHeight="251599872" behindDoc="0" locked="0" layoutInCell="1" allowOverlap="1" wp14:anchorId="30BE5332" wp14:editId="65C4681B">
                  <wp:simplePos x="0" y="0"/>
                  <wp:positionH relativeFrom="column">
                    <wp:posOffset>96520</wp:posOffset>
                  </wp:positionH>
                  <wp:positionV relativeFrom="paragraph">
                    <wp:posOffset>273685</wp:posOffset>
                  </wp:positionV>
                  <wp:extent cx="1317625" cy="803275"/>
                  <wp:effectExtent l="0" t="0" r="0" b="0"/>
                  <wp:wrapThrough wrapText="bothSides">
                    <wp:wrapPolygon edited="0">
                      <wp:start x="0" y="0"/>
                      <wp:lineTo x="0" y="21002"/>
                      <wp:lineTo x="21236" y="21002"/>
                      <wp:lineTo x="21236" y="0"/>
                      <wp:lineTo x="0" y="0"/>
                    </wp:wrapPolygon>
                  </wp:wrapThrough>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6951" b="11539"/>
                          <a:stretch/>
                        </pic:blipFill>
                        <pic:spPr bwMode="auto">
                          <a:xfrm>
                            <a:off x="0" y="0"/>
                            <a:ext cx="1317625" cy="80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438E">
              <w:rPr>
                <w:noProof/>
              </w:rPr>
              <mc:AlternateContent>
                <mc:Choice Requires="wps">
                  <w:drawing>
                    <wp:anchor distT="0" distB="0" distL="114300" distR="114300" simplePos="0" relativeHeight="251820032" behindDoc="0" locked="0" layoutInCell="1" allowOverlap="1" wp14:anchorId="14FB40FB" wp14:editId="7A17447B">
                      <wp:simplePos x="0" y="0"/>
                      <wp:positionH relativeFrom="column">
                        <wp:posOffset>191768</wp:posOffset>
                      </wp:positionH>
                      <wp:positionV relativeFrom="paragraph">
                        <wp:posOffset>1006476</wp:posOffset>
                      </wp:positionV>
                      <wp:extent cx="1182563" cy="221016"/>
                      <wp:effectExtent l="0" t="0" r="0" b="7620"/>
                      <wp:wrapNone/>
                      <wp:docPr id="71" name="Text Box 71"/>
                      <wp:cNvGraphicFramePr/>
                      <a:graphic xmlns:a="http://schemas.openxmlformats.org/drawingml/2006/main">
                        <a:graphicData uri="http://schemas.microsoft.com/office/word/2010/wordprocessingShape">
                          <wps:wsp>
                            <wps:cNvSpPr txBox="1"/>
                            <wps:spPr>
                              <a:xfrm>
                                <a:off x="0" y="0"/>
                                <a:ext cx="1182563" cy="22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67EDC" w14:textId="39798784" w:rsidR="000E438E" w:rsidRPr="00373D82" w:rsidRDefault="000E438E" w:rsidP="00373D82">
                                  <w:pPr>
                                    <w:pStyle w:val="ny-lesson-SFinsert-table"/>
                                    <w:jc w:val="center"/>
                                    <w:rPr>
                                      <w:sz w:val="14"/>
                                      <w:szCs w:val="14"/>
                                    </w:rPr>
                                  </w:pPr>
                                  <w:r w:rsidRPr="00373D82">
                                    <w:rPr>
                                      <w:sz w:val="14"/>
                                      <w:szCs w:val="14"/>
                                    </w:rPr>
                                    <w:t>Gallons of Gas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4FB40FB" id="Text Box 71" o:spid="_x0000_s1032" type="#_x0000_t202" style="position:absolute;margin-left:15.1pt;margin-top:79.25pt;width:93.1pt;height:17.4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" filled="f" stroked="f" strokeweight=".5pt">
                      <v:textbox>
                        <w:txbxContent>
                          <w:p w14:paraId="53667EDC" w14:textId="39798784" w:rsidR="000E438E" w:rsidRPr="00373D82" w:rsidRDefault="000E438E" w:rsidP="00373D82">
                            <w:pPr>
                              <w:pStyle w:val="ny-lesson-SFinsert-table"/>
                              <w:jc w:val="center"/>
                              <w:rPr>
                                <w:sz w:val="14"/>
                                <w:szCs w:val="14"/>
                              </w:rPr>
                            </w:pPr>
                            <w:r w:rsidRPr="00373D82">
                              <w:rPr>
                                <w:sz w:val="14"/>
                                <w:szCs w:val="14"/>
                              </w:rPr>
                              <w:t>Gallons of Gas Left</w:t>
                            </w:r>
                          </w:p>
                        </w:txbxContent>
                      </v:textbox>
                    </v:shape>
                  </w:pict>
                </mc:Fallback>
              </mc:AlternateContent>
            </w:r>
            <w:r w:rsidR="00E9224C" w:rsidRPr="004A2AB0">
              <w:rPr>
                <w:u w:val="single"/>
              </w:rPr>
              <w:t>Graph</w:t>
            </w:r>
            <w:r w:rsidR="00E9224C" w:rsidRPr="00062A13">
              <w:t>:</w:t>
            </w:r>
          </w:p>
        </w:tc>
        <w:tc>
          <w:tcPr>
            <w:tcW w:w="2304" w:type="dxa"/>
            <w:tcBorders>
              <w:bottom w:val="single" w:sz="8" w:space="0" w:color="auto"/>
              <w:right w:val="single" w:sz="8" w:space="0" w:color="auto"/>
            </w:tcBorders>
          </w:tcPr>
          <w:p w14:paraId="3D175EC3" w14:textId="77777777" w:rsidR="00E9224C" w:rsidRDefault="00E9224C" w:rsidP="008054AD">
            <w:pPr>
              <w:pStyle w:val="ny-lesson-SFinsert-response-table"/>
              <w:spacing w:before="120"/>
            </w:pPr>
            <w:r w:rsidRPr="00893263">
              <w:rPr>
                <w:u w:val="single"/>
              </w:rPr>
              <w:t>Explanation</w:t>
            </w:r>
            <w:r w:rsidRPr="00223700">
              <w:t xml:space="preserve">: </w:t>
            </w:r>
          </w:p>
          <w:p w14:paraId="449B3A2D" w14:textId="53CF2595" w:rsidR="00E9224C" w:rsidRPr="00062A13" w:rsidRDefault="000E438E" w:rsidP="008054AD">
            <w:pPr>
              <w:pStyle w:val="ny-lesson-SFinsert-response-table"/>
              <w:spacing w:before="120"/>
            </w:pPr>
            <w:r w:rsidRPr="000E438E">
              <w:rPr>
                <w:noProof/>
              </w:rPr>
              <mc:AlternateContent>
                <mc:Choice Requires="wps">
                  <w:drawing>
                    <wp:anchor distT="0" distB="0" distL="114300" distR="114300" simplePos="0" relativeHeight="251877376" behindDoc="0" locked="0" layoutInCell="1" allowOverlap="1" wp14:anchorId="48898F17" wp14:editId="019CC098">
                      <wp:simplePos x="0" y="0"/>
                      <wp:positionH relativeFrom="column">
                        <wp:posOffset>1186815</wp:posOffset>
                      </wp:positionH>
                      <wp:positionV relativeFrom="paragraph">
                        <wp:posOffset>323215</wp:posOffset>
                      </wp:positionV>
                      <wp:extent cx="974090" cy="220980"/>
                      <wp:effectExtent l="0" t="0" r="0" b="0"/>
                      <wp:wrapNone/>
                      <wp:docPr id="75" name="Text Box 75"/>
                      <wp:cNvGraphicFramePr/>
                      <a:graphic xmlns:a="http://schemas.openxmlformats.org/drawingml/2006/main">
                        <a:graphicData uri="http://schemas.microsoft.com/office/word/2010/wordprocessingShape">
                          <wps:wsp>
                            <wps:cNvSpPr txBox="1"/>
                            <wps:spPr>
                              <a:xfrm rot="16200000">
                                <a:off x="0" y="0"/>
                                <a:ext cx="974090" cy="220980"/>
                              </a:xfrm>
                              <a:prstGeom prst="rect">
                                <a:avLst/>
                              </a:prstGeom>
                              <a:noFill/>
                              <a:ln w="6350">
                                <a:noFill/>
                              </a:ln>
                              <a:effectLst/>
                            </wps:spPr>
                            <wps:txbx>
                              <w:txbxContent>
                                <w:p w14:paraId="1FEC0327" w14:textId="3717C9A8" w:rsidR="000E438E" w:rsidRPr="00373D82" w:rsidRDefault="000E438E" w:rsidP="00373D82">
                                  <w:pPr>
                                    <w:pStyle w:val="ny-lesson-SFinsert-table"/>
                                    <w:jc w:val="center"/>
                                    <w:rPr>
                                      <w:sz w:val="14"/>
                                      <w:szCs w:val="14"/>
                                    </w:rPr>
                                  </w:pPr>
                                  <w:r w:rsidRPr="00373D82">
                                    <w:rPr>
                                      <w:sz w:val="14"/>
                                      <w:szCs w:val="14"/>
                                    </w:rPr>
                                    <w:t>Colonies of Mold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8898F17" id="Text Box 75" o:spid="_x0000_s1033" type="#_x0000_t202" style="position:absolute;margin-left:93.45pt;margin-top:25.45pt;width:76.7pt;height:17.4pt;rotation:-90;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" filled="f" stroked="f" strokeweight=".5pt">
                      <v:textbox>
                        <w:txbxContent>
                          <w:p w14:paraId="1FEC0327" w14:textId="3717C9A8" w:rsidR="000E438E" w:rsidRPr="00373D82" w:rsidRDefault="000E438E" w:rsidP="00373D82">
                            <w:pPr>
                              <w:pStyle w:val="ny-lesson-SFinsert-table"/>
                              <w:jc w:val="center"/>
                              <w:rPr>
                                <w:sz w:val="14"/>
                                <w:szCs w:val="14"/>
                              </w:rPr>
                            </w:pPr>
                            <w:r w:rsidRPr="00373D82">
                              <w:rPr>
                                <w:sz w:val="14"/>
                                <w:szCs w:val="14"/>
                              </w:rPr>
                              <w:t>Colonies of Mold</w:t>
                            </w:r>
                          </w:p>
                        </w:txbxContent>
                      </v:textbox>
                    </v:shape>
                  </w:pict>
                </mc:Fallback>
              </mc:AlternateContent>
            </w:r>
            <w:r w:rsidR="00E9224C" w:rsidRPr="00223700">
              <w:t xml:space="preserve">The graph is not </w:t>
            </w:r>
            <w:r w:rsidR="00E9224C">
              <w:t xml:space="preserve">represented by a </w:t>
            </w:r>
            <w:r w:rsidR="00E9224C" w:rsidRPr="00223700">
              <w:t>line passing through the origin</w:t>
            </w:r>
            <w:r w:rsidR="00E9224C">
              <w:t>,</w:t>
            </w:r>
            <w:r w:rsidR="00E9224C" w:rsidRPr="00223700">
              <w:t xml:space="preserve"> so the quantities are not proportional to each other. </w:t>
            </w:r>
            <w:r w:rsidR="00E9224C">
              <w:t xml:space="preserve"> </w:t>
            </w:r>
            <w:r w:rsidR="00E9224C" w:rsidRPr="00223700">
              <w:t>The number of gallons of gas var</w:t>
            </w:r>
            <w:r w:rsidR="00E9224C">
              <w:t>ies</w:t>
            </w:r>
            <w:r w:rsidR="00E9224C" w:rsidRPr="00223700">
              <w:t xml:space="preserve"> depending on how fast or slow the car is driven.</w:t>
            </w:r>
          </w:p>
        </w:tc>
        <w:tc>
          <w:tcPr>
            <w:tcW w:w="236" w:type="dxa"/>
            <w:tcBorders>
              <w:top w:val="nil"/>
              <w:left w:val="single" w:sz="8" w:space="0" w:color="auto"/>
              <w:bottom w:val="nil"/>
              <w:right w:val="single" w:sz="8" w:space="0" w:color="auto"/>
            </w:tcBorders>
          </w:tcPr>
          <w:p w14:paraId="1213BA4D" w14:textId="3907895E" w:rsidR="00E9224C" w:rsidRPr="009A3F83" w:rsidRDefault="00E9224C" w:rsidP="008054AD">
            <w:pPr>
              <w:pStyle w:val="ny-callout-hdr"/>
              <w:rPr>
                <w:b w:val="0"/>
                <w:color w:val="auto"/>
                <w:u w:val="single"/>
              </w:rPr>
            </w:pPr>
          </w:p>
        </w:tc>
        <w:tc>
          <w:tcPr>
            <w:tcW w:w="2430" w:type="dxa"/>
            <w:tcBorders>
              <w:left w:val="single" w:sz="8" w:space="0" w:color="auto"/>
              <w:bottom w:val="single" w:sz="8" w:space="0" w:color="auto"/>
            </w:tcBorders>
          </w:tcPr>
          <w:p w14:paraId="19DEC94F" w14:textId="4A6761AF" w:rsidR="00E9224C" w:rsidRPr="00062A13" w:rsidRDefault="00E9224C" w:rsidP="008054AD">
            <w:pPr>
              <w:pStyle w:val="ny-lesson-SFinsert-response"/>
              <w:ind w:left="0"/>
              <w:rPr>
                <w:sz w:val="20"/>
              </w:rPr>
            </w:pPr>
            <w:r w:rsidRPr="00062A13">
              <w:rPr>
                <w:u w:val="single"/>
              </w:rPr>
              <w:t>Graph</w:t>
            </w:r>
            <w:r w:rsidRPr="004A2AB0">
              <w:t>:</w:t>
            </w:r>
            <w:r w:rsidRPr="004A2AB0" w:rsidDel="00893263">
              <w:t xml:space="preserve"> </w:t>
            </w:r>
          </w:p>
          <w:p w14:paraId="12DD8B0F" w14:textId="065707B4" w:rsidR="00E9224C" w:rsidRPr="00062A13" w:rsidRDefault="000E438E" w:rsidP="00373D82">
            <w:pPr>
              <w:jc w:val="right"/>
              <w:rPr>
                <w:sz w:val="20"/>
              </w:rPr>
            </w:pPr>
            <w:r w:rsidRPr="000E438E">
              <w:rPr>
                <w:noProof/>
              </w:rPr>
              <mc:AlternateContent>
                <mc:Choice Requires="wps">
                  <w:drawing>
                    <wp:anchor distT="0" distB="0" distL="114300" distR="114300" simplePos="0" relativeHeight="251858944" behindDoc="0" locked="0" layoutInCell="1" allowOverlap="1" wp14:anchorId="2A66F326" wp14:editId="50F4854C">
                      <wp:simplePos x="0" y="0"/>
                      <wp:positionH relativeFrom="column">
                        <wp:posOffset>180340</wp:posOffset>
                      </wp:positionH>
                      <wp:positionV relativeFrom="paragraph">
                        <wp:posOffset>723265</wp:posOffset>
                      </wp:positionV>
                      <wp:extent cx="1182370" cy="220980"/>
                      <wp:effectExtent l="0" t="0" r="0" b="7620"/>
                      <wp:wrapNone/>
                      <wp:docPr id="74" name="Text Box 74"/>
                      <wp:cNvGraphicFramePr/>
                      <a:graphic xmlns:a="http://schemas.openxmlformats.org/drawingml/2006/main">
                        <a:graphicData uri="http://schemas.microsoft.com/office/word/2010/wordprocessingShape">
                          <wps:wsp>
                            <wps:cNvSpPr txBox="1"/>
                            <wps:spPr>
                              <a:xfrm>
                                <a:off x="0" y="0"/>
                                <a:ext cx="118237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00717" w14:textId="35FDA3F9" w:rsidR="000E438E" w:rsidRPr="00373D82" w:rsidRDefault="000E438E" w:rsidP="00373D82">
                                  <w:pPr>
                                    <w:pStyle w:val="ny-lesson-SFinsert-table"/>
                                    <w:jc w:val="center"/>
                                    <w:rPr>
                                      <w:sz w:val="14"/>
                                      <w:szCs w:val="14"/>
                                    </w:rPr>
                                  </w:pPr>
                                  <w:r w:rsidRPr="00373D82">
                                    <w:rPr>
                                      <w:sz w:val="14"/>
                                      <w:szCs w:val="14"/>
                                    </w:rPr>
                                    <w:t>Number of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A66F326" id="Text Box 74" o:spid="_x0000_s1034" type="#_x0000_t202" style="position:absolute;left:0;text-align:left;margin-left:14.2pt;margin-top:56.95pt;width:93.1pt;height:17.4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qrggIAAGs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" filled="f" stroked="f" strokeweight=".5pt">
                      <v:textbox>
                        <w:txbxContent>
                          <w:p w14:paraId="4C100717" w14:textId="35FDA3F9" w:rsidR="000E438E" w:rsidRPr="00373D82" w:rsidRDefault="000E438E" w:rsidP="00373D82">
                            <w:pPr>
                              <w:pStyle w:val="ny-lesson-SFinsert-table"/>
                              <w:jc w:val="center"/>
                              <w:rPr>
                                <w:sz w:val="14"/>
                                <w:szCs w:val="14"/>
                              </w:rPr>
                            </w:pPr>
                            <w:r w:rsidRPr="00373D82">
                              <w:rPr>
                                <w:sz w:val="14"/>
                                <w:szCs w:val="14"/>
                              </w:rPr>
                              <w:t>Number of Days</w:t>
                            </w:r>
                          </w:p>
                        </w:txbxContent>
                      </v:textbox>
                    </v:shape>
                  </w:pict>
                </mc:Fallback>
              </mc:AlternateContent>
            </w:r>
            <w:r w:rsidR="00E9224C" w:rsidRPr="004A2AB0">
              <w:rPr>
                <w:noProof/>
                <w:sz w:val="20"/>
              </w:rPr>
              <w:drawing>
                <wp:inline distT="0" distB="0" distL="0" distR="0" wp14:anchorId="2C6518F8" wp14:editId="2CBB8A79">
                  <wp:extent cx="1295400" cy="78740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l="7692" b="10145"/>
                          <a:stretch/>
                        </pic:blipFill>
                        <pic:spPr bwMode="auto">
                          <a:xfrm>
                            <a:off x="0" y="0"/>
                            <a:ext cx="1295400" cy="787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4" w:type="dxa"/>
            <w:tcBorders>
              <w:bottom w:val="single" w:sz="8" w:space="0" w:color="auto"/>
              <w:right w:val="single" w:sz="8" w:space="0" w:color="auto"/>
            </w:tcBorders>
          </w:tcPr>
          <w:p w14:paraId="582C6A22" w14:textId="77777777" w:rsidR="00E9224C" w:rsidRDefault="00E9224C" w:rsidP="008054AD">
            <w:pPr>
              <w:pStyle w:val="ny-lesson-SFinsert-response-table"/>
              <w:spacing w:before="120"/>
            </w:pPr>
            <w:r w:rsidRPr="00893263">
              <w:rPr>
                <w:u w:val="single"/>
              </w:rPr>
              <w:t>Explanation</w:t>
            </w:r>
            <w:r w:rsidRPr="00223700">
              <w:t xml:space="preserve">:  </w:t>
            </w:r>
          </w:p>
          <w:p w14:paraId="3AF07038" w14:textId="77777777" w:rsidR="00E9224C" w:rsidRPr="00062A13" w:rsidRDefault="00E9224C" w:rsidP="008054AD">
            <w:pPr>
              <w:pStyle w:val="ny-lesson-SFinsert-response-table"/>
              <w:spacing w:before="120"/>
            </w:pPr>
            <w:r w:rsidRPr="00223700">
              <w:t>Although the graph looks as though it goes through the origin, the quantities are not proportional to each other because the points do</w:t>
            </w:r>
            <w:r>
              <w:t xml:space="preserve"> not</w:t>
            </w:r>
            <w:r w:rsidRPr="00223700">
              <w:t xml:space="preserve"> </w:t>
            </w:r>
            <w:r>
              <w:t>appear on a line</w:t>
            </w:r>
            <w:r w:rsidRPr="00223700">
              <w:t>. Each day does not produce the same amount of colonies as the other days.</w:t>
            </w:r>
          </w:p>
        </w:tc>
      </w:tr>
    </w:tbl>
    <w:p w14:paraId="6A495F1D" w14:textId="434A49F7" w:rsidR="00E9224C" w:rsidRPr="00872595" w:rsidRDefault="00E9224C" w:rsidP="008054AD">
      <w:pPr>
        <w:pStyle w:val="ny-lesson-paragraph"/>
      </w:pPr>
    </w:p>
    <w:p w14:paraId="0C47A4E9" w14:textId="05A5D87A" w:rsidR="00D42918" w:rsidRPr="00394CA2" w:rsidRDefault="00D42918" w:rsidP="00D42918">
      <w:pPr>
        <w:pStyle w:val="ny-lesson-hdr-1"/>
      </w:pPr>
      <w:r w:rsidRPr="00394CA2">
        <w:lastRenderedPageBreak/>
        <w:t>Closing (</w:t>
      </w:r>
      <w:r w:rsidR="0003256B">
        <w:t xml:space="preserve">5 </w:t>
      </w:r>
      <w:r>
        <w:t>minutes)</w:t>
      </w:r>
    </w:p>
    <w:p w14:paraId="0C47A4EA" w14:textId="466E6AE1" w:rsidR="005F6625" w:rsidRPr="00FF4959" w:rsidRDefault="00594827" w:rsidP="00FF4959">
      <w:pPr>
        <w:pStyle w:val="ny-lesson-bullet"/>
        <w:rPr>
          <w:i/>
        </w:rPr>
      </w:pPr>
      <w:r w:rsidRPr="00C95BF7">
        <w:t xml:space="preserve">Why make posters with others?  Why not do this </w:t>
      </w:r>
      <w:r w:rsidR="000F3532">
        <w:t>exercise</w:t>
      </w:r>
      <w:r w:rsidR="00290D51" w:rsidRPr="00C95BF7">
        <w:t xml:space="preserve"> </w:t>
      </w:r>
      <w:r w:rsidRPr="00C95BF7">
        <w:t>in your student books?</w:t>
      </w:r>
      <w:r w:rsidR="00A85CA0" w:rsidRPr="00C95BF7">
        <w:t xml:space="preserve"> </w:t>
      </w:r>
    </w:p>
    <w:p w14:paraId="0C47A4EB" w14:textId="1185C878" w:rsidR="00594827" w:rsidRPr="00FF4959" w:rsidRDefault="008A453D" w:rsidP="00FF4959">
      <w:pPr>
        <w:pStyle w:val="ny-lesson-bullet"/>
        <w:numPr>
          <w:ilvl w:val="1"/>
          <w:numId w:val="23"/>
        </w:numPr>
        <w:rPr>
          <w:i/>
        </w:rPr>
      </w:pPr>
      <w:r w:rsidRPr="00FF4959">
        <w:rPr>
          <w:i/>
        </w:rPr>
        <w:t xml:space="preserve">We can </w:t>
      </w:r>
      <w:r w:rsidR="00D67FCA" w:rsidRPr="00FF4959">
        <w:rPr>
          <w:i/>
        </w:rPr>
        <w:t>di</w:t>
      </w:r>
      <w:r w:rsidR="00D67FCA">
        <w:rPr>
          <w:i/>
        </w:rPr>
        <w:t>scuss</w:t>
      </w:r>
      <w:r w:rsidR="00D67FCA" w:rsidRPr="00FF4959">
        <w:rPr>
          <w:i/>
        </w:rPr>
        <w:t xml:space="preserve"> </w:t>
      </w:r>
      <w:r w:rsidRPr="00FF4959">
        <w:rPr>
          <w:i/>
        </w:rPr>
        <w:t xml:space="preserve">with others and learn from their thought processes. </w:t>
      </w:r>
      <w:r w:rsidR="00991032">
        <w:rPr>
          <w:i/>
        </w:rPr>
        <w:t xml:space="preserve"> </w:t>
      </w:r>
      <w:r w:rsidRPr="00FF4959">
        <w:rPr>
          <w:i/>
        </w:rPr>
        <w:t>When we share information with others, our knowledge is tested and questioned.</w:t>
      </w:r>
    </w:p>
    <w:p w14:paraId="0C47A4EC" w14:textId="77777777" w:rsidR="005F6625" w:rsidRDefault="00594827" w:rsidP="00FF4959">
      <w:pPr>
        <w:pStyle w:val="ny-lesson-bullet"/>
      </w:pPr>
      <w:r w:rsidRPr="00C95BF7">
        <w:t>What does it mean for a display to be both visually appealing and informative?</w:t>
      </w:r>
      <w:r w:rsidR="00A85CA0" w:rsidRPr="00C95BF7">
        <w:t xml:space="preserve"> </w:t>
      </w:r>
    </w:p>
    <w:p w14:paraId="0C47A4ED" w14:textId="7DBB0D95" w:rsidR="00594827" w:rsidRPr="00FF4959" w:rsidRDefault="008A453D" w:rsidP="00FF4959">
      <w:pPr>
        <w:pStyle w:val="ny-lesson-bullet"/>
        <w:numPr>
          <w:ilvl w:val="1"/>
          <w:numId w:val="23"/>
        </w:numPr>
        <w:rPr>
          <w:i/>
        </w:rPr>
      </w:pPr>
      <w:r w:rsidRPr="00FF4959">
        <w:rPr>
          <w:i/>
        </w:rPr>
        <w:t>For a display to be both visually appealing and informative, the reader should be able to find data and results fairly quickly and somewhat enjoyably.</w:t>
      </w:r>
    </w:p>
    <w:p w14:paraId="0C47A4F0" w14:textId="54685831" w:rsidR="005F6625" w:rsidRDefault="00594827" w:rsidP="00FF4959">
      <w:pPr>
        <w:pStyle w:val="ny-lesson-bullet"/>
      </w:pPr>
      <w:r w:rsidRPr="00C95BF7">
        <w:t>Suppose we invited people from another school</w:t>
      </w:r>
      <w:r w:rsidR="002A0C33">
        <w:t xml:space="preserve">, </w:t>
      </w:r>
      <w:r w:rsidRPr="00C95BF7">
        <w:t>state</w:t>
      </w:r>
      <w:r w:rsidR="00991032">
        <w:t>,</w:t>
      </w:r>
      <w:r w:rsidRPr="00C95BF7">
        <w:t xml:space="preserve"> or country to walk through our gallery.  </w:t>
      </w:r>
      <w:r w:rsidR="00F4338C">
        <w:t>What w</w:t>
      </w:r>
      <w:r w:rsidRPr="00C95BF7">
        <w:t>ould they be able to learn about ratio and proportion from our posters?</w:t>
      </w:r>
      <w:r w:rsidR="00A85CA0" w:rsidRPr="00C95BF7">
        <w:t xml:space="preserve"> </w:t>
      </w:r>
    </w:p>
    <w:p w14:paraId="0C47A4F1" w14:textId="77777777" w:rsidR="00594827" w:rsidRPr="00FF4959" w:rsidRDefault="008A453D" w:rsidP="00FF4959">
      <w:pPr>
        <w:pStyle w:val="ny-lesson-bullet"/>
        <w:numPr>
          <w:ilvl w:val="1"/>
          <w:numId w:val="23"/>
        </w:numPr>
        <w:rPr>
          <w:i/>
        </w:rPr>
      </w:pPr>
      <w:r w:rsidRPr="00FF4959">
        <w:rPr>
          <w:i/>
        </w:rPr>
        <w:t>Hopefully, after looking through the series of posters, people can learn and easily determine for themselves if graphs represent proportional and non-proportional relationships.</w:t>
      </w:r>
    </w:p>
    <w:p w14:paraId="0C47A4F2" w14:textId="4BCF0E3F" w:rsidR="00BF3D1E" w:rsidRPr="00C95BF7" w:rsidRDefault="00BF3D1E" w:rsidP="00BF3D1E">
      <w:pPr>
        <w:pStyle w:val="ny-list-bullets"/>
        <w:numPr>
          <w:ilvl w:val="0"/>
          <w:numId w:val="0"/>
        </w:numPr>
        <w:ind w:left="800"/>
      </w:pPr>
    </w:p>
    <w:p w14:paraId="0C47A4F3" w14:textId="61626D03" w:rsidR="00D42918" w:rsidRDefault="000F3532" w:rsidP="00D42918">
      <w:pPr>
        <w:pStyle w:val="ny-lesson-bullet"/>
        <w:numPr>
          <w:ilvl w:val="0"/>
          <w:numId w:val="0"/>
        </w:numPr>
      </w:pPr>
      <w:r>
        <w:rPr>
          <w:noProof/>
        </w:rPr>
        <mc:AlternateContent>
          <mc:Choice Requires="wps">
            <w:drawing>
              <wp:anchor distT="0" distB="0" distL="114300" distR="114300" simplePos="0" relativeHeight="251522048" behindDoc="0" locked="0" layoutInCell="1" allowOverlap="1" wp14:anchorId="0C47A63D" wp14:editId="3B425D62">
                <wp:simplePos x="0" y="0"/>
                <wp:positionH relativeFrom="margin">
                  <wp:align>center</wp:align>
                </wp:positionH>
                <wp:positionV relativeFrom="paragraph">
                  <wp:posOffset>35784</wp:posOffset>
                </wp:positionV>
                <wp:extent cx="5303520" cy="1016378"/>
                <wp:effectExtent l="0" t="0" r="11430" b="1270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163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3B541E" id="Rectangle 31" o:spid="_x0000_s1026" style="position:absolute;margin-left:0;margin-top:2.8pt;width:417.6pt;height:80.05pt;z-index:251522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" filled="f" strokecolor="#ae6852" strokeweight="1.15pt">
                <v:path arrowok="t"/>
                <w10:wrap anchorx="margin"/>
              </v:rect>
            </w:pict>
          </mc:Fallback>
        </mc:AlternateContent>
      </w:r>
      <w:r w:rsidR="00FF4959">
        <w:rPr>
          <w:noProof/>
        </w:rPr>
        <mc:AlternateContent>
          <mc:Choice Requires="wps">
            <w:drawing>
              <wp:anchor distT="0" distB="0" distL="114300" distR="114300" simplePos="0" relativeHeight="251533312" behindDoc="0" locked="0" layoutInCell="1" allowOverlap="1" wp14:anchorId="0C47A63E" wp14:editId="4FA3F5EE">
                <wp:simplePos x="0" y="0"/>
                <wp:positionH relativeFrom="margin">
                  <wp:align>center</wp:align>
                </wp:positionH>
                <wp:positionV relativeFrom="paragraph">
                  <wp:posOffset>92710</wp:posOffset>
                </wp:positionV>
                <wp:extent cx="5120640" cy="847725"/>
                <wp:effectExtent l="25400" t="25400" r="35560" b="15875"/>
                <wp:wrapSquare wrapText="bothSides"/>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47725"/>
                        </a:xfrm>
                        <a:prstGeom prst="rect">
                          <a:avLst/>
                        </a:prstGeom>
                        <a:solidFill>
                          <a:srgbClr val="FFFFFF"/>
                        </a:solidFill>
                        <a:ln w="38100" cmpd="dbl">
                          <a:solidFill>
                            <a:srgbClr val="00789C"/>
                          </a:solidFill>
                          <a:miter lim="800000"/>
                          <a:headEnd/>
                          <a:tailEnd/>
                        </a:ln>
                      </wps:spPr>
                      <wps:txbx>
                        <w:txbxContent>
                          <w:p w14:paraId="0C47A68D" w14:textId="77777777" w:rsidR="008054AD" w:rsidRPr="000A4297" w:rsidRDefault="008054AD" w:rsidP="00BF3D1E">
                            <w:pPr>
                              <w:pStyle w:val="ny-lesson-summary"/>
                              <w:rPr>
                                <w:rStyle w:val="ny-chart-sq-grey"/>
                              </w:rPr>
                            </w:pPr>
                            <w:r w:rsidRPr="00BF3D1E">
                              <w:rPr>
                                <w:rStyle w:val="ny-chart-sq-grey"/>
                                <w:sz w:val="20"/>
                                <w:szCs w:val="22"/>
                              </w:rPr>
                              <w:t>Lesson Summary</w:t>
                            </w:r>
                          </w:p>
                          <w:p w14:paraId="0C47A68E" w14:textId="0D11F35E" w:rsidR="008054AD" w:rsidRPr="00F321CA" w:rsidRDefault="008054AD" w:rsidP="00BF3D1E">
                            <w:pPr>
                              <w:pStyle w:val="ny-lesson-SFinsert"/>
                              <w:ind w:left="0" w:right="60"/>
                            </w:pPr>
                            <w:r w:rsidRPr="000F3532">
                              <w:rPr>
                                <w:u w:val="single"/>
                              </w:rPr>
                              <w:t>Graphs of Proportional Relationships</w:t>
                            </w:r>
                            <w:r w:rsidRPr="008054AD">
                              <w:t>:</w:t>
                            </w:r>
                            <w:r>
                              <w:t xml:space="preserve">  The </w:t>
                            </w:r>
                            <w:proofErr w:type="gramStart"/>
                            <w:r>
                              <w:t>graph</w:t>
                            </w:r>
                            <w:proofErr w:type="gramEnd"/>
                            <w:r>
                              <w:t xml:space="preserve"> of two quantities that are proportional appear on a line that passes through the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47A63E" id="Rectangle 2" o:spid="_x0000_s1035" style="position:absolute;margin-left:0;margin-top:7.3pt;width:403.2pt;height:66.75pt;z-index:251533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" strokecolor="#00789c" strokeweight="3pt">
                <v:stroke linestyle="thinThin"/>
                <v:textbox>
                  <w:txbxContent>
                    <w:p w14:paraId="0C47A68D" w14:textId="77777777" w:rsidR="008054AD" w:rsidRPr="000A4297" w:rsidRDefault="008054AD" w:rsidP="00BF3D1E">
                      <w:pPr>
                        <w:pStyle w:val="ny-lesson-summary"/>
                        <w:rPr>
                          <w:rStyle w:val="ny-chart-sq-grey"/>
                        </w:rPr>
                      </w:pPr>
                      <w:r w:rsidRPr="00BF3D1E">
                        <w:rPr>
                          <w:rStyle w:val="ny-chart-sq-grey"/>
                          <w:sz w:val="20"/>
                          <w:szCs w:val="22"/>
                        </w:rPr>
                        <w:t>Lesson Summary</w:t>
                      </w:r>
                    </w:p>
                    <w:p w14:paraId="0C47A68E" w14:textId="0D11F35E" w:rsidR="008054AD" w:rsidRPr="00F321CA" w:rsidRDefault="008054AD" w:rsidP="00BF3D1E">
                      <w:pPr>
                        <w:pStyle w:val="ny-lesson-SFinsert"/>
                        <w:ind w:left="0" w:right="60"/>
                      </w:pPr>
                      <w:r w:rsidRPr="000F3532">
                        <w:rPr>
                          <w:u w:val="single"/>
                        </w:rPr>
                        <w:t>Graphs of Proportional Relationships</w:t>
                      </w:r>
                      <w:r w:rsidRPr="008054AD">
                        <w:t>:</w:t>
                      </w:r>
                      <w:r>
                        <w:t xml:space="preserve">  The graph of two quantities that are proportional appear on a line that passes through the origin.</w:t>
                      </w:r>
                    </w:p>
                  </w:txbxContent>
                </v:textbox>
                <w10:wrap type="square" anchorx="margin"/>
              </v:rect>
            </w:pict>
          </mc:Fallback>
        </mc:AlternateContent>
      </w:r>
    </w:p>
    <w:p w14:paraId="0C47A4F4" w14:textId="77777777" w:rsidR="00BF3D1E" w:rsidRDefault="00BF3D1E" w:rsidP="00D42918">
      <w:pPr>
        <w:pStyle w:val="ny-lesson-bullet"/>
        <w:numPr>
          <w:ilvl w:val="0"/>
          <w:numId w:val="0"/>
        </w:numPr>
      </w:pPr>
    </w:p>
    <w:p w14:paraId="0C47A4F5" w14:textId="77777777" w:rsidR="00BF3D1E" w:rsidRDefault="00BF3D1E" w:rsidP="00D42918">
      <w:pPr>
        <w:pStyle w:val="ny-lesson-bullet"/>
        <w:numPr>
          <w:ilvl w:val="0"/>
          <w:numId w:val="0"/>
        </w:numPr>
      </w:pPr>
    </w:p>
    <w:p w14:paraId="0C47A4F6" w14:textId="024E6B01" w:rsidR="00BF3D1E" w:rsidRDefault="00BF3D1E" w:rsidP="00D42918">
      <w:pPr>
        <w:pStyle w:val="ny-lesson-hdr-1"/>
      </w:pPr>
    </w:p>
    <w:p w14:paraId="0C47A4F7" w14:textId="0A9D06D1" w:rsidR="00BF3D1E" w:rsidRDefault="00BF3D1E" w:rsidP="00D42918">
      <w:pPr>
        <w:pStyle w:val="ny-lesson-hdr-1"/>
      </w:pPr>
    </w:p>
    <w:p w14:paraId="0C47A4F8" w14:textId="77777777" w:rsidR="00BF3D1E" w:rsidRDefault="00BF3D1E" w:rsidP="00D42918">
      <w:pPr>
        <w:pStyle w:val="ny-lesson-hdr-1"/>
      </w:pPr>
    </w:p>
    <w:p w14:paraId="0C47A4F9" w14:textId="77777777" w:rsidR="00D42918" w:rsidRPr="00394CA2" w:rsidRDefault="00D42918" w:rsidP="00D42918">
      <w:pPr>
        <w:pStyle w:val="ny-lesson-hdr-1"/>
      </w:pPr>
      <w:r w:rsidRPr="00394CA2">
        <w:t>Exit Ticket (5 minutes)</w:t>
      </w:r>
    </w:p>
    <w:p w14:paraId="0C47A4FA" w14:textId="77777777" w:rsidR="00D42918" w:rsidRDefault="00D42918" w:rsidP="00D42918">
      <w:pPr>
        <w:pStyle w:val="ny-lesson-paragraph"/>
        <w:rPr>
          <w:b/>
        </w:rPr>
      </w:pPr>
    </w:p>
    <w:p w14:paraId="0C47A4FB" w14:textId="77777777" w:rsidR="00D42918" w:rsidRDefault="00D42918" w:rsidP="00D42918">
      <w:pPr>
        <w:pStyle w:val="ny-lesson-paragraph"/>
        <w:rPr>
          <w:b/>
        </w:rPr>
      </w:pPr>
    </w:p>
    <w:p w14:paraId="0C47A4FC" w14:textId="77777777" w:rsidR="00D42918" w:rsidRDefault="00D42918" w:rsidP="00D42918">
      <w:pPr>
        <w:pStyle w:val="ny-lesson-paragraph"/>
        <w:rPr>
          <w:b/>
        </w:rPr>
      </w:pPr>
    </w:p>
    <w:p w14:paraId="0C47A4FD" w14:textId="77777777" w:rsidR="00D42918" w:rsidRDefault="00D42918" w:rsidP="00D42918">
      <w:pPr>
        <w:pStyle w:val="ny-lesson-paragraph"/>
        <w:rPr>
          <w:b/>
        </w:rPr>
      </w:pPr>
    </w:p>
    <w:p w14:paraId="0C47A4FE" w14:textId="77777777" w:rsidR="00D42918" w:rsidRDefault="00D42918" w:rsidP="00D42918">
      <w:pPr>
        <w:pStyle w:val="ny-lesson-paragraph"/>
        <w:rPr>
          <w:b/>
        </w:rPr>
      </w:pPr>
    </w:p>
    <w:p w14:paraId="0C47A4FF" w14:textId="77777777" w:rsidR="00D42918" w:rsidRDefault="00D42918" w:rsidP="00D42918">
      <w:pPr>
        <w:pStyle w:val="ny-lesson-paragraph"/>
        <w:rPr>
          <w:b/>
        </w:rPr>
      </w:pPr>
    </w:p>
    <w:p w14:paraId="0C47A500" w14:textId="77777777" w:rsidR="00D42918" w:rsidRDefault="00D42918" w:rsidP="00D42918">
      <w:pPr>
        <w:pStyle w:val="ny-lesson-paragraph"/>
        <w:rPr>
          <w:b/>
        </w:rPr>
      </w:pPr>
    </w:p>
    <w:p w14:paraId="0C47A501" w14:textId="77777777" w:rsidR="00D42918" w:rsidRDefault="00D42918" w:rsidP="00D42918">
      <w:pPr>
        <w:pStyle w:val="ny-lesson-paragraph"/>
        <w:rPr>
          <w:b/>
        </w:rPr>
      </w:pPr>
    </w:p>
    <w:p w14:paraId="0C47A502" w14:textId="77777777" w:rsidR="00D42918" w:rsidRDefault="00D42918" w:rsidP="00D42918">
      <w:pPr>
        <w:pStyle w:val="ny-lesson-paragraph"/>
        <w:rPr>
          <w:b/>
        </w:rPr>
      </w:pPr>
    </w:p>
    <w:p w14:paraId="0C47A503" w14:textId="77777777" w:rsidR="00D42918" w:rsidRDefault="00D42918" w:rsidP="00D42918">
      <w:pPr>
        <w:pStyle w:val="ny-lesson-paragraph"/>
        <w:rPr>
          <w:b/>
        </w:rPr>
      </w:pPr>
    </w:p>
    <w:p w14:paraId="0C47A504" w14:textId="77777777" w:rsidR="00D42918" w:rsidRDefault="00D42918" w:rsidP="00D42918">
      <w:pPr>
        <w:pStyle w:val="ny-lesson-paragraph"/>
        <w:rPr>
          <w:b/>
        </w:rPr>
      </w:pPr>
    </w:p>
    <w:p w14:paraId="0C47A505" w14:textId="77777777" w:rsidR="00D42918" w:rsidRDefault="00D42918" w:rsidP="00D42918">
      <w:pPr>
        <w:pStyle w:val="ny-lesson-paragraph"/>
        <w:rPr>
          <w:b/>
        </w:rPr>
      </w:pPr>
    </w:p>
    <w:p w14:paraId="0C47A506" w14:textId="77777777" w:rsidR="00D42918" w:rsidRDefault="00D42918" w:rsidP="00D42918">
      <w:pPr>
        <w:pStyle w:val="ny-lesson-paragraph"/>
        <w:rPr>
          <w:b/>
        </w:rPr>
      </w:pPr>
    </w:p>
    <w:p w14:paraId="50C5BEDB" w14:textId="77777777" w:rsidR="00956BD9" w:rsidRDefault="00956BD9" w:rsidP="00D42918">
      <w:pPr>
        <w:pStyle w:val="ny-lesson-paragraph"/>
        <w:rPr>
          <w:b/>
        </w:rPr>
      </w:pPr>
    </w:p>
    <w:p w14:paraId="0C47A557" w14:textId="77777777" w:rsidR="00D42918" w:rsidRDefault="00D42918" w:rsidP="00D42918">
      <w:pPr>
        <w:pStyle w:val="ny-lesson-paragraph"/>
        <w:rPr>
          <w:b/>
        </w:rPr>
      </w:pPr>
    </w:p>
    <w:p w14:paraId="0C47A5E9" w14:textId="77777777" w:rsidR="00D42918" w:rsidRPr="00C258BC" w:rsidRDefault="00D42918" w:rsidP="00D42918">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0C47A5EA" w14:textId="77777777" w:rsidR="00D42918" w:rsidRDefault="00D42918" w:rsidP="00D42918">
      <w:pPr>
        <w:pStyle w:val="ny-lesson-header"/>
      </w:pPr>
      <w:r>
        <w:t xml:space="preserve">Lesson 6:  Identifying Proportional and Non-Proportional Relationships in Graphs </w:t>
      </w:r>
    </w:p>
    <w:p w14:paraId="2C4200DF" w14:textId="77777777" w:rsidR="00E133CF" w:rsidRPr="008054AD" w:rsidRDefault="00E133CF" w:rsidP="008054AD">
      <w:pPr>
        <w:pStyle w:val="ny-callout-hdr"/>
      </w:pPr>
    </w:p>
    <w:p w14:paraId="0C47A5EB" w14:textId="77777777" w:rsidR="00D42918" w:rsidRPr="008054AD" w:rsidRDefault="00D42918" w:rsidP="008054AD">
      <w:pPr>
        <w:pStyle w:val="ny-callout-hdr"/>
      </w:pPr>
      <w:r w:rsidRPr="008054AD">
        <w:t>Exit Ticket</w:t>
      </w:r>
    </w:p>
    <w:p w14:paraId="0C47A5EC" w14:textId="77777777" w:rsidR="00D42918" w:rsidRPr="008054AD" w:rsidRDefault="00D42918" w:rsidP="008054AD">
      <w:pPr>
        <w:pStyle w:val="ny-callout-hdr"/>
      </w:pPr>
    </w:p>
    <w:p w14:paraId="0C47A5ED" w14:textId="64751F29" w:rsidR="00D42918" w:rsidRPr="00E96346" w:rsidRDefault="00D42918" w:rsidP="00C95BF7">
      <w:pPr>
        <w:pStyle w:val="ny-lesson-numbering"/>
      </w:pPr>
      <w:r w:rsidRPr="00E96346">
        <w:t xml:space="preserve">Which graphs in the gallery walk represented proportional relationships and which did not? </w:t>
      </w:r>
      <w:r w:rsidR="002150B0">
        <w:t xml:space="preserve"> </w:t>
      </w:r>
      <w:r w:rsidRPr="00E96346">
        <w:t xml:space="preserve">List the group number. </w:t>
      </w:r>
    </w:p>
    <w:p w14:paraId="0C47A5EE" w14:textId="620CA9FC" w:rsidR="00D42918" w:rsidRDefault="0040158D" w:rsidP="008054AD">
      <w:pPr>
        <w:pStyle w:val="ny-lesson-numbering"/>
        <w:numPr>
          <w:ilvl w:val="0"/>
          <w:numId w:val="0"/>
        </w:numPr>
        <w:tabs>
          <w:tab w:val="left" w:pos="1440"/>
          <w:tab w:val="left" w:pos="5400"/>
        </w:tabs>
        <w:spacing w:before="120"/>
        <w:ind w:left="360"/>
      </w:pPr>
      <w:r>
        <w:tab/>
      </w:r>
      <w:r w:rsidR="00D42918" w:rsidRPr="008054AD">
        <w:rPr>
          <w:u w:val="single"/>
        </w:rPr>
        <w:t>Proportional Relationship</w:t>
      </w:r>
      <w:r w:rsidR="00D42918" w:rsidRPr="001F0380">
        <w:tab/>
      </w:r>
      <w:r w:rsidR="00D42918" w:rsidRPr="008054AD">
        <w:rPr>
          <w:u w:val="single"/>
        </w:rPr>
        <w:t>Non-</w:t>
      </w:r>
      <w:r w:rsidR="002150B0" w:rsidRPr="008054AD">
        <w:rPr>
          <w:u w:val="single"/>
        </w:rPr>
        <w:t xml:space="preserve">Proportional </w:t>
      </w:r>
      <w:r w:rsidR="00D42918" w:rsidRPr="008054AD">
        <w:rPr>
          <w:u w:val="single"/>
        </w:rPr>
        <w:t>Relationship</w:t>
      </w:r>
    </w:p>
    <w:p w14:paraId="0C47A5EF" w14:textId="77777777" w:rsidR="00D42918" w:rsidRDefault="00D42918" w:rsidP="00D42918">
      <w:pPr>
        <w:tabs>
          <w:tab w:val="left" w:pos="1140"/>
        </w:tabs>
        <w:ind w:left="360"/>
        <w:rPr>
          <w:sz w:val="20"/>
          <w:szCs w:val="20"/>
        </w:rPr>
      </w:pPr>
    </w:p>
    <w:p w14:paraId="0C47A5F0" w14:textId="77777777" w:rsidR="00D42918" w:rsidRDefault="00D42918" w:rsidP="00D42918">
      <w:pPr>
        <w:tabs>
          <w:tab w:val="left" w:pos="1140"/>
        </w:tabs>
        <w:ind w:left="360"/>
        <w:rPr>
          <w:sz w:val="20"/>
          <w:szCs w:val="20"/>
        </w:rPr>
      </w:pPr>
    </w:p>
    <w:p w14:paraId="0C47A5F1" w14:textId="77777777" w:rsidR="00D42918" w:rsidRDefault="00D42918" w:rsidP="00D42918">
      <w:pPr>
        <w:tabs>
          <w:tab w:val="left" w:pos="1140"/>
        </w:tabs>
        <w:ind w:left="360"/>
        <w:rPr>
          <w:sz w:val="20"/>
          <w:szCs w:val="20"/>
        </w:rPr>
      </w:pPr>
    </w:p>
    <w:p w14:paraId="0C47A5F2" w14:textId="77777777" w:rsidR="00D42918" w:rsidRDefault="00D42918" w:rsidP="00D42918">
      <w:pPr>
        <w:tabs>
          <w:tab w:val="left" w:pos="1140"/>
        </w:tabs>
        <w:ind w:left="360"/>
        <w:rPr>
          <w:sz w:val="20"/>
          <w:szCs w:val="20"/>
        </w:rPr>
      </w:pPr>
    </w:p>
    <w:p w14:paraId="0C47A5F3" w14:textId="77777777" w:rsidR="00D42918" w:rsidRPr="00E96346" w:rsidRDefault="00D42918" w:rsidP="00C95BF7">
      <w:pPr>
        <w:pStyle w:val="ny-lesson-numbering"/>
      </w:pPr>
      <w:r w:rsidRPr="00E96346">
        <w:t>What are the characteristics of the graphs that represent proportional relationships?</w:t>
      </w:r>
    </w:p>
    <w:p w14:paraId="0C47A5F4" w14:textId="77777777" w:rsidR="00D42918" w:rsidRDefault="00D42918" w:rsidP="00D42918">
      <w:pPr>
        <w:tabs>
          <w:tab w:val="left" w:pos="1140"/>
        </w:tabs>
        <w:ind w:left="360"/>
        <w:rPr>
          <w:sz w:val="20"/>
          <w:szCs w:val="20"/>
        </w:rPr>
      </w:pPr>
    </w:p>
    <w:p w14:paraId="0C47A5F5" w14:textId="77777777" w:rsidR="00D42918" w:rsidRDefault="00D42918" w:rsidP="00D42918">
      <w:pPr>
        <w:tabs>
          <w:tab w:val="left" w:pos="1140"/>
        </w:tabs>
        <w:ind w:left="360"/>
        <w:rPr>
          <w:sz w:val="20"/>
          <w:szCs w:val="20"/>
        </w:rPr>
      </w:pPr>
    </w:p>
    <w:p w14:paraId="0C47A5F6" w14:textId="77777777" w:rsidR="00D42918" w:rsidRDefault="00D42918" w:rsidP="00D42918">
      <w:pPr>
        <w:tabs>
          <w:tab w:val="left" w:pos="1140"/>
        </w:tabs>
        <w:ind w:left="360"/>
        <w:rPr>
          <w:sz w:val="20"/>
          <w:szCs w:val="20"/>
        </w:rPr>
      </w:pPr>
    </w:p>
    <w:p w14:paraId="0C47A5F7" w14:textId="77777777" w:rsidR="00D42918" w:rsidRDefault="00D42918" w:rsidP="00D42918">
      <w:pPr>
        <w:tabs>
          <w:tab w:val="left" w:pos="1140"/>
        </w:tabs>
        <w:ind w:left="360"/>
        <w:rPr>
          <w:sz w:val="20"/>
          <w:szCs w:val="20"/>
        </w:rPr>
      </w:pPr>
    </w:p>
    <w:p w14:paraId="0C47A5F8" w14:textId="4363A587" w:rsidR="00D42918" w:rsidRPr="00E96346" w:rsidRDefault="00D42918" w:rsidP="00C95BF7">
      <w:pPr>
        <w:pStyle w:val="ny-lesson-numbering"/>
      </w:pPr>
      <w:r w:rsidRPr="00E96346">
        <w:t xml:space="preserve">For the graphs representing proportional relationships, what does </w:t>
      </w:r>
      <m:oMath>
        <m:r>
          <w:rPr>
            <w:rFonts w:ascii="Cambria Math" w:hAnsi="Cambria Math"/>
          </w:rPr>
          <m:t>(0,0)</m:t>
        </m:r>
      </m:oMath>
      <w:r w:rsidRPr="00E96346">
        <w:t xml:space="preserve"> mean in the context of the given situation?</w:t>
      </w:r>
    </w:p>
    <w:p w14:paraId="0C47A5F9" w14:textId="77777777" w:rsidR="00D42918" w:rsidRDefault="00D42918" w:rsidP="00D42918">
      <w:pPr>
        <w:tabs>
          <w:tab w:val="left" w:pos="1140"/>
        </w:tabs>
        <w:rPr>
          <w:sz w:val="20"/>
          <w:szCs w:val="20"/>
          <w:u w:val="single"/>
        </w:rPr>
      </w:pPr>
      <w:r w:rsidRPr="001F0380">
        <w:rPr>
          <w:sz w:val="20"/>
          <w:szCs w:val="20"/>
        </w:rPr>
        <w:tab/>
      </w:r>
      <w:r w:rsidRPr="001F0380">
        <w:rPr>
          <w:sz w:val="20"/>
          <w:szCs w:val="20"/>
        </w:rPr>
        <w:tab/>
      </w:r>
      <w:r w:rsidRPr="001F0380">
        <w:rPr>
          <w:sz w:val="20"/>
          <w:szCs w:val="20"/>
        </w:rPr>
        <w:tab/>
      </w:r>
    </w:p>
    <w:p w14:paraId="0C47A5FA" w14:textId="77777777" w:rsidR="00D42918" w:rsidRDefault="00D42918" w:rsidP="00D42918">
      <w:pPr>
        <w:pStyle w:val="ny-lesson-paragraph"/>
        <w:rPr>
          <w:b/>
        </w:rPr>
      </w:pPr>
    </w:p>
    <w:p w14:paraId="0C47A5FB" w14:textId="77777777" w:rsidR="00D42918" w:rsidRDefault="00D42918" w:rsidP="00D42918">
      <w:pPr>
        <w:pStyle w:val="ny-lesson-paragraph"/>
        <w:rPr>
          <w:b/>
        </w:rPr>
      </w:pPr>
    </w:p>
    <w:p w14:paraId="0C47A5FC" w14:textId="77777777" w:rsidR="00D42918" w:rsidRDefault="00D42918" w:rsidP="00D42918">
      <w:pPr>
        <w:pStyle w:val="ny-lesson-paragraph"/>
        <w:rPr>
          <w:b/>
        </w:rPr>
      </w:pPr>
    </w:p>
    <w:p w14:paraId="0C47A5FD" w14:textId="77777777" w:rsidR="00D42918" w:rsidRDefault="00D42918" w:rsidP="00D42918">
      <w:pPr>
        <w:pStyle w:val="ny-lesson-paragraph"/>
        <w:rPr>
          <w:b/>
        </w:rPr>
      </w:pPr>
    </w:p>
    <w:p w14:paraId="0C47A5FE" w14:textId="77777777" w:rsidR="00D42918" w:rsidRDefault="00D42918" w:rsidP="00D42918">
      <w:pPr>
        <w:pStyle w:val="ny-lesson-paragraph"/>
        <w:rPr>
          <w:b/>
        </w:rPr>
      </w:pPr>
    </w:p>
    <w:p w14:paraId="0C47A5FF" w14:textId="77777777" w:rsidR="00D42918" w:rsidRDefault="00D42918" w:rsidP="00D42918">
      <w:pPr>
        <w:pStyle w:val="ny-lesson-paragraph"/>
        <w:rPr>
          <w:b/>
        </w:rPr>
      </w:pPr>
    </w:p>
    <w:p w14:paraId="0C47A600" w14:textId="77777777" w:rsidR="00D42918" w:rsidRDefault="00D42918" w:rsidP="00D42918">
      <w:pPr>
        <w:pStyle w:val="ny-lesson-paragraph"/>
        <w:rPr>
          <w:b/>
        </w:rPr>
      </w:pPr>
    </w:p>
    <w:p w14:paraId="0C47A601" w14:textId="77777777" w:rsidR="00A95EFC" w:rsidRDefault="00A95EFC" w:rsidP="00D42918">
      <w:pPr>
        <w:pStyle w:val="ny-lesson-paragraph"/>
        <w:rPr>
          <w:b/>
        </w:rPr>
      </w:pPr>
    </w:p>
    <w:p w14:paraId="1DDE18AE" w14:textId="77777777" w:rsidR="007B2AB5" w:rsidRDefault="007B2AB5" w:rsidP="00D42918">
      <w:pPr>
        <w:pStyle w:val="ny-lesson-paragraph"/>
        <w:rPr>
          <w:b/>
        </w:rPr>
      </w:pPr>
    </w:p>
    <w:p w14:paraId="0C47A602" w14:textId="77777777" w:rsidR="00D42918" w:rsidRDefault="00D42918" w:rsidP="00D42918">
      <w:pPr>
        <w:pStyle w:val="ny-callout-hdr"/>
        <w:spacing w:after="120"/>
      </w:pPr>
      <w:r>
        <w:lastRenderedPageBreak/>
        <w:t xml:space="preserve">Exit Ticket Sample </w:t>
      </w:r>
      <w:r w:rsidR="006167A5">
        <w:t>Solutions</w:t>
      </w:r>
    </w:p>
    <w:p w14:paraId="0C47A603" w14:textId="3CA340AA" w:rsidR="006167A5" w:rsidDel="009B69D2" w:rsidRDefault="0040158D" w:rsidP="008054AD">
      <w:pPr>
        <w:pStyle w:val="ny-lesson-SFinsert"/>
      </w:pPr>
      <w:r>
        <w:rPr>
          <w:noProof/>
        </w:rPr>
        <mc:AlternateContent>
          <mc:Choice Requires="wps">
            <w:drawing>
              <wp:anchor distT="0" distB="0" distL="114300" distR="114300" simplePos="0" relativeHeight="251520000" behindDoc="0" locked="0" layoutInCell="1" allowOverlap="1" wp14:anchorId="0C47A64D" wp14:editId="4ACEB5EC">
                <wp:simplePos x="0" y="0"/>
                <wp:positionH relativeFrom="margin">
                  <wp:align>center</wp:align>
                </wp:positionH>
                <wp:positionV relativeFrom="paragraph">
                  <wp:posOffset>143245</wp:posOffset>
                </wp:positionV>
                <wp:extent cx="5303520" cy="2202718"/>
                <wp:effectExtent l="0" t="0" r="11430" b="2667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027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AF4796" id="Rectangle 29" o:spid="_x0000_s1026" style="position:absolute;margin-left:0;margin-top:11.3pt;width:417.6pt;height:173.45pt;z-index:251520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" filled="f" strokecolor="#ae6852" strokeweight="1.15pt">
                <v:path arrowok="t"/>
                <w10:wrap anchorx="margin"/>
              </v:rect>
            </w:pict>
          </mc:Fallback>
        </mc:AlternateContent>
      </w:r>
    </w:p>
    <w:p w14:paraId="0C47A604" w14:textId="77777777" w:rsidR="00D42918" w:rsidRPr="00DE0B4F" w:rsidRDefault="00D42918" w:rsidP="00C95BF7">
      <w:pPr>
        <w:pStyle w:val="ny-lesson-SFinsert-number-list"/>
      </w:pPr>
      <w:r w:rsidRPr="00DE0B4F">
        <w:t xml:space="preserve">Which graphs in the art gallery walk represented proportional relationships and which did not? </w:t>
      </w:r>
      <w:r>
        <w:t xml:space="preserve"> </w:t>
      </w:r>
      <w:r w:rsidRPr="00DE0B4F">
        <w:t xml:space="preserve">List the group number. </w:t>
      </w:r>
    </w:p>
    <w:p w14:paraId="0C47A605" w14:textId="09E9309B" w:rsidR="00D42918" w:rsidRPr="00C95BF7" w:rsidRDefault="00D42918" w:rsidP="008054AD">
      <w:pPr>
        <w:pStyle w:val="ny-lesson-SFinsert"/>
        <w:tabs>
          <w:tab w:val="left" w:pos="4590"/>
        </w:tabs>
        <w:spacing w:before="0" w:after="0"/>
        <w:ind w:left="1224"/>
        <w:rPr>
          <w:u w:val="single"/>
        </w:rPr>
      </w:pPr>
      <w:r w:rsidRPr="00C95BF7">
        <w:rPr>
          <w:u w:val="single"/>
        </w:rPr>
        <w:t>Proportional Relationship</w:t>
      </w:r>
      <w:r w:rsidRPr="00E96346">
        <w:tab/>
      </w:r>
      <w:r w:rsidRPr="00C95BF7">
        <w:rPr>
          <w:u w:val="single"/>
        </w:rPr>
        <w:t>Non-</w:t>
      </w:r>
      <w:r w:rsidR="002150B0">
        <w:rPr>
          <w:u w:val="single"/>
        </w:rPr>
        <w:t>P</w:t>
      </w:r>
      <w:r w:rsidR="002150B0" w:rsidRPr="00C95BF7">
        <w:rPr>
          <w:u w:val="single"/>
        </w:rPr>
        <w:t xml:space="preserve">roportional </w:t>
      </w:r>
      <w:r w:rsidRPr="00C95BF7">
        <w:rPr>
          <w:u w:val="single"/>
        </w:rPr>
        <w:t>Relationship</w:t>
      </w:r>
    </w:p>
    <w:p w14:paraId="0C47A606" w14:textId="51FA4DC0" w:rsidR="00D42918" w:rsidRPr="00E96346" w:rsidRDefault="00D42918" w:rsidP="008054AD">
      <w:pPr>
        <w:pStyle w:val="ny-lesson-SFinsert-response"/>
        <w:tabs>
          <w:tab w:val="left" w:pos="4590"/>
          <w:tab w:val="left" w:pos="5760"/>
        </w:tabs>
        <w:spacing w:before="60" w:after="60"/>
        <w:ind w:left="1224"/>
      </w:pPr>
      <w:r w:rsidRPr="00E96346">
        <w:t xml:space="preserve">Group </w:t>
      </w:r>
      <m:oMath>
        <m:r>
          <m:rPr>
            <m:sty m:val="bi"/>
          </m:rPr>
          <w:rPr>
            <w:rFonts w:ascii="Cambria Math" w:hAnsi="Cambria Math"/>
          </w:rPr>
          <m:t>2</m:t>
        </m:r>
      </m:oMath>
      <w:r w:rsidRPr="00E96346">
        <w:tab/>
        <w:t xml:space="preserve">Group </w:t>
      </w:r>
      <m:oMath>
        <m:r>
          <m:rPr>
            <m:sty m:val="bi"/>
          </m:rPr>
          <w:rPr>
            <w:rFonts w:ascii="Cambria Math" w:hAnsi="Cambria Math"/>
          </w:rPr>
          <m:t>1</m:t>
        </m:r>
      </m:oMath>
      <w:r w:rsidR="0040158D">
        <w:tab/>
        <w:t xml:space="preserve">Group </w:t>
      </w:r>
      <m:oMath>
        <m:r>
          <m:rPr>
            <m:sty m:val="bi"/>
          </m:rPr>
          <w:rPr>
            <w:rFonts w:ascii="Cambria Math" w:hAnsi="Cambria Math"/>
          </w:rPr>
          <m:t>5</m:t>
        </m:r>
      </m:oMath>
    </w:p>
    <w:p w14:paraId="0C47A607" w14:textId="0A85955F" w:rsidR="00D42918" w:rsidRPr="00E96346" w:rsidRDefault="00D42918" w:rsidP="008054AD">
      <w:pPr>
        <w:pStyle w:val="ny-lesson-SFinsert-response"/>
        <w:tabs>
          <w:tab w:val="left" w:pos="4590"/>
          <w:tab w:val="left" w:pos="5760"/>
        </w:tabs>
        <w:spacing w:before="60" w:after="60"/>
        <w:ind w:left="1224"/>
      </w:pPr>
      <w:r w:rsidRPr="00E96346">
        <w:t xml:space="preserve">Group </w:t>
      </w:r>
      <m:oMath>
        <m:r>
          <m:rPr>
            <m:sty m:val="bi"/>
          </m:rPr>
          <w:rPr>
            <w:rFonts w:ascii="Cambria Math" w:hAnsi="Cambria Math"/>
          </w:rPr>
          <m:t>7</m:t>
        </m:r>
      </m:oMath>
      <w:r w:rsidRPr="00E96346">
        <w:tab/>
        <w:t xml:space="preserve">Group </w:t>
      </w:r>
      <m:oMath>
        <m:r>
          <m:rPr>
            <m:sty m:val="bi"/>
          </m:rPr>
          <w:rPr>
            <w:rFonts w:ascii="Cambria Math" w:hAnsi="Cambria Math"/>
          </w:rPr>
          <m:t>3</m:t>
        </m:r>
      </m:oMath>
      <w:r w:rsidR="0040158D">
        <w:tab/>
        <w:t xml:space="preserve">Group </w:t>
      </w:r>
      <m:oMath>
        <m:r>
          <m:rPr>
            <m:sty m:val="bi"/>
          </m:rPr>
          <w:rPr>
            <w:rFonts w:ascii="Cambria Math" w:hAnsi="Cambria Math"/>
          </w:rPr>
          <m:t>6</m:t>
        </m:r>
      </m:oMath>
    </w:p>
    <w:p w14:paraId="0C47A608" w14:textId="34A2B5D5" w:rsidR="00D42918" w:rsidRPr="00E96346" w:rsidRDefault="00D42918" w:rsidP="008054AD">
      <w:pPr>
        <w:pStyle w:val="ny-lesson-SFinsert-response"/>
        <w:tabs>
          <w:tab w:val="left" w:pos="4590"/>
          <w:tab w:val="left" w:pos="5760"/>
        </w:tabs>
        <w:spacing w:before="60" w:after="60"/>
        <w:ind w:left="1224"/>
      </w:pPr>
      <w:r w:rsidRPr="00E96346">
        <w:tab/>
        <w:t xml:space="preserve">Group </w:t>
      </w:r>
      <m:oMath>
        <m:r>
          <m:rPr>
            <m:sty m:val="bi"/>
          </m:rPr>
          <w:rPr>
            <w:rFonts w:ascii="Cambria Math" w:hAnsi="Cambria Math"/>
          </w:rPr>
          <m:t>4</m:t>
        </m:r>
      </m:oMath>
      <w:r w:rsidR="0040158D">
        <w:tab/>
      </w:r>
      <w:proofErr w:type="spellStart"/>
      <w:r w:rsidR="0040158D">
        <w:t>Group</w:t>
      </w:r>
      <w:proofErr w:type="spellEnd"/>
      <w:r w:rsidR="0040158D">
        <w:t xml:space="preserve"> </w:t>
      </w:r>
      <m:oMath>
        <m:r>
          <m:rPr>
            <m:sty m:val="bi"/>
          </m:rPr>
          <w:rPr>
            <w:rFonts w:ascii="Cambria Math" w:hAnsi="Cambria Math"/>
          </w:rPr>
          <m:t>8</m:t>
        </m:r>
      </m:oMath>
    </w:p>
    <w:p w14:paraId="0C47A60C" w14:textId="77777777" w:rsidR="006167A5" w:rsidRPr="00E96346" w:rsidRDefault="006167A5" w:rsidP="008054AD">
      <w:pPr>
        <w:pStyle w:val="ny-lesson-SFinsert-response-number-list"/>
        <w:numPr>
          <w:ilvl w:val="0"/>
          <w:numId w:val="0"/>
        </w:numPr>
        <w:ind w:left="1224"/>
      </w:pPr>
    </w:p>
    <w:p w14:paraId="0C47A60D" w14:textId="77777777" w:rsidR="00C95BF7" w:rsidRDefault="00D42918" w:rsidP="006167A5">
      <w:pPr>
        <w:pStyle w:val="ny-lesson-SFinsert-number-list"/>
        <w:rPr>
          <w:color w:val="4F81BD" w:themeColor="accent1"/>
        </w:rPr>
      </w:pPr>
      <w:r w:rsidRPr="00E96346">
        <w:t>What are the characteristics of the graphs that represent proportional relationships?</w:t>
      </w:r>
      <w:r w:rsidRPr="00E96346">
        <w:rPr>
          <w:color w:val="4F81BD" w:themeColor="accent1"/>
        </w:rPr>
        <w:t xml:space="preserve"> </w:t>
      </w:r>
    </w:p>
    <w:p w14:paraId="0C47A60E" w14:textId="5590D441" w:rsidR="00D42918" w:rsidRDefault="00D42918" w:rsidP="008054AD">
      <w:pPr>
        <w:pStyle w:val="ny-lesson-SFinsert-response"/>
        <w:ind w:firstLine="360"/>
      </w:pPr>
      <w:r w:rsidRPr="00E96346">
        <w:t xml:space="preserve">Graphs of groups </w:t>
      </w:r>
      <m:oMath>
        <m:r>
          <m:rPr>
            <m:sty m:val="bi"/>
          </m:rPr>
          <w:rPr>
            <w:rFonts w:ascii="Cambria Math" w:hAnsi="Cambria Math"/>
          </w:rPr>
          <m:t>2</m:t>
        </m:r>
      </m:oMath>
      <w:r w:rsidRPr="00E96346">
        <w:t xml:space="preserve"> and </w:t>
      </w:r>
      <m:oMath>
        <m:r>
          <m:rPr>
            <m:sty m:val="bi"/>
          </m:rPr>
          <w:rPr>
            <w:rFonts w:ascii="Cambria Math" w:hAnsi="Cambria Math"/>
          </w:rPr>
          <m:t xml:space="preserve">7 </m:t>
        </m:r>
      </m:oMath>
      <w:r w:rsidR="002150B0">
        <w:t>appear on a</w:t>
      </w:r>
      <w:r w:rsidRPr="00E96346">
        <w:t xml:space="preserve"> line and go through the origin.</w:t>
      </w:r>
    </w:p>
    <w:p w14:paraId="0C47A60F" w14:textId="77777777" w:rsidR="006167A5" w:rsidRPr="00E96346" w:rsidRDefault="006167A5" w:rsidP="006167A5">
      <w:pPr>
        <w:pStyle w:val="ny-lesson-SFinsert-response-number-list"/>
        <w:numPr>
          <w:ilvl w:val="0"/>
          <w:numId w:val="0"/>
        </w:numPr>
        <w:ind w:left="1584" w:hanging="360"/>
      </w:pPr>
    </w:p>
    <w:p w14:paraId="0C47A610" w14:textId="52FB8605" w:rsidR="006167A5" w:rsidRPr="006167A5" w:rsidRDefault="00D42918" w:rsidP="006167A5">
      <w:pPr>
        <w:pStyle w:val="ny-lesson-SFinsert-number-list"/>
        <w:rPr>
          <w:i/>
          <w:color w:val="4F81BD" w:themeColor="accent1"/>
        </w:rPr>
      </w:pPr>
      <w:r w:rsidRPr="00E96346">
        <w:t xml:space="preserve">For the graphs representing proportional relationships, what does </w:t>
      </w:r>
      <m:oMath>
        <m:r>
          <m:rPr>
            <m:sty m:val="bi"/>
          </m:rPr>
          <w:rPr>
            <w:rFonts w:ascii="Cambria Math" w:hAnsi="Cambria Math"/>
          </w:rPr>
          <m:t>(0,0)</m:t>
        </m:r>
      </m:oMath>
      <w:r w:rsidRPr="00E96346">
        <w:t xml:space="preserve"> mean in </w:t>
      </w:r>
      <w:r>
        <w:t xml:space="preserve">the </w:t>
      </w:r>
      <w:r w:rsidRPr="00E96346">
        <w:t>context</w:t>
      </w:r>
      <w:r>
        <w:t xml:space="preserve"> of the situation</w:t>
      </w:r>
      <w:r w:rsidRPr="00E96346">
        <w:t xml:space="preserve">? </w:t>
      </w:r>
    </w:p>
    <w:p w14:paraId="0C47A611" w14:textId="4D8BB1FE" w:rsidR="006167A5" w:rsidRDefault="00D42918" w:rsidP="008054AD">
      <w:pPr>
        <w:pStyle w:val="ny-lesson-SFinsert-response"/>
        <w:ind w:firstLine="360"/>
      </w:pPr>
      <w:r w:rsidRPr="00E96346">
        <w:t xml:space="preserve">For zero books sold, the library received zero dollars </w:t>
      </w:r>
      <w:r w:rsidR="000075D2">
        <w:t xml:space="preserve">in </w:t>
      </w:r>
      <w:r w:rsidR="000075D2" w:rsidRPr="00E96346">
        <w:t>donations</w:t>
      </w:r>
      <w:r w:rsidRPr="00E96346">
        <w:t>.</w:t>
      </w:r>
    </w:p>
    <w:p w14:paraId="0C47A614" w14:textId="172D9DD4" w:rsidR="00E87E80" w:rsidRDefault="00E87E80">
      <w:pPr>
        <w:rPr>
          <w:b/>
          <w:color w:val="C38A76"/>
          <w:sz w:val="24"/>
        </w:rPr>
      </w:pPr>
    </w:p>
    <w:p w14:paraId="0C47A615" w14:textId="2157AC37" w:rsidR="00D42918" w:rsidRDefault="00D42918" w:rsidP="00D42918">
      <w:pPr>
        <w:pStyle w:val="ny-callout-hdr"/>
        <w:spacing w:after="120"/>
      </w:pPr>
      <w:r w:rsidRPr="004A7BBC">
        <w:t xml:space="preserve">Problem Set Sample </w:t>
      </w:r>
      <w:r w:rsidR="006167A5">
        <w:t>Solutions</w:t>
      </w:r>
    </w:p>
    <w:p w14:paraId="0C47A616" w14:textId="3C9B3A9A" w:rsidR="00E87E80" w:rsidRDefault="0040158D" w:rsidP="008054AD">
      <w:pPr>
        <w:pStyle w:val="ny-lesson-SFinsert"/>
      </w:pPr>
      <w:r>
        <w:rPr>
          <w:noProof/>
        </w:rPr>
        <mc:AlternateContent>
          <mc:Choice Requires="wps">
            <w:drawing>
              <wp:anchor distT="0" distB="0" distL="114300" distR="114300" simplePos="0" relativeHeight="251526144" behindDoc="0" locked="0" layoutInCell="1" allowOverlap="1" wp14:anchorId="0C47A64E" wp14:editId="26AB37CC">
                <wp:simplePos x="0" y="0"/>
                <wp:positionH relativeFrom="margin">
                  <wp:align>center</wp:align>
                </wp:positionH>
                <wp:positionV relativeFrom="paragraph">
                  <wp:posOffset>139330</wp:posOffset>
                </wp:positionV>
                <wp:extent cx="5303520" cy="4420535"/>
                <wp:effectExtent l="0" t="0" r="11430" b="1841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4205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96897D" id="Rectangle 69" o:spid="_x0000_s1026" style="position:absolute;margin-left:0;margin-top:10.95pt;width:417.6pt;height:348.05pt;z-index:251526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" filled="f" strokecolor="#ae6852" strokeweight="1.15pt">
                <v:path arrowok="t"/>
                <w10:wrap anchorx="margin"/>
              </v:rect>
            </w:pict>
          </mc:Fallback>
        </mc:AlternateContent>
      </w:r>
    </w:p>
    <w:p w14:paraId="0C47A617" w14:textId="15B886FA" w:rsidR="00E87E80" w:rsidRPr="006F3C2A" w:rsidRDefault="00E87E80" w:rsidP="008054AD">
      <w:pPr>
        <w:pStyle w:val="ny-lesson-SFinsert"/>
      </w:pPr>
      <w:r>
        <w:t>Sally’s</w:t>
      </w:r>
      <w:r w:rsidRPr="004A7BBC">
        <w:t xml:space="preserve"> aunt put money in a savings account for </w:t>
      </w:r>
      <w:r>
        <w:t xml:space="preserve">her </w:t>
      </w:r>
      <w:r w:rsidR="00FA33DA">
        <w:t>on</w:t>
      </w:r>
      <w:r>
        <w:t xml:space="preserve"> the day </w:t>
      </w:r>
      <w:r w:rsidR="00FA33DA">
        <w:t>Sally</w:t>
      </w:r>
      <w:r>
        <w:t xml:space="preserve"> was born</w:t>
      </w:r>
      <w:r w:rsidRPr="004A7BBC">
        <w:t xml:space="preserve">. </w:t>
      </w:r>
      <w:r w:rsidR="00536F8C">
        <w:t xml:space="preserve"> </w:t>
      </w:r>
      <w:r w:rsidRPr="004A7BBC">
        <w:t xml:space="preserve">The savings account pays interest for keeping </w:t>
      </w:r>
      <w:r w:rsidR="0060497D">
        <w:t>her</w:t>
      </w:r>
      <w:r w:rsidR="000075D2">
        <w:t xml:space="preserve"> </w:t>
      </w:r>
      <w:r w:rsidR="000075D2" w:rsidRPr="004A7BBC">
        <w:t>money</w:t>
      </w:r>
      <w:r w:rsidRPr="004A7BBC">
        <w:t xml:space="preserve"> in the bank. </w:t>
      </w:r>
      <w:r>
        <w:t xml:space="preserve"> </w:t>
      </w:r>
      <w:r w:rsidRPr="004A7BBC">
        <w:t>The ratios</w:t>
      </w:r>
      <w:r>
        <w:t xml:space="preserve"> below</w:t>
      </w:r>
      <w:r w:rsidRPr="004A7BBC">
        <w:t xml:space="preserve"> represent </w:t>
      </w:r>
      <w:r w:rsidR="00536F8C">
        <w:t xml:space="preserve">the number of </w:t>
      </w:r>
      <w:r w:rsidRPr="004A7BBC">
        <w:t xml:space="preserve">years to </w:t>
      </w:r>
      <w:r w:rsidR="00536F8C">
        <w:t xml:space="preserve">the </w:t>
      </w:r>
      <w:r w:rsidRPr="004A7BBC">
        <w:t xml:space="preserve">amount of money in </w:t>
      </w:r>
      <w:r w:rsidR="003F6B0F">
        <w:t>the</w:t>
      </w:r>
      <w:r w:rsidR="003F6B0F" w:rsidRPr="004A7BBC">
        <w:t xml:space="preserve"> </w:t>
      </w:r>
      <w:r w:rsidRPr="004A7BBC">
        <w:t>savings account.</w:t>
      </w:r>
      <w:r w:rsidRPr="00E87E80">
        <w:rPr>
          <w:szCs w:val="16"/>
        </w:rPr>
        <w:t xml:space="preserve"> </w:t>
      </w:r>
    </w:p>
    <w:p w14:paraId="0C47A618" w14:textId="6BFFEA00" w:rsidR="00E87E80" w:rsidRPr="006F3C2A" w:rsidRDefault="00E87E80" w:rsidP="008054AD">
      <w:pPr>
        <w:pStyle w:val="ny-lesson-SFinsert"/>
        <w:numPr>
          <w:ilvl w:val="0"/>
          <w:numId w:val="41"/>
        </w:numPr>
        <w:spacing w:before="60" w:after="60"/>
      </w:pPr>
      <w:r>
        <w:t>After one year, the interest accumulated</w:t>
      </w:r>
      <w:r w:rsidR="00FA33DA">
        <w:t>,</w:t>
      </w:r>
      <w:r>
        <w:t xml:space="preserve"> and the total </w:t>
      </w:r>
      <w:r w:rsidR="0040158D">
        <w:t xml:space="preserve">in Sally’s account </w:t>
      </w:r>
      <w:proofErr w:type="gramStart"/>
      <w:r>
        <w:t xml:space="preserve">was </w:t>
      </w:r>
      <w:proofErr w:type="gramEnd"/>
      <m:oMath>
        <m:r>
          <m:rPr>
            <m:sty m:val="bi"/>
          </m:rPr>
          <w:rPr>
            <w:rFonts w:ascii="Cambria Math" w:hAnsi="Cambria Math"/>
          </w:rPr>
          <m:t>$312</m:t>
        </m:r>
      </m:oMath>
      <w:r>
        <w:t xml:space="preserve">. </w:t>
      </w:r>
    </w:p>
    <w:p w14:paraId="0C47A619" w14:textId="07962D85" w:rsidR="00E87E80" w:rsidRPr="006F3C2A" w:rsidRDefault="00E87E80" w:rsidP="008054AD">
      <w:pPr>
        <w:pStyle w:val="ny-lesson-SFinsert"/>
        <w:numPr>
          <w:ilvl w:val="0"/>
          <w:numId w:val="41"/>
        </w:numPr>
        <w:spacing w:before="60" w:after="60"/>
      </w:pPr>
      <w:r>
        <w:t xml:space="preserve">After three years, the total </w:t>
      </w:r>
      <w:proofErr w:type="gramStart"/>
      <w:r>
        <w:t xml:space="preserve">was </w:t>
      </w:r>
      <w:proofErr w:type="gramEnd"/>
      <m:oMath>
        <m:r>
          <m:rPr>
            <m:sty m:val="bi"/>
          </m:rPr>
          <w:rPr>
            <w:rFonts w:ascii="Cambria Math" w:hAnsi="Cambria Math"/>
          </w:rPr>
          <m:t>$340</m:t>
        </m:r>
      </m:oMath>
      <w:r>
        <w:t xml:space="preserve">. </w:t>
      </w:r>
      <w:r w:rsidR="00536F8C">
        <w:t xml:space="preserve"> </w:t>
      </w:r>
      <w:r>
        <w:t xml:space="preserve">After six years, the total </w:t>
      </w:r>
      <w:proofErr w:type="gramStart"/>
      <w:r>
        <w:t xml:space="preserve">was </w:t>
      </w:r>
      <w:proofErr w:type="gramEnd"/>
      <m:oMath>
        <m:r>
          <m:rPr>
            <m:sty m:val="bi"/>
          </m:rPr>
          <w:rPr>
            <w:rFonts w:ascii="Cambria Math" w:hAnsi="Cambria Math"/>
          </w:rPr>
          <m:t>$380</m:t>
        </m:r>
      </m:oMath>
      <w:r>
        <w:t>.</w:t>
      </w:r>
    </w:p>
    <w:p w14:paraId="0C47A61A" w14:textId="4F32B4E5" w:rsidR="00E87E80" w:rsidRPr="006F3C2A" w:rsidRDefault="00E87E80" w:rsidP="008054AD">
      <w:pPr>
        <w:pStyle w:val="ny-lesson-SFinsert"/>
        <w:numPr>
          <w:ilvl w:val="0"/>
          <w:numId w:val="41"/>
        </w:numPr>
        <w:spacing w:before="60" w:after="60"/>
      </w:pPr>
      <w:r>
        <w:t xml:space="preserve">After nine years, the total </w:t>
      </w:r>
      <w:proofErr w:type="gramStart"/>
      <w:r>
        <w:t xml:space="preserve">was </w:t>
      </w:r>
      <w:proofErr w:type="gramEnd"/>
      <m:oMath>
        <m:r>
          <m:rPr>
            <m:sty m:val="bi"/>
          </m:rPr>
          <w:rPr>
            <w:rFonts w:ascii="Cambria Math" w:hAnsi="Cambria Math"/>
          </w:rPr>
          <m:t>$430</m:t>
        </m:r>
      </m:oMath>
      <w:r>
        <w:t xml:space="preserve">. </w:t>
      </w:r>
      <w:r w:rsidR="00536F8C">
        <w:t xml:space="preserve"> </w:t>
      </w:r>
      <w:r>
        <w:t xml:space="preserve">After </w:t>
      </w:r>
      <m:oMath>
        <m:r>
          <m:rPr>
            <m:sty m:val="bi"/>
          </m:rPr>
          <w:rPr>
            <w:rFonts w:ascii="Cambria Math" w:hAnsi="Cambria Math"/>
          </w:rPr>
          <m:t>12</m:t>
        </m:r>
      </m:oMath>
      <w:r>
        <w:t xml:space="preserve"> years, the total amount in Sally’s savings account </w:t>
      </w:r>
      <w:proofErr w:type="gramStart"/>
      <w:r>
        <w:t xml:space="preserve">was </w:t>
      </w:r>
      <w:proofErr w:type="gramEnd"/>
      <m:oMath>
        <m:r>
          <m:rPr>
            <m:sty m:val="bi"/>
          </m:rPr>
          <w:rPr>
            <w:rFonts w:ascii="Cambria Math" w:hAnsi="Cambria Math"/>
          </w:rPr>
          <m:t>$480</m:t>
        </m:r>
      </m:oMath>
      <w:r>
        <w:t xml:space="preserve">. </w:t>
      </w:r>
    </w:p>
    <w:p w14:paraId="0C47A61B" w14:textId="2C9C7DE3" w:rsidR="00E87E80" w:rsidRPr="00F321CA" w:rsidRDefault="00E87E80" w:rsidP="008054AD">
      <w:pPr>
        <w:pStyle w:val="ny-lesson-SFinsert"/>
      </w:pPr>
      <w:r>
        <w:t>Using the same four-fold method from class, c</w:t>
      </w:r>
      <w:r w:rsidRPr="004A7BBC">
        <w:t>reate a table</w:t>
      </w:r>
      <w:r w:rsidR="00536F8C">
        <w:t xml:space="preserve"> and a</w:t>
      </w:r>
      <w:r w:rsidRPr="004A7BBC">
        <w:t xml:space="preserve"> graph</w:t>
      </w:r>
      <w:r w:rsidR="00FA33DA">
        <w:t>,</w:t>
      </w:r>
      <w:r w:rsidRPr="004A7BBC">
        <w:t xml:space="preserve"> </w:t>
      </w:r>
      <w:r w:rsidR="00536F8C">
        <w:t xml:space="preserve">and explain </w:t>
      </w:r>
      <w:r>
        <w:rPr>
          <w:color w:val="auto"/>
        </w:rPr>
        <w:t xml:space="preserve">whether the </w:t>
      </w:r>
      <w:proofErr w:type="gramStart"/>
      <w:r>
        <w:rPr>
          <w:color w:val="auto"/>
        </w:rPr>
        <w:t>amount of money accumulated and time elapsed</w:t>
      </w:r>
      <w:r w:rsidRPr="004A7BBC">
        <w:t xml:space="preserve"> are</w:t>
      </w:r>
      <w:proofErr w:type="gramEnd"/>
      <w:r w:rsidRPr="004A7BBC">
        <w:t xml:space="preserve"> proportional to each </w:t>
      </w:r>
      <w:r w:rsidR="00536F8C">
        <w:t>other</w:t>
      </w:r>
      <w:r w:rsidRPr="004A7BBC">
        <w:t>.</w:t>
      </w:r>
      <w:r>
        <w:rPr>
          <w:color w:val="auto"/>
        </w:rPr>
        <w:t xml:space="preserve"> </w:t>
      </w:r>
      <w:r w:rsidR="00536F8C">
        <w:rPr>
          <w:color w:val="auto"/>
        </w:rPr>
        <w:t xml:space="preserve"> </w:t>
      </w:r>
      <w:r>
        <w:rPr>
          <w:color w:val="auto"/>
        </w:rPr>
        <w:t>Use your table and graph to support your reasoning.</w:t>
      </w:r>
    </w:p>
    <w:tbl>
      <w:tblPr>
        <w:tblStyle w:val="TableGrid"/>
        <w:tblW w:w="0" w:type="auto"/>
        <w:jc w:val="center"/>
        <w:tblLook w:val="04A0" w:firstRow="1" w:lastRow="0" w:firstColumn="1" w:lastColumn="0" w:noHBand="0" w:noVBand="1"/>
      </w:tblPr>
      <w:tblGrid>
        <w:gridCol w:w="3496"/>
        <w:gridCol w:w="3456"/>
      </w:tblGrid>
      <w:tr w:rsidR="00D42918" w:rsidRPr="004A7BBC" w14:paraId="0C47A633" w14:textId="77777777" w:rsidTr="008054AD">
        <w:trPr>
          <w:jc w:val="center"/>
        </w:trPr>
        <w:tc>
          <w:tcPr>
            <w:tcW w:w="3496" w:type="dxa"/>
            <w:tcBorders>
              <w:top w:val="single" w:sz="8" w:space="0" w:color="auto"/>
              <w:left w:val="single" w:sz="8" w:space="0" w:color="auto"/>
            </w:tcBorders>
          </w:tcPr>
          <w:p w14:paraId="277E104E" w14:textId="77777777" w:rsidR="0040158D" w:rsidRDefault="00D42918" w:rsidP="008054AD">
            <w:pPr>
              <w:pStyle w:val="ny-lesson-SFinsert-response-table"/>
              <w:spacing w:before="120"/>
            </w:pPr>
            <w:r w:rsidRPr="004A7BBC">
              <w:rPr>
                <w:u w:val="single"/>
              </w:rPr>
              <w:t>Problem:</w:t>
            </w:r>
            <w:r w:rsidRPr="004A7BBC">
              <w:t xml:space="preserve"> </w:t>
            </w:r>
          </w:p>
          <w:p w14:paraId="0C47A61E" w14:textId="52AEB57B" w:rsidR="00D42918" w:rsidRPr="004A7BBC" w:rsidRDefault="00D42918" w:rsidP="008054AD">
            <w:pPr>
              <w:pStyle w:val="ny-lesson-SFinsert-response-table"/>
              <w:spacing w:before="120" w:after="120"/>
            </w:pPr>
            <w:r>
              <w:t>Sally’s</w:t>
            </w:r>
            <w:r w:rsidRPr="004A7BBC">
              <w:t xml:space="preserve"> aunt put money in a savings account for </w:t>
            </w:r>
            <w:r>
              <w:t xml:space="preserve">her </w:t>
            </w:r>
            <w:r w:rsidR="00FA33DA">
              <w:t>on</w:t>
            </w:r>
            <w:r>
              <w:t xml:space="preserve"> the day </w:t>
            </w:r>
            <w:r w:rsidR="00FA33DA">
              <w:t>Sally</w:t>
            </w:r>
            <w:r>
              <w:t xml:space="preserve"> was born</w:t>
            </w:r>
            <w:r w:rsidRPr="004A7BBC">
              <w:t xml:space="preserve">. </w:t>
            </w:r>
            <w:r w:rsidR="0040158D">
              <w:t xml:space="preserve"> </w:t>
            </w:r>
            <w:r w:rsidRPr="004A7BBC">
              <w:t xml:space="preserve">The savings account pays interest for keeping </w:t>
            </w:r>
            <w:r w:rsidR="003F6B0F">
              <w:t>the</w:t>
            </w:r>
            <w:r w:rsidR="003F6B0F" w:rsidRPr="004A7BBC">
              <w:t xml:space="preserve"> </w:t>
            </w:r>
            <w:r w:rsidRPr="004A7BBC">
              <w:t>money in the bank.</w:t>
            </w:r>
            <w:r w:rsidR="0040158D">
              <w:t xml:space="preserve"> </w:t>
            </w:r>
            <w:r w:rsidRPr="004A7BBC">
              <w:t xml:space="preserve"> The ratios </w:t>
            </w:r>
            <w:r w:rsidR="00536F8C">
              <w:t xml:space="preserve">below </w:t>
            </w:r>
            <w:r w:rsidRPr="004A7BBC">
              <w:t xml:space="preserve">represent </w:t>
            </w:r>
            <w:r w:rsidR="00536F8C">
              <w:t xml:space="preserve">the number of </w:t>
            </w:r>
            <w:r w:rsidRPr="004A7BBC">
              <w:t xml:space="preserve">years to </w:t>
            </w:r>
            <w:r w:rsidR="00536F8C">
              <w:t xml:space="preserve">the </w:t>
            </w:r>
            <w:r w:rsidRPr="004A7BBC">
              <w:t xml:space="preserve">amount of money in </w:t>
            </w:r>
            <w:r w:rsidR="000075D2">
              <w:t xml:space="preserve">the </w:t>
            </w:r>
            <w:r w:rsidR="000075D2" w:rsidRPr="004A7BBC">
              <w:t>savings</w:t>
            </w:r>
            <w:r w:rsidRPr="004A7BBC">
              <w:t xml:space="preserve"> account.</w:t>
            </w:r>
            <w:r w:rsidRPr="004A7BBC">
              <w:rPr>
                <w:szCs w:val="16"/>
              </w:rPr>
              <w:t xml:space="preserve"> </w:t>
            </w:r>
            <w:r w:rsidR="00536F8C">
              <w:rPr>
                <w:szCs w:val="16"/>
              </w:rPr>
              <w:t xml:space="preserve"> </w:t>
            </w:r>
            <w:r w:rsidRPr="004A7BBC">
              <w:t>Create a table</w:t>
            </w:r>
            <w:r w:rsidR="00536F8C">
              <w:t xml:space="preserve"> and a</w:t>
            </w:r>
            <w:r w:rsidRPr="004A7BBC">
              <w:t xml:space="preserve"> graph</w:t>
            </w:r>
            <w:r w:rsidR="00536F8C">
              <w:t>,</w:t>
            </w:r>
            <w:r w:rsidRPr="004A7BBC">
              <w:t xml:space="preserve"> and explain </w:t>
            </w:r>
            <w:r w:rsidR="00536F8C">
              <w:t>whether</w:t>
            </w:r>
            <w:r w:rsidR="00536F8C" w:rsidRPr="004A7BBC">
              <w:t xml:space="preserve"> </w:t>
            </w:r>
            <w:r w:rsidRPr="004A7BBC">
              <w:t xml:space="preserve">the quantities are proportional to each </w:t>
            </w:r>
            <w:r w:rsidR="00536F8C">
              <w:t>other.</w:t>
            </w:r>
          </w:p>
        </w:tc>
        <w:tc>
          <w:tcPr>
            <w:tcW w:w="3456" w:type="dxa"/>
            <w:tcBorders>
              <w:top w:val="single" w:sz="8" w:space="0" w:color="auto"/>
              <w:right w:val="single" w:sz="8" w:space="0" w:color="auto"/>
            </w:tcBorders>
          </w:tcPr>
          <w:p w14:paraId="0C47A61F" w14:textId="77777777" w:rsidR="00D42918" w:rsidRPr="004A7BBC" w:rsidRDefault="00D42918" w:rsidP="008054AD">
            <w:pPr>
              <w:pStyle w:val="ny-lesson-SFinsert-response-table"/>
              <w:spacing w:before="120" w:after="120"/>
            </w:pPr>
            <w:r w:rsidRPr="008054AD">
              <w:rPr>
                <w:u w:val="single"/>
              </w:rPr>
              <w:t>Table</w:t>
            </w:r>
            <w:r w:rsidRPr="004A7BBC">
              <w:t xml:space="preserve">: </w:t>
            </w:r>
          </w:p>
          <w:tbl>
            <w:tblPr>
              <w:tblStyle w:val="TableGrid"/>
              <w:tblW w:w="0" w:type="auto"/>
              <w:tblLook w:val="04A0" w:firstRow="1" w:lastRow="0" w:firstColumn="1" w:lastColumn="0" w:noHBand="0" w:noVBand="1"/>
            </w:tblPr>
            <w:tblGrid>
              <w:gridCol w:w="1296"/>
              <w:gridCol w:w="1296"/>
            </w:tblGrid>
            <w:tr w:rsidR="00D42918" w:rsidRPr="004A7BBC" w14:paraId="0C47A622" w14:textId="77777777" w:rsidTr="008054AD">
              <w:tc>
                <w:tcPr>
                  <w:tcW w:w="1296" w:type="dxa"/>
                </w:tcPr>
                <w:p w14:paraId="0C47A620" w14:textId="77777777" w:rsidR="00D42918" w:rsidRPr="004A7BBC" w:rsidRDefault="00D42918" w:rsidP="008054AD">
                  <w:pPr>
                    <w:pStyle w:val="ny-lesson-SFinsert-response-table"/>
                    <w:jc w:val="center"/>
                  </w:pPr>
                  <w:r w:rsidRPr="004A7BBC">
                    <w:t>Years</w:t>
                  </w:r>
                </w:p>
              </w:tc>
              <w:tc>
                <w:tcPr>
                  <w:tcW w:w="1296" w:type="dxa"/>
                </w:tcPr>
                <w:p w14:paraId="0C47A621" w14:textId="77777777" w:rsidR="00D42918" w:rsidRPr="004A7BBC" w:rsidRDefault="00D42918" w:rsidP="008054AD">
                  <w:pPr>
                    <w:pStyle w:val="ny-lesson-SFinsert-response-table"/>
                    <w:jc w:val="center"/>
                  </w:pPr>
                  <w:r w:rsidRPr="004A7BBC">
                    <w:t>Savings ($)</w:t>
                  </w:r>
                </w:p>
              </w:tc>
            </w:tr>
            <w:tr w:rsidR="00D42918" w:rsidRPr="004A7BBC" w14:paraId="0C47A625" w14:textId="77777777" w:rsidTr="008054AD">
              <w:tc>
                <w:tcPr>
                  <w:tcW w:w="1296" w:type="dxa"/>
                </w:tcPr>
                <w:p w14:paraId="0C47A623" w14:textId="4AF0F856"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296" w:type="dxa"/>
                </w:tcPr>
                <w:p w14:paraId="0C47A624" w14:textId="0ECA7563"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312</m:t>
                      </m:r>
                    </m:oMath>
                  </m:oMathPara>
                </w:p>
              </w:tc>
            </w:tr>
            <w:tr w:rsidR="00D42918" w:rsidRPr="004A7BBC" w14:paraId="0C47A628" w14:textId="77777777" w:rsidTr="008054AD">
              <w:tc>
                <w:tcPr>
                  <w:tcW w:w="1296" w:type="dxa"/>
                </w:tcPr>
                <w:p w14:paraId="0C47A626" w14:textId="6AB463C1"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296" w:type="dxa"/>
                </w:tcPr>
                <w:p w14:paraId="0C47A627" w14:textId="03343630"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340</m:t>
                      </m:r>
                    </m:oMath>
                  </m:oMathPara>
                </w:p>
              </w:tc>
            </w:tr>
            <w:tr w:rsidR="00D42918" w:rsidRPr="004A7BBC" w14:paraId="0C47A62B" w14:textId="77777777" w:rsidTr="008054AD">
              <w:tc>
                <w:tcPr>
                  <w:tcW w:w="1296" w:type="dxa"/>
                </w:tcPr>
                <w:p w14:paraId="0C47A629" w14:textId="413A845E"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296" w:type="dxa"/>
                </w:tcPr>
                <w:p w14:paraId="0C47A62A" w14:textId="5C1C9C93"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380</m:t>
                      </m:r>
                    </m:oMath>
                  </m:oMathPara>
                </w:p>
              </w:tc>
            </w:tr>
            <w:tr w:rsidR="00D42918" w:rsidRPr="004A7BBC" w14:paraId="0C47A62E" w14:textId="77777777" w:rsidTr="008054AD">
              <w:tc>
                <w:tcPr>
                  <w:tcW w:w="1296" w:type="dxa"/>
                </w:tcPr>
                <w:p w14:paraId="0C47A62C" w14:textId="7BC43E6E"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296" w:type="dxa"/>
                </w:tcPr>
                <w:p w14:paraId="0C47A62D" w14:textId="26849193"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430</m:t>
                      </m:r>
                    </m:oMath>
                  </m:oMathPara>
                </w:p>
              </w:tc>
            </w:tr>
            <w:tr w:rsidR="00D42918" w:rsidRPr="004A7BBC" w14:paraId="0C47A631" w14:textId="77777777" w:rsidTr="008054AD">
              <w:tc>
                <w:tcPr>
                  <w:tcW w:w="1296" w:type="dxa"/>
                </w:tcPr>
                <w:p w14:paraId="0C47A62F" w14:textId="6E53A8D3"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296" w:type="dxa"/>
                </w:tcPr>
                <w:p w14:paraId="0C47A630" w14:textId="53549F7A" w:rsidR="00D42918" w:rsidRPr="008054AD" w:rsidRDefault="00C64081" w:rsidP="008054AD">
                  <w:pPr>
                    <w:pStyle w:val="ny-lesson-SFinsert-response-table"/>
                    <w:jc w:val="center"/>
                    <w:rPr>
                      <w:rFonts w:ascii="Cambria Math" w:hAnsi="Cambria Math"/>
                      <w:oMath/>
                    </w:rPr>
                  </w:pPr>
                  <m:oMathPara>
                    <m:oMath>
                      <m:r>
                        <m:rPr>
                          <m:sty m:val="bi"/>
                        </m:rPr>
                        <w:rPr>
                          <w:rFonts w:ascii="Cambria Math" w:hAnsi="Cambria Math"/>
                        </w:rPr>
                        <m:t>480</m:t>
                      </m:r>
                    </m:oMath>
                  </m:oMathPara>
                </w:p>
              </w:tc>
            </w:tr>
          </w:tbl>
          <w:p w14:paraId="0C47A632" w14:textId="77777777" w:rsidR="00D42918" w:rsidRPr="004A7BBC" w:rsidRDefault="00D42918" w:rsidP="00E87E80">
            <w:pPr>
              <w:pStyle w:val="ny-lesson-SFinsert-table"/>
              <w:rPr>
                <w:u w:val="single"/>
              </w:rPr>
            </w:pPr>
          </w:p>
        </w:tc>
      </w:tr>
      <w:tr w:rsidR="00D42918" w:rsidRPr="004A7BBC" w14:paraId="0C47A637" w14:textId="77777777" w:rsidTr="008054AD">
        <w:trPr>
          <w:jc w:val="center"/>
        </w:trPr>
        <w:tc>
          <w:tcPr>
            <w:tcW w:w="3496" w:type="dxa"/>
            <w:tcBorders>
              <w:left w:val="single" w:sz="8" w:space="0" w:color="auto"/>
              <w:bottom w:val="single" w:sz="8" w:space="0" w:color="auto"/>
            </w:tcBorders>
          </w:tcPr>
          <w:p w14:paraId="0C47A634" w14:textId="77777777" w:rsidR="00D42918" w:rsidRPr="004A7BBC" w:rsidRDefault="00D42918" w:rsidP="008054AD">
            <w:pPr>
              <w:pStyle w:val="ny-lesson-SFinsert-response-table"/>
              <w:spacing w:before="120"/>
              <w:rPr>
                <w:noProof/>
              </w:rPr>
            </w:pPr>
            <w:r w:rsidRPr="008054AD">
              <w:rPr>
                <w:u w:val="single"/>
              </w:rPr>
              <w:t>Graph</w:t>
            </w:r>
            <w:r w:rsidRPr="004A7BBC">
              <w:t>:</w:t>
            </w:r>
            <w:r w:rsidRPr="004A7BBC">
              <w:rPr>
                <w:noProof/>
              </w:rPr>
              <w:t xml:space="preserve"> </w:t>
            </w:r>
          </w:p>
          <w:p w14:paraId="0C47A635" w14:textId="112F8A08" w:rsidR="00D42918" w:rsidRPr="008054AD" w:rsidRDefault="007B2AB5" w:rsidP="00E87E80">
            <w:pPr>
              <w:pStyle w:val="ny-lesson-SFinsert-table"/>
            </w:pPr>
            <w:r w:rsidRPr="008054AD">
              <w:rPr>
                <w:noProof/>
              </w:rPr>
              <w:drawing>
                <wp:inline distT="0" distB="0" distL="0" distR="0" wp14:anchorId="7F82F120" wp14:editId="2FF6EFA6">
                  <wp:extent cx="2042005" cy="1258542"/>
                  <wp:effectExtent l="0" t="0" r="0" b="12065"/>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2035" cy="1258560"/>
                          </a:xfrm>
                          <a:prstGeom prst="rect">
                            <a:avLst/>
                          </a:prstGeom>
                          <a:noFill/>
                          <a:ln>
                            <a:noFill/>
                          </a:ln>
                        </pic:spPr>
                      </pic:pic>
                    </a:graphicData>
                  </a:graphic>
                </wp:inline>
              </w:drawing>
            </w:r>
          </w:p>
        </w:tc>
        <w:tc>
          <w:tcPr>
            <w:tcW w:w="3456" w:type="dxa"/>
            <w:tcBorders>
              <w:bottom w:val="single" w:sz="8" w:space="0" w:color="auto"/>
              <w:right w:val="single" w:sz="8" w:space="0" w:color="auto"/>
            </w:tcBorders>
          </w:tcPr>
          <w:p w14:paraId="5BF60B52" w14:textId="77777777" w:rsidR="0040158D" w:rsidRDefault="00D42918" w:rsidP="008054AD">
            <w:pPr>
              <w:pStyle w:val="ny-lesson-SFinsert-response-table"/>
              <w:spacing w:before="120"/>
            </w:pPr>
            <w:r w:rsidRPr="004A7BBC">
              <w:rPr>
                <w:u w:val="single"/>
              </w:rPr>
              <w:t>Explanation</w:t>
            </w:r>
            <w:r w:rsidRPr="008054AD">
              <w:t xml:space="preserve">: </w:t>
            </w:r>
          </w:p>
          <w:p w14:paraId="0C47A636" w14:textId="67CEFECA" w:rsidR="00D42918" w:rsidRPr="004A7BBC" w:rsidRDefault="00D42918" w:rsidP="008054AD">
            <w:pPr>
              <w:pStyle w:val="ny-lesson-SFinsert-response-table"/>
              <w:spacing w:before="120"/>
            </w:pPr>
            <w:r w:rsidRPr="004A7BBC">
              <w:t xml:space="preserve">The graph is not proportional because although </w:t>
            </w:r>
            <w:r w:rsidR="00536F8C">
              <w:t>the data appears to be</w:t>
            </w:r>
            <w:r w:rsidRPr="004A7BBC">
              <w:t xml:space="preserve"> a line, it is not a line that goes through the origin. </w:t>
            </w:r>
            <w:r w:rsidR="00536F8C">
              <w:t xml:space="preserve"> </w:t>
            </w:r>
            <w:r w:rsidRPr="004A7BBC">
              <w:t>The amount of interest collected is not the same every year.</w:t>
            </w:r>
          </w:p>
        </w:tc>
      </w:tr>
    </w:tbl>
    <w:p w14:paraId="0C9E1D2D" w14:textId="5B05F210" w:rsidR="0040158D" w:rsidRDefault="0040158D" w:rsidP="0040158D">
      <w:pPr>
        <w:pStyle w:val="ny-callout-hdr"/>
        <w:spacing w:after="120"/>
      </w:pPr>
      <w:r>
        <w:lastRenderedPageBreak/>
        <w:t xml:space="preserve">Ratios for </w:t>
      </w:r>
      <w:r w:rsidR="005E160B">
        <w:t xml:space="preserve">Exploratory Challenge </w:t>
      </w:r>
    </w:p>
    <w:p w14:paraId="28D20DB5" w14:textId="77777777" w:rsidR="0040158D" w:rsidRDefault="0040158D" w:rsidP="0040158D">
      <w:pPr>
        <w:pStyle w:val="ny-callout-hdr"/>
        <w:rPr>
          <w:b w:val="0"/>
          <w:color w:val="auto"/>
          <w:sz w:val="20"/>
          <w:szCs w:val="20"/>
        </w:rPr>
      </w:pPr>
      <w:r w:rsidRPr="006B7B6F">
        <w:rPr>
          <w:b w:val="0"/>
          <w:color w:val="auto"/>
          <w:sz w:val="20"/>
          <w:szCs w:val="20"/>
        </w:rPr>
        <w:t>Cu</w:t>
      </w:r>
      <w:r>
        <w:rPr>
          <w:b w:val="0"/>
          <w:color w:val="auto"/>
          <w:sz w:val="20"/>
          <w:szCs w:val="20"/>
        </w:rPr>
        <w:t>t and place in labeled envelopes prior to instructional time.</w:t>
      </w:r>
    </w:p>
    <w:p w14:paraId="1D64A1BD" w14:textId="77777777" w:rsidR="0040158D" w:rsidRDefault="0040158D" w:rsidP="0040158D">
      <w:pPr>
        <w:pStyle w:val="ny-callout-hdr"/>
        <w:rPr>
          <w:b w:val="0"/>
          <w:color w:val="auto"/>
          <w:sz w:val="20"/>
          <w:szCs w:val="20"/>
        </w:rPr>
      </w:pPr>
    </w:p>
    <w:tbl>
      <w:tblPr>
        <w:tblStyle w:val="TableGrid"/>
        <w:tblW w:w="11076" w:type="dxa"/>
        <w:tblLook w:val="04A0" w:firstRow="1" w:lastRow="0" w:firstColumn="1" w:lastColumn="0" w:noHBand="0" w:noVBand="1"/>
      </w:tblPr>
      <w:tblGrid>
        <w:gridCol w:w="2592"/>
        <w:gridCol w:w="236"/>
        <w:gridCol w:w="2592"/>
        <w:gridCol w:w="236"/>
        <w:gridCol w:w="2592"/>
        <w:gridCol w:w="236"/>
        <w:gridCol w:w="2592"/>
      </w:tblGrid>
      <w:tr w:rsidR="0060497D" w:rsidRPr="00C06657" w14:paraId="3931402D" w14:textId="77777777" w:rsidTr="00DE2831">
        <w:trPr>
          <w:trHeight w:val="4320"/>
        </w:trPr>
        <w:tc>
          <w:tcPr>
            <w:tcW w:w="2592" w:type="dxa"/>
          </w:tcPr>
          <w:p w14:paraId="389D7FFD" w14:textId="77777777" w:rsidR="0060497D" w:rsidRPr="00D50A60" w:rsidRDefault="0060497D" w:rsidP="0040158D">
            <w:pPr>
              <w:pStyle w:val="ny-callout-hdr"/>
              <w:spacing w:after="60"/>
              <w:rPr>
                <w:b w:val="0"/>
                <w:color w:val="auto"/>
              </w:rPr>
            </w:pPr>
            <w:r w:rsidRPr="00D50A60">
              <w:rPr>
                <w:b w:val="0"/>
                <w:color w:val="auto"/>
              </w:rPr>
              <w:t>Group 1</w:t>
            </w:r>
          </w:p>
          <w:p w14:paraId="0D43ECD2" w14:textId="77777777" w:rsidR="0060497D" w:rsidRPr="00D50A60" w:rsidRDefault="0060497D" w:rsidP="0040158D">
            <w:pPr>
              <w:pStyle w:val="ny-callout-hdr"/>
              <w:rPr>
                <w:b w:val="0"/>
                <w:color w:val="auto"/>
              </w:rPr>
            </w:pPr>
            <w:r w:rsidRPr="00D50A60">
              <w:rPr>
                <w:b w:val="0"/>
                <w:color w:val="auto"/>
              </w:rPr>
              <w:t xml:space="preserve">A local frozen yogurt shop is known for its monster sundaes to be shared by a group.  The ratios represent the number of toppings to the total cost of the toppings.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c>
          <w:tcPr>
            <w:tcW w:w="236" w:type="dxa"/>
            <w:tcBorders>
              <w:top w:val="nil"/>
              <w:bottom w:val="nil"/>
            </w:tcBorders>
          </w:tcPr>
          <w:p w14:paraId="746139AF" w14:textId="77777777" w:rsidR="0060497D" w:rsidRPr="00D50A60" w:rsidRDefault="0060497D" w:rsidP="0040158D">
            <w:pPr>
              <w:pStyle w:val="ny-callout-hdr"/>
              <w:spacing w:after="60"/>
              <w:rPr>
                <w:b w:val="0"/>
                <w:color w:val="auto"/>
              </w:rPr>
            </w:pPr>
          </w:p>
        </w:tc>
        <w:tc>
          <w:tcPr>
            <w:tcW w:w="2592" w:type="dxa"/>
          </w:tcPr>
          <w:p w14:paraId="01E0FAF3" w14:textId="37F95C93" w:rsidR="0060497D" w:rsidRPr="00D50A60" w:rsidRDefault="0060497D" w:rsidP="0040158D">
            <w:pPr>
              <w:pStyle w:val="ny-callout-hdr"/>
              <w:spacing w:after="60"/>
              <w:rPr>
                <w:b w:val="0"/>
                <w:color w:val="auto"/>
              </w:rPr>
            </w:pPr>
            <w:r w:rsidRPr="00D50A60">
              <w:rPr>
                <w:b w:val="0"/>
                <w:color w:val="auto"/>
              </w:rPr>
              <w:t>Group 2</w:t>
            </w:r>
          </w:p>
          <w:p w14:paraId="2F07FAC5" w14:textId="77777777" w:rsidR="0060497D" w:rsidRPr="00D50A60" w:rsidRDefault="0060497D" w:rsidP="0040158D">
            <w:pPr>
              <w:pStyle w:val="ny-callout-hdr"/>
              <w:rPr>
                <w:b w:val="0"/>
                <w:color w:val="auto"/>
              </w:rPr>
            </w:pPr>
            <w:r w:rsidRPr="00D50A60">
              <w:rPr>
                <w:b w:val="0"/>
                <w:color w:val="auto"/>
              </w:rPr>
              <w:t xml:space="preserve">The school library receives money for every book sold at the school’s book fair.  The ratios represent the number of books sold to the amount of money the library receives.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c>
          <w:tcPr>
            <w:tcW w:w="236" w:type="dxa"/>
            <w:tcBorders>
              <w:top w:val="nil"/>
              <w:bottom w:val="nil"/>
            </w:tcBorders>
          </w:tcPr>
          <w:p w14:paraId="214D3645" w14:textId="77777777" w:rsidR="0060497D" w:rsidRPr="00D50A60" w:rsidRDefault="0060497D" w:rsidP="0040158D">
            <w:pPr>
              <w:pStyle w:val="ny-callout-hdr"/>
              <w:spacing w:after="60"/>
              <w:rPr>
                <w:b w:val="0"/>
                <w:color w:val="auto"/>
              </w:rPr>
            </w:pPr>
          </w:p>
        </w:tc>
        <w:tc>
          <w:tcPr>
            <w:tcW w:w="2592" w:type="dxa"/>
          </w:tcPr>
          <w:p w14:paraId="602C1DC6" w14:textId="7D46D458" w:rsidR="0060497D" w:rsidRPr="00D50A60" w:rsidRDefault="0060497D" w:rsidP="0040158D">
            <w:pPr>
              <w:pStyle w:val="ny-callout-hdr"/>
              <w:spacing w:after="60"/>
              <w:rPr>
                <w:b w:val="0"/>
                <w:color w:val="auto"/>
              </w:rPr>
            </w:pPr>
            <w:r w:rsidRPr="00D50A60">
              <w:rPr>
                <w:b w:val="0"/>
                <w:color w:val="auto"/>
              </w:rPr>
              <w:t>Group 3</w:t>
            </w:r>
          </w:p>
          <w:p w14:paraId="177F2D58" w14:textId="77777777" w:rsidR="0060497D" w:rsidRPr="00D50A60" w:rsidRDefault="0060497D" w:rsidP="0040158D">
            <w:pPr>
              <w:pStyle w:val="ny-callout-hdr"/>
              <w:rPr>
                <w:b w:val="0"/>
                <w:color w:val="auto"/>
              </w:rPr>
            </w:pPr>
            <w:r w:rsidRPr="00D50A60">
              <w:rPr>
                <w:b w:val="0"/>
                <w:color w:val="auto"/>
              </w:rPr>
              <w:t xml:space="preserve">Your uncle just bought a hybrid car and wants to take you and your siblings camping.  The ratios represent the number of gallons of gas remaining to the number of hours of driving.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c>
          <w:tcPr>
            <w:tcW w:w="236" w:type="dxa"/>
            <w:tcBorders>
              <w:top w:val="nil"/>
              <w:bottom w:val="nil"/>
            </w:tcBorders>
          </w:tcPr>
          <w:p w14:paraId="6AB0EC3C" w14:textId="77777777" w:rsidR="0060497D" w:rsidRPr="00D50A60" w:rsidRDefault="0060497D" w:rsidP="0040158D">
            <w:pPr>
              <w:pStyle w:val="ny-callout-hdr"/>
              <w:spacing w:after="60"/>
              <w:rPr>
                <w:b w:val="0"/>
                <w:color w:val="auto"/>
              </w:rPr>
            </w:pPr>
          </w:p>
        </w:tc>
        <w:tc>
          <w:tcPr>
            <w:tcW w:w="2592" w:type="dxa"/>
          </w:tcPr>
          <w:p w14:paraId="04FB387A" w14:textId="4C8A24C1" w:rsidR="0060497D" w:rsidRPr="00D50A60" w:rsidRDefault="0060497D" w:rsidP="0040158D">
            <w:pPr>
              <w:pStyle w:val="ny-callout-hdr"/>
              <w:spacing w:after="60"/>
              <w:rPr>
                <w:b w:val="0"/>
                <w:color w:val="auto"/>
              </w:rPr>
            </w:pPr>
            <w:r w:rsidRPr="00D50A60">
              <w:rPr>
                <w:b w:val="0"/>
                <w:color w:val="auto"/>
              </w:rPr>
              <w:t>Group 4</w:t>
            </w:r>
          </w:p>
          <w:p w14:paraId="34B259F1" w14:textId="77777777" w:rsidR="0060497D" w:rsidRPr="00D50A60" w:rsidRDefault="0060497D" w:rsidP="0040158D">
            <w:pPr>
              <w:pStyle w:val="ny-callout-hdr"/>
              <w:rPr>
                <w:rFonts w:asciiTheme="majorHAnsi" w:eastAsiaTheme="majorEastAsia" w:hAnsiTheme="majorHAnsi" w:cstheme="majorBidi"/>
                <w:b w:val="0"/>
                <w:bCs/>
                <w:color w:val="auto"/>
              </w:rPr>
            </w:pPr>
            <w:r w:rsidRPr="00D50A60">
              <w:rPr>
                <w:b w:val="0"/>
                <w:color w:val="auto"/>
              </w:rPr>
              <w:t xml:space="preserve">For a science project, Eli decided to study colonies of mold.  He observed a piece of bread that was molding. The ratios represent the number of days passed to the number of colonies of mold on the bread.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r>
      <w:tr w:rsidR="0060497D" w:rsidRPr="00C06657" w14:paraId="3AF483D5" w14:textId="77777777" w:rsidTr="00DE2831">
        <w:trPr>
          <w:trHeight w:val="936"/>
        </w:trPr>
        <w:tc>
          <w:tcPr>
            <w:tcW w:w="2592" w:type="dxa"/>
            <w:vAlign w:val="center"/>
          </w:tcPr>
          <w:p w14:paraId="3177DF15" w14:textId="7D821DC4" w:rsidR="0060497D" w:rsidRPr="00D50A60" w:rsidRDefault="00D50A60" w:rsidP="0040158D">
            <w:pPr>
              <w:pStyle w:val="ny-callout-hdr"/>
              <w:jc w:val="center"/>
              <w:rPr>
                <w:b w:val="0"/>
                <w:color w:val="auto"/>
              </w:rPr>
            </w:pPr>
            <m:oMath>
              <m:r>
                <m:rPr>
                  <m:sty m:val="bi"/>
                </m:rPr>
                <w:rPr>
                  <w:rFonts w:ascii="Cambria Math" w:hAnsi="Cambria Math"/>
                  <w:color w:val="auto"/>
                </w:rPr>
                <m:t>4</m:t>
              </m:r>
            </m:oMath>
            <w:r w:rsidR="0060497D" w:rsidRPr="00D50A60">
              <w:rPr>
                <w:b w:val="0"/>
                <w:color w:val="auto"/>
              </w:rPr>
              <w:t xml:space="preserve"> to </w:t>
            </w:r>
            <m:oMath>
              <m:r>
                <m:rPr>
                  <m:sty m:val="bi"/>
                </m:rPr>
                <w:rPr>
                  <w:rFonts w:ascii="Cambria Math" w:hAnsi="Cambria Math"/>
                  <w:color w:val="auto"/>
                </w:rPr>
                <m:t>0</m:t>
              </m:r>
            </m:oMath>
          </w:p>
        </w:tc>
        <w:tc>
          <w:tcPr>
            <w:tcW w:w="236" w:type="dxa"/>
            <w:tcBorders>
              <w:top w:val="nil"/>
              <w:bottom w:val="nil"/>
            </w:tcBorders>
          </w:tcPr>
          <w:p w14:paraId="75B9032A"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5EB5EF36" w14:textId="5519A9A7" w:rsidR="0060497D" w:rsidRPr="00D50A60" w:rsidRDefault="00D50A60" w:rsidP="0040158D">
            <w:pPr>
              <w:pStyle w:val="ny-callout-hdr"/>
              <w:jc w:val="center"/>
              <w:rPr>
                <w:b w:val="0"/>
                <w:color w:val="auto"/>
              </w:rPr>
            </w:pPr>
            <m:oMath>
              <m:r>
                <m:rPr>
                  <m:sty m:val="bi"/>
                </m:rPr>
                <w:rPr>
                  <w:rFonts w:ascii="Cambria Math" w:hAnsi="Cambria Math"/>
                  <w:color w:val="auto"/>
                </w:rPr>
                <m:t>1</m:t>
              </m:r>
            </m:oMath>
            <w:r w:rsidR="0060497D" w:rsidRPr="00D50A60">
              <w:rPr>
                <w:b w:val="0"/>
                <w:color w:val="auto"/>
              </w:rPr>
              <w:t xml:space="preserve"> to </w:t>
            </w:r>
            <m:oMath>
              <m:r>
                <m:rPr>
                  <m:sty m:val="bi"/>
                </m:rPr>
                <w:rPr>
                  <w:rFonts w:ascii="Cambria Math" w:hAnsi="Cambria Math"/>
                  <w:color w:val="auto"/>
                </w:rPr>
                <m:t>5</m:t>
              </m:r>
            </m:oMath>
          </w:p>
        </w:tc>
        <w:tc>
          <w:tcPr>
            <w:tcW w:w="236" w:type="dxa"/>
            <w:tcBorders>
              <w:top w:val="nil"/>
              <w:bottom w:val="nil"/>
            </w:tcBorders>
          </w:tcPr>
          <w:p w14:paraId="5381743B"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04A6C882" w14:textId="59916B58" w:rsidR="0060497D" w:rsidRPr="00D50A60" w:rsidRDefault="00D50A60" w:rsidP="0040158D">
            <w:pPr>
              <w:pStyle w:val="ny-callout-hdr"/>
              <w:jc w:val="center"/>
              <w:rPr>
                <w:b w:val="0"/>
                <w:color w:val="auto"/>
              </w:rPr>
            </w:pPr>
            <m:oMath>
              <m:r>
                <m:rPr>
                  <m:sty m:val="bi"/>
                </m:rPr>
                <w:rPr>
                  <w:rFonts w:ascii="Cambria Math" w:hAnsi="Cambria Math"/>
                  <w:color w:val="auto"/>
                </w:rPr>
                <m:t>8</m:t>
              </m:r>
            </m:oMath>
            <w:r w:rsidR="0060497D" w:rsidRPr="00D50A60">
              <w:rPr>
                <w:b w:val="0"/>
                <w:color w:val="auto"/>
              </w:rPr>
              <w:t xml:space="preserve"> to </w:t>
            </w:r>
            <m:oMath>
              <m:r>
                <m:rPr>
                  <m:sty m:val="bi"/>
                </m:rPr>
                <w:rPr>
                  <w:rFonts w:ascii="Cambria Math" w:hAnsi="Cambria Math"/>
                  <w:color w:val="auto"/>
                </w:rPr>
                <m:t>0</m:t>
              </m:r>
            </m:oMath>
          </w:p>
        </w:tc>
        <w:tc>
          <w:tcPr>
            <w:tcW w:w="236" w:type="dxa"/>
            <w:tcBorders>
              <w:top w:val="nil"/>
              <w:bottom w:val="nil"/>
            </w:tcBorders>
          </w:tcPr>
          <w:p w14:paraId="27C1BEC7"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0D66C732" w14:textId="4F42CC9A" w:rsidR="0060497D" w:rsidRPr="00D50A60" w:rsidRDefault="00D50A60" w:rsidP="0040158D">
            <w:pPr>
              <w:pStyle w:val="ny-callout-hdr"/>
              <w:jc w:val="center"/>
              <w:rPr>
                <w:b w:val="0"/>
                <w:color w:val="auto"/>
              </w:rPr>
            </w:pPr>
            <m:oMath>
              <m:r>
                <m:rPr>
                  <m:sty m:val="bi"/>
                </m:rPr>
                <w:rPr>
                  <w:rFonts w:ascii="Cambria Math" w:hAnsi="Cambria Math"/>
                  <w:color w:val="auto"/>
                </w:rPr>
                <m:t>1</m:t>
              </m:r>
            </m:oMath>
            <w:r w:rsidR="0060497D" w:rsidRPr="00D50A60">
              <w:rPr>
                <w:b w:val="0"/>
                <w:color w:val="auto"/>
              </w:rPr>
              <w:t xml:space="preserve"> to </w:t>
            </w:r>
            <m:oMath>
              <m:r>
                <m:rPr>
                  <m:sty m:val="bi"/>
                </m:rPr>
                <w:rPr>
                  <w:rFonts w:ascii="Cambria Math" w:hAnsi="Cambria Math"/>
                  <w:color w:val="auto"/>
                </w:rPr>
                <m:t>1</m:t>
              </m:r>
            </m:oMath>
          </w:p>
        </w:tc>
      </w:tr>
      <w:tr w:rsidR="0060497D" w:rsidRPr="00C06657" w14:paraId="7F0CDFD9" w14:textId="77777777" w:rsidTr="00DE2831">
        <w:trPr>
          <w:trHeight w:val="936"/>
        </w:trPr>
        <w:tc>
          <w:tcPr>
            <w:tcW w:w="2592" w:type="dxa"/>
            <w:vAlign w:val="center"/>
          </w:tcPr>
          <w:p w14:paraId="517264D5" w14:textId="7121EE9E" w:rsidR="0060497D" w:rsidRPr="00D50A60" w:rsidRDefault="00D50A60" w:rsidP="0040158D">
            <w:pPr>
              <w:pStyle w:val="ny-callout-hdr"/>
              <w:rPr>
                <w:b w:val="0"/>
                <w:color w:val="auto"/>
              </w:rPr>
            </w:pPr>
            <m:oMathPara>
              <m:oMath>
                <m:r>
                  <m:rPr>
                    <m:sty m:val="bi"/>
                  </m:rPr>
                  <w:rPr>
                    <w:rFonts w:ascii="Cambria Math" w:hAnsi="Cambria Math"/>
                    <w:color w:val="auto"/>
                  </w:rPr>
                  <m:t>6 :3</m:t>
                </m:r>
              </m:oMath>
            </m:oMathPara>
          </w:p>
        </w:tc>
        <w:tc>
          <w:tcPr>
            <w:tcW w:w="236" w:type="dxa"/>
            <w:tcBorders>
              <w:top w:val="nil"/>
              <w:bottom w:val="nil"/>
            </w:tcBorders>
          </w:tcPr>
          <w:p w14:paraId="0CE326E7"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2C933325" w14:textId="2D1D45FB" w:rsidR="0060497D" w:rsidRPr="00D50A60" w:rsidRDefault="00D50A60" w:rsidP="0040158D">
            <w:pPr>
              <w:pStyle w:val="ny-callout-hdr"/>
              <w:jc w:val="center"/>
              <w:rPr>
                <w:b w:val="0"/>
                <w:color w:val="auto"/>
              </w:rPr>
            </w:pPr>
            <m:oMath>
              <m:r>
                <m:rPr>
                  <m:sty m:val="bi"/>
                </m:rPr>
                <w:rPr>
                  <w:rFonts w:ascii="Cambria Math" w:hAnsi="Cambria Math"/>
                  <w:color w:val="auto"/>
                </w:rPr>
                <m:t>2</m:t>
              </m:r>
            </m:oMath>
            <w:r w:rsidR="0060497D" w:rsidRPr="00D50A60">
              <w:rPr>
                <w:b w:val="0"/>
                <w:color w:val="auto"/>
              </w:rPr>
              <w:t xml:space="preserve"> to </w:t>
            </w:r>
            <m:oMath>
              <m:r>
                <m:rPr>
                  <m:sty m:val="bi"/>
                </m:rPr>
                <w:rPr>
                  <w:rFonts w:ascii="Cambria Math" w:hAnsi="Cambria Math"/>
                  <w:color w:val="auto"/>
                </w:rPr>
                <m:t>10</m:t>
              </m:r>
            </m:oMath>
          </w:p>
        </w:tc>
        <w:tc>
          <w:tcPr>
            <w:tcW w:w="236" w:type="dxa"/>
            <w:tcBorders>
              <w:top w:val="nil"/>
              <w:bottom w:val="nil"/>
            </w:tcBorders>
          </w:tcPr>
          <w:p w14:paraId="58BD7927" w14:textId="77777777" w:rsidR="0060497D" w:rsidRPr="00D50A60" w:rsidRDefault="0060497D" w:rsidP="0040158D">
            <w:pPr>
              <w:pStyle w:val="ny-callout-hdr"/>
              <w:rPr>
                <w:b w:val="0"/>
                <w:color w:val="auto"/>
              </w:rPr>
            </w:pPr>
          </w:p>
        </w:tc>
        <w:tc>
          <w:tcPr>
            <w:tcW w:w="2592" w:type="dxa"/>
            <w:vAlign w:val="center"/>
          </w:tcPr>
          <w:p w14:paraId="261DDE45" w14:textId="72308527" w:rsidR="0060497D" w:rsidRPr="00D50A60" w:rsidRDefault="0060497D" w:rsidP="0040158D">
            <w:pPr>
              <w:pStyle w:val="ny-callout-hdr"/>
              <w:rPr>
                <w:b w:val="0"/>
                <w:color w:val="auto"/>
              </w:rPr>
            </w:pPr>
            <w:r w:rsidRPr="00D50A60">
              <w:rPr>
                <w:b w:val="0"/>
                <w:color w:val="auto"/>
              </w:rPr>
              <w:t xml:space="preserve">After </w:t>
            </w:r>
            <m:oMath>
              <m:r>
                <m:rPr>
                  <m:sty m:val="bi"/>
                </m:rPr>
                <w:rPr>
                  <w:rFonts w:ascii="Cambria Math" w:hAnsi="Cambria Math"/>
                  <w:color w:val="auto"/>
                </w:rPr>
                <m:t>1</m:t>
              </m:r>
            </m:oMath>
            <w:r w:rsidRPr="00D50A60">
              <w:rPr>
                <w:b w:val="0"/>
                <w:color w:val="auto"/>
              </w:rPr>
              <w:t xml:space="preserve"> hour of driving, there are </w:t>
            </w:r>
            <m:oMath>
              <m:r>
                <m:rPr>
                  <m:sty m:val="bi"/>
                </m:rPr>
                <w:rPr>
                  <w:rFonts w:ascii="Cambria Math" w:hAnsi="Cambria Math"/>
                  <w:color w:val="auto"/>
                </w:rPr>
                <m:t>6</m:t>
              </m:r>
            </m:oMath>
            <w:r w:rsidRPr="00D50A60">
              <w:rPr>
                <w:b w:val="0"/>
                <w:color w:val="auto"/>
              </w:rPr>
              <w:t xml:space="preserve"> gallons of gas left in the tank.</w:t>
            </w:r>
          </w:p>
        </w:tc>
        <w:tc>
          <w:tcPr>
            <w:tcW w:w="236" w:type="dxa"/>
            <w:tcBorders>
              <w:top w:val="nil"/>
              <w:bottom w:val="nil"/>
            </w:tcBorders>
          </w:tcPr>
          <w:p w14:paraId="4C34B0EF"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62E4D003" w14:textId="22877EE3" w:rsidR="0060497D" w:rsidRPr="00D50A60" w:rsidRDefault="00D50A60" w:rsidP="0040158D">
            <w:pPr>
              <w:pStyle w:val="ny-callout-hdr"/>
              <w:jc w:val="center"/>
              <w:rPr>
                <w:b w:val="0"/>
                <w:color w:val="auto"/>
              </w:rPr>
            </w:pPr>
            <m:oMath>
              <m:r>
                <m:rPr>
                  <m:sty m:val="bi"/>
                </m:rPr>
                <w:rPr>
                  <w:rFonts w:ascii="Cambria Math" w:hAnsi="Cambria Math"/>
                  <w:color w:val="auto"/>
                </w:rPr>
                <m:t>2</m:t>
              </m:r>
            </m:oMath>
            <w:r w:rsidR="0060497D" w:rsidRPr="00D50A60">
              <w:rPr>
                <w:b w:val="0"/>
                <w:color w:val="auto"/>
              </w:rPr>
              <w:t xml:space="preserve"> to </w:t>
            </w:r>
            <m:oMath>
              <m:r>
                <m:rPr>
                  <m:sty m:val="bi"/>
                </m:rPr>
                <w:rPr>
                  <w:rFonts w:ascii="Cambria Math" w:hAnsi="Cambria Math"/>
                  <w:color w:val="auto"/>
                </w:rPr>
                <m:t>4</m:t>
              </m:r>
            </m:oMath>
          </w:p>
        </w:tc>
      </w:tr>
      <w:tr w:rsidR="0060497D" w:rsidRPr="00C06657" w14:paraId="1127C6E6" w14:textId="77777777" w:rsidTr="00DE2831">
        <w:trPr>
          <w:trHeight w:val="936"/>
        </w:trPr>
        <w:tc>
          <w:tcPr>
            <w:tcW w:w="2592" w:type="dxa"/>
            <w:vAlign w:val="center"/>
          </w:tcPr>
          <w:p w14:paraId="2BF48317" w14:textId="2563AE87" w:rsidR="0060497D" w:rsidRPr="00D50A60" w:rsidRDefault="00D50A60" w:rsidP="0040158D">
            <w:pPr>
              <w:pStyle w:val="ny-callout-hdr"/>
              <w:rPr>
                <w:b w:val="0"/>
                <w:color w:val="auto"/>
              </w:rPr>
            </w:pPr>
            <m:oMathPara>
              <m:oMath>
                <m:r>
                  <m:rPr>
                    <m:sty m:val="bi"/>
                  </m:rPr>
                  <w:rPr>
                    <w:rFonts w:ascii="Cambria Math" w:hAnsi="Cambria Math"/>
                    <w:color w:val="auto"/>
                  </w:rPr>
                  <m:t>8 :6</m:t>
                </m:r>
              </m:oMath>
            </m:oMathPara>
          </w:p>
        </w:tc>
        <w:tc>
          <w:tcPr>
            <w:tcW w:w="236" w:type="dxa"/>
            <w:tcBorders>
              <w:top w:val="nil"/>
              <w:bottom w:val="nil"/>
            </w:tcBorders>
          </w:tcPr>
          <w:p w14:paraId="2BC4E25C" w14:textId="77777777" w:rsidR="0060497D" w:rsidRPr="00D50A60" w:rsidRDefault="0060497D" w:rsidP="0040158D">
            <w:pPr>
              <w:pStyle w:val="ny-callout-hdr"/>
              <w:rPr>
                <w:b w:val="0"/>
                <w:color w:val="auto"/>
              </w:rPr>
            </w:pPr>
          </w:p>
        </w:tc>
        <w:tc>
          <w:tcPr>
            <w:tcW w:w="2592" w:type="dxa"/>
            <w:vAlign w:val="center"/>
          </w:tcPr>
          <w:p w14:paraId="5E55DB8D" w14:textId="209470A4" w:rsidR="0060497D" w:rsidRPr="00D50A60" w:rsidRDefault="0060497D" w:rsidP="0040158D">
            <w:pPr>
              <w:pStyle w:val="ny-callout-hdr"/>
              <w:rPr>
                <w:b w:val="0"/>
                <w:color w:val="auto"/>
              </w:rPr>
            </w:pPr>
            <w:r w:rsidRPr="00D50A60">
              <w:rPr>
                <w:b w:val="0"/>
                <w:color w:val="auto"/>
              </w:rPr>
              <w:t xml:space="preserve">The library received </w:t>
            </w:r>
            <m:oMath>
              <m:r>
                <m:rPr>
                  <m:sty m:val="bi"/>
                </m:rPr>
                <w:rPr>
                  <w:rFonts w:ascii="Cambria Math" w:hAnsi="Cambria Math"/>
                  <w:color w:val="auto"/>
                </w:rPr>
                <m:t>$15</m:t>
              </m:r>
            </m:oMath>
            <w:r w:rsidRPr="00D50A60">
              <w:rPr>
                <w:b w:val="0"/>
                <w:color w:val="auto"/>
              </w:rPr>
              <w:t xml:space="preserve"> for selling </w:t>
            </w:r>
            <m:oMath>
              <m:r>
                <m:rPr>
                  <m:sty m:val="bi"/>
                </m:rPr>
                <w:rPr>
                  <w:rFonts w:ascii="Cambria Math" w:hAnsi="Cambria Math"/>
                  <w:color w:val="auto"/>
                </w:rPr>
                <m:t>3</m:t>
              </m:r>
            </m:oMath>
            <w:r w:rsidRPr="00D50A60">
              <w:rPr>
                <w:b w:val="0"/>
                <w:color w:val="auto"/>
              </w:rPr>
              <w:t xml:space="preserve"> books.</w:t>
            </w:r>
          </w:p>
        </w:tc>
        <w:tc>
          <w:tcPr>
            <w:tcW w:w="236" w:type="dxa"/>
            <w:tcBorders>
              <w:top w:val="nil"/>
              <w:bottom w:val="nil"/>
            </w:tcBorders>
          </w:tcPr>
          <w:p w14:paraId="104827C7" w14:textId="77777777" w:rsidR="0060497D" w:rsidRPr="00D50A60" w:rsidRDefault="0060497D" w:rsidP="0040158D">
            <w:pPr>
              <w:pStyle w:val="ny-callout-hdr"/>
              <w:rPr>
                <w:rFonts w:ascii="Calibri" w:eastAsia="Myriad Pro" w:hAnsi="Calibri" w:cs="Myriad Pro"/>
                <w:b w:val="0"/>
                <w:color w:val="auto"/>
              </w:rPr>
            </w:pPr>
          </w:p>
        </w:tc>
        <w:tc>
          <w:tcPr>
            <w:tcW w:w="2592" w:type="dxa"/>
            <w:vAlign w:val="center"/>
          </w:tcPr>
          <w:p w14:paraId="1ED49408" w14:textId="45F8630F" w:rsidR="0060497D" w:rsidRPr="00D50A60" w:rsidRDefault="00D50A60" w:rsidP="0040158D">
            <w:pPr>
              <w:pStyle w:val="ny-callout-hdr"/>
              <w:rPr>
                <w:b w:val="0"/>
                <w:color w:val="auto"/>
              </w:rPr>
            </w:pPr>
            <m:oMathPara>
              <m:oMath>
                <m:r>
                  <m:rPr>
                    <m:sty m:val="bi"/>
                  </m:rPr>
                  <w:rPr>
                    <w:rFonts w:ascii="Cambria Math" w:hAnsi="Cambria Math"/>
                    <w:color w:val="auto"/>
                  </w:rPr>
                  <m:t>4 :4</m:t>
                </m:r>
              </m:oMath>
            </m:oMathPara>
          </w:p>
        </w:tc>
        <w:tc>
          <w:tcPr>
            <w:tcW w:w="236" w:type="dxa"/>
            <w:tcBorders>
              <w:top w:val="nil"/>
              <w:bottom w:val="nil"/>
            </w:tcBorders>
          </w:tcPr>
          <w:p w14:paraId="43B9B6C3" w14:textId="77777777" w:rsidR="0060497D" w:rsidRPr="00D50A60" w:rsidRDefault="0060497D" w:rsidP="0040158D">
            <w:pPr>
              <w:pStyle w:val="ny-callout-hdr"/>
              <w:rPr>
                <w:rFonts w:ascii="Calibri" w:eastAsia="Myriad Pro" w:hAnsi="Calibri" w:cs="Myriad Pro"/>
                <w:b w:val="0"/>
                <w:color w:val="auto"/>
              </w:rPr>
            </w:pPr>
          </w:p>
        </w:tc>
        <w:tc>
          <w:tcPr>
            <w:tcW w:w="2592" w:type="dxa"/>
            <w:vAlign w:val="center"/>
          </w:tcPr>
          <w:p w14:paraId="5C3FA848" w14:textId="32F73250" w:rsidR="0060497D" w:rsidRPr="00D50A60" w:rsidRDefault="00D50A60" w:rsidP="0040158D">
            <w:pPr>
              <w:pStyle w:val="ny-callout-hdr"/>
              <w:rPr>
                <w:b w:val="0"/>
                <w:color w:val="auto"/>
              </w:rPr>
            </w:pPr>
            <m:oMathPara>
              <m:oMath>
                <m:r>
                  <m:rPr>
                    <m:sty m:val="bi"/>
                  </m:rPr>
                  <w:rPr>
                    <w:rFonts w:ascii="Cambria Math" w:hAnsi="Cambria Math"/>
                    <w:color w:val="auto"/>
                  </w:rPr>
                  <m:t>3 :9</m:t>
                </m:r>
              </m:oMath>
            </m:oMathPara>
          </w:p>
        </w:tc>
      </w:tr>
      <w:tr w:rsidR="0060497D" w:rsidRPr="00C06657" w14:paraId="0F1F477F" w14:textId="77777777" w:rsidTr="00DE2831">
        <w:trPr>
          <w:trHeight w:val="936"/>
        </w:trPr>
        <w:tc>
          <w:tcPr>
            <w:tcW w:w="2592" w:type="dxa"/>
            <w:vAlign w:val="center"/>
          </w:tcPr>
          <w:p w14:paraId="3E0618E2" w14:textId="546AC26E" w:rsidR="0060497D" w:rsidRPr="00D50A60" w:rsidRDefault="0060497D" w:rsidP="0040158D">
            <w:pPr>
              <w:pStyle w:val="ny-callout-hdr"/>
              <w:rPr>
                <w:b w:val="0"/>
                <w:color w:val="auto"/>
              </w:rPr>
            </w:pPr>
            <w:r w:rsidRPr="00D50A60">
              <w:rPr>
                <w:b w:val="0"/>
                <w:color w:val="auto"/>
              </w:rPr>
              <w:t xml:space="preserve">The total cost of a </w:t>
            </w:r>
            <m:oMath>
              <m:r>
                <m:rPr>
                  <m:sty m:val="bi"/>
                </m:rPr>
                <w:rPr>
                  <w:rFonts w:ascii="Cambria Math" w:hAnsi="Cambria Math"/>
                  <w:color w:val="auto"/>
                </w:rPr>
                <m:t>10</m:t>
              </m:r>
            </m:oMath>
            <w:r w:rsidRPr="00D50A60">
              <w:rPr>
                <w:b w:val="0"/>
                <w:color w:val="auto"/>
              </w:rPr>
              <w:t xml:space="preserve">-topping sundae </w:t>
            </w:r>
            <w:proofErr w:type="gramStart"/>
            <w:r w:rsidRPr="00D50A60">
              <w:rPr>
                <w:b w:val="0"/>
                <w:color w:val="auto"/>
              </w:rPr>
              <w:t xml:space="preserve">is </w:t>
            </w:r>
            <w:proofErr w:type="gramEnd"/>
            <m:oMath>
              <m:r>
                <m:rPr>
                  <m:sty m:val="bi"/>
                </m:rPr>
                <w:rPr>
                  <w:rFonts w:ascii="Cambria Math" w:hAnsi="Cambria Math"/>
                  <w:color w:val="auto"/>
                </w:rPr>
                <m:t>$9</m:t>
              </m:r>
            </m:oMath>
            <w:r w:rsidRPr="00D50A60">
              <w:rPr>
                <w:b w:val="0"/>
                <w:color w:val="auto"/>
              </w:rPr>
              <w:t>.</w:t>
            </w:r>
          </w:p>
        </w:tc>
        <w:tc>
          <w:tcPr>
            <w:tcW w:w="236" w:type="dxa"/>
            <w:tcBorders>
              <w:top w:val="nil"/>
              <w:bottom w:val="nil"/>
            </w:tcBorders>
          </w:tcPr>
          <w:p w14:paraId="39552AD7"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0AF559D7" w14:textId="3CC11531" w:rsidR="0060497D" w:rsidRPr="00D50A60" w:rsidRDefault="00D50A60" w:rsidP="0040158D">
            <w:pPr>
              <w:pStyle w:val="ny-callout-hdr"/>
              <w:jc w:val="center"/>
              <w:rPr>
                <w:b w:val="0"/>
                <w:color w:val="auto"/>
              </w:rPr>
            </w:pPr>
            <m:oMathPara>
              <m:oMath>
                <m:r>
                  <m:rPr>
                    <m:sty m:val="bi"/>
                  </m:rPr>
                  <w:rPr>
                    <w:rFonts w:ascii="Cambria Math" w:hAnsi="Cambria Math"/>
                    <w:color w:val="auto"/>
                  </w:rPr>
                  <m:t>4 :20</m:t>
                </m:r>
              </m:oMath>
            </m:oMathPara>
          </w:p>
        </w:tc>
        <w:tc>
          <w:tcPr>
            <w:tcW w:w="236" w:type="dxa"/>
            <w:tcBorders>
              <w:top w:val="nil"/>
              <w:bottom w:val="nil"/>
            </w:tcBorders>
          </w:tcPr>
          <w:p w14:paraId="70284319" w14:textId="77777777" w:rsidR="0060497D" w:rsidRPr="00D50A60" w:rsidRDefault="0060497D" w:rsidP="0040158D">
            <w:pPr>
              <w:pStyle w:val="ny-callout-hdr"/>
              <w:jc w:val="center"/>
              <w:rPr>
                <w:rFonts w:ascii="Calibri" w:eastAsia="Myriad Pro" w:hAnsi="Calibri" w:cs="Myriad Pro"/>
                <w:b w:val="0"/>
                <w:color w:val="auto"/>
              </w:rPr>
            </w:pPr>
          </w:p>
        </w:tc>
        <w:tc>
          <w:tcPr>
            <w:tcW w:w="2592" w:type="dxa"/>
            <w:vAlign w:val="center"/>
          </w:tcPr>
          <w:p w14:paraId="01844861" w14:textId="195500D8" w:rsidR="0060497D" w:rsidRPr="00D50A60" w:rsidRDefault="00D50A60" w:rsidP="0040158D">
            <w:pPr>
              <w:pStyle w:val="ny-callout-hdr"/>
              <w:jc w:val="center"/>
              <w:rPr>
                <w:b w:val="0"/>
                <w:color w:val="auto"/>
              </w:rPr>
            </w:pPr>
            <m:oMath>
              <m:r>
                <m:rPr>
                  <m:sty m:val="bi"/>
                </m:rPr>
                <w:rPr>
                  <w:rFonts w:ascii="Cambria Math" w:hAnsi="Cambria Math"/>
                  <w:color w:val="auto"/>
                </w:rPr>
                <m:t>2</m:t>
              </m:r>
            </m:oMath>
            <w:r w:rsidR="0060497D" w:rsidRPr="00D50A60">
              <w:rPr>
                <w:b w:val="0"/>
                <w:color w:val="auto"/>
              </w:rPr>
              <w:t xml:space="preserve"> to </w:t>
            </w:r>
            <m:oMath>
              <m:r>
                <m:rPr>
                  <m:sty m:val="bi"/>
                </m:rPr>
                <w:rPr>
                  <w:rFonts w:ascii="Cambria Math" w:hAnsi="Cambria Math"/>
                  <w:color w:val="auto"/>
                </w:rPr>
                <m:t>7</m:t>
              </m:r>
            </m:oMath>
          </w:p>
        </w:tc>
        <w:tc>
          <w:tcPr>
            <w:tcW w:w="236" w:type="dxa"/>
            <w:tcBorders>
              <w:top w:val="nil"/>
              <w:bottom w:val="nil"/>
            </w:tcBorders>
          </w:tcPr>
          <w:p w14:paraId="4988BD8C" w14:textId="77777777" w:rsidR="0060497D" w:rsidRPr="00D50A60" w:rsidRDefault="0060497D" w:rsidP="0040158D">
            <w:pPr>
              <w:pStyle w:val="ny-callout-hdr"/>
              <w:rPr>
                <w:rFonts w:ascii="Calibri" w:eastAsia="Myriad Pro" w:hAnsi="Calibri" w:cs="Myriad Pro"/>
                <w:b w:val="0"/>
                <w:color w:val="auto"/>
              </w:rPr>
            </w:pPr>
          </w:p>
        </w:tc>
        <w:tc>
          <w:tcPr>
            <w:tcW w:w="2592" w:type="dxa"/>
            <w:vAlign w:val="center"/>
          </w:tcPr>
          <w:p w14:paraId="4AD9585A" w14:textId="4D40BBF2" w:rsidR="0060497D" w:rsidRPr="00D50A60" w:rsidRDefault="00D50A60" w:rsidP="0040158D">
            <w:pPr>
              <w:pStyle w:val="ny-callout-hdr"/>
              <w:rPr>
                <w:b w:val="0"/>
                <w:color w:val="auto"/>
              </w:rPr>
            </w:pPr>
            <m:oMathPara>
              <m:oMath>
                <m:r>
                  <m:rPr>
                    <m:sty m:val="bi"/>
                  </m:rPr>
                  <w:rPr>
                    <w:rFonts w:ascii="Cambria Math" w:hAnsi="Cambria Math"/>
                    <w:color w:val="auto"/>
                  </w:rPr>
                  <m:t>4 :16</m:t>
                </m:r>
              </m:oMath>
            </m:oMathPara>
          </w:p>
        </w:tc>
      </w:tr>
      <w:tr w:rsidR="0060497D" w:rsidRPr="00C06657" w14:paraId="65B66C3C" w14:textId="77777777" w:rsidTr="00DE2831">
        <w:trPr>
          <w:trHeight w:val="936"/>
        </w:trPr>
        <w:tc>
          <w:tcPr>
            <w:tcW w:w="2592" w:type="dxa"/>
            <w:vAlign w:val="center"/>
          </w:tcPr>
          <w:p w14:paraId="3E068710" w14:textId="3DED5A14" w:rsidR="0060497D" w:rsidRPr="00D50A60" w:rsidRDefault="00D50A60" w:rsidP="0040158D">
            <w:pPr>
              <w:pStyle w:val="ny-callout-hdr"/>
              <w:jc w:val="center"/>
              <w:rPr>
                <w:b w:val="0"/>
                <w:color w:val="auto"/>
              </w:rPr>
            </w:pPr>
            <m:oMath>
              <m:r>
                <m:rPr>
                  <m:sty m:val="bi"/>
                </m:rPr>
                <w:rPr>
                  <w:rFonts w:ascii="Cambria Math" w:hAnsi="Cambria Math"/>
                  <w:color w:val="auto"/>
                </w:rPr>
                <m:t>12</m:t>
              </m:r>
            </m:oMath>
            <w:r w:rsidR="0060497D" w:rsidRPr="00D50A60">
              <w:rPr>
                <w:b w:val="0"/>
                <w:color w:val="auto"/>
              </w:rPr>
              <w:t xml:space="preserve"> to </w:t>
            </w:r>
            <m:oMath>
              <m:r>
                <m:rPr>
                  <m:sty m:val="bi"/>
                </m:rPr>
                <w:rPr>
                  <w:rFonts w:ascii="Cambria Math" w:hAnsi="Cambria Math"/>
                  <w:color w:val="auto"/>
                </w:rPr>
                <m:t>12</m:t>
              </m:r>
            </m:oMath>
          </w:p>
        </w:tc>
        <w:tc>
          <w:tcPr>
            <w:tcW w:w="236" w:type="dxa"/>
            <w:tcBorders>
              <w:top w:val="nil"/>
              <w:bottom w:val="nil"/>
            </w:tcBorders>
          </w:tcPr>
          <w:p w14:paraId="63EAE89D" w14:textId="77777777" w:rsidR="0060497D" w:rsidRPr="00D50A60" w:rsidRDefault="0060497D" w:rsidP="0040158D">
            <w:pPr>
              <w:pStyle w:val="ny-callout-hdr"/>
              <w:rPr>
                <w:rFonts w:ascii="Calibri" w:eastAsia="Myriad Pro" w:hAnsi="Calibri" w:cs="Myriad Pro"/>
                <w:b w:val="0"/>
                <w:color w:val="auto"/>
              </w:rPr>
            </w:pPr>
          </w:p>
        </w:tc>
        <w:tc>
          <w:tcPr>
            <w:tcW w:w="2592" w:type="dxa"/>
            <w:vAlign w:val="center"/>
          </w:tcPr>
          <w:p w14:paraId="1B7845EF" w14:textId="09069C2A" w:rsidR="0060497D" w:rsidRPr="00D50A60" w:rsidRDefault="00D50A60" w:rsidP="0040158D">
            <w:pPr>
              <w:pStyle w:val="ny-callout-hdr"/>
              <w:rPr>
                <w:b w:val="0"/>
                <w:color w:val="auto"/>
              </w:rPr>
            </w:pPr>
            <m:oMathPara>
              <m:oMath>
                <m:r>
                  <m:rPr>
                    <m:sty m:val="bi"/>
                  </m:rPr>
                  <w:rPr>
                    <w:rFonts w:ascii="Cambria Math" w:hAnsi="Cambria Math"/>
                    <w:color w:val="auto"/>
                  </w:rPr>
                  <m:t>5 :25</m:t>
                </m:r>
              </m:oMath>
            </m:oMathPara>
          </w:p>
        </w:tc>
        <w:tc>
          <w:tcPr>
            <w:tcW w:w="236" w:type="dxa"/>
            <w:tcBorders>
              <w:top w:val="nil"/>
              <w:bottom w:val="nil"/>
            </w:tcBorders>
          </w:tcPr>
          <w:p w14:paraId="30059E03" w14:textId="77777777" w:rsidR="0060497D" w:rsidRPr="00D50A60" w:rsidRDefault="0060497D" w:rsidP="0040158D">
            <w:pPr>
              <w:pStyle w:val="ny-callout-hdr"/>
              <w:rPr>
                <w:rFonts w:ascii="Calibri Bold" w:eastAsia="Myriad Pro" w:hAnsi="Calibri Bold" w:cs="Myriad Pro"/>
                <w:b w:val="0"/>
                <w:color w:val="auto"/>
              </w:rPr>
            </w:pPr>
          </w:p>
        </w:tc>
        <w:tc>
          <w:tcPr>
            <w:tcW w:w="2592" w:type="dxa"/>
            <w:vAlign w:val="center"/>
          </w:tcPr>
          <w:p w14:paraId="701FA27C" w14:textId="17996C5D" w:rsidR="0060497D" w:rsidRPr="00D50A60" w:rsidRDefault="00D50A60" w:rsidP="0040158D">
            <w:pPr>
              <w:pStyle w:val="ny-callout-hdr"/>
              <w:rPr>
                <w:b w:val="0"/>
                <w:color w:val="auto"/>
              </w:rPr>
            </w:pPr>
            <m:oMathPara>
              <m:oMath>
                <m:r>
                  <m:rPr>
                    <m:sty m:val="bi"/>
                  </m:rPr>
                  <w:rPr>
                    <w:rFonts w:ascii="Cambria Math" w:hAnsi="Cambria Math"/>
                    <w:color w:val="auto"/>
                  </w:rPr>
                  <m:t>0 :8</m:t>
                </m:r>
              </m:oMath>
            </m:oMathPara>
          </w:p>
        </w:tc>
        <w:tc>
          <w:tcPr>
            <w:tcW w:w="236" w:type="dxa"/>
            <w:tcBorders>
              <w:top w:val="nil"/>
              <w:bottom w:val="nil"/>
            </w:tcBorders>
          </w:tcPr>
          <w:p w14:paraId="2FE0216A" w14:textId="77777777" w:rsidR="0060497D" w:rsidRPr="00D50A60" w:rsidRDefault="0060497D" w:rsidP="0040158D">
            <w:pPr>
              <w:pStyle w:val="ny-callout-hdr"/>
              <w:rPr>
                <w:b w:val="0"/>
                <w:color w:val="auto"/>
              </w:rPr>
            </w:pPr>
          </w:p>
        </w:tc>
        <w:tc>
          <w:tcPr>
            <w:tcW w:w="2592" w:type="dxa"/>
            <w:vAlign w:val="center"/>
          </w:tcPr>
          <w:p w14:paraId="08A965E3" w14:textId="1ED1BD1E" w:rsidR="0060497D" w:rsidRPr="00D50A60" w:rsidRDefault="0060497D" w:rsidP="0040158D">
            <w:pPr>
              <w:pStyle w:val="ny-callout-hdr"/>
              <w:rPr>
                <w:b w:val="0"/>
                <w:color w:val="auto"/>
              </w:rPr>
            </w:pPr>
            <w:r w:rsidRPr="00D50A60">
              <w:rPr>
                <w:b w:val="0"/>
                <w:color w:val="auto"/>
              </w:rPr>
              <w:t>Twenty-five colonies were found on the 5</w:t>
            </w:r>
            <w:r w:rsidRPr="00D50A60">
              <w:rPr>
                <w:b w:val="0"/>
                <w:color w:val="auto"/>
                <w:vertAlign w:val="superscript"/>
              </w:rPr>
              <w:t>th</w:t>
            </w:r>
            <w:r w:rsidRPr="00D50A60">
              <w:rPr>
                <w:b w:val="0"/>
                <w:color w:val="auto"/>
              </w:rPr>
              <w:t xml:space="preserve"> day.</w:t>
            </w:r>
          </w:p>
        </w:tc>
      </w:tr>
    </w:tbl>
    <w:p w14:paraId="22633189" w14:textId="77777777" w:rsidR="0040158D" w:rsidRDefault="0040158D" w:rsidP="0040158D">
      <w:pPr>
        <w:pStyle w:val="ny-callout-hdr"/>
        <w:jc w:val="center"/>
        <w:rPr>
          <w:b w:val="0"/>
          <w:color w:val="auto"/>
          <w:sz w:val="20"/>
          <w:szCs w:val="20"/>
        </w:rPr>
      </w:pPr>
    </w:p>
    <w:tbl>
      <w:tblPr>
        <w:tblStyle w:val="TableGrid"/>
        <w:tblW w:w="11076" w:type="dxa"/>
        <w:tblLook w:val="04A0" w:firstRow="1" w:lastRow="0" w:firstColumn="1" w:lastColumn="0" w:noHBand="0" w:noVBand="1"/>
      </w:tblPr>
      <w:tblGrid>
        <w:gridCol w:w="2592"/>
        <w:gridCol w:w="236"/>
        <w:gridCol w:w="2592"/>
        <w:gridCol w:w="236"/>
        <w:gridCol w:w="2592"/>
        <w:gridCol w:w="236"/>
        <w:gridCol w:w="2592"/>
      </w:tblGrid>
      <w:tr w:rsidR="00DE2831" w:rsidRPr="00C06657" w14:paraId="1048B529" w14:textId="77777777" w:rsidTr="00DE2831">
        <w:trPr>
          <w:trHeight w:val="4320"/>
        </w:trPr>
        <w:tc>
          <w:tcPr>
            <w:tcW w:w="2592" w:type="dxa"/>
          </w:tcPr>
          <w:p w14:paraId="52701249" w14:textId="77777777" w:rsidR="00DE2831" w:rsidRPr="00D50A60" w:rsidRDefault="00DE2831" w:rsidP="0040158D">
            <w:pPr>
              <w:pStyle w:val="ny-callout-hdr"/>
              <w:spacing w:after="60"/>
              <w:rPr>
                <w:b w:val="0"/>
                <w:color w:val="auto"/>
              </w:rPr>
            </w:pPr>
            <w:r w:rsidRPr="00D50A60">
              <w:rPr>
                <w:b w:val="0"/>
                <w:color w:val="auto"/>
              </w:rPr>
              <w:lastRenderedPageBreak/>
              <w:t>Group 5</w:t>
            </w:r>
          </w:p>
          <w:p w14:paraId="307A593B" w14:textId="77777777" w:rsidR="00DE2831" w:rsidRPr="00D50A60" w:rsidRDefault="00DE2831" w:rsidP="0040158D">
            <w:pPr>
              <w:pStyle w:val="ny-callout-hdr"/>
              <w:rPr>
                <w:b w:val="0"/>
                <w:color w:val="auto"/>
              </w:rPr>
            </w:pPr>
            <w:r w:rsidRPr="00D50A60">
              <w:rPr>
                <w:b w:val="0"/>
                <w:color w:val="auto"/>
              </w:rPr>
              <w:t xml:space="preserve">For a science project, Eli decided to study colonies of mold.  He observed a piece of bread that was molding. The ratios represent the number of days passed to the number of colonies of mold on the bread.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c>
          <w:tcPr>
            <w:tcW w:w="236" w:type="dxa"/>
            <w:tcBorders>
              <w:top w:val="nil"/>
              <w:bottom w:val="nil"/>
            </w:tcBorders>
          </w:tcPr>
          <w:p w14:paraId="50306FCB" w14:textId="77777777" w:rsidR="00DE2831" w:rsidRPr="00D50A60" w:rsidRDefault="00DE2831" w:rsidP="0040158D">
            <w:pPr>
              <w:pStyle w:val="ny-callout-hdr"/>
              <w:spacing w:after="60"/>
              <w:rPr>
                <w:b w:val="0"/>
                <w:color w:val="auto"/>
              </w:rPr>
            </w:pPr>
          </w:p>
        </w:tc>
        <w:tc>
          <w:tcPr>
            <w:tcW w:w="2592" w:type="dxa"/>
          </w:tcPr>
          <w:p w14:paraId="60BDF6B0" w14:textId="6CF3632C" w:rsidR="00DE2831" w:rsidRPr="00D50A60" w:rsidRDefault="00DE2831" w:rsidP="0040158D">
            <w:pPr>
              <w:pStyle w:val="ny-callout-hdr"/>
              <w:spacing w:after="60"/>
              <w:rPr>
                <w:b w:val="0"/>
                <w:color w:val="auto"/>
              </w:rPr>
            </w:pPr>
            <w:r w:rsidRPr="00D50A60">
              <w:rPr>
                <w:b w:val="0"/>
                <w:color w:val="auto"/>
              </w:rPr>
              <w:t>Group 6</w:t>
            </w:r>
          </w:p>
          <w:p w14:paraId="72AD9800" w14:textId="77777777" w:rsidR="00DE2831" w:rsidRPr="00D50A60" w:rsidRDefault="00DE2831" w:rsidP="0040158D">
            <w:pPr>
              <w:pStyle w:val="ny-callout-hdr"/>
              <w:rPr>
                <w:b w:val="0"/>
                <w:color w:val="auto"/>
              </w:rPr>
            </w:pPr>
            <w:r w:rsidRPr="00D50A60">
              <w:rPr>
                <w:b w:val="0"/>
                <w:color w:val="auto"/>
              </w:rPr>
              <w:t xml:space="preserve">Your uncle just bought a hybrid car and wants to take you and your siblings camping.  The ratios represent the number of gallons of gas remaining to the number of hours of driving.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c>
          <w:tcPr>
            <w:tcW w:w="236" w:type="dxa"/>
            <w:tcBorders>
              <w:top w:val="nil"/>
              <w:bottom w:val="nil"/>
            </w:tcBorders>
          </w:tcPr>
          <w:p w14:paraId="50444687" w14:textId="77777777" w:rsidR="00DE2831" w:rsidRPr="00D50A60" w:rsidRDefault="00DE2831" w:rsidP="0040158D">
            <w:pPr>
              <w:pStyle w:val="ny-callout-hdr"/>
              <w:spacing w:after="60"/>
              <w:rPr>
                <w:b w:val="0"/>
                <w:color w:val="auto"/>
              </w:rPr>
            </w:pPr>
          </w:p>
        </w:tc>
        <w:tc>
          <w:tcPr>
            <w:tcW w:w="2592" w:type="dxa"/>
          </w:tcPr>
          <w:p w14:paraId="08AD1E95" w14:textId="2C04D3F6" w:rsidR="00DE2831" w:rsidRPr="00D50A60" w:rsidRDefault="00DE2831" w:rsidP="0040158D">
            <w:pPr>
              <w:pStyle w:val="ny-callout-hdr"/>
              <w:spacing w:after="60"/>
              <w:rPr>
                <w:b w:val="0"/>
                <w:color w:val="auto"/>
              </w:rPr>
            </w:pPr>
            <w:r w:rsidRPr="00D50A60">
              <w:rPr>
                <w:b w:val="0"/>
                <w:color w:val="auto"/>
              </w:rPr>
              <w:t>Group 7</w:t>
            </w:r>
          </w:p>
          <w:p w14:paraId="747AE0DD" w14:textId="77777777" w:rsidR="00DE2831" w:rsidRPr="00D50A60" w:rsidRDefault="00DE2831" w:rsidP="0040158D">
            <w:pPr>
              <w:pStyle w:val="ny-callout-hdr"/>
              <w:rPr>
                <w:b w:val="0"/>
                <w:color w:val="auto"/>
              </w:rPr>
            </w:pPr>
            <w:r w:rsidRPr="00D50A60">
              <w:rPr>
                <w:b w:val="0"/>
                <w:color w:val="auto"/>
              </w:rPr>
              <w:t xml:space="preserve">The school library receives money for every book sold at the school’s book fair.  The ratios represent the number of books sold to the amount of money the library receives.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c>
          <w:tcPr>
            <w:tcW w:w="236" w:type="dxa"/>
            <w:tcBorders>
              <w:top w:val="nil"/>
              <w:bottom w:val="nil"/>
            </w:tcBorders>
          </w:tcPr>
          <w:p w14:paraId="165303DB" w14:textId="77777777" w:rsidR="00DE2831" w:rsidRPr="00D50A60" w:rsidRDefault="00DE2831" w:rsidP="0040158D">
            <w:pPr>
              <w:pStyle w:val="ny-callout-hdr"/>
              <w:spacing w:after="60"/>
              <w:rPr>
                <w:b w:val="0"/>
                <w:color w:val="auto"/>
              </w:rPr>
            </w:pPr>
          </w:p>
        </w:tc>
        <w:tc>
          <w:tcPr>
            <w:tcW w:w="2592" w:type="dxa"/>
          </w:tcPr>
          <w:p w14:paraId="29117AF8" w14:textId="30F73257" w:rsidR="00DE2831" w:rsidRPr="00D50A60" w:rsidRDefault="00DE2831" w:rsidP="0040158D">
            <w:pPr>
              <w:pStyle w:val="ny-callout-hdr"/>
              <w:spacing w:after="60"/>
              <w:rPr>
                <w:b w:val="0"/>
                <w:color w:val="auto"/>
              </w:rPr>
            </w:pPr>
            <w:r w:rsidRPr="00D50A60">
              <w:rPr>
                <w:b w:val="0"/>
                <w:color w:val="auto"/>
              </w:rPr>
              <w:t>Group 8</w:t>
            </w:r>
          </w:p>
          <w:p w14:paraId="1EA7392A" w14:textId="77777777" w:rsidR="00DE2831" w:rsidRPr="00D50A60" w:rsidRDefault="00DE2831" w:rsidP="0040158D">
            <w:pPr>
              <w:pStyle w:val="ny-callout-hdr"/>
              <w:rPr>
                <w:b w:val="0"/>
                <w:color w:val="auto"/>
              </w:rPr>
            </w:pPr>
            <w:r w:rsidRPr="00D50A60">
              <w:rPr>
                <w:b w:val="0"/>
                <w:color w:val="auto"/>
              </w:rPr>
              <w:t xml:space="preserve">A local frozen yogurt shop is known for its monster sundaes to be shared by a group.  The ratios represent the number of toppings to the total cost of the toppings.  Create a </w:t>
            </w:r>
            <w:proofErr w:type="gramStart"/>
            <w:r w:rsidRPr="00D50A60">
              <w:rPr>
                <w:b w:val="0"/>
                <w:color w:val="auto"/>
              </w:rPr>
              <w:t>table,</w:t>
            </w:r>
            <w:proofErr w:type="gramEnd"/>
            <w:r w:rsidRPr="00D50A60">
              <w:rPr>
                <w:b w:val="0"/>
                <w:color w:val="auto"/>
              </w:rPr>
              <w:t xml:space="preserve"> and then graph and explain if the quantities are proportional to each other.</w:t>
            </w:r>
          </w:p>
        </w:tc>
      </w:tr>
      <w:tr w:rsidR="00DE2831" w:rsidRPr="00C06657" w14:paraId="1A076147" w14:textId="77777777" w:rsidTr="00DE2831">
        <w:trPr>
          <w:trHeight w:val="936"/>
        </w:trPr>
        <w:tc>
          <w:tcPr>
            <w:tcW w:w="2592" w:type="dxa"/>
            <w:vAlign w:val="center"/>
          </w:tcPr>
          <w:p w14:paraId="505AA283" w14:textId="1ED4D492" w:rsidR="00DE2831" w:rsidRPr="00D50A60" w:rsidRDefault="00D50A60" w:rsidP="0040158D">
            <w:pPr>
              <w:pStyle w:val="ny-callout-hdr"/>
              <w:jc w:val="center"/>
              <w:rPr>
                <w:b w:val="0"/>
                <w:color w:val="auto"/>
              </w:rPr>
            </w:pPr>
            <m:oMath>
              <m:r>
                <m:rPr>
                  <m:sty m:val="bi"/>
                </m:rPr>
                <w:rPr>
                  <w:rFonts w:ascii="Cambria Math" w:hAnsi="Cambria Math"/>
                  <w:color w:val="auto"/>
                </w:rPr>
                <m:t>1</m:t>
              </m:r>
            </m:oMath>
            <w:r w:rsidR="00DE2831" w:rsidRPr="00D50A60">
              <w:rPr>
                <w:b w:val="0"/>
                <w:color w:val="auto"/>
              </w:rPr>
              <w:t xml:space="preserve"> to </w:t>
            </w:r>
            <m:oMath>
              <m:r>
                <m:rPr>
                  <m:sty m:val="bi"/>
                </m:rPr>
                <w:rPr>
                  <w:rFonts w:ascii="Cambria Math" w:hAnsi="Cambria Math"/>
                  <w:color w:val="auto"/>
                </w:rPr>
                <m:t>1</m:t>
              </m:r>
            </m:oMath>
          </w:p>
        </w:tc>
        <w:tc>
          <w:tcPr>
            <w:tcW w:w="236" w:type="dxa"/>
            <w:tcBorders>
              <w:top w:val="nil"/>
              <w:bottom w:val="nil"/>
            </w:tcBorders>
          </w:tcPr>
          <w:p w14:paraId="6D3C195F"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40195368" w14:textId="129EE19C" w:rsidR="00DE2831" w:rsidRPr="00D50A60" w:rsidRDefault="00D50A60" w:rsidP="0040158D">
            <w:pPr>
              <w:pStyle w:val="ny-callout-hdr"/>
              <w:jc w:val="center"/>
              <w:rPr>
                <w:b w:val="0"/>
                <w:color w:val="auto"/>
              </w:rPr>
            </w:pPr>
            <m:oMath>
              <m:r>
                <m:rPr>
                  <m:sty m:val="bi"/>
                </m:rPr>
                <w:rPr>
                  <w:rFonts w:ascii="Cambria Math" w:hAnsi="Cambria Math"/>
                  <w:color w:val="auto"/>
                </w:rPr>
                <m:t>8</m:t>
              </m:r>
            </m:oMath>
            <w:r w:rsidR="00DE2831" w:rsidRPr="00D50A60">
              <w:rPr>
                <w:b w:val="0"/>
                <w:color w:val="auto"/>
              </w:rPr>
              <w:t xml:space="preserve"> to </w:t>
            </w:r>
            <m:oMath>
              <m:r>
                <m:rPr>
                  <m:sty m:val="bi"/>
                </m:rPr>
                <w:rPr>
                  <w:rFonts w:ascii="Cambria Math" w:hAnsi="Cambria Math"/>
                  <w:color w:val="auto"/>
                </w:rPr>
                <m:t>0</m:t>
              </m:r>
            </m:oMath>
          </w:p>
        </w:tc>
        <w:tc>
          <w:tcPr>
            <w:tcW w:w="236" w:type="dxa"/>
            <w:tcBorders>
              <w:top w:val="nil"/>
              <w:bottom w:val="nil"/>
            </w:tcBorders>
          </w:tcPr>
          <w:p w14:paraId="08AFF00B"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26A19220" w14:textId="6321735E" w:rsidR="00DE2831" w:rsidRPr="00D50A60" w:rsidRDefault="00D50A60" w:rsidP="0040158D">
            <w:pPr>
              <w:pStyle w:val="ny-callout-hdr"/>
              <w:jc w:val="center"/>
              <w:rPr>
                <w:b w:val="0"/>
                <w:color w:val="auto"/>
              </w:rPr>
            </w:pPr>
            <m:oMath>
              <m:r>
                <m:rPr>
                  <m:sty m:val="bi"/>
                </m:rPr>
                <w:rPr>
                  <w:rFonts w:ascii="Cambria Math" w:hAnsi="Cambria Math"/>
                  <w:color w:val="auto"/>
                </w:rPr>
                <m:t>1</m:t>
              </m:r>
            </m:oMath>
            <w:r w:rsidR="00DE2831" w:rsidRPr="00D50A60">
              <w:rPr>
                <w:b w:val="0"/>
                <w:color w:val="auto"/>
              </w:rPr>
              <w:t xml:space="preserve"> to </w:t>
            </w:r>
            <m:oMath>
              <m:r>
                <m:rPr>
                  <m:sty m:val="bi"/>
                </m:rPr>
                <w:rPr>
                  <w:rFonts w:ascii="Cambria Math" w:hAnsi="Cambria Math"/>
                  <w:color w:val="auto"/>
                </w:rPr>
                <m:t>5</m:t>
              </m:r>
            </m:oMath>
          </w:p>
        </w:tc>
        <w:tc>
          <w:tcPr>
            <w:tcW w:w="236" w:type="dxa"/>
            <w:tcBorders>
              <w:top w:val="nil"/>
              <w:bottom w:val="nil"/>
            </w:tcBorders>
          </w:tcPr>
          <w:p w14:paraId="4CD05360"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1F6FAB32" w14:textId="23DD1A44" w:rsidR="00DE2831" w:rsidRPr="00D50A60" w:rsidRDefault="00D50A60" w:rsidP="0040158D">
            <w:pPr>
              <w:pStyle w:val="ny-callout-hdr"/>
              <w:jc w:val="center"/>
              <w:rPr>
                <w:b w:val="0"/>
                <w:color w:val="auto"/>
              </w:rPr>
            </w:pPr>
            <m:oMath>
              <m:r>
                <m:rPr>
                  <m:sty m:val="bi"/>
                </m:rPr>
                <w:rPr>
                  <w:rFonts w:ascii="Cambria Math" w:hAnsi="Cambria Math"/>
                  <w:color w:val="auto"/>
                </w:rPr>
                <m:t>4</m:t>
              </m:r>
            </m:oMath>
            <w:r w:rsidR="00DE2831" w:rsidRPr="00D50A60">
              <w:rPr>
                <w:b w:val="0"/>
                <w:color w:val="auto"/>
              </w:rPr>
              <w:t xml:space="preserve"> to </w:t>
            </w:r>
            <m:oMath>
              <m:r>
                <m:rPr>
                  <m:sty m:val="bi"/>
                </m:rPr>
                <w:rPr>
                  <w:rFonts w:ascii="Cambria Math" w:hAnsi="Cambria Math"/>
                  <w:color w:val="auto"/>
                </w:rPr>
                <m:t>0</m:t>
              </m:r>
            </m:oMath>
          </w:p>
        </w:tc>
      </w:tr>
      <w:tr w:rsidR="00DE2831" w:rsidRPr="00C06657" w14:paraId="11801211" w14:textId="77777777" w:rsidTr="00DE2831">
        <w:trPr>
          <w:trHeight w:val="936"/>
        </w:trPr>
        <w:tc>
          <w:tcPr>
            <w:tcW w:w="2592" w:type="dxa"/>
            <w:vAlign w:val="center"/>
          </w:tcPr>
          <w:p w14:paraId="282B988B" w14:textId="6139DF79" w:rsidR="00DE2831" w:rsidRPr="00D50A60" w:rsidRDefault="00D50A60" w:rsidP="0040158D">
            <w:pPr>
              <w:pStyle w:val="ny-callout-hdr"/>
              <w:jc w:val="center"/>
              <w:rPr>
                <w:b w:val="0"/>
                <w:color w:val="auto"/>
              </w:rPr>
            </w:pPr>
            <m:oMath>
              <m:r>
                <m:rPr>
                  <m:sty m:val="bi"/>
                </m:rPr>
                <w:rPr>
                  <w:rFonts w:ascii="Cambria Math" w:hAnsi="Cambria Math"/>
                  <w:color w:val="auto"/>
                </w:rPr>
                <m:t>2</m:t>
              </m:r>
            </m:oMath>
            <w:r w:rsidR="00DE2831" w:rsidRPr="00D50A60">
              <w:rPr>
                <w:b w:val="0"/>
                <w:color w:val="auto"/>
              </w:rPr>
              <w:t xml:space="preserve"> to </w:t>
            </w:r>
            <m:oMath>
              <m:r>
                <m:rPr>
                  <m:sty m:val="bi"/>
                </m:rPr>
                <w:rPr>
                  <w:rFonts w:ascii="Cambria Math" w:hAnsi="Cambria Math"/>
                  <w:color w:val="auto"/>
                </w:rPr>
                <m:t>4</m:t>
              </m:r>
            </m:oMath>
          </w:p>
        </w:tc>
        <w:tc>
          <w:tcPr>
            <w:tcW w:w="236" w:type="dxa"/>
            <w:tcBorders>
              <w:top w:val="nil"/>
              <w:bottom w:val="nil"/>
            </w:tcBorders>
          </w:tcPr>
          <w:p w14:paraId="465AC518" w14:textId="77777777" w:rsidR="00DE2831" w:rsidRPr="00D50A60" w:rsidRDefault="00DE2831" w:rsidP="0040158D">
            <w:pPr>
              <w:pStyle w:val="ny-callout-hdr"/>
              <w:rPr>
                <w:b w:val="0"/>
                <w:color w:val="auto"/>
              </w:rPr>
            </w:pPr>
          </w:p>
        </w:tc>
        <w:tc>
          <w:tcPr>
            <w:tcW w:w="2592" w:type="dxa"/>
            <w:vAlign w:val="center"/>
          </w:tcPr>
          <w:p w14:paraId="2B87C55E" w14:textId="42B6D4E3" w:rsidR="00DE2831" w:rsidRPr="00D50A60" w:rsidRDefault="00DE2831" w:rsidP="0040158D">
            <w:pPr>
              <w:pStyle w:val="ny-callout-hdr"/>
              <w:rPr>
                <w:b w:val="0"/>
                <w:color w:val="auto"/>
              </w:rPr>
            </w:pPr>
            <w:r w:rsidRPr="00D50A60">
              <w:rPr>
                <w:b w:val="0"/>
                <w:color w:val="auto"/>
              </w:rPr>
              <w:t xml:space="preserve">After </w:t>
            </w:r>
            <m:oMath>
              <m:r>
                <m:rPr>
                  <m:sty m:val="bi"/>
                </m:rPr>
                <w:rPr>
                  <w:rFonts w:ascii="Cambria Math" w:hAnsi="Cambria Math"/>
                  <w:color w:val="auto"/>
                </w:rPr>
                <m:t>1</m:t>
              </m:r>
            </m:oMath>
            <w:r w:rsidRPr="00D50A60">
              <w:rPr>
                <w:b w:val="0"/>
                <w:color w:val="auto"/>
              </w:rPr>
              <w:t xml:space="preserve"> hour of driving, there are </w:t>
            </w:r>
            <m:oMath>
              <m:r>
                <m:rPr>
                  <m:sty m:val="bi"/>
                </m:rPr>
                <w:rPr>
                  <w:rFonts w:ascii="Cambria Math" w:hAnsi="Cambria Math"/>
                  <w:color w:val="auto"/>
                </w:rPr>
                <m:t>6</m:t>
              </m:r>
            </m:oMath>
            <w:r w:rsidRPr="00D50A60">
              <w:rPr>
                <w:b w:val="0"/>
                <w:color w:val="auto"/>
              </w:rPr>
              <w:t xml:space="preserve"> gallons of gas left in the tank.</w:t>
            </w:r>
          </w:p>
        </w:tc>
        <w:tc>
          <w:tcPr>
            <w:tcW w:w="236" w:type="dxa"/>
            <w:tcBorders>
              <w:top w:val="nil"/>
              <w:bottom w:val="nil"/>
            </w:tcBorders>
          </w:tcPr>
          <w:p w14:paraId="54A2B25D"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12AB7BD2" w14:textId="04838214" w:rsidR="00DE2831" w:rsidRPr="00D50A60" w:rsidRDefault="00D50A60" w:rsidP="0040158D">
            <w:pPr>
              <w:pStyle w:val="ny-callout-hdr"/>
              <w:jc w:val="center"/>
              <w:rPr>
                <w:b w:val="0"/>
                <w:color w:val="auto"/>
              </w:rPr>
            </w:pPr>
            <m:oMath>
              <m:r>
                <m:rPr>
                  <m:sty m:val="bi"/>
                </m:rPr>
                <w:rPr>
                  <w:rFonts w:ascii="Cambria Math" w:hAnsi="Cambria Math"/>
                  <w:color w:val="auto"/>
                </w:rPr>
                <m:t>2</m:t>
              </m:r>
            </m:oMath>
            <w:r w:rsidR="00DE2831" w:rsidRPr="00D50A60">
              <w:rPr>
                <w:b w:val="0"/>
                <w:color w:val="auto"/>
              </w:rPr>
              <w:t xml:space="preserve"> to </w:t>
            </w:r>
            <m:oMath>
              <m:r>
                <m:rPr>
                  <m:sty m:val="bi"/>
                </m:rPr>
                <w:rPr>
                  <w:rFonts w:ascii="Cambria Math" w:hAnsi="Cambria Math"/>
                  <w:color w:val="auto"/>
                </w:rPr>
                <m:t>10</m:t>
              </m:r>
            </m:oMath>
          </w:p>
        </w:tc>
        <w:tc>
          <w:tcPr>
            <w:tcW w:w="236" w:type="dxa"/>
            <w:tcBorders>
              <w:top w:val="nil"/>
              <w:bottom w:val="nil"/>
            </w:tcBorders>
          </w:tcPr>
          <w:p w14:paraId="0B5F778A"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57B9E481" w14:textId="7E36803A" w:rsidR="00DE2831" w:rsidRPr="00D50A60" w:rsidRDefault="00D50A60" w:rsidP="0040158D">
            <w:pPr>
              <w:pStyle w:val="ny-callout-hdr"/>
              <w:jc w:val="center"/>
              <w:rPr>
                <w:b w:val="0"/>
                <w:color w:val="auto"/>
              </w:rPr>
            </w:pPr>
            <m:oMathPara>
              <m:oMath>
                <m:r>
                  <m:rPr>
                    <m:sty m:val="bi"/>
                  </m:rPr>
                  <w:rPr>
                    <w:rFonts w:ascii="Cambria Math" w:hAnsi="Cambria Math"/>
                    <w:color w:val="auto"/>
                  </w:rPr>
                  <m:t>6 :3</m:t>
                </m:r>
              </m:oMath>
            </m:oMathPara>
          </w:p>
        </w:tc>
      </w:tr>
      <w:tr w:rsidR="00DE2831" w:rsidRPr="00C06657" w14:paraId="73A5ED31" w14:textId="77777777" w:rsidTr="00DE2831">
        <w:trPr>
          <w:trHeight w:val="936"/>
        </w:trPr>
        <w:tc>
          <w:tcPr>
            <w:tcW w:w="2592" w:type="dxa"/>
            <w:vAlign w:val="center"/>
          </w:tcPr>
          <w:p w14:paraId="7941CA8C" w14:textId="583C9E36" w:rsidR="00DE2831" w:rsidRPr="00D50A60" w:rsidRDefault="00D50A60" w:rsidP="0040158D">
            <w:pPr>
              <w:pStyle w:val="ny-callout-hdr"/>
              <w:jc w:val="center"/>
              <w:rPr>
                <w:b w:val="0"/>
                <w:color w:val="auto"/>
              </w:rPr>
            </w:pPr>
            <m:oMathPara>
              <m:oMath>
                <m:r>
                  <m:rPr>
                    <m:sty m:val="bi"/>
                  </m:rPr>
                  <w:rPr>
                    <w:rFonts w:ascii="Cambria Math" w:hAnsi="Cambria Math"/>
                    <w:color w:val="auto"/>
                  </w:rPr>
                  <m:t>3 :9</m:t>
                </m:r>
              </m:oMath>
            </m:oMathPara>
          </w:p>
        </w:tc>
        <w:tc>
          <w:tcPr>
            <w:tcW w:w="236" w:type="dxa"/>
            <w:tcBorders>
              <w:top w:val="nil"/>
              <w:bottom w:val="nil"/>
            </w:tcBorders>
          </w:tcPr>
          <w:p w14:paraId="1AC08D84"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6C045BC9" w14:textId="1E58CBAB" w:rsidR="00DE2831" w:rsidRPr="00D50A60" w:rsidRDefault="00D50A60" w:rsidP="0040158D">
            <w:pPr>
              <w:pStyle w:val="ny-callout-hdr"/>
              <w:jc w:val="center"/>
              <w:rPr>
                <w:b w:val="0"/>
                <w:color w:val="auto"/>
              </w:rPr>
            </w:pPr>
            <m:oMathPara>
              <m:oMath>
                <m:r>
                  <m:rPr>
                    <m:sty m:val="bi"/>
                  </m:rPr>
                  <w:rPr>
                    <w:rFonts w:ascii="Cambria Math" w:hAnsi="Cambria Math"/>
                    <w:color w:val="auto"/>
                  </w:rPr>
                  <m:t>4 :4</m:t>
                </m:r>
              </m:oMath>
            </m:oMathPara>
          </w:p>
        </w:tc>
        <w:tc>
          <w:tcPr>
            <w:tcW w:w="236" w:type="dxa"/>
            <w:tcBorders>
              <w:top w:val="nil"/>
              <w:bottom w:val="nil"/>
            </w:tcBorders>
          </w:tcPr>
          <w:p w14:paraId="4EF71A9D" w14:textId="77777777" w:rsidR="00DE2831" w:rsidRPr="00D50A60" w:rsidRDefault="00DE2831" w:rsidP="0040158D">
            <w:pPr>
              <w:pStyle w:val="ny-callout-hdr"/>
              <w:rPr>
                <w:b w:val="0"/>
                <w:color w:val="auto"/>
              </w:rPr>
            </w:pPr>
          </w:p>
        </w:tc>
        <w:tc>
          <w:tcPr>
            <w:tcW w:w="2592" w:type="dxa"/>
            <w:vAlign w:val="center"/>
          </w:tcPr>
          <w:p w14:paraId="7E4222D4" w14:textId="2F881AA6" w:rsidR="00DE2831" w:rsidRPr="00D50A60" w:rsidRDefault="00DE2831" w:rsidP="0040158D">
            <w:pPr>
              <w:pStyle w:val="ny-callout-hdr"/>
              <w:rPr>
                <w:b w:val="0"/>
                <w:color w:val="auto"/>
              </w:rPr>
            </w:pPr>
            <w:r w:rsidRPr="00D50A60">
              <w:rPr>
                <w:b w:val="0"/>
                <w:color w:val="auto"/>
              </w:rPr>
              <w:t xml:space="preserve">The library received </w:t>
            </w:r>
            <m:oMath>
              <m:r>
                <m:rPr>
                  <m:sty m:val="bi"/>
                </m:rPr>
                <w:rPr>
                  <w:rFonts w:ascii="Cambria Math" w:hAnsi="Cambria Math"/>
                  <w:color w:val="auto"/>
                </w:rPr>
                <m:t>$15</m:t>
              </m:r>
            </m:oMath>
            <w:r w:rsidRPr="00D50A60">
              <w:rPr>
                <w:b w:val="0"/>
                <w:color w:val="auto"/>
              </w:rPr>
              <w:t xml:space="preserve"> for selling</w:t>
            </w:r>
            <m:oMath>
              <m:r>
                <m:rPr>
                  <m:sty m:val="bi"/>
                </m:rPr>
                <w:rPr>
                  <w:rFonts w:ascii="Cambria Math" w:hAnsi="Cambria Math"/>
                  <w:color w:val="auto"/>
                </w:rPr>
                <m:t xml:space="preserve"> 3</m:t>
              </m:r>
            </m:oMath>
            <w:r w:rsidRPr="00D50A60">
              <w:rPr>
                <w:b w:val="0"/>
                <w:color w:val="auto"/>
              </w:rPr>
              <w:t xml:space="preserve"> books.</w:t>
            </w:r>
          </w:p>
        </w:tc>
        <w:tc>
          <w:tcPr>
            <w:tcW w:w="236" w:type="dxa"/>
            <w:tcBorders>
              <w:top w:val="nil"/>
              <w:bottom w:val="nil"/>
            </w:tcBorders>
          </w:tcPr>
          <w:p w14:paraId="1EB8C47B"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4A3F261C" w14:textId="35C04BE0" w:rsidR="00DE2831" w:rsidRPr="00D50A60" w:rsidRDefault="00D50A60" w:rsidP="0040158D">
            <w:pPr>
              <w:pStyle w:val="ny-callout-hdr"/>
              <w:jc w:val="center"/>
              <w:rPr>
                <w:b w:val="0"/>
                <w:color w:val="auto"/>
              </w:rPr>
            </w:pPr>
            <m:oMathPara>
              <m:oMath>
                <m:r>
                  <m:rPr>
                    <m:sty m:val="bi"/>
                  </m:rPr>
                  <w:rPr>
                    <w:rFonts w:ascii="Cambria Math" w:hAnsi="Cambria Math"/>
                    <w:color w:val="auto"/>
                  </w:rPr>
                  <m:t>8 :6</m:t>
                </m:r>
              </m:oMath>
            </m:oMathPara>
          </w:p>
        </w:tc>
      </w:tr>
      <w:tr w:rsidR="00DE2831" w:rsidRPr="00C06657" w14:paraId="17E6863D" w14:textId="77777777" w:rsidTr="00DE2831">
        <w:trPr>
          <w:trHeight w:val="936"/>
        </w:trPr>
        <w:tc>
          <w:tcPr>
            <w:tcW w:w="2592" w:type="dxa"/>
            <w:vAlign w:val="center"/>
          </w:tcPr>
          <w:p w14:paraId="3F8955A8" w14:textId="4E6BE625" w:rsidR="00DE2831" w:rsidRPr="00D50A60" w:rsidRDefault="00D50A60" w:rsidP="0040158D">
            <w:pPr>
              <w:pStyle w:val="ny-callout-hdr"/>
              <w:jc w:val="center"/>
              <w:rPr>
                <w:b w:val="0"/>
                <w:color w:val="auto"/>
              </w:rPr>
            </w:pPr>
            <m:oMathPara>
              <m:oMath>
                <m:r>
                  <m:rPr>
                    <m:sty m:val="bi"/>
                  </m:rPr>
                  <w:rPr>
                    <w:rFonts w:ascii="Cambria Math" w:hAnsi="Cambria Math"/>
                    <w:color w:val="auto"/>
                  </w:rPr>
                  <m:t>4 :16</m:t>
                </m:r>
              </m:oMath>
            </m:oMathPara>
          </w:p>
        </w:tc>
        <w:tc>
          <w:tcPr>
            <w:tcW w:w="236" w:type="dxa"/>
            <w:tcBorders>
              <w:top w:val="nil"/>
              <w:bottom w:val="nil"/>
            </w:tcBorders>
          </w:tcPr>
          <w:p w14:paraId="24769181"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12A7D464" w14:textId="13BDE07E" w:rsidR="00DE2831" w:rsidRPr="00D50A60" w:rsidRDefault="00D50A60" w:rsidP="0040158D">
            <w:pPr>
              <w:pStyle w:val="ny-callout-hdr"/>
              <w:jc w:val="center"/>
              <w:rPr>
                <w:b w:val="0"/>
                <w:color w:val="auto"/>
              </w:rPr>
            </w:pPr>
            <m:oMath>
              <m:r>
                <m:rPr>
                  <m:sty m:val="bi"/>
                </m:rPr>
                <w:rPr>
                  <w:rFonts w:ascii="Cambria Math" w:hAnsi="Cambria Math"/>
                  <w:color w:val="auto"/>
                </w:rPr>
                <m:t>2</m:t>
              </m:r>
            </m:oMath>
            <w:r w:rsidR="00DE2831" w:rsidRPr="00D50A60">
              <w:rPr>
                <w:b w:val="0"/>
                <w:color w:val="auto"/>
              </w:rPr>
              <w:t xml:space="preserve"> to </w:t>
            </w:r>
            <m:oMath>
              <m:r>
                <m:rPr>
                  <m:sty m:val="bi"/>
                </m:rPr>
                <w:rPr>
                  <w:rFonts w:ascii="Cambria Math" w:hAnsi="Cambria Math"/>
                  <w:color w:val="auto"/>
                </w:rPr>
                <m:t>7</m:t>
              </m:r>
            </m:oMath>
          </w:p>
        </w:tc>
        <w:tc>
          <w:tcPr>
            <w:tcW w:w="236" w:type="dxa"/>
            <w:tcBorders>
              <w:top w:val="nil"/>
              <w:bottom w:val="nil"/>
            </w:tcBorders>
          </w:tcPr>
          <w:p w14:paraId="31481F1C"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4B8BC94F" w14:textId="3341FBE1" w:rsidR="00DE2831" w:rsidRPr="00D50A60" w:rsidRDefault="00D50A60" w:rsidP="0040158D">
            <w:pPr>
              <w:pStyle w:val="ny-callout-hdr"/>
              <w:jc w:val="center"/>
              <w:rPr>
                <w:b w:val="0"/>
                <w:color w:val="auto"/>
              </w:rPr>
            </w:pPr>
            <m:oMathPara>
              <m:oMath>
                <m:r>
                  <m:rPr>
                    <m:sty m:val="bi"/>
                  </m:rPr>
                  <w:rPr>
                    <w:rFonts w:ascii="Cambria Math" w:hAnsi="Cambria Math"/>
                    <w:color w:val="auto"/>
                  </w:rPr>
                  <m:t>4 :20</m:t>
                </m:r>
              </m:oMath>
            </m:oMathPara>
          </w:p>
        </w:tc>
        <w:tc>
          <w:tcPr>
            <w:tcW w:w="236" w:type="dxa"/>
            <w:tcBorders>
              <w:top w:val="nil"/>
              <w:bottom w:val="nil"/>
            </w:tcBorders>
          </w:tcPr>
          <w:p w14:paraId="5B19D333" w14:textId="77777777" w:rsidR="00DE2831" w:rsidRPr="00D50A60" w:rsidRDefault="00DE2831" w:rsidP="0040158D">
            <w:pPr>
              <w:pStyle w:val="ny-callout-hdr"/>
              <w:rPr>
                <w:b w:val="0"/>
                <w:color w:val="auto"/>
              </w:rPr>
            </w:pPr>
          </w:p>
        </w:tc>
        <w:tc>
          <w:tcPr>
            <w:tcW w:w="2592" w:type="dxa"/>
            <w:vAlign w:val="center"/>
          </w:tcPr>
          <w:p w14:paraId="4CB6B264" w14:textId="04FCFCBB" w:rsidR="00DE2831" w:rsidRPr="00D50A60" w:rsidRDefault="00DE2831" w:rsidP="0040158D">
            <w:pPr>
              <w:pStyle w:val="ny-callout-hdr"/>
              <w:rPr>
                <w:b w:val="0"/>
                <w:color w:val="auto"/>
              </w:rPr>
            </w:pPr>
            <w:r w:rsidRPr="00D50A60">
              <w:rPr>
                <w:b w:val="0"/>
                <w:color w:val="auto"/>
              </w:rPr>
              <w:t xml:space="preserve">The total cost of a </w:t>
            </w:r>
            <m:oMath>
              <m:r>
                <m:rPr>
                  <m:sty m:val="bi"/>
                </m:rPr>
                <w:rPr>
                  <w:rFonts w:ascii="Cambria Math" w:hAnsi="Cambria Math"/>
                  <w:color w:val="auto"/>
                </w:rPr>
                <m:t>10</m:t>
              </m:r>
            </m:oMath>
            <w:r w:rsidRPr="00D50A60">
              <w:rPr>
                <w:b w:val="0"/>
                <w:color w:val="auto"/>
              </w:rPr>
              <w:t xml:space="preserve">-topping sundae </w:t>
            </w:r>
            <w:proofErr w:type="gramStart"/>
            <w:r w:rsidRPr="00D50A60">
              <w:rPr>
                <w:b w:val="0"/>
                <w:color w:val="auto"/>
              </w:rPr>
              <w:t xml:space="preserve">is </w:t>
            </w:r>
            <w:proofErr w:type="gramEnd"/>
            <m:oMath>
              <m:r>
                <m:rPr>
                  <m:sty m:val="bi"/>
                </m:rPr>
                <w:rPr>
                  <w:rFonts w:ascii="Cambria Math" w:hAnsi="Cambria Math"/>
                  <w:color w:val="auto"/>
                </w:rPr>
                <m:t>$9</m:t>
              </m:r>
            </m:oMath>
            <w:r w:rsidRPr="00D50A60">
              <w:rPr>
                <w:b w:val="0"/>
                <w:color w:val="auto"/>
              </w:rPr>
              <w:t>.</w:t>
            </w:r>
          </w:p>
        </w:tc>
      </w:tr>
      <w:tr w:rsidR="00DE2831" w:rsidRPr="00C06657" w14:paraId="37E7D488" w14:textId="77777777" w:rsidTr="00DE2831">
        <w:trPr>
          <w:trHeight w:val="936"/>
        </w:trPr>
        <w:tc>
          <w:tcPr>
            <w:tcW w:w="2592" w:type="dxa"/>
            <w:vAlign w:val="center"/>
          </w:tcPr>
          <w:p w14:paraId="01B898D2" w14:textId="606D59DB" w:rsidR="00DE2831" w:rsidRPr="00D50A60" w:rsidRDefault="00DE2831" w:rsidP="0040158D">
            <w:pPr>
              <w:pStyle w:val="ny-callout-hdr"/>
              <w:rPr>
                <w:b w:val="0"/>
                <w:color w:val="auto"/>
              </w:rPr>
            </w:pPr>
            <w:r w:rsidRPr="00D50A60">
              <w:rPr>
                <w:b w:val="0"/>
                <w:color w:val="auto"/>
              </w:rPr>
              <w:t>Twenty-five colonies were found on the 5</w:t>
            </w:r>
            <w:r w:rsidRPr="00D50A60">
              <w:rPr>
                <w:b w:val="0"/>
                <w:color w:val="auto"/>
                <w:vertAlign w:val="superscript"/>
              </w:rPr>
              <w:t>th</w:t>
            </w:r>
            <w:r w:rsidRPr="00D50A60">
              <w:rPr>
                <w:b w:val="0"/>
                <w:color w:val="auto"/>
              </w:rPr>
              <w:t xml:space="preserve"> day.</w:t>
            </w:r>
          </w:p>
        </w:tc>
        <w:tc>
          <w:tcPr>
            <w:tcW w:w="236" w:type="dxa"/>
            <w:tcBorders>
              <w:top w:val="nil"/>
              <w:bottom w:val="nil"/>
            </w:tcBorders>
          </w:tcPr>
          <w:p w14:paraId="152201F4"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21CB6EC8" w14:textId="43491497" w:rsidR="00DE2831" w:rsidRPr="00D50A60" w:rsidRDefault="00D50A60" w:rsidP="0040158D">
            <w:pPr>
              <w:pStyle w:val="ny-callout-hdr"/>
              <w:jc w:val="center"/>
              <w:rPr>
                <w:b w:val="0"/>
                <w:color w:val="auto"/>
              </w:rPr>
            </w:pPr>
            <m:oMathPara>
              <m:oMath>
                <m:r>
                  <m:rPr>
                    <m:sty m:val="bi"/>
                  </m:rPr>
                  <w:rPr>
                    <w:rFonts w:ascii="Cambria Math" w:hAnsi="Cambria Math"/>
                    <w:color w:val="auto"/>
                  </w:rPr>
                  <m:t>0 :8</m:t>
                </m:r>
              </m:oMath>
            </m:oMathPara>
          </w:p>
        </w:tc>
        <w:tc>
          <w:tcPr>
            <w:tcW w:w="236" w:type="dxa"/>
            <w:tcBorders>
              <w:top w:val="nil"/>
              <w:bottom w:val="nil"/>
            </w:tcBorders>
          </w:tcPr>
          <w:p w14:paraId="0545A8E9"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1465B4DF" w14:textId="13B4C714" w:rsidR="00DE2831" w:rsidRPr="00D50A60" w:rsidRDefault="00D50A60" w:rsidP="0040158D">
            <w:pPr>
              <w:pStyle w:val="ny-callout-hdr"/>
              <w:jc w:val="center"/>
              <w:rPr>
                <w:b w:val="0"/>
                <w:color w:val="auto"/>
              </w:rPr>
            </w:pPr>
            <m:oMathPara>
              <m:oMath>
                <m:r>
                  <m:rPr>
                    <m:sty m:val="bi"/>
                  </m:rPr>
                  <w:rPr>
                    <w:rFonts w:ascii="Cambria Math" w:hAnsi="Cambria Math"/>
                    <w:color w:val="auto"/>
                  </w:rPr>
                  <m:t>5 :25</m:t>
                </m:r>
              </m:oMath>
            </m:oMathPara>
          </w:p>
        </w:tc>
        <w:tc>
          <w:tcPr>
            <w:tcW w:w="236" w:type="dxa"/>
            <w:tcBorders>
              <w:top w:val="nil"/>
              <w:bottom w:val="nil"/>
            </w:tcBorders>
          </w:tcPr>
          <w:p w14:paraId="02E0C6B8" w14:textId="77777777" w:rsidR="00DE2831" w:rsidRPr="00D50A60" w:rsidRDefault="00DE2831" w:rsidP="0040158D">
            <w:pPr>
              <w:pStyle w:val="ny-callout-hdr"/>
              <w:jc w:val="center"/>
              <w:rPr>
                <w:rFonts w:ascii="Calibri" w:eastAsia="Myriad Pro" w:hAnsi="Calibri" w:cs="Myriad Pro"/>
                <w:b w:val="0"/>
                <w:color w:val="auto"/>
              </w:rPr>
            </w:pPr>
          </w:p>
        </w:tc>
        <w:tc>
          <w:tcPr>
            <w:tcW w:w="2592" w:type="dxa"/>
            <w:vAlign w:val="center"/>
          </w:tcPr>
          <w:p w14:paraId="1CD87AB3" w14:textId="370A99E6" w:rsidR="00DE2831" w:rsidRPr="00D50A60" w:rsidRDefault="00D50A60" w:rsidP="0040158D">
            <w:pPr>
              <w:pStyle w:val="ny-callout-hdr"/>
              <w:jc w:val="center"/>
              <w:rPr>
                <w:b w:val="0"/>
                <w:color w:val="auto"/>
              </w:rPr>
            </w:pPr>
            <m:oMath>
              <m:r>
                <m:rPr>
                  <m:sty m:val="bi"/>
                </m:rPr>
                <w:rPr>
                  <w:rFonts w:ascii="Cambria Math" w:hAnsi="Cambria Math"/>
                  <w:color w:val="auto"/>
                </w:rPr>
                <m:t>12</m:t>
              </m:r>
            </m:oMath>
            <w:r w:rsidR="00DE2831" w:rsidRPr="00D50A60">
              <w:rPr>
                <w:b w:val="0"/>
                <w:color w:val="auto"/>
              </w:rPr>
              <w:t xml:space="preserve"> to </w:t>
            </w:r>
            <m:oMath>
              <m:r>
                <m:rPr>
                  <m:sty m:val="bi"/>
                </m:rPr>
                <w:rPr>
                  <w:rFonts w:ascii="Cambria Math" w:hAnsi="Cambria Math"/>
                  <w:color w:val="auto"/>
                </w:rPr>
                <m:t>12</m:t>
              </m:r>
            </m:oMath>
          </w:p>
        </w:tc>
      </w:tr>
    </w:tbl>
    <w:p w14:paraId="0C47A638" w14:textId="77777777" w:rsidR="0094044B" w:rsidRDefault="0094044B" w:rsidP="008054AD">
      <w:pPr>
        <w:pStyle w:val="ny-lesson-example"/>
      </w:pPr>
    </w:p>
    <w:sectPr w:rsidR="0094044B" w:rsidSect="008054AD">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BC7E4" w14:textId="77777777" w:rsidR="00445F74" w:rsidRDefault="00445F74">
      <w:pPr>
        <w:spacing w:after="0" w:line="240" w:lineRule="auto"/>
      </w:pPr>
      <w:r>
        <w:separator/>
      </w:r>
    </w:p>
  </w:endnote>
  <w:endnote w:type="continuationSeparator" w:id="0">
    <w:p w14:paraId="06A6C978" w14:textId="77777777" w:rsidR="00445F74" w:rsidRDefault="0044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A65A" w14:textId="40EA7996" w:rsidR="008054AD" w:rsidRPr="002E1463" w:rsidRDefault="008054AD" w:rsidP="002E1463">
    <w:pPr>
      <w:pStyle w:val="Footer"/>
    </w:pPr>
    <w:r>
      <w:rPr>
        <w:noProof/>
      </w:rPr>
      <mc:AlternateContent>
        <mc:Choice Requires="wps">
          <w:drawing>
            <wp:anchor distT="0" distB="0" distL="114300" distR="114300" simplePos="0" relativeHeight="251641856" behindDoc="0" locked="0" layoutInCell="1" allowOverlap="1" wp14:anchorId="2B851545" wp14:editId="78F940D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B06FB29" w14:textId="79B6F9B5" w:rsidR="008054AD" w:rsidRDefault="008054AD" w:rsidP="007341C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81867">
                            <w:rPr>
                              <w:rFonts w:eastAsia="Myriad Pro" w:cstheme="minorHAnsi"/>
                              <w:bCs/>
                              <w:color w:val="41343A"/>
                              <w:sz w:val="16"/>
                              <w:szCs w:val="16"/>
                            </w:rPr>
                            <w:t xml:space="preserve">Identifying Proportional and Non-Proportional Relationships in </w:t>
                          </w:r>
                          <w:r>
                            <w:rPr>
                              <w:rFonts w:eastAsia="Myriad Pro" w:cstheme="minorHAnsi"/>
                              <w:bCs/>
                              <w:color w:val="41343A"/>
                              <w:sz w:val="16"/>
                              <w:szCs w:val="16"/>
                            </w:rPr>
                            <w:t>Graphs</w:t>
                          </w:r>
                          <w:r w:rsidRPr="00DA6A3B" w:rsidDel="00DA6A3B">
                            <w:rPr>
                              <w:rFonts w:eastAsia="Myriad Pro" w:cstheme="minorHAnsi"/>
                              <w:b/>
                              <w:bCs/>
                              <w:color w:val="41343A"/>
                              <w:sz w:val="16"/>
                              <w:szCs w:val="16"/>
                            </w:rPr>
                            <w:t xml:space="preserve"> </w:t>
                          </w:r>
                        </w:p>
                        <w:p w14:paraId="65DE3CF1" w14:textId="7BCCDD22" w:rsidR="008054AD" w:rsidRPr="002273E5" w:rsidRDefault="008054AD" w:rsidP="007341C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6FEA">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9D4DCB8" w14:textId="77777777" w:rsidR="008054AD" w:rsidRPr="002273E5" w:rsidRDefault="008054AD" w:rsidP="007341C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SX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5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Ljg&#10;pJf2AgAAHAYAAA4AAAAAAAAAAAAAAAAALgIAAGRycy9lMm9Eb2MueG1sUEsBAi0AFAAGAAgAAAAh&#10;AFhDqJXeAAAACgEAAA8AAAAAAAAAAAAAAAAAUAUAAGRycy9kb3ducmV2LnhtbFBLBQYAAAAABAAE&#10;APMAAABbBgAAAAA=&#10;" filled="f" stroked="f">
              <v:textbox inset="0,0,0,0">
                <w:txbxContent>
                  <w:p w14:paraId="4B06FB29" w14:textId="79B6F9B5" w:rsidR="008054AD" w:rsidRDefault="008054AD" w:rsidP="007341C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81867">
                      <w:rPr>
                        <w:rFonts w:eastAsia="Myriad Pro" w:cstheme="minorHAnsi"/>
                        <w:bCs/>
                        <w:color w:val="41343A"/>
                        <w:sz w:val="16"/>
                        <w:szCs w:val="16"/>
                      </w:rPr>
                      <w:t xml:space="preserve">Identifying Proportional and Non-Proportional Relationships in </w:t>
                    </w:r>
                    <w:r>
                      <w:rPr>
                        <w:rFonts w:eastAsia="Myriad Pro" w:cstheme="minorHAnsi"/>
                        <w:bCs/>
                        <w:color w:val="41343A"/>
                        <w:sz w:val="16"/>
                        <w:szCs w:val="16"/>
                      </w:rPr>
                      <w:t>Graphs</w:t>
                    </w:r>
                    <w:r w:rsidRPr="00DA6A3B" w:rsidDel="00DA6A3B">
                      <w:rPr>
                        <w:rFonts w:eastAsia="Myriad Pro" w:cstheme="minorHAnsi"/>
                        <w:b/>
                        <w:bCs/>
                        <w:color w:val="41343A"/>
                        <w:sz w:val="16"/>
                        <w:szCs w:val="16"/>
                      </w:rPr>
                      <w:t xml:space="preserve"> </w:t>
                    </w:r>
                  </w:p>
                  <w:p w14:paraId="65DE3CF1" w14:textId="7BCCDD22" w:rsidR="008054AD" w:rsidRPr="002273E5" w:rsidRDefault="008054AD" w:rsidP="007341C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6FEA">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9D4DCB8" w14:textId="77777777" w:rsidR="008054AD" w:rsidRPr="002273E5" w:rsidRDefault="008054AD" w:rsidP="007341C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7760" behindDoc="0" locked="0" layoutInCell="1" allowOverlap="1" wp14:anchorId="77DD83EE" wp14:editId="0D396F9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1D9C29C" id="Group 23" o:spid="_x0000_s1026" style="position:absolute;margin-left:86.45pt;margin-top:30.4pt;width:6.55pt;height:21.35pt;z-index:251637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WT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WtcWT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xmcAA&#10;AADbAAAADwAAAGRycy9kb3ducmV2LnhtbESP3YrCMBCF7xd8hzCCN4umKopWo4iw4JU/1QcYm7Ep&#10;NpPSZLW+vREW9vJwfj7Oct3aSjyo8aVjBcNBAoI4d7rkQsHl/NOfgfABWWPlmBS8yMN61flaYqrd&#10;k0/0yEIh4gj7FBWYEOpUSp8bsugHriaO3s01FkOUTSF1g884bis5SpKptFhyJBisaWsov2e/NkLG&#10;h+P+lc335mq/DSFnU2y3SvW67WYBIlAb/sN/7Z1WMBnB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Jxm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6192" behindDoc="1" locked="0" layoutInCell="1" allowOverlap="1" wp14:anchorId="1523B194" wp14:editId="6F7BCF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2096" behindDoc="0" locked="0" layoutInCell="1" allowOverlap="1" wp14:anchorId="282DD76D" wp14:editId="7BD23A74">
              <wp:simplePos x="0" y="0"/>
              <wp:positionH relativeFrom="column">
                <wp:posOffset>3745865</wp:posOffset>
              </wp:positionH>
              <wp:positionV relativeFrom="paragraph">
                <wp:posOffset>757555</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9970" w14:textId="77777777" w:rsidR="008054AD" w:rsidRPr="00B81D46" w:rsidRDefault="008054AD" w:rsidP="007341C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DD76D" id="Text Box 154" o:spid="_x0000_s1042" type="#_x0000_t202" style="position:absolute;margin-left:294.95pt;margin-top:59.65pt;width:273.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T0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y5w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MXM&#10;yQGqJ5ymhmmr8QpRaEB/p2TAjS6p+XZiWlDSvZfIiFv/WdCzcJgFJjmGlpRbTcn02drpUE5Kt8cG&#10;sSfWJWyQt7r1I3UET3W8sI176kl5uSl3CK//3uvX5a9/Ag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jhpPRCAgAA&#10;QQQAAA4AAAAAAAAAAAAAAAAALgIAAGRycy9lMm9Eb2MueG1sUEsBAi0AFAAGAAgAAAAhAAlOAPnh&#10;AAAADAEAAA8AAAAAAAAAAAAAAAAAnAQAAGRycy9kb3ducmV2LnhtbFBLBQYAAAAABAAEAPMAAACq&#10;BQAAAAA=&#10;" filled="f" stroked="f">
              <v:textbox inset="0,0,0,0">
                <w:txbxContent>
                  <w:p w14:paraId="06B69970" w14:textId="77777777" w:rsidR="008054AD" w:rsidRPr="00B81D46" w:rsidRDefault="008054AD" w:rsidP="007341C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4144" behindDoc="1" locked="0" layoutInCell="1" allowOverlap="1" wp14:anchorId="14FD6CC9" wp14:editId="4B195FA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14:anchorId="00307D0B" wp14:editId="2777C96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6A10" w14:textId="77777777" w:rsidR="008054AD" w:rsidRPr="006A4B5D" w:rsidRDefault="008054AD" w:rsidP="007341C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F6FEA">
                            <w:rPr>
                              <w:rFonts w:ascii="Calibri" w:eastAsia="Myriad Pro Black" w:hAnsi="Calibri" w:cs="Myriad Pro Black"/>
                              <w:b/>
                              <w:bCs/>
                              <w:noProof/>
                              <w:color w:val="B67764"/>
                              <w:position w:val="1"/>
                            </w:rPr>
                            <w:t>50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2" o:spid="_x0000_s1043" type="#_x0000_t202" style="position:absolute;margin-left:519.9pt;margin-top:37.65pt;width:19.8pt;height:13.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u7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U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BfKejUhiGLjlpW2tJqwZ5WelMOFfSgHtnhpt+WooOpJVD7vBjsZiGoOdKJ+A&#10;wFIAwYCLsPdAqIX8gVEPOyTF6vuBSIpR84HDEJiFMwlyEnaTQHgBT1OsMRrFjR4X06GTbF8D8jhm&#10;XKxhUCpmSWwmaoziNF6wF2wupx1mFs/zf2t12b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vR67uyAgAAsQUA&#10;AA4AAAAAAAAAAAAAAAAALgIAAGRycy9lMm9Eb2MueG1sUEsBAi0AFAAGAAgAAAAhACuQAujgAAAA&#10;DAEAAA8AAAAAAAAAAAAAAAAADAUAAGRycy9kb3ducmV2LnhtbFBLBQYAAAAABAAEAPMAAAAZBgAA&#10;AAA=&#10;" filled="f" stroked="f">
              <v:textbox inset="0,0,0,0">
                <w:txbxContent>
                  <w:p w14:paraId="10816A10" w14:textId="77777777" w:rsidR="008054AD" w:rsidRPr="006A4B5D" w:rsidRDefault="008054AD" w:rsidP="007341C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F6FEA">
                      <w:rPr>
                        <w:rFonts w:ascii="Calibri" w:eastAsia="Myriad Pro Black" w:hAnsi="Calibri" w:cs="Myriad Pro Black"/>
                        <w:b/>
                        <w:bCs/>
                        <w:noProof/>
                        <w:color w:val="B67764"/>
                        <w:position w:val="1"/>
                      </w:rPr>
                      <w:t>50</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50048" behindDoc="0" locked="0" layoutInCell="1" allowOverlap="1" wp14:anchorId="4636EA02" wp14:editId="3976940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75D5477" id="Group 25" o:spid="_x0000_s1026" style="position:absolute;margin-left:515.7pt;margin-top:51.1pt;width:28.8pt;height:7.05pt;z-index:2516500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Ea7vl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1e8UA&#10;AADbAAAADwAAAGRycy9kb3ducmV2LnhtbESPQWvCQBSE70L/w/IKXqRuLFJ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vV7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9808" behindDoc="0" locked="0" layoutInCell="1" allowOverlap="1" wp14:anchorId="26783CD0" wp14:editId="1519334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C161B3" id="Group 12" o:spid="_x0000_s1026" style="position:absolute;margin-left:-.15pt;margin-top:20.35pt;width:492.4pt;height:.1pt;z-index:2516398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pkOek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5952" behindDoc="0" locked="0" layoutInCell="1" allowOverlap="1" wp14:anchorId="3C4F5356" wp14:editId="02CFD0E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1138" w14:textId="77777777" w:rsidR="008054AD" w:rsidRPr="002273E5" w:rsidRDefault="008054AD" w:rsidP="007341C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C4F5356" id="Text Box 88" o:spid="_x0000_s1044" type="#_x0000_t202" style="position:absolute;margin-left:-1.15pt;margin-top:63.5pt;width:165.6pt;height:7.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hx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s8UhxQAIAAD4EAAAO&#10;AAAAAAAAAAAAAAAAAC4CAABkcnMvZTJvRG9jLnhtbFBLAQItABQABgAIAAAAIQDyDHDp3gAAAAoB&#10;AAAPAAAAAAAAAAAAAAAAAJoEAABkcnMvZG93bnJldi54bWxQSwUGAAAAAAQABADzAAAApQUAAAAA&#10;" filled="f" stroked="f">
              <v:textbox inset="0,0,0,0">
                <w:txbxContent>
                  <w:p w14:paraId="44B51138" w14:textId="77777777" w:rsidR="008054AD" w:rsidRPr="002273E5" w:rsidRDefault="008054AD" w:rsidP="007341C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8000" behindDoc="0" locked="0" layoutInCell="1" allowOverlap="1" wp14:anchorId="1C9F4FF5" wp14:editId="798DFFA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A660" w14:textId="141E133D" w:rsidR="008054AD" w:rsidRPr="00C47034" w:rsidRDefault="008054AD" w:rsidP="00C47034">
    <w:pPr>
      <w:pStyle w:val="Footer"/>
    </w:pPr>
    <w:r>
      <w:rPr>
        <w:noProof/>
      </w:rPr>
      <mc:AlternateContent>
        <mc:Choice Requires="wpg">
          <w:drawing>
            <wp:anchor distT="0" distB="0" distL="114300" distR="114300" simplePos="0" relativeHeight="251678720" behindDoc="0" locked="0" layoutInCell="1" allowOverlap="1" wp14:anchorId="0C47A67C" wp14:editId="0A6CF98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55005F8"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6672" behindDoc="1" locked="0" layoutInCell="1" allowOverlap="1" wp14:anchorId="0C47A67D" wp14:editId="11AE66A0">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66" name="Picture 6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0C47A67F" wp14:editId="6AA3B7C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2DC8F4" id="Rectangle 53" o:spid="_x0000_s1026" style="position:absolute;margin-left:-40pt;margin-top:11.75pt;width:612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60288" behindDoc="0" locked="0" layoutInCell="1" allowOverlap="1" wp14:anchorId="0C47A680" wp14:editId="25CE3B37">
              <wp:simplePos x="0" y="0"/>
              <wp:positionH relativeFrom="column">
                <wp:posOffset>1257935</wp:posOffset>
              </wp:positionH>
              <wp:positionV relativeFrom="paragraph">
                <wp:posOffset>386715</wp:posOffset>
              </wp:positionV>
              <wp:extent cx="83185" cy="271780"/>
              <wp:effectExtent l="10160" t="5715" r="0" b="8255"/>
              <wp:wrapThrough wrapText="bothSides">
                <wp:wrapPolygon edited="0">
                  <wp:start x="-2473" y="-757"/>
                  <wp:lineTo x="-2473" y="21600"/>
                  <wp:lineTo x="2473" y="21600"/>
                  <wp:lineTo x="2473" y="-757"/>
                  <wp:lineTo x="-2473" y="-757"/>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3D9498"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4/78A&#10;AADaAAAADwAAAGRycy9kb3ducmV2LnhtbESP3YrCMBCF7xd8hzCCN4umuuBPNYoIgle6Vh9gbMam&#10;2ExKE7W+vVkQ9vJwfj7OYtXaSjyo8aVjBcNBAoI4d7rkQsH5tO1PQfiArLFyTApe5GG17HwtMNXu&#10;yUd6ZKEQcYR9igpMCHUqpc8NWfQDVxNH7+oaiyHKppC6wWcct5UcJclYWiw5EgzWtDGU37K7jZCf&#10;w+/+lc325mK/DSFnY2w3SvW67XoOIlAb/sOf9k4rmMDflX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Lj/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0C47A681" wp14:editId="73C2725C">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F51265"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OmizLN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0C47A682" wp14:editId="05AA3B45">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C47A6A5" w14:textId="77777777" w:rsidR="008054AD" w:rsidRDefault="008054A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C47A6A6" w14:textId="7D4C6539" w:rsidR="008054AD" w:rsidRPr="002273E5" w:rsidRDefault="008054A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6FEA">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C47A6A7" w14:textId="77777777" w:rsidR="008054AD" w:rsidRPr="002273E5" w:rsidRDefault="008054A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06pt;margin-top:31.25pt;width:279.8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0C47A6A5" w14:textId="77777777" w:rsidR="008054AD" w:rsidRDefault="008054A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C47A6A6" w14:textId="7D4C6539" w:rsidR="008054AD" w:rsidRPr="002273E5" w:rsidRDefault="008054A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6FEA">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C47A6A7" w14:textId="77777777" w:rsidR="008054AD" w:rsidRPr="002273E5" w:rsidRDefault="008054A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0C47A683" wp14:editId="6EB085A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A8" w14:textId="77777777" w:rsidR="008054AD" w:rsidRPr="00797610" w:rsidRDefault="008054A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83" id="Text Box 61" o:spid="_x0000_s1051" type="#_x0000_t202" style="position:absolute;margin-left:520.2pt;margin-top:37.65pt;width:19.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0C47A6A8" w14:textId="77777777" w:rsidR="008054AD" w:rsidRPr="00797610" w:rsidRDefault="008054A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C47A684" wp14:editId="05054639">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A9" w14:textId="77777777" w:rsidR="008054AD" w:rsidRPr="002273E5" w:rsidRDefault="008054A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84" id="Text Box 62" o:spid="_x0000_s1052" type="#_x0000_t202" style="position:absolute;margin-left:-1.15pt;margin-top:63.7pt;width:165.6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0C47A6A9" w14:textId="77777777" w:rsidR="008054AD" w:rsidRPr="002273E5" w:rsidRDefault="008054A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0C47A685" wp14:editId="36639C4D">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674624" behindDoc="0" locked="0" layoutInCell="1" allowOverlap="1" wp14:anchorId="0C47A687" wp14:editId="266FF42A">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AA" w14:textId="77777777" w:rsidR="008054AD" w:rsidRPr="00854DA7" w:rsidRDefault="008054AD"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87" id="_x0000_s1053" type="#_x0000_t202" style="position:absolute;margin-left:335.25pt;margin-top:63.7pt;width:208.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0C47A6AA" w14:textId="77777777" w:rsidR="008054AD" w:rsidRPr="00854DA7" w:rsidRDefault="008054AD"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672576" behindDoc="0" locked="0" layoutInCell="1" allowOverlap="1" wp14:anchorId="0C47A688" wp14:editId="2FF6BFF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A7583" w14:textId="77777777" w:rsidR="00445F74" w:rsidRDefault="00445F74">
      <w:pPr>
        <w:spacing w:after="0" w:line="240" w:lineRule="auto"/>
      </w:pPr>
      <w:r>
        <w:separator/>
      </w:r>
    </w:p>
  </w:footnote>
  <w:footnote w:type="continuationSeparator" w:id="0">
    <w:p w14:paraId="2752CF3B" w14:textId="77777777" w:rsidR="00445F74" w:rsidRDefault="0044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A655" w14:textId="5E67BDE8" w:rsidR="008054AD" w:rsidRDefault="008054A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01248" behindDoc="0" locked="0" layoutInCell="1" allowOverlap="1" wp14:anchorId="0C47A661" wp14:editId="0ED2D913">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8F" w14:textId="77777777" w:rsidR="008054AD" w:rsidRPr="00701388" w:rsidRDefault="008054AD" w:rsidP="00FA5208">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47A661" id="_x0000_t202" coordsize="21600,21600" o:spt="202" path="m,l,21600r21600,l21600,xe">
              <v:stroke joinstyle="miter"/>
              <v:path gradientshapeok="t" o:connecttype="rect"/>
            </v:shapetype>
            <v:shape id="Text Box 43" o:spid="_x0000_s1036" type="#_x0000_t202" style="position:absolute;margin-left:254pt;margin-top:4.1pt;width:193.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0C47A68F" w14:textId="77777777" w:rsidR="008054AD" w:rsidRPr="00701388" w:rsidRDefault="008054AD" w:rsidP="00FA5208">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699200" behindDoc="0" locked="0" layoutInCell="1" allowOverlap="1" wp14:anchorId="0C47A662" wp14:editId="49DE731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90" w14:textId="77777777" w:rsidR="008054AD" w:rsidRPr="002273E5" w:rsidRDefault="008054A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62" id="Text Box 26" o:spid="_x0000_s1037" type="#_x0000_t202" style="position:absolute;margin-left:459pt;margin-top:5.25pt;width:28.85pt;height:1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9k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KaP2RBAgAAPQQA&#10;AA4AAAAAAAAAAAAAAAAALgIAAGRycy9lMm9Eb2MueG1sUEsBAi0AFAAGAAgAAAAhAGARO3jfAAAA&#10;CQEAAA8AAAAAAAAAAAAAAAAAmwQAAGRycy9kb3ducmV2LnhtbFBLBQYAAAAABAAEAPMAAACnBQAA&#10;AAA=&#10;" filled="f" stroked="f">
              <v:textbox inset="0,0,0,0">
                <w:txbxContent>
                  <w:p w14:paraId="0C47A690" w14:textId="77777777" w:rsidR="008054AD" w:rsidRPr="002273E5" w:rsidRDefault="008054A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97152" behindDoc="0" locked="0" layoutInCell="1" allowOverlap="1" wp14:anchorId="0C47A663" wp14:editId="75F0F96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91" w14:textId="77777777" w:rsidR="008054AD" w:rsidRPr="002273E5" w:rsidRDefault="008054A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63" id="Text Box 27" o:spid="_x0000_s1038" type="#_x0000_t202" style="position:absolute;margin-left:8pt;margin-top:7.65pt;width:272.15pt;height: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0C47A691" w14:textId="77777777" w:rsidR="008054AD" w:rsidRPr="002273E5" w:rsidRDefault="008054A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0C47A664" wp14:editId="389C3D3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47A692" w14:textId="77777777" w:rsidR="008054AD" w:rsidRDefault="008054AD" w:rsidP="00FA5208">
                          <w:pPr>
                            <w:jc w:val="center"/>
                          </w:pPr>
                        </w:p>
                        <w:p w14:paraId="0C47A693" w14:textId="77777777" w:rsidR="008054AD" w:rsidRDefault="008054AD" w:rsidP="00FA5208">
                          <w:pPr>
                            <w:jc w:val="center"/>
                          </w:pPr>
                        </w:p>
                        <w:p w14:paraId="0C47A694" w14:textId="77777777" w:rsidR="008054AD" w:rsidRDefault="008054A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64" id="Freeform 1" o:spid="_x0000_s1039" style="position:absolute;margin-left:2pt;margin-top:3.35pt;width:453.4pt;height:2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47A692" w14:textId="77777777" w:rsidR="008054AD" w:rsidRDefault="008054AD" w:rsidP="00FA5208">
                    <w:pPr>
                      <w:jc w:val="center"/>
                    </w:pPr>
                  </w:p>
                  <w:p w14:paraId="0C47A693" w14:textId="77777777" w:rsidR="008054AD" w:rsidRDefault="008054AD" w:rsidP="00FA5208">
                    <w:pPr>
                      <w:jc w:val="center"/>
                    </w:pPr>
                  </w:p>
                  <w:p w14:paraId="0C47A694" w14:textId="77777777" w:rsidR="008054AD" w:rsidRDefault="008054AD" w:rsidP="00FA5208"/>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0C47A665" wp14:editId="5CE5DA6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C47A695" w14:textId="77777777" w:rsidR="008054AD" w:rsidRDefault="008054A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65" id="Freeform 3" o:spid="_x0000_s1040"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C47A695" w14:textId="77777777" w:rsidR="008054AD" w:rsidRDefault="008054AD" w:rsidP="00FA5208">
                    <w:pPr>
                      <w:jc w:val="center"/>
                    </w:pPr>
                    <w:r>
                      <w:t xml:space="preserve">  </w:t>
                    </w:r>
                  </w:p>
                </w:txbxContent>
              </v:textbox>
              <w10:wrap type="through"/>
            </v:shape>
          </w:pict>
        </mc:Fallback>
      </mc:AlternateContent>
    </w:r>
  </w:p>
  <w:p w14:paraId="0C47A656" w14:textId="77777777" w:rsidR="008054AD" w:rsidRPr="00015AD5" w:rsidRDefault="00FF6FEA" w:rsidP="00FA5208">
    <w:pPr>
      <w:pStyle w:val="Header"/>
    </w:pPr>
    <w:r>
      <w:rPr>
        <w:noProof/>
      </w:rPr>
      <w:pict w14:anchorId="0C47A666">
        <v:group id="_x0000_s2049" style="position:absolute;margin-left:518.6pt;margin-top:-7.45pt;width:22.3pt;height:22.3pt;z-index:251674112"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0C47A657" w14:textId="573ED126" w:rsidR="008054AD" w:rsidRPr="005920C2" w:rsidRDefault="008054AD" w:rsidP="00FA5208">
    <w:pPr>
      <w:pStyle w:val="Header"/>
    </w:pPr>
  </w:p>
  <w:p w14:paraId="0C47A658" w14:textId="77777777" w:rsidR="008054AD" w:rsidRPr="006C5A78" w:rsidRDefault="008054AD" w:rsidP="00FA5208">
    <w:pPr>
      <w:pStyle w:val="Header"/>
    </w:pPr>
  </w:p>
  <w:p w14:paraId="0C47A659" w14:textId="77777777" w:rsidR="008054AD" w:rsidRPr="00FA5208" w:rsidRDefault="008054A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A65B" w14:textId="5A940729" w:rsidR="008054AD" w:rsidRDefault="008054A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0C47A676" wp14:editId="5795FD1E">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9E" w14:textId="77777777" w:rsidR="008054AD" w:rsidRPr="00701388" w:rsidRDefault="008054A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47A676" id="_x0000_t202" coordsize="21600,21600" o:spt="202" path="m,l,21600r21600,l21600,xe">
              <v:stroke joinstyle="miter"/>
              <v:path gradientshapeok="t" o:connecttype="rect"/>
            </v:shapetype>
            <v:shape id="Text Box 5" o:spid="_x0000_s1045"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NvQwIAAD8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7dBDb0MCAAA/BAAA&#10;DgAAAAAAAAAAAAAAAAAuAgAAZHJzL2Uyb0RvYy54bWxQSwECLQAUAAYACAAAACEA623ObtwAAAAI&#10;AQAADwAAAAAAAAAAAAAAAACdBAAAZHJzL2Rvd25yZXYueG1sUEsFBgAAAAAEAAQA8wAAAKYFAAAA&#10;AA==&#10;" filled="f" stroked="f">
              <v:textbox inset="6e-5mm,0,0,0">
                <w:txbxContent>
                  <w:p w14:paraId="0C47A69E" w14:textId="77777777" w:rsidR="008054AD" w:rsidRPr="00701388" w:rsidRDefault="008054A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0C47A677" wp14:editId="301C491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9F" w14:textId="77777777" w:rsidR="008054AD" w:rsidRPr="002273E5" w:rsidRDefault="008054A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77" id="Text Box 6" o:spid="_x0000_s1046"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5j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B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oAOY0ACAAA8BAAA&#10;DgAAAAAAAAAAAAAAAAAuAgAAZHJzL2Uyb0RvYy54bWxQSwECLQAUAAYACAAAACEAYBE7eN8AAAAJ&#10;AQAADwAAAAAAAAAAAAAAAACaBAAAZHJzL2Rvd25yZXYueG1sUEsFBgAAAAAEAAQA8wAAAKYFAAAA&#10;AA==&#10;" filled="f" stroked="f">
              <v:textbox inset="0,0,0,0">
                <w:txbxContent>
                  <w:p w14:paraId="0C47A69F" w14:textId="77777777" w:rsidR="008054AD" w:rsidRPr="002273E5" w:rsidRDefault="008054A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C47A678" wp14:editId="482C74A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A6A0" w14:textId="77777777" w:rsidR="008054AD" w:rsidRPr="002273E5" w:rsidRDefault="008054A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78" id="Text Box 8" o:spid="_x0000_s1047"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0C47A6A0" w14:textId="77777777" w:rsidR="008054AD" w:rsidRPr="002273E5" w:rsidRDefault="008054A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0C47A679" wp14:editId="6C843C8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47A6A1" w14:textId="77777777" w:rsidR="008054AD" w:rsidRDefault="008054AD" w:rsidP="00E815D3">
                          <w:pPr>
                            <w:jc w:val="center"/>
                          </w:pPr>
                        </w:p>
                        <w:p w14:paraId="0C47A6A2" w14:textId="77777777" w:rsidR="008054AD" w:rsidRDefault="008054AD" w:rsidP="00E815D3">
                          <w:pPr>
                            <w:jc w:val="center"/>
                          </w:pPr>
                        </w:p>
                        <w:p w14:paraId="0C47A6A3" w14:textId="77777777" w:rsidR="008054AD" w:rsidRDefault="008054A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79" id="Freeform 4" o:spid="_x0000_s1048"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47A6A1" w14:textId="77777777" w:rsidR="008054AD" w:rsidRDefault="008054AD" w:rsidP="00E815D3">
                    <w:pPr>
                      <w:jc w:val="center"/>
                    </w:pPr>
                  </w:p>
                  <w:p w14:paraId="0C47A6A2" w14:textId="77777777" w:rsidR="008054AD" w:rsidRDefault="008054AD" w:rsidP="00E815D3">
                    <w:pPr>
                      <w:jc w:val="center"/>
                    </w:pPr>
                  </w:p>
                  <w:p w14:paraId="0C47A6A3" w14:textId="77777777" w:rsidR="008054AD" w:rsidRDefault="008054AD"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0C47A67A" wp14:editId="2813E02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C47A6A4" w14:textId="77777777" w:rsidR="008054AD" w:rsidRDefault="008054A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7A67A" id="Freeform 5" o:spid="_x0000_s1049"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a6hA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cKwBHrvrRmQP0F+l6O8wcOeCQSHko0M6uL+sHfVnRyV3SPWl&#10;gQsCCKKHgRwGGzOI4gVmGG0YfL52mJbDy42Gd5jatbLcFsDvm7RqxCfo5nmJXdcE2sdyfIGbidHr&#10;eIvCq4/9blBPd73Lv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5zdrq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C47A6A4" w14:textId="77777777" w:rsidR="008054AD" w:rsidRDefault="008054A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0C47A67B" wp14:editId="1D8B775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132664" id="Rectangle 17"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0C47A65C" w14:textId="77777777" w:rsidR="008054AD" w:rsidRPr="00015AD5" w:rsidRDefault="008054AD" w:rsidP="00E815D3">
    <w:pPr>
      <w:pStyle w:val="Header"/>
    </w:pPr>
  </w:p>
  <w:p w14:paraId="0C47A65D" w14:textId="77777777" w:rsidR="008054AD" w:rsidRPr="005920C2" w:rsidRDefault="008054AD" w:rsidP="00E815D3">
    <w:pPr>
      <w:pStyle w:val="Header"/>
    </w:pPr>
  </w:p>
  <w:p w14:paraId="0C47A65E" w14:textId="77777777" w:rsidR="008054AD" w:rsidRPr="006C5A78" w:rsidRDefault="008054AD" w:rsidP="00E815D3">
    <w:pPr>
      <w:pStyle w:val="Header"/>
    </w:pPr>
  </w:p>
  <w:p w14:paraId="0C47A65F" w14:textId="77777777" w:rsidR="008054AD" w:rsidRPr="00E815D3" w:rsidRDefault="008054A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92D28"/>
    <w:multiLevelType w:val="hybridMultilevel"/>
    <w:tmpl w:val="D416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B5E1F31"/>
    <w:multiLevelType w:val="hybridMultilevel"/>
    <w:tmpl w:val="EB2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E2E77"/>
    <w:multiLevelType w:val="hybridMultilevel"/>
    <w:tmpl w:val="A148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A6D78"/>
    <w:multiLevelType w:val="hybridMultilevel"/>
    <w:tmpl w:val="A148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5C335AA4"/>
    <w:multiLevelType w:val="hybridMultilevel"/>
    <w:tmpl w:val="49E4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250A27"/>
    <w:multiLevelType w:val="hybridMultilevel"/>
    <w:tmpl w:val="4828B3C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4"/>
  </w:num>
  <w:num w:numId="4">
    <w:abstractNumId w:val="14"/>
  </w:num>
  <w:num w:numId="5">
    <w:abstractNumId w:val="13"/>
  </w:num>
  <w:num w:numId="6">
    <w:abstractNumId w:val="20"/>
  </w:num>
  <w:num w:numId="7">
    <w:abstractNumId w:val="1"/>
  </w:num>
  <w:num w:numId="8">
    <w:abstractNumId w:val="23"/>
  </w:num>
  <w:num w:numId="9">
    <w:abstractNumId w:val="20"/>
  </w:num>
  <w:num w:numId="10">
    <w:abstractNumId w:val="1"/>
  </w:num>
  <w:num w:numId="11">
    <w:abstractNumId w:val="23"/>
  </w:num>
  <w:num w:numId="12">
    <w:abstractNumId w:val="20"/>
  </w:num>
  <w:num w:numId="13">
    <w:abstractNumId w:val="18"/>
  </w:num>
  <w:num w:numId="14">
    <w:abstractNumId w:val="0"/>
  </w:num>
  <w:num w:numId="15">
    <w:abstractNumId w:val="21"/>
  </w:num>
  <w:num w:numId="16">
    <w:abstractNumId w:val="17"/>
  </w:num>
  <w:num w:numId="17">
    <w:abstractNumId w:val="11"/>
  </w:num>
  <w:num w:numId="18">
    <w:abstractNumId w:val="10"/>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6"/>
  </w:num>
  <w:num w:numId="27">
    <w:abstractNumId w:val="8"/>
  </w:num>
  <w:num w:numId="28">
    <w:abstractNumId w:val="7"/>
  </w:num>
  <w:num w:numId="29">
    <w:abstractNumId w:val="15"/>
  </w:num>
  <w:num w:numId="30">
    <w:abstractNumId w:val="3"/>
  </w:num>
  <w:num w:numId="31">
    <w:abstractNumId w:val="22"/>
    <w:lvlOverride w:ilvl="0">
      <w:lvl w:ilvl="0">
        <w:start w:val="1"/>
        <w:numFmt w:val="decimal"/>
        <w:pStyle w:val="ny-lesson-SFinsert-number-list"/>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num>
  <w:num w:numId="35">
    <w:abstractNumId w:val="12"/>
  </w:num>
  <w:num w:numId="36">
    <w:abstractNumId w:val="9"/>
  </w:num>
  <w:num w:numId="37">
    <w:abstractNumId w:val="2"/>
  </w:num>
  <w:num w:numId="3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4"/>
  </w:num>
  <w:num w:numId="41">
    <w:abstractNumId w:val="19"/>
  </w:num>
  <w:num w:numId="42">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D2"/>
    <w:rsid w:val="00015AD5"/>
    <w:rsid w:val="00015BAE"/>
    <w:rsid w:val="00016EC3"/>
    <w:rsid w:val="000212F0"/>
    <w:rsid w:val="00021A6D"/>
    <w:rsid w:val="0003054A"/>
    <w:rsid w:val="0003256B"/>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36F0"/>
    <w:rsid w:val="000B02EC"/>
    <w:rsid w:val="000B17D3"/>
    <w:rsid w:val="000C0A8D"/>
    <w:rsid w:val="000C1FCA"/>
    <w:rsid w:val="000C3173"/>
    <w:rsid w:val="000C6B6E"/>
    <w:rsid w:val="000D15FA"/>
    <w:rsid w:val="000D5FE7"/>
    <w:rsid w:val="000D7537"/>
    <w:rsid w:val="000E438E"/>
    <w:rsid w:val="000F3532"/>
    <w:rsid w:val="00100F80"/>
    <w:rsid w:val="00105599"/>
    <w:rsid w:val="00106020"/>
    <w:rsid w:val="0010729D"/>
    <w:rsid w:val="00112553"/>
    <w:rsid w:val="0011336A"/>
    <w:rsid w:val="00121972"/>
    <w:rsid w:val="001223D7"/>
    <w:rsid w:val="00126858"/>
    <w:rsid w:val="001276A3"/>
    <w:rsid w:val="00127D70"/>
    <w:rsid w:val="00130993"/>
    <w:rsid w:val="00135697"/>
    <w:rsid w:val="001362BF"/>
    <w:rsid w:val="001420D9"/>
    <w:rsid w:val="00143CF1"/>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4067"/>
    <w:rsid w:val="001F67D0"/>
    <w:rsid w:val="001F6FDC"/>
    <w:rsid w:val="00200AA8"/>
    <w:rsid w:val="00201E6C"/>
    <w:rsid w:val="00202640"/>
    <w:rsid w:val="00205424"/>
    <w:rsid w:val="0021127A"/>
    <w:rsid w:val="00214158"/>
    <w:rsid w:val="002150B0"/>
    <w:rsid w:val="00216971"/>
    <w:rsid w:val="00217F8A"/>
    <w:rsid w:val="00220C14"/>
    <w:rsid w:val="0022291C"/>
    <w:rsid w:val="00222949"/>
    <w:rsid w:val="00223700"/>
    <w:rsid w:val="002264C5"/>
    <w:rsid w:val="002264F6"/>
    <w:rsid w:val="00227A04"/>
    <w:rsid w:val="002308A3"/>
    <w:rsid w:val="00231B89"/>
    <w:rsid w:val="00231C77"/>
    <w:rsid w:val="0023230F"/>
    <w:rsid w:val="00235564"/>
    <w:rsid w:val="00235D12"/>
    <w:rsid w:val="00236F96"/>
    <w:rsid w:val="00237450"/>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866F5"/>
    <w:rsid w:val="00290AD4"/>
    <w:rsid w:val="00290D51"/>
    <w:rsid w:val="0029160D"/>
    <w:rsid w:val="00293211"/>
    <w:rsid w:val="002941DA"/>
    <w:rsid w:val="0029737A"/>
    <w:rsid w:val="002A0C33"/>
    <w:rsid w:val="002A1393"/>
    <w:rsid w:val="002A76EC"/>
    <w:rsid w:val="002A7B31"/>
    <w:rsid w:val="002B6515"/>
    <w:rsid w:val="002C2562"/>
    <w:rsid w:val="002C6BA9"/>
    <w:rsid w:val="002C6F93"/>
    <w:rsid w:val="002D2BE1"/>
    <w:rsid w:val="002D32C1"/>
    <w:rsid w:val="002D4417"/>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3D82"/>
    <w:rsid w:val="003744D9"/>
    <w:rsid w:val="00380B56"/>
    <w:rsid w:val="00380FA9"/>
    <w:rsid w:val="00384E01"/>
    <w:rsid w:val="00384E82"/>
    <w:rsid w:val="00385363"/>
    <w:rsid w:val="00385D7A"/>
    <w:rsid w:val="003A2C99"/>
    <w:rsid w:val="003A63EF"/>
    <w:rsid w:val="003B22A3"/>
    <w:rsid w:val="003B5569"/>
    <w:rsid w:val="003B55C8"/>
    <w:rsid w:val="003C045E"/>
    <w:rsid w:val="003C602C"/>
    <w:rsid w:val="003C6C89"/>
    <w:rsid w:val="003C71EC"/>
    <w:rsid w:val="003C729E"/>
    <w:rsid w:val="003C7556"/>
    <w:rsid w:val="003D1001"/>
    <w:rsid w:val="003D327D"/>
    <w:rsid w:val="003D3EA3"/>
    <w:rsid w:val="003D5A1B"/>
    <w:rsid w:val="003D6740"/>
    <w:rsid w:val="003E3DB2"/>
    <w:rsid w:val="003E44BC"/>
    <w:rsid w:val="003E52FE"/>
    <w:rsid w:val="003E65B7"/>
    <w:rsid w:val="003E6894"/>
    <w:rsid w:val="003F0BC1"/>
    <w:rsid w:val="003F1398"/>
    <w:rsid w:val="003F4615"/>
    <w:rsid w:val="003F4AA9"/>
    <w:rsid w:val="003F4B00"/>
    <w:rsid w:val="003F6B0F"/>
    <w:rsid w:val="003F769B"/>
    <w:rsid w:val="0040158D"/>
    <w:rsid w:val="00411D71"/>
    <w:rsid w:val="00413BE9"/>
    <w:rsid w:val="004269AD"/>
    <w:rsid w:val="00440CF6"/>
    <w:rsid w:val="00441D83"/>
    <w:rsid w:val="00442684"/>
    <w:rsid w:val="00445F74"/>
    <w:rsid w:val="004507DB"/>
    <w:rsid w:val="00450835"/>
    <w:rsid w:val="004508CD"/>
    <w:rsid w:val="00451B5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3FC4"/>
    <w:rsid w:val="00535FF9"/>
    <w:rsid w:val="00536F8C"/>
    <w:rsid w:val="005406AC"/>
    <w:rsid w:val="00553927"/>
    <w:rsid w:val="00556816"/>
    <w:rsid w:val="005570D6"/>
    <w:rsid w:val="005615D3"/>
    <w:rsid w:val="00567CC6"/>
    <w:rsid w:val="005728FF"/>
    <w:rsid w:val="00576066"/>
    <w:rsid w:val="005760E8"/>
    <w:rsid w:val="005764E9"/>
    <w:rsid w:val="0058694C"/>
    <w:rsid w:val="00586C7A"/>
    <w:rsid w:val="005879C5"/>
    <w:rsid w:val="00594827"/>
    <w:rsid w:val="005A3B86"/>
    <w:rsid w:val="005A6484"/>
    <w:rsid w:val="005B240B"/>
    <w:rsid w:val="005B6379"/>
    <w:rsid w:val="005B6633"/>
    <w:rsid w:val="005C0C99"/>
    <w:rsid w:val="005C1677"/>
    <w:rsid w:val="005C3C78"/>
    <w:rsid w:val="005C4816"/>
    <w:rsid w:val="005C5D00"/>
    <w:rsid w:val="005D1522"/>
    <w:rsid w:val="005D4339"/>
    <w:rsid w:val="005D4F43"/>
    <w:rsid w:val="005D6221"/>
    <w:rsid w:val="005D768E"/>
    <w:rsid w:val="005E1428"/>
    <w:rsid w:val="005E160B"/>
    <w:rsid w:val="005E7DB4"/>
    <w:rsid w:val="005F08EB"/>
    <w:rsid w:val="005F413D"/>
    <w:rsid w:val="005F6625"/>
    <w:rsid w:val="0060497D"/>
    <w:rsid w:val="0061064A"/>
    <w:rsid w:val="006128AD"/>
    <w:rsid w:val="00616206"/>
    <w:rsid w:val="006167A5"/>
    <w:rsid w:val="006256DC"/>
    <w:rsid w:val="006369D6"/>
    <w:rsid w:val="00642705"/>
    <w:rsid w:val="00644336"/>
    <w:rsid w:val="006443DE"/>
    <w:rsid w:val="00647EDC"/>
    <w:rsid w:val="00651667"/>
    <w:rsid w:val="00653041"/>
    <w:rsid w:val="006610C6"/>
    <w:rsid w:val="00662B5A"/>
    <w:rsid w:val="00665071"/>
    <w:rsid w:val="006703E2"/>
    <w:rsid w:val="00672ADD"/>
    <w:rsid w:val="00675FF5"/>
    <w:rsid w:val="00676990"/>
    <w:rsid w:val="00676D2A"/>
    <w:rsid w:val="00681865"/>
    <w:rsid w:val="00681FA7"/>
    <w:rsid w:val="00685037"/>
    <w:rsid w:val="00687205"/>
    <w:rsid w:val="00693353"/>
    <w:rsid w:val="0069524C"/>
    <w:rsid w:val="00696950"/>
    <w:rsid w:val="006A1413"/>
    <w:rsid w:val="006A4B27"/>
    <w:rsid w:val="006A4D8B"/>
    <w:rsid w:val="006A5192"/>
    <w:rsid w:val="006A53ED"/>
    <w:rsid w:val="006B19B0"/>
    <w:rsid w:val="006B42AF"/>
    <w:rsid w:val="006B4AE5"/>
    <w:rsid w:val="006C381F"/>
    <w:rsid w:val="006C40D8"/>
    <w:rsid w:val="006D0D93"/>
    <w:rsid w:val="006D15A6"/>
    <w:rsid w:val="006D2E63"/>
    <w:rsid w:val="006D42C4"/>
    <w:rsid w:val="006D4FFB"/>
    <w:rsid w:val="006E43C3"/>
    <w:rsid w:val="006F6494"/>
    <w:rsid w:val="006F7963"/>
    <w:rsid w:val="0070132A"/>
    <w:rsid w:val="00702D37"/>
    <w:rsid w:val="007035CB"/>
    <w:rsid w:val="0070388F"/>
    <w:rsid w:val="00705643"/>
    <w:rsid w:val="00712F20"/>
    <w:rsid w:val="007168BC"/>
    <w:rsid w:val="00727328"/>
    <w:rsid w:val="007341CA"/>
    <w:rsid w:val="00736A54"/>
    <w:rsid w:val="0074210F"/>
    <w:rsid w:val="007421CE"/>
    <w:rsid w:val="00742CCC"/>
    <w:rsid w:val="00750B42"/>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2AB5"/>
    <w:rsid w:val="007B3B8C"/>
    <w:rsid w:val="007B4215"/>
    <w:rsid w:val="007B4412"/>
    <w:rsid w:val="007B7A58"/>
    <w:rsid w:val="007C23CB"/>
    <w:rsid w:val="007C32B5"/>
    <w:rsid w:val="007C453C"/>
    <w:rsid w:val="007C712B"/>
    <w:rsid w:val="007D3E43"/>
    <w:rsid w:val="007E4DFD"/>
    <w:rsid w:val="007F03EB"/>
    <w:rsid w:val="007F2068"/>
    <w:rsid w:val="007F48BF"/>
    <w:rsid w:val="007F5AFF"/>
    <w:rsid w:val="007F6708"/>
    <w:rsid w:val="00801FFD"/>
    <w:rsid w:val="008054AD"/>
    <w:rsid w:val="008153BC"/>
    <w:rsid w:val="008234E2"/>
    <w:rsid w:val="0082425E"/>
    <w:rsid w:val="008244D5"/>
    <w:rsid w:val="00826165"/>
    <w:rsid w:val="00830ED9"/>
    <w:rsid w:val="0083356D"/>
    <w:rsid w:val="0083526A"/>
    <w:rsid w:val="0084300E"/>
    <w:rsid w:val="008430B5"/>
    <w:rsid w:val="008453E1"/>
    <w:rsid w:val="00854ECE"/>
    <w:rsid w:val="00855A7C"/>
    <w:rsid w:val="00856535"/>
    <w:rsid w:val="008567FF"/>
    <w:rsid w:val="00861293"/>
    <w:rsid w:val="00863B0B"/>
    <w:rsid w:val="008721EA"/>
    <w:rsid w:val="00872595"/>
    <w:rsid w:val="00873364"/>
    <w:rsid w:val="0087640E"/>
    <w:rsid w:val="00877AAB"/>
    <w:rsid w:val="0088150F"/>
    <w:rsid w:val="00892683"/>
    <w:rsid w:val="00893263"/>
    <w:rsid w:val="008A0025"/>
    <w:rsid w:val="008A44AE"/>
    <w:rsid w:val="008A453D"/>
    <w:rsid w:val="008A76B7"/>
    <w:rsid w:val="008B48DB"/>
    <w:rsid w:val="008C09A4"/>
    <w:rsid w:val="008C696F"/>
    <w:rsid w:val="008D1016"/>
    <w:rsid w:val="008D2B10"/>
    <w:rsid w:val="008D2F66"/>
    <w:rsid w:val="008E1E35"/>
    <w:rsid w:val="008E225E"/>
    <w:rsid w:val="008E251A"/>
    <w:rsid w:val="008E260A"/>
    <w:rsid w:val="008E36F3"/>
    <w:rsid w:val="008F2532"/>
    <w:rsid w:val="009035DC"/>
    <w:rsid w:val="009055A2"/>
    <w:rsid w:val="009108E3"/>
    <w:rsid w:val="0091257D"/>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56BD9"/>
    <w:rsid w:val="009573DE"/>
    <w:rsid w:val="00962902"/>
    <w:rsid w:val="009654C8"/>
    <w:rsid w:val="009663B8"/>
    <w:rsid w:val="00972405"/>
    <w:rsid w:val="00976FB2"/>
    <w:rsid w:val="00987C6F"/>
    <w:rsid w:val="00991032"/>
    <w:rsid w:val="009B0E6F"/>
    <w:rsid w:val="009B4149"/>
    <w:rsid w:val="009B702E"/>
    <w:rsid w:val="009C0B75"/>
    <w:rsid w:val="009D05D1"/>
    <w:rsid w:val="009D52F7"/>
    <w:rsid w:val="009E1635"/>
    <w:rsid w:val="009E4AB3"/>
    <w:rsid w:val="009F24D9"/>
    <w:rsid w:val="009F285F"/>
    <w:rsid w:val="009F3CC0"/>
    <w:rsid w:val="00A00C15"/>
    <w:rsid w:val="00A01A40"/>
    <w:rsid w:val="00A11E75"/>
    <w:rsid w:val="00A12973"/>
    <w:rsid w:val="00A35E03"/>
    <w:rsid w:val="00A3783B"/>
    <w:rsid w:val="00A40A9B"/>
    <w:rsid w:val="00A517DC"/>
    <w:rsid w:val="00A6034E"/>
    <w:rsid w:val="00A64867"/>
    <w:rsid w:val="00A66227"/>
    <w:rsid w:val="00A70B62"/>
    <w:rsid w:val="00A716E5"/>
    <w:rsid w:val="00A7265F"/>
    <w:rsid w:val="00A75523"/>
    <w:rsid w:val="00A7696D"/>
    <w:rsid w:val="00A777F6"/>
    <w:rsid w:val="00A83F04"/>
    <w:rsid w:val="00A84BDF"/>
    <w:rsid w:val="00A85CA0"/>
    <w:rsid w:val="00A86E17"/>
    <w:rsid w:val="00A87852"/>
    <w:rsid w:val="00A908BE"/>
    <w:rsid w:val="00A90B21"/>
    <w:rsid w:val="00A92CDD"/>
    <w:rsid w:val="00A94A7C"/>
    <w:rsid w:val="00A95EFC"/>
    <w:rsid w:val="00AA223E"/>
    <w:rsid w:val="00AA3CE7"/>
    <w:rsid w:val="00AA7916"/>
    <w:rsid w:val="00AB0512"/>
    <w:rsid w:val="00AB0651"/>
    <w:rsid w:val="00AB2DE3"/>
    <w:rsid w:val="00AB4203"/>
    <w:rsid w:val="00AB4400"/>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3EC6"/>
    <w:rsid w:val="00B86947"/>
    <w:rsid w:val="00B97CCA"/>
    <w:rsid w:val="00BA5E1F"/>
    <w:rsid w:val="00BC321A"/>
    <w:rsid w:val="00BC4AF6"/>
    <w:rsid w:val="00BD4AD1"/>
    <w:rsid w:val="00BD6086"/>
    <w:rsid w:val="00BE30A6"/>
    <w:rsid w:val="00BE3990"/>
    <w:rsid w:val="00BE3C08"/>
    <w:rsid w:val="00BE5C12"/>
    <w:rsid w:val="00BF3D1E"/>
    <w:rsid w:val="00BF43B4"/>
    <w:rsid w:val="00BF707B"/>
    <w:rsid w:val="00C01232"/>
    <w:rsid w:val="00C01267"/>
    <w:rsid w:val="00C05E6E"/>
    <w:rsid w:val="00C12A71"/>
    <w:rsid w:val="00C20419"/>
    <w:rsid w:val="00C231DF"/>
    <w:rsid w:val="00C23D6D"/>
    <w:rsid w:val="00C33236"/>
    <w:rsid w:val="00C344BC"/>
    <w:rsid w:val="00C36678"/>
    <w:rsid w:val="00C41AF6"/>
    <w:rsid w:val="00C41C6D"/>
    <w:rsid w:val="00C432F5"/>
    <w:rsid w:val="00C4543F"/>
    <w:rsid w:val="00C47034"/>
    <w:rsid w:val="00C476E0"/>
    <w:rsid w:val="00C47F69"/>
    <w:rsid w:val="00C6350A"/>
    <w:rsid w:val="00C639B4"/>
    <w:rsid w:val="00C64081"/>
    <w:rsid w:val="00C70DDE"/>
    <w:rsid w:val="00C71F3D"/>
    <w:rsid w:val="00C724FC"/>
    <w:rsid w:val="00C80637"/>
    <w:rsid w:val="00C80C4A"/>
    <w:rsid w:val="00C81251"/>
    <w:rsid w:val="00C86B2E"/>
    <w:rsid w:val="00C944D6"/>
    <w:rsid w:val="00C95729"/>
    <w:rsid w:val="00C95BF7"/>
    <w:rsid w:val="00C96403"/>
    <w:rsid w:val="00C97EBE"/>
    <w:rsid w:val="00CA5942"/>
    <w:rsid w:val="00CB71E9"/>
    <w:rsid w:val="00CC5DAB"/>
    <w:rsid w:val="00CD4520"/>
    <w:rsid w:val="00CE34B3"/>
    <w:rsid w:val="00CF1AE5"/>
    <w:rsid w:val="00CF200C"/>
    <w:rsid w:val="00CF574C"/>
    <w:rsid w:val="00D0235F"/>
    <w:rsid w:val="00D038C2"/>
    <w:rsid w:val="00D03C5D"/>
    <w:rsid w:val="00D04092"/>
    <w:rsid w:val="00D047C7"/>
    <w:rsid w:val="00D0682D"/>
    <w:rsid w:val="00D11963"/>
    <w:rsid w:val="00D11A02"/>
    <w:rsid w:val="00D168A0"/>
    <w:rsid w:val="00D30E9B"/>
    <w:rsid w:val="00D353E3"/>
    <w:rsid w:val="00D42918"/>
    <w:rsid w:val="00D46936"/>
    <w:rsid w:val="00D50A60"/>
    <w:rsid w:val="00D51BDF"/>
    <w:rsid w:val="00D52A95"/>
    <w:rsid w:val="00D5456A"/>
    <w:rsid w:val="00D67FCA"/>
    <w:rsid w:val="00D735F4"/>
    <w:rsid w:val="00D77641"/>
    <w:rsid w:val="00D77FFE"/>
    <w:rsid w:val="00D83E48"/>
    <w:rsid w:val="00D84B4E"/>
    <w:rsid w:val="00D91247"/>
    <w:rsid w:val="00D9236D"/>
    <w:rsid w:val="00D95F8B"/>
    <w:rsid w:val="00DA0076"/>
    <w:rsid w:val="00DA2915"/>
    <w:rsid w:val="00DA58BB"/>
    <w:rsid w:val="00DA7E69"/>
    <w:rsid w:val="00DB1C6C"/>
    <w:rsid w:val="00DB5C94"/>
    <w:rsid w:val="00DC055F"/>
    <w:rsid w:val="00DC3008"/>
    <w:rsid w:val="00DC7E4D"/>
    <w:rsid w:val="00DD7B52"/>
    <w:rsid w:val="00DE00FA"/>
    <w:rsid w:val="00DE2443"/>
    <w:rsid w:val="00DE2831"/>
    <w:rsid w:val="00DE4E23"/>
    <w:rsid w:val="00DF59B8"/>
    <w:rsid w:val="00E07B74"/>
    <w:rsid w:val="00E108E5"/>
    <w:rsid w:val="00E133CF"/>
    <w:rsid w:val="00E1411E"/>
    <w:rsid w:val="00E15079"/>
    <w:rsid w:val="00E152D5"/>
    <w:rsid w:val="00E276F4"/>
    <w:rsid w:val="00E33038"/>
    <w:rsid w:val="00E3426F"/>
    <w:rsid w:val="00E34D2C"/>
    <w:rsid w:val="00E411E9"/>
    <w:rsid w:val="00E42C95"/>
    <w:rsid w:val="00E42FB1"/>
    <w:rsid w:val="00E43975"/>
    <w:rsid w:val="00E473B9"/>
    <w:rsid w:val="00E53979"/>
    <w:rsid w:val="00E6624D"/>
    <w:rsid w:val="00E71AC6"/>
    <w:rsid w:val="00E71E15"/>
    <w:rsid w:val="00E752A2"/>
    <w:rsid w:val="00E7765C"/>
    <w:rsid w:val="00E815D3"/>
    <w:rsid w:val="00E84216"/>
    <w:rsid w:val="00E87E80"/>
    <w:rsid w:val="00E91E6C"/>
    <w:rsid w:val="00E9224C"/>
    <w:rsid w:val="00E95BB7"/>
    <w:rsid w:val="00EA76E0"/>
    <w:rsid w:val="00EB2D31"/>
    <w:rsid w:val="00EC12BA"/>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338C"/>
    <w:rsid w:val="00F44B22"/>
    <w:rsid w:val="00F50032"/>
    <w:rsid w:val="00F517AB"/>
    <w:rsid w:val="00F527DD"/>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0D47"/>
    <w:rsid w:val="00F92005"/>
    <w:rsid w:val="00F93AE3"/>
    <w:rsid w:val="00F958FD"/>
    <w:rsid w:val="00F96255"/>
    <w:rsid w:val="00FA041C"/>
    <w:rsid w:val="00FA2503"/>
    <w:rsid w:val="00FA33DA"/>
    <w:rsid w:val="00FA5208"/>
    <w:rsid w:val="00FB376B"/>
    <w:rsid w:val="00FC4DA1"/>
    <w:rsid w:val="00FD1517"/>
    <w:rsid w:val="00FE1D68"/>
    <w:rsid w:val="00FE46A5"/>
    <w:rsid w:val="00FF4959"/>
    <w:rsid w:val="00FF584B"/>
    <w:rsid w:val="00FF631A"/>
    <w:rsid w:val="00FF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C47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uiPriority w:val="99"/>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uiPriority w:val="99"/>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85CA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uiPriority w:val="99"/>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uiPriority w:val="99"/>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85CA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Second proof addressed.  Please make sure changes are made in student materials, as well.  ES
REVISIONS MADE BASED ON REVIEW #1 - BH
final format complete -KZ
REVISIONS MADE BASED ON REVIEW #2&amp;#3 - BH
***NOTE FOR FORMATTING TEAM -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terms/"/>
    <ds:schemaRef ds:uri="http://purl.org/dc/dcmitype/"/>
    <ds:schemaRef ds:uri="beec3c52-6977-40b8-8e7b-b4fa7e519059"/>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4C49175-598A-456E-AB8C-CBC36781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7</cp:revision>
  <cp:lastPrinted>2014-10-22T02:01:00Z</cp:lastPrinted>
  <dcterms:created xsi:type="dcterms:W3CDTF">2014-05-21T01:22:00Z</dcterms:created>
  <dcterms:modified xsi:type="dcterms:W3CDTF">2014-10-22T02:01:00Z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