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E189" w14:textId="68CE3797" w:rsidR="001F1C96" w:rsidRPr="00D0546C" w:rsidRDefault="001F1C96" w:rsidP="001F1C96">
      <w:pPr>
        <w:pStyle w:val="ny-lesson-header"/>
      </w:pPr>
      <w:r>
        <w:t>Lesson 3</w:t>
      </w:r>
      <w:r w:rsidRPr="00D0546C">
        <w:t>:</w:t>
      </w:r>
      <w:r>
        <w:t xml:space="preserve"> </w:t>
      </w:r>
      <w:r w:rsidRPr="00D0546C">
        <w:t xml:space="preserve"> </w:t>
      </w:r>
      <w:r w:rsidR="00AA70BF">
        <w:t>Identifying Proportional and</w:t>
      </w:r>
      <w:r>
        <w:t xml:space="preserve"> Non-Proportional Relationships in Tables</w:t>
      </w:r>
    </w:p>
    <w:p w14:paraId="3959EB82" w14:textId="77777777" w:rsidR="001F1C96" w:rsidRDefault="001F1C96" w:rsidP="001F1C96">
      <w:pPr>
        <w:pStyle w:val="ny-lesson-paragraph"/>
      </w:pPr>
    </w:p>
    <w:p w14:paraId="49ACB08B" w14:textId="77777777" w:rsidR="001F1C96" w:rsidRDefault="001F1C96" w:rsidP="001F1C96">
      <w:pPr>
        <w:pStyle w:val="ny-callout-hdr"/>
        <w:spacing w:after="60"/>
      </w:pPr>
      <w:r>
        <w:t>Classwork</w:t>
      </w:r>
    </w:p>
    <w:p w14:paraId="17084E47" w14:textId="4E73F8BB" w:rsidR="00F56350" w:rsidRPr="00235515" w:rsidRDefault="00F56350" w:rsidP="00235515">
      <w:pPr>
        <w:pStyle w:val="ny-lesson-hdr-1"/>
        <w:rPr>
          <w:b w:val="0"/>
          <w:sz w:val="20"/>
        </w:rPr>
      </w:pPr>
      <w:r w:rsidRPr="00235515">
        <w:rPr>
          <w:rStyle w:val="ny-lesson-hdr-3"/>
          <w:b/>
        </w:rPr>
        <w:t>Example</w:t>
      </w:r>
      <w:r w:rsidRPr="00235515">
        <w:rPr>
          <w:b w:val="0"/>
          <w:sz w:val="20"/>
        </w:rPr>
        <w:t xml:space="preserve"> </w:t>
      </w:r>
    </w:p>
    <w:p w14:paraId="00FDA7EE" w14:textId="3B9A24CC" w:rsidR="001F1C96" w:rsidRDefault="001F1C96" w:rsidP="001F1C96">
      <w:pPr>
        <w:pStyle w:val="ny-lesson-paragraph"/>
      </w:pPr>
      <w:r w:rsidRPr="00CB59C5">
        <w:t>You have been hired by your neighbor</w:t>
      </w:r>
      <w:r w:rsidR="006350A5">
        <w:t>s</w:t>
      </w:r>
      <w:r w:rsidRPr="00CB59C5">
        <w:t xml:space="preserve"> to babysit their children</w:t>
      </w:r>
      <w:r>
        <w:t xml:space="preserve"> </w:t>
      </w:r>
      <w:r w:rsidR="006350A5">
        <w:t xml:space="preserve">on </w:t>
      </w:r>
      <w:r>
        <w:t xml:space="preserve">Friday night.  You are paid </w:t>
      </w:r>
      <m:oMath>
        <m:r>
          <w:rPr>
            <w:rFonts w:ascii="Cambria Math" w:hAnsi="Cambria Math"/>
          </w:rPr>
          <m:t>$8</m:t>
        </m:r>
      </m:oMath>
      <w:r w:rsidRPr="00CB59C5">
        <w:t xml:space="preserve"> per hour.  Complete the table </w:t>
      </w:r>
      <w:r>
        <w:t xml:space="preserve">relating your pay to the </w:t>
      </w:r>
      <w:r w:rsidRPr="00CB59C5">
        <w:t xml:space="preserve">number of hours </w:t>
      </w:r>
      <w:r>
        <w:t>you worked</w:t>
      </w:r>
      <w:r w:rsidRPr="00CB59C5">
        <w:t>.</w:t>
      </w:r>
    </w:p>
    <w:p w14:paraId="3FAFFB1B" w14:textId="77777777" w:rsidR="001F1C96" w:rsidRDefault="001F1C96" w:rsidP="001F1C96">
      <w:pPr>
        <w:pStyle w:val="ny-lesson-paragraph"/>
      </w:pPr>
    </w:p>
    <w:tbl>
      <w:tblPr>
        <w:tblStyle w:val="TableGrid"/>
        <w:tblW w:w="0" w:type="auto"/>
        <w:jc w:val="center"/>
        <w:tblLook w:val="00A0" w:firstRow="1" w:lastRow="0" w:firstColumn="1" w:lastColumn="0" w:noHBand="0" w:noVBand="0"/>
      </w:tblPr>
      <w:tblGrid>
        <w:gridCol w:w="2340"/>
        <w:gridCol w:w="1620"/>
      </w:tblGrid>
      <w:tr w:rsidR="001F1C96" w:rsidRPr="008A482B" w14:paraId="2DDEA8BD" w14:textId="77777777" w:rsidTr="005A0776">
        <w:trPr>
          <w:trHeight w:val="432"/>
          <w:jc w:val="center"/>
        </w:trPr>
        <w:tc>
          <w:tcPr>
            <w:tcW w:w="2340" w:type="dxa"/>
            <w:vAlign w:val="center"/>
          </w:tcPr>
          <w:p w14:paraId="1E200A5D" w14:textId="77777777" w:rsidR="001F1C96" w:rsidRPr="001F1C96" w:rsidRDefault="001F1C96" w:rsidP="001F1C96">
            <w:pPr>
              <w:pStyle w:val="ny-lesson-table"/>
              <w:jc w:val="center"/>
              <w:rPr>
                <w:b/>
              </w:rPr>
            </w:pPr>
            <w:r w:rsidRPr="001F1C96">
              <w:rPr>
                <w:b/>
              </w:rPr>
              <w:t>Hours Worked</w:t>
            </w:r>
          </w:p>
        </w:tc>
        <w:tc>
          <w:tcPr>
            <w:tcW w:w="1620" w:type="dxa"/>
            <w:vAlign w:val="center"/>
          </w:tcPr>
          <w:p w14:paraId="4E3A4E67" w14:textId="77777777" w:rsidR="001F1C96" w:rsidRPr="001F1C96" w:rsidRDefault="001F1C96" w:rsidP="001F1C96">
            <w:pPr>
              <w:pStyle w:val="ny-lesson-table"/>
              <w:jc w:val="center"/>
              <w:rPr>
                <w:b/>
              </w:rPr>
            </w:pPr>
            <w:r w:rsidRPr="001F1C96">
              <w:rPr>
                <w:b/>
              </w:rPr>
              <w:t>Pay</w:t>
            </w:r>
          </w:p>
        </w:tc>
      </w:tr>
      <w:tr w:rsidR="001F1C96" w14:paraId="1BB0BE7D" w14:textId="77777777" w:rsidTr="005A0776">
        <w:trPr>
          <w:trHeight w:val="576"/>
          <w:jc w:val="center"/>
        </w:trPr>
        <w:tc>
          <w:tcPr>
            <w:tcW w:w="2340" w:type="dxa"/>
            <w:vAlign w:val="center"/>
          </w:tcPr>
          <w:p w14:paraId="51FC1853" w14:textId="052712CF" w:rsidR="001F1C96" w:rsidRDefault="00F56350" w:rsidP="001F1C96">
            <w:pPr>
              <w:pStyle w:val="ny-lesson-table"/>
              <w:jc w:val="center"/>
            </w:pPr>
            <m:oMathPara>
              <m:oMath>
                <m:r>
                  <w:rPr>
                    <w:rFonts w:ascii="Cambria Math" w:hAnsi="Cambria Math"/>
                  </w:rPr>
                  <m:t>1</m:t>
                </m:r>
              </m:oMath>
            </m:oMathPara>
          </w:p>
        </w:tc>
        <w:tc>
          <w:tcPr>
            <w:tcW w:w="1620" w:type="dxa"/>
            <w:vAlign w:val="center"/>
          </w:tcPr>
          <w:p w14:paraId="4F3E14CC" w14:textId="77777777" w:rsidR="001F1C96" w:rsidRDefault="001F1C96" w:rsidP="001F1C96">
            <w:pPr>
              <w:pStyle w:val="ny-lesson-table"/>
              <w:jc w:val="center"/>
            </w:pPr>
          </w:p>
        </w:tc>
      </w:tr>
      <w:tr w:rsidR="001F1C96" w14:paraId="53344AAF" w14:textId="77777777" w:rsidTr="005A0776">
        <w:trPr>
          <w:trHeight w:val="576"/>
          <w:jc w:val="center"/>
        </w:trPr>
        <w:tc>
          <w:tcPr>
            <w:tcW w:w="2340" w:type="dxa"/>
            <w:vAlign w:val="center"/>
          </w:tcPr>
          <w:p w14:paraId="668875DC" w14:textId="47C02A7F" w:rsidR="001F1C96" w:rsidRDefault="00F56350" w:rsidP="001F1C96">
            <w:pPr>
              <w:pStyle w:val="ny-lesson-table"/>
              <w:jc w:val="center"/>
            </w:pPr>
            <m:oMathPara>
              <m:oMath>
                <m:r>
                  <w:rPr>
                    <w:rFonts w:ascii="Cambria Math" w:hAnsi="Cambria Math"/>
                  </w:rPr>
                  <m:t>2</m:t>
                </m:r>
              </m:oMath>
            </m:oMathPara>
          </w:p>
        </w:tc>
        <w:tc>
          <w:tcPr>
            <w:tcW w:w="1620" w:type="dxa"/>
            <w:vAlign w:val="center"/>
          </w:tcPr>
          <w:p w14:paraId="1C1E5875" w14:textId="77777777" w:rsidR="001F1C96" w:rsidRDefault="001F1C96" w:rsidP="001F1C96">
            <w:pPr>
              <w:pStyle w:val="ny-lesson-table"/>
              <w:jc w:val="center"/>
            </w:pPr>
          </w:p>
        </w:tc>
      </w:tr>
      <w:tr w:rsidR="001F1C96" w14:paraId="420244F1" w14:textId="77777777" w:rsidTr="005A0776">
        <w:trPr>
          <w:trHeight w:val="576"/>
          <w:jc w:val="center"/>
        </w:trPr>
        <w:tc>
          <w:tcPr>
            <w:tcW w:w="2340" w:type="dxa"/>
            <w:vAlign w:val="center"/>
          </w:tcPr>
          <w:p w14:paraId="1821EEAC" w14:textId="5CF5672B" w:rsidR="001F1C96" w:rsidRDefault="00F56350" w:rsidP="001F1C96">
            <w:pPr>
              <w:pStyle w:val="ny-lesson-table"/>
              <w:jc w:val="center"/>
            </w:pPr>
            <m:oMathPara>
              <m:oMath>
                <m:r>
                  <w:rPr>
                    <w:rFonts w:ascii="Cambria Math" w:hAnsi="Cambria Math"/>
                  </w:rPr>
                  <m:t>3</m:t>
                </m:r>
              </m:oMath>
            </m:oMathPara>
          </w:p>
        </w:tc>
        <w:tc>
          <w:tcPr>
            <w:tcW w:w="1620" w:type="dxa"/>
            <w:vAlign w:val="center"/>
          </w:tcPr>
          <w:p w14:paraId="68CE00D1" w14:textId="77777777" w:rsidR="001F1C96" w:rsidRDefault="001F1C96" w:rsidP="001F1C96">
            <w:pPr>
              <w:pStyle w:val="ny-lesson-table"/>
              <w:jc w:val="center"/>
            </w:pPr>
          </w:p>
        </w:tc>
      </w:tr>
      <w:tr w:rsidR="001F1C96" w14:paraId="691E7AA1" w14:textId="77777777" w:rsidTr="005A0776">
        <w:trPr>
          <w:trHeight w:val="576"/>
          <w:jc w:val="center"/>
        </w:trPr>
        <w:tc>
          <w:tcPr>
            <w:tcW w:w="2340" w:type="dxa"/>
            <w:vAlign w:val="center"/>
          </w:tcPr>
          <w:p w14:paraId="6C1BA46B" w14:textId="53432449" w:rsidR="001F1C96" w:rsidRDefault="00F56350" w:rsidP="001F1C96">
            <w:pPr>
              <w:pStyle w:val="ny-lesson-table"/>
              <w:jc w:val="center"/>
            </w:pPr>
            <m:oMathPara>
              <m:oMath>
                <m:r>
                  <w:rPr>
                    <w:rFonts w:ascii="Cambria Math" w:hAnsi="Cambria Math"/>
                  </w:rPr>
                  <m:t>4</m:t>
                </m:r>
              </m:oMath>
            </m:oMathPara>
          </w:p>
        </w:tc>
        <w:tc>
          <w:tcPr>
            <w:tcW w:w="1620" w:type="dxa"/>
            <w:vAlign w:val="center"/>
          </w:tcPr>
          <w:p w14:paraId="7B7F9906" w14:textId="77777777" w:rsidR="001F1C96" w:rsidRDefault="001F1C96" w:rsidP="001F1C96">
            <w:pPr>
              <w:pStyle w:val="ny-lesson-table"/>
              <w:jc w:val="center"/>
            </w:pPr>
          </w:p>
        </w:tc>
      </w:tr>
      <w:tr w:rsidR="001F1C96" w14:paraId="4B3B7C60" w14:textId="77777777" w:rsidTr="005A0776">
        <w:trPr>
          <w:trHeight w:val="576"/>
          <w:jc w:val="center"/>
        </w:trPr>
        <w:tc>
          <w:tcPr>
            <w:tcW w:w="2340" w:type="dxa"/>
            <w:vAlign w:val="center"/>
          </w:tcPr>
          <w:p w14:paraId="515371A4" w14:textId="41098799" w:rsidR="001F1C96" w:rsidRDefault="00F56350" w:rsidP="001F1C96">
            <w:pPr>
              <w:pStyle w:val="ny-lesson-table"/>
              <w:jc w:val="cente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620" w:type="dxa"/>
            <w:vAlign w:val="center"/>
          </w:tcPr>
          <w:p w14:paraId="093B83C9" w14:textId="77777777" w:rsidR="001F1C96" w:rsidRDefault="001F1C96" w:rsidP="001F1C96">
            <w:pPr>
              <w:pStyle w:val="ny-lesson-table"/>
              <w:jc w:val="center"/>
            </w:pPr>
          </w:p>
        </w:tc>
      </w:tr>
      <w:tr w:rsidR="001F1C96" w14:paraId="5F8D762D" w14:textId="77777777" w:rsidTr="005A0776">
        <w:trPr>
          <w:trHeight w:val="576"/>
          <w:jc w:val="center"/>
        </w:trPr>
        <w:tc>
          <w:tcPr>
            <w:tcW w:w="2340" w:type="dxa"/>
            <w:vAlign w:val="center"/>
          </w:tcPr>
          <w:p w14:paraId="441F5E38" w14:textId="70227F55" w:rsidR="001F1C96" w:rsidRDefault="00F56350" w:rsidP="001F1C96">
            <w:pPr>
              <w:pStyle w:val="ny-lesson-table"/>
              <w:jc w:val="center"/>
            </w:pPr>
            <m:oMathPara>
              <m:oMath>
                <m:r>
                  <w:rPr>
                    <w:rFonts w:ascii="Cambria Math" w:hAnsi="Cambria Math"/>
                  </w:rPr>
                  <m:t>5</m:t>
                </m:r>
              </m:oMath>
            </m:oMathPara>
          </w:p>
        </w:tc>
        <w:tc>
          <w:tcPr>
            <w:tcW w:w="1620" w:type="dxa"/>
            <w:vAlign w:val="center"/>
          </w:tcPr>
          <w:p w14:paraId="026E610A" w14:textId="77777777" w:rsidR="001F1C96" w:rsidRDefault="001F1C96" w:rsidP="001F1C96">
            <w:pPr>
              <w:pStyle w:val="ny-lesson-table"/>
              <w:jc w:val="center"/>
            </w:pPr>
          </w:p>
        </w:tc>
      </w:tr>
      <w:tr w:rsidR="001F1C96" w14:paraId="793224DD" w14:textId="77777777" w:rsidTr="005A0776">
        <w:trPr>
          <w:trHeight w:val="576"/>
          <w:jc w:val="center"/>
        </w:trPr>
        <w:tc>
          <w:tcPr>
            <w:tcW w:w="2340" w:type="dxa"/>
            <w:vAlign w:val="center"/>
          </w:tcPr>
          <w:p w14:paraId="50FB895F" w14:textId="07874BDE" w:rsidR="001F1C96" w:rsidRDefault="00F56350" w:rsidP="001F1C96">
            <w:pPr>
              <w:pStyle w:val="ny-lesson-table"/>
              <w:jc w:val="center"/>
            </w:pPr>
            <m:oMathPara>
              <m:oMath>
                <m:r>
                  <w:rPr>
                    <w:rFonts w:ascii="Cambria Math" w:hAnsi="Cambria Math"/>
                  </w:rPr>
                  <m:t>6</m:t>
                </m:r>
              </m:oMath>
            </m:oMathPara>
          </w:p>
        </w:tc>
        <w:tc>
          <w:tcPr>
            <w:tcW w:w="1620" w:type="dxa"/>
            <w:vAlign w:val="center"/>
          </w:tcPr>
          <w:p w14:paraId="5CD1D701" w14:textId="77777777" w:rsidR="001F1C96" w:rsidRDefault="001F1C96" w:rsidP="001F1C96">
            <w:pPr>
              <w:pStyle w:val="ny-lesson-table"/>
              <w:jc w:val="center"/>
            </w:pPr>
          </w:p>
        </w:tc>
      </w:tr>
      <w:tr w:rsidR="001F1C96" w14:paraId="5EBBADA4" w14:textId="77777777" w:rsidTr="005A0776">
        <w:trPr>
          <w:trHeight w:val="576"/>
          <w:jc w:val="center"/>
        </w:trPr>
        <w:tc>
          <w:tcPr>
            <w:tcW w:w="2340" w:type="dxa"/>
            <w:vAlign w:val="center"/>
          </w:tcPr>
          <w:p w14:paraId="13BD3AE2" w14:textId="0E9513A5" w:rsidR="001F1C96" w:rsidRDefault="00F56350" w:rsidP="001F1C96">
            <w:pPr>
              <w:pStyle w:val="ny-lesson-table"/>
              <w:jc w:val="center"/>
            </w:pPr>
            <m:oMathPara>
              <m:oMath>
                <m:r>
                  <w:rPr>
                    <w:rFonts w:ascii="Cambria Math" w:hAnsi="Cambria Math"/>
                  </w:rPr>
                  <m:t>6.5</m:t>
                </m:r>
              </m:oMath>
            </m:oMathPara>
          </w:p>
        </w:tc>
        <w:tc>
          <w:tcPr>
            <w:tcW w:w="1620" w:type="dxa"/>
            <w:vAlign w:val="center"/>
          </w:tcPr>
          <w:p w14:paraId="5D88A8AC" w14:textId="77777777" w:rsidR="001F1C96" w:rsidRDefault="001F1C96" w:rsidP="001F1C96">
            <w:pPr>
              <w:pStyle w:val="ny-lesson-table"/>
              <w:jc w:val="center"/>
            </w:pPr>
          </w:p>
        </w:tc>
      </w:tr>
    </w:tbl>
    <w:p w14:paraId="610160A4" w14:textId="77777777" w:rsidR="001F1C96" w:rsidRPr="00CB59C5" w:rsidRDefault="001F1C96" w:rsidP="001F1C96">
      <w:pPr>
        <w:rPr>
          <w:sz w:val="20"/>
          <w:szCs w:val="20"/>
        </w:rPr>
      </w:pPr>
    </w:p>
    <w:p w14:paraId="0CE55B48" w14:textId="35AE5644" w:rsidR="001F1C96" w:rsidRDefault="001F1C96" w:rsidP="001F1C96">
      <w:pPr>
        <w:pStyle w:val="ny-lesson-paragraph"/>
      </w:pPr>
      <w:r>
        <w:t xml:space="preserve">Based on the table above, is </w:t>
      </w:r>
      <w:r w:rsidR="00F56350">
        <w:t xml:space="preserve">the </w:t>
      </w:r>
      <w:r>
        <w:t xml:space="preserve">pay proportional to </w:t>
      </w:r>
      <w:r w:rsidR="00F56350">
        <w:t xml:space="preserve">the </w:t>
      </w:r>
      <w:r>
        <w:t xml:space="preserve">hours worked?  How do you know? </w:t>
      </w:r>
    </w:p>
    <w:p w14:paraId="55EB9B9E" w14:textId="77777777" w:rsidR="001F1C96" w:rsidRDefault="001F1C96" w:rsidP="001F1C96"/>
    <w:p w14:paraId="4ABDDAA8" w14:textId="77777777" w:rsidR="001F1C96" w:rsidRDefault="001F1C96" w:rsidP="001F1C96"/>
    <w:p w14:paraId="643BBC52" w14:textId="77777777" w:rsidR="00B347D0" w:rsidRDefault="00B347D0" w:rsidP="00235515">
      <w:pPr>
        <w:pStyle w:val="ny-lesson-paragraph"/>
      </w:pPr>
    </w:p>
    <w:p w14:paraId="62B4746C" w14:textId="77777777" w:rsidR="00B347D0" w:rsidRDefault="00B347D0" w:rsidP="00235515">
      <w:pPr>
        <w:pStyle w:val="ny-lesson-paragraph"/>
      </w:pPr>
    </w:p>
    <w:p w14:paraId="73FECB38" w14:textId="77777777" w:rsidR="00235515" w:rsidRPr="00213D41" w:rsidRDefault="00235515" w:rsidP="00235515">
      <w:pPr>
        <w:pStyle w:val="ny-lesson-paragraph"/>
      </w:pPr>
      <w:bookmarkStart w:id="0" w:name="_GoBack"/>
      <w:bookmarkEnd w:id="0"/>
    </w:p>
    <w:p w14:paraId="7DE7CD50" w14:textId="1764FB13" w:rsidR="001F1C96" w:rsidRPr="000E4F9D" w:rsidRDefault="00F56350" w:rsidP="001F1C96">
      <w:pPr>
        <w:pStyle w:val="ny-lesson-hdr-1"/>
        <w:rPr>
          <w:rStyle w:val="ny-lesson-hdr-3"/>
          <w:b/>
        </w:rPr>
      </w:pPr>
      <w:r w:rsidRPr="00235515">
        <w:lastRenderedPageBreak/>
        <w:t>Exercises</w:t>
      </w:r>
    </w:p>
    <w:p w14:paraId="40BC6DE0" w14:textId="2BB363BF" w:rsidR="001F1C96" w:rsidRDefault="000E4F9D" w:rsidP="006935DC">
      <w:pPr>
        <w:pStyle w:val="ny-lesson-paragraph"/>
      </w:pPr>
      <w:r>
        <w:t xml:space="preserve">For </w:t>
      </w:r>
      <w:r w:rsidR="00F56350">
        <w:t xml:space="preserve">Exercises </w:t>
      </w:r>
      <w:r>
        <w:t>1–</w:t>
      </w:r>
      <w:r w:rsidR="00751023">
        <w:t>3</w:t>
      </w:r>
      <w:r w:rsidR="001F1C96">
        <w:t xml:space="preserve">, determine if </w:t>
      </w:r>
      <m:oMath>
        <m:r>
          <w:rPr>
            <w:rFonts w:ascii="Cambria Math" w:hAnsi="Cambria Math"/>
          </w:rPr>
          <m:t>y</m:t>
        </m:r>
      </m:oMath>
      <w:r w:rsidR="001F1C96">
        <w:t xml:space="preserve"> is proportional to </w:t>
      </w:r>
      <m:oMath>
        <m:r>
          <w:rPr>
            <w:rFonts w:ascii="Cambria Math" w:hAnsi="Cambria Math"/>
          </w:rPr>
          <m:t>x</m:t>
        </m:r>
      </m:oMath>
      <w:r w:rsidR="00932635">
        <w:t>.</w:t>
      </w:r>
      <w:r w:rsidR="001F1C96">
        <w:t xml:space="preserve">  Justify your answer.</w:t>
      </w:r>
    </w:p>
    <w:p w14:paraId="1F0E2862" w14:textId="363528A9" w:rsidR="001F1C96" w:rsidRDefault="00F56350" w:rsidP="006935DC">
      <w:pPr>
        <w:pStyle w:val="ny-lesson-numbering"/>
      </w:pPr>
      <w:r w:rsidRPr="00F56350">
        <w:t xml:space="preserve">The table below represents the relationship of the amount of snowfall (in inches) in </w:t>
      </w:r>
      <m:oMath>
        <m:r>
          <w:rPr>
            <w:rFonts w:ascii="Cambria Math" w:hAnsi="Cambria Math"/>
          </w:rPr>
          <m:t>5</m:t>
        </m:r>
      </m:oMath>
      <w:r w:rsidRPr="00F56350">
        <w:t xml:space="preserve"> counties to the amount of time (in hours) hours of a recent winter storm.</w:t>
      </w:r>
      <w:r w:rsidR="001F1C96" w:rsidRPr="008A482B">
        <w:tab/>
      </w:r>
    </w:p>
    <w:p w14:paraId="3DB9937F" w14:textId="77777777" w:rsidR="00235515" w:rsidRPr="008A482B" w:rsidRDefault="00235515" w:rsidP="00235515">
      <w:pPr>
        <w:pStyle w:val="ny-lesson-numbering"/>
        <w:numPr>
          <w:ilvl w:val="0"/>
          <w:numId w:val="0"/>
        </w:numPr>
        <w:ind w:left="54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584"/>
      </w:tblGrid>
      <w:tr w:rsidR="001F1C96" w:rsidRPr="00C9154E" w14:paraId="7C1DF5BF" w14:textId="77777777" w:rsidTr="006935DC">
        <w:tc>
          <w:tcPr>
            <w:tcW w:w="1584" w:type="dxa"/>
            <w:vAlign w:val="center"/>
          </w:tcPr>
          <w:p w14:paraId="7D2FFE1B" w14:textId="529C017C" w:rsidR="001F1C96" w:rsidRPr="001F1C96" w:rsidRDefault="001F1C96" w:rsidP="00235515">
            <w:pPr>
              <w:pStyle w:val="ny-lesson-table"/>
              <w:jc w:val="center"/>
              <w:rPr>
                <w:rFonts w:ascii="Cambria Math" w:hAnsi="Cambria Math"/>
                <w:oMath/>
              </w:rPr>
            </w:pPr>
            <m:oMathPara>
              <m:oMath>
                <m:r>
                  <w:rPr>
                    <w:rFonts w:ascii="Cambria Math" w:hAnsi="Cambria Math"/>
                  </w:rPr>
                  <m:t>x</m:t>
                </m:r>
              </m:oMath>
            </m:oMathPara>
          </w:p>
          <w:p w14:paraId="35344F17" w14:textId="3EC8F05A" w:rsidR="001F1C96" w:rsidRPr="00C9154E" w:rsidRDefault="008F69EB" w:rsidP="00235515">
            <w:pPr>
              <w:pStyle w:val="ny-lesson-table"/>
              <w:jc w:val="center"/>
            </w:pPr>
            <w:r>
              <w:t>Time (h)</w:t>
            </w:r>
          </w:p>
        </w:tc>
        <w:tc>
          <w:tcPr>
            <w:tcW w:w="1584" w:type="dxa"/>
            <w:vAlign w:val="center"/>
          </w:tcPr>
          <w:p w14:paraId="32CAF3CE" w14:textId="66FCA296" w:rsidR="001F1C96" w:rsidRPr="001F1C96" w:rsidRDefault="001F1C96" w:rsidP="00235515">
            <w:pPr>
              <w:pStyle w:val="ny-lesson-table"/>
              <w:jc w:val="center"/>
              <w:rPr>
                <w:rFonts w:ascii="Cambria Math" w:hAnsi="Cambria Math"/>
                <w:oMath/>
              </w:rPr>
            </w:pPr>
            <m:oMathPara>
              <m:oMath>
                <m:r>
                  <w:rPr>
                    <w:rFonts w:ascii="Cambria Math" w:hAnsi="Cambria Math"/>
                  </w:rPr>
                  <m:t>y</m:t>
                </m:r>
              </m:oMath>
            </m:oMathPara>
          </w:p>
          <w:p w14:paraId="2EF8067F" w14:textId="469F0AB9" w:rsidR="001F1C96" w:rsidRPr="00C9154E" w:rsidRDefault="008F69EB" w:rsidP="00235515">
            <w:pPr>
              <w:pStyle w:val="ny-lesson-table"/>
              <w:jc w:val="center"/>
            </w:pPr>
            <w:r>
              <w:t xml:space="preserve">Snowfall </w:t>
            </w:r>
            <w:r w:rsidR="00F56350">
              <w:t>(in</w:t>
            </w:r>
            <w:r w:rsidR="00D15D42">
              <w:t>.</w:t>
            </w:r>
            <w:r w:rsidR="00F56350">
              <w:t>)</w:t>
            </w:r>
          </w:p>
        </w:tc>
      </w:tr>
      <w:tr w:rsidR="001F1C96" w:rsidRPr="00C9154E" w14:paraId="1FF73484" w14:textId="77777777" w:rsidTr="006935DC">
        <w:tc>
          <w:tcPr>
            <w:tcW w:w="1584" w:type="dxa"/>
            <w:vAlign w:val="center"/>
          </w:tcPr>
          <w:p w14:paraId="2469A8C2" w14:textId="4A970F02" w:rsidR="001F1C96" w:rsidRPr="00C9154E" w:rsidRDefault="00F56350" w:rsidP="00235515">
            <w:pPr>
              <w:pStyle w:val="ny-lesson-table"/>
              <w:jc w:val="center"/>
            </w:pPr>
            <m:oMathPara>
              <m:oMath>
                <m:r>
                  <w:rPr>
                    <w:rFonts w:ascii="Cambria Math" w:hAnsi="Cambria Math"/>
                  </w:rPr>
                  <m:t>2</m:t>
                </m:r>
              </m:oMath>
            </m:oMathPara>
          </w:p>
        </w:tc>
        <w:tc>
          <w:tcPr>
            <w:tcW w:w="1584" w:type="dxa"/>
            <w:vAlign w:val="center"/>
          </w:tcPr>
          <w:p w14:paraId="047BE46F" w14:textId="18C463ED" w:rsidR="001F1C96" w:rsidRPr="00C9154E" w:rsidRDefault="00F56350" w:rsidP="00235515">
            <w:pPr>
              <w:pStyle w:val="ny-lesson-table"/>
              <w:jc w:val="center"/>
            </w:pPr>
            <m:oMathPara>
              <m:oMath>
                <m:r>
                  <w:rPr>
                    <w:rFonts w:ascii="Cambria Math" w:hAnsi="Cambria Math"/>
                  </w:rPr>
                  <m:t>10</m:t>
                </m:r>
              </m:oMath>
            </m:oMathPara>
          </w:p>
        </w:tc>
      </w:tr>
      <w:tr w:rsidR="001F1C96" w:rsidRPr="00C9154E" w14:paraId="76410199" w14:textId="77777777" w:rsidTr="006935DC">
        <w:tc>
          <w:tcPr>
            <w:tcW w:w="1584" w:type="dxa"/>
            <w:vAlign w:val="center"/>
          </w:tcPr>
          <w:p w14:paraId="69A67CA6" w14:textId="29D685E0" w:rsidR="001F1C96" w:rsidRPr="00C9154E" w:rsidRDefault="00F56350" w:rsidP="00235515">
            <w:pPr>
              <w:pStyle w:val="ny-lesson-table"/>
              <w:jc w:val="center"/>
            </w:pPr>
            <m:oMathPara>
              <m:oMath>
                <m:r>
                  <w:rPr>
                    <w:rFonts w:ascii="Cambria Math" w:hAnsi="Cambria Math"/>
                  </w:rPr>
                  <m:t>6</m:t>
                </m:r>
              </m:oMath>
            </m:oMathPara>
          </w:p>
        </w:tc>
        <w:tc>
          <w:tcPr>
            <w:tcW w:w="1584" w:type="dxa"/>
            <w:vAlign w:val="center"/>
          </w:tcPr>
          <w:p w14:paraId="3308DE32" w14:textId="1BC4AAAF" w:rsidR="001F1C96" w:rsidRPr="00C9154E" w:rsidRDefault="00F56350" w:rsidP="00235515">
            <w:pPr>
              <w:pStyle w:val="ny-lesson-table"/>
              <w:jc w:val="center"/>
            </w:pPr>
            <m:oMathPara>
              <m:oMath>
                <m:r>
                  <w:rPr>
                    <w:rFonts w:ascii="Cambria Math" w:hAnsi="Cambria Math"/>
                  </w:rPr>
                  <m:t>12</m:t>
                </m:r>
              </m:oMath>
            </m:oMathPara>
          </w:p>
        </w:tc>
      </w:tr>
      <w:tr w:rsidR="001F1C96" w:rsidRPr="00C9154E" w14:paraId="7105035A" w14:textId="77777777" w:rsidTr="006935DC">
        <w:tc>
          <w:tcPr>
            <w:tcW w:w="1584" w:type="dxa"/>
            <w:vAlign w:val="center"/>
          </w:tcPr>
          <w:p w14:paraId="36E737D4" w14:textId="52008C56" w:rsidR="001F1C96" w:rsidRPr="00C9154E" w:rsidRDefault="00F56350" w:rsidP="00235515">
            <w:pPr>
              <w:pStyle w:val="ny-lesson-table"/>
              <w:jc w:val="center"/>
            </w:pPr>
            <m:oMathPara>
              <m:oMath>
                <m:r>
                  <w:rPr>
                    <w:rFonts w:ascii="Cambria Math" w:hAnsi="Cambria Math"/>
                  </w:rPr>
                  <m:t>8</m:t>
                </m:r>
              </m:oMath>
            </m:oMathPara>
          </w:p>
        </w:tc>
        <w:tc>
          <w:tcPr>
            <w:tcW w:w="1584" w:type="dxa"/>
            <w:vAlign w:val="center"/>
          </w:tcPr>
          <w:p w14:paraId="5F559369" w14:textId="028DEDFD" w:rsidR="001F1C96" w:rsidRPr="00C9154E" w:rsidRDefault="00F56350" w:rsidP="00235515">
            <w:pPr>
              <w:pStyle w:val="ny-lesson-table"/>
              <w:jc w:val="center"/>
            </w:pPr>
            <m:oMathPara>
              <m:oMath>
                <m:r>
                  <w:rPr>
                    <w:rFonts w:ascii="Cambria Math" w:hAnsi="Cambria Math"/>
                  </w:rPr>
                  <m:t>16</m:t>
                </m:r>
              </m:oMath>
            </m:oMathPara>
          </w:p>
        </w:tc>
      </w:tr>
      <w:tr w:rsidR="001F1C96" w:rsidRPr="00C9154E" w14:paraId="5CF88DA0" w14:textId="77777777" w:rsidTr="006935DC">
        <w:tc>
          <w:tcPr>
            <w:tcW w:w="1584" w:type="dxa"/>
            <w:vAlign w:val="center"/>
          </w:tcPr>
          <w:p w14:paraId="685E7639" w14:textId="025E7686" w:rsidR="001F1C96" w:rsidRPr="00C9154E" w:rsidRDefault="00F56350" w:rsidP="00235515">
            <w:pPr>
              <w:pStyle w:val="ny-lesson-table"/>
              <w:jc w:val="center"/>
            </w:pPr>
            <m:oMathPara>
              <m:oMath>
                <m:r>
                  <w:rPr>
                    <w:rFonts w:ascii="Cambria Math" w:hAnsi="Cambria Math"/>
                  </w:rPr>
                  <m:t>2.5</m:t>
                </m:r>
              </m:oMath>
            </m:oMathPara>
          </w:p>
        </w:tc>
        <w:tc>
          <w:tcPr>
            <w:tcW w:w="1584" w:type="dxa"/>
            <w:vAlign w:val="center"/>
          </w:tcPr>
          <w:p w14:paraId="0AEA6385" w14:textId="3718CFCF" w:rsidR="001F1C96" w:rsidRPr="00C9154E" w:rsidRDefault="00F56350" w:rsidP="00235515">
            <w:pPr>
              <w:pStyle w:val="ny-lesson-table"/>
              <w:jc w:val="center"/>
            </w:pPr>
            <m:oMathPara>
              <m:oMath>
                <m:r>
                  <w:rPr>
                    <w:rFonts w:ascii="Cambria Math" w:hAnsi="Cambria Math"/>
                  </w:rPr>
                  <m:t>5</m:t>
                </m:r>
              </m:oMath>
            </m:oMathPara>
          </w:p>
        </w:tc>
      </w:tr>
      <w:tr w:rsidR="001F1C96" w:rsidRPr="00C9154E" w14:paraId="664D215A" w14:textId="77777777" w:rsidTr="006935DC">
        <w:tc>
          <w:tcPr>
            <w:tcW w:w="1584" w:type="dxa"/>
            <w:vAlign w:val="center"/>
          </w:tcPr>
          <w:p w14:paraId="465E28B0" w14:textId="13521C49" w:rsidR="001F1C96" w:rsidRPr="00C9154E" w:rsidRDefault="00F56350" w:rsidP="00235515">
            <w:pPr>
              <w:pStyle w:val="ny-lesson-table"/>
              <w:jc w:val="center"/>
            </w:pPr>
            <m:oMathPara>
              <m:oMath>
                <m:r>
                  <w:rPr>
                    <w:rFonts w:ascii="Cambria Math" w:hAnsi="Cambria Math"/>
                  </w:rPr>
                  <m:t>7</m:t>
                </m:r>
              </m:oMath>
            </m:oMathPara>
          </w:p>
        </w:tc>
        <w:tc>
          <w:tcPr>
            <w:tcW w:w="1584" w:type="dxa"/>
            <w:vAlign w:val="center"/>
          </w:tcPr>
          <w:p w14:paraId="254BC18E" w14:textId="10928821" w:rsidR="001F1C96" w:rsidRPr="00C9154E" w:rsidRDefault="00F56350" w:rsidP="00235515">
            <w:pPr>
              <w:pStyle w:val="ny-lesson-table"/>
              <w:jc w:val="center"/>
            </w:pPr>
            <m:oMathPara>
              <m:oMath>
                <m:r>
                  <w:rPr>
                    <w:rFonts w:ascii="Cambria Math" w:hAnsi="Cambria Math"/>
                  </w:rPr>
                  <m:t>14</m:t>
                </m:r>
              </m:oMath>
            </m:oMathPara>
          </w:p>
        </w:tc>
      </w:tr>
    </w:tbl>
    <w:p w14:paraId="38055F73" w14:textId="77777777" w:rsidR="001F1C96" w:rsidRDefault="001F1C96" w:rsidP="001F1C96"/>
    <w:p w14:paraId="0607A215" w14:textId="77777777" w:rsidR="006935DC" w:rsidRDefault="006935DC" w:rsidP="001F1C96"/>
    <w:p w14:paraId="6DE1A996" w14:textId="77777777" w:rsidR="006935DC" w:rsidRDefault="006935DC" w:rsidP="001F1C96"/>
    <w:p w14:paraId="0533D4E9" w14:textId="77777777" w:rsidR="006935DC" w:rsidRDefault="006935DC" w:rsidP="001F1C96"/>
    <w:p w14:paraId="06C1B817" w14:textId="77777777" w:rsidR="006935DC" w:rsidRDefault="006935DC" w:rsidP="001F1C96"/>
    <w:p w14:paraId="412B8BE1" w14:textId="77777777" w:rsidR="001F1C96" w:rsidRDefault="001F1C96" w:rsidP="001F1C96"/>
    <w:p w14:paraId="6B63B56A" w14:textId="135C5112" w:rsidR="001F1C96" w:rsidRDefault="00D555AA" w:rsidP="00D555AA">
      <w:pPr>
        <w:pStyle w:val="ny-lesson-numbering"/>
      </w:pPr>
      <w:r w:rsidRPr="00D555AA">
        <w:t>The table below shows the relationship between the cost of renting a movie (in dollars) to the number of days the movie is rented.</w:t>
      </w:r>
    </w:p>
    <w:p w14:paraId="65F27F0C" w14:textId="77777777" w:rsidR="006935DC" w:rsidRPr="008A482B" w:rsidRDefault="006935DC" w:rsidP="006935DC">
      <w:pPr>
        <w:pStyle w:val="ny-lesson-numbering"/>
        <w:numPr>
          <w:ilvl w:val="0"/>
          <w:numId w:val="0"/>
        </w:numPr>
        <w:ind w:left="36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584"/>
      </w:tblGrid>
      <w:tr w:rsidR="001F1C96" w:rsidRPr="00C9154E" w14:paraId="4C7ECDB7" w14:textId="77777777" w:rsidTr="006935DC">
        <w:tc>
          <w:tcPr>
            <w:tcW w:w="1584" w:type="dxa"/>
            <w:vAlign w:val="center"/>
          </w:tcPr>
          <w:p w14:paraId="6B339F83" w14:textId="5C61D725" w:rsidR="001F1C96" w:rsidRPr="001F1C96" w:rsidRDefault="001F1C96" w:rsidP="006935DC">
            <w:pPr>
              <w:pStyle w:val="ny-lesson-table"/>
              <w:jc w:val="center"/>
              <w:rPr>
                <w:rFonts w:ascii="Cambria Math" w:hAnsi="Cambria Math"/>
                <w:oMath/>
              </w:rPr>
            </w:pPr>
            <m:oMathPara>
              <m:oMath>
                <m:r>
                  <w:rPr>
                    <w:rFonts w:ascii="Cambria Math" w:hAnsi="Cambria Math"/>
                  </w:rPr>
                  <m:t>x</m:t>
                </m:r>
              </m:oMath>
            </m:oMathPara>
          </w:p>
          <w:p w14:paraId="367B561B" w14:textId="77777777" w:rsidR="001F1C96" w:rsidRPr="00C9154E" w:rsidRDefault="001F1C96" w:rsidP="006935DC">
            <w:pPr>
              <w:pStyle w:val="ny-lesson-table"/>
              <w:jc w:val="center"/>
            </w:pPr>
            <w:r w:rsidRPr="00C9154E">
              <w:t>Number of Days</w:t>
            </w:r>
          </w:p>
        </w:tc>
        <w:tc>
          <w:tcPr>
            <w:tcW w:w="1584" w:type="dxa"/>
            <w:vAlign w:val="center"/>
          </w:tcPr>
          <w:p w14:paraId="34A32AD7" w14:textId="5D226FDB" w:rsidR="001F1C96" w:rsidRPr="001F1C96" w:rsidRDefault="001F1C96" w:rsidP="006935DC">
            <w:pPr>
              <w:pStyle w:val="ny-lesson-table"/>
              <w:jc w:val="center"/>
              <w:rPr>
                <w:rFonts w:ascii="Cambria Math" w:hAnsi="Cambria Math"/>
                <w:oMath/>
              </w:rPr>
            </w:pPr>
            <m:oMathPara>
              <m:oMath>
                <m:r>
                  <w:rPr>
                    <w:rFonts w:ascii="Cambria Math" w:hAnsi="Cambria Math"/>
                  </w:rPr>
                  <m:t>y</m:t>
                </m:r>
              </m:oMath>
            </m:oMathPara>
          </w:p>
          <w:p w14:paraId="72AF5C8F" w14:textId="57996126" w:rsidR="00D555AA" w:rsidRPr="00C9154E" w:rsidRDefault="001F1C96" w:rsidP="006935DC">
            <w:pPr>
              <w:pStyle w:val="ny-lesson-table"/>
              <w:jc w:val="center"/>
            </w:pPr>
            <w:r w:rsidRPr="00C9154E">
              <w:t>Cost</w:t>
            </w:r>
            <w:r w:rsidR="006935DC">
              <w:t xml:space="preserve"> </w:t>
            </w:r>
            <w:r w:rsidR="00D555AA">
              <w:t>(dollars)</w:t>
            </w:r>
          </w:p>
        </w:tc>
      </w:tr>
      <w:tr w:rsidR="001F1C96" w:rsidRPr="00C9154E" w14:paraId="5C055E98" w14:textId="77777777" w:rsidTr="006935DC">
        <w:tc>
          <w:tcPr>
            <w:tcW w:w="1584" w:type="dxa"/>
            <w:vAlign w:val="center"/>
          </w:tcPr>
          <w:p w14:paraId="37A6B162" w14:textId="39BB2EC6" w:rsidR="001F1C96" w:rsidRPr="00C9154E" w:rsidRDefault="00D555AA" w:rsidP="006935DC">
            <w:pPr>
              <w:pStyle w:val="ny-lesson-table"/>
              <w:jc w:val="center"/>
            </w:pPr>
            <m:oMathPara>
              <m:oMath>
                <m:r>
                  <w:rPr>
                    <w:rFonts w:ascii="Cambria Math" w:hAnsi="Cambria Math"/>
                  </w:rPr>
                  <m:t>6</m:t>
                </m:r>
              </m:oMath>
            </m:oMathPara>
          </w:p>
        </w:tc>
        <w:tc>
          <w:tcPr>
            <w:tcW w:w="1584" w:type="dxa"/>
            <w:vAlign w:val="center"/>
          </w:tcPr>
          <w:p w14:paraId="10EFD685" w14:textId="59EC3208" w:rsidR="001F1C96" w:rsidRPr="00C9154E" w:rsidRDefault="00D555AA" w:rsidP="006935DC">
            <w:pPr>
              <w:pStyle w:val="ny-lesson-table"/>
              <w:jc w:val="center"/>
            </w:pPr>
            <m:oMathPara>
              <m:oMath>
                <m:r>
                  <w:rPr>
                    <w:rFonts w:ascii="Cambria Math" w:hAnsi="Cambria Math"/>
                  </w:rPr>
                  <m:t>2</m:t>
                </m:r>
              </m:oMath>
            </m:oMathPara>
          </w:p>
        </w:tc>
      </w:tr>
      <w:tr w:rsidR="001F1C96" w:rsidRPr="00C9154E" w14:paraId="18AAAF53" w14:textId="77777777" w:rsidTr="006935DC">
        <w:tc>
          <w:tcPr>
            <w:tcW w:w="1584" w:type="dxa"/>
            <w:vAlign w:val="center"/>
          </w:tcPr>
          <w:p w14:paraId="550AC27C" w14:textId="21F6F2D7" w:rsidR="001F1C96" w:rsidRPr="00C9154E" w:rsidRDefault="00D555AA" w:rsidP="006935DC">
            <w:pPr>
              <w:pStyle w:val="ny-lesson-table"/>
              <w:jc w:val="center"/>
            </w:pPr>
            <m:oMathPara>
              <m:oMath>
                <m:r>
                  <w:rPr>
                    <w:rFonts w:ascii="Cambria Math" w:hAnsi="Cambria Math"/>
                  </w:rPr>
                  <m:t>9</m:t>
                </m:r>
              </m:oMath>
            </m:oMathPara>
          </w:p>
        </w:tc>
        <w:tc>
          <w:tcPr>
            <w:tcW w:w="1584" w:type="dxa"/>
            <w:vAlign w:val="center"/>
          </w:tcPr>
          <w:p w14:paraId="18D40403" w14:textId="4EC50AEB" w:rsidR="001F1C96" w:rsidRPr="00C9154E" w:rsidRDefault="00D555AA" w:rsidP="006935DC">
            <w:pPr>
              <w:pStyle w:val="ny-lesson-table"/>
              <w:jc w:val="center"/>
            </w:pPr>
            <m:oMathPara>
              <m:oMath>
                <m:r>
                  <w:rPr>
                    <w:rFonts w:ascii="Cambria Math" w:hAnsi="Cambria Math"/>
                  </w:rPr>
                  <m:t>3</m:t>
                </m:r>
              </m:oMath>
            </m:oMathPara>
          </w:p>
        </w:tc>
      </w:tr>
      <w:tr w:rsidR="001F1C96" w:rsidRPr="00C9154E" w14:paraId="5D595099" w14:textId="77777777" w:rsidTr="006935DC">
        <w:tc>
          <w:tcPr>
            <w:tcW w:w="1584" w:type="dxa"/>
            <w:vAlign w:val="center"/>
          </w:tcPr>
          <w:p w14:paraId="6714BA86" w14:textId="33EC4CDD" w:rsidR="001F1C96" w:rsidRPr="00C9154E" w:rsidRDefault="00D555AA" w:rsidP="006935DC">
            <w:pPr>
              <w:pStyle w:val="ny-lesson-table"/>
              <w:jc w:val="center"/>
            </w:pPr>
            <m:oMathPara>
              <m:oMath>
                <m:r>
                  <w:rPr>
                    <w:rFonts w:ascii="Cambria Math" w:hAnsi="Cambria Math"/>
                  </w:rPr>
                  <m:t>24</m:t>
                </m:r>
              </m:oMath>
            </m:oMathPara>
          </w:p>
        </w:tc>
        <w:tc>
          <w:tcPr>
            <w:tcW w:w="1584" w:type="dxa"/>
            <w:vAlign w:val="center"/>
          </w:tcPr>
          <w:p w14:paraId="21448970" w14:textId="68528BD1" w:rsidR="001F1C96" w:rsidRPr="00C9154E" w:rsidRDefault="00D555AA" w:rsidP="006935DC">
            <w:pPr>
              <w:pStyle w:val="ny-lesson-table"/>
              <w:jc w:val="center"/>
            </w:pPr>
            <m:oMathPara>
              <m:oMath>
                <m:r>
                  <w:rPr>
                    <w:rFonts w:ascii="Cambria Math" w:hAnsi="Cambria Math"/>
                  </w:rPr>
                  <m:t>8</m:t>
                </m:r>
              </m:oMath>
            </m:oMathPara>
          </w:p>
        </w:tc>
      </w:tr>
      <w:tr w:rsidR="001F1C96" w:rsidRPr="00C9154E" w14:paraId="38DADB31" w14:textId="77777777" w:rsidTr="006935DC">
        <w:tc>
          <w:tcPr>
            <w:tcW w:w="1584" w:type="dxa"/>
            <w:vAlign w:val="center"/>
          </w:tcPr>
          <w:p w14:paraId="4675DF4A" w14:textId="396F2A5A" w:rsidR="001F1C96" w:rsidRPr="00C9154E" w:rsidRDefault="00D555AA" w:rsidP="006935DC">
            <w:pPr>
              <w:pStyle w:val="ny-lesson-table"/>
              <w:jc w:val="center"/>
            </w:pPr>
            <m:oMathPara>
              <m:oMath>
                <m:r>
                  <w:rPr>
                    <w:rFonts w:ascii="Cambria Math" w:hAnsi="Cambria Math"/>
                  </w:rPr>
                  <m:t>3</m:t>
                </m:r>
              </m:oMath>
            </m:oMathPara>
          </w:p>
        </w:tc>
        <w:tc>
          <w:tcPr>
            <w:tcW w:w="1584" w:type="dxa"/>
            <w:vAlign w:val="center"/>
          </w:tcPr>
          <w:p w14:paraId="3303EE54" w14:textId="1B0544D6" w:rsidR="001F1C96" w:rsidRPr="00C9154E" w:rsidRDefault="00D555AA" w:rsidP="006935DC">
            <w:pPr>
              <w:pStyle w:val="ny-lesson-table"/>
              <w:jc w:val="center"/>
            </w:pPr>
            <m:oMathPara>
              <m:oMath>
                <m:r>
                  <w:rPr>
                    <w:rFonts w:ascii="Cambria Math" w:hAnsi="Cambria Math"/>
                  </w:rPr>
                  <m:t>1</m:t>
                </m:r>
              </m:oMath>
            </m:oMathPara>
          </w:p>
        </w:tc>
      </w:tr>
    </w:tbl>
    <w:p w14:paraId="3F17B600" w14:textId="77777777" w:rsidR="001F1C96" w:rsidRDefault="001F1C96" w:rsidP="001F1C96"/>
    <w:p w14:paraId="26D5E0F4" w14:textId="77777777" w:rsidR="001F1C96" w:rsidRDefault="001F1C96" w:rsidP="001F1C96"/>
    <w:p w14:paraId="307B9409" w14:textId="77777777" w:rsidR="006935DC" w:rsidRDefault="006935DC" w:rsidP="001F1C96"/>
    <w:p w14:paraId="0FEAE940" w14:textId="77777777" w:rsidR="006935DC" w:rsidRDefault="006935DC" w:rsidP="001F1C96"/>
    <w:p w14:paraId="50BFF9A2" w14:textId="77777777" w:rsidR="006935DC" w:rsidRDefault="006935DC" w:rsidP="001F1C96"/>
    <w:p w14:paraId="4202F6C5" w14:textId="77777777" w:rsidR="006935DC" w:rsidRDefault="006935DC" w:rsidP="001F1C96"/>
    <w:p w14:paraId="215B8255" w14:textId="2300DA5C" w:rsidR="001F1C96" w:rsidRDefault="007E773C" w:rsidP="007E773C">
      <w:pPr>
        <w:pStyle w:val="ny-lesson-numbering"/>
      </w:pPr>
      <w:r w:rsidRPr="007E773C">
        <w:lastRenderedPageBreak/>
        <w:t>The table below shows the relationship between the amou</w:t>
      </w:r>
      <w:r w:rsidR="00141A17">
        <w:t xml:space="preserve">nt of candy bought (in pounds) </w:t>
      </w:r>
      <w:r w:rsidRPr="007E773C">
        <w:t>and the total cost of the candy</w:t>
      </w:r>
      <w:r w:rsidR="00D15D42">
        <w:t xml:space="preserve"> (in dollars)</w:t>
      </w:r>
      <w:r w:rsidRPr="007E773C">
        <w:t>.</w:t>
      </w:r>
    </w:p>
    <w:p w14:paraId="2C885A94" w14:textId="77777777" w:rsidR="006935DC" w:rsidRDefault="006935DC" w:rsidP="006935DC">
      <w:pPr>
        <w:pStyle w:val="ny-lesson-numbering"/>
        <w:numPr>
          <w:ilvl w:val="0"/>
          <w:numId w:val="0"/>
        </w:numPr>
        <w:ind w:left="36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584"/>
      </w:tblGrid>
      <w:tr w:rsidR="001F1C96" w:rsidRPr="00C9154E" w14:paraId="2C4CFC14" w14:textId="77777777" w:rsidTr="006935DC">
        <w:tc>
          <w:tcPr>
            <w:tcW w:w="1584" w:type="dxa"/>
            <w:vAlign w:val="center"/>
          </w:tcPr>
          <w:p w14:paraId="4EA3ABC7" w14:textId="21BD81F3" w:rsidR="001F1C96" w:rsidRPr="001F1C96" w:rsidRDefault="001F1C96" w:rsidP="006935DC">
            <w:pPr>
              <w:pStyle w:val="ny-lesson-table"/>
              <w:jc w:val="center"/>
              <w:rPr>
                <w:rFonts w:ascii="Cambria Math" w:hAnsi="Cambria Math"/>
                <w:oMath/>
              </w:rPr>
            </w:pPr>
            <m:oMathPara>
              <m:oMath>
                <m:r>
                  <w:rPr>
                    <w:rFonts w:ascii="Cambria Math" w:hAnsi="Cambria Math"/>
                  </w:rPr>
                  <m:t>x</m:t>
                </m:r>
              </m:oMath>
            </m:oMathPara>
          </w:p>
          <w:p w14:paraId="7801D445" w14:textId="2B4B0033" w:rsidR="001F1C96" w:rsidRPr="00C9154E" w:rsidRDefault="00D15D42" w:rsidP="006935DC">
            <w:pPr>
              <w:pStyle w:val="ny-lesson-table"/>
              <w:jc w:val="center"/>
            </w:pPr>
            <w:r>
              <w:t>Amount of Candy (p</w:t>
            </w:r>
            <w:r w:rsidR="001F1C96">
              <w:t>ounds</w:t>
            </w:r>
            <w:r>
              <w:t>)</w:t>
            </w:r>
          </w:p>
        </w:tc>
        <w:tc>
          <w:tcPr>
            <w:tcW w:w="1584" w:type="dxa"/>
            <w:vAlign w:val="center"/>
          </w:tcPr>
          <w:p w14:paraId="7939593E" w14:textId="6DC373D9" w:rsidR="001F1C96" w:rsidRPr="001F1C96" w:rsidRDefault="001F1C96" w:rsidP="006935DC">
            <w:pPr>
              <w:pStyle w:val="ny-lesson-table"/>
              <w:jc w:val="center"/>
              <w:rPr>
                <w:rFonts w:ascii="Cambria Math" w:hAnsi="Cambria Math"/>
                <w:oMath/>
              </w:rPr>
            </w:pPr>
            <m:oMathPara>
              <m:oMath>
                <m:r>
                  <w:rPr>
                    <w:rFonts w:ascii="Cambria Math" w:hAnsi="Cambria Math"/>
                  </w:rPr>
                  <m:t>y</m:t>
                </m:r>
              </m:oMath>
            </m:oMathPara>
          </w:p>
          <w:p w14:paraId="28219B3B" w14:textId="322F7D91" w:rsidR="001F1C96" w:rsidRPr="00C9154E" w:rsidRDefault="001F1C96" w:rsidP="006935DC">
            <w:pPr>
              <w:pStyle w:val="ny-lesson-table"/>
              <w:jc w:val="center"/>
            </w:pPr>
            <w:r>
              <w:t>Cos</w:t>
            </w:r>
            <w:r w:rsidRPr="00C9154E">
              <w:t>t</w:t>
            </w:r>
            <w:r w:rsidR="00D15D42">
              <w:t xml:space="preserve"> (dollars)</w:t>
            </w:r>
          </w:p>
        </w:tc>
      </w:tr>
      <w:tr w:rsidR="001F1C96" w:rsidRPr="00C9154E" w14:paraId="24E5619D" w14:textId="77777777" w:rsidTr="006935DC">
        <w:tc>
          <w:tcPr>
            <w:tcW w:w="1584" w:type="dxa"/>
            <w:vAlign w:val="center"/>
          </w:tcPr>
          <w:p w14:paraId="206F5659" w14:textId="3ED2E698" w:rsidR="001F1C96" w:rsidRPr="00C9154E" w:rsidRDefault="007E773C" w:rsidP="006935DC">
            <w:pPr>
              <w:pStyle w:val="ny-lesson-table"/>
              <w:jc w:val="center"/>
            </w:pPr>
            <m:oMathPara>
              <m:oMath>
                <m:r>
                  <w:rPr>
                    <w:rFonts w:ascii="Cambria Math" w:hAnsi="Cambria Math"/>
                  </w:rPr>
                  <m:t>5</m:t>
                </m:r>
              </m:oMath>
            </m:oMathPara>
          </w:p>
        </w:tc>
        <w:tc>
          <w:tcPr>
            <w:tcW w:w="1584" w:type="dxa"/>
            <w:vAlign w:val="center"/>
          </w:tcPr>
          <w:p w14:paraId="6A5047F5" w14:textId="5ED2EC15" w:rsidR="001F1C96" w:rsidRPr="00C9154E" w:rsidRDefault="007E773C" w:rsidP="006935DC">
            <w:pPr>
              <w:pStyle w:val="ny-lesson-table"/>
              <w:jc w:val="center"/>
            </w:pPr>
            <m:oMathPara>
              <m:oMath>
                <m:r>
                  <w:rPr>
                    <w:rFonts w:ascii="Cambria Math" w:hAnsi="Cambria Math"/>
                  </w:rPr>
                  <m:t>10</m:t>
                </m:r>
              </m:oMath>
            </m:oMathPara>
          </w:p>
        </w:tc>
      </w:tr>
      <w:tr w:rsidR="001F1C96" w:rsidRPr="00C9154E" w14:paraId="0F64E66F" w14:textId="77777777" w:rsidTr="006935DC">
        <w:tc>
          <w:tcPr>
            <w:tcW w:w="1584" w:type="dxa"/>
            <w:vAlign w:val="center"/>
          </w:tcPr>
          <w:p w14:paraId="0EDE9530" w14:textId="10AB103E" w:rsidR="001F1C96" w:rsidRPr="00C9154E" w:rsidRDefault="007E773C" w:rsidP="006935DC">
            <w:pPr>
              <w:pStyle w:val="ny-lesson-table"/>
              <w:jc w:val="center"/>
            </w:pPr>
            <m:oMathPara>
              <m:oMath>
                <m:r>
                  <w:rPr>
                    <w:rFonts w:ascii="Cambria Math" w:hAnsi="Cambria Math"/>
                  </w:rPr>
                  <m:t>4</m:t>
                </m:r>
              </m:oMath>
            </m:oMathPara>
          </w:p>
        </w:tc>
        <w:tc>
          <w:tcPr>
            <w:tcW w:w="1584" w:type="dxa"/>
            <w:vAlign w:val="center"/>
          </w:tcPr>
          <w:p w14:paraId="0C0DFB0D" w14:textId="06DAC7CE" w:rsidR="001F1C96" w:rsidRPr="00C9154E" w:rsidRDefault="007E773C" w:rsidP="006935DC">
            <w:pPr>
              <w:pStyle w:val="ny-lesson-table"/>
              <w:jc w:val="center"/>
            </w:pPr>
            <m:oMathPara>
              <m:oMath>
                <m:r>
                  <w:rPr>
                    <w:rFonts w:ascii="Cambria Math" w:hAnsi="Cambria Math"/>
                  </w:rPr>
                  <m:t>8</m:t>
                </m:r>
              </m:oMath>
            </m:oMathPara>
          </w:p>
        </w:tc>
      </w:tr>
      <w:tr w:rsidR="001F1C96" w:rsidRPr="00C9154E" w14:paraId="7D4E4C3B" w14:textId="77777777" w:rsidTr="006935DC">
        <w:tc>
          <w:tcPr>
            <w:tcW w:w="1584" w:type="dxa"/>
            <w:vAlign w:val="center"/>
          </w:tcPr>
          <w:p w14:paraId="2CE8F975" w14:textId="608E6819" w:rsidR="001F1C96" w:rsidRPr="00C9154E" w:rsidRDefault="007E773C" w:rsidP="006935DC">
            <w:pPr>
              <w:pStyle w:val="ny-lesson-table"/>
              <w:jc w:val="center"/>
            </w:pPr>
            <m:oMathPara>
              <m:oMath>
                <m:r>
                  <w:rPr>
                    <w:rFonts w:ascii="Cambria Math" w:hAnsi="Cambria Math"/>
                  </w:rPr>
                  <m:t>6</m:t>
                </m:r>
              </m:oMath>
            </m:oMathPara>
          </w:p>
        </w:tc>
        <w:tc>
          <w:tcPr>
            <w:tcW w:w="1584" w:type="dxa"/>
            <w:vAlign w:val="center"/>
          </w:tcPr>
          <w:p w14:paraId="00B6BBC6" w14:textId="51D6F166" w:rsidR="001F1C96" w:rsidRPr="00C9154E" w:rsidRDefault="007E773C" w:rsidP="006935DC">
            <w:pPr>
              <w:pStyle w:val="ny-lesson-table"/>
              <w:jc w:val="center"/>
            </w:pPr>
            <m:oMathPara>
              <m:oMath>
                <m:r>
                  <w:rPr>
                    <w:rFonts w:ascii="Cambria Math" w:hAnsi="Cambria Math"/>
                  </w:rPr>
                  <m:t>12</m:t>
                </m:r>
              </m:oMath>
            </m:oMathPara>
          </w:p>
        </w:tc>
      </w:tr>
      <w:tr w:rsidR="001F1C96" w:rsidRPr="00C9154E" w14:paraId="17C0B9F8" w14:textId="77777777" w:rsidTr="006935DC">
        <w:tc>
          <w:tcPr>
            <w:tcW w:w="1584" w:type="dxa"/>
            <w:vAlign w:val="center"/>
          </w:tcPr>
          <w:p w14:paraId="3FCF6134" w14:textId="7225667B" w:rsidR="001F1C96" w:rsidRPr="00C9154E" w:rsidRDefault="007E773C" w:rsidP="006935DC">
            <w:pPr>
              <w:pStyle w:val="ny-lesson-table"/>
              <w:jc w:val="center"/>
            </w:pPr>
            <m:oMathPara>
              <m:oMath>
                <m:r>
                  <w:rPr>
                    <w:rFonts w:ascii="Cambria Math" w:hAnsi="Cambria Math"/>
                  </w:rPr>
                  <m:t>8</m:t>
                </m:r>
              </m:oMath>
            </m:oMathPara>
          </w:p>
        </w:tc>
        <w:tc>
          <w:tcPr>
            <w:tcW w:w="1584" w:type="dxa"/>
            <w:vAlign w:val="center"/>
          </w:tcPr>
          <w:p w14:paraId="11D0F12B" w14:textId="73291E59" w:rsidR="001F1C96" w:rsidRPr="00C9154E" w:rsidRDefault="007E773C" w:rsidP="006935DC">
            <w:pPr>
              <w:pStyle w:val="ny-lesson-table"/>
              <w:jc w:val="center"/>
            </w:pPr>
            <m:oMathPara>
              <m:oMath>
                <m:r>
                  <w:rPr>
                    <w:rFonts w:ascii="Cambria Math" w:hAnsi="Cambria Math"/>
                  </w:rPr>
                  <m:t>16</m:t>
                </m:r>
              </m:oMath>
            </m:oMathPara>
          </w:p>
        </w:tc>
      </w:tr>
      <w:tr w:rsidR="001F1C96" w:rsidRPr="00C9154E" w14:paraId="28FC2361" w14:textId="77777777" w:rsidTr="006935DC">
        <w:tc>
          <w:tcPr>
            <w:tcW w:w="1584" w:type="dxa"/>
            <w:vAlign w:val="center"/>
          </w:tcPr>
          <w:p w14:paraId="57AB0D2C" w14:textId="21D512FC" w:rsidR="001F1C96" w:rsidRPr="00C9154E" w:rsidRDefault="007E773C" w:rsidP="006935DC">
            <w:pPr>
              <w:pStyle w:val="ny-lesson-table"/>
              <w:jc w:val="center"/>
            </w:pPr>
            <m:oMathPara>
              <m:oMath>
                <m:r>
                  <w:rPr>
                    <w:rFonts w:ascii="Cambria Math" w:hAnsi="Cambria Math"/>
                  </w:rPr>
                  <m:t>10</m:t>
                </m:r>
              </m:oMath>
            </m:oMathPara>
          </w:p>
        </w:tc>
        <w:tc>
          <w:tcPr>
            <w:tcW w:w="1584" w:type="dxa"/>
            <w:vAlign w:val="center"/>
          </w:tcPr>
          <w:p w14:paraId="58254605" w14:textId="02F3DBF8" w:rsidR="001F1C96" w:rsidRPr="00C9154E" w:rsidRDefault="007E773C" w:rsidP="006935DC">
            <w:pPr>
              <w:pStyle w:val="ny-lesson-table"/>
              <w:jc w:val="center"/>
            </w:pPr>
            <m:oMathPara>
              <m:oMath>
                <m:r>
                  <w:rPr>
                    <w:rFonts w:ascii="Cambria Math" w:hAnsi="Cambria Math"/>
                  </w:rPr>
                  <m:t>20</m:t>
                </m:r>
              </m:oMath>
            </m:oMathPara>
          </w:p>
        </w:tc>
      </w:tr>
    </w:tbl>
    <w:p w14:paraId="6BE619DA" w14:textId="77777777" w:rsidR="001F1C96" w:rsidRDefault="001F1C96" w:rsidP="001F1C96"/>
    <w:p w14:paraId="6FD8AD4A" w14:textId="77777777" w:rsidR="006935DC" w:rsidRDefault="006935DC" w:rsidP="001F1C96"/>
    <w:p w14:paraId="667CF03C" w14:textId="77777777" w:rsidR="006935DC" w:rsidRDefault="006935DC" w:rsidP="001F1C96"/>
    <w:p w14:paraId="62190D7B" w14:textId="77777777" w:rsidR="006935DC" w:rsidRDefault="006935DC" w:rsidP="001F1C96"/>
    <w:p w14:paraId="7626FFCC" w14:textId="77777777" w:rsidR="006935DC" w:rsidRDefault="006935DC" w:rsidP="001F1C96"/>
    <w:p w14:paraId="34077E6E" w14:textId="77537D9D" w:rsidR="00F6553C" w:rsidRDefault="00F6553C" w:rsidP="00F6553C">
      <w:pPr>
        <w:pStyle w:val="ny-lesson-numbering"/>
      </w:pPr>
      <w:r>
        <w:t>Randy is planning to drive from New Jersey to Florida.  Every time Randy stops for gas, he records the distance he traveled in miles and the total number of gallons used</w:t>
      </w:r>
      <w:r w:rsidR="00D54093">
        <w:t>.</w:t>
      </w:r>
    </w:p>
    <w:p w14:paraId="1C54ED49" w14:textId="463A11A9" w:rsidR="001F1C96" w:rsidRPr="008A482B" w:rsidRDefault="00F6553C" w:rsidP="006935DC">
      <w:pPr>
        <w:pStyle w:val="ny-lesson-numbering"/>
        <w:numPr>
          <w:ilvl w:val="0"/>
          <w:numId w:val="0"/>
        </w:numPr>
        <w:spacing w:after="120"/>
        <w:ind w:left="360"/>
      </w:pPr>
      <w:r>
        <w:t xml:space="preserve">Assume that the number of miles driven is proportional to </w:t>
      </w:r>
      <w:r w:rsidR="00D54093">
        <w:t xml:space="preserve">the </w:t>
      </w:r>
      <w:r>
        <w:t xml:space="preserve">number of gallons consumed in order to complete the table.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267"/>
        <w:gridCol w:w="1267"/>
        <w:gridCol w:w="1267"/>
        <w:gridCol w:w="1267"/>
        <w:gridCol w:w="1267"/>
        <w:gridCol w:w="1267"/>
      </w:tblGrid>
      <w:tr w:rsidR="001F1C96" w14:paraId="7AD044DE" w14:textId="77777777" w:rsidTr="006935DC">
        <w:trPr>
          <w:trHeight w:val="432"/>
        </w:trPr>
        <w:tc>
          <w:tcPr>
            <w:tcW w:w="1872" w:type="dxa"/>
            <w:tcBorders>
              <w:top w:val="single" w:sz="4" w:space="0" w:color="auto"/>
              <w:left w:val="single" w:sz="4" w:space="0" w:color="auto"/>
              <w:bottom w:val="single" w:sz="4" w:space="0" w:color="auto"/>
              <w:right w:val="single" w:sz="4" w:space="0" w:color="auto"/>
            </w:tcBorders>
            <w:vAlign w:val="center"/>
          </w:tcPr>
          <w:p w14:paraId="41C83B00" w14:textId="77777777" w:rsidR="001F1C96" w:rsidRDefault="001F1C96" w:rsidP="001F1C96">
            <w:pPr>
              <w:pStyle w:val="ny-lesson-table"/>
              <w:jc w:val="center"/>
            </w:pPr>
            <w:r>
              <w:t>Gallons Consumed</w:t>
            </w:r>
          </w:p>
        </w:tc>
        <w:tc>
          <w:tcPr>
            <w:tcW w:w="1267" w:type="dxa"/>
            <w:tcBorders>
              <w:top w:val="single" w:sz="4" w:space="0" w:color="auto"/>
              <w:left w:val="single" w:sz="4" w:space="0" w:color="auto"/>
              <w:bottom w:val="single" w:sz="4" w:space="0" w:color="auto"/>
              <w:right w:val="single" w:sz="4" w:space="0" w:color="auto"/>
            </w:tcBorders>
            <w:vAlign w:val="center"/>
          </w:tcPr>
          <w:p w14:paraId="398C40E6" w14:textId="47658C0F" w:rsidR="001F1C96" w:rsidRDefault="007E773C" w:rsidP="001F1C96">
            <w:pPr>
              <w:pStyle w:val="ny-lesson-table"/>
              <w:jc w:val="center"/>
            </w:pPr>
            <m:oMathPara>
              <m:oMath>
                <m:r>
                  <w:rPr>
                    <w:rFonts w:ascii="Cambria Math" w:hAnsi="Cambria Math"/>
                  </w:rPr>
                  <m:t>2</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54A27F7C" w14:textId="08291533" w:rsidR="001F1C96" w:rsidRDefault="007E773C" w:rsidP="001F1C96">
            <w:pPr>
              <w:pStyle w:val="ny-lesson-table"/>
              <w:jc w:val="center"/>
            </w:pPr>
            <m:oMathPara>
              <m:oMath>
                <m:r>
                  <w:rPr>
                    <w:rFonts w:ascii="Cambria Math" w:hAnsi="Cambria Math"/>
                  </w:rPr>
                  <m:t>4</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7901A045" w14:textId="77777777" w:rsidR="001F1C96" w:rsidRDefault="001F1C96" w:rsidP="001F1C96">
            <w:pPr>
              <w:pStyle w:val="ny-lesson-table"/>
              <w:jc w:val="center"/>
            </w:pPr>
          </w:p>
        </w:tc>
        <w:tc>
          <w:tcPr>
            <w:tcW w:w="1267" w:type="dxa"/>
            <w:tcBorders>
              <w:top w:val="single" w:sz="4" w:space="0" w:color="auto"/>
              <w:left w:val="single" w:sz="4" w:space="0" w:color="auto"/>
              <w:bottom w:val="single" w:sz="4" w:space="0" w:color="auto"/>
              <w:right w:val="single" w:sz="4" w:space="0" w:color="auto"/>
            </w:tcBorders>
            <w:vAlign w:val="center"/>
          </w:tcPr>
          <w:p w14:paraId="4E6E6A4E" w14:textId="645FC5C8" w:rsidR="001F1C96" w:rsidRDefault="007E773C" w:rsidP="001F1C96">
            <w:pPr>
              <w:pStyle w:val="ny-lesson-table"/>
              <w:jc w:val="center"/>
            </w:pPr>
            <m:oMathPara>
              <m:oMath>
                <m:r>
                  <w:rPr>
                    <w:rFonts w:ascii="Cambria Math" w:hAnsi="Cambria Math"/>
                  </w:rPr>
                  <m:t>8</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7CF11A1C" w14:textId="5656EFF5" w:rsidR="001F1C96" w:rsidRDefault="007E773C" w:rsidP="001F1C96">
            <w:pPr>
              <w:pStyle w:val="ny-lesson-table"/>
              <w:jc w:val="center"/>
            </w:pPr>
            <m:oMathPara>
              <m:oMath>
                <m:r>
                  <w:rPr>
                    <w:rFonts w:ascii="Cambria Math" w:hAnsi="Cambria Math"/>
                  </w:rPr>
                  <m:t>10</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488393F7" w14:textId="254DF896" w:rsidR="001F1C96" w:rsidRDefault="007E773C" w:rsidP="001F1C96">
            <w:pPr>
              <w:pStyle w:val="ny-lesson-table"/>
              <w:jc w:val="center"/>
            </w:pPr>
            <m:oMathPara>
              <m:oMath>
                <m:r>
                  <w:rPr>
                    <w:rFonts w:ascii="Cambria Math" w:hAnsi="Cambria Math"/>
                  </w:rPr>
                  <m:t>12</m:t>
                </m:r>
              </m:oMath>
            </m:oMathPara>
          </w:p>
        </w:tc>
      </w:tr>
      <w:tr w:rsidR="001F1C96" w14:paraId="4B16AB70" w14:textId="77777777" w:rsidTr="006935DC">
        <w:trPr>
          <w:trHeight w:val="432"/>
        </w:trPr>
        <w:tc>
          <w:tcPr>
            <w:tcW w:w="1872" w:type="dxa"/>
            <w:tcBorders>
              <w:top w:val="single" w:sz="4" w:space="0" w:color="auto"/>
              <w:left w:val="single" w:sz="4" w:space="0" w:color="auto"/>
              <w:bottom w:val="single" w:sz="4" w:space="0" w:color="auto"/>
              <w:right w:val="single" w:sz="4" w:space="0" w:color="auto"/>
            </w:tcBorders>
            <w:vAlign w:val="center"/>
          </w:tcPr>
          <w:p w14:paraId="22EEE632" w14:textId="77777777" w:rsidR="001F1C96" w:rsidRDefault="001F1C96" w:rsidP="001F1C96">
            <w:pPr>
              <w:pStyle w:val="ny-lesson-table"/>
              <w:jc w:val="center"/>
            </w:pPr>
            <w:r>
              <w:t>Miles Driven</w:t>
            </w:r>
          </w:p>
        </w:tc>
        <w:tc>
          <w:tcPr>
            <w:tcW w:w="1267" w:type="dxa"/>
            <w:tcBorders>
              <w:top w:val="single" w:sz="4" w:space="0" w:color="auto"/>
              <w:left w:val="single" w:sz="4" w:space="0" w:color="auto"/>
              <w:bottom w:val="single" w:sz="4" w:space="0" w:color="auto"/>
              <w:right w:val="single" w:sz="4" w:space="0" w:color="auto"/>
            </w:tcBorders>
            <w:vAlign w:val="center"/>
          </w:tcPr>
          <w:p w14:paraId="4201D512" w14:textId="268F3E82" w:rsidR="001F1C96" w:rsidRDefault="007E773C" w:rsidP="001F1C96">
            <w:pPr>
              <w:pStyle w:val="ny-lesson-table"/>
              <w:jc w:val="center"/>
            </w:pPr>
            <m:oMathPara>
              <m:oMath>
                <m:r>
                  <w:rPr>
                    <w:rFonts w:ascii="Cambria Math" w:hAnsi="Cambria Math"/>
                  </w:rPr>
                  <m:t>54</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5B57E343" w14:textId="77777777" w:rsidR="001F1C96" w:rsidRDefault="001F1C96" w:rsidP="001F1C96">
            <w:pPr>
              <w:pStyle w:val="ny-lesson-table"/>
              <w:jc w:val="center"/>
            </w:pPr>
          </w:p>
        </w:tc>
        <w:tc>
          <w:tcPr>
            <w:tcW w:w="1267" w:type="dxa"/>
            <w:tcBorders>
              <w:top w:val="single" w:sz="4" w:space="0" w:color="auto"/>
              <w:left w:val="single" w:sz="4" w:space="0" w:color="auto"/>
              <w:bottom w:val="single" w:sz="4" w:space="0" w:color="auto"/>
              <w:right w:val="single" w:sz="4" w:space="0" w:color="auto"/>
            </w:tcBorders>
            <w:vAlign w:val="center"/>
          </w:tcPr>
          <w:p w14:paraId="55B6655E" w14:textId="367D3A18" w:rsidR="001F1C96" w:rsidRDefault="007E773C" w:rsidP="001F1C96">
            <w:pPr>
              <w:pStyle w:val="ny-lesson-table"/>
              <w:jc w:val="center"/>
            </w:pPr>
            <m:oMathPara>
              <m:oMath>
                <m:r>
                  <w:rPr>
                    <w:rFonts w:ascii="Cambria Math" w:eastAsiaTheme="minorEastAsia" w:hAnsi="Cambria Math"/>
                  </w:rPr>
                  <m:t>189</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515BB3CB" w14:textId="7EA8649B" w:rsidR="001F1C96" w:rsidRDefault="007E773C" w:rsidP="001F1C96">
            <w:pPr>
              <w:pStyle w:val="ny-lesson-table"/>
              <w:jc w:val="center"/>
            </w:pPr>
            <m:oMathPara>
              <m:oMath>
                <m:r>
                  <w:rPr>
                    <w:rFonts w:ascii="Cambria Math" w:hAnsi="Cambria Math"/>
                  </w:rPr>
                  <m:t>216</m:t>
                </m:r>
              </m:oMath>
            </m:oMathPara>
          </w:p>
        </w:tc>
        <w:tc>
          <w:tcPr>
            <w:tcW w:w="1267" w:type="dxa"/>
            <w:tcBorders>
              <w:top w:val="single" w:sz="4" w:space="0" w:color="auto"/>
              <w:left w:val="single" w:sz="4" w:space="0" w:color="auto"/>
              <w:bottom w:val="single" w:sz="4" w:space="0" w:color="auto"/>
              <w:right w:val="single" w:sz="4" w:space="0" w:color="auto"/>
            </w:tcBorders>
            <w:vAlign w:val="center"/>
          </w:tcPr>
          <w:p w14:paraId="460D5B1F" w14:textId="77777777" w:rsidR="001F1C96" w:rsidRDefault="001F1C96" w:rsidP="001F1C96">
            <w:pPr>
              <w:pStyle w:val="ny-lesson-table"/>
              <w:jc w:val="center"/>
            </w:pPr>
          </w:p>
        </w:tc>
        <w:tc>
          <w:tcPr>
            <w:tcW w:w="1267" w:type="dxa"/>
            <w:tcBorders>
              <w:top w:val="single" w:sz="4" w:space="0" w:color="auto"/>
              <w:left w:val="single" w:sz="4" w:space="0" w:color="auto"/>
              <w:bottom w:val="single" w:sz="4" w:space="0" w:color="auto"/>
              <w:right w:val="single" w:sz="4" w:space="0" w:color="auto"/>
            </w:tcBorders>
            <w:vAlign w:val="center"/>
          </w:tcPr>
          <w:p w14:paraId="096D8F14" w14:textId="77777777" w:rsidR="001F1C96" w:rsidRDefault="001F1C96" w:rsidP="001F1C96">
            <w:pPr>
              <w:pStyle w:val="ny-lesson-table"/>
              <w:jc w:val="center"/>
            </w:pPr>
          </w:p>
        </w:tc>
      </w:tr>
    </w:tbl>
    <w:p w14:paraId="3FBBB1DE" w14:textId="77777777" w:rsidR="001F1C96" w:rsidRDefault="001F1C96" w:rsidP="001F1C96"/>
    <w:p w14:paraId="1EA364BF" w14:textId="77777777" w:rsidR="001F1C96" w:rsidRDefault="001F1C96" w:rsidP="001F1C96">
      <w:pPr>
        <w:pStyle w:val="ny-lesson-paragraph"/>
      </w:pPr>
    </w:p>
    <w:p w14:paraId="7FD6CDE3" w14:textId="650B7D51" w:rsidR="001F1C96" w:rsidRDefault="001F1C96" w:rsidP="001F1C96">
      <w:pPr>
        <w:pStyle w:val="ny-lesson-paragraph"/>
      </w:pPr>
    </w:p>
    <w:p w14:paraId="6EA57AD1" w14:textId="77777777" w:rsidR="001F1C96" w:rsidRDefault="001F1C96" w:rsidP="001F1C96">
      <w:pPr>
        <w:pStyle w:val="ny-lesson-paragraph"/>
      </w:pPr>
    </w:p>
    <w:p w14:paraId="5D659FC8" w14:textId="77777777" w:rsidR="001F1C96" w:rsidRDefault="001F1C96" w:rsidP="001F1C96">
      <w:pPr>
        <w:pStyle w:val="ny-lesson-paragraph"/>
      </w:pPr>
    </w:p>
    <w:p w14:paraId="1EAF9F3D" w14:textId="77777777" w:rsidR="001F1C96" w:rsidRDefault="001F1C96" w:rsidP="001F1C96">
      <w:pPr>
        <w:pStyle w:val="ny-lesson-paragraph"/>
      </w:pPr>
    </w:p>
    <w:p w14:paraId="527CA9FF" w14:textId="77777777" w:rsidR="001F1C96" w:rsidRDefault="001F1C96" w:rsidP="001F1C96">
      <w:pPr>
        <w:pStyle w:val="ny-lesson-paragraph"/>
      </w:pPr>
    </w:p>
    <w:p w14:paraId="13927661" w14:textId="77777777" w:rsidR="001F1C96" w:rsidRDefault="001F1C96" w:rsidP="001F1C96">
      <w:pPr>
        <w:pStyle w:val="ny-lesson-paragraph"/>
      </w:pPr>
    </w:p>
    <w:p w14:paraId="76C356F4" w14:textId="77777777" w:rsidR="00AA70BF" w:rsidRDefault="00AA70BF" w:rsidP="001F1C96">
      <w:pPr>
        <w:pStyle w:val="ny-lesson-paragraph"/>
      </w:pPr>
    </w:p>
    <w:p w14:paraId="3EEBCE65" w14:textId="77777777" w:rsidR="00AA70BF" w:rsidRDefault="00AA70BF" w:rsidP="001F1C96">
      <w:pPr>
        <w:pStyle w:val="ny-lesson-paragraph"/>
      </w:pPr>
    </w:p>
    <w:p w14:paraId="7759C6FD" w14:textId="77777777" w:rsidR="00AA70BF" w:rsidRDefault="00AA70BF" w:rsidP="001F1C96">
      <w:pPr>
        <w:pStyle w:val="ny-lesson-paragraph"/>
      </w:pPr>
    </w:p>
    <w:p w14:paraId="4A33D0FE" w14:textId="77777777" w:rsidR="00AA70BF" w:rsidRDefault="00AA70BF" w:rsidP="001F1C96">
      <w:pPr>
        <w:pStyle w:val="ny-lesson-paragraph"/>
      </w:pPr>
    </w:p>
    <w:p w14:paraId="7E9B3FB0" w14:textId="26D4A1A0" w:rsidR="00B347D0" w:rsidRDefault="006935DC" w:rsidP="001F1C96">
      <w:pPr>
        <w:pStyle w:val="ny-callout-hdr"/>
        <w:spacing w:after="60"/>
      </w:pPr>
      <w:r>
        <w:rPr>
          <w:noProof/>
        </w:rPr>
        <w:lastRenderedPageBreak/>
        <mc:AlternateContent>
          <mc:Choice Requires="wps">
            <w:drawing>
              <wp:anchor distT="0" distB="0" distL="114300" distR="114300" simplePos="0" relativeHeight="251647488" behindDoc="0" locked="0" layoutInCell="1" allowOverlap="1" wp14:anchorId="2CCF51D5" wp14:editId="2438448C">
                <wp:simplePos x="0" y="0"/>
                <wp:positionH relativeFrom="margin">
                  <wp:align>center</wp:align>
                </wp:positionH>
                <wp:positionV relativeFrom="margin">
                  <wp:align>top</wp:align>
                </wp:positionV>
                <wp:extent cx="6294120" cy="1798320"/>
                <wp:effectExtent l="19050" t="19050" r="11430" b="1143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798464"/>
                        </a:xfrm>
                        <a:prstGeom prst="rect">
                          <a:avLst/>
                        </a:prstGeom>
                        <a:solidFill>
                          <a:srgbClr val="FFFFFF"/>
                        </a:solidFill>
                        <a:ln w="38100" cmpd="dbl">
                          <a:solidFill>
                            <a:srgbClr val="00789C"/>
                          </a:solidFill>
                          <a:miter lim="800000"/>
                          <a:headEnd/>
                          <a:tailEnd/>
                        </a:ln>
                      </wps:spPr>
                      <wps:txbx>
                        <w:txbxContent>
                          <w:p w14:paraId="28831B4B" w14:textId="3230C473" w:rsidR="001F1C96" w:rsidRDefault="001F1C96" w:rsidP="001F1C96">
                            <w:pPr>
                              <w:pStyle w:val="ny-lesson-summary"/>
                              <w:rPr>
                                <w:rStyle w:val="ny-chart-sq-grey"/>
                                <w:rFonts w:eastAsia="Calibri"/>
                              </w:rPr>
                            </w:pPr>
                            <w:r w:rsidRPr="000A4297">
                              <w:rPr>
                                <w:rStyle w:val="ny-chart-sq-grey"/>
                                <w:rFonts w:eastAsia="Calibri"/>
                                <w:sz w:val="22"/>
                              </w:rPr>
                              <w:t>Lesson Summary</w:t>
                            </w:r>
                          </w:p>
                          <w:p w14:paraId="48BAC797" w14:textId="7B430374" w:rsidR="001F1C96" w:rsidRPr="008A482B" w:rsidRDefault="001F1C96" w:rsidP="001F1C96">
                            <w:pPr>
                              <w:pStyle w:val="ny-lesson-paragraph"/>
                            </w:pPr>
                            <w:r w:rsidRPr="008A482B">
                              <w:t xml:space="preserve">One quantity is proportional to a second if a constant (number) </w:t>
                            </w:r>
                            <w:r w:rsidR="0053272B">
                              <w:t xml:space="preserve">exists </w:t>
                            </w:r>
                            <w:r w:rsidRPr="008A482B">
                              <w:t>such that each measure in the first quantity multiplied by this constant gives the corresponding measure in the second quantity.</w:t>
                            </w:r>
                          </w:p>
                          <w:p w14:paraId="4087C04D" w14:textId="77777777" w:rsidR="001F1C96" w:rsidRPr="008A482B" w:rsidRDefault="001F1C96" w:rsidP="001F1C96">
                            <w:pPr>
                              <w:pStyle w:val="ny-lesson-paragraph"/>
                            </w:pPr>
                            <w:r w:rsidRPr="008A482B">
                              <w:t>Steps to determine if two quantities in a table are proportional to each other:</w:t>
                            </w:r>
                          </w:p>
                          <w:p w14:paraId="32E918A6" w14:textId="653A3AFC" w:rsidR="001F1C96" w:rsidRDefault="001F1C96" w:rsidP="001F1C96">
                            <w:pPr>
                              <w:pStyle w:val="ny-lesson-numbering"/>
                            </w:pPr>
                            <w:r w:rsidRPr="008A482B">
                              <w:t xml:space="preserve">For each given measure of Quantity </w:t>
                            </w:r>
                            <m:oMath>
                              <m:r>
                                <w:rPr>
                                  <w:rFonts w:ascii="Cambria Math" w:hAnsi="Cambria Math"/>
                                </w:rPr>
                                <m:t>A</m:t>
                              </m:r>
                            </m:oMath>
                            <w:r w:rsidRPr="008A482B">
                              <w:t xml:space="preserve"> and Quantity</w:t>
                            </w:r>
                            <m:oMath>
                              <m:r>
                                <w:rPr>
                                  <w:rFonts w:ascii="Cambria Math" w:hAnsi="Cambria Math"/>
                                </w:rPr>
                                <m:t xml:space="preserve"> B</m:t>
                              </m:r>
                            </m:oMath>
                            <w:r w:rsidRPr="008A482B">
                              <w:t>, find the value of</w:t>
                            </w:r>
                            <w:r>
                              <w:t xml:space="preserve"> </w:t>
                            </w:r>
                            <w:r w:rsidRPr="008A482B">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oMath>
                            <w:r w:rsidRPr="008A482B">
                              <w:t>.</w:t>
                            </w:r>
                          </w:p>
                          <w:p w14:paraId="0786997B" w14:textId="77777777" w:rsidR="001F1C96" w:rsidRPr="008A482B" w:rsidRDefault="001F1C96" w:rsidP="001F1C96">
                            <w:pPr>
                              <w:pStyle w:val="ny-lesson-numbering"/>
                            </w:pPr>
                            <w:r w:rsidRPr="008A482B">
                              <w:t xml:space="preserve">If the value of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oMath>
                            <w:r w:rsidRPr="008A482B">
                              <w:t xml:space="preserve"> is the same for each pair of numbers, then the quantities are proportional to each other.  </w:t>
                            </w:r>
                          </w:p>
                          <w:p w14:paraId="51BAC073" w14:textId="77777777" w:rsidR="001F1C96" w:rsidRPr="000A4297" w:rsidRDefault="001F1C96" w:rsidP="001F1C96">
                            <w:pPr>
                              <w:rPr>
                                <w:rStyle w:val="ny-chart-sq-grey"/>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51D5" id="Rectangle 14" o:spid="_x0000_s1026" style="position:absolute;margin-left:0;margin-top:0;width:495.6pt;height:141.6pt;z-index:2516474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" strokecolor="#00789c" strokeweight="3pt">
                <v:stroke linestyle="thinThin"/>
                <v:textbox>
                  <w:txbxContent>
                    <w:p w14:paraId="28831B4B" w14:textId="3230C473" w:rsidR="001F1C96" w:rsidRDefault="001F1C96" w:rsidP="001F1C96">
                      <w:pPr>
                        <w:pStyle w:val="ny-lesson-summary"/>
                        <w:rPr>
                          <w:rStyle w:val="ny-chart-sq-grey"/>
                          <w:rFonts w:eastAsia="Calibri"/>
                        </w:rPr>
                      </w:pPr>
                      <w:r w:rsidRPr="000A4297">
                        <w:rPr>
                          <w:rStyle w:val="ny-chart-sq-grey"/>
                          <w:rFonts w:eastAsia="Calibri"/>
                          <w:sz w:val="22"/>
                        </w:rPr>
                        <w:t>Lesson Summary</w:t>
                      </w:r>
                    </w:p>
                    <w:p w14:paraId="48BAC797" w14:textId="7B430374" w:rsidR="001F1C96" w:rsidRPr="008A482B" w:rsidRDefault="001F1C96" w:rsidP="001F1C96">
                      <w:pPr>
                        <w:pStyle w:val="ny-lesson-paragraph"/>
                      </w:pPr>
                      <w:r w:rsidRPr="008A482B">
                        <w:t xml:space="preserve">One quantity is proportional to a second if a constant (number) </w:t>
                      </w:r>
                      <w:r w:rsidR="0053272B">
                        <w:t xml:space="preserve">exists </w:t>
                      </w:r>
                      <w:r w:rsidRPr="008A482B">
                        <w:t>such that each measure in the first quantity multiplied by this constant gives the corresponding measure in the second quantity.</w:t>
                      </w:r>
                    </w:p>
                    <w:p w14:paraId="4087C04D" w14:textId="77777777" w:rsidR="001F1C96" w:rsidRPr="008A482B" w:rsidRDefault="001F1C96" w:rsidP="001F1C96">
                      <w:pPr>
                        <w:pStyle w:val="ny-lesson-paragraph"/>
                      </w:pPr>
                      <w:r w:rsidRPr="008A482B">
                        <w:t>Steps to determine if two quantities in a table are proportional to each other:</w:t>
                      </w:r>
                    </w:p>
                    <w:p w14:paraId="32E918A6" w14:textId="653A3AFC" w:rsidR="001F1C96" w:rsidRDefault="001F1C96" w:rsidP="001F1C96">
                      <w:pPr>
                        <w:pStyle w:val="ny-lesson-numbering"/>
                      </w:pPr>
                      <w:r w:rsidRPr="008A482B">
                        <w:t xml:space="preserve">For each given measure of Quantity </w:t>
                      </w:r>
                      <m:oMath>
                        <m:r>
                          <w:rPr>
                            <w:rFonts w:ascii="Cambria Math" w:hAnsi="Cambria Math"/>
                          </w:rPr>
                          <m:t>A</m:t>
                        </m:r>
                      </m:oMath>
                      <w:r w:rsidRPr="008A482B">
                        <w:t xml:space="preserve"> and Quantity</w:t>
                      </w:r>
                      <m:oMath>
                        <m:r>
                          <w:rPr>
                            <w:rFonts w:ascii="Cambria Math" w:hAnsi="Cambria Math"/>
                          </w:rPr>
                          <m:t xml:space="preserve"> B</m:t>
                        </m:r>
                      </m:oMath>
                      <w:r w:rsidRPr="008A482B">
                        <w:t>, find the value of</w:t>
                      </w:r>
                      <w:r>
                        <w:t xml:space="preserve"> </w:t>
                      </w:r>
                      <w:r w:rsidRPr="008A482B">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oMath>
                      <w:r w:rsidRPr="008A482B">
                        <w:t>.</w:t>
                      </w:r>
                    </w:p>
                    <w:p w14:paraId="0786997B" w14:textId="77777777" w:rsidR="001F1C96" w:rsidRPr="008A482B" w:rsidRDefault="001F1C96" w:rsidP="001F1C96">
                      <w:pPr>
                        <w:pStyle w:val="ny-lesson-numbering"/>
                      </w:pPr>
                      <w:r w:rsidRPr="008A482B">
                        <w:t xml:space="preserve">If the value of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oMath>
                      <w:r w:rsidRPr="008A482B">
                        <w:t xml:space="preserve"> is the same for each pair of numbers, then the quantities are proportional to each other.  </w:t>
                      </w:r>
                    </w:p>
                    <w:p w14:paraId="51BAC073" w14:textId="77777777" w:rsidR="001F1C96" w:rsidRPr="000A4297" w:rsidRDefault="001F1C96" w:rsidP="001F1C96">
                      <w:pPr>
                        <w:rPr>
                          <w:rStyle w:val="ny-chart-sq-grey"/>
                          <w:rFonts w:eastAsia="Calibri"/>
                        </w:rPr>
                      </w:pPr>
                    </w:p>
                  </w:txbxContent>
                </v:textbox>
                <w10:wrap type="topAndBottom" anchorx="margin" anchory="margin"/>
              </v:rect>
            </w:pict>
          </mc:Fallback>
        </mc:AlternateContent>
      </w:r>
    </w:p>
    <w:p w14:paraId="35D5C037" w14:textId="100EE785" w:rsidR="00B347D0" w:rsidRPr="006935DC" w:rsidRDefault="00B347D0" w:rsidP="006935DC">
      <w:pPr>
        <w:pStyle w:val="ny-callout-hdr"/>
      </w:pPr>
    </w:p>
    <w:p w14:paraId="03DF280B" w14:textId="6C3812F5" w:rsidR="001F1C96" w:rsidRPr="006935DC" w:rsidRDefault="001F1C96" w:rsidP="006935DC">
      <w:pPr>
        <w:pStyle w:val="ny-callout-hdr"/>
      </w:pPr>
      <w:r>
        <w:t xml:space="preserve">Problem Set </w:t>
      </w:r>
    </w:p>
    <w:p w14:paraId="4890AF17" w14:textId="77777777" w:rsidR="00AA70BF" w:rsidRPr="00AA70BF" w:rsidRDefault="00AA70BF" w:rsidP="00AA70BF">
      <w:pPr>
        <w:pStyle w:val="ny-callout-hdr"/>
      </w:pPr>
    </w:p>
    <w:p w14:paraId="230FD9D5" w14:textId="77777777" w:rsidR="001F1C96" w:rsidRDefault="001F1C96" w:rsidP="006935DC">
      <w:pPr>
        <w:pStyle w:val="ny-lesson-paragraph"/>
      </w:pPr>
      <w:r w:rsidRPr="008A482B">
        <w:t>In each table determine if y is proportional to x.  Explain why or why not.</w:t>
      </w: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024"/>
        <w:gridCol w:w="403"/>
        <w:gridCol w:w="3024"/>
        <w:gridCol w:w="403"/>
        <w:gridCol w:w="3024"/>
      </w:tblGrid>
      <w:tr w:rsidR="00D15D42" w14:paraId="47CD764A" w14:textId="77777777" w:rsidTr="006935DC">
        <w:trPr>
          <w:trHeight w:val="410"/>
        </w:trPr>
        <w:tc>
          <w:tcPr>
            <w:tcW w:w="396" w:type="dxa"/>
          </w:tcPr>
          <w:p w14:paraId="62C6F013" w14:textId="77777777" w:rsidR="00D15D42" w:rsidRDefault="00D15D42" w:rsidP="006935DC">
            <w:pPr>
              <w:pStyle w:val="ny-lesson-numbering"/>
              <w:numPr>
                <w:ilvl w:val="0"/>
                <w:numId w:val="37"/>
              </w:numPr>
              <w:spacing w:before="0"/>
            </w:pPr>
          </w:p>
        </w:tc>
        <w:tc>
          <w:tcPr>
            <w:tcW w:w="3024" w:type="dxa"/>
          </w:tcPr>
          <w:tbl>
            <w:tblPr>
              <w:tblStyle w:val="TableGrid"/>
              <w:tblW w:w="1440" w:type="dxa"/>
              <w:tblLayout w:type="fixed"/>
              <w:tblLook w:val="04A0" w:firstRow="1" w:lastRow="0" w:firstColumn="1" w:lastColumn="0" w:noHBand="0" w:noVBand="1"/>
            </w:tblPr>
            <w:tblGrid>
              <w:gridCol w:w="720"/>
              <w:gridCol w:w="720"/>
            </w:tblGrid>
            <w:tr w:rsidR="00D15D42" w:rsidRPr="006935DC" w14:paraId="37E9E106" w14:textId="77777777" w:rsidTr="006935DC">
              <w:trPr>
                <w:trHeight w:val="253"/>
              </w:trPr>
              <w:tc>
                <w:tcPr>
                  <w:tcW w:w="720" w:type="dxa"/>
                  <w:vAlign w:val="center"/>
                </w:tcPr>
                <w:p w14:paraId="04F4E631" w14:textId="4D24FD46" w:rsidR="00D15D42" w:rsidRPr="006935DC" w:rsidRDefault="006935DC" w:rsidP="006935DC">
                  <w:pPr>
                    <w:pStyle w:val="ny-lesson-table"/>
                  </w:pPr>
                  <m:oMathPara>
                    <m:oMath>
                      <m:r>
                        <w:rPr>
                          <w:rFonts w:ascii="Cambria Math" w:hAnsi="Cambria Math"/>
                        </w:rPr>
                        <m:t>x</m:t>
                      </m:r>
                    </m:oMath>
                  </m:oMathPara>
                </w:p>
              </w:tc>
              <w:tc>
                <w:tcPr>
                  <w:tcW w:w="720" w:type="dxa"/>
                  <w:vAlign w:val="center"/>
                </w:tcPr>
                <w:p w14:paraId="422F9EBF" w14:textId="1096C2FA" w:rsidR="00D15D42" w:rsidRPr="006935DC" w:rsidRDefault="006935DC" w:rsidP="006935DC">
                  <w:pPr>
                    <w:pStyle w:val="ny-lesson-table"/>
                  </w:pPr>
                  <m:oMathPara>
                    <m:oMath>
                      <m:r>
                        <w:rPr>
                          <w:rFonts w:ascii="Cambria Math" w:hAnsi="Cambria Math"/>
                        </w:rPr>
                        <m:t>y</m:t>
                      </m:r>
                    </m:oMath>
                  </m:oMathPara>
                </w:p>
              </w:tc>
            </w:tr>
            <w:tr w:rsidR="00D15D42" w:rsidRPr="006935DC" w14:paraId="28196C9A" w14:textId="77777777" w:rsidTr="006935DC">
              <w:trPr>
                <w:trHeight w:val="253"/>
              </w:trPr>
              <w:tc>
                <w:tcPr>
                  <w:tcW w:w="720" w:type="dxa"/>
                  <w:vAlign w:val="center"/>
                </w:tcPr>
                <w:p w14:paraId="226A82A4" w14:textId="03B7E029" w:rsidR="00D15D42" w:rsidRPr="006935DC" w:rsidRDefault="006935DC" w:rsidP="006935DC">
                  <w:pPr>
                    <w:pStyle w:val="ny-lesson-table"/>
                    <w:rPr>
                      <w:rFonts w:ascii="Cambria Math" w:hAnsi="Cambria Math"/>
                      <w:oMath/>
                    </w:rPr>
                  </w:pPr>
                  <m:oMathPara>
                    <m:oMath>
                      <m:r>
                        <m:rPr>
                          <m:sty m:val="p"/>
                        </m:rPr>
                        <w:rPr>
                          <w:rFonts w:ascii="Cambria Math" w:hAnsi="Cambria Math"/>
                        </w:rPr>
                        <m:t>3</m:t>
                      </m:r>
                    </m:oMath>
                  </m:oMathPara>
                </w:p>
              </w:tc>
              <w:tc>
                <w:tcPr>
                  <w:tcW w:w="720" w:type="dxa"/>
                  <w:vAlign w:val="center"/>
                </w:tcPr>
                <w:p w14:paraId="6B2290C9" w14:textId="07C58890" w:rsidR="00D15D42" w:rsidRPr="006935DC" w:rsidRDefault="006935DC" w:rsidP="006935DC">
                  <w:pPr>
                    <w:pStyle w:val="ny-lesson-table"/>
                    <w:rPr>
                      <w:rFonts w:ascii="Cambria Math" w:hAnsi="Cambria Math"/>
                      <w:oMath/>
                    </w:rPr>
                  </w:pPr>
                  <m:oMathPara>
                    <m:oMath>
                      <m:r>
                        <m:rPr>
                          <m:sty m:val="p"/>
                        </m:rPr>
                        <w:rPr>
                          <w:rFonts w:ascii="Cambria Math" w:hAnsi="Cambria Math"/>
                        </w:rPr>
                        <m:t>12</m:t>
                      </m:r>
                    </m:oMath>
                  </m:oMathPara>
                </w:p>
              </w:tc>
            </w:tr>
            <w:tr w:rsidR="00D15D42" w:rsidRPr="006935DC" w14:paraId="621CF8C4" w14:textId="77777777" w:rsidTr="006935DC">
              <w:trPr>
                <w:trHeight w:val="253"/>
              </w:trPr>
              <w:tc>
                <w:tcPr>
                  <w:tcW w:w="720" w:type="dxa"/>
                  <w:vAlign w:val="center"/>
                </w:tcPr>
                <w:p w14:paraId="726813E7" w14:textId="738C16DB" w:rsidR="00D15D42" w:rsidRPr="006935DC" w:rsidRDefault="006935DC" w:rsidP="006935DC">
                  <w:pPr>
                    <w:pStyle w:val="ny-lesson-table"/>
                    <w:rPr>
                      <w:rFonts w:ascii="Cambria Math" w:hAnsi="Cambria Math"/>
                      <w:oMath/>
                    </w:rPr>
                  </w:pPr>
                  <m:oMathPara>
                    <m:oMath>
                      <m:r>
                        <m:rPr>
                          <m:sty m:val="p"/>
                        </m:rPr>
                        <w:rPr>
                          <w:rFonts w:ascii="Cambria Math" w:hAnsi="Cambria Math"/>
                        </w:rPr>
                        <m:t>5</m:t>
                      </m:r>
                    </m:oMath>
                  </m:oMathPara>
                </w:p>
              </w:tc>
              <w:tc>
                <w:tcPr>
                  <w:tcW w:w="720" w:type="dxa"/>
                  <w:vAlign w:val="center"/>
                </w:tcPr>
                <w:p w14:paraId="1DD07B75" w14:textId="54E5769F" w:rsidR="00D15D42" w:rsidRPr="006935DC" w:rsidRDefault="006935DC" w:rsidP="006935DC">
                  <w:pPr>
                    <w:pStyle w:val="ny-lesson-table"/>
                    <w:rPr>
                      <w:rFonts w:ascii="Cambria Math" w:hAnsi="Cambria Math"/>
                      <w:oMath/>
                    </w:rPr>
                  </w:pPr>
                  <m:oMathPara>
                    <m:oMath>
                      <m:r>
                        <m:rPr>
                          <m:sty m:val="p"/>
                        </m:rPr>
                        <w:rPr>
                          <w:rFonts w:ascii="Cambria Math" w:hAnsi="Cambria Math"/>
                        </w:rPr>
                        <m:t>20</m:t>
                      </m:r>
                    </m:oMath>
                  </m:oMathPara>
                </w:p>
              </w:tc>
            </w:tr>
            <w:tr w:rsidR="00D15D42" w:rsidRPr="006935DC" w14:paraId="280C8FD0" w14:textId="77777777" w:rsidTr="006935DC">
              <w:trPr>
                <w:trHeight w:val="253"/>
              </w:trPr>
              <w:tc>
                <w:tcPr>
                  <w:tcW w:w="720" w:type="dxa"/>
                  <w:vAlign w:val="center"/>
                </w:tcPr>
                <w:p w14:paraId="0C805910" w14:textId="03E7FF0F" w:rsidR="00D15D42" w:rsidRPr="006935DC" w:rsidRDefault="006935DC" w:rsidP="006935DC">
                  <w:pPr>
                    <w:pStyle w:val="ny-lesson-table"/>
                    <w:rPr>
                      <w:rFonts w:ascii="Cambria Math" w:hAnsi="Cambria Math"/>
                      <w:oMath/>
                    </w:rPr>
                  </w:pPr>
                  <m:oMathPara>
                    <m:oMath>
                      <m:r>
                        <m:rPr>
                          <m:sty m:val="p"/>
                        </m:rPr>
                        <w:rPr>
                          <w:rFonts w:ascii="Cambria Math" w:hAnsi="Cambria Math"/>
                        </w:rPr>
                        <m:t>2</m:t>
                      </m:r>
                    </m:oMath>
                  </m:oMathPara>
                </w:p>
              </w:tc>
              <w:tc>
                <w:tcPr>
                  <w:tcW w:w="720" w:type="dxa"/>
                  <w:vAlign w:val="center"/>
                </w:tcPr>
                <w:p w14:paraId="32E576D5" w14:textId="4313D552" w:rsidR="00D15D42" w:rsidRPr="006935DC" w:rsidRDefault="006935DC" w:rsidP="006935DC">
                  <w:pPr>
                    <w:pStyle w:val="ny-lesson-table"/>
                    <w:rPr>
                      <w:rFonts w:ascii="Cambria Math" w:hAnsi="Cambria Math"/>
                      <w:oMath/>
                    </w:rPr>
                  </w:pPr>
                  <m:oMathPara>
                    <m:oMath>
                      <m:r>
                        <m:rPr>
                          <m:sty m:val="p"/>
                        </m:rPr>
                        <w:rPr>
                          <w:rFonts w:ascii="Cambria Math" w:hAnsi="Cambria Math"/>
                        </w:rPr>
                        <m:t>8</m:t>
                      </m:r>
                    </m:oMath>
                  </m:oMathPara>
                </w:p>
              </w:tc>
            </w:tr>
            <w:tr w:rsidR="00D15D42" w:rsidRPr="006935DC" w14:paraId="4EE3072D" w14:textId="77777777" w:rsidTr="006935DC">
              <w:trPr>
                <w:trHeight w:val="253"/>
              </w:trPr>
              <w:tc>
                <w:tcPr>
                  <w:tcW w:w="720" w:type="dxa"/>
                  <w:vAlign w:val="center"/>
                </w:tcPr>
                <w:p w14:paraId="04F5EE84" w14:textId="689C6289" w:rsidR="00D15D42" w:rsidRPr="006935DC" w:rsidRDefault="006935DC" w:rsidP="006935DC">
                  <w:pPr>
                    <w:pStyle w:val="ny-lesson-table"/>
                    <w:rPr>
                      <w:rFonts w:ascii="Cambria Math" w:hAnsi="Cambria Math"/>
                      <w:oMath/>
                    </w:rPr>
                  </w:pPr>
                  <m:oMathPara>
                    <m:oMath>
                      <m:r>
                        <m:rPr>
                          <m:sty m:val="p"/>
                        </m:rPr>
                        <w:rPr>
                          <w:rFonts w:ascii="Cambria Math" w:hAnsi="Cambria Math"/>
                        </w:rPr>
                        <m:t>8</m:t>
                      </m:r>
                    </m:oMath>
                  </m:oMathPara>
                </w:p>
              </w:tc>
              <w:tc>
                <w:tcPr>
                  <w:tcW w:w="720" w:type="dxa"/>
                  <w:vAlign w:val="center"/>
                </w:tcPr>
                <w:p w14:paraId="69CBEA29" w14:textId="2576202A" w:rsidR="00D15D42" w:rsidRPr="006935DC" w:rsidRDefault="006935DC" w:rsidP="006935DC">
                  <w:pPr>
                    <w:pStyle w:val="ny-lesson-table"/>
                    <w:rPr>
                      <w:rFonts w:ascii="Cambria Math" w:hAnsi="Cambria Math"/>
                      <w:oMath/>
                    </w:rPr>
                  </w:pPr>
                  <m:oMathPara>
                    <m:oMath>
                      <m:r>
                        <m:rPr>
                          <m:sty m:val="p"/>
                        </m:rPr>
                        <w:rPr>
                          <w:rFonts w:ascii="Cambria Math" w:hAnsi="Cambria Math"/>
                        </w:rPr>
                        <m:t>32</m:t>
                      </m:r>
                    </m:oMath>
                  </m:oMathPara>
                </w:p>
              </w:tc>
            </w:tr>
          </w:tbl>
          <w:p w14:paraId="769732D8" w14:textId="77777777" w:rsidR="00D15D42" w:rsidRPr="006935DC" w:rsidRDefault="00D15D42" w:rsidP="006935DC">
            <w:pPr>
              <w:pStyle w:val="ny-lesson-numbering"/>
              <w:numPr>
                <w:ilvl w:val="0"/>
                <w:numId w:val="0"/>
              </w:numPr>
            </w:pPr>
          </w:p>
        </w:tc>
        <w:tc>
          <w:tcPr>
            <w:tcW w:w="403" w:type="dxa"/>
          </w:tcPr>
          <w:p w14:paraId="21867F15" w14:textId="77777777" w:rsidR="00D15D42" w:rsidRPr="006935DC" w:rsidRDefault="00D15D42" w:rsidP="006935DC">
            <w:pPr>
              <w:pStyle w:val="ny-lesson-numbering"/>
              <w:spacing w:before="0"/>
            </w:pPr>
          </w:p>
        </w:tc>
        <w:tc>
          <w:tcPr>
            <w:tcW w:w="3024" w:type="dxa"/>
          </w:tcPr>
          <w:tbl>
            <w:tblPr>
              <w:tblStyle w:val="TableGrid"/>
              <w:tblW w:w="1440" w:type="dxa"/>
              <w:tblLayout w:type="fixed"/>
              <w:tblLook w:val="04A0" w:firstRow="1" w:lastRow="0" w:firstColumn="1" w:lastColumn="0" w:noHBand="0" w:noVBand="1"/>
            </w:tblPr>
            <w:tblGrid>
              <w:gridCol w:w="720"/>
              <w:gridCol w:w="720"/>
            </w:tblGrid>
            <w:tr w:rsidR="006935DC" w:rsidRPr="006935DC" w14:paraId="167696E6" w14:textId="77777777" w:rsidTr="006935DC">
              <w:trPr>
                <w:trHeight w:val="253"/>
              </w:trPr>
              <w:tc>
                <w:tcPr>
                  <w:tcW w:w="720" w:type="dxa"/>
                  <w:vAlign w:val="center"/>
                </w:tcPr>
                <w:p w14:paraId="3FC610C9" w14:textId="4701EBD7" w:rsidR="00D15D42" w:rsidRPr="006935DC" w:rsidRDefault="006935DC" w:rsidP="006935DC">
                  <w:pPr>
                    <w:pStyle w:val="ny-lesson-table"/>
                  </w:pPr>
                  <m:oMathPara>
                    <m:oMath>
                      <m:r>
                        <w:rPr>
                          <w:rFonts w:ascii="Cambria Math" w:hAnsi="Cambria Math"/>
                        </w:rPr>
                        <m:t>x</m:t>
                      </m:r>
                    </m:oMath>
                  </m:oMathPara>
                </w:p>
              </w:tc>
              <w:tc>
                <w:tcPr>
                  <w:tcW w:w="720" w:type="dxa"/>
                  <w:vAlign w:val="center"/>
                </w:tcPr>
                <w:p w14:paraId="2C7EC5CA" w14:textId="2D332D46" w:rsidR="00D15D42" w:rsidRPr="006935DC" w:rsidRDefault="006935DC" w:rsidP="006935DC">
                  <w:pPr>
                    <w:pStyle w:val="ny-lesson-table"/>
                  </w:pPr>
                  <m:oMathPara>
                    <m:oMath>
                      <m:r>
                        <w:rPr>
                          <w:rFonts w:ascii="Cambria Math" w:hAnsi="Cambria Math"/>
                        </w:rPr>
                        <m:t>y</m:t>
                      </m:r>
                    </m:oMath>
                  </m:oMathPara>
                </w:p>
              </w:tc>
            </w:tr>
            <w:tr w:rsidR="006935DC" w:rsidRPr="006935DC" w14:paraId="1064502E" w14:textId="77777777" w:rsidTr="006935DC">
              <w:trPr>
                <w:trHeight w:val="253"/>
              </w:trPr>
              <w:tc>
                <w:tcPr>
                  <w:tcW w:w="720" w:type="dxa"/>
                  <w:vAlign w:val="center"/>
                </w:tcPr>
                <w:p w14:paraId="5E87B817" w14:textId="40B26672" w:rsidR="00D15D42" w:rsidRPr="006935DC" w:rsidRDefault="006935DC" w:rsidP="006935DC">
                  <w:pPr>
                    <w:pStyle w:val="ny-lesson-table"/>
                    <w:rPr>
                      <w:rFonts w:ascii="Cambria Math" w:hAnsi="Cambria Math"/>
                      <w:oMath/>
                    </w:rPr>
                  </w:pPr>
                  <m:oMathPara>
                    <m:oMath>
                      <m:r>
                        <m:rPr>
                          <m:sty m:val="p"/>
                        </m:rPr>
                        <w:rPr>
                          <w:rFonts w:ascii="Cambria Math" w:hAnsi="Cambria Math"/>
                        </w:rPr>
                        <m:t>3</m:t>
                      </m:r>
                    </m:oMath>
                  </m:oMathPara>
                </w:p>
              </w:tc>
              <w:tc>
                <w:tcPr>
                  <w:tcW w:w="720" w:type="dxa"/>
                  <w:vAlign w:val="center"/>
                </w:tcPr>
                <w:p w14:paraId="17AE2F96" w14:textId="03F85F75" w:rsidR="00D15D42" w:rsidRPr="006935DC" w:rsidRDefault="006935DC" w:rsidP="006935DC">
                  <w:pPr>
                    <w:pStyle w:val="ny-lesson-table"/>
                    <w:rPr>
                      <w:rFonts w:ascii="Cambria Math" w:hAnsi="Cambria Math"/>
                      <w:oMath/>
                    </w:rPr>
                  </w:pPr>
                  <m:oMathPara>
                    <m:oMath>
                      <m:r>
                        <m:rPr>
                          <m:sty m:val="p"/>
                        </m:rPr>
                        <w:rPr>
                          <w:rFonts w:ascii="Cambria Math" w:hAnsi="Cambria Math"/>
                        </w:rPr>
                        <m:t>15</m:t>
                      </m:r>
                    </m:oMath>
                  </m:oMathPara>
                </w:p>
              </w:tc>
            </w:tr>
            <w:tr w:rsidR="006935DC" w:rsidRPr="006935DC" w14:paraId="44CFD99B" w14:textId="77777777" w:rsidTr="006935DC">
              <w:trPr>
                <w:trHeight w:val="253"/>
              </w:trPr>
              <w:tc>
                <w:tcPr>
                  <w:tcW w:w="720" w:type="dxa"/>
                  <w:vAlign w:val="center"/>
                </w:tcPr>
                <w:p w14:paraId="7364C182" w14:textId="512C1CCD" w:rsidR="00D15D42" w:rsidRPr="006935DC" w:rsidRDefault="006935DC" w:rsidP="006935DC">
                  <w:pPr>
                    <w:pStyle w:val="ny-lesson-table"/>
                    <w:rPr>
                      <w:rFonts w:ascii="Cambria Math" w:hAnsi="Cambria Math"/>
                      <w:oMath/>
                    </w:rPr>
                  </w:pPr>
                  <m:oMathPara>
                    <m:oMath>
                      <m:r>
                        <m:rPr>
                          <m:sty m:val="p"/>
                        </m:rPr>
                        <w:rPr>
                          <w:rFonts w:ascii="Cambria Math" w:hAnsi="Cambria Math"/>
                        </w:rPr>
                        <m:t>4</m:t>
                      </m:r>
                    </m:oMath>
                  </m:oMathPara>
                </w:p>
              </w:tc>
              <w:tc>
                <w:tcPr>
                  <w:tcW w:w="720" w:type="dxa"/>
                  <w:vAlign w:val="center"/>
                </w:tcPr>
                <w:p w14:paraId="7B609F65" w14:textId="21F25438" w:rsidR="00D15D42" w:rsidRPr="006935DC" w:rsidRDefault="006935DC" w:rsidP="006935DC">
                  <w:pPr>
                    <w:pStyle w:val="ny-lesson-table"/>
                    <w:rPr>
                      <w:rFonts w:ascii="Cambria Math" w:hAnsi="Cambria Math"/>
                      <w:oMath/>
                    </w:rPr>
                  </w:pPr>
                  <m:oMathPara>
                    <m:oMath>
                      <m:r>
                        <m:rPr>
                          <m:sty m:val="p"/>
                        </m:rPr>
                        <w:rPr>
                          <w:rFonts w:ascii="Cambria Math" w:hAnsi="Cambria Math"/>
                        </w:rPr>
                        <m:t>17</m:t>
                      </m:r>
                    </m:oMath>
                  </m:oMathPara>
                </w:p>
              </w:tc>
            </w:tr>
            <w:tr w:rsidR="006935DC" w:rsidRPr="006935DC" w14:paraId="22F9A9DD" w14:textId="77777777" w:rsidTr="006935DC">
              <w:trPr>
                <w:trHeight w:val="253"/>
              </w:trPr>
              <w:tc>
                <w:tcPr>
                  <w:tcW w:w="720" w:type="dxa"/>
                  <w:vAlign w:val="center"/>
                </w:tcPr>
                <w:p w14:paraId="74DBE925" w14:textId="51BDB3F9" w:rsidR="00D15D42" w:rsidRPr="006935DC" w:rsidRDefault="006935DC" w:rsidP="006935DC">
                  <w:pPr>
                    <w:pStyle w:val="ny-lesson-table"/>
                    <w:rPr>
                      <w:rFonts w:ascii="Cambria Math" w:hAnsi="Cambria Math"/>
                      <w:oMath/>
                    </w:rPr>
                  </w:pPr>
                  <m:oMathPara>
                    <m:oMath>
                      <m:r>
                        <m:rPr>
                          <m:sty m:val="p"/>
                        </m:rPr>
                        <w:rPr>
                          <w:rFonts w:ascii="Cambria Math" w:hAnsi="Cambria Math"/>
                        </w:rPr>
                        <m:t>5</m:t>
                      </m:r>
                    </m:oMath>
                  </m:oMathPara>
                </w:p>
              </w:tc>
              <w:tc>
                <w:tcPr>
                  <w:tcW w:w="720" w:type="dxa"/>
                  <w:vAlign w:val="center"/>
                </w:tcPr>
                <w:p w14:paraId="338C287A" w14:textId="382CF0B2" w:rsidR="00D15D42" w:rsidRPr="006935DC" w:rsidRDefault="006935DC" w:rsidP="006935DC">
                  <w:pPr>
                    <w:pStyle w:val="ny-lesson-table"/>
                    <w:rPr>
                      <w:rFonts w:ascii="Cambria Math" w:hAnsi="Cambria Math"/>
                      <w:oMath/>
                    </w:rPr>
                  </w:pPr>
                  <m:oMathPara>
                    <m:oMath>
                      <m:r>
                        <m:rPr>
                          <m:sty m:val="p"/>
                        </m:rPr>
                        <w:rPr>
                          <w:rFonts w:ascii="Cambria Math" w:hAnsi="Cambria Math"/>
                        </w:rPr>
                        <m:t>19</m:t>
                      </m:r>
                    </m:oMath>
                  </m:oMathPara>
                </w:p>
              </w:tc>
            </w:tr>
            <w:tr w:rsidR="006935DC" w:rsidRPr="006935DC" w14:paraId="30975597" w14:textId="77777777" w:rsidTr="006935DC">
              <w:trPr>
                <w:trHeight w:val="253"/>
              </w:trPr>
              <w:tc>
                <w:tcPr>
                  <w:tcW w:w="720" w:type="dxa"/>
                  <w:vAlign w:val="center"/>
                </w:tcPr>
                <w:p w14:paraId="5EF63915" w14:textId="2B4BED67" w:rsidR="00D15D42" w:rsidRPr="006935DC" w:rsidRDefault="006935DC" w:rsidP="006935DC">
                  <w:pPr>
                    <w:pStyle w:val="ny-lesson-table"/>
                    <w:rPr>
                      <w:rFonts w:ascii="Cambria Math" w:hAnsi="Cambria Math"/>
                      <w:oMath/>
                    </w:rPr>
                  </w:pPr>
                  <m:oMathPara>
                    <m:oMath>
                      <m:r>
                        <m:rPr>
                          <m:sty m:val="p"/>
                        </m:rPr>
                        <w:rPr>
                          <w:rFonts w:ascii="Cambria Math" w:hAnsi="Cambria Math"/>
                        </w:rPr>
                        <m:t>6</m:t>
                      </m:r>
                    </m:oMath>
                  </m:oMathPara>
                </w:p>
              </w:tc>
              <w:tc>
                <w:tcPr>
                  <w:tcW w:w="720" w:type="dxa"/>
                  <w:vAlign w:val="center"/>
                </w:tcPr>
                <w:p w14:paraId="26F8C481" w14:textId="0667940D" w:rsidR="00D15D42" w:rsidRPr="006935DC" w:rsidRDefault="006935DC" w:rsidP="006935DC">
                  <w:pPr>
                    <w:pStyle w:val="ny-lesson-table"/>
                    <w:rPr>
                      <w:rFonts w:ascii="Cambria Math" w:hAnsi="Cambria Math"/>
                      <w:oMath/>
                    </w:rPr>
                  </w:pPr>
                  <m:oMathPara>
                    <m:oMath>
                      <m:r>
                        <m:rPr>
                          <m:sty m:val="p"/>
                        </m:rPr>
                        <w:rPr>
                          <w:rFonts w:ascii="Cambria Math" w:hAnsi="Cambria Math"/>
                        </w:rPr>
                        <m:t>21</m:t>
                      </m:r>
                    </m:oMath>
                  </m:oMathPara>
                </w:p>
              </w:tc>
            </w:tr>
          </w:tbl>
          <w:p w14:paraId="38BB5BB2" w14:textId="77777777" w:rsidR="00D15D42" w:rsidRPr="006935DC" w:rsidRDefault="00D15D42" w:rsidP="006935DC">
            <w:pPr>
              <w:pStyle w:val="ny-lesson-numbering"/>
              <w:numPr>
                <w:ilvl w:val="0"/>
                <w:numId w:val="0"/>
              </w:numPr>
            </w:pPr>
          </w:p>
        </w:tc>
        <w:tc>
          <w:tcPr>
            <w:tcW w:w="403" w:type="dxa"/>
          </w:tcPr>
          <w:p w14:paraId="06B98D57" w14:textId="77777777" w:rsidR="00D15D42" w:rsidRPr="006935DC" w:rsidRDefault="00D15D42" w:rsidP="006935DC">
            <w:pPr>
              <w:pStyle w:val="ny-lesson-numbering"/>
              <w:spacing w:before="0"/>
            </w:pPr>
          </w:p>
        </w:tc>
        <w:tc>
          <w:tcPr>
            <w:tcW w:w="3024" w:type="dxa"/>
          </w:tcPr>
          <w:tbl>
            <w:tblPr>
              <w:tblStyle w:val="TableGrid"/>
              <w:tblW w:w="1440" w:type="dxa"/>
              <w:tblLayout w:type="fixed"/>
              <w:tblLook w:val="04A0" w:firstRow="1" w:lastRow="0" w:firstColumn="1" w:lastColumn="0" w:noHBand="0" w:noVBand="1"/>
            </w:tblPr>
            <w:tblGrid>
              <w:gridCol w:w="720"/>
              <w:gridCol w:w="720"/>
            </w:tblGrid>
            <w:tr w:rsidR="00D15D42" w:rsidRPr="006935DC" w14:paraId="526EC904" w14:textId="77777777" w:rsidTr="006935DC">
              <w:trPr>
                <w:trHeight w:val="253"/>
              </w:trPr>
              <w:tc>
                <w:tcPr>
                  <w:tcW w:w="720" w:type="dxa"/>
                  <w:vAlign w:val="center"/>
                </w:tcPr>
                <w:p w14:paraId="176FF5A2" w14:textId="05911000" w:rsidR="00D15D42" w:rsidRPr="006935DC" w:rsidRDefault="006935DC" w:rsidP="006935DC">
                  <w:pPr>
                    <w:pStyle w:val="ny-lesson-table"/>
                  </w:pPr>
                  <m:oMathPara>
                    <m:oMath>
                      <m:r>
                        <w:rPr>
                          <w:rFonts w:ascii="Cambria Math" w:hAnsi="Cambria Math"/>
                        </w:rPr>
                        <m:t>x</m:t>
                      </m:r>
                    </m:oMath>
                  </m:oMathPara>
                </w:p>
              </w:tc>
              <w:tc>
                <w:tcPr>
                  <w:tcW w:w="720" w:type="dxa"/>
                  <w:vAlign w:val="center"/>
                </w:tcPr>
                <w:p w14:paraId="3D2F1614" w14:textId="3799814A" w:rsidR="00D15D42" w:rsidRPr="006935DC" w:rsidRDefault="006935DC" w:rsidP="006935DC">
                  <w:pPr>
                    <w:pStyle w:val="ny-lesson-table"/>
                  </w:pPr>
                  <m:oMathPara>
                    <m:oMath>
                      <m:r>
                        <w:rPr>
                          <w:rFonts w:ascii="Cambria Math" w:hAnsi="Cambria Math"/>
                        </w:rPr>
                        <m:t>y</m:t>
                      </m:r>
                    </m:oMath>
                  </m:oMathPara>
                </w:p>
              </w:tc>
            </w:tr>
            <w:tr w:rsidR="00D15D42" w:rsidRPr="006935DC" w14:paraId="2D9AA115" w14:textId="77777777" w:rsidTr="006935DC">
              <w:trPr>
                <w:trHeight w:val="253"/>
              </w:trPr>
              <w:tc>
                <w:tcPr>
                  <w:tcW w:w="720" w:type="dxa"/>
                  <w:vAlign w:val="center"/>
                </w:tcPr>
                <w:p w14:paraId="7F2290CA" w14:textId="3880A36F" w:rsidR="00D15D42" w:rsidRPr="006935DC" w:rsidRDefault="006935DC" w:rsidP="006935DC">
                  <w:pPr>
                    <w:pStyle w:val="ny-lesson-table"/>
                    <w:rPr>
                      <w:rFonts w:ascii="Cambria Math" w:hAnsi="Cambria Math"/>
                      <w:oMath/>
                    </w:rPr>
                  </w:pPr>
                  <m:oMathPara>
                    <m:oMath>
                      <m:r>
                        <m:rPr>
                          <m:sty m:val="p"/>
                        </m:rPr>
                        <w:rPr>
                          <w:rFonts w:ascii="Cambria Math" w:hAnsi="Cambria Math"/>
                        </w:rPr>
                        <m:t>6</m:t>
                      </m:r>
                    </m:oMath>
                  </m:oMathPara>
                </w:p>
              </w:tc>
              <w:tc>
                <w:tcPr>
                  <w:tcW w:w="720" w:type="dxa"/>
                  <w:vAlign w:val="center"/>
                </w:tcPr>
                <w:p w14:paraId="6C199CA0" w14:textId="48AD56BD" w:rsidR="00D15D42" w:rsidRPr="006935DC" w:rsidRDefault="006935DC" w:rsidP="006935DC">
                  <w:pPr>
                    <w:pStyle w:val="ny-lesson-table"/>
                    <w:rPr>
                      <w:rFonts w:ascii="Cambria Math" w:hAnsi="Cambria Math"/>
                      <w:oMath/>
                    </w:rPr>
                  </w:pPr>
                  <m:oMathPara>
                    <m:oMath>
                      <m:r>
                        <m:rPr>
                          <m:sty m:val="p"/>
                        </m:rPr>
                        <w:rPr>
                          <w:rFonts w:ascii="Cambria Math" w:hAnsi="Cambria Math"/>
                        </w:rPr>
                        <m:t>4</m:t>
                      </m:r>
                    </m:oMath>
                  </m:oMathPara>
                </w:p>
              </w:tc>
            </w:tr>
            <w:tr w:rsidR="00D15D42" w:rsidRPr="006935DC" w14:paraId="1AC896F1" w14:textId="77777777" w:rsidTr="006935DC">
              <w:trPr>
                <w:trHeight w:val="253"/>
              </w:trPr>
              <w:tc>
                <w:tcPr>
                  <w:tcW w:w="720" w:type="dxa"/>
                  <w:vAlign w:val="center"/>
                </w:tcPr>
                <w:p w14:paraId="20227F51" w14:textId="4861801A" w:rsidR="00D15D42" w:rsidRPr="006935DC" w:rsidRDefault="006935DC" w:rsidP="006935DC">
                  <w:pPr>
                    <w:pStyle w:val="ny-lesson-table"/>
                    <w:rPr>
                      <w:rFonts w:ascii="Cambria Math" w:hAnsi="Cambria Math"/>
                      <w:oMath/>
                    </w:rPr>
                  </w:pPr>
                  <m:oMathPara>
                    <m:oMath>
                      <m:r>
                        <m:rPr>
                          <m:sty m:val="p"/>
                        </m:rPr>
                        <w:rPr>
                          <w:rFonts w:ascii="Cambria Math" w:hAnsi="Cambria Math"/>
                        </w:rPr>
                        <m:t>9</m:t>
                      </m:r>
                    </m:oMath>
                  </m:oMathPara>
                </w:p>
              </w:tc>
              <w:tc>
                <w:tcPr>
                  <w:tcW w:w="720" w:type="dxa"/>
                  <w:vAlign w:val="center"/>
                </w:tcPr>
                <w:p w14:paraId="667B1459" w14:textId="3E215358" w:rsidR="00D15D42" w:rsidRPr="006935DC" w:rsidRDefault="006935DC" w:rsidP="006935DC">
                  <w:pPr>
                    <w:pStyle w:val="ny-lesson-table"/>
                    <w:rPr>
                      <w:rFonts w:ascii="Cambria Math" w:hAnsi="Cambria Math"/>
                      <w:oMath/>
                    </w:rPr>
                  </w:pPr>
                  <m:oMathPara>
                    <m:oMath>
                      <m:r>
                        <m:rPr>
                          <m:sty m:val="p"/>
                        </m:rPr>
                        <w:rPr>
                          <w:rFonts w:ascii="Cambria Math" w:hAnsi="Cambria Math"/>
                        </w:rPr>
                        <m:t>6</m:t>
                      </m:r>
                    </m:oMath>
                  </m:oMathPara>
                </w:p>
              </w:tc>
            </w:tr>
            <w:tr w:rsidR="00D15D42" w:rsidRPr="006935DC" w14:paraId="416F3E8B" w14:textId="77777777" w:rsidTr="006935DC">
              <w:trPr>
                <w:trHeight w:val="253"/>
              </w:trPr>
              <w:tc>
                <w:tcPr>
                  <w:tcW w:w="720" w:type="dxa"/>
                  <w:vAlign w:val="center"/>
                </w:tcPr>
                <w:p w14:paraId="1C5351A7" w14:textId="2159BC03" w:rsidR="00D15D42" w:rsidRPr="006935DC" w:rsidRDefault="006935DC" w:rsidP="006935DC">
                  <w:pPr>
                    <w:pStyle w:val="ny-lesson-table"/>
                    <w:rPr>
                      <w:rFonts w:ascii="Cambria Math" w:hAnsi="Cambria Math"/>
                      <w:oMath/>
                    </w:rPr>
                  </w:pPr>
                  <m:oMathPara>
                    <m:oMath>
                      <m:r>
                        <m:rPr>
                          <m:sty m:val="p"/>
                        </m:rPr>
                        <w:rPr>
                          <w:rFonts w:ascii="Cambria Math" w:hAnsi="Cambria Math"/>
                        </w:rPr>
                        <m:t>12</m:t>
                      </m:r>
                    </m:oMath>
                  </m:oMathPara>
                </w:p>
              </w:tc>
              <w:tc>
                <w:tcPr>
                  <w:tcW w:w="720" w:type="dxa"/>
                  <w:vAlign w:val="center"/>
                </w:tcPr>
                <w:p w14:paraId="43702CB0" w14:textId="159A38AE" w:rsidR="00D15D42" w:rsidRPr="006935DC" w:rsidRDefault="006935DC" w:rsidP="006935DC">
                  <w:pPr>
                    <w:pStyle w:val="ny-lesson-table"/>
                    <w:rPr>
                      <w:rFonts w:ascii="Cambria Math" w:hAnsi="Cambria Math"/>
                      <w:oMath/>
                    </w:rPr>
                  </w:pPr>
                  <m:oMathPara>
                    <m:oMath>
                      <m:r>
                        <m:rPr>
                          <m:sty m:val="p"/>
                        </m:rPr>
                        <w:rPr>
                          <w:rFonts w:ascii="Cambria Math" w:hAnsi="Cambria Math"/>
                        </w:rPr>
                        <m:t>8</m:t>
                      </m:r>
                    </m:oMath>
                  </m:oMathPara>
                </w:p>
              </w:tc>
            </w:tr>
            <w:tr w:rsidR="00D15D42" w:rsidRPr="006935DC" w14:paraId="28426836" w14:textId="77777777" w:rsidTr="006935DC">
              <w:trPr>
                <w:trHeight w:val="253"/>
              </w:trPr>
              <w:tc>
                <w:tcPr>
                  <w:tcW w:w="720" w:type="dxa"/>
                  <w:vAlign w:val="center"/>
                </w:tcPr>
                <w:p w14:paraId="63BF35D5" w14:textId="529C1CC8" w:rsidR="00D15D42" w:rsidRPr="006935DC" w:rsidRDefault="006935DC" w:rsidP="006935DC">
                  <w:pPr>
                    <w:pStyle w:val="ny-lesson-table"/>
                    <w:rPr>
                      <w:rFonts w:ascii="Cambria Math" w:hAnsi="Cambria Math"/>
                      <w:oMath/>
                    </w:rPr>
                  </w:pPr>
                  <m:oMathPara>
                    <m:oMath>
                      <m:r>
                        <m:rPr>
                          <m:sty m:val="p"/>
                        </m:rPr>
                        <w:rPr>
                          <w:rFonts w:ascii="Cambria Math" w:hAnsi="Cambria Math"/>
                        </w:rPr>
                        <m:t>3</m:t>
                      </m:r>
                    </m:oMath>
                  </m:oMathPara>
                </w:p>
              </w:tc>
              <w:tc>
                <w:tcPr>
                  <w:tcW w:w="720" w:type="dxa"/>
                  <w:vAlign w:val="center"/>
                </w:tcPr>
                <w:p w14:paraId="39811654" w14:textId="57BBCCED" w:rsidR="00D15D42" w:rsidRPr="006935DC" w:rsidRDefault="006935DC" w:rsidP="006935DC">
                  <w:pPr>
                    <w:pStyle w:val="ny-lesson-table"/>
                    <w:rPr>
                      <w:rFonts w:ascii="Cambria Math" w:hAnsi="Cambria Math"/>
                      <w:oMath/>
                    </w:rPr>
                  </w:pPr>
                  <m:oMathPara>
                    <m:oMath>
                      <m:r>
                        <m:rPr>
                          <m:sty m:val="p"/>
                        </m:rPr>
                        <w:rPr>
                          <w:rFonts w:ascii="Cambria Math" w:hAnsi="Cambria Math"/>
                        </w:rPr>
                        <m:t>2</m:t>
                      </m:r>
                    </m:oMath>
                  </m:oMathPara>
                </w:p>
              </w:tc>
            </w:tr>
          </w:tbl>
          <w:p w14:paraId="16A4B557" w14:textId="77777777" w:rsidR="00D15D42" w:rsidRPr="006935DC" w:rsidRDefault="00D15D42" w:rsidP="006935DC">
            <w:pPr>
              <w:pStyle w:val="ny-lesson-numbering"/>
              <w:numPr>
                <w:ilvl w:val="0"/>
                <w:numId w:val="0"/>
              </w:numPr>
            </w:pPr>
          </w:p>
        </w:tc>
      </w:tr>
    </w:tbl>
    <w:p w14:paraId="052ACD50" w14:textId="77777777" w:rsidR="001F1C96" w:rsidRDefault="001F1C96" w:rsidP="00DC7A07">
      <w:pPr>
        <w:pStyle w:val="ny-lesson-numbering"/>
        <w:numPr>
          <w:ilvl w:val="0"/>
          <w:numId w:val="0"/>
        </w:numPr>
        <w:ind w:left="360"/>
      </w:pPr>
    </w:p>
    <w:p w14:paraId="56131D2D" w14:textId="77777777" w:rsidR="001F1C96" w:rsidRDefault="001F1C96" w:rsidP="006935DC">
      <w:pPr>
        <w:pStyle w:val="ny-lesson-numbering"/>
        <w:spacing w:after="240"/>
      </w:pPr>
      <w:r w:rsidRPr="008A482B">
        <w:t>Kayla made observations about the selling price of a new brand of coffee that sold in three different sized bags.  She recorded those observations in the following table: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890"/>
        <w:gridCol w:w="1890"/>
        <w:gridCol w:w="1890"/>
      </w:tblGrid>
      <w:tr w:rsidR="001F1C96" w:rsidRPr="008A482B" w14:paraId="3B7DA233" w14:textId="77777777" w:rsidTr="006935DC">
        <w:tc>
          <w:tcPr>
            <w:tcW w:w="1890" w:type="dxa"/>
            <w:vAlign w:val="center"/>
          </w:tcPr>
          <w:p w14:paraId="36531A25" w14:textId="77777777" w:rsidR="001F1C96" w:rsidRPr="008A482B" w:rsidRDefault="001F1C96" w:rsidP="00DC7A07">
            <w:pPr>
              <w:pStyle w:val="ny-lesson-table"/>
              <w:jc w:val="center"/>
            </w:pPr>
            <w:r w:rsidRPr="008A482B">
              <w:t>Ounces of Coffee</w:t>
            </w:r>
          </w:p>
        </w:tc>
        <w:tc>
          <w:tcPr>
            <w:tcW w:w="1890" w:type="dxa"/>
            <w:vAlign w:val="center"/>
          </w:tcPr>
          <w:p w14:paraId="2D1ECC44" w14:textId="15DFBAE7" w:rsidR="001F1C96" w:rsidRPr="008A482B" w:rsidRDefault="00244170" w:rsidP="00DC7A07">
            <w:pPr>
              <w:pStyle w:val="ny-lesson-table"/>
              <w:jc w:val="center"/>
            </w:pPr>
            <m:oMathPara>
              <m:oMath>
                <m:r>
                  <w:rPr>
                    <w:rFonts w:ascii="Cambria Math" w:hAnsi="Cambria Math"/>
                  </w:rPr>
                  <m:t>6</m:t>
                </m:r>
              </m:oMath>
            </m:oMathPara>
          </w:p>
        </w:tc>
        <w:tc>
          <w:tcPr>
            <w:tcW w:w="1890" w:type="dxa"/>
            <w:vAlign w:val="center"/>
          </w:tcPr>
          <w:p w14:paraId="118F29D8" w14:textId="1347C93D" w:rsidR="001F1C96" w:rsidRPr="008A482B" w:rsidRDefault="00244170" w:rsidP="00DC7A07">
            <w:pPr>
              <w:pStyle w:val="ny-lesson-table"/>
              <w:jc w:val="center"/>
            </w:pPr>
            <m:oMathPara>
              <m:oMath>
                <m:r>
                  <w:rPr>
                    <w:rFonts w:ascii="Cambria Math" w:hAnsi="Cambria Math"/>
                  </w:rPr>
                  <m:t>8</m:t>
                </m:r>
              </m:oMath>
            </m:oMathPara>
          </w:p>
        </w:tc>
        <w:tc>
          <w:tcPr>
            <w:tcW w:w="1890" w:type="dxa"/>
            <w:vAlign w:val="center"/>
          </w:tcPr>
          <w:p w14:paraId="3C44EE7A" w14:textId="7D7C88EB" w:rsidR="001F1C96" w:rsidRPr="008A482B" w:rsidRDefault="00244170" w:rsidP="00DC7A07">
            <w:pPr>
              <w:pStyle w:val="ny-lesson-table"/>
              <w:jc w:val="center"/>
            </w:pPr>
            <m:oMathPara>
              <m:oMath>
                <m:r>
                  <w:rPr>
                    <w:rFonts w:ascii="Cambria Math" w:hAnsi="Cambria Math"/>
                  </w:rPr>
                  <m:t>16</m:t>
                </m:r>
              </m:oMath>
            </m:oMathPara>
          </w:p>
        </w:tc>
      </w:tr>
      <w:tr w:rsidR="001F1C96" w:rsidRPr="008A482B" w14:paraId="66C4F46C" w14:textId="77777777" w:rsidTr="006935DC">
        <w:tc>
          <w:tcPr>
            <w:tcW w:w="1890" w:type="dxa"/>
            <w:vAlign w:val="center"/>
          </w:tcPr>
          <w:p w14:paraId="5DC45D3C" w14:textId="77777777" w:rsidR="001F1C96" w:rsidRPr="008A482B" w:rsidRDefault="001F1C96" w:rsidP="00DC7A07">
            <w:pPr>
              <w:pStyle w:val="ny-lesson-table"/>
              <w:jc w:val="center"/>
            </w:pPr>
            <w:r w:rsidRPr="008A482B">
              <w:t>Price in Dollars</w:t>
            </w:r>
          </w:p>
        </w:tc>
        <w:tc>
          <w:tcPr>
            <w:tcW w:w="1890" w:type="dxa"/>
            <w:vAlign w:val="center"/>
          </w:tcPr>
          <w:p w14:paraId="5139B76A" w14:textId="208F8864" w:rsidR="001F1C96" w:rsidRPr="008A482B" w:rsidRDefault="00244170" w:rsidP="00DC7A07">
            <w:pPr>
              <w:pStyle w:val="ny-lesson-table"/>
              <w:jc w:val="center"/>
            </w:pPr>
            <m:oMathPara>
              <m:oMath>
                <m:r>
                  <w:rPr>
                    <w:rFonts w:ascii="Cambria Math" w:hAnsi="Cambria Math"/>
                  </w:rPr>
                  <m:t>$2.10</m:t>
                </m:r>
              </m:oMath>
            </m:oMathPara>
          </w:p>
        </w:tc>
        <w:tc>
          <w:tcPr>
            <w:tcW w:w="1890" w:type="dxa"/>
            <w:vAlign w:val="center"/>
          </w:tcPr>
          <w:p w14:paraId="2E3E3793" w14:textId="4CBFA85B" w:rsidR="001F1C96" w:rsidRPr="008A482B" w:rsidRDefault="00244170" w:rsidP="00DC7A07">
            <w:pPr>
              <w:pStyle w:val="ny-lesson-table"/>
              <w:jc w:val="center"/>
            </w:pPr>
            <m:oMathPara>
              <m:oMath>
                <m:r>
                  <w:rPr>
                    <w:rFonts w:ascii="Cambria Math" w:hAnsi="Cambria Math"/>
                  </w:rPr>
                  <m:t>$2.80</m:t>
                </m:r>
              </m:oMath>
            </m:oMathPara>
          </w:p>
        </w:tc>
        <w:tc>
          <w:tcPr>
            <w:tcW w:w="1890" w:type="dxa"/>
            <w:vAlign w:val="center"/>
          </w:tcPr>
          <w:p w14:paraId="23E6C29E" w14:textId="13B793E0" w:rsidR="001F1C96" w:rsidRPr="008A482B" w:rsidRDefault="00244170" w:rsidP="00DC7A07">
            <w:pPr>
              <w:pStyle w:val="ny-lesson-table"/>
              <w:jc w:val="center"/>
            </w:pPr>
            <m:oMathPara>
              <m:oMath>
                <m:r>
                  <w:rPr>
                    <w:rFonts w:ascii="Cambria Math" w:hAnsi="Cambria Math"/>
                  </w:rPr>
                  <m:t>$5.60</m:t>
                </m:r>
              </m:oMath>
            </m:oMathPara>
          </w:p>
        </w:tc>
      </w:tr>
    </w:tbl>
    <w:p w14:paraId="6CE6D376" w14:textId="77777777" w:rsidR="001F1C96" w:rsidRPr="00D15D42" w:rsidRDefault="001F1C96" w:rsidP="006935DC">
      <w:pPr>
        <w:pStyle w:val="ny-lesson-numbering"/>
        <w:numPr>
          <w:ilvl w:val="1"/>
          <w:numId w:val="7"/>
        </w:numPr>
        <w:spacing w:before="240"/>
      </w:pPr>
      <w:r w:rsidRPr="00D15D42">
        <w:t>Is the price proportional to the amount of coffee?  Why or why not?</w:t>
      </w:r>
    </w:p>
    <w:p w14:paraId="6E4B571E" w14:textId="12DE2602" w:rsidR="001F1C96" w:rsidRPr="00235515" w:rsidRDefault="001F1C96" w:rsidP="00235515">
      <w:pPr>
        <w:pStyle w:val="ny-lesson-numbering"/>
        <w:numPr>
          <w:ilvl w:val="1"/>
          <w:numId w:val="7"/>
        </w:numPr>
      </w:pPr>
      <w:r w:rsidRPr="00235515">
        <w:t xml:space="preserve">Use the relationship to predict the cost of a </w:t>
      </w:r>
      <m:oMath>
        <m:r>
          <w:rPr>
            <w:rFonts w:ascii="Cambria Math" w:hAnsi="Cambria Math"/>
          </w:rPr>
          <m:t>20</m:t>
        </m:r>
      </m:oMath>
      <w:r w:rsidRPr="00235515">
        <w:t xml:space="preserve"> oz</w:t>
      </w:r>
      <w:r w:rsidR="00DC7A07" w:rsidRPr="00235515">
        <w:t>.</w:t>
      </w:r>
      <w:r w:rsidRPr="00235515">
        <w:t xml:space="preserve"> bag of coffee?</w:t>
      </w:r>
      <w:r w:rsidRPr="00235515" w:rsidDel="001661F4">
        <w:t xml:space="preserve"> </w:t>
      </w:r>
    </w:p>
    <w:p w14:paraId="0220F3D3" w14:textId="77777777" w:rsidR="00DC7A07" w:rsidRDefault="00DC7A07" w:rsidP="00DC7A07">
      <w:pPr>
        <w:pStyle w:val="ny-lesson-numbering"/>
        <w:numPr>
          <w:ilvl w:val="0"/>
          <w:numId w:val="0"/>
        </w:numPr>
        <w:ind w:left="360"/>
      </w:pPr>
    </w:p>
    <w:p w14:paraId="26D1156C" w14:textId="7899E286" w:rsidR="001F1C96" w:rsidRPr="002F09FA" w:rsidRDefault="001F1C96" w:rsidP="00DC7A07">
      <w:pPr>
        <w:pStyle w:val="ny-lesson-numbering"/>
      </w:pPr>
      <w:r w:rsidRPr="00CB35DC">
        <w:t xml:space="preserve">You and your friends go to the movies.  The cost of admission is </w:t>
      </w:r>
      <m:oMath>
        <m:r>
          <w:rPr>
            <w:rFonts w:ascii="Cambria Math" w:hAnsi="Cambria Math"/>
          </w:rPr>
          <m:t>$9.50</m:t>
        </m:r>
      </m:oMath>
      <w:r w:rsidRPr="00CB35DC">
        <w:t xml:space="preserve"> per person.  Create a table showing the relationship between </w:t>
      </w:r>
      <w:r w:rsidR="00244170">
        <w:t xml:space="preserve">the </w:t>
      </w:r>
      <w:r w:rsidRPr="00CB35DC">
        <w:t>number of people going to the movies and the total cost of admission.</w:t>
      </w:r>
    </w:p>
    <w:p w14:paraId="3E2FA68D" w14:textId="72CC5602" w:rsidR="001F1C96" w:rsidRPr="00CB35DC" w:rsidRDefault="001F1C96" w:rsidP="00DC7A07">
      <w:pPr>
        <w:pStyle w:val="ny-lesson-numbering"/>
        <w:numPr>
          <w:ilvl w:val="0"/>
          <w:numId w:val="0"/>
        </w:numPr>
        <w:ind w:left="360"/>
      </w:pPr>
      <w:r w:rsidRPr="00CB35DC">
        <w:t>Explain why the cost of admission is propo</w:t>
      </w:r>
      <w:r w:rsidR="0053272B">
        <w:t>rtional to the amount of people.</w:t>
      </w:r>
    </w:p>
    <w:p w14:paraId="73FA852E" w14:textId="77777777" w:rsidR="00AA70BF" w:rsidRDefault="00AA70BF" w:rsidP="00DC7A07">
      <w:pPr>
        <w:pStyle w:val="ny-lesson-numbering"/>
        <w:numPr>
          <w:ilvl w:val="0"/>
          <w:numId w:val="0"/>
        </w:numPr>
        <w:ind w:left="360"/>
      </w:pPr>
    </w:p>
    <w:p w14:paraId="451552A7" w14:textId="7FDADD9B" w:rsidR="001F1C96" w:rsidRPr="002F09FA" w:rsidRDefault="001F1C96" w:rsidP="00DC7A07">
      <w:pPr>
        <w:pStyle w:val="ny-lesson-numbering"/>
      </w:pPr>
      <w:r w:rsidRPr="00CB35DC">
        <w:t xml:space="preserve">For every </w:t>
      </w:r>
      <m:oMath>
        <m:r>
          <w:rPr>
            <w:rFonts w:ascii="Cambria Math" w:hAnsi="Cambria Math"/>
          </w:rPr>
          <m:t>5</m:t>
        </m:r>
      </m:oMath>
      <w:r w:rsidRPr="00CB35DC">
        <w:t xml:space="preserve"> pages Gil can read, his daughter can read </w:t>
      </w:r>
      <m:oMath>
        <m:r>
          <w:rPr>
            <w:rFonts w:ascii="Cambria Math" w:hAnsi="Cambria Math"/>
          </w:rPr>
          <m:t>3</m:t>
        </m:r>
      </m:oMath>
      <w:r w:rsidRPr="00CB35DC">
        <w:t xml:space="preserve"> pages.  Let </w:t>
      </w:r>
      <m:oMath>
        <m:r>
          <w:rPr>
            <w:rFonts w:ascii="Cambria Math" w:hAnsi="Cambria Math"/>
          </w:rPr>
          <m:t>g</m:t>
        </m:r>
      </m:oMath>
      <w:r w:rsidRPr="00CB35DC">
        <w:t xml:space="preserve"> </w:t>
      </w:r>
      <w:r w:rsidR="00244170">
        <w:t>represent</w:t>
      </w:r>
      <w:r w:rsidR="00244170" w:rsidRPr="00CB35DC">
        <w:t xml:space="preserve"> </w:t>
      </w:r>
      <w:r w:rsidRPr="00CB35DC">
        <w:t xml:space="preserve">the number of pages Gil reads and let </w:t>
      </w:r>
      <m:oMath>
        <m:r>
          <w:rPr>
            <w:rFonts w:ascii="Cambria Math" w:hAnsi="Cambria Math"/>
          </w:rPr>
          <m:t>d</m:t>
        </m:r>
      </m:oMath>
      <w:r w:rsidRPr="00CB35DC">
        <w:t xml:space="preserve"> </w:t>
      </w:r>
      <w:r w:rsidR="00244170">
        <w:t xml:space="preserve">represent </w:t>
      </w:r>
      <w:r w:rsidRPr="00CB35DC">
        <w:t>the number of pages his daughter reads.  Create a table showing the relationship between the number of pages Gil reads and the number of pages his daughter reads.</w:t>
      </w:r>
    </w:p>
    <w:p w14:paraId="5E10ABEE" w14:textId="729EFF5D" w:rsidR="001F1C96" w:rsidRPr="00CB35DC" w:rsidRDefault="001F1C96" w:rsidP="00DC7A07">
      <w:pPr>
        <w:pStyle w:val="ny-lesson-numbering"/>
        <w:numPr>
          <w:ilvl w:val="0"/>
          <w:numId w:val="0"/>
        </w:numPr>
        <w:ind w:left="360"/>
      </w:pPr>
      <w:r w:rsidRPr="00CB35DC">
        <w:t xml:space="preserve">Is the number of pages Gil’s daughter reads proportional to the number of pages he reads?  </w:t>
      </w:r>
      <w:r w:rsidR="0053272B">
        <w:t>Explain why or why not.</w:t>
      </w:r>
    </w:p>
    <w:p w14:paraId="6E2F8761" w14:textId="77777777" w:rsidR="00DC7A07" w:rsidRDefault="00DC7A07" w:rsidP="00DC7A07">
      <w:pPr>
        <w:pStyle w:val="ny-lesson-numbering"/>
        <w:numPr>
          <w:ilvl w:val="0"/>
          <w:numId w:val="0"/>
        </w:numPr>
        <w:ind w:left="360"/>
      </w:pPr>
    </w:p>
    <w:p w14:paraId="6F64C343" w14:textId="77777777" w:rsidR="006935DC" w:rsidRDefault="006935DC" w:rsidP="00DC7A07">
      <w:pPr>
        <w:pStyle w:val="ny-lesson-numbering"/>
        <w:numPr>
          <w:ilvl w:val="0"/>
          <w:numId w:val="0"/>
        </w:numPr>
        <w:ind w:left="360"/>
      </w:pPr>
    </w:p>
    <w:p w14:paraId="07A3C573" w14:textId="77777777" w:rsidR="006935DC" w:rsidRDefault="006935DC" w:rsidP="00DC7A07">
      <w:pPr>
        <w:pStyle w:val="ny-lesson-numbering"/>
        <w:numPr>
          <w:ilvl w:val="0"/>
          <w:numId w:val="0"/>
        </w:numPr>
        <w:ind w:left="360"/>
      </w:pPr>
    </w:p>
    <w:p w14:paraId="40A0AC71" w14:textId="656143F2" w:rsidR="001F1C96" w:rsidRDefault="001F1C96" w:rsidP="006935DC">
      <w:pPr>
        <w:pStyle w:val="ny-lesson-numbering"/>
        <w:spacing w:after="240"/>
      </w:pPr>
      <w:r>
        <w:lastRenderedPageBreak/>
        <w:t>The table shows the relationship between the number of parents in a household and the number of children in the same household.  Is the number of children proportional to the number of parents in the household?</w:t>
      </w:r>
      <w:r w:rsidR="008F69EB">
        <w:t xml:space="preserve">  Explain why or why not.</w:t>
      </w:r>
    </w:p>
    <w:tbl>
      <w:tblPr>
        <w:tblStyle w:val="TableGrid"/>
        <w:tblW w:w="0" w:type="auto"/>
        <w:jc w:val="center"/>
        <w:tblLook w:val="04A0" w:firstRow="1" w:lastRow="0" w:firstColumn="1" w:lastColumn="0" w:noHBand="0" w:noVBand="1"/>
      </w:tblPr>
      <w:tblGrid>
        <w:gridCol w:w="1710"/>
        <w:gridCol w:w="1620"/>
      </w:tblGrid>
      <w:tr w:rsidR="001F1C96" w14:paraId="5FB9CCEA" w14:textId="77777777" w:rsidTr="00DC7A07">
        <w:trPr>
          <w:jc w:val="center"/>
        </w:trPr>
        <w:tc>
          <w:tcPr>
            <w:tcW w:w="1710" w:type="dxa"/>
            <w:vAlign w:val="center"/>
          </w:tcPr>
          <w:p w14:paraId="6F0442DD" w14:textId="77777777" w:rsidR="001F1C96" w:rsidRDefault="001F1C96" w:rsidP="00DC7A07">
            <w:pPr>
              <w:pStyle w:val="ny-lesson-table"/>
              <w:jc w:val="center"/>
            </w:pPr>
            <w:r>
              <w:t>Number of Parents</w:t>
            </w:r>
          </w:p>
        </w:tc>
        <w:tc>
          <w:tcPr>
            <w:tcW w:w="1620" w:type="dxa"/>
            <w:vAlign w:val="center"/>
          </w:tcPr>
          <w:p w14:paraId="118613FF" w14:textId="77777777" w:rsidR="001F1C96" w:rsidRDefault="001F1C96" w:rsidP="00DC7A07">
            <w:pPr>
              <w:pStyle w:val="ny-lesson-table"/>
              <w:jc w:val="center"/>
            </w:pPr>
            <w:r>
              <w:t>Number of Children</w:t>
            </w:r>
          </w:p>
        </w:tc>
      </w:tr>
      <w:tr w:rsidR="001F1C96" w14:paraId="5E626DE3" w14:textId="77777777" w:rsidTr="00DC7A07">
        <w:trPr>
          <w:jc w:val="center"/>
        </w:trPr>
        <w:tc>
          <w:tcPr>
            <w:tcW w:w="1710" w:type="dxa"/>
            <w:vAlign w:val="center"/>
          </w:tcPr>
          <w:p w14:paraId="75F71E72" w14:textId="3415C86B" w:rsidR="001F1C96" w:rsidRDefault="00B347D0" w:rsidP="00DC7A07">
            <w:pPr>
              <w:pStyle w:val="ny-lesson-table"/>
              <w:jc w:val="center"/>
            </w:pPr>
            <m:oMathPara>
              <m:oMath>
                <m:r>
                  <w:rPr>
                    <w:rFonts w:ascii="Cambria Math" w:hAnsi="Cambria Math"/>
                  </w:rPr>
                  <m:t>0</m:t>
                </m:r>
              </m:oMath>
            </m:oMathPara>
          </w:p>
        </w:tc>
        <w:tc>
          <w:tcPr>
            <w:tcW w:w="1620" w:type="dxa"/>
            <w:vAlign w:val="center"/>
          </w:tcPr>
          <w:p w14:paraId="2457FBC5" w14:textId="02295E4B" w:rsidR="001F1C96" w:rsidRDefault="00B347D0" w:rsidP="00DC7A07">
            <w:pPr>
              <w:pStyle w:val="ny-lesson-table"/>
              <w:jc w:val="center"/>
            </w:pPr>
            <m:oMathPara>
              <m:oMath>
                <m:r>
                  <w:rPr>
                    <w:rFonts w:ascii="Cambria Math" w:hAnsi="Cambria Math"/>
                  </w:rPr>
                  <m:t>0</m:t>
                </m:r>
              </m:oMath>
            </m:oMathPara>
          </w:p>
        </w:tc>
      </w:tr>
      <w:tr w:rsidR="001F1C96" w14:paraId="55B34BA2" w14:textId="77777777" w:rsidTr="00DC7A07">
        <w:trPr>
          <w:jc w:val="center"/>
        </w:trPr>
        <w:tc>
          <w:tcPr>
            <w:tcW w:w="1710" w:type="dxa"/>
            <w:vAlign w:val="center"/>
          </w:tcPr>
          <w:p w14:paraId="011E7596" w14:textId="6B932C39" w:rsidR="001F1C96" w:rsidRDefault="00B347D0" w:rsidP="00DC7A07">
            <w:pPr>
              <w:pStyle w:val="ny-lesson-table"/>
              <w:jc w:val="center"/>
            </w:pPr>
            <m:oMathPara>
              <m:oMath>
                <m:r>
                  <w:rPr>
                    <w:rFonts w:ascii="Cambria Math" w:hAnsi="Cambria Math"/>
                  </w:rPr>
                  <m:t>1</m:t>
                </m:r>
              </m:oMath>
            </m:oMathPara>
          </w:p>
        </w:tc>
        <w:tc>
          <w:tcPr>
            <w:tcW w:w="1620" w:type="dxa"/>
            <w:vAlign w:val="center"/>
          </w:tcPr>
          <w:p w14:paraId="08919FFC" w14:textId="5CDA85B8" w:rsidR="001F1C96" w:rsidRDefault="00B347D0" w:rsidP="00DC7A07">
            <w:pPr>
              <w:pStyle w:val="ny-lesson-table"/>
              <w:jc w:val="center"/>
            </w:pPr>
            <m:oMathPara>
              <m:oMath>
                <m:r>
                  <w:rPr>
                    <w:rFonts w:ascii="Cambria Math" w:hAnsi="Cambria Math"/>
                  </w:rPr>
                  <m:t>3</m:t>
                </m:r>
              </m:oMath>
            </m:oMathPara>
          </w:p>
        </w:tc>
      </w:tr>
      <w:tr w:rsidR="001F1C96" w14:paraId="493B9B85" w14:textId="77777777" w:rsidTr="00DC7A07">
        <w:trPr>
          <w:jc w:val="center"/>
        </w:trPr>
        <w:tc>
          <w:tcPr>
            <w:tcW w:w="1710" w:type="dxa"/>
            <w:vAlign w:val="center"/>
          </w:tcPr>
          <w:p w14:paraId="5A6956F6" w14:textId="15DBF227" w:rsidR="001F1C96" w:rsidRDefault="00B347D0" w:rsidP="00DC7A07">
            <w:pPr>
              <w:pStyle w:val="ny-lesson-table"/>
              <w:jc w:val="center"/>
            </w:pPr>
            <m:oMathPara>
              <m:oMath>
                <m:r>
                  <w:rPr>
                    <w:rFonts w:ascii="Cambria Math" w:hAnsi="Cambria Math"/>
                  </w:rPr>
                  <m:t>1</m:t>
                </m:r>
              </m:oMath>
            </m:oMathPara>
          </w:p>
        </w:tc>
        <w:tc>
          <w:tcPr>
            <w:tcW w:w="1620" w:type="dxa"/>
            <w:vAlign w:val="center"/>
          </w:tcPr>
          <w:p w14:paraId="1639FA14" w14:textId="72C07447" w:rsidR="001F1C96" w:rsidRDefault="00B347D0" w:rsidP="00DC7A07">
            <w:pPr>
              <w:pStyle w:val="ny-lesson-table"/>
              <w:jc w:val="center"/>
            </w:pPr>
            <m:oMathPara>
              <m:oMath>
                <m:r>
                  <w:rPr>
                    <w:rFonts w:ascii="Cambria Math" w:hAnsi="Cambria Math"/>
                  </w:rPr>
                  <m:t>5</m:t>
                </m:r>
              </m:oMath>
            </m:oMathPara>
          </w:p>
        </w:tc>
      </w:tr>
      <w:tr w:rsidR="001F1C96" w14:paraId="7F4480F3" w14:textId="77777777" w:rsidTr="00DC7A07">
        <w:trPr>
          <w:jc w:val="center"/>
        </w:trPr>
        <w:tc>
          <w:tcPr>
            <w:tcW w:w="1710" w:type="dxa"/>
            <w:vAlign w:val="center"/>
          </w:tcPr>
          <w:p w14:paraId="0ECA1762" w14:textId="4E6883E0" w:rsidR="001F1C96" w:rsidRDefault="00B347D0" w:rsidP="00DC7A07">
            <w:pPr>
              <w:pStyle w:val="ny-lesson-table"/>
              <w:jc w:val="center"/>
            </w:pPr>
            <m:oMathPara>
              <m:oMath>
                <m:r>
                  <w:rPr>
                    <w:rFonts w:ascii="Cambria Math" w:hAnsi="Cambria Math"/>
                  </w:rPr>
                  <m:t>2</m:t>
                </m:r>
              </m:oMath>
            </m:oMathPara>
          </w:p>
        </w:tc>
        <w:tc>
          <w:tcPr>
            <w:tcW w:w="1620" w:type="dxa"/>
            <w:vAlign w:val="center"/>
          </w:tcPr>
          <w:p w14:paraId="79EFCAD0" w14:textId="3021CEBB" w:rsidR="001F1C96" w:rsidRDefault="00B347D0" w:rsidP="00DC7A07">
            <w:pPr>
              <w:pStyle w:val="ny-lesson-table"/>
              <w:jc w:val="center"/>
            </w:pPr>
            <m:oMathPara>
              <m:oMath>
                <m:r>
                  <w:rPr>
                    <w:rFonts w:ascii="Cambria Math" w:hAnsi="Cambria Math"/>
                  </w:rPr>
                  <m:t>4</m:t>
                </m:r>
              </m:oMath>
            </m:oMathPara>
          </w:p>
        </w:tc>
      </w:tr>
      <w:tr w:rsidR="001F1C96" w14:paraId="35DA6DA1" w14:textId="77777777" w:rsidTr="00DC7A07">
        <w:trPr>
          <w:jc w:val="center"/>
        </w:trPr>
        <w:tc>
          <w:tcPr>
            <w:tcW w:w="1710" w:type="dxa"/>
            <w:vAlign w:val="center"/>
          </w:tcPr>
          <w:p w14:paraId="0213DFFE" w14:textId="55771FB1" w:rsidR="001F1C96" w:rsidRDefault="00B347D0" w:rsidP="00DC7A07">
            <w:pPr>
              <w:pStyle w:val="ny-lesson-table"/>
              <w:jc w:val="center"/>
            </w:pPr>
            <m:oMathPara>
              <m:oMath>
                <m:r>
                  <w:rPr>
                    <w:rFonts w:ascii="Cambria Math" w:hAnsi="Cambria Math"/>
                  </w:rPr>
                  <m:t>2</m:t>
                </m:r>
              </m:oMath>
            </m:oMathPara>
          </w:p>
        </w:tc>
        <w:tc>
          <w:tcPr>
            <w:tcW w:w="1620" w:type="dxa"/>
            <w:vAlign w:val="center"/>
          </w:tcPr>
          <w:p w14:paraId="4F84D489" w14:textId="77BC0CC5" w:rsidR="001F1C96" w:rsidRDefault="00B347D0" w:rsidP="00DC7A07">
            <w:pPr>
              <w:pStyle w:val="ny-lesson-table"/>
              <w:jc w:val="center"/>
            </w:pPr>
            <m:oMathPara>
              <m:oMath>
                <m:r>
                  <w:rPr>
                    <w:rFonts w:ascii="Cambria Math" w:hAnsi="Cambria Math"/>
                  </w:rPr>
                  <m:t>1</m:t>
                </m:r>
              </m:oMath>
            </m:oMathPara>
          </w:p>
        </w:tc>
      </w:tr>
    </w:tbl>
    <w:p w14:paraId="51973AF5" w14:textId="77777777" w:rsidR="001F1C96" w:rsidRDefault="001F1C96" w:rsidP="001F1C96">
      <w:pPr>
        <w:rPr>
          <w:sz w:val="20"/>
        </w:rPr>
      </w:pPr>
    </w:p>
    <w:p w14:paraId="6DA55D77" w14:textId="31E52F9E" w:rsidR="001F1C96" w:rsidRDefault="00B347D0" w:rsidP="006935DC">
      <w:pPr>
        <w:pStyle w:val="ny-lesson-numbering"/>
        <w:spacing w:after="240"/>
      </w:pPr>
      <w:r w:rsidRPr="00B347D0">
        <w:t xml:space="preserve">The table below shows the relationship between the number of cars sold and the amount of money earned </w:t>
      </w:r>
      <w:r w:rsidR="00A6084E">
        <w:t>by the</w:t>
      </w:r>
      <w:r w:rsidRPr="00B347D0">
        <w:t xml:space="preserve"> car salesperson.  Is the amount of money earned, in dollars,  proportional to the number of cars sold?  Explain why or why not.</w:t>
      </w:r>
    </w:p>
    <w:tbl>
      <w:tblPr>
        <w:tblStyle w:val="TableGrid"/>
        <w:tblW w:w="0" w:type="auto"/>
        <w:jc w:val="center"/>
        <w:tblLook w:val="04A0" w:firstRow="1" w:lastRow="0" w:firstColumn="1" w:lastColumn="0" w:noHBand="0" w:noVBand="1"/>
      </w:tblPr>
      <w:tblGrid>
        <w:gridCol w:w="1710"/>
        <w:gridCol w:w="1620"/>
      </w:tblGrid>
      <w:tr w:rsidR="001F1C96" w14:paraId="00A2C5B6" w14:textId="77777777" w:rsidTr="005A0776">
        <w:trPr>
          <w:jc w:val="center"/>
        </w:trPr>
        <w:tc>
          <w:tcPr>
            <w:tcW w:w="1710" w:type="dxa"/>
            <w:vAlign w:val="center"/>
          </w:tcPr>
          <w:p w14:paraId="7BFF9729" w14:textId="77777777" w:rsidR="001F1C96" w:rsidRDefault="001F1C96" w:rsidP="005A0776">
            <w:pPr>
              <w:pStyle w:val="ny-lesson-table"/>
              <w:jc w:val="center"/>
            </w:pPr>
            <w:r>
              <w:t>Number of Cars Sold</w:t>
            </w:r>
          </w:p>
        </w:tc>
        <w:tc>
          <w:tcPr>
            <w:tcW w:w="1620" w:type="dxa"/>
            <w:vAlign w:val="center"/>
          </w:tcPr>
          <w:p w14:paraId="1757068B" w14:textId="77777777" w:rsidR="001F1C96" w:rsidRDefault="001F1C96" w:rsidP="005A0776">
            <w:pPr>
              <w:pStyle w:val="ny-lesson-table"/>
              <w:jc w:val="center"/>
            </w:pPr>
            <w:r>
              <w:t>Money Earned</w:t>
            </w:r>
          </w:p>
        </w:tc>
      </w:tr>
      <w:tr w:rsidR="001F1C96" w14:paraId="545A2782" w14:textId="77777777" w:rsidTr="005A0776">
        <w:trPr>
          <w:jc w:val="center"/>
        </w:trPr>
        <w:tc>
          <w:tcPr>
            <w:tcW w:w="1710" w:type="dxa"/>
            <w:vAlign w:val="center"/>
          </w:tcPr>
          <w:p w14:paraId="7F8787F8" w14:textId="51E46D8D" w:rsidR="001F1C96" w:rsidRDefault="004D395C" w:rsidP="005A0776">
            <w:pPr>
              <w:pStyle w:val="ny-lesson-table"/>
              <w:jc w:val="center"/>
            </w:pPr>
            <m:oMathPara>
              <m:oMath>
                <m:r>
                  <w:rPr>
                    <w:rFonts w:ascii="Cambria Math" w:hAnsi="Cambria Math"/>
                  </w:rPr>
                  <m:t>1</m:t>
                </m:r>
              </m:oMath>
            </m:oMathPara>
          </w:p>
        </w:tc>
        <w:tc>
          <w:tcPr>
            <w:tcW w:w="1620" w:type="dxa"/>
            <w:vAlign w:val="center"/>
          </w:tcPr>
          <w:p w14:paraId="0D781F6C" w14:textId="54239E19" w:rsidR="001F1C96" w:rsidRDefault="004D395C" w:rsidP="005A0776">
            <w:pPr>
              <w:pStyle w:val="ny-lesson-table"/>
              <w:jc w:val="center"/>
            </w:pPr>
            <m:oMathPara>
              <m:oMath>
                <m:r>
                  <w:rPr>
                    <w:rFonts w:ascii="Cambria Math" w:hAnsi="Cambria Math"/>
                  </w:rPr>
                  <m:t>250</m:t>
                </m:r>
              </m:oMath>
            </m:oMathPara>
          </w:p>
        </w:tc>
      </w:tr>
      <w:tr w:rsidR="001F1C96" w14:paraId="558FAD05" w14:textId="77777777" w:rsidTr="005A0776">
        <w:trPr>
          <w:jc w:val="center"/>
        </w:trPr>
        <w:tc>
          <w:tcPr>
            <w:tcW w:w="1710" w:type="dxa"/>
            <w:vAlign w:val="center"/>
          </w:tcPr>
          <w:p w14:paraId="21AA85B0" w14:textId="46003589" w:rsidR="001F1C96" w:rsidRDefault="004D395C" w:rsidP="005A0776">
            <w:pPr>
              <w:pStyle w:val="ny-lesson-table"/>
              <w:jc w:val="center"/>
            </w:pPr>
            <m:oMathPara>
              <m:oMath>
                <m:r>
                  <w:rPr>
                    <w:rFonts w:ascii="Cambria Math" w:hAnsi="Cambria Math"/>
                  </w:rPr>
                  <m:t>2</m:t>
                </m:r>
              </m:oMath>
            </m:oMathPara>
          </w:p>
        </w:tc>
        <w:tc>
          <w:tcPr>
            <w:tcW w:w="1620" w:type="dxa"/>
            <w:vAlign w:val="center"/>
          </w:tcPr>
          <w:p w14:paraId="25D77426" w14:textId="25AC26AA" w:rsidR="001F1C96" w:rsidRDefault="004D395C" w:rsidP="005A0776">
            <w:pPr>
              <w:pStyle w:val="ny-lesson-table"/>
              <w:jc w:val="center"/>
            </w:pPr>
            <m:oMathPara>
              <m:oMath>
                <m:r>
                  <w:rPr>
                    <w:rFonts w:ascii="Cambria Math" w:hAnsi="Cambria Math"/>
                  </w:rPr>
                  <m:t>600</m:t>
                </m:r>
              </m:oMath>
            </m:oMathPara>
          </w:p>
        </w:tc>
      </w:tr>
      <w:tr w:rsidR="001F1C96" w14:paraId="50C49ABA" w14:textId="77777777" w:rsidTr="005A0776">
        <w:trPr>
          <w:jc w:val="center"/>
        </w:trPr>
        <w:tc>
          <w:tcPr>
            <w:tcW w:w="1710" w:type="dxa"/>
            <w:vAlign w:val="center"/>
          </w:tcPr>
          <w:p w14:paraId="03ED8325" w14:textId="133A093E" w:rsidR="001F1C96" w:rsidRDefault="004D395C" w:rsidP="005A0776">
            <w:pPr>
              <w:pStyle w:val="ny-lesson-table"/>
              <w:jc w:val="center"/>
            </w:pPr>
            <m:oMathPara>
              <m:oMath>
                <m:r>
                  <w:rPr>
                    <w:rFonts w:ascii="Cambria Math" w:hAnsi="Cambria Math"/>
                  </w:rPr>
                  <m:t>3</m:t>
                </m:r>
              </m:oMath>
            </m:oMathPara>
          </w:p>
        </w:tc>
        <w:tc>
          <w:tcPr>
            <w:tcW w:w="1620" w:type="dxa"/>
            <w:vAlign w:val="center"/>
          </w:tcPr>
          <w:p w14:paraId="49CCCC40" w14:textId="2D1E4D54" w:rsidR="001F1C96" w:rsidRDefault="004D395C" w:rsidP="005A0776">
            <w:pPr>
              <w:pStyle w:val="ny-lesson-table"/>
              <w:jc w:val="center"/>
            </w:pPr>
            <m:oMathPara>
              <m:oMath>
                <m:r>
                  <w:rPr>
                    <w:rFonts w:ascii="Cambria Math" w:hAnsi="Cambria Math"/>
                  </w:rPr>
                  <m:t>950</m:t>
                </m:r>
              </m:oMath>
            </m:oMathPara>
          </w:p>
        </w:tc>
      </w:tr>
      <w:tr w:rsidR="001F1C96" w14:paraId="2E73F9F4" w14:textId="77777777" w:rsidTr="005A0776">
        <w:trPr>
          <w:jc w:val="center"/>
        </w:trPr>
        <w:tc>
          <w:tcPr>
            <w:tcW w:w="1710" w:type="dxa"/>
            <w:vAlign w:val="center"/>
          </w:tcPr>
          <w:p w14:paraId="2170A57E" w14:textId="604FCD83" w:rsidR="001F1C96" w:rsidRDefault="004D395C" w:rsidP="005A0776">
            <w:pPr>
              <w:pStyle w:val="ny-lesson-table"/>
              <w:jc w:val="center"/>
            </w:pPr>
            <m:oMathPara>
              <m:oMath>
                <m:r>
                  <w:rPr>
                    <w:rFonts w:ascii="Cambria Math" w:hAnsi="Cambria Math"/>
                  </w:rPr>
                  <m:t>4</m:t>
                </m:r>
              </m:oMath>
            </m:oMathPara>
          </w:p>
        </w:tc>
        <w:tc>
          <w:tcPr>
            <w:tcW w:w="1620" w:type="dxa"/>
            <w:vAlign w:val="center"/>
          </w:tcPr>
          <w:p w14:paraId="79899708" w14:textId="73D310D2" w:rsidR="001F1C96" w:rsidRDefault="004D395C" w:rsidP="005A0776">
            <w:pPr>
              <w:pStyle w:val="ny-lesson-table"/>
              <w:jc w:val="center"/>
            </w:pPr>
            <m:oMathPara>
              <m:oMath>
                <m:r>
                  <w:rPr>
                    <w:rFonts w:ascii="Cambria Math" w:hAnsi="Cambria Math"/>
                  </w:rPr>
                  <m:t>1076</m:t>
                </m:r>
              </m:oMath>
            </m:oMathPara>
          </w:p>
        </w:tc>
      </w:tr>
      <w:tr w:rsidR="001F1C96" w14:paraId="635B1B9A" w14:textId="77777777" w:rsidTr="005A0776">
        <w:trPr>
          <w:jc w:val="center"/>
        </w:trPr>
        <w:tc>
          <w:tcPr>
            <w:tcW w:w="1710" w:type="dxa"/>
            <w:vAlign w:val="center"/>
          </w:tcPr>
          <w:p w14:paraId="3248DCA2" w14:textId="46A5552E" w:rsidR="001F1C96" w:rsidRDefault="004D395C" w:rsidP="005A0776">
            <w:pPr>
              <w:pStyle w:val="ny-lesson-table"/>
              <w:jc w:val="center"/>
            </w:pPr>
            <m:oMathPara>
              <m:oMath>
                <m:r>
                  <w:rPr>
                    <w:rFonts w:ascii="Cambria Math" w:hAnsi="Cambria Math"/>
                  </w:rPr>
                  <m:t>5</m:t>
                </m:r>
              </m:oMath>
            </m:oMathPara>
          </w:p>
        </w:tc>
        <w:tc>
          <w:tcPr>
            <w:tcW w:w="1620" w:type="dxa"/>
            <w:vAlign w:val="center"/>
          </w:tcPr>
          <w:p w14:paraId="30450845" w14:textId="462EEC13" w:rsidR="001F1C96" w:rsidRDefault="004D395C" w:rsidP="005A0776">
            <w:pPr>
              <w:pStyle w:val="ny-lesson-table"/>
              <w:jc w:val="center"/>
            </w:pPr>
            <m:oMathPara>
              <m:oMath>
                <m:r>
                  <w:rPr>
                    <w:rFonts w:ascii="Cambria Math" w:hAnsi="Cambria Math"/>
                  </w:rPr>
                  <m:t>1555</m:t>
                </m:r>
              </m:oMath>
            </m:oMathPara>
          </w:p>
        </w:tc>
      </w:tr>
    </w:tbl>
    <w:p w14:paraId="393EC94C" w14:textId="77777777" w:rsidR="001F1C96" w:rsidRPr="00FC206C" w:rsidRDefault="001F1C96" w:rsidP="006935DC">
      <w:pPr>
        <w:pStyle w:val="ny-lesson-numbering"/>
        <w:numPr>
          <w:ilvl w:val="0"/>
          <w:numId w:val="0"/>
        </w:numPr>
        <w:ind w:left="360"/>
      </w:pPr>
    </w:p>
    <w:p w14:paraId="38BD4718" w14:textId="1E5DD2C0" w:rsidR="001F1C96" w:rsidRPr="00CB35DC" w:rsidRDefault="001F1C96" w:rsidP="006935DC">
      <w:pPr>
        <w:pStyle w:val="ny-lesson-numbering"/>
      </w:pPr>
      <w:r w:rsidRPr="00CB35DC">
        <w:t>Make your own example of a relationship between two quantit</w:t>
      </w:r>
      <w:r>
        <w:t xml:space="preserve">ies that </w:t>
      </w:r>
      <w:r w:rsidR="00B347D0">
        <w:t xml:space="preserve">is </w:t>
      </w:r>
      <w:r>
        <w:t xml:space="preserve">NOT proportional.  </w:t>
      </w:r>
      <w:r w:rsidRPr="00CB35DC">
        <w:t xml:space="preserve">Describe the situation and create a table to model it. </w:t>
      </w:r>
      <w:r w:rsidR="005A0776">
        <w:t xml:space="preserve"> </w:t>
      </w:r>
      <w:r w:rsidRPr="00CB35DC">
        <w:t>Explain why one q</w:t>
      </w:r>
      <w:r>
        <w:t xml:space="preserve">uantity is not proportional to </w:t>
      </w:r>
      <w:r w:rsidRPr="00CB35DC">
        <w:t xml:space="preserve">the other.  </w:t>
      </w:r>
    </w:p>
    <w:p w14:paraId="77217B31" w14:textId="57B48637" w:rsidR="00EC7932" w:rsidRPr="001F1C96" w:rsidRDefault="00EC7932" w:rsidP="001F1C96"/>
    <w:sectPr w:rsidR="00EC7932" w:rsidRPr="001F1C96" w:rsidSect="00AA70BF">
      <w:headerReference w:type="default" r:id="rId11"/>
      <w:footerReference w:type="default" r:id="rId12"/>
      <w:headerReference w:type="first" r:id="rId13"/>
      <w:footerReference w:type="first" r:id="rId14"/>
      <w:type w:val="continuous"/>
      <w:pgSz w:w="12240" w:h="15840"/>
      <w:pgMar w:top="319" w:right="1600" w:bottom="1200" w:left="800" w:header="553" w:footer="1606" w:gutter="0"/>
      <w:pgNumType w:start="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EDDF3" w14:textId="77777777" w:rsidR="004E5B9A" w:rsidRDefault="004E5B9A">
      <w:pPr>
        <w:spacing w:after="0" w:line="240" w:lineRule="auto"/>
      </w:pPr>
      <w:r>
        <w:separator/>
      </w:r>
    </w:p>
  </w:endnote>
  <w:endnote w:type="continuationSeparator" w:id="0">
    <w:p w14:paraId="2AFA06EB" w14:textId="77777777" w:rsidR="004E5B9A" w:rsidRDefault="004E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A5D3806" w:rsidR="00250F39" w:rsidRPr="00300BFE" w:rsidRDefault="00300BFE" w:rsidP="00300BFE">
    <w:pPr>
      <w:pStyle w:val="Footer"/>
    </w:pPr>
    <w:r>
      <w:rPr>
        <w:noProof/>
      </w:rPr>
      <mc:AlternateContent>
        <mc:Choice Requires="wps">
          <w:drawing>
            <wp:anchor distT="0" distB="0" distL="114300" distR="114300" simplePos="0" relativeHeight="251655680" behindDoc="0" locked="0" layoutInCell="1" allowOverlap="1" wp14:anchorId="3F7FA392" wp14:editId="1EB2DDA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A910" w14:textId="77777777" w:rsidR="00300BFE" w:rsidRPr="007860F7" w:rsidRDefault="00300BFE" w:rsidP="00300BF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F7FA392"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4FBCA910" w14:textId="77777777" w:rsidR="00300BFE" w:rsidRPr="007860F7" w:rsidRDefault="00300BFE" w:rsidP="00300BF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3632" behindDoc="0" locked="0" layoutInCell="1" allowOverlap="1" wp14:anchorId="4EEDF954" wp14:editId="1A82E50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AEAFD2" w14:textId="31376D52" w:rsidR="00300BFE" w:rsidRDefault="00300BFE" w:rsidP="00300B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0BFE">
                            <w:rPr>
                              <w:rFonts w:cstheme="minorHAnsi"/>
                              <w:color w:val="41343A"/>
                              <w:sz w:val="16"/>
                              <w:szCs w:val="16"/>
                            </w:rPr>
                            <w:t>Identifying Proportional and Non-Proportional Relationships in Tables</w:t>
                          </w:r>
                        </w:p>
                        <w:p w14:paraId="2F9BB912" w14:textId="77777777" w:rsidR="00300BFE" w:rsidRPr="002273E5" w:rsidRDefault="00300BFE" w:rsidP="00300B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5/7/14</w:t>
                          </w:r>
                          <w:r w:rsidRPr="002273E5">
                            <w:rPr>
                              <w:rFonts w:ascii="Calibri" w:eastAsia="Myriad Pro" w:hAnsi="Calibri" w:cs="Myriad Pro"/>
                              <w:color w:val="41343A"/>
                              <w:sz w:val="16"/>
                              <w:szCs w:val="16"/>
                            </w:rPr>
                            <w:fldChar w:fldCharType="end"/>
                          </w:r>
                        </w:p>
                        <w:p w14:paraId="0417C0B5" w14:textId="77777777" w:rsidR="00300BFE" w:rsidRPr="002273E5" w:rsidRDefault="00300BFE" w:rsidP="00300BF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EEDF954" id="Text Box 10" o:spid="_x0000_s1033" type="#_x0000_t202" style="position:absolute;margin-left:93.1pt;margin-top:31.25pt;width:293.4pt;height:24.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3AEAFD2" w14:textId="31376D52" w:rsidR="00300BFE" w:rsidRDefault="00300BFE" w:rsidP="00300B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0BFE">
                      <w:rPr>
                        <w:rFonts w:cstheme="minorHAnsi"/>
                        <w:color w:val="41343A"/>
                        <w:sz w:val="16"/>
                        <w:szCs w:val="16"/>
                      </w:rPr>
                      <w:t>Identifying Proportional and Non-Proportional Relationships in Tables</w:t>
                    </w:r>
                  </w:p>
                  <w:p w14:paraId="2F9BB912" w14:textId="77777777" w:rsidR="00300BFE" w:rsidRPr="002273E5" w:rsidRDefault="00300BFE" w:rsidP="00300B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5/7/14</w:t>
                    </w:r>
                    <w:r w:rsidRPr="002273E5">
                      <w:rPr>
                        <w:rFonts w:ascii="Calibri" w:eastAsia="Myriad Pro" w:hAnsi="Calibri" w:cs="Myriad Pro"/>
                        <w:color w:val="41343A"/>
                        <w:sz w:val="16"/>
                        <w:szCs w:val="16"/>
                      </w:rPr>
                      <w:fldChar w:fldCharType="end"/>
                    </w:r>
                  </w:p>
                  <w:p w14:paraId="0417C0B5" w14:textId="77777777" w:rsidR="00300BFE" w:rsidRPr="002273E5" w:rsidRDefault="00300BFE" w:rsidP="00300BF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9536" behindDoc="0" locked="0" layoutInCell="1" allowOverlap="1" wp14:anchorId="2A9A2640" wp14:editId="76BA28C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3A2540" id="Group 23" o:spid="_x0000_s1026" style="position:absolute;margin-left:86.45pt;margin-top:30.4pt;width:6.55pt;height:21.35pt;z-index:251649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zn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jnlz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7968" behindDoc="1" locked="0" layoutInCell="1" allowOverlap="1" wp14:anchorId="5EBA8D91" wp14:editId="35D5CD8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3872" behindDoc="0" locked="0" layoutInCell="1" allowOverlap="1" wp14:anchorId="663A129F" wp14:editId="5CE95D8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9914" w14:textId="77777777" w:rsidR="00300BFE" w:rsidRPr="00B81D46" w:rsidRDefault="00300BFE" w:rsidP="00300B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3A129F" id="Text Box 154" o:spid="_x0000_s1034" type="#_x0000_t202" style="position:absolute;margin-left:294.95pt;margin-top:59.65pt;width:273.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E489914" w14:textId="77777777" w:rsidR="00300BFE" w:rsidRPr="00B81D46" w:rsidRDefault="00300BFE" w:rsidP="00300B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5920" behindDoc="1" locked="0" layoutInCell="1" allowOverlap="1" wp14:anchorId="7FB55F2D" wp14:editId="6C11337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1824" behindDoc="0" locked="0" layoutInCell="1" allowOverlap="1" wp14:anchorId="6AF02848" wp14:editId="1A463A1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835C8DF" id="Group 25" o:spid="_x0000_s1026" style="position:absolute;margin-left:515.7pt;margin-top:51.1pt;width:28.8pt;height:7.05pt;z-index:2516618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1584" behindDoc="0" locked="0" layoutInCell="1" allowOverlap="1" wp14:anchorId="132F0F13" wp14:editId="0F61FE6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075F86" id="Group 12" o:spid="_x0000_s1026" style="position:absolute;margin-left:-.15pt;margin-top:20.35pt;width:492.4pt;height:.1pt;z-index:2516515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4YV59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7728" behindDoc="0" locked="0" layoutInCell="1" allowOverlap="1" wp14:anchorId="3D699F98" wp14:editId="181C4C7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4604" w14:textId="77777777" w:rsidR="00300BFE" w:rsidRPr="002273E5" w:rsidRDefault="00300BFE" w:rsidP="00300B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D699F98" id="Text Box 20" o:spid="_x0000_s1035" type="#_x0000_t202" style="position:absolute;margin-left:-1.15pt;margin-top:63.5pt;width:165.6pt;height:7.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pBsAIAALI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K/aQbACAACyBQAADgAA&#10;AAAAAAAAAAAAAAAuAgAAZHJzL2Uyb0RvYy54bWxQSwECLQAUAAYACAAAACEA8gxw6d4AAAAKAQAA&#10;DwAAAAAAAAAAAAAAAAAKBQAAZHJzL2Rvd25yZXYueG1sUEsFBgAAAAAEAAQA8wAAABUGAAAAAA==&#10;" filled="f" stroked="f">
              <v:textbox inset="0,0,0,0">
                <w:txbxContent>
                  <w:p w14:paraId="62254604" w14:textId="77777777" w:rsidR="00300BFE" w:rsidRPr="002273E5" w:rsidRDefault="00300BFE" w:rsidP="00300B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776" behindDoc="0" locked="0" layoutInCell="1" allowOverlap="1" wp14:anchorId="10ADEDDD" wp14:editId="7B8AE41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250F39" w:rsidRPr="00C47034" w:rsidRDefault="00250F3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5AFCD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5" name="Picture 9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1F34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3D2F1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08E19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250F39" w:rsidRDefault="00250F3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C3B8F8C" w:rsidR="00250F39" w:rsidRPr="002273E5" w:rsidRDefault="00250F3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4D2E">
                            <w:rPr>
                              <w:rFonts w:ascii="Calibri" w:eastAsia="Myriad Pro" w:hAnsi="Calibri" w:cs="Myriad Pro"/>
                              <w:noProof/>
                              <w:color w:val="41343A"/>
                              <w:sz w:val="16"/>
                              <w:szCs w:val="16"/>
                            </w:rPr>
                            <w:t>5/7/14</w:t>
                          </w:r>
                          <w:r w:rsidRPr="002273E5">
                            <w:rPr>
                              <w:rFonts w:ascii="Calibri" w:eastAsia="Myriad Pro" w:hAnsi="Calibri" w:cs="Myriad Pro"/>
                              <w:color w:val="41343A"/>
                              <w:sz w:val="16"/>
                              <w:szCs w:val="16"/>
                            </w:rPr>
                            <w:fldChar w:fldCharType="end"/>
                          </w:r>
                        </w:p>
                        <w:p w14:paraId="495B6A38" w14:textId="77777777" w:rsidR="00250F39" w:rsidRPr="002273E5" w:rsidRDefault="00250F3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250F39" w:rsidRDefault="00250F3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C3B8F8C" w:rsidR="00250F39" w:rsidRPr="002273E5" w:rsidRDefault="00250F3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4D2E">
                      <w:rPr>
                        <w:rFonts w:ascii="Calibri" w:eastAsia="Myriad Pro" w:hAnsi="Calibri" w:cs="Myriad Pro"/>
                        <w:noProof/>
                        <w:color w:val="41343A"/>
                        <w:sz w:val="16"/>
                        <w:szCs w:val="16"/>
                      </w:rPr>
                      <w:t>5/7/14</w:t>
                    </w:r>
                    <w:r w:rsidRPr="002273E5">
                      <w:rPr>
                        <w:rFonts w:ascii="Calibri" w:eastAsia="Myriad Pro" w:hAnsi="Calibri" w:cs="Myriad Pro"/>
                        <w:color w:val="41343A"/>
                        <w:sz w:val="16"/>
                        <w:szCs w:val="16"/>
                      </w:rPr>
                      <w:fldChar w:fldCharType="end"/>
                    </w:r>
                  </w:p>
                  <w:p w14:paraId="495B6A38" w14:textId="77777777" w:rsidR="00250F39" w:rsidRPr="002273E5" w:rsidRDefault="00250F3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250F39" w:rsidRPr="00797610" w:rsidRDefault="00250F3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250F39" w:rsidRPr="00797610" w:rsidRDefault="00250F3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250F39" w:rsidRPr="002273E5" w:rsidRDefault="00250F3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250F39" w:rsidRPr="002273E5" w:rsidRDefault="00250F3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250F39" w:rsidRPr="00854DA7" w:rsidRDefault="00250F3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250F39" w:rsidRPr="00854DA7" w:rsidRDefault="00250F3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49BC" w14:textId="77777777" w:rsidR="004E5B9A" w:rsidRDefault="004E5B9A">
      <w:pPr>
        <w:spacing w:after="0" w:line="240" w:lineRule="auto"/>
      </w:pPr>
      <w:r>
        <w:separator/>
      </w:r>
    </w:p>
  </w:footnote>
  <w:footnote w:type="continuationSeparator" w:id="0">
    <w:p w14:paraId="0FDCD3FA" w14:textId="77777777" w:rsidR="004E5B9A" w:rsidRDefault="004E5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77777777" w:rsidR="00250F39" w:rsidRDefault="00250F3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6000" behindDoc="0" locked="0" layoutInCell="1" allowOverlap="1" wp14:anchorId="4861CEF6" wp14:editId="6B4D922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563DB1" w14:textId="3EFD06CA" w:rsidR="00250F39" w:rsidRPr="00701388" w:rsidRDefault="00250F39" w:rsidP="00FA5208">
                          <w:pPr>
                            <w:pStyle w:val="ny-module-overview"/>
                            <w:rPr>
                              <w:color w:val="5A657A"/>
                            </w:rPr>
                          </w:pPr>
                          <w:r>
                            <w:rPr>
                              <w:color w:val="5A657A"/>
                            </w:rPr>
                            <w:t xml:space="preserve">Lesson </w:t>
                          </w:r>
                          <w:r w:rsidR="00DC7A07">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7" type="#_x0000_t202" style="position:absolute;margin-left:254pt;margin-top:4.1pt;width:193.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54563DB1" w14:textId="3EFD06CA" w:rsidR="00250F39" w:rsidRPr="00701388" w:rsidRDefault="00250F39" w:rsidP="00FA5208">
                    <w:pPr>
                      <w:pStyle w:val="ny-module-overview"/>
                      <w:rPr>
                        <w:color w:val="5A657A"/>
                      </w:rPr>
                    </w:pPr>
                    <w:r>
                      <w:rPr>
                        <w:color w:val="5A657A"/>
                      </w:rPr>
                      <w:t xml:space="preserve">Lesson </w:t>
                    </w:r>
                    <w:r w:rsidR="00DC7A07">
                      <w:rPr>
                        <w:color w:val="5A657A"/>
                      </w:rPr>
                      <w:t>3</w:t>
                    </w:r>
                  </w:p>
                </w:txbxContent>
              </v:textbox>
              <w10:wrap type="through"/>
            </v:shape>
          </w:pict>
        </mc:Fallback>
      </mc:AlternateContent>
    </w:r>
    <w:r>
      <w:rPr>
        <w:noProof/>
      </w:rPr>
      <mc:AlternateContent>
        <mc:Choice Requires="wps">
          <w:drawing>
            <wp:anchor distT="0" distB="0" distL="114300" distR="114300" simplePos="0" relativeHeight="251774976" behindDoc="0" locked="0" layoutInCell="1" allowOverlap="1" wp14:anchorId="19ECB365" wp14:editId="28AAD94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898386" w14:textId="61673AF1" w:rsidR="00250F39" w:rsidRPr="002273E5" w:rsidRDefault="00250F3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8" type="#_x0000_t202" style="position:absolute;margin-left:459pt;margin-top:5.25pt;width:28.8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B898386" w14:textId="61673AF1" w:rsidR="00250F39" w:rsidRPr="002273E5" w:rsidRDefault="00250F3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D5E1305" wp14:editId="5D0C70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876573" w14:textId="77777777" w:rsidR="00250F39" w:rsidRPr="002273E5" w:rsidRDefault="00250F3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29"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5876573" w14:textId="77777777" w:rsidR="00250F39" w:rsidRPr="002273E5" w:rsidRDefault="00250F3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413DDAE5" wp14:editId="7D036C9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50F39" w:rsidRDefault="00250F39" w:rsidP="00FA5208">
                          <w:pPr>
                            <w:jc w:val="center"/>
                          </w:pPr>
                        </w:p>
                        <w:p w14:paraId="44518A19" w14:textId="77777777" w:rsidR="00250F39" w:rsidRDefault="00250F39" w:rsidP="00FA5208">
                          <w:pPr>
                            <w:jc w:val="center"/>
                          </w:pPr>
                        </w:p>
                        <w:p w14:paraId="072BA86B" w14:textId="77777777" w:rsidR="00250F39" w:rsidRDefault="00250F3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0"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50F39" w:rsidRDefault="00250F39" w:rsidP="00FA5208">
                    <w:pPr>
                      <w:jc w:val="center"/>
                    </w:pPr>
                  </w:p>
                  <w:p w14:paraId="44518A19" w14:textId="77777777" w:rsidR="00250F39" w:rsidRDefault="00250F39" w:rsidP="00FA5208">
                    <w:pPr>
                      <w:jc w:val="center"/>
                    </w:pPr>
                  </w:p>
                  <w:p w14:paraId="072BA86B" w14:textId="77777777" w:rsidR="00250F39" w:rsidRDefault="00250F39" w:rsidP="00FA5208"/>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76AB2AF" wp14:editId="2355896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50F39" w:rsidRDefault="00250F3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 o:spid="_x0000_s1031"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50F39" w:rsidRDefault="00250F39" w:rsidP="00FA5208">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238576EF" wp14:editId="523076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4EDE3" id="Rectangle 29" o:spid="_x0000_s1026"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V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l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RkglT4CAAA2BAAADgAA&#10;AAAAAAAAAAAAAAAuAgAAZHJzL2Uyb0RvYy54bWxQSwECLQAUAAYACAAAACEAHsoKft4AAAAMAQAA&#10;DwAAAAAAAAAAAAAAAACYBAAAZHJzL2Rvd25yZXYueG1sUEsFBgAAAAAEAAQA8wAAAKMFAAAAAA==&#10;" filled="f" stroked="f">
              <w10:wrap type="through"/>
            </v:rect>
          </w:pict>
        </mc:Fallback>
      </mc:AlternateContent>
    </w:r>
  </w:p>
  <w:p w14:paraId="15F2E021" w14:textId="3070EA43" w:rsidR="00250F39" w:rsidRDefault="00250F39" w:rsidP="00FA5208">
    <w:pPr>
      <w:pStyle w:val="Header"/>
    </w:pPr>
  </w:p>
  <w:p w14:paraId="34C59CEF" w14:textId="77777777" w:rsidR="00806A85" w:rsidRDefault="00806A85" w:rsidP="00FA5208">
    <w:pPr>
      <w:pStyle w:val="Header"/>
    </w:pPr>
  </w:p>
  <w:p w14:paraId="1C22528B" w14:textId="77777777" w:rsidR="00806A85" w:rsidRDefault="00806A85" w:rsidP="00FA5208">
    <w:pPr>
      <w:pStyle w:val="Header"/>
    </w:pPr>
  </w:p>
  <w:p w14:paraId="6BC5708A" w14:textId="77777777" w:rsidR="00806A85" w:rsidRPr="00015AD5" w:rsidRDefault="00806A8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250F39" w:rsidRDefault="00250F3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250F39" w:rsidRPr="00701388" w:rsidRDefault="00250F3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250F39" w:rsidRPr="00701388" w:rsidRDefault="00250F3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250F39" w:rsidRPr="002273E5" w:rsidRDefault="00250F3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250F39" w:rsidRPr="002273E5" w:rsidRDefault="00250F3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250F39" w:rsidRPr="002273E5" w:rsidRDefault="00250F3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250F39" w:rsidRPr="002273E5" w:rsidRDefault="00250F3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50F39" w:rsidRDefault="00250F39" w:rsidP="00E815D3">
                          <w:pPr>
                            <w:jc w:val="center"/>
                          </w:pPr>
                        </w:p>
                        <w:p w14:paraId="3E7E53AD" w14:textId="77777777" w:rsidR="00250F39" w:rsidRDefault="00250F39" w:rsidP="00E815D3">
                          <w:pPr>
                            <w:jc w:val="center"/>
                          </w:pPr>
                        </w:p>
                        <w:p w14:paraId="0F5CF0D6" w14:textId="77777777" w:rsidR="00250F39" w:rsidRDefault="00250F3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50F39" w:rsidRDefault="00250F39" w:rsidP="00E815D3">
                    <w:pPr>
                      <w:jc w:val="center"/>
                    </w:pPr>
                  </w:p>
                  <w:p w14:paraId="3E7E53AD" w14:textId="77777777" w:rsidR="00250F39" w:rsidRDefault="00250F39" w:rsidP="00E815D3">
                    <w:pPr>
                      <w:jc w:val="center"/>
                    </w:pPr>
                  </w:p>
                  <w:p w14:paraId="0F5CF0D6" w14:textId="77777777" w:rsidR="00250F39" w:rsidRDefault="00250F3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50F39" w:rsidRDefault="00250F3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50F39" w:rsidRDefault="00250F3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87E6D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250F39" w:rsidRPr="00015AD5" w:rsidRDefault="00250F39" w:rsidP="00E815D3">
    <w:pPr>
      <w:pStyle w:val="Header"/>
    </w:pPr>
  </w:p>
  <w:p w14:paraId="333A60C1" w14:textId="77777777" w:rsidR="00250F39" w:rsidRPr="005920C2" w:rsidRDefault="00250F39" w:rsidP="00E815D3">
    <w:pPr>
      <w:pStyle w:val="Header"/>
    </w:pPr>
  </w:p>
  <w:p w14:paraId="619EA4E7" w14:textId="77777777" w:rsidR="00250F39" w:rsidRPr="006C5A78" w:rsidRDefault="00250F39" w:rsidP="00E815D3">
    <w:pPr>
      <w:pStyle w:val="Header"/>
    </w:pPr>
  </w:p>
  <w:p w14:paraId="4B710DEB" w14:textId="77777777" w:rsidR="00250F39" w:rsidRPr="00E815D3" w:rsidRDefault="00250F3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184"/>
    <w:multiLevelType w:val="multilevel"/>
    <w:tmpl w:val="0D90BAE6"/>
    <w:lvl w:ilvl="0">
      <w:start w:val="1"/>
      <w:numFmt w:val="decimal"/>
      <w:lvlText w:val="%1."/>
      <w:lvlJc w:val="left"/>
      <w:pPr>
        <w:ind w:left="1224" w:hanging="360"/>
      </w:pPr>
      <w:rPr>
        <w:rFonts w:ascii="Calibri" w:hAnsi="Calibri" w:hint="default"/>
        <w:sz w:val="16"/>
        <w:szCs w:val="16"/>
      </w:rPr>
    </w:lvl>
    <w:lvl w:ilvl="1">
      <w:start w:val="1"/>
      <w:numFmt w:val="lowerLetter"/>
      <w:lvlText w:val="%2."/>
      <w:lvlJc w:val="left"/>
      <w:pPr>
        <w:ind w:left="1670" w:hanging="403"/>
      </w:pPr>
      <w:rPr>
        <w:rFonts w:hint="default"/>
      </w:rPr>
    </w:lvl>
    <w:lvl w:ilvl="2">
      <w:start w:val="1"/>
      <w:numFmt w:val="lowerRoman"/>
      <w:lvlText w:val="%3."/>
      <w:lvlJc w:val="left"/>
      <w:pPr>
        <w:ind w:left="2074" w:hanging="404"/>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1F43B7E"/>
    <w:multiLevelType w:val="hybridMultilevel"/>
    <w:tmpl w:val="55BECB9C"/>
    <w:lvl w:ilvl="0" w:tplc="706AF57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525D7A"/>
    <w:multiLevelType w:val="hybridMultilevel"/>
    <w:tmpl w:val="EDD4A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CF7587"/>
    <w:multiLevelType w:val="hybridMultilevel"/>
    <w:tmpl w:val="8CDC465C"/>
    <w:lvl w:ilvl="0" w:tplc="21D426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BD35941"/>
    <w:multiLevelType w:val="hybridMultilevel"/>
    <w:tmpl w:val="7E343432"/>
    <w:lvl w:ilvl="0" w:tplc="C632F80C">
      <w:start w:val="1"/>
      <w:numFmt w:val="lowerLetter"/>
      <w:lvlText w:val="%1."/>
      <w:lvlJc w:val="left"/>
      <w:pPr>
        <w:ind w:left="1080" w:hanging="360"/>
      </w:pPr>
      <w:rPr>
        <w:sz w:val="20"/>
      </w:rPr>
    </w:lvl>
    <w:lvl w:ilvl="1" w:tplc="C56C3D3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92E38"/>
    <w:multiLevelType w:val="multilevel"/>
    <w:tmpl w:val="CD6E96CC"/>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44B7A55"/>
    <w:multiLevelType w:val="hybridMultilevel"/>
    <w:tmpl w:val="1650781C"/>
    <w:lvl w:ilvl="0" w:tplc="7BB2E3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5D04D2C"/>
    <w:multiLevelType w:val="hybridMultilevel"/>
    <w:tmpl w:val="036C99EC"/>
    <w:lvl w:ilvl="0" w:tplc="E0CEEB1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D614C"/>
    <w:multiLevelType w:val="hybridMultilevel"/>
    <w:tmpl w:val="DC82F58A"/>
    <w:lvl w:ilvl="0" w:tplc="19EA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6634C"/>
    <w:multiLevelType w:val="hybridMultilevel"/>
    <w:tmpl w:val="AFF25520"/>
    <w:lvl w:ilvl="0" w:tplc="7BB2E3A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AA5F48"/>
    <w:multiLevelType w:val="hybridMultilevel"/>
    <w:tmpl w:val="EF0E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F93652"/>
    <w:multiLevelType w:val="hybridMultilevel"/>
    <w:tmpl w:val="B016AFC4"/>
    <w:lvl w:ilvl="0" w:tplc="B964A27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157C6"/>
    <w:multiLevelType w:val="hybridMultilevel"/>
    <w:tmpl w:val="C9C8907A"/>
    <w:lvl w:ilvl="0" w:tplc="EA126E76">
      <w:start w:val="1"/>
      <w:numFmt w:val="decimal"/>
      <w:lvlText w:val="%1."/>
      <w:lvlJc w:val="left"/>
      <w:pPr>
        <w:ind w:left="1584" w:hanging="360"/>
      </w:pPr>
      <w:rPr>
        <w:rFonts w:asciiTheme="minorHAnsi" w:hAnsiTheme="minorHAns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371DA"/>
    <w:multiLevelType w:val="multilevel"/>
    <w:tmpl w:val="015EBF9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30B3B64"/>
    <w:multiLevelType w:val="multilevel"/>
    <w:tmpl w:val="102CB9FC"/>
    <w:lvl w:ilvl="0">
      <w:start w:val="1"/>
      <w:numFmt w:val="lowerLetter"/>
      <w:lvlText w:val="%1."/>
      <w:lvlJc w:val="left"/>
      <w:pPr>
        <w:ind w:left="360" w:hanging="360"/>
      </w:pPr>
      <w:rPr>
        <w:rFonts w:hint="default"/>
        <w:b w:val="0"/>
        <w:color w:val="231F2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86D2E54"/>
    <w:multiLevelType w:val="multilevel"/>
    <w:tmpl w:val="11B24EFE"/>
    <w:numStyleLink w:val="ny-lesson-SF-numbering"/>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5"/>
  </w:num>
  <w:num w:numId="3">
    <w:abstractNumId w:val="19"/>
  </w:num>
  <w:num w:numId="4">
    <w:abstractNumId w:val="18"/>
  </w:num>
  <w:num w:numId="5">
    <w:abstractNumId w:val="17"/>
  </w:num>
  <w:num w:numId="6">
    <w:abstractNumId w:val="17"/>
  </w:num>
  <w:num w:numId="7">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21"/>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20"/>
  </w:num>
  <w:num w:numId="11">
    <w:abstractNumId w:val="0"/>
  </w:num>
  <w:num w:numId="12">
    <w:abstractNumId w:val="13"/>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12"/>
  </w:num>
  <w:num w:numId="30">
    <w:abstractNumId w:val="11"/>
  </w:num>
  <w:num w:numId="31">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1"/>
    <w:lvlOverride w:ilvl="0">
      <w:startOverride w:val="9"/>
      <w:lvl w:ilvl="0">
        <w:start w:val="9"/>
        <w:numFmt w:val="decimal"/>
        <w:pStyle w:val="ny-lesson-numbering"/>
        <w:lvlText w:val="%1."/>
        <w:lvlJc w:val="left"/>
        <w:pPr>
          <w:ind w:left="540" w:hanging="360"/>
        </w:pPr>
        <w:rPr>
          <w:rFonts w:ascii="Calibri" w:hAnsi="Calibri" w:hint="default"/>
          <w:sz w:val="20"/>
        </w:rPr>
      </w:lvl>
    </w:lvlOverride>
  </w:num>
  <w:num w:numId="33">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4">
    <w:abstractNumId w:val="3"/>
  </w:num>
  <w:num w:numId="35">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D5FE7"/>
    <w:rsid w:val="000D7537"/>
    <w:rsid w:val="000E3CD5"/>
    <w:rsid w:val="000E4F9D"/>
    <w:rsid w:val="00105599"/>
    <w:rsid w:val="00106020"/>
    <w:rsid w:val="00106702"/>
    <w:rsid w:val="0010729D"/>
    <w:rsid w:val="00112553"/>
    <w:rsid w:val="00112615"/>
    <w:rsid w:val="00121972"/>
    <w:rsid w:val="001223D7"/>
    <w:rsid w:val="00127D70"/>
    <w:rsid w:val="00130993"/>
    <w:rsid w:val="001362BF"/>
    <w:rsid w:val="00141A17"/>
    <w:rsid w:val="001420D9"/>
    <w:rsid w:val="00151E7B"/>
    <w:rsid w:val="0016071C"/>
    <w:rsid w:val="0016072D"/>
    <w:rsid w:val="00161C21"/>
    <w:rsid w:val="001625A1"/>
    <w:rsid w:val="001642B4"/>
    <w:rsid w:val="00166701"/>
    <w:rsid w:val="00167950"/>
    <w:rsid w:val="001762C0"/>
    <w:rsid w:val="001764B3"/>
    <w:rsid w:val="001768C7"/>
    <w:rsid w:val="00177886"/>
    <w:rsid w:val="001818F0"/>
    <w:rsid w:val="00186A90"/>
    <w:rsid w:val="0018739E"/>
    <w:rsid w:val="00190322"/>
    <w:rsid w:val="0019421F"/>
    <w:rsid w:val="001A044A"/>
    <w:rsid w:val="001A69F1"/>
    <w:rsid w:val="001A6D21"/>
    <w:rsid w:val="001B07CF"/>
    <w:rsid w:val="001B4CD6"/>
    <w:rsid w:val="001B53D0"/>
    <w:rsid w:val="001C1F15"/>
    <w:rsid w:val="001C7361"/>
    <w:rsid w:val="001D60EC"/>
    <w:rsid w:val="001E22AC"/>
    <w:rsid w:val="001E3F75"/>
    <w:rsid w:val="001E62F0"/>
    <w:rsid w:val="001F11B4"/>
    <w:rsid w:val="001F1682"/>
    <w:rsid w:val="001F1C95"/>
    <w:rsid w:val="001F1C96"/>
    <w:rsid w:val="001F67D0"/>
    <w:rsid w:val="001F6FDC"/>
    <w:rsid w:val="00200AA8"/>
    <w:rsid w:val="00201E6C"/>
    <w:rsid w:val="00202640"/>
    <w:rsid w:val="00205424"/>
    <w:rsid w:val="0021127A"/>
    <w:rsid w:val="00213D41"/>
    <w:rsid w:val="00214158"/>
    <w:rsid w:val="00216971"/>
    <w:rsid w:val="00217F8A"/>
    <w:rsid w:val="00220C14"/>
    <w:rsid w:val="0022291C"/>
    <w:rsid w:val="00222949"/>
    <w:rsid w:val="00223AC0"/>
    <w:rsid w:val="002264C5"/>
    <w:rsid w:val="00227A04"/>
    <w:rsid w:val="002308A3"/>
    <w:rsid w:val="00231B89"/>
    <w:rsid w:val="00231C77"/>
    <w:rsid w:val="0023230F"/>
    <w:rsid w:val="00235515"/>
    <w:rsid w:val="00235564"/>
    <w:rsid w:val="00236F96"/>
    <w:rsid w:val="00237758"/>
    <w:rsid w:val="00237E6D"/>
    <w:rsid w:val="00241DE0"/>
    <w:rsid w:val="00242E49"/>
    <w:rsid w:val="00244170"/>
    <w:rsid w:val="002448C2"/>
    <w:rsid w:val="00244BC4"/>
    <w:rsid w:val="00245880"/>
    <w:rsid w:val="00246111"/>
    <w:rsid w:val="0025077F"/>
    <w:rsid w:val="00250F39"/>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2E7A"/>
    <w:rsid w:val="002B6515"/>
    <w:rsid w:val="002C2562"/>
    <w:rsid w:val="002C6BA9"/>
    <w:rsid w:val="002C6F93"/>
    <w:rsid w:val="002D2BE1"/>
    <w:rsid w:val="002E1463"/>
    <w:rsid w:val="002E1AAB"/>
    <w:rsid w:val="002E3CCD"/>
    <w:rsid w:val="002E6CFA"/>
    <w:rsid w:val="002F500C"/>
    <w:rsid w:val="002F675A"/>
    <w:rsid w:val="00300BFE"/>
    <w:rsid w:val="00302860"/>
    <w:rsid w:val="00305DF2"/>
    <w:rsid w:val="00313843"/>
    <w:rsid w:val="00316CEC"/>
    <w:rsid w:val="003220FF"/>
    <w:rsid w:val="00325B75"/>
    <w:rsid w:val="0033420C"/>
    <w:rsid w:val="00334A20"/>
    <w:rsid w:val="00335194"/>
    <w:rsid w:val="00335C81"/>
    <w:rsid w:val="00344B26"/>
    <w:rsid w:val="003452D4"/>
    <w:rsid w:val="00346D22"/>
    <w:rsid w:val="00350C0E"/>
    <w:rsid w:val="003525BA"/>
    <w:rsid w:val="00355FDC"/>
    <w:rsid w:val="00356634"/>
    <w:rsid w:val="00356A64"/>
    <w:rsid w:val="003578B1"/>
    <w:rsid w:val="003744D9"/>
    <w:rsid w:val="003749B2"/>
    <w:rsid w:val="00380B56"/>
    <w:rsid w:val="00380FA9"/>
    <w:rsid w:val="00384E01"/>
    <w:rsid w:val="00384E82"/>
    <w:rsid w:val="00385363"/>
    <w:rsid w:val="00385D7A"/>
    <w:rsid w:val="003A2C99"/>
    <w:rsid w:val="003B16F1"/>
    <w:rsid w:val="003B5569"/>
    <w:rsid w:val="003B55C8"/>
    <w:rsid w:val="003C045E"/>
    <w:rsid w:val="003C602C"/>
    <w:rsid w:val="003C6C89"/>
    <w:rsid w:val="003C71EC"/>
    <w:rsid w:val="003C729E"/>
    <w:rsid w:val="003C7556"/>
    <w:rsid w:val="003D1001"/>
    <w:rsid w:val="003D327D"/>
    <w:rsid w:val="003D5A1B"/>
    <w:rsid w:val="003E04D7"/>
    <w:rsid w:val="003E3DB2"/>
    <w:rsid w:val="003E44BC"/>
    <w:rsid w:val="003E52FE"/>
    <w:rsid w:val="003E65B7"/>
    <w:rsid w:val="003F0BC1"/>
    <w:rsid w:val="003F1398"/>
    <w:rsid w:val="003F4615"/>
    <w:rsid w:val="003F4AA9"/>
    <w:rsid w:val="003F4B00"/>
    <w:rsid w:val="003F6E51"/>
    <w:rsid w:val="003F769B"/>
    <w:rsid w:val="00411D71"/>
    <w:rsid w:val="00413BE9"/>
    <w:rsid w:val="004269AD"/>
    <w:rsid w:val="004318C3"/>
    <w:rsid w:val="00440CF6"/>
    <w:rsid w:val="00441D83"/>
    <w:rsid w:val="00442684"/>
    <w:rsid w:val="004507DB"/>
    <w:rsid w:val="00450835"/>
    <w:rsid w:val="004508CD"/>
    <w:rsid w:val="0045553B"/>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ECC"/>
    <w:rsid w:val="004B1D62"/>
    <w:rsid w:val="004B7415"/>
    <w:rsid w:val="004C2035"/>
    <w:rsid w:val="004C6BA7"/>
    <w:rsid w:val="004C75D4"/>
    <w:rsid w:val="004D201C"/>
    <w:rsid w:val="004D395C"/>
    <w:rsid w:val="004D3EE8"/>
    <w:rsid w:val="004E4B45"/>
    <w:rsid w:val="004E5B9A"/>
    <w:rsid w:val="005026DA"/>
    <w:rsid w:val="005073ED"/>
    <w:rsid w:val="00511E7C"/>
    <w:rsid w:val="00512914"/>
    <w:rsid w:val="00515CEB"/>
    <w:rsid w:val="00520E13"/>
    <w:rsid w:val="0052261F"/>
    <w:rsid w:val="0053272B"/>
    <w:rsid w:val="00535FF9"/>
    <w:rsid w:val="005373EA"/>
    <w:rsid w:val="005406AC"/>
    <w:rsid w:val="00553927"/>
    <w:rsid w:val="00556816"/>
    <w:rsid w:val="005570D6"/>
    <w:rsid w:val="005615D3"/>
    <w:rsid w:val="00567CC6"/>
    <w:rsid w:val="005728FF"/>
    <w:rsid w:val="00576066"/>
    <w:rsid w:val="005760E8"/>
    <w:rsid w:val="0058694C"/>
    <w:rsid w:val="005A0776"/>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56DC"/>
    <w:rsid w:val="006350A5"/>
    <w:rsid w:val="00642705"/>
    <w:rsid w:val="00644336"/>
    <w:rsid w:val="006443DE"/>
    <w:rsid w:val="006476C4"/>
    <w:rsid w:val="00647EDC"/>
    <w:rsid w:val="00651667"/>
    <w:rsid w:val="00653041"/>
    <w:rsid w:val="00655939"/>
    <w:rsid w:val="006610C6"/>
    <w:rsid w:val="00662B5A"/>
    <w:rsid w:val="00665071"/>
    <w:rsid w:val="006703E2"/>
    <w:rsid w:val="00670A0D"/>
    <w:rsid w:val="00672ADD"/>
    <w:rsid w:val="00676990"/>
    <w:rsid w:val="00676D2A"/>
    <w:rsid w:val="00681865"/>
    <w:rsid w:val="00685037"/>
    <w:rsid w:val="00687205"/>
    <w:rsid w:val="00693353"/>
    <w:rsid w:val="006935DC"/>
    <w:rsid w:val="0069524C"/>
    <w:rsid w:val="006A1413"/>
    <w:rsid w:val="006A4B27"/>
    <w:rsid w:val="006A4D8B"/>
    <w:rsid w:val="006A5192"/>
    <w:rsid w:val="006A53ED"/>
    <w:rsid w:val="006B42AF"/>
    <w:rsid w:val="006B7F6E"/>
    <w:rsid w:val="006C381F"/>
    <w:rsid w:val="006C40D8"/>
    <w:rsid w:val="006D0D93"/>
    <w:rsid w:val="006D15A6"/>
    <w:rsid w:val="006D2948"/>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1023"/>
    <w:rsid w:val="0075317C"/>
    <w:rsid w:val="00753A34"/>
    <w:rsid w:val="00770965"/>
    <w:rsid w:val="0077191F"/>
    <w:rsid w:val="00771B21"/>
    <w:rsid w:val="00776E81"/>
    <w:rsid w:val="007771F4"/>
    <w:rsid w:val="00777ED7"/>
    <w:rsid w:val="00777F13"/>
    <w:rsid w:val="00785D64"/>
    <w:rsid w:val="0079015E"/>
    <w:rsid w:val="00793154"/>
    <w:rsid w:val="007A0FF8"/>
    <w:rsid w:val="007A37B9"/>
    <w:rsid w:val="007A5467"/>
    <w:rsid w:val="007A701B"/>
    <w:rsid w:val="007B3B8C"/>
    <w:rsid w:val="007B7A58"/>
    <w:rsid w:val="007B7C76"/>
    <w:rsid w:val="007C32B5"/>
    <w:rsid w:val="007C453C"/>
    <w:rsid w:val="007C712B"/>
    <w:rsid w:val="007E15B0"/>
    <w:rsid w:val="007E4DFD"/>
    <w:rsid w:val="007E7196"/>
    <w:rsid w:val="007E773C"/>
    <w:rsid w:val="007F03EB"/>
    <w:rsid w:val="007F48BF"/>
    <w:rsid w:val="007F5AFF"/>
    <w:rsid w:val="007F6708"/>
    <w:rsid w:val="00801FFD"/>
    <w:rsid w:val="00806A85"/>
    <w:rsid w:val="008153BC"/>
    <w:rsid w:val="008234E2"/>
    <w:rsid w:val="0082425E"/>
    <w:rsid w:val="008244D5"/>
    <w:rsid w:val="00826165"/>
    <w:rsid w:val="00827B84"/>
    <w:rsid w:val="00830ED9"/>
    <w:rsid w:val="0083356D"/>
    <w:rsid w:val="0083526A"/>
    <w:rsid w:val="0084300E"/>
    <w:rsid w:val="008453E1"/>
    <w:rsid w:val="00851F8E"/>
    <w:rsid w:val="00854ECE"/>
    <w:rsid w:val="00855A7C"/>
    <w:rsid w:val="00856535"/>
    <w:rsid w:val="008567FF"/>
    <w:rsid w:val="00861293"/>
    <w:rsid w:val="00863B0B"/>
    <w:rsid w:val="008721EA"/>
    <w:rsid w:val="00873364"/>
    <w:rsid w:val="0087640E"/>
    <w:rsid w:val="00877AAB"/>
    <w:rsid w:val="0088150F"/>
    <w:rsid w:val="008A0025"/>
    <w:rsid w:val="008A2A67"/>
    <w:rsid w:val="008A44AE"/>
    <w:rsid w:val="008A76B7"/>
    <w:rsid w:val="008B48DB"/>
    <w:rsid w:val="008C09A4"/>
    <w:rsid w:val="008C696F"/>
    <w:rsid w:val="008D1016"/>
    <w:rsid w:val="008D2F66"/>
    <w:rsid w:val="008E1E35"/>
    <w:rsid w:val="008E225E"/>
    <w:rsid w:val="008E260A"/>
    <w:rsid w:val="008E36F3"/>
    <w:rsid w:val="008F1A25"/>
    <w:rsid w:val="008F2532"/>
    <w:rsid w:val="008F69EB"/>
    <w:rsid w:val="008F755E"/>
    <w:rsid w:val="009035DC"/>
    <w:rsid w:val="009055A2"/>
    <w:rsid w:val="009108E3"/>
    <w:rsid w:val="009150C5"/>
    <w:rsid w:val="009158B3"/>
    <w:rsid w:val="009160D6"/>
    <w:rsid w:val="009163E9"/>
    <w:rsid w:val="00921B77"/>
    <w:rsid w:val="009222DE"/>
    <w:rsid w:val="00931B54"/>
    <w:rsid w:val="00932635"/>
    <w:rsid w:val="00933FD4"/>
    <w:rsid w:val="00936EB7"/>
    <w:rsid w:val="009370A6"/>
    <w:rsid w:val="0094044B"/>
    <w:rsid w:val="00944237"/>
    <w:rsid w:val="00945DAE"/>
    <w:rsid w:val="00946290"/>
    <w:rsid w:val="009540F2"/>
    <w:rsid w:val="00962902"/>
    <w:rsid w:val="009654C8"/>
    <w:rsid w:val="009663B8"/>
    <w:rsid w:val="00972405"/>
    <w:rsid w:val="00976FB2"/>
    <w:rsid w:val="00977C6D"/>
    <w:rsid w:val="00987C6F"/>
    <w:rsid w:val="009B4149"/>
    <w:rsid w:val="009B702E"/>
    <w:rsid w:val="009D05D1"/>
    <w:rsid w:val="009D1D75"/>
    <w:rsid w:val="009D52F7"/>
    <w:rsid w:val="009E1635"/>
    <w:rsid w:val="009E4AB3"/>
    <w:rsid w:val="009E5E34"/>
    <w:rsid w:val="009F24D9"/>
    <w:rsid w:val="009F285F"/>
    <w:rsid w:val="00A00C15"/>
    <w:rsid w:val="00A01A40"/>
    <w:rsid w:val="00A043FF"/>
    <w:rsid w:val="00A12973"/>
    <w:rsid w:val="00A35E03"/>
    <w:rsid w:val="00A3783B"/>
    <w:rsid w:val="00A40A9B"/>
    <w:rsid w:val="00A517DC"/>
    <w:rsid w:val="00A6084E"/>
    <w:rsid w:val="00A64867"/>
    <w:rsid w:val="00A70B62"/>
    <w:rsid w:val="00A716E5"/>
    <w:rsid w:val="00A7696D"/>
    <w:rsid w:val="00A777F6"/>
    <w:rsid w:val="00A83F04"/>
    <w:rsid w:val="00A84BDF"/>
    <w:rsid w:val="00A86E17"/>
    <w:rsid w:val="00A87852"/>
    <w:rsid w:val="00A908BE"/>
    <w:rsid w:val="00A90B21"/>
    <w:rsid w:val="00A90DEB"/>
    <w:rsid w:val="00A94A7C"/>
    <w:rsid w:val="00AA223E"/>
    <w:rsid w:val="00AA3CE7"/>
    <w:rsid w:val="00AA70BF"/>
    <w:rsid w:val="00AA7916"/>
    <w:rsid w:val="00AB0512"/>
    <w:rsid w:val="00AB0651"/>
    <w:rsid w:val="00AB2DE3"/>
    <w:rsid w:val="00AB4203"/>
    <w:rsid w:val="00AB7548"/>
    <w:rsid w:val="00AB76BC"/>
    <w:rsid w:val="00AB7F8B"/>
    <w:rsid w:val="00AC5C23"/>
    <w:rsid w:val="00AC6496"/>
    <w:rsid w:val="00AD4036"/>
    <w:rsid w:val="00AE1603"/>
    <w:rsid w:val="00AE19D0"/>
    <w:rsid w:val="00AE5353"/>
    <w:rsid w:val="00AE60AE"/>
    <w:rsid w:val="00AF1516"/>
    <w:rsid w:val="00B0361C"/>
    <w:rsid w:val="00B06291"/>
    <w:rsid w:val="00B10853"/>
    <w:rsid w:val="00B13EEA"/>
    <w:rsid w:val="00B266FC"/>
    <w:rsid w:val="00B27DDF"/>
    <w:rsid w:val="00B3060F"/>
    <w:rsid w:val="00B33A03"/>
    <w:rsid w:val="00B3472F"/>
    <w:rsid w:val="00B347D0"/>
    <w:rsid w:val="00B34D63"/>
    <w:rsid w:val="00B3523F"/>
    <w:rsid w:val="00B3709C"/>
    <w:rsid w:val="00B419E2"/>
    <w:rsid w:val="00B42ACE"/>
    <w:rsid w:val="00B45FC7"/>
    <w:rsid w:val="00B56158"/>
    <w:rsid w:val="00B5741C"/>
    <w:rsid w:val="00B61F45"/>
    <w:rsid w:val="00B65645"/>
    <w:rsid w:val="00B712F1"/>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4199"/>
    <w:rsid w:val="00C20419"/>
    <w:rsid w:val="00C231DF"/>
    <w:rsid w:val="00C23D6D"/>
    <w:rsid w:val="00C3175C"/>
    <w:rsid w:val="00C33236"/>
    <w:rsid w:val="00C344BC"/>
    <w:rsid w:val="00C36678"/>
    <w:rsid w:val="00C41AF6"/>
    <w:rsid w:val="00C432F5"/>
    <w:rsid w:val="00C4543F"/>
    <w:rsid w:val="00C47034"/>
    <w:rsid w:val="00C476E0"/>
    <w:rsid w:val="00C54DC7"/>
    <w:rsid w:val="00C6350A"/>
    <w:rsid w:val="00C639B4"/>
    <w:rsid w:val="00C70DDE"/>
    <w:rsid w:val="00C71F3D"/>
    <w:rsid w:val="00C724FC"/>
    <w:rsid w:val="00C80637"/>
    <w:rsid w:val="00C81251"/>
    <w:rsid w:val="00C86B2E"/>
    <w:rsid w:val="00C944D6"/>
    <w:rsid w:val="00C95729"/>
    <w:rsid w:val="00C96403"/>
    <w:rsid w:val="00C97EBE"/>
    <w:rsid w:val="00CB20BE"/>
    <w:rsid w:val="00CC5DAB"/>
    <w:rsid w:val="00CD6372"/>
    <w:rsid w:val="00CF1AE5"/>
    <w:rsid w:val="00CF574C"/>
    <w:rsid w:val="00D0235F"/>
    <w:rsid w:val="00D038C2"/>
    <w:rsid w:val="00D04092"/>
    <w:rsid w:val="00D047C7"/>
    <w:rsid w:val="00D0682D"/>
    <w:rsid w:val="00D11A02"/>
    <w:rsid w:val="00D15D42"/>
    <w:rsid w:val="00D24D2E"/>
    <w:rsid w:val="00D30E9B"/>
    <w:rsid w:val="00D353E3"/>
    <w:rsid w:val="00D41FDE"/>
    <w:rsid w:val="00D43309"/>
    <w:rsid w:val="00D46936"/>
    <w:rsid w:val="00D51BDF"/>
    <w:rsid w:val="00D52A95"/>
    <w:rsid w:val="00D54093"/>
    <w:rsid w:val="00D555AA"/>
    <w:rsid w:val="00D735F4"/>
    <w:rsid w:val="00D7582A"/>
    <w:rsid w:val="00D77641"/>
    <w:rsid w:val="00D77FFE"/>
    <w:rsid w:val="00D83E48"/>
    <w:rsid w:val="00D84B4E"/>
    <w:rsid w:val="00D91247"/>
    <w:rsid w:val="00D9236D"/>
    <w:rsid w:val="00D95F8B"/>
    <w:rsid w:val="00DA0076"/>
    <w:rsid w:val="00DA1AB8"/>
    <w:rsid w:val="00DA2915"/>
    <w:rsid w:val="00DA58BB"/>
    <w:rsid w:val="00DB1C6C"/>
    <w:rsid w:val="00DB5C94"/>
    <w:rsid w:val="00DC7A07"/>
    <w:rsid w:val="00DC7E4D"/>
    <w:rsid w:val="00DD7B52"/>
    <w:rsid w:val="00DE00FA"/>
    <w:rsid w:val="00DE0135"/>
    <w:rsid w:val="00DE2443"/>
    <w:rsid w:val="00DE31DC"/>
    <w:rsid w:val="00DE4E23"/>
    <w:rsid w:val="00DF59B8"/>
    <w:rsid w:val="00E07B74"/>
    <w:rsid w:val="00E108E5"/>
    <w:rsid w:val="00E1411E"/>
    <w:rsid w:val="00E152D5"/>
    <w:rsid w:val="00E276F4"/>
    <w:rsid w:val="00E33038"/>
    <w:rsid w:val="00E34D2C"/>
    <w:rsid w:val="00E411E9"/>
    <w:rsid w:val="00E43975"/>
    <w:rsid w:val="00E473B9"/>
    <w:rsid w:val="00E50E29"/>
    <w:rsid w:val="00E53979"/>
    <w:rsid w:val="00E6624D"/>
    <w:rsid w:val="00E71AC6"/>
    <w:rsid w:val="00E71E15"/>
    <w:rsid w:val="00E752A2"/>
    <w:rsid w:val="00E75EFF"/>
    <w:rsid w:val="00E7765C"/>
    <w:rsid w:val="00E776DD"/>
    <w:rsid w:val="00E815D3"/>
    <w:rsid w:val="00E81FA9"/>
    <w:rsid w:val="00E84216"/>
    <w:rsid w:val="00E91E6C"/>
    <w:rsid w:val="00E95BB7"/>
    <w:rsid w:val="00EA45BC"/>
    <w:rsid w:val="00EB2D31"/>
    <w:rsid w:val="00EC2129"/>
    <w:rsid w:val="00EC4DC5"/>
    <w:rsid w:val="00EC7932"/>
    <w:rsid w:val="00ED0A74"/>
    <w:rsid w:val="00EE1B1D"/>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50"/>
    <w:rsid w:val="00F563F0"/>
    <w:rsid w:val="00F568C1"/>
    <w:rsid w:val="00F57C61"/>
    <w:rsid w:val="00F60F75"/>
    <w:rsid w:val="00F61073"/>
    <w:rsid w:val="00F6107E"/>
    <w:rsid w:val="00F6553C"/>
    <w:rsid w:val="00F6638F"/>
    <w:rsid w:val="00F668DB"/>
    <w:rsid w:val="00F709EB"/>
    <w:rsid w:val="00F70AEB"/>
    <w:rsid w:val="00F7615E"/>
    <w:rsid w:val="00F76964"/>
    <w:rsid w:val="00F81909"/>
    <w:rsid w:val="00F846F0"/>
    <w:rsid w:val="00F86A03"/>
    <w:rsid w:val="00F92005"/>
    <w:rsid w:val="00F93AE3"/>
    <w:rsid w:val="00F958FD"/>
    <w:rsid w:val="00FA041C"/>
    <w:rsid w:val="00FA2503"/>
    <w:rsid w:val="00FA5208"/>
    <w:rsid w:val="00FA601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27440AA6-AE59-4220-BA2E-439D7D2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9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99"/>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99"/>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6935DC"/>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935D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 w:type="numbering" w:customStyle="1" w:styleId="ny-lesson-SF-numbering">
    <w:name w:val="ny-lesson-SF-numbering"/>
    <w:basedOn w:val="NoList"/>
    <w:uiPriority w:val="99"/>
    <w:rsid w:val="00D15D42"/>
    <w:pPr>
      <w:numPr>
        <w:numId w:val="34"/>
      </w:numPr>
    </w:pPr>
  </w:style>
  <w:style w:type="paragraph" w:customStyle="1" w:styleId="ny-lesson-SFinsert-number-list">
    <w:name w:val="ny-lesson-SF insert-number-list"/>
    <w:basedOn w:val="Normal"/>
    <w:link w:val="ny-lesson-SFinsert-number-listChar"/>
    <w:qFormat/>
    <w:rsid w:val="00D15D42"/>
    <w:pPr>
      <w:numPr>
        <w:numId w:val="3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15D4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376662345">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670938155">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48B3165-29ED-41EE-A169-86A06B97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664</Words>
  <Characters>2940</Characters>
  <Application>Microsoft Office Word</Application>
  <DocSecurity>0</DocSecurity>
  <Lines>113</Lines>
  <Paragraphs>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2013-06-24T16:30:00Z</cp:lastPrinted>
  <dcterms:created xsi:type="dcterms:W3CDTF">2014-05-07T05:36:00Z</dcterms:created>
  <dcterms:modified xsi:type="dcterms:W3CDTF">2014-05-08T02:06:00Z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