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</w:tblGrid>
      <w:tr w:rsidR="006B32C4" w:rsidRPr="00664FB2" w14:paraId="6A3DEA1B" w14:textId="77777777" w:rsidTr="00427000">
        <w:trPr>
          <w:trHeight w:val="720"/>
        </w:trPr>
        <w:tc>
          <w:tcPr>
            <w:tcW w:w="738" w:type="dxa"/>
            <w:vAlign w:val="center"/>
          </w:tcPr>
          <w:p w14:paraId="6A5216B4" w14:textId="77777777" w:rsidR="006B32C4" w:rsidRDefault="006B32C4" w:rsidP="00427000">
            <w:pPr>
              <w:pStyle w:val="ny-lesson-paragraph"/>
            </w:pPr>
            <w:r>
              <w:rPr>
                <w:noProof/>
              </w:rPr>
              <w:drawing>
                <wp:anchor distT="0" distB="0" distL="120396" distR="114300" simplePos="0" relativeHeight="251650560" behindDoc="0" locked="0" layoutInCell="1" allowOverlap="1" wp14:anchorId="68993680" wp14:editId="43648C1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4AEB2B" w14:textId="6675DF6E" w:rsidR="006B32C4" w:rsidRPr="002D284D" w:rsidRDefault="006B32C4" w:rsidP="002D284D">
      <w:pPr>
        <w:pStyle w:val="ny-lesson-header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 w:rsidRPr="00FD1B84">
        <w:rPr>
          <w:szCs w:val="22"/>
        </w:rPr>
        <w:t>Creating and Solving Quadratic Equations in One</w:t>
      </w:r>
      <w:r w:rsidR="00961360">
        <w:rPr>
          <w:szCs w:val="22"/>
        </w:rPr>
        <w:t xml:space="preserve"> </w:t>
      </w:r>
      <w:r w:rsidRPr="00FD1B84">
        <w:rPr>
          <w:szCs w:val="22"/>
        </w:rPr>
        <w:t>Variable</w:t>
      </w:r>
    </w:p>
    <w:p w14:paraId="292CB6E6" w14:textId="77777777" w:rsidR="00651630" w:rsidRDefault="00651630" w:rsidP="006B32C4">
      <w:pPr>
        <w:pStyle w:val="ny-callout-hdr"/>
      </w:pPr>
    </w:p>
    <w:p w14:paraId="33716D12" w14:textId="77777777" w:rsidR="006B32C4" w:rsidRDefault="006B32C4" w:rsidP="006B32C4">
      <w:pPr>
        <w:pStyle w:val="ny-callout-hdr"/>
      </w:pPr>
      <w:r w:rsidRPr="00B67BF2">
        <w:t xml:space="preserve">Student Outcomes </w:t>
      </w:r>
    </w:p>
    <w:p w14:paraId="21722B60" w14:textId="433AD351" w:rsidR="006B32C4" w:rsidRDefault="006B32C4" w:rsidP="00253DE5">
      <w:pPr>
        <w:pStyle w:val="ny-lesson-bullet"/>
      </w:pPr>
      <w:r w:rsidRPr="00550317">
        <w:t>Students interpret word problems to create equations in one</w:t>
      </w:r>
      <w:r w:rsidR="00BA337A">
        <w:t xml:space="preserve"> </w:t>
      </w:r>
      <w:r w:rsidRPr="00550317">
        <w:t>variable and solve them (</w:t>
      </w:r>
      <w:r w:rsidR="00395C3B">
        <w:t xml:space="preserve">i.e., </w:t>
      </w:r>
      <w:r w:rsidRPr="00550317">
        <w:t xml:space="preserve">determine the solution set) using factoring and the </w:t>
      </w:r>
      <w:r w:rsidR="00183BF8">
        <w:rPr>
          <w:i/>
        </w:rPr>
        <w:t>z</w:t>
      </w:r>
      <w:r w:rsidR="002E5AD9">
        <w:rPr>
          <w:i/>
        </w:rPr>
        <w:t xml:space="preserve">ero </w:t>
      </w:r>
      <w:r w:rsidR="00183BF8">
        <w:rPr>
          <w:i/>
        </w:rPr>
        <w:t>p</w:t>
      </w:r>
      <w:r w:rsidRPr="002E5AD9">
        <w:rPr>
          <w:i/>
        </w:rPr>
        <w:t xml:space="preserve">roduct </w:t>
      </w:r>
      <w:r w:rsidR="00183BF8">
        <w:rPr>
          <w:i/>
        </w:rPr>
        <w:t>p</w:t>
      </w:r>
      <w:r w:rsidR="002E5AD9">
        <w:rPr>
          <w:i/>
        </w:rPr>
        <w:t>roperty</w:t>
      </w:r>
      <w:r w:rsidRPr="00550317">
        <w:t>.</w:t>
      </w:r>
    </w:p>
    <w:p w14:paraId="34339567" w14:textId="77777777" w:rsidR="004144C4" w:rsidRPr="00550317" w:rsidRDefault="004144C4" w:rsidP="00183BF8">
      <w:pPr>
        <w:pStyle w:val="ny-lesson-paragraph"/>
      </w:pPr>
    </w:p>
    <w:p w14:paraId="1C6C9A4A" w14:textId="0E11A584" w:rsidR="006B32C4" w:rsidRPr="00DD6AEC" w:rsidRDefault="00183BF8" w:rsidP="00550317">
      <w:pPr>
        <w:pStyle w:val="ny-lesson-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0F1C65" wp14:editId="6D251E8D">
                <wp:simplePos x="0" y="0"/>
                <wp:positionH relativeFrom="column">
                  <wp:posOffset>-402260</wp:posOffset>
                </wp:positionH>
                <wp:positionV relativeFrom="paragraph">
                  <wp:posOffset>217805</wp:posOffset>
                </wp:positionV>
                <wp:extent cx="355600" cy="221615"/>
                <wp:effectExtent l="0" t="0" r="25400" b="260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77D79" w14:textId="77777777" w:rsidR="00925385" w:rsidRDefault="00925385" w:rsidP="00395C3B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1.65pt;margin-top:17.15pt;width:28pt;height:17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" fillcolor="#00789c" strokecolor="#00789c">
                <v:path arrowok="t"/>
                <v:textbox inset="3pt,3pt,3pt,3pt">
                  <w:txbxContent>
                    <w:p w14:paraId="00177D79" w14:textId="77777777" w:rsidR="00925385" w:rsidRDefault="00925385" w:rsidP="00395C3B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4144C4">
        <w:rPr>
          <w:b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0DEA44C" wp14:editId="5D389BEC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164592" cy="594360"/>
                <wp:effectExtent l="0" t="0" r="26035" b="1524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5943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EAAB71" id="Group 154" o:spid="_x0000_s1026" style="position:absolute;margin-left:-18pt;margin-top:2.45pt;width:12.95pt;height:46.8pt;z-index:25166233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6B32C4" w:rsidRPr="004144C4">
        <w:t>Throughout this lesson</w:t>
      </w:r>
      <w:r w:rsidR="00CE7D5E">
        <w:t>,</w:t>
      </w:r>
      <w:r w:rsidR="006B32C4" w:rsidRPr="004144C4">
        <w:t xml:space="preserve"> students are presented with a verbal description where a relationship can be modeled algebraically.  Students must make sense of the quantities presented and decontextualize the verbal description to solve the basic one-variable quadratic equations.  T</w:t>
      </w:r>
      <w:r w:rsidRPr="004144C4">
        <w:t>hen</w:t>
      </w:r>
      <w:r>
        <w:t>, t</w:t>
      </w:r>
      <w:r w:rsidR="006B32C4" w:rsidRPr="004144C4">
        <w:t>hey contextualize their solution</w:t>
      </w:r>
      <w:r w:rsidR="00395C3B" w:rsidRPr="004144C4">
        <w:t>s</w:t>
      </w:r>
      <w:r w:rsidR="006B32C4" w:rsidRPr="004144C4">
        <w:t xml:space="preserve"> to interpret results and answer the questions </w:t>
      </w:r>
      <w:r w:rsidR="00253DE5" w:rsidRPr="004144C4">
        <w:t>posed by the examples.</w:t>
      </w:r>
    </w:p>
    <w:p w14:paraId="0D67CEB8" w14:textId="77777777" w:rsidR="006B32C4" w:rsidRDefault="006B32C4" w:rsidP="00183BF8">
      <w:pPr>
        <w:pStyle w:val="ny-lesson-paragraph"/>
      </w:pPr>
    </w:p>
    <w:p w14:paraId="62722768" w14:textId="77777777" w:rsidR="006B32C4" w:rsidRDefault="006B32C4" w:rsidP="006B32C4">
      <w:pPr>
        <w:pStyle w:val="ny-callout-hdr"/>
      </w:pPr>
      <w:r>
        <w:t xml:space="preserve">Lesson Notes </w:t>
      </w:r>
    </w:p>
    <w:p w14:paraId="505EB452" w14:textId="6034BD4B" w:rsidR="006B32C4" w:rsidRPr="00550317" w:rsidRDefault="006B32C4" w:rsidP="00550317">
      <w:pPr>
        <w:pStyle w:val="ny-lesson-paragraph"/>
      </w:pPr>
      <w:r w:rsidRPr="00550317">
        <w:t>Students wrote and solved algebraic expressions and equations based on verbal statements for linear and exponential equations in Modules 1 and 3.</w:t>
      </w:r>
      <w:r w:rsidR="00541C8A">
        <w:t xml:space="preserve"> </w:t>
      </w:r>
      <w:r w:rsidRPr="00550317">
        <w:t xml:space="preserve"> In this lesson</w:t>
      </w:r>
      <w:r w:rsidR="00395C3B">
        <w:t>,</w:t>
      </w:r>
      <w:r w:rsidRPr="00550317">
        <w:t xml:space="preserve"> students apply the same ideas to solving quadratic equations by writing expressions to represent side lengths and solving equations when given the area of a rectangle or other </w:t>
      </w:r>
      <w:proofErr w:type="gramStart"/>
      <w:r w:rsidRPr="00550317">
        <w:t>polygo</w:t>
      </w:r>
      <w:r w:rsidRPr="00580EA2">
        <w:t>ns</w:t>
      </w:r>
      <w:proofErr w:type="gramEnd"/>
      <w:r w:rsidR="00840877">
        <w:br/>
      </w:r>
      <w:r w:rsidRPr="00580EA2">
        <w:t>(</w:t>
      </w:r>
      <w:r w:rsidRPr="00826C3F">
        <w:rPr>
          <w:b/>
        </w:rPr>
        <w:t>A-SSE.</w:t>
      </w:r>
      <w:r w:rsidR="0012708C" w:rsidRPr="00826C3F">
        <w:rPr>
          <w:b/>
        </w:rPr>
        <w:t>B.</w:t>
      </w:r>
      <w:r w:rsidRPr="00826C3F">
        <w:rPr>
          <w:b/>
        </w:rPr>
        <w:t>3a</w:t>
      </w:r>
      <w:r w:rsidRPr="00580EA2">
        <w:t>).</w:t>
      </w:r>
      <w:r w:rsidR="00541C8A" w:rsidRPr="00580EA2">
        <w:t xml:space="preserve"> </w:t>
      </w:r>
      <w:r w:rsidRPr="00580EA2">
        <w:t xml:space="preserve"> </w:t>
      </w:r>
      <w:r w:rsidRPr="00826C3F">
        <w:rPr>
          <w:b/>
        </w:rPr>
        <w:t>A-CED.</w:t>
      </w:r>
      <w:r w:rsidR="0012708C" w:rsidRPr="00826C3F">
        <w:rPr>
          <w:b/>
        </w:rPr>
        <w:t>A.</w:t>
      </w:r>
      <w:r w:rsidRPr="00826C3F">
        <w:rPr>
          <w:b/>
        </w:rPr>
        <w:t>1</w:t>
      </w:r>
      <w:r w:rsidRPr="00580EA2">
        <w:t xml:space="preserve"> is </w:t>
      </w:r>
      <w:r w:rsidRPr="00550317">
        <w:t>central to the concepts of this lesson, as students create equations from a context and solve using the techniques they have developed in the early lessons of this module.</w:t>
      </w:r>
    </w:p>
    <w:p w14:paraId="5C388B13" w14:textId="77777777" w:rsidR="006B32C4" w:rsidRDefault="006B32C4" w:rsidP="006B32C4">
      <w:pPr>
        <w:pStyle w:val="ny-lesson-paragraph"/>
      </w:pPr>
    </w:p>
    <w:p w14:paraId="003C3737" w14:textId="77777777" w:rsidR="006B32C4" w:rsidRDefault="006B32C4" w:rsidP="006B32C4">
      <w:pPr>
        <w:pStyle w:val="ny-callout-hdr"/>
        <w:spacing w:after="60"/>
      </w:pPr>
      <w:r>
        <w:t>Class</w:t>
      </w:r>
      <w:r w:rsidRPr="002941DA">
        <w:t>wor</w:t>
      </w:r>
      <w:r>
        <w:t xml:space="preserve">k  </w:t>
      </w:r>
    </w:p>
    <w:p w14:paraId="211EEE42" w14:textId="60ADB8B7" w:rsidR="006B32C4" w:rsidRPr="00541C8A" w:rsidRDefault="006B32C4" w:rsidP="00541C8A">
      <w:pPr>
        <w:pStyle w:val="ny-lesson-hdr-1"/>
      </w:pPr>
      <w:r w:rsidRPr="00541C8A">
        <w:t>Opening</w:t>
      </w:r>
      <w:r w:rsidR="0012708C">
        <w:t xml:space="preserve"> Exercise</w:t>
      </w:r>
      <w:r w:rsidRPr="00541C8A">
        <w:t xml:space="preserve"> (5 minutes)</w:t>
      </w:r>
    </w:p>
    <w:p w14:paraId="3AA71313" w14:textId="5DD25185" w:rsidR="006B32C4" w:rsidRDefault="006B32C4" w:rsidP="00550317">
      <w:pPr>
        <w:pStyle w:val="ny-lesson-paragraph"/>
      </w:pPr>
      <w:r w:rsidRPr="00550317">
        <w:t xml:space="preserve">Read the following prompt </w:t>
      </w:r>
      <w:r w:rsidR="00183BF8">
        <w:t xml:space="preserve">out </w:t>
      </w:r>
      <w:r w:rsidRPr="00550317">
        <w:t>loud and have students take notes.</w:t>
      </w:r>
      <w:r w:rsidR="00541C8A">
        <w:t xml:space="preserve"> </w:t>
      </w:r>
      <w:r w:rsidRPr="00550317">
        <w:t xml:space="preserve"> Then</w:t>
      </w:r>
      <w:r w:rsidR="00CE7D5E">
        <w:t>,</w:t>
      </w:r>
      <w:r w:rsidRPr="00550317">
        <w:t xml:space="preserve"> have </w:t>
      </w:r>
      <w:proofErr w:type="gramStart"/>
      <w:r w:rsidRPr="00550317">
        <w:t>them</w:t>
      </w:r>
      <w:proofErr w:type="gramEnd"/>
      <w:r w:rsidRPr="00550317">
        <w:t xml:space="preserve"> work with a partner or small group to find the unknown number.</w:t>
      </w:r>
    </w:p>
    <w:p w14:paraId="36939180" w14:textId="467C2213" w:rsidR="00541C8A" w:rsidRPr="00550317" w:rsidRDefault="00183BF8" w:rsidP="004144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4FEC6" wp14:editId="2DA623E6">
                <wp:simplePos x="0" y="0"/>
                <wp:positionH relativeFrom="margin">
                  <wp:posOffset>454167</wp:posOffset>
                </wp:positionH>
                <wp:positionV relativeFrom="paragraph">
                  <wp:posOffset>150372</wp:posOffset>
                </wp:positionV>
                <wp:extent cx="5303520" cy="1317009"/>
                <wp:effectExtent l="0" t="0" r="11430" b="1651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170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5.75pt;margin-top:11.85pt;width:417.6pt;height:103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441A6963" w14:textId="03943434" w:rsidR="003F5852" w:rsidRDefault="003F5852" w:rsidP="00541C8A">
      <w:pPr>
        <w:pStyle w:val="ny-lesson-SFinsert"/>
      </w:pPr>
      <w:r>
        <w:t>Opening</w:t>
      </w:r>
      <w:r w:rsidR="0012708C">
        <w:t xml:space="preserve"> Exercise</w:t>
      </w:r>
    </w:p>
    <w:p w14:paraId="5641ADEC" w14:textId="28111C57" w:rsidR="006B32C4" w:rsidRDefault="00F40D5B" w:rsidP="00541C8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D57D0EC" wp14:editId="6AE5F4E4">
                <wp:simplePos x="0" y="0"/>
                <wp:positionH relativeFrom="column">
                  <wp:posOffset>3245134</wp:posOffset>
                </wp:positionH>
                <wp:positionV relativeFrom="paragraph">
                  <wp:posOffset>372243</wp:posOffset>
                </wp:positionV>
                <wp:extent cx="2350008" cy="950976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16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483"/>
                              <w:gridCol w:w="707"/>
                              <w:gridCol w:w="724"/>
                              <w:gridCol w:w="776"/>
                            </w:tblGrid>
                            <w:tr w:rsidR="00925385" w:rsidRPr="00183BF8" w14:paraId="2A629C0D" w14:textId="77777777" w:rsidTr="00C4774F">
                              <w:trPr>
                                <w:trHeight w:val="195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97661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F279A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1F497D" w:themeColor="text2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DF19E9" w14:textId="3A403143" w:rsidR="00925385" w:rsidRPr="00183BF8" w:rsidRDefault="00925385" w:rsidP="00844BBB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n+5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1C6C0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5385" w:rsidRPr="00183BF8" w14:paraId="234E5EBE" w14:textId="77777777" w:rsidTr="00C4774F">
                              <w:trPr>
                                <w:trHeight w:val="195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vMerge w:val="restart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1F497D" w:themeColor="text2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097292" w14:textId="1E283358" w:rsidR="00925385" w:rsidRPr="00183BF8" w:rsidRDefault="00925385" w:rsidP="00844BBB">
                                  <w:pPr>
                                    <w:widowControl/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n-4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7D0855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B56EAE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 w:val="restart"/>
                                  <w:tcBorders>
                                    <w:top w:val="nil"/>
                                    <w:left w:val="single" w:sz="4" w:space="0" w:color="1F497D" w:themeColor="text2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640632" w14:textId="3F567D8F" w:rsidR="00925385" w:rsidRPr="00183BF8" w:rsidRDefault="00925385" w:rsidP="00844BBB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5385" w:rsidRPr="00183BF8" w14:paraId="5BD3CCF4" w14:textId="77777777" w:rsidTr="00C4774F">
                              <w:trPr>
                                <w:trHeight w:val="195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vMerge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14:paraId="109569CE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nil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08C1F3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05775F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vMerge/>
                                  <w:tcBorders>
                                    <w:top w:val="nil"/>
                                    <w:left w:val="single" w:sz="4" w:space="0" w:color="1F497D" w:themeColor="text2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52C14729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5385" w:rsidRPr="00183BF8" w14:paraId="6B89136A" w14:textId="77777777" w:rsidTr="00C4774F">
                              <w:trPr>
                                <w:trHeight w:val="195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6A9D68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2586C9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4" w:space="0" w:color="1F497D" w:themeColor="text2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B084FE" w14:textId="265A5142" w:rsidR="00925385" w:rsidRPr="00183BF8" w:rsidRDefault="00925385" w:rsidP="00844BBB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EAD20D" w14:textId="77777777" w:rsidR="00925385" w:rsidRPr="00183BF8" w:rsidRDefault="00925385" w:rsidP="00427000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w:r w:rsidRPr="00183BF8">
                                    <w:rPr>
                                      <w:rFonts w:ascii="Calibri" w:eastAsia="Times New Roman" w:hAnsi="Calibri" w:cs="Times New Roman"/>
                                      <w:color w:val="005A76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4BAA96C" w14:textId="77777777" w:rsidR="00925385" w:rsidRPr="00183BF8" w:rsidRDefault="00925385" w:rsidP="004144C4">
                            <w:pPr>
                              <w:rPr>
                                <w:color w:val="005A7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5.5pt;margin-top:29.3pt;width:185.05pt;height:7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" filled="f" stroked="f">
                <v:textbox>
                  <w:txbxContent>
                    <w:tbl>
                      <w:tblPr>
                        <w:tblW w:w="316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74"/>
                        <w:gridCol w:w="483"/>
                        <w:gridCol w:w="707"/>
                        <w:gridCol w:w="724"/>
                        <w:gridCol w:w="776"/>
                      </w:tblGrid>
                      <w:tr w:rsidR="00925385" w:rsidRPr="00183BF8" w14:paraId="2A629C0D" w14:textId="77777777" w:rsidTr="00C4774F">
                        <w:trPr>
                          <w:trHeight w:val="195"/>
                        </w:trPr>
                        <w:tc>
                          <w:tcPr>
                            <w:tcW w:w="47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97661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3F279A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1F497D" w:themeColor="text2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DF19E9" w14:textId="3A403143" w:rsidR="00925385" w:rsidRPr="00183BF8" w:rsidRDefault="00925385" w:rsidP="00844BBB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5A76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5A76"/>
                                    <w:sz w:val="16"/>
                                    <w:szCs w:val="16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5A76"/>
                                    <w:sz w:val="16"/>
                                    <w:szCs w:val="16"/>
                                  </w:rPr>
                                  <m:t>n+5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F1C6C0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25385" w:rsidRPr="00183BF8" w14:paraId="234E5EBE" w14:textId="77777777" w:rsidTr="00C4774F">
                        <w:trPr>
                          <w:trHeight w:val="195"/>
                        </w:trPr>
                        <w:tc>
                          <w:tcPr>
                            <w:tcW w:w="957" w:type="dxa"/>
                            <w:gridSpan w:val="2"/>
                            <w:vMerge w:val="restart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1F497D" w:themeColor="text2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097292" w14:textId="1E283358" w:rsidR="00925385" w:rsidRPr="00183BF8" w:rsidRDefault="00925385" w:rsidP="00844BBB">
                            <w:pPr>
                              <w:widowControl/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5A76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5A76"/>
                                    <w:sz w:val="16"/>
                                    <w:szCs w:val="16"/>
                                  </w:rPr>
                                  <m:t>n-4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7D0855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1F497D" w:themeColor="text2"/>
                              <w:right w:val="single" w:sz="4" w:space="0" w:color="1F497D" w:themeColor="text2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B56EAE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6" w:type="dxa"/>
                            <w:vMerge w:val="restart"/>
                            <w:tcBorders>
                              <w:top w:val="nil"/>
                              <w:left w:val="single" w:sz="4" w:space="0" w:color="1F497D" w:themeColor="text2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640632" w14:textId="3F567D8F" w:rsidR="00925385" w:rsidRPr="00183BF8" w:rsidRDefault="00925385" w:rsidP="00844BBB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5385" w:rsidRPr="00183BF8" w14:paraId="5BD3CCF4" w14:textId="77777777" w:rsidTr="00C4774F">
                        <w:trPr>
                          <w:trHeight w:val="195"/>
                        </w:trPr>
                        <w:tc>
                          <w:tcPr>
                            <w:tcW w:w="957" w:type="dxa"/>
                            <w:gridSpan w:val="2"/>
                            <w:vMerge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1F497D" w:themeColor="text2"/>
                            </w:tcBorders>
                            <w:vAlign w:val="center"/>
                            <w:hideMark/>
                          </w:tcPr>
                          <w:p w14:paraId="109569CE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nil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08C1F3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05775F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6" w:type="dxa"/>
                            <w:vMerge/>
                            <w:tcBorders>
                              <w:top w:val="nil"/>
                              <w:left w:val="single" w:sz="4" w:space="0" w:color="1F497D" w:themeColor="text2"/>
                              <w:bottom w:val="single" w:sz="4" w:space="0" w:color="FFFFFF"/>
                              <w:right w:val="single" w:sz="4" w:space="0" w:color="FFFFFF"/>
                            </w:tcBorders>
                            <w:vAlign w:val="center"/>
                            <w:hideMark/>
                          </w:tcPr>
                          <w:p w14:paraId="52C14729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5385" w:rsidRPr="00183BF8" w14:paraId="6B89136A" w14:textId="77777777" w:rsidTr="00C4774F">
                        <w:trPr>
                          <w:trHeight w:val="195"/>
                        </w:trPr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6A9D68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2586C9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4" w:space="0" w:color="1F497D" w:themeColor="text2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B084FE" w14:textId="265A5142" w:rsidR="00925385" w:rsidRPr="00183BF8" w:rsidRDefault="00925385" w:rsidP="00844BBB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EAD20D" w14:textId="77777777" w:rsidR="00925385" w:rsidRPr="00183BF8" w:rsidRDefault="00925385" w:rsidP="00427000">
                            <w:pPr>
                              <w:widowControl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183BF8">
                              <w:rPr>
                                <w:rFonts w:ascii="Calibri" w:eastAsia="Times New Roman" w:hAnsi="Calibri" w:cs="Times New Roman"/>
                                <w:color w:val="005A7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4BAA96C" w14:textId="77777777" w:rsidR="00925385" w:rsidRPr="00183BF8" w:rsidRDefault="00925385" w:rsidP="004144C4">
                      <w:pPr>
                        <w:rPr>
                          <w:color w:val="005A7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B32C4">
        <w:t xml:space="preserve">The length of a rectangle </w:t>
      </w:r>
      <w:proofErr w:type="gramStart"/>
      <w:r w:rsidR="006B32C4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5 in</m:t>
        </m:r>
      </m:oMath>
      <w:r w:rsidR="00395C3B">
        <w:t>.</w:t>
      </w:r>
      <w:r w:rsidR="006B32C4">
        <w:t xml:space="preserve"> more than twice a number. </w:t>
      </w:r>
      <w:r w:rsidR="00541C8A">
        <w:t xml:space="preserve"> </w:t>
      </w:r>
      <w:r w:rsidR="006B32C4">
        <w:t xml:space="preserve">The width is </w:t>
      </w:r>
      <m:oMath>
        <m:r>
          <m:rPr>
            <m:sty m:val="b"/>
          </m:rPr>
          <w:rPr>
            <w:rFonts w:ascii="Cambria Math" w:hAnsi="Cambria Math"/>
          </w:rPr>
          <m:t xml:space="preserve">4 in. </m:t>
        </m:r>
      </m:oMath>
      <w:r w:rsidR="006B32C4">
        <w:t xml:space="preserve">less than the same number. </w:t>
      </w:r>
      <w:r w:rsidR="00541C8A">
        <w:t xml:space="preserve"> </w:t>
      </w:r>
      <w:r w:rsidR="00427000">
        <w:t>T</w:t>
      </w:r>
      <w:r w:rsidR="006B32C4">
        <w:t xml:space="preserve">he perimeter of the rectangle </w:t>
      </w:r>
      <w:proofErr w:type="gramStart"/>
      <w:r w:rsidR="006B32C4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44 in</m:t>
        </m:r>
      </m:oMath>
      <w:r w:rsidR="00DF4324">
        <w:t xml:space="preserve">.  </w:t>
      </w:r>
      <w:r w:rsidR="00427000">
        <w:t>Sketch a diagram of this situation</w:t>
      </w:r>
      <w:r w:rsidR="00BA337A">
        <w:t>,</w:t>
      </w:r>
      <w:r w:rsidR="00427000">
        <w:t xml:space="preserve"> and </w:t>
      </w:r>
      <w:r w:rsidR="006B32C4">
        <w:t>find the unknown number.</w:t>
      </w:r>
    </w:p>
    <w:p w14:paraId="30BA0915" w14:textId="511B0680" w:rsidR="006B32C4" w:rsidRPr="00F40D5B" w:rsidRDefault="00F40D5B" w:rsidP="00F40D5B">
      <w:pPr>
        <w:pStyle w:val="ny-lesson-SFinsert-response"/>
        <w:spacing w:line="324" w:lineRule="auto"/>
        <w:rPr>
          <w:rStyle w:val="ny-lesson-hdr-2"/>
          <w:rFonts w:ascii="Cambria Math" w:hAnsi="Cambria Math"/>
          <w:color w:val="005A76"/>
          <w:sz w:val="16"/>
          <w:szCs w:val="18"/>
          <w:bdr w:val="none" w:sz="0" w:space="0" w:color="auto"/>
          <w:shd w:val="clear" w:color="auto" w:fill="auto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l+2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=P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2(2</m:t>
          </m:r>
          <m:r>
            <m:rPr>
              <m:sty m:val="bi"/>
            </m:rPr>
            <w:rPr>
              <w:rFonts w:ascii="Cambria Math" w:hAnsi="Cambria Math"/>
            </w:rPr>
            <m:t>n+5)+2(n-4)</m:t>
          </m:r>
          <m:r>
            <m:rPr>
              <m:sty m:val="bi"/>
              <m:aln/>
            </m:rPr>
            <w:rPr>
              <w:rFonts w:ascii="Cambria Math" w:hAnsi="Cambria Math"/>
            </w:rPr>
            <m:t>=44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n+2</m:t>
          </m:r>
          <m:r>
            <m:rPr>
              <m:sty m:val="bi"/>
              <m:aln/>
            </m:rPr>
            <w:rPr>
              <w:rFonts w:ascii="Cambria Math" w:hAnsi="Cambria Math"/>
            </w:rPr>
            <m:t>=44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w:tab/>
          </m:r>
          <m:r>
            <m:rPr>
              <m:sty m:val="bi"/>
            </m:rPr>
            <w:rPr>
              <w:rFonts w:ascii="Cambria Math" w:hAnsi="Cambria Math"/>
            </w:rPr>
            <w:tab/>
          </m:r>
          <m:r>
            <m:rPr>
              <m:sty m:val="bi"/>
            </m:rPr>
            <w:rPr>
              <w:rFonts w:ascii="Cambria Math" w:hAnsi="Cambria Math"/>
            </w:rPr>
            <m:t xml:space="preserve">    n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</m:oMath>
      </m:oMathPara>
    </w:p>
    <w:p w14:paraId="1F53BA3A" w14:textId="77777777" w:rsidR="00CC1832" w:rsidRPr="004144C4" w:rsidRDefault="00CC1832" w:rsidP="004144C4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56C52243" w14:textId="77777777" w:rsidR="00580EA2" w:rsidRPr="004144C4" w:rsidRDefault="00580EA2" w:rsidP="004144C4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3C03B1B" w14:textId="77777777" w:rsidR="00580EA2" w:rsidRPr="004144C4" w:rsidRDefault="00580EA2" w:rsidP="004144C4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51F5BAAE" w14:textId="2F680B9D" w:rsidR="006B32C4" w:rsidRPr="00BD312E" w:rsidRDefault="006B32C4" w:rsidP="006B32C4">
      <w:pPr>
        <w:pStyle w:val="ny-lesson-paragraph"/>
        <w:rPr>
          <w:b/>
          <w:color w:val="617656"/>
          <w:sz w:val="22"/>
          <w:szCs w:val="26"/>
          <w:bdr w:val="single" w:sz="18" w:space="0" w:color="F8F9F4"/>
          <w:shd w:val="clear" w:color="auto" w:fill="F8F9F4"/>
        </w:rPr>
      </w:pPr>
      <w:r w:rsidRPr="00B67BF2">
        <w:rPr>
          <w:rStyle w:val="ny-lesson-hdr-2"/>
        </w:rPr>
        <w:lastRenderedPageBreak/>
        <w:t xml:space="preserve">Example </w:t>
      </w:r>
      <w:r>
        <w:rPr>
          <w:rStyle w:val="ny-lesson-hdr-2"/>
        </w:rPr>
        <w:t>1</w:t>
      </w:r>
      <w:r w:rsidRPr="00B67BF2">
        <w:rPr>
          <w:rStyle w:val="ny-lesson-hdr-2"/>
        </w:rPr>
        <w:t xml:space="preserve"> (</w:t>
      </w:r>
      <w:r>
        <w:rPr>
          <w:rStyle w:val="ny-lesson-hdr-2"/>
        </w:rPr>
        <w:t>5 minutes)</w:t>
      </w:r>
    </w:p>
    <w:p w14:paraId="4B06575C" w14:textId="1ABE53CA" w:rsidR="00541C8A" w:rsidRDefault="006B32C4" w:rsidP="006B32C4">
      <w:pPr>
        <w:pStyle w:val="ny-lesson-paragraph"/>
      </w:pPr>
      <w:r>
        <w:t xml:space="preserve">Review the </w:t>
      </w:r>
      <w:r w:rsidR="00183BF8">
        <w:t>O</w:t>
      </w:r>
      <w:r>
        <w:t xml:space="preserve">pening </w:t>
      </w:r>
      <w:r w:rsidR="0012708C">
        <w:t xml:space="preserve">Exercise </w:t>
      </w:r>
      <w:r>
        <w:t xml:space="preserve">with students. </w:t>
      </w:r>
      <w:r w:rsidR="00541C8A">
        <w:t xml:space="preserve"> </w:t>
      </w:r>
      <w:r>
        <w:t>Then</w:t>
      </w:r>
      <w:r w:rsidR="00CD037B">
        <w:t>,</w:t>
      </w:r>
      <w:r>
        <w:t xml:space="preserve"> ask students: </w:t>
      </w:r>
      <w:r w:rsidR="008B6EE3">
        <w:t xml:space="preserve"> </w:t>
      </w:r>
      <w:r w:rsidR="00395C3B">
        <w:t xml:space="preserve">What </w:t>
      </w:r>
      <w:r>
        <w:t>if, instead of the perimeter</w:t>
      </w:r>
      <w:r w:rsidR="00550317">
        <w:t>,</w:t>
      </w:r>
      <w:r>
        <w:t xml:space="preserve"> we knew the area?</w:t>
      </w:r>
    </w:p>
    <w:p w14:paraId="22A179C7" w14:textId="66C83259" w:rsidR="0058266F" w:rsidRDefault="00183BF8" w:rsidP="004144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20205" wp14:editId="347E28E0">
                <wp:simplePos x="0" y="0"/>
                <wp:positionH relativeFrom="margin">
                  <wp:align>center</wp:align>
                </wp:positionH>
                <wp:positionV relativeFrom="paragraph">
                  <wp:posOffset>134290</wp:posOffset>
                </wp:positionV>
                <wp:extent cx="5303520" cy="1985749"/>
                <wp:effectExtent l="0" t="0" r="114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857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0.55pt;width:417.6pt;height:156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7446CE6B" w14:textId="2E137112" w:rsidR="00A14EC8" w:rsidRDefault="00A14EC8" w:rsidP="004144C4">
      <w:pPr>
        <w:pStyle w:val="ny-lesson-SFinsert"/>
      </w:pPr>
      <w:r>
        <w:t>Example 1</w:t>
      </w:r>
    </w:p>
    <w:p w14:paraId="6542B7FF" w14:textId="53F39609" w:rsidR="00541C8A" w:rsidRDefault="006B32C4" w:rsidP="00541C8A">
      <w:pPr>
        <w:pStyle w:val="ny-lesson-SFinsert"/>
      </w:pPr>
      <w:r w:rsidRPr="00550317">
        <w:t xml:space="preserve">The length of a rectangle is </w:t>
      </w:r>
      <m:oMath>
        <m:r>
          <m:rPr>
            <m:sty m:val="b"/>
          </m:rPr>
          <w:rPr>
            <w:rFonts w:ascii="Cambria Math" w:hAnsi="Cambria Math"/>
          </w:rPr>
          <m:t>5 in.</m:t>
        </m:r>
      </m:oMath>
      <w:r w:rsidRPr="00550317">
        <w:t xml:space="preserve"> more than twice a number. </w:t>
      </w:r>
      <w:r w:rsidR="00541C8A">
        <w:t xml:space="preserve"> </w:t>
      </w:r>
      <w:r w:rsidRPr="00550317">
        <w:t xml:space="preserve">The width is </w:t>
      </w:r>
      <m:oMath>
        <m:r>
          <m:rPr>
            <m:sty m:val="b"/>
          </m:rPr>
          <w:rPr>
            <w:rFonts w:ascii="Cambria Math" w:hAnsi="Cambria Math"/>
          </w:rPr>
          <m:t>4 in.</m:t>
        </m:r>
      </m:oMath>
      <w:r w:rsidRPr="00550317">
        <w:t xml:space="preserve"> less than the same number. </w:t>
      </w:r>
      <w:r w:rsidR="00541C8A">
        <w:t xml:space="preserve"> </w:t>
      </w:r>
      <w:r w:rsidRPr="00550317">
        <w:t xml:space="preserve">If the area of the rectangle </w:t>
      </w:r>
      <w:proofErr w:type="gramStart"/>
      <w:r w:rsidR="00B46F61" w:rsidRPr="00550317">
        <w:t>is</w:t>
      </w:r>
      <w:r w:rsidR="00B46F61"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</w:rPr>
          <m:t>15 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387CB3">
        <w:t xml:space="preserve">, </w:t>
      </w:r>
      <w:r w:rsidRPr="00550317">
        <w:t>find the unknown number.</w:t>
      </w:r>
    </w:p>
    <w:p w14:paraId="4B999511" w14:textId="0C1A712A" w:rsidR="00541C8A" w:rsidRPr="00F40D5B" w:rsidRDefault="00F40D5B" w:rsidP="00F40D5B">
      <w:pPr>
        <w:pStyle w:val="ny-lesson-SFinsert-response"/>
        <w:spacing w:line="324" w:lineRule="auto"/>
        <w:rPr>
          <w:rFonts w:ascii="Cambria Math" w:hAnsi="Cambria Math"/>
          <w:szCs w:val="1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lw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=A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n+5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n-4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=15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n-20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=15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sSup>
            <m:sSupPr>
              <m:ctrlPr>
                <w:rPr>
                  <w:rFonts w:ascii="Cambria Math" w:hAnsi="Cambria Math"/>
                  <w:szCs w:val="16"/>
                  <w:vertAlign w:val="superscri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n-35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n+7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n-5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w:tab/>
            <m:t>n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 xml:space="preserve">=5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.</m:t>
          </m:r>
        </m:oMath>
      </m:oMathPara>
    </w:p>
    <w:p w14:paraId="5DF88870" w14:textId="6D9436A9" w:rsidR="007846A9" w:rsidRDefault="00A665D8" w:rsidP="00541C8A">
      <w:pPr>
        <w:pStyle w:val="ny-lesson-SFinsert-response"/>
      </w:pPr>
      <w:r>
        <w:t>For this</w:t>
      </w:r>
      <w:r w:rsidR="007846A9">
        <w:t xml:space="preserve"> context</w:t>
      </w:r>
      <w:r>
        <w:t xml:space="preserve"> (area)</w:t>
      </w:r>
      <w:r w:rsidR="005D28B9">
        <w:t>,</w:t>
      </w:r>
      <w:r>
        <w:t xml:space="preserve"> </w:t>
      </w:r>
      <w:r w:rsidR="007846A9">
        <w:t>only</w:t>
      </w:r>
      <w:r>
        <w:t xml:space="preserve"> positive values make sense. </w:t>
      </w:r>
      <w:r w:rsidR="008B6EE3">
        <w:t xml:space="preserve"> </w:t>
      </w:r>
      <w:r>
        <w:t>So</w:t>
      </w:r>
      <w:r w:rsidR="00183BF8">
        <w:t>,</w:t>
      </w:r>
      <w:r>
        <w:t xml:space="preserve"> only</w:t>
      </w:r>
      <w:r w:rsidR="007846A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n=5</m:t>
        </m:r>
      </m:oMath>
      <w:r w:rsidR="007846A9">
        <w:t xml:space="preserve"> is possible.</w:t>
      </w:r>
    </w:p>
    <w:p w14:paraId="5B8D5CD0" w14:textId="77777777" w:rsidR="00C31565" w:rsidRPr="00550317" w:rsidRDefault="00C31565" w:rsidP="00541C8A">
      <w:pPr>
        <w:pStyle w:val="ny-lesson-SFinsert-response"/>
      </w:pPr>
    </w:p>
    <w:p w14:paraId="18DA5EF1" w14:textId="5A92ED1C" w:rsidR="006B32C4" w:rsidRDefault="006B32C4" w:rsidP="00541C8A">
      <w:pPr>
        <w:pStyle w:val="ny-lesson-paragraph"/>
      </w:pPr>
      <w:r>
        <w:t xml:space="preserve">Give students a few minutes to find a solution. </w:t>
      </w:r>
      <w:r w:rsidR="00541C8A">
        <w:t xml:space="preserve"> </w:t>
      </w:r>
      <w:r>
        <w:t>Then</w:t>
      </w:r>
      <w:r w:rsidR="00183BF8">
        <w:t>,</w:t>
      </w:r>
      <w:r>
        <w:t xml:space="preserve"> either ask a student to demonstrate the solution on the board or present it to the class yourself.</w:t>
      </w:r>
    </w:p>
    <w:p w14:paraId="0C78F289" w14:textId="77777777" w:rsidR="00550317" w:rsidRPr="00734073" w:rsidRDefault="00550317" w:rsidP="00734073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6FD20FA" w14:textId="77777777" w:rsidR="006B32C4" w:rsidRPr="00B67BF2" w:rsidRDefault="006B32C4" w:rsidP="006B32C4">
      <w:pPr>
        <w:pStyle w:val="ny-lesson-paragraph"/>
        <w:rPr>
          <w:rStyle w:val="ny-lesson-hdr-2"/>
        </w:rPr>
      </w:pPr>
      <w:r w:rsidRPr="00B67BF2">
        <w:rPr>
          <w:rStyle w:val="ny-lesson-hdr-2"/>
        </w:rPr>
        <w:t xml:space="preserve">Example </w:t>
      </w:r>
      <w:r>
        <w:rPr>
          <w:rStyle w:val="ny-lesson-hdr-2"/>
        </w:rPr>
        <w:t>2</w:t>
      </w:r>
      <w:r w:rsidRPr="00B67BF2">
        <w:rPr>
          <w:rStyle w:val="ny-lesson-hdr-2"/>
        </w:rPr>
        <w:t xml:space="preserve"> (</w:t>
      </w:r>
      <w:r>
        <w:rPr>
          <w:rStyle w:val="ny-lesson-hdr-2"/>
        </w:rPr>
        <w:t>5 minutes)</w:t>
      </w:r>
    </w:p>
    <w:p w14:paraId="07E6DAEF" w14:textId="77777777" w:rsidR="006B32C4" w:rsidRDefault="006B32C4" w:rsidP="006B32C4">
      <w:pPr>
        <w:pStyle w:val="ny-lesson-paragraph"/>
      </w:pPr>
      <w:r>
        <w:t xml:space="preserve">Another way to relate expressions to the area of a rectangle is through proportion. </w:t>
      </w:r>
      <w:r w:rsidR="001055B3">
        <w:t xml:space="preserve"> </w:t>
      </w:r>
      <w:r>
        <w:t>Show students the following example:</w:t>
      </w:r>
    </w:p>
    <w:p w14:paraId="3E69BA92" w14:textId="164B8A53" w:rsidR="00AB2434" w:rsidRDefault="00DC740E" w:rsidP="004144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6B760" wp14:editId="4F967689">
                <wp:simplePos x="0" y="0"/>
                <wp:positionH relativeFrom="margin">
                  <wp:posOffset>467360</wp:posOffset>
                </wp:positionH>
                <wp:positionV relativeFrom="paragraph">
                  <wp:posOffset>154466</wp:posOffset>
                </wp:positionV>
                <wp:extent cx="5301615" cy="1801495"/>
                <wp:effectExtent l="0" t="0" r="1333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18014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8pt;margin-top:12.15pt;width:417.45pt;height:1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3454F9D0" w14:textId="187087E1" w:rsidR="00A14EC8" w:rsidRDefault="00A14EC8" w:rsidP="00AB2434">
      <w:pPr>
        <w:pStyle w:val="ny-lesson-SFinsert"/>
      </w:pPr>
      <w:r>
        <w:t>Example 2</w:t>
      </w:r>
    </w:p>
    <w:p w14:paraId="79275245" w14:textId="740C48A3" w:rsidR="006B32C4" w:rsidRDefault="006B32C4" w:rsidP="00AB2434">
      <w:pPr>
        <w:pStyle w:val="ny-lesson-SFinsert"/>
      </w:pPr>
      <w:r w:rsidRPr="005F2077">
        <w:t xml:space="preserve">A picture has a height that is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5F2077">
        <w:t xml:space="preserve"> its width.</w:t>
      </w:r>
      <w:r w:rsidR="006F7D1E">
        <w:t xml:space="preserve"> </w:t>
      </w:r>
      <w:r w:rsidRPr="005F2077">
        <w:t xml:space="preserve"> It is to be enlarged so that the ratio of height to width remains the same</w:t>
      </w:r>
      <w:r w:rsidR="00CE7D5E">
        <w:t>,</w:t>
      </w:r>
      <w:r w:rsidRPr="005F2077">
        <w:t xml:space="preserve"> but the area </w:t>
      </w:r>
      <w:proofErr w:type="gramStart"/>
      <w:r w:rsidRPr="005F2077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szCs w:val="24"/>
          </w:rPr>
          <m:t xml:space="preserve">192 </m:t>
        </m:r>
        <m:r>
          <m:rPr>
            <m:sty m:val="b"/>
          </m:rPr>
          <w:rPr>
            <w:rFonts w:ascii="Cambria Math" w:hAnsi="Cambria Math"/>
            <w:szCs w:val="24"/>
          </w:rPr>
          <m:t>i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5F2077">
        <w:t>.</w:t>
      </w:r>
      <w:r w:rsidR="001055B3">
        <w:t xml:space="preserve"> </w:t>
      </w:r>
      <w:r w:rsidRPr="005F2077">
        <w:t xml:space="preserve"> What are the dimensions of the enlargement?</w:t>
      </w:r>
    </w:p>
    <w:p w14:paraId="519F40CF" w14:textId="2B2D37D0" w:rsidR="00183BF8" w:rsidRDefault="00AB2434" w:rsidP="00AB2434">
      <w:pPr>
        <w:pStyle w:val="ny-lesson-SFinsert-response"/>
      </w:pPr>
      <w:r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ratio of height to width. </w:t>
      </w:r>
      <m:oMath>
        <m:r>
          <m:rPr>
            <m:sty m:val="bi"/>
          </m:rPr>
          <w:rPr>
            <w:rFonts w:ascii="Cambria Math" w:hAnsi="Cambria Math"/>
          </w:rPr>
          <m:t xml:space="preserve"> A=(h)(w)</m:t>
        </m:r>
      </m:oMath>
      <w:r w:rsidRPr="00550317">
        <w:t xml:space="preserve">, so </w:t>
      </w:r>
      <w:r>
        <w:t>we have</w:t>
      </w:r>
      <w:r w:rsidRPr="00550317">
        <w:t xml:space="preserve"> </w:t>
      </w:r>
    </w:p>
    <w:p w14:paraId="1CB227FF" w14:textId="11885FAF" w:rsidR="00183BF8" w:rsidRPr="00DC740E" w:rsidRDefault="00DC740E" w:rsidP="00DC740E">
      <w:pPr>
        <w:pStyle w:val="ny-lesson-SFinsert-response"/>
        <w:spacing w:line="324" w:lineRule="auto"/>
        <w:rPr>
          <w:rFonts w:ascii="Cambria Math" w:hAnsi="Cambria Math"/>
          <w:oMath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=192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=192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                                                               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=4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nor/>
            </m:rPr>
            <w:rPr>
              <w:rFonts w:asciiTheme="minorHAnsi" w:hAnsiTheme="minorHAnsi"/>
            </w:rPr>
            <m:t>,</m:t>
          </m:r>
        </m:oMath>
      </m:oMathPara>
    </w:p>
    <w:p w14:paraId="748C1C19" w14:textId="4B9AA6BF" w:rsidR="00AB2434" w:rsidRPr="00826C3F" w:rsidRDefault="00AB2434" w:rsidP="00826C3F">
      <w:pPr>
        <w:pStyle w:val="ny-lesson-SFinsert"/>
        <w:rPr>
          <w:i/>
          <w:color w:val="005A76"/>
        </w:rPr>
      </w:pPr>
      <w:proofErr w:type="gramStart"/>
      <w:r w:rsidRPr="00826C3F">
        <w:rPr>
          <w:i/>
          <w:color w:val="005A76"/>
        </w:rPr>
        <w:t>which</w:t>
      </w:r>
      <w:proofErr w:type="gramEnd"/>
      <w:r w:rsidRPr="00826C3F">
        <w:rPr>
          <w:i/>
          <w:color w:val="005A76"/>
        </w:rPr>
        <w:t xml:space="preserve"> means that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h=16</m:t>
        </m:r>
      </m:oMath>
      <w:r w:rsidRPr="00826C3F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w=12</m:t>
        </m:r>
      </m:oMath>
      <w:r w:rsidR="00183BF8" w:rsidRPr="00826C3F">
        <w:rPr>
          <w:i/>
          <w:color w:val="005A76"/>
        </w:rPr>
        <w:t xml:space="preserve"> because o</w:t>
      </w:r>
      <w:r w:rsidR="00A665D8" w:rsidRPr="00826C3F">
        <w:rPr>
          <w:i/>
          <w:color w:val="005A76"/>
        </w:rPr>
        <w:t>nly positive values mak</w:t>
      </w:r>
      <w:r w:rsidR="00183BF8" w:rsidRPr="00826C3F">
        <w:rPr>
          <w:i/>
          <w:color w:val="005A76"/>
        </w:rPr>
        <w:t>e sense in the context of area.</w:t>
      </w:r>
      <w:r w:rsidR="00CE7D5E" w:rsidRPr="00826C3F">
        <w:rPr>
          <w:i/>
          <w:color w:val="005A76"/>
        </w:rPr>
        <w:t xml:space="preserve"> </w:t>
      </w:r>
      <w:r w:rsidR="00104A31" w:rsidRPr="00826C3F">
        <w:rPr>
          <w:i/>
          <w:color w:val="005A76"/>
        </w:rPr>
        <w:t xml:space="preserve">Therefore, the dimensions of the enlargement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16 </m:t>
        </m:r>
        <m:r>
          <m:rPr>
            <m:sty m:val="b"/>
          </m:rPr>
          <w:rPr>
            <w:rFonts w:ascii="Cambria Math" w:hAnsi="Cambria Math"/>
            <w:color w:val="005A76"/>
          </w:rPr>
          <m:t>inches</m:t>
        </m:r>
      </m:oMath>
      <w:r w:rsidR="00104A31" w:rsidRPr="00826C3F">
        <w:rPr>
          <w:i/>
          <w:color w:val="005A76"/>
        </w:rPr>
        <w:t xml:space="preserve"> </w:t>
      </w:r>
      <w:proofErr w:type="gramStart"/>
      <w:r w:rsidR="00104A31" w:rsidRPr="00826C3F">
        <w:rPr>
          <w:i/>
          <w:color w:val="005A76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12 </m:t>
        </m:r>
        <m:r>
          <m:rPr>
            <m:sty m:val="b"/>
          </m:rPr>
          <w:rPr>
            <w:rFonts w:ascii="Cambria Math" w:hAnsi="Cambria Math"/>
            <w:color w:val="005A76"/>
          </w:rPr>
          <m:t>inches</m:t>
        </m:r>
      </m:oMath>
      <w:r w:rsidR="00104A31" w:rsidRPr="00826C3F">
        <w:rPr>
          <w:i/>
          <w:color w:val="005A76"/>
        </w:rPr>
        <w:t>.</w:t>
      </w:r>
    </w:p>
    <w:p w14:paraId="3E1ECED0" w14:textId="77777777" w:rsidR="00550317" w:rsidRDefault="00550317" w:rsidP="004144C4">
      <w:pPr>
        <w:pStyle w:val="ny-lesson-SFinsert"/>
      </w:pPr>
    </w:p>
    <w:p w14:paraId="3EF0D269" w14:textId="51D119A9" w:rsidR="006B32C4" w:rsidRDefault="006B32C4" w:rsidP="006B32C4">
      <w:pPr>
        <w:pStyle w:val="ny-lesson-bullet"/>
        <w:numPr>
          <w:ilvl w:val="0"/>
          <w:numId w:val="0"/>
        </w:numPr>
      </w:pPr>
      <w:r>
        <w:t xml:space="preserve">Give students a few minutes to find a solution. </w:t>
      </w:r>
      <w:r w:rsidR="001055B3">
        <w:t xml:space="preserve"> </w:t>
      </w:r>
      <w:r>
        <w:t>Then</w:t>
      </w:r>
      <w:r w:rsidR="00CE7D5E">
        <w:t>,</w:t>
      </w:r>
      <w:r>
        <w:t xml:space="preserve"> either have a student demonstrate the solution on the board or present it to the class yourself.</w:t>
      </w:r>
    </w:p>
    <w:p w14:paraId="3A333E86" w14:textId="77777777" w:rsidR="00A14EC8" w:rsidRDefault="00A14EC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16C338DE" w14:textId="03FDC9CC" w:rsidR="006B32C4" w:rsidRPr="008C5D1C" w:rsidRDefault="006B32C4" w:rsidP="006B32C4">
      <w:pPr>
        <w:pStyle w:val="ny-lesson-hdr-1"/>
      </w:pPr>
      <w:r w:rsidRPr="008C5D1C">
        <w:lastRenderedPageBreak/>
        <w:t>Exercise</w:t>
      </w:r>
      <w:r w:rsidR="001055B3">
        <w:t>s 1–</w:t>
      </w:r>
      <w:r>
        <w:t>6 (20</w:t>
      </w:r>
      <w:r w:rsidRPr="008C5D1C">
        <w:t xml:space="preserve"> minutes)</w:t>
      </w:r>
    </w:p>
    <w:p w14:paraId="5A696447" w14:textId="699D18AF" w:rsidR="006B32C4" w:rsidRDefault="006B32C4" w:rsidP="006B32C4">
      <w:pPr>
        <w:pStyle w:val="ny-lesson-paragraph"/>
        <w:rPr>
          <w:szCs w:val="20"/>
        </w:rPr>
      </w:pPr>
      <w:r>
        <w:t xml:space="preserve">The exercises below are </w:t>
      </w:r>
      <w:proofErr w:type="spellStart"/>
      <w:r>
        <w:t>scaffolded</w:t>
      </w:r>
      <w:proofErr w:type="spellEnd"/>
      <w:r>
        <w:t xml:space="preserve">, beginning with the most basic that follow directly from those above, and culminating </w:t>
      </w:r>
      <w:r w:rsidRPr="00A95B48">
        <w:rPr>
          <w:szCs w:val="20"/>
        </w:rPr>
        <w:t>with</w:t>
      </w:r>
      <w:r w:rsidR="00395C3B">
        <w:rPr>
          <w:szCs w:val="20"/>
        </w:rPr>
        <w:t xml:space="preserve"> exercises</w:t>
      </w:r>
      <w:r w:rsidRPr="00A95B48">
        <w:rPr>
          <w:szCs w:val="20"/>
        </w:rPr>
        <w:t xml:space="preserve"> </w:t>
      </w:r>
      <w:r>
        <w:rPr>
          <w:szCs w:val="20"/>
        </w:rPr>
        <w:t>that require deeper reasoning</w:t>
      </w:r>
      <w:r w:rsidRPr="00A95B48">
        <w:rPr>
          <w:szCs w:val="20"/>
        </w:rPr>
        <w:t xml:space="preserve"> </w:t>
      </w:r>
      <w:r>
        <w:rPr>
          <w:szCs w:val="20"/>
        </w:rPr>
        <w:t xml:space="preserve">and </w:t>
      </w:r>
      <w:r w:rsidRPr="00A95B48">
        <w:rPr>
          <w:szCs w:val="20"/>
        </w:rPr>
        <w:t xml:space="preserve">interpretation </w:t>
      </w:r>
      <w:r w:rsidR="00395C3B">
        <w:rPr>
          <w:szCs w:val="20"/>
        </w:rPr>
        <w:t>from</w:t>
      </w:r>
      <w:r w:rsidRPr="00A95B48">
        <w:rPr>
          <w:szCs w:val="20"/>
        </w:rPr>
        <w:t xml:space="preserve"> students.</w:t>
      </w:r>
      <w:r w:rsidR="00844BBB">
        <w:rPr>
          <w:szCs w:val="20"/>
        </w:rPr>
        <w:t xml:space="preserve"> </w:t>
      </w:r>
      <w:r w:rsidR="001055B3">
        <w:rPr>
          <w:szCs w:val="20"/>
        </w:rPr>
        <w:t xml:space="preserve"> </w:t>
      </w:r>
      <w:r w:rsidR="00844BBB">
        <w:rPr>
          <w:szCs w:val="20"/>
        </w:rPr>
        <w:t>If time does not permit assigning all</w:t>
      </w:r>
      <w:r w:rsidR="00CE7D5E">
        <w:rPr>
          <w:szCs w:val="20"/>
        </w:rPr>
        <w:t xml:space="preserve"> of</w:t>
      </w:r>
      <w:r w:rsidR="00844BBB">
        <w:rPr>
          <w:szCs w:val="20"/>
        </w:rPr>
        <w:t xml:space="preserve"> </w:t>
      </w:r>
      <w:r w:rsidR="0065130E">
        <w:rPr>
          <w:szCs w:val="20"/>
        </w:rPr>
        <w:t>these exercises</w:t>
      </w:r>
      <w:r w:rsidR="00844BBB">
        <w:rPr>
          <w:szCs w:val="20"/>
        </w:rPr>
        <w:t xml:space="preserve"> in class, you should select the number a</w:t>
      </w:r>
      <w:r w:rsidR="0065130E">
        <w:rPr>
          <w:szCs w:val="20"/>
        </w:rPr>
        <w:t>nd level of difficulty that fit</w:t>
      </w:r>
      <w:r w:rsidR="00844BBB">
        <w:rPr>
          <w:szCs w:val="20"/>
        </w:rPr>
        <w:t xml:space="preserve"> the needs of your students. </w:t>
      </w:r>
    </w:p>
    <w:p w14:paraId="41987D36" w14:textId="335E4B1F" w:rsidR="00580EA2" w:rsidRDefault="00A56C1B" w:rsidP="004144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F1AC0" wp14:editId="20B5F394">
                <wp:simplePos x="0" y="0"/>
                <wp:positionH relativeFrom="margin">
                  <wp:posOffset>474639</wp:posOffset>
                </wp:positionH>
                <wp:positionV relativeFrom="paragraph">
                  <wp:posOffset>144657</wp:posOffset>
                </wp:positionV>
                <wp:extent cx="5303520" cy="6141492"/>
                <wp:effectExtent l="0" t="0" r="1143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414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.35pt;margin-top:11.4pt;width:417.6pt;height:48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838EA83" w14:textId="1F023956" w:rsidR="001055B3" w:rsidRPr="008B1CCF" w:rsidRDefault="00580EA2" w:rsidP="00580EA2">
      <w:pPr>
        <w:pStyle w:val="ny-lesson-SFinsert"/>
      </w:pPr>
      <w:r>
        <w:t xml:space="preserve">Exercise 1–6 </w:t>
      </w:r>
    </w:p>
    <w:p w14:paraId="5A895A96" w14:textId="5B302805" w:rsidR="003033C1" w:rsidRDefault="00844BBB" w:rsidP="003F5852">
      <w:pPr>
        <w:pStyle w:val="ny-lesson-SFinsert"/>
      </w:pPr>
      <w:r>
        <w:t xml:space="preserve">Solve the following problems. </w:t>
      </w:r>
      <w:r w:rsidR="00535616">
        <w:t xml:space="preserve"> </w:t>
      </w:r>
      <w:r>
        <w:t>Be sure to indicate if a solution is to be rejected based on the contextual situation.</w:t>
      </w:r>
    </w:p>
    <w:p w14:paraId="626512C4" w14:textId="48CC5CB3" w:rsidR="006B32C4" w:rsidRPr="00342E57" w:rsidRDefault="006B32C4" w:rsidP="00550317">
      <w:pPr>
        <w:pStyle w:val="ny-lesson-SFinsert-number-list"/>
      </w:pPr>
      <w:r w:rsidRPr="00342E57">
        <w:t>The length of a rectangle</w:t>
      </w:r>
      <w:r w:rsidR="00CE7D5E">
        <w:t xml:space="preserve"> is</w:t>
      </w:r>
      <w:r w:rsidRPr="00342E57">
        <w:t xml:space="preserve"> </w:t>
      </w:r>
      <m:oMath>
        <m:r>
          <m:rPr>
            <m:sty m:val="b"/>
          </m:rPr>
          <w:rPr>
            <w:rFonts w:ascii="Cambria Math" w:hAnsi="Cambria Math"/>
          </w:rPr>
          <m:t>4 cm</m:t>
        </m:r>
      </m:oMath>
      <w:r w:rsidRPr="00342E57">
        <w:t xml:space="preserve"> more than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95C3B" w:rsidRPr="00342E57">
        <w:t xml:space="preserve"> </w:t>
      </w:r>
      <w:r w:rsidRPr="00342E57">
        <w:t xml:space="preserve">times its width. </w:t>
      </w:r>
      <w:r w:rsidR="00535616">
        <w:t xml:space="preserve"> </w:t>
      </w:r>
      <w:r w:rsidRPr="00342E57">
        <w:t xml:space="preserve">If the area of the rectangle </w:t>
      </w:r>
      <w:proofErr w:type="gramStart"/>
      <w:r w:rsidRPr="00342E57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15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CB43C0">
        <w:t>,</w:t>
      </w:r>
      <w:r w:rsidRPr="00342E57">
        <w:t xml:space="preserve"> find the width.</w:t>
      </w:r>
    </w:p>
    <w:p w14:paraId="3E4B33A4" w14:textId="5B80F036" w:rsidR="00A56C1B" w:rsidRDefault="001B0DF6" w:rsidP="00CC3C5B">
      <w:pPr>
        <w:pStyle w:val="ny-lesson-SFinsert-response"/>
        <w:spacing w:line="324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w-15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w+3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w-5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-3</m:t>
          </m:r>
        </m:oMath>
      </m:oMathPara>
    </w:p>
    <w:p w14:paraId="10E6F077" w14:textId="001B0419" w:rsidR="003033C1" w:rsidRPr="0019657D" w:rsidRDefault="00A665D8" w:rsidP="0019657D">
      <w:pPr>
        <w:pStyle w:val="ny-lesson-SFinsert"/>
        <w:ind w:left="1224"/>
        <w:rPr>
          <w:i/>
          <w:color w:val="005A76"/>
        </w:rPr>
      </w:pPr>
      <w:r w:rsidRPr="0019657D">
        <w:rPr>
          <w:i/>
          <w:color w:val="005A76"/>
        </w:rPr>
        <w:t>However</w:t>
      </w:r>
      <w:r w:rsidR="00580EA2" w:rsidRPr="0019657D">
        <w:rPr>
          <w:i/>
          <w:color w:val="005A76"/>
        </w:rPr>
        <w:t>,</w:t>
      </w:r>
      <w:r w:rsidRPr="0019657D">
        <w:rPr>
          <w:i/>
          <w:color w:val="005A76"/>
        </w:rPr>
        <w:t xml:space="preserve"> in this context only the positive value makes sense. </w:t>
      </w:r>
      <w:r w:rsidR="003842E2" w:rsidRPr="0019657D">
        <w:rPr>
          <w:i/>
          <w:color w:val="005A76"/>
        </w:rPr>
        <w:t xml:space="preserve"> Therefore, the width of the rectangle </w:t>
      </w:r>
      <w:proofErr w:type="gramStart"/>
      <w:r w:rsidR="003842E2" w:rsidRPr="0019657D">
        <w:rPr>
          <w:i/>
          <w:color w:val="005A76"/>
        </w:rPr>
        <w:t>is</w:t>
      </w:r>
      <w:r w:rsidR="00CE7D5E" w:rsidRPr="0019657D">
        <w:rPr>
          <w:i/>
          <w:color w:val="005A76"/>
        </w:rPr>
        <w:t xml:space="preserve"> </w:t>
      </w:r>
      <w:r w:rsidR="00535616" w:rsidRPr="0019657D">
        <w:rPr>
          <w:i/>
          <w:color w:val="005A76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19657D">
        <w:rPr>
          <w:i/>
          <w:iCs/>
          <w:color w:val="005A76"/>
        </w:rPr>
        <w:t>.</w:t>
      </w:r>
    </w:p>
    <w:p w14:paraId="49BA2B90" w14:textId="77777777" w:rsidR="00F81C90" w:rsidRDefault="00F81C90" w:rsidP="00A56C1B">
      <w:pPr>
        <w:pStyle w:val="ny-lesson-SFinsert-number-list"/>
        <w:numPr>
          <w:ilvl w:val="0"/>
          <w:numId w:val="0"/>
        </w:numPr>
        <w:ind w:left="1224"/>
      </w:pPr>
    </w:p>
    <w:p w14:paraId="06A3C4EC" w14:textId="3B240AD8" w:rsidR="006B32C4" w:rsidRPr="00342E57" w:rsidRDefault="006B32C4" w:rsidP="00550317">
      <w:pPr>
        <w:pStyle w:val="ny-lesson-SFinsert-number-list"/>
      </w:pPr>
      <w:r w:rsidRPr="00342E57">
        <w:t xml:space="preserve">The ratio of length to width in a rectangle </w:t>
      </w:r>
      <w:proofErr w:type="gramStart"/>
      <w:r w:rsidRPr="00342E57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2:3</m:t>
        </m:r>
      </m:oMath>
      <w:r w:rsidRPr="00342E57">
        <w:t xml:space="preserve">. </w:t>
      </w:r>
      <w:r w:rsidR="008C0772">
        <w:t xml:space="preserve"> </w:t>
      </w:r>
      <w:r w:rsidRPr="00342E57">
        <w:t xml:space="preserve">Find the length of the rectangle when the area </w:t>
      </w:r>
      <w:proofErr w:type="gramStart"/>
      <w:r w:rsidRPr="00342E57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</m:t>
        </m:r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="00C17A39">
        <w:t>.</w:t>
      </w:r>
    </w:p>
    <w:p w14:paraId="31233CCC" w14:textId="2A16F2B5" w:rsidR="00A56C1B" w:rsidRDefault="001B0DF6" w:rsidP="00CC3C5B">
      <w:pPr>
        <w:pStyle w:val="ny-lesson-SFinsert-response"/>
        <w:spacing w:line="324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-150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 5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>-5</m:t>
          </m:r>
        </m:oMath>
      </m:oMathPara>
    </w:p>
    <w:p w14:paraId="2B5FBF5F" w14:textId="1AB5EC4C" w:rsidR="003842E2" w:rsidRPr="00D66B9B" w:rsidRDefault="00A665D8" w:rsidP="00D66B9B">
      <w:pPr>
        <w:pStyle w:val="ny-lesson-SFinsert"/>
        <w:ind w:left="1224"/>
        <w:rPr>
          <w:i/>
          <w:color w:val="005A76"/>
        </w:rPr>
      </w:pPr>
      <w:r w:rsidRPr="00D66B9B">
        <w:rPr>
          <w:i/>
          <w:color w:val="005A76"/>
        </w:rPr>
        <w:t>In this context</w:t>
      </w:r>
      <w:r w:rsidR="00580EA2" w:rsidRPr="00D66B9B">
        <w:rPr>
          <w:i/>
          <w:color w:val="005A76"/>
        </w:rPr>
        <w:t>,</w:t>
      </w:r>
      <w:r w:rsidRPr="00D66B9B">
        <w:rPr>
          <w:i/>
          <w:color w:val="005A76"/>
        </w:rPr>
        <w:t xml:space="preserve"> only positive values make sense,</w:t>
      </w:r>
      <w:r w:rsidR="006B32C4" w:rsidRPr="00D66B9B">
        <w:rPr>
          <w:i/>
          <w:color w:val="005A76"/>
        </w:rPr>
        <w:t xml:space="preserve"> which </w:t>
      </w:r>
      <w:proofErr w:type="gramStart"/>
      <w:r w:rsidR="006B32C4" w:rsidRPr="00D66B9B">
        <w:rPr>
          <w:i/>
          <w:color w:val="005A76"/>
        </w:rPr>
        <w:t>mean</w:t>
      </w:r>
      <w:r w:rsidRPr="00D66B9B">
        <w:rPr>
          <w:i/>
          <w:color w:val="005A76"/>
        </w:rPr>
        <w:t xml:space="preserve">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x</m:t>
        </m:r>
        <m:r>
          <m:rPr>
            <m:sty m:val="bi"/>
          </m:rPr>
          <w:rPr>
            <w:rFonts w:ascii="Cambria Math" w:hAnsi="Cambria Math"/>
            <w:color w:val="005A76"/>
          </w:rPr>
          <m:t>=5</m:t>
        </m:r>
      </m:oMath>
      <w:r w:rsidR="006B32C4" w:rsidRPr="00D66B9B">
        <w:rPr>
          <w:i/>
          <w:color w:val="005A76"/>
        </w:rPr>
        <w:t>.</w:t>
      </w:r>
      <w:r w:rsidR="003842E2" w:rsidRPr="00D66B9B">
        <w:rPr>
          <w:i/>
          <w:color w:val="005A76"/>
        </w:rPr>
        <w:t xml:space="preserve">  Therefore, the length of the rectangle </w:t>
      </w:r>
      <w:proofErr w:type="gramStart"/>
      <w:r w:rsidR="003842E2" w:rsidRPr="00D66B9B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10 </m:t>
        </m:r>
        <m:r>
          <m:rPr>
            <m:sty m:val="b"/>
          </m:rPr>
          <w:rPr>
            <w:rFonts w:ascii="Cambria Math" w:hAnsi="Cambria Math"/>
            <w:color w:val="005A76"/>
          </w:rPr>
          <m:t>inches</m:t>
        </m:r>
      </m:oMath>
      <w:r w:rsidR="00725157" w:rsidRPr="00D66B9B">
        <w:rPr>
          <w:i/>
          <w:color w:val="005A76"/>
        </w:rPr>
        <w:t>.</w:t>
      </w:r>
    </w:p>
    <w:p w14:paraId="74B5D720" w14:textId="77777777" w:rsidR="00A628D5" w:rsidRDefault="00A628D5" w:rsidP="00CE7D5E">
      <w:pPr>
        <w:pStyle w:val="ny-lesson-SFinsert-response"/>
        <w:spacing w:after="0"/>
        <w:ind w:left="1224"/>
      </w:pPr>
    </w:p>
    <w:p w14:paraId="32735030" w14:textId="42DE16AD" w:rsidR="006B32C4" w:rsidRPr="00342E57" w:rsidRDefault="006B32C4" w:rsidP="00550317">
      <w:pPr>
        <w:pStyle w:val="ny-lesson-SFinsert-number-list"/>
      </w:pPr>
      <w:r w:rsidRPr="00342E57">
        <w:t xml:space="preserve">One base of a trapezoid is </w:t>
      </w:r>
      <m:oMath>
        <m:r>
          <m:rPr>
            <m:sty m:val="b"/>
          </m:rPr>
          <w:rPr>
            <w:rFonts w:ascii="Cambria Math" w:hAnsi="Cambria Math"/>
          </w:rPr>
          <m:t>4 in.</m:t>
        </m:r>
      </m:oMath>
      <w:r w:rsidRPr="00342E57">
        <w:t xml:space="preserve"> more than twice the length of the second base. </w:t>
      </w:r>
      <w:r w:rsidR="004F651A">
        <w:t xml:space="preserve"> </w:t>
      </w:r>
      <w:r w:rsidRPr="00342E57">
        <w:t xml:space="preserve">The height of the </w:t>
      </w:r>
      <w:r w:rsidR="00844BBB">
        <w:t>trapezoid</w:t>
      </w:r>
      <w:r w:rsidR="00844BBB" w:rsidRPr="00342E57">
        <w:t xml:space="preserve"> </w:t>
      </w:r>
      <w:r w:rsidRPr="00342E57">
        <w:t xml:space="preserve">is </w:t>
      </w:r>
      <m:oMath>
        <m:r>
          <m:rPr>
            <m:sty m:val="b"/>
          </m:rPr>
          <w:rPr>
            <w:rFonts w:ascii="Cambria Math" w:hAnsi="Cambria Math"/>
          </w:rPr>
          <m:t>2 in.</m:t>
        </m:r>
      </m:oMath>
      <w:r w:rsidRPr="00342E57">
        <w:t xml:space="preserve"> less than the second base. </w:t>
      </w:r>
      <w:r w:rsidR="004F651A">
        <w:t xml:space="preserve"> </w:t>
      </w:r>
      <w:r w:rsidRPr="00342E57">
        <w:t xml:space="preserve">If the area of the trapezoid </w:t>
      </w:r>
      <w:proofErr w:type="gramStart"/>
      <w:r w:rsidRPr="00342E57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4 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342E57">
        <w:t>, find the dimensions of the trapezoid.</w:t>
      </w:r>
      <w:r w:rsidR="00452568">
        <w:br/>
      </w:r>
      <w:r w:rsidR="00A56C1B">
        <w:t>(</w:t>
      </w:r>
      <w:r w:rsidR="005C1587">
        <w:t xml:space="preserve">Note:  </w:t>
      </w:r>
      <w:r w:rsidR="00844BBB">
        <w:t>The area of a trapezoid</w:t>
      </w:r>
      <w:r w:rsidR="00035754">
        <w:t xml:space="preserve"> is</w:t>
      </w:r>
      <w:r w:rsidR="00844BB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)h.</m:t>
        </m:r>
      </m:oMath>
      <w:r w:rsidR="00A56C1B">
        <w:t>)</w:t>
      </w:r>
    </w:p>
    <w:p w14:paraId="04EAEEBB" w14:textId="55872F07" w:rsidR="00A56C1B" w:rsidRPr="004336BC" w:rsidRDefault="004336BC" w:rsidP="004336BC">
      <w:pPr>
        <w:pStyle w:val="ny-lesson-SFinsert-response"/>
        <w:spacing w:before="0" w:after="0" w:line="324" w:lineRule="auto"/>
        <w:ind w:left="1267"/>
        <w:rPr>
          <w:rFonts w:ascii="Cambria Math" w:hAnsi="Cambria Math"/>
          <w:szCs w:val="16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16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  <w:vertAlign w:val="subscript"/>
                        </w:rPr>
                        <m:t>b</m:t>
                      </m:r>
                      <m:ctrlPr>
                        <w:rPr>
                          <w:rFonts w:ascii="Cambria Math" w:hAnsi="Cambria Math"/>
                          <w:szCs w:val="16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16"/>
                          <w:vertAlign w:val="subscript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h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4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+4+</m:t>
              </m:r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4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  <m:ctrlPr>
                    <w:rPr>
                      <w:rFonts w:ascii="Cambria Math" w:hAnsi="Cambria Math" w:cs="Cambria Math"/>
                      <w:szCs w:val="16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ctrlPr>
                <w:rPr>
                  <w:rFonts w:ascii="Cambria Math" w:hAnsi="Cambria Math" w:cs="Cambria Math"/>
                  <w:szCs w:val="16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sSub>
            <m:sSubPr>
              <m:ctrlPr>
                <w:rPr>
                  <w:rFonts w:ascii="Cambria Math" w:hAnsi="Cambria Math"/>
                  <w:szCs w:val="16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bscript"/>
                </w:rPr>
                <m:t>b</m:t>
              </m:r>
              <m:ctrlPr>
                <w:rPr>
                  <w:rFonts w:ascii="Cambria Math" w:hAnsi="Cambria Math"/>
                  <w:szCs w:val="16"/>
                </w:rPr>
              </m:ctrlP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16"/>
                  <w:vertAlign w:val="subscript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16"/>
            </w:rPr>
            <m:t>-8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-4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-2.</m:t>
          </m:r>
        </m:oMath>
      </m:oMathPara>
    </w:p>
    <w:p w14:paraId="7F0ACE06" w14:textId="65D6243F" w:rsidR="00A628D5" w:rsidRDefault="00A665D8" w:rsidP="00B64A45">
      <w:pPr>
        <w:pStyle w:val="ny-lesson-SFinsert"/>
        <w:ind w:left="1224"/>
        <w:rPr>
          <w:i/>
          <w:color w:val="005A76"/>
        </w:rPr>
      </w:pPr>
      <w:r w:rsidRPr="00CC3C5B">
        <w:rPr>
          <w:i/>
          <w:color w:val="005A76"/>
        </w:rPr>
        <w:t>However</w:t>
      </w:r>
      <w:r w:rsidR="00580EA2" w:rsidRPr="00CC3C5B">
        <w:rPr>
          <w:i/>
          <w:color w:val="005A76"/>
        </w:rPr>
        <w:t>,</w:t>
      </w:r>
      <w:r w:rsidRPr="00CC3C5B">
        <w:rPr>
          <w:i/>
          <w:color w:val="005A76"/>
        </w:rPr>
        <w:t xml:space="preserve"> only positive values make sense in </w:t>
      </w:r>
      <w:r w:rsidR="007E586B" w:rsidRPr="00CC3C5B">
        <w:rPr>
          <w:i/>
          <w:color w:val="005A76"/>
        </w:rPr>
        <w:t xml:space="preserve">this </w:t>
      </w:r>
      <w:r w:rsidRPr="00CC3C5B">
        <w:rPr>
          <w:i/>
          <w:color w:val="005A76"/>
        </w:rPr>
        <w:t>context</w:t>
      </w:r>
      <w:r w:rsidR="006B32C4" w:rsidRPr="00CC3C5B">
        <w:rPr>
          <w:i/>
          <w:color w:val="005A76"/>
        </w:rPr>
        <w:t xml:space="preserve">, so </w:t>
      </w: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="00CC3C5B" w:rsidRPr="00CC3C5B">
        <w:rPr>
          <w:i/>
          <w:iCs/>
          <w:color w:val="005A76"/>
        </w:rPr>
        <w:t>is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f>
          <m:fPr>
            <m:ctrlPr>
              <w:rPr>
                <w:rFonts w:ascii="Cambria Math" w:hAnsi="Cambria Math"/>
                <w:color w:val="005A76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28</m:t>
            </m:r>
            <m:ctrlPr>
              <w:rPr>
                <w:rFonts w:ascii="Cambria Math" w:hAnsi="Cambria Math"/>
                <w:i/>
                <w:color w:val="005A76"/>
              </w:rPr>
            </m:ctrlPr>
          </m:num>
          <m:den>
            <m:r>
              <m:rPr>
                <m:sty m:val="b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proofErr w:type="gramStart"/>
      <w:r w:rsidR="00CC3C5B" w:rsidRPr="00CC3C5B">
        <w:rPr>
          <w:i/>
          <w:color w:val="005A76"/>
        </w:rPr>
        <w:t>,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="00CC3C5B" w:rsidRPr="00CC3C5B">
        <w:rPr>
          <w:i/>
          <w:iCs/>
          <w:color w:val="005A76"/>
        </w:rPr>
        <w:t>is</w:t>
      </w:r>
      <w:r w:rsidR="00CC3C5B">
        <w:rPr>
          <w:i/>
          <w:iCs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8</m:t>
            </m:r>
            <m:ctrlPr>
              <w:rPr>
                <w:rFonts w:ascii="Cambria Math" w:hAnsi="Cambria Math"/>
                <w:i/>
                <w:color w:val="005A7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="00CC3C5B" w:rsidRPr="00CC3C5B">
        <w:rPr>
          <w:i/>
          <w:color w:val="005A76"/>
        </w:rPr>
        <w:t xml:space="preserve">, </w:t>
      </w:r>
      <w:r w:rsidR="00CC3C5B" w:rsidRPr="00CC3C5B">
        <w:rPr>
          <w:i/>
          <w:iCs/>
          <w:color w:val="005A76"/>
        </w:rPr>
        <w:t>and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h </m:t>
        </m:r>
      </m:oMath>
      <w:r w:rsidR="00CC3C5B" w:rsidRPr="00CC3C5B">
        <w:rPr>
          <w:i/>
          <w:iCs/>
          <w:color w:val="005A76"/>
        </w:rPr>
        <w:t>is</w:t>
      </w:r>
      <w:r w:rsidR="00CC3C5B">
        <w:rPr>
          <w:i/>
          <w:iCs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i/>
                <w:color w:val="005A7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</w:p>
    <w:p w14:paraId="7B477D25" w14:textId="77777777" w:rsidR="00B64A45" w:rsidRDefault="00B64A45" w:rsidP="00B64A45">
      <w:pPr>
        <w:pStyle w:val="ny-lesson-SFinsert"/>
        <w:ind w:left="1224"/>
        <w:rPr>
          <w:i/>
          <w:color w:val="005A76"/>
        </w:rPr>
      </w:pPr>
    </w:p>
    <w:p w14:paraId="0098EA88" w14:textId="77777777" w:rsidR="00B64A45" w:rsidRDefault="00B64A45" w:rsidP="00B64A45">
      <w:pPr>
        <w:pStyle w:val="ny-lesson-SFinsert"/>
        <w:ind w:left="1224"/>
        <w:rPr>
          <w:i/>
          <w:color w:val="005A76"/>
        </w:rPr>
      </w:pPr>
    </w:p>
    <w:p w14:paraId="056A2113" w14:textId="77777777" w:rsidR="00B64A45" w:rsidRPr="00CC3C5B" w:rsidRDefault="00B64A45" w:rsidP="00B64A45">
      <w:pPr>
        <w:pStyle w:val="ny-lesson-SFinsert"/>
        <w:ind w:left="1224"/>
        <w:rPr>
          <w:i/>
          <w:color w:val="005A76"/>
        </w:rPr>
      </w:pPr>
    </w:p>
    <w:p w14:paraId="112599ED" w14:textId="6B224550" w:rsidR="006B32C4" w:rsidRPr="00342E57" w:rsidRDefault="00B64A45" w:rsidP="00550317">
      <w:pPr>
        <w:pStyle w:val="ny-lesson-SFinsert-number-list"/>
      </w:pPr>
      <w:r w:rsidRPr="00AA35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A6BC15" wp14:editId="2CAD1A5E">
                <wp:simplePos x="0" y="0"/>
                <wp:positionH relativeFrom="margin">
                  <wp:posOffset>481463</wp:posOffset>
                </wp:positionH>
                <wp:positionV relativeFrom="paragraph">
                  <wp:posOffset>-45493</wp:posOffset>
                </wp:positionV>
                <wp:extent cx="5303520" cy="3705368"/>
                <wp:effectExtent l="0" t="0" r="114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05368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.9pt;margin-top:-3.6pt;width:417.6pt;height:291.7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" filled="f" strokecolor="#4f6228" strokeweight="1.15pt">
                <w10:wrap anchorx="margin"/>
              </v:rect>
            </w:pict>
          </mc:Fallback>
        </mc:AlternateContent>
      </w:r>
      <w:r w:rsidR="006B32C4" w:rsidRPr="00342E57">
        <w:t xml:space="preserve">A garden measuring </w:t>
      </w:r>
      <m:oMath>
        <m:r>
          <m:rPr>
            <m:sty m:val="b"/>
          </m:rPr>
          <w:rPr>
            <w:rFonts w:ascii="Cambria Math" w:hAnsi="Cambria Math"/>
          </w:rPr>
          <m:t>12 m</m:t>
        </m:r>
      </m:oMath>
      <w:r w:rsidR="006B32C4" w:rsidRPr="00342E57">
        <w:t xml:space="preserve"> by </w:t>
      </w:r>
      <m:oMath>
        <m:r>
          <m:rPr>
            <m:sty m:val="b"/>
          </m:rPr>
          <w:rPr>
            <w:rFonts w:ascii="Cambria Math" w:hAnsi="Cambria Math"/>
          </w:rPr>
          <m:t>16 m</m:t>
        </m:r>
      </m:oMath>
      <w:r w:rsidR="006B32C4" w:rsidRPr="00342E57">
        <w:t xml:space="preserve"> is to have a pedestrian pathway</w:t>
      </w:r>
      <w:r w:rsidR="006B32C4">
        <w:t xml:space="preserve"> that is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6B32C4">
        <w:t xml:space="preserve"> </w:t>
      </w:r>
      <w:r w:rsidR="006B32C4" w:rsidRPr="00342E57">
        <w:t xml:space="preserve">meters </w:t>
      </w:r>
      <w:r w:rsidR="006B32C4">
        <w:t>wide</w:t>
      </w:r>
      <w:r w:rsidR="006B32C4" w:rsidRPr="00342E57">
        <w:t xml:space="preserve"> installed all the way around it, increasing the total area </w:t>
      </w:r>
      <w:proofErr w:type="gramStart"/>
      <w:r w:rsidR="006B32C4" w:rsidRPr="00342E57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285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="006B32C4" w:rsidRPr="00342E57">
        <w:t xml:space="preserve">. </w:t>
      </w:r>
      <w:r w:rsidR="00D97039">
        <w:t xml:space="preserve"> </w:t>
      </w:r>
      <w:r w:rsidR="006B32C4" w:rsidRPr="00342E57">
        <w:t>What is the width</w:t>
      </w:r>
      <w:proofErr w:type="gramStart"/>
      <w:r w:rsidR="006B32C4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6B32C4">
        <w:t>,</w:t>
      </w:r>
      <w:r w:rsidR="006B32C4" w:rsidRPr="00342E57">
        <w:t xml:space="preserve"> of the pathway?</w:t>
      </w:r>
    </w:p>
    <w:p w14:paraId="793F4273" w14:textId="435912E0" w:rsidR="00A56C1B" w:rsidRDefault="001B0DF6" w:rsidP="00C25FA1">
      <w:pPr>
        <w:pStyle w:val="ny-lesson-SFinsert-response"/>
        <w:spacing w:line="324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16+2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=285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+56</m:t>
          </m:r>
          <m:r>
            <m:rPr>
              <m:sty m:val="bi"/>
            </m:rPr>
            <w:rPr>
              <w:rFonts w:ascii="Cambria Math" w:hAnsi="Cambria Math"/>
            </w:rPr>
            <m:t>w-93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w+31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w-3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39B7175" w14:textId="2F83E7D1" w:rsidR="001055B3" w:rsidRPr="00121E04" w:rsidRDefault="00A665D8" w:rsidP="00121E04">
      <w:pPr>
        <w:pStyle w:val="ny-lesson-SFinsert"/>
        <w:ind w:left="1224"/>
        <w:rPr>
          <w:i/>
          <w:color w:val="005A76"/>
        </w:rPr>
      </w:pPr>
      <w:r w:rsidRPr="00121E04">
        <w:rPr>
          <w:rStyle w:val="ny-lesson-SFinsertChar"/>
          <w:b/>
          <w:i/>
          <w:color w:val="005A76"/>
        </w:rPr>
        <w:t>However</w:t>
      </w:r>
      <w:r w:rsidR="00580EA2" w:rsidRPr="00121E04">
        <w:rPr>
          <w:rStyle w:val="ny-lesson-SFinsertChar"/>
          <w:b/>
          <w:i/>
          <w:color w:val="005A76"/>
        </w:rPr>
        <w:t>,</w:t>
      </w:r>
      <w:r w:rsidRPr="00121E04">
        <w:rPr>
          <w:rStyle w:val="ny-lesson-SFinsertChar"/>
          <w:b/>
          <w:i/>
          <w:color w:val="005A76"/>
        </w:rPr>
        <w:t xml:space="preserve"> only the positive value makes sense in this context</w:t>
      </w:r>
      <w:r w:rsidR="00A56C1B" w:rsidRPr="00121E04">
        <w:rPr>
          <w:rStyle w:val="ny-lesson-SFinsertChar"/>
          <w:b/>
          <w:i/>
          <w:color w:val="005A76"/>
        </w:rPr>
        <w:t>,</w:t>
      </w:r>
      <w:r w:rsidRPr="00121E04">
        <w:rPr>
          <w:rStyle w:val="ny-lesson-SFinsertChar"/>
          <w:b/>
          <w:i/>
          <w:color w:val="005A76"/>
        </w:rPr>
        <w:t xml:space="preserve"> so</w:t>
      </w:r>
      <w:r w:rsidR="00FB6438" w:rsidRPr="00121E04">
        <w:rPr>
          <w:rStyle w:val="ny-lesson-SFinsertChar"/>
          <w:b/>
          <w:i/>
          <w:color w:val="005A76"/>
        </w:rPr>
        <w:t xml:space="preserve"> the width of the pathway </w:t>
      </w:r>
      <w:proofErr w:type="gramStart"/>
      <w:r w:rsidR="00FB6438" w:rsidRPr="00121E04">
        <w:rPr>
          <w:rStyle w:val="ny-lesson-SFinsertChar"/>
          <w:b/>
          <w:i/>
          <w:color w:val="005A76"/>
        </w:rPr>
        <w:t xml:space="preserve">is </w:t>
      </w:r>
      <w:proofErr w:type="gramEnd"/>
      <m:oMath>
        <m:f>
          <m:fPr>
            <m:ctrlPr>
              <w:rPr>
                <w:rStyle w:val="ny-lesson-SFinsertChar"/>
                <w:rFonts w:ascii="Cambria Math" w:hAnsi="Cambria Math"/>
                <w:b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Char"/>
                <w:rFonts w:ascii="Cambria Math" w:hAnsi="Cambria Math"/>
                <w:color w:val="005A76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Char"/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>m</m:t>
        </m:r>
      </m:oMath>
      <w:r w:rsidRPr="00121E04">
        <w:rPr>
          <w:i/>
          <w:color w:val="005A76"/>
        </w:rPr>
        <w:t>.</w:t>
      </w:r>
    </w:p>
    <w:p w14:paraId="7F4E4490" w14:textId="77777777" w:rsidR="00B64A45" w:rsidRDefault="00B64A45" w:rsidP="001055B3">
      <w:pPr>
        <w:pStyle w:val="ny-lesson-SFinsert-response"/>
        <w:ind w:left="1224"/>
      </w:pPr>
    </w:p>
    <w:p w14:paraId="7D5C483A" w14:textId="0C5D1868" w:rsidR="006B32C4" w:rsidRPr="00342E57" w:rsidRDefault="006B32C4" w:rsidP="00550317">
      <w:pPr>
        <w:pStyle w:val="ny-lesson-SFinsert-number-list"/>
      </w:pPr>
      <w:r w:rsidRPr="00342E57">
        <w:t xml:space="preserve">Karen wants to plant a garden and surround it with decorative stones.  She has enough stones to enclose a rectangular garden with a perimeter </w:t>
      </w:r>
      <w:proofErr w:type="gramStart"/>
      <w:r w:rsidRPr="00342E57"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68 ft.</m:t>
        </m:r>
      </m:oMath>
      <w:r w:rsidRPr="00342E57">
        <w:t xml:space="preserve">, and she wants the garden to cover </w:t>
      </w:r>
      <m:oMath>
        <m:r>
          <m:rPr>
            <m:sty m:val="bi"/>
          </m:rPr>
          <w:rPr>
            <w:rFonts w:ascii="Cambria Math" w:hAnsi="Cambria Math"/>
          </w:rPr>
          <m:t xml:space="preserve">240 </m:t>
        </m:r>
        <m:r>
          <m:rPr>
            <m:sty m:val="b"/>
          </m:rP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342E57">
        <w:t xml:space="preserve">. </w:t>
      </w:r>
      <w:r w:rsidR="008026AC">
        <w:t xml:space="preserve"> </w:t>
      </w:r>
      <w:r w:rsidRPr="00342E57">
        <w:t xml:space="preserve">What </w:t>
      </w:r>
      <w:r w:rsidR="00A56C1B">
        <w:t>is</w:t>
      </w:r>
      <w:r w:rsidRPr="00342E57">
        <w:t xml:space="preserve"> the length and width of her garden?</w:t>
      </w:r>
    </w:p>
    <w:p w14:paraId="00BB8778" w14:textId="6C75D661" w:rsidR="00A56C1B" w:rsidRPr="00A56C1B" w:rsidRDefault="008026AC" w:rsidP="00EF4832">
      <w:pPr>
        <w:pStyle w:val="ny-lesson-SFinsert-response"/>
        <w:spacing w:line="324" w:lineRule="auto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68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l+2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>=34-l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240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34-l</m:t>
              </m:r>
            </m:e>
          </m:d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-34</m:t>
          </m:r>
          <m:r>
            <m:rPr>
              <m:sty m:val="bi"/>
            </m:rPr>
            <w:rPr>
              <w:rFonts w:ascii="Cambria Math" w:hAnsi="Cambria Math"/>
            </w:rPr>
            <m:t>l+240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l-10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l-24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l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=10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24</m:t>
          </m:r>
        </m:oMath>
      </m:oMathPara>
    </w:p>
    <w:p w14:paraId="584BD826" w14:textId="5B34AA7F" w:rsidR="006B32C4" w:rsidRPr="00B1384F" w:rsidRDefault="006B32C4" w:rsidP="00B1384F">
      <w:pPr>
        <w:pStyle w:val="ny-lesson-SFinsert"/>
        <w:ind w:left="1224"/>
        <w:rPr>
          <w:i/>
          <w:color w:val="005A76"/>
        </w:rPr>
      </w:pPr>
      <w:r w:rsidRPr="00B1384F">
        <w:rPr>
          <w:i/>
          <w:color w:val="005A76"/>
        </w:rPr>
        <w:t>Important to notice here is that both solutions are positive</w:t>
      </w:r>
      <w:r w:rsidR="00D766CC">
        <w:rPr>
          <w:i/>
          <w:color w:val="005A76"/>
        </w:rPr>
        <w:t xml:space="preserve"> and could represent the length.  B</w:t>
      </w:r>
      <w:r w:rsidRPr="00B1384F">
        <w:rPr>
          <w:i/>
          <w:color w:val="005A76"/>
        </w:rPr>
        <w:t xml:space="preserve">ecause length and width are arbitrary distinctions here, the garden </w:t>
      </w:r>
      <w:proofErr w:type="gramStart"/>
      <w:r w:rsidRPr="00B1384F">
        <w:rPr>
          <w:i/>
          <w:color w:val="005A76"/>
        </w:rPr>
        <w:t>measures</w:t>
      </w:r>
      <w:r w:rsidRPr="00B1384F">
        <w:rPr>
          <w:color w:val="005A76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24 ft.×10 ft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="00D23061" w:rsidRPr="00D23061">
        <w:rPr>
          <w:color w:val="005A76"/>
        </w:rPr>
        <w:t>,</w:t>
      </w:r>
      <w:r w:rsidRPr="00B1384F">
        <w:rPr>
          <w:i/>
          <w:color w:val="005A76"/>
        </w:rPr>
        <w:t xml:space="preserve"> with either quantity representing the width and the other representing the length.</w:t>
      </w:r>
      <w:r w:rsidR="00A56C1B" w:rsidRPr="00B1384F">
        <w:rPr>
          <w:i/>
          <w:noProof/>
          <w:color w:val="005A76"/>
        </w:rPr>
        <w:t xml:space="preserve"> </w:t>
      </w:r>
    </w:p>
    <w:p w14:paraId="70B0060A" w14:textId="77777777" w:rsidR="001055B3" w:rsidRPr="00B541AE" w:rsidRDefault="001055B3" w:rsidP="00580EA2">
      <w:pPr>
        <w:pStyle w:val="ny-lesson-SFinsert"/>
      </w:pPr>
    </w:p>
    <w:p w14:paraId="2BE49E7A" w14:textId="6A7E072D" w:rsidR="00907D67" w:rsidRDefault="00255962" w:rsidP="00580EA2">
      <w:pPr>
        <w:pStyle w:val="ny-lesson-paragraph"/>
        <w:rPr>
          <w:b/>
          <w:i/>
        </w:rPr>
      </w:pPr>
      <w:r w:rsidRPr="00253DE5">
        <w:t xml:space="preserve">For </w:t>
      </w:r>
      <w:r w:rsidR="00C51E01">
        <w:t xml:space="preserve">Exercise </w:t>
      </w:r>
      <w:r w:rsidRPr="00253DE5">
        <w:t>6</w:t>
      </w:r>
      <w:r w:rsidR="00CF2F23">
        <w:t>,</w:t>
      </w:r>
      <w:r w:rsidRPr="00253DE5">
        <w:t xml:space="preserve"> a discussion </w:t>
      </w:r>
      <w:r w:rsidR="00CF2F23">
        <w:t>on</w:t>
      </w:r>
      <w:r w:rsidR="00B37178" w:rsidRPr="00253DE5">
        <w:t xml:space="preserve"> how to identify algebraically an unknown odd number</w:t>
      </w:r>
      <w:r w:rsidR="00CF2F23" w:rsidRPr="00CF2F23">
        <w:t xml:space="preserve"> </w:t>
      </w:r>
      <w:r w:rsidR="00CF2F23" w:rsidRPr="00253DE5">
        <w:t>may be necessary</w:t>
      </w:r>
      <w:r w:rsidR="00B37178" w:rsidRPr="00253DE5">
        <w:t>.</w:t>
      </w:r>
      <w:r w:rsidR="00E243F4" w:rsidRPr="00253DE5">
        <w:t xml:space="preserve"> </w:t>
      </w:r>
      <w:r w:rsidR="008026AC">
        <w:t xml:space="preserve"> </w:t>
      </w:r>
      <w:r w:rsidR="00907D67" w:rsidRPr="00253DE5">
        <w:t>If the</w:t>
      </w:r>
      <w:r w:rsidR="00A51370">
        <w:t xml:space="preserve"> students</w:t>
      </w:r>
      <w:r w:rsidR="00907D67" w:rsidRPr="00253DE5">
        <w:t xml:space="preserve"> have not worked on problems using consecutive integers</w:t>
      </w:r>
      <w:r w:rsidR="00A51370">
        <w:t>,</w:t>
      </w:r>
      <w:r w:rsidR="00907D67" w:rsidRPr="00253DE5">
        <w:t xml:space="preserve"> t</w:t>
      </w:r>
      <w:r w:rsidR="00E243F4" w:rsidRPr="00253DE5">
        <w:t>his one might be tricky for some.</w:t>
      </w:r>
      <w:r w:rsidR="001055B3">
        <w:t xml:space="preserve"> </w:t>
      </w:r>
      <w:r w:rsidR="00907D67" w:rsidRPr="00253DE5">
        <w:t xml:space="preserve"> It is likely that they can come up with at least one set of numbers to fit the description without using algebra. </w:t>
      </w:r>
      <w:r w:rsidR="00E243F4" w:rsidRPr="00253DE5">
        <w:t xml:space="preserve"> </w:t>
      </w:r>
      <w:r w:rsidR="00907D67" w:rsidRPr="00253DE5">
        <w:t>If time permits</w:t>
      </w:r>
      <w:r w:rsidR="00CF2F23">
        <w:t>,</w:t>
      </w:r>
      <w:r w:rsidR="00907D67" w:rsidRPr="00253DE5">
        <w:t xml:space="preserve"> let them explore the possibilities for an algebraic method of solving this problem.  A discussion of the general expressions used to represent odd integers will be important for all students.</w:t>
      </w:r>
    </w:p>
    <w:p w14:paraId="4949CC27" w14:textId="599F3FF5" w:rsidR="001A655E" w:rsidRDefault="001A655E" w:rsidP="002A1ECA">
      <w:pPr>
        <w:pStyle w:val="ny-lesson-paragraph"/>
        <w:rPr>
          <w:b/>
          <w:i/>
        </w:rPr>
      </w:pPr>
      <w:r>
        <w:t>Have students read Exercise 6 and then ask</w:t>
      </w:r>
      <w:r w:rsidR="001C22E1">
        <w:t xml:space="preserve"> the following</w:t>
      </w:r>
      <w:r>
        <w:t>:</w:t>
      </w:r>
    </w:p>
    <w:p w14:paraId="7DD109AA" w14:textId="6369A095" w:rsidR="001A655E" w:rsidRDefault="001A655E" w:rsidP="001A655E">
      <w:pPr>
        <w:pStyle w:val="ny-lesson-bullet"/>
      </w:pPr>
      <w:r>
        <w:t>How will you name the odd integers?</w:t>
      </w:r>
    </w:p>
    <w:p w14:paraId="66426AE3" w14:textId="5771F6C3" w:rsidR="001A655E" w:rsidRPr="001A655E" w:rsidRDefault="001A655E" w:rsidP="001A655E">
      <w:pPr>
        <w:pStyle w:val="ny-lesson-bullet"/>
        <w:numPr>
          <w:ilvl w:val="1"/>
          <w:numId w:val="10"/>
        </w:numPr>
        <w:rPr>
          <w:i/>
        </w:rPr>
      </w:pPr>
      <w:r w:rsidRPr="001A655E">
        <w:rPr>
          <w:i/>
        </w:rPr>
        <w:t xml:space="preserve">If we call the first </w:t>
      </w:r>
      <w:proofErr w:type="gramStart"/>
      <w:r w:rsidRPr="001A655E">
        <w:rPr>
          <w:i/>
        </w:rPr>
        <w:t xml:space="preserve">one </w:t>
      </w:r>
      <w:proofErr w:type="gramEnd"/>
      <m:oMath>
        <m:r>
          <w:rPr>
            <w:rFonts w:ascii="Cambria Math" w:hAnsi="Cambria Math"/>
          </w:rPr>
          <m:t>n</m:t>
        </m:r>
      </m:oMath>
      <w:r w:rsidRPr="001A655E">
        <w:rPr>
          <w:i/>
        </w:rPr>
        <w:t xml:space="preserve">, then the next one would be </w:t>
      </w:r>
      <m:oMath>
        <m:r>
          <w:rPr>
            <w:rFonts w:ascii="Cambria Math" w:hAnsi="Cambria Math"/>
          </w:rPr>
          <m:t>n+2</m:t>
        </m:r>
      </m:oMath>
      <w:r w:rsidRPr="001A655E">
        <w:rPr>
          <w:i/>
        </w:rPr>
        <w:t>.</w:t>
      </w:r>
      <w:r>
        <w:rPr>
          <w:i/>
        </w:rPr>
        <w:t xml:space="preserve">  Or, if we call the first </w:t>
      </w:r>
      <w:proofErr w:type="gramStart"/>
      <w:r>
        <w:rPr>
          <w:i/>
        </w:rPr>
        <w:t xml:space="preserve">one </w:t>
      </w:r>
      <w:proofErr w:type="gramEnd"/>
      <m:oMath>
        <m:r>
          <w:rPr>
            <w:rFonts w:ascii="Cambria Math" w:hAnsi="Cambria Math"/>
          </w:rPr>
          <m:t>2n-1</m:t>
        </m:r>
      </m:oMath>
      <w:r>
        <w:rPr>
          <w:i/>
        </w:rPr>
        <w:t xml:space="preserve">, the next one would be </w:t>
      </w:r>
      <m:oMath>
        <m:r>
          <w:rPr>
            <w:rFonts w:ascii="Cambria Math" w:hAnsi="Cambria Math"/>
          </w:rPr>
          <m:t>2n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</m:oMath>
      <w:r>
        <w:rPr>
          <w:i/>
        </w:rPr>
        <w:t>.</w:t>
      </w:r>
    </w:p>
    <w:p w14:paraId="463AEB67" w14:textId="77777777" w:rsidR="00A05814" w:rsidRDefault="00A05814" w:rsidP="00AA35ED">
      <w:pPr>
        <w:pStyle w:val="ny-lesson-SFinsert"/>
      </w:pPr>
    </w:p>
    <w:p w14:paraId="5D65A628" w14:textId="77777777" w:rsidR="00A05814" w:rsidRDefault="00A05814" w:rsidP="00AA35ED">
      <w:pPr>
        <w:pStyle w:val="ny-lesson-SFinsert"/>
      </w:pPr>
    </w:p>
    <w:p w14:paraId="1FA44146" w14:textId="77777777" w:rsidR="00A05814" w:rsidRDefault="00A05814" w:rsidP="00AA35ED">
      <w:pPr>
        <w:pStyle w:val="ny-lesson-SFinsert"/>
      </w:pPr>
    </w:p>
    <w:p w14:paraId="7B68CDC1" w14:textId="77777777" w:rsidR="00A05814" w:rsidRDefault="00A05814" w:rsidP="00AA35ED">
      <w:pPr>
        <w:pStyle w:val="ny-lesson-SFinsert"/>
      </w:pPr>
    </w:p>
    <w:p w14:paraId="7EAA4F35" w14:textId="77777777" w:rsidR="00A05814" w:rsidRDefault="00A05814" w:rsidP="00AA35ED">
      <w:pPr>
        <w:pStyle w:val="ny-lesson-SFinsert"/>
      </w:pPr>
    </w:p>
    <w:p w14:paraId="66ADAC3F" w14:textId="77777777" w:rsidR="00A05814" w:rsidRDefault="00A05814" w:rsidP="00AA35ED">
      <w:pPr>
        <w:pStyle w:val="ny-lesson-SFinsert"/>
      </w:pPr>
    </w:p>
    <w:p w14:paraId="2FB5E0CD" w14:textId="77777777" w:rsidR="00A05814" w:rsidRDefault="00A05814" w:rsidP="00AA35ED">
      <w:pPr>
        <w:pStyle w:val="ny-lesson-SFinsert"/>
      </w:pPr>
    </w:p>
    <w:p w14:paraId="6F7DF23C" w14:textId="77777777" w:rsidR="00A05814" w:rsidRDefault="00A05814" w:rsidP="00AA35ED">
      <w:pPr>
        <w:pStyle w:val="ny-lesson-SFinsert"/>
      </w:pPr>
    </w:p>
    <w:p w14:paraId="4DC2D8DD" w14:textId="77777777" w:rsidR="00A05814" w:rsidRDefault="00A05814" w:rsidP="00AA35ED">
      <w:pPr>
        <w:pStyle w:val="ny-lesson-SFinsert"/>
      </w:pPr>
    </w:p>
    <w:p w14:paraId="470673DF" w14:textId="77777777" w:rsidR="00A05814" w:rsidRDefault="00A05814" w:rsidP="00AA35ED">
      <w:pPr>
        <w:pStyle w:val="ny-lesson-SFinsert"/>
      </w:pPr>
    </w:p>
    <w:p w14:paraId="3304FC0E" w14:textId="0013D7FD" w:rsidR="009931FB" w:rsidRPr="008F6711" w:rsidRDefault="00A05814" w:rsidP="00A05814">
      <w:pPr>
        <w:pStyle w:val="ny-lesson-SFinsert-number-list"/>
        <w:rPr>
          <w:sz w:val="20"/>
          <w:szCs w:val="20"/>
        </w:rPr>
      </w:pPr>
      <w:r w:rsidRPr="00AA35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201E977" wp14:editId="3D17D23E">
                <wp:simplePos x="0" y="0"/>
                <wp:positionH relativeFrom="margin">
                  <wp:posOffset>467815</wp:posOffset>
                </wp:positionH>
                <wp:positionV relativeFrom="paragraph">
                  <wp:posOffset>-38669</wp:posOffset>
                </wp:positionV>
                <wp:extent cx="5301615" cy="4797188"/>
                <wp:effectExtent l="0" t="0" r="1333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47971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.85pt;margin-top:-3.05pt;width:417.45pt;height:377.7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255962">
        <w:t xml:space="preserve">Find two consecutive odd integers whose product </w:t>
      </w:r>
      <w:proofErr w:type="gramStart"/>
      <w:r w:rsidR="00255962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99</m:t>
        </m:r>
      </m:oMath>
      <w:r w:rsidR="00255962">
        <w:t xml:space="preserve">. </w:t>
      </w:r>
      <w:r w:rsidR="008026AC">
        <w:t xml:space="preserve"> </w:t>
      </w:r>
      <w:r w:rsidR="00CF2F23">
        <w:t>(</w:t>
      </w:r>
      <w:r w:rsidR="00E243F4">
        <w:t xml:space="preserve">Note: </w:t>
      </w:r>
      <w:r w:rsidR="00C51E01">
        <w:t xml:space="preserve"> </w:t>
      </w:r>
      <w:r w:rsidR="00E243F4">
        <w:t xml:space="preserve">There are two </w:t>
      </w:r>
      <w:r w:rsidR="00CB43A7">
        <w:t xml:space="preserve">different </w:t>
      </w:r>
      <w:r w:rsidR="00E243F4">
        <w:t xml:space="preserve">pairs </w:t>
      </w:r>
      <w:r w:rsidR="00CB43A7">
        <w:t xml:space="preserve">of consecutive odd integers </w:t>
      </w:r>
      <w:r w:rsidR="00E243F4">
        <w:t>and o</w:t>
      </w:r>
      <w:r w:rsidR="00255962">
        <w:t>nly an algebraic soluti</w:t>
      </w:r>
      <w:r w:rsidR="00CF2F23">
        <w:t>on will be accepted.)</w:t>
      </w:r>
    </w:p>
    <w:p w14:paraId="6A186912" w14:textId="2289062B" w:rsidR="00CF2F23" w:rsidRDefault="001A655E" w:rsidP="00AA35E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represent the first odd integer and </w:t>
      </w:r>
      <m:oMath>
        <m:r>
          <m:rPr>
            <m:sty m:val="bi"/>
          </m:rPr>
          <w:rPr>
            <w:rFonts w:ascii="Cambria Math" w:hAnsi="Cambria Math"/>
          </w:rPr>
          <m:t>n+2</m:t>
        </m:r>
      </m:oMath>
      <w:r>
        <w:t xml:space="preserve"> </w:t>
      </w:r>
      <w:r w:rsidR="00CF2F23">
        <w:t xml:space="preserve">represent </w:t>
      </w:r>
      <w:r>
        <w:t xml:space="preserve">the subsequent odd integer.  The product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n+2</m:t>
            </m:r>
          </m:e>
        </m:d>
      </m:oMath>
      <w:r>
        <w:t xml:space="preserve">, which must equal </w:t>
      </w:r>
      <m:oMath>
        <m:r>
          <m:rPr>
            <m:sty m:val="bi"/>
          </m:rPr>
          <w:rPr>
            <w:rFonts w:ascii="Cambria Math" w:hAnsi="Cambria Math"/>
          </w:rPr>
          <m:t>99</m:t>
        </m:r>
      </m:oMath>
      <w:r w:rsidR="00FA5C17">
        <w:t>.</w:t>
      </w:r>
    </w:p>
    <w:p w14:paraId="0A76917D" w14:textId="40B7C2DC" w:rsidR="00CF2F23" w:rsidRPr="00CF2F23" w:rsidRDefault="001B0DF6" w:rsidP="001253AD">
      <w:pPr>
        <w:pStyle w:val="ny-lesson-SFinsert-response"/>
        <w:spacing w:line="324" w:lineRule="auto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n-99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n-9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n+11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n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=9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n=-11</m:t>
          </m:r>
        </m:oMath>
      </m:oMathPara>
    </w:p>
    <w:p w14:paraId="180D63B2" w14:textId="401B008A" w:rsidR="001A655E" w:rsidRDefault="00CF2F23" w:rsidP="00AA35ED">
      <w:pPr>
        <w:pStyle w:val="ny-lesson-SFinsert-response"/>
        <w:ind w:left="1224"/>
      </w:pPr>
      <w:proofErr w:type="gramStart"/>
      <w:r w:rsidRPr="00CF2F23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n=9</m:t>
        </m:r>
      </m:oMath>
      <w:r w:rsidRPr="00CF2F23">
        <w:t>,</w:t>
      </w:r>
      <w:r>
        <w:t xml:space="preserve"> then</w:t>
      </w:r>
      <m:oMath>
        <m:r>
          <m:rPr>
            <m:sty m:val="bi"/>
          </m:rPr>
          <w:rPr>
            <w:rFonts w:ascii="Cambria Math" w:hAnsi="Cambria Math"/>
          </w:rPr>
          <m:t xml:space="preserve"> n+2=11</m:t>
        </m:r>
      </m:oMath>
      <w:r w:rsidRPr="00CF2F23">
        <w:t>,</w:t>
      </w:r>
      <w:r w:rsidR="001A655E" w:rsidRPr="00CF2F23">
        <w:t xml:space="preserve"> s</w:t>
      </w:r>
      <w:r w:rsidR="001A655E">
        <w:t xml:space="preserve">o the numbers could be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1A655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="001A655E">
        <w:t xml:space="preserve">.  Or </w:t>
      </w:r>
      <w:proofErr w:type="gramStart"/>
      <w:r w:rsidR="001A655E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n=-11</m:t>
        </m:r>
      </m:oMath>
      <w:r w:rsidR="001A655E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n+2=-9</m:t>
        </m:r>
      </m:oMath>
      <w:r w:rsidR="001A655E">
        <w:t xml:space="preserve">, so the numbers could be </w:t>
      </w:r>
      <m:oMath>
        <m:r>
          <m:rPr>
            <m:sty m:val="bi"/>
          </m:rPr>
          <w:rPr>
            <w:rFonts w:ascii="Cambria Math" w:hAnsi="Cambria Math"/>
          </w:rPr>
          <m:t>-11</m:t>
        </m:r>
      </m:oMath>
      <w:r w:rsidR="001A655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-9</m:t>
        </m:r>
      </m:oMath>
      <w:r w:rsidR="001A655E">
        <w:t>.</w:t>
      </w:r>
    </w:p>
    <w:p w14:paraId="66238D6D" w14:textId="1F215E4C" w:rsidR="001A655E" w:rsidRDefault="00CF2F23" w:rsidP="00AA35ED">
      <w:pPr>
        <w:pStyle w:val="ny-lesson-SFinsert-response"/>
        <w:ind w:left="1224"/>
      </w:pPr>
      <w:r>
        <w:t>OR</w:t>
      </w:r>
    </w:p>
    <w:p w14:paraId="5E2B5835" w14:textId="3F10F571" w:rsidR="00CF2F23" w:rsidRDefault="00B37178" w:rsidP="00AA35ED">
      <w:pPr>
        <w:pStyle w:val="ny-lesson-SFinsert-response"/>
        <w:ind w:left="1224"/>
      </w:pPr>
      <w:r w:rsidRPr="00253DE5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n-1</m:t>
        </m:r>
      </m:oMath>
      <w:r w:rsidRPr="00253DE5">
        <w:t xml:space="preserve"> represent the first odd integer and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n+1</m:t>
        </m:r>
      </m:oMath>
      <w:r w:rsidRPr="00253DE5">
        <w:t xml:space="preserve"> </w:t>
      </w:r>
      <w:r w:rsidR="00157348">
        <w:t xml:space="preserve">represent </w:t>
      </w:r>
      <w:r w:rsidRPr="00253DE5">
        <w:t xml:space="preserve">the subsequent odd integer. </w:t>
      </w:r>
      <w:r w:rsidR="008026AC">
        <w:t xml:space="preserve"> </w:t>
      </w:r>
      <w:r w:rsidRPr="00253DE5">
        <w:t>The product is</w:t>
      </w:r>
      <w:r w:rsidR="001253AD">
        <w:br/>
      </w:r>
      <m:oMath>
        <m:r>
          <m:rPr>
            <m:sty m:val="bi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CC1832">
        <w:t>,</w:t>
      </w:r>
      <w:r w:rsidRPr="00253DE5">
        <w:t xml:space="preserve"> which must </w:t>
      </w:r>
      <w:proofErr w:type="gramStart"/>
      <w:r w:rsidRPr="00253DE5">
        <w:t xml:space="preserve">equal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99</m:t>
        </m:r>
      </m:oMath>
      <w:r w:rsidR="00980A88">
        <w:t>.</w:t>
      </w:r>
    </w:p>
    <w:p w14:paraId="5ECE1A31" w14:textId="08A4BBBB" w:rsidR="00CF2F23" w:rsidRPr="00CF2F23" w:rsidRDefault="00B37178" w:rsidP="001253AD">
      <w:pPr>
        <w:pStyle w:val="ny-lesson-SFinsert-response"/>
        <w:spacing w:line="324" w:lineRule="auto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</m:t>
          </m:r>
          <m:r>
            <m:rPr>
              <m:sty m:val="bi"/>
              <m:aln/>
            </m:rPr>
            <w:rPr>
              <w:rFonts w:ascii="Cambria Math" w:hAnsi="Cambria Math"/>
            </w:rPr>
            <m:t>=99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=100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=25</m:t>
          </m:r>
          <m:r>
            <m:rPr>
              <m:sty m:val="bi"/>
            </m:rPr>
            <w:br/>
          </m:r>
        </m:oMath>
      </m:oMathPara>
      <w:r w:rsidR="00157348">
        <w:t xml:space="preserve">             </w:t>
      </w:r>
      <m:oMath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bi"/>
            <m:aln/>
          </m:rPr>
          <w:rPr>
            <w:rFonts w:ascii="Cambria Math" w:hAnsi="Cambria Math"/>
          </w:rPr>
          <m:t>=±5</m:t>
        </m:r>
      </m:oMath>
    </w:p>
    <w:p w14:paraId="61466B24" w14:textId="3E0A0F71" w:rsidR="00B37178" w:rsidRDefault="00E243F4" w:rsidP="00AA35ED">
      <w:pPr>
        <w:pStyle w:val="ny-lesson-SFinsert-response"/>
        <w:ind w:left="1224"/>
      </w:pPr>
      <w:r>
        <w:t>The two consecutive pairs of integers would be</w:t>
      </w:r>
    </w:p>
    <w:p w14:paraId="65893DE9" w14:textId="387CC44C" w:rsidR="00E243F4" w:rsidRDefault="008026AC" w:rsidP="00AA35E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</w:rPr>
          <m:t>-1=9</m:t>
        </m:r>
      </m:oMath>
      <w:r w:rsidR="00A16D93" w:rsidRPr="00A16D93">
        <w:t>;</w:t>
      </w:r>
      <w:r w:rsidR="00D5400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</w:rPr>
          <m:t>+1=11</m:t>
        </m:r>
      </m:oMath>
    </w:p>
    <w:p w14:paraId="0689E11F" w14:textId="728E23BF" w:rsidR="00D5400C" w:rsidRDefault="00D5400C" w:rsidP="00AA35ED">
      <w:pPr>
        <w:pStyle w:val="ny-lesson-SFinsert-response"/>
        <w:ind w:left="1224"/>
      </w:pPr>
      <w:r>
        <w:t>AND</w:t>
      </w:r>
    </w:p>
    <w:p w14:paraId="5D18FAD2" w14:textId="742A5E67" w:rsidR="00E243F4" w:rsidRDefault="00074A8B" w:rsidP="00AA35ED">
      <w:pPr>
        <w:pStyle w:val="ny-lesson-SFinsert-response"/>
        <w:ind w:left="1224"/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B6984" wp14:editId="7B20E88E">
                <wp:simplePos x="0" y="0"/>
                <wp:positionH relativeFrom="column">
                  <wp:posOffset>4800600</wp:posOffset>
                </wp:positionH>
                <wp:positionV relativeFrom="paragraph">
                  <wp:posOffset>105410</wp:posOffset>
                </wp:positionV>
                <wp:extent cx="1828800" cy="1463040"/>
                <wp:effectExtent l="0" t="0" r="1905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03E5" w14:textId="77777777" w:rsidR="00925385" w:rsidRPr="00580EA2" w:rsidRDefault="00925385" w:rsidP="003F5852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80EA2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6F054C4" w14:textId="591912E4" w:rsidR="00925385" w:rsidRPr="008B1CCF" w:rsidRDefault="00925385" w:rsidP="00580EA2">
                            <w:pPr>
                              <w:pStyle w:val="ny-lesson-paragraph"/>
                              <w:spacing w:before="60"/>
                            </w:pPr>
                            <w:r w:rsidRPr="008B1CCF">
                              <w:t xml:space="preserve">For students who enjoy a challenge, let them try Exercise </w:t>
                            </w:r>
                            <w:r>
                              <w:t>7</w:t>
                            </w:r>
                            <w:r w:rsidRPr="008B1CCF">
                              <w:t xml:space="preserve"> as a preview of coming attractions. </w:t>
                            </w:r>
                            <w:r>
                              <w:t xml:space="preserve"> </w:t>
                            </w:r>
                            <w:r w:rsidRPr="008B1CCF">
                              <w:t xml:space="preserve">They may use tables or graphs to find the solution. </w:t>
                            </w:r>
                            <w:r>
                              <w:t xml:space="preserve"> </w:t>
                            </w:r>
                            <w:r w:rsidRPr="008B1CCF">
                              <w:t>These concepts will be addressed in a later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8pt;margin-top:8.3pt;width:2in;height:1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" fillcolor="white [3212]" strokecolor="#00789c">
                <v:textbox>
                  <w:txbxContent>
                    <w:p w14:paraId="57A603E5" w14:textId="77777777" w:rsidR="00925385" w:rsidRPr="00580EA2" w:rsidRDefault="00925385" w:rsidP="003F5852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80EA2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6F054C4" w14:textId="591912E4" w:rsidR="00925385" w:rsidRPr="008B1CCF" w:rsidRDefault="00925385" w:rsidP="00580EA2">
                      <w:pPr>
                        <w:pStyle w:val="ny-lesson-paragraph"/>
                        <w:spacing w:before="60"/>
                      </w:pPr>
                      <w:r w:rsidRPr="008B1CCF">
                        <w:t xml:space="preserve">For students who enjoy a challenge, let them try Exercise </w:t>
                      </w:r>
                      <w:r>
                        <w:t>7</w:t>
                      </w:r>
                      <w:r w:rsidRPr="008B1CCF">
                        <w:t xml:space="preserve"> as a preview of coming attractions. </w:t>
                      </w:r>
                      <w:r>
                        <w:t xml:space="preserve"> </w:t>
                      </w:r>
                      <w:r w:rsidRPr="008B1CCF">
                        <w:t xml:space="preserve">They may use tables or graphs to find the solution. </w:t>
                      </w:r>
                      <w:bookmarkStart w:id="1" w:name="_GoBack"/>
                      <w:r>
                        <w:t xml:space="preserve"> </w:t>
                      </w:r>
                      <w:bookmarkEnd w:id="1"/>
                      <w:r w:rsidRPr="008B1CCF">
                        <w:t>These concepts will be addressed in a later lesson.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</m:t>
            </m:r>
          </m:e>
        </m:d>
        <m:r>
          <m:rPr>
            <m:sty m:val="bi"/>
          </m:rPr>
          <w:rPr>
            <w:rFonts w:ascii="Cambria Math" w:hAnsi="Cambria Math"/>
          </w:rPr>
          <m:t>-1=-11</m:t>
        </m:r>
      </m:oMath>
      <w:r w:rsidR="00E55898" w:rsidRPr="007046A8">
        <w:rPr>
          <w:rFonts w:asciiTheme="minorHAnsi" w:hAnsiTheme="minorHAnsi"/>
          <w:noProof/>
        </w:rPr>
        <w:t>;</w:t>
      </w:r>
      <w:r w:rsidR="00A16D93">
        <w:rPr>
          <w:rFonts w:ascii="Cambria Math" w:hAnsi="Cambria Math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2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  <w:noProof/>
          </w:rPr>
          <m:t>+1=-9</m:t>
        </m:r>
      </m:oMath>
      <w:r w:rsidR="00096E79">
        <w:rPr>
          <w:rFonts w:ascii="Cambria Math" w:hAnsi="Cambria Math"/>
          <w:noProof/>
        </w:rPr>
        <w:t>.</w:t>
      </w:r>
    </w:p>
    <w:p w14:paraId="34831586" w14:textId="10ABF715" w:rsidR="008F6711" w:rsidRDefault="008F6711" w:rsidP="00253DE5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1E352FC6" w14:textId="149F64CD" w:rsidR="00844BBB" w:rsidRPr="00342E57" w:rsidRDefault="00035754">
      <w:pPr>
        <w:pStyle w:val="ny-lesson-SFinsert-number-list"/>
      </w:pPr>
      <w:r>
        <w:t xml:space="preserve">Challenge:  </w:t>
      </w:r>
      <w:r w:rsidR="00844BBB" w:rsidRPr="00342E57">
        <w:t xml:space="preserve">You have a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="00844BBB" w:rsidRPr="00342E57">
        <w:t>-f</w:t>
      </w:r>
      <w:proofErr w:type="spellStart"/>
      <w:r>
        <w:t>oot</w:t>
      </w:r>
      <w:proofErr w:type="spellEnd"/>
      <w:r w:rsidR="00844BBB" w:rsidRPr="00342E57">
        <w:t xml:space="preserve"> roll of chain link fencing and a large field. </w:t>
      </w:r>
      <w:r w:rsidR="00BD3680">
        <w:t xml:space="preserve"> </w:t>
      </w:r>
      <w:r w:rsidR="00844BBB" w:rsidRPr="00342E57">
        <w:t xml:space="preserve">You want to fence in a rectangular playground area. </w:t>
      </w:r>
      <w:r w:rsidR="00BD3680">
        <w:t xml:space="preserve"> </w:t>
      </w:r>
      <w:r w:rsidR="00844BBB" w:rsidRPr="00342E57">
        <w:t xml:space="preserve">What are the dimensions of the largest such playground area you can enclose? </w:t>
      </w:r>
      <w:r w:rsidR="00BD3680">
        <w:t xml:space="preserve"> </w:t>
      </w:r>
      <w:r w:rsidR="00844BBB" w:rsidRPr="00342E57">
        <w:t>What is the area of the playground?</w:t>
      </w:r>
    </w:p>
    <w:p w14:paraId="0D1BCA4E" w14:textId="53C8696F" w:rsidR="00DE7390" w:rsidRPr="001253AD" w:rsidRDefault="001253AD" w:rsidP="001253AD">
      <w:pPr>
        <w:pStyle w:val="ny-lesson-SFinsert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  <m:r>
          <m:rPr>
            <m:sty m:val="bi"/>
          </m:rPr>
          <w:rPr>
            <w:rFonts w:ascii="Cambria Math" w:hAnsi="Cambria Math"/>
            <w:color w:val="005A76"/>
          </w:rPr>
          <m:t>w+2</m:t>
        </m:r>
        <m:r>
          <m:rPr>
            <m:sty m:val="bi"/>
          </m:rPr>
          <w:rPr>
            <w:rFonts w:ascii="Cambria Math" w:hAnsi="Cambria Math"/>
            <w:color w:val="005A76"/>
          </w:rPr>
          <m:t>l=500</m:t>
        </m:r>
      </m:oMath>
      <w:r w:rsidR="00844BBB" w:rsidRPr="001253AD">
        <w:rPr>
          <w:i/>
          <w:color w:val="005A76"/>
        </w:rPr>
        <w:t xml:space="preserve">, </w:t>
      </w:r>
      <w:proofErr w:type="gramStart"/>
      <w:r w:rsidR="00844BBB" w:rsidRPr="001253AD">
        <w:rPr>
          <w:i/>
          <w:color w:val="005A76"/>
        </w:rPr>
        <w:t xml:space="preserve">so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w+l=250</m:t>
        </m:r>
      </m:oMath>
      <w:r w:rsidR="004D7192" w:rsidRPr="004D7192">
        <w:rPr>
          <w:i/>
          <w:color w:val="005A76"/>
        </w:rPr>
        <w:t>,</w:t>
      </w:r>
      <w:r w:rsidR="00844BBB" w:rsidRPr="001253A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l=250-w</m:t>
        </m:r>
      </m:oMath>
      <w:r w:rsidR="00844BBB" w:rsidRPr="001253AD">
        <w:rPr>
          <w:i/>
          <w:color w:val="005A76"/>
        </w:rPr>
        <w:t xml:space="preserve">. </w:t>
      </w:r>
      <w:r w:rsidR="00DE7390" w:rsidRPr="001253AD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A=(l)(w)</m:t>
        </m:r>
      </m:oMath>
      <w:r w:rsidR="00844BBB" w:rsidRPr="001253AD">
        <w:rPr>
          <w:i/>
          <w:color w:val="005A76"/>
        </w:rPr>
        <w:t xml:space="preserve">, so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(250-w)(w)=0</m:t>
        </m:r>
      </m:oMath>
      <w:r w:rsidR="00844BBB" w:rsidRPr="001253AD">
        <w:rPr>
          <w:i/>
          <w:color w:val="005A76"/>
        </w:rPr>
        <w:t xml:space="preserve"> gives us roots at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w=0</m:t>
        </m:r>
      </m:oMath>
      <w:r w:rsidR="00844BBB" w:rsidRPr="001253AD">
        <w:rPr>
          <w:i/>
          <w:color w:val="005A76"/>
        </w:rPr>
        <w:t xml:space="preserve"> </w:t>
      </w:r>
      <w:proofErr w:type="gramStart"/>
      <w:r w:rsidR="00844BBB" w:rsidRPr="001253AD">
        <w:rPr>
          <w:i/>
          <w:color w:val="005A76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w=250</m:t>
        </m:r>
      </m:oMath>
      <w:r w:rsidR="00844BBB" w:rsidRPr="001253AD">
        <w:rPr>
          <w:i/>
          <w:color w:val="005A76"/>
        </w:rPr>
        <w:t xml:space="preserve">. </w:t>
      </w:r>
      <w:r w:rsidR="00DE7390" w:rsidRPr="001253AD">
        <w:rPr>
          <w:i/>
          <w:color w:val="005A76"/>
        </w:rPr>
        <w:t xml:space="preserve"> </w:t>
      </w:r>
      <w:r w:rsidR="00844BBB" w:rsidRPr="001253AD">
        <w:rPr>
          <w:i/>
          <w:color w:val="005A76"/>
        </w:rPr>
        <w:t xml:space="preserve">This means the vertex of the equation </w:t>
      </w:r>
      <w:proofErr w:type="gramStart"/>
      <w:r w:rsidR="00844BBB" w:rsidRPr="001253AD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w=125→l=250-125=125</m:t>
        </m:r>
      </m:oMath>
      <w:r w:rsidR="00844BBB" w:rsidRPr="001253AD">
        <w:rPr>
          <w:i/>
          <w:color w:val="005A76"/>
        </w:rPr>
        <w:t xml:space="preserve">. </w:t>
      </w:r>
      <w:r w:rsidR="00DE7390" w:rsidRPr="001253AD">
        <w:rPr>
          <w:i/>
          <w:color w:val="005A76"/>
        </w:rPr>
        <w:t xml:space="preserve"> </w:t>
      </w:r>
      <w:r w:rsidR="00844BBB" w:rsidRPr="001253AD">
        <w:rPr>
          <w:i/>
          <w:color w:val="005A76"/>
        </w:rPr>
        <w:t xml:space="preserve">The area of the playground will </w:t>
      </w:r>
      <w:proofErr w:type="gramStart"/>
      <w:r w:rsidR="00844BBB" w:rsidRPr="001253AD">
        <w:rPr>
          <w:i/>
          <w:color w:val="005A76"/>
        </w:rPr>
        <w:t xml:space="preserve">be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125×125=15,625 </m:t>
        </m:r>
        <m:r>
          <m:rPr>
            <m:sty m:val="b"/>
          </m:rPr>
          <w:rPr>
            <w:rFonts w:ascii="Cambria Math" w:hAnsi="Cambria Math"/>
            <w:color w:val="005A76"/>
          </w:rPr>
          <m:t>f</m:t>
        </m:r>
        <m:sSup>
          <m:sSupPr>
            <m:ctrlPr>
              <w:rPr>
                <w:rFonts w:ascii="Cambria Math" w:hAnsi="Cambria Math"/>
                <w:iCs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="00844BBB" w:rsidRPr="001253AD">
        <w:rPr>
          <w:i/>
          <w:color w:val="005A76"/>
        </w:rPr>
        <w:t>.</w:t>
      </w:r>
    </w:p>
    <w:p w14:paraId="34F8F82E" w14:textId="1DBDD8D9" w:rsidR="006315BD" w:rsidRDefault="006315BD" w:rsidP="00CF2F23">
      <w:pPr>
        <w:pStyle w:val="ny-lesson-paragraph"/>
      </w:pPr>
    </w:p>
    <w:p w14:paraId="677192C7" w14:textId="5E450832" w:rsidR="006B32C4" w:rsidRPr="008C5D1C" w:rsidRDefault="006B32C4" w:rsidP="006B32C4">
      <w:pPr>
        <w:pStyle w:val="ny-lesson-hdr-1"/>
      </w:pPr>
      <w:r w:rsidRPr="008C5D1C">
        <w:t xml:space="preserve">Closing </w:t>
      </w:r>
      <w:r>
        <w:t>(5 minutes)</w:t>
      </w:r>
    </w:p>
    <w:p w14:paraId="0B18D7A1" w14:textId="1934B701" w:rsidR="006B32C4" w:rsidRDefault="00A13A92" w:rsidP="00FB4C8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D459A" wp14:editId="14430939">
                <wp:simplePos x="0" y="0"/>
                <wp:positionH relativeFrom="margin">
                  <wp:posOffset>558165</wp:posOffset>
                </wp:positionH>
                <wp:positionV relativeFrom="paragraph">
                  <wp:posOffset>560070</wp:posOffset>
                </wp:positionV>
                <wp:extent cx="5120640" cy="1311910"/>
                <wp:effectExtent l="19050" t="19050" r="22860" b="2159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B743" w14:textId="1659DDA7" w:rsidR="00925385" w:rsidRPr="00580EA2" w:rsidRDefault="00925385" w:rsidP="00B541A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580EA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44B070C9" w14:textId="34E2E529" w:rsidR="00925385" w:rsidRPr="00B541AE" w:rsidRDefault="00925385" w:rsidP="00B541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>When provided with a verbal description of a problem, represent the scenario algebraically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Start by identifying the unknown quantities in the problem and assigning variables.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03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example, write expressions that represent the length and width of an object.  </w:t>
                            </w:r>
                          </w:p>
                          <w:p w14:paraId="3FE3BAFE" w14:textId="5E91CB54" w:rsidR="00925385" w:rsidRPr="00B541AE" w:rsidRDefault="00925385" w:rsidP="00B541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>Solve the equation using techniques previously learned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such as factoring and using the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>ero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roduct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roperty.  The final answer should be clearly stated and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should </w:t>
                            </w:r>
                            <w:r w:rsidRPr="00B541AE">
                              <w:rPr>
                                <w:b/>
                                <w:sz w:val="16"/>
                                <w:szCs w:val="16"/>
                              </w:rPr>
                              <w:t>be reasonable in terms of the context of the problem.</w:t>
                            </w:r>
                          </w:p>
                          <w:p w14:paraId="1E89724D" w14:textId="77777777" w:rsidR="00925385" w:rsidRDefault="00925385" w:rsidP="00B541A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43.95pt;margin-top:44.1pt;width:403.2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" strokecolor="#4f6228" strokeweight="3pt">
                <v:stroke linestyle="thinThin"/>
                <v:textbox>
                  <w:txbxContent>
                    <w:p w14:paraId="6A11B743" w14:textId="1659DDA7" w:rsidR="00925385" w:rsidRPr="00580EA2" w:rsidRDefault="00925385" w:rsidP="00B541A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580EA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44B070C9" w14:textId="34E2E529" w:rsidR="00925385" w:rsidRPr="00B541AE" w:rsidRDefault="00925385" w:rsidP="00B541A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541AE">
                        <w:rPr>
                          <w:b/>
                          <w:sz w:val="16"/>
                          <w:szCs w:val="16"/>
                        </w:rPr>
                        <w:t>When provided with a verbal description of a problem, represent the scenario algebraically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B541AE">
                        <w:rPr>
                          <w:b/>
                          <w:sz w:val="16"/>
                          <w:szCs w:val="16"/>
                        </w:rPr>
                        <w:t xml:space="preserve">  Start by identifying the unknown quantities in the problem and assigning variables.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00317">
                        <w:rPr>
                          <w:b/>
                          <w:sz w:val="16"/>
                          <w:szCs w:val="16"/>
                        </w:rPr>
                        <w:t xml:space="preserve">For example, write expressions that represent the length and width of an object.  </w:t>
                      </w:r>
                    </w:p>
                    <w:p w14:paraId="3FE3BAFE" w14:textId="5E91CB54" w:rsidR="00925385" w:rsidRPr="00B541AE" w:rsidRDefault="00925385" w:rsidP="00B541A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541AE">
                        <w:rPr>
                          <w:b/>
                          <w:sz w:val="16"/>
                          <w:szCs w:val="16"/>
                        </w:rPr>
                        <w:t>Solve the equation using techniques previously learned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B541AE">
                        <w:rPr>
                          <w:b/>
                          <w:sz w:val="16"/>
                          <w:szCs w:val="16"/>
                        </w:rPr>
                        <w:t xml:space="preserve">such as factoring and using the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z</w:t>
                      </w:r>
                      <w:r w:rsidRPr="00B541AE">
                        <w:rPr>
                          <w:b/>
                          <w:sz w:val="16"/>
                          <w:szCs w:val="16"/>
                        </w:rPr>
                        <w:t>ero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p</w:t>
                      </w:r>
                      <w:r w:rsidRPr="00B541AE">
                        <w:rPr>
                          <w:b/>
                          <w:sz w:val="16"/>
                          <w:szCs w:val="16"/>
                        </w:rPr>
                        <w:t xml:space="preserve">roduct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B541AE">
                        <w:rPr>
                          <w:b/>
                          <w:sz w:val="16"/>
                          <w:szCs w:val="16"/>
                        </w:rPr>
                        <w:t xml:space="preserve">roperty.  The final answer should be clearly stated and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should </w:t>
                      </w:r>
                      <w:r w:rsidRPr="00B541AE">
                        <w:rPr>
                          <w:b/>
                          <w:sz w:val="16"/>
                          <w:szCs w:val="16"/>
                        </w:rPr>
                        <w:t>be reasonable in terms of the context of the problem.</w:t>
                      </w:r>
                    </w:p>
                    <w:p w14:paraId="1E89724D" w14:textId="77777777" w:rsidR="00925385" w:rsidRDefault="00925385" w:rsidP="00B541AE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2B8459" wp14:editId="49C48C31">
                <wp:simplePos x="0" y="0"/>
                <wp:positionH relativeFrom="margin">
                  <wp:posOffset>466725</wp:posOffset>
                </wp:positionH>
                <wp:positionV relativeFrom="paragraph">
                  <wp:posOffset>471644</wp:posOffset>
                </wp:positionV>
                <wp:extent cx="5303520" cy="1490345"/>
                <wp:effectExtent l="0" t="0" r="1143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903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.75pt;margin-top:37.15pt;width:417.6pt;height:117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6B32C4">
        <w:t xml:space="preserve">Choose two exercises </w:t>
      </w:r>
      <w:r w:rsidR="0066246B">
        <w:t xml:space="preserve">from </w:t>
      </w:r>
      <w:r w:rsidR="00CF2F23">
        <w:t>this lesson</w:t>
      </w:r>
      <w:r w:rsidR="0066246B">
        <w:t xml:space="preserve"> </w:t>
      </w:r>
      <w:r w:rsidR="006B32C4">
        <w:t xml:space="preserve">that students </w:t>
      </w:r>
      <w:proofErr w:type="gramStart"/>
      <w:r w:rsidR="006B32C4">
        <w:t>struggle</w:t>
      </w:r>
      <w:r w:rsidR="004974D9">
        <w:t>d</w:t>
      </w:r>
      <w:proofErr w:type="gramEnd"/>
      <w:r w:rsidR="006B32C4">
        <w:t xml:space="preserve"> the most with and review them quickly on the board.</w:t>
      </w:r>
      <w:r w:rsidR="00CF2F23">
        <w:t xml:space="preserve"> </w:t>
      </w:r>
      <w:r w:rsidR="006B32C4">
        <w:t xml:space="preserve"> Demonstrate the best strategies for solving.</w:t>
      </w:r>
    </w:p>
    <w:p w14:paraId="44772909" w14:textId="490012BA" w:rsidR="00500317" w:rsidRDefault="00500317" w:rsidP="00A13A92">
      <w:pPr>
        <w:pStyle w:val="ny-lesson-bullet"/>
        <w:numPr>
          <w:ilvl w:val="0"/>
          <w:numId w:val="0"/>
        </w:numPr>
        <w:spacing w:after="240"/>
        <w:ind w:left="720" w:hanging="360"/>
      </w:pPr>
    </w:p>
    <w:p w14:paraId="3361641C" w14:textId="229B35E7" w:rsidR="00AA35ED" w:rsidRDefault="006B32C4" w:rsidP="00BB2A80">
      <w:pPr>
        <w:pStyle w:val="ny-lesson-hdr-1"/>
      </w:pPr>
      <w:r w:rsidRPr="0057295C">
        <w:t>Exit Ticket (</w:t>
      </w:r>
      <w:r>
        <w:t>5</w:t>
      </w:r>
      <w:r w:rsidRPr="0057295C">
        <w:t xml:space="preserve"> minutes)</w:t>
      </w:r>
      <w:r w:rsidR="00AA35ED">
        <w:br w:type="page"/>
      </w:r>
    </w:p>
    <w:p w14:paraId="38E0BC66" w14:textId="78ECE6DB" w:rsidR="00651630" w:rsidRPr="00C258BC" w:rsidRDefault="00651630" w:rsidP="00651630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0A85DAA" w14:textId="77777777" w:rsidR="00651630" w:rsidRDefault="00651630" w:rsidP="00651630">
      <w:pPr>
        <w:pStyle w:val="ny-lesson-header"/>
      </w:pPr>
      <w:r>
        <w:t xml:space="preserve">Lesson 7:  </w:t>
      </w:r>
      <w:r w:rsidRPr="00FD1B84">
        <w:rPr>
          <w:szCs w:val="22"/>
        </w:rPr>
        <w:t>Creating and Solving Quadratic Equations in One Variable</w:t>
      </w:r>
    </w:p>
    <w:p w14:paraId="7789CAAF" w14:textId="77777777" w:rsidR="00580EA2" w:rsidRDefault="00580EA2" w:rsidP="00651630">
      <w:pPr>
        <w:pStyle w:val="ny-callout-hdr"/>
      </w:pPr>
    </w:p>
    <w:p w14:paraId="761DF69B" w14:textId="77777777" w:rsidR="00651630" w:rsidRDefault="00651630" w:rsidP="00651630">
      <w:pPr>
        <w:pStyle w:val="ny-callout-hdr"/>
      </w:pPr>
      <w:r>
        <w:t>Exit Ticket</w:t>
      </w:r>
    </w:p>
    <w:p w14:paraId="768A8CD2" w14:textId="77777777" w:rsidR="00651630" w:rsidRDefault="00651630" w:rsidP="00580EA2">
      <w:pPr>
        <w:pStyle w:val="ny-callout-hdr"/>
      </w:pPr>
    </w:p>
    <w:p w14:paraId="3C493F83" w14:textId="148C92CA" w:rsidR="00651630" w:rsidRPr="0057295C" w:rsidRDefault="00651630" w:rsidP="00651630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The perimeter of a rectangle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54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>
        <w:t xml:space="preserve">. </w:t>
      </w:r>
      <w:r w:rsidR="001055B3">
        <w:t xml:space="preserve"> </w:t>
      </w:r>
      <w:r>
        <w:t xml:space="preserve">If the length is </w:t>
      </w: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>
        <w:t xml:space="preserve"> more than a number</w:t>
      </w:r>
      <w:r w:rsidR="001C22E1">
        <w:t>,</w:t>
      </w:r>
      <w:r>
        <w:t xml:space="preserve"> and the width is </w:t>
      </w:r>
      <m:oMath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>
        <w:t xml:space="preserve"> less than twice the same number</w:t>
      </w:r>
      <w:r w:rsidR="00157348">
        <w:t>, w</w:t>
      </w:r>
      <w:r>
        <w:t>hat is the number?</w:t>
      </w:r>
    </w:p>
    <w:p w14:paraId="61165BBB" w14:textId="77777777" w:rsidR="00651630" w:rsidRDefault="00651630" w:rsidP="00651630">
      <w:pPr>
        <w:pStyle w:val="ny-lesson-numbering"/>
        <w:numPr>
          <w:ilvl w:val="0"/>
          <w:numId w:val="0"/>
        </w:numPr>
        <w:ind w:left="360"/>
      </w:pPr>
    </w:p>
    <w:p w14:paraId="31C9F84A" w14:textId="77777777" w:rsidR="00651630" w:rsidRDefault="00651630" w:rsidP="00651630">
      <w:pPr>
        <w:pStyle w:val="ny-lesson-numbering"/>
        <w:numPr>
          <w:ilvl w:val="0"/>
          <w:numId w:val="0"/>
        </w:numPr>
        <w:ind w:left="360"/>
      </w:pPr>
    </w:p>
    <w:p w14:paraId="7C318B4A" w14:textId="77777777" w:rsidR="00580EA2" w:rsidRDefault="00580EA2" w:rsidP="00651630">
      <w:pPr>
        <w:pStyle w:val="ny-lesson-numbering"/>
        <w:numPr>
          <w:ilvl w:val="0"/>
          <w:numId w:val="0"/>
        </w:numPr>
        <w:ind w:left="360"/>
      </w:pPr>
    </w:p>
    <w:p w14:paraId="13B98F7F" w14:textId="77777777" w:rsidR="00580EA2" w:rsidRDefault="00580EA2" w:rsidP="00651630">
      <w:pPr>
        <w:pStyle w:val="ny-lesson-numbering"/>
        <w:numPr>
          <w:ilvl w:val="0"/>
          <w:numId w:val="0"/>
        </w:numPr>
        <w:ind w:left="360"/>
      </w:pPr>
    </w:p>
    <w:p w14:paraId="50C2A71E" w14:textId="77777777" w:rsidR="00580EA2" w:rsidRDefault="00580EA2" w:rsidP="00651630">
      <w:pPr>
        <w:pStyle w:val="ny-lesson-numbering"/>
        <w:numPr>
          <w:ilvl w:val="0"/>
          <w:numId w:val="0"/>
        </w:numPr>
        <w:ind w:left="360"/>
      </w:pPr>
    </w:p>
    <w:p w14:paraId="56921BA3" w14:textId="77777777" w:rsidR="00580EA2" w:rsidRDefault="00580EA2" w:rsidP="00651630">
      <w:pPr>
        <w:pStyle w:val="ny-lesson-numbering"/>
        <w:numPr>
          <w:ilvl w:val="0"/>
          <w:numId w:val="0"/>
        </w:numPr>
        <w:ind w:left="360"/>
      </w:pPr>
    </w:p>
    <w:p w14:paraId="3E3B3214" w14:textId="77777777" w:rsidR="00580EA2" w:rsidRDefault="00580EA2" w:rsidP="00651630">
      <w:pPr>
        <w:pStyle w:val="ny-lesson-numbering"/>
        <w:numPr>
          <w:ilvl w:val="0"/>
          <w:numId w:val="0"/>
        </w:numPr>
        <w:ind w:left="360"/>
      </w:pPr>
    </w:p>
    <w:p w14:paraId="7FFCF863" w14:textId="77777777" w:rsidR="00580EA2" w:rsidRDefault="00580EA2" w:rsidP="00651630">
      <w:pPr>
        <w:pStyle w:val="ny-lesson-numbering"/>
        <w:numPr>
          <w:ilvl w:val="0"/>
          <w:numId w:val="0"/>
        </w:numPr>
        <w:ind w:left="360"/>
      </w:pPr>
    </w:p>
    <w:p w14:paraId="2C47032E" w14:textId="77777777" w:rsidR="00651630" w:rsidRDefault="00651630" w:rsidP="00651630">
      <w:pPr>
        <w:pStyle w:val="ny-lesson-numbering"/>
        <w:numPr>
          <w:ilvl w:val="0"/>
          <w:numId w:val="0"/>
        </w:numPr>
        <w:ind w:left="360"/>
      </w:pPr>
    </w:p>
    <w:p w14:paraId="3B51BC73" w14:textId="77777777" w:rsidR="00651630" w:rsidRDefault="00651630" w:rsidP="00651630">
      <w:pPr>
        <w:pStyle w:val="ny-lesson-numbering"/>
        <w:numPr>
          <w:ilvl w:val="0"/>
          <w:numId w:val="0"/>
        </w:numPr>
        <w:ind w:left="360"/>
      </w:pPr>
    </w:p>
    <w:p w14:paraId="32F27F0F" w14:textId="77777777" w:rsidR="00462B83" w:rsidRDefault="00462B83" w:rsidP="00651630">
      <w:pPr>
        <w:pStyle w:val="ny-lesson-numbering"/>
        <w:numPr>
          <w:ilvl w:val="0"/>
          <w:numId w:val="0"/>
        </w:numPr>
        <w:ind w:left="360"/>
      </w:pPr>
    </w:p>
    <w:p w14:paraId="49B75F38" w14:textId="77777777" w:rsidR="00651630" w:rsidRPr="0057295C" w:rsidRDefault="00651630" w:rsidP="00651630">
      <w:pPr>
        <w:pStyle w:val="ny-lesson-numbering"/>
        <w:numPr>
          <w:ilvl w:val="0"/>
          <w:numId w:val="0"/>
        </w:numPr>
        <w:ind w:left="360"/>
      </w:pPr>
    </w:p>
    <w:p w14:paraId="1ACCC036" w14:textId="0101468E" w:rsidR="00651630" w:rsidRPr="0057295C" w:rsidRDefault="00651630" w:rsidP="00651630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A plot of land for sale has a width of </w:t>
      </w:r>
      <m:oMath>
        <m: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m:t>ft.</m:t>
        </m:r>
      </m:oMath>
      <w:r>
        <w:t xml:space="preserve"> and a length that is </w:t>
      </w:r>
      <m:oMath>
        <m: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>
        <w:t xml:space="preserve"> less than its width. </w:t>
      </w:r>
      <w:r w:rsidR="001055B3">
        <w:t xml:space="preserve"> </w:t>
      </w:r>
      <w:r>
        <w:t xml:space="preserve">A farmer will only purchase the land if it </w:t>
      </w:r>
      <w:proofErr w:type="gramStart"/>
      <w:r>
        <w:t xml:space="preserve">measures </w:t>
      </w:r>
      <w:proofErr w:type="gramEnd"/>
      <m:oMath>
        <m:r>
          <w:rPr>
            <w:rFonts w:ascii="Cambria Math" w:hAnsi="Cambria Math"/>
          </w:rPr>
          <m:t>24</m:t>
        </m:r>
        <m:r>
          <m:rPr>
            <m:sty m:val="p"/>
          </m:rPr>
          <w:rPr>
            <w:rFonts w:ascii="Cambria Math" w:hAnsi="Cambria Math"/>
          </w:rPr>
          <m:t xml:space="preserve">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. </w:t>
      </w:r>
      <w:r w:rsidR="001055B3">
        <w:t xml:space="preserve"> </w:t>
      </w:r>
      <w:r>
        <w:t xml:space="preserve">What value for </w:t>
      </w:r>
      <m:oMath>
        <m:r>
          <w:rPr>
            <w:rFonts w:ascii="Cambria Math" w:hAnsi="Cambria Math"/>
          </w:rPr>
          <m:t xml:space="preserve">x </m:t>
        </m:r>
      </m:oMath>
      <w:r>
        <w:t>will cause the farmer to purchase the land?</w:t>
      </w:r>
    </w:p>
    <w:p w14:paraId="3BF69B6E" w14:textId="77777777" w:rsidR="00651630" w:rsidRDefault="00651630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EB58D32" w14:textId="77777777" w:rsidR="006B32C4" w:rsidDel="009B69D2" w:rsidRDefault="006B32C4" w:rsidP="006B32C4">
      <w:pPr>
        <w:pStyle w:val="ny-callout-hdr"/>
      </w:pPr>
      <w:r>
        <w:lastRenderedPageBreak/>
        <w:t>Exit Ticket Sample Solutions</w:t>
      </w:r>
    </w:p>
    <w:p w14:paraId="326CFF59" w14:textId="720F7DF5" w:rsidR="006B32C4" w:rsidRDefault="00500317" w:rsidP="00580E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A314E9" wp14:editId="4C51A2A9">
                <wp:simplePos x="0" y="0"/>
                <wp:positionH relativeFrom="margin">
                  <wp:align>center</wp:align>
                </wp:positionH>
                <wp:positionV relativeFrom="paragraph">
                  <wp:posOffset>211760</wp:posOffset>
                </wp:positionV>
                <wp:extent cx="5303520" cy="2531660"/>
                <wp:effectExtent l="0" t="0" r="1143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316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6.65pt;width:417.6pt;height:199.3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A8CCB9B" w14:textId="4AEEB835" w:rsidR="006B32C4" w:rsidRPr="00342E57" w:rsidRDefault="006B32C4" w:rsidP="00472885">
      <w:pPr>
        <w:pStyle w:val="ny-lesson-SFinsert-number-list"/>
        <w:numPr>
          <w:ilvl w:val="0"/>
          <w:numId w:val="37"/>
        </w:numPr>
      </w:pPr>
      <w:r w:rsidRPr="00342E57">
        <w:t xml:space="preserve">The perimeter of a rectangle </w:t>
      </w:r>
      <w:proofErr w:type="gramStart"/>
      <w:r w:rsidRPr="00342E57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54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Pr="00342E57">
        <w:t xml:space="preserve">. </w:t>
      </w:r>
      <w:r w:rsidR="001055B3">
        <w:t xml:space="preserve"> </w:t>
      </w:r>
      <w:r w:rsidRPr="00342E57">
        <w:t xml:space="preserve">If the length is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Pr="00462B83">
        <w:t xml:space="preserve"> </w:t>
      </w:r>
      <w:r w:rsidRPr="00342E57">
        <w:t>more than a number</w:t>
      </w:r>
      <w:r w:rsidR="00F32699">
        <w:t>,</w:t>
      </w:r>
      <w:r w:rsidRPr="00342E57">
        <w:t xml:space="preserve"> and the width is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Pr="00342E57">
        <w:t xml:space="preserve"> less than twice the same number</w:t>
      </w:r>
      <w:r w:rsidR="00157348">
        <w:t>, w</w:t>
      </w:r>
      <w:r w:rsidRPr="00342E57">
        <w:t>hat is the number?</w:t>
      </w:r>
    </w:p>
    <w:p w14:paraId="266BBDB8" w14:textId="26DE6F56" w:rsidR="006B32C4" w:rsidRPr="00EB0D82" w:rsidRDefault="00EB0D82" w:rsidP="00EB0D82">
      <w:pPr>
        <w:pStyle w:val="ny-lesson-SFinsert-response"/>
        <w:spacing w:after="0" w:line="324" w:lineRule="auto"/>
        <w:ind w:left="122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l+2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2(n+2)+2(2</m:t>
          </m:r>
          <m:r>
            <m:rPr>
              <m:sty m:val="bi"/>
            </m:rPr>
            <w:rPr>
              <w:rFonts w:ascii="Cambria Math" w:hAnsi="Cambria Math"/>
            </w:rPr>
            <m:t>n-5)</m:t>
          </m:r>
          <m:r>
            <m:rPr>
              <m:sty m:val="bi"/>
              <m:aln/>
            </m:rPr>
            <w:rPr>
              <w:rFonts w:ascii="Cambria Math" w:hAnsi="Cambria Math"/>
            </w:rPr>
            <m:t>=54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n-6</m:t>
          </m:r>
          <m:r>
            <m:rPr>
              <m:sty m:val="bi"/>
              <m:aln/>
            </m:rPr>
            <w:rPr>
              <w:rFonts w:ascii="Cambria Math" w:hAnsi="Cambria Math"/>
            </w:rPr>
            <m:t>=54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n</m:t>
          </m:r>
          <m:r>
            <m:rPr>
              <m:sty m:val="bi"/>
              <m:aln/>
            </m:rPr>
            <w:rPr>
              <w:rFonts w:ascii="Cambria Math" w:hAnsi="Cambria Math"/>
            </w:rPr>
            <m:t>=10</m:t>
          </m:r>
        </m:oMath>
      </m:oMathPara>
    </w:p>
    <w:p w14:paraId="0E5A0F78" w14:textId="77777777" w:rsidR="003033C1" w:rsidRDefault="003033C1" w:rsidP="003033C1">
      <w:pPr>
        <w:pStyle w:val="ny-lesson-SFinsert-number-list"/>
        <w:numPr>
          <w:ilvl w:val="0"/>
          <w:numId w:val="0"/>
        </w:numPr>
        <w:ind w:left="1224"/>
      </w:pPr>
    </w:p>
    <w:p w14:paraId="301016FB" w14:textId="0AFE4777" w:rsidR="006B32C4" w:rsidRPr="00651630" w:rsidRDefault="006B32C4" w:rsidP="00651630">
      <w:pPr>
        <w:pStyle w:val="ny-lesson-SFinsert-number-list"/>
        <w:rPr>
          <w:rStyle w:val="ny-lesson-SFinsert-responseChar"/>
          <w:b/>
          <w:i w:val="0"/>
          <w:color w:val="231F20"/>
        </w:rPr>
      </w:pPr>
      <w:r w:rsidRPr="00651630">
        <w:t xml:space="preserve">A plot of land for sale has a width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51630">
        <w:t xml:space="preserve"> </w:t>
      </w:r>
      <m:oMath>
        <m:r>
          <m:rPr>
            <m:sty m:val="b"/>
          </m:rPr>
          <w:rPr>
            <w:rFonts w:ascii="Cambria Math" w:hAnsi="Cambria Math"/>
          </w:rPr>
          <m:t>ft.</m:t>
        </m:r>
      </m:oMath>
      <w:r w:rsidRPr="00462B83">
        <w:t xml:space="preserve"> </w:t>
      </w:r>
      <w:r w:rsidRPr="00651630">
        <w:t xml:space="preserve">and a length that is </w:t>
      </w: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"/>
          </m:rPr>
          <w:rPr>
            <w:rFonts w:ascii="Cambria Math" w:hAnsi="Cambria Math"/>
          </w:rPr>
          <m:t xml:space="preserve"> ft.</m:t>
        </m:r>
      </m:oMath>
      <w:r w:rsidRPr="00651630">
        <w:t xml:space="preserve"> less than its width. </w:t>
      </w:r>
      <w:r w:rsidR="001055B3">
        <w:t xml:space="preserve"> </w:t>
      </w:r>
      <w:r w:rsidRPr="00651630">
        <w:t xml:space="preserve">A farmer will only purchase the land if it </w:t>
      </w:r>
      <w:proofErr w:type="gramStart"/>
      <w:r w:rsidRPr="00651630">
        <w:t xml:space="preserve">measures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240</m:t>
        </m:r>
        <m:r>
          <m:rPr>
            <m:sty m:val="b"/>
          </m:rPr>
          <w:rPr>
            <w:rFonts w:ascii="Cambria Math" w:hAnsi="Cambria Math"/>
          </w:rPr>
          <m:t xml:space="preserve"> 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651630">
        <w:t xml:space="preserve">. </w:t>
      </w:r>
      <w:r w:rsidR="001055B3">
        <w:t xml:space="preserve"> </w:t>
      </w:r>
      <w:r w:rsidRPr="00651630">
        <w:t xml:space="preserve">What value for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651630">
        <w:t>will cause the farmer to purchase the land?</w:t>
      </w:r>
      <w:r w:rsidRPr="00651630">
        <w:rPr>
          <w:rStyle w:val="ny-lesson-SFinsert-responseChar"/>
          <w:b/>
          <w:i w:val="0"/>
          <w:color w:val="231F20"/>
        </w:rPr>
        <w:t xml:space="preserve"> </w:t>
      </w:r>
    </w:p>
    <w:p w14:paraId="41A3FDBE" w14:textId="2297E9DD" w:rsidR="00500317" w:rsidRPr="00500317" w:rsidRDefault="001B0DF6" w:rsidP="00A9213B">
      <w:pPr>
        <w:pStyle w:val="ny-lesson-SFinsert-response"/>
        <w:spacing w:line="324" w:lineRule="auto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=240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-8</m:t>
          </m:r>
          <m:r>
            <m:rPr>
              <m:sty m:val="bi"/>
            </m:rPr>
            <w:rPr>
              <w:rFonts w:ascii="Cambria Math" w:hAnsi="Cambria Math"/>
            </w:rPr>
            <m:t>x-240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=20  </m:t>
          </m:r>
          <m:r>
            <m:rPr>
              <m:nor/>
            </m:rPr>
            <m:t>or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x=-12</m:t>
          </m:r>
        </m:oMath>
      </m:oMathPara>
    </w:p>
    <w:p w14:paraId="744E7159" w14:textId="17BDB0C8" w:rsidR="006B32C4" w:rsidRPr="00A9213B" w:rsidRDefault="006B32C4" w:rsidP="00A9213B">
      <w:pPr>
        <w:pStyle w:val="ny-lesson-SFinsert"/>
        <w:ind w:left="1224"/>
        <w:rPr>
          <w:i/>
          <w:color w:val="005A76"/>
        </w:rPr>
      </w:pPr>
      <w:r w:rsidRPr="00A9213B">
        <w:rPr>
          <w:i/>
          <w:color w:val="005A76"/>
        </w:rPr>
        <w:t>Since the answer can</w:t>
      </w:r>
      <w:r w:rsidR="00500317" w:rsidRPr="00A9213B">
        <w:rPr>
          <w:i/>
          <w:color w:val="005A76"/>
        </w:rPr>
        <w:t>no</w:t>
      </w:r>
      <w:r w:rsidRPr="00A9213B">
        <w:rPr>
          <w:i/>
          <w:color w:val="005A76"/>
        </w:rPr>
        <w:t xml:space="preserve">t be negative, the answer </w:t>
      </w:r>
      <w:proofErr w:type="gramStart"/>
      <w:r w:rsidRPr="00A9213B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x=20</m:t>
        </m:r>
      </m:oMath>
      <w:r w:rsidR="00651630" w:rsidRPr="00A9213B">
        <w:rPr>
          <w:i/>
          <w:color w:val="005A76"/>
        </w:rPr>
        <w:t>.</w:t>
      </w:r>
      <w:r w:rsidR="00370959" w:rsidRPr="00A9213B">
        <w:rPr>
          <w:i/>
          <w:color w:val="005A76"/>
        </w:rPr>
        <w:t xml:space="preserve">  The farmer will purchase the land if the width </w:t>
      </w:r>
      <w:proofErr w:type="gramStart"/>
      <w:r w:rsidR="00370959" w:rsidRPr="00A9213B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20 </m:t>
        </m:r>
        <m:r>
          <m:rPr>
            <m:sty m:val="b"/>
          </m:rPr>
          <w:rPr>
            <w:rFonts w:ascii="Cambria Math" w:hAnsi="Cambria Math"/>
            <w:color w:val="005A76"/>
          </w:rPr>
          <m:t>ft</m:t>
        </m:r>
      </m:oMath>
      <w:r w:rsidR="00370959" w:rsidRPr="00A9213B">
        <w:rPr>
          <w:i/>
          <w:color w:val="005A76"/>
        </w:rPr>
        <w:t>.</w:t>
      </w:r>
    </w:p>
    <w:p w14:paraId="005F5F31" w14:textId="77777777" w:rsidR="006B32C4" w:rsidRDefault="006B32C4" w:rsidP="00500317">
      <w:pPr>
        <w:pStyle w:val="ny-lesson-paragraph"/>
      </w:pPr>
    </w:p>
    <w:p w14:paraId="65D39804" w14:textId="77777777" w:rsidR="006B32C4" w:rsidRDefault="006B32C4" w:rsidP="006B32C4">
      <w:pPr>
        <w:pStyle w:val="ny-callout-hdr"/>
      </w:pPr>
      <w:r>
        <w:t>Problem Set Sample Solutions</w:t>
      </w:r>
    </w:p>
    <w:p w14:paraId="5A2FE4DA" w14:textId="2E09AEB9" w:rsidR="00BC3392" w:rsidRDefault="0058266F" w:rsidP="00AA35E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F8DB2D" wp14:editId="0D86E9A2">
                <wp:simplePos x="0" y="0"/>
                <wp:positionH relativeFrom="margin">
                  <wp:posOffset>467815</wp:posOffset>
                </wp:positionH>
                <wp:positionV relativeFrom="paragraph">
                  <wp:posOffset>222004</wp:posOffset>
                </wp:positionV>
                <wp:extent cx="5303520" cy="2995683"/>
                <wp:effectExtent l="0" t="0" r="1143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9568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85pt;margin-top:17.5pt;width:417.6pt;height:235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p w14:paraId="02B481CC" w14:textId="46F7E8A5" w:rsidR="006B32C4" w:rsidRPr="00BC3392" w:rsidRDefault="00BC3392" w:rsidP="00BC3392">
      <w:pPr>
        <w:pStyle w:val="ny-lesson-SFinsert"/>
      </w:pPr>
      <w:r>
        <w:t>Solve the following problems</w:t>
      </w:r>
      <w:r w:rsidR="005A07EF">
        <w:t>.</w:t>
      </w:r>
    </w:p>
    <w:p w14:paraId="61E41C84" w14:textId="436C4632" w:rsidR="006B32C4" w:rsidRPr="00F85168" w:rsidRDefault="006B32C4" w:rsidP="00651630">
      <w:pPr>
        <w:pStyle w:val="ny-lesson-SFinsert-number-list"/>
        <w:numPr>
          <w:ilvl w:val="0"/>
          <w:numId w:val="36"/>
        </w:numPr>
      </w:pPr>
      <w:r w:rsidRPr="00F85168">
        <w:t xml:space="preserve">The length of a rectangle </w:t>
      </w:r>
      <w:r>
        <w:t xml:space="preserve">is </w:t>
      </w:r>
      <m:oMath>
        <m:r>
          <m:rPr>
            <m:sty m:val="b"/>
          </m:rPr>
          <w:rPr>
            <w:rFonts w:ascii="Cambria Math" w:hAnsi="Cambria Math"/>
          </w:rPr>
          <m:t>2 cm</m:t>
        </m:r>
      </m:oMath>
      <w:r w:rsidRPr="00F85168">
        <w:t xml:space="preserve"> less than its width. </w:t>
      </w:r>
      <w:r w:rsidR="001055B3">
        <w:t xml:space="preserve"> </w:t>
      </w:r>
      <w:r w:rsidRPr="00F85168">
        <w:t xml:space="preserve">If the area of the rectangle </w:t>
      </w:r>
      <w:proofErr w:type="gramStart"/>
      <w:r w:rsidRPr="00F85168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35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85168">
        <w:t>, find the width.</w:t>
      </w:r>
    </w:p>
    <w:p w14:paraId="0B86553A" w14:textId="6B10AD72" w:rsidR="00500317" w:rsidRPr="00500317" w:rsidRDefault="001B0DF6" w:rsidP="008E4806">
      <w:pPr>
        <w:pStyle w:val="ny-lesson-SFinsert-response"/>
        <w:spacing w:after="60" w:line="324" w:lineRule="auto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=35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w-35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w+5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w-7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=7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>-5</m:t>
          </m:r>
        </m:oMath>
      </m:oMathPara>
    </w:p>
    <w:p w14:paraId="0726DC24" w14:textId="65946938" w:rsidR="006B32C4" w:rsidRPr="008E4806" w:rsidRDefault="00A665D8" w:rsidP="008E4806">
      <w:pPr>
        <w:pStyle w:val="ny-lesson-SFinsert"/>
        <w:ind w:left="1224"/>
        <w:rPr>
          <w:i/>
          <w:color w:val="005A76"/>
        </w:rPr>
      </w:pPr>
      <w:r w:rsidRPr="008E4806">
        <w:rPr>
          <w:i/>
          <w:color w:val="005A76"/>
        </w:rPr>
        <w:t>However</w:t>
      </w:r>
      <w:r w:rsidR="00594BDC" w:rsidRPr="008E4806">
        <w:rPr>
          <w:i/>
          <w:color w:val="005A76"/>
        </w:rPr>
        <w:t>,</w:t>
      </w:r>
      <w:r w:rsidRPr="008E4806">
        <w:rPr>
          <w:i/>
          <w:color w:val="005A76"/>
        </w:rPr>
        <w:t xml:space="preserve"> since the </w:t>
      </w:r>
      <w:r w:rsidR="0058266F" w:rsidRPr="008E4806">
        <w:rPr>
          <w:i/>
          <w:color w:val="005A76"/>
        </w:rPr>
        <w:t>measurement can</w:t>
      </w:r>
      <w:r w:rsidRPr="008E4806">
        <w:rPr>
          <w:i/>
          <w:color w:val="005A76"/>
        </w:rPr>
        <w:t xml:space="preserve"> only be positive</w:t>
      </w:r>
      <w:r w:rsidR="006B32C4" w:rsidRPr="008E4806">
        <w:rPr>
          <w:i/>
          <w:color w:val="005A76"/>
        </w:rPr>
        <w:t xml:space="preserve">, </w:t>
      </w:r>
      <w:r w:rsidRPr="008E4806">
        <w:rPr>
          <w:i/>
          <w:color w:val="005A76"/>
        </w:rPr>
        <w:t>the</w:t>
      </w:r>
      <w:r w:rsidR="006B32C4" w:rsidRPr="008E4806">
        <w:rPr>
          <w:i/>
          <w:color w:val="005A76"/>
        </w:rPr>
        <w:t xml:space="preserve"> width </w:t>
      </w:r>
      <w:proofErr w:type="gramStart"/>
      <w:r w:rsidR="006B32C4" w:rsidRPr="008E4806">
        <w:rPr>
          <w:i/>
          <w:color w:val="005A76"/>
        </w:rPr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7 cm</m:t>
        </m:r>
      </m:oMath>
      <w:r w:rsidR="00651630" w:rsidRPr="008E4806">
        <w:rPr>
          <w:i/>
          <w:color w:val="005A76"/>
        </w:rPr>
        <w:t>.</w:t>
      </w:r>
    </w:p>
    <w:p w14:paraId="78D816AF" w14:textId="77777777" w:rsidR="003033C1" w:rsidRDefault="003033C1" w:rsidP="003033C1">
      <w:pPr>
        <w:pStyle w:val="ny-lesson-SFinsert-number-list"/>
        <w:numPr>
          <w:ilvl w:val="0"/>
          <w:numId w:val="0"/>
        </w:numPr>
        <w:ind w:left="1224"/>
      </w:pPr>
    </w:p>
    <w:p w14:paraId="14EB2DF7" w14:textId="35129ADD" w:rsidR="006B32C4" w:rsidRPr="00F85168" w:rsidRDefault="006B32C4" w:rsidP="00651630">
      <w:pPr>
        <w:pStyle w:val="ny-lesson-SFinsert-number-list"/>
      </w:pPr>
      <w:r w:rsidRPr="00F85168">
        <w:t>The ratio of length to width</w:t>
      </w:r>
      <w:r w:rsidR="0066246B">
        <w:t xml:space="preserve"> (measured in in</w:t>
      </w:r>
      <w:r w:rsidR="00446E70">
        <w:t>ches</w:t>
      </w:r>
      <w:r w:rsidR="0066246B">
        <w:t>)</w:t>
      </w:r>
      <w:r w:rsidRPr="00F85168">
        <w:t xml:space="preserve"> in a rectangle </w:t>
      </w:r>
      <w:proofErr w:type="gramStart"/>
      <w:r w:rsidRPr="00F85168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4:7</m:t>
        </m:r>
      </m:oMath>
      <w:r w:rsidRPr="00F85168">
        <w:t xml:space="preserve">. </w:t>
      </w:r>
      <w:r w:rsidR="001055B3">
        <w:t xml:space="preserve"> </w:t>
      </w:r>
      <w:r w:rsidRPr="00F85168">
        <w:t xml:space="preserve">Find the length of the rectangle </w:t>
      </w:r>
      <w:r>
        <w:t>if</w:t>
      </w:r>
      <w:r w:rsidRPr="00F85168">
        <w:t xml:space="preserve"> the area is</w:t>
      </w:r>
      <w:r>
        <w:t xml:space="preserve"> known to </w:t>
      </w:r>
      <w:proofErr w:type="gramStart"/>
      <w:r>
        <w:t>be</w:t>
      </w:r>
      <w:r w:rsidRPr="00F85168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700 </m:t>
        </m:r>
        <m:r>
          <m:rPr>
            <m:sty m:val="b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F85168">
        <w:t>.</w:t>
      </w:r>
    </w:p>
    <w:p w14:paraId="3D2C8333" w14:textId="4FDDE881" w:rsidR="00500317" w:rsidRPr="00500317" w:rsidRDefault="001B0DF6" w:rsidP="005C5343">
      <w:pPr>
        <w:pStyle w:val="ny-lesson-SFinsert-response"/>
        <w:tabs>
          <w:tab w:val="left" w:pos="8205"/>
        </w:tabs>
        <w:spacing w:after="60" w:line="324" w:lineRule="auto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=700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-700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=5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>-5</m:t>
          </m:r>
        </m:oMath>
      </m:oMathPara>
    </w:p>
    <w:p w14:paraId="1D4F0FE9" w14:textId="30A2227D" w:rsidR="006B32C4" w:rsidRPr="005C5343" w:rsidRDefault="00A665D8" w:rsidP="005C5343">
      <w:pPr>
        <w:pStyle w:val="ny-lesson-SFinsert"/>
        <w:ind w:left="1224"/>
        <w:rPr>
          <w:i/>
          <w:color w:val="005A76"/>
        </w:rPr>
      </w:pPr>
      <w:r w:rsidRPr="005C5343">
        <w:rPr>
          <w:i/>
          <w:color w:val="005A76"/>
        </w:rPr>
        <w:t>However</w:t>
      </w:r>
      <w:r w:rsidR="00446E70" w:rsidRPr="005C5343">
        <w:rPr>
          <w:i/>
          <w:color w:val="005A76"/>
        </w:rPr>
        <w:t>,</w:t>
      </w:r>
      <w:r w:rsidRPr="005C5343">
        <w:rPr>
          <w:i/>
          <w:color w:val="005A76"/>
        </w:rPr>
        <w:t xml:space="preserve"> the measure can only be positive</w:t>
      </w:r>
      <w:r w:rsidR="006B32C4" w:rsidRPr="005C5343">
        <w:rPr>
          <w:i/>
          <w:color w:val="005A76"/>
        </w:rPr>
        <w:t xml:space="preserve">, which </w:t>
      </w:r>
      <w:proofErr w:type="gramStart"/>
      <w:r w:rsidR="006B32C4" w:rsidRPr="005C5343">
        <w:rPr>
          <w:i/>
          <w:color w:val="005A76"/>
        </w:rPr>
        <w:t xml:space="preserve">means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x=5</m:t>
        </m:r>
      </m:oMath>
      <w:r w:rsidR="00E1760A" w:rsidRPr="00E1760A">
        <w:rPr>
          <w:i/>
          <w:color w:val="005A76"/>
        </w:rPr>
        <w:t>,</w:t>
      </w:r>
      <w:r w:rsidRPr="005C5343">
        <w:rPr>
          <w:i/>
          <w:color w:val="005A76"/>
        </w:rPr>
        <w:t xml:space="preserve"> and the </w:t>
      </w:r>
      <w:r w:rsidR="006B32C4" w:rsidRPr="005C5343">
        <w:rPr>
          <w:i/>
          <w:color w:val="005A76"/>
        </w:rPr>
        <w:t>l</w:t>
      </w:r>
      <w:r w:rsidRPr="005C5343">
        <w:rPr>
          <w:i/>
          <w:color w:val="005A76"/>
        </w:rPr>
        <w:t>ength</w:t>
      </w:r>
      <w:r w:rsidR="006B32C4" w:rsidRPr="005C5343">
        <w:rPr>
          <w:i/>
          <w:color w:val="005A76"/>
        </w:rPr>
        <w:t xml:space="preserve"> </w:t>
      </w:r>
      <w:r w:rsidR="00183BF8" w:rsidRPr="005C5343">
        <w:rPr>
          <w:i/>
          <w:color w:val="005A76"/>
        </w:rPr>
        <w:t xml:space="preserve">is </w:t>
      </w:r>
      <m:oMath>
        <m:r>
          <m:rPr>
            <m:sty m:val="b"/>
          </m:rPr>
          <w:rPr>
            <w:rFonts w:ascii="Cambria Math" w:hAnsi="Cambria Math"/>
            <w:color w:val="005A76"/>
          </w:rPr>
          <m:t>20 inches</m:t>
        </m:r>
      </m:oMath>
      <w:r w:rsidR="006B32C4" w:rsidRPr="005C5343">
        <w:rPr>
          <w:i/>
          <w:color w:val="005A76"/>
        </w:rPr>
        <w:t>.</w:t>
      </w:r>
      <w:r w:rsidR="00594BDC" w:rsidRPr="005C5343">
        <w:rPr>
          <w:i/>
          <w:color w:val="005A76"/>
        </w:rPr>
        <w:t xml:space="preserve"> </w:t>
      </w:r>
    </w:p>
    <w:p w14:paraId="7D221371" w14:textId="77777777" w:rsidR="003033C1" w:rsidRDefault="003033C1" w:rsidP="003033C1">
      <w:pPr>
        <w:pStyle w:val="ny-lesson-SFinsert-number-list"/>
        <w:numPr>
          <w:ilvl w:val="0"/>
          <w:numId w:val="0"/>
        </w:numPr>
        <w:ind w:left="1224"/>
      </w:pPr>
    </w:p>
    <w:p w14:paraId="4CFDABA5" w14:textId="77777777" w:rsidR="0040108E" w:rsidRDefault="0040108E" w:rsidP="003033C1">
      <w:pPr>
        <w:pStyle w:val="ny-lesson-SFinsert-number-list"/>
        <w:numPr>
          <w:ilvl w:val="0"/>
          <w:numId w:val="0"/>
        </w:numPr>
        <w:ind w:left="1224"/>
      </w:pPr>
    </w:p>
    <w:p w14:paraId="3AAEA42C" w14:textId="77777777" w:rsidR="0040108E" w:rsidRDefault="0040108E" w:rsidP="003033C1">
      <w:pPr>
        <w:pStyle w:val="ny-lesson-SFinsert-number-list"/>
        <w:numPr>
          <w:ilvl w:val="0"/>
          <w:numId w:val="0"/>
        </w:numPr>
        <w:ind w:left="1224"/>
      </w:pPr>
    </w:p>
    <w:p w14:paraId="58DCED8C" w14:textId="77777777" w:rsidR="0040108E" w:rsidRDefault="0040108E" w:rsidP="003033C1">
      <w:pPr>
        <w:pStyle w:val="ny-lesson-SFinsert-number-list"/>
        <w:numPr>
          <w:ilvl w:val="0"/>
          <w:numId w:val="0"/>
        </w:numPr>
        <w:ind w:left="1224"/>
      </w:pPr>
    </w:p>
    <w:p w14:paraId="2E91EB3A" w14:textId="77777777" w:rsidR="0040108E" w:rsidRDefault="0040108E" w:rsidP="003033C1">
      <w:pPr>
        <w:pStyle w:val="ny-lesson-SFinsert-number-list"/>
        <w:numPr>
          <w:ilvl w:val="0"/>
          <w:numId w:val="0"/>
        </w:numPr>
        <w:ind w:left="1224"/>
      </w:pPr>
    </w:p>
    <w:p w14:paraId="2EF9E1F8" w14:textId="77777777" w:rsidR="0040108E" w:rsidRDefault="0040108E" w:rsidP="003033C1">
      <w:pPr>
        <w:pStyle w:val="ny-lesson-SFinsert-number-list"/>
        <w:numPr>
          <w:ilvl w:val="0"/>
          <w:numId w:val="0"/>
        </w:numPr>
        <w:ind w:left="1224"/>
      </w:pPr>
    </w:p>
    <w:p w14:paraId="1F50BFED" w14:textId="3B33AD02" w:rsidR="006B32C4" w:rsidRPr="00F85168" w:rsidRDefault="00582116" w:rsidP="00651630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B7874" wp14:editId="41D08327">
                <wp:simplePos x="0" y="0"/>
                <wp:positionH relativeFrom="margin">
                  <wp:posOffset>467815</wp:posOffset>
                </wp:positionH>
                <wp:positionV relativeFrom="paragraph">
                  <wp:posOffset>-45493</wp:posOffset>
                </wp:positionV>
                <wp:extent cx="5301615" cy="4851780"/>
                <wp:effectExtent l="0" t="0" r="1333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48517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5pt;margin-top:-3.6pt;width:417.45pt;height:382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6B32C4" w:rsidRPr="00F85168">
        <w:t xml:space="preserve">One base of a trapezoid is three times the length of the second base. </w:t>
      </w:r>
      <w:r w:rsidR="001055B3">
        <w:t xml:space="preserve"> </w:t>
      </w:r>
      <w:r w:rsidR="006B32C4" w:rsidRPr="00F85168">
        <w:t xml:space="preserve">The height of the </w:t>
      </w:r>
      <w:r w:rsidR="006B32C4">
        <w:t xml:space="preserve">trapezoid </w:t>
      </w:r>
      <w:proofErr w:type="gramStart"/>
      <w:r w:rsidR="006B32C4">
        <w:t>i</w:t>
      </w:r>
      <w:r w:rsidR="006B32C4" w:rsidRPr="00F85168">
        <w:t xml:space="preserve">s </w:t>
      </w:r>
      <w:proofErr w:type="gramEnd"/>
      <m:oMath>
        <m:r>
          <m:rPr>
            <m:sty m:val="b"/>
          </m:rPr>
          <w:rPr>
            <w:rFonts w:ascii="Cambria Math" w:hAnsi="Cambria Math"/>
          </w:rPr>
          <m:t>2 in</m:t>
        </m:r>
      </m:oMath>
      <w:r w:rsidR="00986647">
        <w:t>.</w:t>
      </w:r>
      <w:r w:rsidR="006B32C4" w:rsidRPr="00F85168">
        <w:t xml:space="preserve"> </w:t>
      </w:r>
      <w:r w:rsidR="006B32C4">
        <w:t>smaller</w:t>
      </w:r>
      <w:r w:rsidR="006B32C4" w:rsidRPr="00F85168">
        <w:t xml:space="preserve"> than the second base. </w:t>
      </w:r>
      <w:r w:rsidR="001055B3">
        <w:t xml:space="preserve"> </w:t>
      </w:r>
      <w:r w:rsidR="006B32C4" w:rsidRPr="00F85168">
        <w:t xml:space="preserve">If the area of the trapezoid </w:t>
      </w:r>
      <w:proofErr w:type="gramStart"/>
      <w:r w:rsidR="006B32C4" w:rsidRPr="00F85168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30 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6B32C4" w:rsidRPr="00F85168">
        <w:t xml:space="preserve">, find the </w:t>
      </w:r>
      <w:r w:rsidR="006B32C4">
        <w:t>lengths of the bases and the height</w:t>
      </w:r>
      <w:r w:rsidR="006B32C4" w:rsidRPr="00F85168">
        <w:t xml:space="preserve"> of the trapezoid.</w:t>
      </w:r>
    </w:p>
    <w:p w14:paraId="5B4886D2" w14:textId="7559DAC8" w:rsidR="00500317" w:rsidRPr="000707F8" w:rsidRDefault="000707F8" w:rsidP="000707F8">
      <w:pPr>
        <w:pStyle w:val="ny-lesson-SFinsert-response"/>
        <w:tabs>
          <w:tab w:val="left" w:pos="8205"/>
        </w:tabs>
        <w:spacing w:before="0" w:after="0" w:line="324" w:lineRule="auto"/>
        <w:ind w:left="1224"/>
        <w:rPr>
          <w:rFonts w:ascii="Cambria Math" w:hAnsi="Cambria Math"/>
          <w:szCs w:val="1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16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b</m:t>
                  </m:r>
                  <m:ctrlPr>
                    <w:rPr>
                      <w:rFonts w:ascii="Cambria Math" w:hAnsi="Cambria Math"/>
                      <w:szCs w:val="16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  <w:vertAlign w:val="subscript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m:t>h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30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b+b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b-2</m:t>
              </m:r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30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b-2</m:t>
              </m:r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-4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b-30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 - 10</m:t>
              </m:r>
            </m:e>
          </m:d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b+3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 xml:space="preserve">=5 </m:t>
          </m:r>
          <m:r>
            <m:rPr>
              <m:nor/>
            </m:rPr>
            <w:rPr>
              <w:rFonts w:asciiTheme="minorHAnsi" w:hAnsiTheme="minorHAnsi"/>
              <w:szCs w:val="16"/>
            </w:rPr>
            <m:t>or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-3</m:t>
          </m:r>
        </m:oMath>
      </m:oMathPara>
    </w:p>
    <w:p w14:paraId="77DFB3E5" w14:textId="7FC1E2BD" w:rsidR="006B32C4" w:rsidRPr="00D0063C" w:rsidRDefault="00915740" w:rsidP="00D0063C">
      <w:pPr>
        <w:pStyle w:val="ny-lesson-SFinsert"/>
        <w:ind w:left="1224"/>
        <w:rPr>
          <w:i/>
          <w:color w:val="005A76"/>
        </w:rPr>
      </w:pPr>
      <w:r w:rsidRPr="00D0063C">
        <w:rPr>
          <w:i/>
          <w:color w:val="005A76"/>
        </w:rPr>
        <w:t>However</w:t>
      </w:r>
      <w:r w:rsidR="00986647" w:rsidRPr="00D0063C">
        <w:rPr>
          <w:i/>
          <w:color w:val="005A76"/>
        </w:rPr>
        <w:t>,</w:t>
      </w:r>
      <w:r w:rsidRPr="00D0063C">
        <w:rPr>
          <w:i/>
          <w:color w:val="005A76"/>
        </w:rPr>
        <w:t xml:space="preserve"> only the positive value makes s</w:t>
      </w:r>
      <w:r w:rsidR="00986647" w:rsidRPr="00D0063C">
        <w:rPr>
          <w:i/>
          <w:color w:val="005A76"/>
        </w:rPr>
        <w:t>ense</w:t>
      </w:r>
      <w:r w:rsidR="006B32C4" w:rsidRPr="00D0063C">
        <w:rPr>
          <w:i/>
          <w:color w:val="005A76"/>
        </w:rPr>
        <w:t xml:space="preserve">, so </w:t>
      </w: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 xml:space="preserve">=15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sty m:val="bi"/>
          </m:rPr>
          <w:rPr>
            <w:rFonts w:ascii="Cambria Math" w:hAnsi="Cambria Math"/>
            <w:color w:val="005A76"/>
          </w:rPr>
          <m:t>.,</m:t>
        </m:r>
      </m:oMath>
      <w:r w:rsidR="005A07EF" w:rsidRPr="00D0063C">
        <w:rPr>
          <w:i/>
          <w:color w:val="005A7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5A7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  <w:szCs w:val="16"/>
          </w:rPr>
          <m:t xml:space="preserve">=5 </m:t>
        </m:r>
        <m:r>
          <m:rPr>
            <m:sty m:val="b"/>
          </m:rPr>
          <w:rPr>
            <w:rFonts w:ascii="Cambria Math" w:hAnsi="Cambria Math"/>
            <w:color w:val="005A76"/>
            <w:szCs w:val="16"/>
          </w:rPr>
          <m:t>in</m:t>
        </m:r>
        <m:r>
          <m:rPr>
            <m:sty m:val="bi"/>
          </m:rPr>
          <w:rPr>
            <w:rFonts w:ascii="Cambria Math" w:hAnsi="Cambria Math"/>
            <w:color w:val="005A76"/>
            <w:szCs w:val="16"/>
          </w:rPr>
          <m:t>.,</m:t>
        </m:r>
      </m:oMath>
      <w:r w:rsidR="005A07EF" w:rsidRPr="00D0063C">
        <w:rPr>
          <w:i/>
          <w:color w:val="005A76"/>
        </w:rPr>
        <w:t xml:space="preserve"> </w:t>
      </w:r>
      <w:proofErr w:type="gramStart"/>
      <w:r w:rsidR="006B32C4" w:rsidRPr="00D0063C">
        <w:rPr>
          <w:i/>
          <w:color w:val="005A76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h=3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</m:oMath>
      <w:r w:rsidR="006B32C4" w:rsidRPr="00D0063C">
        <w:rPr>
          <w:i/>
          <w:color w:val="005A76"/>
        </w:rPr>
        <w:t>.</w:t>
      </w:r>
    </w:p>
    <w:p w14:paraId="0BBD9FA1" w14:textId="77777777" w:rsidR="0040108E" w:rsidRPr="00651630" w:rsidRDefault="0040108E" w:rsidP="00500317">
      <w:pPr>
        <w:pStyle w:val="ny-lesson-SFinsert-response"/>
        <w:tabs>
          <w:tab w:val="left" w:pos="8205"/>
        </w:tabs>
        <w:spacing w:before="60"/>
        <w:ind w:left="1224"/>
      </w:pPr>
    </w:p>
    <w:p w14:paraId="55284056" w14:textId="0245D124" w:rsidR="006B32C4" w:rsidRPr="00A95B48" w:rsidRDefault="006B32C4" w:rsidP="00651630">
      <w:pPr>
        <w:pStyle w:val="ny-lesson-SFinsert-number-list"/>
      </w:pPr>
      <w:r>
        <w:t xml:space="preserve">A student is painting an accent wall in his room where the length of the </w:t>
      </w:r>
      <w:r w:rsidR="007E1EE9">
        <w:t xml:space="preserve">wall </w:t>
      </w:r>
      <w:r>
        <w:t xml:space="preserve">is </w:t>
      </w:r>
      <m:oMath>
        <m:r>
          <m:rPr>
            <m:sty m:val="b"/>
          </m:rPr>
          <w:rPr>
            <w:rFonts w:ascii="Cambria Math" w:hAnsi="Cambria Math"/>
          </w:rPr>
          <m:t>3 ft.</m:t>
        </m:r>
      </m:oMath>
      <w:r>
        <w:t xml:space="preserve"> more than its width. </w:t>
      </w:r>
      <w:r w:rsidR="001055B3">
        <w:t xml:space="preserve"> </w:t>
      </w:r>
      <w:r>
        <w:t xml:space="preserve">The wall has an area </w:t>
      </w:r>
      <w:proofErr w:type="gramStart"/>
      <w:r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</w:rPr>
          <m:t>130 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 xml:space="preserve">. </w:t>
      </w:r>
      <w:r w:rsidR="001055B3">
        <w:t xml:space="preserve"> </w:t>
      </w:r>
      <w:r>
        <w:t>What are the length and the width</w:t>
      </w:r>
      <w:r w:rsidR="009931FB">
        <w:t>, in feet</w:t>
      </w:r>
      <w:r>
        <w:t>?</w:t>
      </w:r>
    </w:p>
    <w:p w14:paraId="48AB6AA6" w14:textId="516A78D5" w:rsidR="00500317" w:rsidRPr="00500317" w:rsidRDefault="001B0DF6" w:rsidP="001D1CE9">
      <w:pPr>
        <w:pStyle w:val="ny-lesson-SFinsert-response"/>
        <w:tabs>
          <w:tab w:val="left" w:pos="8205"/>
        </w:tabs>
        <w:spacing w:line="324" w:lineRule="auto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w+3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=130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+3</m:t>
          </m:r>
          <m:r>
            <m:rPr>
              <m:sty m:val="bi"/>
            </m:rPr>
            <w:rPr>
              <w:rFonts w:ascii="Cambria Math" w:hAnsi="Cambria Math"/>
            </w:rPr>
            <m:t>w-130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w+13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w-10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=10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>-13</m:t>
          </m:r>
        </m:oMath>
      </m:oMathPara>
    </w:p>
    <w:p w14:paraId="0438FD03" w14:textId="5A1AF153" w:rsidR="006B32C4" w:rsidRPr="001D1CE9" w:rsidRDefault="00915740" w:rsidP="001D1CE9">
      <w:pPr>
        <w:pStyle w:val="ny-lesson-SFinsert"/>
        <w:ind w:left="1224"/>
        <w:rPr>
          <w:i/>
          <w:color w:val="005A76"/>
        </w:rPr>
      </w:pPr>
      <w:r w:rsidRPr="001D1CE9">
        <w:rPr>
          <w:i/>
          <w:color w:val="005A76"/>
        </w:rPr>
        <w:t>However</w:t>
      </w:r>
      <w:r w:rsidR="00594BDC" w:rsidRPr="001D1CE9">
        <w:rPr>
          <w:i/>
          <w:color w:val="005A76"/>
        </w:rPr>
        <w:t>,</w:t>
      </w:r>
      <w:r w:rsidRPr="001D1CE9">
        <w:rPr>
          <w:i/>
          <w:color w:val="005A76"/>
        </w:rPr>
        <w:t xml:space="preserve"> since the measure must be positive</w:t>
      </w:r>
      <w:r w:rsidR="006B32C4" w:rsidRPr="001D1CE9">
        <w:rPr>
          <w:i/>
          <w:color w:val="005A76"/>
        </w:rPr>
        <w:t xml:space="preserve">, </w:t>
      </w:r>
      <w:r w:rsidRPr="001D1CE9">
        <w:rPr>
          <w:i/>
          <w:color w:val="005A76"/>
        </w:rPr>
        <w:t>the</w:t>
      </w:r>
      <w:r w:rsidR="006B32C4" w:rsidRPr="001D1CE9">
        <w:rPr>
          <w:i/>
          <w:color w:val="005A76"/>
        </w:rPr>
        <w:t xml:space="preserve"> </w:t>
      </w:r>
      <w:r w:rsidRPr="001D1CE9">
        <w:rPr>
          <w:i/>
          <w:color w:val="005A76"/>
        </w:rPr>
        <w:t xml:space="preserve">width </w:t>
      </w:r>
      <w:proofErr w:type="gramStart"/>
      <w:r w:rsidRPr="001D1CE9">
        <w:rPr>
          <w:i/>
          <w:color w:val="005A76"/>
        </w:rPr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10 feet</m:t>
        </m:r>
      </m:oMath>
      <w:r w:rsidR="00F32699" w:rsidRPr="001D1CE9">
        <w:rPr>
          <w:i/>
          <w:color w:val="005A76"/>
        </w:rPr>
        <w:t>,</w:t>
      </w:r>
      <w:r w:rsidRPr="001D1CE9">
        <w:rPr>
          <w:i/>
          <w:color w:val="005A76"/>
        </w:rPr>
        <w:t xml:space="preserve"> and the </w:t>
      </w:r>
      <w:r w:rsidR="006B32C4" w:rsidRPr="001D1CE9">
        <w:rPr>
          <w:i/>
          <w:color w:val="005A76"/>
        </w:rPr>
        <w:t xml:space="preserve">length is </w:t>
      </w:r>
      <m:oMath>
        <m:r>
          <m:rPr>
            <m:sty m:val="b"/>
          </m:rPr>
          <w:rPr>
            <w:rFonts w:ascii="Cambria Math" w:hAnsi="Cambria Math"/>
            <w:color w:val="005A76"/>
          </w:rPr>
          <m:t>13 ft</m:t>
        </m:r>
      </m:oMath>
      <w:r w:rsidR="00986647" w:rsidRPr="001D1CE9">
        <w:rPr>
          <w:i/>
          <w:color w:val="005A76"/>
        </w:rPr>
        <w:t>.</w:t>
      </w:r>
    </w:p>
    <w:p w14:paraId="194F006F" w14:textId="77777777" w:rsidR="003033C1" w:rsidRDefault="003033C1" w:rsidP="003033C1">
      <w:pPr>
        <w:pStyle w:val="ny-lesson-SFinsert-number-list"/>
        <w:numPr>
          <w:ilvl w:val="0"/>
          <w:numId w:val="0"/>
        </w:numPr>
        <w:ind w:left="1224"/>
      </w:pPr>
    </w:p>
    <w:p w14:paraId="06D0597A" w14:textId="63AF3417" w:rsidR="006B32C4" w:rsidRPr="00F85168" w:rsidRDefault="006B32C4" w:rsidP="00651630">
      <w:pPr>
        <w:pStyle w:val="ny-lesson-SFinsert-number-list"/>
      </w:pPr>
      <w:r w:rsidRPr="00F85168">
        <w:t xml:space="preserve">Find two consecutive even integers whose product </w:t>
      </w:r>
      <w:proofErr w:type="gramStart"/>
      <w:r w:rsidRPr="00F85168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F85168">
        <w:t xml:space="preserve">. </w:t>
      </w:r>
      <w:r w:rsidR="001055B3">
        <w:t xml:space="preserve"> (</w:t>
      </w:r>
      <w:r w:rsidR="00E243F4">
        <w:t>There are two pairs</w:t>
      </w:r>
      <w:r w:rsidR="00194AB9">
        <w:t>,</w:t>
      </w:r>
      <w:r w:rsidR="00E243F4">
        <w:t xml:space="preserve"> and o</w:t>
      </w:r>
      <w:r w:rsidRPr="00F85168">
        <w:t>nly an algebraic solution will be accepted.</w:t>
      </w:r>
      <w:r w:rsidR="001055B3">
        <w:t>)</w:t>
      </w:r>
    </w:p>
    <w:p w14:paraId="49D65246" w14:textId="7CAA6741" w:rsidR="00500317" w:rsidRPr="00500317" w:rsidRDefault="001B0DF6" w:rsidP="00C21C92">
      <w:pPr>
        <w:pStyle w:val="ny-lesson-SFinsert-response"/>
        <w:tabs>
          <w:tab w:val="left" w:pos="8205"/>
        </w:tabs>
        <w:spacing w:line="324" w:lineRule="auto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w+2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=80</m:t>
          </m:r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w-80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w+10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w-8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=8 </m:t>
          </m:r>
          <m:r>
            <m:rPr>
              <m:nor/>
            </m:rPr>
            <w:rPr>
              <w:rFonts w:asciiTheme="minorHAnsi" w:hAnsiTheme="minorHAnsi"/>
            </w:rPr>
            <m:t>or</m:t>
          </m:r>
          <w:bookmarkStart w:id="0" w:name="_GoBack"/>
          <w:bookmarkEnd w:id="0"/>
          <m:r>
            <m:rPr>
              <m:sty m:val="bi"/>
            </m:rPr>
            <w:rPr>
              <w:rFonts w:ascii="Cambria Math" w:hAnsi="Cambria Math"/>
            </w:rPr>
            <m:t>-10</m:t>
          </m:r>
        </m:oMath>
      </m:oMathPara>
    </w:p>
    <w:p w14:paraId="1FD92626" w14:textId="57EC2E53" w:rsidR="00B67BF2" w:rsidRPr="004D6363" w:rsidRDefault="00E243F4" w:rsidP="004D6363">
      <w:pPr>
        <w:pStyle w:val="ny-lesson-SFinsert-response"/>
        <w:tabs>
          <w:tab w:val="left" w:pos="8205"/>
        </w:tabs>
        <w:ind w:left="1224"/>
      </w:pPr>
      <w:r>
        <w:t>S</w:t>
      </w:r>
      <w:r w:rsidR="006B32C4" w:rsidRPr="00651630">
        <w:t>o</w:t>
      </w:r>
      <w:r w:rsidR="00594BDC">
        <w:t>,</w:t>
      </w:r>
      <w:r w:rsidR="006B32C4" w:rsidRPr="00651630">
        <w:t xml:space="preserve"> the consecutive even integers are</w:t>
      </w:r>
      <w:r w:rsidR="0050031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6B32C4" w:rsidRPr="0065163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86647">
        <w:t xml:space="preserve"> </w:t>
      </w:r>
      <w:r>
        <w:t>or</w:t>
      </w:r>
      <w:r w:rsidR="0098664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-10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-8</m:t>
        </m:r>
      </m:oMath>
      <w:r w:rsidR="00651630">
        <w:t>.</w:t>
      </w:r>
    </w:p>
    <w:sectPr w:rsidR="00B67BF2" w:rsidRPr="004D6363" w:rsidSect="00DF4324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49653" w14:textId="77777777" w:rsidR="001B0DF6" w:rsidRDefault="001B0DF6">
      <w:pPr>
        <w:spacing w:after="0" w:line="240" w:lineRule="auto"/>
      </w:pPr>
      <w:r>
        <w:separator/>
      </w:r>
    </w:p>
  </w:endnote>
  <w:endnote w:type="continuationSeparator" w:id="0">
    <w:p w14:paraId="705043A6" w14:textId="77777777" w:rsidR="001B0DF6" w:rsidRDefault="001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773A" w14:textId="2529B9DA" w:rsidR="00925385" w:rsidRPr="00500317" w:rsidRDefault="00925385" w:rsidP="005003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4C5D8D9" wp14:editId="051CB48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713E77E" w14:textId="2683678C" w:rsidR="00925385" w:rsidRDefault="00925385" w:rsidP="0050031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0031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Creating and Solving Quadratic Equations in One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031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Variable</w:t>
                          </w:r>
                        </w:p>
                        <w:p w14:paraId="41A48545" w14:textId="617985DF" w:rsidR="00925385" w:rsidRPr="002273E5" w:rsidRDefault="00925385" w:rsidP="0050031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0D5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998041" w14:textId="77777777" w:rsidR="00925385" w:rsidRPr="002273E5" w:rsidRDefault="00925385" w:rsidP="0050031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713E77E" w14:textId="2683678C" w:rsidR="00925385" w:rsidRDefault="00925385" w:rsidP="0050031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0031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Creating and Solving Quadratic Equations in One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50031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Variable</w:t>
                    </w:r>
                  </w:p>
                  <w:p w14:paraId="41A48545" w14:textId="617985DF" w:rsidR="00925385" w:rsidRPr="002273E5" w:rsidRDefault="00925385" w:rsidP="0050031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0D5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F998041" w14:textId="77777777" w:rsidR="00925385" w:rsidRPr="002273E5" w:rsidRDefault="00925385" w:rsidP="0050031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39459121" wp14:editId="3CDD77C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7DF0263" id="Group 23" o:spid="_x0000_s1026" style="position:absolute;margin-left:86.45pt;margin-top:30.4pt;width:6.55pt;height:21.35pt;z-index:251785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IE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RLZyBF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1" locked="0" layoutInCell="1" allowOverlap="1" wp14:anchorId="1748F080" wp14:editId="643F24D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575D4E6" wp14:editId="7475789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A35CD" w14:textId="77777777" w:rsidR="00925385" w:rsidRPr="00B81D46" w:rsidRDefault="00925385" w:rsidP="0050031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7" type="#_x0000_t202" style="position:absolute;margin-left:294.95pt;margin-top:59.65pt;width:273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EDA35CD" w14:textId="77777777" w:rsidR="00925385" w:rsidRPr="00B81D46" w:rsidRDefault="00925385" w:rsidP="0050031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59A0D894" wp14:editId="0AA192C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3890DDF" wp14:editId="6BE6109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EBA70" w14:textId="77777777" w:rsidR="00925385" w:rsidRPr="003E4777" w:rsidRDefault="00925385" w:rsidP="0050031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B26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8" type="#_x0000_t202" style="position:absolute;margin-left:519.9pt;margin-top:37.65pt;width:19.8pt;height:13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eB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2uMOGmhRw900GgtBgQqqE/fqQTM7jsw1APooc82V9XdieK7QlxsasL3dCWl6GtKSojPNy/dZ09H&#10;HGVAdv0nUYIfctDCAg2VbE3xoBwI0KFPj+femFgKUAYzP5zDTQFX/sLzI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SiaQx2onwE&#10;AksBBAMuwt4DoRbyJ0Y97JAUqx8HIilGzUcOQ2AWziTISdhNAuEFPE2xxmgUN3pcTIdOsn0NyOOY&#10;cbGCQamYJbGZqDGK03jBXrC5nHaYWTzP/63VZdMufw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BGV4G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44EBA70" w14:textId="77777777" w:rsidR="00925385" w:rsidRPr="003E4777" w:rsidRDefault="00925385" w:rsidP="0050031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B26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7417059C" wp14:editId="323F17A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2DA9FB8" id="Group 25" o:spid="_x0000_s1026" style="position:absolute;margin-left:515.7pt;margin-top:51.1pt;width:28.8pt;height:7.05pt;z-index:251791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97B1D63" wp14:editId="43232FE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1705F7" id="Group 12" o:spid="_x0000_s1026" style="position:absolute;margin-left:-.15pt;margin-top:20.35pt;width:492.4pt;height:.1pt;z-index:251786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pj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BqaY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2qs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0g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qr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7F0F7E6" wp14:editId="326303A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320AC" w14:textId="77777777" w:rsidR="00925385" w:rsidRPr="002273E5" w:rsidRDefault="00925385" w:rsidP="0050031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" o:spid="_x0000_s1039" type="#_x0000_t202" style="position:absolute;margin-left:-1.15pt;margin-top:63.5pt;width:165.6pt;height:7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n2sAIAALI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Roc59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B5320AC" w14:textId="77777777" w:rsidR="00925385" w:rsidRPr="002273E5" w:rsidRDefault="00925385" w:rsidP="0050031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0" locked="0" layoutInCell="1" allowOverlap="1" wp14:anchorId="1B8EFF7F" wp14:editId="57EC73F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14D1F" w14:textId="77777777" w:rsidR="001B0DF6" w:rsidRDefault="001B0DF6">
      <w:pPr>
        <w:spacing w:after="0" w:line="240" w:lineRule="auto"/>
      </w:pPr>
      <w:r>
        <w:separator/>
      </w:r>
    </w:p>
  </w:footnote>
  <w:footnote w:type="continuationSeparator" w:id="0">
    <w:p w14:paraId="00E0D7EA" w14:textId="77777777" w:rsidR="001B0DF6" w:rsidRDefault="001B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6484" w14:textId="77777777" w:rsidR="00925385" w:rsidRDefault="001B0DF6" w:rsidP="0012708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41587D7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92538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6C70A67" wp14:editId="2CE6E87C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90BF0" w14:textId="03AF1DC0" w:rsidR="00925385" w:rsidRPr="003212BA" w:rsidRDefault="00925385" w:rsidP="0012708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30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19090BF0" w14:textId="03AF1DC0" w:rsidR="00925385" w:rsidRPr="003212BA" w:rsidRDefault="00925385" w:rsidP="0012708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25385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171B96F" wp14:editId="72E3AFB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BBEF2" w14:textId="77777777" w:rsidR="00925385" w:rsidRPr="002273E5" w:rsidRDefault="00925385" w:rsidP="0012708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9" o:spid="_x0000_s1031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0B1BBEF2" w14:textId="77777777" w:rsidR="00925385" w:rsidRPr="002273E5" w:rsidRDefault="00925385" w:rsidP="0012708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2538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3D9CC64" wp14:editId="7582CD0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90BB4" w14:textId="77777777" w:rsidR="00925385" w:rsidRPr="002273E5" w:rsidRDefault="00925385" w:rsidP="0012708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3" o:spid="_x0000_s1032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2790BB4" w14:textId="77777777" w:rsidR="00925385" w:rsidRPr="002273E5" w:rsidRDefault="00925385" w:rsidP="0012708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25385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5FF6D71" wp14:editId="231645D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8C2BE4D" w14:textId="77777777" w:rsidR="00925385" w:rsidRDefault="00925385" w:rsidP="0012708C">
                          <w:pPr>
                            <w:jc w:val="center"/>
                          </w:pPr>
                        </w:p>
                        <w:p w14:paraId="220B5582" w14:textId="77777777" w:rsidR="00925385" w:rsidRDefault="00925385" w:rsidP="0012708C">
                          <w:pPr>
                            <w:jc w:val="center"/>
                          </w:pPr>
                        </w:p>
                        <w:p w14:paraId="27DC2549" w14:textId="77777777" w:rsidR="00925385" w:rsidRDefault="00925385" w:rsidP="0012708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33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8C2BE4D" w14:textId="77777777" w:rsidR="00925385" w:rsidRDefault="00925385" w:rsidP="0012708C">
                    <w:pPr>
                      <w:jc w:val="center"/>
                    </w:pPr>
                  </w:p>
                  <w:p w14:paraId="220B5582" w14:textId="77777777" w:rsidR="00925385" w:rsidRDefault="00925385" w:rsidP="0012708C">
                    <w:pPr>
                      <w:jc w:val="center"/>
                    </w:pPr>
                  </w:p>
                  <w:p w14:paraId="27DC2549" w14:textId="77777777" w:rsidR="00925385" w:rsidRDefault="00925385" w:rsidP="0012708C"/>
                </w:txbxContent>
              </v:textbox>
              <w10:wrap type="through"/>
            </v:shape>
          </w:pict>
        </mc:Fallback>
      </mc:AlternateContent>
    </w:r>
    <w:r w:rsidR="0092538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88329DF" wp14:editId="4AEA09C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8F18D1" w14:textId="77777777" w:rsidR="00925385" w:rsidRDefault="00925385" w:rsidP="0012708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34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8F18D1" w14:textId="77777777" w:rsidR="00925385" w:rsidRDefault="00925385" w:rsidP="0012708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AC0D6EC" w14:textId="77777777" w:rsidR="00925385" w:rsidRPr="00015AD5" w:rsidRDefault="00925385" w:rsidP="001270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F861939" wp14:editId="268251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7E5B6" w14:textId="77777777" w:rsidR="00925385" w:rsidRPr="002F031E" w:rsidRDefault="00925385" w:rsidP="0012708C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6" o:spid="_x0000_s1035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63B7E5B6" w14:textId="77777777" w:rsidR="00925385" w:rsidRPr="002F031E" w:rsidRDefault="00925385" w:rsidP="0012708C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301F3B4" w14:textId="77777777" w:rsidR="00925385" w:rsidRDefault="00925385" w:rsidP="0012708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6CEEFD4E" w14:textId="77777777" w:rsidR="00925385" w:rsidRDefault="00925385" w:rsidP="0012708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353BBA4B" w14:textId="77777777" w:rsidR="00925385" w:rsidRPr="0012708C" w:rsidRDefault="00925385" w:rsidP="00127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DFB1A84"/>
    <w:multiLevelType w:val="hybridMultilevel"/>
    <w:tmpl w:val="FF68C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0015"/>
    <w:multiLevelType w:val="hybridMultilevel"/>
    <w:tmpl w:val="C8D41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6003E1"/>
    <w:multiLevelType w:val="hybridMultilevel"/>
    <w:tmpl w:val="B1F6A448"/>
    <w:lvl w:ilvl="0" w:tplc="D86C486C">
      <w:start w:val="6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B73596"/>
    <w:multiLevelType w:val="hybridMultilevel"/>
    <w:tmpl w:val="C032F3DE"/>
    <w:lvl w:ilvl="0" w:tplc="4856605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A3F09D0"/>
    <w:multiLevelType w:val="hybridMultilevel"/>
    <w:tmpl w:val="4F9A2E4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F192703"/>
    <w:multiLevelType w:val="hybridMultilevel"/>
    <w:tmpl w:val="C032F3DE"/>
    <w:lvl w:ilvl="0" w:tplc="4856605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74EA9"/>
    <w:multiLevelType w:val="hybridMultilevel"/>
    <w:tmpl w:val="F758872C"/>
    <w:lvl w:ilvl="0" w:tplc="D85A8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0E2"/>
    <w:multiLevelType w:val="multilevel"/>
    <w:tmpl w:val="B1F6A448"/>
    <w:lvl w:ilvl="0">
      <w:start w:val="6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1C44DC"/>
    <w:multiLevelType w:val="hybridMultilevel"/>
    <w:tmpl w:val="C032F3DE"/>
    <w:lvl w:ilvl="0" w:tplc="4856605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868CC"/>
    <w:multiLevelType w:val="hybridMultilevel"/>
    <w:tmpl w:val="5096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019C3"/>
    <w:multiLevelType w:val="multilevel"/>
    <w:tmpl w:val="11B24EFE"/>
    <w:numStyleLink w:val="ny-lesson-SF-numbering"/>
  </w:abstractNum>
  <w:num w:numId="1">
    <w:abstractNumId w:val="2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19"/>
  </w:num>
  <w:num w:numId="9">
    <w:abstractNumId w:val="0"/>
  </w:num>
  <w:num w:numId="10">
    <w:abstractNumId w:val="1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6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3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5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6"/>
  </w:num>
  <w:num w:numId="32">
    <w:abstractNumId w:val="15"/>
  </w:num>
  <w:num w:numId="33">
    <w:abstractNumId w:val="9"/>
  </w:num>
  <w:num w:numId="34">
    <w:abstractNumId w:val="2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7"/>
  </w:num>
  <w:num w:numId="40">
    <w:abstractNumId w:val="18"/>
  </w:num>
  <w:num w:numId="41">
    <w:abstractNumId w:val="16"/>
  </w:num>
  <w:num w:numId="42">
    <w:abstractNumId w:val="1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2F1"/>
    <w:rsid w:val="00015BAE"/>
    <w:rsid w:val="00021A6D"/>
    <w:rsid w:val="0003054A"/>
    <w:rsid w:val="00035754"/>
    <w:rsid w:val="00036CEB"/>
    <w:rsid w:val="00040BD3"/>
    <w:rsid w:val="00042A93"/>
    <w:rsid w:val="000514CC"/>
    <w:rsid w:val="00055004"/>
    <w:rsid w:val="00056710"/>
    <w:rsid w:val="0005784F"/>
    <w:rsid w:val="00057AD8"/>
    <w:rsid w:val="00060D70"/>
    <w:rsid w:val="0006236D"/>
    <w:rsid w:val="00064FAC"/>
    <w:rsid w:val="000650D8"/>
    <w:rsid w:val="000662F5"/>
    <w:rsid w:val="000707F8"/>
    <w:rsid w:val="000736FE"/>
    <w:rsid w:val="0007471C"/>
    <w:rsid w:val="00074A8B"/>
    <w:rsid w:val="00075C6E"/>
    <w:rsid w:val="0008226E"/>
    <w:rsid w:val="00087BF9"/>
    <w:rsid w:val="00096E79"/>
    <w:rsid w:val="00097603"/>
    <w:rsid w:val="000B02EC"/>
    <w:rsid w:val="000B17D3"/>
    <w:rsid w:val="000B628E"/>
    <w:rsid w:val="000C0A8D"/>
    <w:rsid w:val="000C1FCA"/>
    <w:rsid w:val="000C3173"/>
    <w:rsid w:val="000D5FE7"/>
    <w:rsid w:val="000D7186"/>
    <w:rsid w:val="000F7A2B"/>
    <w:rsid w:val="00100F9D"/>
    <w:rsid w:val="001028B3"/>
    <w:rsid w:val="00104A31"/>
    <w:rsid w:val="00105599"/>
    <w:rsid w:val="001055B3"/>
    <w:rsid w:val="00105D2D"/>
    <w:rsid w:val="00106020"/>
    <w:rsid w:val="0010729D"/>
    <w:rsid w:val="00112553"/>
    <w:rsid w:val="00117837"/>
    <w:rsid w:val="00117CB2"/>
    <w:rsid w:val="00121E04"/>
    <w:rsid w:val="001223D7"/>
    <w:rsid w:val="00122BF4"/>
    <w:rsid w:val="001253AD"/>
    <w:rsid w:val="0012708C"/>
    <w:rsid w:val="00127D70"/>
    <w:rsid w:val="00130993"/>
    <w:rsid w:val="00131FFA"/>
    <w:rsid w:val="00134A23"/>
    <w:rsid w:val="001362BF"/>
    <w:rsid w:val="001420D9"/>
    <w:rsid w:val="001434D3"/>
    <w:rsid w:val="001476FA"/>
    <w:rsid w:val="00151E7B"/>
    <w:rsid w:val="00157348"/>
    <w:rsid w:val="00160CA8"/>
    <w:rsid w:val="00161C21"/>
    <w:rsid w:val="001625A1"/>
    <w:rsid w:val="00163550"/>
    <w:rsid w:val="00166701"/>
    <w:rsid w:val="001764B3"/>
    <w:rsid w:val="001768C7"/>
    <w:rsid w:val="001818F0"/>
    <w:rsid w:val="00183BF8"/>
    <w:rsid w:val="00186A90"/>
    <w:rsid w:val="00190322"/>
    <w:rsid w:val="00194AB9"/>
    <w:rsid w:val="0019657D"/>
    <w:rsid w:val="001A044A"/>
    <w:rsid w:val="001A655E"/>
    <w:rsid w:val="001A69F1"/>
    <w:rsid w:val="001A6D21"/>
    <w:rsid w:val="001A76F4"/>
    <w:rsid w:val="001B07CF"/>
    <w:rsid w:val="001B0DF6"/>
    <w:rsid w:val="001B1B04"/>
    <w:rsid w:val="001B4CD6"/>
    <w:rsid w:val="001C1F15"/>
    <w:rsid w:val="001C22E1"/>
    <w:rsid w:val="001C67D7"/>
    <w:rsid w:val="001C7361"/>
    <w:rsid w:val="001D1CE9"/>
    <w:rsid w:val="001D60EC"/>
    <w:rsid w:val="001D6FBA"/>
    <w:rsid w:val="001E22AC"/>
    <w:rsid w:val="001E24B0"/>
    <w:rsid w:val="001E62F0"/>
    <w:rsid w:val="001E6D11"/>
    <w:rsid w:val="001F0D7E"/>
    <w:rsid w:val="001F11B4"/>
    <w:rsid w:val="001F1682"/>
    <w:rsid w:val="001F1C95"/>
    <w:rsid w:val="001F602F"/>
    <w:rsid w:val="001F67D0"/>
    <w:rsid w:val="001F6FDC"/>
    <w:rsid w:val="001F78C9"/>
    <w:rsid w:val="00200AA8"/>
    <w:rsid w:val="00202640"/>
    <w:rsid w:val="0020307C"/>
    <w:rsid w:val="00205424"/>
    <w:rsid w:val="00205476"/>
    <w:rsid w:val="0020762A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2A02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DE5"/>
    <w:rsid w:val="00255962"/>
    <w:rsid w:val="00256FBF"/>
    <w:rsid w:val="002635F9"/>
    <w:rsid w:val="00265F73"/>
    <w:rsid w:val="00276D82"/>
    <w:rsid w:val="002823C1"/>
    <w:rsid w:val="0028284C"/>
    <w:rsid w:val="00285186"/>
    <w:rsid w:val="00285E0E"/>
    <w:rsid w:val="00290F70"/>
    <w:rsid w:val="0029160D"/>
    <w:rsid w:val="0029248B"/>
    <w:rsid w:val="00293211"/>
    <w:rsid w:val="00293859"/>
    <w:rsid w:val="0029737A"/>
    <w:rsid w:val="002A1393"/>
    <w:rsid w:val="002A1ECA"/>
    <w:rsid w:val="002A76EC"/>
    <w:rsid w:val="002A7B31"/>
    <w:rsid w:val="002C2562"/>
    <w:rsid w:val="002C6BA9"/>
    <w:rsid w:val="002C6F93"/>
    <w:rsid w:val="002D284D"/>
    <w:rsid w:val="002D2BE1"/>
    <w:rsid w:val="002D577A"/>
    <w:rsid w:val="002E1AAB"/>
    <w:rsid w:val="002E5AD9"/>
    <w:rsid w:val="002E6CFA"/>
    <w:rsid w:val="002E753C"/>
    <w:rsid w:val="002F3BE9"/>
    <w:rsid w:val="002F500C"/>
    <w:rsid w:val="002F675A"/>
    <w:rsid w:val="002F788B"/>
    <w:rsid w:val="0030172D"/>
    <w:rsid w:val="00302860"/>
    <w:rsid w:val="003033C1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0959"/>
    <w:rsid w:val="00374180"/>
    <w:rsid w:val="003744D9"/>
    <w:rsid w:val="00380B56"/>
    <w:rsid w:val="00380FA9"/>
    <w:rsid w:val="003842E2"/>
    <w:rsid w:val="00384E82"/>
    <w:rsid w:val="00385363"/>
    <w:rsid w:val="00385D7A"/>
    <w:rsid w:val="00387CB3"/>
    <w:rsid w:val="00395C3B"/>
    <w:rsid w:val="003A2C99"/>
    <w:rsid w:val="003B5569"/>
    <w:rsid w:val="003B6663"/>
    <w:rsid w:val="003C045E"/>
    <w:rsid w:val="003C13F9"/>
    <w:rsid w:val="003C1C79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852"/>
    <w:rsid w:val="003F769B"/>
    <w:rsid w:val="0040108E"/>
    <w:rsid w:val="00403849"/>
    <w:rsid w:val="00411D71"/>
    <w:rsid w:val="00413BE9"/>
    <w:rsid w:val="004144C4"/>
    <w:rsid w:val="0042014C"/>
    <w:rsid w:val="004269AD"/>
    <w:rsid w:val="00427000"/>
    <w:rsid w:val="00432EEE"/>
    <w:rsid w:val="004336BC"/>
    <w:rsid w:val="00440CF6"/>
    <w:rsid w:val="00441D83"/>
    <w:rsid w:val="00442684"/>
    <w:rsid w:val="00446E70"/>
    <w:rsid w:val="004507DB"/>
    <w:rsid w:val="004508CD"/>
    <w:rsid w:val="00452568"/>
    <w:rsid w:val="00462B83"/>
    <w:rsid w:val="00465D77"/>
    <w:rsid w:val="0047036B"/>
    <w:rsid w:val="00471D55"/>
    <w:rsid w:val="00472885"/>
    <w:rsid w:val="00474AC4"/>
    <w:rsid w:val="00475140"/>
    <w:rsid w:val="00476870"/>
    <w:rsid w:val="00485BB4"/>
    <w:rsid w:val="00487C22"/>
    <w:rsid w:val="00487F01"/>
    <w:rsid w:val="00491F7E"/>
    <w:rsid w:val="00492D1B"/>
    <w:rsid w:val="00494311"/>
    <w:rsid w:val="004974D9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6363"/>
    <w:rsid w:val="004D7192"/>
    <w:rsid w:val="004E32D4"/>
    <w:rsid w:val="004F0998"/>
    <w:rsid w:val="004F651A"/>
    <w:rsid w:val="004F7B90"/>
    <w:rsid w:val="00500317"/>
    <w:rsid w:val="00512914"/>
    <w:rsid w:val="005156AD"/>
    <w:rsid w:val="00515CEB"/>
    <w:rsid w:val="0052261F"/>
    <w:rsid w:val="005265B3"/>
    <w:rsid w:val="00535616"/>
    <w:rsid w:val="00535FF9"/>
    <w:rsid w:val="00541C8A"/>
    <w:rsid w:val="00550317"/>
    <w:rsid w:val="005532D9"/>
    <w:rsid w:val="00553927"/>
    <w:rsid w:val="00556816"/>
    <w:rsid w:val="005570D6"/>
    <w:rsid w:val="005615D3"/>
    <w:rsid w:val="00567CC6"/>
    <w:rsid w:val="00572734"/>
    <w:rsid w:val="005728FF"/>
    <w:rsid w:val="00576066"/>
    <w:rsid w:val="005760E8"/>
    <w:rsid w:val="00580EA2"/>
    <w:rsid w:val="00582116"/>
    <w:rsid w:val="0058266F"/>
    <w:rsid w:val="00583960"/>
    <w:rsid w:val="0058694C"/>
    <w:rsid w:val="005920C2"/>
    <w:rsid w:val="00594BDC"/>
    <w:rsid w:val="00594DC8"/>
    <w:rsid w:val="00597AA5"/>
    <w:rsid w:val="005A0658"/>
    <w:rsid w:val="005A07EF"/>
    <w:rsid w:val="005A3B86"/>
    <w:rsid w:val="005A6484"/>
    <w:rsid w:val="005B6379"/>
    <w:rsid w:val="005C1587"/>
    <w:rsid w:val="005C1677"/>
    <w:rsid w:val="005C3C78"/>
    <w:rsid w:val="005C5343"/>
    <w:rsid w:val="005C5D00"/>
    <w:rsid w:val="005D1522"/>
    <w:rsid w:val="005D28B9"/>
    <w:rsid w:val="005D6DA8"/>
    <w:rsid w:val="005E1428"/>
    <w:rsid w:val="005E7DB4"/>
    <w:rsid w:val="005F08EB"/>
    <w:rsid w:val="005F413D"/>
    <w:rsid w:val="00600FC7"/>
    <w:rsid w:val="00601430"/>
    <w:rsid w:val="0061064A"/>
    <w:rsid w:val="006128AD"/>
    <w:rsid w:val="00616206"/>
    <w:rsid w:val="0061754B"/>
    <w:rsid w:val="006256DC"/>
    <w:rsid w:val="00630848"/>
    <w:rsid w:val="006315BD"/>
    <w:rsid w:val="00641A64"/>
    <w:rsid w:val="00642705"/>
    <w:rsid w:val="00644336"/>
    <w:rsid w:val="006443DE"/>
    <w:rsid w:val="00647EDC"/>
    <w:rsid w:val="0065130E"/>
    <w:rsid w:val="00651630"/>
    <w:rsid w:val="00651667"/>
    <w:rsid w:val="00653041"/>
    <w:rsid w:val="006610C6"/>
    <w:rsid w:val="0066246B"/>
    <w:rsid w:val="00662B5A"/>
    <w:rsid w:val="00665071"/>
    <w:rsid w:val="006703E2"/>
    <w:rsid w:val="00672ADD"/>
    <w:rsid w:val="00676990"/>
    <w:rsid w:val="00676D2A"/>
    <w:rsid w:val="00685037"/>
    <w:rsid w:val="0068629B"/>
    <w:rsid w:val="006862DA"/>
    <w:rsid w:val="00693353"/>
    <w:rsid w:val="0069524C"/>
    <w:rsid w:val="006A1413"/>
    <w:rsid w:val="006A3ED8"/>
    <w:rsid w:val="006A4B27"/>
    <w:rsid w:val="006A4D8B"/>
    <w:rsid w:val="006A5192"/>
    <w:rsid w:val="006A53ED"/>
    <w:rsid w:val="006B32C4"/>
    <w:rsid w:val="006B42AF"/>
    <w:rsid w:val="006C40D8"/>
    <w:rsid w:val="006D0D93"/>
    <w:rsid w:val="006D15A6"/>
    <w:rsid w:val="006D2E63"/>
    <w:rsid w:val="006D38BC"/>
    <w:rsid w:val="006D3C3B"/>
    <w:rsid w:val="006D42C4"/>
    <w:rsid w:val="006D579F"/>
    <w:rsid w:val="006F6494"/>
    <w:rsid w:val="006F7963"/>
    <w:rsid w:val="006F7D1E"/>
    <w:rsid w:val="007035CB"/>
    <w:rsid w:val="0070388F"/>
    <w:rsid w:val="007046A8"/>
    <w:rsid w:val="00705643"/>
    <w:rsid w:val="00712F20"/>
    <w:rsid w:val="0071400D"/>
    <w:rsid w:val="007168BC"/>
    <w:rsid w:val="00722B27"/>
    <w:rsid w:val="00722B35"/>
    <w:rsid w:val="00725157"/>
    <w:rsid w:val="00734073"/>
    <w:rsid w:val="0073540F"/>
    <w:rsid w:val="007364EE"/>
    <w:rsid w:val="00736A54"/>
    <w:rsid w:val="00741035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46A9"/>
    <w:rsid w:val="00785D64"/>
    <w:rsid w:val="007873A5"/>
    <w:rsid w:val="00792B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D5651"/>
    <w:rsid w:val="007E1EE9"/>
    <w:rsid w:val="007E1F95"/>
    <w:rsid w:val="007E4DFD"/>
    <w:rsid w:val="007E586B"/>
    <w:rsid w:val="007F03EB"/>
    <w:rsid w:val="007F29A4"/>
    <w:rsid w:val="007F48BF"/>
    <w:rsid w:val="007F5AFF"/>
    <w:rsid w:val="00801FFD"/>
    <w:rsid w:val="008026AC"/>
    <w:rsid w:val="008153BC"/>
    <w:rsid w:val="00815BAD"/>
    <w:rsid w:val="00816698"/>
    <w:rsid w:val="008234E2"/>
    <w:rsid w:val="0082425E"/>
    <w:rsid w:val="008244D5"/>
    <w:rsid w:val="00826165"/>
    <w:rsid w:val="00826C3F"/>
    <w:rsid w:val="00830ED9"/>
    <w:rsid w:val="0083356D"/>
    <w:rsid w:val="00837363"/>
    <w:rsid w:val="00840877"/>
    <w:rsid w:val="00844BBB"/>
    <w:rsid w:val="008453E1"/>
    <w:rsid w:val="008524D6"/>
    <w:rsid w:val="00854ECE"/>
    <w:rsid w:val="00856535"/>
    <w:rsid w:val="008567FF"/>
    <w:rsid w:val="00856C27"/>
    <w:rsid w:val="00861293"/>
    <w:rsid w:val="00863B0B"/>
    <w:rsid w:val="00867634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1CCF"/>
    <w:rsid w:val="008B48DB"/>
    <w:rsid w:val="008B6EE3"/>
    <w:rsid w:val="008C0772"/>
    <w:rsid w:val="008C09A4"/>
    <w:rsid w:val="008C696F"/>
    <w:rsid w:val="008C7680"/>
    <w:rsid w:val="008D1016"/>
    <w:rsid w:val="008D35C1"/>
    <w:rsid w:val="008E1E35"/>
    <w:rsid w:val="008E225E"/>
    <w:rsid w:val="008E260A"/>
    <w:rsid w:val="008E36F3"/>
    <w:rsid w:val="008E4806"/>
    <w:rsid w:val="008F2532"/>
    <w:rsid w:val="008F5624"/>
    <w:rsid w:val="008F6711"/>
    <w:rsid w:val="00900164"/>
    <w:rsid w:val="009035DC"/>
    <w:rsid w:val="00903946"/>
    <w:rsid w:val="009055A2"/>
    <w:rsid w:val="00906106"/>
    <w:rsid w:val="00907D67"/>
    <w:rsid w:val="009108E3"/>
    <w:rsid w:val="009150C5"/>
    <w:rsid w:val="00915740"/>
    <w:rsid w:val="009158B3"/>
    <w:rsid w:val="009160D6"/>
    <w:rsid w:val="009163E9"/>
    <w:rsid w:val="00921B77"/>
    <w:rsid w:val="009222DE"/>
    <w:rsid w:val="00925385"/>
    <w:rsid w:val="00931B54"/>
    <w:rsid w:val="00933FD4"/>
    <w:rsid w:val="00936EB7"/>
    <w:rsid w:val="009370A6"/>
    <w:rsid w:val="00944237"/>
    <w:rsid w:val="00945DAE"/>
    <w:rsid w:val="00946290"/>
    <w:rsid w:val="009540F2"/>
    <w:rsid w:val="00961360"/>
    <w:rsid w:val="00962902"/>
    <w:rsid w:val="009654C8"/>
    <w:rsid w:val="0096639A"/>
    <w:rsid w:val="009663B8"/>
    <w:rsid w:val="009670B0"/>
    <w:rsid w:val="00972405"/>
    <w:rsid w:val="00976FB2"/>
    <w:rsid w:val="00980A88"/>
    <w:rsid w:val="00986647"/>
    <w:rsid w:val="00987C6F"/>
    <w:rsid w:val="009931FB"/>
    <w:rsid w:val="009937F2"/>
    <w:rsid w:val="00996AB0"/>
    <w:rsid w:val="009A2325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5814"/>
    <w:rsid w:val="00A13A92"/>
    <w:rsid w:val="00A14EC8"/>
    <w:rsid w:val="00A16D93"/>
    <w:rsid w:val="00A3783B"/>
    <w:rsid w:val="00A4031A"/>
    <w:rsid w:val="00A40A9B"/>
    <w:rsid w:val="00A51370"/>
    <w:rsid w:val="00A56C1B"/>
    <w:rsid w:val="00A628D5"/>
    <w:rsid w:val="00A665D8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213B"/>
    <w:rsid w:val="00AA223E"/>
    <w:rsid w:val="00AA35ED"/>
    <w:rsid w:val="00AA3CE7"/>
    <w:rsid w:val="00AA7916"/>
    <w:rsid w:val="00AB0512"/>
    <w:rsid w:val="00AB0651"/>
    <w:rsid w:val="00AB08F8"/>
    <w:rsid w:val="00AB2434"/>
    <w:rsid w:val="00AB4203"/>
    <w:rsid w:val="00AB7548"/>
    <w:rsid w:val="00AB76BC"/>
    <w:rsid w:val="00AC1789"/>
    <w:rsid w:val="00AC5C23"/>
    <w:rsid w:val="00AC6496"/>
    <w:rsid w:val="00AC6DED"/>
    <w:rsid w:val="00AD4036"/>
    <w:rsid w:val="00AD6DA8"/>
    <w:rsid w:val="00AE1603"/>
    <w:rsid w:val="00AE19D0"/>
    <w:rsid w:val="00AE1A4A"/>
    <w:rsid w:val="00AE60AE"/>
    <w:rsid w:val="00AF0B1E"/>
    <w:rsid w:val="00B06291"/>
    <w:rsid w:val="00B10853"/>
    <w:rsid w:val="00B11AA2"/>
    <w:rsid w:val="00B1384F"/>
    <w:rsid w:val="00B138D3"/>
    <w:rsid w:val="00B13EEA"/>
    <w:rsid w:val="00B17DC1"/>
    <w:rsid w:val="00B27546"/>
    <w:rsid w:val="00B27DDF"/>
    <w:rsid w:val="00B3060F"/>
    <w:rsid w:val="00B33A03"/>
    <w:rsid w:val="00B3472F"/>
    <w:rsid w:val="00B34D63"/>
    <w:rsid w:val="00B3523F"/>
    <w:rsid w:val="00B3709C"/>
    <w:rsid w:val="00B37178"/>
    <w:rsid w:val="00B419E2"/>
    <w:rsid w:val="00B42ACE"/>
    <w:rsid w:val="00B45FC7"/>
    <w:rsid w:val="00B46F61"/>
    <w:rsid w:val="00B47269"/>
    <w:rsid w:val="00B541AE"/>
    <w:rsid w:val="00B56158"/>
    <w:rsid w:val="00B5741C"/>
    <w:rsid w:val="00B61F45"/>
    <w:rsid w:val="00B64A45"/>
    <w:rsid w:val="00B65645"/>
    <w:rsid w:val="00B67BF2"/>
    <w:rsid w:val="00B7175D"/>
    <w:rsid w:val="00B82FC0"/>
    <w:rsid w:val="00B86947"/>
    <w:rsid w:val="00B90B9B"/>
    <w:rsid w:val="00B969C9"/>
    <w:rsid w:val="00B97CCA"/>
    <w:rsid w:val="00BA337A"/>
    <w:rsid w:val="00BA5E1F"/>
    <w:rsid w:val="00BA756A"/>
    <w:rsid w:val="00BB0AC7"/>
    <w:rsid w:val="00BB1D7D"/>
    <w:rsid w:val="00BB2A80"/>
    <w:rsid w:val="00BB2C73"/>
    <w:rsid w:val="00BC321A"/>
    <w:rsid w:val="00BC3392"/>
    <w:rsid w:val="00BC4AF6"/>
    <w:rsid w:val="00BC5B78"/>
    <w:rsid w:val="00BD3680"/>
    <w:rsid w:val="00BD44F7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0647"/>
    <w:rsid w:val="00C01232"/>
    <w:rsid w:val="00C01267"/>
    <w:rsid w:val="00C17A39"/>
    <w:rsid w:val="00C20419"/>
    <w:rsid w:val="00C21C92"/>
    <w:rsid w:val="00C23D6D"/>
    <w:rsid w:val="00C25FA1"/>
    <w:rsid w:val="00C31565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4774F"/>
    <w:rsid w:val="00C51E01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B268A"/>
    <w:rsid w:val="00CB43A7"/>
    <w:rsid w:val="00CB43C0"/>
    <w:rsid w:val="00CC1832"/>
    <w:rsid w:val="00CC3C5B"/>
    <w:rsid w:val="00CC5DAB"/>
    <w:rsid w:val="00CD037B"/>
    <w:rsid w:val="00CE7D5E"/>
    <w:rsid w:val="00CF1AE5"/>
    <w:rsid w:val="00CF2F23"/>
    <w:rsid w:val="00CF5550"/>
    <w:rsid w:val="00D0063C"/>
    <w:rsid w:val="00D0235F"/>
    <w:rsid w:val="00D038C2"/>
    <w:rsid w:val="00D04092"/>
    <w:rsid w:val="00D047C7"/>
    <w:rsid w:val="00D0682D"/>
    <w:rsid w:val="00D11A02"/>
    <w:rsid w:val="00D23061"/>
    <w:rsid w:val="00D303B0"/>
    <w:rsid w:val="00D30E9B"/>
    <w:rsid w:val="00D353E3"/>
    <w:rsid w:val="00D46936"/>
    <w:rsid w:val="00D5193B"/>
    <w:rsid w:val="00D52A95"/>
    <w:rsid w:val="00D5400C"/>
    <w:rsid w:val="00D55105"/>
    <w:rsid w:val="00D66B9B"/>
    <w:rsid w:val="00D735F4"/>
    <w:rsid w:val="00D75FE1"/>
    <w:rsid w:val="00D766CC"/>
    <w:rsid w:val="00D77641"/>
    <w:rsid w:val="00D77FFE"/>
    <w:rsid w:val="00D83E48"/>
    <w:rsid w:val="00D84B4E"/>
    <w:rsid w:val="00D91B91"/>
    <w:rsid w:val="00D9236D"/>
    <w:rsid w:val="00D9346C"/>
    <w:rsid w:val="00D95F8B"/>
    <w:rsid w:val="00D97039"/>
    <w:rsid w:val="00DA0076"/>
    <w:rsid w:val="00DA2915"/>
    <w:rsid w:val="00DA58BB"/>
    <w:rsid w:val="00DB1C6C"/>
    <w:rsid w:val="00DB2196"/>
    <w:rsid w:val="00DB5C94"/>
    <w:rsid w:val="00DC234E"/>
    <w:rsid w:val="00DC740E"/>
    <w:rsid w:val="00DC7E4D"/>
    <w:rsid w:val="00DD1DCF"/>
    <w:rsid w:val="00DD5F88"/>
    <w:rsid w:val="00DD7B52"/>
    <w:rsid w:val="00DE0EB5"/>
    <w:rsid w:val="00DE4F38"/>
    <w:rsid w:val="00DE7390"/>
    <w:rsid w:val="00DF4324"/>
    <w:rsid w:val="00DF59B8"/>
    <w:rsid w:val="00E02BB3"/>
    <w:rsid w:val="00E07B74"/>
    <w:rsid w:val="00E1411E"/>
    <w:rsid w:val="00E1760A"/>
    <w:rsid w:val="00E243F4"/>
    <w:rsid w:val="00E276F4"/>
    <w:rsid w:val="00E27BDB"/>
    <w:rsid w:val="00E33038"/>
    <w:rsid w:val="00E411E9"/>
    <w:rsid w:val="00E41BD7"/>
    <w:rsid w:val="00E473B9"/>
    <w:rsid w:val="00E53979"/>
    <w:rsid w:val="00E55898"/>
    <w:rsid w:val="00E66267"/>
    <w:rsid w:val="00E71293"/>
    <w:rsid w:val="00E71AC6"/>
    <w:rsid w:val="00E71E15"/>
    <w:rsid w:val="00E7473D"/>
    <w:rsid w:val="00E752A2"/>
    <w:rsid w:val="00E7765C"/>
    <w:rsid w:val="00E8315C"/>
    <w:rsid w:val="00E84216"/>
    <w:rsid w:val="00E85710"/>
    <w:rsid w:val="00EB0D82"/>
    <w:rsid w:val="00EB2D31"/>
    <w:rsid w:val="00EB6274"/>
    <w:rsid w:val="00EB750F"/>
    <w:rsid w:val="00EC4DC5"/>
    <w:rsid w:val="00ED17C9"/>
    <w:rsid w:val="00ED2BE2"/>
    <w:rsid w:val="00EE6D8B"/>
    <w:rsid w:val="00EE735F"/>
    <w:rsid w:val="00EF03CE"/>
    <w:rsid w:val="00EF22F0"/>
    <w:rsid w:val="00EF4832"/>
    <w:rsid w:val="00F0049A"/>
    <w:rsid w:val="00F026A2"/>
    <w:rsid w:val="00F05108"/>
    <w:rsid w:val="00F10777"/>
    <w:rsid w:val="00F16CB4"/>
    <w:rsid w:val="00F229A0"/>
    <w:rsid w:val="00F22B7F"/>
    <w:rsid w:val="00F24782"/>
    <w:rsid w:val="00F25198"/>
    <w:rsid w:val="00F27393"/>
    <w:rsid w:val="00F32699"/>
    <w:rsid w:val="00F330D0"/>
    <w:rsid w:val="00F36805"/>
    <w:rsid w:val="00F36AE4"/>
    <w:rsid w:val="00F40D5B"/>
    <w:rsid w:val="00F44B22"/>
    <w:rsid w:val="00F50032"/>
    <w:rsid w:val="00F517AB"/>
    <w:rsid w:val="00F53876"/>
    <w:rsid w:val="00F563F0"/>
    <w:rsid w:val="00F56BCE"/>
    <w:rsid w:val="00F602AE"/>
    <w:rsid w:val="00F60F75"/>
    <w:rsid w:val="00F61073"/>
    <w:rsid w:val="00F6107E"/>
    <w:rsid w:val="00F70AEB"/>
    <w:rsid w:val="00F73F94"/>
    <w:rsid w:val="00F7615E"/>
    <w:rsid w:val="00F80B31"/>
    <w:rsid w:val="00F81909"/>
    <w:rsid w:val="00F81C90"/>
    <w:rsid w:val="00F82F65"/>
    <w:rsid w:val="00F846F0"/>
    <w:rsid w:val="00F86A03"/>
    <w:rsid w:val="00F958FD"/>
    <w:rsid w:val="00FA041C"/>
    <w:rsid w:val="00FA2503"/>
    <w:rsid w:val="00FA5C17"/>
    <w:rsid w:val="00FB376B"/>
    <w:rsid w:val="00FB4C87"/>
    <w:rsid w:val="00FB6438"/>
    <w:rsid w:val="00FC4DA1"/>
    <w:rsid w:val="00FC5844"/>
    <w:rsid w:val="00FD1517"/>
    <w:rsid w:val="00FE1D68"/>
    <w:rsid w:val="00FE414D"/>
    <w:rsid w:val="00FE46A5"/>
    <w:rsid w:val="00FE7FDF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85D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ColorfulList-Accent12">
    <w:name w:val="Colorful List - Accent 12"/>
    <w:basedOn w:val="Normal"/>
    <w:uiPriority w:val="34"/>
    <w:qFormat/>
    <w:rsid w:val="006B32C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53DE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ColorfulList-Accent12">
    <w:name w:val="Colorful List - Accent 12"/>
    <w:basedOn w:val="Normal"/>
    <w:uiPriority w:val="34"/>
    <w:qFormat/>
    <w:rsid w:val="006B32C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53DE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43871-65A2-4FE8-AF93-BDE8B46D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2045</Words>
  <Characters>9698</Characters>
  <Application>Microsoft Office Word</Application>
  <DocSecurity>0</DocSecurity>
  <Lines>303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83</cp:revision>
  <cp:lastPrinted>2012-11-24T17:54:00Z</cp:lastPrinted>
  <dcterms:created xsi:type="dcterms:W3CDTF">2014-08-21T17:39:00Z</dcterms:created>
  <dcterms:modified xsi:type="dcterms:W3CDTF">2014-10-31T04:59:00Z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