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04B6B1FC" w14:textId="77777777" w:rsidTr="00B43070">
        <w:trPr>
          <w:trHeight w:val="720"/>
        </w:trPr>
        <w:tc>
          <w:tcPr>
            <w:tcW w:w="738" w:type="dxa"/>
            <w:vAlign w:val="center"/>
          </w:tcPr>
          <w:p w14:paraId="6878FE0A" w14:textId="2C0CBB2D" w:rsidR="00B67BF2" w:rsidRDefault="00005A72" w:rsidP="00B43070">
            <w:pPr>
              <w:pStyle w:val="ny-lesson-paragraph"/>
            </w:pPr>
            <w:r w:rsidRPr="00321408">
              <w:rPr>
                <w:noProof/>
              </w:rPr>
              <w:drawing>
                <wp:anchor distT="0" distB="0" distL="114300" distR="114300" simplePos="0" relativeHeight="251659264" behindDoc="0" locked="0" layoutInCell="1" allowOverlap="1" wp14:anchorId="6CECB87A" wp14:editId="5AD63D3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FD6B6AF" w14:textId="28D51DEE" w:rsidR="00B67BF2" w:rsidRPr="009D1F63" w:rsidRDefault="009D1F63" w:rsidP="000C2314">
      <w:pPr>
        <w:pStyle w:val="ny-lesson-header"/>
      </w:pPr>
      <w:r w:rsidRPr="009D1F63">
        <w:t xml:space="preserve">Lesson 4:  Advanced Factoring </w:t>
      </w:r>
      <w:r w:rsidR="00F52649">
        <w:t>Strategies for</w:t>
      </w:r>
      <w:r w:rsidR="00F52649" w:rsidRPr="009D1F63">
        <w:t xml:space="preserve"> </w:t>
      </w:r>
      <w:r w:rsidRPr="009D1F63">
        <w:t>Quadratic Expressions</w:t>
      </w:r>
      <w:r w:rsidR="00D73EB8">
        <w:t xml:space="preserve"> </w:t>
      </w:r>
    </w:p>
    <w:p w14:paraId="1B2B42E0" w14:textId="77777777" w:rsidR="00F22B7F" w:rsidRDefault="00F22B7F" w:rsidP="002D1C17">
      <w:pPr>
        <w:pStyle w:val="ny-callout-hdr"/>
      </w:pPr>
    </w:p>
    <w:p w14:paraId="65B1430B" w14:textId="77777777" w:rsidR="00B67BF2" w:rsidRPr="002D1C17" w:rsidRDefault="00B67BF2" w:rsidP="00D54034">
      <w:pPr>
        <w:pStyle w:val="ny-callout-hdr"/>
      </w:pPr>
      <w:r w:rsidRPr="00B67BF2">
        <w:t xml:space="preserve">Student </w:t>
      </w:r>
      <w:r w:rsidR="00FB6423">
        <w:t>Outcomes</w:t>
      </w:r>
    </w:p>
    <w:p w14:paraId="5C65FBA0" w14:textId="7E540DB4" w:rsidR="00FB6423" w:rsidRDefault="00FB6423" w:rsidP="00D54034">
      <w:pPr>
        <w:pStyle w:val="ny-lesson-bullet"/>
      </w:pPr>
      <w:r>
        <w:t xml:space="preserve">Students factor quadratic expressions that cannot be easily factored and develop additional strategies for factorization, including splitting the linear term, using graphing calculators, and using geometric </w:t>
      </w:r>
      <w:r w:rsidR="00E32746">
        <w:t xml:space="preserve">or tabular </w:t>
      </w:r>
      <w:r>
        <w:t>models.</w:t>
      </w:r>
    </w:p>
    <w:p w14:paraId="4F7301EA" w14:textId="593E04CF" w:rsidR="002E106A" w:rsidRPr="00F33EB4" w:rsidRDefault="002E106A" w:rsidP="002D1C17">
      <w:pPr>
        <w:pStyle w:val="ny-lesson-paragraph"/>
      </w:pPr>
    </w:p>
    <w:p w14:paraId="0A1D5137" w14:textId="3B4B6D6A" w:rsidR="002E106A" w:rsidRPr="00D54034" w:rsidRDefault="008272D7" w:rsidP="00D54034">
      <w:pPr>
        <w:pStyle w:val="ny-lesson-paragraph"/>
      </w:pPr>
      <w:r>
        <w:rPr>
          <w:noProof/>
        </w:rPr>
        <mc:AlternateContent>
          <mc:Choice Requires="wpg">
            <w:drawing>
              <wp:anchor distT="0" distB="0" distL="114300" distR="114300" simplePos="0" relativeHeight="251668480" behindDoc="0" locked="0" layoutInCell="1" allowOverlap="1" wp14:anchorId="2B55ACD7" wp14:editId="5AB0668D">
                <wp:simplePos x="0" y="0"/>
                <wp:positionH relativeFrom="margin">
                  <wp:posOffset>-228600</wp:posOffset>
                </wp:positionH>
                <wp:positionV relativeFrom="paragraph">
                  <wp:posOffset>635</wp:posOffset>
                </wp:positionV>
                <wp:extent cx="164465"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05pt;width:12.95pt;height:25.2pt;z-index:251668480;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D54034" w:rsidRPr="00612185">
        <w:rPr>
          <w:noProof/>
        </w:rPr>
        <mc:AlternateContent>
          <mc:Choice Requires="wps">
            <w:drawing>
              <wp:anchor distT="0" distB="0" distL="114300" distR="114300" simplePos="0" relativeHeight="251669504" behindDoc="0" locked="0" layoutInCell="1" allowOverlap="1" wp14:anchorId="43200810" wp14:editId="4A4BD829">
                <wp:simplePos x="0" y="0"/>
                <wp:positionH relativeFrom="column">
                  <wp:posOffset>-401320</wp:posOffset>
                </wp:positionH>
                <wp:positionV relativeFrom="paragraph">
                  <wp:posOffset>50800</wp:posOffset>
                </wp:positionV>
                <wp:extent cx="356235" cy="219075"/>
                <wp:effectExtent l="0" t="0" r="2476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320494" w14:textId="77777777" w:rsidR="000576EA" w:rsidRDefault="000576EA" w:rsidP="006761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6pt;margin-top:4pt;width:28.0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Cl1g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" fillcolor="#00789c" strokecolor="#00789c">
                <v:path arrowok="t"/>
                <v:textbox inset="3pt,3pt,3pt,3pt">
                  <w:txbxContent>
                    <w:p w14:paraId="5F320494" w14:textId="77777777" w:rsidR="000576EA" w:rsidRDefault="000576EA" w:rsidP="0067617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2E106A" w:rsidRPr="00612185">
        <w:t>In this lesson</w:t>
      </w:r>
      <w:r w:rsidR="00005A72" w:rsidRPr="00612185">
        <w:t>,</w:t>
      </w:r>
      <w:r w:rsidR="002E106A" w:rsidRPr="00612185">
        <w:t xml:space="preserve"> students look to discern a pattern or structure in order to rewrite a </w:t>
      </w:r>
      <w:r w:rsidR="00A62B59" w:rsidRPr="00612185">
        <w:t xml:space="preserve">quadratic </w:t>
      </w:r>
      <w:r w:rsidR="002E106A" w:rsidRPr="00612185">
        <w:t xml:space="preserve">trinomial in </w:t>
      </w:r>
      <w:r w:rsidR="00A62B59" w:rsidRPr="00612185">
        <w:t>an</w:t>
      </w:r>
      <w:r w:rsidR="002E106A" w:rsidRPr="00612185">
        <w:t xml:space="preserve"> equivalent form</w:t>
      </w:r>
      <w:r w:rsidR="00D54034" w:rsidRPr="00612185">
        <w:t>.</w:t>
      </w:r>
    </w:p>
    <w:p w14:paraId="21C17157" w14:textId="77777777" w:rsidR="00F22B7F" w:rsidRPr="002D1C17" w:rsidRDefault="00F22B7F" w:rsidP="002D1C17">
      <w:pPr>
        <w:pStyle w:val="ny-lesson-paragraph"/>
      </w:pPr>
    </w:p>
    <w:p w14:paraId="1525DF97" w14:textId="4172B7F3" w:rsidR="00B67BF2" w:rsidRDefault="002E106A" w:rsidP="00B67BF2">
      <w:pPr>
        <w:pStyle w:val="ny-callout-hdr"/>
      </w:pPr>
      <w:r>
        <w:t>Lesson Notes</w:t>
      </w:r>
    </w:p>
    <w:p w14:paraId="68FF542F" w14:textId="23960174" w:rsidR="002E106A" w:rsidRDefault="00B04BF7" w:rsidP="002D1C17">
      <w:pPr>
        <w:pStyle w:val="ny-lesson-paragraph"/>
      </w:pPr>
      <w:r>
        <w:rPr>
          <w:noProof/>
        </w:rPr>
        <mc:AlternateContent>
          <mc:Choice Requires="wps">
            <w:drawing>
              <wp:anchor distT="0" distB="0" distL="114300" distR="114300" simplePos="0" relativeHeight="251657216" behindDoc="0" locked="0" layoutInCell="1" allowOverlap="1" wp14:anchorId="05F55963" wp14:editId="59214B1F">
                <wp:simplePos x="0" y="0"/>
                <wp:positionH relativeFrom="column">
                  <wp:posOffset>4343400</wp:posOffset>
                </wp:positionH>
                <wp:positionV relativeFrom="paragraph">
                  <wp:posOffset>868680</wp:posOffset>
                </wp:positionV>
                <wp:extent cx="2286000" cy="3467100"/>
                <wp:effectExtent l="0" t="0" r="19050" b="19050"/>
                <wp:wrapThrough wrapText="bothSides">
                  <wp:wrapPolygon edited="0">
                    <wp:start x="0" y="0"/>
                    <wp:lineTo x="0" y="21600"/>
                    <wp:lineTo x="21600" y="21600"/>
                    <wp:lineTo x="21600" y="0"/>
                    <wp:lineTo x="0" y="0"/>
                  </wp:wrapPolygon>
                </wp:wrapThrough>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67100"/>
                        </a:xfrm>
                        <a:prstGeom prst="rect">
                          <a:avLst/>
                        </a:prstGeom>
                        <a:solidFill>
                          <a:srgbClr val="FFFFFF"/>
                        </a:solidFill>
                        <a:ln w="9525">
                          <a:solidFill>
                            <a:srgbClr val="00789C"/>
                          </a:solidFill>
                          <a:miter lim="800000"/>
                          <a:headEnd/>
                          <a:tailEnd/>
                        </a:ln>
                      </wps:spPr>
                      <wps:txbx>
                        <w:txbxContent>
                          <w:p w14:paraId="53FDBA00" w14:textId="77777777" w:rsidR="000576EA" w:rsidRPr="00BE0ED5" w:rsidRDefault="000576EA" w:rsidP="00005A72">
                            <w:pPr>
                              <w:spacing w:after="60" w:line="240" w:lineRule="auto"/>
                              <w:rPr>
                                <w:i/>
                                <w:color w:val="231F20"/>
                                <w:sz w:val="20"/>
                                <w:szCs w:val="20"/>
                              </w:rPr>
                            </w:pPr>
                            <w:r w:rsidRPr="00BE0ED5">
                              <w:rPr>
                                <w:i/>
                                <w:color w:val="231F20"/>
                                <w:sz w:val="20"/>
                                <w:szCs w:val="20"/>
                              </w:rPr>
                              <w:t xml:space="preserve">Scaffolding: </w:t>
                            </w:r>
                          </w:p>
                          <w:p w14:paraId="47D582B1" w14:textId="21E3B3E0" w:rsidR="000576EA" w:rsidRDefault="000576EA" w:rsidP="00A46E29">
                            <w:pPr>
                              <w:pStyle w:val="ny-lesson-bullet"/>
                              <w:numPr>
                                <w:ilvl w:val="0"/>
                                <w:numId w:val="0"/>
                              </w:numPr>
                              <w:spacing w:before="0" w:after="120" w:line="240" w:lineRule="auto"/>
                            </w:pPr>
                            <w:r w:rsidRPr="0028536D">
                              <w:t xml:space="preserve">Provide students with a graphic organizer that includes the steps below on one side and space for their work toward the solution on </w:t>
                            </w:r>
                            <w:r>
                              <w:t xml:space="preserve">the </w:t>
                            </w:r>
                            <w:r w:rsidRPr="0028536D">
                              <w:t>other.</w:t>
                            </w:r>
                          </w:p>
                          <w:tbl>
                            <w:tblPr>
                              <w:tblStyle w:val="TableGrid"/>
                              <w:tblW w:w="3168" w:type="dxa"/>
                              <w:jc w:val="center"/>
                              <w:tblLook w:val="04A0" w:firstRow="1" w:lastRow="0" w:firstColumn="1" w:lastColumn="0" w:noHBand="0" w:noVBand="1"/>
                            </w:tblPr>
                            <w:tblGrid>
                              <w:gridCol w:w="2016"/>
                              <w:gridCol w:w="1152"/>
                            </w:tblGrid>
                            <w:tr w:rsidR="000576EA" w:rsidRPr="00D45672" w14:paraId="6AAA9543" w14:textId="77777777" w:rsidTr="00070084">
                              <w:trPr>
                                <w:jc w:val="center"/>
                              </w:trPr>
                              <w:tc>
                                <w:tcPr>
                                  <w:tcW w:w="2016" w:type="dxa"/>
                                </w:tcPr>
                                <w:p w14:paraId="1DB4D6F9" w14:textId="093A4780" w:rsidR="000576EA" w:rsidRPr="0060370A" w:rsidRDefault="000576EA" w:rsidP="00A46E29">
                                  <w:pPr>
                                    <w:pStyle w:val="ny-lesson-bullet"/>
                                    <w:numPr>
                                      <w:ilvl w:val="0"/>
                                      <w:numId w:val="0"/>
                                    </w:numPr>
                                    <w:spacing w:before="0" w:after="0" w:line="240" w:lineRule="auto"/>
                                    <w:ind w:left="187" w:hanging="187"/>
                                    <w:rPr>
                                      <w:b/>
                                      <w:sz w:val="14"/>
                                      <w:szCs w:val="14"/>
                                    </w:rPr>
                                  </w:pPr>
                                  <w:r w:rsidRPr="0060370A">
                                    <w:rPr>
                                      <w:b/>
                                      <w:sz w:val="14"/>
                                      <w:szCs w:val="14"/>
                                    </w:rPr>
                                    <w:t xml:space="preserve">Process </w:t>
                                  </w:r>
                                </w:p>
                              </w:tc>
                              <w:tc>
                                <w:tcPr>
                                  <w:tcW w:w="1152" w:type="dxa"/>
                                </w:tcPr>
                                <w:p w14:paraId="3DA7D531" w14:textId="1BD5A1BD" w:rsidR="000576EA" w:rsidRPr="0060370A" w:rsidRDefault="000576EA" w:rsidP="00A46E29">
                                  <w:pPr>
                                    <w:pStyle w:val="ny-lesson-bullet"/>
                                    <w:numPr>
                                      <w:ilvl w:val="0"/>
                                      <w:numId w:val="0"/>
                                    </w:numPr>
                                    <w:spacing w:before="0" w:after="0" w:line="240" w:lineRule="auto"/>
                                    <w:ind w:left="187" w:hanging="187"/>
                                    <w:rPr>
                                      <w:b/>
                                      <w:sz w:val="14"/>
                                      <w:szCs w:val="14"/>
                                    </w:rPr>
                                  </w:pPr>
                                  <w:r w:rsidRPr="0060370A">
                                    <w:rPr>
                                      <w:b/>
                                      <w:sz w:val="14"/>
                                      <w:szCs w:val="14"/>
                                    </w:rPr>
                                    <w:t>Solution</w:t>
                                  </w:r>
                                </w:p>
                              </w:tc>
                            </w:tr>
                            <w:tr w:rsidR="000576EA" w:rsidRPr="00D45672" w14:paraId="2EAD2FE7" w14:textId="77777777" w:rsidTr="00070084">
                              <w:trPr>
                                <w:jc w:val="center"/>
                              </w:trPr>
                              <w:tc>
                                <w:tcPr>
                                  <w:tcW w:w="2016" w:type="dxa"/>
                                </w:tcPr>
                                <w:p w14:paraId="2D2D0ABA" w14:textId="0A98232D"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Multiply </w:t>
                                  </w:r>
                                  <m:oMath>
                                    <m:r>
                                      <m:rPr>
                                        <m:sty m:val="bi"/>
                                      </m:rPr>
                                      <w:rPr>
                                        <w:rFonts w:ascii="Cambria Math" w:hAnsi="Cambria Math"/>
                                        <w:sz w:val="14"/>
                                        <w:szCs w:val="14"/>
                                      </w:rPr>
                                      <m:t>a</m:t>
                                    </m:r>
                                  </m:oMath>
                                  <w:r w:rsidRPr="0060370A">
                                    <w:rPr>
                                      <w:b/>
                                      <w:sz w:val="14"/>
                                      <w:szCs w:val="14"/>
                                    </w:rPr>
                                    <w:t xml:space="preserve"> </w:t>
                                  </w:r>
                                  <w:proofErr w:type="gramStart"/>
                                  <w:r w:rsidRPr="0060370A">
                                    <w:rPr>
                                      <w:b/>
                                      <w:sz w:val="14"/>
                                      <w:szCs w:val="14"/>
                                    </w:rPr>
                                    <w:t xml:space="preserve">and </w:t>
                                  </w:r>
                                  <w:proofErr w:type="gramEnd"/>
                                  <m:oMath>
                                    <m:r>
                                      <m:rPr>
                                        <m:sty m:val="bi"/>
                                      </m:rPr>
                                      <w:rPr>
                                        <w:rFonts w:ascii="Cambria Math" w:hAnsi="Cambria Math"/>
                                        <w:sz w:val="14"/>
                                        <w:szCs w:val="14"/>
                                      </w:rPr>
                                      <m:t>c</m:t>
                                    </m:r>
                                  </m:oMath>
                                  <w:r>
                                    <w:rPr>
                                      <w:b/>
                                      <w:bCs/>
                                      <w:sz w:val="14"/>
                                      <w:szCs w:val="14"/>
                                    </w:rPr>
                                    <w:t>.</w:t>
                                  </w:r>
                                  <w:r w:rsidRPr="0060370A">
                                    <w:rPr>
                                      <w:b/>
                                      <w:sz w:val="14"/>
                                      <w:szCs w:val="14"/>
                                    </w:rPr>
                                    <w:t xml:space="preserve"> </w:t>
                                  </w:r>
                                </w:p>
                              </w:tc>
                              <w:tc>
                                <w:tcPr>
                                  <w:tcW w:w="1152" w:type="dxa"/>
                                </w:tcPr>
                                <w:p w14:paraId="34013DD0"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60AADFAA" w14:textId="77777777" w:rsidTr="00070084">
                              <w:trPr>
                                <w:jc w:val="center"/>
                              </w:trPr>
                              <w:tc>
                                <w:tcPr>
                                  <w:tcW w:w="2016" w:type="dxa"/>
                                </w:tcPr>
                                <w:p w14:paraId="45137481" w14:textId="415B3AD0"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List all possible factor pairs </w:t>
                                  </w:r>
                                  <w:proofErr w:type="gramStart"/>
                                  <w:r w:rsidRPr="0060370A">
                                    <w:rPr>
                                      <w:b/>
                                      <w:sz w:val="14"/>
                                      <w:szCs w:val="14"/>
                                    </w:rPr>
                                    <w:t xml:space="preserve">of </w:t>
                                  </w:r>
                                  <w:proofErr w:type="gramEnd"/>
                                  <m:oMath>
                                    <m:r>
                                      <m:rPr>
                                        <m:sty m:val="bi"/>
                                      </m:rPr>
                                      <w:rPr>
                                        <w:rFonts w:ascii="Cambria Math" w:hAnsi="Cambria Math"/>
                                        <w:sz w:val="14"/>
                                        <w:szCs w:val="14"/>
                                      </w:rPr>
                                      <m:t>ac</m:t>
                                    </m:r>
                                  </m:oMath>
                                  <w:r>
                                    <w:rPr>
                                      <w:b/>
                                      <w:sz w:val="14"/>
                                      <w:szCs w:val="14"/>
                                    </w:rPr>
                                    <w:t>.</w:t>
                                  </w:r>
                                </w:p>
                              </w:tc>
                              <w:tc>
                                <w:tcPr>
                                  <w:tcW w:w="1152" w:type="dxa"/>
                                </w:tcPr>
                                <w:p w14:paraId="16694C90"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3D924365" w14:textId="77777777" w:rsidTr="00070084">
                              <w:trPr>
                                <w:jc w:val="center"/>
                              </w:trPr>
                              <w:tc>
                                <w:tcPr>
                                  <w:tcW w:w="2016" w:type="dxa"/>
                                </w:tcPr>
                                <w:p w14:paraId="1653752C" w14:textId="38B5142C"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Find the pair that satisfies the requirements of the product-sum method</w:t>
                                  </w:r>
                                  <w:r>
                                    <w:rPr>
                                      <w:b/>
                                      <w:sz w:val="14"/>
                                      <w:szCs w:val="14"/>
                                    </w:rPr>
                                    <w:t>.</w:t>
                                  </w:r>
                                </w:p>
                              </w:tc>
                              <w:tc>
                                <w:tcPr>
                                  <w:tcW w:w="1152" w:type="dxa"/>
                                </w:tcPr>
                                <w:p w14:paraId="1AC2C87E"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54141E7A" w14:textId="77777777" w:rsidTr="00070084">
                              <w:trPr>
                                <w:jc w:val="center"/>
                              </w:trPr>
                              <w:tc>
                                <w:tcPr>
                                  <w:tcW w:w="2016" w:type="dxa"/>
                                </w:tcPr>
                                <w:p w14:paraId="2F304752" w14:textId="15D3BD48"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Rewrite the expression with the same first and last term but with an expanded </w:t>
                                  </w:r>
                                  <m:oMath>
                                    <m:r>
                                      <m:rPr>
                                        <m:sty m:val="bi"/>
                                      </m:rPr>
                                      <w:rPr>
                                        <w:rFonts w:ascii="Cambria Math" w:hAnsi="Cambria Math"/>
                                        <w:sz w:val="14"/>
                                        <w:szCs w:val="14"/>
                                      </w:rPr>
                                      <m:t>b</m:t>
                                    </m:r>
                                  </m:oMath>
                                  <w:r w:rsidRPr="0060370A">
                                    <w:rPr>
                                      <w:b/>
                                      <w:sz w:val="14"/>
                                      <w:szCs w:val="14"/>
                                    </w:rPr>
                                    <w:t xml:space="preserve"> term using that pair of factors as coefficients</w:t>
                                  </w:r>
                                  <w:r>
                                    <w:rPr>
                                      <w:b/>
                                      <w:sz w:val="14"/>
                                      <w:szCs w:val="14"/>
                                    </w:rPr>
                                    <w:t>.</w:t>
                                  </w:r>
                                </w:p>
                              </w:tc>
                              <w:tc>
                                <w:tcPr>
                                  <w:tcW w:w="1152" w:type="dxa"/>
                                </w:tcPr>
                                <w:p w14:paraId="6A2CCF28"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3FC49029" w14:textId="77777777" w:rsidTr="00070084">
                              <w:trPr>
                                <w:jc w:val="center"/>
                              </w:trPr>
                              <w:tc>
                                <w:tcPr>
                                  <w:tcW w:w="2016" w:type="dxa"/>
                                </w:tcPr>
                                <w:p w14:paraId="22E20C35" w14:textId="37784E40" w:rsidR="000576EA" w:rsidRPr="0060370A" w:rsidRDefault="000576EA" w:rsidP="00070084">
                                  <w:pPr>
                                    <w:pStyle w:val="ny-lesson-bullet"/>
                                    <w:numPr>
                                      <w:ilvl w:val="0"/>
                                      <w:numId w:val="31"/>
                                    </w:numPr>
                                    <w:spacing w:before="0" w:after="0" w:line="240" w:lineRule="auto"/>
                                    <w:ind w:left="180" w:hanging="187"/>
                                    <w:rPr>
                                      <w:b/>
                                      <w:sz w:val="14"/>
                                      <w:szCs w:val="14"/>
                                    </w:rPr>
                                  </w:pPr>
                                  <w:r w:rsidRPr="0060370A">
                                    <w:rPr>
                                      <w:b/>
                                      <w:sz w:val="14"/>
                                      <w:szCs w:val="14"/>
                                    </w:rPr>
                                    <w:t>We now have four terms and can enter them into a rectangle or factor by pairs</w:t>
                                  </w:r>
                                  <w:r>
                                    <w:rPr>
                                      <w:b/>
                                      <w:sz w:val="14"/>
                                      <w:szCs w:val="14"/>
                                    </w:rPr>
                                    <w:t>.</w:t>
                                  </w:r>
                                </w:p>
                              </w:tc>
                              <w:tc>
                                <w:tcPr>
                                  <w:tcW w:w="1152" w:type="dxa"/>
                                </w:tcPr>
                                <w:p w14:paraId="54FB1795"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610BBBFC" w14:textId="77777777" w:rsidTr="00070084">
                              <w:trPr>
                                <w:jc w:val="center"/>
                              </w:trPr>
                              <w:tc>
                                <w:tcPr>
                                  <w:tcW w:w="2016" w:type="dxa"/>
                                </w:tcPr>
                                <w:p w14:paraId="72DB5759" w14:textId="6A17AE99"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The common binomial factor presents itself.  Rewrite by combining the coefficients of said common binomial factors and multiplying by the common binomial factor</w:t>
                                  </w:r>
                                  <w:r>
                                    <w:rPr>
                                      <w:b/>
                                      <w:sz w:val="14"/>
                                      <w:szCs w:val="14"/>
                                    </w:rPr>
                                    <w:t>.</w:t>
                                  </w:r>
                                </w:p>
                              </w:tc>
                              <w:tc>
                                <w:tcPr>
                                  <w:tcW w:w="1152" w:type="dxa"/>
                                </w:tcPr>
                                <w:p w14:paraId="63B2E518"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bl>
                          <w:p w14:paraId="6503A155" w14:textId="77777777" w:rsidR="000576EA" w:rsidRPr="0028536D" w:rsidRDefault="000576EA" w:rsidP="0028536D">
                            <w:pPr>
                              <w:pStyle w:val="ny-lesson-bullet"/>
                              <w:numPr>
                                <w:ilvl w:val="0"/>
                                <w:numId w:val="0"/>
                              </w:numPr>
                              <w:spacing w:before="0" w:after="0" w:line="240" w:lineRule="auto"/>
                            </w:pPr>
                          </w:p>
                          <w:p w14:paraId="5DB8DCA4" w14:textId="63B3C778" w:rsidR="000576EA" w:rsidRDefault="000576EA" w:rsidP="00F52649">
                            <w:pPr>
                              <w:pStyle w:val="ny-lesson-bullet"/>
                              <w:numPr>
                                <w:ilvl w:val="0"/>
                                <w:numId w:val="0"/>
                              </w:numPr>
                              <w:spacing w:before="0" w:after="0" w:line="240" w:lineRule="auto"/>
                              <w:ind w:left="187"/>
                              <w:rPr>
                                <w:i/>
                              </w:rPr>
                            </w:pPr>
                          </w:p>
                          <w:p w14:paraId="17F571C6" w14:textId="77777777" w:rsidR="000576EA" w:rsidRPr="00B758F7" w:rsidRDefault="000576EA" w:rsidP="00F52649">
                            <w:pPr>
                              <w:pStyle w:val="ny-lesson-bullet"/>
                              <w:numPr>
                                <w:ilvl w:val="0"/>
                                <w:numId w:val="0"/>
                              </w:numPr>
                              <w:spacing w:before="0" w:after="0" w:line="240" w:lineRule="auto"/>
                              <w:ind w:left="187"/>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7" style="position:absolute;margin-left:342pt;margin-top:68.4pt;width:180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EiLw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" strokecolor="#00789c">
                <v:textbox>
                  <w:txbxContent>
                    <w:p w14:paraId="53FDBA00" w14:textId="77777777" w:rsidR="000576EA" w:rsidRPr="00BE0ED5" w:rsidRDefault="000576EA" w:rsidP="00005A72">
                      <w:pPr>
                        <w:spacing w:after="60" w:line="240" w:lineRule="auto"/>
                        <w:rPr>
                          <w:i/>
                          <w:color w:val="231F20"/>
                          <w:sz w:val="20"/>
                          <w:szCs w:val="20"/>
                        </w:rPr>
                      </w:pPr>
                      <w:r w:rsidRPr="00BE0ED5">
                        <w:rPr>
                          <w:i/>
                          <w:color w:val="231F20"/>
                          <w:sz w:val="20"/>
                          <w:szCs w:val="20"/>
                        </w:rPr>
                        <w:t xml:space="preserve">Scaffolding: </w:t>
                      </w:r>
                    </w:p>
                    <w:p w14:paraId="47D582B1" w14:textId="21E3B3E0" w:rsidR="000576EA" w:rsidRDefault="000576EA" w:rsidP="00A46E29">
                      <w:pPr>
                        <w:pStyle w:val="ny-lesson-bullet"/>
                        <w:numPr>
                          <w:ilvl w:val="0"/>
                          <w:numId w:val="0"/>
                        </w:numPr>
                        <w:spacing w:before="0" w:after="120" w:line="240" w:lineRule="auto"/>
                      </w:pPr>
                      <w:r w:rsidRPr="0028536D">
                        <w:t xml:space="preserve">Provide students with a graphic organizer that includes the steps below on one side and space for their work toward the solution on </w:t>
                      </w:r>
                      <w:r>
                        <w:t xml:space="preserve">the </w:t>
                      </w:r>
                      <w:r w:rsidRPr="0028536D">
                        <w:t>other.</w:t>
                      </w:r>
                    </w:p>
                    <w:tbl>
                      <w:tblPr>
                        <w:tblStyle w:val="TableGrid"/>
                        <w:tblW w:w="3168" w:type="dxa"/>
                        <w:jc w:val="center"/>
                        <w:tblLook w:val="04A0" w:firstRow="1" w:lastRow="0" w:firstColumn="1" w:lastColumn="0" w:noHBand="0" w:noVBand="1"/>
                      </w:tblPr>
                      <w:tblGrid>
                        <w:gridCol w:w="2016"/>
                        <w:gridCol w:w="1152"/>
                      </w:tblGrid>
                      <w:tr w:rsidR="000576EA" w:rsidRPr="00D45672" w14:paraId="6AAA9543" w14:textId="77777777" w:rsidTr="00070084">
                        <w:trPr>
                          <w:jc w:val="center"/>
                        </w:trPr>
                        <w:tc>
                          <w:tcPr>
                            <w:tcW w:w="2016" w:type="dxa"/>
                          </w:tcPr>
                          <w:p w14:paraId="1DB4D6F9" w14:textId="093A4780" w:rsidR="000576EA" w:rsidRPr="0060370A" w:rsidRDefault="000576EA" w:rsidP="00A46E29">
                            <w:pPr>
                              <w:pStyle w:val="ny-lesson-bullet"/>
                              <w:numPr>
                                <w:ilvl w:val="0"/>
                                <w:numId w:val="0"/>
                              </w:numPr>
                              <w:spacing w:before="0" w:after="0" w:line="240" w:lineRule="auto"/>
                              <w:ind w:left="187" w:hanging="187"/>
                              <w:rPr>
                                <w:b/>
                                <w:sz w:val="14"/>
                                <w:szCs w:val="14"/>
                              </w:rPr>
                            </w:pPr>
                            <w:r w:rsidRPr="0060370A">
                              <w:rPr>
                                <w:b/>
                                <w:sz w:val="14"/>
                                <w:szCs w:val="14"/>
                              </w:rPr>
                              <w:t xml:space="preserve">Process </w:t>
                            </w:r>
                          </w:p>
                        </w:tc>
                        <w:tc>
                          <w:tcPr>
                            <w:tcW w:w="1152" w:type="dxa"/>
                          </w:tcPr>
                          <w:p w14:paraId="3DA7D531" w14:textId="1BD5A1BD" w:rsidR="000576EA" w:rsidRPr="0060370A" w:rsidRDefault="000576EA" w:rsidP="00A46E29">
                            <w:pPr>
                              <w:pStyle w:val="ny-lesson-bullet"/>
                              <w:numPr>
                                <w:ilvl w:val="0"/>
                                <w:numId w:val="0"/>
                              </w:numPr>
                              <w:spacing w:before="0" w:after="0" w:line="240" w:lineRule="auto"/>
                              <w:ind w:left="187" w:hanging="187"/>
                              <w:rPr>
                                <w:b/>
                                <w:sz w:val="14"/>
                                <w:szCs w:val="14"/>
                              </w:rPr>
                            </w:pPr>
                            <w:r w:rsidRPr="0060370A">
                              <w:rPr>
                                <w:b/>
                                <w:sz w:val="14"/>
                                <w:szCs w:val="14"/>
                              </w:rPr>
                              <w:t>Solution</w:t>
                            </w:r>
                          </w:p>
                        </w:tc>
                      </w:tr>
                      <w:tr w:rsidR="000576EA" w:rsidRPr="00D45672" w14:paraId="2EAD2FE7" w14:textId="77777777" w:rsidTr="00070084">
                        <w:trPr>
                          <w:jc w:val="center"/>
                        </w:trPr>
                        <w:tc>
                          <w:tcPr>
                            <w:tcW w:w="2016" w:type="dxa"/>
                          </w:tcPr>
                          <w:p w14:paraId="2D2D0ABA" w14:textId="0A98232D"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Multiply </w:t>
                            </w:r>
                            <m:oMath>
                              <m:r>
                                <m:rPr>
                                  <m:sty m:val="bi"/>
                                </m:rPr>
                                <w:rPr>
                                  <w:rFonts w:ascii="Cambria Math" w:hAnsi="Cambria Math"/>
                                  <w:sz w:val="14"/>
                                  <w:szCs w:val="14"/>
                                </w:rPr>
                                <m:t>a</m:t>
                              </m:r>
                            </m:oMath>
                            <w:r w:rsidRPr="0060370A">
                              <w:rPr>
                                <w:b/>
                                <w:sz w:val="14"/>
                                <w:szCs w:val="14"/>
                              </w:rPr>
                              <w:t xml:space="preserve"> </w:t>
                            </w:r>
                            <w:proofErr w:type="gramStart"/>
                            <w:r w:rsidRPr="0060370A">
                              <w:rPr>
                                <w:b/>
                                <w:sz w:val="14"/>
                                <w:szCs w:val="14"/>
                              </w:rPr>
                              <w:t xml:space="preserve">and </w:t>
                            </w:r>
                            <w:proofErr w:type="gramEnd"/>
                            <m:oMath>
                              <m:r>
                                <m:rPr>
                                  <m:sty m:val="bi"/>
                                </m:rPr>
                                <w:rPr>
                                  <w:rFonts w:ascii="Cambria Math" w:hAnsi="Cambria Math"/>
                                  <w:sz w:val="14"/>
                                  <w:szCs w:val="14"/>
                                </w:rPr>
                                <m:t>c</m:t>
                              </m:r>
                            </m:oMath>
                            <w:r>
                              <w:rPr>
                                <w:b/>
                                <w:bCs/>
                                <w:sz w:val="14"/>
                                <w:szCs w:val="14"/>
                              </w:rPr>
                              <w:t>.</w:t>
                            </w:r>
                            <w:r w:rsidRPr="0060370A">
                              <w:rPr>
                                <w:b/>
                                <w:sz w:val="14"/>
                                <w:szCs w:val="14"/>
                              </w:rPr>
                              <w:t xml:space="preserve"> </w:t>
                            </w:r>
                          </w:p>
                        </w:tc>
                        <w:tc>
                          <w:tcPr>
                            <w:tcW w:w="1152" w:type="dxa"/>
                          </w:tcPr>
                          <w:p w14:paraId="34013DD0"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60AADFAA" w14:textId="77777777" w:rsidTr="00070084">
                        <w:trPr>
                          <w:jc w:val="center"/>
                        </w:trPr>
                        <w:tc>
                          <w:tcPr>
                            <w:tcW w:w="2016" w:type="dxa"/>
                          </w:tcPr>
                          <w:p w14:paraId="45137481" w14:textId="415B3AD0"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List all possible factor pairs </w:t>
                            </w:r>
                            <w:proofErr w:type="gramStart"/>
                            <w:r w:rsidRPr="0060370A">
                              <w:rPr>
                                <w:b/>
                                <w:sz w:val="14"/>
                                <w:szCs w:val="14"/>
                              </w:rPr>
                              <w:t xml:space="preserve">of </w:t>
                            </w:r>
                            <w:proofErr w:type="gramEnd"/>
                            <m:oMath>
                              <m:r>
                                <m:rPr>
                                  <m:sty m:val="bi"/>
                                </m:rPr>
                                <w:rPr>
                                  <w:rFonts w:ascii="Cambria Math" w:hAnsi="Cambria Math"/>
                                  <w:sz w:val="14"/>
                                  <w:szCs w:val="14"/>
                                </w:rPr>
                                <m:t>ac</m:t>
                              </m:r>
                            </m:oMath>
                            <w:r>
                              <w:rPr>
                                <w:b/>
                                <w:sz w:val="14"/>
                                <w:szCs w:val="14"/>
                              </w:rPr>
                              <w:t>.</w:t>
                            </w:r>
                          </w:p>
                        </w:tc>
                        <w:tc>
                          <w:tcPr>
                            <w:tcW w:w="1152" w:type="dxa"/>
                          </w:tcPr>
                          <w:p w14:paraId="16694C90"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3D924365" w14:textId="77777777" w:rsidTr="00070084">
                        <w:trPr>
                          <w:jc w:val="center"/>
                        </w:trPr>
                        <w:tc>
                          <w:tcPr>
                            <w:tcW w:w="2016" w:type="dxa"/>
                          </w:tcPr>
                          <w:p w14:paraId="1653752C" w14:textId="38B5142C"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Find the pair that satisfies the requirements of the product-sum method</w:t>
                            </w:r>
                            <w:r>
                              <w:rPr>
                                <w:b/>
                                <w:sz w:val="14"/>
                                <w:szCs w:val="14"/>
                              </w:rPr>
                              <w:t>.</w:t>
                            </w:r>
                          </w:p>
                        </w:tc>
                        <w:tc>
                          <w:tcPr>
                            <w:tcW w:w="1152" w:type="dxa"/>
                          </w:tcPr>
                          <w:p w14:paraId="1AC2C87E"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54141E7A" w14:textId="77777777" w:rsidTr="00070084">
                        <w:trPr>
                          <w:jc w:val="center"/>
                        </w:trPr>
                        <w:tc>
                          <w:tcPr>
                            <w:tcW w:w="2016" w:type="dxa"/>
                          </w:tcPr>
                          <w:p w14:paraId="2F304752" w14:textId="15D3BD48"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 xml:space="preserve">Rewrite the expression with the same first and last term but with an expanded </w:t>
                            </w:r>
                            <m:oMath>
                              <m:r>
                                <m:rPr>
                                  <m:sty m:val="bi"/>
                                </m:rPr>
                                <w:rPr>
                                  <w:rFonts w:ascii="Cambria Math" w:hAnsi="Cambria Math"/>
                                  <w:sz w:val="14"/>
                                  <w:szCs w:val="14"/>
                                </w:rPr>
                                <m:t>b</m:t>
                              </m:r>
                            </m:oMath>
                            <w:r w:rsidRPr="0060370A">
                              <w:rPr>
                                <w:b/>
                                <w:sz w:val="14"/>
                                <w:szCs w:val="14"/>
                              </w:rPr>
                              <w:t xml:space="preserve"> term using that pair of factors as coefficients</w:t>
                            </w:r>
                            <w:r>
                              <w:rPr>
                                <w:b/>
                                <w:sz w:val="14"/>
                                <w:szCs w:val="14"/>
                              </w:rPr>
                              <w:t>.</w:t>
                            </w:r>
                          </w:p>
                        </w:tc>
                        <w:tc>
                          <w:tcPr>
                            <w:tcW w:w="1152" w:type="dxa"/>
                          </w:tcPr>
                          <w:p w14:paraId="6A2CCF28"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3FC49029" w14:textId="77777777" w:rsidTr="00070084">
                        <w:trPr>
                          <w:jc w:val="center"/>
                        </w:trPr>
                        <w:tc>
                          <w:tcPr>
                            <w:tcW w:w="2016" w:type="dxa"/>
                          </w:tcPr>
                          <w:p w14:paraId="22E20C35" w14:textId="37784E40" w:rsidR="000576EA" w:rsidRPr="0060370A" w:rsidRDefault="000576EA" w:rsidP="00070084">
                            <w:pPr>
                              <w:pStyle w:val="ny-lesson-bullet"/>
                              <w:numPr>
                                <w:ilvl w:val="0"/>
                                <w:numId w:val="31"/>
                              </w:numPr>
                              <w:spacing w:before="0" w:after="0" w:line="240" w:lineRule="auto"/>
                              <w:ind w:left="180" w:hanging="187"/>
                              <w:rPr>
                                <w:b/>
                                <w:sz w:val="14"/>
                                <w:szCs w:val="14"/>
                              </w:rPr>
                            </w:pPr>
                            <w:r w:rsidRPr="0060370A">
                              <w:rPr>
                                <w:b/>
                                <w:sz w:val="14"/>
                                <w:szCs w:val="14"/>
                              </w:rPr>
                              <w:t>We now have four terms and can enter them into a rectangle or factor by pairs</w:t>
                            </w:r>
                            <w:r>
                              <w:rPr>
                                <w:b/>
                                <w:sz w:val="14"/>
                                <w:szCs w:val="14"/>
                              </w:rPr>
                              <w:t>.</w:t>
                            </w:r>
                          </w:p>
                        </w:tc>
                        <w:tc>
                          <w:tcPr>
                            <w:tcW w:w="1152" w:type="dxa"/>
                          </w:tcPr>
                          <w:p w14:paraId="54FB1795"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r w:rsidR="000576EA" w:rsidRPr="00D45672" w14:paraId="610BBBFC" w14:textId="77777777" w:rsidTr="00070084">
                        <w:trPr>
                          <w:jc w:val="center"/>
                        </w:trPr>
                        <w:tc>
                          <w:tcPr>
                            <w:tcW w:w="2016" w:type="dxa"/>
                          </w:tcPr>
                          <w:p w14:paraId="72DB5759" w14:textId="6A17AE99" w:rsidR="000576EA" w:rsidRPr="0060370A" w:rsidRDefault="000576EA" w:rsidP="00A46E29">
                            <w:pPr>
                              <w:pStyle w:val="ny-lesson-bullet"/>
                              <w:numPr>
                                <w:ilvl w:val="0"/>
                                <w:numId w:val="31"/>
                              </w:numPr>
                              <w:spacing w:before="0" w:after="0" w:line="240" w:lineRule="auto"/>
                              <w:ind w:left="180" w:hanging="187"/>
                              <w:rPr>
                                <w:b/>
                                <w:sz w:val="14"/>
                                <w:szCs w:val="14"/>
                              </w:rPr>
                            </w:pPr>
                            <w:r w:rsidRPr="0060370A">
                              <w:rPr>
                                <w:b/>
                                <w:sz w:val="14"/>
                                <w:szCs w:val="14"/>
                              </w:rPr>
                              <w:t>The common binomial factor presents itself.  Rewrite by combining the coefficients of said common binomial factors and multiplying by the common binomial factor</w:t>
                            </w:r>
                            <w:r>
                              <w:rPr>
                                <w:b/>
                                <w:sz w:val="14"/>
                                <w:szCs w:val="14"/>
                              </w:rPr>
                              <w:t>.</w:t>
                            </w:r>
                          </w:p>
                        </w:tc>
                        <w:tc>
                          <w:tcPr>
                            <w:tcW w:w="1152" w:type="dxa"/>
                          </w:tcPr>
                          <w:p w14:paraId="63B2E518" w14:textId="77777777" w:rsidR="000576EA" w:rsidRPr="0060370A" w:rsidRDefault="000576EA" w:rsidP="00A46E29">
                            <w:pPr>
                              <w:pStyle w:val="ny-lesson-bullet"/>
                              <w:numPr>
                                <w:ilvl w:val="0"/>
                                <w:numId w:val="0"/>
                              </w:numPr>
                              <w:spacing w:before="0" w:after="0" w:line="240" w:lineRule="auto"/>
                              <w:ind w:left="187" w:hanging="187"/>
                              <w:rPr>
                                <w:b/>
                                <w:sz w:val="14"/>
                                <w:szCs w:val="14"/>
                              </w:rPr>
                            </w:pPr>
                          </w:p>
                        </w:tc>
                      </w:tr>
                    </w:tbl>
                    <w:p w14:paraId="6503A155" w14:textId="77777777" w:rsidR="000576EA" w:rsidRPr="0028536D" w:rsidRDefault="000576EA" w:rsidP="0028536D">
                      <w:pPr>
                        <w:pStyle w:val="ny-lesson-bullet"/>
                        <w:numPr>
                          <w:ilvl w:val="0"/>
                          <w:numId w:val="0"/>
                        </w:numPr>
                        <w:spacing w:before="0" w:after="0" w:line="240" w:lineRule="auto"/>
                      </w:pPr>
                    </w:p>
                    <w:p w14:paraId="5DB8DCA4" w14:textId="63B3C778" w:rsidR="000576EA" w:rsidRDefault="000576EA" w:rsidP="00F52649">
                      <w:pPr>
                        <w:pStyle w:val="ny-lesson-bullet"/>
                        <w:numPr>
                          <w:ilvl w:val="0"/>
                          <w:numId w:val="0"/>
                        </w:numPr>
                        <w:spacing w:before="0" w:after="0" w:line="240" w:lineRule="auto"/>
                        <w:ind w:left="187"/>
                        <w:rPr>
                          <w:i/>
                        </w:rPr>
                      </w:pPr>
                    </w:p>
                    <w:p w14:paraId="17F571C6" w14:textId="77777777" w:rsidR="000576EA" w:rsidRPr="00B758F7" w:rsidRDefault="000576EA" w:rsidP="00F52649">
                      <w:pPr>
                        <w:pStyle w:val="ny-lesson-bullet"/>
                        <w:numPr>
                          <w:ilvl w:val="0"/>
                          <w:numId w:val="0"/>
                        </w:numPr>
                        <w:spacing w:before="0" w:after="0" w:line="240" w:lineRule="auto"/>
                        <w:ind w:left="187"/>
                        <w:rPr>
                          <w:i/>
                        </w:rPr>
                      </w:pPr>
                    </w:p>
                  </w:txbxContent>
                </v:textbox>
                <w10:wrap type="through"/>
              </v:rect>
            </w:pict>
          </mc:Fallback>
        </mc:AlternateContent>
      </w:r>
      <w:r w:rsidR="002E106A">
        <w:t xml:space="preserve">This lesson is a continuation of Lesson 3, offering tools and techniques for more efficient factoring of quadratic expressions that are difficult to factor. </w:t>
      </w:r>
      <w:r w:rsidR="00E73B96">
        <w:t xml:space="preserve"> </w:t>
      </w:r>
      <w:r w:rsidR="002E106A">
        <w:t xml:space="preserve">These tools will be of assistance when perseverance is required in solving more complicated equations </w:t>
      </w:r>
      <w:r w:rsidR="003C5C5D">
        <w:t>in future</w:t>
      </w:r>
      <w:r w:rsidR="002E106A">
        <w:t xml:space="preserve"> lessons. </w:t>
      </w:r>
      <w:r w:rsidR="00E73B96">
        <w:t xml:space="preserve"> </w:t>
      </w:r>
      <w:r w:rsidR="002E106A">
        <w:t xml:space="preserve">We continue to focus on the structure of quadratic expressions </w:t>
      </w:r>
      <w:r w:rsidR="002E106A" w:rsidRPr="00005A72">
        <w:t>(</w:t>
      </w:r>
      <w:r w:rsidR="002E106A" w:rsidRPr="00070084">
        <w:rPr>
          <w:b/>
        </w:rPr>
        <w:t>A-SSE.</w:t>
      </w:r>
      <w:r w:rsidR="008272D7">
        <w:rPr>
          <w:b/>
        </w:rPr>
        <w:t>A.</w:t>
      </w:r>
      <w:r w:rsidR="002E106A" w:rsidRPr="00070084">
        <w:rPr>
          <w:b/>
        </w:rPr>
        <w:t>2</w:t>
      </w:r>
      <w:r w:rsidR="002E106A" w:rsidRPr="00005A72">
        <w:t>)</w:t>
      </w:r>
      <w:r w:rsidR="002E106A">
        <w:t xml:space="preserve"> as we explore quadratic expressions that are difficult to factor. </w:t>
      </w:r>
      <w:r w:rsidR="00E73B96">
        <w:t xml:space="preserve"> </w:t>
      </w:r>
      <w:r w:rsidR="002E106A">
        <w:t xml:space="preserve">They will have leading coefficients other than 1 and factors that are rational but may be </w:t>
      </w:r>
      <w:r w:rsidR="00DC3897">
        <w:t>tricky.</w:t>
      </w:r>
    </w:p>
    <w:p w14:paraId="264D6EFC" w14:textId="645D3AF4" w:rsidR="00F22B7F" w:rsidRDefault="00F22B7F" w:rsidP="00F22B7F">
      <w:pPr>
        <w:pStyle w:val="ny-lesson-paragraph"/>
      </w:pPr>
    </w:p>
    <w:p w14:paraId="03A78035" w14:textId="77777777" w:rsidR="00F22B7F" w:rsidRDefault="00F22B7F" w:rsidP="00F22B7F">
      <w:pPr>
        <w:pStyle w:val="ny-callout-hdr"/>
        <w:spacing w:after="60"/>
      </w:pPr>
      <w:r>
        <w:t>Class</w:t>
      </w:r>
      <w:r w:rsidRPr="002941DA">
        <w:t>wor</w:t>
      </w:r>
      <w:r>
        <w:t xml:space="preserve">k </w:t>
      </w:r>
    </w:p>
    <w:p w14:paraId="4BEE2FBE" w14:textId="600FCE87" w:rsidR="002E106A" w:rsidRDefault="002E106A" w:rsidP="002E106A">
      <w:pPr>
        <w:pStyle w:val="ny-lesson-hdr-1"/>
      </w:pPr>
      <w:r>
        <w:t>Openi</w:t>
      </w:r>
      <w:r w:rsidR="00662A1C">
        <w:t>ng Exercises</w:t>
      </w:r>
      <w:r w:rsidR="002D1C17">
        <w:t xml:space="preserve"> (5 minutes)</w:t>
      </w:r>
    </w:p>
    <w:p w14:paraId="0BAA7899" w14:textId="7733AC8D" w:rsidR="002E106A" w:rsidRPr="00A50442" w:rsidRDefault="002E106A" w:rsidP="002D1C17">
      <w:pPr>
        <w:pStyle w:val="ny-lesson-paragraph"/>
        <w:rPr>
          <w:b/>
        </w:rPr>
      </w:pPr>
      <w:r w:rsidRPr="00A50442">
        <w:t xml:space="preserve">Have students work in pairs or small groups to factor the following two quadratic expressions using the product-sum method and discuss their similarities and differences. </w:t>
      </w:r>
    </w:p>
    <w:p w14:paraId="25E140A1" w14:textId="2313F81B" w:rsidR="002D1C17" w:rsidRDefault="00147042" w:rsidP="00005A72">
      <w:pPr>
        <w:pStyle w:val="ny-lesson-SFinsert"/>
      </w:pPr>
      <w:r>
        <w:rPr>
          <w:noProof/>
        </w:rPr>
        <mc:AlternateContent>
          <mc:Choice Requires="wps">
            <w:drawing>
              <wp:anchor distT="0" distB="0" distL="114300" distR="114300" simplePos="0" relativeHeight="251675648" behindDoc="1" locked="0" layoutInCell="1" allowOverlap="1" wp14:anchorId="12FFCBB8" wp14:editId="3892C6FF">
                <wp:simplePos x="0" y="0"/>
                <wp:positionH relativeFrom="margin">
                  <wp:align>center</wp:align>
                </wp:positionH>
                <wp:positionV relativeFrom="paragraph">
                  <wp:posOffset>76835</wp:posOffset>
                </wp:positionV>
                <wp:extent cx="5303520" cy="144780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1447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848F1" id="Rectangle 83" o:spid="_x0000_s1026" style="position:absolute;margin-left:0;margin-top:6.05pt;width:417.6pt;height:114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" filled="f" strokecolor="#4f6228" strokeweight="1.15pt">
                <w10:wrap anchorx="margin"/>
              </v:rect>
            </w:pict>
          </mc:Fallback>
        </mc:AlternateContent>
      </w:r>
      <w:r w:rsidR="00662A1C">
        <w:br/>
        <w:t xml:space="preserve">Opening Exercises </w:t>
      </w:r>
    </w:p>
    <w:p w14:paraId="71D79981" w14:textId="77B8054A" w:rsidR="009D3BE1" w:rsidRDefault="009D3BE1" w:rsidP="009D3BE1">
      <w:pPr>
        <w:pStyle w:val="ny-lesson-SFinsert"/>
      </w:pPr>
      <w:r>
        <w:t>Factor the following quadratic expressions</w:t>
      </w:r>
      <w:r w:rsidR="00C542B2">
        <w:t>.</w:t>
      </w:r>
    </w:p>
    <w:p w14:paraId="4D79190F" w14:textId="58953259" w:rsidR="002E106A" w:rsidRDefault="00BE0ED5" w:rsidP="0060370A">
      <w:pPr>
        <w:pStyle w:val="ny-lesson-SFinsert-number-list"/>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+10</m:t>
        </m:r>
        <m:r>
          <m:rPr>
            <m:sty m:val="bi"/>
          </m:rPr>
          <w:rPr>
            <w:rFonts w:ascii="Cambria Math" w:hAnsi="Cambria Math"/>
          </w:rPr>
          <m:t>x+12</m:t>
        </m:r>
      </m:oMath>
      <w:r w:rsidR="002E106A">
        <w:t xml:space="preserve"> </w:t>
      </w:r>
    </w:p>
    <w:p w14:paraId="39C3339C" w14:textId="761FF6AE" w:rsidR="002E106A" w:rsidRPr="007D79E6" w:rsidRDefault="00D45672" w:rsidP="0060370A">
      <w:pPr>
        <w:pStyle w:val="ny-lesson-SFinsert-response"/>
        <w:ind w:left="1224"/>
        <w:rPr>
          <w:i w:val="0"/>
        </w:rPr>
      </w:pPr>
      <m:oMathPara>
        <m:oMathParaPr>
          <m:jc m:val="left"/>
        </m:oMathParaPr>
        <m:oMath>
          <m:r>
            <m:rPr>
              <m:sty m:val="bi"/>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+5</m:t>
              </m:r>
              <m:r>
                <m:rPr>
                  <m:sty m:val="bi"/>
                </m:rPr>
                <w:rPr>
                  <w:rFonts w:ascii="Cambria Math" w:hAnsi="Cambria Math"/>
                </w:rPr>
                <m:t>x+6</m:t>
              </m:r>
            </m:e>
          </m:d>
          <m:r>
            <m:rPr>
              <m:sty m:val="bi"/>
            </m:rPr>
            <w:rPr>
              <w:rFonts w:ascii="Cambria Math" w:hAnsi="Cambria Math"/>
            </w:rPr>
            <m:t>=2(x+2)(x+3)</m:t>
          </m:r>
        </m:oMath>
      </m:oMathPara>
    </w:p>
    <w:p w14:paraId="2465D16B" w14:textId="77777777" w:rsidR="007D79E6" w:rsidRPr="00BE0ED5" w:rsidRDefault="007D79E6" w:rsidP="0060370A">
      <w:pPr>
        <w:pStyle w:val="ny-lesson-SFinsert-number-list"/>
        <w:numPr>
          <w:ilvl w:val="0"/>
          <w:numId w:val="0"/>
        </w:numPr>
        <w:ind w:left="1224"/>
        <w:rPr>
          <w:rFonts w:ascii="Cambria Math" w:hAnsi="Cambria Math"/>
          <w:oMath/>
        </w:rPr>
      </w:pPr>
    </w:p>
    <w:p w14:paraId="109FB560" w14:textId="61606225" w:rsidR="002E106A" w:rsidRPr="00BE0ED5" w:rsidRDefault="00BE0ED5" w:rsidP="0060370A">
      <w:pPr>
        <w:pStyle w:val="ny-lesson-SFinsert-number-list"/>
        <w:rPr>
          <w:rFonts w:ascii="Cambria Math" w:hAnsi="Cambria Math"/>
          <w:oMath/>
        </w:rPr>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+ 5</m:t>
        </m:r>
        <m:r>
          <m:rPr>
            <m:sty m:val="bi"/>
          </m:rPr>
          <w:rPr>
            <w:rFonts w:ascii="Cambria Math" w:hAnsi="Cambria Math"/>
          </w:rPr>
          <m:t xml:space="preserve">x-6 </m:t>
        </m:r>
      </m:oMath>
    </w:p>
    <w:p w14:paraId="59FDE536" w14:textId="24F533BA" w:rsidR="002E106A" w:rsidRPr="00BE0ED5" w:rsidRDefault="00BE0ED5" w:rsidP="0060370A">
      <w:pPr>
        <w:pStyle w:val="ny-lesson-SFinsert-response"/>
        <w:ind w:left="1224"/>
        <w:rPr>
          <w:rFonts w:ascii="Cambria Math" w:hAnsi="Cambria Math"/>
          <w:oMath/>
        </w:rPr>
      </w:pPr>
      <m:oMathPara>
        <m:oMathParaPr>
          <m:jc m:val="left"/>
        </m:oMathParaPr>
        <m:oMath>
          <m:r>
            <m:rPr>
              <m:sty m:val="bi"/>
            </m:rPr>
            <w:rPr>
              <w:rFonts w:ascii="Cambria Math" w:hAnsi="Cambria Math"/>
            </w:rPr>
            <m:t>(3</m:t>
          </m:r>
          <m:r>
            <m:rPr>
              <m:sty m:val="bi"/>
            </m:rPr>
            <w:rPr>
              <w:rFonts w:ascii="Cambria Math" w:hAnsi="Cambria Math"/>
            </w:rPr>
            <m:t>x-2)(2</m:t>
          </m:r>
          <m:r>
            <m:rPr>
              <m:sty m:val="bi"/>
            </m:rPr>
            <w:rPr>
              <w:rFonts w:ascii="Cambria Math" w:hAnsi="Cambria Math"/>
            </w:rPr>
            <m:t>x+3)</m:t>
          </m:r>
        </m:oMath>
      </m:oMathPara>
    </w:p>
    <w:p w14:paraId="7C4F3170" w14:textId="7ADDBBC9" w:rsidR="0060370A" w:rsidRDefault="0060370A">
      <w:pPr>
        <w:rPr>
          <w:rFonts w:ascii="Calibri" w:eastAsia="Myriad Pro" w:hAnsi="Calibri" w:cs="Myriad Pro"/>
          <w:b/>
          <w:color w:val="231F20"/>
          <w:sz w:val="16"/>
          <w:szCs w:val="18"/>
        </w:rPr>
      </w:pPr>
      <w:r>
        <w:br w:type="page"/>
      </w:r>
    </w:p>
    <w:p w14:paraId="05289A51" w14:textId="20F45E33" w:rsidR="002E106A" w:rsidRPr="002D1C17" w:rsidRDefault="002E106A" w:rsidP="008616B2">
      <w:pPr>
        <w:pStyle w:val="ny-lesson-bullet"/>
      </w:pPr>
      <w:r w:rsidRPr="002D1C17">
        <w:lastRenderedPageBreak/>
        <w:t>In what ways do these expressions differ?</w:t>
      </w:r>
    </w:p>
    <w:p w14:paraId="01B4B606" w14:textId="299AED89" w:rsidR="002E106A" w:rsidRPr="008616B2" w:rsidRDefault="002E106A" w:rsidP="008616B2">
      <w:pPr>
        <w:pStyle w:val="ny-lesson-bullet"/>
        <w:numPr>
          <w:ilvl w:val="1"/>
          <w:numId w:val="7"/>
        </w:numPr>
        <w:ind w:left="1440"/>
        <w:rPr>
          <w:i/>
        </w:rPr>
      </w:pPr>
      <w:r w:rsidRPr="008616B2">
        <w:rPr>
          <w:i/>
        </w:rPr>
        <w:t xml:space="preserve">The first is </w:t>
      </w:r>
      <w:r w:rsidR="001225AF" w:rsidRPr="008616B2">
        <w:rPr>
          <w:i/>
        </w:rPr>
        <w:t xml:space="preserve">easily </w:t>
      </w:r>
      <w:r w:rsidRPr="008616B2">
        <w:rPr>
          <w:i/>
        </w:rPr>
        <w:t xml:space="preserve">factorable </w:t>
      </w:r>
      <w:r w:rsidR="001225AF" w:rsidRPr="008616B2">
        <w:rPr>
          <w:i/>
        </w:rPr>
        <w:t xml:space="preserve">after factoring out </w:t>
      </w:r>
      <w:r w:rsidRPr="008616B2">
        <w:rPr>
          <w:i/>
        </w:rPr>
        <w:t xml:space="preserve">a common factor </w:t>
      </w:r>
      <w:proofErr w:type="gramStart"/>
      <w:r w:rsidRPr="008616B2">
        <w:rPr>
          <w:i/>
        </w:rPr>
        <w:t xml:space="preserve">of </w:t>
      </w:r>
      <w:proofErr w:type="gramEnd"/>
      <m:oMath>
        <m:r>
          <w:rPr>
            <w:rFonts w:ascii="Cambria Math" w:hAnsi="Cambria Math"/>
          </w:rPr>
          <m:t>2</m:t>
        </m:r>
      </m:oMath>
      <w:r w:rsidRPr="008616B2">
        <w:rPr>
          <w:i/>
        </w:rPr>
        <w:t xml:space="preserve">, making it possible to rewrite the expression with a leading coefficient </w:t>
      </w:r>
      <m:oMath>
        <m:r>
          <w:rPr>
            <w:rFonts w:ascii="Cambria Math" w:hAnsi="Cambria Math"/>
          </w:rPr>
          <m:t>1</m:t>
        </m:r>
      </m:oMath>
      <w:r w:rsidRPr="008616B2">
        <w:rPr>
          <w:i/>
        </w:rPr>
        <w:t xml:space="preserve">.  In </w:t>
      </w:r>
      <w:r w:rsidR="003C5C5D" w:rsidRPr="008616B2">
        <w:rPr>
          <w:i/>
        </w:rPr>
        <w:t>E</w:t>
      </w:r>
      <w:r w:rsidRPr="008616B2">
        <w:rPr>
          <w:i/>
        </w:rPr>
        <w:t>x</w:t>
      </w:r>
      <w:r w:rsidR="001225AF" w:rsidRPr="008616B2">
        <w:rPr>
          <w:i/>
        </w:rPr>
        <w:t>ercis</w:t>
      </w:r>
      <w:r w:rsidRPr="008616B2">
        <w:rPr>
          <w:i/>
        </w:rPr>
        <w:t>e 1</w:t>
      </w:r>
      <w:r w:rsidR="0060370A">
        <w:rPr>
          <w:i/>
        </w:rPr>
        <w:t>,</w:t>
      </w:r>
      <w:r w:rsidRPr="008616B2">
        <w:rPr>
          <w:i/>
        </w:rPr>
        <w:t xml:space="preserve"> there is only one possibility for factoring the</w:t>
      </w:r>
      <w:r w:rsidR="001225AF" w:rsidRPr="008616B2">
        <w:rPr>
          <w:i/>
        </w:rPr>
        <w:t xml:space="preserve"> leading term </w:t>
      </w:r>
      <w:proofErr w:type="gramStart"/>
      <w:r w:rsidR="001225AF" w:rsidRPr="008616B2">
        <w:rPr>
          <w:i/>
        </w:rPr>
        <w:t>coefficient</w:t>
      </w:r>
      <w:r w:rsidRPr="008616B2">
        <w:rPr>
          <w:i/>
        </w:rPr>
        <w:t xml:space="preserve"> </w:t>
      </w:r>
      <w:proofErr w:type="gramEnd"/>
      <m:oMath>
        <m:r>
          <w:rPr>
            <w:rFonts w:ascii="Cambria Math" w:hAnsi="Cambria Math"/>
          </w:rPr>
          <m:t>a</m:t>
        </m:r>
      </m:oMath>
      <w:r w:rsidR="001225AF" w:rsidRPr="008616B2">
        <w:rPr>
          <w:i/>
        </w:rPr>
        <w:t>,</w:t>
      </w:r>
      <w:r w:rsidRPr="008616B2">
        <w:rPr>
          <w:i/>
        </w:rPr>
        <w:t xml:space="preserve"> and in </w:t>
      </w:r>
      <w:r w:rsidR="003C5C5D" w:rsidRPr="008616B2">
        <w:rPr>
          <w:i/>
        </w:rPr>
        <w:t>Ex</w:t>
      </w:r>
      <w:r w:rsidR="001225AF" w:rsidRPr="008616B2">
        <w:rPr>
          <w:i/>
        </w:rPr>
        <w:t>ercis</w:t>
      </w:r>
      <w:r w:rsidR="003C5C5D" w:rsidRPr="008616B2">
        <w:rPr>
          <w:i/>
        </w:rPr>
        <w:t xml:space="preserve">e </w:t>
      </w:r>
      <w:r w:rsidRPr="008616B2">
        <w:rPr>
          <w:i/>
        </w:rPr>
        <w:t>2, there are two.</w:t>
      </w:r>
    </w:p>
    <w:p w14:paraId="0CB7B82F" w14:textId="59CE91A2" w:rsidR="002E106A" w:rsidRPr="002D1C17" w:rsidRDefault="002E106A" w:rsidP="008616B2">
      <w:pPr>
        <w:pStyle w:val="ny-lesson-bullet"/>
      </w:pPr>
      <w:r w:rsidRPr="002D1C17">
        <w:t>How does this difference affect your process?</w:t>
      </w:r>
    </w:p>
    <w:p w14:paraId="7F2198CC" w14:textId="031BC791" w:rsidR="002E106A" w:rsidRPr="008616B2" w:rsidRDefault="002E106A" w:rsidP="008616B2">
      <w:pPr>
        <w:pStyle w:val="ny-lesson-bullet"/>
        <w:numPr>
          <w:ilvl w:val="1"/>
          <w:numId w:val="7"/>
        </w:numPr>
        <w:ind w:left="1440"/>
        <w:rPr>
          <w:i/>
        </w:rPr>
      </w:pPr>
      <w:r w:rsidRPr="008616B2">
        <w:rPr>
          <w:i/>
        </w:rPr>
        <w:t xml:space="preserve">We cannot rewrite the expression so that the leading coefficient </w:t>
      </w:r>
      <w:proofErr w:type="gramStart"/>
      <w:r w:rsidRPr="008616B2">
        <w:rPr>
          <w:i/>
        </w:rPr>
        <w:t xml:space="preserve">is </w:t>
      </w:r>
      <w:proofErr w:type="gramEnd"/>
      <m:oMath>
        <m:r>
          <w:rPr>
            <w:rFonts w:ascii="Cambria Math" w:hAnsi="Cambria Math"/>
          </w:rPr>
          <m:t>1</m:t>
        </m:r>
      </m:oMath>
      <w:r w:rsidR="0060370A">
        <w:rPr>
          <w:i/>
        </w:rPr>
        <w:t>,</w:t>
      </w:r>
      <w:r w:rsidRPr="008616B2">
        <w:rPr>
          <w:i/>
        </w:rPr>
        <w:t xml:space="preserve"> so we have to work with the </w:t>
      </w:r>
      <m:oMath>
        <m:r>
          <w:rPr>
            <w:rFonts w:ascii="Cambria Math" w:hAnsi="Cambria Math"/>
          </w:rPr>
          <m:t>6</m:t>
        </m:r>
      </m:oMath>
      <w:r w:rsidRPr="008616B2">
        <w:rPr>
          <w:i/>
        </w:rPr>
        <w:t xml:space="preserve"> as the leading coefficient. </w:t>
      </w:r>
      <w:r w:rsidR="0059397F" w:rsidRPr="008616B2">
        <w:rPr>
          <w:i/>
        </w:rPr>
        <w:t xml:space="preserve"> </w:t>
      </w:r>
      <w:r w:rsidRPr="008616B2">
        <w:rPr>
          <w:i/>
        </w:rPr>
        <w:t xml:space="preserve">That means the number of possible factors </w:t>
      </w:r>
      <w:r w:rsidR="003C5C5D" w:rsidRPr="008616B2">
        <w:rPr>
          <w:i/>
        </w:rPr>
        <w:t>increases</w:t>
      </w:r>
      <w:r w:rsidR="00C542B2">
        <w:rPr>
          <w:i/>
        </w:rPr>
        <w:t>,</w:t>
      </w:r>
      <w:r w:rsidRPr="008616B2">
        <w:rPr>
          <w:i/>
        </w:rPr>
        <w:t xml:space="preserve"> and we have more possibilities to test.</w:t>
      </w:r>
    </w:p>
    <w:p w14:paraId="46EFC402" w14:textId="4D3CA825" w:rsidR="002E106A" w:rsidRPr="002D1C17" w:rsidRDefault="002E106A" w:rsidP="008616B2">
      <w:pPr>
        <w:pStyle w:val="ny-lesson-bullet"/>
      </w:pPr>
      <w:r w:rsidRPr="002D1C17">
        <w:t xml:space="preserve">Why is the trial-and-error method </w:t>
      </w:r>
      <w:r w:rsidR="001225AF">
        <w:t>so time consuming</w:t>
      </w:r>
      <w:r w:rsidRPr="002D1C17">
        <w:t>?</w:t>
      </w:r>
    </w:p>
    <w:p w14:paraId="773F5FA8" w14:textId="77777777" w:rsidR="002E106A" w:rsidRPr="00E7574F" w:rsidRDefault="002E106A">
      <w:pPr>
        <w:pStyle w:val="ny-lesson-bullet"/>
        <w:numPr>
          <w:ilvl w:val="1"/>
          <w:numId w:val="7"/>
        </w:numPr>
        <w:ind w:left="1440"/>
        <w:rPr>
          <w:i/>
        </w:rPr>
      </w:pPr>
      <w:r w:rsidRPr="00E7574F">
        <w:rPr>
          <w:i/>
        </w:rPr>
        <w:t>There are multiple poss</w:t>
      </w:r>
      <w:r w:rsidRPr="00070084">
        <w:rPr>
          <w:rStyle w:val="ny-lesson-SFinsert-responseChar"/>
          <w:b w:val="0"/>
          <w:color w:val="231F20"/>
          <w:sz w:val="20"/>
          <w:szCs w:val="22"/>
        </w:rPr>
        <w:t>i</w:t>
      </w:r>
      <w:r w:rsidRPr="00E7574F">
        <w:rPr>
          <w:i/>
        </w:rPr>
        <w:t>bilities that we may have to test before arriving at the correct answer.</w:t>
      </w:r>
    </w:p>
    <w:p w14:paraId="5545B58D" w14:textId="50AC9B4A" w:rsidR="0059397F" w:rsidRDefault="001225AF" w:rsidP="001225AF">
      <w:pPr>
        <w:pStyle w:val="ny-lesson-bullet"/>
        <w:rPr>
          <w:rStyle w:val="ny-lesson-hdr-1Char"/>
          <w:rFonts w:ascii="Calibri" w:hAnsi="Calibri"/>
          <w:b w:val="0"/>
        </w:rPr>
      </w:pPr>
      <w:r w:rsidRPr="001225AF">
        <w:rPr>
          <w:rStyle w:val="ny-lesson-hdr-1Char"/>
          <w:rFonts w:ascii="Calibri" w:hAnsi="Calibri"/>
          <w:b w:val="0"/>
        </w:rPr>
        <w:t>In the following, we will explore a more efficient way for factoring quadratic expressions.</w:t>
      </w:r>
    </w:p>
    <w:p w14:paraId="30FA4690" w14:textId="77777777" w:rsidR="00005A72" w:rsidRPr="001225AF" w:rsidRDefault="00005A72" w:rsidP="00005A72">
      <w:pPr>
        <w:pStyle w:val="ny-lesson-paragraph"/>
        <w:rPr>
          <w:rStyle w:val="ny-lesson-hdr-1Char"/>
          <w:rFonts w:ascii="Calibri" w:hAnsi="Calibri"/>
          <w:b w:val="0"/>
        </w:rPr>
      </w:pPr>
    </w:p>
    <w:p w14:paraId="6E52D66F" w14:textId="7E23EBD8" w:rsidR="002E106A" w:rsidRPr="0011693E" w:rsidRDefault="00292B4A" w:rsidP="002D1C17">
      <w:pPr>
        <w:pStyle w:val="ny-lesson-hdr-1"/>
        <w:rPr>
          <w:rStyle w:val="ny-lesson-hdr-2"/>
          <w:b/>
        </w:rPr>
      </w:pPr>
      <w:r w:rsidRPr="0011693E">
        <w:rPr>
          <w:rStyle w:val="ny-lesson-hdr-2"/>
          <w:b/>
        </w:rPr>
        <w:t>Example 1</w:t>
      </w:r>
      <w:r w:rsidR="0011693E">
        <w:rPr>
          <w:rStyle w:val="ny-lesson-hdr-2"/>
          <w:b/>
        </w:rPr>
        <w:t xml:space="preserve"> (15 minutes)</w:t>
      </w:r>
      <w:r w:rsidRPr="0011693E">
        <w:rPr>
          <w:rStyle w:val="ny-lesson-hdr-2"/>
          <w:b/>
        </w:rPr>
        <w:t>:</w:t>
      </w:r>
      <w:r w:rsidR="0011693E">
        <w:rPr>
          <w:rStyle w:val="ny-lesson-hdr-2"/>
          <w:b/>
        </w:rPr>
        <w:t xml:space="preserve"> </w:t>
      </w:r>
      <w:r w:rsidRPr="0011693E">
        <w:rPr>
          <w:rStyle w:val="ny-lesson-hdr-2"/>
          <w:b/>
        </w:rPr>
        <w:t xml:space="preserve"> Splitting the Linear Term</w:t>
      </w:r>
    </w:p>
    <w:p w14:paraId="7AF955F5" w14:textId="5BC3A7EB" w:rsidR="002E106A" w:rsidRPr="00045469" w:rsidRDefault="002E106A" w:rsidP="00005A72">
      <w:pPr>
        <w:pStyle w:val="ny-lesson-paragraph"/>
      </w:pPr>
      <w:r w:rsidRPr="00A968D5">
        <w:t>Introduce the following strategy (</w:t>
      </w:r>
      <w:r w:rsidRPr="00A968D5">
        <w:rPr>
          <w:i/>
        </w:rPr>
        <w:t>splitting the linear term into two terms and regrouping</w:t>
      </w:r>
      <w:r w:rsidRPr="00A968D5">
        <w:t>)</w:t>
      </w:r>
      <w:r w:rsidR="00C542B2">
        <w:t>,</w:t>
      </w:r>
      <w:r w:rsidRPr="00A968D5">
        <w:t xml:space="preserve"> and apply it to the second problem above</w:t>
      </w:r>
      <w:proofErr w:type="gramStart"/>
      <w:r w:rsidR="00045469">
        <w:t>:</w:t>
      </w:r>
      <w:r w:rsidR="0059397F">
        <w:t xml:space="preserve"> </w:t>
      </w:r>
      <w:r w:rsidR="00045469">
        <w:t xml:space="preserve"> </w:t>
      </w:r>
      <w:proofErr w:type="gramEnd"/>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rsidR="0059397F">
        <w:rPr>
          <w:i/>
        </w:rPr>
        <w:t xml:space="preserve">. </w:t>
      </w:r>
      <w:r w:rsidR="0060370A">
        <w:t xml:space="preserve"> </w:t>
      </w:r>
      <w:r w:rsidR="00045469">
        <w:t xml:space="preserve">This strategy will work for factoring any quadratic expression </w:t>
      </w:r>
      <w:r w:rsidR="001225AF">
        <w:t xml:space="preserve">that is factorable over the integers </w:t>
      </w:r>
      <w:r w:rsidR="00045469">
        <w:t xml:space="preserve">but is especially useful when the leading coefficient is not </w:t>
      </w:r>
      <m:oMath>
        <m:r>
          <w:rPr>
            <w:rFonts w:ascii="Cambria Math" w:hAnsi="Cambria Math"/>
          </w:rPr>
          <m:t>1</m:t>
        </m:r>
      </m:oMath>
      <w:r w:rsidR="00045469">
        <w:t xml:space="preserve"> and has multiple factor pairs.</w:t>
      </w:r>
    </w:p>
    <w:p w14:paraId="62EB96D6" w14:textId="1014A5C6" w:rsidR="00005A72" w:rsidRDefault="00147042" w:rsidP="00005A72">
      <w:pPr>
        <w:pStyle w:val="ny-lesson-SFinsert"/>
      </w:pPr>
      <w:r>
        <w:rPr>
          <w:noProof/>
        </w:rPr>
        <mc:AlternateContent>
          <mc:Choice Requires="wps">
            <w:drawing>
              <wp:anchor distT="0" distB="0" distL="114300" distR="114300" simplePos="0" relativeHeight="251677696" behindDoc="0" locked="0" layoutInCell="1" allowOverlap="1" wp14:anchorId="79FC0FA6" wp14:editId="7F4C5F8A">
                <wp:simplePos x="0" y="0"/>
                <wp:positionH relativeFrom="margin">
                  <wp:align>center</wp:align>
                </wp:positionH>
                <wp:positionV relativeFrom="paragraph">
                  <wp:posOffset>156845</wp:posOffset>
                </wp:positionV>
                <wp:extent cx="5303520" cy="3077154"/>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30771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12.35pt;width:417.6pt;height:242.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xHoQ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" filled="f" strokecolor="#4f6228" strokeweight="1.15pt">
                <w10:wrap anchorx="margin"/>
              </v:rect>
            </w:pict>
          </mc:Fallback>
        </mc:AlternateContent>
      </w:r>
    </w:p>
    <w:p w14:paraId="4A639F19" w14:textId="7B5BE95E" w:rsidR="002D1C17" w:rsidRDefault="00005A72" w:rsidP="00005A72">
      <w:pPr>
        <w:pStyle w:val="ny-lesson-SFinsert"/>
      </w:pPr>
      <w:r>
        <w:t>Example 1:  Splitting the Linear Term</w:t>
      </w:r>
    </w:p>
    <w:p w14:paraId="2DC7467F" w14:textId="19062C98" w:rsidR="00A50B1F" w:rsidRPr="00A50B1F" w:rsidRDefault="00A50B1F" w:rsidP="00D93E6E">
      <w:pPr>
        <w:pStyle w:val="ny-lesson-SFinsert"/>
        <w:rPr>
          <w:b w:val="0"/>
        </w:rPr>
      </w:pPr>
      <w:r w:rsidRPr="00A50B1F">
        <w:rPr>
          <w:rStyle w:val="ny-lesson-hdr-2"/>
          <w:b/>
          <w:color w:val="231F20"/>
          <w:sz w:val="16"/>
          <w:szCs w:val="18"/>
          <w:bdr w:val="none" w:sz="0" w:space="0" w:color="auto"/>
          <w:shd w:val="clear" w:color="auto" w:fill="auto"/>
        </w:rPr>
        <w:t xml:space="preserve">How might we find the factors </w:t>
      </w:r>
      <w:proofErr w:type="gramStart"/>
      <w:r w:rsidRPr="00A50B1F">
        <w:rPr>
          <w:rStyle w:val="ny-lesson-hdr-2"/>
          <w:b/>
          <w:color w:val="231F20"/>
          <w:sz w:val="16"/>
          <w:szCs w:val="18"/>
          <w:bdr w:val="none" w:sz="0" w:space="0" w:color="auto"/>
          <w:shd w:val="clear" w:color="auto" w:fill="auto"/>
        </w:rPr>
        <w:t>of</w:t>
      </w:r>
      <w:r w:rsidRPr="00A50B1F">
        <w:rPr>
          <w:b w:val="0"/>
        </w:rPr>
        <w:t xml:space="preserve"> </w:t>
      </w:r>
      <w:proofErr w:type="gramEnd"/>
      <m:oMath>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-6</m:t>
        </m:r>
      </m:oMath>
      <w:r w:rsidRPr="00A50B1F">
        <w:t xml:space="preserve">? </w:t>
      </w:r>
      <w:r w:rsidRPr="00A50B1F">
        <w:rPr>
          <w:b w:val="0"/>
        </w:rPr>
        <w:t xml:space="preserve"> </w:t>
      </w:r>
    </w:p>
    <w:p w14:paraId="6ADB6F1A" w14:textId="7C0DBC95" w:rsidR="002E106A" w:rsidRPr="00A50B1F" w:rsidRDefault="002E106A" w:rsidP="00A50B1F">
      <w:pPr>
        <w:pStyle w:val="ny-lesson-SFinsert-number-list"/>
        <w:numPr>
          <w:ilvl w:val="0"/>
          <w:numId w:val="24"/>
        </w:numPr>
      </w:pPr>
      <w:r w:rsidRPr="00A50B1F">
        <w:t>Consider</w:t>
      </w:r>
      <w:r w:rsidR="00045469" w:rsidRPr="00A50B1F">
        <w:t xml:space="preserve"> the </w:t>
      </w:r>
      <w:proofErr w:type="gramStart"/>
      <w:r w:rsidR="00045469" w:rsidRPr="00A50B1F">
        <w:t>product</w:t>
      </w:r>
      <w:r w:rsidRPr="00A50B1F">
        <w:t xml:space="preserve"> </w:t>
      </w:r>
      <w:proofErr w:type="gramEnd"/>
      <m:oMath>
        <m:r>
          <m:rPr>
            <m:sty m:val="bi"/>
          </m:rPr>
          <w:rPr>
            <w:rFonts w:ascii="Cambria Math" w:hAnsi="Cambria Math"/>
          </w:rPr>
          <m:t>(a)(c)</m:t>
        </m:r>
      </m:oMath>
      <w:r w:rsidRPr="00A50B1F">
        <w:t>:</w:t>
      </w:r>
      <w:r w:rsidR="0011693E" w:rsidRPr="00A50B1F">
        <w:t xml:space="preserve"> </w:t>
      </w:r>
      <w:r w:rsidRPr="00A50B1F">
        <w:t xml:space="preserve"> </w:t>
      </w:r>
      <m:oMath>
        <m:d>
          <m:dPr>
            <m:ctrlPr>
              <w:rPr>
                <w:rFonts w:ascii="Cambria Math" w:hAnsi="Cambria Math"/>
                <w:i/>
              </w:rPr>
            </m:ctrlPr>
          </m:dPr>
          <m:e>
            <m:r>
              <m:rPr>
                <m:sty m:val="bi"/>
              </m:rPr>
              <w:rPr>
                <w:rFonts w:ascii="Cambria Math" w:hAnsi="Cambria Math"/>
              </w:rPr>
              <m:t>6</m:t>
            </m:r>
          </m:e>
        </m:d>
        <m:d>
          <m:dPr>
            <m:ctrlPr>
              <w:rPr>
                <w:rFonts w:ascii="Cambria Math" w:hAnsi="Cambria Math"/>
                <w:i/>
              </w:rPr>
            </m:ctrlPr>
          </m:dPr>
          <m:e>
            <m:r>
              <m:rPr>
                <m:sty m:val="bi"/>
              </m:rPr>
              <w:rPr>
                <w:rFonts w:ascii="Cambria Math" w:hAnsi="Cambria Math"/>
              </w:rPr>
              <m:t>-6</m:t>
            </m:r>
          </m:e>
        </m:d>
        <m:r>
          <m:rPr>
            <m:sty m:val="bi"/>
          </m:rPr>
          <w:rPr>
            <w:rFonts w:ascii="Cambria Math" w:hAnsi="Cambria Math"/>
          </w:rPr>
          <m:t>= -36</m:t>
        </m:r>
      </m:oMath>
      <w:r w:rsidR="00C542B2">
        <w:t>.</w:t>
      </w:r>
    </w:p>
    <w:p w14:paraId="7F421D4C" w14:textId="51A480B9" w:rsidR="002E106A" w:rsidRPr="00A50B1F" w:rsidRDefault="002E106A" w:rsidP="00A50B1F">
      <w:pPr>
        <w:pStyle w:val="ny-lesson-SFinsert-number-list"/>
      </w:pPr>
      <w:r w:rsidRPr="00A50B1F">
        <w:t xml:space="preserve">Discuss the possibility that </w:t>
      </w:r>
      <m:oMath>
        <m:r>
          <m:rPr>
            <m:sty m:val="bi"/>
          </m:rPr>
          <w:rPr>
            <w:rFonts w:ascii="Cambria Math" w:hAnsi="Cambria Math"/>
          </w:rPr>
          <m:t>a</m:t>
        </m:r>
      </m:oMath>
      <w:r w:rsidRPr="00A50B1F">
        <w:t xml:space="preserve"> and </w:t>
      </w:r>
      <m:oMath>
        <m:r>
          <m:rPr>
            <m:sty m:val="bi"/>
          </m:rPr>
          <w:rPr>
            <w:rFonts w:ascii="Cambria Math" w:hAnsi="Cambria Math"/>
          </w:rPr>
          <m:t>c</m:t>
        </m:r>
      </m:oMath>
      <w:r w:rsidRPr="00A50B1F">
        <w:t xml:space="preserve"> are also multiplied when the leading coefficient </w:t>
      </w:r>
      <w:proofErr w:type="gramStart"/>
      <w:r w:rsidRPr="00A50B1F">
        <w:t xml:space="preserve">is </w:t>
      </w:r>
      <w:proofErr w:type="gramEnd"/>
      <m:oMath>
        <m:r>
          <m:rPr>
            <m:sty m:val="bi"/>
          </m:rPr>
          <w:rPr>
            <w:rFonts w:ascii="Cambria Math" w:hAnsi="Cambria Math"/>
          </w:rPr>
          <m:t>1</m:t>
        </m:r>
      </m:oMath>
      <w:r w:rsidR="0060370A">
        <w:t>.</w:t>
      </w:r>
    </w:p>
    <w:p w14:paraId="266AD955" w14:textId="141C2229" w:rsidR="002E106A" w:rsidRPr="00A50B1F" w:rsidRDefault="002E106A" w:rsidP="00A50B1F">
      <w:pPr>
        <w:pStyle w:val="ny-lesson-SFinsert-number-list"/>
      </w:pPr>
      <w:r w:rsidRPr="00A50B1F">
        <w:t xml:space="preserve">List all possible factor pairs of </w:t>
      </w:r>
      <m:oMath>
        <m:r>
          <m:rPr>
            <m:sty m:val="bi"/>
          </m:rPr>
          <w:rPr>
            <w:rFonts w:ascii="Cambria Math" w:hAnsi="Cambria Math"/>
          </w:rPr>
          <m:t>(a)(c)</m:t>
        </m:r>
      </m:oMath>
      <w:r w:rsidRPr="00A50B1F">
        <w:t>:</w:t>
      </w:r>
      <w:r w:rsidR="0011693E" w:rsidRPr="00A50B1F">
        <w:t xml:space="preserve"> </w:t>
      </w:r>
      <w:r w:rsidRPr="00A50B1F">
        <w:t xml:space="preserve"> </w:t>
      </w:r>
      <m:oMath>
        <m:r>
          <m:rPr>
            <m:sty m:val="bi"/>
          </m:rPr>
          <w:rPr>
            <w:rFonts w:ascii="Cambria Math" w:hAnsi="Cambria Math"/>
          </w:rPr>
          <m:t>(1, -36)</m:t>
        </m:r>
      </m:oMath>
      <w:r w:rsidR="0060370A">
        <w:t>,</w:t>
      </w:r>
      <w:r w:rsidRPr="00A50B1F">
        <w:t xml:space="preserve"> </w:t>
      </w:r>
      <m:oMath>
        <m:r>
          <m:rPr>
            <m:sty m:val="bi"/>
          </m:rPr>
          <w:rPr>
            <w:rFonts w:ascii="Cambria Math" w:hAnsi="Cambria Math"/>
          </w:rPr>
          <m:t>(-1, 36)</m:t>
        </m:r>
      </m:oMath>
      <w:r w:rsidR="0060370A">
        <w:t>,</w:t>
      </w:r>
      <w:r w:rsidRPr="00A50B1F">
        <w:t xml:space="preserve"> </w:t>
      </w:r>
      <m:oMath>
        <m:r>
          <m:rPr>
            <m:sty m:val="bi"/>
          </m:rPr>
          <w:rPr>
            <w:rFonts w:ascii="Cambria Math" w:hAnsi="Cambria Math"/>
          </w:rPr>
          <m:t>(2, -18)</m:t>
        </m:r>
      </m:oMath>
      <w:r w:rsidR="0060370A">
        <w:t>,</w:t>
      </w:r>
      <w:r w:rsidRPr="00A50B1F">
        <w:t xml:space="preserve"> </w:t>
      </w:r>
      <m:oMath>
        <m:r>
          <m:rPr>
            <m:sty m:val="bi"/>
          </m:rPr>
          <w:rPr>
            <w:rFonts w:ascii="Cambria Math" w:hAnsi="Cambria Math"/>
          </w:rPr>
          <m:t>(-2, 18)</m:t>
        </m:r>
      </m:oMath>
      <w:r w:rsidR="0060370A">
        <w:t>,</w:t>
      </w:r>
      <w:r w:rsidRPr="00A50B1F">
        <w:t xml:space="preserve"> </w:t>
      </w:r>
      <m:oMath>
        <m:r>
          <m:rPr>
            <m:sty m:val="bi"/>
          </m:rPr>
          <w:rPr>
            <w:rFonts w:ascii="Cambria Math" w:hAnsi="Cambria Math"/>
          </w:rPr>
          <m:t>(3, -12)</m:t>
        </m:r>
      </m:oMath>
      <w:r w:rsidR="0060370A">
        <w:t>,</w:t>
      </w:r>
      <w:r w:rsidRPr="00A50B1F">
        <w:t xml:space="preserve"> </w:t>
      </w:r>
      <m:oMath>
        <m:r>
          <m:rPr>
            <m:sty m:val="bi"/>
          </m:rPr>
          <w:rPr>
            <w:rFonts w:ascii="Cambria Math" w:hAnsi="Cambria Math"/>
          </w:rPr>
          <m:t>(-3, 12)</m:t>
        </m:r>
      </m:oMath>
      <w:r w:rsidR="0060370A">
        <w:t>,</w:t>
      </w:r>
      <w:r w:rsidRPr="00A50B1F">
        <w:t xml:space="preserve"> </w:t>
      </w:r>
      <m:oMath>
        <m:r>
          <m:rPr>
            <m:sty m:val="bi"/>
          </m:rPr>
          <w:rPr>
            <w:rFonts w:ascii="Cambria Math" w:hAnsi="Cambria Math"/>
          </w:rPr>
          <m:t>(4, -9)</m:t>
        </m:r>
      </m:oMath>
      <w:r w:rsidR="0060370A">
        <w:t>,</w:t>
      </w:r>
      <w:r w:rsidRPr="00A50B1F">
        <w:t xml:space="preserve"> </w:t>
      </w:r>
      <m:oMath>
        <m:r>
          <m:rPr>
            <m:sty m:val="bi"/>
          </m:rPr>
          <w:rPr>
            <w:rFonts w:ascii="Cambria Math" w:hAnsi="Cambria Math"/>
          </w:rPr>
          <m:t>(-4, 9)</m:t>
        </m:r>
      </m:oMath>
      <w:r w:rsidR="0060370A">
        <w:t>,</w:t>
      </w:r>
      <w:r w:rsidR="000576EA">
        <w:t xml:space="preserve"> and</w:t>
      </w:r>
      <w:r w:rsidRPr="00A50B1F">
        <w:t xml:space="preserve"> </w:t>
      </w:r>
      <m:oMath>
        <m:r>
          <m:rPr>
            <m:sty m:val="bi"/>
          </m:rPr>
          <w:rPr>
            <w:rFonts w:ascii="Cambria Math" w:hAnsi="Cambria Math"/>
          </w:rPr>
          <m:t>(-6, 6)</m:t>
        </m:r>
      </m:oMath>
      <w:r w:rsidR="00C542B2">
        <w:t>.</w:t>
      </w:r>
      <w:r w:rsidRPr="00A50B1F">
        <w:t xml:space="preserve"> </w:t>
      </w:r>
    </w:p>
    <w:p w14:paraId="6C205AEE" w14:textId="22A7E9E7" w:rsidR="002E106A" w:rsidRPr="00A50B1F" w:rsidRDefault="002E106A" w:rsidP="00A50B1F">
      <w:pPr>
        <w:pStyle w:val="ny-lesson-SFinsert-number-list"/>
      </w:pPr>
      <w:r w:rsidRPr="00A50B1F">
        <w:t>Find the pair that satisfies the requirements of the product-sum method (i.e.</w:t>
      </w:r>
      <w:r w:rsidR="003C5C5D" w:rsidRPr="00A50B1F">
        <w:t>,</w:t>
      </w:r>
      <w:r w:rsidRPr="00A50B1F">
        <w:t xml:space="preserve"> a pair of numbers whose product equals </w:t>
      </w:r>
      <m:oMath>
        <m:r>
          <m:rPr>
            <m:sty m:val="bi"/>
          </m:rPr>
          <w:rPr>
            <w:rFonts w:ascii="Cambria Math" w:hAnsi="Cambria Math"/>
          </w:rPr>
          <m:t>ac</m:t>
        </m:r>
      </m:oMath>
      <w:r w:rsidRPr="00A50B1F">
        <w:t xml:space="preserve"> and whose sum is </w:t>
      </w:r>
      <m:oMath>
        <m:r>
          <m:rPr>
            <m:sty m:val="bi"/>
          </m:rPr>
          <w:rPr>
            <w:rFonts w:ascii="Cambria Math" w:hAnsi="Cambria Math"/>
          </w:rPr>
          <m:t>b</m:t>
        </m:r>
      </m:oMath>
      <w:r w:rsidRPr="00A50B1F">
        <w:t>)</w:t>
      </w:r>
      <w:r w:rsidR="000576EA">
        <w:t>:</w:t>
      </w:r>
      <w:r w:rsidRPr="00A50B1F">
        <w:t xml:space="preserve">  </w:t>
      </w:r>
      <m:oMath>
        <m:d>
          <m:dPr>
            <m:ctrlPr>
              <w:rPr>
                <w:rFonts w:ascii="Cambria Math" w:hAnsi="Cambria Math"/>
                <w:i/>
              </w:rPr>
            </m:ctrlPr>
          </m:dPr>
          <m:e>
            <m:r>
              <m:rPr>
                <m:sty m:val="bi"/>
              </m:rPr>
              <w:rPr>
                <w:rFonts w:ascii="Cambria Math" w:hAnsi="Cambria Math"/>
              </w:rPr>
              <m:t>-4</m:t>
            </m:r>
          </m:e>
        </m:d>
        <m:r>
          <m:rPr>
            <m:sty m:val="bi"/>
          </m:rPr>
          <w:rPr>
            <w:rFonts w:ascii="Cambria Math" w:hAnsi="Cambria Math"/>
          </w:rPr>
          <m:t>+9=5.</m:t>
        </m:r>
      </m:oMath>
    </w:p>
    <w:p w14:paraId="304D607C" w14:textId="1EC50109" w:rsidR="002E106A" w:rsidRPr="00A50B1F" w:rsidRDefault="002E106A" w:rsidP="00A50B1F">
      <w:pPr>
        <w:pStyle w:val="ny-lesson-SFinsert-number-list"/>
      </w:pPr>
      <w:r w:rsidRPr="00A50B1F">
        <w:t xml:space="preserve">Rewrite the expression with the same first and last term but with an expanded </w:t>
      </w:r>
      <m:oMath>
        <m:r>
          <m:rPr>
            <m:sty m:val="bi"/>
          </m:rPr>
          <w:rPr>
            <w:rFonts w:ascii="Cambria Math" w:hAnsi="Cambria Math"/>
          </w:rPr>
          <m:t>b</m:t>
        </m:r>
      </m:oMath>
      <w:r w:rsidRPr="00A50B1F">
        <w:t xml:space="preserve"> term using that pair of factors as coefficients</w:t>
      </w:r>
      <w:r w:rsidR="000576EA">
        <w:t>:</w:t>
      </w:r>
      <w:r w:rsidR="00045469" w:rsidRPr="00A50B1F">
        <w:t xml:space="preserve"> </w:t>
      </w:r>
      <w:r w:rsidR="0011693E" w:rsidRPr="00A50B1F">
        <w:t xml:space="preserve"> </w:t>
      </w: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x+9</m:t>
        </m:r>
        <m:r>
          <m:rPr>
            <m:sty m:val="bi"/>
          </m:rPr>
          <w:rPr>
            <w:rFonts w:ascii="Cambria Math" w:hAnsi="Cambria Math"/>
          </w:rPr>
          <m:t>x-6.</m:t>
        </m:r>
      </m:oMath>
      <w:r w:rsidR="00045469" w:rsidRPr="00A50B1F">
        <w:t xml:space="preserve"> </w:t>
      </w:r>
    </w:p>
    <w:p w14:paraId="237B50FC" w14:textId="260AAA5D" w:rsidR="002E106A" w:rsidRPr="00A50B1F" w:rsidRDefault="002E106A" w:rsidP="00A50B1F">
      <w:pPr>
        <w:pStyle w:val="ny-lesson-SFinsert-number-list"/>
      </w:pPr>
      <w:r w:rsidRPr="00A50B1F">
        <w:t xml:space="preserve">We now have four terms </w:t>
      </w:r>
      <w:r w:rsidR="00D12DB6" w:rsidRPr="00A50B1F">
        <w:t xml:space="preserve">that </w:t>
      </w:r>
      <w:r w:rsidRPr="00A50B1F">
        <w:t xml:space="preserve">can </w:t>
      </w:r>
      <w:r w:rsidR="00D12DB6" w:rsidRPr="00A50B1F">
        <w:t xml:space="preserve">be </w:t>
      </w:r>
      <w:r w:rsidRPr="00A50B1F">
        <w:t>enter</w:t>
      </w:r>
      <w:r w:rsidR="00D12DB6" w:rsidRPr="00A50B1F">
        <w:t>ed</w:t>
      </w:r>
      <w:r w:rsidRPr="00A50B1F">
        <w:t xml:space="preserve"> into a</w:t>
      </w:r>
      <w:r w:rsidR="00E32746">
        <w:t xml:space="preserve"> tabular</w:t>
      </w:r>
      <w:r w:rsidR="001225AF">
        <w:t xml:space="preserve"> model</w:t>
      </w:r>
      <w:r w:rsidRPr="00A50B1F">
        <w:t xml:space="preserve"> or factor</w:t>
      </w:r>
      <w:r w:rsidR="00D12DB6" w:rsidRPr="00A50B1F">
        <w:t>ed</w:t>
      </w:r>
      <w:r w:rsidRPr="00A50B1F">
        <w:t xml:space="preserve"> by </w:t>
      </w:r>
      <w:r w:rsidR="00045469" w:rsidRPr="00A50B1F">
        <w:t>grouping</w:t>
      </w:r>
      <w:r w:rsidRPr="00A50B1F">
        <w:t xml:space="preserve">. </w:t>
      </w:r>
    </w:p>
    <w:p w14:paraId="4CDEA884" w14:textId="229B908E" w:rsidR="00230D15" w:rsidRPr="00A50B1F" w:rsidRDefault="00045469" w:rsidP="00A50B1F">
      <w:pPr>
        <w:pStyle w:val="ny-lesson-SFinsert-number-list"/>
      </w:pPr>
      <w:r w:rsidRPr="00A50B1F">
        <w:t xml:space="preserve">Factoring by grouping: </w:t>
      </w:r>
      <w:r w:rsidR="00D12DB6" w:rsidRPr="00A50B1F">
        <w:t xml:space="preserve"> </w:t>
      </w:r>
      <w:r w:rsidRPr="00A50B1F">
        <w:t>Take the four terms above and pair the first two and the last two</w:t>
      </w:r>
      <w:r w:rsidR="00182497">
        <w:t>; t</w:t>
      </w:r>
      <w:r w:rsidR="00D12DB6" w:rsidRPr="00A50B1F">
        <w:t>his</w:t>
      </w:r>
      <w:r w:rsidR="00230D15" w:rsidRPr="00A50B1F">
        <w:t xml:space="preserve"> mak</w:t>
      </w:r>
      <w:r w:rsidR="00D12DB6" w:rsidRPr="00A50B1F">
        <w:t>es</w:t>
      </w:r>
      <w:r w:rsidR="00230D15" w:rsidRPr="00A50B1F">
        <w:t xml:space="preserve"> two </w:t>
      </w:r>
      <w:r w:rsidR="00230D15" w:rsidRPr="00665C75">
        <w:rPr>
          <w:i/>
        </w:rPr>
        <w:t>groups</w:t>
      </w:r>
      <w:r w:rsidR="000576EA">
        <w:rPr>
          <w:i/>
        </w:rPr>
        <w:t>.</w:t>
      </w:r>
    </w:p>
    <w:p w14:paraId="14F3A90C" w14:textId="709B20F5" w:rsidR="00230D15" w:rsidRPr="00A50B1F" w:rsidRDefault="00A50B1F" w:rsidP="00A50B1F">
      <w:pPr>
        <w:pStyle w:val="ny-lesson-SFinsert-number-list"/>
        <w:numPr>
          <w:ilvl w:val="0"/>
          <w:numId w:val="0"/>
        </w:numPr>
        <w:ind w:left="1224"/>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x]+[9</m:t>
        </m:r>
        <m:r>
          <m:rPr>
            <m:sty m:val="bi"/>
          </m:rPr>
          <w:rPr>
            <w:rFonts w:ascii="Cambria Math" w:hAnsi="Cambria Math"/>
          </w:rPr>
          <m:t>x-6]</m:t>
        </m:r>
      </m:oMath>
      <w:r w:rsidR="0011693E" w:rsidRPr="00A50B1F">
        <w:t xml:space="preserve"> </w:t>
      </w:r>
      <w:r w:rsidR="0011693E" w:rsidRPr="00A50B1F">
        <w:tab/>
      </w:r>
      <w:r>
        <w:tab/>
      </w:r>
      <w:r w:rsidR="00C66F3F" w:rsidRPr="00A50B1F">
        <w:t>[</w:t>
      </w:r>
      <w:r w:rsidR="00230D15" w:rsidRPr="00A50B1F">
        <w:t>Form two groups by pairing the first two and the last two.</w:t>
      </w:r>
      <w:r w:rsidR="00C66F3F" w:rsidRPr="00A50B1F">
        <w:t>]</w:t>
      </w:r>
    </w:p>
    <w:p w14:paraId="62A8E3B6" w14:textId="19A27314" w:rsidR="00045469" w:rsidRPr="00A50B1F" w:rsidRDefault="00A50B1F" w:rsidP="00A50B1F">
      <w:pPr>
        <w:pStyle w:val="ny-lesson-SFinsert-number-list"/>
        <w:numPr>
          <w:ilvl w:val="0"/>
          <w:numId w:val="0"/>
        </w:numPr>
        <w:ind w:left="1224"/>
      </w:pPr>
      <m:oMath>
        <m:r>
          <m:rPr>
            <m:sty m:val="bi"/>
          </m:rPr>
          <w:rPr>
            <w:rFonts w:ascii="Cambria Math" w:hAnsi="Cambria Math"/>
          </w:rPr>
          <m:t>[2</m:t>
        </m:r>
        <m:r>
          <m:rPr>
            <m:sty m:val="bi"/>
          </m:rPr>
          <w:rPr>
            <w:rFonts w:ascii="Cambria Math" w:hAnsi="Cambria Math"/>
          </w:rPr>
          <m:t>x(3</m:t>
        </m:r>
        <m:r>
          <m:rPr>
            <m:sty m:val="bi"/>
          </m:rPr>
          <w:rPr>
            <w:rFonts w:ascii="Cambria Math" w:hAnsi="Cambria Math"/>
          </w:rPr>
          <m:t>x-2)]+[3(3</m:t>
        </m:r>
        <m:r>
          <m:rPr>
            <m:sty m:val="bi"/>
          </m:rPr>
          <w:rPr>
            <w:rFonts w:ascii="Cambria Math" w:hAnsi="Cambria Math"/>
          </w:rPr>
          <m:t>x-2)]</m:t>
        </m:r>
      </m:oMath>
      <w:r w:rsidR="00230D15" w:rsidRPr="00A50B1F">
        <w:t xml:space="preserve"> </w:t>
      </w:r>
      <w:r w:rsidR="00230D15" w:rsidRPr="00A50B1F">
        <w:tab/>
      </w:r>
      <w:proofErr w:type="gramStart"/>
      <w:r w:rsidR="00C66F3F" w:rsidRPr="00A50B1F">
        <w:t>[</w:t>
      </w:r>
      <w:r w:rsidR="00230D15" w:rsidRPr="00A50B1F">
        <w:t>Factor out the GCF from each pair.</w:t>
      </w:r>
      <w:r w:rsidR="00C66F3F" w:rsidRPr="00A50B1F">
        <w:t>]</w:t>
      </w:r>
      <w:proofErr w:type="gramEnd"/>
    </w:p>
    <w:p w14:paraId="70EC0289" w14:textId="4505594C" w:rsidR="002E106A" w:rsidRPr="00A50B1F" w:rsidRDefault="002E106A" w:rsidP="00A50B1F">
      <w:pPr>
        <w:pStyle w:val="ny-lesson-SFinsert-number-list"/>
        <w:numPr>
          <w:ilvl w:val="0"/>
          <w:numId w:val="0"/>
        </w:numPr>
        <w:ind w:left="1224"/>
        <w:rPr>
          <w:rFonts w:ascii="Cambria Math" w:hAnsi="Cambria Math"/>
          <w:oMath/>
        </w:rPr>
      </w:pPr>
      <w:r w:rsidRPr="00A50B1F">
        <w:t>The common binomial factor</w:t>
      </w:r>
      <w:r w:rsidR="00230D15" w:rsidRPr="00A50B1F">
        <w:t xml:space="preserve"> </w:t>
      </w:r>
      <w:r w:rsidR="00045469" w:rsidRPr="00A50B1F">
        <w:t>is now visible as a common factor of each group</w:t>
      </w:r>
      <w:r w:rsidRPr="00A50B1F">
        <w:t xml:space="preserve">.  </w:t>
      </w:r>
      <w:r w:rsidR="00230D15" w:rsidRPr="00A50B1F">
        <w:t>Now r</w:t>
      </w:r>
      <w:r w:rsidRPr="00A50B1F">
        <w:t xml:space="preserve">ewrite by </w:t>
      </w:r>
      <w:r w:rsidR="00230D15" w:rsidRPr="00A50B1F">
        <w:t>carefully factoring out the common factor</w:t>
      </w:r>
      <w:proofErr w:type="gramStart"/>
      <w:r w:rsidR="00230D15" w:rsidRPr="00A50B1F">
        <w:t xml:space="preserve">, </w:t>
      </w:r>
      <w:proofErr w:type="gramEnd"/>
      <m:oMath>
        <m:r>
          <m:rPr>
            <m:sty m:val="bi"/>
          </m:rPr>
          <w:rPr>
            <w:rFonts w:ascii="Cambria Math" w:hAnsi="Cambria Math"/>
          </w:rPr>
          <m:t>3</m:t>
        </m:r>
        <m:r>
          <m:rPr>
            <m:sty m:val="bi"/>
          </m:rPr>
          <w:rPr>
            <w:rFonts w:ascii="Cambria Math" w:hAnsi="Cambria Math"/>
          </w:rPr>
          <m:t>x-2</m:t>
        </m:r>
      </m:oMath>
      <w:r w:rsidR="00230D15" w:rsidRPr="00A50B1F">
        <w:t>, from each group:</w:t>
      </w:r>
      <w:r w:rsidR="00182497">
        <w:t xml:space="preserve">  </w:t>
      </w:r>
      <m:oMath>
        <m:d>
          <m:dPr>
            <m:ctrlPr>
              <w:rPr>
                <w:rFonts w:ascii="Cambria Math" w:hAnsi="Cambria Math"/>
                <w:i/>
              </w:rPr>
            </m:ctrlPr>
          </m:dPr>
          <m:e>
            <m:r>
              <m:rPr>
                <m:sty m:val="bi"/>
              </m:rPr>
              <w:rPr>
                <w:rFonts w:ascii="Cambria Math" w:hAnsi="Cambria Math"/>
              </w:rPr>
              <m:t>3</m:t>
            </m:r>
            <m:r>
              <m:rPr>
                <m:sty m:val="bi"/>
              </m:rPr>
              <w:rPr>
                <w:rFonts w:ascii="Cambria Math" w:hAnsi="Cambria Math"/>
              </w:rPr>
              <m:t>x-2</m:t>
            </m:r>
          </m:e>
        </m:d>
        <m:d>
          <m:dPr>
            <m:ctrlPr>
              <w:rPr>
                <w:rFonts w:ascii="Cambria Math" w:hAnsi="Cambria Math"/>
                <w:i/>
              </w:rPr>
            </m:ctrlPr>
          </m:dPr>
          <m:e>
            <m:r>
              <m:rPr>
                <m:sty m:val="bi"/>
              </m:rPr>
              <w:rPr>
                <w:rFonts w:ascii="Cambria Math" w:hAnsi="Cambria Math"/>
              </w:rPr>
              <m:t>2</m:t>
            </m:r>
            <m:r>
              <m:rPr>
                <m:sty m:val="bi"/>
              </m:rPr>
              <w:rPr>
                <w:rFonts w:ascii="Cambria Math" w:hAnsi="Cambria Math"/>
              </w:rPr>
              <m:t>x+3</m:t>
            </m:r>
          </m:e>
        </m:d>
      </m:oMath>
      <w:r w:rsidR="00182497" w:rsidRPr="00070084">
        <w:t>.</w:t>
      </w:r>
    </w:p>
    <w:p w14:paraId="05464B97" w14:textId="27CC61A7" w:rsidR="00A50B1F" w:rsidRPr="002D1C17" w:rsidRDefault="00DC3897" w:rsidP="00A50B1F">
      <w:pPr>
        <w:pStyle w:val="ny-lesson-SFinsert"/>
      </w:pPr>
      <w:r>
        <w:t>Note that w</w:t>
      </w:r>
      <w:r w:rsidR="00A50B1F">
        <w:t xml:space="preserve">e can factor difficult quadratic expressions, </w:t>
      </w:r>
      <w:r w:rsidR="008C3551">
        <w:t xml:space="preserve">such </w:t>
      </w:r>
      <w:proofErr w:type="gramStart"/>
      <w:r w:rsidR="008C3551">
        <w:t>as</w:t>
      </w:r>
      <w:r w:rsidR="00A50B1F">
        <w:t xml:space="preserve"> </w:t>
      </w:r>
      <w:proofErr w:type="gramEnd"/>
      <m:oMath>
        <m:sSup>
          <m:sSupPr>
            <m:ctrlPr>
              <w:rPr>
                <w:rFonts w:ascii="Cambria Math" w:hAnsi="Cambria Math"/>
                <w:i/>
                <w:sz w:val="20"/>
                <w:szCs w:val="22"/>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oMath>
      <w:r w:rsidR="00A50B1F">
        <w:t xml:space="preserve">, using </w:t>
      </w:r>
      <w:r w:rsidR="00E32746">
        <w:t>a tabular</w:t>
      </w:r>
      <w:r w:rsidR="000C7582">
        <w:t xml:space="preserve"> model</w:t>
      </w:r>
      <w:r w:rsidR="00A50B1F" w:rsidRPr="00AB4531">
        <w:t xml:space="preserve"> </w:t>
      </w:r>
      <w:r w:rsidR="00A50B1F">
        <w:t>or by splitting the linear term algebraically.  Try both ways to see which one works best for</w:t>
      </w:r>
      <w:r w:rsidR="008C3551">
        <w:t xml:space="preserve"> you.</w:t>
      </w:r>
    </w:p>
    <w:p w14:paraId="57201805" w14:textId="77777777" w:rsidR="00A50B1F" w:rsidRPr="002D1C17" w:rsidRDefault="00A50B1F" w:rsidP="008C3551">
      <w:pPr>
        <w:pStyle w:val="ny-lesson-SFinsert"/>
      </w:pPr>
    </w:p>
    <w:p w14:paraId="292A30BD" w14:textId="423A9705" w:rsidR="002E106A" w:rsidRDefault="00C66F3F" w:rsidP="0059696D">
      <w:pPr>
        <w:pStyle w:val="ny-lesson-numbering"/>
        <w:numPr>
          <w:ilvl w:val="0"/>
          <w:numId w:val="0"/>
        </w:numPr>
      </w:pPr>
      <w:r>
        <w:t xml:space="preserve">Have students try switching </w:t>
      </w:r>
      <w:proofErr w:type="gramStart"/>
      <w:r>
        <w:t>the</w:t>
      </w:r>
      <w:r w:rsidR="00005A72">
        <w:t xml:space="preserve"> </w:t>
      </w:r>
      <m:oMath>
        <m:r>
          <w:rPr>
            <w:rFonts w:ascii="Cambria Math" w:hAnsi="Cambria Math"/>
          </w:rPr>
          <m:t>-4x</m:t>
        </m:r>
      </m:oMath>
      <w:r>
        <w:t xml:space="preserve"> and</w:t>
      </w:r>
      <w:proofErr w:type="gramEnd"/>
      <w:r>
        <w:t xml:space="preserve"> the </w:t>
      </w:r>
      <m:oMath>
        <m:r>
          <w:rPr>
            <w:rFonts w:ascii="Cambria Math" w:hAnsi="Cambria Math"/>
          </w:rPr>
          <m:t>+9x</m:t>
        </m:r>
      </m:oMath>
      <w:r>
        <w:t xml:space="preserve"> in step 5. </w:t>
      </w:r>
      <w:r w:rsidR="0059397F">
        <w:t xml:space="preserve"> </w:t>
      </w:r>
      <w:r>
        <w:t xml:space="preserve">A common error when factoring out a negative number is to mix up the signs on the final result. </w:t>
      </w:r>
      <w:r w:rsidR="0059397F">
        <w:t xml:space="preserve"> </w:t>
      </w:r>
    </w:p>
    <w:p w14:paraId="5D3DEB65" w14:textId="6C4DCC57" w:rsidR="002E106A" w:rsidRDefault="002E106A" w:rsidP="002D1C17">
      <w:pPr>
        <w:pStyle w:val="ny-lesson-bullet"/>
      </w:pPr>
      <w:r>
        <w:t>Does it work?  Check your answer by multiplying the binomials.</w:t>
      </w:r>
    </w:p>
    <w:p w14:paraId="2B7C68B8" w14:textId="45327538" w:rsidR="002E106A" w:rsidRDefault="002E106A" w:rsidP="00EA5E1A">
      <w:pPr>
        <w:pStyle w:val="ny-lesson-bullet"/>
        <w:numPr>
          <w:ilvl w:val="0"/>
          <w:numId w:val="14"/>
        </w:numPr>
        <w:rPr>
          <w:i/>
        </w:rPr>
      </w:pPr>
      <w:r w:rsidRPr="002D1C17">
        <w:rPr>
          <w:i/>
        </w:rPr>
        <w:t xml:space="preserve">Yes, it works. </w:t>
      </w:r>
      <w:r w:rsidR="000576EA">
        <w:rPr>
          <w:i/>
        </w:rPr>
        <w:t xml:space="preserve"> </w:t>
      </w:r>
      <m:oMath>
        <m:d>
          <m:dPr>
            <m:ctrlPr>
              <w:rPr>
                <w:rFonts w:ascii="Cambria Math" w:hAnsi="Cambria Math"/>
                <w:i/>
              </w:rPr>
            </m:ctrlPr>
          </m:dPr>
          <m:e>
            <m:r>
              <w:rPr>
                <w:rFonts w:ascii="Cambria Math" w:hAnsi="Cambria Math"/>
              </w:rPr>
              <m:t>3x-2</m:t>
            </m:r>
          </m:e>
        </m:d>
        <m:d>
          <m:dPr>
            <m:ctrlPr>
              <w:rPr>
                <w:rFonts w:ascii="Cambria Math" w:hAnsi="Cambria Math"/>
                <w:i/>
              </w:rPr>
            </m:ctrlPr>
          </m:dPr>
          <m:e>
            <m:r>
              <w:rPr>
                <w:rFonts w:ascii="Cambria Math" w:hAnsi="Cambria Math"/>
              </w:rPr>
              <m:t>2x+3</m:t>
            </m:r>
          </m:e>
        </m:d>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-4x+9x-6=6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rsidR="001E6EE4">
        <w:rPr>
          <w:i/>
        </w:rPr>
        <w:t xml:space="preserve"> </w:t>
      </w:r>
    </w:p>
    <w:p w14:paraId="2FFA4006" w14:textId="77777777" w:rsidR="00FC6E10" w:rsidRPr="002D1C17" w:rsidRDefault="00FC6E10" w:rsidP="00070084">
      <w:pPr>
        <w:pStyle w:val="ny-lesson-bullet"/>
        <w:numPr>
          <w:ilvl w:val="0"/>
          <w:numId w:val="0"/>
        </w:numPr>
        <w:ind w:left="994"/>
        <w:rPr>
          <w:i/>
        </w:rPr>
      </w:pPr>
    </w:p>
    <w:p w14:paraId="0CEC9F6A" w14:textId="547E1FC4" w:rsidR="002E106A" w:rsidRPr="00E22006" w:rsidRDefault="002E106A" w:rsidP="00E22006">
      <w:pPr>
        <w:pStyle w:val="ny-lesson-paragraph"/>
        <w:spacing w:line="240" w:lineRule="auto"/>
        <w:rPr>
          <w:rFonts w:asciiTheme="minorHAnsi" w:hAnsiTheme="minorHAnsi"/>
          <w:position w:val="-2"/>
          <w:szCs w:val="20"/>
        </w:rPr>
      </w:pPr>
      <w:r w:rsidRPr="00E22006">
        <w:rPr>
          <w:rFonts w:asciiTheme="minorHAnsi" w:hAnsiTheme="minorHAnsi"/>
          <w:szCs w:val="20"/>
        </w:rPr>
        <w:lastRenderedPageBreak/>
        <w:t xml:space="preserve">We can factor difficult quadratic expressions using the </w:t>
      </w:r>
      <w:r w:rsidR="00E32746">
        <w:rPr>
          <w:rFonts w:asciiTheme="minorHAnsi" w:hAnsiTheme="minorHAnsi"/>
          <w:szCs w:val="20"/>
        </w:rPr>
        <w:t>tabular model</w:t>
      </w:r>
      <w:r w:rsidRPr="00E22006">
        <w:rPr>
          <w:rFonts w:asciiTheme="minorHAnsi" w:hAnsiTheme="minorHAnsi"/>
          <w:szCs w:val="20"/>
        </w:rPr>
        <w:t xml:space="preserve"> method or by splitting the linear term algebraically. </w:t>
      </w:r>
      <w:r w:rsidR="0059397F" w:rsidRPr="00E22006">
        <w:rPr>
          <w:rFonts w:asciiTheme="minorHAnsi" w:hAnsiTheme="minorHAnsi"/>
          <w:szCs w:val="20"/>
        </w:rPr>
        <w:t xml:space="preserve"> </w:t>
      </w:r>
      <w:r w:rsidRPr="00E22006">
        <w:rPr>
          <w:rFonts w:asciiTheme="minorHAnsi" w:hAnsiTheme="minorHAnsi"/>
          <w:szCs w:val="20"/>
        </w:rPr>
        <w:t xml:space="preserve">Demonstrate the two methods below for </w:t>
      </w:r>
      <w:proofErr w:type="gramStart"/>
      <w:r w:rsidRPr="00E22006">
        <w:rPr>
          <w:rFonts w:asciiTheme="minorHAnsi" w:hAnsiTheme="minorHAnsi"/>
          <w:szCs w:val="20"/>
        </w:rPr>
        <w:t>factoring</w:t>
      </w:r>
      <w:r w:rsidR="00E22006" w:rsidRPr="00E22006">
        <w:rPr>
          <w:rFonts w:asciiTheme="minorHAnsi" w:hAnsiTheme="minorHAnsi"/>
          <w:szCs w:val="20"/>
        </w:rPr>
        <w:t xml:space="preserve"> </w:t>
      </w:r>
      <w:proofErr w:type="gramEnd"/>
      <m:oMath>
        <m:sSup>
          <m:sSupPr>
            <m:ctrlPr>
              <w:rPr>
                <w:rFonts w:ascii="Cambria Math" w:hAnsi="Cambria Math"/>
                <w:i/>
                <w:szCs w:val="20"/>
              </w:rPr>
            </m:ctrlPr>
          </m:sSupPr>
          <m:e>
            <m:r>
              <w:rPr>
                <w:rFonts w:ascii="Cambria Math" w:hAnsi="Cambria Math"/>
                <w:szCs w:val="20"/>
              </w:rPr>
              <m:t>6x</m:t>
            </m:r>
          </m:e>
          <m:sup>
            <m:r>
              <w:rPr>
                <w:rFonts w:ascii="Cambria Math" w:hAnsi="Cambria Math"/>
                <w:szCs w:val="20"/>
              </w:rPr>
              <m:t>2</m:t>
            </m:r>
          </m:sup>
        </m:sSup>
        <m:r>
          <w:rPr>
            <w:rFonts w:ascii="Cambria Math" w:hAnsi="Cambria Math"/>
            <w:szCs w:val="20"/>
          </w:rPr>
          <m:t>+5x-6</m:t>
        </m:r>
      </m:oMath>
      <w:r w:rsidR="00C542B2">
        <w:rPr>
          <w:rFonts w:asciiTheme="minorHAnsi" w:hAnsiTheme="minorHAnsi"/>
          <w:szCs w:val="20"/>
        </w:rPr>
        <w:t>,</w:t>
      </w:r>
      <w:r w:rsidR="00E22006">
        <w:rPr>
          <w:rFonts w:asciiTheme="minorHAnsi" w:hAnsiTheme="minorHAnsi"/>
          <w:szCs w:val="20"/>
        </w:rPr>
        <w:t xml:space="preserve"> and ask students to compare the two methods.</w:t>
      </w:r>
      <w:r w:rsidRPr="00E22006">
        <w:rPr>
          <w:rFonts w:asciiTheme="minorHAnsi" w:hAnsiTheme="minorHAnsi"/>
          <w:szCs w:val="20"/>
        </w:rPr>
        <w:t xml:space="preserve"> </w:t>
      </w:r>
    </w:p>
    <w:p w14:paraId="6CAC68F1" w14:textId="5BF8B0F3" w:rsidR="002E106A" w:rsidRPr="006C6175" w:rsidRDefault="00E31990" w:rsidP="002D1C17">
      <w:pPr>
        <w:pStyle w:val="ny-lesson-paragraph"/>
      </w:pPr>
      <w:r>
        <w:rPr>
          <w:noProof/>
        </w:rPr>
        <mc:AlternateContent>
          <mc:Choice Requires="wpg">
            <w:drawing>
              <wp:anchor distT="0" distB="0" distL="114300" distR="114300" simplePos="0" relativeHeight="251664384" behindDoc="0" locked="0" layoutInCell="1" allowOverlap="1" wp14:anchorId="402B997A" wp14:editId="2AB8EA23">
                <wp:simplePos x="0" y="0"/>
                <wp:positionH relativeFrom="column">
                  <wp:posOffset>48260</wp:posOffset>
                </wp:positionH>
                <wp:positionV relativeFrom="paragraph">
                  <wp:posOffset>524510</wp:posOffset>
                </wp:positionV>
                <wp:extent cx="6115050" cy="3147695"/>
                <wp:effectExtent l="0" t="0" r="0" b="0"/>
                <wp:wrapThrough wrapText="bothSides">
                  <wp:wrapPolygon edited="0">
                    <wp:start x="135" y="392"/>
                    <wp:lineTo x="135" y="21177"/>
                    <wp:lineTo x="10564" y="21177"/>
                    <wp:lineTo x="21465" y="20524"/>
                    <wp:lineTo x="21533" y="784"/>
                    <wp:lineTo x="20994" y="654"/>
                    <wp:lineTo x="10564" y="392"/>
                    <wp:lineTo x="135" y="392"/>
                  </wp:wrapPolygon>
                </wp:wrapThrough>
                <wp:docPr id="9" name="Group 9"/>
                <wp:cNvGraphicFramePr/>
                <a:graphic xmlns:a="http://schemas.openxmlformats.org/drawingml/2006/main">
                  <a:graphicData uri="http://schemas.microsoft.com/office/word/2010/wordprocessingGroup">
                    <wpg:wgp>
                      <wpg:cNvGrpSpPr/>
                      <wpg:grpSpPr>
                        <a:xfrm>
                          <a:off x="0" y="0"/>
                          <a:ext cx="6115050" cy="3147695"/>
                          <a:chOff x="0" y="-77006"/>
                          <a:chExt cx="6115050" cy="3154127"/>
                        </a:xfrm>
                      </wpg:grpSpPr>
                      <wps:wsp>
                        <wps:cNvPr id="20" name="Text Box 12"/>
                        <wps:cNvSpPr txBox="1">
                          <a:spLocks noChangeArrowheads="1"/>
                        </wps:cNvSpPr>
                        <wps:spPr bwMode="auto">
                          <a:xfrm>
                            <a:off x="0" y="-77006"/>
                            <a:ext cx="3057525" cy="3154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2F5B" w14:textId="2BDE1282" w:rsidR="000576EA" w:rsidRDefault="000576EA" w:rsidP="00005A72">
                              <w:pPr>
                                <w:pStyle w:val="ny-lesson-paragraph"/>
                                <w:spacing w:before="0"/>
                                <w:rPr>
                                  <w:b/>
                                </w:rPr>
                              </w:pPr>
                              <w:r>
                                <w:rPr>
                                  <w:b/>
                                </w:rPr>
                                <w:t>Tabular Model—Ex</w:t>
                              </w:r>
                              <w:r w:rsidRPr="00AD7772">
                                <w:rPr>
                                  <w:b/>
                                </w:rPr>
                                <w:t>ample:</w:t>
                              </w:r>
                            </w:p>
                            <w:tbl>
                              <w:tblPr>
                                <w:tblStyle w:val="TableGrid"/>
                                <w:tblW w:w="0" w:type="auto"/>
                                <w:jc w:val="center"/>
                                <w:tblLook w:val="04A0" w:firstRow="1" w:lastRow="0" w:firstColumn="1" w:lastColumn="0" w:noHBand="0" w:noVBand="1"/>
                              </w:tblPr>
                              <w:tblGrid>
                                <w:gridCol w:w="1152"/>
                                <w:gridCol w:w="1152"/>
                                <w:gridCol w:w="1152"/>
                              </w:tblGrid>
                              <w:tr w:rsidR="000576EA" w:rsidRPr="00C60F9B" w14:paraId="1BA8CF79" w14:textId="77777777" w:rsidTr="00C60F9B">
                                <w:trPr>
                                  <w:trHeight w:val="432"/>
                                  <w:jc w:val="center"/>
                                </w:trPr>
                                <w:tc>
                                  <w:tcPr>
                                    <w:tcW w:w="1152" w:type="dxa"/>
                                    <w:tcBorders>
                                      <w:top w:val="nil"/>
                                      <w:left w:val="nil"/>
                                      <w:bottom w:val="nil"/>
                                      <w:right w:val="nil"/>
                                    </w:tcBorders>
                                    <w:vAlign w:val="center"/>
                                  </w:tcPr>
                                  <w:p w14:paraId="686A0101" w14:textId="77777777" w:rsidR="000576EA" w:rsidRPr="00C60F9B" w:rsidRDefault="000576EA" w:rsidP="00C60F9B">
                                    <w:pPr>
                                      <w:pStyle w:val="ny-lesson-paragraph"/>
                                      <w:spacing w:before="0" w:after="0"/>
                                      <w:jc w:val="center"/>
                                      <w:rPr>
                                        <w:rFonts w:ascii="Cambria Math" w:hAnsi="Cambria Math"/>
                                        <w:oMath/>
                                      </w:rPr>
                                    </w:pPr>
                                  </w:p>
                                </w:tc>
                                <w:tc>
                                  <w:tcPr>
                                    <w:tcW w:w="1152" w:type="dxa"/>
                                    <w:tcBorders>
                                      <w:top w:val="nil"/>
                                      <w:left w:val="nil"/>
                                      <w:bottom w:val="single" w:sz="4" w:space="0" w:color="auto"/>
                                      <w:right w:val="nil"/>
                                    </w:tcBorders>
                                    <w:vAlign w:val="center"/>
                                  </w:tcPr>
                                  <w:p w14:paraId="45B57D92" w14:textId="31FB5FF2"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3x</m:t>
                                        </m:r>
                                      </m:oMath>
                                    </m:oMathPara>
                                  </w:p>
                                </w:tc>
                                <w:tc>
                                  <w:tcPr>
                                    <w:tcW w:w="1152" w:type="dxa"/>
                                    <w:tcBorders>
                                      <w:top w:val="nil"/>
                                      <w:left w:val="nil"/>
                                      <w:bottom w:val="single" w:sz="4" w:space="0" w:color="auto"/>
                                      <w:right w:val="nil"/>
                                    </w:tcBorders>
                                    <w:vAlign w:val="center"/>
                                  </w:tcPr>
                                  <w:p w14:paraId="5E9F2DB1" w14:textId="637CA355"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-2</m:t>
                                        </m:r>
                                      </m:oMath>
                                    </m:oMathPara>
                                  </w:p>
                                </w:tc>
                              </w:tr>
                              <w:tr w:rsidR="000576EA" w:rsidRPr="00C60F9B" w14:paraId="654BA50C" w14:textId="77777777" w:rsidTr="00C60F9B">
                                <w:trPr>
                                  <w:trHeight w:val="432"/>
                                  <w:jc w:val="center"/>
                                </w:trPr>
                                <w:tc>
                                  <w:tcPr>
                                    <w:tcW w:w="1152" w:type="dxa"/>
                                    <w:tcBorders>
                                      <w:top w:val="nil"/>
                                      <w:left w:val="nil"/>
                                      <w:bottom w:val="nil"/>
                                      <w:right w:val="single" w:sz="4" w:space="0" w:color="auto"/>
                                    </w:tcBorders>
                                    <w:vAlign w:val="center"/>
                                  </w:tcPr>
                                  <w:p w14:paraId="362C0536" w14:textId="7F2CCF07"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2x</m:t>
                                        </m:r>
                                      </m:oMath>
                                    </m:oMathPara>
                                  </w:p>
                                </w:tc>
                                <w:tc>
                                  <w:tcPr>
                                    <w:tcW w:w="1152" w:type="dxa"/>
                                    <w:tcBorders>
                                      <w:top w:val="single" w:sz="4" w:space="0" w:color="auto"/>
                                      <w:left w:val="single" w:sz="4" w:space="0" w:color="auto"/>
                                    </w:tcBorders>
                                    <w:vAlign w:val="center"/>
                                  </w:tcPr>
                                  <w:p w14:paraId="51D0C18E" w14:textId="133FA476"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152" w:type="dxa"/>
                                    <w:tcBorders>
                                      <w:top w:val="single" w:sz="4" w:space="0" w:color="auto"/>
                                    </w:tcBorders>
                                    <w:vAlign w:val="center"/>
                                  </w:tcPr>
                                  <w:p w14:paraId="509E55BA" w14:textId="4667DD46"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color w:val="008000"/>
                                          </w:rPr>
                                          <m:t>-4x</m:t>
                                        </m:r>
                                      </m:oMath>
                                    </m:oMathPara>
                                  </w:p>
                                </w:tc>
                              </w:tr>
                              <w:tr w:rsidR="000576EA" w:rsidRPr="00C60F9B" w14:paraId="450513D1" w14:textId="77777777" w:rsidTr="00C60F9B">
                                <w:trPr>
                                  <w:trHeight w:val="432"/>
                                  <w:jc w:val="center"/>
                                </w:trPr>
                                <w:tc>
                                  <w:tcPr>
                                    <w:tcW w:w="1152" w:type="dxa"/>
                                    <w:tcBorders>
                                      <w:top w:val="nil"/>
                                      <w:left w:val="nil"/>
                                      <w:bottom w:val="nil"/>
                                      <w:right w:val="single" w:sz="4" w:space="0" w:color="auto"/>
                                    </w:tcBorders>
                                    <w:vAlign w:val="center"/>
                                  </w:tcPr>
                                  <w:p w14:paraId="2207AD74" w14:textId="30DE8D14"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+3</m:t>
                                        </m:r>
                                      </m:oMath>
                                    </m:oMathPara>
                                  </w:p>
                                </w:tc>
                                <w:tc>
                                  <w:tcPr>
                                    <w:tcW w:w="1152" w:type="dxa"/>
                                    <w:tcBorders>
                                      <w:left w:val="single" w:sz="4" w:space="0" w:color="auto"/>
                                    </w:tcBorders>
                                    <w:vAlign w:val="center"/>
                                  </w:tcPr>
                                  <w:p w14:paraId="1B960ACB" w14:textId="195BFFEB"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color w:val="008000"/>
                                          </w:rPr>
                                          <m:t>+9x</m:t>
                                        </m:r>
                                      </m:oMath>
                                    </m:oMathPara>
                                  </w:p>
                                </w:tc>
                                <w:tc>
                                  <w:tcPr>
                                    <w:tcW w:w="1152" w:type="dxa"/>
                                    <w:vAlign w:val="center"/>
                                  </w:tcPr>
                                  <w:p w14:paraId="6628C471" w14:textId="2E8E38F3"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-6</m:t>
                                        </m:r>
                                      </m:oMath>
                                    </m:oMathPara>
                                  </w:p>
                                </w:tc>
                              </w:tr>
                            </w:tbl>
                            <w:p w14:paraId="1CC70B28" w14:textId="77777777" w:rsidR="000576EA" w:rsidRPr="00AD7772" w:rsidRDefault="000576EA" w:rsidP="00005A72">
                              <w:pPr>
                                <w:pStyle w:val="ny-lesson-paragraph"/>
                                <w:spacing w:before="0"/>
                                <w:rPr>
                                  <w:b/>
                                </w:rPr>
                              </w:pPr>
                            </w:p>
                            <w:p w14:paraId="162A005D" w14:textId="2B7D6868" w:rsidR="000576EA" w:rsidRPr="00005A72" w:rsidRDefault="000576EA" w:rsidP="000C2314">
                              <w:pPr>
                                <w:pStyle w:val="ny-lesson-paragraph"/>
                              </w:pPr>
                              <w:r>
                                <w:t xml:space="preserve">Fill in the table’s cells starting with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m:t>-6</m:t>
                                </m:r>
                              </m:oMath>
                              <w:r>
                                <w:t xml:space="preserve"> in the left to right diagonal and the split linear term in the right to left diagonal.  Working backwards, you may have to try a few combinations since the upper left cell could have been formed from </w:t>
                              </w:r>
                              <m:oMath>
                                <m:r>
                                  <w:rPr>
                                    <w:rFonts w:ascii="Cambria Math" w:hAnsi="Cambria Math"/>
                                  </w:rPr>
                                  <m:t>(2x)(3x)</m:t>
                                </m:r>
                              </m:oMath>
                              <w:r>
                                <w:t xml:space="preserve"> or </w:t>
                              </w:r>
                              <m:oMath>
                                <m:d>
                                  <m:dPr>
                                    <m:ctrlPr>
                                      <w:rPr>
                                        <w:rFonts w:ascii="Cambria Math" w:hAnsi="Cambria Math"/>
                                        <w:i/>
                                      </w:rPr>
                                    </m:ctrlPr>
                                  </m:dPr>
                                  <m:e>
                                    <m:r>
                                      <w:rPr>
                                        <w:rFonts w:ascii="Cambria Math" w:hAnsi="Cambria Math"/>
                                      </w:rPr>
                                      <m:t>6x</m:t>
                                    </m:r>
                                  </m:e>
                                </m:d>
                                <m:d>
                                  <m:dPr>
                                    <m:ctrlPr>
                                      <w:rPr>
                                        <w:rFonts w:ascii="Cambria Math" w:hAnsi="Cambria Math"/>
                                        <w:i/>
                                      </w:rPr>
                                    </m:ctrlPr>
                                  </m:dPr>
                                  <m:e>
                                    <m:r>
                                      <w:rPr>
                                        <w:rFonts w:ascii="Cambria Math" w:hAnsi="Cambria Math"/>
                                      </w:rPr>
                                      <m:t>x</m:t>
                                    </m:r>
                                  </m:e>
                                </m:d>
                                <m:r>
                                  <w:rPr>
                                    <w:rFonts w:ascii="Cambria Math" w:hAnsi="Cambria Math"/>
                                  </w:rPr>
                                  <m:t>,</m:t>
                                </m:r>
                              </m:oMath>
                              <w:r>
                                <w:t xml:space="preserve"> and the lower right could come from </w:t>
                              </w:r>
                              <m:oMath>
                                <m:r>
                                  <w:rPr>
                                    <w:rFonts w:ascii="Cambria Math" w:hAnsi="Cambria Math"/>
                                  </w:rPr>
                                  <m:t>(±2)(±3)</m:t>
                                </m:r>
                              </m:oMath>
                              <w:r>
                                <w:t xml:space="preserve"> </w:t>
                              </w:r>
                              <w:proofErr w:type="gramStart"/>
                              <w:r>
                                <w:t xml:space="preserve">or </w:t>
                              </w:r>
                              <w:proofErr w:type="gramEnd"/>
                              <m:oMath>
                                <m:r>
                                  <w:rPr>
                                    <w:rFonts w:ascii="Cambria Math" w:hAnsi="Cambria Math"/>
                                  </w:rPr>
                                  <m:t>(±1)(±6)</m:t>
                                </m:r>
                              </m:oMath>
                              <w:r>
                                <w:t xml:space="preserve">.  Just look for combinations that also give </w:t>
                              </w:r>
                              <w:r w:rsidRPr="00005A72">
                                <w:t xml:space="preserve">you the linear terms in the other diagonal. </w:t>
                              </w:r>
                            </w:p>
                            <w:p w14:paraId="645CA5E2" w14:textId="6F912E6B" w:rsidR="000576EA" w:rsidRPr="00005A72" w:rsidRDefault="000576EA" w:rsidP="002E106A">
                              <w:pPr>
                                <w:spacing w:after="0"/>
                                <w:rPr>
                                  <w:color w:val="231F20"/>
                                </w:rPr>
                              </w:pPr>
                              <w:r w:rsidRPr="00005A72">
                                <w:rPr>
                                  <w:color w:val="231F20"/>
                                  <w:sz w:val="20"/>
                                  <w:szCs w:val="20"/>
                                </w:rPr>
                                <w:t>The final answer</w:t>
                              </w:r>
                              <w:r>
                                <w:rPr>
                                  <w:color w:val="231F20"/>
                                  <w:sz w:val="20"/>
                                  <w:szCs w:val="20"/>
                                </w:rPr>
                                <w:t xml:space="preserve"> is</w:t>
                              </w:r>
                              <m:oMath>
                                <m:r>
                                  <w:rPr>
                                    <w:rFonts w:ascii="Cambria Math" w:hAnsi="Cambria Math"/>
                                    <w:color w:val="231F20"/>
                                    <w:sz w:val="20"/>
                                    <w:szCs w:val="20"/>
                                  </w:rPr>
                                  <m:t xml:space="preserve"> </m:t>
                                </m:r>
                                <m:d>
                                  <m:dPr>
                                    <m:ctrlPr>
                                      <w:rPr>
                                        <w:rFonts w:ascii="Cambria Math" w:hAnsi="Cambria Math"/>
                                        <w:i/>
                                        <w:color w:val="231F20"/>
                                        <w:sz w:val="20"/>
                                        <w:szCs w:val="20"/>
                                        <w:u w:val="single"/>
                                      </w:rPr>
                                    </m:ctrlPr>
                                  </m:dPr>
                                  <m:e>
                                    <m:r>
                                      <w:rPr>
                                        <w:rFonts w:ascii="Cambria Math" w:hAnsi="Cambria Math"/>
                                        <w:color w:val="231F20"/>
                                        <w:sz w:val="20"/>
                                        <w:szCs w:val="20"/>
                                        <w:u w:val="single"/>
                                      </w:rPr>
                                      <m:t>3x-2</m:t>
                                    </m:r>
                                  </m:e>
                                </m:d>
                                <m:d>
                                  <m:dPr>
                                    <m:ctrlPr>
                                      <w:rPr>
                                        <w:rFonts w:ascii="Cambria Math" w:hAnsi="Cambria Math"/>
                                        <w:i/>
                                        <w:color w:val="231F20"/>
                                        <w:sz w:val="20"/>
                                        <w:szCs w:val="20"/>
                                        <w:u w:val="single"/>
                                      </w:rPr>
                                    </m:ctrlPr>
                                  </m:dPr>
                                  <m:e>
                                    <m:r>
                                      <w:rPr>
                                        <w:rFonts w:ascii="Cambria Math" w:hAnsi="Cambria Math"/>
                                        <w:color w:val="231F20"/>
                                        <w:sz w:val="20"/>
                                        <w:szCs w:val="20"/>
                                        <w:u w:val="single"/>
                                      </w:rPr>
                                      <m:t>2x+3</m:t>
                                    </m:r>
                                  </m:e>
                                </m:d>
                                <m:r>
                                  <w:rPr>
                                    <w:rFonts w:ascii="Cambria Math" w:hAnsi="Cambria Math"/>
                                    <w:color w:val="231F20"/>
                                    <w:sz w:val="20"/>
                                    <w:szCs w:val="20"/>
                                    <w:u w:val="single"/>
                                  </w:rPr>
                                  <m:t>.</m:t>
                                </m:r>
                              </m:oMath>
                            </w:p>
                          </w:txbxContent>
                        </wps:txbx>
                        <wps:bodyPr rot="0" vert="horz" wrap="square" lIns="91440" tIns="91440" rIns="91440" bIns="91440" anchor="t" anchorCtr="0" upright="1">
                          <a:noAutofit/>
                        </wps:bodyPr>
                      </wps:wsp>
                      <wps:wsp>
                        <wps:cNvPr id="21" name="Text Box 13"/>
                        <wps:cNvSpPr txBox="1">
                          <a:spLocks noChangeArrowheads="1"/>
                        </wps:cNvSpPr>
                        <wps:spPr bwMode="auto">
                          <a:xfrm>
                            <a:off x="3070225" y="-55729"/>
                            <a:ext cx="3044825" cy="30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ADA7" w14:textId="3951692F" w:rsidR="000576EA" w:rsidRPr="00AD7772" w:rsidRDefault="000576EA" w:rsidP="00005A72">
                              <w:pPr>
                                <w:pStyle w:val="ny-lesson-paragraph"/>
                                <w:spacing w:before="0"/>
                                <w:rPr>
                                  <w:b/>
                                </w:rPr>
                              </w:pPr>
                              <w:r w:rsidRPr="00AD7772">
                                <w:rPr>
                                  <w:b/>
                                </w:rPr>
                                <w:t>Split</w:t>
                              </w:r>
                              <w:r>
                                <w:rPr>
                                  <w:b/>
                                </w:rPr>
                                <w:t>ting</w:t>
                              </w:r>
                              <w:r w:rsidRPr="00AD7772">
                                <w:rPr>
                                  <w:b/>
                                </w:rPr>
                                <w:t xml:space="preserve"> the Linear Term</w:t>
                              </w:r>
                              <w:r>
                                <w:rPr>
                                  <w:b/>
                                </w:rPr>
                                <w:t>—Ex</w:t>
                              </w:r>
                              <w:r w:rsidRPr="00AD7772">
                                <w:rPr>
                                  <w:b/>
                                </w:rPr>
                                <w:t>ample:</w:t>
                              </w:r>
                            </w:p>
                            <w:p w14:paraId="5330BB01" w14:textId="77777777" w:rsidR="000576EA" w:rsidRDefault="000576EA" w:rsidP="000C2314">
                              <w:pPr>
                                <w:pStyle w:val="ny-lesson-paragraph"/>
                              </w:pPr>
                              <w:r>
                                <w:t xml:space="preserve">Using the two numbers we found as coefficients on the linear term (sometimes called the </w:t>
                              </w:r>
                              <w:r w:rsidRPr="00AB4531">
                                <w:rPr>
                                  <w:i/>
                                </w:rPr>
                                <w:t>middle term</w:t>
                              </w:r>
                              <w:r>
                                <w:t>), split into two parts:</w:t>
                              </w:r>
                            </w:p>
                            <w:p w14:paraId="0F82FF51" w14:textId="732CA839"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color w:val="FF0000"/>
                                    </w:rPr>
                                    <m:t>- 4x    +    9x</m:t>
                                  </m:r>
                                  <m:r>
                                    <w:rPr>
                                      <w:rFonts w:ascii="Cambria Math" w:hAnsi="Cambria Math"/>
                                    </w:rPr>
                                    <m:t xml:space="preserve">- 6. </m:t>
                                  </m:r>
                                </m:oMath>
                              </m:oMathPara>
                            </w:p>
                            <w:p w14:paraId="2F8973C2" w14:textId="63EC1DFE" w:rsidR="000576EA" w:rsidRDefault="000576EA" w:rsidP="000C2314">
                              <w:pPr>
                                <w:pStyle w:val="ny-lesson-paragraph"/>
                              </w:pPr>
                              <w:r>
                                <w:t>If you group by pairs (putting the first two together and the second two together) and factor out the GCF from each, you will see that one of the factors is visible as the common factor.</w:t>
                              </w:r>
                            </w:p>
                            <w:p w14:paraId="472AAF32" w14:textId="7A10F08E"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rPr>
                                    <m:t>2x(</m:t>
                                  </m:r>
                                  <m:r>
                                    <w:rPr>
                                      <w:rFonts w:ascii="Cambria Math" w:hAnsi="Cambria Math"/>
                                      <w:color w:val="FF0000"/>
                                    </w:rPr>
                                    <m:t>3x-2</m:t>
                                  </m:r>
                                  <m:r>
                                    <w:rPr>
                                      <w:rFonts w:ascii="Cambria Math" w:hAnsi="Cambria Math"/>
                                    </w:rPr>
                                    <m:t>)    +    3(</m:t>
                                  </m:r>
                                  <m:r>
                                    <w:rPr>
                                      <w:rFonts w:ascii="Cambria Math" w:hAnsi="Cambria Math"/>
                                      <w:color w:val="FF0000"/>
                                    </w:rPr>
                                    <m:t>3x-2</m:t>
                                  </m:r>
                                  <m:r>
                                    <w:rPr>
                                      <w:rFonts w:ascii="Cambria Math" w:hAnsi="Cambria Math"/>
                                    </w:rPr>
                                    <m:t>)</m:t>
                                  </m:r>
                                </m:oMath>
                              </m:oMathPara>
                            </w:p>
                            <w:p w14:paraId="4B8FE336" w14:textId="744790B5" w:rsidR="000576EA" w:rsidRDefault="000576EA" w:rsidP="000C2314">
                              <w:pPr>
                                <w:pStyle w:val="ny-lesson-paragraph"/>
                              </w:pPr>
                              <w:r>
                                <w:t xml:space="preserve">Do you see the common factor in the two groups? </w:t>
                              </w:r>
                            </w:p>
                            <w:p w14:paraId="6A0C647C" w14:textId="5E9C0910"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u w:val="single"/>
                                    </w:rPr>
                                    <m:t>(3x-2)(2x+3)</m:t>
                                  </m:r>
                                </m:oMath>
                              </m:oMathPara>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id="Group 9" o:spid="_x0000_s1028" style="position:absolute;margin-left:3.8pt;margin-top:41.3pt;width:481.5pt;height:247.85pt;z-index:251664384;mso-height-relative:margin" coordorigin=",-770" coordsize="61150,3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">
                <v:shapetype id="_x0000_t202" coordsize="21600,21600" o:spt="202" path="m,l,21600r21600,l21600,xe">
                  <v:stroke joinstyle="miter"/>
                  <v:path gradientshapeok="t" o:connecttype="rect"/>
                </v:shapetype>
                <v:shape id="Text Box 12" o:spid="_x0000_s1029" type="#_x0000_t202" style="position:absolute;top:-770;width:30575;height:3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5B52F5B" w14:textId="2BDE1282" w:rsidR="000576EA" w:rsidRDefault="000576EA" w:rsidP="00005A72">
                        <w:pPr>
                          <w:pStyle w:val="ny-lesson-paragraph"/>
                          <w:spacing w:before="0"/>
                          <w:rPr>
                            <w:b/>
                          </w:rPr>
                        </w:pPr>
                        <w:r>
                          <w:rPr>
                            <w:b/>
                          </w:rPr>
                          <w:t>Tabular Model—Ex</w:t>
                        </w:r>
                        <w:r w:rsidRPr="00AD7772">
                          <w:rPr>
                            <w:b/>
                          </w:rPr>
                          <w:t>ample:</w:t>
                        </w:r>
                      </w:p>
                      <w:tbl>
                        <w:tblPr>
                          <w:tblStyle w:val="TableGrid"/>
                          <w:tblW w:w="0" w:type="auto"/>
                          <w:jc w:val="center"/>
                          <w:tblLook w:val="04A0" w:firstRow="1" w:lastRow="0" w:firstColumn="1" w:lastColumn="0" w:noHBand="0" w:noVBand="1"/>
                        </w:tblPr>
                        <w:tblGrid>
                          <w:gridCol w:w="1152"/>
                          <w:gridCol w:w="1152"/>
                          <w:gridCol w:w="1152"/>
                        </w:tblGrid>
                        <w:tr w:rsidR="000576EA" w:rsidRPr="00C60F9B" w14:paraId="1BA8CF79" w14:textId="77777777" w:rsidTr="00C60F9B">
                          <w:trPr>
                            <w:trHeight w:val="432"/>
                            <w:jc w:val="center"/>
                          </w:trPr>
                          <w:tc>
                            <w:tcPr>
                              <w:tcW w:w="1152" w:type="dxa"/>
                              <w:tcBorders>
                                <w:top w:val="nil"/>
                                <w:left w:val="nil"/>
                                <w:bottom w:val="nil"/>
                                <w:right w:val="nil"/>
                              </w:tcBorders>
                              <w:vAlign w:val="center"/>
                            </w:tcPr>
                            <w:p w14:paraId="686A0101" w14:textId="77777777" w:rsidR="000576EA" w:rsidRPr="00C60F9B" w:rsidRDefault="000576EA" w:rsidP="00C60F9B">
                              <w:pPr>
                                <w:pStyle w:val="ny-lesson-paragraph"/>
                                <w:spacing w:before="0" w:after="0"/>
                                <w:jc w:val="center"/>
                                <w:rPr>
                                  <w:rFonts w:ascii="Cambria Math" w:hAnsi="Cambria Math"/>
                                  <w:oMath/>
                                </w:rPr>
                              </w:pPr>
                            </w:p>
                          </w:tc>
                          <w:tc>
                            <w:tcPr>
                              <w:tcW w:w="1152" w:type="dxa"/>
                              <w:tcBorders>
                                <w:top w:val="nil"/>
                                <w:left w:val="nil"/>
                                <w:bottom w:val="single" w:sz="4" w:space="0" w:color="auto"/>
                                <w:right w:val="nil"/>
                              </w:tcBorders>
                              <w:vAlign w:val="center"/>
                            </w:tcPr>
                            <w:p w14:paraId="45B57D92" w14:textId="31FB5FF2"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3x</m:t>
                                  </m:r>
                                </m:oMath>
                              </m:oMathPara>
                            </w:p>
                          </w:tc>
                          <w:tc>
                            <w:tcPr>
                              <w:tcW w:w="1152" w:type="dxa"/>
                              <w:tcBorders>
                                <w:top w:val="nil"/>
                                <w:left w:val="nil"/>
                                <w:bottom w:val="single" w:sz="4" w:space="0" w:color="auto"/>
                                <w:right w:val="nil"/>
                              </w:tcBorders>
                              <w:vAlign w:val="center"/>
                            </w:tcPr>
                            <w:p w14:paraId="5E9F2DB1" w14:textId="637CA355"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-2</m:t>
                                  </m:r>
                                </m:oMath>
                              </m:oMathPara>
                            </w:p>
                          </w:tc>
                        </w:tr>
                        <w:tr w:rsidR="000576EA" w:rsidRPr="00C60F9B" w14:paraId="654BA50C" w14:textId="77777777" w:rsidTr="00C60F9B">
                          <w:trPr>
                            <w:trHeight w:val="432"/>
                            <w:jc w:val="center"/>
                          </w:trPr>
                          <w:tc>
                            <w:tcPr>
                              <w:tcW w:w="1152" w:type="dxa"/>
                              <w:tcBorders>
                                <w:top w:val="nil"/>
                                <w:left w:val="nil"/>
                                <w:bottom w:val="nil"/>
                                <w:right w:val="single" w:sz="4" w:space="0" w:color="auto"/>
                              </w:tcBorders>
                              <w:vAlign w:val="center"/>
                            </w:tcPr>
                            <w:p w14:paraId="362C0536" w14:textId="7F2CCF07"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2x</m:t>
                                  </m:r>
                                </m:oMath>
                              </m:oMathPara>
                            </w:p>
                          </w:tc>
                          <w:tc>
                            <w:tcPr>
                              <w:tcW w:w="1152" w:type="dxa"/>
                              <w:tcBorders>
                                <w:top w:val="single" w:sz="4" w:space="0" w:color="auto"/>
                                <w:left w:val="single" w:sz="4" w:space="0" w:color="auto"/>
                              </w:tcBorders>
                              <w:vAlign w:val="center"/>
                            </w:tcPr>
                            <w:p w14:paraId="51D0C18E" w14:textId="133FA476"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152" w:type="dxa"/>
                              <w:tcBorders>
                                <w:top w:val="single" w:sz="4" w:space="0" w:color="auto"/>
                              </w:tcBorders>
                              <w:vAlign w:val="center"/>
                            </w:tcPr>
                            <w:p w14:paraId="509E55BA" w14:textId="4667DD46"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color w:val="008000"/>
                                    </w:rPr>
                                    <m:t>-4x</m:t>
                                  </m:r>
                                </m:oMath>
                              </m:oMathPara>
                            </w:p>
                          </w:tc>
                        </w:tr>
                        <w:tr w:rsidR="000576EA" w:rsidRPr="00C60F9B" w14:paraId="450513D1" w14:textId="77777777" w:rsidTr="00C60F9B">
                          <w:trPr>
                            <w:trHeight w:val="432"/>
                            <w:jc w:val="center"/>
                          </w:trPr>
                          <w:tc>
                            <w:tcPr>
                              <w:tcW w:w="1152" w:type="dxa"/>
                              <w:tcBorders>
                                <w:top w:val="nil"/>
                                <w:left w:val="nil"/>
                                <w:bottom w:val="nil"/>
                                <w:right w:val="single" w:sz="4" w:space="0" w:color="auto"/>
                              </w:tcBorders>
                              <w:vAlign w:val="center"/>
                            </w:tcPr>
                            <w:p w14:paraId="2207AD74" w14:textId="30DE8D14"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+3</m:t>
                                  </m:r>
                                </m:oMath>
                              </m:oMathPara>
                            </w:p>
                          </w:tc>
                          <w:tc>
                            <w:tcPr>
                              <w:tcW w:w="1152" w:type="dxa"/>
                              <w:tcBorders>
                                <w:left w:val="single" w:sz="4" w:space="0" w:color="auto"/>
                              </w:tcBorders>
                              <w:vAlign w:val="center"/>
                            </w:tcPr>
                            <w:p w14:paraId="1B960ACB" w14:textId="195BFFEB"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color w:val="008000"/>
                                    </w:rPr>
                                    <m:t>+9x</m:t>
                                  </m:r>
                                </m:oMath>
                              </m:oMathPara>
                            </w:p>
                          </w:tc>
                          <w:tc>
                            <w:tcPr>
                              <w:tcW w:w="1152" w:type="dxa"/>
                              <w:vAlign w:val="center"/>
                            </w:tcPr>
                            <w:p w14:paraId="6628C471" w14:textId="2E8E38F3" w:rsidR="000576EA" w:rsidRPr="00C60F9B" w:rsidRDefault="000576EA" w:rsidP="00C60F9B">
                              <w:pPr>
                                <w:pStyle w:val="ny-lesson-paragraph"/>
                                <w:spacing w:before="0" w:after="0"/>
                                <w:jc w:val="center"/>
                                <w:rPr>
                                  <w:rFonts w:ascii="Cambria Math" w:hAnsi="Cambria Math"/>
                                  <w:oMath/>
                                </w:rPr>
                              </w:pPr>
                              <m:oMathPara>
                                <m:oMath>
                                  <m:r>
                                    <w:rPr>
                                      <w:rFonts w:ascii="Cambria Math" w:hAnsi="Cambria Math"/>
                                    </w:rPr>
                                    <m:t>-6</m:t>
                                  </m:r>
                                </m:oMath>
                              </m:oMathPara>
                            </w:p>
                          </w:tc>
                        </w:tr>
                      </w:tbl>
                      <w:p w14:paraId="1CC70B28" w14:textId="77777777" w:rsidR="000576EA" w:rsidRPr="00AD7772" w:rsidRDefault="000576EA" w:rsidP="00005A72">
                        <w:pPr>
                          <w:pStyle w:val="ny-lesson-paragraph"/>
                          <w:spacing w:before="0"/>
                          <w:rPr>
                            <w:b/>
                          </w:rPr>
                        </w:pPr>
                      </w:p>
                      <w:p w14:paraId="162A005D" w14:textId="2B7D6868" w:rsidR="000576EA" w:rsidRPr="00005A72" w:rsidRDefault="000576EA" w:rsidP="000C2314">
                        <w:pPr>
                          <w:pStyle w:val="ny-lesson-paragraph"/>
                        </w:pPr>
                        <w:r>
                          <w:t xml:space="preserve">Fill in the table’s cells starting with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m:t>-6</m:t>
                          </m:r>
                        </m:oMath>
                        <w:r>
                          <w:t xml:space="preserve"> in the left to right diagonal and the split linear term in the right to left diagonal.  Working backwards, you may have to try a few combinations since the upper left cell could have been formed from </w:t>
                        </w:r>
                        <m:oMath>
                          <m:r>
                            <w:rPr>
                              <w:rFonts w:ascii="Cambria Math" w:hAnsi="Cambria Math"/>
                            </w:rPr>
                            <m:t>(2x)(3x)</m:t>
                          </m:r>
                        </m:oMath>
                        <w:r>
                          <w:t xml:space="preserve"> or </w:t>
                        </w:r>
                        <m:oMath>
                          <m:d>
                            <m:dPr>
                              <m:ctrlPr>
                                <w:rPr>
                                  <w:rFonts w:ascii="Cambria Math" w:hAnsi="Cambria Math"/>
                                  <w:i/>
                                </w:rPr>
                              </m:ctrlPr>
                            </m:dPr>
                            <m:e>
                              <m:r>
                                <w:rPr>
                                  <w:rFonts w:ascii="Cambria Math" w:hAnsi="Cambria Math"/>
                                </w:rPr>
                                <m:t>6x</m:t>
                              </m:r>
                            </m:e>
                          </m:d>
                          <m:d>
                            <m:dPr>
                              <m:ctrlPr>
                                <w:rPr>
                                  <w:rFonts w:ascii="Cambria Math" w:hAnsi="Cambria Math"/>
                                  <w:i/>
                                </w:rPr>
                              </m:ctrlPr>
                            </m:dPr>
                            <m:e>
                              <m:r>
                                <w:rPr>
                                  <w:rFonts w:ascii="Cambria Math" w:hAnsi="Cambria Math"/>
                                </w:rPr>
                                <m:t>x</m:t>
                              </m:r>
                            </m:e>
                          </m:d>
                          <m:r>
                            <w:rPr>
                              <w:rFonts w:ascii="Cambria Math" w:hAnsi="Cambria Math"/>
                            </w:rPr>
                            <m:t>,</m:t>
                          </m:r>
                        </m:oMath>
                        <w:r>
                          <w:t xml:space="preserve"> and the lower right could come from </w:t>
                        </w:r>
                        <m:oMath>
                          <m:r>
                            <w:rPr>
                              <w:rFonts w:ascii="Cambria Math" w:hAnsi="Cambria Math"/>
                            </w:rPr>
                            <m:t>(±2)(±3)</m:t>
                          </m:r>
                        </m:oMath>
                        <w:r>
                          <w:t xml:space="preserve"> </w:t>
                        </w:r>
                        <w:proofErr w:type="gramStart"/>
                        <w:r>
                          <w:t xml:space="preserve">or </w:t>
                        </w:r>
                        <w:proofErr w:type="gramEnd"/>
                        <m:oMath>
                          <m:r>
                            <w:rPr>
                              <w:rFonts w:ascii="Cambria Math" w:hAnsi="Cambria Math"/>
                            </w:rPr>
                            <m:t>(±1)(±6)</m:t>
                          </m:r>
                        </m:oMath>
                        <w:r>
                          <w:t xml:space="preserve">.  Just look for combinations that also give </w:t>
                        </w:r>
                        <w:r w:rsidRPr="00005A72">
                          <w:t xml:space="preserve">you the linear terms in the other diagonal. </w:t>
                        </w:r>
                      </w:p>
                      <w:p w14:paraId="645CA5E2" w14:textId="6F912E6B" w:rsidR="000576EA" w:rsidRPr="00005A72" w:rsidRDefault="000576EA" w:rsidP="002E106A">
                        <w:pPr>
                          <w:spacing w:after="0"/>
                          <w:rPr>
                            <w:color w:val="231F20"/>
                          </w:rPr>
                        </w:pPr>
                        <w:r w:rsidRPr="00005A72">
                          <w:rPr>
                            <w:color w:val="231F20"/>
                            <w:sz w:val="20"/>
                            <w:szCs w:val="20"/>
                          </w:rPr>
                          <w:t>The final answer</w:t>
                        </w:r>
                        <w:r>
                          <w:rPr>
                            <w:color w:val="231F20"/>
                            <w:sz w:val="20"/>
                            <w:szCs w:val="20"/>
                          </w:rPr>
                          <w:t xml:space="preserve"> is</w:t>
                        </w:r>
                        <m:oMath>
                          <m:r>
                            <w:rPr>
                              <w:rFonts w:ascii="Cambria Math" w:hAnsi="Cambria Math"/>
                              <w:color w:val="231F20"/>
                              <w:sz w:val="20"/>
                              <w:szCs w:val="20"/>
                            </w:rPr>
                            <m:t xml:space="preserve"> </m:t>
                          </m:r>
                          <m:d>
                            <m:dPr>
                              <m:ctrlPr>
                                <w:rPr>
                                  <w:rFonts w:ascii="Cambria Math" w:hAnsi="Cambria Math"/>
                                  <w:i/>
                                  <w:color w:val="231F20"/>
                                  <w:sz w:val="20"/>
                                  <w:szCs w:val="20"/>
                                  <w:u w:val="single"/>
                                </w:rPr>
                              </m:ctrlPr>
                            </m:dPr>
                            <m:e>
                              <m:r>
                                <w:rPr>
                                  <w:rFonts w:ascii="Cambria Math" w:hAnsi="Cambria Math"/>
                                  <w:color w:val="231F20"/>
                                  <w:sz w:val="20"/>
                                  <w:szCs w:val="20"/>
                                  <w:u w:val="single"/>
                                </w:rPr>
                                <m:t>3x-2</m:t>
                              </m:r>
                            </m:e>
                          </m:d>
                          <m:d>
                            <m:dPr>
                              <m:ctrlPr>
                                <w:rPr>
                                  <w:rFonts w:ascii="Cambria Math" w:hAnsi="Cambria Math"/>
                                  <w:i/>
                                  <w:color w:val="231F20"/>
                                  <w:sz w:val="20"/>
                                  <w:szCs w:val="20"/>
                                  <w:u w:val="single"/>
                                </w:rPr>
                              </m:ctrlPr>
                            </m:dPr>
                            <m:e>
                              <m:r>
                                <w:rPr>
                                  <w:rFonts w:ascii="Cambria Math" w:hAnsi="Cambria Math"/>
                                  <w:color w:val="231F20"/>
                                  <w:sz w:val="20"/>
                                  <w:szCs w:val="20"/>
                                  <w:u w:val="single"/>
                                </w:rPr>
                                <m:t>2x+3</m:t>
                              </m:r>
                            </m:e>
                          </m:d>
                          <m:r>
                            <w:rPr>
                              <w:rFonts w:ascii="Cambria Math" w:hAnsi="Cambria Math"/>
                              <w:color w:val="231F20"/>
                              <w:sz w:val="20"/>
                              <w:szCs w:val="20"/>
                              <w:u w:val="single"/>
                            </w:rPr>
                            <m:t>.</m:t>
                          </m:r>
                        </m:oMath>
                      </w:p>
                    </w:txbxContent>
                  </v:textbox>
                </v:shape>
                <v:shape id="_x0000_s1030" type="#_x0000_t202" style="position:absolute;left:30702;top:-557;width:30448;height:3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38B6ADA7" w14:textId="3951692F" w:rsidR="000576EA" w:rsidRPr="00AD7772" w:rsidRDefault="000576EA" w:rsidP="00005A72">
                        <w:pPr>
                          <w:pStyle w:val="ny-lesson-paragraph"/>
                          <w:spacing w:before="0"/>
                          <w:rPr>
                            <w:b/>
                          </w:rPr>
                        </w:pPr>
                        <w:r w:rsidRPr="00AD7772">
                          <w:rPr>
                            <w:b/>
                          </w:rPr>
                          <w:t>Split</w:t>
                        </w:r>
                        <w:r>
                          <w:rPr>
                            <w:b/>
                          </w:rPr>
                          <w:t>ting</w:t>
                        </w:r>
                        <w:r w:rsidRPr="00AD7772">
                          <w:rPr>
                            <w:b/>
                          </w:rPr>
                          <w:t xml:space="preserve"> the Linear Term</w:t>
                        </w:r>
                        <w:r>
                          <w:rPr>
                            <w:b/>
                          </w:rPr>
                          <w:t>—Ex</w:t>
                        </w:r>
                        <w:r w:rsidRPr="00AD7772">
                          <w:rPr>
                            <w:b/>
                          </w:rPr>
                          <w:t>ample:</w:t>
                        </w:r>
                      </w:p>
                      <w:p w14:paraId="5330BB01" w14:textId="77777777" w:rsidR="000576EA" w:rsidRDefault="000576EA" w:rsidP="000C2314">
                        <w:pPr>
                          <w:pStyle w:val="ny-lesson-paragraph"/>
                        </w:pPr>
                        <w:r>
                          <w:t xml:space="preserve">Using the two numbers we found as coefficients on the linear term (sometimes called the </w:t>
                        </w:r>
                        <w:r w:rsidRPr="00AB4531">
                          <w:rPr>
                            <w:i/>
                          </w:rPr>
                          <w:t>middle term</w:t>
                        </w:r>
                        <w:r>
                          <w:t>), split into two parts:</w:t>
                        </w:r>
                      </w:p>
                      <w:p w14:paraId="0F82FF51" w14:textId="732CA839"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color w:val="FF0000"/>
                              </w:rPr>
                              <m:t>- 4x    +    9x</m:t>
                            </m:r>
                            <m:r>
                              <w:rPr>
                                <w:rFonts w:ascii="Cambria Math" w:hAnsi="Cambria Math"/>
                              </w:rPr>
                              <m:t xml:space="preserve">- 6. </m:t>
                            </m:r>
                          </m:oMath>
                        </m:oMathPara>
                      </w:p>
                      <w:p w14:paraId="2F8973C2" w14:textId="63EC1DFE" w:rsidR="000576EA" w:rsidRDefault="000576EA" w:rsidP="000C2314">
                        <w:pPr>
                          <w:pStyle w:val="ny-lesson-paragraph"/>
                        </w:pPr>
                        <w:r>
                          <w:t>If you group by pairs (putting the first two together and the second two together) and factor out the GCF from each, you will see that one of the factors is visible as the common factor.</w:t>
                        </w:r>
                      </w:p>
                      <w:p w14:paraId="472AAF32" w14:textId="7A10F08E"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rPr>
                              <m:t>2x(</m:t>
                            </m:r>
                            <m:r>
                              <w:rPr>
                                <w:rFonts w:ascii="Cambria Math" w:hAnsi="Cambria Math"/>
                                <w:color w:val="FF0000"/>
                              </w:rPr>
                              <m:t>3x-2</m:t>
                            </m:r>
                            <m:r>
                              <w:rPr>
                                <w:rFonts w:ascii="Cambria Math" w:hAnsi="Cambria Math"/>
                              </w:rPr>
                              <m:t>)    +    3(</m:t>
                            </m:r>
                            <m:r>
                              <w:rPr>
                                <w:rFonts w:ascii="Cambria Math" w:hAnsi="Cambria Math"/>
                                <w:color w:val="FF0000"/>
                              </w:rPr>
                              <m:t>3x-2</m:t>
                            </m:r>
                            <m:r>
                              <w:rPr>
                                <w:rFonts w:ascii="Cambria Math" w:hAnsi="Cambria Math"/>
                              </w:rPr>
                              <m:t>)</m:t>
                            </m:r>
                          </m:oMath>
                        </m:oMathPara>
                      </w:p>
                      <w:p w14:paraId="4B8FE336" w14:textId="744790B5" w:rsidR="000576EA" w:rsidRDefault="000576EA" w:rsidP="000C2314">
                        <w:pPr>
                          <w:pStyle w:val="ny-lesson-paragraph"/>
                        </w:pPr>
                        <w:r>
                          <w:t xml:space="preserve">Do you see the common factor in the two groups? </w:t>
                        </w:r>
                      </w:p>
                      <w:p w14:paraId="6A0C647C" w14:textId="5E9C0910" w:rsidR="000576EA" w:rsidRPr="001E2194" w:rsidRDefault="000576EA" w:rsidP="000C2314">
                        <w:pPr>
                          <w:pStyle w:val="ny-lesson-paragraph"/>
                          <w:rPr>
                            <w:rFonts w:ascii="Cambria Math" w:hAnsi="Cambria Math"/>
                            <w:oMath/>
                          </w:rPr>
                        </w:pPr>
                        <m:oMathPara>
                          <m:oMathParaPr>
                            <m:jc m:val="left"/>
                          </m:oMathParaPr>
                          <m:oMath>
                            <m:r>
                              <w:rPr>
                                <w:rFonts w:ascii="Cambria Math" w:hAnsi="Cambria Math"/>
                                <w:u w:val="single"/>
                              </w:rPr>
                              <m:t>(3x-2)(2x+3)</m:t>
                            </m:r>
                          </m:oMath>
                        </m:oMathPara>
                      </w:p>
                    </w:txbxContent>
                  </v:textbox>
                </v:shape>
                <w10:wrap type="through"/>
              </v:group>
            </w:pict>
          </mc:Fallback>
        </mc:AlternateContent>
      </w:r>
      <w:r w:rsidR="002E106A">
        <w:t xml:space="preserve">For </w:t>
      </w:r>
      <w:r w:rsidR="00D12DB6">
        <w:t xml:space="preserve">each </w:t>
      </w:r>
      <w:r w:rsidR="002E106A">
        <w:t>example</w:t>
      </w:r>
      <w:r w:rsidR="00C542B2">
        <w:t>,</w:t>
      </w:r>
      <w:r w:rsidR="002E106A">
        <w:t xml:space="preserve"> we st</w:t>
      </w:r>
      <w:r w:rsidR="0037698C">
        <w:t>art with the original trinomial</w:t>
      </w:r>
      <w:proofErr w:type="gramStart"/>
      <w:r w:rsidR="0037698C">
        <w:t>,</w:t>
      </w:r>
      <w:r w:rsidR="002E106A">
        <w:t xml:space="preserve"> </w:t>
      </w:r>
      <w:proofErr w:type="gramEnd"/>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+5x-6</m:t>
        </m:r>
      </m:oMath>
      <w:r w:rsidR="002E106A">
        <w:t xml:space="preserve">, and find the two numbers whose product is </w:t>
      </w:r>
      <m:oMath>
        <m:r>
          <w:rPr>
            <w:rFonts w:ascii="Cambria Math" w:hAnsi="Cambria Math"/>
          </w:rPr>
          <m:t>(a)(c)</m:t>
        </m:r>
      </m:oMath>
      <w:r w:rsidR="002E106A">
        <w:t xml:space="preserve"> and whose sum is </w:t>
      </w:r>
      <m:oMath>
        <m:r>
          <w:rPr>
            <w:rFonts w:ascii="Cambria Math" w:hAnsi="Cambria Math"/>
          </w:rPr>
          <m:t>b</m:t>
        </m:r>
      </m:oMath>
      <w:r w:rsidR="002E106A">
        <w:t xml:space="preserve">. </w:t>
      </w:r>
      <w:r w:rsidR="00313C7E">
        <w:t xml:space="preserve"> </w:t>
      </w:r>
      <w:r w:rsidR="002E106A">
        <w:t>In this case</w:t>
      </w:r>
      <w:r w:rsidR="00D12DB6">
        <w:t>,</w:t>
      </w:r>
      <w:r w:rsidR="002E106A">
        <w:t xml:space="preserve"> the numbers are </w:t>
      </w:r>
      <m:oMath>
        <m:r>
          <w:rPr>
            <w:rFonts w:ascii="Cambria Math" w:hAnsi="Cambria Math"/>
          </w:rPr>
          <m:t>(+9)</m:t>
        </m:r>
      </m:oMath>
      <w:r w:rsidR="002E106A">
        <w:t xml:space="preserve"> and</w:t>
      </w:r>
      <m:oMath>
        <m:r>
          <w:rPr>
            <w:rFonts w:ascii="Cambria Math" w:hAnsi="Cambria Math"/>
          </w:rPr>
          <m:t xml:space="preserve"> (-4)</m:t>
        </m:r>
      </m:oMath>
      <w:r w:rsidR="002E106A">
        <w:t xml:space="preserve">. </w:t>
      </w:r>
      <w:r w:rsidR="0059397F">
        <w:t xml:space="preserve"> (</w:t>
      </w:r>
      <w:r w:rsidR="002E106A">
        <w:t xml:space="preserve">Hint: </w:t>
      </w:r>
      <w:r w:rsidR="0059397F">
        <w:t xml:space="preserve"> </w:t>
      </w:r>
      <w:r w:rsidR="000576EA">
        <w:t>A</w:t>
      </w:r>
      <w:r w:rsidR="002E106A">
        <w:t>lways keep the as</w:t>
      </w:r>
      <w:r w:rsidR="0059397F">
        <w:t>sociated sign with the numbers.)</w:t>
      </w:r>
    </w:p>
    <w:p w14:paraId="01457396" w14:textId="00931262" w:rsidR="002E106A" w:rsidRPr="006C6175" w:rsidRDefault="00AD7772" w:rsidP="000915D7">
      <w:pPr>
        <w:pStyle w:val="ny-lesson-numbering"/>
        <w:numPr>
          <w:ilvl w:val="0"/>
          <w:numId w:val="0"/>
        </w:numPr>
        <w:spacing w:line="324" w:lineRule="auto"/>
        <w:rPr>
          <w:b/>
        </w:rPr>
      </w:pPr>
      <w:r>
        <w:t xml:space="preserve">You </w:t>
      </w:r>
      <w:r w:rsidR="002E106A">
        <w:t xml:space="preserve">can </w:t>
      </w:r>
      <w:r w:rsidR="00E31990">
        <w:t xml:space="preserve">always </w:t>
      </w:r>
      <w:r w:rsidR="002E106A">
        <w:t>check your answer</w:t>
      </w:r>
      <w:r w:rsidR="00E31990">
        <w:t>s</w:t>
      </w:r>
      <w:r w:rsidR="002E106A">
        <w:t xml:space="preserve"> by multiplying </w:t>
      </w:r>
      <w:r w:rsidR="00E31990">
        <w:t xml:space="preserve">the </w:t>
      </w:r>
      <w:r w:rsidR="002E106A">
        <w:t>factors</w:t>
      </w:r>
      <w:proofErr w:type="gramStart"/>
      <w:r w:rsidR="002E106A">
        <w:t>:</w:t>
      </w:r>
      <w:r w:rsidR="0059397F">
        <w:t xml:space="preserve"> </w:t>
      </w:r>
      <w:proofErr w:type="gramEnd"/>
      <w:r w:rsidR="000915D7">
        <w:br/>
      </w:r>
      <m:oMathPara>
        <m:oMath>
          <m:d>
            <m:dPr>
              <m:ctrlPr>
                <w:rPr>
                  <w:rFonts w:ascii="Cambria Math" w:hAnsi="Cambria Math"/>
                  <w:i/>
                </w:rPr>
              </m:ctrlPr>
            </m:dPr>
            <m:e>
              <m:r>
                <w:rPr>
                  <w:rFonts w:ascii="Cambria Math" w:hAnsi="Cambria Math"/>
                </w:rPr>
                <m:t>3x+2</m:t>
              </m:r>
            </m:e>
          </m:d>
          <m:d>
            <m:dPr>
              <m:ctrlPr>
                <w:rPr>
                  <w:rFonts w:ascii="Cambria Math" w:hAnsi="Cambria Math"/>
                  <w:i/>
                </w:rPr>
              </m:ctrlPr>
            </m:dPr>
            <m:e>
              <m:r>
                <w:rPr>
                  <w:rFonts w:ascii="Cambria Math" w:hAnsi="Cambria Math"/>
                </w:rPr>
                <m:t>2x-3</m:t>
              </m:r>
            </m:e>
          </m:d>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+4x-9x-6=</m:t>
          </m:r>
          <m:r>
            <w:rPr>
              <w:rFonts w:ascii="Cambria Math" w:hAnsi="Cambria Math"/>
              <w:u w:val="single"/>
            </w:rPr>
            <m:t>6</m:t>
          </m:r>
          <m:sSup>
            <m:sSupPr>
              <m:ctrlPr>
                <w:rPr>
                  <w:rFonts w:ascii="Cambria Math" w:hAnsi="Cambria Math"/>
                  <w:i/>
                  <w:u w:val="single"/>
                </w:rPr>
              </m:ctrlPr>
            </m:sSupPr>
            <m:e>
              <m:r>
                <w:rPr>
                  <w:rFonts w:ascii="Cambria Math" w:hAnsi="Cambria Math"/>
                  <w:u w:val="single"/>
                </w:rPr>
                <m:t>x</m:t>
              </m:r>
            </m:e>
            <m:sup>
              <m:r>
                <w:rPr>
                  <w:rFonts w:ascii="Cambria Math" w:hAnsi="Cambria Math"/>
                  <w:u w:val="single"/>
                </w:rPr>
                <m:t>2</m:t>
              </m:r>
            </m:sup>
          </m:sSup>
          <m:r>
            <w:rPr>
              <w:rFonts w:ascii="Cambria Math" w:hAnsi="Cambria Math"/>
              <w:u w:val="single"/>
            </w:rPr>
            <m:t>-5x-6</m:t>
          </m:r>
          <m:r>
            <m:rPr>
              <m:nor/>
            </m:rPr>
            <w:rPr>
              <w:rFonts w:asciiTheme="minorHAnsi" w:hAnsiTheme="minorHAnsi"/>
              <w:u w:val="single"/>
            </w:rPr>
            <m:t>.</m:t>
          </m:r>
        </m:oMath>
      </m:oMathPara>
    </w:p>
    <w:p w14:paraId="606FF411" w14:textId="61028E99" w:rsidR="002E106A" w:rsidRPr="00AD7772" w:rsidRDefault="002E106A" w:rsidP="00AD7772">
      <w:pPr>
        <w:pStyle w:val="ny-lesson-bullet"/>
      </w:pPr>
      <w:r w:rsidRPr="00AD7772">
        <w:t xml:space="preserve">What are the advantages of using the </w:t>
      </w:r>
      <w:r w:rsidR="00E32746">
        <w:t>tabular model</w:t>
      </w:r>
      <w:r w:rsidRPr="00AD7772">
        <w:t xml:space="preserve">? </w:t>
      </w:r>
      <w:r w:rsidR="0059397F">
        <w:t xml:space="preserve"> </w:t>
      </w:r>
      <w:r w:rsidRPr="00AD7772">
        <w:t>What are the disadvantages?</w:t>
      </w:r>
    </w:p>
    <w:p w14:paraId="41F32152" w14:textId="0ECAE3C7" w:rsidR="002E106A" w:rsidRPr="00AD7772" w:rsidRDefault="002E106A" w:rsidP="00EA5E1A">
      <w:pPr>
        <w:pStyle w:val="ny-lesson-bullet"/>
        <w:numPr>
          <w:ilvl w:val="0"/>
          <w:numId w:val="15"/>
        </w:numPr>
        <w:rPr>
          <w:i/>
        </w:rPr>
      </w:pPr>
      <w:r w:rsidRPr="00AD7772">
        <w:rPr>
          <w:i/>
        </w:rPr>
        <w:t xml:space="preserve">Responses should vary and </w:t>
      </w:r>
      <w:r w:rsidR="00392F27">
        <w:rPr>
          <w:i/>
        </w:rPr>
        <w:t>reflect</w:t>
      </w:r>
      <w:r w:rsidR="00392F27" w:rsidRPr="00AD7772">
        <w:rPr>
          <w:i/>
        </w:rPr>
        <w:t xml:space="preserve"> </w:t>
      </w:r>
      <w:r w:rsidRPr="00AD7772">
        <w:rPr>
          <w:i/>
        </w:rPr>
        <w:t xml:space="preserve">personal choices. </w:t>
      </w:r>
      <w:r w:rsidR="0059397F">
        <w:rPr>
          <w:i/>
        </w:rPr>
        <w:t xml:space="preserve"> </w:t>
      </w:r>
      <w:r w:rsidRPr="00AD7772">
        <w:rPr>
          <w:i/>
        </w:rPr>
        <w:t xml:space="preserve">Some students may see the </w:t>
      </w:r>
      <w:r w:rsidR="00E32746">
        <w:rPr>
          <w:i/>
        </w:rPr>
        <w:t>tabular model</w:t>
      </w:r>
      <w:r w:rsidRPr="00AD7772">
        <w:rPr>
          <w:i/>
        </w:rPr>
        <w:t>’s visual element as an advantage.</w:t>
      </w:r>
      <w:r w:rsidR="0059397F">
        <w:rPr>
          <w:i/>
        </w:rPr>
        <w:t xml:space="preserve"> </w:t>
      </w:r>
      <w:r w:rsidRPr="00AD7772">
        <w:rPr>
          <w:i/>
        </w:rPr>
        <w:t xml:space="preserve"> Some may see it as more complicated than the algebraic method.</w:t>
      </w:r>
    </w:p>
    <w:p w14:paraId="2752105F" w14:textId="78F8AA7C" w:rsidR="002E106A" w:rsidRPr="00AD7772" w:rsidRDefault="002E106A" w:rsidP="00AD7772">
      <w:pPr>
        <w:pStyle w:val="ny-lesson-bullet"/>
      </w:pPr>
      <w:r w:rsidRPr="00AD7772">
        <w:t xml:space="preserve">What are the advantages of using the second method, </w:t>
      </w:r>
      <w:r w:rsidR="00D45672">
        <w:t>splitting</w:t>
      </w:r>
      <w:r w:rsidRPr="00AD7772">
        <w:t xml:space="preserve"> the </w:t>
      </w:r>
      <w:r w:rsidR="00D45672">
        <w:t>l</w:t>
      </w:r>
      <w:r w:rsidRPr="00AD7772">
        <w:t xml:space="preserve">inear </w:t>
      </w:r>
      <w:r w:rsidR="00D45672">
        <w:t>t</w:t>
      </w:r>
      <w:r w:rsidRPr="00AD7772">
        <w:t xml:space="preserve">erm? </w:t>
      </w:r>
      <w:r w:rsidR="0059397F">
        <w:t xml:space="preserve"> </w:t>
      </w:r>
      <w:r w:rsidRPr="00AD7772">
        <w:t>What are the disadvantages?</w:t>
      </w:r>
    </w:p>
    <w:p w14:paraId="124ACE3A" w14:textId="6FCED2F9" w:rsidR="002E106A" w:rsidRPr="00AD7772" w:rsidRDefault="002E106A" w:rsidP="00EA5E1A">
      <w:pPr>
        <w:pStyle w:val="ny-lesson-bullet"/>
        <w:numPr>
          <w:ilvl w:val="0"/>
          <w:numId w:val="16"/>
        </w:numPr>
        <w:rPr>
          <w:i/>
        </w:rPr>
      </w:pPr>
      <w:r w:rsidRPr="00AD7772">
        <w:rPr>
          <w:i/>
        </w:rPr>
        <w:t xml:space="preserve">Responses should vary and reflect personal choices. </w:t>
      </w:r>
      <w:r w:rsidR="0059397F">
        <w:rPr>
          <w:i/>
        </w:rPr>
        <w:t xml:space="preserve"> </w:t>
      </w:r>
      <w:r w:rsidRPr="00AD7772">
        <w:rPr>
          <w:i/>
        </w:rPr>
        <w:t>Some students may prefer the algebraic method for its simplicity.</w:t>
      </w:r>
      <w:r w:rsidR="0059397F">
        <w:rPr>
          <w:i/>
        </w:rPr>
        <w:t xml:space="preserve"> </w:t>
      </w:r>
      <w:r w:rsidRPr="00AD7772">
        <w:rPr>
          <w:i/>
        </w:rPr>
        <w:t xml:space="preserve"> Some may prefer the visual aspect of the </w:t>
      </w:r>
      <w:r w:rsidR="00E32746">
        <w:rPr>
          <w:i/>
        </w:rPr>
        <w:t>tabular model</w:t>
      </w:r>
      <w:r w:rsidRPr="00AD7772">
        <w:rPr>
          <w:i/>
        </w:rPr>
        <w:t xml:space="preserve">. </w:t>
      </w:r>
    </w:p>
    <w:p w14:paraId="5AD64602" w14:textId="2168A09E" w:rsidR="002E106A" w:rsidRPr="00AD7772" w:rsidRDefault="002E106A" w:rsidP="00AD7772">
      <w:pPr>
        <w:pStyle w:val="ny-lesson-bullet"/>
        <w:rPr>
          <w:rStyle w:val="ny-lesson-hdr-1Char"/>
          <w:rFonts w:ascii="Calibri" w:hAnsi="Calibri"/>
          <w:b w:val="0"/>
        </w:rPr>
      </w:pPr>
      <w:r w:rsidRPr="00AD7772">
        <w:rPr>
          <w:rStyle w:val="ny-lesson-hdr-1Char"/>
          <w:rFonts w:ascii="Calibri" w:hAnsi="Calibri"/>
          <w:b w:val="0"/>
        </w:rPr>
        <w:t xml:space="preserve">How is using the </w:t>
      </w:r>
      <w:r w:rsidR="00E32746">
        <w:rPr>
          <w:rStyle w:val="ny-lesson-hdr-1Char"/>
          <w:rFonts w:ascii="Calibri" w:hAnsi="Calibri"/>
          <w:b w:val="0"/>
        </w:rPr>
        <w:t>tabular model</w:t>
      </w:r>
      <w:r w:rsidRPr="00AD7772">
        <w:rPr>
          <w:rStyle w:val="ny-lesson-hdr-1Char"/>
          <w:rFonts w:ascii="Calibri" w:hAnsi="Calibri"/>
          <w:b w:val="0"/>
        </w:rPr>
        <w:t xml:space="preserve"> </w:t>
      </w:r>
      <w:r w:rsidR="008C3551">
        <w:rPr>
          <w:rStyle w:val="ny-lesson-hdr-1Char"/>
          <w:rFonts w:ascii="Calibri" w:hAnsi="Calibri"/>
          <w:b w:val="0"/>
        </w:rPr>
        <w:t>similar to</w:t>
      </w:r>
      <w:r w:rsidRPr="00AD7772">
        <w:rPr>
          <w:rStyle w:val="ny-lesson-hdr-1Char"/>
          <w:rFonts w:ascii="Calibri" w:hAnsi="Calibri"/>
          <w:b w:val="0"/>
        </w:rPr>
        <w:t xml:space="preserve"> using the product-sum method?</w:t>
      </w:r>
    </w:p>
    <w:p w14:paraId="6948AABE" w14:textId="5B9DFCD7" w:rsidR="002E106A" w:rsidRPr="00AD7772" w:rsidRDefault="002E106A" w:rsidP="00EA5E1A">
      <w:pPr>
        <w:pStyle w:val="ny-lesson-bullet"/>
        <w:numPr>
          <w:ilvl w:val="0"/>
          <w:numId w:val="17"/>
        </w:numPr>
        <w:rPr>
          <w:rStyle w:val="ny-lesson-hdr-1Char"/>
          <w:rFonts w:ascii="Calibri" w:hAnsi="Calibri"/>
          <w:b w:val="0"/>
          <w:i/>
        </w:rPr>
      </w:pPr>
      <w:r w:rsidRPr="00AD7772">
        <w:rPr>
          <w:rStyle w:val="ny-lesson-hdr-1Char"/>
          <w:rFonts w:ascii="Calibri" w:hAnsi="Calibri"/>
          <w:b w:val="0"/>
          <w:i/>
        </w:rPr>
        <w:t>Both look for two numbers that equal the product</w:t>
      </w:r>
      <w:proofErr w:type="gramStart"/>
      <w:r w:rsidRPr="00AD7772">
        <w:rPr>
          <w:rStyle w:val="ny-lesson-hdr-1Char"/>
          <w:rFonts w:ascii="Calibri" w:hAnsi="Calibri"/>
          <w:b w:val="0"/>
          <w:i/>
        </w:rPr>
        <w:t xml:space="preserve">, </w:t>
      </w:r>
      <m:oMath>
        <m:d>
          <m:dPr>
            <m:ctrlPr>
              <w:rPr>
                <w:rStyle w:val="ny-lesson-hdr-1Char"/>
                <w:rFonts w:ascii="Cambria Math" w:hAnsi="Cambria Math"/>
                <w:b w:val="0"/>
                <w:i/>
              </w:rPr>
            </m:ctrlPr>
          </m:dPr>
          <m:e>
            <m:r>
              <w:rPr>
                <w:rStyle w:val="ny-lesson-hdr-1Char"/>
                <w:rFonts w:ascii="Cambria Math" w:hAnsi="Cambria Math"/>
              </w:rPr>
              <m:t>a</m:t>
            </m:r>
          </m:e>
        </m:d>
        <m:d>
          <m:dPr>
            <m:ctrlPr>
              <w:rPr>
                <w:rStyle w:val="ny-lesson-hdr-1Char"/>
                <w:rFonts w:ascii="Cambria Math" w:hAnsi="Cambria Math"/>
                <w:b w:val="0"/>
                <w:i/>
              </w:rPr>
            </m:ctrlPr>
          </m:dPr>
          <m:e>
            <m:r>
              <w:rPr>
                <w:rStyle w:val="ny-lesson-hdr-1Char"/>
                <w:rFonts w:ascii="Cambria Math" w:hAnsi="Cambria Math"/>
              </w:rPr>
              <m:t>c</m:t>
            </m:r>
          </m:e>
        </m:d>
      </m:oMath>
      <w:r w:rsidR="009D64D7" w:rsidRPr="009D64D7">
        <w:rPr>
          <w:rStyle w:val="ny-lesson-hdr-1Char"/>
          <w:rFonts w:ascii="Calibri" w:hAnsi="Calibri"/>
          <w:b w:val="0"/>
          <w:i/>
        </w:rPr>
        <w:t>,</w:t>
      </w:r>
      <w:proofErr w:type="gramEnd"/>
      <m:oMath>
        <m:r>
          <w:rPr>
            <w:rStyle w:val="ny-lesson-hdr-1Char"/>
            <w:rFonts w:ascii="Cambria Math" w:hAnsi="Cambria Math"/>
          </w:rPr>
          <m:t xml:space="preserve"> </m:t>
        </m:r>
      </m:oMath>
      <w:r w:rsidRPr="00AD7772">
        <w:rPr>
          <w:rStyle w:val="ny-lesson-hdr-1Char"/>
          <w:rFonts w:ascii="Calibri" w:hAnsi="Calibri"/>
          <w:b w:val="0"/>
          <w:i/>
        </w:rPr>
        <w:t xml:space="preserve">and whose sum is </w:t>
      </w:r>
      <m:oMath>
        <m:r>
          <w:rPr>
            <w:rStyle w:val="ny-lesson-hdr-1Char"/>
            <w:rFonts w:ascii="Cambria Math" w:hAnsi="Cambria Math"/>
          </w:rPr>
          <m:t>b</m:t>
        </m:r>
      </m:oMath>
      <w:r w:rsidRPr="00AD7772">
        <w:rPr>
          <w:rStyle w:val="ny-lesson-hdr-1Char"/>
          <w:rFonts w:ascii="Calibri" w:hAnsi="Calibri"/>
          <w:b w:val="0"/>
          <w:i/>
        </w:rPr>
        <w:t xml:space="preserve">. </w:t>
      </w:r>
    </w:p>
    <w:p w14:paraId="23CB2A12" w14:textId="77777777" w:rsidR="00AD7772" w:rsidRDefault="00AD7772" w:rsidP="002E106A">
      <w:pPr>
        <w:pStyle w:val="ny-lesson-hdr-1"/>
      </w:pPr>
    </w:p>
    <w:p w14:paraId="4419AF5C" w14:textId="489C0B3E" w:rsidR="002E106A" w:rsidRPr="008C5D1C" w:rsidRDefault="002E106A" w:rsidP="002E106A">
      <w:pPr>
        <w:pStyle w:val="ny-lesson-hdr-1"/>
      </w:pPr>
      <w:r>
        <w:t>Exercises</w:t>
      </w:r>
      <w:r w:rsidRPr="008C5D1C">
        <w:t xml:space="preserve"> </w:t>
      </w:r>
      <w:r w:rsidR="00662A1C">
        <w:t>1</w:t>
      </w:r>
      <w:r w:rsidR="0059397F">
        <w:t>–</w:t>
      </w:r>
      <w:r w:rsidR="00662A1C">
        <w:t>4</w:t>
      </w:r>
      <w:r>
        <w:t xml:space="preserve"> </w:t>
      </w:r>
      <w:r w:rsidRPr="008C5D1C">
        <w:t>(</w:t>
      </w:r>
      <w:r>
        <w:t>25</w:t>
      </w:r>
      <w:r w:rsidRPr="008C5D1C">
        <w:t xml:space="preserve"> minutes) </w:t>
      </w:r>
    </w:p>
    <w:p w14:paraId="422A4277" w14:textId="77777777" w:rsidR="00863ACB" w:rsidRDefault="00E31990" w:rsidP="0059397F">
      <w:pPr>
        <w:pStyle w:val="ny-lesson-paragraph"/>
        <w:rPr>
          <w:b/>
        </w:rPr>
      </w:pPr>
      <w:r>
        <w:t xml:space="preserve">Have students work independently on the following three exercises. </w:t>
      </w:r>
      <w:r w:rsidR="0059397F">
        <w:rPr>
          <w:b/>
        </w:rPr>
        <w:t xml:space="preserve"> </w:t>
      </w:r>
      <w:r>
        <w:t xml:space="preserve">A </w:t>
      </w:r>
      <w:proofErr w:type="spellStart"/>
      <w:r>
        <w:t>scaffolded</w:t>
      </w:r>
      <w:proofErr w:type="spellEnd"/>
      <w:r>
        <w:t xml:space="preserve"> task may be helpful if students still struggle with the factoring strategies</w:t>
      </w:r>
      <w:r w:rsidR="000E44FD">
        <w:t xml:space="preserve"> they have been practicing. </w:t>
      </w:r>
      <w:r w:rsidR="0059397F">
        <w:rPr>
          <w:b/>
        </w:rPr>
        <w:t xml:space="preserve"> </w:t>
      </w:r>
      <w:r w:rsidR="000E44FD">
        <w:t xml:space="preserve">You might work through one more </w:t>
      </w:r>
      <w:proofErr w:type="gramStart"/>
      <w:r w:rsidR="000E44FD">
        <w:t>task</w:t>
      </w:r>
      <w:proofErr w:type="gramEnd"/>
      <w:r w:rsidR="000E44FD">
        <w:t xml:space="preserve"> on the board or screen or have students work </w:t>
      </w:r>
      <w:r w:rsidR="00392F27">
        <w:t xml:space="preserve">through </w:t>
      </w:r>
      <w:r w:rsidR="000E44FD">
        <w:t xml:space="preserve">one with a partner before starting these independent exercises. </w:t>
      </w:r>
      <w:r w:rsidR="0059397F">
        <w:rPr>
          <w:b/>
        </w:rPr>
        <w:t xml:space="preserve"> </w:t>
      </w:r>
    </w:p>
    <w:p w14:paraId="422100E4" w14:textId="6A449FDA" w:rsidR="008C3551" w:rsidRDefault="000E44FD" w:rsidP="0059397F">
      <w:pPr>
        <w:pStyle w:val="ny-lesson-paragraph"/>
      </w:pPr>
      <w:r>
        <w:t xml:space="preserve">For example: </w:t>
      </w:r>
      <w:r w:rsidR="0059397F">
        <w:rPr>
          <w:b/>
        </w:rPr>
        <w:t xml:space="preserve"> </w:t>
      </w:r>
      <w:r>
        <w:t xml:space="preserve">Factor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+13x+6</m:t>
        </m:r>
      </m:oMath>
      <w:r>
        <w:t xml:space="preserve"> using a </w:t>
      </w:r>
      <w:r w:rsidR="00E32746">
        <w:t>tabular model</w:t>
      </w:r>
      <w:r>
        <w:t xml:space="preserve"> or by splitting the linear term. </w:t>
      </w:r>
      <w:r w:rsidR="008C3551">
        <w:t xml:space="preserve"> </w:t>
      </w:r>
    </w:p>
    <w:p w14:paraId="64F4F54C" w14:textId="072BFFF3" w:rsidR="00AD7772" w:rsidRDefault="000E44FD" w:rsidP="0059397F">
      <w:pPr>
        <w:pStyle w:val="ny-lesson-paragraph"/>
      </w:pPr>
      <w:r w:rsidRPr="000E44FD">
        <w:t>Solution</w:t>
      </w:r>
      <w:proofErr w:type="gramStart"/>
      <w:r w:rsidRPr="000E44FD">
        <w:t>:</w:t>
      </w:r>
      <w:r w:rsidR="0059397F">
        <w:t xml:space="preserve">  </w:t>
      </w:r>
      <w:proofErr w:type="gramEnd"/>
      <m:oMath>
        <m:r>
          <w:rPr>
            <w:rFonts w:ascii="Cambria Math" w:hAnsi="Cambria Math"/>
          </w:rPr>
          <m:t>(2x+3)(3x+2)</m:t>
        </m:r>
      </m:oMath>
      <w:r w:rsidR="008C3551">
        <w:t>.</w:t>
      </w:r>
    </w:p>
    <w:p w14:paraId="2EDCC922" w14:textId="3E06CDF1" w:rsidR="007D79E6" w:rsidRDefault="00147042" w:rsidP="00AD7772">
      <w:pPr>
        <w:pStyle w:val="ny-lesson-SFinsert"/>
      </w:pPr>
      <w:r>
        <w:rPr>
          <w:noProof/>
        </w:rPr>
        <w:lastRenderedPageBreak/>
        <mc:AlternateContent>
          <mc:Choice Requires="wps">
            <w:drawing>
              <wp:anchor distT="0" distB="0" distL="114300" distR="114300" simplePos="0" relativeHeight="251679744" behindDoc="0" locked="0" layoutInCell="1" allowOverlap="1" wp14:anchorId="059258C8" wp14:editId="5DAE6EB3">
                <wp:simplePos x="0" y="0"/>
                <wp:positionH relativeFrom="margin">
                  <wp:align>center</wp:align>
                </wp:positionH>
                <wp:positionV relativeFrom="paragraph">
                  <wp:posOffset>-50800</wp:posOffset>
                </wp:positionV>
                <wp:extent cx="5303520" cy="2374900"/>
                <wp:effectExtent l="0" t="0" r="11430" b="25400"/>
                <wp:wrapNone/>
                <wp:docPr id="23" name="Rectangle 23"/>
                <wp:cNvGraphicFramePr/>
                <a:graphic xmlns:a="http://schemas.openxmlformats.org/drawingml/2006/main">
                  <a:graphicData uri="http://schemas.microsoft.com/office/word/2010/wordprocessingShape">
                    <wps:wsp>
                      <wps:cNvSpPr/>
                      <wps:spPr>
                        <a:xfrm>
                          <a:off x="0" y="0"/>
                          <a:ext cx="5303520" cy="2374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2519B8" id="Rectangle 23" o:spid="_x0000_s1026" style="position:absolute;margin-left:0;margin-top:-4pt;width:417.6pt;height:18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" filled="f" strokecolor="#4f6228" strokeweight="1.15pt">
                <w10:wrap anchorx="margin"/>
              </v:rect>
            </w:pict>
          </mc:Fallback>
        </mc:AlternateContent>
      </w:r>
      <w:r w:rsidR="00005A72">
        <w:t xml:space="preserve">Exercises </w:t>
      </w:r>
      <w:r w:rsidR="00662A1C">
        <w:t>1</w:t>
      </w:r>
      <w:r w:rsidR="00005A72">
        <w:t>–</w:t>
      </w:r>
      <w:r w:rsidR="00662A1C">
        <w:t>4</w:t>
      </w:r>
      <w:r w:rsidR="00005A72">
        <w:t xml:space="preserve"> </w:t>
      </w:r>
    </w:p>
    <w:p w14:paraId="2473578D" w14:textId="01F46898" w:rsidR="002E106A" w:rsidRDefault="002E106A" w:rsidP="00AD7772">
      <w:pPr>
        <w:pStyle w:val="ny-lesson-SFinsert"/>
      </w:pPr>
      <w:r>
        <w:t>Factor the following expressio</w:t>
      </w:r>
      <w:r w:rsidR="0059397F">
        <w:t>ns using your method of choice.</w:t>
      </w:r>
      <w:r>
        <w:t xml:space="preserve">  After factoring each expression completely, check your answers using the </w:t>
      </w:r>
      <w:r w:rsidR="00D45672">
        <w:t>d</w:t>
      </w:r>
      <w:r>
        <w:t xml:space="preserve">istributive </w:t>
      </w:r>
      <w:r w:rsidR="00D45672">
        <w:t>p</w:t>
      </w:r>
      <w:r>
        <w:t xml:space="preserve">roperty. </w:t>
      </w:r>
      <w:r w:rsidR="00FC66A2">
        <w:t xml:space="preserve"> </w:t>
      </w:r>
      <w:r>
        <w:t>Remember</w:t>
      </w:r>
      <w:r w:rsidR="00D45672">
        <w:t xml:space="preserve"> to a</w:t>
      </w:r>
      <w:r>
        <w:t>lways look for a GCF prior to trying any other strategies.</w:t>
      </w:r>
    </w:p>
    <w:p w14:paraId="77F2881F" w14:textId="01AEAA6E" w:rsidR="002E106A" w:rsidRPr="009862CC" w:rsidRDefault="00FC66A2" w:rsidP="00662A1C">
      <w:pPr>
        <w:pStyle w:val="ny-lesson-SFinsert-number-list"/>
        <w:numPr>
          <w:ilvl w:val="0"/>
          <w:numId w:val="30"/>
        </w:numPr>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-x-10 </m:t>
        </m:r>
      </m:oMath>
    </w:p>
    <w:p w14:paraId="2E5D0D8A" w14:textId="1899E3AA" w:rsidR="002E106A" w:rsidRPr="00A50442" w:rsidRDefault="002E106A" w:rsidP="00AD7772">
      <w:pPr>
        <w:pStyle w:val="ny-lesson-SFinsert-response"/>
        <w:ind w:left="1224"/>
      </w:pPr>
      <w:r w:rsidRPr="00A50442">
        <w:t xml:space="preserve">Find two numbers such </w:t>
      </w:r>
      <w:r w:rsidRPr="000E44FD">
        <w:t>that the product</w:t>
      </w:r>
      <w:r w:rsidRPr="00A50442">
        <w:t xml:space="preserve"> is  </w:t>
      </w:r>
      <m:oMath>
        <m:r>
          <m:rPr>
            <m:sty m:val="bi"/>
          </m:rPr>
          <w:rPr>
            <w:rFonts w:ascii="Cambria Math" w:hAnsi="Cambria Math"/>
          </w:rPr>
          <m:t>-20</m:t>
        </m:r>
      </m:oMath>
      <w:r w:rsidRPr="00A50442">
        <w:t xml:space="preserve"> and the sum is</w:t>
      </w:r>
      <w:r w:rsidR="00135C3E">
        <w:t xml:space="preserve"> </w:t>
      </w:r>
      <w:r w:rsidRPr="00A50442">
        <w:t xml:space="preserve"> </w:t>
      </w:r>
      <m:oMath>
        <m:r>
          <m:rPr>
            <m:sty m:val="bi"/>
          </m:rPr>
          <w:rPr>
            <w:rFonts w:ascii="Cambria Math" w:hAnsi="Cambria Math"/>
          </w:rPr>
          <m:t>-1:</m:t>
        </m:r>
      </m:oMath>
      <w:r w:rsidR="00FC66A2">
        <w:t xml:space="preserve"> </w:t>
      </w:r>
      <w:r w:rsidRPr="00A50442">
        <w:t xml:space="preserve"> </w:t>
      </w:r>
      <m:oMath>
        <m:r>
          <m:rPr>
            <m:sty m:val="bi"/>
          </m:rPr>
          <w:rPr>
            <w:rFonts w:ascii="Cambria Math" w:hAnsi="Cambria Math"/>
          </w:rPr>
          <m:t>(-5)(+4)</m:t>
        </m:r>
      </m:oMath>
      <w:r w:rsidR="00D45672">
        <w:t>.</w:t>
      </w:r>
    </w:p>
    <w:p w14:paraId="42DD3FC6" w14:textId="21FB1EC0" w:rsidR="002E106A" w:rsidRPr="00A50442" w:rsidRDefault="002E106A" w:rsidP="001C1879">
      <w:pPr>
        <w:pStyle w:val="ny-lesson-SFinsert-response"/>
        <w:ind w:left="1224"/>
      </w:pPr>
      <w:r w:rsidRPr="00A50442">
        <w:t xml:space="preserve">Now reverse the </w:t>
      </w:r>
      <w:r w:rsidR="00E32746">
        <w:t>tabular model</w:t>
      </w:r>
      <w:r w:rsidRPr="00A50442">
        <w:t xml:space="preserve"> or split the linear term, grouping by pairs:</w:t>
      </w:r>
    </w:p>
    <w:p w14:paraId="3CE46433" w14:textId="73AEB4B8" w:rsidR="002E106A" w:rsidRPr="00A50442" w:rsidRDefault="00B42A40" w:rsidP="001C1879">
      <w:pPr>
        <w:pStyle w:val="ny-lesson-SFinsert-response"/>
        <w:spacing w:after="0"/>
        <w:ind w:left="1224"/>
      </w:pPr>
      <m:oMath>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x-5</m:t>
            </m:r>
          </m:e>
        </m:d>
        <m:r>
          <m:rPr>
            <m:sty m:val="bi"/>
          </m:rPr>
          <w:rPr>
            <w:rFonts w:ascii="Cambria Math" w:hAnsi="Cambria Math"/>
          </w:rPr>
          <m:t>+2(2</m:t>
        </m:r>
        <m:r>
          <m:rPr>
            <m:sty m:val="bi"/>
          </m:rPr>
          <w:rPr>
            <w:rFonts w:ascii="Cambria Math" w:hAnsi="Cambria Math"/>
          </w:rPr>
          <m:t>x-5=</m:t>
        </m:r>
      </m:oMath>
      <w:r w:rsidR="002E106A" w:rsidRPr="00A50442">
        <w:t xml:space="preserve"> </w:t>
      </w:r>
      <m:oMath>
        <m:d>
          <m:dPr>
            <m:ctrlPr>
              <w:rPr>
                <w:rFonts w:ascii="Cambria Math" w:hAnsi="Cambria Math"/>
                <w:u w:val="single"/>
              </w:rPr>
            </m:ctrlPr>
          </m:dPr>
          <m:e>
            <m:r>
              <m:rPr>
                <m:sty m:val="bi"/>
              </m:rPr>
              <w:rPr>
                <w:rFonts w:ascii="Cambria Math" w:hAnsi="Cambria Math"/>
                <w:u w:val="single"/>
              </w:rPr>
              <m:t>2</m:t>
            </m:r>
            <m:r>
              <m:rPr>
                <m:sty m:val="bi"/>
              </m:rPr>
              <w:rPr>
                <w:rFonts w:ascii="Cambria Math" w:hAnsi="Cambria Math"/>
                <w:u w:val="single"/>
              </w:rPr>
              <m:t>x-5</m:t>
            </m:r>
          </m:e>
        </m:d>
        <m:d>
          <m:dPr>
            <m:ctrlPr>
              <w:rPr>
                <w:rFonts w:ascii="Cambria Math" w:hAnsi="Cambria Math"/>
                <w:u w:val="single"/>
              </w:rPr>
            </m:ctrlPr>
          </m:dPr>
          <m:e>
            <m:r>
              <m:rPr>
                <m:sty m:val="bi"/>
              </m:rPr>
              <w:rPr>
                <w:rFonts w:ascii="Cambria Math" w:hAnsi="Cambria Math"/>
                <w:u w:val="single"/>
              </w:rPr>
              <m:t>x+2</m:t>
            </m:r>
          </m:e>
        </m:d>
        <m:r>
          <m:rPr>
            <m:sty m:val="bi"/>
          </m:rPr>
          <w:rPr>
            <w:rFonts w:ascii="Cambria Math" w:hAnsi="Cambria Math"/>
            <w:u w:val="single"/>
          </w:rPr>
          <m:t>.</m:t>
        </m:r>
      </m:oMath>
    </w:p>
    <w:p w14:paraId="20E4C721" w14:textId="77777777" w:rsidR="002E106A" w:rsidRDefault="002E106A" w:rsidP="00005A72">
      <w:pPr>
        <w:pStyle w:val="ny-lesson-SFinsert-number-list"/>
        <w:numPr>
          <w:ilvl w:val="0"/>
          <w:numId w:val="0"/>
        </w:numPr>
        <w:ind w:left="1224"/>
      </w:pPr>
    </w:p>
    <w:p w14:paraId="03B80539" w14:textId="1AB36F48" w:rsidR="002E106A" w:rsidRPr="009862CC" w:rsidRDefault="00B42A40" w:rsidP="00662A1C">
      <w:pPr>
        <w:pStyle w:val="ny-lesson-SFinsert-number-list"/>
        <w:numPr>
          <w:ilvl w:val="0"/>
          <w:numId w:val="30"/>
        </w:numPr>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 xml:space="preserve">x-20 </m:t>
        </m:r>
      </m:oMath>
    </w:p>
    <w:p w14:paraId="45AD1314" w14:textId="62BFB983" w:rsidR="002E106A" w:rsidRPr="00A50442" w:rsidRDefault="002E106A" w:rsidP="00AD7772">
      <w:pPr>
        <w:pStyle w:val="ny-lesson-SFinsert-response"/>
        <w:ind w:left="1224"/>
      </w:pPr>
      <w:r w:rsidRPr="00A50442">
        <w:t>Find two numbers such that the product is</w:t>
      </w:r>
      <w:r w:rsidR="008C3551">
        <w:t xml:space="preserve"> </w:t>
      </w:r>
      <w:r w:rsidRPr="00A50442">
        <w:t xml:space="preserve"> </w:t>
      </w:r>
      <m:oMath>
        <m:r>
          <m:rPr>
            <m:sty m:val="bi"/>
          </m:rPr>
          <w:rPr>
            <w:rFonts w:ascii="Cambria Math" w:hAnsi="Cambria Math"/>
          </w:rPr>
          <m:t>-120</m:t>
        </m:r>
      </m:oMath>
      <w:r w:rsidRPr="00A50442">
        <w:t xml:space="preserve"> and the sum is </w:t>
      </w:r>
      <m:oMath>
        <m:r>
          <m:rPr>
            <m:sty m:val="bi"/>
          </m:rPr>
          <w:rPr>
            <w:rFonts w:ascii="Cambria Math" w:hAnsi="Cambria Math"/>
          </w:rPr>
          <m:t>+7:</m:t>
        </m:r>
      </m:oMath>
      <w:r w:rsidR="00B42A40">
        <w:t xml:space="preserve"> </w:t>
      </w:r>
      <w:r w:rsidRPr="00A50442">
        <w:t xml:space="preserve"> </w:t>
      </w:r>
      <m:oMath>
        <m:r>
          <m:rPr>
            <m:sty m:val="bi"/>
          </m:rPr>
          <w:rPr>
            <w:rFonts w:ascii="Cambria Math" w:hAnsi="Cambria Math"/>
          </w:rPr>
          <m:t>(-8)(+15)</m:t>
        </m:r>
      </m:oMath>
      <w:r w:rsidR="00D45672">
        <w:t>.</w:t>
      </w:r>
    </w:p>
    <w:p w14:paraId="1BC1C906" w14:textId="4957023E" w:rsidR="002E106A" w:rsidRPr="00A50442" w:rsidRDefault="002E106A" w:rsidP="00AD7772">
      <w:pPr>
        <w:pStyle w:val="ny-lesson-SFinsert-response"/>
        <w:ind w:left="1224"/>
      </w:pPr>
      <w:r w:rsidRPr="00A50442">
        <w:t xml:space="preserve">Now reverse the </w:t>
      </w:r>
      <w:r w:rsidR="00E32746">
        <w:t>tabular model</w:t>
      </w:r>
      <w:r w:rsidRPr="00A50442">
        <w:t xml:space="preserve"> or split the linear term, grouping by pairs:</w:t>
      </w:r>
    </w:p>
    <w:p w14:paraId="7449AE16" w14:textId="1057F1CE" w:rsidR="002E106A" w:rsidRPr="00A50442" w:rsidRDefault="002E106A" w:rsidP="00AD7772">
      <w:pPr>
        <w:pStyle w:val="ny-lesson-SFinsert-response"/>
        <w:ind w:left="1224"/>
      </w:pPr>
      <m:oMath>
        <m:r>
          <m:rPr>
            <m:sty m:val="bi"/>
          </m:rPr>
          <w:rPr>
            <w:rFonts w:ascii="Cambria Math" w:hAnsi="Cambria Math"/>
          </w:rPr>
          <m:t>2</m:t>
        </m:r>
        <m:r>
          <m:rPr>
            <m:sty m:val="bi"/>
          </m:rPr>
          <w:rPr>
            <w:rFonts w:ascii="Cambria Math" w:hAnsi="Cambria Math"/>
          </w:rPr>
          <m:t>x(3</m:t>
        </m:r>
        <m:r>
          <m:rPr>
            <m:sty m:val="bi"/>
          </m:rPr>
          <w:rPr>
            <w:rFonts w:ascii="Cambria Math" w:hAnsi="Cambria Math"/>
          </w:rPr>
          <m:t>x-4)+5(3</m:t>
        </m:r>
        <m:r>
          <m:rPr>
            <m:sty m:val="bi"/>
          </m:rPr>
          <w:rPr>
            <w:rFonts w:ascii="Cambria Math" w:hAnsi="Cambria Math"/>
          </w:rPr>
          <m:t>x-4)</m:t>
        </m:r>
      </m:oMath>
      <w:r w:rsidRPr="00A50442">
        <w:t xml:space="preserve"> </w:t>
      </w:r>
      <m:oMath>
        <m:r>
          <m:rPr>
            <m:sty m:val="bi"/>
          </m:rPr>
          <w:rPr>
            <w:rFonts w:ascii="Cambria Math" w:hAnsi="Cambria Math"/>
          </w:rPr>
          <m:t>=</m:t>
        </m:r>
      </m:oMath>
      <w:r w:rsidRPr="00A50442">
        <w:t xml:space="preserve"> </w:t>
      </w:r>
      <m:oMath>
        <m:d>
          <m:dPr>
            <m:ctrlPr>
              <w:rPr>
                <w:rFonts w:ascii="Cambria Math" w:hAnsi="Cambria Math"/>
                <w:u w:val="single"/>
              </w:rPr>
            </m:ctrlPr>
          </m:dPr>
          <m:e>
            <m:r>
              <m:rPr>
                <m:sty m:val="bi"/>
              </m:rPr>
              <w:rPr>
                <w:rFonts w:ascii="Cambria Math" w:hAnsi="Cambria Math"/>
                <w:u w:val="single"/>
              </w:rPr>
              <m:t>3</m:t>
            </m:r>
            <m:r>
              <m:rPr>
                <m:sty m:val="bi"/>
              </m:rPr>
              <w:rPr>
                <w:rFonts w:ascii="Cambria Math" w:hAnsi="Cambria Math"/>
                <w:u w:val="single"/>
              </w:rPr>
              <m:t>x-4</m:t>
            </m:r>
          </m:e>
        </m:d>
        <m:d>
          <m:dPr>
            <m:ctrlPr>
              <w:rPr>
                <w:rFonts w:ascii="Cambria Math" w:hAnsi="Cambria Math"/>
                <w:u w:val="single"/>
              </w:rPr>
            </m:ctrlPr>
          </m:dPr>
          <m:e>
            <m:r>
              <m:rPr>
                <m:sty m:val="bi"/>
              </m:rPr>
              <w:rPr>
                <w:rFonts w:ascii="Cambria Math" w:hAnsi="Cambria Math"/>
                <w:u w:val="single"/>
              </w:rPr>
              <m:t>2</m:t>
            </m:r>
            <m:r>
              <m:rPr>
                <m:sty m:val="bi"/>
              </m:rPr>
              <w:rPr>
                <w:rFonts w:ascii="Cambria Math" w:hAnsi="Cambria Math"/>
                <w:u w:val="single"/>
              </w:rPr>
              <m:t>x+5</m:t>
            </m:r>
          </m:e>
        </m:d>
        <m:r>
          <m:rPr>
            <m:sty m:val="bi"/>
          </m:rPr>
          <w:rPr>
            <w:rFonts w:ascii="Cambria Math" w:hAnsi="Cambria Math"/>
            <w:u w:val="single"/>
          </w:rPr>
          <m:t>.</m:t>
        </m:r>
      </m:oMath>
    </w:p>
    <w:p w14:paraId="49A88A10" w14:textId="5AC30309" w:rsidR="002E106A" w:rsidRDefault="002E106A" w:rsidP="00313C7E">
      <w:pPr>
        <w:pStyle w:val="ny-lesson-SFinsert-number-list"/>
        <w:numPr>
          <w:ilvl w:val="0"/>
          <w:numId w:val="0"/>
        </w:numPr>
        <w:ind w:left="1224"/>
      </w:pPr>
    </w:p>
    <w:p w14:paraId="61C55C41" w14:textId="449BE84B" w:rsidR="002E106A" w:rsidRPr="00BD3825" w:rsidRDefault="008C3551" w:rsidP="00AD7772">
      <w:pPr>
        <w:pStyle w:val="ny-lesson-paragraph"/>
      </w:pPr>
      <w:r>
        <w:t>Exercise</w:t>
      </w:r>
      <w:r w:rsidR="002E106A" w:rsidRPr="00BD3825">
        <w:t xml:space="preserve"> </w:t>
      </w:r>
      <w:r w:rsidR="00662A1C">
        <w:t>3</w:t>
      </w:r>
      <w:r w:rsidR="000E44FD" w:rsidRPr="00BD3825">
        <w:t xml:space="preserve"> </w:t>
      </w:r>
      <w:r w:rsidR="002E106A" w:rsidRPr="00BD3825">
        <w:t xml:space="preserve">is tricky for two reasons: </w:t>
      </w:r>
      <w:r w:rsidR="00AD7772">
        <w:t xml:space="preserve"> </w:t>
      </w:r>
      <w:r w:rsidR="002E106A" w:rsidRPr="00BD3825">
        <w:t xml:space="preserve">The leading coefficient is negative and the second group has no common factors. Students might want to work with a partner or have a </w:t>
      </w:r>
      <w:r w:rsidR="009A2B62">
        <w:t xml:space="preserve">class </w:t>
      </w:r>
      <w:r w:rsidR="002E106A" w:rsidRPr="00BD3825">
        <w:t xml:space="preserve">discussion as they begin to think about this problem. </w:t>
      </w:r>
      <w:r w:rsidR="0059397F">
        <w:t xml:space="preserve"> </w:t>
      </w:r>
      <w:r w:rsidR="002E106A" w:rsidRPr="00BD3825">
        <w:t xml:space="preserve">Remind students to factor out the negative with the common factor on the first pair and not to forget that </w:t>
      </w:r>
      <m:oMath>
        <m:r>
          <w:rPr>
            <w:rFonts w:ascii="Cambria Math" w:hAnsi="Cambria Math"/>
          </w:rPr>
          <m:t>1</m:t>
        </m:r>
      </m:oMath>
      <w:r w:rsidR="002E106A" w:rsidRPr="00BD3825">
        <w:t xml:space="preserve"> is a common factor for all prime polynomials.</w:t>
      </w:r>
    </w:p>
    <w:p w14:paraId="6B711EA6" w14:textId="64D6898F" w:rsidR="000C2314" w:rsidRDefault="00147042" w:rsidP="00313C7E">
      <w:pPr>
        <w:pStyle w:val="ny-lesson-SFinsert-number-list"/>
        <w:numPr>
          <w:ilvl w:val="0"/>
          <w:numId w:val="0"/>
        </w:numPr>
        <w:ind w:left="1224"/>
      </w:pPr>
      <w:r>
        <w:rPr>
          <w:noProof/>
        </w:rPr>
        <mc:AlternateContent>
          <mc:Choice Requires="wps">
            <w:drawing>
              <wp:anchor distT="0" distB="0" distL="114300" distR="114300" simplePos="0" relativeHeight="251681792" behindDoc="0" locked="0" layoutInCell="1" allowOverlap="1" wp14:anchorId="3E8C67E6" wp14:editId="387A2F7C">
                <wp:simplePos x="0" y="0"/>
                <wp:positionH relativeFrom="margin">
                  <wp:align>center</wp:align>
                </wp:positionH>
                <wp:positionV relativeFrom="paragraph">
                  <wp:posOffset>88901</wp:posOffset>
                </wp:positionV>
                <wp:extent cx="5303520" cy="8763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876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C294D4" id="Rectangle 28" o:spid="_x0000_s1026" style="position:absolute;margin-left:0;margin-top:7pt;width:417.6pt;height:6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" filled="f" strokecolor="#4f6228" strokeweight="1.15pt">
                <w10:wrap anchorx="margin"/>
              </v:rect>
            </w:pict>
          </mc:Fallback>
        </mc:AlternateContent>
      </w:r>
    </w:p>
    <w:p w14:paraId="6DB1BBDD" w14:textId="0BA64B63" w:rsidR="002E106A" w:rsidRPr="00032A82" w:rsidRDefault="008C3551" w:rsidP="00662A1C">
      <w:pPr>
        <w:pStyle w:val="ny-lesson-SFinsert-number-list"/>
        <w:numPr>
          <w:ilvl w:val="0"/>
          <w:numId w:val="30"/>
        </w:numPr>
        <w:rPr>
          <w:rFonts w:ascii="Cambria Math" w:hAnsi="Cambria Math"/>
          <w:oMath/>
        </w:rPr>
      </w:pP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 xml:space="preserve">x-1 </m:t>
        </m:r>
      </m:oMath>
    </w:p>
    <w:p w14:paraId="56810D56" w14:textId="703CBEBD" w:rsidR="002E106A" w:rsidRPr="00A50442" w:rsidRDefault="002E106A" w:rsidP="00313C7E">
      <w:pPr>
        <w:pStyle w:val="ny-lesson-SFinsert-response"/>
        <w:spacing w:before="60"/>
        <w:ind w:left="1224"/>
      </w:pPr>
      <w:r w:rsidRPr="00A50442">
        <w:t xml:space="preserve">Find the two numbers such that the product is </w:t>
      </w:r>
      <m:oMath>
        <m:r>
          <m:rPr>
            <m:sty m:val="bi"/>
          </m:rPr>
          <w:rPr>
            <w:rFonts w:ascii="Cambria Math" w:hAnsi="Cambria Math"/>
          </w:rPr>
          <m:t>+4</m:t>
        </m:r>
      </m:oMath>
      <w:r w:rsidRPr="00A50442">
        <w:t xml:space="preserve"> and the sum </w:t>
      </w:r>
      <w:proofErr w:type="gramStart"/>
      <w:r w:rsidRPr="00A50442">
        <w:t xml:space="preserve">is </w:t>
      </w:r>
      <w:proofErr w:type="gramEnd"/>
      <m:oMath>
        <m:r>
          <m:rPr>
            <m:sty m:val="bi"/>
          </m:rPr>
          <w:rPr>
            <w:rFonts w:ascii="Cambria Math" w:hAnsi="Cambria Math"/>
          </w:rPr>
          <m:t>+4:  (+2)(+2)</m:t>
        </m:r>
      </m:oMath>
      <w:r w:rsidR="008C3551">
        <w:t>.</w:t>
      </w:r>
    </w:p>
    <w:p w14:paraId="2FE9866B" w14:textId="09BE992E" w:rsidR="002E106A" w:rsidRPr="00A50442" w:rsidRDefault="002E106A" w:rsidP="00AD7772">
      <w:pPr>
        <w:pStyle w:val="ny-lesson-SFinsert-response"/>
        <w:ind w:left="1224"/>
      </w:pPr>
      <w:r w:rsidRPr="00A50442">
        <w:t xml:space="preserve">Now reverse the </w:t>
      </w:r>
      <w:r w:rsidR="00E32746">
        <w:t>tabular model</w:t>
      </w:r>
      <w:r w:rsidRPr="00A50442">
        <w:t xml:space="preserve"> or split the linear term, grouping by pairs:  </w:t>
      </w:r>
    </w:p>
    <w:p w14:paraId="2CD6791C" w14:textId="18E42229" w:rsidR="002E106A" w:rsidRPr="00032A82" w:rsidRDefault="000576EA" w:rsidP="00AD7772">
      <w:pPr>
        <w:pStyle w:val="ny-lesson-SFinsert-response"/>
        <w:ind w:left="1224"/>
      </w:pPr>
      <m:oMathPara>
        <m:oMathParaPr>
          <m:jc m:val="left"/>
        </m:oMathParaPr>
        <m:oMath>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x+2</m:t>
          </m:r>
          <m:r>
            <m:rPr>
              <m:sty m:val="bi"/>
            </m:rPr>
            <w:rPr>
              <w:rFonts w:ascii="Cambria Math" w:hAnsi="Cambria Math"/>
            </w:rPr>
            <m:t>x-1=-2</m:t>
          </m:r>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+1</m:t>
          </m:r>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m:t>
          </m:r>
        </m:oMath>
      </m:oMathPara>
    </w:p>
    <w:p w14:paraId="3AF0F087" w14:textId="77777777" w:rsidR="002E106A" w:rsidRDefault="002E106A" w:rsidP="008C3551">
      <w:pPr>
        <w:pStyle w:val="ny-lesson-SFinsert-number-list"/>
        <w:numPr>
          <w:ilvl w:val="0"/>
          <w:numId w:val="0"/>
        </w:numPr>
        <w:ind w:left="1224"/>
      </w:pPr>
    </w:p>
    <w:p w14:paraId="48483E37" w14:textId="38DBBF19" w:rsidR="002E106A" w:rsidRDefault="002E106A" w:rsidP="008C3551">
      <w:pPr>
        <w:pStyle w:val="ny-lesson-paragraph"/>
        <w:spacing w:before="0"/>
      </w:pPr>
      <w:r w:rsidRPr="00BD3825">
        <w:t xml:space="preserve">Number </w:t>
      </w:r>
      <w:r w:rsidR="00662A1C">
        <w:t>4</w:t>
      </w:r>
      <w:r w:rsidR="000E44FD" w:rsidRPr="00BD3825">
        <w:t xml:space="preserve"> </w:t>
      </w:r>
      <w:r w:rsidRPr="00BD3825">
        <w:t xml:space="preserve">requires that students understand how to deal with the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BD3825">
        <w:t xml:space="preserve"> in the formula for the area of a triangle. </w:t>
      </w:r>
      <w:r w:rsidR="0059397F">
        <w:t xml:space="preserve"> </w:t>
      </w:r>
      <w:r w:rsidRPr="00BD3825">
        <w:t>A class discussion of how to organize this problem may be in order.</w:t>
      </w:r>
    </w:p>
    <w:p w14:paraId="16878F49" w14:textId="06584A1D" w:rsidR="00AD7772" w:rsidRDefault="00147042" w:rsidP="00313C7E">
      <w:pPr>
        <w:pStyle w:val="ny-lesson-SFinsert-number-list"/>
        <w:numPr>
          <w:ilvl w:val="0"/>
          <w:numId w:val="0"/>
        </w:numPr>
        <w:ind w:left="1224"/>
      </w:pPr>
      <w:r>
        <w:rPr>
          <w:noProof/>
        </w:rPr>
        <mc:AlternateContent>
          <mc:Choice Requires="wps">
            <w:drawing>
              <wp:anchor distT="0" distB="0" distL="114300" distR="114300" simplePos="0" relativeHeight="251683840" behindDoc="0" locked="0" layoutInCell="1" allowOverlap="1" wp14:anchorId="3F1D752A" wp14:editId="280CE5B4">
                <wp:simplePos x="0" y="0"/>
                <wp:positionH relativeFrom="margin">
                  <wp:align>center</wp:align>
                </wp:positionH>
                <wp:positionV relativeFrom="paragraph">
                  <wp:posOffset>111125</wp:posOffset>
                </wp:positionV>
                <wp:extent cx="5303520" cy="1377950"/>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137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4AE28A" id="Rectangle 29" o:spid="_x0000_s1026" style="position:absolute;margin-left:0;margin-top:8.75pt;width:417.6pt;height:10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" filled="f" strokecolor="#4f6228" strokeweight="1.15pt">
                <w10:wrap anchorx="margin"/>
              </v:rect>
            </w:pict>
          </mc:Fallback>
        </mc:AlternateContent>
      </w:r>
    </w:p>
    <w:p w14:paraId="6990AC0C" w14:textId="556A8789" w:rsidR="002E106A" w:rsidRDefault="002E106A" w:rsidP="00662A1C">
      <w:pPr>
        <w:pStyle w:val="ny-lesson-SFinsert-number-list"/>
        <w:numPr>
          <w:ilvl w:val="0"/>
          <w:numId w:val="30"/>
        </w:numPr>
      </w:pPr>
      <w:r>
        <w:t xml:space="preserve">The area of a particular triangle can be represented </w:t>
      </w:r>
      <w:proofErr w:type="gramStart"/>
      <w:r>
        <w:t>by</w:t>
      </w:r>
      <w:r w:rsidR="00AD7772">
        <w:t xml:space="preserv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oMath>
      <w:r>
        <w:t xml:space="preserve">. </w:t>
      </w:r>
      <w:r w:rsidR="009060E7">
        <w:t xml:space="preserve"> </w:t>
      </w:r>
      <w:r>
        <w:t xml:space="preserve">What are </w:t>
      </w:r>
      <w:r w:rsidR="009A2B62">
        <w:t xml:space="preserve">its </w:t>
      </w:r>
      <w:r>
        <w:t xml:space="preserve">base and height in terms </w:t>
      </w:r>
      <w:proofErr w:type="gramStart"/>
      <w:r>
        <w:t xml:space="preserve">of </w:t>
      </w:r>
      <w:proofErr w:type="gramEnd"/>
      <m:oMath>
        <m:r>
          <m:rPr>
            <m:sty m:val="bi"/>
          </m:rPr>
          <w:rPr>
            <w:rFonts w:ascii="Cambria Math" w:hAnsi="Cambria Math"/>
          </w:rPr>
          <m:t>x</m:t>
        </m:r>
      </m:oMath>
      <w:r>
        <w:t>?</w:t>
      </w:r>
    </w:p>
    <w:p w14:paraId="6E2541F7" w14:textId="02FF4CD3" w:rsidR="002E106A" w:rsidRPr="0059397F" w:rsidRDefault="002E106A" w:rsidP="00313C7E">
      <w:pPr>
        <w:pStyle w:val="ny-lesson-SFinsert-response"/>
        <w:spacing w:before="60"/>
        <w:ind w:left="1267"/>
      </w:pPr>
      <w:r w:rsidRPr="0059397F">
        <w:t xml:space="preserve">Factoring out the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9060E7">
        <w:t xml:space="preserve"> </w:t>
      </w:r>
      <w:r w:rsidR="00AD7772" w:rsidRPr="0059397F">
        <w:t>first gives</w:t>
      </w:r>
      <w:proofErr w:type="gramStart"/>
      <w:r w:rsidR="00AD7772" w:rsidRPr="0059397F">
        <w:t xml:space="preserve">: </w:t>
      </w:r>
      <w:r w:rsidR="000576EA">
        <w:t xml:space="preserve"> </w:t>
      </w:r>
      <w:r w:rsidR="00AD7772" w:rsidRPr="0059397F">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x-9)</m:t>
        </m:r>
      </m:oMath>
      <w:r w:rsidRPr="0059397F">
        <w:t>.</w:t>
      </w:r>
      <w:proofErr w:type="gramEnd"/>
      <w:r w:rsidRPr="0059397F">
        <w:t xml:space="preserve"> </w:t>
      </w:r>
      <w:r w:rsidR="009060E7">
        <w:t xml:space="preserve"> </w:t>
      </w:r>
      <w:r w:rsidRPr="0059397F">
        <w:t xml:space="preserve">Now we are looking for a pair of numbers with product </w:t>
      </w:r>
      <m:oMath>
        <m:r>
          <m:rPr>
            <m:sty m:val="bi"/>
          </m:rPr>
          <w:rPr>
            <w:rFonts w:ascii="Cambria Math" w:hAnsi="Cambria Math"/>
          </w:rPr>
          <m:t>-18</m:t>
        </m:r>
      </m:oMath>
      <w:r w:rsidRPr="0059397F">
        <w:t xml:space="preserve"> and sum </w:t>
      </w:r>
      <m:oMath>
        <m:r>
          <m:rPr>
            <m:sty m:val="bi"/>
          </m:rPr>
          <w:rPr>
            <w:rFonts w:ascii="Cambria Math" w:hAnsi="Cambria Math"/>
          </w:rPr>
          <m:t>+3:</m:t>
        </m:r>
      </m:oMath>
      <w:r w:rsidRPr="0059397F">
        <w:t xml:space="preserve">  </w:t>
      </w:r>
      <m:oMath>
        <m:r>
          <m:rPr>
            <m:sty m:val="bi"/>
          </m:rPr>
          <w:rPr>
            <w:rFonts w:ascii="Cambria Math" w:hAnsi="Cambria Math"/>
          </w:rPr>
          <m:t>(-3)(+6)</m:t>
        </m:r>
      </m:oMath>
      <w:r w:rsidR="008C3551">
        <w:t>.</w:t>
      </w:r>
    </w:p>
    <w:p w14:paraId="2660995E" w14:textId="1F945A2B" w:rsidR="002E106A" w:rsidRPr="0059397F" w:rsidRDefault="002E106A" w:rsidP="0059397F">
      <w:pPr>
        <w:pStyle w:val="ny-lesson-SFinsert-response"/>
        <w:ind w:left="1260"/>
      </w:pPr>
      <w:r w:rsidRPr="0059397F">
        <w:t>Now split the linear term:</w:t>
      </w:r>
      <w:r w:rsidR="00313C7E">
        <w:t xml:space="preserve"> </w:t>
      </w:r>
      <w:r w:rsidR="000576EA">
        <w:t xml:space="preserve"> </w:t>
      </w:r>
      <w:r w:rsidRPr="0059397F">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x+6</m:t>
            </m:r>
            <m:r>
              <m:rPr>
                <m:sty m:val="bi"/>
              </m:rPr>
              <w:rPr>
                <w:rFonts w:ascii="Cambria Math" w:hAnsi="Cambria Math"/>
              </w:rPr>
              <m:t>x-9</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x+3</m:t>
            </m:r>
          </m:e>
        </m:d>
        <m:r>
          <m:rPr>
            <m:sty m:val="bi"/>
          </m:rPr>
          <w:rPr>
            <w:rFonts w:ascii="Cambria Math" w:hAnsi="Cambria Math"/>
          </w:rPr>
          <m:t>.</m:t>
        </m:r>
      </m:oMath>
      <w:r w:rsidRPr="0059397F">
        <w:t xml:space="preserve"> </w:t>
      </w:r>
      <w:r w:rsidR="00AD7772" w:rsidRPr="0059397F">
        <w:t xml:space="preserve"> </w:t>
      </w:r>
    </w:p>
    <w:p w14:paraId="62E86FB5" w14:textId="6598B0CE" w:rsidR="002E106A" w:rsidRDefault="002E106A" w:rsidP="0059397F">
      <w:pPr>
        <w:pStyle w:val="ny-lesson-SFinsert-response"/>
        <w:ind w:left="1260"/>
      </w:pPr>
      <w:r w:rsidRPr="0059397F">
        <w:t>So</w:t>
      </w:r>
      <w:r w:rsidR="008C3551">
        <w:t>,</w:t>
      </w:r>
      <w:r w:rsidRPr="0059397F">
        <w:t xml:space="preserve"> the dimensions of the triangle would be </w:t>
      </w:r>
      <m:oMath>
        <m:r>
          <m:rPr>
            <m:sty m:val="bi"/>
          </m:rPr>
          <w:rPr>
            <w:rFonts w:ascii="Cambria Math" w:hAnsi="Cambria Math"/>
          </w:rPr>
          <m:t>2</m:t>
        </m:r>
        <m:r>
          <m:rPr>
            <m:sty m:val="bi"/>
          </m:rPr>
          <w:rPr>
            <w:rFonts w:ascii="Cambria Math" w:hAnsi="Cambria Math"/>
          </w:rPr>
          <m:t>x-3</m:t>
        </m:r>
      </m:oMath>
      <w:r w:rsidRPr="0059397F">
        <w:t xml:space="preserve"> and </w:t>
      </w:r>
      <m:oMath>
        <m:r>
          <m:rPr>
            <m:sty m:val="bi"/>
          </m:rPr>
          <w:rPr>
            <w:rFonts w:ascii="Cambria Math" w:hAnsi="Cambria Math"/>
          </w:rPr>
          <m:t>x+3</m:t>
        </m:r>
      </m:oMath>
      <w:r w:rsidRPr="0059397F">
        <w:t xml:space="preserve"> for the base and the height. </w:t>
      </w:r>
      <w:r w:rsidR="009060E7">
        <w:t xml:space="preserve"> </w:t>
      </w:r>
      <w:r w:rsidRPr="0059397F">
        <w:t>(There is no</w:t>
      </w:r>
      <w:r w:rsidR="009A2B62">
        <w:t>t</w:t>
      </w:r>
      <w:r w:rsidRPr="0059397F">
        <w:t xml:space="preserve"> enough information to tell which is which.) </w:t>
      </w:r>
    </w:p>
    <w:p w14:paraId="4692F295" w14:textId="77777777" w:rsidR="008C3551" w:rsidRDefault="008C3551" w:rsidP="008245C9">
      <w:pPr>
        <w:pStyle w:val="ny-lesson-paragraph"/>
      </w:pPr>
    </w:p>
    <w:p w14:paraId="052F4723" w14:textId="77777777" w:rsidR="008245C9" w:rsidRDefault="008245C9" w:rsidP="008245C9">
      <w:pPr>
        <w:pStyle w:val="ny-lesson-paragraph"/>
      </w:pPr>
    </w:p>
    <w:p w14:paraId="01C8C044" w14:textId="77777777" w:rsidR="008245C9" w:rsidRDefault="008245C9" w:rsidP="008245C9">
      <w:pPr>
        <w:pStyle w:val="ny-lesson-paragraph"/>
      </w:pPr>
    </w:p>
    <w:p w14:paraId="0D84AD2C" w14:textId="77777777" w:rsidR="008245C9" w:rsidRDefault="008245C9" w:rsidP="008245C9">
      <w:pPr>
        <w:pStyle w:val="ny-lesson-paragraph"/>
      </w:pPr>
    </w:p>
    <w:p w14:paraId="35F43ADE" w14:textId="77777777" w:rsidR="008245C9" w:rsidRPr="0059397F" w:rsidRDefault="008245C9" w:rsidP="008245C9">
      <w:pPr>
        <w:pStyle w:val="ny-lesson-paragraph"/>
      </w:pPr>
    </w:p>
    <w:p w14:paraId="7C394791" w14:textId="77777777" w:rsidR="002E106A" w:rsidRPr="008C5D1C" w:rsidRDefault="002E106A" w:rsidP="008C3551">
      <w:pPr>
        <w:pStyle w:val="ny-lesson-hdr-1"/>
        <w:spacing w:before="0"/>
      </w:pPr>
      <w:r w:rsidRPr="008C5D1C">
        <w:lastRenderedPageBreak/>
        <w:t xml:space="preserve">Closing </w:t>
      </w:r>
      <w:r>
        <w:t>(3 minutes)</w:t>
      </w:r>
    </w:p>
    <w:p w14:paraId="7379843E" w14:textId="6AD5D6E1" w:rsidR="006D51B3" w:rsidRDefault="002E106A" w:rsidP="00CE710D">
      <w:pPr>
        <w:pStyle w:val="ny-lesson-bullet"/>
      </w:pPr>
      <w:r>
        <w:t xml:space="preserve">We learned </w:t>
      </w:r>
      <w:r w:rsidR="00931B13">
        <w:t>a</w:t>
      </w:r>
      <w:r>
        <w:t xml:space="preserve"> method today for factoring difficult t</w:t>
      </w:r>
      <w:r w:rsidR="00423450">
        <w:t>o factor quadratic expressions</w:t>
      </w:r>
      <w:r w:rsidR="001A67B8">
        <w:t xml:space="preserve"> </w:t>
      </w:r>
      <w:r>
        <w:t xml:space="preserve">using </w:t>
      </w:r>
      <w:r w:rsidR="00E32746">
        <w:t>a</w:t>
      </w:r>
      <w:r w:rsidR="00423450">
        <w:t xml:space="preserve"> </w:t>
      </w:r>
      <w:r w:rsidR="00E32746">
        <w:t>tabular</w:t>
      </w:r>
      <w:r w:rsidR="00423450">
        <w:t xml:space="preserve"> model</w:t>
      </w:r>
      <w:r>
        <w:t xml:space="preserve"> and splitting the linear term.</w:t>
      </w:r>
    </w:p>
    <w:p w14:paraId="695BBF74" w14:textId="171A675C" w:rsidR="002E106A" w:rsidRPr="000C2314" w:rsidRDefault="00423450" w:rsidP="0067617D">
      <w:pPr>
        <w:pStyle w:val="ny-lesson-bullet"/>
      </w:pPr>
      <w:r>
        <w:t>How does it relate to the</w:t>
      </w:r>
      <w:r w:rsidR="002E106A" w:rsidRPr="000C2314">
        <w:t xml:space="preserve"> product-sum method?</w:t>
      </w:r>
    </w:p>
    <w:p w14:paraId="7FCCA5CB" w14:textId="6B65F2FD" w:rsidR="002E106A" w:rsidRPr="000C2314" w:rsidRDefault="00987DA3" w:rsidP="00EA5E1A">
      <w:pPr>
        <w:pStyle w:val="ny-lesson-bullet"/>
        <w:numPr>
          <w:ilvl w:val="0"/>
          <w:numId w:val="18"/>
        </w:numPr>
        <w:rPr>
          <w:i/>
        </w:rPr>
      </w:pPr>
      <w:r>
        <w:rPr>
          <w:noProof/>
        </w:rPr>
        <mc:AlternateContent>
          <mc:Choice Requires="wps">
            <w:drawing>
              <wp:anchor distT="0" distB="0" distL="114300" distR="114300" simplePos="0" relativeHeight="251673600" behindDoc="0" locked="0" layoutInCell="1" allowOverlap="1" wp14:anchorId="6282C353" wp14:editId="7D1222CC">
                <wp:simplePos x="0" y="0"/>
                <wp:positionH relativeFrom="margin">
                  <wp:posOffset>617220</wp:posOffset>
                </wp:positionH>
                <wp:positionV relativeFrom="paragraph">
                  <wp:posOffset>590550</wp:posOffset>
                </wp:positionV>
                <wp:extent cx="5120640" cy="795020"/>
                <wp:effectExtent l="19050" t="19050" r="22860" b="2413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95020"/>
                        </a:xfrm>
                        <a:prstGeom prst="rect">
                          <a:avLst/>
                        </a:prstGeom>
                        <a:solidFill>
                          <a:srgbClr val="FFFFFF"/>
                        </a:solidFill>
                        <a:ln w="38100" cmpd="dbl">
                          <a:solidFill>
                            <a:srgbClr val="4F6228"/>
                          </a:solidFill>
                          <a:miter lim="800000"/>
                          <a:headEnd/>
                          <a:tailEnd/>
                        </a:ln>
                      </wps:spPr>
                      <wps:txbx>
                        <w:txbxContent>
                          <w:p w14:paraId="4BD373B1" w14:textId="1112C726" w:rsidR="000576EA" w:rsidRPr="00005A72" w:rsidRDefault="000576EA" w:rsidP="002B6A52">
                            <w:pPr>
                              <w:pStyle w:val="ny-lesson-summary"/>
                              <w:rPr>
                                <w:rStyle w:val="ny-chart-sq-grey"/>
                                <w:rFonts w:asciiTheme="minorHAnsi" w:eastAsiaTheme="minorHAnsi" w:hAnsiTheme="minorHAnsi" w:cstheme="minorBidi"/>
                                <w:spacing w:val="0"/>
                                <w:position w:val="0"/>
                                <w:sz w:val="18"/>
                                <w:szCs w:val="18"/>
                              </w:rPr>
                            </w:pPr>
                            <w:r w:rsidRPr="00005A72">
                              <w:rPr>
                                <w:rStyle w:val="ny-chart-sq-grey"/>
                                <w:rFonts w:asciiTheme="minorHAnsi" w:eastAsiaTheme="minorHAnsi" w:hAnsiTheme="minorHAnsi" w:cstheme="minorBidi"/>
                                <w:spacing w:val="0"/>
                                <w:position w:val="0"/>
                                <w:sz w:val="18"/>
                                <w:szCs w:val="18"/>
                              </w:rPr>
                              <w:t>Lesson Summary</w:t>
                            </w:r>
                          </w:p>
                          <w:p w14:paraId="0A0A2A71" w14:textId="1C8AAF95" w:rsidR="000576EA" w:rsidRPr="002B6A52" w:rsidRDefault="000576EA" w:rsidP="002B6A52">
                            <w:pPr>
                              <w:rPr>
                                <w:b/>
                                <w:sz w:val="16"/>
                                <w:szCs w:val="16"/>
                              </w:rPr>
                            </w:pPr>
                            <w:r>
                              <w:rPr>
                                <w:b/>
                                <w:sz w:val="16"/>
                                <w:szCs w:val="16"/>
                              </w:rPr>
                              <w:t>W</w:t>
                            </w:r>
                            <w:r w:rsidRPr="002B6A52">
                              <w:rPr>
                                <w:b/>
                                <w:sz w:val="16"/>
                                <w:szCs w:val="16"/>
                              </w:rPr>
                              <w:t>hile t</w:t>
                            </w:r>
                            <w:r>
                              <w:rPr>
                                <w:b/>
                                <w:sz w:val="16"/>
                                <w:szCs w:val="16"/>
                              </w:rPr>
                              <w:t>here are several steps involved in s</w:t>
                            </w:r>
                            <w:r w:rsidRPr="002B6A52">
                              <w:rPr>
                                <w:b/>
                                <w:sz w:val="16"/>
                                <w:szCs w:val="16"/>
                              </w:rPr>
                              <w:t xml:space="preserve">plitting the linear term, </w:t>
                            </w:r>
                            <w:r>
                              <w:rPr>
                                <w:b/>
                                <w:sz w:val="16"/>
                                <w:szCs w:val="16"/>
                              </w:rPr>
                              <w:t xml:space="preserve">it </w:t>
                            </w:r>
                            <w:r w:rsidRPr="002B6A52">
                              <w:rPr>
                                <w:b/>
                                <w:sz w:val="16"/>
                                <w:szCs w:val="16"/>
                              </w:rPr>
                              <w:t xml:space="preserve">is a relatively more efficient and reliable method for factoring trinomials in comparison to simple guess-and-check.  </w:t>
                            </w:r>
                          </w:p>
                          <w:p w14:paraId="430ADC0F" w14:textId="77777777" w:rsidR="000576EA" w:rsidRDefault="000576EA" w:rsidP="002B6A5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48.6pt;margin-top:46.5pt;width:403.2pt;height:6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" strokecolor="#4f6228" strokeweight="3pt">
                <v:stroke linestyle="thinThin"/>
                <v:textbox>
                  <w:txbxContent>
                    <w:p w14:paraId="4BD373B1" w14:textId="1112C726" w:rsidR="000576EA" w:rsidRPr="00005A72" w:rsidRDefault="000576EA" w:rsidP="002B6A52">
                      <w:pPr>
                        <w:pStyle w:val="ny-lesson-summary"/>
                        <w:rPr>
                          <w:rStyle w:val="ny-chart-sq-grey"/>
                          <w:rFonts w:asciiTheme="minorHAnsi" w:eastAsiaTheme="minorHAnsi" w:hAnsiTheme="minorHAnsi" w:cstheme="minorBidi"/>
                          <w:spacing w:val="0"/>
                          <w:position w:val="0"/>
                          <w:sz w:val="18"/>
                          <w:szCs w:val="18"/>
                        </w:rPr>
                      </w:pPr>
                      <w:r w:rsidRPr="00005A72">
                        <w:rPr>
                          <w:rStyle w:val="ny-chart-sq-grey"/>
                          <w:rFonts w:asciiTheme="minorHAnsi" w:eastAsiaTheme="minorHAnsi" w:hAnsiTheme="minorHAnsi" w:cstheme="minorBidi"/>
                          <w:spacing w:val="0"/>
                          <w:position w:val="0"/>
                          <w:sz w:val="18"/>
                          <w:szCs w:val="18"/>
                        </w:rPr>
                        <w:t>Lesson Summary</w:t>
                      </w:r>
                    </w:p>
                    <w:p w14:paraId="0A0A2A71" w14:textId="1C8AAF95" w:rsidR="000576EA" w:rsidRPr="002B6A52" w:rsidRDefault="000576EA" w:rsidP="002B6A52">
                      <w:pPr>
                        <w:rPr>
                          <w:b/>
                          <w:sz w:val="16"/>
                          <w:szCs w:val="16"/>
                        </w:rPr>
                      </w:pPr>
                      <w:r>
                        <w:rPr>
                          <w:b/>
                          <w:sz w:val="16"/>
                          <w:szCs w:val="16"/>
                        </w:rPr>
                        <w:t>W</w:t>
                      </w:r>
                      <w:r w:rsidRPr="002B6A52">
                        <w:rPr>
                          <w:b/>
                          <w:sz w:val="16"/>
                          <w:szCs w:val="16"/>
                        </w:rPr>
                        <w:t>hile t</w:t>
                      </w:r>
                      <w:r>
                        <w:rPr>
                          <w:b/>
                          <w:sz w:val="16"/>
                          <w:szCs w:val="16"/>
                        </w:rPr>
                        <w:t>here are several steps involved in s</w:t>
                      </w:r>
                      <w:r w:rsidRPr="002B6A52">
                        <w:rPr>
                          <w:b/>
                          <w:sz w:val="16"/>
                          <w:szCs w:val="16"/>
                        </w:rPr>
                        <w:t xml:space="preserve">plitting the linear term, </w:t>
                      </w:r>
                      <w:r>
                        <w:rPr>
                          <w:b/>
                          <w:sz w:val="16"/>
                          <w:szCs w:val="16"/>
                        </w:rPr>
                        <w:t xml:space="preserve">it </w:t>
                      </w:r>
                      <w:r w:rsidRPr="002B6A52">
                        <w:rPr>
                          <w:b/>
                          <w:sz w:val="16"/>
                          <w:szCs w:val="16"/>
                        </w:rPr>
                        <w:t xml:space="preserve">is a relatively more efficient and reliable method for factoring trinomials in comparison to simple guess-and-check.  </w:t>
                      </w:r>
                    </w:p>
                    <w:p w14:paraId="430ADC0F" w14:textId="77777777" w:rsidR="000576EA" w:rsidRDefault="000576EA" w:rsidP="002B6A52">
                      <w:pPr>
                        <w:pStyle w:val="ny-lesson-paragraph"/>
                      </w:pPr>
                    </w:p>
                  </w:txbxContent>
                </v:textbox>
                <w10:wrap type="topAndBottom" anchorx="margin"/>
              </v:rect>
            </w:pict>
          </mc:Fallback>
        </mc:AlternateContent>
      </w:r>
      <w:r>
        <w:rPr>
          <w:noProof/>
        </w:rPr>
        <mc:AlternateContent>
          <mc:Choice Requires="wps">
            <w:drawing>
              <wp:anchor distT="0" distB="0" distL="114300" distR="114300" simplePos="0" relativeHeight="251685888" behindDoc="0" locked="0" layoutInCell="1" allowOverlap="1" wp14:anchorId="336F2459" wp14:editId="5E8A5CAC">
                <wp:simplePos x="0" y="0"/>
                <wp:positionH relativeFrom="margin">
                  <wp:posOffset>521970</wp:posOffset>
                </wp:positionH>
                <wp:positionV relativeFrom="paragraph">
                  <wp:posOffset>508331</wp:posOffset>
                </wp:positionV>
                <wp:extent cx="5303520" cy="958850"/>
                <wp:effectExtent l="0" t="0" r="11430" b="12700"/>
                <wp:wrapNone/>
                <wp:docPr id="31" name="Rectangle 31"/>
                <wp:cNvGraphicFramePr/>
                <a:graphic xmlns:a="http://schemas.openxmlformats.org/drawingml/2006/main">
                  <a:graphicData uri="http://schemas.microsoft.com/office/word/2010/wordprocessingShape">
                    <wps:wsp>
                      <wps:cNvSpPr/>
                      <wps:spPr>
                        <a:xfrm>
                          <a:off x="0" y="0"/>
                          <a:ext cx="5303520" cy="958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1.1pt;margin-top:40.05pt;width:417.6pt;height:7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" filled="f" strokecolor="#4f6228" strokeweight="1.15pt">
                <w10:wrap anchorx="margin"/>
              </v:rect>
            </w:pict>
          </mc:Fallback>
        </mc:AlternateContent>
      </w:r>
      <w:r w:rsidR="00423450">
        <w:rPr>
          <w:i/>
        </w:rPr>
        <w:t xml:space="preserve">It </w:t>
      </w:r>
      <w:r w:rsidR="002E106A" w:rsidRPr="000C2314">
        <w:rPr>
          <w:i/>
        </w:rPr>
        <w:t>still requires that you look for the two numbe</w:t>
      </w:r>
      <w:r w:rsidR="004F6DDF">
        <w:rPr>
          <w:i/>
        </w:rPr>
        <w:t>rs</w:t>
      </w:r>
      <w:r w:rsidR="002E106A" w:rsidRPr="000C2314">
        <w:rPr>
          <w:i/>
        </w:rPr>
        <w:t xml:space="preserve"> with the product to match </w:t>
      </w:r>
      <m:oMath>
        <m:r>
          <w:rPr>
            <w:rFonts w:ascii="Cambria Math" w:hAnsi="Cambria Math"/>
          </w:rPr>
          <m:t xml:space="preserve">(a)(c) </m:t>
        </m:r>
      </m:oMath>
      <w:r w:rsidR="002E106A" w:rsidRPr="000C2314">
        <w:rPr>
          <w:i/>
        </w:rPr>
        <w:t>and the s</w:t>
      </w:r>
      <w:r w:rsidR="004F6DDF">
        <w:rPr>
          <w:i/>
        </w:rPr>
        <w:t>um</w:t>
      </w:r>
      <w:r w:rsidR="002E106A" w:rsidRPr="000C2314">
        <w:rPr>
          <w:i/>
        </w:rPr>
        <w:t xml:space="preserve"> to match the coefficient of the linear term.</w:t>
      </w:r>
    </w:p>
    <w:p w14:paraId="69016916" w14:textId="605D2552" w:rsidR="002E106A" w:rsidRDefault="002E106A" w:rsidP="002E106A">
      <w:pPr>
        <w:pStyle w:val="ny-lesson-bullet"/>
        <w:numPr>
          <w:ilvl w:val="0"/>
          <w:numId w:val="0"/>
        </w:numPr>
        <w:ind w:left="720" w:hanging="360"/>
      </w:pPr>
    </w:p>
    <w:p w14:paraId="2C2D00BD" w14:textId="7A8711DE" w:rsidR="002B6A52" w:rsidRDefault="002B6A52" w:rsidP="002E106A">
      <w:pPr>
        <w:pStyle w:val="ny-lesson-hdr-1"/>
      </w:pPr>
    </w:p>
    <w:p w14:paraId="2A64D0D4" w14:textId="77777777" w:rsidR="002E106A" w:rsidRDefault="002E106A" w:rsidP="002E106A">
      <w:pPr>
        <w:pStyle w:val="ny-lesson-hdr-1"/>
      </w:pPr>
      <w:r w:rsidRPr="0057295C">
        <w:t>Exit Ticket (</w:t>
      </w:r>
      <w:r>
        <w:t>5</w:t>
      </w:r>
      <w:r w:rsidRPr="0057295C">
        <w:t xml:space="preserve"> minutes) </w:t>
      </w:r>
    </w:p>
    <w:p w14:paraId="78AC0F15" w14:textId="77777777" w:rsidR="00F22B7F" w:rsidRPr="0057295C" w:rsidRDefault="00F22B7F" w:rsidP="00F22B7F">
      <w:pPr>
        <w:pStyle w:val="ny-lesson-paragraph"/>
      </w:pPr>
    </w:p>
    <w:p w14:paraId="7BCB9010" w14:textId="77777777" w:rsidR="00F22B7F" w:rsidRDefault="00F22B7F" w:rsidP="00F22B7F">
      <w:pPr>
        <w:rPr>
          <w:rFonts w:ascii="Calibri" w:eastAsia="Myriad Pro" w:hAnsi="Calibri" w:cs="Myriad Pro"/>
          <w:color w:val="231F20"/>
        </w:rPr>
      </w:pPr>
      <w:r>
        <w:br w:type="page"/>
      </w:r>
      <w:bookmarkStart w:id="0" w:name="_GoBack"/>
      <w:bookmarkEnd w:id="0"/>
    </w:p>
    <w:p w14:paraId="4B62A455" w14:textId="77777777" w:rsidR="00F22B7F" w:rsidRPr="00C258BC" w:rsidRDefault="00F22B7F" w:rsidP="00F22B7F">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24727B9" w14:textId="4B928856" w:rsidR="00F22B7F" w:rsidRPr="0095733F" w:rsidRDefault="00F22B7F" w:rsidP="00F22B7F">
      <w:pPr>
        <w:pStyle w:val="ny-lesson-header"/>
      </w:pPr>
      <w:r>
        <w:t xml:space="preserve">Lesson </w:t>
      </w:r>
      <w:r w:rsidR="000C2314">
        <w:t>4</w:t>
      </w:r>
      <w:r>
        <w:t xml:space="preserve">:  </w:t>
      </w:r>
      <w:r w:rsidR="000C2314" w:rsidRPr="009D1F63">
        <w:t xml:space="preserve">Advanced Factoring </w:t>
      </w:r>
      <w:r w:rsidR="009F03F7">
        <w:t xml:space="preserve">Strategies </w:t>
      </w:r>
      <w:r w:rsidR="000F1BD1">
        <w:t>for</w:t>
      </w:r>
      <w:r w:rsidR="000C2314" w:rsidRPr="009D1F63">
        <w:t xml:space="preserve"> Quadratic Expressions</w:t>
      </w:r>
    </w:p>
    <w:p w14:paraId="1ECBABB1" w14:textId="77777777" w:rsidR="00F22B7F" w:rsidRDefault="00F22B7F" w:rsidP="00F22B7F">
      <w:pPr>
        <w:pStyle w:val="ny-callout-hdr"/>
      </w:pPr>
    </w:p>
    <w:p w14:paraId="068663B8" w14:textId="77777777" w:rsidR="00F22B7F" w:rsidRDefault="00F22B7F" w:rsidP="00F22B7F">
      <w:pPr>
        <w:pStyle w:val="ny-callout-hdr"/>
      </w:pPr>
      <w:r>
        <w:t>Exit Ticket</w:t>
      </w:r>
    </w:p>
    <w:p w14:paraId="6CAC4915" w14:textId="77777777" w:rsidR="00F22B7F" w:rsidRPr="000C2314" w:rsidRDefault="00F22B7F" w:rsidP="00313C7E">
      <w:pPr>
        <w:pStyle w:val="ny-callout-hdr"/>
      </w:pPr>
    </w:p>
    <w:p w14:paraId="287C9029" w14:textId="77777777" w:rsidR="00E55BEC" w:rsidRPr="00AE5E17" w:rsidRDefault="00E55BEC" w:rsidP="00EA5E1A">
      <w:pPr>
        <w:pStyle w:val="ny-lesson-numbering"/>
        <w:numPr>
          <w:ilvl w:val="0"/>
          <w:numId w:val="19"/>
        </w:numPr>
        <w:rPr>
          <w:color w:val="auto"/>
        </w:rPr>
      </w:pPr>
      <w:r w:rsidRPr="00AE5E17">
        <w:rPr>
          <w:color w:val="auto"/>
        </w:rPr>
        <w:t xml:space="preserve">Explain the importance of </w:t>
      </w:r>
      <w:r w:rsidRPr="000C2314">
        <w:t>recognizing</w:t>
      </w:r>
      <w:r>
        <w:t xml:space="preserve"> </w:t>
      </w:r>
      <w:r w:rsidRPr="00AE5E17">
        <w:rPr>
          <w:color w:val="auto"/>
        </w:rPr>
        <w:t>common factors when</w:t>
      </w:r>
      <w:r>
        <w:t xml:space="preserve"> factoring complicated quadratic expressions.</w:t>
      </w:r>
      <w:r w:rsidRPr="00AE5E17">
        <w:rPr>
          <w:color w:val="auto"/>
        </w:rPr>
        <w:t xml:space="preserve"> </w:t>
      </w:r>
    </w:p>
    <w:p w14:paraId="4DB32D2A" w14:textId="77777777" w:rsidR="000E44FD" w:rsidRDefault="000E44FD" w:rsidP="000E44FD">
      <w:pPr>
        <w:pStyle w:val="ny-lesson-paragraph"/>
        <w:ind w:left="720"/>
        <w:rPr>
          <w:color w:val="auto"/>
        </w:rPr>
      </w:pPr>
    </w:p>
    <w:p w14:paraId="6DD88DE7" w14:textId="77777777" w:rsidR="000E44FD" w:rsidRDefault="000E44FD" w:rsidP="000E44FD">
      <w:pPr>
        <w:pStyle w:val="ny-lesson-paragraph"/>
        <w:ind w:left="720"/>
        <w:rPr>
          <w:color w:val="auto"/>
        </w:rPr>
      </w:pPr>
    </w:p>
    <w:p w14:paraId="27C8DB78" w14:textId="77777777" w:rsidR="000E44FD" w:rsidRDefault="000E44FD" w:rsidP="00313C7E">
      <w:pPr>
        <w:pStyle w:val="ny-lesson-paragraph"/>
      </w:pPr>
    </w:p>
    <w:p w14:paraId="6607352F" w14:textId="77777777" w:rsidR="00313C7E" w:rsidRDefault="00313C7E" w:rsidP="00313C7E">
      <w:pPr>
        <w:pStyle w:val="ny-lesson-paragraph"/>
      </w:pPr>
    </w:p>
    <w:p w14:paraId="3D902D08" w14:textId="77777777" w:rsidR="00313C7E" w:rsidRDefault="00313C7E" w:rsidP="00313C7E">
      <w:pPr>
        <w:pStyle w:val="ny-lesson-paragraph"/>
      </w:pPr>
    </w:p>
    <w:p w14:paraId="5F1C6764" w14:textId="77777777" w:rsidR="00313C7E" w:rsidRDefault="00313C7E" w:rsidP="00313C7E">
      <w:pPr>
        <w:pStyle w:val="ny-lesson-paragraph"/>
      </w:pPr>
    </w:p>
    <w:p w14:paraId="5FB75F36" w14:textId="77777777" w:rsidR="00313C7E" w:rsidRDefault="00313C7E" w:rsidP="00313C7E">
      <w:pPr>
        <w:pStyle w:val="ny-lesson-paragraph"/>
      </w:pPr>
    </w:p>
    <w:p w14:paraId="75473CDB" w14:textId="77777777" w:rsidR="000E44FD" w:rsidRDefault="000E44FD" w:rsidP="000E44FD">
      <w:pPr>
        <w:pStyle w:val="ny-lesson-paragraph"/>
        <w:ind w:left="720"/>
        <w:rPr>
          <w:color w:val="auto"/>
        </w:rPr>
      </w:pPr>
    </w:p>
    <w:p w14:paraId="7A3454CA" w14:textId="77777777" w:rsidR="00313C7E" w:rsidRDefault="00313C7E" w:rsidP="000E44FD">
      <w:pPr>
        <w:pStyle w:val="ny-lesson-paragraph"/>
        <w:ind w:left="720"/>
        <w:rPr>
          <w:color w:val="auto"/>
        </w:rPr>
      </w:pPr>
    </w:p>
    <w:p w14:paraId="44A5BAC0" w14:textId="77777777" w:rsidR="00313C7E" w:rsidRDefault="00313C7E" w:rsidP="000E44FD">
      <w:pPr>
        <w:pStyle w:val="ny-lesson-paragraph"/>
        <w:ind w:left="720"/>
        <w:rPr>
          <w:color w:val="auto"/>
        </w:rPr>
      </w:pPr>
    </w:p>
    <w:p w14:paraId="48F683B0" w14:textId="77777777" w:rsidR="000E44FD" w:rsidRDefault="000E44FD" w:rsidP="000E44FD">
      <w:pPr>
        <w:pStyle w:val="ny-lesson-paragraph"/>
        <w:ind w:left="720"/>
        <w:rPr>
          <w:color w:val="auto"/>
        </w:rPr>
      </w:pPr>
    </w:p>
    <w:p w14:paraId="3426C098" w14:textId="1732EA89" w:rsidR="000E44FD" w:rsidRDefault="000E44FD" w:rsidP="00AE5E17">
      <w:pPr>
        <w:pStyle w:val="ny-lesson-numbering"/>
      </w:pPr>
      <w:r>
        <w:t>Factor</w:t>
      </w:r>
      <w:proofErr w:type="gramStart"/>
      <w:r>
        <w:t xml:space="preserve">: </w:t>
      </w:r>
      <w:r w:rsidR="001A67B8">
        <w:t xml:space="preserve"> </w:t>
      </w:r>
      <w:proofErr w:type="gramEnd"/>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r w:rsidR="001C1879">
        <w:t>.</w:t>
      </w:r>
    </w:p>
    <w:p w14:paraId="4DB74FE6" w14:textId="77777777" w:rsidR="00F22B7F" w:rsidRPr="008861F0" w:rsidDel="009B69D2" w:rsidRDefault="00F22B7F" w:rsidP="008861F0">
      <w:pPr>
        <w:pStyle w:val="ny-callout-hdr"/>
      </w:pPr>
      <w:r>
        <w:br w:type="page"/>
      </w:r>
      <w:r w:rsidRPr="008861F0">
        <w:lastRenderedPageBreak/>
        <w:t>Exit Ticket Sample Solutions</w:t>
      </w:r>
    </w:p>
    <w:p w14:paraId="0C810BBD" w14:textId="3F28FE01" w:rsidR="000C2314" w:rsidRDefault="00147042" w:rsidP="000C2314">
      <w:pPr>
        <w:pStyle w:val="ny-lesson-SFinsert"/>
        <w:rPr>
          <w:color w:val="auto"/>
        </w:rPr>
      </w:pPr>
      <w:r>
        <w:rPr>
          <w:noProof/>
        </w:rPr>
        <mc:AlternateContent>
          <mc:Choice Requires="wps">
            <w:drawing>
              <wp:anchor distT="0" distB="0" distL="114300" distR="114300" simplePos="0" relativeHeight="251687936" behindDoc="0" locked="0" layoutInCell="1" allowOverlap="1" wp14:anchorId="771DB6E5" wp14:editId="471A4D98">
                <wp:simplePos x="0" y="0"/>
                <wp:positionH relativeFrom="margin">
                  <wp:align>center</wp:align>
                </wp:positionH>
                <wp:positionV relativeFrom="paragraph">
                  <wp:posOffset>203201</wp:posOffset>
                </wp:positionV>
                <wp:extent cx="5303520" cy="13335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5303520" cy="1333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0;margin-top:16pt;width:417.6pt;height:1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" filled="f" strokecolor="#4f6228" strokeweight="1.15pt">
                <w10:wrap anchorx="margin"/>
              </v:rect>
            </w:pict>
          </mc:Fallback>
        </mc:AlternateContent>
      </w:r>
    </w:p>
    <w:p w14:paraId="4DAC1BB0" w14:textId="7694A273" w:rsidR="002A7C7E" w:rsidRPr="008F6D12" w:rsidRDefault="002A7C7E" w:rsidP="00D73EB8">
      <w:pPr>
        <w:pStyle w:val="ny-lesson-SFinsert-number-list"/>
        <w:numPr>
          <w:ilvl w:val="0"/>
          <w:numId w:val="20"/>
        </w:numPr>
        <w:rPr>
          <w:color w:val="auto"/>
        </w:rPr>
      </w:pPr>
      <w:r w:rsidRPr="008F6D12">
        <w:rPr>
          <w:color w:val="auto"/>
        </w:rPr>
        <w:t xml:space="preserve">Explain the importance of </w:t>
      </w:r>
      <w:r>
        <w:t xml:space="preserve">recognizing </w:t>
      </w:r>
      <w:r w:rsidRPr="008F6D12">
        <w:rPr>
          <w:color w:val="auto"/>
        </w:rPr>
        <w:t xml:space="preserve">common </w:t>
      </w:r>
      <w:r w:rsidRPr="008861F0">
        <w:t>factors</w:t>
      </w:r>
      <w:r w:rsidRPr="008F6D12">
        <w:rPr>
          <w:color w:val="auto"/>
        </w:rPr>
        <w:t xml:space="preserve"> when</w:t>
      </w:r>
      <w:r>
        <w:t xml:space="preserve"> factoring complicated quadratic expressions.</w:t>
      </w:r>
      <w:r w:rsidRPr="008F6D12">
        <w:rPr>
          <w:color w:val="auto"/>
        </w:rPr>
        <w:t xml:space="preserve"> </w:t>
      </w:r>
    </w:p>
    <w:p w14:paraId="5EAF1A75" w14:textId="5DE00898" w:rsidR="000E44FD" w:rsidRPr="008F6D12" w:rsidRDefault="000E44FD" w:rsidP="00D73EB8">
      <w:pPr>
        <w:pStyle w:val="ny-lesson-SFinsert-response"/>
        <w:ind w:left="1224"/>
      </w:pPr>
      <w:r w:rsidRPr="008F6D12">
        <w:t xml:space="preserve">Students should see </w:t>
      </w:r>
      <w:r w:rsidR="009A2B62" w:rsidRPr="008F6D12">
        <w:t>th</w:t>
      </w:r>
      <w:r w:rsidR="009A2B62">
        <w:t>e</w:t>
      </w:r>
      <w:r w:rsidR="009A2B62" w:rsidRPr="008F6D12">
        <w:t xml:space="preserve"> </w:t>
      </w:r>
      <w:r w:rsidRPr="008F6D12">
        <w:t xml:space="preserve">importance of factoring out a GCF before attempting to apply the reverse </w:t>
      </w:r>
      <w:r w:rsidR="00E32746">
        <w:t>tabular model</w:t>
      </w:r>
      <w:r w:rsidRPr="008F6D12">
        <w:t xml:space="preserve"> or splitting the linear term. </w:t>
      </w:r>
      <w:r w:rsidR="00D73EB8">
        <w:t xml:space="preserve"> </w:t>
      </w:r>
      <w:r w:rsidRPr="008F6D12">
        <w:t>In every case</w:t>
      </w:r>
      <w:r w:rsidR="009A2B62">
        <w:t>,</w:t>
      </w:r>
      <w:r w:rsidRPr="008F6D12">
        <w:t xml:space="preserve"> the quadratic expression</w:t>
      </w:r>
      <w:r w:rsidR="00135C3E">
        <w:t>s</w:t>
      </w:r>
      <w:r w:rsidRPr="008F6D12">
        <w:t xml:space="preserve"> </w:t>
      </w:r>
      <w:r w:rsidR="009A2B62">
        <w:t>are</w:t>
      </w:r>
      <w:r w:rsidRPr="008F6D12">
        <w:t xml:space="preserve"> much easier to handle if the common factors are out of the way.</w:t>
      </w:r>
    </w:p>
    <w:p w14:paraId="7E96ED71" w14:textId="77777777" w:rsidR="000E44FD" w:rsidRDefault="000E44FD" w:rsidP="00D73EB8">
      <w:pPr>
        <w:pStyle w:val="ny-lesson-SFinsert-number-list"/>
        <w:numPr>
          <w:ilvl w:val="0"/>
          <w:numId w:val="0"/>
        </w:numPr>
        <w:ind w:left="1224"/>
      </w:pPr>
    </w:p>
    <w:p w14:paraId="7F1FFA50" w14:textId="74BCD2A3" w:rsidR="000E44FD" w:rsidRPr="0027503E" w:rsidRDefault="000E44FD" w:rsidP="00D73EB8">
      <w:pPr>
        <w:pStyle w:val="ny-lesson-SFinsert-number-list"/>
        <w:numPr>
          <w:ilvl w:val="0"/>
          <w:numId w:val="20"/>
        </w:numPr>
        <w:rPr>
          <w:color w:val="auto"/>
        </w:rPr>
      </w:pPr>
      <w:r w:rsidRPr="0027503E">
        <w:rPr>
          <w:color w:val="auto"/>
        </w:rPr>
        <w:t>Factor</w:t>
      </w:r>
      <w:proofErr w:type="gramStart"/>
      <w:r w:rsidRPr="0027503E">
        <w:rPr>
          <w:color w:val="auto"/>
        </w:rPr>
        <w:t xml:space="preserve">: </w:t>
      </w:r>
      <w:r w:rsidR="001A67B8" w:rsidRPr="0027503E">
        <w:rPr>
          <w:color w:val="auto"/>
        </w:rPr>
        <w:t xml:space="preserve"> </w:t>
      </w:r>
      <w:proofErr w:type="gramEnd"/>
      <m:oMath>
        <m:r>
          <m:rPr>
            <m:sty m:val="b"/>
          </m:rPr>
          <w:rPr>
            <w:rFonts w:ascii="Cambria Math" w:hAnsi="Cambria Math"/>
            <w:color w:val="auto"/>
          </w:rPr>
          <m:t>8</m:t>
        </m:r>
        <m:sSup>
          <m:sSupPr>
            <m:ctrlPr>
              <w:rPr>
                <w:rFonts w:ascii="Cambria Math" w:hAnsi="Cambria Math"/>
                <w:i/>
                <w:color w:val="auto"/>
              </w:rPr>
            </m:ctrlPr>
          </m:sSupPr>
          <m:e>
            <m:r>
              <m:rPr>
                <m:sty m:val="bi"/>
              </m:rPr>
              <w:rPr>
                <w:rFonts w:ascii="Cambria Math" w:hAnsi="Cambria Math"/>
                <w:color w:val="auto"/>
              </w:rPr>
              <m:t>x</m:t>
            </m:r>
          </m:e>
          <m:sup>
            <m:r>
              <m:rPr>
                <m:sty m:val="bi"/>
              </m:rPr>
              <w:rPr>
                <w:rFonts w:ascii="Cambria Math" w:hAnsi="Cambria Math"/>
                <w:color w:val="auto"/>
              </w:rPr>
              <m:t>2</m:t>
            </m:r>
          </m:sup>
        </m:sSup>
        <m:r>
          <m:rPr>
            <m:sty m:val="bi"/>
          </m:rPr>
          <w:rPr>
            <w:rFonts w:ascii="Cambria Math" w:hAnsi="Cambria Math"/>
            <w:color w:val="auto"/>
          </w:rPr>
          <m:t>+6</m:t>
        </m:r>
        <m:r>
          <m:rPr>
            <m:sty m:val="bi"/>
          </m:rPr>
          <w:rPr>
            <w:rFonts w:ascii="Cambria Math" w:hAnsi="Cambria Math"/>
            <w:color w:val="auto"/>
          </w:rPr>
          <m:t>x+1</m:t>
        </m:r>
      </m:oMath>
      <w:r w:rsidR="000625AB">
        <w:rPr>
          <w:color w:val="auto"/>
        </w:rPr>
        <w:t>.</w:t>
      </w:r>
    </w:p>
    <w:p w14:paraId="08D2CF6B" w14:textId="3832FF24" w:rsidR="000E44FD" w:rsidRPr="001A67B8" w:rsidRDefault="001A67B8" w:rsidP="00D73EB8">
      <w:pPr>
        <w:pStyle w:val="ny-lesson-SFinsert-response"/>
        <w:ind w:left="1224"/>
      </w:pPr>
      <m:oMathPara>
        <m:oMathParaPr>
          <m:jc m:val="left"/>
        </m:oMathParaPr>
        <m:oMath>
          <m:r>
            <m:rPr>
              <m:sty m:val="bi"/>
            </m:rPr>
            <w:rPr>
              <w:rFonts w:ascii="Cambria Math" w:hAnsi="Cambria Math"/>
            </w:rPr>
            <m:t>(4</m:t>
          </m:r>
          <m:r>
            <m:rPr>
              <m:sty m:val="bi"/>
            </m:rPr>
            <w:rPr>
              <w:rFonts w:ascii="Cambria Math" w:hAnsi="Cambria Math"/>
            </w:rPr>
            <m:t>x+1)(2</m:t>
          </m:r>
          <m:r>
            <m:rPr>
              <m:sty m:val="bi"/>
            </m:rPr>
            <w:rPr>
              <w:rFonts w:ascii="Cambria Math" w:hAnsi="Cambria Math"/>
            </w:rPr>
            <m:t>x+1)</m:t>
          </m:r>
        </m:oMath>
      </m:oMathPara>
    </w:p>
    <w:p w14:paraId="1A6BF532" w14:textId="24FA2AD9" w:rsidR="00F22B7F" w:rsidRDefault="00313C7E" w:rsidP="00F22B7F">
      <w:pPr>
        <w:pStyle w:val="ny-lesson-paragraph"/>
      </w:pPr>
      <w:r>
        <w:br/>
      </w:r>
    </w:p>
    <w:p w14:paraId="3AAA30EB" w14:textId="77777777" w:rsidR="00F22B7F" w:rsidRDefault="00F22B7F" w:rsidP="00F22B7F">
      <w:pPr>
        <w:pStyle w:val="ny-callout-hdr"/>
      </w:pPr>
      <w:r>
        <w:t>Problem Set Sample Solutions</w:t>
      </w:r>
    </w:p>
    <w:p w14:paraId="2E23723A" w14:textId="072CF1FE" w:rsidR="008861F0" w:rsidRDefault="00147042" w:rsidP="00612185">
      <w:pPr>
        <w:pStyle w:val="ny-lesson-SFinsert"/>
      </w:pPr>
      <w:r>
        <w:rPr>
          <w:noProof/>
        </w:rPr>
        <mc:AlternateContent>
          <mc:Choice Requires="wps">
            <w:drawing>
              <wp:anchor distT="0" distB="0" distL="114300" distR="114300" simplePos="0" relativeHeight="251689984" behindDoc="0" locked="0" layoutInCell="1" allowOverlap="1" wp14:anchorId="00E165E8" wp14:editId="358571D0">
                <wp:simplePos x="0" y="0"/>
                <wp:positionH relativeFrom="margin">
                  <wp:align>center</wp:align>
                </wp:positionH>
                <wp:positionV relativeFrom="paragraph">
                  <wp:posOffset>222885</wp:posOffset>
                </wp:positionV>
                <wp:extent cx="5303520" cy="50292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5029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17.55pt;width:417.6pt;height:39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8SoQIAAJI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" filled="f" strokecolor="#4f6228" strokeweight="1.15pt">
                <w10:wrap anchorx="margin"/>
              </v:rect>
            </w:pict>
          </mc:Fallback>
        </mc:AlternateContent>
      </w:r>
    </w:p>
    <w:p w14:paraId="20E1E028" w14:textId="1969A358" w:rsidR="008861F0" w:rsidRPr="007535BF" w:rsidRDefault="008861F0" w:rsidP="00313C7E">
      <w:pPr>
        <w:pStyle w:val="ny-lesson-SFinsert-number-list"/>
        <w:numPr>
          <w:ilvl w:val="0"/>
          <w:numId w:val="12"/>
        </w:numPr>
      </w:pPr>
      <w:r w:rsidRPr="007535BF">
        <w:t xml:space="preserve">Factor </w:t>
      </w:r>
      <w:r w:rsidR="00D73EB8">
        <w:t>c</w:t>
      </w:r>
      <w:r w:rsidRPr="00313C7E">
        <w:t>ompletely</w:t>
      </w:r>
      <w:r w:rsidR="00F44E14">
        <w:t>.</w:t>
      </w:r>
    </w:p>
    <w:p w14:paraId="14612425" w14:textId="7D4054EC" w:rsidR="008861F0" w:rsidRPr="0027503E" w:rsidRDefault="00313C7E" w:rsidP="00313C7E">
      <w:pPr>
        <w:pStyle w:val="ny-lesson-SFinsert-number-list"/>
        <w:numPr>
          <w:ilvl w:val="1"/>
          <w:numId w:val="9"/>
        </w:numPr>
        <w:rPr>
          <w:rFonts w:ascii="Cambria Math" w:hAnsi="Cambria Math"/>
          <w:oMath/>
        </w:rPr>
      </w:pPr>
      <m:oMath>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+7</m:t>
        </m:r>
        <m:r>
          <m:rPr>
            <m:sty m:val="bi"/>
          </m:rPr>
          <w:rPr>
            <w:rFonts w:ascii="Cambria Math" w:hAnsi="Cambria Math"/>
          </w:rPr>
          <m:t>x</m:t>
        </m:r>
        <m:r>
          <m:rPr>
            <m:sty m:val="b"/>
          </m:rPr>
          <w:rPr>
            <w:rFonts w:ascii="Cambria Math" w:hAnsi="Cambria Math"/>
          </w:rPr>
          <m:t xml:space="preserve">+2   </m:t>
        </m:r>
      </m:oMath>
    </w:p>
    <w:p w14:paraId="6DB44919" w14:textId="42DA5716" w:rsidR="008861F0" w:rsidRPr="00BE4A76" w:rsidRDefault="00BE4A76" w:rsidP="00313C7E">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rPr>
            <m:t>x+2)(2</m:t>
          </m:r>
          <m:r>
            <m:rPr>
              <m:sty m:val="bi"/>
            </m:rPr>
            <w:rPr>
              <w:rFonts w:ascii="Cambria Math" w:hAnsi="Cambria Math"/>
            </w:rPr>
            <m:t>x+1)</m:t>
          </m:r>
        </m:oMath>
      </m:oMathPara>
    </w:p>
    <w:p w14:paraId="2C4A8B2B" w14:textId="77777777" w:rsidR="00313C7E" w:rsidRPr="00313C7E" w:rsidRDefault="00313C7E" w:rsidP="00313C7E">
      <w:pPr>
        <w:pStyle w:val="ny-lesson-SFinsert-number-list"/>
        <w:numPr>
          <w:ilvl w:val="0"/>
          <w:numId w:val="0"/>
        </w:numPr>
        <w:ind w:left="1620"/>
        <w:rPr>
          <w:rFonts w:ascii="Cambria Math" w:hAnsi="Cambria Math"/>
          <w:oMath/>
        </w:rPr>
      </w:pPr>
    </w:p>
    <w:p w14:paraId="386543FC" w14:textId="3836C9EB" w:rsidR="008861F0" w:rsidRPr="000C2314" w:rsidRDefault="00313C7E" w:rsidP="00313C7E">
      <w:pPr>
        <w:pStyle w:val="ny-lesson-SFinsert-number-list"/>
        <w:numPr>
          <w:ilvl w:val="1"/>
          <w:numId w:val="9"/>
        </w:numPr>
        <w:rPr>
          <w:rFonts w:ascii="Cambria Math" w:hAnsi="Cambria Math"/>
          <w:oMath/>
        </w:rPr>
      </w:pPr>
      <m:oMath>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+20</m:t>
        </m:r>
        <m:r>
          <m:rPr>
            <m:sty m:val="bi"/>
          </m:rPr>
          <w:rPr>
            <w:rFonts w:ascii="Cambria Math" w:hAnsi="Cambria Math"/>
          </w:rPr>
          <m:t>x</m:t>
        </m:r>
        <m:r>
          <m:rPr>
            <m:sty m:val="b"/>
          </m:rPr>
          <w:rPr>
            <w:rFonts w:ascii="Cambria Math" w:hAnsi="Cambria Math"/>
          </w:rPr>
          <m:t xml:space="preserve">+8  </m:t>
        </m:r>
      </m:oMath>
    </w:p>
    <w:p w14:paraId="1FEDF6C9" w14:textId="32F533F8" w:rsidR="008861F0" w:rsidRPr="00A50442" w:rsidRDefault="00257104" w:rsidP="00313C7E">
      <w:pPr>
        <w:pStyle w:val="ny-lesson-SFinsert-response"/>
        <w:ind w:left="1670"/>
      </w:pPr>
      <w:r>
        <w:t xml:space="preserve">GCF </w:t>
      </w:r>
      <w:proofErr w:type="gramStart"/>
      <w:r>
        <w:t xml:space="preserve">is </w:t>
      </w:r>
      <w:proofErr w:type="gramEnd"/>
      <m:oMath>
        <m:r>
          <m:rPr>
            <m:sty m:val="bi"/>
          </m:rPr>
          <w:rPr>
            <w:rFonts w:ascii="Cambria Math" w:hAnsi="Cambria Math"/>
          </w:rPr>
          <m:t>4</m:t>
        </m:r>
      </m:oMath>
      <w:r>
        <w:t xml:space="preserve">: </w:t>
      </w:r>
      <w:r w:rsidR="00BE4A76">
        <w:t xml:space="preserve"> </w:t>
      </w:r>
      <m:oMath>
        <m:r>
          <m:rPr>
            <m:sty m:val="bi"/>
          </m:rPr>
          <w:rPr>
            <w:rFonts w:ascii="Cambria Math" w:hAnsi="Cambria Math"/>
          </w:rPr>
          <m:t>4(2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x+2)=4(2x+1)(x+2)</m:t>
        </m:r>
      </m:oMath>
    </w:p>
    <w:p w14:paraId="223AFC6C" w14:textId="77777777" w:rsidR="00313C7E" w:rsidRPr="00313C7E" w:rsidRDefault="00313C7E" w:rsidP="00313C7E">
      <w:pPr>
        <w:pStyle w:val="ny-lesson-SFinsert-number-list"/>
        <w:numPr>
          <w:ilvl w:val="0"/>
          <w:numId w:val="0"/>
        </w:numPr>
        <w:ind w:left="1224"/>
        <w:rPr>
          <w:rFonts w:ascii="Cambria Math" w:hAnsi="Cambria Math"/>
          <w:oMath/>
        </w:rPr>
      </w:pPr>
    </w:p>
    <w:p w14:paraId="07214781" w14:textId="77777777" w:rsidR="008861F0" w:rsidRPr="000C2314" w:rsidRDefault="000C2314" w:rsidP="00313C7E">
      <w:pPr>
        <w:pStyle w:val="ny-lesson-SFinsert-number-list"/>
        <w:numPr>
          <w:ilvl w:val="1"/>
          <w:numId w:val="9"/>
        </w:numPr>
        <w:rPr>
          <w:rFonts w:ascii="Cambria Math" w:hAnsi="Cambria Math"/>
          <w:oMath/>
        </w:rPr>
      </w:pPr>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+10</m:t>
        </m:r>
        <m:r>
          <m:rPr>
            <m:sty m:val="bi"/>
          </m:rPr>
          <w:rPr>
            <w:rFonts w:ascii="Cambria Math" w:hAnsi="Cambria Math"/>
          </w:rPr>
          <m:t>x</m:t>
        </m:r>
        <m:r>
          <m:rPr>
            <m:sty m:val="b"/>
          </m:rPr>
          <w:rPr>
            <w:rFonts w:ascii="Cambria Math" w:hAnsi="Cambria Math"/>
          </w:rPr>
          <m:t xml:space="preserve">+7 </m:t>
        </m:r>
      </m:oMath>
    </w:p>
    <w:p w14:paraId="22C0C21C" w14:textId="57E41D0D" w:rsidR="008861F0" w:rsidRPr="00C9529F" w:rsidRDefault="00BE4A76" w:rsidP="00313C7E">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rPr>
            <m:t>x+7)(x+1)</m:t>
          </m:r>
        </m:oMath>
      </m:oMathPara>
    </w:p>
    <w:p w14:paraId="4F0DB949" w14:textId="77777777" w:rsidR="00313C7E" w:rsidRPr="00313C7E" w:rsidRDefault="00313C7E" w:rsidP="00313C7E">
      <w:pPr>
        <w:pStyle w:val="ny-lesson-SFinsert-number-list"/>
        <w:numPr>
          <w:ilvl w:val="0"/>
          <w:numId w:val="0"/>
        </w:numPr>
        <w:ind w:left="1670"/>
      </w:pPr>
    </w:p>
    <w:p w14:paraId="57E36005" w14:textId="1F5E9EC4" w:rsidR="008861F0" w:rsidRPr="00BF5238" w:rsidRDefault="005E5409" w:rsidP="00313C7E">
      <w:pPr>
        <w:pStyle w:val="ny-lesson-SFinsert-number-list"/>
        <w:numPr>
          <w:ilvl w:val="1"/>
          <w:numId w:val="9"/>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2</m:t>
            </m:r>
          </m:den>
        </m:f>
        <m:r>
          <m:rPr>
            <m:sty m:val="bi"/>
          </m:rPr>
          <w:rPr>
            <w:rFonts w:ascii="Cambria Math" w:hAnsi="Cambria Math"/>
          </w:rPr>
          <m:t>x</m:t>
        </m:r>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p>
    <w:p w14:paraId="48E79454" w14:textId="2C743282" w:rsidR="008861F0" w:rsidRPr="00A50442" w:rsidRDefault="000C2314" w:rsidP="00313C7E">
      <w:pPr>
        <w:pStyle w:val="ny-lesson-SFinsert-response"/>
        <w:ind w:left="1670"/>
        <w:rPr>
          <w:rFonts w:ascii="Cambria Math" w:eastAsia="MS Mincho" w:hAnsi="Cambria Math"/>
        </w:rPr>
      </w:pPr>
      <w: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+11</m:t>
            </m:r>
            <m:r>
              <m:rPr>
                <m:sty m:val="bi"/>
              </m:rPr>
              <w:rPr>
                <w:rFonts w:ascii="Cambria Math" w:hAnsi="Cambria Math"/>
              </w:rPr>
              <m:t>x+5</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x+1)(x+5)</m:t>
        </m:r>
      </m:oMath>
    </w:p>
    <w:p w14:paraId="5C8A0188" w14:textId="77777777" w:rsidR="00313C7E" w:rsidRPr="00313C7E" w:rsidRDefault="00313C7E" w:rsidP="00313C7E">
      <w:pPr>
        <w:pStyle w:val="ny-lesson-SFinsert-number-list"/>
        <w:numPr>
          <w:ilvl w:val="0"/>
          <w:numId w:val="0"/>
        </w:numPr>
        <w:ind w:left="1670"/>
      </w:pPr>
    </w:p>
    <w:p w14:paraId="773245A9" w14:textId="67117C33" w:rsidR="008861F0" w:rsidRDefault="00C9529F" w:rsidP="00313C7E">
      <w:pPr>
        <w:pStyle w:val="ny-lesson-SFinsert-number-list"/>
        <w:numPr>
          <w:ilvl w:val="1"/>
          <w:numId w:val="9"/>
        </w:numPr>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vertAlign w:val="superscript"/>
          </w:rPr>
          <m:t>-</m:t>
        </m:r>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vertAlign w:val="superscript"/>
          </w:rPr>
          <m:t>-</m:t>
        </m:r>
        <m:r>
          <m:rPr>
            <m:sty m:val="bi"/>
          </m:rPr>
          <w:rPr>
            <w:rFonts w:ascii="Cambria Math" w:hAnsi="Cambria Math"/>
          </w:rPr>
          <m:t>4</m:t>
        </m:r>
        <m:r>
          <m:rPr>
            <m:sty m:val="bi"/>
          </m:rPr>
          <w:rPr>
            <w:rFonts w:ascii="Cambria Math" w:hAnsi="Cambria Math"/>
          </w:rPr>
          <m:t>x</m:t>
        </m:r>
      </m:oMath>
      <w:r w:rsidR="008861F0" w:rsidRPr="007535BF">
        <w:t xml:space="preserve"> </w:t>
      </w:r>
      <w:r w:rsidR="008861F0">
        <w:t xml:space="preserve"> [Hint: </w:t>
      </w:r>
      <w:r w:rsidR="009A2B62">
        <w:t xml:space="preserve"> </w:t>
      </w:r>
      <w:r w:rsidR="008861F0">
        <w:t>Look for a GCF first.]</w:t>
      </w:r>
    </w:p>
    <w:p w14:paraId="5EA75ADB" w14:textId="6BE19F04" w:rsidR="008861F0" w:rsidRPr="00C9529F" w:rsidRDefault="00D73EB8" w:rsidP="00313C7E">
      <w:pPr>
        <w:pStyle w:val="ny-lesson-SFinsert-response"/>
        <w:ind w:left="1670"/>
      </w:pPr>
      <m:oMathPara>
        <m:oMathParaPr>
          <m:jc m:val="left"/>
        </m:oMathParaPr>
        <m:oMath>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r>
                <m:rPr>
                  <m:sty m:val="bi"/>
                </m:rPr>
                <w:rPr>
                  <w:rFonts w:ascii="Cambria Math" w:hAnsi="Cambria Math"/>
                </w:rPr>
                <m:t>x-2</m:t>
              </m:r>
            </m:e>
          </m:d>
          <m:r>
            <m:rPr>
              <m:sty m:val="bi"/>
            </m:rPr>
            <w:rPr>
              <w:rFonts w:ascii="Cambria Math" w:hAnsi="Cambria Math"/>
            </w:rPr>
            <m:t>=2</m:t>
          </m:r>
          <m:r>
            <m:rPr>
              <m:sty m:val="bi"/>
            </m:rPr>
            <w:rPr>
              <w:rFonts w:ascii="Cambria Math" w:hAnsi="Cambria Math"/>
            </w:rPr>
            <m:t>x(3</m:t>
          </m:r>
          <m:r>
            <m:rPr>
              <m:sty m:val="bi"/>
            </m:rPr>
            <w:rPr>
              <w:rFonts w:ascii="Cambria Math" w:hAnsi="Cambria Math"/>
            </w:rPr>
            <m:t>x+2)(x-1)</m:t>
          </m:r>
        </m:oMath>
      </m:oMathPara>
    </w:p>
    <w:p w14:paraId="55556424" w14:textId="77777777" w:rsidR="00F6591E" w:rsidRPr="002373B0" w:rsidRDefault="00F6591E" w:rsidP="000C2314">
      <w:pPr>
        <w:pStyle w:val="ny-lesson-SFinsert-number-list"/>
        <w:numPr>
          <w:ilvl w:val="0"/>
          <w:numId w:val="0"/>
        </w:numPr>
        <w:ind w:left="1224"/>
      </w:pPr>
    </w:p>
    <w:p w14:paraId="47EF9816" w14:textId="7BF5F886" w:rsidR="00F6591E" w:rsidRPr="007535BF" w:rsidRDefault="00F6591E" w:rsidP="0027503E">
      <w:pPr>
        <w:pStyle w:val="ny-lesson-SFinsert-number-list"/>
        <w:numPr>
          <w:ilvl w:val="0"/>
          <w:numId w:val="12"/>
        </w:numPr>
      </w:pPr>
      <w:r>
        <w:t>The area of</w:t>
      </w:r>
      <w:r w:rsidRPr="007535BF">
        <w:t xml:space="preserve"> the rectangle below </w:t>
      </w:r>
      <w:r>
        <w:t>is</w:t>
      </w:r>
      <w:r w:rsidRPr="007535BF">
        <w:t xml:space="preserve"> represented by the expression </w:t>
      </w:r>
      <m:oMath>
        <m:r>
          <m:rPr>
            <m:sty m:val="bi"/>
          </m:rPr>
          <w:rPr>
            <w:rFonts w:ascii="Cambria Math" w:hAnsi="Cambria Math"/>
          </w:rPr>
          <m:t>18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x+2</m:t>
        </m:r>
      </m:oMath>
      <w:r>
        <w:t xml:space="preserve"> square units.  Write</w:t>
      </w:r>
      <w:r w:rsidRPr="007535BF">
        <w:t xml:space="preserve"> </w:t>
      </w:r>
      <w:r w:rsidR="00844C6B">
        <w:t xml:space="preserve">two </w:t>
      </w:r>
      <w:r w:rsidRPr="007535BF">
        <w:t>expression</w:t>
      </w:r>
      <w:r w:rsidR="00931B13">
        <w:t>s</w:t>
      </w:r>
      <w:r w:rsidRPr="007535BF">
        <w:t xml:space="preserve"> </w:t>
      </w:r>
      <w:r w:rsidR="00931B13">
        <w:t>to represent the dimensions</w:t>
      </w:r>
      <w:r w:rsidR="00C75405">
        <w:t xml:space="preserve">, </w:t>
      </w:r>
      <w:r w:rsidR="00C75405" w:rsidRPr="00123FF7">
        <w:t>if the length is known to be twice the width</w:t>
      </w:r>
      <w:r w:rsidR="00931B13">
        <w:t>.</w:t>
      </w:r>
    </w:p>
    <w:p w14:paraId="4DAA6A1E" w14:textId="77777777" w:rsidR="00F6591E" w:rsidRDefault="00F6591E" w:rsidP="00F6591E">
      <w:r>
        <w:rPr>
          <w:noProof/>
        </w:rPr>
        <mc:AlternateContent>
          <mc:Choice Requires="wps">
            <w:drawing>
              <wp:anchor distT="0" distB="0" distL="114300" distR="114300" simplePos="0" relativeHeight="251666432" behindDoc="0" locked="0" layoutInCell="1" allowOverlap="1" wp14:anchorId="4B1D6E68" wp14:editId="571F8C6B">
                <wp:simplePos x="0" y="0"/>
                <wp:positionH relativeFrom="margin">
                  <wp:align>center</wp:align>
                </wp:positionH>
                <wp:positionV relativeFrom="paragraph">
                  <wp:posOffset>77470</wp:posOffset>
                </wp:positionV>
                <wp:extent cx="2150745" cy="868045"/>
                <wp:effectExtent l="0" t="0" r="2095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868045"/>
                        </a:xfrm>
                        <a:prstGeom prst="rect">
                          <a:avLst/>
                        </a:prstGeom>
                        <a:solidFill>
                          <a:srgbClr val="4F81BD"/>
                        </a:solidFill>
                        <a:ln w="12700">
                          <a:solidFill>
                            <a:srgbClr val="243F60"/>
                          </a:solidFill>
                          <a:miter lim="800000"/>
                          <a:headEnd/>
                          <a:tailEnd/>
                        </a:ln>
                      </wps:spPr>
                      <wps:txbx>
                        <w:txbxContent>
                          <w:p w14:paraId="26680589" w14:textId="16847EC4" w:rsidR="000576EA" w:rsidRPr="000F1BD1" w:rsidRDefault="000576EA" w:rsidP="000C2314">
                            <w:pPr>
                              <w:spacing w:after="0"/>
                              <w:jc w:val="center"/>
                              <w:rPr>
                                <w:rFonts w:ascii="Cambria Math" w:hAnsi="Cambria Math"/>
                                <w:color w:val="231F20"/>
                                <w:sz w:val="18"/>
                                <w:szCs w:val="18"/>
                                <w:oMath/>
                              </w:rPr>
                            </w:pPr>
                            <m:oMathPara>
                              <m:oMath>
                                <m:r>
                                  <m:rPr>
                                    <m:sty m:val="bi"/>
                                  </m:rPr>
                                  <w:rPr>
                                    <w:rFonts w:ascii="Cambria Math" w:hAnsi="Cambria Math"/>
                                    <w:color w:val="231F20"/>
                                    <w:sz w:val="18"/>
                                    <w:szCs w:val="18"/>
                                  </w:rPr>
                                  <m:t>18</m:t>
                                </m:r>
                                <m:sSup>
                                  <m:sSupPr>
                                    <m:ctrlPr>
                                      <w:rPr>
                                        <w:rFonts w:ascii="Cambria Math" w:hAnsi="Cambria Math"/>
                                        <w:b/>
                                        <w:i/>
                                        <w:color w:val="231F20"/>
                                        <w:sz w:val="18"/>
                                        <w:szCs w:val="18"/>
                                      </w:rPr>
                                    </m:ctrlPr>
                                  </m:sSupPr>
                                  <m:e>
                                    <m:r>
                                      <m:rPr>
                                        <m:sty m:val="bi"/>
                                      </m:rPr>
                                      <w:rPr>
                                        <w:rFonts w:ascii="Cambria Math" w:hAnsi="Cambria Math"/>
                                        <w:color w:val="231F20"/>
                                        <w:sz w:val="18"/>
                                        <w:szCs w:val="18"/>
                                      </w:rPr>
                                      <m:t>x</m:t>
                                    </m:r>
                                  </m:e>
                                  <m:sup>
                                    <m:r>
                                      <m:rPr>
                                        <m:sty m:val="bi"/>
                                      </m:rPr>
                                      <w:rPr>
                                        <w:rFonts w:ascii="Cambria Math" w:hAnsi="Cambria Math"/>
                                        <w:color w:val="231F20"/>
                                        <w:sz w:val="18"/>
                                        <w:szCs w:val="18"/>
                                        <w:vertAlign w:val="superscript"/>
                                      </w:rPr>
                                      <m:t>2</m:t>
                                    </m:r>
                                  </m:sup>
                                </m:sSup>
                                <m:r>
                                  <m:rPr>
                                    <m:sty m:val="bi"/>
                                  </m:rPr>
                                  <w:rPr>
                                    <w:rFonts w:ascii="Cambria Math" w:hAnsi="Cambria Math"/>
                                    <w:color w:val="231F20"/>
                                    <w:sz w:val="18"/>
                                    <w:szCs w:val="18"/>
                                  </w:rPr>
                                  <m:t>+12</m:t>
                                </m:r>
                                <m:r>
                                  <m:rPr>
                                    <m:sty m:val="bi"/>
                                  </m:rPr>
                                  <w:rPr>
                                    <w:rFonts w:ascii="Cambria Math" w:hAnsi="Cambria Math"/>
                                    <w:color w:val="231F20"/>
                                    <w:sz w:val="18"/>
                                    <w:szCs w:val="18"/>
                                  </w:rPr>
                                  <m:t>x+2</m:t>
                                </m:r>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0;margin-top:6.1pt;width:169.35pt;height:6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" fillcolor="#4f81bd" strokecolor="#243f60" strokeweight="1pt">
                <v:textbox>
                  <w:txbxContent>
                    <w:p w14:paraId="26680589" w14:textId="16847EC4" w:rsidR="000576EA" w:rsidRPr="000F1BD1" w:rsidRDefault="000576EA" w:rsidP="000C2314">
                      <w:pPr>
                        <w:spacing w:after="0"/>
                        <w:jc w:val="center"/>
                        <w:rPr>
                          <w:rFonts w:ascii="Cambria Math" w:hAnsi="Cambria Math"/>
                          <w:color w:val="231F20"/>
                          <w:sz w:val="18"/>
                          <w:szCs w:val="18"/>
                          <w:oMath/>
                        </w:rPr>
                      </w:pPr>
                      <m:oMathPara>
                        <m:oMath>
                          <m:r>
                            <m:rPr>
                              <m:sty m:val="bi"/>
                            </m:rPr>
                            <w:rPr>
                              <w:rFonts w:ascii="Cambria Math" w:hAnsi="Cambria Math"/>
                              <w:color w:val="231F20"/>
                              <w:sz w:val="18"/>
                              <w:szCs w:val="18"/>
                            </w:rPr>
                            <m:t>18</m:t>
                          </m:r>
                          <m:sSup>
                            <m:sSupPr>
                              <m:ctrlPr>
                                <w:rPr>
                                  <w:rFonts w:ascii="Cambria Math" w:hAnsi="Cambria Math"/>
                                  <w:b/>
                                  <w:i/>
                                  <w:color w:val="231F20"/>
                                  <w:sz w:val="18"/>
                                  <w:szCs w:val="18"/>
                                </w:rPr>
                              </m:ctrlPr>
                            </m:sSupPr>
                            <m:e>
                              <m:r>
                                <m:rPr>
                                  <m:sty m:val="bi"/>
                                </m:rPr>
                                <w:rPr>
                                  <w:rFonts w:ascii="Cambria Math" w:hAnsi="Cambria Math"/>
                                  <w:color w:val="231F20"/>
                                  <w:sz w:val="18"/>
                                  <w:szCs w:val="18"/>
                                </w:rPr>
                                <m:t>x</m:t>
                              </m:r>
                            </m:e>
                            <m:sup>
                              <m:r>
                                <m:rPr>
                                  <m:sty m:val="bi"/>
                                </m:rPr>
                                <w:rPr>
                                  <w:rFonts w:ascii="Cambria Math" w:hAnsi="Cambria Math"/>
                                  <w:color w:val="231F20"/>
                                  <w:sz w:val="18"/>
                                  <w:szCs w:val="18"/>
                                  <w:vertAlign w:val="superscript"/>
                                </w:rPr>
                                <m:t>2</m:t>
                              </m:r>
                            </m:sup>
                          </m:sSup>
                          <m:r>
                            <m:rPr>
                              <m:sty m:val="bi"/>
                            </m:rPr>
                            <w:rPr>
                              <w:rFonts w:ascii="Cambria Math" w:hAnsi="Cambria Math"/>
                              <w:color w:val="231F20"/>
                              <w:sz w:val="18"/>
                              <w:szCs w:val="18"/>
                            </w:rPr>
                            <m:t>+12</m:t>
                          </m:r>
                          <m:r>
                            <m:rPr>
                              <m:sty m:val="bi"/>
                            </m:rPr>
                            <w:rPr>
                              <w:rFonts w:ascii="Cambria Math" w:hAnsi="Cambria Math"/>
                              <w:color w:val="231F20"/>
                              <w:sz w:val="18"/>
                              <w:szCs w:val="18"/>
                            </w:rPr>
                            <m:t>x+2</m:t>
                          </m:r>
                        </m:oMath>
                      </m:oMathPara>
                    </w:p>
                  </w:txbxContent>
                </v:textbox>
                <w10:wrap anchorx="margin"/>
              </v:rect>
            </w:pict>
          </mc:Fallback>
        </mc:AlternateContent>
      </w:r>
    </w:p>
    <w:p w14:paraId="1DB5F0D8" w14:textId="77777777" w:rsidR="00F6591E" w:rsidRPr="00767C7B" w:rsidRDefault="00F6591E" w:rsidP="00F6591E"/>
    <w:p w14:paraId="67E5502E" w14:textId="77777777" w:rsidR="00F6591E" w:rsidRDefault="00F6591E" w:rsidP="00F6591E"/>
    <w:p w14:paraId="7055951B" w14:textId="26F20039" w:rsidR="00F6591E" w:rsidRPr="00A50442" w:rsidRDefault="00612185" w:rsidP="000C2314">
      <w:pPr>
        <w:pStyle w:val="ny-lesson-SFinsert-response"/>
        <w:ind w:left="1224"/>
      </w:pPr>
      <w:r>
        <w:br/>
      </w:r>
      <w:r w:rsidR="00F6591E" w:rsidRPr="00A50442">
        <w:t xml:space="preserve">If we factor out the </w:t>
      </w:r>
      <m:oMath>
        <m:r>
          <m:rPr>
            <m:sty m:val="bi"/>
          </m:rPr>
          <w:rPr>
            <w:rFonts w:ascii="Cambria Math" w:hAnsi="Cambria Math"/>
          </w:rPr>
          <m:t>2</m:t>
        </m:r>
      </m:oMath>
      <w:r w:rsidR="00F6591E" w:rsidRPr="00A50442">
        <w:t xml:space="preserve"> first (GCF)</w:t>
      </w:r>
      <w:r w:rsidR="00D73EB8">
        <w:t>,</w:t>
      </w:r>
      <w:r w:rsidR="00F6591E" w:rsidRPr="00A50442">
        <w:t xml:space="preserve"> we can use that to double one of the dimens</w:t>
      </w:r>
      <w:r w:rsidR="00D73EB8">
        <w:t>ions after we finish factoring to give us</w:t>
      </w:r>
      <w:r w:rsidR="000C2314">
        <w:br/>
      </w:r>
      <m:oMath>
        <m:r>
          <m:rPr>
            <m:sty m:val="bi"/>
          </m:rPr>
          <w:rPr>
            <w:rFonts w:ascii="Cambria Math" w:hAnsi="Cambria Math"/>
          </w:rPr>
          <m:t>2(9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x+1)=2(3</m:t>
        </m:r>
        <m:r>
          <m:rPr>
            <m:sty m:val="bi"/>
          </m:rPr>
          <w:rPr>
            <w:rFonts w:ascii="Cambria Math" w:hAnsi="Cambria Math"/>
          </w:rPr>
          <m:t>x+1)(3</m:t>
        </m:r>
        <m:r>
          <m:rPr>
            <m:sty m:val="bi"/>
          </m:rPr>
          <w:rPr>
            <w:rFonts w:ascii="Cambria Math" w:hAnsi="Cambria Math"/>
          </w:rPr>
          <m:t>x+1)=(6</m:t>
        </m:r>
        <m:r>
          <m:rPr>
            <m:sty m:val="bi"/>
          </m:rPr>
          <w:rPr>
            <w:rFonts w:ascii="Cambria Math" w:hAnsi="Cambria Math"/>
          </w:rPr>
          <m:t>x+2)(3</m:t>
        </m:r>
        <m:r>
          <m:rPr>
            <m:sty m:val="bi"/>
          </m:rPr>
          <w:rPr>
            <w:rFonts w:ascii="Cambria Math" w:hAnsi="Cambria Math"/>
          </w:rPr>
          <m:t>x+1)</m:t>
        </m:r>
      </m:oMath>
      <w:r w:rsidR="00F6591E" w:rsidRPr="00A50442">
        <w:t>.</w:t>
      </w:r>
      <w:r w:rsidR="009262D9">
        <w:t xml:space="preserve"> </w:t>
      </w:r>
      <w:r w:rsidR="00F6591E" w:rsidRPr="00A50442">
        <w:t xml:space="preserve"> So</w:t>
      </w:r>
      <w:r w:rsidR="00D73EB8">
        <w:t>,</w:t>
      </w:r>
      <w:r w:rsidR="00F6591E" w:rsidRPr="00A50442">
        <w:t xml:space="preserve"> </w:t>
      </w:r>
      <w:r w:rsidR="00F6591E" w:rsidRPr="009A2B62">
        <w:t xml:space="preserve">the </w:t>
      </w:r>
      <w:r w:rsidR="00F6591E" w:rsidRPr="00135C3E">
        <w:t xml:space="preserve">length </w:t>
      </w:r>
      <w:proofErr w:type="gramStart"/>
      <w:r w:rsidR="00F6591E" w:rsidRPr="00135C3E">
        <w:t xml:space="preserve">is </w:t>
      </w:r>
      <w:proofErr w:type="gramEnd"/>
      <m:oMath>
        <m:d>
          <m:dPr>
            <m:ctrlPr>
              <w:rPr>
                <w:rFonts w:ascii="Cambria Math" w:hAnsi="Cambria Math"/>
              </w:rPr>
            </m:ctrlPr>
          </m:dPr>
          <m:e>
            <m:r>
              <m:rPr>
                <m:sty m:val="bi"/>
              </m:rPr>
              <w:rPr>
                <w:rFonts w:ascii="Cambria Math" w:hAnsi="Cambria Math"/>
              </w:rPr>
              <m:t>6</m:t>
            </m:r>
            <m:r>
              <m:rPr>
                <m:sty m:val="bi"/>
              </m:rPr>
              <w:rPr>
                <w:rFonts w:ascii="Cambria Math" w:hAnsi="Cambria Math"/>
              </w:rPr>
              <m:t>x+2</m:t>
            </m:r>
          </m:e>
        </m:d>
      </m:oMath>
      <w:r w:rsidR="00401D3B" w:rsidRPr="00401D3B">
        <w:t>,</w:t>
      </w:r>
      <w:r w:rsidR="00F6591E" w:rsidRPr="00401D3B">
        <w:t xml:space="preserve"> </w:t>
      </w:r>
      <w:r w:rsidR="00F6591E" w:rsidRPr="00A50442">
        <w:t xml:space="preserve">and the </w:t>
      </w:r>
      <w:r w:rsidR="00F6591E" w:rsidRPr="00135C3E">
        <w:t xml:space="preserve">width is </w:t>
      </w:r>
      <m:oMath>
        <m:r>
          <m:rPr>
            <m:sty m:val="bi"/>
          </m:rPr>
          <w:rPr>
            <w:rFonts w:ascii="Cambria Math" w:hAnsi="Cambria Math"/>
          </w:rPr>
          <m:t>(3</m:t>
        </m:r>
        <m:r>
          <m:rPr>
            <m:sty m:val="bi"/>
          </m:rPr>
          <w:rPr>
            <w:rFonts w:ascii="Cambria Math" w:hAnsi="Cambria Math"/>
          </w:rPr>
          <m:t>x+1)</m:t>
        </m:r>
      </m:oMath>
      <w:r w:rsidR="00F6591E" w:rsidRPr="00135C3E">
        <w:t>.</w:t>
      </w:r>
    </w:p>
    <w:p w14:paraId="67788A02" w14:textId="04AC2A55" w:rsidR="000C2314" w:rsidRDefault="00D45672" w:rsidP="00F6591E">
      <w:pPr>
        <w:pStyle w:val="ny-lesson-paragraph"/>
      </w:pPr>
      <w:r>
        <w:rPr>
          <w:noProof/>
        </w:rPr>
        <w:lastRenderedPageBreak/>
        <mc:AlternateContent>
          <mc:Choice Requires="wpg">
            <w:drawing>
              <wp:anchor distT="0" distB="0" distL="114300" distR="114300" simplePos="0" relativeHeight="251694080" behindDoc="0" locked="0" layoutInCell="1" allowOverlap="1" wp14:anchorId="43838D53" wp14:editId="79997CE7">
                <wp:simplePos x="0" y="0"/>
                <wp:positionH relativeFrom="margin">
                  <wp:posOffset>-228600</wp:posOffset>
                </wp:positionH>
                <wp:positionV relativeFrom="paragraph">
                  <wp:posOffset>30480</wp:posOffset>
                </wp:positionV>
                <wp:extent cx="164465" cy="411480"/>
                <wp:effectExtent l="0" t="0" r="26035" b="266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114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40" name="Straight Connector 4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177800" y="0"/>
                            <a:ext cx="164592" cy="1005840"/>
                            <a:chOff x="177800" y="0"/>
                            <a:chExt cx="164592" cy="1005840"/>
                          </a:xfrm>
                        </wpg:grpSpPr>
                        <wps:wsp>
                          <wps:cNvPr id="42" name="Straight Connector 4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2.4pt;width:12.95pt;height:32.4pt;z-index:251694080;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">
                <v:line id="Straight Connector 4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id="Group 4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line id="Straight Connector 4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w10:wrap anchorx="margin"/>
              </v:group>
            </w:pict>
          </mc:Fallback>
        </mc:AlternateContent>
      </w:r>
      <w:r w:rsidR="005B5007" w:rsidRPr="00612185">
        <w:rPr>
          <w:b/>
          <w:noProof/>
        </w:rPr>
        <mc:AlternateContent>
          <mc:Choice Requires="wps">
            <w:drawing>
              <wp:anchor distT="0" distB="0" distL="114300" distR="114300" simplePos="0" relativeHeight="251695104" behindDoc="0" locked="0" layoutInCell="1" allowOverlap="1" wp14:anchorId="72F0FA2E" wp14:editId="1059973E">
                <wp:simplePos x="0" y="0"/>
                <wp:positionH relativeFrom="column">
                  <wp:posOffset>-397510</wp:posOffset>
                </wp:positionH>
                <wp:positionV relativeFrom="paragraph">
                  <wp:posOffset>125095</wp:posOffset>
                </wp:positionV>
                <wp:extent cx="355600" cy="221615"/>
                <wp:effectExtent l="0" t="0" r="25400" b="26035"/>
                <wp:wrapThrough wrapText="bothSides">
                  <wp:wrapPolygon edited="0">
                    <wp:start x="0" y="0"/>
                    <wp:lineTo x="0" y="22281"/>
                    <wp:lineTo x="21986" y="22281"/>
                    <wp:lineTo x="21986"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45012AA" w14:textId="77777777" w:rsidR="000576EA" w:rsidRDefault="000576EA" w:rsidP="006D4E9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1.3pt;margin-top:9.85pt;width:28pt;height: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LghQ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" fillcolor="#00789c" strokecolor="#00789c">
                <v:path arrowok="t"/>
                <v:textbox inset="3pt,3pt,3pt,3pt">
                  <w:txbxContent>
                    <w:p w14:paraId="145012AA" w14:textId="77777777" w:rsidR="000576EA" w:rsidRDefault="000576EA" w:rsidP="006D4E9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w10:wrap type="through"/>
              </v:shape>
            </w:pict>
          </mc:Fallback>
        </mc:AlternateContent>
      </w:r>
      <w:r w:rsidR="00F6591E" w:rsidRPr="00612185">
        <w:t>In the following task</w:t>
      </w:r>
      <w:r>
        <w:t>,</w:t>
      </w:r>
      <w:r w:rsidR="00F6591E" w:rsidRPr="00612185">
        <w:t xml:space="preserve"> students must </w:t>
      </w:r>
      <w:r>
        <w:t>solve</w:t>
      </w:r>
      <w:r w:rsidR="00F6591E" w:rsidRPr="00612185">
        <w:t xml:space="preserve"> </w:t>
      </w:r>
      <w:r>
        <w:t>a</w:t>
      </w:r>
      <w:r w:rsidR="00F6591E" w:rsidRPr="00612185">
        <w:t xml:space="preserve"> problem related </w:t>
      </w:r>
      <w:r w:rsidR="00F44E14">
        <w:t xml:space="preserve">to </w:t>
      </w:r>
      <w:r w:rsidR="00F6591E" w:rsidRPr="00612185">
        <w:t xml:space="preserve">finding dimensions of </w:t>
      </w:r>
      <w:r>
        <w:t xml:space="preserve">a </w:t>
      </w:r>
      <w:r w:rsidR="00F6591E" w:rsidRPr="00612185">
        <w:t xml:space="preserve">geometric figure when area is represented as an expression that is not easily factorable. </w:t>
      </w:r>
      <w:r w:rsidR="009262D9" w:rsidRPr="00612185">
        <w:t xml:space="preserve"> </w:t>
      </w:r>
      <w:r w:rsidR="00F6591E" w:rsidRPr="00612185">
        <w:t>This question is open-ended with multiple correct answers</w:t>
      </w:r>
      <w:r>
        <w:t>.  S</w:t>
      </w:r>
      <w:r w:rsidR="00F6591E" w:rsidRPr="00612185">
        <w:t>tudents may question how to begin and will need to per</w:t>
      </w:r>
      <w:r w:rsidR="005B5007" w:rsidRPr="00612185">
        <w:t>severe in solving.</w:t>
      </w:r>
    </w:p>
    <w:p w14:paraId="1653530F" w14:textId="64C0FEAB" w:rsidR="005B5007" w:rsidRPr="005B5007" w:rsidRDefault="00147042" w:rsidP="00F6591E">
      <w:pPr>
        <w:pStyle w:val="ny-lesson-paragraph"/>
      </w:pPr>
      <w:r>
        <w:rPr>
          <w:noProof/>
        </w:rPr>
        <mc:AlternateContent>
          <mc:Choice Requires="wps">
            <w:drawing>
              <wp:anchor distT="0" distB="0" distL="114300" distR="114300" simplePos="0" relativeHeight="251692032" behindDoc="0" locked="0" layoutInCell="1" allowOverlap="1" wp14:anchorId="1271A3E4" wp14:editId="12FBCAD1">
                <wp:simplePos x="0" y="0"/>
                <wp:positionH relativeFrom="margin">
                  <wp:align>center</wp:align>
                </wp:positionH>
                <wp:positionV relativeFrom="paragraph">
                  <wp:posOffset>187325</wp:posOffset>
                </wp:positionV>
                <wp:extent cx="5303520" cy="3118104"/>
                <wp:effectExtent l="0" t="0" r="11430" b="25400"/>
                <wp:wrapNone/>
                <wp:docPr id="34" name="Rectangle 34"/>
                <wp:cNvGraphicFramePr/>
                <a:graphic xmlns:a="http://schemas.openxmlformats.org/drawingml/2006/main">
                  <a:graphicData uri="http://schemas.microsoft.com/office/word/2010/wordprocessingShape">
                    <wps:wsp>
                      <wps:cNvSpPr/>
                      <wps:spPr>
                        <a:xfrm>
                          <a:off x="0" y="0"/>
                          <a:ext cx="5303520" cy="31181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0;margin-top:14.75pt;width:417.6pt;height:24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" filled="f" strokecolor="#4f6228" strokeweight="1.15pt">
                <w10:wrap anchorx="margin"/>
              </v:rect>
            </w:pict>
          </mc:Fallback>
        </mc:AlternateContent>
      </w:r>
    </w:p>
    <w:p w14:paraId="15A6223F" w14:textId="7594BDCC" w:rsidR="00E53A2F" w:rsidRDefault="00931B13" w:rsidP="0027503E">
      <w:pPr>
        <w:pStyle w:val="ny-lesson-SFinsert-number-list"/>
        <w:numPr>
          <w:ilvl w:val="0"/>
          <w:numId w:val="12"/>
        </w:numPr>
      </w:pPr>
      <w:r>
        <w:rPr>
          <w:noProof/>
          <w:szCs w:val="20"/>
        </w:rPr>
        <mc:AlternateContent>
          <mc:Choice Requires="wpg">
            <w:drawing>
              <wp:anchor distT="0" distB="0" distL="114300" distR="114300" simplePos="0" relativeHeight="251667456" behindDoc="1" locked="0" layoutInCell="1" allowOverlap="1" wp14:anchorId="476438EB" wp14:editId="5B6BF7E0">
                <wp:simplePos x="0" y="0"/>
                <wp:positionH relativeFrom="margin">
                  <wp:align>center</wp:align>
                </wp:positionH>
                <wp:positionV relativeFrom="paragraph">
                  <wp:posOffset>640080</wp:posOffset>
                </wp:positionV>
                <wp:extent cx="2639060" cy="896620"/>
                <wp:effectExtent l="0" t="0" r="27940" b="1778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9060" cy="896620"/>
                          <a:chOff x="0" y="0"/>
                          <a:chExt cx="2639363" cy="896620"/>
                        </a:xfrm>
                      </wpg:grpSpPr>
                      <wps:wsp>
                        <wps:cNvPr id="26" name="Rectangle 2"/>
                        <wps:cNvSpPr>
                          <a:spLocks noChangeArrowheads="1"/>
                        </wps:cNvSpPr>
                        <wps:spPr bwMode="auto">
                          <a:xfrm>
                            <a:off x="0" y="0"/>
                            <a:ext cx="1317625" cy="894715"/>
                          </a:xfrm>
                          <a:prstGeom prst="rect">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wps:wsp>
                        <wps:cNvPr id="27" name="Rectangle 3"/>
                        <wps:cNvSpPr>
                          <a:spLocks/>
                        </wps:cNvSpPr>
                        <wps:spPr>
                          <a:xfrm>
                            <a:off x="1324913" y="1905"/>
                            <a:ext cx="1314450" cy="89471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0;margin-top:50.4pt;width:207.8pt;height:70.6pt;z-index:-251649024;mso-position-horizontal:center;mso-position-horizontal-relative:margin" coordsize="26393,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">
                <v:rect id="Rectangle 2" o:spid="_x0000_s1027" style="position:absolute;width:13176;height:8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55cQA&#10;AADbAAAADwAAAGRycy9kb3ducmV2LnhtbESPT4vCMBTE7wt+h/AEL4um66FINYooK8LCwvrv/Gie&#10;bbV5qU201U+/EQSPw8z8hpnMWlOKG9WusKzgaxCBIE6tLjhTsNt+90cgnEfWWFomBXdyMJt2PiaY&#10;aNvwH902PhMBwi5BBbn3VSKlS3My6Aa2Ig7e0dYGfZB1JnWNTYCbUg6jKJYGCw4LOVa0yCk9b65G&#10;wUHGl5Hbn1aPVRP9LH/vdN09PpXqddv5GISn1r/Dr/ZaKxjG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ueXEAAAA2wAAAA8AAAAAAAAAAAAAAAAAmAIAAGRycy9k&#10;b3ducmV2LnhtbFBLBQYAAAAABAAEAPUAAACJAwAAAAA=&#10;" fillcolor="#4f81bd" strokecolor="#243f60" strokeweight="1pt"/>
                <v:rect id="Rectangle 3" o:spid="_x0000_s1028" style="position:absolute;left:13249;top:19;width:13144;height:8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K/sUA&#10;AADbAAAADwAAAGRycy9kb3ducmV2LnhtbESPT2vCQBTE7wW/w/IKXkQ3hlZL6ioiVHqT+gc8PrIv&#10;2dDs25Ddmuind4WCx2FmfsMsVr2txYVaXzlWMJ0kIIhzpysuFRwPX+MPED4ga6wdk4IreVgtBy8L&#10;zLTr+Icu+1CKCGGfoQITQpNJ6XNDFv3ENcTRK1xrMUTZllK32EW4rWWaJDNpseK4YLChjaH8d/9n&#10;FRTX7c2f091RmkOx7XZu9P52Gik1fO3XnyAC9eEZ/m9/awXpH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Ar+xQAAANsAAAAPAAAAAAAAAAAAAAAAAJgCAABkcnMv&#10;ZG93bnJldi54bWxQSwUGAAAAAAQABAD1AAAAigMAAAAA&#10;" fillcolor="red" strokecolor="#41719c" strokeweight="1pt">
                  <v:path arrowok="t"/>
                </v:rect>
                <w10:wrap type="topAndBottom" anchorx="margin"/>
              </v:group>
            </w:pict>
          </mc:Fallback>
        </mc:AlternateContent>
      </w:r>
      <w:r w:rsidR="00E53A2F" w:rsidRPr="007535BF">
        <w:t xml:space="preserve">Two </w:t>
      </w:r>
      <w:r w:rsidR="00E17BE2">
        <w:t xml:space="preserve">mathematicians are </w:t>
      </w:r>
      <w:r w:rsidR="00E53A2F" w:rsidRPr="007535BF">
        <w:t>neighbors</w:t>
      </w:r>
      <w:r w:rsidR="0060370A">
        <w:t>.  E</w:t>
      </w:r>
      <w:r w:rsidR="00E53A2F" w:rsidRPr="007535BF">
        <w:t>ach own</w:t>
      </w:r>
      <w:r w:rsidR="0060370A">
        <w:t xml:space="preserve">s </w:t>
      </w:r>
      <w:r w:rsidR="00E17BE2">
        <w:t>a</w:t>
      </w:r>
      <w:r w:rsidR="00E53A2F" w:rsidRPr="007535BF">
        <w:t xml:space="preserve"> separate </w:t>
      </w:r>
      <w:r w:rsidR="00E53A2F">
        <w:t xml:space="preserve">rectangular </w:t>
      </w:r>
      <w:r w:rsidR="00E53A2F" w:rsidRPr="007535BF">
        <w:t>plot of land</w:t>
      </w:r>
      <w:r w:rsidR="0060370A">
        <w:t xml:space="preserve"> that </w:t>
      </w:r>
      <w:r w:rsidR="00E53A2F">
        <w:t>share</w:t>
      </w:r>
      <w:r w:rsidR="0060370A">
        <w:t>s</w:t>
      </w:r>
      <w:r w:rsidR="00E53A2F">
        <w:t xml:space="preserve"> a boundary</w:t>
      </w:r>
      <w:r w:rsidR="00E53A2F" w:rsidRPr="007535BF">
        <w:t xml:space="preserve"> and ha</w:t>
      </w:r>
      <w:r w:rsidR="00F44E14">
        <w:t>s</w:t>
      </w:r>
      <w:r w:rsidR="00E53A2F" w:rsidRPr="007535BF">
        <w:t xml:space="preserve"> the </w:t>
      </w:r>
      <w:r w:rsidR="0060370A">
        <w:t>same</w:t>
      </w:r>
      <w:r w:rsidR="00E53A2F" w:rsidRPr="007535BF">
        <w:t xml:space="preserve"> dimensions.</w:t>
      </w:r>
      <w:r w:rsidR="009262D9">
        <w:t xml:space="preserve"> </w:t>
      </w:r>
      <w:r w:rsidR="00E53A2F" w:rsidRPr="007535BF">
        <w:t xml:space="preserve"> </w:t>
      </w:r>
      <w:r w:rsidR="00E17BE2">
        <w:t>They agree that each</w:t>
      </w:r>
      <w:r w:rsidR="00E17BE2" w:rsidRPr="007535BF">
        <w:t xml:space="preserve"> </w:t>
      </w:r>
      <w:r w:rsidR="00E53A2F" w:rsidRPr="007535BF">
        <w:t>has an area of</w:t>
      </w:r>
      <w:r w:rsidR="00313C7E">
        <w:t xml:space="preserve"> </w:t>
      </w:r>
      <w:r w:rsidR="00E53A2F" w:rsidRPr="007535BF">
        <w:t xml:space="preserve"> </w:t>
      </w: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r>
          <m:rPr>
            <m:sty m:val="b"/>
          </m:rPr>
          <w:rPr>
            <w:rFonts w:ascii="Cambria Math" w:hAnsi="Cambria Math"/>
          </w:rPr>
          <m:t>1</m:t>
        </m:r>
      </m:oMath>
      <w:r w:rsidR="00E53A2F">
        <w:t xml:space="preserve"> square units</w:t>
      </w:r>
      <w:r w:rsidR="00E53A2F" w:rsidRPr="007535BF">
        <w:t xml:space="preserve">.  One </w:t>
      </w:r>
      <w:r w:rsidR="00E17BE2">
        <w:t>mathematician</w:t>
      </w:r>
      <w:r w:rsidR="00E17BE2" w:rsidRPr="007535BF">
        <w:t xml:space="preserve"> </w:t>
      </w:r>
      <w:r w:rsidR="00E53A2F" w:rsidRPr="007535BF">
        <w:t xml:space="preserve">sells his plot </w:t>
      </w:r>
      <w:r w:rsidR="0027503E">
        <w:t>to the other.</w:t>
      </w:r>
      <w:r w:rsidR="00E53A2F" w:rsidRPr="007535BF">
        <w:t xml:space="preserve">  The other wants to put a fence around the perimeter of </w:t>
      </w:r>
      <w:r w:rsidR="00E53A2F">
        <w:t>his</w:t>
      </w:r>
      <w:r w:rsidR="00E53A2F" w:rsidRPr="007535BF">
        <w:t xml:space="preserve"> new </w:t>
      </w:r>
      <w:r>
        <w:t>combined</w:t>
      </w:r>
      <w:r w:rsidR="00E53A2F">
        <w:t xml:space="preserve"> plot of </w:t>
      </w:r>
      <w:r w:rsidR="00E53A2F" w:rsidRPr="007535BF">
        <w:t xml:space="preserve">land.  </w:t>
      </w:r>
      <w:r w:rsidR="00E53A2F">
        <w:t>How many linear units of fencing will he need?</w:t>
      </w:r>
      <w:r w:rsidR="0060370A">
        <w:t xml:space="preserve">  Write your answer as an expression in </w:t>
      </w:r>
      <m:oMath>
        <m:r>
          <m:rPr>
            <m:sty m:val="bi"/>
          </m:rPr>
          <w:rPr>
            <w:rFonts w:ascii="Cambria Math" w:hAnsi="Cambria Math"/>
          </w:rPr>
          <m:t>x.</m:t>
        </m:r>
      </m:oMath>
    </w:p>
    <w:p w14:paraId="217C7C6B" w14:textId="10053B55" w:rsidR="00CC3A68" w:rsidRDefault="00CC3A68" w:rsidP="00F6591E">
      <w:pPr>
        <w:pStyle w:val="ny-lesson-paragraph"/>
        <w:rPr>
          <w:szCs w:val="20"/>
        </w:rPr>
      </w:pPr>
    </w:p>
    <w:p w14:paraId="3FBDCAD2" w14:textId="26E5AA84" w:rsidR="00031CE0" w:rsidRPr="007D79E6" w:rsidRDefault="002E016E" w:rsidP="005B0F28">
      <w:pPr>
        <w:pStyle w:val="ny-lesson-SFinsert-number-list"/>
        <w:numPr>
          <w:ilvl w:val="0"/>
          <w:numId w:val="0"/>
        </w:numPr>
        <w:ind w:left="1224"/>
      </w:pPr>
      <w:r w:rsidRPr="007D79E6">
        <w:t xml:space="preserve">Note: </w:t>
      </w:r>
      <w:r w:rsidR="009262D9">
        <w:t xml:space="preserve"> </w:t>
      </w:r>
      <w:r w:rsidR="00031CE0" w:rsidRPr="007D79E6">
        <w:t>This question has two correct approaches and two different correct solutions.</w:t>
      </w:r>
      <w:r w:rsidR="009262D9">
        <w:t xml:space="preserve"> </w:t>
      </w:r>
      <w:r w:rsidRPr="007D79E6">
        <w:t xml:space="preserve"> Can you find them both?</w:t>
      </w:r>
    </w:p>
    <w:p w14:paraId="0D1A5DC7" w14:textId="0474BD69" w:rsidR="00D73EB8" w:rsidRDefault="00031CE0" w:rsidP="000C2314">
      <w:pPr>
        <w:pStyle w:val="ny-lesson-SFinsert-response"/>
        <w:ind w:left="1224"/>
      </w:pPr>
      <w:r w:rsidRPr="00A50442">
        <w:t>The dimension</w:t>
      </w:r>
      <w:r w:rsidR="00FD6B59">
        <w:t>s</w:t>
      </w:r>
      <w:r w:rsidRPr="00A50442">
        <w:t xml:space="preserve"> of each original plot can be found by factoring the expression for area given in the prompt</w:t>
      </w:r>
      <w:proofErr w:type="gramStart"/>
      <w:r w:rsidR="00D73EB8">
        <w:t>,</w:t>
      </w:r>
      <w:r w:rsidRPr="00A50442">
        <w:t xml:space="preserve"> </w:t>
      </w:r>
      <w:proofErr w:type="gramEnd"/>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m:t>
        </m:r>
      </m:oMath>
      <w:r w:rsidRPr="00A50442">
        <w:t xml:space="preserve">, which gives us </w:t>
      </w:r>
      <m:oMath>
        <m:r>
          <m:rPr>
            <m:sty m:val="bi"/>
          </m:rPr>
          <w:rPr>
            <w:rFonts w:ascii="Cambria Math" w:hAnsi="Cambria Math"/>
          </w:rPr>
          <m:t>(2</m:t>
        </m:r>
        <m:r>
          <m:rPr>
            <m:sty m:val="bi"/>
          </m:rPr>
          <w:rPr>
            <w:rFonts w:ascii="Cambria Math" w:hAnsi="Cambria Math"/>
          </w:rPr>
          <m:t xml:space="preserve">x+1)(x+1) </m:t>
        </m:r>
      </m:oMath>
      <w:r w:rsidRPr="00A50442">
        <w:t xml:space="preserve">as the dimensions. </w:t>
      </w:r>
      <w:r w:rsidR="009262D9">
        <w:t xml:space="preserve"> </w:t>
      </w:r>
      <w:r w:rsidR="00985E2D">
        <w:t>Selecting which boundary is common</w:t>
      </w:r>
      <w:r w:rsidRPr="00A50442">
        <w:t xml:space="preserve"> will affect the </w:t>
      </w:r>
      <w:r w:rsidR="00985E2D">
        <w:t>solution because the length of the common side is not included when finding the perimeter of the combined plot</w:t>
      </w:r>
      <w:r w:rsidRPr="00A50442">
        <w:t>.</w:t>
      </w:r>
      <w:r w:rsidR="009262D9">
        <w:t xml:space="preserve"> </w:t>
      </w:r>
      <w:r w:rsidRPr="00A50442">
        <w:t xml:space="preserve"> Those measures could be either </w:t>
      </w:r>
      <m:oMath>
        <m:r>
          <m:rPr>
            <m:sty m:val="bi"/>
          </m:rPr>
          <w:rPr>
            <w:rFonts w:ascii="Cambria Math" w:hAnsi="Cambria Math"/>
          </w:rPr>
          <m:t>(2</m:t>
        </m:r>
        <m:r>
          <m:rPr>
            <m:sty m:val="bi"/>
          </m:rPr>
          <w:rPr>
            <w:rFonts w:ascii="Cambria Math" w:hAnsi="Cambria Math"/>
          </w:rPr>
          <m:t>x+1)</m:t>
        </m:r>
      </m:oMath>
      <w:r w:rsidRPr="00A50442">
        <w:t xml:space="preserve"> </w:t>
      </w:r>
      <w:proofErr w:type="gramStart"/>
      <w:r w:rsidRPr="00A50442">
        <w:t xml:space="preserve">or </w:t>
      </w:r>
      <w:proofErr w:type="gramEnd"/>
      <m:oMath>
        <m:r>
          <m:rPr>
            <m:sty m:val="bi"/>
          </m:rPr>
          <w:rPr>
            <w:rFonts w:ascii="Cambria Math" w:hAnsi="Cambria Math"/>
          </w:rPr>
          <m:t>(x+1)</m:t>
        </m:r>
      </m:oMath>
      <w:r w:rsidRPr="00A50442">
        <w:t>.</w:t>
      </w:r>
      <w:r w:rsidR="009262D9">
        <w:t xml:space="preserve"> </w:t>
      </w:r>
      <w:r w:rsidRPr="00A50442">
        <w:t xml:space="preserve"> </w:t>
      </w:r>
    </w:p>
    <w:p w14:paraId="6D3B3624" w14:textId="51B216D1" w:rsidR="00031CE0" w:rsidRPr="00D73EB8" w:rsidRDefault="00D73EB8" w:rsidP="00D73EB8">
      <w:pPr>
        <w:pStyle w:val="ny-lesson-SFinsert-response"/>
        <w:ind w:left="1224"/>
      </w:pPr>
      <w:r>
        <w:t>If the first:</w:t>
      </w:r>
      <w:r w:rsidR="0053419C">
        <w:t xml:space="preserve"> </w:t>
      </w:r>
      <w:r>
        <w:t xml:space="preserve"> </w:t>
      </w:r>
      <m:oMath>
        <m:r>
          <m:rPr>
            <m:sty m:val="bi"/>
          </m:rPr>
          <w:rPr>
            <w:rFonts w:ascii="Cambria Math" w:hAnsi="Cambria Math"/>
          </w:rPr>
          <m:t>P=2</m:t>
        </m:r>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+4</m:t>
        </m:r>
        <m:d>
          <m:dPr>
            <m:ctrlPr>
              <w:rPr>
                <w:rFonts w:ascii="Cambria Math" w:hAnsi="Cambria Math"/>
              </w:rPr>
            </m:ctrlPr>
          </m:dPr>
          <m:e>
            <m:r>
              <m:rPr>
                <m:sty m:val="bi"/>
              </m:rPr>
              <w:rPr>
                <w:rFonts w:ascii="Cambria Math" w:hAnsi="Cambria Math"/>
              </w:rPr>
              <m:t>x+1</m:t>
            </m:r>
          </m:e>
        </m:d>
        <m:r>
          <m:rPr>
            <m:sty m:val="bi"/>
          </m:rPr>
          <w:rPr>
            <w:rFonts w:ascii="Cambria Math" w:hAnsi="Cambria Math"/>
          </w:rPr>
          <m:t>=4</m:t>
        </m:r>
        <m:r>
          <m:rPr>
            <m:sty m:val="bi"/>
          </m:rPr>
          <w:rPr>
            <w:rFonts w:ascii="Cambria Math" w:hAnsi="Cambria Math"/>
          </w:rPr>
          <m:t>x+2+4</m:t>
        </m:r>
        <m:r>
          <m:rPr>
            <m:sty m:val="bi"/>
          </m:rPr>
          <w:rPr>
            <w:rFonts w:ascii="Cambria Math" w:hAnsi="Cambria Math"/>
          </w:rPr>
          <m:t>x+4=</m:t>
        </m:r>
        <m:r>
          <m:rPr>
            <m:sty m:val="bi"/>
          </m:rPr>
          <w:rPr>
            <w:rFonts w:ascii="Cambria Math" w:hAnsi="Cambria Math"/>
            <w:u w:val="single"/>
          </w:rPr>
          <m:t>8</m:t>
        </m:r>
        <m:r>
          <m:rPr>
            <m:sty m:val="bi"/>
          </m:rPr>
          <w:rPr>
            <w:rFonts w:ascii="Cambria Math" w:hAnsi="Cambria Math"/>
            <w:u w:val="single"/>
          </w:rPr>
          <m:t>x+6.</m:t>
        </m:r>
      </m:oMath>
    </w:p>
    <w:p w14:paraId="1399042F" w14:textId="4BA178CD" w:rsidR="00031CE0" w:rsidRPr="00A50442" w:rsidRDefault="00031CE0" w:rsidP="000C2314">
      <w:pPr>
        <w:pStyle w:val="ny-lesson-SFinsert-response"/>
        <w:ind w:left="1224"/>
      </w:pPr>
      <w:r w:rsidRPr="00A50442">
        <w:t xml:space="preserve">If the second: </w:t>
      </w:r>
      <w:r w:rsidR="009262D9">
        <w:t xml:space="preserve"> </w:t>
      </w:r>
      <m:oMath>
        <m:r>
          <m:rPr>
            <m:sty m:val="bi"/>
          </m:rPr>
          <w:rPr>
            <w:rFonts w:ascii="Cambria Math" w:hAnsi="Cambria Math"/>
          </w:rPr>
          <m:t>P=2</m:t>
        </m:r>
        <m:d>
          <m:dPr>
            <m:ctrlPr>
              <w:rPr>
                <w:rFonts w:ascii="Cambria Math" w:hAnsi="Cambria Math"/>
              </w:rPr>
            </m:ctrlPr>
          </m:dPr>
          <m:e>
            <m:r>
              <m:rPr>
                <m:sty m:val="bi"/>
              </m:rPr>
              <w:rPr>
                <w:rFonts w:ascii="Cambria Math" w:hAnsi="Cambria Math"/>
              </w:rPr>
              <m:t>x+1</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=2</m:t>
        </m:r>
        <m:r>
          <m:rPr>
            <m:sty m:val="bi"/>
          </m:rPr>
          <w:rPr>
            <w:rFonts w:ascii="Cambria Math" w:hAnsi="Cambria Math"/>
          </w:rPr>
          <m:t>x+2+8</m:t>
        </m:r>
        <m:r>
          <m:rPr>
            <m:sty m:val="bi"/>
          </m:rPr>
          <w:rPr>
            <w:rFonts w:ascii="Cambria Math" w:hAnsi="Cambria Math"/>
          </w:rPr>
          <m:t>x+4=</m:t>
        </m:r>
        <m:r>
          <m:rPr>
            <m:sty m:val="bi"/>
          </m:rPr>
          <w:rPr>
            <w:rFonts w:ascii="Cambria Math" w:hAnsi="Cambria Math"/>
            <w:u w:val="single"/>
          </w:rPr>
          <m:t>10</m:t>
        </m:r>
        <m:r>
          <m:rPr>
            <m:sty m:val="bi"/>
          </m:rPr>
          <w:rPr>
            <w:rFonts w:ascii="Cambria Math" w:hAnsi="Cambria Math"/>
            <w:u w:val="single"/>
          </w:rPr>
          <m:t>x+6.</m:t>
        </m:r>
      </m:oMath>
    </w:p>
    <w:p w14:paraId="70423159" w14:textId="77777777" w:rsidR="00031CE0" w:rsidRDefault="00031CE0" w:rsidP="00F6591E">
      <w:pPr>
        <w:pStyle w:val="ny-lesson-paragraph"/>
        <w:rPr>
          <w:b/>
          <w:color w:val="4F6228"/>
          <w:szCs w:val="20"/>
        </w:rPr>
      </w:pPr>
    </w:p>
    <w:p w14:paraId="366C1EF7" w14:textId="77777777" w:rsidR="00437B4D" w:rsidRDefault="00437B4D" w:rsidP="00437B4D">
      <w:pPr>
        <w:widowControl/>
        <w:spacing w:after="160" w:line="259" w:lineRule="auto"/>
        <w:ind w:left="720"/>
        <w:contextualSpacing/>
        <w:rPr>
          <w:sz w:val="20"/>
          <w:szCs w:val="20"/>
        </w:rPr>
      </w:pPr>
    </w:p>
    <w:sectPr w:rsidR="00437B4D" w:rsidSect="00717C69">
      <w:headerReference w:type="default" r:id="rId13"/>
      <w:footerReference w:type="default" r:id="rId14"/>
      <w:type w:val="continuous"/>
      <w:pgSz w:w="12240" w:h="15840"/>
      <w:pgMar w:top="1920"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DF87" w14:textId="77777777" w:rsidR="005E5409" w:rsidRDefault="005E5409">
      <w:pPr>
        <w:spacing w:after="0" w:line="240" w:lineRule="auto"/>
      </w:pPr>
      <w:r>
        <w:separator/>
      </w:r>
    </w:p>
  </w:endnote>
  <w:endnote w:type="continuationSeparator" w:id="0">
    <w:p w14:paraId="16F50BD0" w14:textId="77777777" w:rsidR="005E5409" w:rsidRDefault="005E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5709" w14:textId="4EF7146A" w:rsidR="000576EA" w:rsidRPr="00D73EB8" w:rsidRDefault="000576EA" w:rsidP="00D73EB8">
    <w:pPr>
      <w:pStyle w:val="Footer"/>
    </w:pPr>
    <w:r>
      <w:rPr>
        <w:noProof/>
      </w:rPr>
      <mc:AlternateContent>
        <mc:Choice Requires="wps">
          <w:drawing>
            <wp:anchor distT="0" distB="0" distL="114300" distR="114300" simplePos="0" relativeHeight="251792384" behindDoc="0" locked="0" layoutInCell="1" allowOverlap="1" wp14:anchorId="16B7AFBA" wp14:editId="1FDD2E5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27F9676" w14:textId="18D684EA" w:rsidR="000576EA" w:rsidRDefault="000576EA" w:rsidP="00D73EB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73EB8">
                            <w:rPr>
                              <w:rFonts w:cstheme="minorHAnsi"/>
                              <w:color w:val="41343A"/>
                              <w:sz w:val="16"/>
                              <w:szCs w:val="16"/>
                            </w:rPr>
                            <w:t>Advanced Factoring Strategies for Quadratic Expressions</w:t>
                          </w:r>
                        </w:p>
                        <w:p w14:paraId="03BC1DDD" w14:textId="55BB498A" w:rsidR="000576EA" w:rsidRPr="002273E5" w:rsidRDefault="000576EA" w:rsidP="00D73EB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A3">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2D25776" w14:textId="77777777" w:rsidR="000576EA" w:rsidRPr="002273E5" w:rsidRDefault="000576EA" w:rsidP="00D73EB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27F9676" w14:textId="18D684EA" w:rsidR="000576EA" w:rsidRDefault="000576EA" w:rsidP="00D73EB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73EB8">
                      <w:rPr>
                        <w:rFonts w:cstheme="minorHAnsi"/>
                        <w:color w:val="41343A"/>
                        <w:sz w:val="16"/>
                        <w:szCs w:val="16"/>
                      </w:rPr>
                      <w:t>Advanced Factoring Strategies for Quadratic Expressions</w:t>
                    </w:r>
                  </w:p>
                  <w:p w14:paraId="03BC1DDD" w14:textId="55BB498A" w:rsidR="000576EA" w:rsidRPr="002273E5" w:rsidRDefault="000576EA" w:rsidP="00D73EB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A3">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2D25776" w14:textId="77777777" w:rsidR="000576EA" w:rsidRPr="002273E5" w:rsidRDefault="000576EA" w:rsidP="00D73EB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03487DAE" wp14:editId="0F0A322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A44CC65"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qJ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E+Bai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db8A&#10;AADbAAAADwAAAGRycy9kb3ducmV2LnhtbERPzWrCQBC+C32HZQpeRDe1KD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TEp1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15332059" wp14:editId="656CAB7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14FA7907" wp14:editId="6801CCFE">
              <wp:simplePos x="0" y="0"/>
              <wp:positionH relativeFrom="column">
                <wp:posOffset>3745865</wp:posOffset>
              </wp:positionH>
              <wp:positionV relativeFrom="paragraph">
                <wp:posOffset>757555</wp:posOffset>
              </wp:positionV>
              <wp:extent cx="3472180" cy="182880"/>
              <wp:effectExtent l="0" t="0" r="13970" b="7620"/>
              <wp:wrapNone/>
              <wp:docPr id="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24234" w14:textId="77777777" w:rsidR="000576EA" w:rsidRPr="00B81D46" w:rsidRDefault="000576EA" w:rsidP="00D73EB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A7907" id="Text Box 154" o:spid="_x0000_s1041"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h9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h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bAofbMCAAC1&#10;BQAADgAAAAAAAAAAAAAAAAAuAgAAZHJzL2Uyb0RvYy54bWxQSwECLQAUAAYACAAAACEACU4A+eEA&#10;AAAMAQAADwAAAAAAAAAAAAAAAAANBQAAZHJzL2Rvd25yZXYueG1sUEsFBgAAAAAEAAQA8wAAABsG&#10;AAAAAA==&#10;" filled="f" stroked="f">
              <v:textbox inset="0,0,0,0">
                <w:txbxContent>
                  <w:p w14:paraId="3A724234" w14:textId="77777777" w:rsidR="000576EA" w:rsidRPr="00B81D46" w:rsidRDefault="000576EA" w:rsidP="00D73EB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2822291B" wp14:editId="418FBBD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4224ED95" wp14:editId="1DBB50D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93CA" w14:textId="77777777" w:rsidR="000576EA" w:rsidRPr="003E4777" w:rsidRDefault="000576EA" w:rsidP="00D73EB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87DA3">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2"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4C6293CA" w14:textId="77777777" w:rsidR="000576EA" w:rsidRPr="003E4777" w:rsidRDefault="000576EA" w:rsidP="00D73EB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87DA3">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96480" behindDoc="0" locked="0" layoutInCell="1" allowOverlap="1" wp14:anchorId="3619D8B2" wp14:editId="189AF72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301B511"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qi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538qi&#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M98QA&#10;AADbAAAADwAAAGRycy9kb3ducmV2LnhtbESPwWrDMBBE74H+g9hCboncECfGjWxKSUh9SCBpP2Cx&#10;traptTKS4rh/XxUKPQ4z84bZlZPpxUjOd5YVPC0TEMS11R03Cj7eD4sMhA/IGnvLpOCbPJTFw2yH&#10;ubZ3vtB4DY2IEPY5KmhDGHIpfd2SQb+0A3H0Pq0zGKJ0jdQO7xFuerlKko002HFcaHGg15bqr+vN&#10;KKia7GTSc3XbHzM5nrXf8rpySs0fp5dnEIGm8B/+a79pBWk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TP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0C08B936" wp14:editId="45B613E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42B3F8"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Fb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FRdBW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7525483F" wp14:editId="32518AD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907C" w14:textId="77777777" w:rsidR="000576EA" w:rsidRPr="002273E5" w:rsidRDefault="000576EA" w:rsidP="00D73EB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525483F" id="Text Box 20" o:spid="_x0000_s1043"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CCC907C" w14:textId="77777777" w:rsidR="000576EA" w:rsidRPr="002273E5" w:rsidRDefault="000576EA" w:rsidP="00D73EB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7D48B1AC" wp14:editId="68D5039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7226" w14:textId="77777777" w:rsidR="005E5409" w:rsidRDefault="005E5409">
      <w:pPr>
        <w:spacing w:after="0" w:line="240" w:lineRule="auto"/>
      </w:pPr>
      <w:r>
        <w:separator/>
      </w:r>
    </w:p>
  </w:footnote>
  <w:footnote w:type="continuationSeparator" w:id="0">
    <w:p w14:paraId="3DA43FD4" w14:textId="77777777" w:rsidR="005E5409" w:rsidRDefault="005E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1ABB" w14:textId="77777777" w:rsidR="000576EA" w:rsidRDefault="005E5409" w:rsidP="000F1BD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113ACE1">
        <v:group id="_x0000_s2055" style="position:absolute;margin-left:519.75pt;margin-top:2.35pt;width:22.3pt;height:22.3pt;z-index:251801600"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576EA">
      <w:rPr>
        <w:noProof/>
        <w:sz w:val="20"/>
        <w:szCs w:val="20"/>
      </w:rPr>
      <mc:AlternateContent>
        <mc:Choice Requires="wps">
          <w:drawing>
            <wp:anchor distT="0" distB="0" distL="114300" distR="114300" simplePos="0" relativeHeight="251806720" behindDoc="0" locked="0" layoutInCell="1" allowOverlap="1" wp14:anchorId="113E49AE" wp14:editId="1D9D62B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258F" w14:textId="52BFD795" w:rsidR="000576EA" w:rsidRPr="003212BA" w:rsidRDefault="000576EA" w:rsidP="000F1BD1">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E49AE" id="_x0000_t202" coordsize="21600,21600" o:spt="202" path="m,l,21600r21600,l21600,xe">
              <v:stroke joinstyle="miter"/>
              <v:path gradientshapeok="t" o:connecttype="rect"/>
            </v:shapetype>
            <v:shape id="Text Box 288" o:spid="_x0000_s1034"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ADC258F" w14:textId="52BFD795" w:rsidR="000576EA" w:rsidRPr="003212BA" w:rsidRDefault="000576EA" w:rsidP="000F1BD1">
                    <w:pPr>
                      <w:pStyle w:val="ny-module-overview"/>
                      <w:rPr>
                        <w:color w:val="617656"/>
                      </w:rPr>
                    </w:pPr>
                    <w:r>
                      <w:rPr>
                        <w:color w:val="617656"/>
                      </w:rPr>
                      <w:t>Lesson 4</w:t>
                    </w:r>
                  </w:p>
                </w:txbxContent>
              </v:textbox>
              <w10:wrap type="through"/>
            </v:shape>
          </w:pict>
        </mc:Fallback>
      </mc:AlternateContent>
    </w:r>
    <w:r w:rsidR="000576EA">
      <w:rPr>
        <w:noProof/>
      </w:rPr>
      <mc:AlternateContent>
        <mc:Choice Requires="wps">
          <w:drawing>
            <wp:anchor distT="0" distB="0" distL="114300" distR="114300" simplePos="0" relativeHeight="251805696" behindDoc="0" locked="0" layoutInCell="1" allowOverlap="1" wp14:anchorId="39DFE8E8" wp14:editId="5DF6E67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8F22" w14:textId="77777777" w:rsidR="000576EA" w:rsidRPr="002273E5" w:rsidRDefault="000576EA" w:rsidP="000F1BD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FE8E8" id="Text Box 289" o:spid="_x0000_s1035"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0A998F22" w14:textId="77777777" w:rsidR="000576EA" w:rsidRPr="002273E5" w:rsidRDefault="000576EA" w:rsidP="000F1BD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0576EA">
      <w:rPr>
        <w:noProof/>
        <w:sz w:val="20"/>
        <w:szCs w:val="20"/>
      </w:rPr>
      <mc:AlternateContent>
        <mc:Choice Requires="wps">
          <w:drawing>
            <wp:anchor distT="0" distB="0" distL="114300" distR="114300" simplePos="0" relativeHeight="251804672" behindDoc="0" locked="0" layoutInCell="1" allowOverlap="1" wp14:anchorId="63F56449" wp14:editId="58152FA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B6F6" w14:textId="77777777" w:rsidR="000576EA" w:rsidRPr="002273E5" w:rsidRDefault="000576EA" w:rsidP="000F1BD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56449" id="Text Box 293" o:spid="_x0000_s1036"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4014B6F6" w14:textId="77777777" w:rsidR="000576EA" w:rsidRPr="002273E5" w:rsidRDefault="000576EA" w:rsidP="000F1BD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576EA">
      <w:rPr>
        <w:noProof/>
      </w:rPr>
      <mc:AlternateContent>
        <mc:Choice Requires="wps">
          <w:drawing>
            <wp:anchor distT="0" distB="0" distL="114300" distR="114300" simplePos="0" relativeHeight="251803648" behindDoc="0" locked="0" layoutInCell="1" allowOverlap="1" wp14:anchorId="3FD28338" wp14:editId="0A00DBD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5BBCA44" w14:textId="77777777" w:rsidR="000576EA" w:rsidRDefault="000576EA" w:rsidP="000F1BD1">
                          <w:pPr>
                            <w:jc w:val="center"/>
                          </w:pPr>
                        </w:p>
                        <w:p w14:paraId="404B76CF" w14:textId="77777777" w:rsidR="000576EA" w:rsidRDefault="000576EA" w:rsidP="000F1BD1">
                          <w:pPr>
                            <w:jc w:val="center"/>
                          </w:pPr>
                        </w:p>
                        <w:p w14:paraId="2A19B074" w14:textId="77777777" w:rsidR="000576EA" w:rsidRDefault="000576EA" w:rsidP="000F1BD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28338" id="Freeform 294" o:spid="_x0000_s1037"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5BBCA44" w14:textId="77777777" w:rsidR="000576EA" w:rsidRDefault="000576EA" w:rsidP="000F1BD1">
                    <w:pPr>
                      <w:jc w:val="center"/>
                    </w:pPr>
                  </w:p>
                  <w:p w14:paraId="404B76CF" w14:textId="77777777" w:rsidR="000576EA" w:rsidRDefault="000576EA" w:rsidP="000F1BD1">
                    <w:pPr>
                      <w:jc w:val="center"/>
                    </w:pPr>
                  </w:p>
                  <w:p w14:paraId="2A19B074" w14:textId="77777777" w:rsidR="000576EA" w:rsidRDefault="000576EA" w:rsidP="000F1BD1"/>
                </w:txbxContent>
              </v:textbox>
              <w10:wrap type="through"/>
            </v:shape>
          </w:pict>
        </mc:Fallback>
      </mc:AlternateContent>
    </w:r>
    <w:r w:rsidR="000576EA">
      <w:rPr>
        <w:noProof/>
        <w:sz w:val="20"/>
        <w:szCs w:val="20"/>
      </w:rPr>
      <mc:AlternateContent>
        <mc:Choice Requires="wps">
          <w:drawing>
            <wp:anchor distT="0" distB="0" distL="114300" distR="114300" simplePos="0" relativeHeight="251802624" behindDoc="0" locked="0" layoutInCell="1" allowOverlap="1" wp14:anchorId="5DFF123C" wp14:editId="1D6B720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6931008" w14:textId="77777777" w:rsidR="000576EA" w:rsidRDefault="000576EA" w:rsidP="000F1BD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F123C" id="Freeform 295" o:spid="_x0000_s1038"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6931008" w14:textId="77777777" w:rsidR="000576EA" w:rsidRDefault="000576EA" w:rsidP="000F1BD1">
                    <w:pPr>
                      <w:jc w:val="center"/>
                    </w:pPr>
                    <w:r>
                      <w:t xml:space="preserve">  </w:t>
                    </w:r>
                  </w:p>
                </w:txbxContent>
              </v:textbox>
              <w10:wrap type="through"/>
            </v:shape>
          </w:pict>
        </mc:Fallback>
      </mc:AlternateContent>
    </w:r>
  </w:p>
  <w:p w14:paraId="171953E0" w14:textId="77777777" w:rsidR="000576EA" w:rsidRPr="00015AD5" w:rsidRDefault="000576EA" w:rsidP="000F1BD1">
    <w:pPr>
      <w:pStyle w:val="Header"/>
    </w:pPr>
    <w:r>
      <w:rPr>
        <w:noProof/>
      </w:rPr>
      <mc:AlternateContent>
        <mc:Choice Requires="wps">
          <w:drawing>
            <wp:anchor distT="0" distB="0" distL="114300" distR="114300" simplePos="0" relativeHeight="251807744" behindDoc="0" locked="0" layoutInCell="1" allowOverlap="1" wp14:anchorId="3E02FF91" wp14:editId="141322EA">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DE18" w14:textId="77777777" w:rsidR="000576EA" w:rsidRPr="002F031E" w:rsidRDefault="000576EA" w:rsidP="000F1BD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2FF91" id="Text Box 296" o:spid="_x0000_s1039"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42DADE18" w14:textId="77777777" w:rsidR="000576EA" w:rsidRPr="002F031E" w:rsidRDefault="000576EA" w:rsidP="000F1BD1">
                    <w:pPr>
                      <w:pStyle w:val="ny-lesson-name"/>
                    </w:pPr>
                    <w:r>
                      <w:t>ALGEBRA I</w:t>
                    </w:r>
                  </w:p>
                </w:txbxContent>
              </v:textbox>
            </v:shape>
          </w:pict>
        </mc:Fallback>
      </mc:AlternateContent>
    </w:r>
  </w:p>
  <w:p w14:paraId="41B366FB" w14:textId="77777777" w:rsidR="000576EA" w:rsidRDefault="000576EA" w:rsidP="000F1BD1">
    <w:pPr>
      <w:pStyle w:val="Header"/>
      <w:tabs>
        <w:tab w:val="clear" w:pos="4320"/>
        <w:tab w:val="clear" w:pos="8640"/>
        <w:tab w:val="left" w:pos="1070"/>
      </w:tabs>
    </w:pPr>
    <w:r>
      <w:tab/>
    </w:r>
  </w:p>
  <w:p w14:paraId="1A828447" w14:textId="77777777" w:rsidR="000576EA" w:rsidRDefault="000576EA" w:rsidP="000F1BD1">
    <w:pPr>
      <w:pStyle w:val="Header"/>
      <w:tabs>
        <w:tab w:val="clear" w:pos="4320"/>
        <w:tab w:val="clear" w:pos="8640"/>
        <w:tab w:val="left" w:pos="3407"/>
      </w:tabs>
    </w:pPr>
    <w:r>
      <w:tab/>
    </w:r>
  </w:p>
  <w:p w14:paraId="04D2BB8A" w14:textId="77777777" w:rsidR="000576EA" w:rsidRPr="000F1BD1" w:rsidRDefault="000576EA" w:rsidP="000F1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37E"/>
    <w:multiLevelType w:val="hybridMultilevel"/>
    <w:tmpl w:val="F828CDD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CFD0329"/>
    <w:multiLevelType w:val="hybridMultilevel"/>
    <w:tmpl w:val="CA7C7A4A"/>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382189E"/>
    <w:multiLevelType w:val="hybridMultilevel"/>
    <w:tmpl w:val="48649E94"/>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A495FAC"/>
    <w:multiLevelType w:val="hybridMultilevel"/>
    <w:tmpl w:val="0FFA504A"/>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nsid w:val="2BD37C62"/>
    <w:multiLevelType w:val="hybridMultilevel"/>
    <w:tmpl w:val="4A98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7B7EEF"/>
    <w:multiLevelType w:val="hybridMultilevel"/>
    <w:tmpl w:val="B1C6919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6684A4D"/>
    <w:multiLevelType w:val="hybridMultilevel"/>
    <w:tmpl w:val="5F220DE6"/>
    <w:lvl w:ilvl="0" w:tplc="24B47406">
      <w:start w:val="1"/>
      <w:numFmt w:val="decimal"/>
      <w:lvlText w:val="%1."/>
      <w:lvlJc w:val="left"/>
      <w:pPr>
        <w:ind w:left="1224" w:hanging="360"/>
      </w:pPr>
      <w:rPr>
        <w:rFonts w:ascii="Calibri" w:eastAsia="Myriad Pro" w:hAnsi="Calibri" w:cs="Myriad Pr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A315D"/>
    <w:multiLevelType w:val="hybridMultilevel"/>
    <w:tmpl w:val="E18A2B1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5F2A2AF5"/>
    <w:multiLevelType w:val="hybridMultilevel"/>
    <w:tmpl w:val="4F7013B0"/>
    <w:lvl w:ilvl="0" w:tplc="43C8D494">
      <w:start w:val="3"/>
      <w:numFmt w:val="decimal"/>
      <w:lvlText w:val="%1."/>
      <w:lvlJc w:val="left"/>
      <w:pPr>
        <w:ind w:left="1224" w:hanging="360"/>
      </w:pPr>
      <w:rPr>
        <w:rFonts w:ascii="Calibri" w:eastAsia="Myriad Pro" w:hAnsi="Calibri" w:cs="Myriad Pro" w:hint="default"/>
        <w:i w:val="0"/>
        <w:noProof w:val="0"/>
      </w:rPr>
    </w:lvl>
    <w:lvl w:ilvl="1" w:tplc="C3DA1DC2">
      <w:start w:val="1"/>
      <w:numFmt w:val="lowerLetter"/>
      <w:lvlText w:val="%2."/>
      <w:lvlJc w:val="left"/>
      <w:pPr>
        <w:ind w:left="1440" w:hanging="36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9469F"/>
    <w:multiLevelType w:val="hybridMultilevel"/>
    <w:tmpl w:val="1312FB90"/>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86" w:hanging="360"/>
      </w:pPr>
      <w:rPr>
        <w:rFonts w:ascii="Wingdings" w:hAnsi="Wingdings" w:hint="default"/>
      </w:rPr>
    </w:lvl>
    <w:lvl w:ilvl="1" w:tplc="ABB49350">
      <w:start w:val="1"/>
      <w:numFmt w:val="bullet"/>
      <w:lvlText w:val=""/>
      <w:lvlJc w:val="left"/>
      <w:pPr>
        <w:ind w:left="634" w:hanging="360"/>
      </w:pPr>
      <w:rPr>
        <w:rFonts w:ascii="Wingdings" w:hAnsi="Wingdings" w:hint="default"/>
      </w:rPr>
    </w:lvl>
    <w:lvl w:ilvl="2" w:tplc="04090005">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C0AA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5591E84"/>
    <w:multiLevelType w:val="hybridMultilevel"/>
    <w:tmpl w:val="ACA81FDE"/>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D019C3"/>
    <w:multiLevelType w:val="multilevel"/>
    <w:tmpl w:val="11B24EFE"/>
    <w:numStyleLink w:val="ny-lesson-SF-numbering"/>
  </w:abstractNum>
  <w:abstractNum w:abstractNumId="23">
    <w:nsid w:val="7D0B5B45"/>
    <w:multiLevelType w:val="hybridMultilevel"/>
    <w:tmpl w:val="64EC0E42"/>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18"/>
  </w:num>
  <w:num w:numId="2">
    <w:abstractNumId w:val="3"/>
  </w:num>
  <w:num w:numId="3">
    <w:abstractNumId w:val="21"/>
  </w:num>
  <w:num w:numId="4">
    <w:abstractNumId w:val="8"/>
  </w:num>
  <w:num w:numId="5">
    <w:abstractNumId w:val="10"/>
  </w:num>
  <w:num w:numId="6">
    <w:abstractNumId w:val="17"/>
  </w:num>
  <w:num w:numId="7">
    <w:abstractNumId w:val="16"/>
  </w:num>
  <w:num w:numId="8">
    <w:abstractNumId w:val="1"/>
  </w:num>
  <w:num w:numId="9">
    <w:abstractNumId w:val="11"/>
  </w:num>
  <w:num w:numId="10">
    <w:abstractNumId w:val="5"/>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0"/>
  </w:num>
  <w:num w:numId="16">
    <w:abstractNumId w:val="23"/>
  </w:num>
  <w:num w:numId="17">
    <w:abstractNumId w:val="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11"/>
  </w:num>
  <w:num w:numId="28">
    <w:abstractNumId w:val="11"/>
  </w:num>
  <w:num w:numId="29">
    <w:abstractNumId w:val="11"/>
  </w:num>
  <w:num w:numId="30">
    <w:abstractNumId w:val="12"/>
  </w:num>
  <w:num w:numId="31">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72"/>
    <w:rsid w:val="00015BAE"/>
    <w:rsid w:val="00021A6D"/>
    <w:rsid w:val="0003054A"/>
    <w:rsid w:val="00031CE0"/>
    <w:rsid w:val="00032A82"/>
    <w:rsid w:val="00036CEB"/>
    <w:rsid w:val="00040125"/>
    <w:rsid w:val="00040BD3"/>
    <w:rsid w:val="00042A93"/>
    <w:rsid w:val="00045469"/>
    <w:rsid w:val="000514CC"/>
    <w:rsid w:val="00055004"/>
    <w:rsid w:val="00056710"/>
    <w:rsid w:val="000576EA"/>
    <w:rsid w:val="00060D70"/>
    <w:rsid w:val="0006236D"/>
    <w:rsid w:val="000625AB"/>
    <w:rsid w:val="000650D8"/>
    <w:rsid w:val="000662F5"/>
    <w:rsid w:val="00070084"/>
    <w:rsid w:val="000736FE"/>
    <w:rsid w:val="00075C6E"/>
    <w:rsid w:val="0008226E"/>
    <w:rsid w:val="00087BF9"/>
    <w:rsid w:val="000915D7"/>
    <w:rsid w:val="000A2C24"/>
    <w:rsid w:val="000B02EC"/>
    <w:rsid w:val="000B17D3"/>
    <w:rsid w:val="000C0A8D"/>
    <w:rsid w:val="000C1FCA"/>
    <w:rsid w:val="000C2314"/>
    <w:rsid w:val="000C3173"/>
    <w:rsid w:val="000C7582"/>
    <w:rsid w:val="000D529E"/>
    <w:rsid w:val="000D5FE7"/>
    <w:rsid w:val="000D7186"/>
    <w:rsid w:val="000E44FD"/>
    <w:rsid w:val="000E5AC2"/>
    <w:rsid w:val="000F1BD1"/>
    <w:rsid w:val="000F7A2B"/>
    <w:rsid w:val="00105599"/>
    <w:rsid w:val="00106020"/>
    <w:rsid w:val="0010729D"/>
    <w:rsid w:val="00112553"/>
    <w:rsid w:val="0011693E"/>
    <w:rsid w:val="00117837"/>
    <w:rsid w:val="00120520"/>
    <w:rsid w:val="001223D7"/>
    <w:rsid w:val="001225AF"/>
    <w:rsid w:val="00122BF4"/>
    <w:rsid w:val="00127D70"/>
    <w:rsid w:val="00130993"/>
    <w:rsid w:val="00131FFA"/>
    <w:rsid w:val="00135C3E"/>
    <w:rsid w:val="001362BF"/>
    <w:rsid w:val="001420D9"/>
    <w:rsid w:val="00147042"/>
    <w:rsid w:val="001476FA"/>
    <w:rsid w:val="00151E7B"/>
    <w:rsid w:val="00160CA8"/>
    <w:rsid w:val="00161C21"/>
    <w:rsid w:val="001625A1"/>
    <w:rsid w:val="00163550"/>
    <w:rsid w:val="00166701"/>
    <w:rsid w:val="001764B3"/>
    <w:rsid w:val="001768C7"/>
    <w:rsid w:val="001818F0"/>
    <w:rsid w:val="00182497"/>
    <w:rsid w:val="00186A90"/>
    <w:rsid w:val="00190322"/>
    <w:rsid w:val="001A044A"/>
    <w:rsid w:val="001A2794"/>
    <w:rsid w:val="001A67B8"/>
    <w:rsid w:val="001A69F1"/>
    <w:rsid w:val="001A6D21"/>
    <w:rsid w:val="001B07CF"/>
    <w:rsid w:val="001B1B04"/>
    <w:rsid w:val="001B4CD6"/>
    <w:rsid w:val="001C1879"/>
    <w:rsid w:val="001C1F15"/>
    <w:rsid w:val="001C7361"/>
    <w:rsid w:val="001D60EC"/>
    <w:rsid w:val="001E2194"/>
    <w:rsid w:val="001E22AC"/>
    <w:rsid w:val="001E62F0"/>
    <w:rsid w:val="001E6EE4"/>
    <w:rsid w:val="001F0D7E"/>
    <w:rsid w:val="001F11B4"/>
    <w:rsid w:val="001F1682"/>
    <w:rsid w:val="001F1C95"/>
    <w:rsid w:val="001F517B"/>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0D15"/>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57104"/>
    <w:rsid w:val="002635F9"/>
    <w:rsid w:val="00265F73"/>
    <w:rsid w:val="002749D4"/>
    <w:rsid w:val="0027503E"/>
    <w:rsid w:val="00275868"/>
    <w:rsid w:val="00276D82"/>
    <w:rsid w:val="002823C1"/>
    <w:rsid w:val="0028284C"/>
    <w:rsid w:val="00282C5D"/>
    <w:rsid w:val="00285186"/>
    <w:rsid w:val="0028536D"/>
    <w:rsid w:val="00285E0E"/>
    <w:rsid w:val="0029020C"/>
    <w:rsid w:val="0029160D"/>
    <w:rsid w:val="0029248B"/>
    <w:rsid w:val="00292B4A"/>
    <w:rsid w:val="00293211"/>
    <w:rsid w:val="00293859"/>
    <w:rsid w:val="0029737A"/>
    <w:rsid w:val="002A0474"/>
    <w:rsid w:val="002A1393"/>
    <w:rsid w:val="002A76EC"/>
    <w:rsid w:val="002A7B31"/>
    <w:rsid w:val="002A7C7E"/>
    <w:rsid w:val="002B6511"/>
    <w:rsid w:val="002B6A52"/>
    <w:rsid w:val="002C2562"/>
    <w:rsid w:val="002C324C"/>
    <w:rsid w:val="002C6BA9"/>
    <w:rsid w:val="002C6F93"/>
    <w:rsid w:val="002D1C17"/>
    <w:rsid w:val="002D2BE1"/>
    <w:rsid w:val="002D577A"/>
    <w:rsid w:val="002D751E"/>
    <w:rsid w:val="002E016E"/>
    <w:rsid w:val="002E106A"/>
    <w:rsid w:val="002E1AAB"/>
    <w:rsid w:val="002E6CFA"/>
    <w:rsid w:val="002E753C"/>
    <w:rsid w:val="002F3BE9"/>
    <w:rsid w:val="002F500C"/>
    <w:rsid w:val="002F675A"/>
    <w:rsid w:val="002F7FE4"/>
    <w:rsid w:val="00302860"/>
    <w:rsid w:val="00305DF2"/>
    <w:rsid w:val="00313843"/>
    <w:rsid w:val="00313C7E"/>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698C"/>
    <w:rsid w:val="00380B56"/>
    <w:rsid w:val="00380FA9"/>
    <w:rsid w:val="00384E82"/>
    <w:rsid w:val="00385363"/>
    <w:rsid w:val="00385D7A"/>
    <w:rsid w:val="00392F27"/>
    <w:rsid w:val="003A2C99"/>
    <w:rsid w:val="003B5569"/>
    <w:rsid w:val="003C045E"/>
    <w:rsid w:val="003C5C5D"/>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1D3B"/>
    <w:rsid w:val="0040724A"/>
    <w:rsid w:val="00411D71"/>
    <w:rsid w:val="00413BE9"/>
    <w:rsid w:val="0042014C"/>
    <w:rsid w:val="00423450"/>
    <w:rsid w:val="004269AD"/>
    <w:rsid w:val="00432EEE"/>
    <w:rsid w:val="00435C33"/>
    <w:rsid w:val="00437B4D"/>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00E4"/>
    <w:rsid w:val="004C2035"/>
    <w:rsid w:val="004C6BA7"/>
    <w:rsid w:val="004C75D4"/>
    <w:rsid w:val="004D201C"/>
    <w:rsid w:val="004D3EE8"/>
    <w:rsid w:val="004F0998"/>
    <w:rsid w:val="004F6DDF"/>
    <w:rsid w:val="00512914"/>
    <w:rsid w:val="005156AD"/>
    <w:rsid w:val="00515CEB"/>
    <w:rsid w:val="0052261F"/>
    <w:rsid w:val="0053419C"/>
    <w:rsid w:val="00535FF9"/>
    <w:rsid w:val="005532D9"/>
    <w:rsid w:val="00553927"/>
    <w:rsid w:val="005554E1"/>
    <w:rsid w:val="005567E6"/>
    <w:rsid w:val="00556816"/>
    <w:rsid w:val="005570D6"/>
    <w:rsid w:val="005615D3"/>
    <w:rsid w:val="00567CC6"/>
    <w:rsid w:val="005728FF"/>
    <w:rsid w:val="00576066"/>
    <w:rsid w:val="005760E8"/>
    <w:rsid w:val="0058694C"/>
    <w:rsid w:val="005920C2"/>
    <w:rsid w:val="0059397F"/>
    <w:rsid w:val="00594DC8"/>
    <w:rsid w:val="0059696D"/>
    <w:rsid w:val="00597AA5"/>
    <w:rsid w:val="005A3B86"/>
    <w:rsid w:val="005A6484"/>
    <w:rsid w:val="005B0F28"/>
    <w:rsid w:val="005B5007"/>
    <w:rsid w:val="005B6379"/>
    <w:rsid w:val="005C1677"/>
    <w:rsid w:val="005C3C78"/>
    <w:rsid w:val="005C5D00"/>
    <w:rsid w:val="005D1522"/>
    <w:rsid w:val="005D6DA8"/>
    <w:rsid w:val="005E1428"/>
    <w:rsid w:val="005E438D"/>
    <w:rsid w:val="005E5409"/>
    <w:rsid w:val="005E7DB4"/>
    <w:rsid w:val="005F08EB"/>
    <w:rsid w:val="005F413D"/>
    <w:rsid w:val="0060370A"/>
    <w:rsid w:val="0061064A"/>
    <w:rsid w:val="00612185"/>
    <w:rsid w:val="006128AD"/>
    <w:rsid w:val="00616206"/>
    <w:rsid w:val="006256DC"/>
    <w:rsid w:val="00642705"/>
    <w:rsid w:val="00644336"/>
    <w:rsid w:val="006443DE"/>
    <w:rsid w:val="00647EDC"/>
    <w:rsid w:val="00651667"/>
    <w:rsid w:val="00653041"/>
    <w:rsid w:val="006610C6"/>
    <w:rsid w:val="00662A1C"/>
    <w:rsid w:val="00662B5A"/>
    <w:rsid w:val="00665071"/>
    <w:rsid w:val="00665C75"/>
    <w:rsid w:val="006703E2"/>
    <w:rsid w:val="00672ADD"/>
    <w:rsid w:val="0067617D"/>
    <w:rsid w:val="00676990"/>
    <w:rsid w:val="00676D2A"/>
    <w:rsid w:val="00683A37"/>
    <w:rsid w:val="00685037"/>
    <w:rsid w:val="00687AFE"/>
    <w:rsid w:val="00693353"/>
    <w:rsid w:val="0069524C"/>
    <w:rsid w:val="006A1413"/>
    <w:rsid w:val="006A2CC8"/>
    <w:rsid w:val="006A4B27"/>
    <w:rsid w:val="006A4D8B"/>
    <w:rsid w:val="006A5192"/>
    <w:rsid w:val="006A53ED"/>
    <w:rsid w:val="006B42AF"/>
    <w:rsid w:val="006B7BCF"/>
    <w:rsid w:val="006C40D8"/>
    <w:rsid w:val="006D01E6"/>
    <w:rsid w:val="006D0D93"/>
    <w:rsid w:val="006D15A6"/>
    <w:rsid w:val="006D23E1"/>
    <w:rsid w:val="006D2E63"/>
    <w:rsid w:val="006D38BC"/>
    <w:rsid w:val="006D42C4"/>
    <w:rsid w:val="006D4E99"/>
    <w:rsid w:val="006D51B3"/>
    <w:rsid w:val="006F6494"/>
    <w:rsid w:val="006F7963"/>
    <w:rsid w:val="007012E3"/>
    <w:rsid w:val="00702836"/>
    <w:rsid w:val="007035CB"/>
    <w:rsid w:val="0070388F"/>
    <w:rsid w:val="00705643"/>
    <w:rsid w:val="00712789"/>
    <w:rsid w:val="00712F20"/>
    <w:rsid w:val="00713A3F"/>
    <w:rsid w:val="0071400D"/>
    <w:rsid w:val="007168BC"/>
    <w:rsid w:val="00717C69"/>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3497"/>
    <w:rsid w:val="007D79E6"/>
    <w:rsid w:val="007E4DFD"/>
    <w:rsid w:val="007F03EB"/>
    <w:rsid w:val="007F29A4"/>
    <w:rsid w:val="007F48BF"/>
    <w:rsid w:val="007F5AFF"/>
    <w:rsid w:val="007F6875"/>
    <w:rsid w:val="0080182A"/>
    <w:rsid w:val="00801FFD"/>
    <w:rsid w:val="00812290"/>
    <w:rsid w:val="008153BC"/>
    <w:rsid w:val="00815BAD"/>
    <w:rsid w:val="00816698"/>
    <w:rsid w:val="008234E2"/>
    <w:rsid w:val="0082425E"/>
    <w:rsid w:val="008244D5"/>
    <w:rsid w:val="008245C9"/>
    <w:rsid w:val="00826165"/>
    <w:rsid w:val="008272D7"/>
    <w:rsid w:val="00830ED9"/>
    <w:rsid w:val="0083356D"/>
    <w:rsid w:val="00844C6B"/>
    <w:rsid w:val="008453E1"/>
    <w:rsid w:val="008524D6"/>
    <w:rsid w:val="00854ECE"/>
    <w:rsid w:val="00856535"/>
    <w:rsid w:val="008567FF"/>
    <w:rsid w:val="00856C27"/>
    <w:rsid w:val="00861293"/>
    <w:rsid w:val="008616B2"/>
    <w:rsid w:val="00863ACB"/>
    <w:rsid w:val="00863B0B"/>
    <w:rsid w:val="008721EA"/>
    <w:rsid w:val="00873364"/>
    <w:rsid w:val="0087640E"/>
    <w:rsid w:val="00877AAB"/>
    <w:rsid w:val="0088150F"/>
    <w:rsid w:val="008861F0"/>
    <w:rsid w:val="008A0025"/>
    <w:rsid w:val="008A44AE"/>
    <w:rsid w:val="008A4E80"/>
    <w:rsid w:val="008A76B7"/>
    <w:rsid w:val="008B25F5"/>
    <w:rsid w:val="008B48DB"/>
    <w:rsid w:val="008C09A4"/>
    <w:rsid w:val="008C3551"/>
    <w:rsid w:val="008C696F"/>
    <w:rsid w:val="008D1016"/>
    <w:rsid w:val="008D35C1"/>
    <w:rsid w:val="008E0110"/>
    <w:rsid w:val="008E1E35"/>
    <w:rsid w:val="008E225E"/>
    <w:rsid w:val="008E260A"/>
    <w:rsid w:val="008E36F3"/>
    <w:rsid w:val="008F0D2E"/>
    <w:rsid w:val="008F2532"/>
    <w:rsid w:val="008F5624"/>
    <w:rsid w:val="008F6D12"/>
    <w:rsid w:val="00900164"/>
    <w:rsid w:val="009035DC"/>
    <w:rsid w:val="009055A2"/>
    <w:rsid w:val="009060E7"/>
    <w:rsid w:val="00906106"/>
    <w:rsid w:val="00906333"/>
    <w:rsid w:val="009108E3"/>
    <w:rsid w:val="009150C5"/>
    <w:rsid w:val="009158B3"/>
    <w:rsid w:val="009160D6"/>
    <w:rsid w:val="009163E9"/>
    <w:rsid w:val="00921B77"/>
    <w:rsid w:val="009222DE"/>
    <w:rsid w:val="009262D9"/>
    <w:rsid w:val="00931B13"/>
    <w:rsid w:val="00931B54"/>
    <w:rsid w:val="00933FD4"/>
    <w:rsid w:val="00936EB7"/>
    <w:rsid w:val="009370A6"/>
    <w:rsid w:val="009415B0"/>
    <w:rsid w:val="00944237"/>
    <w:rsid w:val="00945DAE"/>
    <w:rsid w:val="00946290"/>
    <w:rsid w:val="009540F2"/>
    <w:rsid w:val="00962902"/>
    <w:rsid w:val="009654C8"/>
    <w:rsid w:val="0096552F"/>
    <w:rsid w:val="0096639A"/>
    <w:rsid w:val="009663B8"/>
    <w:rsid w:val="009670B0"/>
    <w:rsid w:val="00972405"/>
    <w:rsid w:val="00976FB2"/>
    <w:rsid w:val="00985E2D"/>
    <w:rsid w:val="00987C6F"/>
    <w:rsid w:val="00987DA3"/>
    <w:rsid w:val="009937F2"/>
    <w:rsid w:val="009A2B62"/>
    <w:rsid w:val="009A731C"/>
    <w:rsid w:val="009B4149"/>
    <w:rsid w:val="009B702E"/>
    <w:rsid w:val="009C42B5"/>
    <w:rsid w:val="009C4DFF"/>
    <w:rsid w:val="009C58E3"/>
    <w:rsid w:val="009C5F8A"/>
    <w:rsid w:val="009D05D1"/>
    <w:rsid w:val="009D1F63"/>
    <w:rsid w:val="009D263D"/>
    <w:rsid w:val="009D3BE1"/>
    <w:rsid w:val="009D428E"/>
    <w:rsid w:val="009D52F7"/>
    <w:rsid w:val="009D64D7"/>
    <w:rsid w:val="009E1635"/>
    <w:rsid w:val="009E4AB3"/>
    <w:rsid w:val="009F03F7"/>
    <w:rsid w:val="009F24D9"/>
    <w:rsid w:val="009F2666"/>
    <w:rsid w:val="009F285F"/>
    <w:rsid w:val="00A00C15"/>
    <w:rsid w:val="00A01A40"/>
    <w:rsid w:val="00A3783B"/>
    <w:rsid w:val="00A40A9B"/>
    <w:rsid w:val="00A46E29"/>
    <w:rsid w:val="00A50B1F"/>
    <w:rsid w:val="00A62B59"/>
    <w:rsid w:val="00A716E5"/>
    <w:rsid w:val="00A7696D"/>
    <w:rsid w:val="00A777F6"/>
    <w:rsid w:val="00A83F04"/>
    <w:rsid w:val="00A86E17"/>
    <w:rsid w:val="00A87852"/>
    <w:rsid w:val="00A87883"/>
    <w:rsid w:val="00A908BE"/>
    <w:rsid w:val="00A90B21"/>
    <w:rsid w:val="00A90F74"/>
    <w:rsid w:val="00AA1ABB"/>
    <w:rsid w:val="00AA223E"/>
    <w:rsid w:val="00AA3CE7"/>
    <w:rsid w:val="00AA7916"/>
    <w:rsid w:val="00AB0512"/>
    <w:rsid w:val="00AB0651"/>
    <w:rsid w:val="00AB08F8"/>
    <w:rsid w:val="00AB0D20"/>
    <w:rsid w:val="00AB4203"/>
    <w:rsid w:val="00AB7548"/>
    <w:rsid w:val="00AB76BC"/>
    <w:rsid w:val="00AC138E"/>
    <w:rsid w:val="00AC1789"/>
    <w:rsid w:val="00AC5C23"/>
    <w:rsid w:val="00AC6496"/>
    <w:rsid w:val="00AC6DED"/>
    <w:rsid w:val="00AD4036"/>
    <w:rsid w:val="00AD7772"/>
    <w:rsid w:val="00AE1603"/>
    <w:rsid w:val="00AE19D0"/>
    <w:rsid w:val="00AE1A4A"/>
    <w:rsid w:val="00AE5E17"/>
    <w:rsid w:val="00AE60AE"/>
    <w:rsid w:val="00AF0B1E"/>
    <w:rsid w:val="00B04BF7"/>
    <w:rsid w:val="00B06291"/>
    <w:rsid w:val="00B10853"/>
    <w:rsid w:val="00B11AA2"/>
    <w:rsid w:val="00B138D3"/>
    <w:rsid w:val="00B13EEA"/>
    <w:rsid w:val="00B14E2E"/>
    <w:rsid w:val="00B27546"/>
    <w:rsid w:val="00B27DDF"/>
    <w:rsid w:val="00B3060F"/>
    <w:rsid w:val="00B33A03"/>
    <w:rsid w:val="00B3472F"/>
    <w:rsid w:val="00B34D63"/>
    <w:rsid w:val="00B3523F"/>
    <w:rsid w:val="00B35306"/>
    <w:rsid w:val="00B3709C"/>
    <w:rsid w:val="00B419E2"/>
    <w:rsid w:val="00B4216A"/>
    <w:rsid w:val="00B42A40"/>
    <w:rsid w:val="00B42ACE"/>
    <w:rsid w:val="00B43070"/>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C5DB2"/>
    <w:rsid w:val="00BD4AD1"/>
    <w:rsid w:val="00BE0ED5"/>
    <w:rsid w:val="00BE30A6"/>
    <w:rsid w:val="00BE3665"/>
    <w:rsid w:val="00BE3990"/>
    <w:rsid w:val="00BE3C08"/>
    <w:rsid w:val="00BE4A76"/>
    <w:rsid w:val="00BE4A95"/>
    <w:rsid w:val="00BE5C12"/>
    <w:rsid w:val="00BF43B4"/>
    <w:rsid w:val="00BF707B"/>
    <w:rsid w:val="00C0036F"/>
    <w:rsid w:val="00C006A8"/>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3606"/>
    <w:rsid w:val="00C542B2"/>
    <w:rsid w:val="00C60F9B"/>
    <w:rsid w:val="00C6350A"/>
    <w:rsid w:val="00C66F3F"/>
    <w:rsid w:val="00C70DDE"/>
    <w:rsid w:val="00C71B86"/>
    <w:rsid w:val="00C71F3D"/>
    <w:rsid w:val="00C724FC"/>
    <w:rsid w:val="00C75405"/>
    <w:rsid w:val="00C77A68"/>
    <w:rsid w:val="00C80637"/>
    <w:rsid w:val="00C807F0"/>
    <w:rsid w:val="00C81251"/>
    <w:rsid w:val="00C944D6"/>
    <w:rsid w:val="00C9529F"/>
    <w:rsid w:val="00C95729"/>
    <w:rsid w:val="00C96403"/>
    <w:rsid w:val="00C96FDB"/>
    <w:rsid w:val="00C97EBE"/>
    <w:rsid w:val="00CC31A5"/>
    <w:rsid w:val="00CC3A68"/>
    <w:rsid w:val="00CC5DAB"/>
    <w:rsid w:val="00CC6B07"/>
    <w:rsid w:val="00CE710D"/>
    <w:rsid w:val="00CF1AE5"/>
    <w:rsid w:val="00D0235F"/>
    <w:rsid w:val="00D038C2"/>
    <w:rsid w:val="00D04092"/>
    <w:rsid w:val="00D047C7"/>
    <w:rsid w:val="00D0682D"/>
    <w:rsid w:val="00D117A4"/>
    <w:rsid w:val="00D11A02"/>
    <w:rsid w:val="00D12DB6"/>
    <w:rsid w:val="00D17C04"/>
    <w:rsid w:val="00D303B0"/>
    <w:rsid w:val="00D30E9B"/>
    <w:rsid w:val="00D353E3"/>
    <w:rsid w:val="00D45672"/>
    <w:rsid w:val="00D46936"/>
    <w:rsid w:val="00D5193B"/>
    <w:rsid w:val="00D52A95"/>
    <w:rsid w:val="00D54034"/>
    <w:rsid w:val="00D62A73"/>
    <w:rsid w:val="00D735F4"/>
    <w:rsid w:val="00D73EB8"/>
    <w:rsid w:val="00D75FE1"/>
    <w:rsid w:val="00D77641"/>
    <w:rsid w:val="00D77A11"/>
    <w:rsid w:val="00D77FFE"/>
    <w:rsid w:val="00D83E48"/>
    <w:rsid w:val="00D84B4E"/>
    <w:rsid w:val="00D91B91"/>
    <w:rsid w:val="00D9236D"/>
    <w:rsid w:val="00D93E6E"/>
    <w:rsid w:val="00D95F8B"/>
    <w:rsid w:val="00DA0076"/>
    <w:rsid w:val="00DA2915"/>
    <w:rsid w:val="00DA58BB"/>
    <w:rsid w:val="00DB1C6C"/>
    <w:rsid w:val="00DB2196"/>
    <w:rsid w:val="00DB5C94"/>
    <w:rsid w:val="00DC3897"/>
    <w:rsid w:val="00DC7E4D"/>
    <w:rsid w:val="00DD5F88"/>
    <w:rsid w:val="00DD7B52"/>
    <w:rsid w:val="00DE03FB"/>
    <w:rsid w:val="00DE4F38"/>
    <w:rsid w:val="00DE6187"/>
    <w:rsid w:val="00DF59B8"/>
    <w:rsid w:val="00E02563"/>
    <w:rsid w:val="00E02BB3"/>
    <w:rsid w:val="00E07B74"/>
    <w:rsid w:val="00E11283"/>
    <w:rsid w:val="00E11CE5"/>
    <w:rsid w:val="00E1411E"/>
    <w:rsid w:val="00E17BE2"/>
    <w:rsid w:val="00E22006"/>
    <w:rsid w:val="00E276F4"/>
    <w:rsid w:val="00E27BDB"/>
    <w:rsid w:val="00E3036D"/>
    <w:rsid w:val="00E31990"/>
    <w:rsid w:val="00E32746"/>
    <w:rsid w:val="00E33038"/>
    <w:rsid w:val="00E411E9"/>
    <w:rsid w:val="00E41BD7"/>
    <w:rsid w:val="00E473B9"/>
    <w:rsid w:val="00E53979"/>
    <w:rsid w:val="00E53A2F"/>
    <w:rsid w:val="00E55BEC"/>
    <w:rsid w:val="00E6592C"/>
    <w:rsid w:val="00E71293"/>
    <w:rsid w:val="00E71AC6"/>
    <w:rsid w:val="00E71E15"/>
    <w:rsid w:val="00E73B96"/>
    <w:rsid w:val="00E752A2"/>
    <w:rsid w:val="00E7574F"/>
    <w:rsid w:val="00E7765C"/>
    <w:rsid w:val="00E8315C"/>
    <w:rsid w:val="00E84216"/>
    <w:rsid w:val="00E85710"/>
    <w:rsid w:val="00EA5E1A"/>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21E8"/>
    <w:rsid w:val="00F44B22"/>
    <w:rsid w:val="00F44E14"/>
    <w:rsid w:val="00F46498"/>
    <w:rsid w:val="00F50032"/>
    <w:rsid w:val="00F517AB"/>
    <w:rsid w:val="00F52649"/>
    <w:rsid w:val="00F53876"/>
    <w:rsid w:val="00F563F0"/>
    <w:rsid w:val="00F60F75"/>
    <w:rsid w:val="00F61073"/>
    <w:rsid w:val="00F6107E"/>
    <w:rsid w:val="00F6591E"/>
    <w:rsid w:val="00F70AEB"/>
    <w:rsid w:val="00F73F94"/>
    <w:rsid w:val="00F7615E"/>
    <w:rsid w:val="00F80B31"/>
    <w:rsid w:val="00F81909"/>
    <w:rsid w:val="00F82F65"/>
    <w:rsid w:val="00F846F0"/>
    <w:rsid w:val="00F86A03"/>
    <w:rsid w:val="00F958FD"/>
    <w:rsid w:val="00FA041C"/>
    <w:rsid w:val="00FA2503"/>
    <w:rsid w:val="00FB376B"/>
    <w:rsid w:val="00FB6423"/>
    <w:rsid w:val="00FC4DA1"/>
    <w:rsid w:val="00FC66A2"/>
    <w:rsid w:val="00FC6E10"/>
    <w:rsid w:val="00FD1517"/>
    <w:rsid w:val="00FD6B59"/>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1D8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54034"/>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LightGrid">
    <w:name w:val="Light Grid"/>
    <w:basedOn w:val="TableNormal"/>
    <w:uiPriority w:val="62"/>
    <w:rsid w:val="00A46E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A46E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54034"/>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LightGrid">
    <w:name w:val="Light Grid"/>
    <w:basedOn w:val="TableNormal"/>
    <w:uiPriority w:val="62"/>
    <w:rsid w:val="00A46E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A46E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666446825">
      <w:bodyDiv w:val="1"/>
      <w:marLeft w:val="0"/>
      <w:marRight w:val="0"/>
      <w:marTop w:val="0"/>
      <w:marBottom w:val="0"/>
      <w:divBdr>
        <w:top w:val="none" w:sz="0" w:space="0" w:color="auto"/>
        <w:left w:val="none" w:sz="0" w:space="0" w:color="auto"/>
        <w:bottom w:val="none" w:sz="0" w:space="0" w:color="auto"/>
        <w:right w:val="none" w:sz="0" w:space="0" w:color="auto"/>
      </w:divBdr>
    </w:div>
    <w:div w:id="740517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49331747">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CBC430C-03FF-4D91-832E-0728FD7C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1869</Words>
  <Characters>9705</Characters>
  <Application>Microsoft Office Word</Application>
  <DocSecurity>0</DocSecurity>
  <Lines>236</Lines>
  <Paragraphs>137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32</cp:revision>
  <cp:lastPrinted>2012-11-24T17:54:00Z</cp:lastPrinted>
  <dcterms:created xsi:type="dcterms:W3CDTF">2014-08-20T21:31:00Z</dcterms:created>
  <dcterms:modified xsi:type="dcterms:W3CDTF">2014-10-31T03:28:00Z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