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1A6EB9C8" w14:textId="77777777" w:rsidTr="00F96255">
        <w:trPr>
          <w:trHeight w:val="720"/>
        </w:trPr>
        <w:tc>
          <w:tcPr>
            <w:tcW w:w="738" w:type="dxa"/>
            <w:vAlign w:val="center"/>
          </w:tcPr>
          <w:p w14:paraId="1A6EB9C7" w14:textId="77777777"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1A6EBADA" wp14:editId="1A6EBAD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A6EB9C9" w14:textId="77777777" w:rsidR="0094044B" w:rsidRPr="00D0546C" w:rsidRDefault="00374041" w:rsidP="00450835">
      <w:pPr>
        <w:pStyle w:val="ny-lesson-header"/>
      </w:pPr>
      <w:r>
        <w:t>Lesson 22</w:t>
      </w:r>
      <w:r w:rsidR="0094044B" w:rsidRPr="00D0546C">
        <w:t>:</w:t>
      </w:r>
      <w:r w:rsidR="0094044B">
        <w:t xml:space="preserve"> </w:t>
      </w:r>
      <w:r w:rsidR="0094044B" w:rsidRPr="00D0546C">
        <w:t xml:space="preserve"> </w:t>
      </w:r>
      <w:r w:rsidR="003F3AC4">
        <w:t>Average Rate of Change</w:t>
      </w:r>
      <w:r w:rsidR="0011336A">
        <w:t xml:space="preserve"> </w:t>
      </w:r>
    </w:p>
    <w:p w14:paraId="1A6EB9CA" w14:textId="77777777" w:rsidR="0094044B" w:rsidRDefault="0094044B" w:rsidP="002B1C36">
      <w:pPr>
        <w:pStyle w:val="ny-callout-hdr"/>
      </w:pPr>
    </w:p>
    <w:p w14:paraId="1A6EB9CB" w14:textId="77777777" w:rsidR="0011336A" w:rsidRDefault="0011336A" w:rsidP="0011336A">
      <w:pPr>
        <w:pStyle w:val="ny-callout-hdr"/>
      </w:pPr>
      <w:r w:rsidRPr="0011336A">
        <w:t>Student Outcomes</w:t>
      </w:r>
    </w:p>
    <w:p w14:paraId="1A6EB9CC" w14:textId="77777777" w:rsidR="0094044B" w:rsidRDefault="00AC7931" w:rsidP="00687205">
      <w:pPr>
        <w:pStyle w:val="ny-lesson-bullet"/>
      </w:pPr>
      <w:r>
        <w:t>Students know how to compute the average rate of change in the height of water level when water is poured into a conical</w:t>
      </w:r>
      <w:r w:rsidR="001D7701">
        <w:t xml:space="preserve"> container at a constant rate.</w:t>
      </w:r>
    </w:p>
    <w:p w14:paraId="1A6EB9CD" w14:textId="77777777" w:rsidR="001D7701" w:rsidRPr="00BB4ACD" w:rsidRDefault="001D7701" w:rsidP="00BB4ACD">
      <w:pPr>
        <w:pStyle w:val="ny-lesson-paragraph"/>
      </w:pPr>
    </w:p>
    <w:p w14:paraId="1A6EB9CE" w14:textId="77777777" w:rsidR="0011336A" w:rsidRDefault="0096102E" w:rsidP="0011336A">
      <w:pPr>
        <w:pStyle w:val="ny-callout-hdr"/>
      </w:pPr>
      <w:r>
        <w:t>Lesson Notes</w:t>
      </w:r>
    </w:p>
    <w:p w14:paraId="1A6EB9CF" w14:textId="1D3898E5" w:rsidR="00525B43" w:rsidRDefault="00B37F75" w:rsidP="00525B43">
      <w:pPr>
        <w:pStyle w:val="ny-lesson-paragraph"/>
      </w:pPr>
      <w:r w:rsidRPr="00B37F75">
        <w:rPr>
          <w:noProof/>
        </w:rPr>
        <mc:AlternateContent>
          <mc:Choice Requires="wps">
            <w:drawing>
              <wp:anchor distT="0" distB="0" distL="114300" distR="114300" simplePos="0" relativeHeight="251668480" behindDoc="0" locked="0" layoutInCell="1" allowOverlap="1" wp14:anchorId="2BE9E364" wp14:editId="5522A6DF">
                <wp:simplePos x="0" y="0"/>
                <wp:positionH relativeFrom="column">
                  <wp:posOffset>-403556</wp:posOffset>
                </wp:positionH>
                <wp:positionV relativeFrom="paragraph">
                  <wp:posOffset>137795</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81B0A42" w14:textId="28CD4387" w:rsidR="00B37F75" w:rsidRDefault="00B37F75" w:rsidP="00B37F75">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1" o:spid="_x0000_s1026" type="#_x0000_t202" style="position:absolute;margin-left:-31.75pt;margin-top:10.85pt;width:28pt;height:17.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" fillcolor="#00789c" strokecolor="#00789c">
                <v:path arrowok="t"/>
                <v:textbox inset="3pt,3pt,3pt,3pt">
                  <w:txbxContent>
                    <w:p w14:paraId="281B0A42" w14:textId="28CD4387" w:rsidR="00B37F75" w:rsidRDefault="00B37F75" w:rsidP="00B37F75">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B37F75">
        <w:rPr>
          <w:noProof/>
        </w:rPr>
        <mc:AlternateContent>
          <mc:Choice Requires="wpg">
            <w:drawing>
              <wp:anchor distT="0" distB="0" distL="114300" distR="114300" simplePos="0" relativeHeight="251667456" behindDoc="0" locked="0" layoutInCell="1" allowOverlap="1" wp14:anchorId="3F958966" wp14:editId="50B6D887">
                <wp:simplePos x="0" y="0"/>
                <wp:positionH relativeFrom="column">
                  <wp:posOffset>-228600</wp:posOffset>
                </wp:positionH>
                <wp:positionV relativeFrom="paragraph">
                  <wp:posOffset>93345</wp:posOffset>
                </wp:positionV>
                <wp:extent cx="164592" cy="310896"/>
                <wp:effectExtent l="0" t="0" r="26035" b="13335"/>
                <wp:wrapNone/>
                <wp:docPr id="23" name="Group 16"/>
                <wp:cNvGraphicFramePr/>
                <a:graphic xmlns:a="http://schemas.openxmlformats.org/drawingml/2006/main">
                  <a:graphicData uri="http://schemas.microsoft.com/office/word/2010/wordprocessingGroup">
                    <wpg:wgp>
                      <wpg:cNvGrpSpPr/>
                      <wpg:grpSpPr>
                        <a:xfrm>
                          <a:off x="0" y="0"/>
                          <a:ext cx="164592" cy="310896"/>
                          <a:chOff x="177800" y="0"/>
                          <a:chExt cx="164592" cy="1005840"/>
                        </a:xfrm>
                      </wpg:grpSpPr>
                      <wps:wsp>
                        <wps:cNvPr id="28" name="Straight Connector 2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177800" y="0"/>
                            <a:ext cx="164592" cy="1005840"/>
                            <a:chOff x="177800" y="0"/>
                            <a:chExt cx="164592" cy="1005840"/>
                          </a:xfrm>
                        </wpg:grpSpPr>
                        <wps:wsp>
                          <wps:cNvPr id="30" name="Straight Connector 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7.35pt;width:12.95pt;height:24.5pt;z-index:2516674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">
                <v:line id="Straight Connector 2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id="Group 2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w:pict>
          </mc:Fallback>
        </mc:AlternateContent>
      </w:r>
      <w:r w:rsidR="00525B43">
        <w:t>This lesson focuses on solving one challenging problem that highlights the mathematical practice of making sense of and persevering in solving problems.  As students work through the problem</w:t>
      </w:r>
      <w:r w:rsidR="00AF3583">
        <w:t>,</w:t>
      </w:r>
      <w:r w:rsidR="00525B43">
        <w:t xml:space="preserve"> they will reach an important conclusion about constant rate and average rate of change.  </w:t>
      </w:r>
      <w:r w:rsidR="00AF3583">
        <w:t>They will learn that</w:t>
      </w:r>
      <w:r>
        <w:t xml:space="preserve"> </w:t>
      </w:r>
      <w:r w:rsidR="00525B43">
        <w:t xml:space="preserve">given a circumstance where a </w:t>
      </w:r>
      <w:r w:rsidR="00496360">
        <w:t>cone</w:t>
      </w:r>
      <w:r w:rsidR="00525B43">
        <w:t xml:space="preserve"> is being filled at a constant rate</w:t>
      </w:r>
      <w:r w:rsidR="00CA41DD">
        <w:t xml:space="preserve"> (the rate at which water is being poured into the cone is constant)</w:t>
      </w:r>
      <w:r w:rsidR="0074600B">
        <w:t>,</w:t>
      </w:r>
      <w:r w:rsidR="00525B43">
        <w:t xml:space="preserve"> the actual rate of change at which the solid is filling up is not constant, hence the “average rate of change”.  Throughout the problem students have to apply many of the concepts learned throughout the year, namely</w:t>
      </w:r>
      <w:r w:rsidR="00AF3583">
        <w:t>,</w:t>
      </w:r>
      <w:r w:rsidR="00525B43">
        <w:t xml:space="preserve"> concepts related to the volume of solids, similarity, constant rate</w:t>
      </w:r>
      <w:r w:rsidR="00AF3583">
        <w:t>,</w:t>
      </w:r>
      <w:r w:rsidR="00525B43">
        <w:t xml:space="preserve"> and rate of change.</w:t>
      </w:r>
    </w:p>
    <w:p w14:paraId="1A6EB9D0" w14:textId="6C575712" w:rsidR="00AE5353" w:rsidRDefault="00BB4ACD" w:rsidP="00AE5353">
      <w:pPr>
        <w:pStyle w:val="ny-lesson-paragraph"/>
      </w:pPr>
      <w:r>
        <w:t>The Opening</w:t>
      </w:r>
      <w:r w:rsidR="00FA3156">
        <w:t xml:space="preserve"> requires a demonstration of the filling of a cone with sand or some other substance.  </w:t>
      </w:r>
    </w:p>
    <w:p w14:paraId="1A6EB9D1" w14:textId="77777777" w:rsidR="00B74918" w:rsidRDefault="00B74918" w:rsidP="00BB4ACD">
      <w:pPr>
        <w:pStyle w:val="ny-lesson-paragraph"/>
      </w:pPr>
    </w:p>
    <w:p w14:paraId="1A6EB9D2" w14:textId="77777777" w:rsidR="0094044B" w:rsidRDefault="0094044B" w:rsidP="0094044B">
      <w:pPr>
        <w:pStyle w:val="ny-callout-hdr"/>
        <w:spacing w:after="60"/>
      </w:pPr>
      <w:r>
        <w:t>Class</w:t>
      </w:r>
      <w:r w:rsidRPr="002941DA">
        <w:t>wor</w:t>
      </w:r>
      <w:r>
        <w:t>k</w:t>
      </w:r>
      <w:r w:rsidR="00A64867">
        <w:t xml:space="preserve"> </w:t>
      </w:r>
    </w:p>
    <w:p w14:paraId="1A6EB9D3" w14:textId="77777777" w:rsidR="0011336A" w:rsidRDefault="00512121" w:rsidP="0011336A">
      <w:pPr>
        <w:pStyle w:val="ny-lesson-hdr-1"/>
      </w:pPr>
      <w:r>
        <w:t>Opening (5</w:t>
      </w:r>
      <w:r w:rsidR="001D7701">
        <w:t xml:space="preserve"> minutes)</w:t>
      </w:r>
    </w:p>
    <w:p w14:paraId="1A6EB9D4" w14:textId="6237CE8A" w:rsidR="00B2182E" w:rsidRPr="00B2182E" w:rsidRDefault="00C642AE" w:rsidP="00AE5353">
      <w:pPr>
        <w:pStyle w:val="ny-lesson-paragraph"/>
        <w:rPr>
          <w:rFonts w:ascii="Calibri Bold" w:hAnsi="Calibri Bold"/>
        </w:rPr>
      </w:pPr>
      <w:r>
        <w:t>Teachers will do a</w:t>
      </w:r>
      <w:r w:rsidR="00127495">
        <w:t xml:space="preserve"> </w:t>
      </w:r>
      <w:r w:rsidR="00512121">
        <w:t xml:space="preserve">demonstration for students </w:t>
      </w:r>
      <w:r>
        <w:t xml:space="preserve">pouring sand (or water, rice, etc.) </w:t>
      </w:r>
      <w:r w:rsidR="00512121">
        <w:t>into an inverted circular cone at a constant rate</w:t>
      </w:r>
      <w:r w:rsidR="00B87F92">
        <w:t>.  S</w:t>
      </w:r>
      <w:r w:rsidR="00512121">
        <w:t>tudents</w:t>
      </w:r>
      <w:r>
        <w:t xml:space="preserve"> are asked</w:t>
      </w:r>
      <w:r w:rsidR="00512121">
        <w:t xml:space="preserve"> to describe, intuitively, the rate at which the cone is being filled.  Specifically, </w:t>
      </w:r>
      <w:r>
        <w:t xml:space="preserve">students should be asked </w:t>
      </w:r>
      <w:r w:rsidR="00512121">
        <w:t xml:space="preserve">to imagine the cone as two halves, an upper half and a lower half.  Which half would fill faster and why?  </w:t>
      </w:r>
      <w:r>
        <w:rPr>
          <w:rStyle w:val="ny-lesson-hdr-1Char"/>
          <w:rFonts w:ascii="Calibri" w:hAnsi="Calibri"/>
          <w:b w:val="0"/>
        </w:rPr>
        <w:t xml:space="preserve">Teachers </w:t>
      </w:r>
      <w:r w:rsidR="00B87F92">
        <w:rPr>
          <w:rStyle w:val="ny-lesson-hdr-1Char"/>
          <w:rFonts w:ascii="Calibri" w:hAnsi="Calibri"/>
          <w:b w:val="0"/>
        </w:rPr>
        <w:t xml:space="preserve">can contrast </w:t>
      </w:r>
      <w:r w:rsidR="00B2182E">
        <w:rPr>
          <w:rStyle w:val="ny-lesson-hdr-1Char"/>
          <w:rFonts w:ascii="Calibri" w:hAnsi="Calibri"/>
          <w:b w:val="0"/>
        </w:rPr>
        <w:t xml:space="preserve">this with a demonstration of water filling a cylinder.  </w:t>
      </w:r>
    </w:p>
    <w:p w14:paraId="1A6EB9D5" w14:textId="79DBCD40" w:rsidR="00E95BB7" w:rsidRDefault="00512121" w:rsidP="00AE5353">
      <w:pPr>
        <w:pStyle w:val="ny-lesson-paragraph"/>
      </w:pPr>
      <w:r>
        <w:t xml:space="preserve">Students should be able to state that the narrower part of the cone </w:t>
      </w:r>
      <w:r w:rsidR="0074600B">
        <w:t xml:space="preserve">is </w:t>
      </w:r>
      <w:r>
        <w:t xml:space="preserve">filled more quickly than the wider part of the cone.  For this reason, </w:t>
      </w:r>
      <w:r w:rsidR="00C642AE">
        <w:t xml:space="preserve">it can be concluded </w:t>
      </w:r>
      <w:r>
        <w:t xml:space="preserve">that the rate of change of the volume of cone is not constant and an average rate must be computed.  </w:t>
      </w:r>
      <w:r w:rsidR="00BB4ACD">
        <w:t>However, t</w:t>
      </w:r>
      <w:r w:rsidR="00B2182E">
        <w:t xml:space="preserve">he rate of change of the volume of the cylinder is constant because at each increment of the height, the size of the cylinder is exactly the same </w:t>
      </w:r>
      <w:r w:rsidR="0074600B">
        <w:t xml:space="preserve">which means that </w:t>
      </w:r>
      <w:r w:rsidR="00B2182E">
        <w:t xml:space="preserve">the volume </w:t>
      </w:r>
      <w:r w:rsidR="00CA41DD">
        <w:t>increases at a constant rate.</w:t>
      </w:r>
      <w:r w:rsidR="00B2182E">
        <w:t xml:space="preserve">  </w:t>
      </w:r>
    </w:p>
    <w:p w14:paraId="1A6EB9D6" w14:textId="77777777" w:rsidR="002941DA" w:rsidRDefault="00D77E25" w:rsidP="002941DA">
      <w:pPr>
        <w:pStyle w:val="ny-lesson-paragraph"/>
        <w:rPr>
          <w:rStyle w:val="ny-lesson-hdr-1Char"/>
          <w:rFonts w:ascii="Calibri" w:hAnsi="Calibri"/>
          <w:b w:val="0"/>
        </w:rPr>
      </w:pPr>
      <w:r>
        <w:rPr>
          <w:rStyle w:val="ny-lesson-hdr-1Char"/>
          <w:rFonts w:ascii="Calibri" w:hAnsi="Calibri"/>
          <w:b w:val="0"/>
        </w:rPr>
        <w:t>If it is not possible to do a demonstration, a</w:t>
      </w:r>
      <w:r w:rsidR="00B2182E">
        <w:rPr>
          <w:rStyle w:val="ny-lesson-hdr-1Char"/>
          <w:rFonts w:ascii="Calibri" w:hAnsi="Calibri"/>
          <w:b w:val="0"/>
        </w:rPr>
        <w:t xml:space="preserve"> video of a cone being filled can be found at the following location:  </w:t>
      </w:r>
      <w:hyperlink r:id="rId13" w:history="1">
        <w:r w:rsidR="00B2182E" w:rsidRPr="00B2182E">
          <w:rPr>
            <w:rStyle w:val="Hyperlink"/>
          </w:rPr>
          <w:t>http://www.youtube.com/watch?v=VEEfHJHMQS8</w:t>
        </w:r>
      </w:hyperlink>
      <w:r w:rsidR="00B2182E">
        <w:rPr>
          <w:rStyle w:val="ny-lesson-hdr-1Char"/>
          <w:rFonts w:ascii="Calibri" w:hAnsi="Calibri"/>
          <w:b w:val="0"/>
        </w:rPr>
        <w:t>.</w:t>
      </w:r>
    </w:p>
    <w:p w14:paraId="1A6EB9D8" w14:textId="77777777" w:rsidR="005366BC" w:rsidRDefault="005366BC">
      <w:pPr>
        <w:rPr>
          <w:rStyle w:val="ny-lesson-hdr-1Char"/>
        </w:rPr>
      </w:pPr>
      <w:r>
        <w:rPr>
          <w:rStyle w:val="ny-lesson-hdr-1Char"/>
          <w:b w:val="0"/>
        </w:rPr>
        <w:br w:type="page"/>
      </w:r>
    </w:p>
    <w:p w14:paraId="1A6EB9D9" w14:textId="77777777" w:rsidR="002941DA" w:rsidRPr="00E43975" w:rsidRDefault="00FA3156" w:rsidP="00E43975">
      <w:pPr>
        <w:pStyle w:val="ny-lesson-hdr-1"/>
        <w:rPr>
          <w:rStyle w:val="ny-lesson-hdr-1Char"/>
          <w:b/>
        </w:rPr>
      </w:pPr>
      <w:r>
        <w:rPr>
          <w:rStyle w:val="ny-lesson-hdr-1Char"/>
          <w:b/>
        </w:rPr>
        <w:lastRenderedPageBreak/>
        <w:t>Discussion (30</w:t>
      </w:r>
      <w:r w:rsidR="001D7701">
        <w:rPr>
          <w:rStyle w:val="ny-lesson-hdr-1Char"/>
          <w:b/>
        </w:rPr>
        <w:t xml:space="preserve"> minutes)</w:t>
      </w:r>
    </w:p>
    <w:p w14:paraId="52817EF6" w14:textId="35CD0997" w:rsidR="00691638" w:rsidRDefault="008F6A9E" w:rsidP="00691638">
      <w:pPr>
        <w:pStyle w:val="ny-lesson-SFinsert"/>
      </w:pPr>
      <w:r>
        <w:rPr>
          <w:noProof/>
        </w:rPr>
        <mc:AlternateContent>
          <mc:Choice Requires="wps">
            <w:drawing>
              <wp:anchor distT="0" distB="0" distL="114300" distR="114300" simplePos="0" relativeHeight="251673600" behindDoc="0" locked="0" layoutInCell="1" allowOverlap="1" wp14:anchorId="0F300356" wp14:editId="262A038E">
                <wp:simplePos x="0" y="0"/>
                <wp:positionH relativeFrom="margin">
                  <wp:align>center</wp:align>
                </wp:positionH>
                <wp:positionV relativeFrom="paragraph">
                  <wp:posOffset>72864</wp:posOffset>
                </wp:positionV>
                <wp:extent cx="5340350" cy="2149522"/>
                <wp:effectExtent l="0" t="0" r="19050" b="34925"/>
                <wp:wrapNone/>
                <wp:docPr id="41" name="Rectangle 41"/>
                <wp:cNvGraphicFramePr/>
                <a:graphic xmlns:a="http://schemas.openxmlformats.org/drawingml/2006/main">
                  <a:graphicData uri="http://schemas.microsoft.com/office/word/2010/wordprocessingShape">
                    <wps:wsp>
                      <wps:cNvSpPr/>
                      <wps:spPr>
                        <a:xfrm>
                          <a:off x="0" y="0"/>
                          <a:ext cx="5340350" cy="21495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1" o:spid="_x0000_s1026" style="position:absolute;margin-left:0;margin-top:5.75pt;width:420.5pt;height:169.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" filled="f" strokecolor="#ae6852" strokeweight="1.15pt">
                <w10:wrap anchorx="margin"/>
              </v:rect>
            </w:pict>
          </mc:Fallback>
        </mc:AlternateContent>
      </w:r>
      <w:r w:rsidR="00BB4ACD">
        <w:br/>
      </w:r>
      <w:r w:rsidR="00691638">
        <w:t>Exercise</w:t>
      </w:r>
    </w:p>
    <w:p w14:paraId="68A08573" w14:textId="1E918544" w:rsidR="00691638" w:rsidRPr="00691638" w:rsidRDefault="00691638" w:rsidP="00691638">
      <w:pPr>
        <w:pStyle w:val="ny-lesson-SFinsert"/>
      </w:pPr>
      <w:r w:rsidRPr="00691638">
        <w:rPr>
          <w:noProof/>
        </w:rPr>
        <w:drawing>
          <wp:anchor distT="0" distB="0" distL="114300" distR="114300" simplePos="0" relativeHeight="251663360" behindDoc="1" locked="0" layoutInCell="1" allowOverlap="1" wp14:anchorId="1A6EBADC" wp14:editId="7396CAB3">
            <wp:simplePos x="0" y="0"/>
            <wp:positionH relativeFrom="margin">
              <wp:posOffset>720090</wp:posOffset>
            </wp:positionH>
            <wp:positionV relativeFrom="paragraph">
              <wp:posOffset>274320</wp:posOffset>
            </wp:positionV>
            <wp:extent cx="2122170" cy="1541780"/>
            <wp:effectExtent l="0" t="0" r="0" b="1270"/>
            <wp:wrapTight wrapText="bothSides">
              <wp:wrapPolygon edited="0">
                <wp:start x="0" y="0"/>
                <wp:lineTo x="0" y="21351"/>
                <wp:lineTo x="21329" y="21351"/>
                <wp:lineTo x="21329"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4235"/>
                    <a:stretch/>
                  </pic:blipFill>
                  <pic:spPr bwMode="auto">
                    <a:xfrm>
                      <a:off x="0" y="0"/>
                      <a:ext cx="2122170" cy="1541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1638">
        <w:t xml:space="preserve">The height of a container in the shape of a circular cone is </w:t>
      </w:r>
      <m:oMath>
        <m:r>
          <m:rPr>
            <m:sty m:val="bi"/>
          </m:rPr>
          <w:rPr>
            <w:rFonts w:ascii="Cambria Math" w:hAnsi="Cambria Math"/>
          </w:rPr>
          <m:t>7.5</m:t>
        </m:r>
      </m:oMath>
      <w:r w:rsidR="00BB4ACD" w:rsidRPr="00BB4ACD">
        <w:t xml:space="preserve"> ft.</w:t>
      </w:r>
      <w:r w:rsidRPr="00BB4ACD">
        <w:t xml:space="preserve"> </w:t>
      </w:r>
      <w:r w:rsidRPr="00691638">
        <w:t xml:space="preserve">and the radius of its base is </w:t>
      </w:r>
      <m:oMath>
        <m:r>
          <m:rPr>
            <m:sty m:val="bi"/>
          </m:rPr>
          <w:rPr>
            <w:rFonts w:ascii="Cambria Math" w:hAnsi="Cambria Math"/>
          </w:rPr>
          <m:t xml:space="preserve">3 </m:t>
        </m:r>
      </m:oMath>
      <w:r w:rsidR="00BB4ACD" w:rsidRPr="00BB4ACD">
        <w:t>ft.</w:t>
      </w:r>
      <w:r w:rsidR="00BB4ACD">
        <w:t>,</w:t>
      </w:r>
      <w:r w:rsidRPr="00BB4ACD">
        <w:t xml:space="preserve"> </w:t>
      </w:r>
      <w:r w:rsidRPr="00691638">
        <w:t>as shown.  What is the total volume of the cone?</w:t>
      </w:r>
    </w:p>
    <w:p w14:paraId="5B57B21C" w14:textId="77777777" w:rsidR="00CA71E9" w:rsidRDefault="00CA71E9" w:rsidP="00CA71E9">
      <w:pPr>
        <w:pStyle w:val="ny-lesson-SFinsert-response"/>
      </w:pPr>
    </w:p>
    <w:p w14:paraId="4E58CB11" w14:textId="77777777" w:rsidR="00CA71E9" w:rsidRDefault="00CA71E9" w:rsidP="00CA71E9">
      <w:pPr>
        <w:pStyle w:val="ny-lesson-SFinsert-response"/>
      </w:pPr>
    </w:p>
    <w:p w14:paraId="1A6EB9DC" w14:textId="0C68701A" w:rsidR="007210F9" w:rsidRPr="00CA71E9" w:rsidRDefault="007210F9" w:rsidP="00CA71E9">
      <w:pPr>
        <w:pStyle w:val="ny-lesson-SFinsert-response"/>
      </w:pPr>
      <w:r w:rsidRPr="00CA71E9">
        <w:t>The volume of the cone is</w:t>
      </w:r>
    </w:p>
    <w:p w14:paraId="1A6EB9DD" w14:textId="1C8DF8B3" w:rsidR="007210F9" w:rsidRPr="00CA71E9" w:rsidRDefault="00CA71E9" w:rsidP="00CA71E9">
      <w:pPr>
        <w:pStyle w:val="ny-lesson-SFinsert-response"/>
      </w:pPr>
      <m:oMathPara>
        <m:oMath>
          <m:r>
            <m:rPr>
              <m:sty m:val="bi"/>
            </m:rPr>
            <w:rPr>
              <w:rFonts w:ascii="Cambria Math" w:hAnsi="Cambria Math"/>
            </w:rPr>
            <m:t>V</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π</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7.5</m:t>
              </m:r>
            </m:e>
          </m:d>
          <m:r>
            <m:rPr>
              <m:sty m:val="bi"/>
            </m:rPr>
            <w:rPr>
              <w:rFonts w:ascii="Cambria Math" w:hAnsi="Cambria Math"/>
            </w:rPr>
            <w:br/>
          </m:r>
        </m:oMath>
        <m:oMath>
          <m:r>
            <m:rPr>
              <m:sty m:val="bi"/>
              <m:aln/>
            </m:rPr>
            <w:rPr>
              <w:rFonts w:ascii="Cambria Math" w:hAnsi="Cambria Math"/>
            </w:rPr>
            <m:t>=22.5</m:t>
          </m:r>
          <m:r>
            <m:rPr>
              <m:sty m:val="bi"/>
            </m:rPr>
            <w:rPr>
              <w:rFonts w:ascii="Cambria Math" w:hAnsi="Cambria Math"/>
            </w:rPr>
            <m:t>π</m:t>
          </m:r>
        </m:oMath>
      </m:oMathPara>
    </w:p>
    <w:p w14:paraId="3F731E6C" w14:textId="77777777" w:rsidR="00CA71E9" w:rsidRDefault="00CA71E9" w:rsidP="00CA71E9">
      <w:pPr>
        <w:pStyle w:val="ny-lesson-SFinsert-response"/>
      </w:pPr>
    </w:p>
    <w:p w14:paraId="3E62E782" w14:textId="77777777" w:rsidR="00CA71E9" w:rsidRDefault="00CA71E9" w:rsidP="00CA71E9">
      <w:pPr>
        <w:pStyle w:val="ny-lesson-SFinsert-response"/>
      </w:pPr>
    </w:p>
    <w:p w14:paraId="0D0CF1DA" w14:textId="77777777" w:rsidR="00CA71E9" w:rsidRDefault="00CA71E9" w:rsidP="00CA71E9">
      <w:pPr>
        <w:pStyle w:val="ny-lesson-paragraph"/>
      </w:pPr>
    </w:p>
    <w:p w14:paraId="1A6EB9DE" w14:textId="36C49153" w:rsidR="007210F9" w:rsidRDefault="007210F9" w:rsidP="00054C81">
      <w:pPr>
        <w:pStyle w:val="ny-lesson-bullet"/>
      </w:pPr>
      <w:r>
        <w:t>If we knew the rate at which the cone was being filled</w:t>
      </w:r>
      <w:r w:rsidR="00CA41DD">
        <w:t xml:space="preserve"> with water</w:t>
      </w:r>
      <w:r>
        <w:t>, how could we use that information to determine how long it would take to fill the cone?</w:t>
      </w:r>
    </w:p>
    <w:p w14:paraId="1A6EB9DF" w14:textId="77777777" w:rsidR="007210F9" w:rsidRDefault="007210F9" w:rsidP="007210F9">
      <w:pPr>
        <w:pStyle w:val="ny-lesson-bullet"/>
        <w:numPr>
          <w:ilvl w:val="1"/>
          <w:numId w:val="23"/>
        </w:numPr>
      </w:pPr>
      <w:r>
        <w:rPr>
          <w:i/>
        </w:rPr>
        <w:t>We could take the total volume and divide it by the rate to determine how long it would take to fill.</w:t>
      </w:r>
    </w:p>
    <w:p w14:paraId="1A6EB9E0" w14:textId="000F8BE6" w:rsidR="00054C81" w:rsidRDefault="00512121" w:rsidP="00054C81">
      <w:pPr>
        <w:pStyle w:val="ny-lesson-bullet"/>
      </w:pPr>
      <w:r>
        <w:t xml:space="preserve">Water flows into the container (in its inverted position) at a constant rate of </w:t>
      </w:r>
      <m:oMath>
        <m:r>
          <w:rPr>
            <w:rFonts w:ascii="Cambria Math" w:hAnsi="Cambria Math"/>
          </w:rPr>
          <m:t>6</m:t>
        </m:r>
      </m:oMath>
      <w:r>
        <w:t xml:space="preserve"> </w:t>
      </w:r>
      <w:r w:rsidR="00CA71E9">
        <w:t>ft</w:t>
      </w:r>
      <w:r w:rsidR="00CA71E9" w:rsidRPr="00CA71E9">
        <w:rPr>
          <w:vertAlign w:val="superscript"/>
        </w:rPr>
        <w:t>3</w:t>
      </w:r>
      <w:r>
        <w:t xml:space="preserve"> per minute.  Approximately when will the container be filled?</w:t>
      </w:r>
    </w:p>
    <w:p w14:paraId="1A6EB9E1" w14:textId="77777777" w:rsidR="00512121" w:rsidRDefault="00512121" w:rsidP="00B37F75">
      <w:pPr>
        <w:pStyle w:val="ny-lesson-paragraph"/>
      </w:pPr>
      <w:r>
        <w:t xml:space="preserve">Provide students time to work in pairs on the problem.  Have students share their work and their reasoning about the problem.  </w:t>
      </w:r>
    </w:p>
    <w:p w14:paraId="1A6EB9E2" w14:textId="77777777" w:rsidR="00225551" w:rsidRDefault="00225551" w:rsidP="007210F9">
      <w:pPr>
        <w:pStyle w:val="ny-lesson-bullet"/>
        <w:numPr>
          <w:ilvl w:val="1"/>
          <w:numId w:val="23"/>
        </w:numPr>
        <w:rPr>
          <w:i/>
        </w:rPr>
      </w:pPr>
      <w:r>
        <w:rPr>
          <w:i/>
        </w:rPr>
        <w:t>Since the container is being filled at a constant rate then the volume must be divided by the r</w:t>
      </w:r>
      <w:r w:rsidR="004C1BDD">
        <w:rPr>
          <w:i/>
        </w:rPr>
        <w:t xml:space="preserve">ate at which it is being filled (using </w:t>
      </w:r>
      <m:oMath>
        <m:r>
          <w:rPr>
            <w:rFonts w:ascii="Cambria Math" w:hAnsi="Cambria Math"/>
          </w:rPr>
          <m:t>3.14</m:t>
        </m:r>
      </m:oMath>
      <w:r w:rsidR="007210F9">
        <w:rPr>
          <w:i/>
        </w:rPr>
        <w:t xml:space="preserve"> for </w:t>
      </w:r>
      <m:oMath>
        <m:r>
          <w:rPr>
            <w:rFonts w:ascii="Cambria Math" w:hAnsi="Cambria Math"/>
          </w:rPr>
          <m:t>π</m:t>
        </m:r>
      </m:oMath>
      <w:r w:rsidR="004C1BDD">
        <w:rPr>
          <w:i/>
        </w:rPr>
        <w:t xml:space="preserve"> and rounding to the hundredths place):</w:t>
      </w:r>
    </w:p>
    <w:p w14:paraId="1A6EB9E3" w14:textId="77777777" w:rsidR="00225551" w:rsidRPr="00225551" w:rsidRDefault="00CC0C18" w:rsidP="00512121">
      <w:pPr>
        <w:pStyle w:val="ny-lesson-bullet"/>
        <w:numPr>
          <w:ilvl w:val="0"/>
          <w:numId w:val="0"/>
        </w:numPr>
        <w:ind w:left="1440"/>
        <w:rPr>
          <w:i/>
        </w:rPr>
      </w:pPr>
      <m:oMathPara>
        <m:oMath>
          <m:f>
            <m:fPr>
              <m:ctrlPr>
                <w:rPr>
                  <w:rFonts w:ascii="Cambria Math" w:hAnsi="Cambria Math"/>
                  <w:i/>
                </w:rPr>
              </m:ctrlPr>
            </m:fPr>
            <m:num>
              <m:r>
                <w:rPr>
                  <w:rFonts w:ascii="Cambria Math" w:hAnsi="Cambria Math"/>
                </w:rPr>
                <m:t>22.5π</m:t>
              </m:r>
            </m:num>
            <m:den>
              <m:r>
                <w:rPr>
                  <w:rFonts w:ascii="Cambria Math" w:hAnsi="Cambria Math"/>
                </w:rPr>
                <m:t>6</m:t>
              </m:r>
            </m:den>
          </m:f>
          <m:r>
            <w:rPr>
              <w:rFonts w:ascii="Cambria Math" w:hAnsi="Cambria Math"/>
            </w:rPr>
            <m:t>≈11.78 min</m:t>
          </m:r>
        </m:oMath>
      </m:oMathPara>
    </w:p>
    <w:p w14:paraId="1A6EB9E4" w14:textId="67D32B9B" w:rsidR="00225551" w:rsidRDefault="00225551" w:rsidP="00512121">
      <w:pPr>
        <w:pStyle w:val="ny-lesson-bullet"/>
        <w:numPr>
          <w:ilvl w:val="0"/>
          <w:numId w:val="0"/>
        </w:numPr>
        <w:ind w:left="1440"/>
        <w:rPr>
          <w:i/>
        </w:rPr>
      </w:pPr>
      <w:r>
        <w:rPr>
          <w:i/>
        </w:rPr>
        <w:t xml:space="preserve">It will take almost </w:t>
      </w:r>
      <m:oMath>
        <m:r>
          <w:rPr>
            <w:rFonts w:ascii="Cambria Math" w:hAnsi="Cambria Math"/>
          </w:rPr>
          <m:t>12</m:t>
        </m:r>
      </m:oMath>
      <w:r>
        <w:rPr>
          <w:i/>
        </w:rPr>
        <w:t xml:space="preserve"> minutes to fill the </w:t>
      </w:r>
      <w:r w:rsidRPr="00225551">
        <w:rPr>
          <w:i/>
        </w:rPr>
        <w:t xml:space="preserve">cone at a rate of </w:t>
      </w:r>
      <m:oMath>
        <m:r>
          <w:rPr>
            <w:rFonts w:ascii="Cambria Math" w:hAnsi="Cambria Math"/>
          </w:rPr>
          <m:t>6</m:t>
        </m:r>
      </m:oMath>
      <w:r w:rsidRPr="00CA71E9">
        <w:rPr>
          <w:i/>
        </w:rPr>
        <w:t xml:space="preserve"> </w:t>
      </w:r>
      <w:r w:rsidR="00CA71E9" w:rsidRPr="00CA71E9">
        <w:rPr>
          <w:i/>
        </w:rPr>
        <w:t>ft</w:t>
      </w:r>
      <w:r w:rsidR="00CA71E9" w:rsidRPr="00CA71E9">
        <w:rPr>
          <w:i/>
          <w:vertAlign w:val="superscript"/>
        </w:rPr>
        <w:t>3</w:t>
      </w:r>
      <w:r w:rsidRPr="00225551">
        <w:rPr>
          <w:i/>
        </w:rPr>
        <w:t xml:space="preserve"> per minute.</w:t>
      </w:r>
    </w:p>
    <w:p w14:paraId="1A6EB9E5" w14:textId="002D7144" w:rsidR="00054C81" w:rsidRDefault="004C1BDD" w:rsidP="00054C81">
      <w:pPr>
        <w:pStyle w:val="ny-lesson-bullet"/>
      </w:pPr>
      <w:r>
        <w:t xml:space="preserve">Now we want to show that even though the </w:t>
      </w:r>
      <w:r w:rsidR="00CA41DD">
        <w:t>water filling the cone flows at a constant rate</w:t>
      </w:r>
      <w:r>
        <w:t xml:space="preserve">, the rate of change of the volume in the cone is not constant.  For example, </w:t>
      </w:r>
      <w:r w:rsidR="00984233">
        <w:t xml:space="preserve">if we wanted to know </w:t>
      </w:r>
      <w:r>
        <w:t xml:space="preserve">how many minutes </w:t>
      </w:r>
      <w:r w:rsidR="00EB53CA">
        <w:t xml:space="preserve">it </w:t>
      </w:r>
      <w:r>
        <w:t>would take for the le</w:t>
      </w:r>
      <w:r w:rsidR="001D7701">
        <w:t xml:space="preserve">vel in the cone to reach </w:t>
      </w:r>
      <m:oMath>
        <m:r>
          <m:rPr>
            <m:sty m:val="p"/>
          </m:rPr>
          <w:rPr>
            <w:rFonts w:ascii="Cambria Math" w:hAnsi="Cambria Math"/>
          </w:rPr>
          <m:t xml:space="preserve">1 </m:t>
        </m:r>
      </m:oMath>
      <w:r w:rsidR="00CA71E9" w:rsidRPr="00CA71E9">
        <w:t>ft.</w:t>
      </w:r>
      <w:r w:rsidR="00984233">
        <w:t>, then we</w:t>
      </w:r>
      <w:r w:rsidR="00CA71E9">
        <w:t xml:space="preserve"> woul</w:t>
      </w:r>
      <w:r w:rsidR="00984233">
        <w:t>d have to first determine the volume of the cone when the height is 1 ft.  Do we have enough information to do that?</w:t>
      </w:r>
    </w:p>
    <w:p w14:paraId="1A6EB9E6" w14:textId="0E3ADC72" w:rsidR="00984233" w:rsidRPr="00984233" w:rsidRDefault="00984233" w:rsidP="00984233">
      <w:pPr>
        <w:pStyle w:val="ny-lesson-bullet"/>
        <w:numPr>
          <w:ilvl w:val="1"/>
          <w:numId w:val="23"/>
        </w:numPr>
      </w:pPr>
      <w:r>
        <w:rPr>
          <w:i/>
        </w:rPr>
        <w:t xml:space="preserve">Yes, we will need to first determine the radius of the cone when the height is </w:t>
      </w:r>
      <m:oMath>
        <m:r>
          <w:rPr>
            <w:rFonts w:ascii="Cambria Math" w:hAnsi="Cambria Math"/>
          </w:rPr>
          <m:t xml:space="preserve">1 </m:t>
        </m:r>
      </m:oMath>
      <w:r w:rsidR="00CA71E9" w:rsidRPr="00CA71E9">
        <w:rPr>
          <w:i/>
        </w:rPr>
        <w:t>ft</w:t>
      </w:r>
      <w:r>
        <w:rPr>
          <w:i/>
        </w:rPr>
        <w:t>.</w:t>
      </w:r>
    </w:p>
    <w:p w14:paraId="1A6EB9E7" w14:textId="77777777" w:rsidR="00984233" w:rsidRDefault="00984233" w:rsidP="00984233">
      <w:pPr>
        <w:pStyle w:val="ny-lesson-bullet"/>
        <w:numPr>
          <w:ilvl w:val="0"/>
          <w:numId w:val="0"/>
        </w:numPr>
        <w:ind w:left="806"/>
        <w:jc w:val="center"/>
      </w:pPr>
      <w:r>
        <w:rPr>
          <w:noProof/>
        </w:rPr>
        <w:drawing>
          <wp:inline distT="0" distB="0" distL="0" distR="0" wp14:anchorId="1A6EBADE" wp14:editId="281F204D">
            <wp:extent cx="1753737" cy="1791972"/>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4580" cy="1792833"/>
                    </a:xfrm>
                    <a:prstGeom prst="rect">
                      <a:avLst/>
                    </a:prstGeom>
                    <a:noFill/>
                    <a:ln>
                      <a:noFill/>
                    </a:ln>
                  </pic:spPr>
                </pic:pic>
              </a:graphicData>
            </a:graphic>
          </wp:inline>
        </w:drawing>
      </w:r>
    </w:p>
    <w:p w14:paraId="1A6EB9E8" w14:textId="52D31781" w:rsidR="00984233" w:rsidRDefault="00984233" w:rsidP="00984233">
      <w:pPr>
        <w:pStyle w:val="ny-lesson-bullet"/>
      </w:pPr>
      <w:r>
        <w:lastRenderedPageBreak/>
        <w:t>What equation can we use to determine the radius when the height is 1</w:t>
      </w:r>
      <w:r w:rsidR="00EB53CA">
        <w:t xml:space="preserve"> ft.</w:t>
      </w:r>
      <w:r>
        <w:t xml:space="preserve">?  Explain how your equation represents the situation.  </w:t>
      </w:r>
    </w:p>
    <w:p w14:paraId="1A6EB9E9" w14:textId="4825D851" w:rsidR="004C1BDD" w:rsidRPr="00984233" w:rsidRDefault="004C1BDD" w:rsidP="00984233">
      <w:pPr>
        <w:pStyle w:val="ny-lesson-bullet"/>
        <w:numPr>
          <w:ilvl w:val="1"/>
          <w:numId w:val="23"/>
        </w:numPr>
        <w:rPr>
          <w:i/>
        </w:rPr>
      </w:pPr>
      <w:r w:rsidRPr="00984233">
        <w:rPr>
          <w:i/>
        </w:rPr>
        <w:t xml:space="preserve">If we let </w:t>
      </w:r>
      <m:oMath>
        <m:r>
          <w:rPr>
            <w:rFonts w:ascii="Cambria Math" w:hAnsi="Cambria Math"/>
          </w:rPr>
          <m:t>|CD|</m:t>
        </m:r>
      </m:oMath>
      <w:r w:rsidRPr="00984233">
        <w:rPr>
          <w:i/>
        </w:rPr>
        <w:t xml:space="preserve"> represent the radius of the cone when the height is </w:t>
      </w:r>
      <m:oMath>
        <m:r>
          <w:rPr>
            <w:rFonts w:ascii="Cambria Math" w:hAnsi="Cambria Math"/>
          </w:rPr>
          <m:t>1</m:t>
        </m:r>
      </m:oMath>
      <w:r w:rsidR="00CA71E9" w:rsidRPr="00CA71E9">
        <w:rPr>
          <w:i/>
        </w:rPr>
        <w:t xml:space="preserve"> ft.,</w:t>
      </w:r>
      <w:r w:rsidRPr="00CA71E9">
        <w:rPr>
          <w:i/>
        </w:rPr>
        <w:t xml:space="preserve"> </w:t>
      </w:r>
      <w:r w:rsidRPr="00984233">
        <w:rPr>
          <w:i/>
        </w:rPr>
        <w:t>then</w:t>
      </w:r>
    </w:p>
    <w:p w14:paraId="1A6EB9EA" w14:textId="77777777" w:rsidR="00984233" w:rsidRPr="00984233" w:rsidRDefault="00CC0C18" w:rsidP="004C1BDD">
      <w:pPr>
        <w:pStyle w:val="ny-lesson-bullet"/>
        <w:numPr>
          <w:ilvl w:val="0"/>
          <w:numId w:val="0"/>
        </w:numPr>
        <w:ind w:left="1440"/>
        <w:rPr>
          <w:i/>
        </w:rPr>
      </w:pPr>
      <m:oMathPara>
        <m:oMath>
          <m:f>
            <m:fPr>
              <m:ctrlPr>
                <w:rPr>
                  <w:rFonts w:ascii="Cambria Math" w:hAnsi="Cambria Math"/>
                  <w:i/>
                </w:rPr>
              </m:ctrlPr>
            </m:fPr>
            <m:num>
              <m:r>
                <w:rPr>
                  <w:rFonts w:ascii="Cambria Math" w:hAnsi="Cambria Math"/>
                </w:rPr>
                <m:t>3</m:t>
              </m:r>
            </m:num>
            <m:den>
              <m:d>
                <m:dPr>
                  <m:begChr m:val="|"/>
                  <m:endChr m:val="|"/>
                  <m:ctrlPr>
                    <w:rPr>
                      <w:rFonts w:ascii="Cambria Math" w:hAnsi="Cambria Math"/>
                      <w:i/>
                    </w:rPr>
                  </m:ctrlPr>
                </m:dPr>
                <m:e>
                  <m:r>
                    <w:rPr>
                      <w:rFonts w:ascii="Cambria Math" w:hAnsi="Cambria Math"/>
                    </w:rPr>
                    <m:t>CD</m:t>
                  </m:r>
                </m:e>
              </m:d>
            </m:den>
          </m:f>
          <m:r>
            <w:rPr>
              <w:rFonts w:ascii="Cambria Math" w:hAnsi="Cambria Math"/>
            </w:rPr>
            <m:t>=</m:t>
          </m:r>
          <m:f>
            <m:fPr>
              <m:ctrlPr>
                <w:rPr>
                  <w:rFonts w:ascii="Cambria Math" w:hAnsi="Cambria Math"/>
                  <w:i/>
                </w:rPr>
              </m:ctrlPr>
            </m:fPr>
            <m:num>
              <m:r>
                <w:rPr>
                  <w:rFonts w:ascii="Cambria Math" w:hAnsi="Cambria Math"/>
                </w:rPr>
                <m:t>7.5</m:t>
              </m:r>
            </m:num>
            <m:den>
              <m:r>
                <w:rPr>
                  <w:rFonts w:ascii="Cambria Math" w:hAnsi="Cambria Math"/>
                </w:rPr>
                <m:t>1</m:t>
              </m:r>
            </m:den>
          </m:f>
        </m:oMath>
      </m:oMathPara>
    </w:p>
    <w:p w14:paraId="1A6EB9EC" w14:textId="276CDD64" w:rsidR="00984233" w:rsidRDefault="00984233" w:rsidP="004C1BDD">
      <w:pPr>
        <w:pStyle w:val="ny-lesson-bullet"/>
        <w:numPr>
          <w:ilvl w:val="0"/>
          <w:numId w:val="0"/>
        </w:numPr>
        <w:ind w:left="1440"/>
        <w:rPr>
          <w:i/>
        </w:rPr>
      </w:pPr>
      <w:r>
        <w:rPr>
          <w:i/>
        </w:rPr>
        <w:t xml:space="preserve">The number </w:t>
      </w:r>
      <m:oMath>
        <m:r>
          <w:rPr>
            <w:rFonts w:ascii="Cambria Math" w:hAnsi="Cambria Math"/>
          </w:rPr>
          <m:t>3</m:t>
        </m:r>
      </m:oMath>
      <w:r>
        <w:rPr>
          <w:i/>
        </w:rPr>
        <w:t xml:space="preserve"> represents the radius of the original cone.  The </w:t>
      </w:r>
      <m:oMath>
        <m:r>
          <w:rPr>
            <w:rFonts w:ascii="Cambria Math" w:hAnsi="Cambria Math"/>
          </w:rPr>
          <m:t>7.5</m:t>
        </m:r>
      </m:oMath>
      <w:r>
        <w:rPr>
          <w:i/>
        </w:rPr>
        <w:t xml:space="preserve"> represents the height of the original cone</w:t>
      </w:r>
      <w:r w:rsidR="00EB53CA">
        <w:rPr>
          <w:i/>
        </w:rPr>
        <w:t>,</w:t>
      </w:r>
      <w:r>
        <w:rPr>
          <w:i/>
        </w:rPr>
        <w:t xml:space="preserve"> and the </w:t>
      </w:r>
      <m:oMath>
        <m:r>
          <w:rPr>
            <w:rFonts w:ascii="Cambria Math" w:hAnsi="Cambria Math"/>
          </w:rPr>
          <m:t>1</m:t>
        </m:r>
      </m:oMath>
      <w:r>
        <w:rPr>
          <w:i/>
        </w:rPr>
        <w:t xml:space="preserve"> represents the height of the cone we are trying to solve for.  </w:t>
      </w:r>
    </w:p>
    <w:p w14:paraId="1A6EB9ED" w14:textId="77777777" w:rsidR="00984233" w:rsidRDefault="00984233" w:rsidP="00984233">
      <w:pPr>
        <w:pStyle w:val="ny-lesson-bullet"/>
      </w:pPr>
      <w:r>
        <w:t xml:space="preserve">Use your equation to determine the radius of the cone when the height is </w:t>
      </w:r>
      <m:oMath>
        <m:r>
          <w:rPr>
            <w:rFonts w:ascii="Cambria Math" w:hAnsi="Cambria Math"/>
          </w:rPr>
          <m:t>1</m:t>
        </m:r>
      </m:oMath>
      <w:r>
        <w:t xml:space="preserve"> ft.  </w:t>
      </w:r>
    </w:p>
    <w:p w14:paraId="1A6EB9EE" w14:textId="3B8D3EF9" w:rsidR="00984233" w:rsidRPr="00984233" w:rsidRDefault="00984233" w:rsidP="00984233">
      <w:pPr>
        <w:pStyle w:val="ny-lesson-bullet"/>
        <w:numPr>
          <w:ilvl w:val="1"/>
          <w:numId w:val="23"/>
        </w:numPr>
        <w:rPr>
          <w:i/>
        </w:rPr>
      </w:pPr>
      <w:r w:rsidRPr="00984233">
        <w:rPr>
          <w:i/>
        </w:rPr>
        <w:t xml:space="preserve">The radius when the height is </w:t>
      </w:r>
      <m:oMath>
        <m:r>
          <w:rPr>
            <w:rFonts w:ascii="Cambria Math" w:hAnsi="Cambria Math"/>
          </w:rPr>
          <m:t>1</m:t>
        </m:r>
      </m:oMath>
      <w:r w:rsidRPr="00984233">
        <w:rPr>
          <w:i/>
        </w:rPr>
        <w:t xml:space="preserve"> ft</w:t>
      </w:r>
      <w:r w:rsidR="00EB53CA">
        <w:rPr>
          <w:i/>
        </w:rPr>
        <w:t>.</w:t>
      </w:r>
      <w:r w:rsidRPr="00984233">
        <w:rPr>
          <w:i/>
        </w:rPr>
        <w:t xml:space="preserve"> is</w:t>
      </w:r>
    </w:p>
    <w:p w14:paraId="1A6EB9EF" w14:textId="77777777" w:rsidR="004C1BDD" w:rsidRPr="004C1BDD" w:rsidRDefault="004802FB" w:rsidP="004C1BDD">
      <w:pPr>
        <w:pStyle w:val="ny-lesson-bullet"/>
        <w:numPr>
          <w:ilvl w:val="0"/>
          <w:numId w:val="0"/>
        </w:numPr>
        <w:ind w:left="1440"/>
        <w:rPr>
          <w:i/>
        </w:rPr>
      </w:pPr>
      <m:oMathPara>
        <m:oMath>
          <m:r>
            <w:rPr>
              <w:rFonts w:ascii="Cambria Math" w:hAnsi="Cambria Math"/>
            </w:rPr>
            <m:t>3</m:t>
          </m:r>
          <m:r>
            <m:rPr>
              <m:aln/>
            </m:rPr>
            <w:rPr>
              <w:rFonts w:ascii="Cambria Math" w:hAnsi="Cambria Math"/>
            </w:rPr>
            <m:t>=7.5</m:t>
          </m:r>
          <m:d>
            <m:dPr>
              <m:begChr m:val="|"/>
              <m:endChr m:val="|"/>
              <m:ctrlPr>
                <w:rPr>
                  <w:rFonts w:ascii="Cambria Math" w:hAnsi="Cambria Math"/>
                  <w:i/>
                </w:rPr>
              </m:ctrlPr>
            </m:dPr>
            <m:e>
              <m:r>
                <w:rPr>
                  <w:rFonts w:ascii="Cambria Math" w:hAnsi="Cambria Math"/>
                </w:rPr>
                <m:t>CD</m:t>
              </m:r>
            </m:e>
          </m:d>
          <m:r>
            <m:rPr>
              <m:sty m:val="p"/>
            </m:rPr>
            <w:rPr>
              <w:rFonts w:ascii="Cambria Math" w:hAnsi="Cambria Math"/>
            </w:rPr>
            <w:br/>
          </m:r>
        </m:oMath>
        <m:oMath>
          <m:f>
            <m:fPr>
              <m:ctrlPr>
                <w:rPr>
                  <w:rFonts w:ascii="Cambria Math" w:hAnsi="Cambria Math"/>
                  <w:i/>
                </w:rPr>
              </m:ctrlPr>
            </m:fPr>
            <m:num>
              <m:r>
                <w:rPr>
                  <w:rFonts w:ascii="Cambria Math" w:hAnsi="Cambria Math"/>
                </w:rPr>
                <m:t>3</m:t>
              </m:r>
            </m:num>
            <m:den>
              <m:r>
                <w:rPr>
                  <w:rFonts w:ascii="Cambria Math" w:hAnsi="Cambria Math"/>
                </w:rPr>
                <m:t>7.5</m:t>
              </m:r>
            </m:den>
          </m:f>
          <m:r>
            <m:rPr>
              <m:aln/>
            </m:rPr>
            <w:rPr>
              <w:rFonts w:ascii="Cambria Math" w:hAnsi="Cambria Math"/>
            </w:rPr>
            <m:t>=</m:t>
          </m:r>
          <m:d>
            <m:dPr>
              <m:begChr m:val="|"/>
              <m:endChr m:val="|"/>
              <m:ctrlPr>
                <w:rPr>
                  <w:rFonts w:ascii="Cambria Math" w:hAnsi="Cambria Math"/>
                  <w:i/>
                </w:rPr>
              </m:ctrlPr>
            </m:dPr>
            <m:e>
              <m:r>
                <w:rPr>
                  <w:rFonts w:ascii="Cambria Math" w:hAnsi="Cambria Math"/>
                </w:rPr>
                <m:t>CD</m:t>
              </m:r>
            </m:e>
          </m:d>
          <m:r>
            <m:rPr>
              <m:sty m:val="p"/>
            </m:rPr>
            <w:rPr>
              <w:rFonts w:ascii="Cambria Math" w:hAnsi="Cambria Math"/>
            </w:rPr>
            <w:br/>
          </m:r>
        </m:oMath>
        <m:oMath>
          <m:r>
            <w:rPr>
              <w:rFonts w:ascii="Cambria Math" w:hAnsi="Cambria Math"/>
            </w:rPr>
            <m:t>0.4</m:t>
          </m:r>
          <m:r>
            <m:rPr>
              <m:aln/>
            </m:rPr>
            <w:rPr>
              <w:rFonts w:ascii="Cambria Math" w:hAnsi="Cambria Math"/>
            </w:rPr>
            <m:t>=</m:t>
          </m:r>
          <m:d>
            <m:dPr>
              <m:begChr m:val="|"/>
              <m:endChr m:val="|"/>
              <m:ctrlPr>
                <w:rPr>
                  <w:rFonts w:ascii="Cambria Math" w:hAnsi="Cambria Math"/>
                  <w:i/>
                </w:rPr>
              </m:ctrlPr>
            </m:dPr>
            <m:e>
              <m:r>
                <w:rPr>
                  <w:rFonts w:ascii="Cambria Math" w:hAnsi="Cambria Math"/>
                </w:rPr>
                <m:t>CD</m:t>
              </m:r>
            </m:e>
          </m:d>
        </m:oMath>
      </m:oMathPara>
    </w:p>
    <w:p w14:paraId="1A6EB9F0" w14:textId="77777777" w:rsidR="00984233" w:rsidRDefault="00984233" w:rsidP="00984233">
      <w:pPr>
        <w:pStyle w:val="ny-lesson-bullet"/>
      </w:pPr>
      <w:r>
        <w:t xml:space="preserve">Now determine the volume of the cone when the height is </w:t>
      </w:r>
      <m:oMath>
        <m:r>
          <w:rPr>
            <w:rFonts w:ascii="Cambria Math" w:hAnsi="Cambria Math"/>
          </w:rPr>
          <m:t>1</m:t>
        </m:r>
      </m:oMath>
      <w:r>
        <w:t xml:space="preserve"> ft.  </w:t>
      </w:r>
    </w:p>
    <w:p w14:paraId="1A6EB9F1" w14:textId="54237E90" w:rsidR="004C1BDD" w:rsidRPr="00984233" w:rsidRDefault="004C1BDD" w:rsidP="00984233">
      <w:pPr>
        <w:pStyle w:val="ny-lesson-bullet"/>
        <w:numPr>
          <w:ilvl w:val="1"/>
          <w:numId w:val="23"/>
        </w:numPr>
        <w:rPr>
          <w:i/>
        </w:rPr>
      </w:pPr>
      <w:r w:rsidRPr="00984233">
        <w:rPr>
          <w:i/>
        </w:rPr>
        <w:t xml:space="preserve">Then we can find the volume of the cone with </w:t>
      </w:r>
      <w:r w:rsidR="00EB53CA">
        <w:rPr>
          <w:i/>
        </w:rPr>
        <w:t xml:space="preserve">a </w:t>
      </w:r>
      <w:r w:rsidRPr="00984233">
        <w:rPr>
          <w:i/>
        </w:rPr>
        <w:t xml:space="preserve">height </w:t>
      </w:r>
      <w:r w:rsidR="00EB53CA">
        <w:rPr>
          <w:i/>
        </w:rPr>
        <w:t xml:space="preserve">of </w:t>
      </w:r>
      <m:oMath>
        <m:r>
          <w:rPr>
            <w:rFonts w:ascii="Cambria Math" w:hAnsi="Cambria Math"/>
          </w:rPr>
          <m:t xml:space="preserve">1 </m:t>
        </m:r>
      </m:oMath>
      <w:r w:rsidR="00CA71E9" w:rsidRPr="00CA71E9">
        <w:rPr>
          <w:i/>
        </w:rPr>
        <w:t>ft.</w:t>
      </w:r>
      <w:r w:rsidRPr="00CA71E9">
        <w:rPr>
          <w:i/>
        </w:rPr>
        <w:t>:</w:t>
      </w:r>
    </w:p>
    <w:p w14:paraId="1A6EB9F2" w14:textId="50EFDFB1" w:rsidR="004C1BDD" w:rsidRPr="004C1BDD" w:rsidRDefault="004C1BDD" w:rsidP="004C1BDD">
      <w:pPr>
        <w:pStyle w:val="ny-lesson-bullet"/>
        <w:numPr>
          <w:ilvl w:val="0"/>
          <w:numId w:val="0"/>
        </w:numPr>
        <w:ind w:left="1440"/>
        <w:rPr>
          <w:i/>
        </w:rPr>
      </w:pPr>
      <m:oMathPara>
        <m:oMath>
          <m:r>
            <w:rPr>
              <w:rFonts w:ascii="Cambria Math" w:hAnsi="Cambria Math"/>
            </w:rPr>
            <m:t>V</m:t>
          </m:r>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d>
                <m:dPr>
                  <m:ctrlPr>
                    <w:rPr>
                      <w:rFonts w:ascii="Cambria Math" w:hAnsi="Cambria Math"/>
                      <w:i/>
                    </w:rPr>
                  </m:ctrlPr>
                </m:dPr>
                <m:e>
                  <m:r>
                    <w:rPr>
                      <w:rFonts w:ascii="Cambria Math" w:hAnsi="Cambria Math"/>
                    </w:rPr>
                    <m:t>0.4</m:t>
                  </m:r>
                </m:e>
              </m:d>
            </m:e>
            <m:sup>
              <m:r>
                <w:rPr>
                  <w:rFonts w:ascii="Cambria Math" w:hAnsi="Cambria Math"/>
                </w:rPr>
                <m:t>2</m:t>
              </m:r>
            </m:sup>
          </m:sSup>
          <m:d>
            <m:dPr>
              <m:ctrlPr>
                <w:rPr>
                  <w:rFonts w:ascii="Cambria Math" w:hAnsi="Cambria Math"/>
                  <w:i/>
                </w:rPr>
              </m:ctrlPr>
            </m:dPr>
            <m:e>
              <m:r>
                <w:rPr>
                  <w:rFonts w:ascii="Cambria Math" w:hAnsi="Cambria Math"/>
                </w:rPr>
                <m:t>1</m:t>
              </m:r>
            </m:e>
          </m:d>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0.16</m:t>
              </m:r>
            </m:num>
            <m:den>
              <m:r>
                <w:rPr>
                  <w:rFonts w:ascii="Cambria Math" w:hAnsi="Cambria Math"/>
                </w:rPr>
                <m:t>3</m:t>
              </m:r>
            </m:den>
          </m:f>
          <m:r>
            <w:rPr>
              <w:rFonts w:ascii="Cambria Math" w:hAnsi="Cambria Math"/>
            </w:rPr>
            <m:t>π</m:t>
          </m:r>
        </m:oMath>
      </m:oMathPara>
    </w:p>
    <w:p w14:paraId="1A6EB9F3" w14:textId="4A41AB92" w:rsidR="004C1BDD" w:rsidRDefault="004C1BDD" w:rsidP="004C1BDD">
      <w:pPr>
        <w:pStyle w:val="ny-lesson-bullet"/>
        <w:numPr>
          <w:ilvl w:val="0"/>
          <w:numId w:val="0"/>
        </w:numPr>
        <w:ind w:left="1440"/>
        <w:rPr>
          <w:i/>
        </w:rPr>
      </w:pPr>
      <w:r>
        <w:rPr>
          <w:i/>
        </w:rPr>
        <w:t>Now we can divide the volume by the rate at which the cone is being filled to determine how many minutes it would take to fill a cone</w:t>
      </w:r>
      <w:r w:rsidR="00C27312">
        <w:rPr>
          <w:i/>
        </w:rPr>
        <w:t xml:space="preserve"> with a </w:t>
      </w:r>
      <w:r>
        <w:rPr>
          <w:i/>
        </w:rPr>
        <w:t xml:space="preserve">height </w:t>
      </w:r>
      <w:r w:rsidR="00CA71E9" w:rsidRPr="00CA71E9">
        <w:rPr>
          <w:i/>
        </w:rPr>
        <w:t>of</w:t>
      </w:r>
      <m:oMath>
        <m:r>
          <w:rPr>
            <w:rFonts w:ascii="Cambria Math" w:hAnsi="Cambria Math"/>
          </w:rPr>
          <m:t xml:space="preserve"> 1 </m:t>
        </m:r>
      </m:oMath>
      <w:r w:rsidR="00CA71E9" w:rsidRPr="00CA71E9">
        <w:rPr>
          <w:i/>
        </w:rPr>
        <w:t>ft.</w:t>
      </w:r>
      <w:r>
        <w:rPr>
          <w:i/>
        </w:rPr>
        <w:t>:</w:t>
      </w:r>
    </w:p>
    <w:p w14:paraId="1A6EB9F4" w14:textId="7E7B0807" w:rsidR="004C1BDD" w:rsidRPr="004C1BDD" w:rsidRDefault="00CC0C18" w:rsidP="004C1BDD">
      <w:pPr>
        <w:pStyle w:val="ny-lesson-bullet"/>
        <w:numPr>
          <w:ilvl w:val="0"/>
          <w:numId w:val="0"/>
        </w:numPr>
        <w:ind w:left="1440"/>
        <w:rPr>
          <w:i/>
        </w:rPr>
      </w:pPr>
      <m:oMathPara>
        <m:oMath>
          <m:f>
            <m:fPr>
              <m:ctrlPr>
                <w:rPr>
                  <w:rFonts w:ascii="Cambria Math" w:hAnsi="Cambria Math"/>
                  <w:i/>
                </w:rPr>
              </m:ctrlPr>
            </m:fPr>
            <m:num>
              <m:r>
                <w:rPr>
                  <w:rFonts w:ascii="Cambria Math" w:hAnsi="Cambria Math"/>
                </w:rPr>
                <m:t>0.16</m:t>
              </m:r>
            </m:num>
            <m:den>
              <m:r>
                <w:rPr>
                  <w:rFonts w:ascii="Cambria Math" w:hAnsi="Cambria Math"/>
                </w:rPr>
                <m:t>3</m:t>
              </m:r>
            </m:den>
          </m:f>
          <m:r>
            <w:rPr>
              <w:rFonts w:ascii="Cambria Math" w:hAnsi="Cambria Math"/>
            </w:rPr>
            <m:t>π≈0.167</m:t>
          </m:r>
        </m:oMath>
      </m:oMathPara>
    </w:p>
    <w:p w14:paraId="1A6EB9F5" w14:textId="2235A155" w:rsidR="004C1BDD" w:rsidRPr="004C1BDD" w:rsidRDefault="00CC0C18" w:rsidP="004C1BDD">
      <w:pPr>
        <w:pStyle w:val="ny-lesson-bullet"/>
        <w:numPr>
          <w:ilvl w:val="0"/>
          <w:numId w:val="0"/>
        </w:numPr>
        <w:ind w:left="1440"/>
        <w:rPr>
          <w:i/>
        </w:rPr>
      </w:pPr>
      <m:oMathPara>
        <m:oMath>
          <m:f>
            <m:fPr>
              <m:ctrlPr>
                <w:rPr>
                  <w:rFonts w:ascii="Cambria Math" w:hAnsi="Cambria Math"/>
                  <w:i/>
                </w:rPr>
              </m:ctrlPr>
            </m:fPr>
            <m:num>
              <m:r>
                <w:rPr>
                  <w:rFonts w:ascii="Cambria Math" w:hAnsi="Cambria Math"/>
                </w:rPr>
                <m:t>0.167</m:t>
              </m:r>
            </m:num>
            <m:den>
              <m:r>
                <w:rPr>
                  <w:rFonts w:ascii="Cambria Math" w:hAnsi="Cambria Math"/>
                </w:rPr>
                <m:t>6</m:t>
              </m:r>
            </m:den>
          </m:f>
          <m:r>
            <w:rPr>
              <w:rFonts w:ascii="Cambria Math" w:hAnsi="Cambria Math"/>
            </w:rPr>
            <m:t>≈0.028</m:t>
          </m:r>
        </m:oMath>
      </m:oMathPara>
    </w:p>
    <w:p w14:paraId="1A6EB9F6" w14:textId="073CF9D8" w:rsidR="004C1BDD" w:rsidRDefault="004C1BDD" w:rsidP="004C1BDD">
      <w:pPr>
        <w:pStyle w:val="ny-lesson-bullet"/>
        <w:numPr>
          <w:ilvl w:val="0"/>
          <w:numId w:val="0"/>
        </w:numPr>
        <w:ind w:left="1440"/>
        <w:rPr>
          <w:i/>
        </w:rPr>
      </w:pPr>
      <w:r>
        <w:rPr>
          <w:i/>
        </w:rPr>
        <w:t xml:space="preserve">It would take about </w:t>
      </w:r>
      <m:oMath>
        <m:r>
          <w:rPr>
            <w:rFonts w:ascii="Cambria Math" w:hAnsi="Cambria Math"/>
          </w:rPr>
          <m:t>0.028</m:t>
        </m:r>
      </m:oMath>
      <w:r>
        <w:rPr>
          <w:i/>
        </w:rPr>
        <w:t xml:space="preserve"> minutes to fill a cone </w:t>
      </w:r>
      <w:r w:rsidR="00596E42">
        <w:rPr>
          <w:i/>
        </w:rPr>
        <w:t xml:space="preserve">with a </w:t>
      </w:r>
      <w:r>
        <w:rPr>
          <w:i/>
        </w:rPr>
        <w:t xml:space="preserve">height </w:t>
      </w:r>
      <m:oMath>
        <m:r>
          <w:rPr>
            <w:rFonts w:ascii="Cambria Math" w:hAnsi="Cambria Math"/>
          </w:rPr>
          <m:t>of 1</m:t>
        </m:r>
      </m:oMath>
      <w:r w:rsidR="00CA71E9" w:rsidRPr="00CA71E9">
        <w:rPr>
          <w:i/>
        </w:rPr>
        <w:t xml:space="preserve"> ft</w:t>
      </w:r>
      <w:r>
        <w:rPr>
          <w:i/>
        </w:rPr>
        <w:t>.</w:t>
      </w:r>
    </w:p>
    <w:p w14:paraId="1A6EB9F7" w14:textId="000A14B6" w:rsidR="004C1BDD" w:rsidRDefault="004C1BDD" w:rsidP="004C1BDD">
      <w:pPr>
        <w:pStyle w:val="ny-lesson-bullet"/>
      </w:pPr>
      <w:r>
        <w:t xml:space="preserve">Calculate the number of minutes it would take to fill the cone at </w:t>
      </w:r>
      <m:oMath>
        <m:r>
          <m:rPr>
            <m:sty m:val="p"/>
          </m:rPr>
          <w:rPr>
            <w:rFonts w:ascii="Cambria Math" w:hAnsi="Cambria Math"/>
          </w:rPr>
          <m:t xml:space="preserve">1 </m:t>
        </m:r>
      </m:oMath>
      <w:r w:rsidR="00CA71E9" w:rsidRPr="00CA71E9">
        <w:t>ft.</w:t>
      </w:r>
      <w:r w:rsidRPr="00CA71E9">
        <w:t xml:space="preserve"> </w:t>
      </w:r>
      <w:r>
        <w:t>intervals.  Organize your data in the table below.</w:t>
      </w:r>
    </w:p>
    <w:p w14:paraId="1A6EB9F9" w14:textId="3173102B" w:rsidR="004C1BDD" w:rsidRDefault="004C1BDD" w:rsidP="00CA71E9">
      <w:pPr>
        <w:pStyle w:val="ny-lesson-paragraph"/>
      </w:pPr>
      <w:r>
        <w:t>Provide students time to work on completing the table.  They should replicate the work above by first finding the radius of the cone at the given heights, then using the radius to determine the volume of the cone</w:t>
      </w:r>
      <w:r w:rsidR="00596E42">
        <w:t>,</w:t>
      </w:r>
      <w:r>
        <w:t xml:space="preserve"> and then the time it would take to fill a cone of that volume at the given constant rate.  Once most students have finished</w:t>
      </w:r>
      <w:r w:rsidR="00596E42">
        <w:t>,</w:t>
      </w:r>
      <w:r>
        <w:t xml:space="preserve"> continue with the discussion below.  </w:t>
      </w:r>
    </w:p>
    <w:p w14:paraId="59017BE4" w14:textId="17A8D523" w:rsidR="00691638" w:rsidRDefault="008F6A9E" w:rsidP="00CA71E9">
      <w:pPr>
        <w:pStyle w:val="ny-lesson-SFinsert-number-list"/>
        <w:numPr>
          <w:ilvl w:val="0"/>
          <w:numId w:val="0"/>
        </w:numPr>
        <w:ind w:left="1224"/>
      </w:pPr>
      <w:r>
        <w:rPr>
          <w:noProof/>
        </w:rPr>
        <mc:AlternateContent>
          <mc:Choice Requires="wps">
            <w:drawing>
              <wp:anchor distT="0" distB="0" distL="114300" distR="114300" simplePos="0" relativeHeight="251675648" behindDoc="0" locked="0" layoutInCell="1" allowOverlap="1" wp14:anchorId="43056D1E" wp14:editId="4DAB4F5E">
                <wp:simplePos x="0" y="0"/>
                <wp:positionH relativeFrom="margin">
                  <wp:align>center</wp:align>
                </wp:positionH>
                <wp:positionV relativeFrom="paragraph">
                  <wp:posOffset>75091</wp:posOffset>
                </wp:positionV>
                <wp:extent cx="5303520" cy="1900362"/>
                <wp:effectExtent l="0" t="0" r="11430" b="24130"/>
                <wp:wrapNone/>
                <wp:docPr id="42" name="Rectangle 42"/>
                <wp:cNvGraphicFramePr/>
                <a:graphic xmlns:a="http://schemas.openxmlformats.org/drawingml/2006/main">
                  <a:graphicData uri="http://schemas.microsoft.com/office/word/2010/wordprocessingShape">
                    <wps:wsp>
                      <wps:cNvSpPr/>
                      <wps:spPr>
                        <a:xfrm>
                          <a:off x="0" y="0"/>
                          <a:ext cx="5303520" cy="19003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2" o:spid="_x0000_s1026" style="position:absolute;margin-left:0;margin-top:5.9pt;width:417.6pt;height:149.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" filled="f" strokecolor="#ae6852" strokeweight="1.15pt">
                <w10:wrap anchorx="margin"/>
              </v:rect>
            </w:pict>
          </mc:Fallback>
        </mc:AlternateContent>
      </w:r>
    </w:p>
    <w:tbl>
      <w:tblPr>
        <w:tblStyle w:val="TableGrid"/>
        <w:tblW w:w="0" w:type="auto"/>
        <w:jc w:val="center"/>
        <w:tblCellMar>
          <w:left w:w="115" w:type="dxa"/>
          <w:right w:w="115" w:type="dxa"/>
        </w:tblCellMar>
        <w:tblLook w:val="04A0" w:firstRow="1" w:lastRow="0" w:firstColumn="1" w:lastColumn="0" w:noHBand="0" w:noVBand="1"/>
      </w:tblPr>
      <w:tblGrid>
        <w:gridCol w:w="2517"/>
        <w:gridCol w:w="2517"/>
      </w:tblGrid>
      <w:tr w:rsidR="00FA3156" w14:paraId="1A6EB9FC" w14:textId="77777777" w:rsidTr="00691638">
        <w:trPr>
          <w:trHeight w:val="288"/>
          <w:jc w:val="center"/>
        </w:trPr>
        <w:tc>
          <w:tcPr>
            <w:tcW w:w="2517" w:type="dxa"/>
            <w:vAlign w:val="center"/>
          </w:tcPr>
          <w:p w14:paraId="1A6EB9FA" w14:textId="77777777" w:rsidR="00FA3156" w:rsidRDefault="00FA3156" w:rsidP="00691638">
            <w:pPr>
              <w:pStyle w:val="ny-lesson-SFinsert-table"/>
              <w:jc w:val="center"/>
            </w:pPr>
            <w:r>
              <w:t>Time in minutes</w:t>
            </w:r>
          </w:p>
        </w:tc>
        <w:tc>
          <w:tcPr>
            <w:tcW w:w="2517" w:type="dxa"/>
            <w:vAlign w:val="center"/>
          </w:tcPr>
          <w:p w14:paraId="1A6EB9FB" w14:textId="77777777" w:rsidR="00FA3156" w:rsidRDefault="00FA3156" w:rsidP="00691638">
            <w:pPr>
              <w:pStyle w:val="ny-lesson-SFinsert-table"/>
              <w:jc w:val="center"/>
            </w:pPr>
            <w:r>
              <w:t>Water level in feet</w:t>
            </w:r>
          </w:p>
        </w:tc>
      </w:tr>
      <w:tr w:rsidR="00FA3156" w14:paraId="1A6EB9FF" w14:textId="77777777" w:rsidTr="00691638">
        <w:trPr>
          <w:trHeight w:val="288"/>
          <w:jc w:val="center"/>
        </w:trPr>
        <w:tc>
          <w:tcPr>
            <w:tcW w:w="2517" w:type="dxa"/>
            <w:vAlign w:val="center"/>
          </w:tcPr>
          <w:p w14:paraId="1A6EB9FD"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0.028</m:t>
                </m:r>
              </m:oMath>
            </m:oMathPara>
          </w:p>
        </w:tc>
        <w:tc>
          <w:tcPr>
            <w:tcW w:w="2517" w:type="dxa"/>
            <w:vAlign w:val="center"/>
          </w:tcPr>
          <w:p w14:paraId="1A6EB9FE"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1</m:t>
                </m:r>
              </m:oMath>
            </m:oMathPara>
          </w:p>
        </w:tc>
      </w:tr>
      <w:tr w:rsidR="00FA3156" w14:paraId="1A6EBA02" w14:textId="77777777" w:rsidTr="00691638">
        <w:trPr>
          <w:trHeight w:val="288"/>
          <w:jc w:val="center"/>
        </w:trPr>
        <w:tc>
          <w:tcPr>
            <w:tcW w:w="2517" w:type="dxa"/>
            <w:vAlign w:val="center"/>
          </w:tcPr>
          <w:p w14:paraId="1A6EBA00"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0.22</m:t>
                </m:r>
              </m:oMath>
            </m:oMathPara>
          </w:p>
        </w:tc>
        <w:tc>
          <w:tcPr>
            <w:tcW w:w="2517" w:type="dxa"/>
            <w:vAlign w:val="center"/>
          </w:tcPr>
          <w:p w14:paraId="1A6EBA01"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2</m:t>
                </m:r>
              </m:oMath>
            </m:oMathPara>
          </w:p>
        </w:tc>
      </w:tr>
      <w:tr w:rsidR="00FA3156" w14:paraId="1A6EBA05" w14:textId="77777777" w:rsidTr="00691638">
        <w:trPr>
          <w:trHeight w:val="288"/>
          <w:jc w:val="center"/>
        </w:trPr>
        <w:tc>
          <w:tcPr>
            <w:tcW w:w="2517" w:type="dxa"/>
            <w:vAlign w:val="center"/>
          </w:tcPr>
          <w:p w14:paraId="1A6EBA03"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0.75</m:t>
                </m:r>
              </m:oMath>
            </m:oMathPara>
          </w:p>
        </w:tc>
        <w:tc>
          <w:tcPr>
            <w:tcW w:w="2517" w:type="dxa"/>
            <w:vAlign w:val="center"/>
          </w:tcPr>
          <w:p w14:paraId="1A6EBA04"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3</m:t>
                </m:r>
              </m:oMath>
            </m:oMathPara>
          </w:p>
        </w:tc>
      </w:tr>
      <w:tr w:rsidR="00FA3156" w14:paraId="1A6EBA08" w14:textId="77777777" w:rsidTr="00691638">
        <w:trPr>
          <w:trHeight w:val="288"/>
          <w:jc w:val="center"/>
        </w:trPr>
        <w:tc>
          <w:tcPr>
            <w:tcW w:w="2517" w:type="dxa"/>
            <w:vAlign w:val="center"/>
          </w:tcPr>
          <w:p w14:paraId="1A6EBA06"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1.78</m:t>
                </m:r>
              </m:oMath>
            </m:oMathPara>
          </w:p>
        </w:tc>
        <w:tc>
          <w:tcPr>
            <w:tcW w:w="2517" w:type="dxa"/>
            <w:vAlign w:val="center"/>
          </w:tcPr>
          <w:p w14:paraId="1A6EBA07"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4</m:t>
                </m:r>
              </m:oMath>
            </m:oMathPara>
          </w:p>
        </w:tc>
      </w:tr>
      <w:tr w:rsidR="00FA3156" w14:paraId="1A6EBA0B" w14:textId="77777777" w:rsidTr="00691638">
        <w:trPr>
          <w:trHeight w:val="288"/>
          <w:jc w:val="center"/>
        </w:trPr>
        <w:tc>
          <w:tcPr>
            <w:tcW w:w="2517" w:type="dxa"/>
            <w:vAlign w:val="center"/>
          </w:tcPr>
          <w:p w14:paraId="1A6EBA09"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3.49</m:t>
                </m:r>
              </m:oMath>
            </m:oMathPara>
          </w:p>
        </w:tc>
        <w:tc>
          <w:tcPr>
            <w:tcW w:w="2517" w:type="dxa"/>
            <w:vAlign w:val="center"/>
          </w:tcPr>
          <w:p w14:paraId="1A6EBA0A"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5</m:t>
                </m:r>
              </m:oMath>
            </m:oMathPara>
          </w:p>
        </w:tc>
      </w:tr>
      <w:tr w:rsidR="00FA3156" w14:paraId="1A6EBA0E" w14:textId="77777777" w:rsidTr="00691638">
        <w:trPr>
          <w:trHeight w:val="288"/>
          <w:jc w:val="center"/>
        </w:trPr>
        <w:tc>
          <w:tcPr>
            <w:tcW w:w="2517" w:type="dxa"/>
            <w:vAlign w:val="center"/>
          </w:tcPr>
          <w:p w14:paraId="1A6EBA0C"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6.03</m:t>
                </m:r>
              </m:oMath>
            </m:oMathPara>
          </w:p>
        </w:tc>
        <w:tc>
          <w:tcPr>
            <w:tcW w:w="2517" w:type="dxa"/>
            <w:vAlign w:val="center"/>
          </w:tcPr>
          <w:p w14:paraId="1A6EBA0D"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6</m:t>
                </m:r>
              </m:oMath>
            </m:oMathPara>
          </w:p>
        </w:tc>
      </w:tr>
      <w:tr w:rsidR="00FA3156" w14:paraId="1A6EBA11" w14:textId="77777777" w:rsidTr="00691638">
        <w:trPr>
          <w:trHeight w:val="288"/>
          <w:jc w:val="center"/>
        </w:trPr>
        <w:tc>
          <w:tcPr>
            <w:tcW w:w="2517" w:type="dxa"/>
            <w:vAlign w:val="center"/>
          </w:tcPr>
          <w:p w14:paraId="1A6EBA0F"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9.57</m:t>
                </m:r>
              </m:oMath>
            </m:oMathPara>
          </w:p>
        </w:tc>
        <w:tc>
          <w:tcPr>
            <w:tcW w:w="2517" w:type="dxa"/>
            <w:vAlign w:val="center"/>
          </w:tcPr>
          <w:p w14:paraId="1A6EBA10"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7</m:t>
                </m:r>
              </m:oMath>
            </m:oMathPara>
          </w:p>
        </w:tc>
      </w:tr>
      <w:tr w:rsidR="00FA3156" w14:paraId="1A6EBA14" w14:textId="77777777" w:rsidTr="00691638">
        <w:trPr>
          <w:trHeight w:val="288"/>
          <w:jc w:val="center"/>
        </w:trPr>
        <w:tc>
          <w:tcPr>
            <w:tcW w:w="2517" w:type="dxa"/>
            <w:vAlign w:val="center"/>
          </w:tcPr>
          <w:p w14:paraId="1A6EBA12" w14:textId="77777777" w:rsidR="00FA3156" w:rsidRPr="005366BC" w:rsidRDefault="005366BC" w:rsidP="00691638">
            <w:pPr>
              <w:pStyle w:val="ny-lesson-SFinsert-response-table"/>
              <w:jc w:val="center"/>
              <w:rPr>
                <w:rFonts w:ascii="Cambria Math" w:hAnsi="Cambria Math"/>
                <w:oMath/>
              </w:rPr>
            </w:pPr>
            <m:oMathPara>
              <m:oMath>
                <m:r>
                  <m:rPr>
                    <m:sty m:val="bi"/>
                  </m:rPr>
                  <w:rPr>
                    <w:rFonts w:ascii="Cambria Math" w:hAnsi="Cambria Math"/>
                  </w:rPr>
                  <m:t>11.78</m:t>
                </m:r>
              </m:oMath>
            </m:oMathPara>
          </w:p>
        </w:tc>
        <w:tc>
          <w:tcPr>
            <w:tcW w:w="2517" w:type="dxa"/>
            <w:vAlign w:val="center"/>
          </w:tcPr>
          <w:p w14:paraId="1A6EBA13" w14:textId="77777777" w:rsidR="00FA3156" w:rsidRPr="005366BC" w:rsidRDefault="005366BC" w:rsidP="00691638">
            <w:pPr>
              <w:pStyle w:val="ny-lesson-SFinsert-table"/>
              <w:jc w:val="center"/>
              <w:rPr>
                <w:rFonts w:ascii="Cambria Math" w:hAnsi="Cambria Math"/>
                <w:oMath/>
              </w:rPr>
            </w:pPr>
            <m:oMathPara>
              <m:oMath>
                <m:r>
                  <m:rPr>
                    <m:sty m:val="b"/>
                  </m:rPr>
                  <w:rPr>
                    <w:rFonts w:ascii="Cambria Math" w:hAnsi="Cambria Math"/>
                  </w:rPr>
                  <m:t>7.5</m:t>
                </m:r>
              </m:oMath>
            </m:oMathPara>
          </w:p>
        </w:tc>
      </w:tr>
    </w:tbl>
    <w:p w14:paraId="1A6EBA16" w14:textId="64596703" w:rsidR="00FA3156" w:rsidRPr="00D77E25" w:rsidRDefault="00CA71E9" w:rsidP="00FA3156">
      <w:pPr>
        <w:pStyle w:val="ny-lesson-bullet"/>
      </w:pPr>
      <w:r w:rsidRPr="00D77E25">
        <w:rPr>
          <w:noProof/>
        </w:rPr>
        <w:lastRenderedPageBreak/>
        <mc:AlternateContent>
          <mc:Choice Requires="wps">
            <w:drawing>
              <wp:anchor distT="0" distB="0" distL="114300" distR="114300" simplePos="0" relativeHeight="251665408" behindDoc="0" locked="0" layoutInCell="1" allowOverlap="1" wp14:anchorId="1A6EBAE2" wp14:editId="5DB67B6B">
                <wp:simplePos x="0" y="0"/>
                <wp:positionH relativeFrom="column">
                  <wp:posOffset>-407670</wp:posOffset>
                </wp:positionH>
                <wp:positionV relativeFrom="paragraph">
                  <wp:posOffset>131445</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6EBB43" w14:textId="77777777" w:rsidR="00E24849" w:rsidRDefault="00E24849" w:rsidP="00E2484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5" o:spid="_x0000_s1027" type="#_x0000_t202" style="position:absolute;left:0;text-align:left;margin-left:-32.05pt;margin-top:10.35pt;width:2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" fillcolor="#00789c" strokecolor="#00789c">
                <v:path arrowok="t"/>
                <v:textbox inset="3pt,3pt,3pt,3pt">
                  <w:txbxContent>
                    <w:p w14:paraId="1A6EBB43" w14:textId="77777777" w:rsidR="00E24849" w:rsidRDefault="00E24849" w:rsidP="00E2484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691638">
        <w:rPr>
          <w:noProof/>
        </w:rPr>
        <mc:AlternateContent>
          <mc:Choice Requires="wpg">
            <w:drawing>
              <wp:anchor distT="0" distB="0" distL="114300" distR="114300" simplePos="0" relativeHeight="251664384" behindDoc="0" locked="0" layoutInCell="1" allowOverlap="1" wp14:anchorId="1A6EBAE0" wp14:editId="3CA99921">
                <wp:simplePos x="0" y="0"/>
                <wp:positionH relativeFrom="column">
                  <wp:posOffset>-228600</wp:posOffset>
                </wp:positionH>
                <wp:positionV relativeFrom="paragraph">
                  <wp:posOffset>-9525</wp:posOffset>
                </wp:positionV>
                <wp:extent cx="164465" cy="502920"/>
                <wp:effectExtent l="0" t="0" r="26035" b="1143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0292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54" o:spid="_x0000_s1026" style="position:absolute;margin-left:-18pt;margin-top:-.75pt;width:12.95pt;height:39.6pt;z-index:25166438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A3156" w:rsidRPr="00D77E25">
        <w:t xml:space="preserve">We know that the sand (rice, water, etc.) being poured into the cone is poured at a constant rate, but is the level of the substance in the cone </w:t>
      </w:r>
      <w:r w:rsidR="00AB3F31">
        <w:t xml:space="preserve">rising </w:t>
      </w:r>
      <w:r w:rsidR="00CA41DD">
        <w:t>a</w:t>
      </w:r>
      <w:r w:rsidR="00AB3F31">
        <w:t>t a</w:t>
      </w:r>
      <w:r w:rsidR="00CA41DD">
        <w:t xml:space="preserve"> constant rate</w:t>
      </w:r>
      <w:r w:rsidR="00FA3156" w:rsidRPr="00D77E25">
        <w:t>?  Provide evidence to support your answer.</w:t>
      </w:r>
      <w:r w:rsidR="00B74918" w:rsidRPr="00D77E25">
        <w:t xml:space="preserve"> </w:t>
      </w:r>
    </w:p>
    <w:p w14:paraId="1A6EBA17" w14:textId="33754B12" w:rsidR="00FA3156" w:rsidRDefault="00FA3156" w:rsidP="00B37F75">
      <w:pPr>
        <w:pStyle w:val="ny-lesson-paragraph"/>
      </w:pPr>
      <w:r>
        <w:t xml:space="preserve">Provide students time to construct an argument based on the data collected to show that the substance in the cone is not rising at a constant rate.  Have students share their reasoning with the class.  Students should be able to show that the rate of change (slope) between any two data points is not the same using calculations like </w:t>
      </w:r>
      <m:oMath>
        <m:f>
          <m:fPr>
            <m:ctrlPr>
              <w:rPr>
                <w:rFonts w:ascii="Cambria Math" w:hAnsi="Cambria Math"/>
                <w:i/>
                <w:sz w:val="26"/>
                <w:szCs w:val="26"/>
              </w:rPr>
            </m:ctrlPr>
          </m:fPr>
          <m:num>
            <m:r>
              <w:rPr>
                <w:rFonts w:ascii="Cambria Math" w:hAnsi="Cambria Math"/>
                <w:sz w:val="26"/>
                <w:szCs w:val="26"/>
              </w:rPr>
              <m:t>2-1</m:t>
            </m:r>
          </m:num>
          <m:den>
            <m:r>
              <w:rPr>
                <w:rFonts w:ascii="Cambria Math" w:hAnsi="Cambria Math"/>
                <w:sz w:val="26"/>
                <w:szCs w:val="26"/>
              </w:rPr>
              <m:t>0.22-0.028</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0.192</m:t>
            </m:r>
          </m:den>
        </m:f>
        <m:r>
          <w:rPr>
            <w:rFonts w:ascii="Cambria Math" w:hAnsi="Cambria Math"/>
          </w:rPr>
          <m:t>=</m:t>
        </m:r>
        <m:r>
          <w:rPr>
            <w:rFonts w:ascii="Cambria Math" w:hAnsi="Cambria Math"/>
            <w:szCs w:val="20"/>
          </w:rPr>
          <m:t xml:space="preserve">5.2 </m:t>
        </m:r>
      </m:oMath>
      <w:r>
        <w:t xml:space="preserve">and </w:t>
      </w:r>
      <m:oMath>
        <m:f>
          <m:fPr>
            <m:ctrlPr>
              <w:rPr>
                <w:rFonts w:ascii="Cambria Math" w:hAnsi="Cambria Math"/>
                <w:i/>
                <w:sz w:val="26"/>
                <w:szCs w:val="26"/>
              </w:rPr>
            </m:ctrlPr>
          </m:fPr>
          <m:num>
            <m:r>
              <w:rPr>
                <w:rFonts w:ascii="Cambria Math" w:hAnsi="Cambria Math"/>
                <w:sz w:val="26"/>
                <w:szCs w:val="26"/>
              </w:rPr>
              <m:t>7-6</m:t>
            </m:r>
          </m:num>
          <m:den>
            <m:r>
              <w:rPr>
                <w:rFonts w:ascii="Cambria Math" w:hAnsi="Cambria Math"/>
                <w:sz w:val="26"/>
                <w:szCs w:val="26"/>
              </w:rPr>
              <m:t xml:space="preserve">9.57-6.03 </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3.54</m:t>
            </m:r>
          </m:den>
        </m:f>
        <m:r>
          <w:rPr>
            <w:rFonts w:ascii="Cambria Math" w:hAnsi="Cambria Math"/>
          </w:rPr>
          <m:t>=</m:t>
        </m:r>
        <m:r>
          <w:rPr>
            <w:rFonts w:ascii="Cambria Math" w:hAnsi="Cambria Math"/>
            <w:szCs w:val="20"/>
          </w:rPr>
          <m:t xml:space="preserve">0.28 </m:t>
        </m:r>
      </m:oMath>
      <w:r>
        <w:t>or by graphing the data and showing that it is not linear.</w:t>
      </w:r>
    </w:p>
    <w:p w14:paraId="5B8EA799" w14:textId="4571B95E" w:rsidR="00691638" w:rsidRDefault="008F6A9E" w:rsidP="00691638">
      <w:pPr>
        <w:pStyle w:val="ny-lesson-SFinsert"/>
      </w:pPr>
      <w:r>
        <w:rPr>
          <w:noProof/>
        </w:rPr>
        <mc:AlternateContent>
          <mc:Choice Requires="wps">
            <w:drawing>
              <wp:anchor distT="0" distB="0" distL="114300" distR="114300" simplePos="0" relativeHeight="251677696" behindDoc="0" locked="0" layoutInCell="1" allowOverlap="1" wp14:anchorId="36E12E21" wp14:editId="1ECDD9A2">
                <wp:simplePos x="0" y="0"/>
                <wp:positionH relativeFrom="margin">
                  <wp:align>center</wp:align>
                </wp:positionH>
                <wp:positionV relativeFrom="paragraph">
                  <wp:posOffset>101296</wp:posOffset>
                </wp:positionV>
                <wp:extent cx="5303520" cy="2178657"/>
                <wp:effectExtent l="0" t="0" r="11430" b="12700"/>
                <wp:wrapNone/>
                <wp:docPr id="44" name="Rectangle 44"/>
                <wp:cNvGraphicFramePr/>
                <a:graphic xmlns:a="http://schemas.openxmlformats.org/drawingml/2006/main">
                  <a:graphicData uri="http://schemas.microsoft.com/office/word/2010/wordprocessingShape">
                    <wps:wsp>
                      <wps:cNvSpPr/>
                      <wps:spPr>
                        <a:xfrm>
                          <a:off x="0" y="0"/>
                          <a:ext cx="5303520" cy="217865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4" o:spid="_x0000_s1026" style="position:absolute;margin-left:0;margin-top:8pt;width:417.6pt;height:171.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Ur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zNK&#10;NGvxjZ6QNaY3ShC8Q4I64wrUezaPtj853IZs99K24Y95kH0k9TCSKvaecLycn+an8ylyz1E2nZyd&#10;L+Zn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" filled="f" strokecolor="#ae6852" strokeweight="1.15pt">
                <w10:wrap anchorx="margin"/>
              </v:rect>
            </w:pict>
          </mc:Fallback>
        </mc:AlternateContent>
      </w:r>
      <w:r w:rsidR="00691638">
        <w:rPr>
          <w:noProof/>
        </w:rPr>
        <w:drawing>
          <wp:anchor distT="0" distB="0" distL="114300" distR="114300" simplePos="0" relativeHeight="251670528" behindDoc="0" locked="0" layoutInCell="1" allowOverlap="1" wp14:anchorId="295EF344" wp14:editId="11815B9A">
            <wp:simplePos x="0" y="0"/>
            <wp:positionH relativeFrom="margin">
              <wp:posOffset>477652</wp:posOffset>
            </wp:positionH>
            <wp:positionV relativeFrom="paragraph">
              <wp:posOffset>216106</wp:posOffset>
            </wp:positionV>
            <wp:extent cx="5284519" cy="2006930"/>
            <wp:effectExtent l="0" t="0" r="0" b="0"/>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4519" cy="2006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EBA19" w14:textId="1F636FBC" w:rsidR="00FA3156" w:rsidRPr="004C1BDD" w:rsidRDefault="00FA3156" w:rsidP="00691638">
      <w:pPr>
        <w:pStyle w:val="ny-lesson-SFinsert"/>
      </w:pPr>
    </w:p>
    <w:p w14:paraId="1A6EBA1A" w14:textId="00568E8B" w:rsidR="004C1BDD" w:rsidRDefault="00FA3156" w:rsidP="00B37F75">
      <w:pPr>
        <w:pStyle w:val="ny-lesson-paragraph"/>
      </w:pPr>
      <w:r>
        <w:t>Close the discussion by reminding studen</w:t>
      </w:r>
      <w:r w:rsidR="00CA71E9">
        <w:t>ts of the demonstration at the O</w:t>
      </w:r>
      <w:r>
        <w:t xml:space="preserve">pening of the lesson.  Ask students if the math supported their conjectures about average rate of change of the water level of the cone.  </w:t>
      </w:r>
    </w:p>
    <w:p w14:paraId="2AA3D1B4" w14:textId="77777777" w:rsidR="00691638" w:rsidRDefault="00691638" w:rsidP="00B37F75">
      <w:pPr>
        <w:pStyle w:val="ny-lesson-paragraph"/>
      </w:pPr>
    </w:p>
    <w:p w14:paraId="1A6EBA1B" w14:textId="77777777" w:rsidR="0094044B" w:rsidRPr="008C5D1C" w:rsidRDefault="0096102E" w:rsidP="0011336A">
      <w:pPr>
        <w:pStyle w:val="ny-lesson-hdr-1"/>
      </w:pPr>
      <w:r>
        <w:t>Closing (5</w:t>
      </w:r>
      <w:r w:rsidR="0011336A">
        <w:t xml:space="preserve"> minutes)</w:t>
      </w:r>
    </w:p>
    <w:p w14:paraId="1A6EBA1C" w14:textId="3B407D9C" w:rsidR="00CB1334" w:rsidRDefault="00CB6B2F" w:rsidP="00CB1334">
      <w:pPr>
        <w:pStyle w:val="ny-lesson-bullet"/>
        <w:numPr>
          <w:ilvl w:val="0"/>
          <w:numId w:val="0"/>
        </w:numPr>
      </w:pPr>
      <w:r>
        <w:t>Consider asking students to write a summary of what they learned.  Prompt them to include a comparison of how filling a cone is different from filling a cylinder.  Another option is to have a whole class discussion where you a</w:t>
      </w:r>
      <w:r w:rsidR="00CB1334">
        <w:t>sk students how to interpret this information in a real-world context</w:t>
      </w:r>
      <w:r w:rsidR="00CA71E9">
        <w:t>.  For example,</w:t>
      </w:r>
      <w:r w:rsidR="008D3D8F">
        <w:t xml:space="preserve"> if they were filling a </w:t>
      </w:r>
      <w:r w:rsidR="00673BE2">
        <w:t xml:space="preserve">cylindrical </w:t>
      </w:r>
      <w:r w:rsidR="008D3D8F">
        <w:t>container and a conical container with the same radius and heig</w:t>
      </w:r>
      <w:r w:rsidR="00CA71E9">
        <w:t>ht, which would fill first?  Or the example,</w:t>
      </w:r>
      <w:r w:rsidR="008D3D8F">
        <w:t xml:space="preserve"> would the rate of change of the volume be different if we were emptying the cone as opposed to filling it?  </w:t>
      </w:r>
      <w:r w:rsidR="00CA41DD">
        <w:t xml:space="preserve">Would the rate of change in the water level be different if we were emptying the cone as opposed to filling it?  </w:t>
      </w:r>
      <w:r w:rsidR="008D3D8F">
        <w:t>How so?  What might that look like on a graph?</w:t>
      </w:r>
    </w:p>
    <w:p w14:paraId="1A6EBA1E" w14:textId="11E245E8" w:rsidR="0096102E" w:rsidRPr="004A3CE6" w:rsidRDefault="0096102E" w:rsidP="00CA71E9">
      <w:pPr>
        <w:pStyle w:val="ny-lesson-paragraph"/>
      </w:pPr>
      <w:r w:rsidRPr="004A3CE6">
        <w:t>Summarize, or ask students to summarize</w:t>
      </w:r>
      <w:r w:rsidR="00D33AA8">
        <w:t>,</w:t>
      </w:r>
      <w:r w:rsidRPr="004A3CE6">
        <w:t xml:space="preserve"> the main points from the lesson:</w:t>
      </w:r>
    </w:p>
    <w:p w14:paraId="1A6EBA1F" w14:textId="127A014F" w:rsidR="0096102E" w:rsidRPr="00CA71E9" w:rsidRDefault="0096102E" w:rsidP="00CA71E9">
      <w:pPr>
        <w:pStyle w:val="ny-lesson-bullet"/>
      </w:pPr>
      <w:r w:rsidRPr="00CA71E9">
        <w:t xml:space="preserve">We know </w:t>
      </w:r>
      <w:r w:rsidR="00113D51" w:rsidRPr="00CA71E9">
        <w:t>intuitively that the narrower part of a cone will fill up fas</w:t>
      </w:r>
      <w:r w:rsidR="001D7701" w:rsidRPr="00CA71E9">
        <w:t xml:space="preserve">ter than </w:t>
      </w:r>
      <w:r w:rsidR="00673BE2" w:rsidRPr="00CA71E9">
        <w:t xml:space="preserve">the </w:t>
      </w:r>
      <w:r w:rsidR="001D7701" w:rsidRPr="00CA71E9">
        <w:t>wider part of a cone.</w:t>
      </w:r>
    </w:p>
    <w:p w14:paraId="1A6EBA20" w14:textId="54523C97" w:rsidR="0096102E" w:rsidRPr="00CA71E9" w:rsidRDefault="00CA71E9" w:rsidP="00CA71E9">
      <w:pPr>
        <w:pStyle w:val="ny-lesson-bullet"/>
      </w:pPr>
      <w:r>
        <w:t>B</w:t>
      </w:r>
      <w:r w:rsidR="00113D51" w:rsidRPr="00CA71E9">
        <w:t>y comparing the time it takes for a cone to be filled to a certain water level</w:t>
      </w:r>
      <w:r>
        <w:t>, we can determine</w:t>
      </w:r>
      <w:r w:rsidR="00113D51" w:rsidRPr="00CA71E9">
        <w:t xml:space="preserve"> that the rate of filling the cone is not constant.  </w:t>
      </w:r>
    </w:p>
    <w:p w14:paraId="1A6EBA21" w14:textId="77777777" w:rsidR="00121972" w:rsidRDefault="00121972" w:rsidP="00CA71E9">
      <w:pPr>
        <w:pStyle w:val="ny-lesson-paragraph"/>
      </w:pPr>
    </w:p>
    <w:p w14:paraId="1A6EBA22" w14:textId="77777777" w:rsidR="002941DA" w:rsidRDefault="0096102E" w:rsidP="001D7701">
      <w:pPr>
        <w:pStyle w:val="ny-lesson-hdr-1"/>
        <w:rPr>
          <w:rFonts w:ascii="Calibri" w:hAnsi="Calibri"/>
        </w:rPr>
      </w:pPr>
      <w:r>
        <w:t>Exit Ticket (5</w:t>
      </w:r>
      <w:r w:rsidR="001D7701">
        <w:t xml:space="preserve"> minutes)</w:t>
      </w:r>
      <w:r w:rsidR="002941DA">
        <w:br w:type="page"/>
      </w:r>
    </w:p>
    <w:p w14:paraId="1A6EBA23"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A6EBA24" w14:textId="77777777" w:rsidR="003F3AC4" w:rsidRPr="00D0546C" w:rsidRDefault="00374041" w:rsidP="003F3AC4">
      <w:pPr>
        <w:pStyle w:val="ny-lesson-header"/>
      </w:pPr>
      <w:r>
        <w:t>Lesson 22</w:t>
      </w:r>
      <w:r w:rsidR="003F3AC4" w:rsidRPr="00D0546C">
        <w:t>:</w:t>
      </w:r>
      <w:r w:rsidR="003F3AC4">
        <w:t xml:space="preserve"> </w:t>
      </w:r>
      <w:r w:rsidR="003F3AC4" w:rsidRPr="00D0546C">
        <w:t xml:space="preserve"> </w:t>
      </w:r>
      <w:r w:rsidR="003F3AC4">
        <w:t xml:space="preserve">Average Rate of Change </w:t>
      </w:r>
    </w:p>
    <w:p w14:paraId="1A6EBA25" w14:textId="77777777" w:rsidR="00E108E5" w:rsidRDefault="00E108E5" w:rsidP="0094044B">
      <w:pPr>
        <w:pStyle w:val="ny-callout-hdr"/>
      </w:pPr>
    </w:p>
    <w:p w14:paraId="1A6EBA26" w14:textId="77777777" w:rsidR="0094044B" w:rsidRDefault="0094044B" w:rsidP="0094044B">
      <w:pPr>
        <w:pStyle w:val="ny-callout-hdr"/>
      </w:pPr>
      <w:r>
        <w:t>Exit Ticket</w:t>
      </w:r>
    </w:p>
    <w:p w14:paraId="1A6EBA27" w14:textId="77777777" w:rsidR="00054C81" w:rsidRDefault="00054C81" w:rsidP="0094044B">
      <w:pPr>
        <w:pStyle w:val="ny-callout-hdr"/>
      </w:pPr>
    </w:p>
    <w:p w14:paraId="1A6EBA28" w14:textId="5CCD70D7" w:rsidR="004251E3" w:rsidRPr="00B37F75" w:rsidRDefault="004251E3" w:rsidP="00B37F75">
      <w:pPr>
        <w:pStyle w:val="ny-lesson-numbering"/>
      </w:pPr>
      <w:r w:rsidRPr="00B37F75">
        <w:t xml:space="preserve">A container in the shape of a square base pyramid has </w:t>
      </w:r>
      <w:r w:rsidR="00673BE2" w:rsidRPr="00B37F75">
        <w:t xml:space="preserve">a </w:t>
      </w:r>
      <w:r w:rsidRPr="00B37F75">
        <w:t xml:space="preserve">height </w:t>
      </w:r>
      <w:r w:rsidR="00CA71E9" w:rsidRPr="00CA71E9">
        <w:t>of</w:t>
      </w:r>
      <m:oMath>
        <m:r>
          <m:rPr>
            <m:sty m:val="p"/>
          </m:rPr>
          <w:rPr>
            <w:rFonts w:ascii="Cambria Math" w:hAnsi="Cambria Math"/>
          </w:rPr>
          <m:t xml:space="preserve"> 5</m:t>
        </m:r>
      </m:oMath>
      <w:r w:rsidR="00CA71E9" w:rsidRPr="00CA71E9">
        <w:t xml:space="preserve"> ft.</w:t>
      </w:r>
      <w:r w:rsidRPr="00CA71E9">
        <w:t xml:space="preserve"> </w:t>
      </w:r>
      <w:r w:rsidRPr="00B37F75">
        <w:t xml:space="preserve">and </w:t>
      </w:r>
      <w:r w:rsidR="00673BE2" w:rsidRPr="00B37F75">
        <w:t xml:space="preserve">a base </w:t>
      </w:r>
      <w:r w:rsidRPr="00B37F75">
        <w:t xml:space="preserve">length of </w:t>
      </w:r>
      <m:oMath>
        <m:r>
          <m:rPr>
            <m:sty m:val="p"/>
          </m:rPr>
          <w:rPr>
            <w:rFonts w:ascii="Cambria Math" w:hAnsi="Cambria Math"/>
          </w:rPr>
          <m:t xml:space="preserve">5 </m:t>
        </m:r>
      </m:oMath>
      <w:r w:rsidR="00CA71E9" w:rsidRPr="00CA71E9">
        <w:t>ft.,</w:t>
      </w:r>
      <w:r w:rsidRPr="00B37F75">
        <w:t xml:space="preserve"> as shown.  Water flows into the container (in its inverted position) at a constant rate of </w:t>
      </w:r>
      <m:oMath>
        <m:r>
          <m:rPr>
            <m:sty m:val="p"/>
          </m:rPr>
          <w:rPr>
            <w:rFonts w:ascii="Cambria Math" w:hAnsi="Cambria Math"/>
          </w:rPr>
          <m:t>4</m:t>
        </m:r>
      </m:oMath>
      <w:r w:rsidR="00CA71E9" w:rsidRPr="00CA71E9">
        <w:t xml:space="preserve"> ft</w:t>
      </w:r>
      <w:r w:rsidR="00CA71E9" w:rsidRPr="00CA71E9">
        <w:rPr>
          <w:vertAlign w:val="superscript"/>
        </w:rPr>
        <w:t>3</w:t>
      </w:r>
      <w:r w:rsidRPr="00B37F75">
        <w:t xml:space="preserve"> per minute. </w:t>
      </w:r>
      <w:r w:rsidR="00E24849" w:rsidRPr="00B37F75">
        <w:t xml:space="preserve"> </w:t>
      </w:r>
      <w:r w:rsidRPr="00B37F75">
        <w:t xml:space="preserve">Calculate the number of minutes it would take to fill the cone at </w:t>
      </w:r>
      <m:oMath>
        <m:r>
          <m:rPr>
            <m:sty m:val="p"/>
          </m:rPr>
          <w:rPr>
            <w:rFonts w:ascii="Cambria Math" w:hAnsi="Cambria Math"/>
          </w:rPr>
          <m:t>1</m:t>
        </m:r>
      </m:oMath>
      <w:r w:rsidRPr="00B37F75">
        <w:t xml:space="preserve"> ft</w:t>
      </w:r>
      <w:r w:rsidR="00E24849" w:rsidRPr="00B37F75">
        <w:t>.</w:t>
      </w:r>
      <w:r w:rsidRPr="00B37F75">
        <w:t xml:space="preserve"> intervals.  Organize your data in the table below.</w:t>
      </w:r>
    </w:p>
    <w:p w14:paraId="1A6EBA29" w14:textId="77777777" w:rsidR="0094044B" w:rsidRDefault="004251E3" w:rsidP="004251E3">
      <w:pPr>
        <w:pStyle w:val="ny-lesson-numbering"/>
        <w:numPr>
          <w:ilvl w:val="0"/>
          <w:numId w:val="0"/>
        </w:numPr>
        <w:ind w:left="360"/>
        <w:jc w:val="center"/>
      </w:pPr>
      <w:r>
        <w:rPr>
          <w:noProof/>
        </w:rPr>
        <w:drawing>
          <wp:inline distT="0" distB="0" distL="0" distR="0" wp14:anchorId="1A6EBAE6" wp14:editId="102D505E">
            <wp:extent cx="1546648" cy="1160060"/>
            <wp:effectExtent l="0" t="0" r="0" b="254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029" cy="1164096"/>
                    </a:xfrm>
                    <a:prstGeom prst="rect">
                      <a:avLst/>
                    </a:prstGeom>
                    <a:noFill/>
                    <a:ln>
                      <a:noFill/>
                    </a:ln>
                  </pic:spPr>
                </pic:pic>
              </a:graphicData>
            </a:graphic>
          </wp:inline>
        </w:drawing>
      </w:r>
    </w:p>
    <w:tbl>
      <w:tblPr>
        <w:tblStyle w:val="TableGrid"/>
        <w:tblW w:w="9241" w:type="dxa"/>
        <w:jc w:val="center"/>
        <w:tblInd w:w="763" w:type="dxa"/>
        <w:tblLook w:val="04A0" w:firstRow="1" w:lastRow="0" w:firstColumn="1" w:lastColumn="0" w:noHBand="0" w:noVBand="1"/>
      </w:tblPr>
      <w:tblGrid>
        <w:gridCol w:w="2309"/>
        <w:gridCol w:w="2303"/>
        <w:gridCol w:w="2314"/>
        <w:gridCol w:w="2315"/>
      </w:tblGrid>
      <w:tr w:rsidR="004251E3" w14:paraId="1A6EBA2E" w14:textId="77777777" w:rsidTr="00CA71E9">
        <w:trPr>
          <w:trHeight w:val="432"/>
          <w:jc w:val="center"/>
        </w:trPr>
        <w:tc>
          <w:tcPr>
            <w:tcW w:w="2309" w:type="dxa"/>
            <w:vAlign w:val="center"/>
          </w:tcPr>
          <w:p w14:paraId="1A6EBA2A" w14:textId="77777777" w:rsidR="004251E3" w:rsidRDefault="004251E3" w:rsidP="00CA71E9">
            <w:pPr>
              <w:pStyle w:val="ny-lesson-bullet"/>
              <w:numPr>
                <w:ilvl w:val="0"/>
                <w:numId w:val="0"/>
              </w:numPr>
              <w:jc w:val="center"/>
            </w:pPr>
            <w:r>
              <w:t>Water level in feet</w:t>
            </w:r>
          </w:p>
        </w:tc>
        <w:tc>
          <w:tcPr>
            <w:tcW w:w="2303" w:type="dxa"/>
            <w:vAlign w:val="center"/>
          </w:tcPr>
          <w:p w14:paraId="1A6EBA2B" w14:textId="49518B79" w:rsidR="004251E3" w:rsidRDefault="004251E3" w:rsidP="00CA71E9">
            <w:pPr>
              <w:pStyle w:val="ny-lesson-bullet"/>
              <w:numPr>
                <w:ilvl w:val="0"/>
                <w:numId w:val="0"/>
              </w:numPr>
              <w:jc w:val="center"/>
            </w:pPr>
            <w:r>
              <w:t xml:space="preserve">Area of base in </w:t>
            </w:r>
            <w:r w:rsidR="00CA71E9">
              <w:t>feet</w:t>
            </w:r>
            <w:r w:rsidR="00CA71E9" w:rsidRPr="00CA71E9">
              <w:rPr>
                <w:vertAlign w:val="superscript"/>
              </w:rPr>
              <w:t>2</w:t>
            </w:r>
          </w:p>
        </w:tc>
        <w:tc>
          <w:tcPr>
            <w:tcW w:w="2314" w:type="dxa"/>
            <w:vAlign w:val="center"/>
          </w:tcPr>
          <w:p w14:paraId="1A6EBA2C" w14:textId="58608DAD" w:rsidR="004251E3" w:rsidRDefault="004251E3" w:rsidP="00CA71E9">
            <w:pPr>
              <w:pStyle w:val="ny-lesson-bullet"/>
              <w:numPr>
                <w:ilvl w:val="0"/>
                <w:numId w:val="0"/>
              </w:numPr>
              <w:jc w:val="center"/>
            </w:pPr>
            <w:r>
              <w:t>Volume in</w:t>
            </w:r>
            <w:r w:rsidRPr="001C52A3">
              <w:t xml:space="preserve"> </w:t>
            </w:r>
            <w:r w:rsidR="00CA71E9" w:rsidRPr="00CA71E9">
              <w:t>feet</w:t>
            </w:r>
            <w:r w:rsidR="00CA71E9" w:rsidRPr="00CA71E9">
              <w:rPr>
                <w:vertAlign w:val="superscript"/>
              </w:rPr>
              <w:t>3</w:t>
            </w:r>
          </w:p>
        </w:tc>
        <w:tc>
          <w:tcPr>
            <w:tcW w:w="2315" w:type="dxa"/>
            <w:vAlign w:val="center"/>
          </w:tcPr>
          <w:p w14:paraId="1A6EBA2D" w14:textId="77777777" w:rsidR="004251E3" w:rsidRDefault="004251E3" w:rsidP="00CA71E9">
            <w:pPr>
              <w:pStyle w:val="ny-lesson-bullet"/>
              <w:numPr>
                <w:ilvl w:val="0"/>
                <w:numId w:val="0"/>
              </w:numPr>
              <w:jc w:val="center"/>
            </w:pPr>
            <w:r>
              <w:t>Time in minutes</w:t>
            </w:r>
          </w:p>
        </w:tc>
      </w:tr>
      <w:tr w:rsidR="004251E3" w14:paraId="1A6EBA33" w14:textId="77777777" w:rsidTr="00CA71E9">
        <w:trPr>
          <w:trHeight w:val="432"/>
          <w:jc w:val="center"/>
        </w:trPr>
        <w:tc>
          <w:tcPr>
            <w:tcW w:w="2309" w:type="dxa"/>
            <w:vAlign w:val="center"/>
          </w:tcPr>
          <w:p w14:paraId="1A6EBA2F" w14:textId="77777777" w:rsidR="004251E3" w:rsidRPr="005366BC" w:rsidRDefault="005366BC" w:rsidP="00CA71E9">
            <w:pPr>
              <w:pStyle w:val="ny-lesson-bullet"/>
              <w:numPr>
                <w:ilvl w:val="0"/>
                <w:numId w:val="0"/>
              </w:numPr>
              <w:jc w:val="center"/>
              <w:rPr>
                <w:rFonts w:ascii="Cambria Math" w:eastAsiaTheme="minorEastAsia" w:hAnsi="Cambria Math" w:cstheme="minorBidi"/>
                <w:oMath/>
              </w:rPr>
            </w:pPr>
            <m:oMathPara>
              <m:oMath>
                <m:r>
                  <w:rPr>
                    <w:rFonts w:ascii="Cambria Math" w:eastAsiaTheme="minorEastAsia" w:hAnsi="Cambria Math" w:cstheme="minorBidi"/>
                  </w:rPr>
                  <m:t>1</m:t>
                </m:r>
              </m:oMath>
            </m:oMathPara>
          </w:p>
        </w:tc>
        <w:tc>
          <w:tcPr>
            <w:tcW w:w="2303" w:type="dxa"/>
            <w:vAlign w:val="center"/>
          </w:tcPr>
          <w:p w14:paraId="1A6EBA30" w14:textId="77777777" w:rsidR="004251E3" w:rsidRDefault="004251E3" w:rsidP="00CA71E9">
            <w:pPr>
              <w:pStyle w:val="ny-lesson-bullet"/>
              <w:numPr>
                <w:ilvl w:val="0"/>
                <w:numId w:val="0"/>
              </w:numPr>
              <w:jc w:val="center"/>
            </w:pPr>
          </w:p>
        </w:tc>
        <w:tc>
          <w:tcPr>
            <w:tcW w:w="2314" w:type="dxa"/>
            <w:vAlign w:val="center"/>
          </w:tcPr>
          <w:p w14:paraId="1A6EBA31" w14:textId="77777777" w:rsidR="004251E3" w:rsidRPr="00E572E8" w:rsidRDefault="004251E3" w:rsidP="00CA71E9">
            <w:pPr>
              <w:pStyle w:val="ny-lesson-bullet"/>
              <w:numPr>
                <w:ilvl w:val="0"/>
                <w:numId w:val="0"/>
              </w:numPr>
              <w:jc w:val="center"/>
              <w:rPr>
                <w:color w:val="00B0F0"/>
              </w:rPr>
            </w:pPr>
          </w:p>
        </w:tc>
        <w:tc>
          <w:tcPr>
            <w:tcW w:w="2315" w:type="dxa"/>
            <w:vAlign w:val="center"/>
          </w:tcPr>
          <w:p w14:paraId="1A6EBA32" w14:textId="77777777" w:rsidR="004251E3" w:rsidRPr="00E572E8" w:rsidRDefault="004251E3" w:rsidP="00CA71E9">
            <w:pPr>
              <w:pStyle w:val="ny-lesson-bullet"/>
              <w:numPr>
                <w:ilvl w:val="0"/>
                <w:numId w:val="0"/>
              </w:numPr>
              <w:jc w:val="center"/>
              <w:rPr>
                <w:color w:val="00B0F0"/>
              </w:rPr>
            </w:pPr>
          </w:p>
        </w:tc>
      </w:tr>
      <w:tr w:rsidR="004251E3" w14:paraId="1A6EBA38" w14:textId="77777777" w:rsidTr="00CA71E9">
        <w:trPr>
          <w:trHeight w:val="432"/>
          <w:jc w:val="center"/>
        </w:trPr>
        <w:tc>
          <w:tcPr>
            <w:tcW w:w="2309" w:type="dxa"/>
            <w:vAlign w:val="center"/>
          </w:tcPr>
          <w:p w14:paraId="1A6EBA34" w14:textId="77777777" w:rsidR="004251E3" w:rsidRPr="005366BC" w:rsidRDefault="005366BC" w:rsidP="00CA71E9">
            <w:pPr>
              <w:pStyle w:val="ny-lesson-bullet"/>
              <w:numPr>
                <w:ilvl w:val="0"/>
                <w:numId w:val="0"/>
              </w:numPr>
              <w:jc w:val="center"/>
              <w:rPr>
                <w:rFonts w:ascii="Cambria Math" w:eastAsiaTheme="minorEastAsia" w:hAnsi="Cambria Math" w:cstheme="minorBidi"/>
                <w:oMath/>
              </w:rPr>
            </w:pPr>
            <m:oMathPara>
              <m:oMath>
                <m:r>
                  <w:rPr>
                    <w:rFonts w:ascii="Cambria Math" w:eastAsiaTheme="minorEastAsia" w:hAnsi="Cambria Math" w:cstheme="minorBidi"/>
                  </w:rPr>
                  <m:t>2</m:t>
                </m:r>
              </m:oMath>
            </m:oMathPara>
          </w:p>
        </w:tc>
        <w:tc>
          <w:tcPr>
            <w:tcW w:w="2303" w:type="dxa"/>
            <w:vAlign w:val="center"/>
          </w:tcPr>
          <w:p w14:paraId="1A6EBA35" w14:textId="77777777" w:rsidR="004251E3" w:rsidRDefault="004251E3" w:rsidP="00CA71E9">
            <w:pPr>
              <w:pStyle w:val="ny-lesson-bullet"/>
              <w:numPr>
                <w:ilvl w:val="0"/>
                <w:numId w:val="0"/>
              </w:numPr>
              <w:jc w:val="center"/>
            </w:pPr>
          </w:p>
        </w:tc>
        <w:tc>
          <w:tcPr>
            <w:tcW w:w="2314" w:type="dxa"/>
            <w:vAlign w:val="center"/>
          </w:tcPr>
          <w:p w14:paraId="1A6EBA36" w14:textId="77777777" w:rsidR="004251E3" w:rsidRPr="00E572E8" w:rsidRDefault="004251E3" w:rsidP="00CA71E9">
            <w:pPr>
              <w:pStyle w:val="ny-lesson-bullet"/>
              <w:numPr>
                <w:ilvl w:val="0"/>
                <w:numId w:val="0"/>
              </w:numPr>
              <w:jc w:val="center"/>
              <w:rPr>
                <w:color w:val="00B0F0"/>
              </w:rPr>
            </w:pPr>
          </w:p>
        </w:tc>
        <w:tc>
          <w:tcPr>
            <w:tcW w:w="2315" w:type="dxa"/>
            <w:vAlign w:val="center"/>
          </w:tcPr>
          <w:p w14:paraId="1A6EBA37" w14:textId="77777777" w:rsidR="004251E3" w:rsidRPr="00E572E8" w:rsidRDefault="004251E3" w:rsidP="00CA71E9">
            <w:pPr>
              <w:pStyle w:val="ny-lesson-bullet"/>
              <w:numPr>
                <w:ilvl w:val="0"/>
                <w:numId w:val="0"/>
              </w:numPr>
              <w:jc w:val="center"/>
              <w:rPr>
                <w:color w:val="00B0F0"/>
              </w:rPr>
            </w:pPr>
          </w:p>
        </w:tc>
      </w:tr>
      <w:tr w:rsidR="004251E3" w14:paraId="1A6EBA3D" w14:textId="77777777" w:rsidTr="00CA71E9">
        <w:trPr>
          <w:trHeight w:val="432"/>
          <w:jc w:val="center"/>
        </w:trPr>
        <w:tc>
          <w:tcPr>
            <w:tcW w:w="2309" w:type="dxa"/>
            <w:vAlign w:val="center"/>
          </w:tcPr>
          <w:p w14:paraId="1A6EBA39" w14:textId="77777777" w:rsidR="004251E3" w:rsidRPr="005366BC" w:rsidRDefault="005366BC" w:rsidP="00CA71E9">
            <w:pPr>
              <w:pStyle w:val="ny-lesson-bullet"/>
              <w:numPr>
                <w:ilvl w:val="0"/>
                <w:numId w:val="0"/>
              </w:numPr>
              <w:jc w:val="center"/>
              <w:rPr>
                <w:rFonts w:ascii="Cambria Math" w:eastAsiaTheme="minorEastAsia" w:hAnsi="Cambria Math" w:cstheme="minorBidi"/>
                <w:oMath/>
              </w:rPr>
            </w:pPr>
            <m:oMathPara>
              <m:oMath>
                <m:r>
                  <w:rPr>
                    <w:rFonts w:ascii="Cambria Math" w:eastAsiaTheme="minorEastAsia" w:hAnsi="Cambria Math" w:cstheme="minorBidi"/>
                  </w:rPr>
                  <m:t>3</m:t>
                </m:r>
              </m:oMath>
            </m:oMathPara>
          </w:p>
        </w:tc>
        <w:tc>
          <w:tcPr>
            <w:tcW w:w="2303" w:type="dxa"/>
            <w:vAlign w:val="center"/>
          </w:tcPr>
          <w:p w14:paraId="1A6EBA3A" w14:textId="77777777" w:rsidR="004251E3" w:rsidRDefault="004251E3" w:rsidP="00CA71E9">
            <w:pPr>
              <w:pStyle w:val="ny-lesson-bullet"/>
              <w:numPr>
                <w:ilvl w:val="0"/>
                <w:numId w:val="0"/>
              </w:numPr>
              <w:jc w:val="center"/>
            </w:pPr>
          </w:p>
        </w:tc>
        <w:tc>
          <w:tcPr>
            <w:tcW w:w="2314" w:type="dxa"/>
            <w:vAlign w:val="center"/>
          </w:tcPr>
          <w:p w14:paraId="1A6EBA3B" w14:textId="77777777" w:rsidR="004251E3" w:rsidRPr="00E572E8" w:rsidRDefault="004251E3" w:rsidP="00CA71E9">
            <w:pPr>
              <w:pStyle w:val="ny-lesson-bullet"/>
              <w:numPr>
                <w:ilvl w:val="0"/>
                <w:numId w:val="0"/>
              </w:numPr>
              <w:jc w:val="center"/>
              <w:rPr>
                <w:color w:val="00B0F0"/>
              </w:rPr>
            </w:pPr>
          </w:p>
        </w:tc>
        <w:tc>
          <w:tcPr>
            <w:tcW w:w="2315" w:type="dxa"/>
            <w:vAlign w:val="center"/>
          </w:tcPr>
          <w:p w14:paraId="1A6EBA3C" w14:textId="77777777" w:rsidR="004251E3" w:rsidRPr="00E572E8" w:rsidRDefault="004251E3" w:rsidP="00CA71E9">
            <w:pPr>
              <w:pStyle w:val="ny-lesson-bullet"/>
              <w:numPr>
                <w:ilvl w:val="0"/>
                <w:numId w:val="0"/>
              </w:numPr>
              <w:jc w:val="center"/>
              <w:rPr>
                <w:color w:val="00B0F0"/>
              </w:rPr>
            </w:pPr>
          </w:p>
        </w:tc>
      </w:tr>
      <w:tr w:rsidR="004251E3" w14:paraId="1A6EBA42" w14:textId="77777777" w:rsidTr="00CA71E9">
        <w:trPr>
          <w:trHeight w:val="432"/>
          <w:jc w:val="center"/>
        </w:trPr>
        <w:tc>
          <w:tcPr>
            <w:tcW w:w="2309" w:type="dxa"/>
            <w:vAlign w:val="center"/>
          </w:tcPr>
          <w:p w14:paraId="1A6EBA3E" w14:textId="77777777" w:rsidR="004251E3" w:rsidRPr="005366BC" w:rsidRDefault="005366BC" w:rsidP="00CA71E9">
            <w:pPr>
              <w:pStyle w:val="ny-lesson-bullet"/>
              <w:numPr>
                <w:ilvl w:val="0"/>
                <w:numId w:val="0"/>
              </w:numPr>
              <w:jc w:val="center"/>
              <w:rPr>
                <w:rFonts w:ascii="Cambria Math" w:eastAsiaTheme="minorEastAsia" w:hAnsi="Cambria Math" w:cstheme="minorBidi"/>
                <w:oMath/>
              </w:rPr>
            </w:pPr>
            <m:oMathPara>
              <m:oMath>
                <m:r>
                  <w:rPr>
                    <w:rFonts w:ascii="Cambria Math" w:eastAsiaTheme="minorEastAsia" w:hAnsi="Cambria Math" w:cstheme="minorBidi"/>
                  </w:rPr>
                  <m:t>4</m:t>
                </m:r>
              </m:oMath>
            </m:oMathPara>
          </w:p>
        </w:tc>
        <w:tc>
          <w:tcPr>
            <w:tcW w:w="2303" w:type="dxa"/>
            <w:vAlign w:val="center"/>
          </w:tcPr>
          <w:p w14:paraId="1A6EBA3F" w14:textId="77777777" w:rsidR="004251E3" w:rsidRDefault="004251E3" w:rsidP="00CA71E9">
            <w:pPr>
              <w:pStyle w:val="ny-lesson-bullet"/>
              <w:numPr>
                <w:ilvl w:val="0"/>
                <w:numId w:val="0"/>
              </w:numPr>
              <w:jc w:val="center"/>
            </w:pPr>
          </w:p>
        </w:tc>
        <w:tc>
          <w:tcPr>
            <w:tcW w:w="2314" w:type="dxa"/>
            <w:vAlign w:val="center"/>
          </w:tcPr>
          <w:p w14:paraId="1A6EBA40" w14:textId="77777777" w:rsidR="004251E3" w:rsidRPr="00E572E8" w:rsidRDefault="004251E3" w:rsidP="00CA71E9">
            <w:pPr>
              <w:pStyle w:val="ny-lesson-bullet"/>
              <w:numPr>
                <w:ilvl w:val="0"/>
                <w:numId w:val="0"/>
              </w:numPr>
              <w:jc w:val="center"/>
              <w:rPr>
                <w:color w:val="00B0F0"/>
              </w:rPr>
            </w:pPr>
          </w:p>
        </w:tc>
        <w:tc>
          <w:tcPr>
            <w:tcW w:w="2315" w:type="dxa"/>
            <w:vAlign w:val="center"/>
          </w:tcPr>
          <w:p w14:paraId="1A6EBA41" w14:textId="77777777" w:rsidR="004251E3" w:rsidRPr="00E572E8" w:rsidRDefault="004251E3" w:rsidP="00CA71E9">
            <w:pPr>
              <w:pStyle w:val="ny-lesson-bullet"/>
              <w:numPr>
                <w:ilvl w:val="0"/>
                <w:numId w:val="0"/>
              </w:numPr>
              <w:jc w:val="center"/>
              <w:rPr>
                <w:color w:val="00B0F0"/>
              </w:rPr>
            </w:pPr>
          </w:p>
        </w:tc>
      </w:tr>
      <w:tr w:rsidR="004251E3" w14:paraId="1A6EBA47" w14:textId="77777777" w:rsidTr="00CA71E9">
        <w:trPr>
          <w:trHeight w:val="432"/>
          <w:jc w:val="center"/>
        </w:trPr>
        <w:tc>
          <w:tcPr>
            <w:tcW w:w="2309" w:type="dxa"/>
            <w:vAlign w:val="center"/>
          </w:tcPr>
          <w:p w14:paraId="1A6EBA43" w14:textId="77777777" w:rsidR="004251E3" w:rsidRPr="005366BC" w:rsidRDefault="005366BC" w:rsidP="00CA71E9">
            <w:pPr>
              <w:pStyle w:val="ny-lesson-bullet"/>
              <w:numPr>
                <w:ilvl w:val="0"/>
                <w:numId w:val="0"/>
              </w:numPr>
              <w:jc w:val="center"/>
              <w:rPr>
                <w:rFonts w:ascii="Cambria Math" w:eastAsiaTheme="minorEastAsia" w:hAnsi="Cambria Math" w:cstheme="minorBidi"/>
                <w:oMath/>
              </w:rPr>
            </w:pPr>
            <m:oMathPara>
              <m:oMath>
                <m:r>
                  <w:rPr>
                    <w:rFonts w:ascii="Cambria Math" w:eastAsiaTheme="minorEastAsia" w:hAnsi="Cambria Math" w:cstheme="minorBidi"/>
                  </w:rPr>
                  <m:t>5</m:t>
                </m:r>
              </m:oMath>
            </m:oMathPara>
          </w:p>
        </w:tc>
        <w:tc>
          <w:tcPr>
            <w:tcW w:w="2303" w:type="dxa"/>
            <w:vAlign w:val="center"/>
          </w:tcPr>
          <w:p w14:paraId="1A6EBA44" w14:textId="77777777" w:rsidR="004251E3" w:rsidRDefault="004251E3" w:rsidP="00CA71E9">
            <w:pPr>
              <w:pStyle w:val="ny-lesson-bullet"/>
              <w:numPr>
                <w:ilvl w:val="0"/>
                <w:numId w:val="0"/>
              </w:numPr>
              <w:jc w:val="center"/>
            </w:pPr>
          </w:p>
        </w:tc>
        <w:tc>
          <w:tcPr>
            <w:tcW w:w="2314" w:type="dxa"/>
            <w:vAlign w:val="center"/>
          </w:tcPr>
          <w:p w14:paraId="1A6EBA45" w14:textId="77777777" w:rsidR="004251E3" w:rsidRPr="00E572E8" w:rsidRDefault="004251E3" w:rsidP="00CA71E9">
            <w:pPr>
              <w:pStyle w:val="ny-lesson-bullet"/>
              <w:numPr>
                <w:ilvl w:val="0"/>
                <w:numId w:val="0"/>
              </w:numPr>
              <w:jc w:val="center"/>
              <w:rPr>
                <w:color w:val="00B0F0"/>
              </w:rPr>
            </w:pPr>
          </w:p>
        </w:tc>
        <w:tc>
          <w:tcPr>
            <w:tcW w:w="2315" w:type="dxa"/>
            <w:vAlign w:val="center"/>
          </w:tcPr>
          <w:p w14:paraId="1A6EBA46" w14:textId="77777777" w:rsidR="004251E3" w:rsidRPr="00E572E8" w:rsidRDefault="004251E3" w:rsidP="00CA71E9">
            <w:pPr>
              <w:pStyle w:val="ny-lesson-bullet"/>
              <w:numPr>
                <w:ilvl w:val="0"/>
                <w:numId w:val="0"/>
              </w:numPr>
              <w:jc w:val="center"/>
              <w:rPr>
                <w:color w:val="00B0F0"/>
              </w:rPr>
            </w:pPr>
          </w:p>
        </w:tc>
      </w:tr>
    </w:tbl>
    <w:p w14:paraId="1A6EBA48" w14:textId="77777777" w:rsidR="004251E3" w:rsidRDefault="004251E3" w:rsidP="004251E3">
      <w:pPr>
        <w:pStyle w:val="ny-lesson-numbering"/>
        <w:numPr>
          <w:ilvl w:val="0"/>
          <w:numId w:val="0"/>
        </w:numPr>
        <w:ind w:left="360"/>
        <w:jc w:val="center"/>
      </w:pPr>
    </w:p>
    <w:p w14:paraId="1A6EBA49" w14:textId="77777777" w:rsidR="004251E3" w:rsidRPr="00B37F75" w:rsidRDefault="004251E3" w:rsidP="00B37F75">
      <w:pPr>
        <w:pStyle w:val="ny-lesson-numbering"/>
        <w:numPr>
          <w:ilvl w:val="1"/>
          <w:numId w:val="25"/>
        </w:numPr>
      </w:pPr>
      <w:r w:rsidRPr="00B37F75">
        <w:t>How long will it take to fill up the container?</w:t>
      </w:r>
    </w:p>
    <w:p w14:paraId="3CB2C637" w14:textId="77777777" w:rsidR="00B37F75" w:rsidRDefault="00B37F75" w:rsidP="00B37F75">
      <w:pPr>
        <w:pStyle w:val="ny-lesson-numbering"/>
        <w:numPr>
          <w:ilvl w:val="0"/>
          <w:numId w:val="0"/>
        </w:numPr>
        <w:ind w:left="806"/>
      </w:pPr>
    </w:p>
    <w:p w14:paraId="316AF1F7" w14:textId="77777777" w:rsidR="00B37F75" w:rsidRDefault="00B37F75" w:rsidP="00B37F75">
      <w:pPr>
        <w:pStyle w:val="ny-lesson-numbering"/>
        <w:numPr>
          <w:ilvl w:val="0"/>
          <w:numId w:val="0"/>
        </w:numPr>
        <w:ind w:left="806"/>
      </w:pPr>
    </w:p>
    <w:p w14:paraId="1A6EBA4C" w14:textId="074FB312" w:rsidR="004251E3" w:rsidRPr="00B37F75" w:rsidRDefault="004251E3" w:rsidP="00B37F75">
      <w:pPr>
        <w:pStyle w:val="ny-lesson-numbering"/>
        <w:numPr>
          <w:ilvl w:val="1"/>
          <w:numId w:val="25"/>
        </w:numPr>
      </w:pPr>
      <w:r w:rsidRPr="00B37F75">
        <w:t xml:space="preserve">Show that </w:t>
      </w:r>
      <w:r w:rsidR="00E24849" w:rsidRPr="00B37F75">
        <w:t xml:space="preserve">the </w:t>
      </w:r>
      <w:r w:rsidRPr="00B37F75">
        <w:t xml:space="preserve">water level is not rising at </w:t>
      </w:r>
      <w:r w:rsidR="00E24849" w:rsidRPr="00B37F75">
        <w:t xml:space="preserve">a </w:t>
      </w:r>
      <w:r w:rsidRPr="00B37F75">
        <w:t>constant rate.</w:t>
      </w:r>
      <w:r w:rsidR="007515A3" w:rsidRPr="00B37F75">
        <w:t xml:space="preserve"> </w:t>
      </w:r>
      <w:r w:rsidRPr="00B37F75">
        <w:t xml:space="preserve"> Explain.</w:t>
      </w:r>
    </w:p>
    <w:p w14:paraId="57E6BADD" w14:textId="77777777" w:rsidR="00B37F75" w:rsidRDefault="0094044B" w:rsidP="00B37F75">
      <w:pPr>
        <w:pStyle w:val="ny-lesson-numbering"/>
        <w:numPr>
          <w:ilvl w:val="0"/>
          <w:numId w:val="0"/>
        </w:numPr>
        <w:ind w:left="360"/>
      </w:pPr>
      <w:r>
        <w:br w:type="page"/>
      </w:r>
    </w:p>
    <w:p w14:paraId="1A6EBA4F" w14:textId="499B84F4" w:rsidR="0094044B" w:rsidDel="009B69D2" w:rsidRDefault="0094044B" w:rsidP="0094044B">
      <w:pPr>
        <w:pStyle w:val="ny-callout-hdr"/>
      </w:pPr>
      <w:r>
        <w:lastRenderedPageBreak/>
        <w:t xml:space="preserve">Exit Ticket Sample </w:t>
      </w:r>
      <w:r w:rsidR="00E108E5">
        <w:t>Solutions</w:t>
      </w:r>
    </w:p>
    <w:p w14:paraId="1A6EBA50" w14:textId="61A0EE1A" w:rsidR="000D15FA" w:rsidRDefault="00CA41DD" w:rsidP="00C97F58">
      <w:pPr>
        <w:pStyle w:val="ny-lesson-SFinsert"/>
      </w:pPr>
      <w:r>
        <w:rPr>
          <w:noProof/>
        </w:rPr>
        <mc:AlternateContent>
          <mc:Choice Requires="wps">
            <w:drawing>
              <wp:anchor distT="0" distB="0" distL="114300" distR="114300" simplePos="0" relativeHeight="251679744" behindDoc="0" locked="0" layoutInCell="1" allowOverlap="1" wp14:anchorId="07331BC4" wp14:editId="6BCC332F">
                <wp:simplePos x="0" y="0"/>
                <wp:positionH relativeFrom="margin">
                  <wp:align>center</wp:align>
                </wp:positionH>
                <wp:positionV relativeFrom="paragraph">
                  <wp:posOffset>218440</wp:posOffset>
                </wp:positionV>
                <wp:extent cx="5303520" cy="563880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5303520" cy="5638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17.2pt;width:417.6pt;height:44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B3ogIAAJI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" filled="f" strokecolor="#ae6852" strokeweight="1.15pt">
                <w10:wrap anchorx="margin"/>
              </v:rect>
            </w:pict>
          </mc:Fallback>
        </mc:AlternateContent>
      </w:r>
    </w:p>
    <w:p w14:paraId="1A6EBA51" w14:textId="2980D103" w:rsidR="004251E3" w:rsidRPr="004251E3" w:rsidRDefault="004251E3" w:rsidP="004251E3">
      <w:pPr>
        <w:pStyle w:val="ny-lesson-SFinsert-number-list"/>
      </w:pPr>
      <w:r w:rsidRPr="004251E3">
        <w:t xml:space="preserve">A container in the shape of a square base pyramid has </w:t>
      </w:r>
      <w:r w:rsidR="00E24849">
        <w:t xml:space="preserve">a </w:t>
      </w:r>
      <w:r w:rsidRPr="004251E3">
        <w:t xml:space="preserve">height </w:t>
      </w:r>
      <w:r w:rsidR="00CA71E9" w:rsidRPr="00CA71E9">
        <w:t>of</w:t>
      </w:r>
      <m:oMath>
        <m:r>
          <m:rPr>
            <m:sty m:val="bi"/>
          </m:rPr>
          <w:rPr>
            <w:rFonts w:ascii="Cambria Math" w:hAnsi="Cambria Math"/>
          </w:rPr>
          <m:t xml:space="preserve"> 5</m:t>
        </m:r>
      </m:oMath>
      <w:r w:rsidRPr="004251E3">
        <w:t xml:space="preserve"> ft</w:t>
      </w:r>
      <w:r w:rsidR="00E24849">
        <w:t>.</w:t>
      </w:r>
      <w:r w:rsidRPr="004251E3">
        <w:t xml:space="preserve"> and </w:t>
      </w:r>
      <w:r w:rsidR="00E24849">
        <w:t xml:space="preserve">a base length of </w:t>
      </w:r>
      <m:oMath>
        <m:r>
          <m:rPr>
            <m:sty m:val="bi"/>
          </m:rPr>
          <w:rPr>
            <w:rFonts w:ascii="Cambria Math" w:hAnsi="Cambria Math"/>
          </w:rPr>
          <m:t>5</m:t>
        </m:r>
      </m:oMath>
      <w:r w:rsidRPr="004251E3">
        <w:t xml:space="preserve"> ft</w:t>
      </w:r>
      <w:r w:rsidR="00E24849">
        <w:t>.,</w:t>
      </w:r>
      <w:r w:rsidRPr="004251E3">
        <w:t xml:space="preserve"> as shown.  Water flows into the container (in its inverted position) at a constant rate of </w:t>
      </w:r>
      <m:oMath>
        <m:r>
          <m:rPr>
            <m:sty m:val="b"/>
          </m:rPr>
          <w:rPr>
            <w:rFonts w:ascii="Cambria Math" w:hAnsi="Cambria Math"/>
          </w:rPr>
          <m:t xml:space="preserve">4 </m:t>
        </m:r>
      </m:oMath>
      <w:r w:rsidR="00CA71E9" w:rsidRPr="00CA71E9">
        <w:t>ft</w:t>
      </w:r>
      <w:r w:rsidR="00CA71E9" w:rsidRPr="00CA71E9">
        <w:rPr>
          <w:vertAlign w:val="superscript"/>
        </w:rPr>
        <w:t>3</w:t>
      </w:r>
      <w:r w:rsidRPr="004251E3">
        <w:t xml:space="preserve"> per minute. </w:t>
      </w:r>
      <w:r w:rsidR="001F5138">
        <w:t xml:space="preserve"> </w:t>
      </w:r>
      <w:r w:rsidRPr="004251E3">
        <w:t xml:space="preserve">Calculate the number of minutes it would take to fill the cone at </w:t>
      </w:r>
      <m:oMath>
        <m:r>
          <m:rPr>
            <m:sty m:val="bi"/>
          </m:rPr>
          <w:rPr>
            <w:rFonts w:ascii="Cambria Math" w:hAnsi="Cambria Math"/>
          </w:rPr>
          <m:t>1</m:t>
        </m:r>
      </m:oMath>
      <w:r w:rsidRPr="004251E3">
        <w:t xml:space="preserve"> ft</w:t>
      </w:r>
      <w:r w:rsidR="00E24849">
        <w:t>.</w:t>
      </w:r>
      <w:r w:rsidRPr="004251E3">
        <w:t xml:space="preserve"> intervals.  Organize your data in the table below.</w:t>
      </w:r>
    </w:p>
    <w:p w14:paraId="1A6EBA52" w14:textId="77777777" w:rsidR="004251E3" w:rsidRDefault="004251E3" w:rsidP="004251E3">
      <w:pPr>
        <w:pStyle w:val="ny-lesson-numbering"/>
        <w:numPr>
          <w:ilvl w:val="0"/>
          <w:numId w:val="0"/>
        </w:numPr>
        <w:ind w:left="360"/>
        <w:jc w:val="center"/>
      </w:pPr>
      <w:r>
        <w:rPr>
          <w:noProof/>
        </w:rPr>
        <w:drawing>
          <wp:inline distT="0" distB="0" distL="0" distR="0" wp14:anchorId="1A6EBAE8" wp14:editId="3C57E4BD">
            <wp:extent cx="1419368" cy="1064594"/>
            <wp:effectExtent l="0" t="0" r="0" b="254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2172" cy="1066697"/>
                    </a:xfrm>
                    <a:prstGeom prst="rect">
                      <a:avLst/>
                    </a:prstGeom>
                    <a:noFill/>
                    <a:ln>
                      <a:noFill/>
                    </a:ln>
                  </pic:spPr>
                </pic:pic>
              </a:graphicData>
            </a:graphic>
          </wp:inline>
        </w:drawing>
      </w:r>
    </w:p>
    <w:tbl>
      <w:tblPr>
        <w:tblStyle w:val="TableGrid"/>
        <w:tblW w:w="7085" w:type="dxa"/>
        <w:jc w:val="center"/>
        <w:tblInd w:w="763" w:type="dxa"/>
        <w:tblLook w:val="04A0" w:firstRow="1" w:lastRow="0" w:firstColumn="1" w:lastColumn="0" w:noHBand="0" w:noVBand="1"/>
      </w:tblPr>
      <w:tblGrid>
        <w:gridCol w:w="1771"/>
        <w:gridCol w:w="1771"/>
        <w:gridCol w:w="1771"/>
        <w:gridCol w:w="1772"/>
      </w:tblGrid>
      <w:tr w:rsidR="004251E3" w:rsidRPr="001C52A3" w14:paraId="1A6EBA57" w14:textId="77777777" w:rsidTr="00CA71E9">
        <w:trPr>
          <w:trHeight w:val="432"/>
          <w:jc w:val="center"/>
        </w:trPr>
        <w:tc>
          <w:tcPr>
            <w:tcW w:w="1771" w:type="dxa"/>
            <w:vAlign w:val="center"/>
          </w:tcPr>
          <w:p w14:paraId="1A6EBA53" w14:textId="48CFBD7A" w:rsidR="004251E3" w:rsidRPr="00CA71E9" w:rsidRDefault="00CA71E9" w:rsidP="001C52A3">
            <w:pPr>
              <w:pStyle w:val="ny-lesson-SFinsert-table"/>
              <w:jc w:val="center"/>
            </w:pPr>
            <w:r w:rsidRPr="00CA71E9">
              <w:t>Water level in feet</w:t>
            </w:r>
          </w:p>
        </w:tc>
        <w:tc>
          <w:tcPr>
            <w:tcW w:w="1771" w:type="dxa"/>
            <w:vAlign w:val="center"/>
          </w:tcPr>
          <w:p w14:paraId="1A6EBA54" w14:textId="7F741691" w:rsidR="004251E3" w:rsidRPr="00CA71E9" w:rsidRDefault="00CA71E9" w:rsidP="00CA71E9">
            <w:pPr>
              <w:pStyle w:val="ny-lesson-SFinsert-table"/>
              <w:jc w:val="center"/>
            </w:pPr>
            <w:r w:rsidRPr="00CA71E9">
              <w:t>Area of base in feet</w:t>
            </w:r>
            <w:r w:rsidRPr="00CA71E9">
              <w:rPr>
                <w:vertAlign w:val="superscript"/>
              </w:rPr>
              <w:t>2</w:t>
            </w:r>
          </w:p>
        </w:tc>
        <w:tc>
          <w:tcPr>
            <w:tcW w:w="1771" w:type="dxa"/>
            <w:vAlign w:val="center"/>
          </w:tcPr>
          <w:p w14:paraId="1A6EBA55" w14:textId="4E866497" w:rsidR="004251E3" w:rsidRPr="00CA71E9" w:rsidRDefault="00CA71E9" w:rsidP="00CA71E9">
            <w:pPr>
              <w:pStyle w:val="ny-lesson-SFinsert-table"/>
              <w:jc w:val="center"/>
            </w:pPr>
            <w:r w:rsidRPr="00CA71E9">
              <w:t>Volume in feet</w:t>
            </w:r>
            <w:r w:rsidRPr="00CA71E9">
              <w:rPr>
                <w:vertAlign w:val="superscript"/>
              </w:rPr>
              <w:t>3</w:t>
            </w:r>
          </w:p>
        </w:tc>
        <w:tc>
          <w:tcPr>
            <w:tcW w:w="1772" w:type="dxa"/>
            <w:vAlign w:val="center"/>
          </w:tcPr>
          <w:p w14:paraId="1A6EBA56" w14:textId="145D90A4" w:rsidR="004251E3" w:rsidRPr="00CA71E9" w:rsidRDefault="00CA71E9" w:rsidP="001C52A3">
            <w:pPr>
              <w:pStyle w:val="ny-lesson-SFinsert-table"/>
              <w:jc w:val="center"/>
            </w:pPr>
            <w:r w:rsidRPr="00CA71E9">
              <w:t>Time in minutes</w:t>
            </w:r>
          </w:p>
        </w:tc>
      </w:tr>
      <w:tr w:rsidR="004251E3" w:rsidRPr="001C52A3" w14:paraId="1A6EBA5C" w14:textId="77777777" w:rsidTr="00CA71E9">
        <w:trPr>
          <w:trHeight w:val="432"/>
          <w:jc w:val="center"/>
        </w:trPr>
        <w:tc>
          <w:tcPr>
            <w:tcW w:w="1771" w:type="dxa"/>
            <w:vAlign w:val="center"/>
          </w:tcPr>
          <w:p w14:paraId="1A6EBA58" w14:textId="77777777" w:rsidR="004251E3" w:rsidRPr="001C52A3" w:rsidRDefault="001C52A3" w:rsidP="001C52A3">
            <w:pPr>
              <w:pStyle w:val="ny-lesson-SFinsert-table"/>
              <w:jc w:val="center"/>
            </w:pPr>
            <m:oMathPara>
              <m:oMath>
                <m:r>
                  <m:rPr>
                    <m:sty m:val="bi"/>
                  </m:rPr>
                  <w:rPr>
                    <w:rFonts w:ascii="Cambria Math" w:hAnsi="Cambria Math"/>
                  </w:rPr>
                  <m:t>1</m:t>
                </m:r>
              </m:oMath>
            </m:oMathPara>
          </w:p>
        </w:tc>
        <w:tc>
          <w:tcPr>
            <w:tcW w:w="1771" w:type="dxa"/>
            <w:vAlign w:val="center"/>
          </w:tcPr>
          <w:p w14:paraId="1A6EBA59" w14:textId="77777777" w:rsidR="004251E3" w:rsidRPr="001C52A3" w:rsidRDefault="001C52A3" w:rsidP="001C52A3">
            <w:pPr>
              <w:pStyle w:val="ny-lesson-SFinsert-response-table"/>
              <w:jc w:val="center"/>
            </w:pPr>
            <m:oMathPara>
              <m:oMath>
                <m:r>
                  <m:rPr>
                    <m:sty m:val="bi"/>
                  </m:rPr>
                  <w:rPr>
                    <w:rFonts w:ascii="Cambria Math" w:hAnsi="Cambria Math"/>
                  </w:rPr>
                  <m:t>1</m:t>
                </m:r>
              </m:oMath>
            </m:oMathPara>
          </w:p>
        </w:tc>
        <w:tc>
          <w:tcPr>
            <w:tcW w:w="1771" w:type="dxa"/>
            <w:vAlign w:val="center"/>
          </w:tcPr>
          <w:p w14:paraId="1A6EBA5A" w14:textId="77777777" w:rsidR="004251E3" w:rsidRPr="001C52A3" w:rsidRDefault="00CC0C18" w:rsidP="001C52A3">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c>
        <w:tc>
          <w:tcPr>
            <w:tcW w:w="1772" w:type="dxa"/>
            <w:vAlign w:val="center"/>
          </w:tcPr>
          <w:p w14:paraId="1A6EBA5B" w14:textId="77777777" w:rsidR="004251E3" w:rsidRPr="001C52A3" w:rsidRDefault="005366BC" w:rsidP="001C52A3">
            <w:pPr>
              <w:pStyle w:val="ny-lesson-SFinsert-response-table"/>
              <w:jc w:val="center"/>
            </w:pPr>
            <m:oMathPara>
              <m:oMath>
                <m:r>
                  <m:rPr>
                    <m:sty m:val="bi"/>
                  </m:rPr>
                  <w:rPr>
                    <w:rFonts w:ascii="Cambria Math" w:hAnsi="Cambria Math"/>
                  </w:rPr>
                  <m:t>0.08</m:t>
                </m:r>
              </m:oMath>
            </m:oMathPara>
          </w:p>
        </w:tc>
      </w:tr>
      <w:tr w:rsidR="004251E3" w:rsidRPr="001C52A3" w14:paraId="1A6EBA61" w14:textId="77777777" w:rsidTr="00CA71E9">
        <w:trPr>
          <w:trHeight w:val="432"/>
          <w:jc w:val="center"/>
        </w:trPr>
        <w:tc>
          <w:tcPr>
            <w:tcW w:w="1771" w:type="dxa"/>
            <w:vAlign w:val="center"/>
          </w:tcPr>
          <w:p w14:paraId="1A6EBA5D" w14:textId="77777777" w:rsidR="004251E3" w:rsidRPr="001C52A3" w:rsidRDefault="001C52A3" w:rsidP="001C52A3">
            <w:pPr>
              <w:pStyle w:val="ny-lesson-SFinsert-table"/>
              <w:jc w:val="center"/>
            </w:pPr>
            <m:oMathPara>
              <m:oMath>
                <m:r>
                  <m:rPr>
                    <m:sty m:val="bi"/>
                  </m:rPr>
                  <w:rPr>
                    <w:rFonts w:ascii="Cambria Math" w:hAnsi="Cambria Math"/>
                  </w:rPr>
                  <m:t>2</m:t>
                </m:r>
              </m:oMath>
            </m:oMathPara>
          </w:p>
        </w:tc>
        <w:tc>
          <w:tcPr>
            <w:tcW w:w="1771" w:type="dxa"/>
            <w:vAlign w:val="center"/>
          </w:tcPr>
          <w:p w14:paraId="1A6EBA5E" w14:textId="77777777" w:rsidR="004251E3" w:rsidRPr="001C52A3" w:rsidRDefault="001C52A3" w:rsidP="001C52A3">
            <w:pPr>
              <w:pStyle w:val="ny-lesson-SFinsert-response-table"/>
              <w:jc w:val="center"/>
            </w:pPr>
            <m:oMathPara>
              <m:oMath>
                <m:r>
                  <m:rPr>
                    <m:sty m:val="bi"/>
                  </m:rPr>
                  <w:rPr>
                    <w:rFonts w:ascii="Cambria Math" w:hAnsi="Cambria Math"/>
                  </w:rPr>
                  <m:t>4</m:t>
                </m:r>
              </m:oMath>
            </m:oMathPara>
          </w:p>
        </w:tc>
        <w:tc>
          <w:tcPr>
            <w:tcW w:w="1771" w:type="dxa"/>
            <w:vAlign w:val="center"/>
          </w:tcPr>
          <w:p w14:paraId="1A6EBA5F" w14:textId="77777777" w:rsidR="004251E3" w:rsidRPr="001C52A3" w:rsidRDefault="00CC0C18" w:rsidP="001C52A3">
            <w:pPr>
              <w:pStyle w:val="ny-lesson-SFinsert-response-table"/>
              <w:jc w:val="center"/>
            </w:pPr>
            <m:oMathPara>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3</m:t>
                    </m:r>
                  </m:den>
                </m:f>
              </m:oMath>
            </m:oMathPara>
          </w:p>
        </w:tc>
        <w:tc>
          <w:tcPr>
            <w:tcW w:w="1772" w:type="dxa"/>
            <w:vAlign w:val="center"/>
          </w:tcPr>
          <w:p w14:paraId="1A6EBA60" w14:textId="6C33E250" w:rsidR="004251E3" w:rsidRPr="001C52A3" w:rsidRDefault="005366BC" w:rsidP="001C52A3">
            <w:pPr>
              <w:pStyle w:val="ny-lesson-SFinsert-response-table"/>
              <w:jc w:val="center"/>
            </w:pPr>
            <m:oMathPara>
              <m:oMath>
                <m:r>
                  <m:rPr>
                    <m:sty m:val="bi"/>
                  </m:rPr>
                  <w:rPr>
                    <w:rFonts w:ascii="Cambria Math" w:hAnsi="Cambria Math"/>
                  </w:rPr>
                  <m:t>0.67</m:t>
                </m:r>
              </m:oMath>
            </m:oMathPara>
          </w:p>
        </w:tc>
      </w:tr>
      <w:tr w:rsidR="004251E3" w:rsidRPr="001C52A3" w14:paraId="1A6EBA66" w14:textId="77777777" w:rsidTr="00CA71E9">
        <w:trPr>
          <w:trHeight w:val="432"/>
          <w:jc w:val="center"/>
        </w:trPr>
        <w:tc>
          <w:tcPr>
            <w:tcW w:w="1771" w:type="dxa"/>
            <w:vAlign w:val="center"/>
          </w:tcPr>
          <w:p w14:paraId="1A6EBA62" w14:textId="77777777" w:rsidR="004251E3" w:rsidRPr="001C52A3" w:rsidRDefault="001C52A3" w:rsidP="001C52A3">
            <w:pPr>
              <w:pStyle w:val="ny-lesson-SFinsert-table"/>
              <w:jc w:val="center"/>
            </w:pPr>
            <m:oMathPara>
              <m:oMath>
                <m:r>
                  <m:rPr>
                    <m:sty m:val="bi"/>
                  </m:rPr>
                  <w:rPr>
                    <w:rFonts w:ascii="Cambria Math" w:hAnsi="Cambria Math"/>
                  </w:rPr>
                  <m:t>3</m:t>
                </m:r>
              </m:oMath>
            </m:oMathPara>
          </w:p>
        </w:tc>
        <w:tc>
          <w:tcPr>
            <w:tcW w:w="1771" w:type="dxa"/>
            <w:vAlign w:val="center"/>
          </w:tcPr>
          <w:p w14:paraId="1A6EBA63" w14:textId="77777777" w:rsidR="004251E3" w:rsidRPr="001C52A3" w:rsidRDefault="001C52A3" w:rsidP="001C52A3">
            <w:pPr>
              <w:pStyle w:val="ny-lesson-SFinsert-response-table"/>
              <w:jc w:val="center"/>
            </w:pPr>
            <m:oMathPara>
              <m:oMath>
                <m:r>
                  <m:rPr>
                    <m:sty m:val="bi"/>
                  </m:rPr>
                  <w:rPr>
                    <w:rFonts w:ascii="Cambria Math" w:hAnsi="Cambria Math"/>
                  </w:rPr>
                  <m:t>9</m:t>
                </m:r>
              </m:oMath>
            </m:oMathPara>
          </w:p>
        </w:tc>
        <w:tc>
          <w:tcPr>
            <w:tcW w:w="1771" w:type="dxa"/>
            <w:vAlign w:val="center"/>
          </w:tcPr>
          <w:p w14:paraId="1A6EBA64" w14:textId="77777777" w:rsidR="004251E3" w:rsidRPr="001C52A3" w:rsidRDefault="00CC0C18" w:rsidP="001C52A3">
            <w:pPr>
              <w:pStyle w:val="ny-lesson-SFinsert-response-table"/>
              <w:jc w:val="center"/>
            </w:pPr>
            <m:oMathPara>
              <m:oMath>
                <m:f>
                  <m:fPr>
                    <m:ctrlPr>
                      <w:rPr>
                        <w:rFonts w:ascii="Cambria Math" w:hAnsi="Cambria Math"/>
                      </w:rPr>
                    </m:ctrlPr>
                  </m:fPr>
                  <m:num>
                    <m:r>
                      <m:rPr>
                        <m:sty m:val="bi"/>
                      </m:rPr>
                      <w:rPr>
                        <w:rFonts w:ascii="Cambria Math" w:hAnsi="Cambria Math"/>
                      </w:rPr>
                      <m:t>27</m:t>
                    </m:r>
                  </m:num>
                  <m:den>
                    <m:r>
                      <m:rPr>
                        <m:sty m:val="bi"/>
                      </m:rPr>
                      <w:rPr>
                        <w:rFonts w:ascii="Cambria Math" w:hAnsi="Cambria Math"/>
                      </w:rPr>
                      <m:t>3</m:t>
                    </m:r>
                  </m:den>
                </m:f>
                <m:r>
                  <m:rPr>
                    <m:sty m:val="bi"/>
                  </m:rPr>
                  <w:rPr>
                    <w:rFonts w:ascii="Cambria Math" w:hAnsi="Cambria Math"/>
                  </w:rPr>
                  <m:t>=9</m:t>
                </m:r>
              </m:oMath>
            </m:oMathPara>
          </w:p>
        </w:tc>
        <w:tc>
          <w:tcPr>
            <w:tcW w:w="1772" w:type="dxa"/>
            <w:vAlign w:val="center"/>
          </w:tcPr>
          <w:p w14:paraId="1A6EBA65" w14:textId="77777777" w:rsidR="004251E3" w:rsidRPr="001C52A3" w:rsidRDefault="001C52A3" w:rsidP="001C52A3">
            <w:pPr>
              <w:pStyle w:val="ny-lesson-SFinsert-response-table"/>
              <w:jc w:val="center"/>
            </w:pPr>
            <m:oMathPara>
              <m:oMath>
                <m:r>
                  <m:rPr>
                    <m:sty m:val="bi"/>
                  </m:rPr>
                  <w:rPr>
                    <w:rFonts w:ascii="Cambria Math" w:hAnsi="Cambria Math"/>
                  </w:rPr>
                  <m:t>2.25</m:t>
                </m:r>
              </m:oMath>
            </m:oMathPara>
          </w:p>
        </w:tc>
      </w:tr>
      <w:tr w:rsidR="004251E3" w:rsidRPr="001C52A3" w14:paraId="1A6EBA6B" w14:textId="77777777" w:rsidTr="00CA71E9">
        <w:trPr>
          <w:trHeight w:val="432"/>
          <w:jc w:val="center"/>
        </w:trPr>
        <w:tc>
          <w:tcPr>
            <w:tcW w:w="1771" w:type="dxa"/>
            <w:vAlign w:val="center"/>
          </w:tcPr>
          <w:p w14:paraId="1A6EBA67" w14:textId="77777777" w:rsidR="004251E3" w:rsidRPr="001C52A3" w:rsidRDefault="001C52A3" w:rsidP="001C52A3">
            <w:pPr>
              <w:pStyle w:val="ny-lesson-SFinsert-table"/>
              <w:jc w:val="center"/>
            </w:pPr>
            <m:oMathPara>
              <m:oMath>
                <m:r>
                  <m:rPr>
                    <m:sty m:val="bi"/>
                  </m:rPr>
                  <w:rPr>
                    <w:rFonts w:ascii="Cambria Math" w:hAnsi="Cambria Math"/>
                  </w:rPr>
                  <m:t>4</m:t>
                </m:r>
              </m:oMath>
            </m:oMathPara>
          </w:p>
        </w:tc>
        <w:tc>
          <w:tcPr>
            <w:tcW w:w="1771" w:type="dxa"/>
            <w:vAlign w:val="center"/>
          </w:tcPr>
          <w:p w14:paraId="1A6EBA68" w14:textId="77777777" w:rsidR="004251E3" w:rsidRPr="001C52A3" w:rsidRDefault="001C52A3" w:rsidP="001C52A3">
            <w:pPr>
              <w:pStyle w:val="ny-lesson-SFinsert-response-table"/>
              <w:jc w:val="center"/>
            </w:pPr>
            <m:oMathPara>
              <m:oMath>
                <m:r>
                  <m:rPr>
                    <m:sty m:val="bi"/>
                  </m:rPr>
                  <w:rPr>
                    <w:rFonts w:ascii="Cambria Math" w:hAnsi="Cambria Math"/>
                  </w:rPr>
                  <m:t>16</m:t>
                </m:r>
              </m:oMath>
            </m:oMathPara>
          </w:p>
        </w:tc>
        <w:tc>
          <w:tcPr>
            <w:tcW w:w="1771" w:type="dxa"/>
            <w:vAlign w:val="center"/>
          </w:tcPr>
          <w:p w14:paraId="1A6EBA69" w14:textId="77777777" w:rsidR="004251E3" w:rsidRPr="001C52A3" w:rsidRDefault="00CC0C18" w:rsidP="001C52A3">
            <w:pPr>
              <w:pStyle w:val="ny-lesson-SFinsert-response-table"/>
              <w:jc w:val="center"/>
            </w:pPr>
            <m:oMathPara>
              <m:oMath>
                <m:f>
                  <m:fPr>
                    <m:ctrlPr>
                      <w:rPr>
                        <w:rFonts w:ascii="Cambria Math" w:hAnsi="Cambria Math"/>
                      </w:rPr>
                    </m:ctrlPr>
                  </m:fPr>
                  <m:num>
                    <m:r>
                      <m:rPr>
                        <m:sty m:val="bi"/>
                      </m:rPr>
                      <w:rPr>
                        <w:rFonts w:ascii="Cambria Math" w:hAnsi="Cambria Math"/>
                      </w:rPr>
                      <m:t>64</m:t>
                    </m:r>
                  </m:num>
                  <m:den>
                    <m:r>
                      <m:rPr>
                        <m:sty m:val="bi"/>
                      </m:rPr>
                      <w:rPr>
                        <w:rFonts w:ascii="Cambria Math" w:hAnsi="Cambria Math"/>
                      </w:rPr>
                      <m:t>3</m:t>
                    </m:r>
                  </m:den>
                </m:f>
              </m:oMath>
            </m:oMathPara>
          </w:p>
        </w:tc>
        <w:tc>
          <w:tcPr>
            <w:tcW w:w="1772" w:type="dxa"/>
            <w:vAlign w:val="center"/>
          </w:tcPr>
          <w:p w14:paraId="1A6EBA6A" w14:textId="77777777" w:rsidR="004251E3" w:rsidRPr="001C52A3" w:rsidRDefault="001C52A3" w:rsidP="001C52A3">
            <w:pPr>
              <w:pStyle w:val="ny-lesson-SFinsert-response-table"/>
              <w:jc w:val="center"/>
            </w:pPr>
            <m:oMathPara>
              <m:oMath>
                <m:r>
                  <m:rPr>
                    <m:sty m:val="bi"/>
                  </m:rPr>
                  <w:rPr>
                    <w:rFonts w:ascii="Cambria Math" w:hAnsi="Cambria Math"/>
                  </w:rPr>
                  <m:t>5.33</m:t>
                </m:r>
              </m:oMath>
            </m:oMathPara>
          </w:p>
        </w:tc>
      </w:tr>
      <w:tr w:rsidR="004251E3" w:rsidRPr="001C52A3" w14:paraId="1A6EBA70" w14:textId="77777777" w:rsidTr="00CA71E9">
        <w:trPr>
          <w:trHeight w:val="432"/>
          <w:jc w:val="center"/>
        </w:trPr>
        <w:tc>
          <w:tcPr>
            <w:tcW w:w="1771" w:type="dxa"/>
            <w:vAlign w:val="center"/>
          </w:tcPr>
          <w:p w14:paraId="1A6EBA6C" w14:textId="77777777" w:rsidR="004251E3" w:rsidRPr="001C52A3" w:rsidRDefault="001C52A3" w:rsidP="001C52A3">
            <w:pPr>
              <w:pStyle w:val="ny-lesson-SFinsert-table"/>
              <w:jc w:val="center"/>
            </w:pPr>
            <m:oMathPara>
              <m:oMath>
                <m:r>
                  <m:rPr>
                    <m:sty m:val="bi"/>
                  </m:rPr>
                  <w:rPr>
                    <w:rFonts w:ascii="Cambria Math" w:hAnsi="Cambria Math"/>
                  </w:rPr>
                  <m:t>5</m:t>
                </m:r>
              </m:oMath>
            </m:oMathPara>
          </w:p>
        </w:tc>
        <w:tc>
          <w:tcPr>
            <w:tcW w:w="1771" w:type="dxa"/>
            <w:vAlign w:val="center"/>
          </w:tcPr>
          <w:p w14:paraId="1A6EBA6D" w14:textId="77777777" w:rsidR="004251E3" w:rsidRPr="001C52A3" w:rsidRDefault="001C52A3" w:rsidP="001C52A3">
            <w:pPr>
              <w:pStyle w:val="ny-lesson-SFinsert-response-table"/>
              <w:jc w:val="center"/>
            </w:pPr>
            <m:oMathPara>
              <m:oMath>
                <m:r>
                  <m:rPr>
                    <m:sty m:val="bi"/>
                  </m:rPr>
                  <w:rPr>
                    <w:rFonts w:ascii="Cambria Math" w:hAnsi="Cambria Math"/>
                  </w:rPr>
                  <m:t>25</m:t>
                </m:r>
              </m:oMath>
            </m:oMathPara>
          </w:p>
        </w:tc>
        <w:tc>
          <w:tcPr>
            <w:tcW w:w="1771" w:type="dxa"/>
            <w:vAlign w:val="center"/>
          </w:tcPr>
          <w:p w14:paraId="1A6EBA6E" w14:textId="77777777" w:rsidR="004251E3" w:rsidRPr="001C52A3" w:rsidRDefault="00CC0C18" w:rsidP="001C52A3">
            <w:pPr>
              <w:pStyle w:val="ny-lesson-SFinsert-response-table"/>
              <w:jc w:val="center"/>
            </w:pPr>
            <m:oMathPara>
              <m:oMath>
                <m:f>
                  <m:fPr>
                    <m:ctrlPr>
                      <w:rPr>
                        <w:rFonts w:ascii="Cambria Math" w:hAnsi="Cambria Math"/>
                      </w:rPr>
                    </m:ctrlPr>
                  </m:fPr>
                  <m:num>
                    <m:r>
                      <m:rPr>
                        <m:sty m:val="bi"/>
                      </m:rPr>
                      <w:rPr>
                        <w:rFonts w:ascii="Cambria Math" w:hAnsi="Cambria Math"/>
                      </w:rPr>
                      <m:t>125</m:t>
                    </m:r>
                  </m:num>
                  <m:den>
                    <m:r>
                      <m:rPr>
                        <m:sty m:val="bi"/>
                      </m:rPr>
                      <w:rPr>
                        <w:rFonts w:ascii="Cambria Math" w:hAnsi="Cambria Math"/>
                      </w:rPr>
                      <m:t>3</m:t>
                    </m:r>
                  </m:den>
                </m:f>
              </m:oMath>
            </m:oMathPara>
          </w:p>
        </w:tc>
        <w:tc>
          <w:tcPr>
            <w:tcW w:w="1772" w:type="dxa"/>
            <w:vAlign w:val="center"/>
          </w:tcPr>
          <w:p w14:paraId="1A6EBA6F" w14:textId="77777777" w:rsidR="004251E3" w:rsidRPr="001C52A3" w:rsidRDefault="001C52A3" w:rsidP="001C52A3">
            <w:pPr>
              <w:pStyle w:val="ny-lesson-SFinsert-response-table"/>
              <w:jc w:val="center"/>
            </w:pPr>
            <m:oMathPara>
              <m:oMath>
                <m:r>
                  <m:rPr>
                    <m:sty m:val="bi"/>
                  </m:rPr>
                  <w:rPr>
                    <w:rFonts w:ascii="Cambria Math" w:hAnsi="Cambria Math"/>
                  </w:rPr>
                  <m:t>10.42</m:t>
                </m:r>
              </m:oMath>
            </m:oMathPara>
          </w:p>
        </w:tc>
      </w:tr>
    </w:tbl>
    <w:p w14:paraId="1A6EBA71" w14:textId="77777777" w:rsidR="004251E3" w:rsidRDefault="004251E3" w:rsidP="004251E3">
      <w:pPr>
        <w:pStyle w:val="ny-lesson-numbering"/>
        <w:numPr>
          <w:ilvl w:val="0"/>
          <w:numId w:val="0"/>
        </w:numPr>
        <w:ind w:left="360"/>
        <w:jc w:val="center"/>
      </w:pPr>
    </w:p>
    <w:p w14:paraId="1A6EBA72" w14:textId="77777777" w:rsidR="004251E3" w:rsidRPr="004251E3" w:rsidRDefault="004251E3" w:rsidP="004251E3">
      <w:pPr>
        <w:pStyle w:val="ny-lesson-SFinsert-number-list"/>
        <w:numPr>
          <w:ilvl w:val="1"/>
          <w:numId w:val="31"/>
        </w:numPr>
        <w:rPr>
          <w:i/>
        </w:rPr>
      </w:pPr>
      <w:r>
        <w:t>How long will it take to fill up the container?</w:t>
      </w:r>
    </w:p>
    <w:p w14:paraId="1A6EBA73" w14:textId="77777777" w:rsidR="004251E3" w:rsidRPr="001C52A3" w:rsidRDefault="004251E3" w:rsidP="001C52A3">
      <w:pPr>
        <w:pStyle w:val="ny-lesson-SFinsert-response"/>
        <w:ind w:left="1670"/>
      </w:pPr>
      <w:r w:rsidRPr="001C52A3">
        <w:t xml:space="preserve">It will take approximately </w:t>
      </w:r>
      <m:oMath>
        <m:r>
          <m:rPr>
            <m:sty m:val="bi"/>
          </m:rPr>
          <w:rPr>
            <w:rFonts w:ascii="Cambria Math" w:hAnsi="Cambria Math"/>
          </w:rPr>
          <m:t>11</m:t>
        </m:r>
      </m:oMath>
      <w:r w:rsidRPr="001C52A3">
        <w:t xml:space="preserve"> minutes to fill up the container.</w:t>
      </w:r>
    </w:p>
    <w:p w14:paraId="1A6EBA74" w14:textId="77777777" w:rsidR="005366BC" w:rsidRDefault="005366BC" w:rsidP="005366BC">
      <w:pPr>
        <w:pStyle w:val="ny-lesson-SFinsert-number-list"/>
        <w:numPr>
          <w:ilvl w:val="0"/>
          <w:numId w:val="0"/>
        </w:numPr>
        <w:ind w:left="1670"/>
      </w:pPr>
    </w:p>
    <w:p w14:paraId="1A6EBA75" w14:textId="2121E530" w:rsidR="004251E3" w:rsidRDefault="004251E3" w:rsidP="004251E3">
      <w:pPr>
        <w:pStyle w:val="ny-lesson-SFinsert-number-list"/>
        <w:numPr>
          <w:ilvl w:val="1"/>
          <w:numId w:val="31"/>
        </w:numPr>
      </w:pPr>
      <w:r>
        <w:t xml:space="preserve">Show that </w:t>
      </w:r>
      <w:r w:rsidR="00E24849">
        <w:t xml:space="preserve">the </w:t>
      </w:r>
      <w:r>
        <w:t xml:space="preserve">water level is not rising at </w:t>
      </w:r>
      <w:r w:rsidR="00E24849">
        <w:t xml:space="preserve">a </w:t>
      </w:r>
      <w:r>
        <w:t>constant rate.</w:t>
      </w:r>
      <w:r w:rsidR="00E24849">
        <w:t xml:space="preserve"> </w:t>
      </w:r>
      <w:r>
        <w:t xml:space="preserve"> Explain.</w:t>
      </w:r>
    </w:p>
    <w:p w14:paraId="1A6EBA76" w14:textId="7658FBAB" w:rsidR="004251E3" w:rsidRPr="001C52A3" w:rsidRDefault="00CC0C18" w:rsidP="001C52A3">
      <w:pPr>
        <w:pStyle w:val="ny-lesson-SFinsert-response"/>
        <w:ind w:left="1670"/>
      </w:pPr>
      <m:oMathPara>
        <m:oMath>
          <m:f>
            <m:fPr>
              <m:ctrlPr>
                <w:rPr>
                  <w:rFonts w:ascii="Cambria Math" w:hAnsi="Cambria Math"/>
                </w:rPr>
              </m:ctrlPr>
            </m:fPr>
            <m:num>
              <m:r>
                <m:rPr>
                  <m:sty m:val="bi"/>
                </m:rPr>
                <w:rPr>
                  <w:rFonts w:ascii="Cambria Math" w:hAnsi="Cambria Math"/>
                </w:rPr>
                <m:t>2-1</m:t>
              </m:r>
            </m:num>
            <m:den>
              <m:r>
                <m:rPr>
                  <m:sty m:val="bi"/>
                </m:rPr>
                <w:rPr>
                  <w:rFonts w:ascii="Cambria Math" w:hAnsi="Cambria Math"/>
                </w:rPr>
                <m:t>0.67-0.08</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0.59</m:t>
              </m:r>
            </m:den>
          </m:f>
          <m:r>
            <m:rPr>
              <m:sty m:val="bi"/>
            </m:rPr>
            <w:rPr>
              <w:rFonts w:ascii="Cambria Math" w:hAnsi="Cambria Math"/>
            </w:rPr>
            <m:t>≈1.69</m:t>
          </m:r>
        </m:oMath>
      </m:oMathPara>
    </w:p>
    <w:p w14:paraId="1A6EBA77" w14:textId="00AF56C8" w:rsidR="004251E3" w:rsidRPr="001C52A3" w:rsidRDefault="004251E3" w:rsidP="001C52A3">
      <w:pPr>
        <w:pStyle w:val="ny-lesson-SFinsert-response"/>
        <w:ind w:left="1670"/>
      </w:pPr>
    </w:p>
    <w:p w14:paraId="1A6EBA78" w14:textId="48038745" w:rsidR="004251E3" w:rsidRPr="001C52A3" w:rsidRDefault="00CC0C18" w:rsidP="001C52A3">
      <w:pPr>
        <w:pStyle w:val="ny-lesson-SFinsert-response"/>
        <w:ind w:left="1670"/>
      </w:pPr>
      <m:oMathPara>
        <m:oMath>
          <m:f>
            <m:fPr>
              <m:ctrlPr>
                <w:rPr>
                  <w:rFonts w:ascii="Cambria Math" w:hAnsi="Cambria Math"/>
                </w:rPr>
              </m:ctrlPr>
            </m:fPr>
            <m:num>
              <m:r>
                <m:rPr>
                  <m:sty m:val="bi"/>
                </m:rPr>
                <w:rPr>
                  <w:rFonts w:ascii="Cambria Math" w:hAnsi="Cambria Math"/>
                </w:rPr>
                <m:t>5-4</m:t>
              </m:r>
            </m:num>
            <m:den>
              <m:r>
                <m:rPr>
                  <m:sty m:val="bi"/>
                </m:rPr>
                <w:rPr>
                  <w:rFonts w:ascii="Cambria Math" w:hAnsi="Cambria Math"/>
                </w:rPr>
                <m:t>10.42-5.33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5.09</m:t>
              </m:r>
            </m:den>
          </m:f>
          <m:r>
            <m:rPr>
              <m:sty m:val="bi"/>
            </m:rPr>
            <w:rPr>
              <w:rFonts w:ascii="Cambria Math" w:hAnsi="Cambria Math"/>
            </w:rPr>
            <m:t>≈0.2</m:t>
          </m:r>
        </m:oMath>
      </m:oMathPara>
    </w:p>
    <w:p w14:paraId="1A6EBA79" w14:textId="2C7892FB" w:rsidR="004251E3" w:rsidRPr="001C52A3" w:rsidRDefault="004251E3" w:rsidP="001C52A3">
      <w:pPr>
        <w:pStyle w:val="ny-lesson-SFinsert-response"/>
        <w:ind w:left="1670"/>
      </w:pPr>
      <w:r w:rsidRPr="001C52A3">
        <w:t xml:space="preserve">The rate at which the water </w:t>
      </w:r>
      <w:r w:rsidR="00CA41DD">
        <w:t xml:space="preserve">level is rising in </w:t>
      </w:r>
      <w:r w:rsidRPr="001C52A3">
        <w:t xml:space="preserve">the container is not the same for the first foot and the last foot. Furthermore, the rate at which the water </w:t>
      </w:r>
      <w:r w:rsidR="00CA41DD">
        <w:t>is rising in</w:t>
      </w:r>
      <w:r w:rsidRPr="001C52A3">
        <w:t xml:space="preserve"> the first foot is higher than the rate at which the water is </w:t>
      </w:r>
      <w:r w:rsidR="00CA41DD">
        <w:t>rises in</w:t>
      </w:r>
      <w:r w:rsidRPr="001C52A3">
        <w:t xml:space="preserve"> the last foot.</w:t>
      </w:r>
    </w:p>
    <w:p w14:paraId="1A6EBA7A" w14:textId="77777777" w:rsidR="001C52A3" w:rsidRDefault="001C52A3" w:rsidP="00B37F75">
      <w:pPr>
        <w:pStyle w:val="ny-lesson-SFinsert"/>
      </w:pPr>
      <w:r>
        <w:br w:type="page"/>
      </w:r>
    </w:p>
    <w:p w14:paraId="1A6EBA7B" w14:textId="77777777" w:rsidR="0094044B" w:rsidRDefault="0094044B" w:rsidP="0094044B">
      <w:pPr>
        <w:pStyle w:val="ny-callout-hdr"/>
      </w:pPr>
      <w:r>
        <w:lastRenderedPageBreak/>
        <w:t xml:space="preserve">Problem Set Sample </w:t>
      </w:r>
      <w:r w:rsidR="00E108E5">
        <w:t>Solutions</w:t>
      </w:r>
    </w:p>
    <w:p w14:paraId="1A6EBA7C" w14:textId="7E878071" w:rsidR="006D4FFB" w:rsidRDefault="00CA41DD" w:rsidP="00C97F58">
      <w:pPr>
        <w:pStyle w:val="ny-lesson-SFinsert"/>
      </w:pPr>
      <w:r>
        <w:rPr>
          <w:noProof/>
        </w:rPr>
        <mc:AlternateContent>
          <mc:Choice Requires="wps">
            <w:drawing>
              <wp:anchor distT="0" distB="0" distL="114300" distR="114300" simplePos="0" relativeHeight="251689984" behindDoc="0" locked="0" layoutInCell="1" allowOverlap="1" wp14:anchorId="45E341FF" wp14:editId="21C89269">
                <wp:simplePos x="0" y="0"/>
                <wp:positionH relativeFrom="margin">
                  <wp:align>center</wp:align>
                </wp:positionH>
                <wp:positionV relativeFrom="paragraph">
                  <wp:posOffset>186055</wp:posOffset>
                </wp:positionV>
                <wp:extent cx="5657850" cy="57435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5657850" cy="57435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14.65pt;width:445.5pt;height:452.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" filled="f" strokecolor="#ae6852" strokeweight="1.15pt">
                <w10:wrap anchorx="margin"/>
              </v:rect>
            </w:pict>
          </mc:Fallback>
        </mc:AlternateContent>
      </w:r>
    </w:p>
    <w:p w14:paraId="1A6EBA7D" w14:textId="5BA652FE" w:rsidR="0094044B" w:rsidRDefault="00C96624" w:rsidP="006D4FFB">
      <w:pPr>
        <w:pStyle w:val="ny-lesson-SFinsert-number-list"/>
        <w:numPr>
          <w:ilvl w:val="0"/>
          <w:numId w:val="33"/>
        </w:numPr>
      </w:pPr>
      <w:r>
        <w:t>Complete the table below for more intervals of water levels of the cone discussed in class.  Then graph the data on a coordinate plane.</w:t>
      </w:r>
    </w:p>
    <w:tbl>
      <w:tblPr>
        <w:tblStyle w:val="TableGrid"/>
        <w:tblW w:w="0" w:type="auto"/>
        <w:jc w:val="center"/>
        <w:tblLook w:val="04A0" w:firstRow="1" w:lastRow="0" w:firstColumn="1" w:lastColumn="0" w:noHBand="0" w:noVBand="1"/>
      </w:tblPr>
      <w:tblGrid>
        <w:gridCol w:w="2520"/>
        <w:gridCol w:w="2520"/>
        <w:gridCol w:w="6"/>
      </w:tblGrid>
      <w:tr w:rsidR="00C96624" w14:paraId="1A6EBA80" w14:textId="77777777" w:rsidTr="001F5138">
        <w:trPr>
          <w:trHeight w:val="288"/>
          <w:jc w:val="center"/>
        </w:trPr>
        <w:tc>
          <w:tcPr>
            <w:tcW w:w="2520" w:type="dxa"/>
            <w:vAlign w:val="center"/>
          </w:tcPr>
          <w:p w14:paraId="1A6EBA7E" w14:textId="77777777" w:rsidR="00C96624" w:rsidRDefault="00C96624" w:rsidP="001C52A3">
            <w:pPr>
              <w:pStyle w:val="ny-lesson-SFinsert-table"/>
              <w:jc w:val="center"/>
            </w:pPr>
            <w:r>
              <w:t>Time in minutes</w:t>
            </w:r>
          </w:p>
        </w:tc>
        <w:tc>
          <w:tcPr>
            <w:tcW w:w="2520" w:type="dxa"/>
            <w:gridSpan w:val="2"/>
            <w:vAlign w:val="center"/>
          </w:tcPr>
          <w:p w14:paraId="1A6EBA7F" w14:textId="77777777" w:rsidR="00C96624" w:rsidRDefault="00C96624" w:rsidP="001C52A3">
            <w:pPr>
              <w:pStyle w:val="ny-lesson-SFinsert-table"/>
              <w:jc w:val="center"/>
            </w:pPr>
            <w:r>
              <w:t>Water level in feet</w:t>
            </w:r>
          </w:p>
        </w:tc>
      </w:tr>
      <w:tr w:rsidR="00C96624" w14:paraId="1A6EBA83" w14:textId="77777777" w:rsidTr="001F5138">
        <w:trPr>
          <w:trHeight w:val="288"/>
          <w:jc w:val="center"/>
        </w:trPr>
        <w:tc>
          <w:tcPr>
            <w:tcW w:w="2520" w:type="dxa"/>
            <w:vAlign w:val="center"/>
          </w:tcPr>
          <w:p w14:paraId="1A6EBA81" w14:textId="41308C69" w:rsidR="00C96624" w:rsidRPr="00A97299" w:rsidRDefault="00C96624" w:rsidP="001C52A3">
            <w:pPr>
              <w:pStyle w:val="ny-lesson-SFinsert-response-table"/>
              <w:jc w:val="center"/>
              <w:rPr>
                <w:rFonts w:ascii="Cambria Math" w:hAnsi="Cambria Math"/>
                <w:oMath/>
              </w:rPr>
            </w:pPr>
            <m:oMathPara>
              <m:oMath>
                <m:r>
                  <m:rPr>
                    <m:sty m:val="bi"/>
                  </m:rPr>
                  <w:rPr>
                    <w:rFonts w:ascii="Cambria Math" w:hAnsi="Cambria Math"/>
                  </w:rPr>
                  <m:t>0.028</m:t>
                </m:r>
              </m:oMath>
            </m:oMathPara>
          </w:p>
        </w:tc>
        <w:tc>
          <w:tcPr>
            <w:tcW w:w="2520" w:type="dxa"/>
            <w:gridSpan w:val="2"/>
            <w:vAlign w:val="center"/>
          </w:tcPr>
          <w:p w14:paraId="1A6EBA82" w14:textId="7BAF678E" w:rsidR="00C96624" w:rsidRPr="00FA3156" w:rsidRDefault="00C96624" w:rsidP="001C52A3">
            <w:pPr>
              <w:pStyle w:val="ny-lesson-SFinsert-table"/>
              <w:jc w:val="center"/>
              <w:rPr>
                <w:i/>
                <w:color w:val="auto"/>
              </w:rPr>
            </w:pPr>
            <m:oMathPara>
              <m:oMath>
                <m:r>
                  <m:rPr>
                    <m:sty m:val="bi"/>
                  </m:rPr>
                  <w:rPr>
                    <w:rFonts w:ascii="Cambria Math" w:hAnsi="Cambria Math"/>
                    <w:color w:val="auto"/>
                  </w:rPr>
                  <m:t>1</m:t>
                </m:r>
              </m:oMath>
            </m:oMathPara>
          </w:p>
        </w:tc>
      </w:tr>
      <w:tr w:rsidR="00C96624" w14:paraId="1A6EBA86" w14:textId="77777777" w:rsidTr="001F5138">
        <w:trPr>
          <w:gridAfter w:val="1"/>
          <w:wAfter w:w="1053" w:type="dxa"/>
          <w:trHeight w:val="288"/>
          <w:jc w:val="center"/>
        </w:trPr>
        <w:tc>
          <w:tcPr>
            <w:tcW w:w="2520" w:type="dxa"/>
            <w:vAlign w:val="center"/>
          </w:tcPr>
          <w:p w14:paraId="1A6EBA84" w14:textId="77777777" w:rsidR="00C96624" w:rsidRPr="008566D6" w:rsidRDefault="008566D6" w:rsidP="001C52A3">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0.09</m:t>
                </m:r>
              </m:oMath>
            </m:oMathPara>
          </w:p>
        </w:tc>
        <w:tc>
          <w:tcPr>
            <w:tcW w:w="2520" w:type="dxa"/>
            <w:vAlign w:val="center"/>
          </w:tcPr>
          <w:p w14:paraId="1A6EBA85" w14:textId="77777777" w:rsidR="00C96624" w:rsidRPr="008566D6" w:rsidRDefault="008566D6" w:rsidP="001C52A3">
            <w:pPr>
              <w:pStyle w:val="ny-lesson-SFinsert-table"/>
              <w:jc w:val="center"/>
              <w:rPr>
                <w:rFonts w:ascii="Cambria Math" w:eastAsia="Calibri" w:hAnsi="Cambria Math" w:cs="Times New Roman"/>
                <w:color w:val="auto"/>
                <w:oMath/>
              </w:rPr>
            </w:pPr>
            <m:oMathPara>
              <m:oMath>
                <m:r>
                  <m:rPr>
                    <m:sty m:val="bi"/>
                  </m:rPr>
                  <w:rPr>
                    <w:rFonts w:ascii="Cambria Math" w:eastAsia="Calibri" w:hAnsi="Cambria Math" w:cs="Times New Roman"/>
                    <w:color w:val="auto"/>
                  </w:rPr>
                  <m:t>1.5</m:t>
                </m:r>
              </m:oMath>
            </m:oMathPara>
          </w:p>
        </w:tc>
      </w:tr>
      <w:tr w:rsidR="00C96624" w14:paraId="1A6EBA89" w14:textId="77777777" w:rsidTr="001F5138">
        <w:trPr>
          <w:gridAfter w:val="1"/>
          <w:wAfter w:w="1053" w:type="dxa"/>
          <w:trHeight w:val="288"/>
          <w:jc w:val="center"/>
        </w:trPr>
        <w:tc>
          <w:tcPr>
            <w:tcW w:w="2520" w:type="dxa"/>
            <w:vAlign w:val="center"/>
          </w:tcPr>
          <w:p w14:paraId="1A6EBA87" w14:textId="77777777" w:rsidR="00C96624" w:rsidRPr="008566D6" w:rsidRDefault="008566D6" w:rsidP="001C52A3">
            <w:pPr>
              <w:pStyle w:val="ny-lesson-SFinsert-response-table"/>
              <w:jc w:val="center"/>
              <w:rPr>
                <w:rFonts w:ascii="Cambria Math" w:hAnsi="Cambria Math"/>
                <w:oMath/>
              </w:rPr>
            </w:pPr>
            <m:oMathPara>
              <m:oMath>
                <m:r>
                  <m:rPr>
                    <m:sty m:val="bi"/>
                  </m:rPr>
                  <w:rPr>
                    <w:rFonts w:ascii="Cambria Math" w:hAnsi="Cambria Math"/>
                  </w:rPr>
                  <m:t>0.22</m:t>
                </m:r>
              </m:oMath>
            </m:oMathPara>
          </w:p>
        </w:tc>
        <w:tc>
          <w:tcPr>
            <w:tcW w:w="2520" w:type="dxa"/>
            <w:vAlign w:val="center"/>
          </w:tcPr>
          <w:p w14:paraId="1A6EBA88" w14:textId="77777777" w:rsidR="00C96624" w:rsidRPr="008566D6" w:rsidRDefault="008566D6" w:rsidP="001C52A3">
            <w:pPr>
              <w:pStyle w:val="ny-lesson-SFinsert-table"/>
              <w:jc w:val="center"/>
              <w:rPr>
                <w:rFonts w:ascii="Cambria Math" w:hAnsi="Cambria Math"/>
                <w:color w:val="auto"/>
                <w:oMath/>
              </w:rPr>
            </w:pPr>
            <m:oMathPara>
              <m:oMath>
                <m:r>
                  <m:rPr>
                    <m:sty m:val="bi"/>
                  </m:rPr>
                  <w:rPr>
                    <w:rFonts w:ascii="Cambria Math" w:hAnsi="Cambria Math"/>
                    <w:color w:val="auto"/>
                  </w:rPr>
                  <m:t>2</m:t>
                </m:r>
              </m:oMath>
            </m:oMathPara>
          </w:p>
        </w:tc>
      </w:tr>
      <w:tr w:rsidR="00C96624" w14:paraId="1A6EBA8C" w14:textId="77777777" w:rsidTr="001F5138">
        <w:trPr>
          <w:gridAfter w:val="1"/>
          <w:wAfter w:w="1053" w:type="dxa"/>
          <w:trHeight w:val="288"/>
          <w:jc w:val="center"/>
        </w:trPr>
        <w:tc>
          <w:tcPr>
            <w:tcW w:w="2520" w:type="dxa"/>
            <w:vAlign w:val="center"/>
          </w:tcPr>
          <w:p w14:paraId="1A6EBA8A" w14:textId="77777777" w:rsidR="00C96624" w:rsidRPr="008566D6" w:rsidRDefault="008566D6" w:rsidP="001C52A3">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0.44</m:t>
                </m:r>
              </m:oMath>
            </m:oMathPara>
          </w:p>
        </w:tc>
        <w:tc>
          <w:tcPr>
            <w:tcW w:w="2520" w:type="dxa"/>
            <w:vAlign w:val="center"/>
          </w:tcPr>
          <w:p w14:paraId="1A6EBA8B" w14:textId="77777777" w:rsidR="00C96624" w:rsidRPr="008566D6" w:rsidRDefault="008566D6" w:rsidP="001C52A3">
            <w:pPr>
              <w:pStyle w:val="ny-lesson-SFinsert-table"/>
              <w:jc w:val="center"/>
              <w:rPr>
                <w:rFonts w:ascii="Cambria Math" w:eastAsia="Calibri" w:hAnsi="Cambria Math" w:cs="Times New Roman"/>
                <w:color w:val="auto"/>
                <w:oMath/>
              </w:rPr>
            </w:pPr>
            <m:oMathPara>
              <m:oMath>
                <m:r>
                  <m:rPr>
                    <m:sty m:val="bi"/>
                  </m:rPr>
                  <w:rPr>
                    <w:rFonts w:ascii="Cambria Math" w:eastAsia="Calibri" w:hAnsi="Cambria Math" w:cs="Times New Roman"/>
                    <w:color w:val="auto"/>
                  </w:rPr>
                  <m:t>2.5</m:t>
                </m:r>
              </m:oMath>
            </m:oMathPara>
          </w:p>
        </w:tc>
      </w:tr>
      <w:tr w:rsidR="00C96624" w14:paraId="1A6EBA8F" w14:textId="77777777" w:rsidTr="001F5138">
        <w:trPr>
          <w:gridAfter w:val="1"/>
          <w:wAfter w:w="1053" w:type="dxa"/>
          <w:trHeight w:val="288"/>
          <w:jc w:val="center"/>
        </w:trPr>
        <w:tc>
          <w:tcPr>
            <w:tcW w:w="2520" w:type="dxa"/>
            <w:vAlign w:val="center"/>
          </w:tcPr>
          <w:p w14:paraId="1A6EBA8D" w14:textId="77777777" w:rsidR="00C96624" w:rsidRPr="008566D6" w:rsidRDefault="008566D6" w:rsidP="001C52A3">
            <w:pPr>
              <w:pStyle w:val="ny-lesson-SFinsert-response-table"/>
              <w:jc w:val="center"/>
              <w:rPr>
                <w:rFonts w:ascii="Cambria Math" w:hAnsi="Cambria Math"/>
                <w:oMath/>
              </w:rPr>
            </w:pPr>
            <m:oMathPara>
              <m:oMath>
                <m:r>
                  <m:rPr>
                    <m:sty m:val="bi"/>
                  </m:rPr>
                  <w:rPr>
                    <w:rFonts w:ascii="Cambria Math" w:hAnsi="Cambria Math"/>
                  </w:rPr>
                  <m:t>0.75</m:t>
                </m:r>
              </m:oMath>
            </m:oMathPara>
          </w:p>
        </w:tc>
        <w:tc>
          <w:tcPr>
            <w:tcW w:w="2520" w:type="dxa"/>
            <w:vAlign w:val="center"/>
          </w:tcPr>
          <w:p w14:paraId="1A6EBA8E" w14:textId="77777777" w:rsidR="00C96624" w:rsidRPr="008566D6" w:rsidRDefault="008566D6" w:rsidP="001C52A3">
            <w:pPr>
              <w:pStyle w:val="ny-lesson-SFinsert-table"/>
              <w:jc w:val="center"/>
              <w:rPr>
                <w:rFonts w:ascii="Cambria Math" w:hAnsi="Cambria Math"/>
                <w:color w:val="auto"/>
                <w:oMath/>
              </w:rPr>
            </w:pPr>
            <m:oMathPara>
              <m:oMath>
                <m:r>
                  <m:rPr>
                    <m:sty m:val="bi"/>
                  </m:rPr>
                  <w:rPr>
                    <w:rFonts w:ascii="Cambria Math" w:hAnsi="Cambria Math"/>
                    <w:color w:val="auto"/>
                  </w:rPr>
                  <m:t>3</m:t>
                </m:r>
              </m:oMath>
            </m:oMathPara>
          </w:p>
        </w:tc>
      </w:tr>
      <w:tr w:rsidR="00C96624" w14:paraId="1A6EBA92" w14:textId="77777777" w:rsidTr="001F5138">
        <w:trPr>
          <w:gridAfter w:val="1"/>
          <w:wAfter w:w="1053" w:type="dxa"/>
          <w:trHeight w:val="288"/>
          <w:jc w:val="center"/>
        </w:trPr>
        <w:tc>
          <w:tcPr>
            <w:tcW w:w="2520" w:type="dxa"/>
            <w:vAlign w:val="center"/>
          </w:tcPr>
          <w:p w14:paraId="1A6EBA90" w14:textId="77777777" w:rsidR="00C96624" w:rsidRPr="008566D6" w:rsidRDefault="008566D6" w:rsidP="001C52A3">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1.2</m:t>
                </m:r>
              </m:oMath>
            </m:oMathPara>
          </w:p>
        </w:tc>
        <w:tc>
          <w:tcPr>
            <w:tcW w:w="2520" w:type="dxa"/>
            <w:vAlign w:val="center"/>
          </w:tcPr>
          <w:p w14:paraId="1A6EBA91" w14:textId="77777777" w:rsidR="00C96624" w:rsidRPr="008566D6" w:rsidRDefault="008566D6" w:rsidP="001C52A3">
            <w:pPr>
              <w:pStyle w:val="ny-lesson-SFinsert-table"/>
              <w:jc w:val="center"/>
              <w:rPr>
                <w:rFonts w:ascii="Cambria Math" w:eastAsia="Calibri" w:hAnsi="Cambria Math" w:cs="Times New Roman"/>
                <w:color w:val="auto"/>
                <w:oMath/>
              </w:rPr>
            </w:pPr>
            <m:oMathPara>
              <m:oMath>
                <m:r>
                  <m:rPr>
                    <m:sty m:val="bi"/>
                  </m:rPr>
                  <w:rPr>
                    <w:rFonts w:ascii="Cambria Math" w:eastAsia="Calibri" w:hAnsi="Cambria Math" w:cs="Times New Roman"/>
                    <w:color w:val="auto"/>
                  </w:rPr>
                  <m:t>3.5</m:t>
                </m:r>
              </m:oMath>
            </m:oMathPara>
          </w:p>
        </w:tc>
      </w:tr>
      <w:tr w:rsidR="00C96624" w14:paraId="1A6EBA95" w14:textId="77777777" w:rsidTr="001F5138">
        <w:trPr>
          <w:gridAfter w:val="1"/>
          <w:wAfter w:w="1053" w:type="dxa"/>
          <w:trHeight w:val="288"/>
          <w:jc w:val="center"/>
        </w:trPr>
        <w:tc>
          <w:tcPr>
            <w:tcW w:w="2520" w:type="dxa"/>
            <w:vAlign w:val="center"/>
          </w:tcPr>
          <w:p w14:paraId="1A6EBA93" w14:textId="77777777" w:rsidR="00C96624" w:rsidRPr="008566D6" w:rsidRDefault="008566D6" w:rsidP="001C52A3">
            <w:pPr>
              <w:pStyle w:val="ny-lesson-SFinsert-response-table"/>
              <w:jc w:val="center"/>
              <w:rPr>
                <w:rFonts w:ascii="Cambria Math" w:hAnsi="Cambria Math"/>
                <w:oMath/>
              </w:rPr>
            </w:pPr>
            <m:oMathPara>
              <m:oMath>
                <m:r>
                  <m:rPr>
                    <m:sty m:val="bi"/>
                  </m:rPr>
                  <w:rPr>
                    <w:rFonts w:ascii="Cambria Math" w:hAnsi="Cambria Math"/>
                  </w:rPr>
                  <m:t>1.78</m:t>
                </m:r>
              </m:oMath>
            </m:oMathPara>
          </w:p>
        </w:tc>
        <w:tc>
          <w:tcPr>
            <w:tcW w:w="2520" w:type="dxa"/>
            <w:vAlign w:val="center"/>
          </w:tcPr>
          <w:p w14:paraId="1A6EBA94" w14:textId="77777777" w:rsidR="00C96624" w:rsidRPr="008566D6" w:rsidRDefault="008566D6" w:rsidP="001C52A3">
            <w:pPr>
              <w:pStyle w:val="ny-lesson-SFinsert-table"/>
              <w:jc w:val="center"/>
              <w:rPr>
                <w:rFonts w:ascii="Cambria Math" w:hAnsi="Cambria Math"/>
                <w:color w:val="auto"/>
                <w:oMath/>
              </w:rPr>
            </w:pPr>
            <m:oMathPara>
              <m:oMath>
                <m:r>
                  <m:rPr>
                    <m:sty m:val="bi"/>
                  </m:rPr>
                  <w:rPr>
                    <w:rFonts w:ascii="Cambria Math" w:hAnsi="Cambria Math"/>
                    <w:color w:val="auto"/>
                  </w:rPr>
                  <m:t>4</m:t>
                </m:r>
              </m:oMath>
            </m:oMathPara>
          </w:p>
        </w:tc>
      </w:tr>
      <w:tr w:rsidR="00C96624" w14:paraId="1A6EBA98" w14:textId="77777777" w:rsidTr="001F5138">
        <w:trPr>
          <w:gridAfter w:val="1"/>
          <w:wAfter w:w="1053" w:type="dxa"/>
          <w:trHeight w:val="288"/>
          <w:jc w:val="center"/>
        </w:trPr>
        <w:tc>
          <w:tcPr>
            <w:tcW w:w="2520" w:type="dxa"/>
            <w:vAlign w:val="center"/>
          </w:tcPr>
          <w:p w14:paraId="1A6EBA96" w14:textId="77777777" w:rsidR="00C96624" w:rsidRPr="008566D6" w:rsidRDefault="008566D6" w:rsidP="001C52A3">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2.54</m:t>
                </m:r>
              </m:oMath>
            </m:oMathPara>
          </w:p>
        </w:tc>
        <w:tc>
          <w:tcPr>
            <w:tcW w:w="2520" w:type="dxa"/>
            <w:vAlign w:val="center"/>
          </w:tcPr>
          <w:p w14:paraId="1A6EBA97" w14:textId="77777777" w:rsidR="00C96624" w:rsidRPr="008566D6" w:rsidRDefault="008566D6" w:rsidP="001C52A3">
            <w:pPr>
              <w:pStyle w:val="ny-lesson-SFinsert-table"/>
              <w:jc w:val="center"/>
              <w:rPr>
                <w:rFonts w:ascii="Cambria Math" w:eastAsia="Calibri" w:hAnsi="Cambria Math" w:cs="Times New Roman"/>
                <w:color w:val="auto"/>
                <w:oMath/>
              </w:rPr>
            </w:pPr>
            <m:oMathPara>
              <m:oMath>
                <m:r>
                  <m:rPr>
                    <m:sty m:val="bi"/>
                  </m:rPr>
                  <w:rPr>
                    <w:rFonts w:ascii="Cambria Math" w:eastAsia="Calibri" w:hAnsi="Cambria Math" w:cs="Times New Roman"/>
                    <w:color w:val="auto"/>
                  </w:rPr>
                  <m:t>4.5</m:t>
                </m:r>
              </m:oMath>
            </m:oMathPara>
          </w:p>
        </w:tc>
      </w:tr>
      <w:tr w:rsidR="00C96624" w14:paraId="1A6EBA9B" w14:textId="77777777" w:rsidTr="001F5138">
        <w:trPr>
          <w:gridAfter w:val="1"/>
          <w:wAfter w:w="1053" w:type="dxa"/>
          <w:trHeight w:val="288"/>
          <w:jc w:val="center"/>
        </w:trPr>
        <w:tc>
          <w:tcPr>
            <w:tcW w:w="2520" w:type="dxa"/>
            <w:vAlign w:val="center"/>
          </w:tcPr>
          <w:p w14:paraId="1A6EBA99" w14:textId="77777777" w:rsidR="00C96624" w:rsidRPr="008566D6" w:rsidRDefault="008566D6" w:rsidP="001C52A3">
            <w:pPr>
              <w:pStyle w:val="ny-lesson-SFinsert-response-table"/>
              <w:jc w:val="center"/>
              <w:rPr>
                <w:rFonts w:ascii="Cambria Math" w:hAnsi="Cambria Math"/>
                <w:oMath/>
              </w:rPr>
            </w:pPr>
            <m:oMathPara>
              <m:oMath>
                <m:r>
                  <m:rPr>
                    <m:sty m:val="bi"/>
                  </m:rPr>
                  <w:rPr>
                    <w:rFonts w:ascii="Cambria Math" w:hAnsi="Cambria Math"/>
                  </w:rPr>
                  <m:t>3.49</m:t>
                </m:r>
              </m:oMath>
            </m:oMathPara>
          </w:p>
        </w:tc>
        <w:tc>
          <w:tcPr>
            <w:tcW w:w="2520" w:type="dxa"/>
            <w:vAlign w:val="center"/>
          </w:tcPr>
          <w:p w14:paraId="1A6EBA9A" w14:textId="77777777" w:rsidR="00C96624" w:rsidRPr="008566D6" w:rsidRDefault="008566D6" w:rsidP="001C52A3">
            <w:pPr>
              <w:pStyle w:val="ny-lesson-SFinsert-table"/>
              <w:jc w:val="center"/>
              <w:rPr>
                <w:rFonts w:ascii="Cambria Math" w:hAnsi="Cambria Math"/>
                <w:color w:val="auto"/>
                <w:oMath/>
              </w:rPr>
            </w:pPr>
            <m:oMathPara>
              <m:oMath>
                <m:r>
                  <m:rPr>
                    <m:sty m:val="bi"/>
                  </m:rPr>
                  <w:rPr>
                    <w:rFonts w:ascii="Cambria Math" w:hAnsi="Cambria Math"/>
                    <w:color w:val="auto"/>
                  </w:rPr>
                  <m:t>5</m:t>
                </m:r>
              </m:oMath>
            </m:oMathPara>
          </w:p>
        </w:tc>
      </w:tr>
      <w:tr w:rsidR="00C96624" w14:paraId="1A6EBA9E" w14:textId="77777777" w:rsidTr="001F5138">
        <w:trPr>
          <w:gridAfter w:val="1"/>
          <w:wAfter w:w="1053" w:type="dxa"/>
          <w:trHeight w:val="288"/>
          <w:jc w:val="center"/>
        </w:trPr>
        <w:tc>
          <w:tcPr>
            <w:tcW w:w="2520" w:type="dxa"/>
            <w:vAlign w:val="center"/>
          </w:tcPr>
          <w:p w14:paraId="1A6EBA9C" w14:textId="77777777" w:rsidR="00C96624" w:rsidRPr="008566D6" w:rsidRDefault="008566D6" w:rsidP="001C52A3">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4.64</m:t>
                </m:r>
              </m:oMath>
            </m:oMathPara>
          </w:p>
        </w:tc>
        <w:tc>
          <w:tcPr>
            <w:tcW w:w="2520" w:type="dxa"/>
            <w:vAlign w:val="center"/>
          </w:tcPr>
          <w:p w14:paraId="1A6EBA9D" w14:textId="77777777" w:rsidR="00C96624" w:rsidRPr="008566D6" w:rsidRDefault="008566D6" w:rsidP="001C52A3">
            <w:pPr>
              <w:pStyle w:val="ny-lesson-SFinsert-table"/>
              <w:jc w:val="center"/>
              <w:rPr>
                <w:rFonts w:ascii="Cambria Math" w:eastAsia="Calibri" w:hAnsi="Cambria Math" w:cs="Times New Roman"/>
                <w:color w:val="auto"/>
                <w:oMath/>
              </w:rPr>
            </w:pPr>
            <m:oMathPara>
              <m:oMath>
                <m:r>
                  <m:rPr>
                    <m:sty m:val="bi"/>
                  </m:rPr>
                  <w:rPr>
                    <w:rFonts w:ascii="Cambria Math" w:eastAsia="Calibri" w:hAnsi="Cambria Math" w:cs="Times New Roman"/>
                    <w:color w:val="auto"/>
                  </w:rPr>
                  <m:t>5.5</m:t>
                </m:r>
              </m:oMath>
            </m:oMathPara>
          </w:p>
        </w:tc>
      </w:tr>
      <w:tr w:rsidR="00C96624" w14:paraId="1A6EBAA1" w14:textId="77777777" w:rsidTr="001F5138">
        <w:trPr>
          <w:gridAfter w:val="1"/>
          <w:wAfter w:w="1053" w:type="dxa"/>
          <w:trHeight w:val="288"/>
          <w:jc w:val="center"/>
        </w:trPr>
        <w:tc>
          <w:tcPr>
            <w:tcW w:w="2520" w:type="dxa"/>
            <w:vAlign w:val="center"/>
          </w:tcPr>
          <w:p w14:paraId="1A6EBA9F" w14:textId="77777777" w:rsidR="00C96624" w:rsidRPr="008566D6" w:rsidRDefault="008566D6" w:rsidP="001C52A3">
            <w:pPr>
              <w:pStyle w:val="ny-lesson-SFinsert-response-table"/>
              <w:jc w:val="center"/>
              <w:rPr>
                <w:rFonts w:ascii="Cambria Math" w:hAnsi="Cambria Math"/>
                <w:oMath/>
              </w:rPr>
            </w:pPr>
            <m:oMathPara>
              <m:oMath>
                <m:r>
                  <m:rPr>
                    <m:sty m:val="bi"/>
                  </m:rPr>
                  <w:rPr>
                    <w:rFonts w:ascii="Cambria Math" w:hAnsi="Cambria Math"/>
                  </w:rPr>
                  <m:t>6.03</m:t>
                </m:r>
              </m:oMath>
            </m:oMathPara>
          </w:p>
        </w:tc>
        <w:tc>
          <w:tcPr>
            <w:tcW w:w="2520" w:type="dxa"/>
            <w:vAlign w:val="center"/>
          </w:tcPr>
          <w:p w14:paraId="1A6EBAA0" w14:textId="77777777" w:rsidR="00C96624" w:rsidRPr="008566D6" w:rsidRDefault="008566D6" w:rsidP="001C52A3">
            <w:pPr>
              <w:pStyle w:val="ny-lesson-SFinsert-table"/>
              <w:jc w:val="center"/>
              <w:rPr>
                <w:rFonts w:ascii="Cambria Math" w:hAnsi="Cambria Math"/>
                <w:color w:val="auto"/>
                <w:oMath/>
              </w:rPr>
            </w:pPr>
            <m:oMathPara>
              <m:oMath>
                <m:r>
                  <m:rPr>
                    <m:sty m:val="bi"/>
                  </m:rPr>
                  <w:rPr>
                    <w:rFonts w:ascii="Cambria Math" w:hAnsi="Cambria Math"/>
                    <w:color w:val="auto"/>
                  </w:rPr>
                  <m:t>6</m:t>
                </m:r>
              </m:oMath>
            </m:oMathPara>
          </w:p>
        </w:tc>
      </w:tr>
      <w:tr w:rsidR="00C96624" w14:paraId="1A6EBAA4" w14:textId="77777777" w:rsidTr="001F5138">
        <w:trPr>
          <w:gridAfter w:val="1"/>
          <w:wAfter w:w="1053" w:type="dxa"/>
          <w:trHeight w:val="288"/>
          <w:jc w:val="center"/>
        </w:trPr>
        <w:tc>
          <w:tcPr>
            <w:tcW w:w="2520" w:type="dxa"/>
            <w:vAlign w:val="center"/>
          </w:tcPr>
          <w:p w14:paraId="1A6EBAA2" w14:textId="77777777" w:rsidR="00C96624" w:rsidRPr="008566D6" w:rsidRDefault="008566D6" w:rsidP="001C52A3">
            <w:pPr>
              <w:pStyle w:val="ny-lesson-SFinsert-response-table"/>
              <w:jc w:val="center"/>
              <w:rPr>
                <w:rFonts w:ascii="Cambria Math" w:eastAsia="Calibri" w:hAnsi="Cambria Math" w:cs="Times New Roman"/>
                <w:oMath/>
              </w:rPr>
            </w:pPr>
            <m:oMathPara>
              <m:oMath>
                <m:r>
                  <m:rPr>
                    <m:sty m:val="bi"/>
                  </m:rPr>
                  <w:rPr>
                    <w:rFonts w:ascii="Cambria Math" w:eastAsia="Calibri" w:hAnsi="Cambria Math" w:cs="Times New Roman"/>
                  </w:rPr>
                  <m:t>7.67</m:t>
                </m:r>
              </m:oMath>
            </m:oMathPara>
          </w:p>
        </w:tc>
        <w:tc>
          <w:tcPr>
            <w:tcW w:w="2520" w:type="dxa"/>
            <w:vAlign w:val="center"/>
          </w:tcPr>
          <w:p w14:paraId="1A6EBAA3" w14:textId="77777777" w:rsidR="00C96624" w:rsidRPr="008566D6" w:rsidRDefault="008566D6" w:rsidP="001C52A3">
            <w:pPr>
              <w:pStyle w:val="ny-lesson-SFinsert-table"/>
              <w:jc w:val="center"/>
              <w:rPr>
                <w:rFonts w:ascii="Cambria Math" w:eastAsia="Calibri" w:hAnsi="Cambria Math" w:cs="Times New Roman"/>
                <w:color w:val="auto"/>
                <w:oMath/>
              </w:rPr>
            </w:pPr>
            <m:oMathPara>
              <m:oMath>
                <m:r>
                  <m:rPr>
                    <m:sty m:val="bi"/>
                  </m:rPr>
                  <w:rPr>
                    <w:rFonts w:ascii="Cambria Math" w:eastAsia="Calibri" w:hAnsi="Cambria Math" w:cs="Times New Roman"/>
                    <w:color w:val="auto"/>
                  </w:rPr>
                  <m:t>6.5</m:t>
                </m:r>
              </m:oMath>
            </m:oMathPara>
          </w:p>
        </w:tc>
      </w:tr>
      <w:tr w:rsidR="00C96624" w14:paraId="1A6EBAA7" w14:textId="77777777" w:rsidTr="001F5138">
        <w:trPr>
          <w:gridAfter w:val="1"/>
          <w:wAfter w:w="1053" w:type="dxa"/>
          <w:trHeight w:val="288"/>
          <w:jc w:val="center"/>
        </w:trPr>
        <w:tc>
          <w:tcPr>
            <w:tcW w:w="2520" w:type="dxa"/>
            <w:vAlign w:val="center"/>
          </w:tcPr>
          <w:p w14:paraId="1A6EBAA5" w14:textId="77777777" w:rsidR="00C96624" w:rsidRPr="00A97299" w:rsidRDefault="00C96624" w:rsidP="001C52A3">
            <w:pPr>
              <w:pStyle w:val="ny-lesson-SFinsert-response-table"/>
              <w:jc w:val="center"/>
              <w:rPr>
                <w:rFonts w:ascii="Cambria Math" w:hAnsi="Cambria Math"/>
                <w:oMath/>
              </w:rPr>
            </w:pPr>
            <m:oMathPara>
              <m:oMath>
                <m:r>
                  <m:rPr>
                    <m:sty m:val="bi"/>
                  </m:rPr>
                  <w:rPr>
                    <w:rFonts w:ascii="Cambria Math" w:hAnsi="Cambria Math"/>
                  </w:rPr>
                  <m:t>9.57</m:t>
                </m:r>
              </m:oMath>
            </m:oMathPara>
          </w:p>
        </w:tc>
        <w:tc>
          <w:tcPr>
            <w:tcW w:w="2520" w:type="dxa"/>
            <w:vAlign w:val="center"/>
          </w:tcPr>
          <w:p w14:paraId="1A6EBAA6" w14:textId="77777777" w:rsidR="00C96624" w:rsidRPr="00FA3156" w:rsidRDefault="00C96624" w:rsidP="001C52A3">
            <w:pPr>
              <w:pStyle w:val="ny-lesson-SFinsert-table"/>
              <w:jc w:val="center"/>
              <w:rPr>
                <w:i/>
                <w:color w:val="auto"/>
              </w:rPr>
            </w:pPr>
            <m:oMathPara>
              <m:oMath>
                <m:r>
                  <m:rPr>
                    <m:sty m:val="bi"/>
                  </m:rPr>
                  <w:rPr>
                    <w:rFonts w:ascii="Cambria Math" w:hAnsi="Cambria Math"/>
                    <w:color w:val="auto"/>
                  </w:rPr>
                  <m:t>7</m:t>
                </m:r>
              </m:oMath>
            </m:oMathPara>
          </w:p>
        </w:tc>
      </w:tr>
      <w:tr w:rsidR="00C96624" w14:paraId="1A6EBAAA" w14:textId="77777777" w:rsidTr="001F5138">
        <w:trPr>
          <w:gridAfter w:val="1"/>
          <w:wAfter w:w="6" w:type="dxa"/>
          <w:trHeight w:val="288"/>
          <w:jc w:val="center"/>
        </w:trPr>
        <w:tc>
          <w:tcPr>
            <w:tcW w:w="2517" w:type="dxa"/>
            <w:vAlign w:val="center"/>
          </w:tcPr>
          <w:p w14:paraId="1A6EBAA8" w14:textId="77777777" w:rsidR="00C96624" w:rsidRPr="00A97299" w:rsidRDefault="00C96624" w:rsidP="001C52A3">
            <w:pPr>
              <w:pStyle w:val="ny-lesson-SFinsert-response-table"/>
              <w:jc w:val="center"/>
              <w:rPr>
                <w:rFonts w:ascii="Cambria Math" w:hAnsi="Cambria Math"/>
                <w:oMath/>
              </w:rPr>
            </w:pPr>
            <m:oMathPara>
              <m:oMath>
                <m:r>
                  <m:rPr>
                    <m:sty m:val="bi"/>
                  </m:rPr>
                  <w:rPr>
                    <w:rFonts w:ascii="Cambria Math" w:hAnsi="Cambria Math"/>
                  </w:rPr>
                  <m:t>11.78</m:t>
                </m:r>
              </m:oMath>
            </m:oMathPara>
          </w:p>
        </w:tc>
        <w:tc>
          <w:tcPr>
            <w:tcW w:w="2517" w:type="dxa"/>
            <w:vAlign w:val="center"/>
          </w:tcPr>
          <w:p w14:paraId="1A6EBAA9" w14:textId="77777777" w:rsidR="00C96624" w:rsidRPr="00FA3156" w:rsidRDefault="00C96624" w:rsidP="001C52A3">
            <w:pPr>
              <w:pStyle w:val="ny-lesson-SFinsert-table"/>
              <w:jc w:val="center"/>
              <w:rPr>
                <w:color w:val="auto"/>
              </w:rPr>
            </w:pPr>
            <m:oMathPara>
              <m:oMath>
                <m:r>
                  <m:rPr>
                    <m:sty m:val="bi"/>
                  </m:rPr>
                  <w:rPr>
                    <w:rFonts w:ascii="Cambria Math" w:hAnsi="Cambria Math"/>
                    <w:color w:val="auto"/>
                  </w:rPr>
                  <m:t>7.5</m:t>
                </m:r>
              </m:oMath>
            </m:oMathPara>
          </w:p>
        </w:tc>
      </w:tr>
    </w:tbl>
    <w:p w14:paraId="1A6EBAAB" w14:textId="6D64657F" w:rsidR="005366BC" w:rsidRDefault="005366BC" w:rsidP="00305964">
      <w:pPr>
        <w:pStyle w:val="ny-lesson-SFinsert-number-list"/>
        <w:numPr>
          <w:ilvl w:val="0"/>
          <w:numId w:val="0"/>
        </w:numPr>
        <w:ind w:left="1224"/>
        <w:jc w:val="center"/>
      </w:pPr>
    </w:p>
    <w:p w14:paraId="1A6EBAAC" w14:textId="3F96B30C" w:rsidR="002B1C36" w:rsidRDefault="001F5138" w:rsidP="00B37F75">
      <w:pPr>
        <w:pStyle w:val="ny-lesson-SFinsert-number-list"/>
        <w:numPr>
          <w:ilvl w:val="0"/>
          <w:numId w:val="0"/>
        </w:numPr>
        <w:ind w:left="1224"/>
      </w:pPr>
      <w:r>
        <w:rPr>
          <w:noProof/>
        </w:rPr>
        <mc:AlternateContent>
          <mc:Choice Requires="wpg">
            <w:drawing>
              <wp:anchor distT="0" distB="0" distL="114300" distR="114300" simplePos="0" relativeHeight="251688960" behindDoc="0" locked="0" layoutInCell="1" allowOverlap="1" wp14:anchorId="1D3CCD9F" wp14:editId="66BBE4EE">
                <wp:simplePos x="0" y="0"/>
                <wp:positionH relativeFrom="column">
                  <wp:posOffset>447342</wp:posOffset>
                </wp:positionH>
                <wp:positionV relativeFrom="paragraph">
                  <wp:posOffset>72068</wp:posOffset>
                </wp:positionV>
                <wp:extent cx="5186210" cy="2162810"/>
                <wp:effectExtent l="0" t="0" r="0" b="8890"/>
                <wp:wrapNone/>
                <wp:docPr id="51" name="Group 51"/>
                <wp:cNvGraphicFramePr/>
                <a:graphic xmlns:a="http://schemas.openxmlformats.org/drawingml/2006/main">
                  <a:graphicData uri="http://schemas.microsoft.com/office/word/2010/wordprocessingGroup">
                    <wpg:wgp>
                      <wpg:cNvGrpSpPr/>
                      <wpg:grpSpPr>
                        <a:xfrm>
                          <a:off x="0" y="0"/>
                          <a:ext cx="5186210" cy="2162810"/>
                          <a:chOff x="13644" y="0"/>
                          <a:chExt cx="5186248" cy="2163169"/>
                        </a:xfrm>
                      </wpg:grpSpPr>
                      <wps:wsp>
                        <wps:cNvPr id="50" name="Text Box 50"/>
                        <wps:cNvSpPr txBox="1"/>
                        <wps:spPr>
                          <a:xfrm rot="16200000">
                            <a:off x="-399106" y="801807"/>
                            <a:ext cx="1077595"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BFFDF" w14:textId="1A549CDE" w:rsidR="001F5138" w:rsidRPr="001F5138" w:rsidRDefault="001F5138" w:rsidP="001F5138">
                              <w:pPr>
                                <w:spacing w:after="0"/>
                                <w:jc w:val="center"/>
                                <w:rPr>
                                  <w:b/>
                                  <w:color w:val="231F20"/>
                                  <w:sz w:val="16"/>
                                  <w:szCs w:val="16"/>
                                </w:rPr>
                              </w:pPr>
                              <w:r>
                                <w:rPr>
                                  <w:b/>
                                  <w:color w:val="231F20"/>
                                  <w:sz w:val="16"/>
                                  <w:szCs w:val="16"/>
                                </w:rPr>
                                <w:t>Water level in feet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4"/>
                          <pic:cNvPicPr>
                            <a:picLocks noChangeAspect="1"/>
                          </pic:cNvPicPr>
                        </pic:nvPicPr>
                        <pic:blipFill rotWithShape="1">
                          <a:blip r:embed="rId18">
                            <a:extLst>
                              <a:ext uri="{28A0092B-C50C-407E-A947-70E740481C1C}">
                                <a14:useLocalDpi xmlns:a14="http://schemas.microsoft.com/office/drawing/2010/main" val="0"/>
                              </a:ext>
                            </a:extLst>
                          </a:blip>
                          <a:srcRect l="2454"/>
                          <a:stretch/>
                        </pic:blipFill>
                        <pic:spPr bwMode="auto">
                          <a:xfrm>
                            <a:off x="191163" y="0"/>
                            <a:ext cx="5008729" cy="2033516"/>
                          </a:xfrm>
                          <a:prstGeom prst="rect">
                            <a:avLst/>
                          </a:prstGeom>
                          <a:noFill/>
                          <a:ln>
                            <a:noFill/>
                          </a:ln>
                          <a:extLst>
                            <a:ext uri="{53640926-AAD7-44D8-BBD7-CCE9431645EC}">
                              <a14:shadowObscured xmlns:a14="http://schemas.microsoft.com/office/drawing/2010/main"/>
                            </a:ext>
                          </a:extLst>
                        </pic:spPr>
                      </pic:pic>
                      <wps:wsp>
                        <wps:cNvPr id="49" name="Text Box 49"/>
                        <wps:cNvSpPr txBox="1"/>
                        <wps:spPr>
                          <a:xfrm>
                            <a:off x="2047259" y="1910686"/>
                            <a:ext cx="1078174" cy="2524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30009" w14:textId="73165D31" w:rsidR="001F5138" w:rsidRPr="001F5138" w:rsidRDefault="001F5138" w:rsidP="001F5138">
                              <w:pPr>
                                <w:jc w:val="center"/>
                                <w:rPr>
                                  <w:b/>
                                  <w:color w:val="231F20"/>
                                  <w:sz w:val="16"/>
                                  <w:szCs w:val="16"/>
                                </w:rPr>
                              </w:pPr>
                              <w:r>
                                <w:rPr>
                                  <w:b/>
                                  <w:color w:val="231F20"/>
                                  <w:sz w:val="16"/>
                                  <w:szCs w:val="16"/>
                                </w:rPr>
                                <w:t>Time in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mo="http://schemas.microsoft.com/office/mac/office/2008/main" xmlns:mv="urn:schemas-microsoft-com:mac:vml">
            <w:pict>
              <v:group id="Group 51" o:spid="_x0000_s1028" style="position:absolute;left:0;text-align:left;margin-left:35.2pt;margin-top:5.65pt;width:408.35pt;height:170.3pt;z-index:251688960;mso-width-relative:margin" coordorigin="13644" coordsize="5186248,216316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">
                <v:shape id="Text Box 50" o:spid="_x0000_s1029" type="#_x0000_t202" style="position:absolute;left:-399106;top:801807;width:1077595;height:25209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8XxAAA&#10;ANsAAAAPAAAAZHJzL2Rvd25yZXYueG1sRE9Na8JAEL0L/odlCr1I3Vii1DQbsYFCQQ/VevE2ZKdJ&#10;aHY2zW6T2F/vHgSPj/edbkbTiJ46V1tWsJhHIIgLq2suFZy+3p9eQDiPrLGxTAou5GCTTScpJtoO&#10;fKD+6EsRQtglqKDyvk2kdEVFBt3ctsSB+7adQR9gV0rd4RDCTSOfo2glDdYcGipsKa+o+Dn+GQVn&#10;vf48vPl1u//PL/Fsv4tXv1ur1OPDuH0F4Wn0d/HN/aEVLMP68CX8AJ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YvF8QAAADbAAAADwAAAAAAAAAAAAAAAACXAgAAZHJzL2Rv&#10;d25yZXYueG1sUEsFBgAAAAAEAAQA9QAAAIgDAAAAAA==&#10;" fillcolor="white [3201]" stroked="f" strokeweight=".5pt">
                  <v:textbox>
                    <w:txbxContent>
                      <w:p w14:paraId="369BFFDF" w14:textId="1A549CDE" w:rsidR="001F5138" w:rsidRPr="001F5138" w:rsidRDefault="001F5138" w:rsidP="001F5138">
                        <w:pPr>
                          <w:spacing w:after="0"/>
                          <w:jc w:val="center"/>
                          <w:rPr>
                            <w:b/>
                            <w:color w:val="231F20"/>
                            <w:sz w:val="16"/>
                            <w:szCs w:val="16"/>
                          </w:rPr>
                        </w:pPr>
                        <w:r>
                          <w:rPr>
                            <w:b/>
                            <w:color w:val="231F20"/>
                            <w:sz w:val="16"/>
                            <w:szCs w:val="16"/>
                          </w:rPr>
                          <w:t>Water level in feet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191163;width:5008729;height:20335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16&#10;wkfCAAAA2wAAAA8AAABkcnMvZG93bnJldi54bWxET01rwkAQvQv+h2UKXqRuNKht6ioiBLxUiFro&#10;cciOSWh2NuyuGv99t1DwNo/3OatNb1pxI+cbywqmkwQEcWl1w5WC8yl/fQPhA7LG1jIpeJCHzXo4&#10;WGGm7Z0Luh1DJWII+wwV1CF0mZS+rMmgn9iOOHIX6wyGCF0ltcN7DDetnCXJQhpsODbU2NGupvLn&#10;eDUKOG2Wfp9W46/v4pK3h/xzbt+1UqOXfvsBIlAfnuJ/917H+Qv4+yUeIN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esJHwgAAANsAAAAPAAAAAAAAAAAAAAAAAJwCAABk&#10;cnMvZG93bnJldi54bWxQSwUGAAAAAAQABAD3AAAAiwMAAAAA&#10;">
                  <v:imagedata r:id="rId19" o:title="" cropleft="1608f"/>
                  <v:path arrowok="t"/>
                </v:shape>
                <v:shape id="Text Box 49" o:spid="_x0000_s1031" type="#_x0000_t202" style="position:absolute;left:2047259;top:1910686;width:1078174;height:252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sFYxgAA&#10;ANsAAAAPAAAAZHJzL2Rvd25yZXYueG1sRI9BS8NAFITvhf6H5RW8lHaj1appN0FErfTWRlu8PbKv&#10;STD7NmTXJP57Vyj0OMzMN8w6HUwtOmpdZVnB9TwCQZxbXXGh4CN7nT2AcB5ZY22ZFPySgzQZj9YY&#10;a9vzjrq9L0SAsItRQel9E0vp8pIMurltiIN3sq1BH2RbSN1iH+CmljdRtJQGKw4LJTb0XFL+vf8x&#10;Cr6mxXHrhrfPfnG3aF42XXZ/0JlSV5PhaQXC0+Av4XP7XSu4fYT/L+EHyOQ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asFYxgAAANsAAAAPAAAAAAAAAAAAAAAAAJcCAABkcnMv&#10;ZG93bnJldi54bWxQSwUGAAAAAAQABAD1AAAAigMAAAAA&#10;" fillcolor="white [3201]" stroked="f" strokeweight=".5pt">
                  <v:textbox>
                    <w:txbxContent>
                      <w:p w14:paraId="39430009" w14:textId="73165D31" w:rsidR="001F5138" w:rsidRPr="001F5138" w:rsidRDefault="001F5138" w:rsidP="001F5138">
                        <w:pPr>
                          <w:jc w:val="center"/>
                          <w:rPr>
                            <w:b/>
                            <w:color w:val="231F20"/>
                            <w:sz w:val="16"/>
                            <w:szCs w:val="16"/>
                          </w:rPr>
                        </w:pPr>
                        <w:r>
                          <w:rPr>
                            <w:b/>
                            <w:color w:val="231F20"/>
                            <w:sz w:val="16"/>
                            <w:szCs w:val="16"/>
                          </w:rPr>
                          <w:t>Time in minutes</w:t>
                        </w:r>
                      </w:p>
                    </w:txbxContent>
                  </v:textbox>
                </v:shape>
              </v:group>
            </w:pict>
          </mc:Fallback>
        </mc:AlternateContent>
      </w:r>
    </w:p>
    <w:p w14:paraId="476DECB5" w14:textId="77777777" w:rsidR="00CA41DD" w:rsidRDefault="00CA41DD" w:rsidP="002B1C36">
      <w:pPr>
        <w:pStyle w:val="ny-lesson-SFinsert-number-list"/>
        <w:numPr>
          <w:ilvl w:val="0"/>
          <w:numId w:val="0"/>
        </w:numPr>
        <w:ind w:left="1224"/>
      </w:pPr>
    </w:p>
    <w:p w14:paraId="36CD898A" w14:textId="77777777" w:rsidR="00CA41DD" w:rsidRDefault="00CA41DD" w:rsidP="002B1C36">
      <w:pPr>
        <w:pStyle w:val="ny-lesson-SFinsert-number-list"/>
        <w:numPr>
          <w:ilvl w:val="0"/>
          <w:numId w:val="0"/>
        </w:numPr>
        <w:ind w:left="1224"/>
      </w:pPr>
    </w:p>
    <w:p w14:paraId="06224C74" w14:textId="77777777" w:rsidR="00CA41DD" w:rsidRDefault="00CA41DD" w:rsidP="002B1C36">
      <w:pPr>
        <w:pStyle w:val="ny-lesson-SFinsert-number-list"/>
        <w:numPr>
          <w:ilvl w:val="0"/>
          <w:numId w:val="0"/>
        </w:numPr>
        <w:ind w:left="1224"/>
      </w:pPr>
    </w:p>
    <w:p w14:paraId="6CDB9F08" w14:textId="77777777" w:rsidR="00CA41DD" w:rsidRDefault="00CA41DD" w:rsidP="002B1C36">
      <w:pPr>
        <w:pStyle w:val="ny-lesson-SFinsert-number-list"/>
        <w:numPr>
          <w:ilvl w:val="0"/>
          <w:numId w:val="0"/>
        </w:numPr>
        <w:ind w:left="1224"/>
      </w:pPr>
    </w:p>
    <w:p w14:paraId="4070EC25" w14:textId="77777777" w:rsidR="00CA41DD" w:rsidRDefault="00CA41DD" w:rsidP="002B1C36">
      <w:pPr>
        <w:pStyle w:val="ny-lesson-SFinsert-number-list"/>
        <w:numPr>
          <w:ilvl w:val="0"/>
          <w:numId w:val="0"/>
        </w:numPr>
        <w:ind w:left="1224"/>
      </w:pPr>
    </w:p>
    <w:p w14:paraId="47201332" w14:textId="77777777" w:rsidR="00CA41DD" w:rsidRDefault="00CA41DD" w:rsidP="002B1C36">
      <w:pPr>
        <w:pStyle w:val="ny-lesson-SFinsert-number-list"/>
        <w:numPr>
          <w:ilvl w:val="0"/>
          <w:numId w:val="0"/>
        </w:numPr>
        <w:ind w:left="1224"/>
      </w:pPr>
    </w:p>
    <w:p w14:paraId="348D3124" w14:textId="77777777" w:rsidR="00CA41DD" w:rsidRDefault="00CA41DD" w:rsidP="002B1C36">
      <w:pPr>
        <w:pStyle w:val="ny-lesson-SFinsert-number-list"/>
        <w:numPr>
          <w:ilvl w:val="0"/>
          <w:numId w:val="0"/>
        </w:numPr>
        <w:ind w:left="1224"/>
      </w:pPr>
    </w:p>
    <w:p w14:paraId="27A312F6" w14:textId="77777777" w:rsidR="00CA41DD" w:rsidRDefault="00CA41DD" w:rsidP="002B1C36">
      <w:pPr>
        <w:pStyle w:val="ny-lesson-SFinsert-number-list"/>
        <w:numPr>
          <w:ilvl w:val="0"/>
          <w:numId w:val="0"/>
        </w:numPr>
        <w:ind w:left="1224"/>
      </w:pPr>
    </w:p>
    <w:p w14:paraId="361B3BE3" w14:textId="77777777" w:rsidR="00CA41DD" w:rsidRDefault="00CA41DD" w:rsidP="002B1C36">
      <w:pPr>
        <w:pStyle w:val="ny-lesson-SFinsert-number-list"/>
        <w:numPr>
          <w:ilvl w:val="0"/>
          <w:numId w:val="0"/>
        </w:numPr>
        <w:ind w:left="1224"/>
      </w:pPr>
    </w:p>
    <w:p w14:paraId="4DD5491B" w14:textId="77777777" w:rsidR="00CA41DD" w:rsidRDefault="00CA41DD" w:rsidP="002B1C36">
      <w:pPr>
        <w:pStyle w:val="ny-lesson-SFinsert-number-list"/>
        <w:numPr>
          <w:ilvl w:val="0"/>
          <w:numId w:val="0"/>
        </w:numPr>
        <w:ind w:left="1224"/>
      </w:pPr>
    </w:p>
    <w:p w14:paraId="0A628241" w14:textId="77777777" w:rsidR="00CA41DD" w:rsidRDefault="00CA41DD" w:rsidP="002B1C36">
      <w:pPr>
        <w:pStyle w:val="ny-lesson-SFinsert-number-list"/>
        <w:numPr>
          <w:ilvl w:val="0"/>
          <w:numId w:val="0"/>
        </w:numPr>
        <w:ind w:left="1224"/>
      </w:pPr>
    </w:p>
    <w:p w14:paraId="002BAB3E" w14:textId="77777777" w:rsidR="00CA41DD" w:rsidRDefault="00CA41DD" w:rsidP="002B1C36">
      <w:pPr>
        <w:pStyle w:val="ny-lesson-SFinsert-number-list"/>
        <w:numPr>
          <w:ilvl w:val="0"/>
          <w:numId w:val="0"/>
        </w:numPr>
        <w:ind w:left="1224"/>
      </w:pPr>
    </w:p>
    <w:p w14:paraId="265522C5" w14:textId="77777777" w:rsidR="00CA41DD" w:rsidRDefault="00CA41DD" w:rsidP="002B1C36">
      <w:pPr>
        <w:pStyle w:val="ny-lesson-SFinsert-number-list"/>
        <w:numPr>
          <w:ilvl w:val="0"/>
          <w:numId w:val="0"/>
        </w:numPr>
        <w:ind w:left="1224"/>
      </w:pPr>
    </w:p>
    <w:p w14:paraId="2B23B0B8" w14:textId="215930D3" w:rsidR="00CA41DD" w:rsidRDefault="00CA41DD" w:rsidP="002B1C36">
      <w:pPr>
        <w:pStyle w:val="ny-lesson-SFinsert-number-list"/>
        <w:numPr>
          <w:ilvl w:val="0"/>
          <w:numId w:val="0"/>
        </w:numPr>
        <w:ind w:left="1224"/>
      </w:pPr>
    </w:p>
    <w:p w14:paraId="133F39D8" w14:textId="77777777" w:rsidR="00CA41DD" w:rsidRDefault="00CA41DD" w:rsidP="002B1C36">
      <w:pPr>
        <w:pStyle w:val="ny-lesson-SFinsert-number-list"/>
        <w:numPr>
          <w:ilvl w:val="0"/>
          <w:numId w:val="0"/>
        </w:numPr>
        <w:ind w:left="1224"/>
      </w:pPr>
    </w:p>
    <w:p w14:paraId="1A6EBAAD" w14:textId="76561129" w:rsidR="001C52A3" w:rsidRDefault="001C52A3" w:rsidP="002B1C36">
      <w:pPr>
        <w:pStyle w:val="ny-lesson-SFinsert-number-list"/>
        <w:numPr>
          <w:ilvl w:val="0"/>
          <w:numId w:val="0"/>
        </w:numPr>
        <w:ind w:left="1224"/>
      </w:pPr>
      <w:r>
        <w:br w:type="page"/>
      </w:r>
    </w:p>
    <w:p w14:paraId="1A6EBAAE" w14:textId="0D65A0F1" w:rsidR="00E418D6" w:rsidRDefault="00C06834" w:rsidP="006D4FFB">
      <w:pPr>
        <w:pStyle w:val="ny-lesson-SFinsert-number-list"/>
      </w:pPr>
      <w:r>
        <w:rPr>
          <w:noProof/>
        </w:rPr>
        <w:lastRenderedPageBreak/>
        <mc:AlternateContent>
          <mc:Choice Requires="wps">
            <w:drawing>
              <wp:anchor distT="0" distB="0" distL="114300" distR="114300" simplePos="0" relativeHeight="251683840" behindDoc="0" locked="0" layoutInCell="1" allowOverlap="1" wp14:anchorId="5FF53F79" wp14:editId="579BA123">
                <wp:simplePos x="0" y="0"/>
                <wp:positionH relativeFrom="margin">
                  <wp:align>center</wp:align>
                </wp:positionH>
                <wp:positionV relativeFrom="paragraph">
                  <wp:posOffset>-93345</wp:posOffset>
                </wp:positionV>
                <wp:extent cx="5303520" cy="5753100"/>
                <wp:effectExtent l="0" t="0" r="11430" b="19050"/>
                <wp:wrapNone/>
                <wp:docPr id="47" name="Rectangle 47"/>
                <wp:cNvGraphicFramePr/>
                <a:graphic xmlns:a="http://schemas.openxmlformats.org/drawingml/2006/main">
                  <a:graphicData uri="http://schemas.microsoft.com/office/word/2010/wordprocessingShape">
                    <wps:wsp>
                      <wps:cNvSpPr/>
                      <wps:spPr>
                        <a:xfrm>
                          <a:off x="0" y="0"/>
                          <a:ext cx="5303520" cy="5753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7.35pt;width:417.6pt;height:45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" filled="f" strokecolor="#ae6852" strokeweight="1.15pt">
                <w10:wrap anchorx="margin"/>
              </v:rect>
            </w:pict>
          </mc:Fallback>
        </mc:AlternateContent>
      </w:r>
      <w:r w:rsidR="00E418D6">
        <w:t xml:space="preserve">Complete the table below and graph the data on a coordinate plane.  Compare the graphs from </w:t>
      </w:r>
      <w:r w:rsidR="00E24849">
        <w:t>P</w:t>
      </w:r>
      <w:r w:rsidR="00E418D6">
        <w:t xml:space="preserve">roblems 1 and 2.  What do you notice?  If you could write a rule to describe the function of the rate of change of the </w:t>
      </w:r>
      <w:r w:rsidR="00CA41DD">
        <w:t>water level of the cone</w:t>
      </w:r>
      <w:r w:rsidR="00E418D6">
        <w:t>, what might the rule include?</w:t>
      </w:r>
    </w:p>
    <w:tbl>
      <w:tblPr>
        <w:tblStyle w:val="TableGrid"/>
        <w:tblW w:w="0" w:type="auto"/>
        <w:jc w:val="center"/>
        <w:tblLook w:val="04A0" w:firstRow="1" w:lastRow="0" w:firstColumn="1" w:lastColumn="0" w:noHBand="0" w:noVBand="1"/>
      </w:tblPr>
      <w:tblGrid>
        <w:gridCol w:w="2035"/>
        <w:gridCol w:w="2028"/>
      </w:tblGrid>
      <w:tr w:rsidR="00E418D6" w14:paraId="1A6EBAB1" w14:textId="77777777" w:rsidTr="001C52A3">
        <w:trPr>
          <w:trHeight w:val="315"/>
          <w:jc w:val="center"/>
        </w:trPr>
        <w:tc>
          <w:tcPr>
            <w:tcW w:w="2035" w:type="dxa"/>
            <w:vAlign w:val="center"/>
          </w:tcPr>
          <w:p w14:paraId="1A6EBAAF" w14:textId="77777777" w:rsidR="00E418D6" w:rsidRDefault="00E418D6" w:rsidP="001C52A3">
            <w:pPr>
              <w:pStyle w:val="ny-lesson-SFinsert-table"/>
              <w:jc w:val="center"/>
            </w:pPr>
            <m:oMathPara>
              <m:oMath>
                <m:r>
                  <m:rPr>
                    <m:sty m:val="bi"/>
                  </m:rPr>
                  <w:rPr>
                    <w:rFonts w:ascii="Cambria Math" w:hAnsi="Cambria Math"/>
                  </w:rPr>
                  <m:t>x</m:t>
                </m:r>
              </m:oMath>
            </m:oMathPara>
          </w:p>
        </w:tc>
        <w:tc>
          <w:tcPr>
            <w:tcW w:w="2028" w:type="dxa"/>
            <w:vAlign w:val="center"/>
          </w:tcPr>
          <w:p w14:paraId="1A6EBAB0" w14:textId="77777777" w:rsidR="00E418D6" w:rsidRDefault="00CC0C18" w:rsidP="001C52A3">
            <w:pPr>
              <w:pStyle w:val="ny-lesson-SFinsert-table"/>
              <w:jc w:val="center"/>
            </w:pPr>
            <m:oMathPara>
              <m:oMath>
                <m:rad>
                  <m:radPr>
                    <m:degHide m:val="1"/>
                    <m:ctrlPr>
                      <w:rPr>
                        <w:rFonts w:ascii="Cambria Math" w:hAnsi="Cambria Math"/>
                      </w:rPr>
                    </m:ctrlPr>
                  </m:radPr>
                  <m:deg/>
                  <m:e>
                    <m:r>
                      <m:rPr>
                        <m:sty m:val="bi"/>
                      </m:rPr>
                      <w:rPr>
                        <w:rFonts w:ascii="Cambria Math" w:hAnsi="Cambria Math"/>
                      </w:rPr>
                      <m:t>x</m:t>
                    </m:r>
                  </m:e>
                </m:rad>
              </m:oMath>
            </m:oMathPara>
          </w:p>
        </w:tc>
      </w:tr>
      <w:tr w:rsidR="00E418D6" w14:paraId="1A6EBAB4" w14:textId="77777777" w:rsidTr="001C52A3">
        <w:trPr>
          <w:trHeight w:val="297"/>
          <w:jc w:val="center"/>
        </w:trPr>
        <w:tc>
          <w:tcPr>
            <w:tcW w:w="2035" w:type="dxa"/>
            <w:vAlign w:val="center"/>
          </w:tcPr>
          <w:p w14:paraId="1A6EBAB2" w14:textId="498BA5D4"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1</m:t>
                </m:r>
              </m:oMath>
            </m:oMathPara>
          </w:p>
        </w:tc>
        <w:tc>
          <w:tcPr>
            <w:tcW w:w="2028" w:type="dxa"/>
            <w:vAlign w:val="center"/>
          </w:tcPr>
          <w:p w14:paraId="1A6EBAB3"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E418D6" w14:paraId="1A6EBAB7" w14:textId="77777777" w:rsidTr="001C52A3">
        <w:trPr>
          <w:trHeight w:val="297"/>
          <w:jc w:val="center"/>
        </w:trPr>
        <w:tc>
          <w:tcPr>
            <w:tcW w:w="2035" w:type="dxa"/>
            <w:vAlign w:val="center"/>
          </w:tcPr>
          <w:p w14:paraId="1A6EBAB5" w14:textId="73623390"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4</m:t>
                </m:r>
              </m:oMath>
            </m:oMathPara>
          </w:p>
        </w:tc>
        <w:tc>
          <w:tcPr>
            <w:tcW w:w="2028" w:type="dxa"/>
            <w:vAlign w:val="center"/>
          </w:tcPr>
          <w:p w14:paraId="1A6EBAB6"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E418D6" w14:paraId="1A6EBABA" w14:textId="77777777" w:rsidTr="001C52A3">
        <w:trPr>
          <w:trHeight w:val="297"/>
          <w:jc w:val="center"/>
        </w:trPr>
        <w:tc>
          <w:tcPr>
            <w:tcW w:w="2035" w:type="dxa"/>
            <w:vAlign w:val="center"/>
          </w:tcPr>
          <w:p w14:paraId="1A6EBAB8"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9</m:t>
                </m:r>
              </m:oMath>
            </m:oMathPara>
          </w:p>
        </w:tc>
        <w:tc>
          <w:tcPr>
            <w:tcW w:w="2028" w:type="dxa"/>
            <w:vAlign w:val="center"/>
          </w:tcPr>
          <w:p w14:paraId="1A6EBAB9"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E418D6" w14:paraId="1A6EBABD" w14:textId="77777777" w:rsidTr="001C52A3">
        <w:trPr>
          <w:trHeight w:val="297"/>
          <w:jc w:val="center"/>
        </w:trPr>
        <w:tc>
          <w:tcPr>
            <w:tcW w:w="2035" w:type="dxa"/>
            <w:vAlign w:val="center"/>
          </w:tcPr>
          <w:p w14:paraId="1A6EBABB"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16</m:t>
                </m:r>
              </m:oMath>
            </m:oMathPara>
          </w:p>
        </w:tc>
        <w:tc>
          <w:tcPr>
            <w:tcW w:w="2028" w:type="dxa"/>
            <w:vAlign w:val="center"/>
          </w:tcPr>
          <w:p w14:paraId="1A6EBABC"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E418D6" w14:paraId="1A6EBAC0" w14:textId="77777777" w:rsidTr="001C52A3">
        <w:trPr>
          <w:trHeight w:val="297"/>
          <w:jc w:val="center"/>
        </w:trPr>
        <w:tc>
          <w:tcPr>
            <w:tcW w:w="2035" w:type="dxa"/>
            <w:vAlign w:val="center"/>
          </w:tcPr>
          <w:p w14:paraId="1A6EBABE"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25</m:t>
                </m:r>
              </m:oMath>
            </m:oMathPara>
          </w:p>
        </w:tc>
        <w:tc>
          <w:tcPr>
            <w:tcW w:w="2028" w:type="dxa"/>
            <w:vAlign w:val="center"/>
          </w:tcPr>
          <w:p w14:paraId="1A6EBABF"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E418D6" w14:paraId="1A6EBAC3" w14:textId="77777777" w:rsidTr="001C52A3">
        <w:trPr>
          <w:trHeight w:val="297"/>
          <w:jc w:val="center"/>
        </w:trPr>
        <w:tc>
          <w:tcPr>
            <w:tcW w:w="2035" w:type="dxa"/>
            <w:vAlign w:val="center"/>
          </w:tcPr>
          <w:p w14:paraId="1A6EBAC1"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36</m:t>
                </m:r>
              </m:oMath>
            </m:oMathPara>
          </w:p>
        </w:tc>
        <w:tc>
          <w:tcPr>
            <w:tcW w:w="2028" w:type="dxa"/>
            <w:vAlign w:val="center"/>
          </w:tcPr>
          <w:p w14:paraId="1A6EBAC2"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6</m:t>
                </m:r>
              </m:oMath>
            </m:oMathPara>
          </w:p>
        </w:tc>
      </w:tr>
      <w:tr w:rsidR="00E418D6" w14:paraId="1A6EBAC6" w14:textId="77777777" w:rsidTr="001C52A3">
        <w:trPr>
          <w:trHeight w:val="281"/>
          <w:jc w:val="center"/>
        </w:trPr>
        <w:tc>
          <w:tcPr>
            <w:tcW w:w="2035" w:type="dxa"/>
            <w:vAlign w:val="center"/>
          </w:tcPr>
          <w:p w14:paraId="1A6EBAC4"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49</m:t>
                </m:r>
              </m:oMath>
            </m:oMathPara>
          </w:p>
        </w:tc>
        <w:tc>
          <w:tcPr>
            <w:tcW w:w="2028" w:type="dxa"/>
            <w:vAlign w:val="center"/>
          </w:tcPr>
          <w:p w14:paraId="1A6EBAC5"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7</m:t>
                </m:r>
              </m:oMath>
            </m:oMathPara>
          </w:p>
        </w:tc>
      </w:tr>
      <w:tr w:rsidR="00E418D6" w14:paraId="1A6EBAC9" w14:textId="77777777" w:rsidTr="001C52A3">
        <w:trPr>
          <w:trHeight w:val="297"/>
          <w:jc w:val="center"/>
        </w:trPr>
        <w:tc>
          <w:tcPr>
            <w:tcW w:w="2035" w:type="dxa"/>
            <w:vAlign w:val="center"/>
          </w:tcPr>
          <w:p w14:paraId="1A6EBAC7"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64</m:t>
                </m:r>
              </m:oMath>
            </m:oMathPara>
          </w:p>
        </w:tc>
        <w:tc>
          <w:tcPr>
            <w:tcW w:w="2028" w:type="dxa"/>
            <w:vAlign w:val="center"/>
          </w:tcPr>
          <w:p w14:paraId="1A6EBAC8"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E418D6" w14:paraId="1A6EBACC" w14:textId="77777777" w:rsidTr="001C52A3">
        <w:trPr>
          <w:trHeight w:val="297"/>
          <w:jc w:val="center"/>
        </w:trPr>
        <w:tc>
          <w:tcPr>
            <w:tcW w:w="2035" w:type="dxa"/>
            <w:vAlign w:val="center"/>
          </w:tcPr>
          <w:p w14:paraId="1A6EBACA"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81</m:t>
                </m:r>
              </m:oMath>
            </m:oMathPara>
          </w:p>
        </w:tc>
        <w:tc>
          <w:tcPr>
            <w:tcW w:w="2028" w:type="dxa"/>
            <w:vAlign w:val="center"/>
          </w:tcPr>
          <w:p w14:paraId="1A6EBACB"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9</m:t>
                </m:r>
              </m:oMath>
            </m:oMathPara>
          </w:p>
        </w:tc>
      </w:tr>
      <w:tr w:rsidR="00E418D6" w14:paraId="1A6EBACF" w14:textId="77777777" w:rsidTr="001C52A3">
        <w:trPr>
          <w:trHeight w:val="297"/>
          <w:jc w:val="center"/>
        </w:trPr>
        <w:tc>
          <w:tcPr>
            <w:tcW w:w="2035" w:type="dxa"/>
            <w:vAlign w:val="center"/>
          </w:tcPr>
          <w:p w14:paraId="1A6EBACD" w14:textId="77777777" w:rsidR="00E418D6" w:rsidRPr="009D71B8" w:rsidRDefault="009D71B8" w:rsidP="001C52A3">
            <w:pPr>
              <w:pStyle w:val="ny-lesson-SFinsert-table"/>
              <w:jc w:val="center"/>
              <w:rPr>
                <w:rFonts w:ascii="Cambria Math" w:hAnsi="Cambria Math"/>
                <w:oMath/>
              </w:rPr>
            </w:pPr>
            <m:oMathPara>
              <m:oMath>
                <m:r>
                  <m:rPr>
                    <m:sty m:val="b"/>
                  </m:rPr>
                  <w:rPr>
                    <w:rFonts w:ascii="Cambria Math" w:hAnsi="Cambria Math"/>
                  </w:rPr>
                  <m:t>100</m:t>
                </m:r>
              </m:oMath>
            </m:oMathPara>
          </w:p>
        </w:tc>
        <w:tc>
          <w:tcPr>
            <w:tcW w:w="2028" w:type="dxa"/>
            <w:vAlign w:val="center"/>
          </w:tcPr>
          <w:p w14:paraId="1A6EBACE" w14:textId="77777777" w:rsidR="00E418D6" w:rsidRPr="009D71B8" w:rsidRDefault="009D71B8" w:rsidP="001C52A3">
            <w:pPr>
              <w:pStyle w:val="ny-lesson-SFinsert-response-table"/>
              <w:jc w:val="center"/>
              <w:rPr>
                <w:rFonts w:ascii="Cambria Math" w:hAnsi="Cambria Math"/>
                <w:oMath/>
              </w:rPr>
            </w:pPr>
            <m:oMathPara>
              <m:oMath>
                <m:r>
                  <m:rPr>
                    <m:sty m:val="bi"/>
                  </m:rPr>
                  <w:rPr>
                    <w:rFonts w:ascii="Cambria Math" w:hAnsi="Cambria Math"/>
                  </w:rPr>
                  <m:t>10</m:t>
                </m:r>
              </m:oMath>
            </m:oMathPara>
          </w:p>
        </w:tc>
      </w:tr>
    </w:tbl>
    <w:p w14:paraId="66D4A095" w14:textId="3183D54F" w:rsidR="00691638" w:rsidRDefault="00691638" w:rsidP="00305964">
      <w:pPr>
        <w:pStyle w:val="ny-lesson-SFinsert-number-list"/>
        <w:numPr>
          <w:ilvl w:val="0"/>
          <w:numId w:val="0"/>
        </w:numPr>
        <w:ind w:left="1224"/>
        <w:jc w:val="center"/>
      </w:pPr>
      <w:r>
        <w:rPr>
          <w:noProof/>
        </w:rPr>
        <w:drawing>
          <wp:anchor distT="0" distB="0" distL="114300" distR="114300" simplePos="0" relativeHeight="251671552" behindDoc="0" locked="0" layoutInCell="1" allowOverlap="1" wp14:anchorId="2E2C8557" wp14:editId="691235C4">
            <wp:simplePos x="0" y="0"/>
            <wp:positionH relativeFrom="margin">
              <wp:align>center</wp:align>
            </wp:positionH>
            <wp:positionV relativeFrom="paragraph">
              <wp:posOffset>224790</wp:posOffset>
            </wp:positionV>
            <wp:extent cx="5284470" cy="2006600"/>
            <wp:effectExtent l="0" t="0" r="0" b="0"/>
            <wp:wrapTopAndBottom/>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447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B11A8" w14:textId="77777777" w:rsidR="001F5138" w:rsidRDefault="001F5138" w:rsidP="00142FA7">
      <w:pPr>
        <w:pStyle w:val="ny-lesson-SFinsert-response"/>
        <w:ind w:left="1224"/>
      </w:pPr>
    </w:p>
    <w:p w14:paraId="1A6EBAD1" w14:textId="2A318703" w:rsidR="008222E0" w:rsidRDefault="008222E0" w:rsidP="00142FA7">
      <w:pPr>
        <w:pStyle w:val="ny-lesson-SFinsert-response"/>
        <w:ind w:left="1224"/>
      </w:pPr>
      <w:r>
        <w:t>The graphs are similar in shape.  The rule that describes the function for the rate of change likely includes a square root.  Since the graphs of functions are the graphs of certain equations where their inputs and outputs are points on a coordinate plane</w:t>
      </w:r>
      <w:r w:rsidR="00E24849">
        <w:t>,</w:t>
      </w:r>
      <w:r>
        <w:t xml:space="preserve"> it makes sense that the rule that would produce such a curve would be </w:t>
      </w:r>
      <w:r w:rsidR="00E24849">
        <w:t xml:space="preserve">a </w:t>
      </w:r>
      <w:r>
        <w:t xml:space="preserve">graph of some kind of </w:t>
      </w:r>
      <w:r w:rsidR="00CA41DD">
        <w:t xml:space="preserve">square </w:t>
      </w:r>
      <w:r>
        <w:t xml:space="preserve">root.  </w:t>
      </w:r>
    </w:p>
    <w:p w14:paraId="1A6EBAD3" w14:textId="77777777" w:rsidR="005366BC" w:rsidRDefault="005366BC" w:rsidP="00B37F75">
      <w:pPr>
        <w:pStyle w:val="ny-lesson-SFinsert"/>
      </w:pPr>
      <w:r>
        <w:br w:type="page"/>
      </w:r>
    </w:p>
    <w:p w14:paraId="1A6EBAD4" w14:textId="5EAA8214" w:rsidR="0094044B" w:rsidRDefault="00C06834" w:rsidP="006D4FFB">
      <w:pPr>
        <w:pStyle w:val="ny-lesson-SFinsert-number-list"/>
      </w:pPr>
      <w:bookmarkStart w:id="0" w:name="_GoBack"/>
      <w:r>
        <w:rPr>
          <w:noProof/>
        </w:rPr>
        <w:lastRenderedPageBreak/>
        <mc:AlternateContent>
          <mc:Choice Requires="wps">
            <w:drawing>
              <wp:anchor distT="0" distB="0" distL="114300" distR="114300" simplePos="0" relativeHeight="251685888" behindDoc="0" locked="0" layoutInCell="1" allowOverlap="1" wp14:anchorId="63CBEB32" wp14:editId="1F405999">
                <wp:simplePos x="0" y="0"/>
                <wp:positionH relativeFrom="margin">
                  <wp:align>center</wp:align>
                </wp:positionH>
                <wp:positionV relativeFrom="paragraph">
                  <wp:posOffset>-81280</wp:posOffset>
                </wp:positionV>
                <wp:extent cx="5303520" cy="514350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5143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6.4pt;width:417.6pt;height:4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" filled="f" strokecolor="#ae6852" strokeweight="1.15pt">
                <w10:wrap anchorx="margin"/>
              </v:rect>
            </w:pict>
          </mc:Fallback>
        </mc:AlternateContent>
      </w:r>
      <w:bookmarkEnd w:id="0"/>
      <w:r w:rsidR="00142FA7">
        <w:t xml:space="preserve">Describe, intuitively, the rate of change </w:t>
      </w:r>
      <w:r w:rsidR="00CA41DD">
        <w:t xml:space="preserve">of the water level </w:t>
      </w:r>
      <w:r w:rsidR="00142FA7">
        <w:t>if the container being filled were a cylinder</w:t>
      </w:r>
      <w:r w:rsidR="00C96624">
        <w:t>.  Would we get the same results as with the cone?  Why or why not?</w:t>
      </w:r>
      <w:r w:rsidR="00CB6B2F">
        <w:t xml:space="preserve">  Sketch a graph of what filling the cylinder might look like</w:t>
      </w:r>
      <w:r w:rsidR="00E24849">
        <w:t>,</w:t>
      </w:r>
      <w:r w:rsidR="00CB6B2F">
        <w:t xml:space="preserve"> and explain how the graph relates to your answer.</w:t>
      </w:r>
    </w:p>
    <w:p w14:paraId="1A6EBAD5" w14:textId="4A55F526" w:rsidR="00E1265E" w:rsidRDefault="005366BC" w:rsidP="00E1265E">
      <w:pPr>
        <w:pStyle w:val="ny-lesson-SFinsert-response"/>
        <w:ind w:left="1224"/>
      </w:pPr>
      <w:r>
        <w:t xml:space="preserve">If the container </w:t>
      </w:r>
      <w:r w:rsidR="00E1265E">
        <w:t>being filled were a cylinder</w:t>
      </w:r>
      <w:r w:rsidR="00E24849">
        <w:t>,</w:t>
      </w:r>
      <w:r w:rsidR="00E1265E">
        <w:t xml:space="preserve"> we would see a constant rate of change </w:t>
      </w:r>
      <w:r w:rsidR="00CA41DD">
        <w:t xml:space="preserve">in the water level </w:t>
      </w:r>
      <w:r w:rsidR="00E1265E">
        <w:t xml:space="preserve">because there is no narrow or wide part like there is with a cone.  </w:t>
      </w:r>
      <w:r w:rsidR="001F5138">
        <w:t>Therefore, w</w:t>
      </w:r>
      <w:r w:rsidR="00E1265E">
        <w:t xml:space="preserve">e would not see the same results as we did with the cone.  The rate of change would be the same over any time interval for any given height of the cylinder. </w:t>
      </w:r>
      <w:r w:rsidR="00CB6B2F">
        <w:t>The following graph demonstrates this.  If a cylinder were being filled at a constant rate</w:t>
      </w:r>
      <w:r w:rsidR="00DA7440">
        <w:t>,</w:t>
      </w:r>
      <w:r w:rsidR="00CB6B2F">
        <w:t xml:space="preserve"> the graph would be linear as shown because the water that would flow into the cylinder would be filling up the same sized solid throughout.</w:t>
      </w:r>
    </w:p>
    <w:p w14:paraId="3AB377E6" w14:textId="77777777" w:rsidR="001F5138" w:rsidRDefault="001F5138" w:rsidP="00E1265E">
      <w:pPr>
        <w:pStyle w:val="ny-lesson-SFinsert-response"/>
        <w:ind w:left="1224"/>
      </w:pPr>
    </w:p>
    <w:p w14:paraId="1A6EBAD6" w14:textId="77777777" w:rsidR="00CB6B2F" w:rsidRPr="00E1265E" w:rsidRDefault="00CB6B2F" w:rsidP="005366BC">
      <w:pPr>
        <w:pStyle w:val="ny-lesson-SFinsert-response"/>
        <w:jc w:val="center"/>
      </w:pPr>
      <w:r>
        <w:rPr>
          <w:noProof/>
        </w:rPr>
        <w:drawing>
          <wp:inline distT="0" distB="0" distL="0" distR="0" wp14:anchorId="1A6EBAEE" wp14:editId="07694326">
            <wp:extent cx="3363521" cy="2429302"/>
            <wp:effectExtent l="0" t="0" r="889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b="2466"/>
                    <a:stretch/>
                  </pic:blipFill>
                  <pic:spPr bwMode="auto">
                    <a:xfrm>
                      <a:off x="0" y="0"/>
                      <a:ext cx="3366584" cy="2431514"/>
                    </a:xfrm>
                    <a:prstGeom prst="rect">
                      <a:avLst/>
                    </a:prstGeom>
                    <a:noFill/>
                    <a:ln>
                      <a:noFill/>
                    </a:ln>
                    <a:extLst>
                      <a:ext uri="{53640926-AAD7-44D8-BBD7-CCE9431645EC}">
                        <a14:shadowObscured xmlns:a14="http://schemas.microsoft.com/office/drawing/2010/main"/>
                      </a:ext>
                    </a:extLst>
                  </pic:spPr>
                </pic:pic>
              </a:graphicData>
            </a:graphic>
          </wp:inline>
        </w:drawing>
      </w:r>
    </w:p>
    <w:p w14:paraId="1A6EBAD7" w14:textId="77777777" w:rsidR="001C52A3" w:rsidRDefault="001C52A3" w:rsidP="001C52A3">
      <w:pPr>
        <w:pStyle w:val="ny-lesson-SFinsert-number-list"/>
        <w:numPr>
          <w:ilvl w:val="0"/>
          <w:numId w:val="0"/>
        </w:numPr>
        <w:ind w:left="1224" w:hanging="360"/>
      </w:pPr>
    </w:p>
    <w:p w14:paraId="1A6EBAD8" w14:textId="77777777" w:rsidR="00C96624" w:rsidRPr="0079015E" w:rsidRDefault="00142FA7" w:rsidP="00E1265E">
      <w:pPr>
        <w:pStyle w:val="ny-lesson-SFinsert-number-list"/>
      </w:pPr>
      <w:r>
        <w:t xml:space="preserve">Describe, intuitively, the rate of change if the container being filled were a sphere.  </w:t>
      </w:r>
      <w:r w:rsidR="00C96624">
        <w:t>Would we get the same results as with the cone?  Why or why not?</w:t>
      </w:r>
    </w:p>
    <w:p w14:paraId="1A6EBAD9" w14:textId="4586A401" w:rsidR="007A0FF8" w:rsidRPr="0094044B" w:rsidRDefault="00E1265E" w:rsidP="001C52A3">
      <w:pPr>
        <w:pStyle w:val="ny-lesson-SFinsert-response"/>
        <w:ind w:left="1224"/>
      </w:pPr>
      <w:r>
        <w:t>The rate of change</w:t>
      </w:r>
      <w:r w:rsidR="00CA41DD">
        <w:t xml:space="preserve"> in the water level</w:t>
      </w:r>
      <w:r>
        <w:t xml:space="preserve"> would not be constant if the container being filled were a sphere.  The water level would rise quickly at first, then slow down, then rise quickly again because of the narrower parts of the sphere at the top and the bottom and the wider parts of the sphere around the middle.  We would not get the same results as we saw with the cone, but the results would be similar in that the</w:t>
      </w:r>
      <w:r w:rsidR="001C52A3">
        <w:t xml:space="preserve"> rate of change is non-linear.</w:t>
      </w:r>
    </w:p>
    <w:sectPr w:rsidR="007A0FF8" w:rsidRPr="0094044B" w:rsidSect="003B577E">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29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24327" w14:textId="77777777" w:rsidR="00CC0C18" w:rsidRDefault="00CC0C18">
      <w:pPr>
        <w:spacing w:after="0" w:line="240" w:lineRule="auto"/>
      </w:pPr>
      <w:r>
        <w:separator/>
      </w:r>
    </w:p>
  </w:endnote>
  <w:endnote w:type="continuationSeparator" w:id="0">
    <w:p w14:paraId="56C3E7FF" w14:textId="77777777" w:rsidR="00CC0C18" w:rsidRDefault="00CC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BAF9" w14:textId="77777777" w:rsidR="00E24849" w:rsidRPr="002E1463" w:rsidRDefault="00E24849" w:rsidP="002E1463">
    <w:pPr>
      <w:pStyle w:val="Footer"/>
    </w:pPr>
    <w:r w:rsidRPr="00E8315C">
      <w:rPr>
        <w:noProof/>
      </w:rPr>
      <mc:AlternateContent>
        <mc:Choice Requires="wps">
          <w:drawing>
            <wp:anchor distT="0" distB="0" distL="114300" distR="114300" simplePos="0" relativeHeight="251768832" behindDoc="0" locked="0" layoutInCell="1" allowOverlap="1" wp14:anchorId="1A6EBB0B" wp14:editId="1A6EBB0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4B" w14:textId="77777777" w:rsidR="00E24849" w:rsidRPr="00B81D46" w:rsidRDefault="00E24849"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54" o:spid="_x0000_s1037"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EqA7M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" filled="f" stroked="f">
              <v:textbox inset="0,0,0,0">
                <w:txbxContent>
                  <w:p w14:paraId="1A6EBB4B" w14:textId="77777777" w:rsidR="00E24849" w:rsidRPr="00B81D46" w:rsidRDefault="00E24849"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1A6EBB0D" wp14:editId="1A6EBB0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1A6EBB0F" wp14:editId="1A6EBB1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4C" w14:textId="77777777" w:rsidR="00E24849" w:rsidRPr="007D05E6" w:rsidRDefault="00E2484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B577E">
                            <w:rPr>
                              <w:rFonts w:ascii="Calibri" w:eastAsia="Myriad Pro Black" w:hAnsi="Calibri" w:cs="Myriad Pro Black"/>
                              <w:b/>
                              <w:bCs/>
                              <w:noProof/>
                              <w:color w:val="B67764"/>
                              <w:position w:val="1"/>
                            </w:rPr>
                            <w:t>304</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A6EBB4C" w14:textId="77777777" w:rsidR="00E24849" w:rsidRPr="007D05E6" w:rsidRDefault="00E24849"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B577E">
                      <w:rPr>
                        <w:rFonts w:ascii="Calibri" w:eastAsia="Myriad Pro Black" w:hAnsi="Calibri" w:cs="Myriad Pro Black"/>
                        <w:b/>
                        <w:bCs/>
                        <w:noProof/>
                        <w:color w:val="B67764"/>
                        <w:position w:val="1"/>
                      </w:rPr>
                      <w:t>304</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A6EBB11" wp14:editId="1A6EBB1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1A6EBB13" wp14:editId="1A6EBB14">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1A6EBB15" wp14:editId="1A6EBB1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1A6EBB17" wp14:editId="1A6EBB1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1A6EBB19" wp14:editId="1A6EBB1A">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6EBB4D" w14:textId="77777777" w:rsidR="00E24849" w:rsidRDefault="00E2484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Average Rate of Change</w:t>
                          </w:r>
                        </w:p>
                        <w:p w14:paraId="1A6EBB4E" w14:textId="4565A27F" w:rsidR="00E24849" w:rsidRPr="002273E5" w:rsidRDefault="00E2484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577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1A6EBB4F" w14:textId="77777777" w:rsidR="00E24849" w:rsidRPr="002273E5" w:rsidRDefault="00E24849"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9"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1A6EBB4D" w14:textId="77777777" w:rsidR="00E24849" w:rsidRDefault="00E24849"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Average Rate of Change</w:t>
                    </w:r>
                  </w:p>
                  <w:p w14:paraId="1A6EBB4E" w14:textId="4565A27F" w:rsidR="00E24849" w:rsidRPr="002273E5" w:rsidRDefault="00E24849"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577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1A6EBB4F" w14:textId="77777777" w:rsidR="00E24849" w:rsidRPr="002273E5" w:rsidRDefault="00E24849"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1A6EBB1B" wp14:editId="1A6EBB1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50" w14:textId="736D6764" w:rsidR="00E24849" w:rsidRPr="002273E5" w:rsidRDefault="00E24849"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40" type="#_x0000_t202" style="position:absolute;margin-left:-1.1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Y9vbE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10;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" filled="f" stroked="f">
              <v:textbox inset="0,0,0,0">
                <w:txbxContent>
                  <w:p w14:paraId="1A6EBB50" w14:textId="736D6764" w:rsidR="00E24849" w:rsidRPr="002273E5" w:rsidRDefault="00E24849"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1A6EBB1D" wp14:editId="1A6EBB1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A6EBB1F" wp14:editId="1A6EBB2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BAFF" w14:textId="77777777" w:rsidR="00E24849" w:rsidRPr="00C47034" w:rsidRDefault="00E24849" w:rsidP="00C47034">
    <w:pPr>
      <w:pStyle w:val="Footer"/>
    </w:pPr>
    <w:r>
      <w:rPr>
        <w:noProof/>
      </w:rPr>
      <mc:AlternateContent>
        <mc:Choice Requires="wpg">
          <w:drawing>
            <wp:anchor distT="0" distB="0" distL="114300" distR="114300" simplePos="0" relativeHeight="251722752" behindDoc="0" locked="0" layoutInCell="1" allowOverlap="1" wp14:anchorId="1A6EBB2D" wp14:editId="1A6EBB2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1A6EBB2F" wp14:editId="1A6EBB30">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A6EBB31" wp14:editId="1A6EBB32">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1A6EBB33" wp14:editId="1A6EBB34">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1A6EBB35" wp14:editId="1A6EBB3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A6EBB37" wp14:editId="1A6EBB38">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6EBB58" w14:textId="77777777" w:rsidR="00E24849" w:rsidRDefault="00E2484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A6EBB59" w14:textId="1849E5E6" w:rsidR="00E24849" w:rsidRPr="002273E5" w:rsidRDefault="00E2484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577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1A6EBB5A" w14:textId="77777777" w:rsidR="00E24849" w:rsidRPr="002273E5" w:rsidRDefault="00E2484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A6EBB58" w14:textId="77777777" w:rsidR="00E24849" w:rsidRDefault="00E2484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A6EBB59" w14:textId="1849E5E6" w:rsidR="00E24849" w:rsidRPr="002273E5" w:rsidRDefault="00E2484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577E">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1A6EBB5A" w14:textId="77777777" w:rsidR="00E24849" w:rsidRPr="002273E5" w:rsidRDefault="00E2484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A6EBB39" wp14:editId="1A6EBB3A">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5B" w14:textId="77777777" w:rsidR="00E24849" w:rsidRPr="00797610" w:rsidRDefault="00E2484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" filled="f" stroked="f">
              <v:textbox inset="0,0,0,0">
                <w:txbxContent>
                  <w:p w14:paraId="1A6EBB5B" w14:textId="77777777" w:rsidR="00E24849" w:rsidRPr="00797610" w:rsidRDefault="00E2484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1A6EBB3B" wp14:editId="1A6EBB3C">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5C" w14:textId="77777777" w:rsidR="00E24849" w:rsidRPr="002273E5" w:rsidRDefault="00E2484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8" type="#_x0000_t202" style="position:absolute;margin-left:-1.1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OObECAACz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" filled="f" stroked="f">
              <v:textbox inset="0,0,0,0">
                <w:txbxContent>
                  <w:p w14:paraId="1A6EBB5C" w14:textId="77777777" w:rsidR="00E24849" w:rsidRPr="002273E5" w:rsidRDefault="00E2484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A6EBB3D" wp14:editId="1A6EBB3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1A6EBB3F" wp14:editId="1A6EBB40">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5D" w14:textId="77777777" w:rsidR="00E24849" w:rsidRPr="00854DA7" w:rsidRDefault="00E2484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V1rI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" filled="f" stroked="f">
              <v:textbox inset="0,0,0,0">
                <w:txbxContent>
                  <w:p w14:paraId="1A6EBB5D" w14:textId="77777777" w:rsidR="00E24849" w:rsidRPr="00854DA7" w:rsidRDefault="00E2484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A6EBB41" wp14:editId="1A6EBB4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0BAC7" w14:textId="77777777" w:rsidR="00CC0C18" w:rsidRDefault="00CC0C18">
      <w:pPr>
        <w:spacing w:after="0" w:line="240" w:lineRule="auto"/>
      </w:pPr>
      <w:r>
        <w:separator/>
      </w:r>
    </w:p>
  </w:footnote>
  <w:footnote w:type="continuationSeparator" w:id="0">
    <w:p w14:paraId="7059EF81" w14:textId="77777777" w:rsidR="00CC0C18" w:rsidRDefault="00CC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BAF4" w14:textId="77777777" w:rsidR="00E24849" w:rsidRDefault="00E2484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1A6EBB00" wp14:editId="1A6EBB0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44" w14:textId="77777777" w:rsidR="00E24849" w:rsidRPr="00701388" w:rsidRDefault="00E24849" w:rsidP="00FA5208">
                          <w:pPr>
                            <w:pStyle w:val="ny-module-overview"/>
                            <w:rPr>
                              <w:color w:val="5A657A"/>
                            </w:rPr>
                          </w:pPr>
                          <w:r>
                            <w:rPr>
                              <w:color w:val="5A657A"/>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3" o:spid="_x0000_s103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1A6EBB44" w14:textId="77777777" w:rsidR="00E24849" w:rsidRPr="00701388" w:rsidRDefault="00E24849" w:rsidP="00FA5208">
                    <w:pPr>
                      <w:pStyle w:val="ny-module-overview"/>
                      <w:rPr>
                        <w:color w:val="5A657A"/>
                      </w:rPr>
                    </w:pPr>
                    <w:r>
                      <w:rPr>
                        <w:color w:val="5A657A"/>
                      </w:rPr>
                      <w:t>Lesson 22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A6EBB02" wp14:editId="1A6EBB03">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45" w14:textId="77777777" w:rsidR="00E24849" w:rsidRPr="002273E5" w:rsidRDefault="00E2484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1A6EBB45" w14:textId="77777777" w:rsidR="00E24849" w:rsidRPr="002273E5" w:rsidRDefault="00E2484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1A6EBB04" wp14:editId="1A6EBB0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46" w14:textId="77777777" w:rsidR="00E24849" w:rsidRPr="002273E5" w:rsidRDefault="00E2484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1A6EBB46" w14:textId="77777777" w:rsidR="00E24849" w:rsidRPr="002273E5" w:rsidRDefault="00E2484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1A6EBB06" wp14:editId="1A6EBB0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A6EBB47" w14:textId="77777777" w:rsidR="00E24849" w:rsidRDefault="00E24849" w:rsidP="00FA5208">
                          <w:pPr>
                            <w:jc w:val="center"/>
                          </w:pPr>
                        </w:p>
                        <w:p w14:paraId="1A6EBB48" w14:textId="77777777" w:rsidR="00E24849" w:rsidRDefault="00E24849" w:rsidP="00FA5208">
                          <w:pPr>
                            <w:jc w:val="center"/>
                          </w:pPr>
                        </w:p>
                        <w:p w14:paraId="1A6EBB49" w14:textId="77777777" w:rsidR="00E24849" w:rsidRDefault="00E24849"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1A6EBB47" w14:textId="77777777" w:rsidR="00E24849" w:rsidRDefault="00E24849" w:rsidP="00FA5208">
                    <w:pPr>
                      <w:jc w:val="center"/>
                    </w:pPr>
                  </w:p>
                  <w:p w14:paraId="1A6EBB48" w14:textId="77777777" w:rsidR="00E24849" w:rsidRDefault="00E24849" w:rsidP="00FA5208">
                    <w:pPr>
                      <w:jc w:val="center"/>
                    </w:pPr>
                  </w:p>
                  <w:p w14:paraId="1A6EBB49" w14:textId="77777777" w:rsidR="00E24849" w:rsidRDefault="00E24849"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1A6EBB08" wp14:editId="1A6EBB0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6EBB4A" w14:textId="77777777" w:rsidR="00E24849" w:rsidRDefault="00E24849"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1A6EBB4A" w14:textId="77777777" w:rsidR="00E24849" w:rsidRDefault="00E24849" w:rsidP="00FA5208">
                    <w:pPr>
                      <w:jc w:val="center"/>
                    </w:pPr>
                    <w:r>
                      <w:t xml:space="preserve">  </w:t>
                    </w:r>
                  </w:p>
                </w:txbxContent>
              </v:textbox>
              <w10:wrap type="through"/>
            </v:shape>
          </w:pict>
        </mc:Fallback>
      </mc:AlternateContent>
    </w:r>
  </w:p>
  <w:p w14:paraId="1A6EBAF5" w14:textId="77777777" w:rsidR="00E24849" w:rsidRPr="00015AD5" w:rsidRDefault="00CC0C18" w:rsidP="00FA5208">
    <w:pPr>
      <w:pStyle w:val="Header"/>
    </w:pPr>
    <w:r>
      <w:rPr>
        <w:noProof/>
      </w:rPr>
      <w:pict w14:anchorId="1A6EBB0A">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1A6EBAF6" w14:textId="77777777" w:rsidR="00E24849" w:rsidRPr="005920C2" w:rsidRDefault="00E24849" w:rsidP="00FA5208">
    <w:pPr>
      <w:pStyle w:val="Header"/>
    </w:pPr>
  </w:p>
  <w:p w14:paraId="1A6EBAF7" w14:textId="77777777" w:rsidR="00E24849" w:rsidRPr="006C5A78" w:rsidRDefault="00E24849" w:rsidP="00FA5208">
    <w:pPr>
      <w:pStyle w:val="Header"/>
    </w:pPr>
  </w:p>
  <w:p w14:paraId="1A6EBAF8" w14:textId="77777777" w:rsidR="00E24849" w:rsidRPr="00FA5208" w:rsidRDefault="00E24849"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BAFA" w14:textId="77777777" w:rsidR="00E24849" w:rsidRDefault="00E2484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1A6EBB21" wp14:editId="1A6EBB22">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51" w14:textId="77777777" w:rsidR="00E24849" w:rsidRPr="00701388" w:rsidRDefault="00E2484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1A6EBB51" w14:textId="77777777" w:rsidR="00E24849" w:rsidRPr="00701388" w:rsidRDefault="00E2484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1A6EBB23" wp14:editId="1A6EBB2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52" w14:textId="77777777" w:rsidR="00E24849" w:rsidRPr="002273E5" w:rsidRDefault="00E2484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1A6EBB52" w14:textId="77777777" w:rsidR="00E24849" w:rsidRPr="002273E5" w:rsidRDefault="00E2484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1A6EBB25" wp14:editId="1A6EBB2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BB53" w14:textId="77777777" w:rsidR="00E24849" w:rsidRPr="002273E5" w:rsidRDefault="00E2484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1A6EBB53" w14:textId="77777777" w:rsidR="00E24849" w:rsidRPr="002273E5" w:rsidRDefault="00E2484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A6EBB27" wp14:editId="1A6EBB2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A6EBB54" w14:textId="77777777" w:rsidR="00E24849" w:rsidRDefault="00E24849" w:rsidP="00E815D3">
                          <w:pPr>
                            <w:jc w:val="center"/>
                          </w:pPr>
                        </w:p>
                        <w:p w14:paraId="1A6EBB55" w14:textId="77777777" w:rsidR="00E24849" w:rsidRDefault="00E24849" w:rsidP="00E815D3">
                          <w:pPr>
                            <w:jc w:val="center"/>
                          </w:pPr>
                        </w:p>
                        <w:p w14:paraId="1A6EBB56" w14:textId="77777777" w:rsidR="00E24849" w:rsidRDefault="00E2484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1A6EBB54" w14:textId="77777777" w:rsidR="00E24849" w:rsidRDefault="00E24849" w:rsidP="00E815D3">
                    <w:pPr>
                      <w:jc w:val="center"/>
                    </w:pPr>
                  </w:p>
                  <w:p w14:paraId="1A6EBB55" w14:textId="77777777" w:rsidR="00E24849" w:rsidRDefault="00E24849" w:rsidP="00E815D3">
                    <w:pPr>
                      <w:jc w:val="center"/>
                    </w:pPr>
                  </w:p>
                  <w:p w14:paraId="1A6EBB56" w14:textId="77777777" w:rsidR="00E24849" w:rsidRDefault="00E2484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1A6EBB29" wp14:editId="1A6EBB2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6EBB57" w14:textId="77777777" w:rsidR="00E24849" w:rsidRDefault="00E2484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1A6EBB57" w14:textId="77777777" w:rsidR="00E24849" w:rsidRDefault="00E2484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1A6EBB2B" wp14:editId="1A6EBB2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1A6EBAFB" w14:textId="77777777" w:rsidR="00E24849" w:rsidRPr="00015AD5" w:rsidRDefault="00E24849" w:rsidP="00E815D3">
    <w:pPr>
      <w:pStyle w:val="Header"/>
    </w:pPr>
  </w:p>
  <w:p w14:paraId="1A6EBAFC" w14:textId="77777777" w:rsidR="00E24849" w:rsidRPr="005920C2" w:rsidRDefault="00E24849" w:rsidP="00E815D3">
    <w:pPr>
      <w:pStyle w:val="Header"/>
    </w:pPr>
  </w:p>
  <w:p w14:paraId="1A6EBAFD" w14:textId="77777777" w:rsidR="00E24849" w:rsidRPr="006C5A78" w:rsidRDefault="00E24849" w:rsidP="00E815D3">
    <w:pPr>
      <w:pStyle w:val="Header"/>
    </w:pPr>
  </w:p>
  <w:p w14:paraId="1A6EBAFE" w14:textId="77777777" w:rsidR="00E24849" w:rsidRPr="00E815D3" w:rsidRDefault="00E2484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5444D"/>
    <w:multiLevelType w:val="hybridMultilevel"/>
    <w:tmpl w:val="78666828"/>
    <w:lvl w:ilvl="0" w:tplc="9C667F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04B7"/>
    <w:multiLevelType w:val="hybridMultilevel"/>
    <w:tmpl w:val="978A0576"/>
    <w:lvl w:ilvl="0" w:tplc="C694C642">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3"/>
  </w:num>
  <w:num w:numId="5">
    <w:abstractNumId w:val="11"/>
  </w:num>
  <w:num w:numId="6">
    <w:abstractNumId w:val="17"/>
  </w:num>
  <w:num w:numId="7">
    <w:abstractNumId w:val="1"/>
  </w:num>
  <w:num w:numId="8">
    <w:abstractNumId w:val="20"/>
  </w:num>
  <w:num w:numId="9">
    <w:abstractNumId w:val="17"/>
  </w:num>
  <w:num w:numId="10">
    <w:abstractNumId w:val="1"/>
  </w:num>
  <w:num w:numId="11">
    <w:abstractNumId w:val="20"/>
  </w:num>
  <w:num w:numId="12">
    <w:abstractNumId w:val="17"/>
  </w:num>
  <w:num w:numId="13">
    <w:abstractNumId w:val="16"/>
  </w:num>
  <w:num w:numId="14">
    <w:abstractNumId w:val="0"/>
  </w:num>
  <w:num w:numId="15">
    <w:abstractNumId w:val="18"/>
  </w:num>
  <w:num w:numId="16">
    <w:abstractNumId w:val="15"/>
  </w:num>
  <w:num w:numId="17">
    <w:abstractNumId w:val="10"/>
  </w:num>
  <w:num w:numId="18">
    <w:abstractNumId w:val="9"/>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5"/>
  </w:num>
  <w:num w:numId="27">
    <w:abstractNumId w:val="8"/>
  </w:num>
  <w:num w:numId="28">
    <w:abstractNumId w:val="6"/>
  </w:num>
  <w:num w:numId="29">
    <w:abstractNumId w:val="14"/>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7"/>
  </w:num>
  <w:num w:numId="35">
    <w:abstractNumId w:val="4"/>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765CF"/>
    <w:rsid w:val="0008226E"/>
    <w:rsid w:val="00087BF9"/>
    <w:rsid w:val="000B02EC"/>
    <w:rsid w:val="000B17D3"/>
    <w:rsid w:val="000C0A8D"/>
    <w:rsid w:val="000C1FCA"/>
    <w:rsid w:val="000C3173"/>
    <w:rsid w:val="000C753A"/>
    <w:rsid w:val="000D0CBE"/>
    <w:rsid w:val="000D15FA"/>
    <w:rsid w:val="000D5FE7"/>
    <w:rsid w:val="000D7537"/>
    <w:rsid w:val="00105599"/>
    <w:rsid w:val="00106020"/>
    <w:rsid w:val="0010729D"/>
    <w:rsid w:val="00112553"/>
    <w:rsid w:val="0011336A"/>
    <w:rsid w:val="00113D51"/>
    <w:rsid w:val="00121972"/>
    <w:rsid w:val="001223D7"/>
    <w:rsid w:val="00127495"/>
    <w:rsid w:val="00127D70"/>
    <w:rsid w:val="00130993"/>
    <w:rsid w:val="001362BF"/>
    <w:rsid w:val="001420D9"/>
    <w:rsid w:val="00142FA7"/>
    <w:rsid w:val="00151E7B"/>
    <w:rsid w:val="0015384F"/>
    <w:rsid w:val="00161C21"/>
    <w:rsid w:val="001625A1"/>
    <w:rsid w:val="00166701"/>
    <w:rsid w:val="00167950"/>
    <w:rsid w:val="00174F0A"/>
    <w:rsid w:val="001755EE"/>
    <w:rsid w:val="001764B3"/>
    <w:rsid w:val="001768C7"/>
    <w:rsid w:val="00177886"/>
    <w:rsid w:val="001818F0"/>
    <w:rsid w:val="00185F2A"/>
    <w:rsid w:val="00186A90"/>
    <w:rsid w:val="00190322"/>
    <w:rsid w:val="001A044A"/>
    <w:rsid w:val="001A69F1"/>
    <w:rsid w:val="001A6D21"/>
    <w:rsid w:val="001B07CF"/>
    <w:rsid w:val="001B4CD6"/>
    <w:rsid w:val="001C1F15"/>
    <w:rsid w:val="001C52A3"/>
    <w:rsid w:val="001C7361"/>
    <w:rsid w:val="001D60EC"/>
    <w:rsid w:val="001D7701"/>
    <w:rsid w:val="001E22AC"/>
    <w:rsid w:val="001E62F0"/>
    <w:rsid w:val="001F11B4"/>
    <w:rsid w:val="001F1682"/>
    <w:rsid w:val="001F1C95"/>
    <w:rsid w:val="001F4BF0"/>
    <w:rsid w:val="001F5138"/>
    <w:rsid w:val="001F67D0"/>
    <w:rsid w:val="001F6FDC"/>
    <w:rsid w:val="00200AA8"/>
    <w:rsid w:val="00201E6C"/>
    <w:rsid w:val="00202640"/>
    <w:rsid w:val="00205424"/>
    <w:rsid w:val="0021127A"/>
    <w:rsid w:val="00214158"/>
    <w:rsid w:val="00216971"/>
    <w:rsid w:val="00217F8A"/>
    <w:rsid w:val="00220C14"/>
    <w:rsid w:val="0022291C"/>
    <w:rsid w:val="00222949"/>
    <w:rsid w:val="00225551"/>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67D"/>
    <w:rsid w:val="002F675A"/>
    <w:rsid w:val="00302860"/>
    <w:rsid w:val="00305964"/>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041"/>
    <w:rsid w:val="003744D9"/>
    <w:rsid w:val="00380B56"/>
    <w:rsid w:val="00380FA9"/>
    <w:rsid w:val="003830CF"/>
    <w:rsid w:val="00384E01"/>
    <w:rsid w:val="00384E82"/>
    <w:rsid w:val="00385363"/>
    <w:rsid w:val="00385D7A"/>
    <w:rsid w:val="003A2C99"/>
    <w:rsid w:val="003B22A3"/>
    <w:rsid w:val="003B5569"/>
    <w:rsid w:val="003B55C8"/>
    <w:rsid w:val="003B577E"/>
    <w:rsid w:val="003C045E"/>
    <w:rsid w:val="003C41FB"/>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3AC4"/>
    <w:rsid w:val="003F4615"/>
    <w:rsid w:val="003F4AA9"/>
    <w:rsid w:val="003F4B00"/>
    <w:rsid w:val="003F769B"/>
    <w:rsid w:val="00411D71"/>
    <w:rsid w:val="00413BE9"/>
    <w:rsid w:val="004251E3"/>
    <w:rsid w:val="004269AD"/>
    <w:rsid w:val="00440CF6"/>
    <w:rsid w:val="00441D83"/>
    <w:rsid w:val="00442684"/>
    <w:rsid w:val="004446D2"/>
    <w:rsid w:val="00446D0F"/>
    <w:rsid w:val="004502A9"/>
    <w:rsid w:val="004507DB"/>
    <w:rsid w:val="00450835"/>
    <w:rsid w:val="004508CD"/>
    <w:rsid w:val="0045553B"/>
    <w:rsid w:val="00465D77"/>
    <w:rsid w:val="00475140"/>
    <w:rsid w:val="00476870"/>
    <w:rsid w:val="004802FB"/>
    <w:rsid w:val="00484711"/>
    <w:rsid w:val="0048664D"/>
    <w:rsid w:val="00487C22"/>
    <w:rsid w:val="00491F7E"/>
    <w:rsid w:val="00492D1B"/>
    <w:rsid w:val="0049313D"/>
    <w:rsid w:val="00495786"/>
    <w:rsid w:val="00496360"/>
    <w:rsid w:val="004A0F47"/>
    <w:rsid w:val="004A2BE8"/>
    <w:rsid w:val="004A3842"/>
    <w:rsid w:val="004A471B"/>
    <w:rsid w:val="004A6ECC"/>
    <w:rsid w:val="004B1D62"/>
    <w:rsid w:val="004B696A"/>
    <w:rsid w:val="004B7415"/>
    <w:rsid w:val="004C1BDD"/>
    <w:rsid w:val="004C2035"/>
    <w:rsid w:val="004C6BA7"/>
    <w:rsid w:val="004C75D4"/>
    <w:rsid w:val="004D201C"/>
    <w:rsid w:val="004D3EE8"/>
    <w:rsid w:val="004E4B45"/>
    <w:rsid w:val="004E7ED1"/>
    <w:rsid w:val="005026DA"/>
    <w:rsid w:val="005073ED"/>
    <w:rsid w:val="00511E7C"/>
    <w:rsid w:val="00512121"/>
    <w:rsid w:val="00512914"/>
    <w:rsid w:val="00515CEB"/>
    <w:rsid w:val="00520E13"/>
    <w:rsid w:val="0052261F"/>
    <w:rsid w:val="00525B43"/>
    <w:rsid w:val="00535FF9"/>
    <w:rsid w:val="005366BC"/>
    <w:rsid w:val="005406AC"/>
    <w:rsid w:val="00553927"/>
    <w:rsid w:val="00556816"/>
    <w:rsid w:val="005570D6"/>
    <w:rsid w:val="005615D3"/>
    <w:rsid w:val="00567CC6"/>
    <w:rsid w:val="005728FF"/>
    <w:rsid w:val="00576066"/>
    <w:rsid w:val="005760E8"/>
    <w:rsid w:val="005764E9"/>
    <w:rsid w:val="005767F4"/>
    <w:rsid w:val="0058694C"/>
    <w:rsid w:val="00596E42"/>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3BE2"/>
    <w:rsid w:val="0067433F"/>
    <w:rsid w:val="00674A6B"/>
    <w:rsid w:val="00676990"/>
    <w:rsid w:val="00676D2A"/>
    <w:rsid w:val="00681865"/>
    <w:rsid w:val="00685037"/>
    <w:rsid w:val="00687205"/>
    <w:rsid w:val="00691638"/>
    <w:rsid w:val="00693353"/>
    <w:rsid w:val="0069524C"/>
    <w:rsid w:val="006A1413"/>
    <w:rsid w:val="006A4B27"/>
    <w:rsid w:val="006A4D8B"/>
    <w:rsid w:val="006A5192"/>
    <w:rsid w:val="006A53ED"/>
    <w:rsid w:val="006B42AF"/>
    <w:rsid w:val="006B46D8"/>
    <w:rsid w:val="006B4AE5"/>
    <w:rsid w:val="006C381F"/>
    <w:rsid w:val="006C40D8"/>
    <w:rsid w:val="006D0D93"/>
    <w:rsid w:val="006D15A6"/>
    <w:rsid w:val="006D2E63"/>
    <w:rsid w:val="006D42C4"/>
    <w:rsid w:val="006D4FFB"/>
    <w:rsid w:val="006F3507"/>
    <w:rsid w:val="006F6494"/>
    <w:rsid w:val="006F7963"/>
    <w:rsid w:val="00702D37"/>
    <w:rsid w:val="007035CB"/>
    <w:rsid w:val="0070388F"/>
    <w:rsid w:val="00705643"/>
    <w:rsid w:val="00712F20"/>
    <w:rsid w:val="007144E3"/>
    <w:rsid w:val="007168BC"/>
    <w:rsid w:val="007210F9"/>
    <w:rsid w:val="00736A54"/>
    <w:rsid w:val="0074210F"/>
    <w:rsid w:val="007421CE"/>
    <w:rsid w:val="00742CCC"/>
    <w:rsid w:val="0074600B"/>
    <w:rsid w:val="007515A3"/>
    <w:rsid w:val="0075317C"/>
    <w:rsid w:val="00753A34"/>
    <w:rsid w:val="00770965"/>
    <w:rsid w:val="0077191F"/>
    <w:rsid w:val="00776E81"/>
    <w:rsid w:val="007771F4"/>
    <w:rsid w:val="00777ED7"/>
    <w:rsid w:val="00777F13"/>
    <w:rsid w:val="00785D64"/>
    <w:rsid w:val="0079015E"/>
    <w:rsid w:val="00790B31"/>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6B2"/>
    <w:rsid w:val="007F6708"/>
    <w:rsid w:val="00801FFD"/>
    <w:rsid w:val="008153BC"/>
    <w:rsid w:val="008222E0"/>
    <w:rsid w:val="008234E2"/>
    <w:rsid w:val="0082425E"/>
    <w:rsid w:val="008244D5"/>
    <w:rsid w:val="008255FB"/>
    <w:rsid w:val="00826165"/>
    <w:rsid w:val="00830ED9"/>
    <w:rsid w:val="0083356D"/>
    <w:rsid w:val="0083526A"/>
    <w:rsid w:val="0084300E"/>
    <w:rsid w:val="008453E1"/>
    <w:rsid w:val="00854ECE"/>
    <w:rsid w:val="00854EEF"/>
    <w:rsid w:val="00855A7C"/>
    <w:rsid w:val="00856535"/>
    <w:rsid w:val="008566D6"/>
    <w:rsid w:val="008567FF"/>
    <w:rsid w:val="00861293"/>
    <w:rsid w:val="00863B0B"/>
    <w:rsid w:val="008721EA"/>
    <w:rsid w:val="00873364"/>
    <w:rsid w:val="0087640E"/>
    <w:rsid w:val="00877AAB"/>
    <w:rsid w:val="0088150F"/>
    <w:rsid w:val="00890B1A"/>
    <w:rsid w:val="0089194E"/>
    <w:rsid w:val="008A0025"/>
    <w:rsid w:val="008A05B7"/>
    <w:rsid w:val="008A44AE"/>
    <w:rsid w:val="008A76B7"/>
    <w:rsid w:val="008B48DB"/>
    <w:rsid w:val="008C09A4"/>
    <w:rsid w:val="008C55E0"/>
    <w:rsid w:val="008C696F"/>
    <w:rsid w:val="008D1016"/>
    <w:rsid w:val="008D2F66"/>
    <w:rsid w:val="008D3D8F"/>
    <w:rsid w:val="008E1E35"/>
    <w:rsid w:val="008E225E"/>
    <w:rsid w:val="008E260A"/>
    <w:rsid w:val="008E36F3"/>
    <w:rsid w:val="008F2532"/>
    <w:rsid w:val="008F6A9E"/>
    <w:rsid w:val="009035DC"/>
    <w:rsid w:val="00903C2E"/>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102E"/>
    <w:rsid w:val="00962902"/>
    <w:rsid w:val="009654C8"/>
    <w:rsid w:val="009663B8"/>
    <w:rsid w:val="00972405"/>
    <w:rsid w:val="00976FB2"/>
    <w:rsid w:val="00984233"/>
    <w:rsid w:val="00987C6F"/>
    <w:rsid w:val="009B4149"/>
    <w:rsid w:val="009B702E"/>
    <w:rsid w:val="009D05D1"/>
    <w:rsid w:val="009D52F7"/>
    <w:rsid w:val="009D71B8"/>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97299"/>
    <w:rsid w:val="00AA223E"/>
    <w:rsid w:val="00AA3CE7"/>
    <w:rsid w:val="00AA7916"/>
    <w:rsid w:val="00AB0512"/>
    <w:rsid w:val="00AB0651"/>
    <w:rsid w:val="00AB2DE3"/>
    <w:rsid w:val="00AB3F31"/>
    <w:rsid w:val="00AB4203"/>
    <w:rsid w:val="00AB7548"/>
    <w:rsid w:val="00AB76BC"/>
    <w:rsid w:val="00AC5C23"/>
    <w:rsid w:val="00AC6496"/>
    <w:rsid w:val="00AC7931"/>
    <w:rsid w:val="00AD4036"/>
    <w:rsid w:val="00AE1603"/>
    <w:rsid w:val="00AE19D0"/>
    <w:rsid w:val="00AE5353"/>
    <w:rsid w:val="00AE60AE"/>
    <w:rsid w:val="00AF1516"/>
    <w:rsid w:val="00AF3583"/>
    <w:rsid w:val="00B0361C"/>
    <w:rsid w:val="00B06291"/>
    <w:rsid w:val="00B10853"/>
    <w:rsid w:val="00B13EEA"/>
    <w:rsid w:val="00B2182E"/>
    <w:rsid w:val="00B27DDF"/>
    <w:rsid w:val="00B3060F"/>
    <w:rsid w:val="00B33A03"/>
    <w:rsid w:val="00B3472F"/>
    <w:rsid w:val="00B34D63"/>
    <w:rsid w:val="00B3523F"/>
    <w:rsid w:val="00B3709C"/>
    <w:rsid w:val="00B37F75"/>
    <w:rsid w:val="00B419E2"/>
    <w:rsid w:val="00B42ACE"/>
    <w:rsid w:val="00B45FC7"/>
    <w:rsid w:val="00B56158"/>
    <w:rsid w:val="00B5741C"/>
    <w:rsid w:val="00B61F45"/>
    <w:rsid w:val="00B65645"/>
    <w:rsid w:val="00B74918"/>
    <w:rsid w:val="00B77EAE"/>
    <w:rsid w:val="00B82F05"/>
    <w:rsid w:val="00B82FC0"/>
    <w:rsid w:val="00B86947"/>
    <w:rsid w:val="00B87F92"/>
    <w:rsid w:val="00B97CCA"/>
    <w:rsid w:val="00BA5E1F"/>
    <w:rsid w:val="00BB4ACD"/>
    <w:rsid w:val="00BC321A"/>
    <w:rsid w:val="00BC4AF6"/>
    <w:rsid w:val="00BD4AD1"/>
    <w:rsid w:val="00BD6086"/>
    <w:rsid w:val="00BD65EF"/>
    <w:rsid w:val="00BE30A6"/>
    <w:rsid w:val="00BE3990"/>
    <w:rsid w:val="00BE3C08"/>
    <w:rsid w:val="00BE5C12"/>
    <w:rsid w:val="00BF43B4"/>
    <w:rsid w:val="00BF707B"/>
    <w:rsid w:val="00C01232"/>
    <w:rsid w:val="00C01267"/>
    <w:rsid w:val="00C06834"/>
    <w:rsid w:val="00C20419"/>
    <w:rsid w:val="00C231DF"/>
    <w:rsid w:val="00C23D6D"/>
    <w:rsid w:val="00C27312"/>
    <w:rsid w:val="00C33236"/>
    <w:rsid w:val="00C344BC"/>
    <w:rsid w:val="00C3512F"/>
    <w:rsid w:val="00C36678"/>
    <w:rsid w:val="00C41AF6"/>
    <w:rsid w:val="00C432F5"/>
    <w:rsid w:val="00C4543F"/>
    <w:rsid w:val="00C47034"/>
    <w:rsid w:val="00C476E0"/>
    <w:rsid w:val="00C6350A"/>
    <w:rsid w:val="00C639B4"/>
    <w:rsid w:val="00C642AE"/>
    <w:rsid w:val="00C70DDE"/>
    <w:rsid w:val="00C71F3D"/>
    <w:rsid w:val="00C724FC"/>
    <w:rsid w:val="00C80637"/>
    <w:rsid w:val="00C81251"/>
    <w:rsid w:val="00C86B2E"/>
    <w:rsid w:val="00C944D6"/>
    <w:rsid w:val="00C95729"/>
    <w:rsid w:val="00C96403"/>
    <w:rsid w:val="00C96624"/>
    <w:rsid w:val="00C97EBE"/>
    <w:rsid w:val="00C97F58"/>
    <w:rsid w:val="00CA41DD"/>
    <w:rsid w:val="00CA71E9"/>
    <w:rsid w:val="00CB1334"/>
    <w:rsid w:val="00CB6B2F"/>
    <w:rsid w:val="00CC0C18"/>
    <w:rsid w:val="00CC5DAB"/>
    <w:rsid w:val="00CE34B3"/>
    <w:rsid w:val="00CF1AE5"/>
    <w:rsid w:val="00CF200C"/>
    <w:rsid w:val="00CF574C"/>
    <w:rsid w:val="00D0235F"/>
    <w:rsid w:val="00D038C2"/>
    <w:rsid w:val="00D04092"/>
    <w:rsid w:val="00D047C7"/>
    <w:rsid w:val="00D0682D"/>
    <w:rsid w:val="00D11A02"/>
    <w:rsid w:val="00D30E9B"/>
    <w:rsid w:val="00D327CA"/>
    <w:rsid w:val="00D33AA8"/>
    <w:rsid w:val="00D353E3"/>
    <w:rsid w:val="00D46936"/>
    <w:rsid w:val="00D51BDF"/>
    <w:rsid w:val="00D52A95"/>
    <w:rsid w:val="00D735F4"/>
    <w:rsid w:val="00D7601C"/>
    <w:rsid w:val="00D77641"/>
    <w:rsid w:val="00D77E25"/>
    <w:rsid w:val="00D77FFE"/>
    <w:rsid w:val="00D83E48"/>
    <w:rsid w:val="00D84B4E"/>
    <w:rsid w:val="00D91247"/>
    <w:rsid w:val="00D9236D"/>
    <w:rsid w:val="00D95F8B"/>
    <w:rsid w:val="00DA0076"/>
    <w:rsid w:val="00DA2915"/>
    <w:rsid w:val="00DA58BB"/>
    <w:rsid w:val="00DA7440"/>
    <w:rsid w:val="00DB1C6C"/>
    <w:rsid w:val="00DB5C94"/>
    <w:rsid w:val="00DC7E4D"/>
    <w:rsid w:val="00DD7B52"/>
    <w:rsid w:val="00DE00FA"/>
    <w:rsid w:val="00DE2443"/>
    <w:rsid w:val="00DE4E23"/>
    <w:rsid w:val="00DF59B8"/>
    <w:rsid w:val="00E0507A"/>
    <w:rsid w:val="00E07B74"/>
    <w:rsid w:val="00E108E5"/>
    <w:rsid w:val="00E1265E"/>
    <w:rsid w:val="00E1411E"/>
    <w:rsid w:val="00E152D5"/>
    <w:rsid w:val="00E24849"/>
    <w:rsid w:val="00E276F4"/>
    <w:rsid w:val="00E31A82"/>
    <w:rsid w:val="00E33038"/>
    <w:rsid w:val="00E3426F"/>
    <w:rsid w:val="00E34D2C"/>
    <w:rsid w:val="00E411E9"/>
    <w:rsid w:val="00E418D6"/>
    <w:rsid w:val="00E43975"/>
    <w:rsid w:val="00E473B9"/>
    <w:rsid w:val="00E53979"/>
    <w:rsid w:val="00E6624D"/>
    <w:rsid w:val="00E71AC6"/>
    <w:rsid w:val="00E71E15"/>
    <w:rsid w:val="00E752A2"/>
    <w:rsid w:val="00E7765C"/>
    <w:rsid w:val="00E815D3"/>
    <w:rsid w:val="00E84216"/>
    <w:rsid w:val="00E91E6C"/>
    <w:rsid w:val="00E95BB7"/>
    <w:rsid w:val="00EB2D31"/>
    <w:rsid w:val="00EB53CA"/>
    <w:rsid w:val="00EC4DC5"/>
    <w:rsid w:val="00ED0A74"/>
    <w:rsid w:val="00EE6D8B"/>
    <w:rsid w:val="00EE735F"/>
    <w:rsid w:val="00EF03CE"/>
    <w:rsid w:val="00EF22F0"/>
    <w:rsid w:val="00F0049A"/>
    <w:rsid w:val="00F05108"/>
    <w:rsid w:val="00F10777"/>
    <w:rsid w:val="00F17D55"/>
    <w:rsid w:val="00F229A0"/>
    <w:rsid w:val="00F23374"/>
    <w:rsid w:val="00F24782"/>
    <w:rsid w:val="00F27393"/>
    <w:rsid w:val="00F330D0"/>
    <w:rsid w:val="00F33133"/>
    <w:rsid w:val="00F36805"/>
    <w:rsid w:val="00F36AE4"/>
    <w:rsid w:val="00F44B22"/>
    <w:rsid w:val="00F50032"/>
    <w:rsid w:val="00F503A8"/>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25D"/>
    <w:rsid w:val="00F93AE3"/>
    <w:rsid w:val="00F958FD"/>
    <w:rsid w:val="00F96255"/>
    <w:rsid w:val="00FA041C"/>
    <w:rsid w:val="00FA2503"/>
    <w:rsid w:val="00FA3156"/>
    <w:rsid w:val="00FA5208"/>
    <w:rsid w:val="00FB376B"/>
    <w:rsid w:val="00FC19F1"/>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A6E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B7491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B7491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watch?v=VEEfHJHMQS8"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2.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0263F-C1DB-4737-9E00-202ED1AA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2039</Words>
  <Characters>9813</Characters>
  <Application>Microsoft Office Word</Application>
  <DocSecurity>0</DocSecurity>
  <Lines>350</Lines>
  <Paragraphs>194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2014-01-31T22:01:00Z</dcterms:created>
  <dcterms:modified xsi:type="dcterms:W3CDTF">2014-02-01T05:23:00Z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