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DF4BD" w14:textId="77777777" w:rsidR="00696939" w:rsidRPr="00D0546C" w:rsidRDefault="00696939" w:rsidP="00696939">
      <w:pPr>
        <w:pStyle w:val="ny-lesson-header"/>
      </w:pPr>
      <w:r>
        <w:t>Lesson 8</w:t>
      </w:r>
      <w:r w:rsidRPr="00D0546C">
        <w:t>:</w:t>
      </w:r>
      <w:r>
        <w:t xml:space="preserve"> </w:t>
      </w:r>
      <w:r w:rsidRPr="00D0546C">
        <w:t xml:space="preserve"> </w:t>
      </w:r>
      <w:r>
        <w:t>Informally Fitting a Line</w:t>
      </w:r>
    </w:p>
    <w:p w14:paraId="78F2FDFB" w14:textId="77777777" w:rsidR="00696939" w:rsidRDefault="00696939" w:rsidP="00696939">
      <w:pPr>
        <w:pStyle w:val="ny-callout-hdr"/>
      </w:pPr>
    </w:p>
    <w:p w14:paraId="1D06700F" w14:textId="77777777" w:rsidR="00696939" w:rsidRPr="00D36552" w:rsidRDefault="00696939" w:rsidP="00696939">
      <w:pPr>
        <w:pStyle w:val="ny-callout-hdr"/>
      </w:pPr>
      <w:r w:rsidRPr="00D36552">
        <w:t>Classwork</w:t>
      </w:r>
    </w:p>
    <w:p w14:paraId="1B05BC41" w14:textId="022A9677" w:rsidR="00696939" w:rsidRPr="00A14431" w:rsidRDefault="00696939" w:rsidP="00696939">
      <w:pPr>
        <w:pStyle w:val="ny-lesson-example"/>
        <w:rPr>
          <w:rStyle w:val="ny-lesson-hdr-2"/>
        </w:rPr>
      </w:pPr>
      <w:r>
        <w:rPr>
          <w:rStyle w:val="ny-lesson-hdr-2"/>
        </w:rPr>
        <w:t xml:space="preserve">Example 1: </w:t>
      </w:r>
      <w:r w:rsidR="00AE3193">
        <w:rPr>
          <w:rStyle w:val="ny-lesson-hdr-2"/>
        </w:rPr>
        <w:t xml:space="preserve"> </w:t>
      </w:r>
      <w:r>
        <w:rPr>
          <w:rStyle w:val="ny-lesson-hdr-2"/>
        </w:rPr>
        <w:t>Housing Costs</w:t>
      </w:r>
    </w:p>
    <w:p w14:paraId="4613C40F" w14:textId="2FF37D56" w:rsidR="00696939" w:rsidRPr="00DA2EFC" w:rsidRDefault="00696939" w:rsidP="00696939">
      <w:pPr>
        <w:pStyle w:val="ny-lesson-paragraph"/>
      </w:pPr>
      <w:r w:rsidRPr="00DA2EFC">
        <w:t xml:space="preserve">Let’s look at some data from one </w:t>
      </w:r>
      <w:r w:rsidR="003C3E13">
        <w:t>M</w:t>
      </w:r>
      <w:r w:rsidR="003C3E13" w:rsidRPr="00DA2EFC">
        <w:t>idwestern</w:t>
      </w:r>
      <w:r w:rsidRPr="00DA2EFC">
        <w:t xml:space="preserve"> city </w:t>
      </w:r>
      <w:r>
        <w:t xml:space="preserve">that indicates the sizes and sale prices of various houses sold in this city.  </w:t>
      </w:r>
    </w:p>
    <w:tbl>
      <w:tblPr>
        <w:tblStyle w:val="TableGrid"/>
        <w:tblW w:w="0" w:type="auto"/>
        <w:jc w:val="center"/>
        <w:tblInd w:w="408" w:type="dxa"/>
        <w:tblLook w:val="04A0" w:firstRow="1" w:lastRow="0" w:firstColumn="1" w:lastColumn="0" w:noHBand="0" w:noVBand="1"/>
      </w:tblPr>
      <w:tblGrid>
        <w:gridCol w:w="1944"/>
        <w:gridCol w:w="1944"/>
        <w:gridCol w:w="236"/>
        <w:gridCol w:w="1947"/>
        <w:gridCol w:w="1947"/>
      </w:tblGrid>
      <w:tr w:rsidR="00696939" w:rsidRPr="00DA2EFC" w14:paraId="54DFFDDB" w14:textId="77777777" w:rsidTr="00492182">
        <w:trPr>
          <w:jc w:val="center"/>
        </w:trPr>
        <w:tc>
          <w:tcPr>
            <w:tcW w:w="1944" w:type="dxa"/>
            <w:vAlign w:val="center"/>
          </w:tcPr>
          <w:p w14:paraId="7F5540FF" w14:textId="77777777" w:rsidR="00696939" w:rsidRPr="00AE097B" w:rsidRDefault="00696939" w:rsidP="00AE097B">
            <w:pPr>
              <w:pStyle w:val="ny-lesson-table"/>
              <w:jc w:val="center"/>
              <w:rPr>
                <w:b/>
              </w:rPr>
            </w:pPr>
            <w:r w:rsidRPr="00AE097B">
              <w:rPr>
                <w:b/>
              </w:rPr>
              <w:t>Size (square feet)</w:t>
            </w:r>
          </w:p>
        </w:tc>
        <w:tc>
          <w:tcPr>
            <w:tcW w:w="1944" w:type="dxa"/>
            <w:vAlign w:val="center"/>
          </w:tcPr>
          <w:p w14:paraId="04AB76C5" w14:textId="77777777" w:rsidR="00696939" w:rsidRPr="00AE097B" w:rsidRDefault="00696939" w:rsidP="00AE097B">
            <w:pPr>
              <w:pStyle w:val="ny-lesson-table"/>
              <w:jc w:val="center"/>
              <w:rPr>
                <w:b/>
              </w:rPr>
            </w:pPr>
            <w:r w:rsidRPr="00AE097B">
              <w:rPr>
                <w:b/>
              </w:rPr>
              <w:t>Price (dollars)</w:t>
            </w:r>
          </w:p>
        </w:tc>
        <w:tc>
          <w:tcPr>
            <w:tcW w:w="236" w:type="dxa"/>
            <w:tcBorders>
              <w:top w:val="nil"/>
              <w:bottom w:val="nil"/>
            </w:tcBorders>
            <w:vAlign w:val="center"/>
          </w:tcPr>
          <w:p w14:paraId="40F807E8" w14:textId="77777777" w:rsidR="00696939" w:rsidRPr="00AE097B" w:rsidRDefault="00696939" w:rsidP="00AE097B">
            <w:pPr>
              <w:pStyle w:val="ny-lesson-table"/>
              <w:jc w:val="center"/>
              <w:rPr>
                <w:b/>
                <w:highlight w:val="lightGray"/>
              </w:rPr>
            </w:pPr>
          </w:p>
        </w:tc>
        <w:tc>
          <w:tcPr>
            <w:tcW w:w="1947" w:type="dxa"/>
            <w:vAlign w:val="center"/>
          </w:tcPr>
          <w:p w14:paraId="06542CCC" w14:textId="77777777" w:rsidR="00696939" w:rsidRPr="00AE097B" w:rsidRDefault="00696939" w:rsidP="00AE097B">
            <w:pPr>
              <w:pStyle w:val="ny-lesson-table"/>
              <w:jc w:val="center"/>
              <w:rPr>
                <w:b/>
              </w:rPr>
            </w:pPr>
            <w:r w:rsidRPr="00AE097B">
              <w:rPr>
                <w:b/>
              </w:rPr>
              <w:t>Size (square feet)</w:t>
            </w:r>
          </w:p>
        </w:tc>
        <w:tc>
          <w:tcPr>
            <w:tcW w:w="1947" w:type="dxa"/>
            <w:vAlign w:val="center"/>
          </w:tcPr>
          <w:p w14:paraId="66473598" w14:textId="77777777" w:rsidR="00696939" w:rsidRPr="00AE097B" w:rsidRDefault="00696939" w:rsidP="00AE097B">
            <w:pPr>
              <w:pStyle w:val="ny-lesson-table"/>
              <w:jc w:val="center"/>
              <w:rPr>
                <w:b/>
              </w:rPr>
            </w:pPr>
            <w:r w:rsidRPr="00AE097B">
              <w:rPr>
                <w:b/>
              </w:rPr>
              <w:t>Price (dollars)</w:t>
            </w:r>
          </w:p>
        </w:tc>
      </w:tr>
      <w:tr w:rsidR="00696939" w:rsidRPr="00DA2EFC" w14:paraId="2239C504" w14:textId="77777777" w:rsidTr="00492182">
        <w:trPr>
          <w:jc w:val="center"/>
        </w:trPr>
        <w:tc>
          <w:tcPr>
            <w:tcW w:w="1944" w:type="dxa"/>
            <w:vAlign w:val="center"/>
          </w:tcPr>
          <w:p w14:paraId="301A9B24" w14:textId="77777777" w:rsidR="00696939" w:rsidRPr="00ED108A" w:rsidRDefault="00696939" w:rsidP="00AE097B">
            <w:pPr>
              <w:pStyle w:val="ny-lesson-table"/>
              <w:jc w:val="center"/>
              <w:rPr>
                <w:rFonts w:ascii="Cambria Math" w:eastAsiaTheme="minorEastAsia" w:hAnsi="Cambria Math" w:hint="eastAsia"/>
                <w:oMath/>
              </w:rPr>
            </w:pPr>
            <m:oMathPara>
              <m:oMath>
                <m:r>
                  <w:rPr>
                    <w:rFonts w:ascii="Cambria Math" w:eastAsiaTheme="minorEastAsia" w:hAnsi="Cambria Math"/>
                  </w:rPr>
                  <m:t>5,232</m:t>
                </m:r>
              </m:oMath>
            </m:oMathPara>
          </w:p>
        </w:tc>
        <w:tc>
          <w:tcPr>
            <w:tcW w:w="1944" w:type="dxa"/>
            <w:vAlign w:val="center"/>
          </w:tcPr>
          <w:p w14:paraId="07BE9317" w14:textId="77777777" w:rsidR="00696939" w:rsidRPr="00ED108A" w:rsidRDefault="00696939" w:rsidP="00AE097B">
            <w:pPr>
              <w:pStyle w:val="ny-lesson-table"/>
              <w:jc w:val="center"/>
              <w:rPr>
                <w:rFonts w:ascii="Cambria Math" w:eastAsiaTheme="minorEastAsia" w:hAnsi="Cambria Math" w:hint="eastAsia"/>
                <w:oMath/>
              </w:rPr>
            </w:pPr>
            <m:oMathPara>
              <m:oMath>
                <m:r>
                  <w:rPr>
                    <w:rFonts w:ascii="Cambria Math" w:eastAsiaTheme="minorEastAsia" w:hAnsi="Cambria Math"/>
                  </w:rPr>
                  <m:t>1,050,000</m:t>
                </m:r>
              </m:oMath>
            </m:oMathPara>
          </w:p>
        </w:tc>
        <w:tc>
          <w:tcPr>
            <w:tcW w:w="236" w:type="dxa"/>
            <w:tcBorders>
              <w:top w:val="nil"/>
              <w:bottom w:val="nil"/>
            </w:tcBorders>
            <w:vAlign w:val="center"/>
          </w:tcPr>
          <w:p w14:paraId="351D991F" w14:textId="77777777" w:rsidR="00696939" w:rsidRPr="00ED108A" w:rsidRDefault="00696939" w:rsidP="00AE097B">
            <w:pPr>
              <w:pStyle w:val="ny-lesson-table"/>
              <w:jc w:val="center"/>
              <w:rPr>
                <w:rFonts w:ascii="Cambria Math" w:eastAsiaTheme="minorEastAsia" w:hAnsi="Cambria Math" w:hint="eastAsia"/>
                <w:highlight w:val="lightGray"/>
                <w:oMath/>
              </w:rPr>
            </w:pPr>
          </w:p>
        </w:tc>
        <w:tc>
          <w:tcPr>
            <w:tcW w:w="1947" w:type="dxa"/>
            <w:vAlign w:val="center"/>
          </w:tcPr>
          <w:p w14:paraId="4B8803D7" w14:textId="77777777" w:rsidR="00696939" w:rsidRPr="00ED108A" w:rsidRDefault="00696939" w:rsidP="00AE097B">
            <w:pPr>
              <w:pStyle w:val="ny-lesson-table"/>
              <w:jc w:val="center"/>
              <w:rPr>
                <w:rFonts w:ascii="Cambria Math" w:eastAsiaTheme="minorEastAsia" w:hAnsi="Cambria Math" w:hint="eastAsia"/>
                <w:oMath/>
              </w:rPr>
            </w:pPr>
            <m:oMathPara>
              <m:oMath>
                <m:r>
                  <w:rPr>
                    <w:rFonts w:ascii="Cambria Math" w:eastAsiaTheme="minorEastAsia" w:hAnsi="Cambria Math"/>
                  </w:rPr>
                  <m:t>1,196</m:t>
                </m:r>
              </m:oMath>
            </m:oMathPara>
          </w:p>
        </w:tc>
        <w:tc>
          <w:tcPr>
            <w:tcW w:w="1947" w:type="dxa"/>
            <w:vAlign w:val="center"/>
          </w:tcPr>
          <w:p w14:paraId="3C08372E" w14:textId="77777777" w:rsidR="00696939" w:rsidRPr="00ED108A" w:rsidRDefault="00696939" w:rsidP="00AE097B">
            <w:pPr>
              <w:pStyle w:val="ny-lesson-table"/>
              <w:jc w:val="center"/>
              <w:rPr>
                <w:rFonts w:ascii="Cambria Math" w:eastAsiaTheme="minorEastAsia" w:hAnsi="Cambria Math" w:hint="eastAsia"/>
                <w:oMath/>
              </w:rPr>
            </w:pPr>
            <m:oMathPara>
              <m:oMath>
                <m:r>
                  <w:rPr>
                    <w:rFonts w:ascii="Cambria Math" w:eastAsiaTheme="minorEastAsia" w:hAnsi="Cambria Math"/>
                  </w:rPr>
                  <m:t>144,900</m:t>
                </m:r>
              </m:oMath>
            </m:oMathPara>
          </w:p>
        </w:tc>
      </w:tr>
      <w:tr w:rsidR="00696939" w:rsidRPr="00DA2EFC" w14:paraId="2A26F88A" w14:textId="77777777" w:rsidTr="00492182">
        <w:trPr>
          <w:jc w:val="center"/>
        </w:trPr>
        <w:tc>
          <w:tcPr>
            <w:tcW w:w="1944" w:type="dxa"/>
            <w:vAlign w:val="center"/>
          </w:tcPr>
          <w:p w14:paraId="1D47F41C" w14:textId="77777777" w:rsidR="00696939" w:rsidRPr="00ED108A" w:rsidRDefault="00696939" w:rsidP="00AE097B">
            <w:pPr>
              <w:pStyle w:val="ny-lesson-table"/>
              <w:jc w:val="center"/>
              <w:rPr>
                <w:rFonts w:ascii="Cambria Math" w:eastAsiaTheme="minorEastAsia" w:hAnsi="Cambria Math" w:hint="eastAsia"/>
                <w:oMath/>
              </w:rPr>
            </w:pPr>
            <m:oMathPara>
              <m:oMath>
                <m:r>
                  <w:rPr>
                    <w:rFonts w:ascii="Cambria Math" w:eastAsiaTheme="minorEastAsia" w:hAnsi="Cambria Math"/>
                  </w:rPr>
                  <m:t>1,875</m:t>
                </m:r>
              </m:oMath>
            </m:oMathPara>
          </w:p>
        </w:tc>
        <w:tc>
          <w:tcPr>
            <w:tcW w:w="1944" w:type="dxa"/>
            <w:vAlign w:val="center"/>
          </w:tcPr>
          <w:p w14:paraId="6C6C9EDA" w14:textId="77777777" w:rsidR="00696939" w:rsidRPr="00ED108A" w:rsidRDefault="00696939" w:rsidP="00AE097B">
            <w:pPr>
              <w:pStyle w:val="ny-lesson-table"/>
              <w:jc w:val="center"/>
              <w:rPr>
                <w:rFonts w:ascii="Cambria Math" w:eastAsiaTheme="minorEastAsia" w:hAnsi="Cambria Math" w:hint="eastAsia"/>
                <w:oMath/>
              </w:rPr>
            </w:pPr>
            <m:oMathPara>
              <m:oMath>
                <m:r>
                  <w:rPr>
                    <w:rFonts w:ascii="Cambria Math" w:eastAsiaTheme="minorEastAsia" w:hAnsi="Cambria Math"/>
                  </w:rPr>
                  <m:t>179,900</m:t>
                </m:r>
              </m:oMath>
            </m:oMathPara>
          </w:p>
        </w:tc>
        <w:tc>
          <w:tcPr>
            <w:tcW w:w="236" w:type="dxa"/>
            <w:tcBorders>
              <w:top w:val="nil"/>
              <w:bottom w:val="nil"/>
            </w:tcBorders>
            <w:vAlign w:val="center"/>
          </w:tcPr>
          <w:p w14:paraId="1E16F261" w14:textId="77777777" w:rsidR="00696939" w:rsidRPr="00ED108A" w:rsidRDefault="00696939" w:rsidP="00AE097B">
            <w:pPr>
              <w:pStyle w:val="ny-lesson-table"/>
              <w:jc w:val="center"/>
              <w:rPr>
                <w:rFonts w:ascii="Cambria Math" w:eastAsiaTheme="minorEastAsia" w:hAnsi="Cambria Math" w:hint="eastAsia"/>
                <w:highlight w:val="lightGray"/>
                <w:oMath/>
              </w:rPr>
            </w:pPr>
          </w:p>
        </w:tc>
        <w:tc>
          <w:tcPr>
            <w:tcW w:w="1947" w:type="dxa"/>
            <w:vAlign w:val="center"/>
          </w:tcPr>
          <w:p w14:paraId="715D3D57" w14:textId="77777777" w:rsidR="00696939" w:rsidRPr="00ED108A" w:rsidRDefault="00696939" w:rsidP="00AE097B">
            <w:pPr>
              <w:pStyle w:val="ny-lesson-table"/>
              <w:jc w:val="center"/>
              <w:rPr>
                <w:rFonts w:ascii="Cambria Math" w:eastAsiaTheme="minorEastAsia" w:hAnsi="Cambria Math" w:hint="eastAsia"/>
                <w:oMath/>
              </w:rPr>
            </w:pPr>
            <m:oMathPara>
              <m:oMath>
                <m:r>
                  <w:rPr>
                    <w:rFonts w:ascii="Cambria Math" w:eastAsiaTheme="minorEastAsia" w:hAnsi="Cambria Math"/>
                  </w:rPr>
                  <m:t>1,719</m:t>
                </m:r>
              </m:oMath>
            </m:oMathPara>
          </w:p>
        </w:tc>
        <w:tc>
          <w:tcPr>
            <w:tcW w:w="1947" w:type="dxa"/>
            <w:vAlign w:val="center"/>
          </w:tcPr>
          <w:p w14:paraId="21072519" w14:textId="77777777" w:rsidR="00696939" w:rsidRPr="00ED108A" w:rsidRDefault="00696939" w:rsidP="00AE097B">
            <w:pPr>
              <w:pStyle w:val="ny-lesson-table"/>
              <w:jc w:val="center"/>
              <w:rPr>
                <w:rFonts w:ascii="Cambria Math" w:eastAsiaTheme="minorEastAsia" w:hAnsi="Cambria Math" w:hint="eastAsia"/>
                <w:oMath/>
              </w:rPr>
            </w:pPr>
            <m:oMathPara>
              <m:oMath>
                <m:r>
                  <w:rPr>
                    <w:rFonts w:ascii="Cambria Math" w:eastAsiaTheme="minorEastAsia" w:hAnsi="Cambria Math"/>
                  </w:rPr>
                  <m:t>149,900</m:t>
                </m:r>
              </m:oMath>
            </m:oMathPara>
          </w:p>
        </w:tc>
      </w:tr>
      <w:tr w:rsidR="00696939" w:rsidRPr="00DA2EFC" w14:paraId="2E809C76" w14:textId="77777777" w:rsidTr="00492182">
        <w:trPr>
          <w:jc w:val="center"/>
        </w:trPr>
        <w:tc>
          <w:tcPr>
            <w:tcW w:w="1944" w:type="dxa"/>
            <w:vAlign w:val="center"/>
          </w:tcPr>
          <w:p w14:paraId="34199269" w14:textId="77777777" w:rsidR="00696939" w:rsidRPr="00ED108A" w:rsidRDefault="00696939" w:rsidP="00AE097B">
            <w:pPr>
              <w:pStyle w:val="ny-lesson-table"/>
              <w:jc w:val="center"/>
              <w:rPr>
                <w:rFonts w:ascii="Cambria Math" w:eastAsiaTheme="minorEastAsia" w:hAnsi="Cambria Math" w:hint="eastAsia"/>
                <w:oMath/>
              </w:rPr>
            </w:pPr>
            <m:oMathPara>
              <m:oMath>
                <m:r>
                  <w:rPr>
                    <w:rFonts w:ascii="Cambria Math" w:eastAsiaTheme="minorEastAsia" w:hAnsi="Cambria Math"/>
                  </w:rPr>
                  <m:t>1,031</m:t>
                </m:r>
              </m:oMath>
            </m:oMathPara>
          </w:p>
        </w:tc>
        <w:tc>
          <w:tcPr>
            <w:tcW w:w="1944" w:type="dxa"/>
            <w:vAlign w:val="center"/>
          </w:tcPr>
          <w:p w14:paraId="54129C89" w14:textId="77777777" w:rsidR="00696939" w:rsidRPr="00ED108A" w:rsidRDefault="00696939" w:rsidP="00AE097B">
            <w:pPr>
              <w:pStyle w:val="ny-lesson-table"/>
              <w:jc w:val="center"/>
              <w:rPr>
                <w:rFonts w:ascii="Cambria Math" w:eastAsiaTheme="minorEastAsia" w:hAnsi="Cambria Math" w:hint="eastAsia"/>
                <w:oMath/>
              </w:rPr>
            </w:pPr>
            <m:oMathPara>
              <m:oMath>
                <m:r>
                  <w:rPr>
                    <w:rFonts w:ascii="Cambria Math" w:eastAsiaTheme="minorEastAsia" w:hAnsi="Cambria Math"/>
                  </w:rPr>
                  <m:t>84,900</m:t>
                </m:r>
              </m:oMath>
            </m:oMathPara>
          </w:p>
        </w:tc>
        <w:tc>
          <w:tcPr>
            <w:tcW w:w="236" w:type="dxa"/>
            <w:tcBorders>
              <w:top w:val="nil"/>
              <w:bottom w:val="nil"/>
            </w:tcBorders>
            <w:vAlign w:val="center"/>
          </w:tcPr>
          <w:p w14:paraId="690C1E2A" w14:textId="77777777" w:rsidR="00696939" w:rsidRPr="00ED108A" w:rsidRDefault="00696939" w:rsidP="00AE097B">
            <w:pPr>
              <w:pStyle w:val="ny-lesson-table"/>
              <w:jc w:val="center"/>
              <w:rPr>
                <w:rFonts w:ascii="Cambria Math" w:eastAsiaTheme="minorEastAsia" w:hAnsi="Cambria Math" w:hint="eastAsia"/>
                <w:highlight w:val="lightGray"/>
                <w:oMath/>
              </w:rPr>
            </w:pPr>
          </w:p>
        </w:tc>
        <w:tc>
          <w:tcPr>
            <w:tcW w:w="1947" w:type="dxa"/>
            <w:vAlign w:val="center"/>
          </w:tcPr>
          <w:p w14:paraId="10EE2EC4" w14:textId="77777777" w:rsidR="00696939" w:rsidRPr="00ED108A" w:rsidRDefault="00696939" w:rsidP="00AE097B">
            <w:pPr>
              <w:pStyle w:val="ny-lesson-table"/>
              <w:jc w:val="center"/>
              <w:rPr>
                <w:rFonts w:ascii="Cambria Math" w:eastAsiaTheme="minorEastAsia" w:hAnsi="Cambria Math" w:hint="eastAsia"/>
                <w:oMath/>
              </w:rPr>
            </w:pPr>
            <m:oMathPara>
              <m:oMath>
                <m:r>
                  <w:rPr>
                    <w:rFonts w:ascii="Cambria Math" w:eastAsiaTheme="minorEastAsia" w:hAnsi="Cambria Math"/>
                  </w:rPr>
                  <m:t>956</m:t>
                </m:r>
              </m:oMath>
            </m:oMathPara>
          </w:p>
        </w:tc>
        <w:tc>
          <w:tcPr>
            <w:tcW w:w="1947" w:type="dxa"/>
            <w:vAlign w:val="center"/>
          </w:tcPr>
          <w:p w14:paraId="1C84D232" w14:textId="77777777" w:rsidR="00696939" w:rsidRPr="00ED108A" w:rsidRDefault="00696939" w:rsidP="00AE097B">
            <w:pPr>
              <w:pStyle w:val="ny-lesson-table"/>
              <w:jc w:val="center"/>
              <w:rPr>
                <w:rFonts w:ascii="Cambria Math" w:eastAsiaTheme="minorEastAsia" w:hAnsi="Cambria Math" w:hint="eastAsia"/>
                <w:oMath/>
              </w:rPr>
            </w:pPr>
            <m:oMathPara>
              <m:oMath>
                <m:r>
                  <w:rPr>
                    <w:rFonts w:ascii="Cambria Math" w:eastAsiaTheme="minorEastAsia" w:hAnsi="Cambria Math"/>
                  </w:rPr>
                  <m:t>59,900</m:t>
                </m:r>
              </m:oMath>
            </m:oMathPara>
          </w:p>
        </w:tc>
      </w:tr>
      <w:tr w:rsidR="00696939" w:rsidRPr="00DA2EFC" w14:paraId="1C891EEA" w14:textId="77777777" w:rsidTr="00492182">
        <w:trPr>
          <w:jc w:val="center"/>
        </w:trPr>
        <w:tc>
          <w:tcPr>
            <w:tcW w:w="1944" w:type="dxa"/>
            <w:vAlign w:val="center"/>
          </w:tcPr>
          <w:p w14:paraId="16FF1B9C" w14:textId="77777777" w:rsidR="00696939" w:rsidRPr="00ED108A" w:rsidRDefault="00696939" w:rsidP="00AE097B">
            <w:pPr>
              <w:pStyle w:val="ny-lesson-table"/>
              <w:jc w:val="center"/>
              <w:rPr>
                <w:rFonts w:ascii="Cambria Math" w:eastAsiaTheme="minorEastAsia" w:hAnsi="Cambria Math" w:hint="eastAsia"/>
                <w:oMath/>
              </w:rPr>
            </w:pPr>
            <m:oMathPara>
              <m:oMath>
                <m:r>
                  <w:rPr>
                    <w:rFonts w:ascii="Cambria Math" w:eastAsiaTheme="minorEastAsia" w:hAnsi="Cambria Math"/>
                  </w:rPr>
                  <m:t>1,437</m:t>
                </m:r>
              </m:oMath>
            </m:oMathPara>
          </w:p>
        </w:tc>
        <w:tc>
          <w:tcPr>
            <w:tcW w:w="1944" w:type="dxa"/>
            <w:vAlign w:val="center"/>
          </w:tcPr>
          <w:p w14:paraId="53D2E0C0" w14:textId="77777777" w:rsidR="00696939" w:rsidRPr="00ED108A" w:rsidRDefault="00696939" w:rsidP="00AE097B">
            <w:pPr>
              <w:pStyle w:val="ny-lesson-table"/>
              <w:jc w:val="center"/>
              <w:rPr>
                <w:rFonts w:ascii="Cambria Math" w:eastAsiaTheme="minorEastAsia" w:hAnsi="Cambria Math" w:hint="eastAsia"/>
                <w:oMath/>
              </w:rPr>
            </w:pPr>
            <m:oMathPara>
              <m:oMath>
                <m:r>
                  <w:rPr>
                    <w:rFonts w:ascii="Cambria Math" w:eastAsiaTheme="minorEastAsia" w:hAnsi="Cambria Math"/>
                  </w:rPr>
                  <m:t>269,900</m:t>
                </m:r>
              </m:oMath>
            </m:oMathPara>
          </w:p>
        </w:tc>
        <w:tc>
          <w:tcPr>
            <w:tcW w:w="236" w:type="dxa"/>
            <w:tcBorders>
              <w:top w:val="nil"/>
              <w:bottom w:val="nil"/>
            </w:tcBorders>
            <w:vAlign w:val="center"/>
          </w:tcPr>
          <w:p w14:paraId="5C04FE9D" w14:textId="77777777" w:rsidR="00696939" w:rsidRPr="00ED108A" w:rsidRDefault="00696939" w:rsidP="00AE097B">
            <w:pPr>
              <w:pStyle w:val="ny-lesson-table"/>
              <w:jc w:val="center"/>
              <w:rPr>
                <w:rFonts w:ascii="Cambria Math" w:eastAsiaTheme="minorEastAsia" w:hAnsi="Cambria Math" w:hint="eastAsia"/>
                <w:highlight w:val="lightGray"/>
                <w:oMath/>
              </w:rPr>
            </w:pPr>
          </w:p>
        </w:tc>
        <w:tc>
          <w:tcPr>
            <w:tcW w:w="1947" w:type="dxa"/>
            <w:vAlign w:val="center"/>
          </w:tcPr>
          <w:p w14:paraId="46A8B735" w14:textId="77777777" w:rsidR="00696939" w:rsidRPr="00ED108A" w:rsidRDefault="00696939" w:rsidP="00AE097B">
            <w:pPr>
              <w:pStyle w:val="ny-lesson-table"/>
              <w:jc w:val="center"/>
              <w:rPr>
                <w:rFonts w:ascii="Cambria Math" w:eastAsiaTheme="minorEastAsia" w:hAnsi="Cambria Math" w:hint="eastAsia"/>
                <w:oMath/>
              </w:rPr>
            </w:pPr>
            <m:oMathPara>
              <m:oMath>
                <m:r>
                  <w:rPr>
                    <w:rFonts w:ascii="Cambria Math" w:eastAsiaTheme="minorEastAsia" w:hAnsi="Cambria Math"/>
                  </w:rPr>
                  <m:t>991</m:t>
                </m:r>
              </m:oMath>
            </m:oMathPara>
          </w:p>
        </w:tc>
        <w:tc>
          <w:tcPr>
            <w:tcW w:w="1947" w:type="dxa"/>
            <w:vAlign w:val="center"/>
          </w:tcPr>
          <w:p w14:paraId="518954DA" w14:textId="77777777" w:rsidR="00696939" w:rsidRPr="00ED108A" w:rsidRDefault="00696939" w:rsidP="00AE097B">
            <w:pPr>
              <w:pStyle w:val="ny-lesson-table"/>
              <w:jc w:val="center"/>
              <w:rPr>
                <w:rFonts w:ascii="Cambria Math" w:eastAsiaTheme="minorEastAsia" w:hAnsi="Cambria Math" w:hint="eastAsia"/>
                <w:oMath/>
              </w:rPr>
            </w:pPr>
            <m:oMathPara>
              <m:oMath>
                <m:r>
                  <w:rPr>
                    <w:rFonts w:ascii="Cambria Math" w:eastAsiaTheme="minorEastAsia" w:hAnsi="Cambria Math"/>
                  </w:rPr>
                  <m:t>149,900</m:t>
                </m:r>
              </m:oMath>
            </m:oMathPara>
          </w:p>
        </w:tc>
      </w:tr>
      <w:tr w:rsidR="00696939" w:rsidRPr="00DA2EFC" w14:paraId="0DE4673B" w14:textId="77777777" w:rsidTr="00492182">
        <w:trPr>
          <w:jc w:val="center"/>
        </w:trPr>
        <w:tc>
          <w:tcPr>
            <w:tcW w:w="1944" w:type="dxa"/>
            <w:vAlign w:val="center"/>
          </w:tcPr>
          <w:p w14:paraId="5373CA2D" w14:textId="77777777" w:rsidR="00696939" w:rsidRPr="00ED108A" w:rsidRDefault="00696939" w:rsidP="00AE097B">
            <w:pPr>
              <w:pStyle w:val="ny-lesson-table"/>
              <w:jc w:val="center"/>
              <w:rPr>
                <w:rFonts w:ascii="Cambria Math" w:eastAsiaTheme="minorEastAsia" w:hAnsi="Cambria Math" w:hint="eastAsia"/>
                <w:oMath/>
              </w:rPr>
            </w:pPr>
            <m:oMathPara>
              <m:oMath>
                <m:r>
                  <w:rPr>
                    <w:rFonts w:ascii="Cambria Math" w:eastAsiaTheme="minorEastAsia" w:hAnsi="Cambria Math"/>
                  </w:rPr>
                  <m:t>4,400</m:t>
                </m:r>
              </m:oMath>
            </m:oMathPara>
          </w:p>
        </w:tc>
        <w:tc>
          <w:tcPr>
            <w:tcW w:w="1944" w:type="dxa"/>
            <w:vAlign w:val="center"/>
          </w:tcPr>
          <w:p w14:paraId="1C201204" w14:textId="77777777" w:rsidR="00696939" w:rsidRPr="00ED108A" w:rsidRDefault="00696939" w:rsidP="00AE097B">
            <w:pPr>
              <w:pStyle w:val="ny-lesson-table"/>
              <w:jc w:val="center"/>
              <w:rPr>
                <w:rFonts w:ascii="Cambria Math" w:eastAsiaTheme="minorEastAsia" w:hAnsi="Cambria Math" w:hint="eastAsia"/>
                <w:oMath/>
              </w:rPr>
            </w:pPr>
            <m:oMathPara>
              <m:oMath>
                <m:r>
                  <w:rPr>
                    <w:rFonts w:ascii="Cambria Math" w:eastAsiaTheme="minorEastAsia" w:hAnsi="Cambria Math"/>
                  </w:rPr>
                  <m:t>799,900</m:t>
                </m:r>
              </m:oMath>
            </m:oMathPara>
          </w:p>
        </w:tc>
        <w:tc>
          <w:tcPr>
            <w:tcW w:w="236" w:type="dxa"/>
            <w:tcBorders>
              <w:top w:val="nil"/>
              <w:bottom w:val="nil"/>
            </w:tcBorders>
            <w:vAlign w:val="center"/>
          </w:tcPr>
          <w:p w14:paraId="155FEBFD" w14:textId="77777777" w:rsidR="00696939" w:rsidRPr="00ED108A" w:rsidRDefault="00696939" w:rsidP="00AE097B">
            <w:pPr>
              <w:pStyle w:val="ny-lesson-table"/>
              <w:jc w:val="center"/>
              <w:rPr>
                <w:rFonts w:ascii="Cambria Math" w:eastAsiaTheme="minorEastAsia" w:hAnsi="Cambria Math" w:hint="eastAsia"/>
                <w:highlight w:val="lightGray"/>
                <w:oMath/>
              </w:rPr>
            </w:pPr>
          </w:p>
        </w:tc>
        <w:tc>
          <w:tcPr>
            <w:tcW w:w="1947" w:type="dxa"/>
            <w:vAlign w:val="center"/>
          </w:tcPr>
          <w:p w14:paraId="1BECF5CB" w14:textId="77777777" w:rsidR="00696939" w:rsidRPr="00ED108A" w:rsidRDefault="00696939" w:rsidP="00AE097B">
            <w:pPr>
              <w:pStyle w:val="ny-lesson-table"/>
              <w:jc w:val="center"/>
              <w:rPr>
                <w:rFonts w:ascii="Cambria Math" w:eastAsiaTheme="minorEastAsia" w:hAnsi="Cambria Math" w:hint="eastAsia"/>
                <w:oMath/>
              </w:rPr>
            </w:pPr>
            <m:oMathPara>
              <m:oMath>
                <m:r>
                  <w:rPr>
                    <w:rFonts w:ascii="Cambria Math" w:eastAsiaTheme="minorEastAsia" w:hAnsi="Cambria Math"/>
                  </w:rPr>
                  <m:t>1,312</m:t>
                </m:r>
              </m:oMath>
            </m:oMathPara>
          </w:p>
        </w:tc>
        <w:tc>
          <w:tcPr>
            <w:tcW w:w="1947" w:type="dxa"/>
            <w:vAlign w:val="center"/>
          </w:tcPr>
          <w:p w14:paraId="6C9E3F04" w14:textId="77777777" w:rsidR="00696939" w:rsidRPr="00ED108A" w:rsidRDefault="00696939" w:rsidP="00AE097B">
            <w:pPr>
              <w:pStyle w:val="ny-lesson-table"/>
              <w:jc w:val="center"/>
              <w:rPr>
                <w:rFonts w:ascii="Cambria Math" w:eastAsiaTheme="minorEastAsia" w:hAnsi="Cambria Math" w:hint="eastAsia"/>
                <w:oMath/>
              </w:rPr>
            </w:pPr>
            <m:oMathPara>
              <m:oMath>
                <m:r>
                  <w:rPr>
                    <w:rFonts w:ascii="Cambria Math" w:eastAsiaTheme="minorEastAsia" w:hAnsi="Cambria Math"/>
                  </w:rPr>
                  <m:t>154,900</m:t>
                </m:r>
              </m:oMath>
            </m:oMathPara>
          </w:p>
        </w:tc>
      </w:tr>
      <w:tr w:rsidR="00696939" w:rsidRPr="00DA2EFC" w14:paraId="16EB4B63" w14:textId="77777777" w:rsidTr="00492182">
        <w:trPr>
          <w:jc w:val="center"/>
        </w:trPr>
        <w:tc>
          <w:tcPr>
            <w:tcW w:w="1944" w:type="dxa"/>
            <w:vAlign w:val="center"/>
          </w:tcPr>
          <w:p w14:paraId="0E58EFC5" w14:textId="77777777" w:rsidR="00696939" w:rsidRPr="00ED108A" w:rsidRDefault="00696939" w:rsidP="00AE097B">
            <w:pPr>
              <w:pStyle w:val="ny-lesson-table"/>
              <w:jc w:val="center"/>
              <w:rPr>
                <w:rFonts w:ascii="Cambria Math" w:eastAsiaTheme="minorEastAsia" w:hAnsi="Cambria Math" w:hint="eastAsia"/>
                <w:oMath/>
              </w:rPr>
            </w:pPr>
            <m:oMathPara>
              <m:oMath>
                <m:r>
                  <w:rPr>
                    <w:rFonts w:ascii="Cambria Math" w:eastAsiaTheme="minorEastAsia" w:hAnsi="Cambria Math"/>
                  </w:rPr>
                  <m:t>2,000</m:t>
                </m:r>
              </m:oMath>
            </m:oMathPara>
          </w:p>
        </w:tc>
        <w:tc>
          <w:tcPr>
            <w:tcW w:w="1944" w:type="dxa"/>
            <w:vAlign w:val="center"/>
          </w:tcPr>
          <w:p w14:paraId="04F307ED" w14:textId="77777777" w:rsidR="00696939" w:rsidRPr="00ED108A" w:rsidRDefault="00696939" w:rsidP="00AE097B">
            <w:pPr>
              <w:pStyle w:val="ny-lesson-table"/>
              <w:jc w:val="center"/>
              <w:rPr>
                <w:rFonts w:ascii="Cambria Math" w:eastAsiaTheme="minorEastAsia" w:hAnsi="Cambria Math" w:hint="eastAsia"/>
                <w:oMath/>
              </w:rPr>
            </w:pPr>
            <m:oMathPara>
              <m:oMath>
                <m:r>
                  <w:rPr>
                    <w:rFonts w:ascii="Cambria Math" w:eastAsiaTheme="minorEastAsia" w:hAnsi="Cambria Math"/>
                  </w:rPr>
                  <m:t>209,900</m:t>
                </m:r>
              </m:oMath>
            </m:oMathPara>
          </w:p>
        </w:tc>
        <w:tc>
          <w:tcPr>
            <w:tcW w:w="236" w:type="dxa"/>
            <w:tcBorders>
              <w:top w:val="nil"/>
              <w:bottom w:val="nil"/>
            </w:tcBorders>
            <w:vAlign w:val="center"/>
          </w:tcPr>
          <w:p w14:paraId="7A83BAC7" w14:textId="77777777" w:rsidR="00696939" w:rsidRPr="00ED108A" w:rsidRDefault="00696939" w:rsidP="00AE097B">
            <w:pPr>
              <w:pStyle w:val="ny-lesson-table"/>
              <w:jc w:val="center"/>
              <w:rPr>
                <w:rFonts w:ascii="Cambria Math" w:eastAsiaTheme="minorEastAsia" w:hAnsi="Cambria Math" w:hint="eastAsia"/>
                <w:highlight w:val="lightGray"/>
                <w:oMath/>
              </w:rPr>
            </w:pPr>
          </w:p>
        </w:tc>
        <w:tc>
          <w:tcPr>
            <w:tcW w:w="1947" w:type="dxa"/>
            <w:vAlign w:val="center"/>
          </w:tcPr>
          <w:p w14:paraId="2AA16087" w14:textId="77777777" w:rsidR="00696939" w:rsidRPr="00ED108A" w:rsidRDefault="00696939" w:rsidP="00AE097B">
            <w:pPr>
              <w:pStyle w:val="ny-lesson-table"/>
              <w:jc w:val="center"/>
              <w:rPr>
                <w:rFonts w:ascii="Cambria Math" w:eastAsiaTheme="minorEastAsia" w:hAnsi="Cambria Math" w:hint="eastAsia"/>
                <w:oMath/>
              </w:rPr>
            </w:pPr>
            <m:oMathPara>
              <m:oMath>
                <m:r>
                  <w:rPr>
                    <w:rFonts w:ascii="Cambria Math" w:eastAsiaTheme="minorEastAsia" w:hAnsi="Cambria Math"/>
                  </w:rPr>
                  <m:t>4,417</m:t>
                </m:r>
              </m:oMath>
            </m:oMathPara>
          </w:p>
        </w:tc>
        <w:tc>
          <w:tcPr>
            <w:tcW w:w="1947" w:type="dxa"/>
            <w:vAlign w:val="center"/>
          </w:tcPr>
          <w:p w14:paraId="0C00D4AB" w14:textId="77777777" w:rsidR="00696939" w:rsidRPr="00ED108A" w:rsidRDefault="00696939" w:rsidP="00AE097B">
            <w:pPr>
              <w:pStyle w:val="ny-lesson-table"/>
              <w:jc w:val="center"/>
              <w:rPr>
                <w:rFonts w:ascii="Cambria Math" w:eastAsiaTheme="minorEastAsia" w:hAnsi="Cambria Math" w:hint="eastAsia"/>
                <w:oMath/>
              </w:rPr>
            </w:pPr>
            <m:oMathPara>
              <m:oMath>
                <m:r>
                  <w:rPr>
                    <w:rFonts w:ascii="Cambria Math" w:eastAsiaTheme="minorEastAsia" w:hAnsi="Cambria Math"/>
                  </w:rPr>
                  <m:t>659,999</m:t>
                </m:r>
              </m:oMath>
            </m:oMathPara>
          </w:p>
        </w:tc>
      </w:tr>
      <w:tr w:rsidR="00696939" w:rsidRPr="00DA2EFC" w14:paraId="30418D03" w14:textId="77777777" w:rsidTr="00492182">
        <w:trPr>
          <w:jc w:val="center"/>
        </w:trPr>
        <w:tc>
          <w:tcPr>
            <w:tcW w:w="1944" w:type="dxa"/>
            <w:vAlign w:val="center"/>
          </w:tcPr>
          <w:p w14:paraId="5BB7CF55" w14:textId="77777777" w:rsidR="00696939" w:rsidRPr="00ED108A" w:rsidRDefault="00696939" w:rsidP="00AE097B">
            <w:pPr>
              <w:pStyle w:val="ny-lesson-table"/>
              <w:jc w:val="center"/>
              <w:rPr>
                <w:rFonts w:ascii="Cambria Math" w:eastAsiaTheme="minorEastAsia" w:hAnsi="Cambria Math" w:hint="eastAsia"/>
                <w:oMath/>
              </w:rPr>
            </w:pPr>
            <m:oMathPara>
              <m:oMath>
                <m:r>
                  <w:rPr>
                    <w:rFonts w:ascii="Cambria Math" w:eastAsiaTheme="minorEastAsia" w:hAnsi="Cambria Math"/>
                  </w:rPr>
                  <m:t>2,132</m:t>
                </m:r>
              </m:oMath>
            </m:oMathPara>
          </w:p>
        </w:tc>
        <w:tc>
          <w:tcPr>
            <w:tcW w:w="1944" w:type="dxa"/>
            <w:vAlign w:val="center"/>
          </w:tcPr>
          <w:p w14:paraId="3599DCD3" w14:textId="77777777" w:rsidR="00696939" w:rsidRPr="00ED108A" w:rsidRDefault="00696939" w:rsidP="00AE097B">
            <w:pPr>
              <w:pStyle w:val="ny-lesson-table"/>
              <w:jc w:val="center"/>
              <w:rPr>
                <w:rFonts w:ascii="Cambria Math" w:eastAsiaTheme="minorEastAsia" w:hAnsi="Cambria Math" w:hint="eastAsia"/>
                <w:oMath/>
              </w:rPr>
            </w:pPr>
            <m:oMathPara>
              <m:oMath>
                <m:r>
                  <w:rPr>
                    <w:rFonts w:ascii="Cambria Math" w:eastAsiaTheme="minorEastAsia" w:hAnsi="Cambria Math"/>
                  </w:rPr>
                  <m:t>224,900</m:t>
                </m:r>
              </m:oMath>
            </m:oMathPara>
          </w:p>
        </w:tc>
        <w:tc>
          <w:tcPr>
            <w:tcW w:w="236" w:type="dxa"/>
            <w:tcBorders>
              <w:top w:val="nil"/>
              <w:bottom w:val="nil"/>
            </w:tcBorders>
            <w:vAlign w:val="center"/>
          </w:tcPr>
          <w:p w14:paraId="6AB96889" w14:textId="77777777" w:rsidR="00696939" w:rsidRPr="00ED108A" w:rsidRDefault="00696939" w:rsidP="00AE097B">
            <w:pPr>
              <w:pStyle w:val="ny-lesson-table"/>
              <w:jc w:val="center"/>
              <w:rPr>
                <w:rFonts w:ascii="Cambria Math" w:eastAsiaTheme="minorEastAsia" w:hAnsi="Cambria Math" w:hint="eastAsia"/>
                <w:highlight w:val="lightGray"/>
                <w:oMath/>
              </w:rPr>
            </w:pPr>
          </w:p>
        </w:tc>
        <w:tc>
          <w:tcPr>
            <w:tcW w:w="1947" w:type="dxa"/>
            <w:vAlign w:val="center"/>
          </w:tcPr>
          <w:p w14:paraId="65EC4076" w14:textId="77777777" w:rsidR="00696939" w:rsidRPr="00ED108A" w:rsidRDefault="00696939" w:rsidP="00AE097B">
            <w:pPr>
              <w:pStyle w:val="ny-lesson-table"/>
              <w:jc w:val="center"/>
              <w:rPr>
                <w:rFonts w:ascii="Cambria Math" w:eastAsiaTheme="minorEastAsia" w:hAnsi="Cambria Math" w:hint="eastAsia"/>
                <w:oMath/>
              </w:rPr>
            </w:pPr>
            <m:oMathPara>
              <m:oMath>
                <m:r>
                  <w:rPr>
                    <w:rFonts w:ascii="Cambria Math" w:eastAsiaTheme="minorEastAsia" w:hAnsi="Cambria Math"/>
                  </w:rPr>
                  <m:t>3,664</m:t>
                </m:r>
              </m:oMath>
            </m:oMathPara>
          </w:p>
        </w:tc>
        <w:tc>
          <w:tcPr>
            <w:tcW w:w="1947" w:type="dxa"/>
            <w:vAlign w:val="center"/>
          </w:tcPr>
          <w:p w14:paraId="3371CFE7" w14:textId="77777777" w:rsidR="00696939" w:rsidRPr="00ED108A" w:rsidRDefault="00696939" w:rsidP="00AE097B">
            <w:pPr>
              <w:pStyle w:val="ny-lesson-table"/>
              <w:jc w:val="center"/>
              <w:rPr>
                <w:rFonts w:ascii="Cambria Math" w:eastAsiaTheme="minorEastAsia" w:hAnsi="Cambria Math" w:hint="eastAsia"/>
                <w:oMath/>
              </w:rPr>
            </w:pPr>
            <m:oMathPara>
              <m:oMath>
                <m:r>
                  <w:rPr>
                    <w:rFonts w:ascii="Cambria Math" w:eastAsiaTheme="minorEastAsia" w:hAnsi="Cambria Math"/>
                  </w:rPr>
                  <m:t>669,000</m:t>
                </m:r>
              </m:oMath>
            </m:oMathPara>
          </w:p>
        </w:tc>
      </w:tr>
      <w:tr w:rsidR="00696939" w:rsidRPr="00DA2EFC" w14:paraId="2C9657DF" w14:textId="77777777" w:rsidTr="00492182">
        <w:trPr>
          <w:jc w:val="center"/>
        </w:trPr>
        <w:tc>
          <w:tcPr>
            <w:tcW w:w="1944" w:type="dxa"/>
            <w:vAlign w:val="center"/>
          </w:tcPr>
          <w:p w14:paraId="5DCB797D" w14:textId="77777777" w:rsidR="00696939" w:rsidRPr="00ED108A" w:rsidRDefault="00696939" w:rsidP="00AE097B">
            <w:pPr>
              <w:pStyle w:val="ny-lesson-table"/>
              <w:jc w:val="center"/>
              <w:rPr>
                <w:rFonts w:ascii="Cambria Math" w:eastAsiaTheme="minorEastAsia" w:hAnsi="Cambria Math" w:hint="eastAsia"/>
                <w:oMath/>
              </w:rPr>
            </w:pPr>
            <m:oMathPara>
              <m:oMath>
                <m:r>
                  <w:rPr>
                    <w:rFonts w:ascii="Cambria Math" w:eastAsiaTheme="minorEastAsia" w:hAnsi="Cambria Math"/>
                  </w:rPr>
                  <m:t>1,591</m:t>
                </m:r>
              </m:oMath>
            </m:oMathPara>
          </w:p>
        </w:tc>
        <w:tc>
          <w:tcPr>
            <w:tcW w:w="1944" w:type="dxa"/>
            <w:vAlign w:val="center"/>
          </w:tcPr>
          <w:p w14:paraId="6200A299" w14:textId="77777777" w:rsidR="00696939" w:rsidRPr="00ED108A" w:rsidRDefault="00696939" w:rsidP="00AE097B">
            <w:pPr>
              <w:pStyle w:val="ny-lesson-table"/>
              <w:jc w:val="center"/>
              <w:rPr>
                <w:rFonts w:ascii="Cambria Math" w:eastAsiaTheme="minorEastAsia" w:hAnsi="Cambria Math" w:hint="eastAsia"/>
                <w:oMath/>
              </w:rPr>
            </w:pPr>
            <m:oMathPara>
              <m:oMath>
                <m:r>
                  <w:rPr>
                    <w:rFonts w:ascii="Cambria Math" w:eastAsiaTheme="minorEastAsia" w:hAnsi="Cambria Math"/>
                  </w:rPr>
                  <m:t>179,900</m:t>
                </m:r>
              </m:oMath>
            </m:oMathPara>
          </w:p>
        </w:tc>
        <w:tc>
          <w:tcPr>
            <w:tcW w:w="236" w:type="dxa"/>
            <w:tcBorders>
              <w:top w:val="nil"/>
              <w:bottom w:val="nil"/>
            </w:tcBorders>
            <w:vAlign w:val="center"/>
          </w:tcPr>
          <w:p w14:paraId="4D6AC0E4" w14:textId="77777777" w:rsidR="00696939" w:rsidRPr="00ED108A" w:rsidRDefault="00696939" w:rsidP="00AE097B">
            <w:pPr>
              <w:pStyle w:val="ny-lesson-table"/>
              <w:jc w:val="center"/>
              <w:rPr>
                <w:rFonts w:ascii="Cambria Math" w:eastAsiaTheme="minorEastAsia" w:hAnsi="Cambria Math" w:hint="eastAsia"/>
                <w:highlight w:val="lightGray"/>
                <w:oMath/>
              </w:rPr>
            </w:pPr>
          </w:p>
        </w:tc>
        <w:tc>
          <w:tcPr>
            <w:tcW w:w="1947" w:type="dxa"/>
            <w:vAlign w:val="center"/>
          </w:tcPr>
          <w:p w14:paraId="1376C798" w14:textId="77777777" w:rsidR="00696939" w:rsidRPr="00ED108A" w:rsidRDefault="00696939" w:rsidP="00AE097B">
            <w:pPr>
              <w:pStyle w:val="ny-lesson-table"/>
              <w:jc w:val="center"/>
              <w:rPr>
                <w:rFonts w:ascii="Cambria Math" w:eastAsiaTheme="minorEastAsia" w:hAnsi="Cambria Math" w:hint="eastAsia"/>
                <w:oMath/>
              </w:rPr>
            </w:pPr>
            <m:oMathPara>
              <m:oMath>
                <m:r>
                  <w:rPr>
                    <w:rFonts w:ascii="Cambria Math" w:eastAsiaTheme="minorEastAsia" w:hAnsi="Cambria Math"/>
                  </w:rPr>
                  <m:t>2,421</m:t>
                </m:r>
              </m:oMath>
            </m:oMathPara>
          </w:p>
        </w:tc>
        <w:tc>
          <w:tcPr>
            <w:tcW w:w="1947" w:type="dxa"/>
            <w:vAlign w:val="center"/>
          </w:tcPr>
          <w:p w14:paraId="4ED3C0C0" w14:textId="77777777" w:rsidR="00696939" w:rsidRPr="00ED108A" w:rsidRDefault="00696939" w:rsidP="00AE097B">
            <w:pPr>
              <w:pStyle w:val="ny-lesson-table"/>
              <w:jc w:val="center"/>
              <w:rPr>
                <w:rFonts w:ascii="Cambria Math" w:eastAsiaTheme="minorEastAsia" w:hAnsi="Cambria Math" w:hint="eastAsia"/>
                <w:oMath/>
              </w:rPr>
            </w:pPr>
            <m:oMathPara>
              <m:oMath>
                <m:r>
                  <w:rPr>
                    <w:rFonts w:ascii="Cambria Math" w:eastAsiaTheme="minorEastAsia" w:hAnsi="Cambria Math"/>
                  </w:rPr>
                  <m:t>269,900</m:t>
                </m:r>
              </m:oMath>
            </m:oMathPara>
          </w:p>
        </w:tc>
      </w:tr>
    </w:tbl>
    <w:p w14:paraId="1EB5E2DA" w14:textId="2C86E5BC" w:rsidR="00696939" w:rsidRPr="00DA2EFC" w:rsidRDefault="00696939" w:rsidP="00696939">
      <w:pPr>
        <w:pStyle w:val="ny-lesson-paragraph"/>
        <w:jc w:val="center"/>
      </w:pPr>
      <w:r w:rsidRPr="00DA2EFC">
        <w:t xml:space="preserve">Data Source:  </w:t>
      </w:r>
      <w:hyperlink r:id="rId12" w:history="1">
        <w:r w:rsidRPr="00ED108A">
          <w:rPr>
            <w:rStyle w:val="Hyperlink"/>
          </w:rPr>
          <w:t>http://www.trulia.com/for_sale/Milwaukee,WI/5_p</w:t>
        </w:r>
      </w:hyperlink>
      <w:r w:rsidRPr="00DA2EFC">
        <w:t xml:space="preserve"> </w:t>
      </w:r>
      <w:bookmarkStart w:id="0" w:name="_GoBack"/>
      <w:bookmarkEnd w:id="0"/>
    </w:p>
    <w:p w14:paraId="42CC7AB2" w14:textId="77777777" w:rsidR="00696939" w:rsidRDefault="00696939" w:rsidP="00696939">
      <w:pPr>
        <w:pStyle w:val="ny-lesson-paragraph"/>
      </w:pPr>
    </w:p>
    <w:p w14:paraId="398BCCAA" w14:textId="77777777" w:rsidR="00696939" w:rsidRDefault="00696939" w:rsidP="00696939">
      <w:pPr>
        <w:pStyle w:val="ny-lesson-paragraph"/>
      </w:pPr>
      <w:r w:rsidRPr="00DA2EFC">
        <w:t>A scatter plot of the data is given below.</w:t>
      </w:r>
    </w:p>
    <w:p w14:paraId="433772F8" w14:textId="77777777" w:rsidR="00696939" w:rsidRPr="00DA2EFC" w:rsidRDefault="00696939" w:rsidP="00696939">
      <w:pPr>
        <w:pStyle w:val="ny-lesson-SFinsert"/>
        <w:jc w:val="center"/>
      </w:pPr>
      <w:r w:rsidRPr="006D7908">
        <w:rPr>
          <w:noProof/>
        </w:rPr>
        <w:drawing>
          <wp:inline distT="0" distB="0" distL="0" distR="0" wp14:anchorId="21FC409D" wp14:editId="65478958">
            <wp:extent cx="4436923" cy="2954741"/>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1025" cy="2957473"/>
                    </a:xfrm>
                    <a:prstGeom prst="rect">
                      <a:avLst/>
                    </a:prstGeom>
                    <a:noFill/>
                    <a:ln>
                      <a:noFill/>
                    </a:ln>
                  </pic:spPr>
                </pic:pic>
              </a:graphicData>
            </a:graphic>
          </wp:inline>
        </w:drawing>
      </w:r>
    </w:p>
    <w:p w14:paraId="41426C6F" w14:textId="77777777" w:rsidR="00696939" w:rsidRDefault="00696939" w:rsidP="00696939">
      <w:pPr>
        <w:pStyle w:val="ny-lesson-paragraph"/>
      </w:pPr>
    </w:p>
    <w:p w14:paraId="2C46BE16" w14:textId="77777777" w:rsidR="00696939" w:rsidRDefault="00696939" w:rsidP="00696939">
      <w:pPr>
        <w:pStyle w:val="ny-lesson-paragraph"/>
      </w:pPr>
    </w:p>
    <w:p w14:paraId="30F70AB7" w14:textId="77777777" w:rsidR="00696939" w:rsidRDefault="00696939" w:rsidP="00696939">
      <w:pPr>
        <w:pStyle w:val="ny-lesson-paragraph"/>
      </w:pPr>
    </w:p>
    <w:p w14:paraId="1062D537" w14:textId="77777777" w:rsidR="00696939" w:rsidRDefault="00696939" w:rsidP="00696939">
      <w:pPr>
        <w:pStyle w:val="ny-lesson-hdr-1"/>
      </w:pPr>
      <w:r>
        <w:lastRenderedPageBreak/>
        <w:t>Exercises 1–6</w:t>
      </w:r>
    </w:p>
    <w:p w14:paraId="3A9A6471" w14:textId="77777777" w:rsidR="00696939" w:rsidRDefault="00696939" w:rsidP="00696939">
      <w:pPr>
        <w:pStyle w:val="ny-lesson-numbering"/>
        <w:numPr>
          <w:ilvl w:val="0"/>
          <w:numId w:val="25"/>
        </w:numPr>
      </w:pPr>
      <w:r w:rsidRPr="00DA2EFC">
        <w:t xml:space="preserve">What can you tell about the price of large homes compared to the price of small </w:t>
      </w:r>
      <w:r>
        <w:t>homes</w:t>
      </w:r>
      <w:r w:rsidRPr="00DA2EFC">
        <w:t xml:space="preserve"> from the table?</w:t>
      </w:r>
    </w:p>
    <w:p w14:paraId="500C0523" w14:textId="77777777" w:rsidR="00696939" w:rsidRDefault="00696939" w:rsidP="00696939">
      <w:pPr>
        <w:pStyle w:val="ny-lesson-numbering"/>
        <w:numPr>
          <w:ilvl w:val="0"/>
          <w:numId w:val="0"/>
        </w:numPr>
        <w:ind w:left="360"/>
      </w:pPr>
    </w:p>
    <w:p w14:paraId="782DF17E" w14:textId="77777777" w:rsidR="00696939" w:rsidRDefault="00696939" w:rsidP="00696939">
      <w:pPr>
        <w:pStyle w:val="ny-lesson-numbering"/>
        <w:numPr>
          <w:ilvl w:val="0"/>
          <w:numId w:val="0"/>
        </w:numPr>
        <w:ind w:left="360"/>
      </w:pPr>
    </w:p>
    <w:p w14:paraId="1596708D" w14:textId="77777777" w:rsidR="00696939" w:rsidRDefault="00696939" w:rsidP="00696939">
      <w:pPr>
        <w:pStyle w:val="ny-lesson-numbering"/>
        <w:numPr>
          <w:ilvl w:val="0"/>
          <w:numId w:val="0"/>
        </w:numPr>
        <w:ind w:left="360"/>
      </w:pPr>
    </w:p>
    <w:p w14:paraId="47689BC7" w14:textId="77777777" w:rsidR="00696939" w:rsidRDefault="00696939" w:rsidP="00696939">
      <w:pPr>
        <w:pStyle w:val="ny-lesson-numbering"/>
        <w:numPr>
          <w:ilvl w:val="0"/>
          <w:numId w:val="0"/>
        </w:numPr>
        <w:ind w:left="360"/>
      </w:pPr>
    </w:p>
    <w:p w14:paraId="132CF0DF" w14:textId="77777777" w:rsidR="00696939" w:rsidRPr="00DA2EFC" w:rsidRDefault="00696939" w:rsidP="00696939">
      <w:pPr>
        <w:pStyle w:val="ny-lesson-numbering"/>
        <w:numPr>
          <w:ilvl w:val="0"/>
          <w:numId w:val="0"/>
        </w:numPr>
        <w:ind w:left="360"/>
      </w:pPr>
    </w:p>
    <w:p w14:paraId="3E214ABE" w14:textId="77777777" w:rsidR="00696939" w:rsidRPr="00DA2EFC" w:rsidRDefault="00696939" w:rsidP="00696939">
      <w:pPr>
        <w:pStyle w:val="ny-lesson-numbering"/>
        <w:numPr>
          <w:ilvl w:val="0"/>
          <w:numId w:val="25"/>
        </w:numPr>
      </w:pPr>
      <w:r w:rsidRPr="00DA2EFC">
        <w:t>Use the scatter plot to answer the following questions.</w:t>
      </w:r>
    </w:p>
    <w:p w14:paraId="1E3D298D" w14:textId="200A6E21" w:rsidR="00696939" w:rsidRDefault="00696939" w:rsidP="00696939">
      <w:pPr>
        <w:pStyle w:val="ny-lesson-numbering"/>
        <w:numPr>
          <w:ilvl w:val="1"/>
          <w:numId w:val="25"/>
        </w:numPr>
      </w:pPr>
      <w:r w:rsidRPr="00DA2EFC">
        <w:t xml:space="preserve">Does the </w:t>
      </w:r>
      <w:r w:rsidR="000B1C54">
        <w:t xml:space="preserve">scatter </w:t>
      </w:r>
      <w:r w:rsidRPr="00DA2EFC">
        <w:t>plot seem to support the statement that larger houses tend to cost more?  Explain your thinking.</w:t>
      </w:r>
    </w:p>
    <w:p w14:paraId="2B6FC77D" w14:textId="77777777" w:rsidR="00696939" w:rsidRDefault="00696939" w:rsidP="00696939">
      <w:pPr>
        <w:pStyle w:val="ny-lesson-numbering"/>
        <w:numPr>
          <w:ilvl w:val="0"/>
          <w:numId w:val="0"/>
        </w:numPr>
        <w:ind w:left="360"/>
      </w:pPr>
    </w:p>
    <w:p w14:paraId="7A44C1E6" w14:textId="77777777" w:rsidR="00696939" w:rsidRDefault="00696939" w:rsidP="00696939">
      <w:pPr>
        <w:pStyle w:val="ny-lesson-numbering"/>
        <w:numPr>
          <w:ilvl w:val="0"/>
          <w:numId w:val="0"/>
        </w:numPr>
        <w:ind w:left="360"/>
      </w:pPr>
    </w:p>
    <w:p w14:paraId="3ACF9D4D" w14:textId="77777777" w:rsidR="00696939" w:rsidRDefault="00696939" w:rsidP="00696939">
      <w:pPr>
        <w:pStyle w:val="ny-lesson-numbering"/>
        <w:numPr>
          <w:ilvl w:val="0"/>
          <w:numId w:val="0"/>
        </w:numPr>
        <w:ind w:left="360"/>
      </w:pPr>
    </w:p>
    <w:p w14:paraId="49D2597B" w14:textId="77777777" w:rsidR="00696939" w:rsidRDefault="00696939" w:rsidP="00696939">
      <w:pPr>
        <w:pStyle w:val="ny-lesson-numbering"/>
        <w:numPr>
          <w:ilvl w:val="0"/>
          <w:numId w:val="0"/>
        </w:numPr>
        <w:ind w:left="360"/>
      </w:pPr>
    </w:p>
    <w:p w14:paraId="25BF9A9A" w14:textId="77777777" w:rsidR="00696939" w:rsidRDefault="00696939" w:rsidP="00696939">
      <w:pPr>
        <w:pStyle w:val="ny-lesson-numbering"/>
        <w:numPr>
          <w:ilvl w:val="0"/>
          <w:numId w:val="0"/>
        </w:numPr>
        <w:ind w:left="360"/>
      </w:pPr>
    </w:p>
    <w:p w14:paraId="429AD465" w14:textId="77777777" w:rsidR="00696939" w:rsidRDefault="00696939" w:rsidP="00696939">
      <w:pPr>
        <w:pStyle w:val="ny-lesson-numbering"/>
        <w:numPr>
          <w:ilvl w:val="1"/>
          <w:numId w:val="25"/>
        </w:numPr>
      </w:pPr>
      <w:r w:rsidRPr="00DA2EFC">
        <w:t>What is the cost of the most expensive house</w:t>
      </w:r>
      <w:r>
        <w:t>,</w:t>
      </w:r>
      <w:r w:rsidRPr="00DA2EFC">
        <w:t xml:space="preserve"> and where is that point on the scatter plot?</w:t>
      </w:r>
    </w:p>
    <w:p w14:paraId="48D30759" w14:textId="77777777" w:rsidR="00696939" w:rsidRDefault="00696939" w:rsidP="00696939">
      <w:pPr>
        <w:pStyle w:val="ny-lesson-numbering"/>
        <w:numPr>
          <w:ilvl w:val="0"/>
          <w:numId w:val="0"/>
        </w:numPr>
        <w:ind w:left="360"/>
        <w:rPr>
          <w:lang w:eastAsia="ja-JP"/>
        </w:rPr>
      </w:pPr>
    </w:p>
    <w:p w14:paraId="62CDC74F" w14:textId="77777777" w:rsidR="00696939" w:rsidRDefault="00696939" w:rsidP="00696939">
      <w:pPr>
        <w:pStyle w:val="ny-lesson-numbering"/>
        <w:numPr>
          <w:ilvl w:val="0"/>
          <w:numId w:val="0"/>
        </w:numPr>
        <w:ind w:left="360"/>
        <w:rPr>
          <w:lang w:eastAsia="ja-JP"/>
        </w:rPr>
      </w:pPr>
    </w:p>
    <w:p w14:paraId="0B6403B5" w14:textId="77777777" w:rsidR="00696939" w:rsidRDefault="00696939" w:rsidP="00696939">
      <w:pPr>
        <w:pStyle w:val="ny-lesson-numbering"/>
        <w:numPr>
          <w:ilvl w:val="0"/>
          <w:numId w:val="0"/>
        </w:numPr>
        <w:ind w:left="360"/>
        <w:rPr>
          <w:lang w:eastAsia="ja-JP"/>
        </w:rPr>
      </w:pPr>
    </w:p>
    <w:p w14:paraId="16EF00B6" w14:textId="77777777" w:rsidR="00696939" w:rsidRDefault="00696939" w:rsidP="00696939">
      <w:pPr>
        <w:pStyle w:val="ny-lesson-numbering"/>
        <w:numPr>
          <w:ilvl w:val="0"/>
          <w:numId w:val="0"/>
        </w:numPr>
        <w:ind w:left="360"/>
        <w:rPr>
          <w:lang w:eastAsia="ja-JP"/>
        </w:rPr>
      </w:pPr>
    </w:p>
    <w:p w14:paraId="69FB044E" w14:textId="77777777" w:rsidR="00696939" w:rsidRDefault="00696939" w:rsidP="00696939">
      <w:pPr>
        <w:pStyle w:val="ny-lesson-numbering"/>
        <w:numPr>
          <w:ilvl w:val="0"/>
          <w:numId w:val="0"/>
        </w:numPr>
        <w:ind w:left="360"/>
        <w:rPr>
          <w:lang w:eastAsia="ja-JP"/>
        </w:rPr>
      </w:pPr>
    </w:p>
    <w:p w14:paraId="5DE11B65" w14:textId="77777777" w:rsidR="00696939" w:rsidRPr="00DA2EFC" w:rsidRDefault="00696939" w:rsidP="00696939">
      <w:pPr>
        <w:pStyle w:val="ny-lesson-numbering"/>
        <w:numPr>
          <w:ilvl w:val="1"/>
          <w:numId w:val="25"/>
        </w:numPr>
      </w:pPr>
      <w:r w:rsidRPr="00DA2EFC">
        <w:t xml:space="preserve">Some people might </w:t>
      </w:r>
      <w:r>
        <w:t>consider</w:t>
      </w:r>
      <w:r w:rsidRPr="00DA2EFC">
        <w:t xml:space="preserve"> a given amount of money and then predict </w:t>
      </w:r>
      <w:r>
        <w:t>what size</w:t>
      </w:r>
      <w:r w:rsidRPr="00DA2EFC">
        <w:t xml:space="preserve"> house they could buy.  Others might </w:t>
      </w:r>
      <w:r>
        <w:t>consider</w:t>
      </w:r>
      <w:r w:rsidRPr="00DA2EFC">
        <w:t xml:space="preserve"> </w:t>
      </w:r>
      <w:r>
        <w:t>what size</w:t>
      </w:r>
      <w:r w:rsidRPr="00DA2EFC">
        <w:t xml:space="preserve"> house they want and then predict how much it would cost. </w:t>
      </w:r>
      <w:r>
        <w:t xml:space="preserve"> How would you use the above scatter plot? </w:t>
      </w:r>
    </w:p>
    <w:p w14:paraId="1FE4E396" w14:textId="77777777" w:rsidR="00696939" w:rsidRDefault="00696939" w:rsidP="00696939">
      <w:pPr>
        <w:pStyle w:val="ny-lesson-numbering"/>
        <w:numPr>
          <w:ilvl w:val="0"/>
          <w:numId w:val="0"/>
        </w:numPr>
        <w:ind w:left="360"/>
      </w:pPr>
    </w:p>
    <w:p w14:paraId="2AFBA891" w14:textId="77777777" w:rsidR="00696939" w:rsidRDefault="00696939" w:rsidP="00696939">
      <w:pPr>
        <w:pStyle w:val="ny-lesson-numbering"/>
        <w:numPr>
          <w:ilvl w:val="0"/>
          <w:numId w:val="0"/>
        </w:numPr>
        <w:ind w:left="360"/>
      </w:pPr>
    </w:p>
    <w:p w14:paraId="137E8990" w14:textId="77777777" w:rsidR="00696939" w:rsidRDefault="00696939" w:rsidP="00696939">
      <w:pPr>
        <w:pStyle w:val="ny-lesson-numbering"/>
        <w:numPr>
          <w:ilvl w:val="0"/>
          <w:numId w:val="0"/>
        </w:numPr>
        <w:ind w:left="360"/>
      </w:pPr>
    </w:p>
    <w:p w14:paraId="78700657" w14:textId="77777777" w:rsidR="00696939" w:rsidRDefault="00696939" w:rsidP="00696939">
      <w:pPr>
        <w:pStyle w:val="ny-lesson-numbering"/>
        <w:numPr>
          <w:ilvl w:val="0"/>
          <w:numId w:val="0"/>
        </w:numPr>
        <w:ind w:left="360"/>
      </w:pPr>
    </w:p>
    <w:p w14:paraId="7CB03E2C" w14:textId="77777777" w:rsidR="00696939" w:rsidRDefault="00696939" w:rsidP="00696939">
      <w:pPr>
        <w:pStyle w:val="ny-lesson-numbering"/>
        <w:numPr>
          <w:ilvl w:val="0"/>
          <w:numId w:val="0"/>
        </w:numPr>
        <w:ind w:left="360"/>
      </w:pPr>
    </w:p>
    <w:p w14:paraId="104E26E2" w14:textId="77777777" w:rsidR="00696939" w:rsidRPr="00DA2EFC" w:rsidRDefault="00696939" w:rsidP="00696939">
      <w:pPr>
        <w:pStyle w:val="ny-lesson-numbering"/>
        <w:numPr>
          <w:ilvl w:val="1"/>
          <w:numId w:val="25"/>
        </w:numPr>
      </w:pPr>
      <w:r w:rsidRPr="00DA2EFC">
        <w:t xml:space="preserve">Estimate the cost of a </w:t>
      </w:r>
      <m:oMath>
        <m:r>
          <m:rPr>
            <m:sty m:val="p"/>
          </m:rPr>
          <w:rPr>
            <w:rFonts w:ascii="Cambria Math" w:hAnsi="Cambria Math"/>
          </w:rPr>
          <m:t>3,000</m:t>
        </m:r>
      </m:oMath>
      <w:r w:rsidRPr="00DA2EFC">
        <w:t xml:space="preserve"> square foot house.</w:t>
      </w:r>
    </w:p>
    <w:p w14:paraId="21365A2F" w14:textId="77777777" w:rsidR="00696939" w:rsidRDefault="00696939" w:rsidP="00696939">
      <w:pPr>
        <w:pStyle w:val="ny-lesson-numbering"/>
        <w:numPr>
          <w:ilvl w:val="0"/>
          <w:numId w:val="0"/>
        </w:numPr>
        <w:ind w:left="360"/>
      </w:pPr>
    </w:p>
    <w:p w14:paraId="3D2E8BC0" w14:textId="77777777" w:rsidR="00696939" w:rsidRDefault="00696939" w:rsidP="00696939">
      <w:pPr>
        <w:pStyle w:val="ny-lesson-numbering"/>
        <w:numPr>
          <w:ilvl w:val="0"/>
          <w:numId w:val="0"/>
        </w:numPr>
        <w:ind w:left="360"/>
      </w:pPr>
    </w:p>
    <w:p w14:paraId="3DB413F3" w14:textId="77777777" w:rsidR="00696939" w:rsidRDefault="00696939" w:rsidP="00696939">
      <w:pPr>
        <w:pStyle w:val="ny-lesson-numbering"/>
        <w:numPr>
          <w:ilvl w:val="0"/>
          <w:numId w:val="0"/>
        </w:numPr>
        <w:ind w:left="360"/>
      </w:pPr>
    </w:p>
    <w:p w14:paraId="406E2AE4" w14:textId="3D621382" w:rsidR="00696939" w:rsidRPr="00140174" w:rsidRDefault="00696939" w:rsidP="00696939">
      <w:pPr>
        <w:pStyle w:val="ny-lesson-numbering"/>
        <w:numPr>
          <w:ilvl w:val="1"/>
          <w:numId w:val="25"/>
        </w:numPr>
      </w:pPr>
      <w:r>
        <w:t xml:space="preserve">Do you think a line would provide a reasonable way to describe how price and size are related?  </w:t>
      </w:r>
      <w:r w:rsidRPr="00140174">
        <w:t xml:space="preserve">How could you </w:t>
      </w:r>
      <w:r>
        <w:t xml:space="preserve">use a line to predict the price of </w:t>
      </w:r>
      <w:r w:rsidR="00840D48">
        <w:t xml:space="preserve">a </w:t>
      </w:r>
      <w:r>
        <w:t>house if</w:t>
      </w:r>
      <w:r w:rsidRPr="00140174">
        <w:t xml:space="preserve"> you are given</w:t>
      </w:r>
      <w:r>
        <w:t xml:space="preserve"> its</w:t>
      </w:r>
      <w:r w:rsidRPr="00140174">
        <w:t xml:space="preserve"> size</w:t>
      </w:r>
      <w:r>
        <w:t>?</w:t>
      </w:r>
    </w:p>
    <w:p w14:paraId="5D704FF5" w14:textId="77777777" w:rsidR="00696939" w:rsidRDefault="00696939" w:rsidP="00696939">
      <w:pPr>
        <w:pStyle w:val="ny-lesson-numbering"/>
        <w:numPr>
          <w:ilvl w:val="0"/>
          <w:numId w:val="0"/>
        </w:numPr>
        <w:ind w:left="360"/>
      </w:pPr>
    </w:p>
    <w:p w14:paraId="38B84FC2" w14:textId="77777777" w:rsidR="00696939" w:rsidRDefault="00696939" w:rsidP="00696939">
      <w:pPr>
        <w:pStyle w:val="ny-lesson-numbering"/>
        <w:numPr>
          <w:ilvl w:val="0"/>
          <w:numId w:val="0"/>
        </w:numPr>
        <w:ind w:left="360"/>
      </w:pPr>
    </w:p>
    <w:p w14:paraId="11D89295" w14:textId="77777777" w:rsidR="00696939" w:rsidRDefault="00696939" w:rsidP="00696939">
      <w:pPr>
        <w:pStyle w:val="ny-lesson-numbering"/>
        <w:numPr>
          <w:ilvl w:val="0"/>
          <w:numId w:val="0"/>
        </w:numPr>
        <w:ind w:left="360"/>
      </w:pPr>
    </w:p>
    <w:p w14:paraId="3C7C0E15" w14:textId="77777777" w:rsidR="00696939" w:rsidRDefault="00696939" w:rsidP="00696939">
      <w:pPr>
        <w:pStyle w:val="ny-lesson-numbering"/>
        <w:numPr>
          <w:ilvl w:val="0"/>
          <w:numId w:val="0"/>
        </w:numPr>
        <w:ind w:left="360"/>
      </w:pPr>
    </w:p>
    <w:p w14:paraId="7E351F0E" w14:textId="77777777" w:rsidR="00696939" w:rsidRDefault="00696939" w:rsidP="00696939">
      <w:pPr>
        <w:pStyle w:val="ny-lesson-numbering"/>
        <w:numPr>
          <w:ilvl w:val="0"/>
          <w:numId w:val="25"/>
        </w:numPr>
      </w:pPr>
      <w:r w:rsidRPr="00DA2EFC">
        <w:lastRenderedPageBreak/>
        <w:t>Draw a line in the plot that you think would fit the trend in the data.</w:t>
      </w:r>
    </w:p>
    <w:p w14:paraId="56F55DB6" w14:textId="77777777" w:rsidR="00696939" w:rsidRDefault="00696939" w:rsidP="00696939">
      <w:pPr>
        <w:pStyle w:val="ny-lesson-numbering"/>
        <w:numPr>
          <w:ilvl w:val="0"/>
          <w:numId w:val="0"/>
        </w:numPr>
        <w:ind w:left="360"/>
      </w:pPr>
    </w:p>
    <w:p w14:paraId="1E18F21A" w14:textId="77777777" w:rsidR="00696939" w:rsidRPr="0081417E" w:rsidRDefault="00696939" w:rsidP="00696939">
      <w:pPr>
        <w:pStyle w:val="ny-lesson-numbering"/>
        <w:numPr>
          <w:ilvl w:val="0"/>
          <w:numId w:val="25"/>
        </w:numPr>
      </w:pPr>
      <w:r w:rsidRPr="0081417E">
        <w:t>Use your line to answer the following questions:</w:t>
      </w:r>
    </w:p>
    <w:p w14:paraId="3E0C80E6" w14:textId="77777777" w:rsidR="00696939" w:rsidRDefault="00696939" w:rsidP="00696939">
      <w:pPr>
        <w:pStyle w:val="ny-lesson-numbering"/>
        <w:numPr>
          <w:ilvl w:val="1"/>
          <w:numId w:val="25"/>
        </w:numPr>
      </w:pPr>
      <w:r>
        <w:t>What is your</w:t>
      </w:r>
      <w:r w:rsidRPr="00DA2EFC">
        <w:t xml:space="preserve"> </w:t>
      </w:r>
      <w:r>
        <w:t>prediction</w:t>
      </w:r>
      <w:r w:rsidRPr="00DA2EFC">
        <w:t xml:space="preserve"> </w:t>
      </w:r>
      <w:r>
        <w:t xml:space="preserve">of </w:t>
      </w:r>
      <w:r w:rsidRPr="00DA2EFC">
        <w:t xml:space="preserve">the price of a </w:t>
      </w:r>
      <m:oMath>
        <m:r>
          <m:rPr>
            <m:sty m:val="p"/>
          </m:rPr>
          <w:rPr>
            <w:rFonts w:ascii="Cambria Math" w:hAnsi="Cambria Math"/>
          </w:rPr>
          <m:t>3,000</m:t>
        </m:r>
      </m:oMath>
      <w:r>
        <w:t xml:space="preserve"> square foot house?</w:t>
      </w:r>
    </w:p>
    <w:p w14:paraId="00B9CCE7" w14:textId="77777777" w:rsidR="00696939" w:rsidRDefault="00696939" w:rsidP="00696939">
      <w:pPr>
        <w:pStyle w:val="ny-lesson-numbering"/>
        <w:numPr>
          <w:ilvl w:val="0"/>
          <w:numId w:val="0"/>
        </w:numPr>
        <w:ind w:left="360"/>
      </w:pPr>
    </w:p>
    <w:p w14:paraId="72F6691F" w14:textId="77777777" w:rsidR="00696939" w:rsidRDefault="00696939" w:rsidP="00696939">
      <w:pPr>
        <w:pStyle w:val="ny-lesson-numbering"/>
        <w:numPr>
          <w:ilvl w:val="0"/>
          <w:numId w:val="0"/>
        </w:numPr>
        <w:ind w:left="360"/>
      </w:pPr>
    </w:p>
    <w:p w14:paraId="722BB4BC" w14:textId="77777777" w:rsidR="00696939" w:rsidRDefault="00696939" w:rsidP="00696939">
      <w:pPr>
        <w:pStyle w:val="ny-lesson-numbering"/>
        <w:numPr>
          <w:ilvl w:val="0"/>
          <w:numId w:val="0"/>
        </w:numPr>
        <w:ind w:left="360"/>
      </w:pPr>
    </w:p>
    <w:p w14:paraId="11C179E0" w14:textId="77777777" w:rsidR="00696939" w:rsidRPr="00DA2EFC" w:rsidRDefault="00696939" w:rsidP="00696939">
      <w:pPr>
        <w:pStyle w:val="ny-lesson-numbering"/>
        <w:numPr>
          <w:ilvl w:val="1"/>
          <w:numId w:val="25"/>
        </w:numPr>
      </w:pPr>
      <w:r>
        <w:t>What is the prediction of the price of</w:t>
      </w:r>
      <w:r w:rsidRPr="00DA2EFC">
        <w:t xml:space="preserve"> a </w:t>
      </w:r>
      <m:oMath>
        <m:r>
          <m:rPr>
            <m:sty m:val="p"/>
          </m:rPr>
          <w:rPr>
            <w:rFonts w:ascii="Cambria Math" w:hAnsi="Cambria Math"/>
          </w:rPr>
          <m:t>1,500</m:t>
        </m:r>
      </m:oMath>
      <w:r w:rsidRPr="00DA2EFC">
        <w:t xml:space="preserve"> square foot house?</w:t>
      </w:r>
    </w:p>
    <w:p w14:paraId="466D374E" w14:textId="77777777" w:rsidR="00696939" w:rsidRDefault="00696939" w:rsidP="00696939">
      <w:pPr>
        <w:pStyle w:val="ny-lesson-numbering"/>
        <w:numPr>
          <w:ilvl w:val="0"/>
          <w:numId w:val="0"/>
        </w:numPr>
        <w:ind w:left="360"/>
      </w:pPr>
    </w:p>
    <w:p w14:paraId="66EF7643" w14:textId="77777777" w:rsidR="00696939" w:rsidRDefault="00696939" w:rsidP="00696939">
      <w:pPr>
        <w:pStyle w:val="ny-lesson-numbering"/>
        <w:numPr>
          <w:ilvl w:val="0"/>
          <w:numId w:val="0"/>
        </w:numPr>
        <w:ind w:left="360"/>
      </w:pPr>
    </w:p>
    <w:p w14:paraId="0B98DAC2" w14:textId="77777777" w:rsidR="00696939" w:rsidRDefault="00696939" w:rsidP="00696939">
      <w:pPr>
        <w:pStyle w:val="ny-lesson-numbering"/>
        <w:numPr>
          <w:ilvl w:val="0"/>
          <w:numId w:val="0"/>
        </w:numPr>
        <w:ind w:left="360"/>
      </w:pPr>
    </w:p>
    <w:p w14:paraId="020D05F8" w14:textId="77777777" w:rsidR="00696939" w:rsidRDefault="00696939" w:rsidP="00696939">
      <w:pPr>
        <w:pStyle w:val="ny-lesson-numbering"/>
        <w:numPr>
          <w:ilvl w:val="0"/>
          <w:numId w:val="0"/>
        </w:numPr>
        <w:ind w:left="360"/>
      </w:pPr>
    </w:p>
    <w:p w14:paraId="48AAA521" w14:textId="4CDCB3AF" w:rsidR="00696939" w:rsidRPr="00DA2EFC" w:rsidRDefault="00696939" w:rsidP="00696939">
      <w:pPr>
        <w:pStyle w:val="ny-lesson-numbering"/>
        <w:numPr>
          <w:ilvl w:val="0"/>
          <w:numId w:val="25"/>
        </w:numPr>
      </w:pPr>
      <w:r>
        <w:t>Consider the</w:t>
      </w:r>
      <w:r w:rsidRPr="00DA2EFC">
        <w:t xml:space="preserve"> following general strategies </w:t>
      </w:r>
      <w:r w:rsidR="000752C8">
        <w:t>students use for drawing a line</w:t>
      </w:r>
      <w:r w:rsidRPr="00DA2EFC">
        <w:t>.</w:t>
      </w:r>
      <w:r>
        <w:t xml:space="preserve">  Do you think they represent a good strategy for drawing a line that will fit the data?  Explain why or why not, or draw a line for the scatter plot using the strategy that would indicate why it is or why it is not a good strategy.</w:t>
      </w:r>
    </w:p>
    <w:p w14:paraId="558DB902" w14:textId="77777777" w:rsidR="00696939" w:rsidRDefault="00696939" w:rsidP="00696939">
      <w:pPr>
        <w:pStyle w:val="ny-lesson-numbering"/>
        <w:numPr>
          <w:ilvl w:val="1"/>
          <w:numId w:val="25"/>
        </w:numPr>
      </w:pPr>
      <w:r>
        <w:t xml:space="preserve">Laure thought she might </w:t>
      </w:r>
      <w:r w:rsidRPr="00DA2EFC">
        <w:t xml:space="preserve">draw her line using the very first point (farthest to the left) and the very last point (farthest to the right) in the scatter plot.  </w:t>
      </w:r>
    </w:p>
    <w:p w14:paraId="38FF6049" w14:textId="77777777" w:rsidR="00696939" w:rsidRDefault="00696939" w:rsidP="00696939">
      <w:pPr>
        <w:pStyle w:val="ny-lesson-numbering"/>
        <w:numPr>
          <w:ilvl w:val="0"/>
          <w:numId w:val="0"/>
        </w:numPr>
        <w:ind w:left="360"/>
      </w:pPr>
    </w:p>
    <w:p w14:paraId="381DB333" w14:textId="77777777" w:rsidR="00696939" w:rsidRDefault="00696939" w:rsidP="00696939">
      <w:pPr>
        <w:pStyle w:val="ny-lesson-numbering"/>
        <w:numPr>
          <w:ilvl w:val="0"/>
          <w:numId w:val="0"/>
        </w:numPr>
        <w:ind w:left="360"/>
      </w:pPr>
    </w:p>
    <w:p w14:paraId="66708DD5" w14:textId="77777777" w:rsidR="00696939" w:rsidRDefault="00696939" w:rsidP="00696939">
      <w:pPr>
        <w:pStyle w:val="ny-lesson-numbering"/>
        <w:numPr>
          <w:ilvl w:val="0"/>
          <w:numId w:val="0"/>
        </w:numPr>
        <w:ind w:left="360"/>
      </w:pPr>
    </w:p>
    <w:p w14:paraId="06FE0A36" w14:textId="77777777" w:rsidR="00696939" w:rsidRDefault="00696939" w:rsidP="00696939">
      <w:pPr>
        <w:pStyle w:val="ny-lesson-numbering"/>
        <w:numPr>
          <w:ilvl w:val="0"/>
          <w:numId w:val="0"/>
        </w:numPr>
        <w:ind w:left="360"/>
      </w:pPr>
    </w:p>
    <w:p w14:paraId="5ADA6752" w14:textId="77777777" w:rsidR="00696939" w:rsidRDefault="00696939" w:rsidP="00696939">
      <w:pPr>
        <w:pStyle w:val="ny-lesson-numbering"/>
        <w:numPr>
          <w:ilvl w:val="0"/>
          <w:numId w:val="0"/>
        </w:numPr>
        <w:ind w:left="360"/>
      </w:pPr>
    </w:p>
    <w:p w14:paraId="07BAAD5A" w14:textId="77777777" w:rsidR="00696939" w:rsidRDefault="00696939" w:rsidP="00696939">
      <w:pPr>
        <w:pStyle w:val="ny-lesson-numbering"/>
        <w:numPr>
          <w:ilvl w:val="1"/>
          <w:numId w:val="25"/>
        </w:numPr>
      </w:pPr>
      <w:r w:rsidRPr="00DA2EFC">
        <w:t>Phil wants to be sure that he has the same number of points above and below the line.</w:t>
      </w:r>
    </w:p>
    <w:p w14:paraId="1F991324" w14:textId="77777777" w:rsidR="00696939" w:rsidRDefault="00696939" w:rsidP="00696939">
      <w:pPr>
        <w:pStyle w:val="ny-lesson-numbering"/>
        <w:numPr>
          <w:ilvl w:val="0"/>
          <w:numId w:val="0"/>
        </w:numPr>
        <w:ind w:left="360"/>
      </w:pPr>
    </w:p>
    <w:p w14:paraId="4E7FFD75" w14:textId="77777777" w:rsidR="00696939" w:rsidRDefault="00696939" w:rsidP="00696939">
      <w:pPr>
        <w:pStyle w:val="ny-lesson-numbering"/>
        <w:numPr>
          <w:ilvl w:val="0"/>
          <w:numId w:val="0"/>
        </w:numPr>
        <w:ind w:left="360"/>
      </w:pPr>
    </w:p>
    <w:p w14:paraId="1F2B3FE2" w14:textId="77777777" w:rsidR="00696939" w:rsidRDefault="00696939" w:rsidP="00696939">
      <w:pPr>
        <w:pStyle w:val="ny-lesson-numbering"/>
        <w:numPr>
          <w:ilvl w:val="0"/>
          <w:numId w:val="0"/>
        </w:numPr>
        <w:ind w:left="360"/>
      </w:pPr>
    </w:p>
    <w:p w14:paraId="593E746D" w14:textId="77777777" w:rsidR="00696939" w:rsidRDefault="00696939" w:rsidP="00696939">
      <w:pPr>
        <w:pStyle w:val="ny-lesson-numbering"/>
        <w:numPr>
          <w:ilvl w:val="0"/>
          <w:numId w:val="0"/>
        </w:numPr>
        <w:ind w:left="360"/>
      </w:pPr>
    </w:p>
    <w:p w14:paraId="4C0563B2" w14:textId="77777777" w:rsidR="00696939" w:rsidRPr="00DA2EFC" w:rsidRDefault="00696939" w:rsidP="00696939">
      <w:pPr>
        <w:pStyle w:val="ny-lesson-numbering"/>
        <w:numPr>
          <w:ilvl w:val="0"/>
          <w:numId w:val="0"/>
        </w:numPr>
        <w:ind w:left="360"/>
      </w:pPr>
    </w:p>
    <w:p w14:paraId="05CE854D" w14:textId="77777777" w:rsidR="00696939" w:rsidRDefault="00696939" w:rsidP="00696939">
      <w:pPr>
        <w:pStyle w:val="ny-lesson-numbering"/>
        <w:numPr>
          <w:ilvl w:val="1"/>
          <w:numId w:val="25"/>
        </w:numPr>
      </w:pPr>
      <w:proofErr w:type="spellStart"/>
      <w:r w:rsidRPr="00DA2EFC">
        <w:t>Sandie</w:t>
      </w:r>
      <w:proofErr w:type="spellEnd"/>
      <w:r w:rsidRPr="00DA2EFC">
        <w:t xml:space="preserve"> thought she might try to get a line that had the most </w:t>
      </w:r>
      <w:proofErr w:type="gramStart"/>
      <w:r w:rsidRPr="00DA2EFC">
        <w:t>points</w:t>
      </w:r>
      <w:proofErr w:type="gramEnd"/>
      <w:r w:rsidRPr="00DA2EFC">
        <w:t xml:space="preserve"> right on it.</w:t>
      </w:r>
    </w:p>
    <w:p w14:paraId="5EDC8215" w14:textId="77777777" w:rsidR="00696939" w:rsidRDefault="00696939" w:rsidP="00696939">
      <w:pPr>
        <w:pStyle w:val="ny-lesson-numbering"/>
        <w:numPr>
          <w:ilvl w:val="0"/>
          <w:numId w:val="0"/>
        </w:numPr>
        <w:ind w:left="360"/>
      </w:pPr>
    </w:p>
    <w:p w14:paraId="4C7758CA" w14:textId="77777777" w:rsidR="00696939" w:rsidRDefault="00696939" w:rsidP="00696939">
      <w:pPr>
        <w:pStyle w:val="ny-lesson-numbering"/>
        <w:numPr>
          <w:ilvl w:val="0"/>
          <w:numId w:val="0"/>
        </w:numPr>
        <w:ind w:left="360"/>
      </w:pPr>
    </w:p>
    <w:p w14:paraId="19960C36" w14:textId="77777777" w:rsidR="00696939" w:rsidRDefault="00696939" w:rsidP="00696939">
      <w:pPr>
        <w:pStyle w:val="ny-lesson-numbering"/>
        <w:numPr>
          <w:ilvl w:val="0"/>
          <w:numId w:val="0"/>
        </w:numPr>
        <w:ind w:left="360"/>
      </w:pPr>
    </w:p>
    <w:p w14:paraId="2C5F2A64" w14:textId="77777777" w:rsidR="00696939" w:rsidRDefault="00696939" w:rsidP="00696939">
      <w:pPr>
        <w:pStyle w:val="ny-lesson-numbering"/>
        <w:numPr>
          <w:ilvl w:val="0"/>
          <w:numId w:val="0"/>
        </w:numPr>
        <w:ind w:left="360"/>
      </w:pPr>
    </w:p>
    <w:p w14:paraId="59EA0FB3" w14:textId="77777777" w:rsidR="00696939" w:rsidRPr="00DA2EFC" w:rsidRDefault="00696939" w:rsidP="00696939">
      <w:pPr>
        <w:pStyle w:val="ny-lesson-numbering"/>
        <w:numPr>
          <w:ilvl w:val="0"/>
          <w:numId w:val="0"/>
        </w:numPr>
        <w:ind w:left="360"/>
      </w:pPr>
    </w:p>
    <w:p w14:paraId="036929E9" w14:textId="77777777" w:rsidR="00696939" w:rsidRPr="00DA2EFC" w:rsidRDefault="00696939" w:rsidP="00696939">
      <w:pPr>
        <w:pStyle w:val="ny-lesson-numbering"/>
        <w:numPr>
          <w:ilvl w:val="1"/>
          <w:numId w:val="25"/>
        </w:numPr>
      </w:pPr>
      <w:r w:rsidRPr="00DA2EFC">
        <w:t>Maree decided to get her line as close to as many of the points as possible.</w:t>
      </w:r>
    </w:p>
    <w:p w14:paraId="747987FD" w14:textId="77777777" w:rsidR="00696939" w:rsidRDefault="00696939" w:rsidP="00696939">
      <w:pPr>
        <w:pStyle w:val="ny-lesson-SFinsert-number-list"/>
        <w:numPr>
          <w:ilvl w:val="0"/>
          <w:numId w:val="0"/>
        </w:numPr>
        <w:ind w:left="1224"/>
      </w:pPr>
    </w:p>
    <w:p w14:paraId="7562E586" w14:textId="77777777" w:rsidR="00696939" w:rsidRDefault="00696939" w:rsidP="00696939">
      <w:pPr>
        <w:pStyle w:val="ny-lesson-SFinsert-number-list"/>
        <w:numPr>
          <w:ilvl w:val="0"/>
          <w:numId w:val="0"/>
        </w:numPr>
        <w:ind w:left="1224"/>
      </w:pPr>
    </w:p>
    <w:p w14:paraId="6E0C462E" w14:textId="77777777" w:rsidR="00696939" w:rsidRDefault="00696939" w:rsidP="00696939">
      <w:pPr>
        <w:pStyle w:val="ny-lesson-SFinsert-number-list"/>
        <w:numPr>
          <w:ilvl w:val="0"/>
          <w:numId w:val="0"/>
        </w:numPr>
        <w:ind w:left="1224"/>
      </w:pPr>
    </w:p>
    <w:p w14:paraId="67ED4054" w14:textId="77777777" w:rsidR="00696939" w:rsidRDefault="00696939" w:rsidP="00696939">
      <w:pPr>
        <w:pStyle w:val="ny-lesson-SFinsert-number-list"/>
        <w:numPr>
          <w:ilvl w:val="0"/>
          <w:numId w:val="0"/>
        </w:numPr>
        <w:ind w:left="1224"/>
      </w:pPr>
    </w:p>
    <w:p w14:paraId="13C9CCD5" w14:textId="77777777" w:rsidR="00696939" w:rsidRPr="00646C4E" w:rsidRDefault="00696939" w:rsidP="00696939">
      <w:pPr>
        <w:pStyle w:val="ny-lesson-numbering"/>
        <w:numPr>
          <w:ilvl w:val="0"/>
          <w:numId w:val="25"/>
        </w:numPr>
      </w:pPr>
      <w:r w:rsidRPr="00646C4E">
        <w:lastRenderedPageBreak/>
        <w:t xml:space="preserve">Based </w:t>
      </w:r>
      <w:r>
        <w:t>on the strategies discussed in E</w:t>
      </w:r>
      <w:r w:rsidRPr="00646C4E">
        <w:t xml:space="preserve">xercise 5, would you change how you draw </w:t>
      </w:r>
      <w:r>
        <w:t>a</w:t>
      </w:r>
      <w:r w:rsidRPr="00646C4E">
        <w:t xml:space="preserve"> line through the points?  Explain your answer.</w:t>
      </w:r>
    </w:p>
    <w:p w14:paraId="3FC3B396" w14:textId="77777777" w:rsidR="00696939" w:rsidRPr="00ED108A" w:rsidRDefault="00696939" w:rsidP="00696939">
      <w:pPr>
        <w:pStyle w:val="ny-lesson-numbering"/>
        <w:numPr>
          <w:ilvl w:val="0"/>
          <w:numId w:val="0"/>
        </w:numPr>
        <w:ind w:left="360"/>
      </w:pPr>
    </w:p>
    <w:p w14:paraId="51CD61C6" w14:textId="77777777" w:rsidR="00696939" w:rsidRPr="00ED108A" w:rsidRDefault="00696939" w:rsidP="00696939">
      <w:pPr>
        <w:pStyle w:val="ny-lesson-numbering"/>
        <w:numPr>
          <w:ilvl w:val="0"/>
          <w:numId w:val="0"/>
        </w:numPr>
        <w:ind w:left="360"/>
      </w:pPr>
    </w:p>
    <w:p w14:paraId="4F2CD26E" w14:textId="77777777" w:rsidR="00696939" w:rsidRPr="00ED108A" w:rsidRDefault="00696939" w:rsidP="00696939">
      <w:pPr>
        <w:pStyle w:val="ny-lesson-numbering"/>
        <w:numPr>
          <w:ilvl w:val="0"/>
          <w:numId w:val="0"/>
        </w:numPr>
        <w:ind w:left="360"/>
      </w:pPr>
    </w:p>
    <w:p w14:paraId="05919637" w14:textId="77777777" w:rsidR="00696939" w:rsidRDefault="00696939" w:rsidP="00696939">
      <w:pPr>
        <w:pStyle w:val="ny-lesson-numbering"/>
        <w:numPr>
          <w:ilvl w:val="0"/>
          <w:numId w:val="0"/>
        </w:numPr>
        <w:ind w:left="360"/>
      </w:pPr>
    </w:p>
    <w:p w14:paraId="3D3C5DB3" w14:textId="77777777" w:rsidR="00696939" w:rsidRDefault="00696939" w:rsidP="00696939">
      <w:pPr>
        <w:rPr>
          <w:rFonts w:ascii="Calibri Bold" w:eastAsia="Myriad Pro" w:hAnsi="Calibri Bold" w:cs="Myriad Pro"/>
          <w:b/>
          <w:color w:val="231F20"/>
        </w:rPr>
      </w:pPr>
    </w:p>
    <w:p w14:paraId="4FE36BD3" w14:textId="77777777" w:rsidR="00696939" w:rsidRPr="006B2044" w:rsidRDefault="00696939" w:rsidP="00696939">
      <w:pPr>
        <w:pStyle w:val="ny-lesson-hdr-1"/>
        <w:rPr>
          <w:rStyle w:val="ny-lesson-hdr-2"/>
          <w:b/>
        </w:rPr>
      </w:pPr>
      <w:r w:rsidRPr="006B2044">
        <w:rPr>
          <w:rStyle w:val="ny-lesson-hdr-2"/>
          <w:b/>
        </w:rPr>
        <w:t>Example 2:  Deep Water</w:t>
      </w:r>
    </w:p>
    <w:p w14:paraId="62AC68A6" w14:textId="77777777" w:rsidR="00696939" w:rsidRPr="006A316C" w:rsidRDefault="00696939" w:rsidP="00696939">
      <w:pPr>
        <w:pStyle w:val="ny-lesson-paragraph"/>
      </w:pPr>
      <w:r w:rsidRPr="006A316C">
        <w:t>Does the current in</w:t>
      </w:r>
      <w:r>
        <w:t xml:space="preserve"> the</w:t>
      </w:r>
      <w:r w:rsidRPr="006A316C">
        <w:t xml:space="preserve"> water go faster or slower when the water is shallow?  </w:t>
      </w:r>
      <w:proofErr w:type="gramStart"/>
      <w:r w:rsidRPr="006A316C">
        <w:t xml:space="preserve">The data on the depth and speed of the Columbia River at various locations in Washington </w:t>
      </w:r>
      <w:r>
        <w:t>s</w:t>
      </w:r>
      <w:r w:rsidRPr="006A316C">
        <w:t>tate</w:t>
      </w:r>
      <w:proofErr w:type="gramEnd"/>
      <w:r w:rsidRPr="006A316C">
        <w:t xml:space="preserve"> </w:t>
      </w:r>
      <w:r>
        <w:t xml:space="preserve">listed below </w:t>
      </w:r>
      <w:r w:rsidRPr="006A316C">
        <w:t>can help you think about the answer.</w:t>
      </w:r>
    </w:p>
    <w:p w14:paraId="0B3790D5" w14:textId="77777777" w:rsidR="00696939" w:rsidRPr="00ED108A" w:rsidRDefault="00696939" w:rsidP="00696939">
      <w:pPr>
        <w:pStyle w:val="ny-lesson-paragraph"/>
        <w:jc w:val="center"/>
        <w:rPr>
          <w:b/>
        </w:rPr>
      </w:pPr>
      <w:r w:rsidRPr="00ED108A">
        <w:rPr>
          <w:b/>
        </w:rPr>
        <w:t xml:space="preserve">Depth and Velocity in the Columbia River, Washington </w:t>
      </w:r>
      <w:r>
        <w:rPr>
          <w:b/>
        </w:rPr>
        <w:t>S</w:t>
      </w:r>
      <w:r w:rsidRPr="00ED108A">
        <w:rPr>
          <w:b/>
        </w:rPr>
        <w:t>tate</w:t>
      </w:r>
    </w:p>
    <w:tbl>
      <w:tblPr>
        <w:tblStyle w:val="TableGrid"/>
        <w:tblW w:w="0" w:type="auto"/>
        <w:jc w:val="center"/>
        <w:tblLook w:val="04A0" w:firstRow="1" w:lastRow="0" w:firstColumn="1" w:lastColumn="0" w:noHBand="0" w:noVBand="1"/>
      </w:tblPr>
      <w:tblGrid>
        <w:gridCol w:w="2160"/>
        <w:gridCol w:w="2160"/>
      </w:tblGrid>
      <w:tr w:rsidR="00696939" w:rsidRPr="006A316C" w14:paraId="72DC1623" w14:textId="77777777" w:rsidTr="00AE097B">
        <w:trPr>
          <w:jc w:val="center"/>
        </w:trPr>
        <w:tc>
          <w:tcPr>
            <w:tcW w:w="2160" w:type="dxa"/>
            <w:vAlign w:val="center"/>
          </w:tcPr>
          <w:p w14:paraId="6DBBFDC3" w14:textId="77777777" w:rsidR="00696939" w:rsidRPr="00AE097B" w:rsidRDefault="00696939" w:rsidP="00AE097B">
            <w:pPr>
              <w:pStyle w:val="ny-lesson-table"/>
              <w:jc w:val="center"/>
              <w:rPr>
                <w:b/>
              </w:rPr>
            </w:pPr>
            <w:r w:rsidRPr="00AE097B">
              <w:rPr>
                <w:b/>
              </w:rPr>
              <w:t>Depth (feet)</w:t>
            </w:r>
          </w:p>
        </w:tc>
        <w:tc>
          <w:tcPr>
            <w:tcW w:w="2160" w:type="dxa"/>
            <w:vAlign w:val="center"/>
          </w:tcPr>
          <w:p w14:paraId="60031F7E" w14:textId="77777777" w:rsidR="00696939" w:rsidRPr="00AE097B" w:rsidRDefault="00696939" w:rsidP="00AE097B">
            <w:pPr>
              <w:pStyle w:val="ny-lesson-table"/>
              <w:jc w:val="center"/>
              <w:rPr>
                <w:b/>
              </w:rPr>
            </w:pPr>
            <w:r w:rsidRPr="00AE097B">
              <w:rPr>
                <w:b/>
              </w:rPr>
              <w:t>Velocity (feet/second)</w:t>
            </w:r>
          </w:p>
        </w:tc>
      </w:tr>
      <w:tr w:rsidR="00696939" w:rsidRPr="006A316C" w14:paraId="36653C56" w14:textId="77777777" w:rsidTr="00AE097B">
        <w:trPr>
          <w:jc w:val="center"/>
        </w:trPr>
        <w:tc>
          <w:tcPr>
            <w:tcW w:w="2160" w:type="dxa"/>
            <w:vAlign w:val="center"/>
          </w:tcPr>
          <w:p w14:paraId="004A361A" w14:textId="77777777" w:rsidR="00696939" w:rsidRPr="00ED108A" w:rsidRDefault="00696939" w:rsidP="00AE097B">
            <w:pPr>
              <w:pStyle w:val="ny-lesson-table"/>
              <w:rPr>
                <w:rFonts w:ascii="Cambria Math" w:hAnsi="Cambria Math"/>
                <w:oMath/>
              </w:rPr>
            </w:pPr>
            <m:oMathPara>
              <m:oMath>
                <m:r>
                  <m:rPr>
                    <m:sty m:val="p"/>
                  </m:rPr>
                  <w:rPr>
                    <w:rFonts w:ascii="Cambria Math" w:hAnsi="Cambria Math"/>
                  </w:rPr>
                  <m:t>0.7</m:t>
                </m:r>
              </m:oMath>
            </m:oMathPara>
          </w:p>
        </w:tc>
        <w:tc>
          <w:tcPr>
            <w:tcW w:w="2160" w:type="dxa"/>
            <w:vAlign w:val="center"/>
          </w:tcPr>
          <w:p w14:paraId="3A0A40D0" w14:textId="77777777" w:rsidR="00696939" w:rsidRPr="00ED108A" w:rsidRDefault="00696939" w:rsidP="00AE097B">
            <w:pPr>
              <w:pStyle w:val="ny-lesson-table"/>
              <w:rPr>
                <w:rFonts w:ascii="Cambria Math" w:hAnsi="Cambria Math"/>
                <w:oMath/>
              </w:rPr>
            </w:pPr>
            <m:oMathPara>
              <m:oMath>
                <m:r>
                  <m:rPr>
                    <m:sty m:val="p"/>
                  </m:rPr>
                  <w:rPr>
                    <w:rFonts w:ascii="Cambria Math" w:hAnsi="Cambria Math"/>
                  </w:rPr>
                  <m:t>1.55</m:t>
                </m:r>
              </m:oMath>
            </m:oMathPara>
          </w:p>
        </w:tc>
      </w:tr>
      <w:tr w:rsidR="00696939" w:rsidRPr="006A316C" w14:paraId="32029116" w14:textId="77777777" w:rsidTr="00AE097B">
        <w:trPr>
          <w:jc w:val="center"/>
        </w:trPr>
        <w:tc>
          <w:tcPr>
            <w:tcW w:w="2160" w:type="dxa"/>
            <w:vAlign w:val="center"/>
          </w:tcPr>
          <w:p w14:paraId="64C8901F" w14:textId="77777777" w:rsidR="00696939" w:rsidRPr="00ED108A" w:rsidRDefault="00696939" w:rsidP="00AE097B">
            <w:pPr>
              <w:pStyle w:val="ny-lesson-table"/>
              <w:rPr>
                <w:rFonts w:ascii="Cambria Math" w:hAnsi="Cambria Math"/>
                <w:oMath/>
              </w:rPr>
            </w:pPr>
            <m:oMathPara>
              <m:oMath>
                <m:r>
                  <m:rPr>
                    <m:sty m:val="p"/>
                  </m:rPr>
                  <w:rPr>
                    <w:rFonts w:ascii="Cambria Math" w:hAnsi="Cambria Math"/>
                  </w:rPr>
                  <m:t>2.0</m:t>
                </m:r>
              </m:oMath>
            </m:oMathPara>
          </w:p>
        </w:tc>
        <w:tc>
          <w:tcPr>
            <w:tcW w:w="2160" w:type="dxa"/>
            <w:vAlign w:val="center"/>
          </w:tcPr>
          <w:p w14:paraId="7D4DF024" w14:textId="77777777" w:rsidR="00696939" w:rsidRPr="00ED108A" w:rsidRDefault="00696939" w:rsidP="00AE097B">
            <w:pPr>
              <w:pStyle w:val="ny-lesson-table"/>
              <w:rPr>
                <w:rFonts w:ascii="Cambria Math" w:hAnsi="Cambria Math"/>
                <w:oMath/>
              </w:rPr>
            </w:pPr>
            <m:oMathPara>
              <m:oMath>
                <m:r>
                  <m:rPr>
                    <m:sty m:val="p"/>
                  </m:rPr>
                  <w:rPr>
                    <w:rFonts w:ascii="Cambria Math" w:hAnsi="Cambria Math"/>
                  </w:rPr>
                  <m:t>1.11</m:t>
                </m:r>
              </m:oMath>
            </m:oMathPara>
          </w:p>
        </w:tc>
      </w:tr>
      <w:tr w:rsidR="00696939" w:rsidRPr="006A316C" w14:paraId="74C7448A" w14:textId="77777777" w:rsidTr="00AE097B">
        <w:trPr>
          <w:jc w:val="center"/>
        </w:trPr>
        <w:tc>
          <w:tcPr>
            <w:tcW w:w="2160" w:type="dxa"/>
            <w:vAlign w:val="center"/>
          </w:tcPr>
          <w:p w14:paraId="2784C426" w14:textId="77777777" w:rsidR="00696939" w:rsidRPr="00ED108A" w:rsidRDefault="00696939" w:rsidP="00AE097B">
            <w:pPr>
              <w:pStyle w:val="ny-lesson-table"/>
              <w:rPr>
                <w:rFonts w:ascii="Cambria Math" w:hAnsi="Cambria Math"/>
                <w:oMath/>
              </w:rPr>
            </w:pPr>
            <m:oMathPara>
              <m:oMath>
                <m:r>
                  <m:rPr>
                    <m:sty m:val="p"/>
                  </m:rPr>
                  <w:rPr>
                    <w:rFonts w:ascii="Cambria Math" w:hAnsi="Cambria Math"/>
                  </w:rPr>
                  <m:t>2.6</m:t>
                </m:r>
              </m:oMath>
            </m:oMathPara>
          </w:p>
        </w:tc>
        <w:tc>
          <w:tcPr>
            <w:tcW w:w="2160" w:type="dxa"/>
            <w:vAlign w:val="center"/>
          </w:tcPr>
          <w:p w14:paraId="2B65A066" w14:textId="77777777" w:rsidR="00696939" w:rsidRPr="00ED108A" w:rsidRDefault="00696939" w:rsidP="00AE097B">
            <w:pPr>
              <w:pStyle w:val="ny-lesson-table"/>
              <w:rPr>
                <w:rFonts w:ascii="Cambria Math" w:hAnsi="Cambria Math"/>
                <w:oMath/>
              </w:rPr>
            </w:pPr>
            <m:oMathPara>
              <m:oMath>
                <m:r>
                  <m:rPr>
                    <m:sty m:val="p"/>
                  </m:rPr>
                  <w:rPr>
                    <w:rFonts w:ascii="Cambria Math" w:hAnsi="Cambria Math"/>
                  </w:rPr>
                  <m:t>1.42</m:t>
                </m:r>
              </m:oMath>
            </m:oMathPara>
          </w:p>
        </w:tc>
      </w:tr>
      <w:tr w:rsidR="00696939" w:rsidRPr="006A316C" w14:paraId="71A25688" w14:textId="77777777" w:rsidTr="00AE097B">
        <w:trPr>
          <w:jc w:val="center"/>
        </w:trPr>
        <w:tc>
          <w:tcPr>
            <w:tcW w:w="2160" w:type="dxa"/>
            <w:vAlign w:val="center"/>
          </w:tcPr>
          <w:p w14:paraId="1B9D5A05" w14:textId="77777777" w:rsidR="00696939" w:rsidRPr="00ED108A" w:rsidRDefault="00696939" w:rsidP="00AE097B">
            <w:pPr>
              <w:pStyle w:val="ny-lesson-table"/>
              <w:rPr>
                <w:rFonts w:ascii="Cambria Math" w:hAnsi="Cambria Math"/>
                <w:oMath/>
              </w:rPr>
            </w:pPr>
            <m:oMathPara>
              <m:oMath>
                <m:r>
                  <m:rPr>
                    <m:sty m:val="p"/>
                  </m:rPr>
                  <w:rPr>
                    <w:rFonts w:ascii="Cambria Math" w:hAnsi="Cambria Math"/>
                  </w:rPr>
                  <m:t>3.3</m:t>
                </m:r>
              </m:oMath>
            </m:oMathPara>
          </w:p>
        </w:tc>
        <w:tc>
          <w:tcPr>
            <w:tcW w:w="2160" w:type="dxa"/>
            <w:vAlign w:val="center"/>
          </w:tcPr>
          <w:p w14:paraId="7E933D44" w14:textId="77777777" w:rsidR="00696939" w:rsidRPr="00ED108A" w:rsidRDefault="00696939" w:rsidP="00AE097B">
            <w:pPr>
              <w:pStyle w:val="ny-lesson-table"/>
              <w:rPr>
                <w:rFonts w:ascii="Cambria Math" w:hAnsi="Cambria Math"/>
                <w:oMath/>
              </w:rPr>
            </w:pPr>
            <m:oMathPara>
              <m:oMath>
                <m:r>
                  <m:rPr>
                    <m:sty m:val="p"/>
                  </m:rPr>
                  <w:rPr>
                    <w:rFonts w:ascii="Cambria Math" w:hAnsi="Cambria Math"/>
                  </w:rPr>
                  <m:t>1.39</m:t>
                </m:r>
              </m:oMath>
            </m:oMathPara>
          </w:p>
        </w:tc>
      </w:tr>
      <w:tr w:rsidR="00696939" w:rsidRPr="006A316C" w14:paraId="4A6703F4" w14:textId="77777777" w:rsidTr="00AE097B">
        <w:trPr>
          <w:jc w:val="center"/>
        </w:trPr>
        <w:tc>
          <w:tcPr>
            <w:tcW w:w="2160" w:type="dxa"/>
            <w:vAlign w:val="center"/>
          </w:tcPr>
          <w:p w14:paraId="7BDE90C5" w14:textId="77777777" w:rsidR="00696939" w:rsidRPr="00ED108A" w:rsidRDefault="00696939" w:rsidP="00AE097B">
            <w:pPr>
              <w:pStyle w:val="ny-lesson-table"/>
              <w:rPr>
                <w:rFonts w:ascii="Cambria Math" w:hAnsi="Cambria Math"/>
                <w:oMath/>
              </w:rPr>
            </w:pPr>
            <m:oMathPara>
              <m:oMath>
                <m:r>
                  <m:rPr>
                    <m:sty m:val="p"/>
                  </m:rPr>
                  <w:rPr>
                    <w:rFonts w:ascii="Cambria Math" w:hAnsi="Cambria Math"/>
                  </w:rPr>
                  <m:t>4.6</m:t>
                </m:r>
              </m:oMath>
            </m:oMathPara>
          </w:p>
        </w:tc>
        <w:tc>
          <w:tcPr>
            <w:tcW w:w="2160" w:type="dxa"/>
            <w:vAlign w:val="center"/>
          </w:tcPr>
          <w:p w14:paraId="2464CF07" w14:textId="77777777" w:rsidR="00696939" w:rsidRPr="00ED108A" w:rsidRDefault="00696939" w:rsidP="00AE097B">
            <w:pPr>
              <w:pStyle w:val="ny-lesson-table"/>
              <w:rPr>
                <w:rFonts w:ascii="Cambria Math" w:hAnsi="Cambria Math"/>
                <w:oMath/>
              </w:rPr>
            </w:pPr>
            <m:oMathPara>
              <m:oMath>
                <m:r>
                  <m:rPr>
                    <m:sty m:val="p"/>
                  </m:rPr>
                  <w:rPr>
                    <w:rFonts w:ascii="Cambria Math" w:hAnsi="Cambria Math"/>
                  </w:rPr>
                  <m:t>1.39</m:t>
                </m:r>
              </m:oMath>
            </m:oMathPara>
          </w:p>
        </w:tc>
      </w:tr>
      <w:tr w:rsidR="00696939" w:rsidRPr="006A316C" w14:paraId="2A89B099" w14:textId="77777777" w:rsidTr="00AE097B">
        <w:trPr>
          <w:jc w:val="center"/>
        </w:trPr>
        <w:tc>
          <w:tcPr>
            <w:tcW w:w="2160" w:type="dxa"/>
            <w:vAlign w:val="center"/>
          </w:tcPr>
          <w:p w14:paraId="6D0F7B42" w14:textId="77777777" w:rsidR="00696939" w:rsidRPr="00ED108A" w:rsidRDefault="00696939" w:rsidP="00AE097B">
            <w:pPr>
              <w:pStyle w:val="ny-lesson-table"/>
              <w:rPr>
                <w:rFonts w:ascii="Cambria Math" w:hAnsi="Cambria Math"/>
                <w:oMath/>
              </w:rPr>
            </w:pPr>
            <m:oMathPara>
              <m:oMath>
                <m:r>
                  <m:rPr>
                    <m:sty m:val="p"/>
                  </m:rPr>
                  <w:rPr>
                    <w:rFonts w:ascii="Cambria Math" w:hAnsi="Cambria Math"/>
                  </w:rPr>
                  <m:t>5.9</m:t>
                </m:r>
              </m:oMath>
            </m:oMathPara>
          </w:p>
        </w:tc>
        <w:tc>
          <w:tcPr>
            <w:tcW w:w="2160" w:type="dxa"/>
            <w:vAlign w:val="center"/>
          </w:tcPr>
          <w:p w14:paraId="05F88818" w14:textId="77777777" w:rsidR="00696939" w:rsidRPr="00ED108A" w:rsidRDefault="00696939" w:rsidP="00AE097B">
            <w:pPr>
              <w:pStyle w:val="ny-lesson-table"/>
              <w:rPr>
                <w:rFonts w:ascii="Cambria Math" w:hAnsi="Cambria Math"/>
                <w:oMath/>
              </w:rPr>
            </w:pPr>
            <m:oMathPara>
              <m:oMath>
                <m:r>
                  <m:rPr>
                    <m:sty m:val="p"/>
                  </m:rPr>
                  <w:rPr>
                    <w:rFonts w:ascii="Cambria Math" w:hAnsi="Cambria Math"/>
                  </w:rPr>
                  <m:t>1.14</m:t>
                </m:r>
              </m:oMath>
            </m:oMathPara>
          </w:p>
        </w:tc>
      </w:tr>
      <w:tr w:rsidR="00696939" w:rsidRPr="006A316C" w14:paraId="7E8BC6EA" w14:textId="77777777" w:rsidTr="00AE097B">
        <w:trPr>
          <w:jc w:val="center"/>
        </w:trPr>
        <w:tc>
          <w:tcPr>
            <w:tcW w:w="2160" w:type="dxa"/>
            <w:vAlign w:val="center"/>
          </w:tcPr>
          <w:p w14:paraId="7F48BA0A" w14:textId="77777777" w:rsidR="00696939" w:rsidRPr="00ED108A" w:rsidRDefault="00696939" w:rsidP="00AE097B">
            <w:pPr>
              <w:pStyle w:val="ny-lesson-table"/>
              <w:rPr>
                <w:rFonts w:ascii="Cambria Math" w:hAnsi="Cambria Math"/>
                <w:oMath/>
              </w:rPr>
            </w:pPr>
            <m:oMathPara>
              <m:oMath>
                <m:r>
                  <m:rPr>
                    <m:sty m:val="p"/>
                  </m:rPr>
                  <w:rPr>
                    <w:rFonts w:ascii="Cambria Math" w:hAnsi="Cambria Math"/>
                  </w:rPr>
                  <m:t>7.3</m:t>
                </m:r>
              </m:oMath>
            </m:oMathPara>
          </w:p>
        </w:tc>
        <w:tc>
          <w:tcPr>
            <w:tcW w:w="2160" w:type="dxa"/>
            <w:vAlign w:val="center"/>
          </w:tcPr>
          <w:p w14:paraId="24161762" w14:textId="77777777" w:rsidR="00696939" w:rsidRPr="00ED108A" w:rsidRDefault="00696939" w:rsidP="00AE097B">
            <w:pPr>
              <w:pStyle w:val="ny-lesson-table"/>
              <w:rPr>
                <w:rFonts w:ascii="Cambria Math" w:hAnsi="Cambria Math"/>
                <w:oMath/>
              </w:rPr>
            </w:pPr>
            <m:oMathPara>
              <m:oMath>
                <m:r>
                  <m:rPr>
                    <m:sty m:val="p"/>
                  </m:rPr>
                  <w:rPr>
                    <w:rFonts w:ascii="Cambria Math" w:hAnsi="Cambria Math"/>
                  </w:rPr>
                  <m:t>0.91</m:t>
                </m:r>
              </m:oMath>
            </m:oMathPara>
          </w:p>
        </w:tc>
      </w:tr>
      <w:tr w:rsidR="00696939" w:rsidRPr="006A316C" w14:paraId="1B1089EB" w14:textId="77777777" w:rsidTr="00AE097B">
        <w:trPr>
          <w:jc w:val="center"/>
        </w:trPr>
        <w:tc>
          <w:tcPr>
            <w:tcW w:w="2160" w:type="dxa"/>
            <w:vAlign w:val="center"/>
          </w:tcPr>
          <w:p w14:paraId="535B07AD" w14:textId="77777777" w:rsidR="00696939" w:rsidRPr="00ED108A" w:rsidRDefault="00696939" w:rsidP="00AE097B">
            <w:pPr>
              <w:pStyle w:val="ny-lesson-table"/>
              <w:rPr>
                <w:rFonts w:ascii="Cambria Math" w:hAnsi="Cambria Math"/>
                <w:oMath/>
              </w:rPr>
            </w:pPr>
            <m:oMathPara>
              <m:oMath>
                <m:r>
                  <m:rPr>
                    <m:sty m:val="p"/>
                  </m:rPr>
                  <w:rPr>
                    <w:rFonts w:ascii="Cambria Math" w:hAnsi="Cambria Math"/>
                  </w:rPr>
                  <m:t>8.6</m:t>
                </m:r>
              </m:oMath>
            </m:oMathPara>
          </w:p>
        </w:tc>
        <w:tc>
          <w:tcPr>
            <w:tcW w:w="2160" w:type="dxa"/>
            <w:vAlign w:val="center"/>
          </w:tcPr>
          <w:p w14:paraId="66425DAC" w14:textId="77777777" w:rsidR="00696939" w:rsidRPr="00ED108A" w:rsidRDefault="00696939" w:rsidP="00AE097B">
            <w:pPr>
              <w:pStyle w:val="ny-lesson-table"/>
              <w:rPr>
                <w:rFonts w:ascii="Cambria Math" w:hAnsi="Cambria Math"/>
                <w:oMath/>
              </w:rPr>
            </w:pPr>
            <m:oMathPara>
              <m:oMath>
                <m:r>
                  <m:rPr>
                    <m:sty m:val="p"/>
                  </m:rPr>
                  <w:rPr>
                    <w:rFonts w:ascii="Cambria Math" w:hAnsi="Cambria Math"/>
                  </w:rPr>
                  <m:t>0.59</m:t>
                </m:r>
              </m:oMath>
            </m:oMathPara>
          </w:p>
        </w:tc>
      </w:tr>
      <w:tr w:rsidR="00696939" w:rsidRPr="006A316C" w14:paraId="7DDD6A6C" w14:textId="77777777" w:rsidTr="00AE097B">
        <w:trPr>
          <w:jc w:val="center"/>
        </w:trPr>
        <w:tc>
          <w:tcPr>
            <w:tcW w:w="2160" w:type="dxa"/>
            <w:vAlign w:val="center"/>
          </w:tcPr>
          <w:p w14:paraId="6487CE91" w14:textId="77777777" w:rsidR="00696939" w:rsidRPr="00ED108A" w:rsidRDefault="00696939" w:rsidP="00AE097B">
            <w:pPr>
              <w:pStyle w:val="ny-lesson-table"/>
              <w:rPr>
                <w:rFonts w:ascii="Cambria Math" w:hAnsi="Cambria Math"/>
                <w:oMath/>
              </w:rPr>
            </w:pPr>
            <m:oMathPara>
              <m:oMath>
                <m:r>
                  <m:rPr>
                    <m:sty m:val="p"/>
                  </m:rPr>
                  <w:rPr>
                    <w:rFonts w:ascii="Cambria Math" w:hAnsi="Cambria Math"/>
                  </w:rPr>
                  <m:t>9.9</m:t>
                </m:r>
              </m:oMath>
            </m:oMathPara>
          </w:p>
        </w:tc>
        <w:tc>
          <w:tcPr>
            <w:tcW w:w="2160" w:type="dxa"/>
            <w:vAlign w:val="center"/>
          </w:tcPr>
          <w:p w14:paraId="490C747B" w14:textId="77777777" w:rsidR="00696939" w:rsidRPr="00ED108A" w:rsidRDefault="00696939" w:rsidP="00AE097B">
            <w:pPr>
              <w:pStyle w:val="ny-lesson-table"/>
              <w:rPr>
                <w:rFonts w:ascii="Cambria Math" w:hAnsi="Cambria Math"/>
                <w:oMath/>
              </w:rPr>
            </w:pPr>
            <m:oMathPara>
              <m:oMath>
                <m:r>
                  <m:rPr>
                    <m:sty m:val="p"/>
                  </m:rPr>
                  <w:rPr>
                    <w:rFonts w:ascii="Cambria Math" w:hAnsi="Cambria Math"/>
                  </w:rPr>
                  <m:t>0.59</m:t>
                </m:r>
              </m:oMath>
            </m:oMathPara>
          </w:p>
        </w:tc>
      </w:tr>
      <w:tr w:rsidR="00696939" w:rsidRPr="006A316C" w14:paraId="2662448B" w14:textId="77777777" w:rsidTr="00AE097B">
        <w:trPr>
          <w:jc w:val="center"/>
        </w:trPr>
        <w:tc>
          <w:tcPr>
            <w:tcW w:w="2160" w:type="dxa"/>
            <w:vAlign w:val="center"/>
          </w:tcPr>
          <w:p w14:paraId="3248A5F9" w14:textId="77777777" w:rsidR="00696939" w:rsidRPr="00ED108A" w:rsidRDefault="00696939" w:rsidP="00AE097B">
            <w:pPr>
              <w:pStyle w:val="ny-lesson-table"/>
              <w:rPr>
                <w:rFonts w:ascii="Cambria Math" w:hAnsi="Cambria Math"/>
                <w:oMath/>
              </w:rPr>
            </w:pPr>
            <m:oMathPara>
              <m:oMath>
                <m:r>
                  <m:rPr>
                    <m:sty m:val="p"/>
                  </m:rPr>
                  <w:rPr>
                    <w:rFonts w:ascii="Cambria Math" w:hAnsi="Cambria Math"/>
                  </w:rPr>
                  <m:t>10.6</m:t>
                </m:r>
              </m:oMath>
            </m:oMathPara>
          </w:p>
        </w:tc>
        <w:tc>
          <w:tcPr>
            <w:tcW w:w="2160" w:type="dxa"/>
            <w:vAlign w:val="center"/>
          </w:tcPr>
          <w:p w14:paraId="28141B26" w14:textId="77777777" w:rsidR="00696939" w:rsidRPr="00ED108A" w:rsidRDefault="00696939" w:rsidP="00AE097B">
            <w:pPr>
              <w:pStyle w:val="ny-lesson-table"/>
              <w:rPr>
                <w:rFonts w:ascii="Cambria Math" w:hAnsi="Cambria Math"/>
                <w:oMath/>
              </w:rPr>
            </w:pPr>
            <m:oMathPara>
              <m:oMath>
                <m:r>
                  <m:rPr>
                    <m:sty m:val="p"/>
                  </m:rPr>
                  <w:rPr>
                    <w:rFonts w:ascii="Cambria Math" w:hAnsi="Cambria Math"/>
                  </w:rPr>
                  <m:t>0.41</m:t>
                </m:r>
              </m:oMath>
            </m:oMathPara>
          </w:p>
        </w:tc>
      </w:tr>
      <w:tr w:rsidR="00696939" w:rsidRPr="006A316C" w14:paraId="11F87D03" w14:textId="77777777" w:rsidTr="00AE097B">
        <w:trPr>
          <w:jc w:val="center"/>
        </w:trPr>
        <w:tc>
          <w:tcPr>
            <w:tcW w:w="2160" w:type="dxa"/>
            <w:vAlign w:val="center"/>
          </w:tcPr>
          <w:p w14:paraId="22EC43C4" w14:textId="77777777" w:rsidR="00696939" w:rsidRPr="00ED108A" w:rsidRDefault="00696939" w:rsidP="00AE097B">
            <w:pPr>
              <w:pStyle w:val="ny-lesson-table"/>
              <w:rPr>
                <w:rFonts w:ascii="Cambria Math" w:hAnsi="Cambria Math"/>
                <w:oMath/>
              </w:rPr>
            </w:pPr>
            <m:oMathPara>
              <m:oMath>
                <m:r>
                  <m:rPr>
                    <m:sty m:val="p"/>
                  </m:rPr>
                  <w:rPr>
                    <w:rFonts w:ascii="Cambria Math" w:hAnsi="Cambria Math"/>
                  </w:rPr>
                  <m:t>11.2</m:t>
                </m:r>
              </m:oMath>
            </m:oMathPara>
          </w:p>
        </w:tc>
        <w:tc>
          <w:tcPr>
            <w:tcW w:w="2160" w:type="dxa"/>
            <w:vAlign w:val="center"/>
          </w:tcPr>
          <w:p w14:paraId="5CF083AD" w14:textId="77777777" w:rsidR="00696939" w:rsidRPr="00ED108A" w:rsidRDefault="00696939" w:rsidP="00AE097B">
            <w:pPr>
              <w:pStyle w:val="ny-lesson-table"/>
              <w:rPr>
                <w:rFonts w:ascii="Cambria Math" w:hAnsi="Cambria Math"/>
                <w:oMath/>
              </w:rPr>
            </w:pPr>
            <m:oMathPara>
              <m:oMath>
                <m:r>
                  <m:rPr>
                    <m:sty m:val="p"/>
                  </m:rPr>
                  <w:rPr>
                    <w:rFonts w:ascii="Cambria Math" w:hAnsi="Cambria Math"/>
                  </w:rPr>
                  <m:t>0.22</m:t>
                </m:r>
              </m:oMath>
            </m:oMathPara>
          </w:p>
        </w:tc>
      </w:tr>
    </w:tbl>
    <w:p w14:paraId="04E0848E" w14:textId="77777777" w:rsidR="00696939" w:rsidRDefault="00696939" w:rsidP="00696939">
      <w:pPr>
        <w:pStyle w:val="ny-lesson-table"/>
        <w:spacing w:before="120"/>
        <w:jc w:val="center"/>
        <w:rPr>
          <w:szCs w:val="20"/>
        </w:rPr>
      </w:pPr>
      <w:r w:rsidRPr="006A316C">
        <w:t>Data Source</w:t>
      </w:r>
      <w:r>
        <w:t xml:space="preserve">:  </w:t>
      </w:r>
      <w:hyperlink r:id="rId14" w:history="1">
        <w:r w:rsidRPr="006A316C">
          <w:rPr>
            <w:color w:val="0000FF" w:themeColor="hyperlink"/>
            <w:u w:val="single"/>
          </w:rPr>
          <w:t>www.seattlecentral.edu/qelp/sets/011/011.html</w:t>
        </w:r>
      </w:hyperlink>
    </w:p>
    <w:p w14:paraId="13E384CC" w14:textId="77777777" w:rsidR="00696939" w:rsidRPr="006A316C" w:rsidRDefault="00696939" w:rsidP="00987E52">
      <w:pPr>
        <w:pStyle w:val="ny-lesson-numbering"/>
        <w:numPr>
          <w:ilvl w:val="0"/>
          <w:numId w:val="28"/>
        </w:numPr>
        <w:spacing w:before="240"/>
        <w:rPr>
          <w:lang w:eastAsia="ja-JP"/>
        </w:rPr>
      </w:pPr>
      <w:r w:rsidRPr="006A316C">
        <w:rPr>
          <w:lang w:eastAsia="ja-JP"/>
        </w:rPr>
        <w:t>What can you tell about the relationship between the depth and velocity by looking at the numbers in the table?</w:t>
      </w:r>
    </w:p>
    <w:p w14:paraId="1A6A43A1" w14:textId="77777777" w:rsidR="00696939" w:rsidRDefault="00696939" w:rsidP="00696939">
      <w:pPr>
        <w:pStyle w:val="ny-lesson-numbering"/>
        <w:numPr>
          <w:ilvl w:val="0"/>
          <w:numId w:val="0"/>
        </w:numPr>
        <w:ind w:left="360"/>
        <w:rPr>
          <w:lang w:eastAsia="ja-JP"/>
        </w:rPr>
      </w:pPr>
    </w:p>
    <w:p w14:paraId="79B12FD5" w14:textId="77777777" w:rsidR="00696939" w:rsidRDefault="00696939" w:rsidP="00696939">
      <w:pPr>
        <w:pStyle w:val="ny-lesson-numbering"/>
        <w:numPr>
          <w:ilvl w:val="0"/>
          <w:numId w:val="0"/>
        </w:numPr>
        <w:ind w:left="360"/>
        <w:rPr>
          <w:lang w:eastAsia="ja-JP"/>
        </w:rPr>
      </w:pPr>
    </w:p>
    <w:p w14:paraId="1D84EF00" w14:textId="77777777" w:rsidR="00696939" w:rsidRDefault="00696939" w:rsidP="00696939">
      <w:pPr>
        <w:pStyle w:val="ny-lesson-numbering"/>
        <w:numPr>
          <w:ilvl w:val="0"/>
          <w:numId w:val="0"/>
        </w:numPr>
        <w:ind w:left="360"/>
        <w:rPr>
          <w:lang w:eastAsia="ja-JP"/>
        </w:rPr>
      </w:pPr>
    </w:p>
    <w:p w14:paraId="0FD186C7" w14:textId="77777777" w:rsidR="00696939" w:rsidRDefault="00696939" w:rsidP="00696939">
      <w:pPr>
        <w:pStyle w:val="ny-lesson-numbering"/>
        <w:numPr>
          <w:ilvl w:val="0"/>
          <w:numId w:val="0"/>
        </w:numPr>
        <w:ind w:left="360"/>
        <w:rPr>
          <w:lang w:eastAsia="ja-JP"/>
        </w:rPr>
      </w:pPr>
    </w:p>
    <w:p w14:paraId="742C4779" w14:textId="77777777" w:rsidR="00696939" w:rsidRPr="006A316C" w:rsidRDefault="00696939" w:rsidP="00696939">
      <w:pPr>
        <w:pStyle w:val="ny-lesson-numbering"/>
        <w:numPr>
          <w:ilvl w:val="0"/>
          <w:numId w:val="28"/>
        </w:numPr>
        <w:rPr>
          <w:lang w:eastAsia="ja-JP"/>
        </w:rPr>
      </w:pPr>
      <w:r w:rsidRPr="006A316C">
        <w:rPr>
          <w:lang w:eastAsia="ja-JP"/>
        </w:rPr>
        <w:t>If you were to make a scatter plot of the data, which variable would you put on the horizontal axis and why?</w:t>
      </w:r>
    </w:p>
    <w:p w14:paraId="61BEDC39" w14:textId="77777777" w:rsidR="00696939" w:rsidRDefault="00696939" w:rsidP="00696939">
      <w:pPr>
        <w:pStyle w:val="ny-lesson-numbering"/>
        <w:numPr>
          <w:ilvl w:val="0"/>
          <w:numId w:val="0"/>
        </w:numPr>
        <w:ind w:left="360"/>
      </w:pPr>
    </w:p>
    <w:p w14:paraId="72136CDE" w14:textId="77777777" w:rsidR="00696939" w:rsidRDefault="00696939" w:rsidP="00696939">
      <w:pPr>
        <w:pStyle w:val="ny-lesson-numbering"/>
        <w:numPr>
          <w:ilvl w:val="0"/>
          <w:numId w:val="0"/>
        </w:numPr>
        <w:ind w:left="360"/>
      </w:pPr>
    </w:p>
    <w:p w14:paraId="6E446BA5" w14:textId="77777777" w:rsidR="00696939" w:rsidRDefault="00696939" w:rsidP="00696939">
      <w:pPr>
        <w:pStyle w:val="ny-lesson-numbering"/>
        <w:numPr>
          <w:ilvl w:val="0"/>
          <w:numId w:val="0"/>
        </w:numPr>
        <w:ind w:left="360"/>
      </w:pPr>
    </w:p>
    <w:p w14:paraId="51E28177" w14:textId="77777777" w:rsidR="00696939" w:rsidRPr="00AE097B" w:rsidRDefault="00696939" w:rsidP="00696939">
      <w:pPr>
        <w:pStyle w:val="ny-lesson-numbering"/>
        <w:numPr>
          <w:ilvl w:val="0"/>
          <w:numId w:val="0"/>
        </w:numPr>
        <w:ind w:left="360"/>
        <w:rPr>
          <w:rFonts w:ascii="Calibri Bold" w:hAnsi="Calibri Bold"/>
        </w:rPr>
      </w:pPr>
    </w:p>
    <w:p w14:paraId="798D9B0D" w14:textId="77777777" w:rsidR="00696939" w:rsidRDefault="00696939" w:rsidP="00696939">
      <w:pPr>
        <w:rPr>
          <w:rFonts w:ascii="Calibri Bold" w:eastAsia="Myriad Pro" w:hAnsi="Calibri Bold" w:cs="Myriad Pro"/>
          <w:b/>
          <w:color w:val="231F20"/>
        </w:rPr>
      </w:pPr>
      <w:r>
        <w:br w:type="page"/>
      </w:r>
    </w:p>
    <w:p w14:paraId="48824658" w14:textId="77777777" w:rsidR="00696939" w:rsidRDefault="00696939" w:rsidP="00696939">
      <w:pPr>
        <w:pStyle w:val="ny-lesson-hdr-1"/>
      </w:pPr>
      <w:r>
        <w:lastRenderedPageBreak/>
        <w:t>Exercises 7–9</w:t>
      </w:r>
    </w:p>
    <w:p w14:paraId="48D18B24" w14:textId="77777777" w:rsidR="00696939" w:rsidRPr="0081417E" w:rsidRDefault="00696939" w:rsidP="00696939">
      <w:pPr>
        <w:pStyle w:val="ny-lesson-numbering"/>
        <w:numPr>
          <w:ilvl w:val="0"/>
          <w:numId w:val="25"/>
        </w:numPr>
      </w:pPr>
      <w:r w:rsidRPr="0081417E">
        <w:t>A scatter plot of the</w:t>
      </w:r>
      <w:r>
        <w:t xml:space="preserve"> Columbia River</w:t>
      </w:r>
      <w:r w:rsidRPr="0081417E">
        <w:t xml:space="preserve"> data is </w:t>
      </w:r>
      <w:r>
        <w:t xml:space="preserve">shown </w:t>
      </w:r>
      <w:r w:rsidRPr="0081417E">
        <w:t>below.</w:t>
      </w:r>
    </w:p>
    <w:p w14:paraId="29D3B082" w14:textId="77777777" w:rsidR="00696939" w:rsidRPr="00BE0B0B" w:rsidRDefault="00696939" w:rsidP="00696939">
      <w:pPr>
        <w:pStyle w:val="ny-lesson-SFinsert"/>
        <w:jc w:val="center"/>
      </w:pPr>
      <w:r w:rsidRPr="00BE0B0B">
        <w:rPr>
          <w:noProof/>
        </w:rPr>
        <w:drawing>
          <wp:inline distT="0" distB="0" distL="0" distR="0" wp14:anchorId="046CEBA9" wp14:editId="2185782E">
            <wp:extent cx="4069702" cy="2615979"/>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t="3235"/>
                    <a:stretch/>
                  </pic:blipFill>
                  <pic:spPr bwMode="auto">
                    <a:xfrm>
                      <a:off x="0" y="0"/>
                      <a:ext cx="4072410" cy="2617720"/>
                    </a:xfrm>
                    <a:prstGeom prst="rect">
                      <a:avLst/>
                    </a:prstGeom>
                    <a:noFill/>
                    <a:ln>
                      <a:noFill/>
                    </a:ln>
                    <a:extLst>
                      <a:ext uri="{53640926-AAD7-44D8-BBD7-CCE9431645EC}">
                        <a14:shadowObscured xmlns:a14="http://schemas.microsoft.com/office/drawing/2010/main"/>
                      </a:ext>
                    </a:extLst>
                  </pic:spPr>
                </pic:pic>
              </a:graphicData>
            </a:graphic>
          </wp:inline>
        </w:drawing>
      </w:r>
    </w:p>
    <w:p w14:paraId="39272931" w14:textId="77777777" w:rsidR="00696939" w:rsidRPr="00C2530B" w:rsidRDefault="00696939" w:rsidP="00987E52">
      <w:pPr>
        <w:pStyle w:val="ny-lesson-numbering"/>
        <w:numPr>
          <w:ilvl w:val="1"/>
          <w:numId w:val="25"/>
        </w:numPr>
        <w:spacing w:before="120"/>
      </w:pPr>
      <w:r w:rsidRPr="00C2530B">
        <w:t xml:space="preserve">Choose </w:t>
      </w:r>
      <w:r>
        <w:t>a data</w:t>
      </w:r>
      <w:r w:rsidRPr="00C2530B">
        <w:t xml:space="preserve"> point in the scatter plot and describe what it means in terms of the context.</w:t>
      </w:r>
      <w:r w:rsidRPr="00E34BDC">
        <w:rPr>
          <w:rStyle w:val="ny-lesson-hdr-1Char"/>
          <w:noProof/>
        </w:rPr>
        <w:t xml:space="preserve"> </w:t>
      </w:r>
    </w:p>
    <w:p w14:paraId="2E641EF5" w14:textId="77777777" w:rsidR="00696939" w:rsidRDefault="00696939" w:rsidP="00696939">
      <w:pPr>
        <w:pStyle w:val="ny-lesson-numbering"/>
        <w:numPr>
          <w:ilvl w:val="0"/>
          <w:numId w:val="0"/>
        </w:numPr>
        <w:ind w:left="360"/>
      </w:pPr>
    </w:p>
    <w:p w14:paraId="520474E5" w14:textId="77777777" w:rsidR="00696939" w:rsidRDefault="00696939" w:rsidP="00696939">
      <w:pPr>
        <w:pStyle w:val="ny-lesson-numbering"/>
        <w:numPr>
          <w:ilvl w:val="0"/>
          <w:numId w:val="0"/>
        </w:numPr>
        <w:ind w:left="360"/>
      </w:pPr>
    </w:p>
    <w:p w14:paraId="10055182" w14:textId="77777777" w:rsidR="00696939" w:rsidRDefault="00696939" w:rsidP="00696939">
      <w:pPr>
        <w:pStyle w:val="ny-lesson-numbering"/>
        <w:numPr>
          <w:ilvl w:val="0"/>
          <w:numId w:val="0"/>
        </w:numPr>
        <w:ind w:left="360"/>
      </w:pPr>
    </w:p>
    <w:p w14:paraId="37149350" w14:textId="77777777" w:rsidR="00696939" w:rsidRDefault="00696939" w:rsidP="00696939">
      <w:pPr>
        <w:pStyle w:val="ny-lesson-numbering"/>
        <w:numPr>
          <w:ilvl w:val="0"/>
          <w:numId w:val="0"/>
        </w:numPr>
        <w:ind w:left="360"/>
      </w:pPr>
    </w:p>
    <w:p w14:paraId="2B64288C" w14:textId="77777777" w:rsidR="00696939" w:rsidRPr="00C2530B" w:rsidRDefault="00696939" w:rsidP="00696939">
      <w:pPr>
        <w:pStyle w:val="ny-lesson-numbering"/>
        <w:numPr>
          <w:ilvl w:val="1"/>
          <w:numId w:val="25"/>
        </w:numPr>
      </w:pPr>
      <w:r w:rsidRPr="00C2530B">
        <w:t>Based on the scatter plot, describe the relationship between velocity and depth.</w:t>
      </w:r>
    </w:p>
    <w:p w14:paraId="3C745D73" w14:textId="77777777" w:rsidR="00696939" w:rsidRDefault="00696939" w:rsidP="00696939">
      <w:pPr>
        <w:pStyle w:val="ny-lesson-numbering"/>
        <w:numPr>
          <w:ilvl w:val="0"/>
          <w:numId w:val="0"/>
        </w:numPr>
        <w:ind w:left="360"/>
      </w:pPr>
    </w:p>
    <w:p w14:paraId="5731CF68" w14:textId="77777777" w:rsidR="00696939" w:rsidRDefault="00696939" w:rsidP="00696939">
      <w:pPr>
        <w:pStyle w:val="ny-lesson-numbering"/>
        <w:numPr>
          <w:ilvl w:val="0"/>
          <w:numId w:val="0"/>
        </w:numPr>
        <w:ind w:left="360"/>
      </w:pPr>
    </w:p>
    <w:p w14:paraId="2CEE9F53" w14:textId="77777777" w:rsidR="00696939" w:rsidRDefault="00696939" w:rsidP="00696939">
      <w:pPr>
        <w:pStyle w:val="ny-lesson-numbering"/>
        <w:numPr>
          <w:ilvl w:val="0"/>
          <w:numId w:val="0"/>
        </w:numPr>
        <w:ind w:left="360"/>
      </w:pPr>
    </w:p>
    <w:p w14:paraId="5963051F" w14:textId="77777777" w:rsidR="00696939" w:rsidRDefault="00696939" w:rsidP="00696939">
      <w:pPr>
        <w:pStyle w:val="ny-lesson-numbering"/>
        <w:numPr>
          <w:ilvl w:val="0"/>
          <w:numId w:val="0"/>
        </w:numPr>
        <w:ind w:left="360"/>
      </w:pPr>
    </w:p>
    <w:p w14:paraId="46C86B86" w14:textId="77777777" w:rsidR="00696939" w:rsidRDefault="00696939" w:rsidP="00696939">
      <w:pPr>
        <w:pStyle w:val="ny-lesson-numbering"/>
        <w:numPr>
          <w:ilvl w:val="1"/>
          <w:numId w:val="25"/>
        </w:numPr>
      </w:pPr>
      <w:r>
        <w:t>How would you explain the relationship between the velocity and depth of the water?</w:t>
      </w:r>
    </w:p>
    <w:p w14:paraId="11D1D7C9" w14:textId="77777777" w:rsidR="00696939" w:rsidRDefault="00696939" w:rsidP="00696939">
      <w:pPr>
        <w:pStyle w:val="ny-lesson-numbering"/>
        <w:numPr>
          <w:ilvl w:val="0"/>
          <w:numId w:val="0"/>
        </w:numPr>
        <w:ind w:left="360"/>
      </w:pPr>
    </w:p>
    <w:p w14:paraId="3A500745" w14:textId="77777777" w:rsidR="00696939" w:rsidRDefault="00696939" w:rsidP="00696939">
      <w:pPr>
        <w:pStyle w:val="ny-lesson-numbering"/>
        <w:numPr>
          <w:ilvl w:val="0"/>
          <w:numId w:val="0"/>
        </w:numPr>
        <w:ind w:left="360"/>
      </w:pPr>
    </w:p>
    <w:p w14:paraId="2B33C652" w14:textId="77777777" w:rsidR="00696939" w:rsidRDefault="00696939" w:rsidP="00696939">
      <w:pPr>
        <w:pStyle w:val="ny-lesson-numbering"/>
        <w:numPr>
          <w:ilvl w:val="0"/>
          <w:numId w:val="0"/>
        </w:numPr>
        <w:ind w:left="360"/>
      </w:pPr>
    </w:p>
    <w:p w14:paraId="7C4C12F9" w14:textId="77777777" w:rsidR="00696939" w:rsidRDefault="00696939" w:rsidP="00696939">
      <w:pPr>
        <w:pStyle w:val="ny-lesson-numbering"/>
        <w:numPr>
          <w:ilvl w:val="0"/>
          <w:numId w:val="0"/>
        </w:numPr>
        <w:ind w:left="360"/>
      </w:pPr>
    </w:p>
    <w:p w14:paraId="0D80DCD6" w14:textId="77777777" w:rsidR="00696939" w:rsidRPr="00C2530B" w:rsidRDefault="00696939" w:rsidP="00696939">
      <w:pPr>
        <w:pStyle w:val="ny-lesson-numbering"/>
        <w:numPr>
          <w:ilvl w:val="1"/>
          <w:numId w:val="25"/>
        </w:numPr>
      </w:pPr>
      <w:r w:rsidRPr="00C2530B">
        <w:t xml:space="preserve">If the river </w:t>
      </w:r>
      <w:r>
        <w:t xml:space="preserve">is two </w:t>
      </w:r>
      <w:r w:rsidRPr="00C2530B">
        <w:t>f</w:t>
      </w:r>
      <w:r>
        <w:t>ee</w:t>
      </w:r>
      <w:r w:rsidRPr="00C2530B">
        <w:t>t deep at a certain spot, how fast do you think the current would be?  Explain your reasoning.</w:t>
      </w:r>
    </w:p>
    <w:p w14:paraId="23A4B351" w14:textId="77777777" w:rsidR="00696939" w:rsidRDefault="00696939" w:rsidP="00696939">
      <w:pPr>
        <w:pStyle w:val="ny-lesson-numbering"/>
        <w:numPr>
          <w:ilvl w:val="0"/>
          <w:numId w:val="0"/>
        </w:numPr>
        <w:ind w:left="360"/>
      </w:pPr>
    </w:p>
    <w:p w14:paraId="007FFF66" w14:textId="77777777" w:rsidR="00696939" w:rsidRDefault="00696939" w:rsidP="00696939">
      <w:pPr>
        <w:pStyle w:val="ny-lesson-numbering"/>
        <w:numPr>
          <w:ilvl w:val="0"/>
          <w:numId w:val="0"/>
        </w:numPr>
        <w:ind w:left="360"/>
      </w:pPr>
    </w:p>
    <w:p w14:paraId="49759EC8" w14:textId="77777777" w:rsidR="00696939" w:rsidRDefault="00696939" w:rsidP="00696939">
      <w:pPr>
        <w:pStyle w:val="ny-lesson-numbering"/>
        <w:numPr>
          <w:ilvl w:val="0"/>
          <w:numId w:val="0"/>
        </w:numPr>
        <w:ind w:left="360"/>
      </w:pPr>
    </w:p>
    <w:p w14:paraId="4059375F" w14:textId="77777777" w:rsidR="00696939" w:rsidRDefault="00696939" w:rsidP="00696939">
      <w:pPr>
        <w:rPr>
          <w:rFonts w:ascii="Calibri" w:eastAsia="Myriad Pro" w:hAnsi="Calibri" w:cs="Myriad Pro"/>
          <w:color w:val="231F20"/>
          <w:sz w:val="20"/>
        </w:rPr>
      </w:pPr>
      <w:r>
        <w:br w:type="page"/>
      </w:r>
    </w:p>
    <w:p w14:paraId="39AE1F37" w14:textId="77777777" w:rsidR="00696939" w:rsidRPr="00C2530B" w:rsidRDefault="00696939" w:rsidP="00696939">
      <w:pPr>
        <w:pStyle w:val="ny-lesson-numbering"/>
        <w:numPr>
          <w:ilvl w:val="0"/>
          <w:numId w:val="25"/>
        </w:numPr>
      </w:pPr>
      <w:r>
        <w:lastRenderedPageBreak/>
        <w:t>Consider the following questions:</w:t>
      </w:r>
    </w:p>
    <w:p w14:paraId="67F04371" w14:textId="77777777" w:rsidR="00696939" w:rsidRPr="00DE1C77" w:rsidRDefault="00696939" w:rsidP="00696939">
      <w:pPr>
        <w:pStyle w:val="ny-lesson-numbering"/>
        <w:numPr>
          <w:ilvl w:val="1"/>
          <w:numId w:val="25"/>
        </w:numPr>
      </w:pPr>
      <w:r w:rsidRPr="00DE1C77">
        <w:t>If you draw a line to represent the trend in the plot, will it make it easier to predict the velocity of the water if you know the depth?  Why or why not?</w:t>
      </w:r>
    </w:p>
    <w:p w14:paraId="07582450" w14:textId="77777777" w:rsidR="00696939" w:rsidRDefault="00696939" w:rsidP="00696939">
      <w:pPr>
        <w:pStyle w:val="ny-lesson-numbering"/>
        <w:numPr>
          <w:ilvl w:val="0"/>
          <w:numId w:val="0"/>
        </w:numPr>
        <w:ind w:left="360"/>
      </w:pPr>
    </w:p>
    <w:p w14:paraId="5B75D7DE" w14:textId="77777777" w:rsidR="00696939" w:rsidRDefault="00696939" w:rsidP="00696939">
      <w:pPr>
        <w:pStyle w:val="ny-lesson-numbering"/>
        <w:numPr>
          <w:ilvl w:val="0"/>
          <w:numId w:val="0"/>
        </w:numPr>
        <w:ind w:left="360"/>
      </w:pPr>
    </w:p>
    <w:p w14:paraId="52E75270" w14:textId="77777777" w:rsidR="00696939" w:rsidRDefault="00696939" w:rsidP="00696939">
      <w:pPr>
        <w:pStyle w:val="ny-lesson-numbering"/>
        <w:numPr>
          <w:ilvl w:val="0"/>
          <w:numId w:val="0"/>
        </w:numPr>
        <w:ind w:left="360"/>
      </w:pPr>
    </w:p>
    <w:p w14:paraId="0F527705" w14:textId="77777777" w:rsidR="00696939" w:rsidRDefault="00696939" w:rsidP="00696939">
      <w:pPr>
        <w:pStyle w:val="ny-lesson-numbering"/>
        <w:numPr>
          <w:ilvl w:val="0"/>
          <w:numId w:val="0"/>
        </w:numPr>
        <w:ind w:left="360"/>
      </w:pPr>
    </w:p>
    <w:p w14:paraId="69ACB69B" w14:textId="77777777" w:rsidR="00696939" w:rsidRDefault="00696939" w:rsidP="00696939">
      <w:pPr>
        <w:pStyle w:val="ny-lesson-numbering"/>
        <w:numPr>
          <w:ilvl w:val="0"/>
          <w:numId w:val="0"/>
        </w:numPr>
        <w:ind w:left="360"/>
      </w:pPr>
    </w:p>
    <w:p w14:paraId="21E65691" w14:textId="77777777" w:rsidR="00696939" w:rsidRPr="000C1A4A" w:rsidRDefault="00696939" w:rsidP="00696939">
      <w:pPr>
        <w:pStyle w:val="ny-lesson-numbering"/>
        <w:numPr>
          <w:ilvl w:val="1"/>
          <w:numId w:val="25"/>
        </w:numPr>
      </w:pPr>
      <w:r w:rsidRPr="00C2530B">
        <w:t>Draw a line that you think does a reasonable job of modeling the trend</w:t>
      </w:r>
      <w:r w:rsidRPr="008C22D1">
        <w:t xml:space="preserve"> </w:t>
      </w:r>
      <w:r w:rsidRPr="00C2530B">
        <w:t>on the scatter plot above</w:t>
      </w:r>
      <w:r w:rsidRPr="000C1A4A">
        <w:t xml:space="preserve">.  Use the line to predict the velocity when the water is </w:t>
      </w:r>
      <m:oMath>
        <m:r>
          <w:rPr>
            <w:rFonts w:ascii="Cambria Math" w:hAnsi="Cambria Math"/>
          </w:rPr>
          <m:t>8</m:t>
        </m:r>
      </m:oMath>
      <w:r w:rsidRPr="000C1A4A">
        <w:t xml:space="preserve"> feet deep.</w:t>
      </w:r>
    </w:p>
    <w:p w14:paraId="1C93AEA0" w14:textId="77777777" w:rsidR="00696939" w:rsidRPr="00D30C9D" w:rsidRDefault="00696939" w:rsidP="00696939">
      <w:pPr>
        <w:pStyle w:val="ny-lesson-numbering"/>
        <w:numPr>
          <w:ilvl w:val="0"/>
          <w:numId w:val="0"/>
        </w:numPr>
        <w:ind w:left="360"/>
        <w:rPr>
          <w:rStyle w:val="ny-lesson-SFinsertChar"/>
        </w:rPr>
      </w:pPr>
    </w:p>
    <w:p w14:paraId="689F0192" w14:textId="77777777" w:rsidR="00696939" w:rsidRDefault="00696939" w:rsidP="00696939">
      <w:pPr>
        <w:pStyle w:val="ny-lesson-numbering"/>
        <w:numPr>
          <w:ilvl w:val="0"/>
          <w:numId w:val="0"/>
        </w:numPr>
        <w:ind w:left="360"/>
      </w:pPr>
    </w:p>
    <w:p w14:paraId="370C28E3" w14:textId="77777777" w:rsidR="00696939" w:rsidRDefault="00696939" w:rsidP="00696939">
      <w:pPr>
        <w:pStyle w:val="ny-lesson-numbering"/>
        <w:numPr>
          <w:ilvl w:val="0"/>
          <w:numId w:val="0"/>
        </w:numPr>
        <w:ind w:left="360"/>
      </w:pPr>
    </w:p>
    <w:p w14:paraId="6889670D" w14:textId="77777777" w:rsidR="00696939" w:rsidRDefault="00696939" w:rsidP="00696939">
      <w:pPr>
        <w:pStyle w:val="ny-lesson-numbering"/>
        <w:numPr>
          <w:ilvl w:val="0"/>
          <w:numId w:val="0"/>
        </w:numPr>
        <w:ind w:left="360"/>
      </w:pPr>
    </w:p>
    <w:p w14:paraId="7A434EB6" w14:textId="77777777" w:rsidR="00696939" w:rsidRDefault="00696939" w:rsidP="00696939">
      <w:pPr>
        <w:pStyle w:val="ny-lesson-numbering"/>
        <w:numPr>
          <w:ilvl w:val="0"/>
          <w:numId w:val="0"/>
        </w:numPr>
        <w:ind w:left="360"/>
      </w:pPr>
    </w:p>
    <w:p w14:paraId="032F9907" w14:textId="77777777" w:rsidR="00696939" w:rsidRDefault="00696939" w:rsidP="00696939">
      <w:pPr>
        <w:pStyle w:val="ny-lesson-numbering"/>
        <w:numPr>
          <w:ilvl w:val="0"/>
          <w:numId w:val="0"/>
        </w:numPr>
        <w:ind w:left="360"/>
      </w:pPr>
    </w:p>
    <w:p w14:paraId="540E4D3A" w14:textId="77777777" w:rsidR="00696939" w:rsidRPr="0071548E" w:rsidRDefault="00696939" w:rsidP="00696939">
      <w:pPr>
        <w:pStyle w:val="ny-lesson-numbering"/>
        <w:numPr>
          <w:ilvl w:val="0"/>
          <w:numId w:val="25"/>
        </w:numPr>
      </w:pPr>
      <w:r w:rsidRPr="0071548E">
        <w:t xml:space="preserve">Use the line to predict the velocity for a depth of </w:t>
      </w:r>
      <m:oMath>
        <m:r>
          <m:rPr>
            <m:sty m:val="p"/>
          </m:rPr>
          <w:rPr>
            <w:rFonts w:ascii="Cambria Math" w:hAnsi="Cambria Math"/>
          </w:rPr>
          <m:t>8.6</m:t>
        </m:r>
      </m:oMath>
      <w:r w:rsidRPr="0071548E">
        <w:t xml:space="preserve"> feet.  How far off was your prediction from the actual observed velocity for the location that had a depth of </w:t>
      </w:r>
      <m:oMath>
        <m:r>
          <m:rPr>
            <m:sty m:val="p"/>
          </m:rPr>
          <w:rPr>
            <w:rFonts w:ascii="Cambria Math" w:hAnsi="Cambria Math"/>
          </w:rPr>
          <m:t>8.6</m:t>
        </m:r>
      </m:oMath>
      <w:r w:rsidRPr="0071548E">
        <w:t xml:space="preserve"> feet?</w:t>
      </w:r>
    </w:p>
    <w:p w14:paraId="43B57FF1" w14:textId="77777777" w:rsidR="00696939" w:rsidRDefault="00696939" w:rsidP="00696939">
      <w:pPr>
        <w:pStyle w:val="ny-lesson-SFinsert-response"/>
        <w:ind w:left="1670"/>
      </w:pPr>
    </w:p>
    <w:p w14:paraId="24FA112D" w14:textId="77777777" w:rsidR="00696939" w:rsidRPr="00BE0B0B" w:rsidRDefault="00696939" w:rsidP="00696939">
      <w:pPr>
        <w:pStyle w:val="ny-lesson-SFinsert-response"/>
        <w:ind w:left="1670"/>
      </w:pPr>
    </w:p>
    <w:p w14:paraId="2871AFE9" w14:textId="77777777" w:rsidR="00696939" w:rsidRDefault="00696939" w:rsidP="00696939">
      <w:pPr>
        <w:pStyle w:val="ny-lesson-paragraph"/>
        <w:rPr>
          <w:szCs w:val="20"/>
        </w:rPr>
      </w:pPr>
    </w:p>
    <w:p w14:paraId="2C7638D7" w14:textId="77777777" w:rsidR="00696939" w:rsidRDefault="00696939" w:rsidP="00696939">
      <w:pPr>
        <w:pStyle w:val="ny-lesson-paragraph"/>
        <w:rPr>
          <w:szCs w:val="20"/>
        </w:rPr>
      </w:pPr>
    </w:p>
    <w:p w14:paraId="4E6F569D" w14:textId="77777777" w:rsidR="00696939" w:rsidRDefault="00696939" w:rsidP="00696939">
      <w:pPr>
        <w:rPr>
          <w:b/>
          <w:color w:val="C38A76"/>
          <w:sz w:val="24"/>
          <w:szCs w:val="20"/>
        </w:rPr>
      </w:pPr>
      <w:r>
        <w:rPr>
          <w:szCs w:val="20"/>
        </w:rPr>
        <w:br w:type="page"/>
      </w:r>
    </w:p>
    <w:p w14:paraId="205A9BF4" w14:textId="77777777" w:rsidR="00696939" w:rsidRDefault="00696939" w:rsidP="00696939">
      <w:pPr>
        <w:pStyle w:val="ny-callout-hdr"/>
        <w:rPr>
          <w:szCs w:val="20"/>
        </w:rPr>
      </w:pPr>
      <w:r>
        <w:rPr>
          <w:noProof/>
        </w:rPr>
        <w:lastRenderedPageBreak/>
        <mc:AlternateContent>
          <mc:Choice Requires="wps">
            <w:drawing>
              <wp:anchor distT="0" distB="0" distL="114300" distR="114300" simplePos="0" relativeHeight="251659264" behindDoc="0" locked="0" layoutInCell="1" allowOverlap="1" wp14:anchorId="5348004E" wp14:editId="02069B6B">
                <wp:simplePos x="0" y="0"/>
                <wp:positionH relativeFrom="margin">
                  <wp:align>center</wp:align>
                </wp:positionH>
                <wp:positionV relativeFrom="margin">
                  <wp:align>top</wp:align>
                </wp:positionV>
                <wp:extent cx="6217920" cy="2265680"/>
                <wp:effectExtent l="19050" t="19050" r="11430" b="20320"/>
                <wp:wrapTopAndBottom/>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266122"/>
                        </a:xfrm>
                        <a:prstGeom prst="rect">
                          <a:avLst/>
                        </a:prstGeom>
                        <a:solidFill>
                          <a:srgbClr val="FFFFFF"/>
                        </a:solidFill>
                        <a:ln w="38100" cmpd="dbl">
                          <a:solidFill>
                            <a:srgbClr val="00789C"/>
                          </a:solidFill>
                          <a:miter lim="800000"/>
                          <a:headEnd/>
                          <a:tailEnd/>
                        </a:ln>
                      </wps:spPr>
                      <wps:txbx>
                        <w:txbxContent>
                          <w:p w14:paraId="274EEDC9" w14:textId="77777777" w:rsidR="00696939" w:rsidRPr="00FE7F7B" w:rsidRDefault="00696939" w:rsidP="00696939">
                            <w:pPr>
                              <w:pStyle w:val="ny-lesson-summary"/>
                              <w:rPr>
                                <w:rStyle w:val="ny-chart-sq-grey"/>
                                <w:b w:val="0"/>
                              </w:rPr>
                            </w:pPr>
                            <w:r>
                              <w:rPr>
                                <w:rStyle w:val="ny-chart-sq-grey"/>
                                <w:rFonts w:asciiTheme="minorHAnsi" w:eastAsiaTheme="minorHAnsi" w:hAnsiTheme="minorHAnsi" w:cstheme="minorBidi"/>
                                <w:spacing w:val="0"/>
                                <w:position w:val="0"/>
                                <w:sz w:val="22"/>
                                <w:szCs w:val="22"/>
                              </w:rPr>
                              <w:t>Lesson Summary</w:t>
                            </w:r>
                          </w:p>
                          <w:p w14:paraId="1A04EE92" w14:textId="77777777" w:rsidR="00696939" w:rsidRPr="000C1A4A" w:rsidRDefault="00696939" w:rsidP="00696939">
                            <w:pPr>
                              <w:pStyle w:val="ny-lesson-bullet"/>
                            </w:pPr>
                            <w:r w:rsidRPr="000C1A4A">
                              <w:t>When constructing a scatter plot, the varia</w:t>
                            </w:r>
                            <w:r>
                              <w:t>ble that you want to predict (i.e.,</w:t>
                            </w:r>
                            <w:r w:rsidRPr="000C1A4A">
                              <w:t xml:space="preserve"> the dependent or response variable) goes on the vertical axi</w:t>
                            </w:r>
                            <w:r>
                              <w:t>s.  The independent variable (i.e.,</w:t>
                            </w:r>
                            <w:r w:rsidRPr="000C1A4A">
                              <w:t xml:space="preserve"> the variable not changed by other variables) goes on the horizontal axis.</w:t>
                            </w:r>
                          </w:p>
                          <w:p w14:paraId="4A411382" w14:textId="77777777" w:rsidR="00696939" w:rsidRPr="000C1A4A" w:rsidRDefault="00696939" w:rsidP="00696939">
                            <w:pPr>
                              <w:pStyle w:val="ny-lesson-bullet"/>
                            </w:pPr>
                            <w:r w:rsidRPr="000C1A4A">
                              <w:t>When the pattern in a scatter plot is approximately linear, a line can be used to describe the linear relationship.</w:t>
                            </w:r>
                          </w:p>
                          <w:p w14:paraId="3D962C1B" w14:textId="77777777" w:rsidR="00696939" w:rsidRPr="000C1A4A" w:rsidRDefault="00696939" w:rsidP="00696939">
                            <w:pPr>
                              <w:pStyle w:val="ny-lesson-bullet"/>
                            </w:pPr>
                            <w:r w:rsidRPr="000C1A4A">
                              <w:t>A line that describes the relationship between a dependent variable and an independent variable can be used to make predictions of the value of the dependent variable given a value of the independent variable.</w:t>
                            </w:r>
                          </w:p>
                          <w:p w14:paraId="4526E565" w14:textId="3F875C1D" w:rsidR="00696939" w:rsidRPr="000C1A4A" w:rsidRDefault="00696939" w:rsidP="00696939">
                            <w:pPr>
                              <w:pStyle w:val="ny-lesson-bullet"/>
                            </w:pPr>
                            <w:r w:rsidRPr="000C1A4A">
                              <w:t xml:space="preserve">When informally fitting a line, you want to find a line for which the points in the scatter plot tend to be </w:t>
                            </w:r>
                            <w:r w:rsidR="000752C8" w:rsidRPr="000C1A4A">
                              <w:t>close</w:t>
                            </w:r>
                            <w:r w:rsidR="000752C8">
                              <w:t>st</w:t>
                            </w:r>
                            <w:r w:rsidRPr="000C1A4A">
                              <w:t>.</w:t>
                            </w:r>
                          </w:p>
                          <w:p w14:paraId="003B2884" w14:textId="77777777" w:rsidR="00696939" w:rsidRDefault="00696939" w:rsidP="00696939">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0;width:489.6pt;height:178.4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" strokecolor="#00789c" strokeweight="3pt">
                <v:stroke linestyle="thinThin"/>
                <v:textbox>
                  <w:txbxContent>
                    <w:p w14:paraId="274EEDC9" w14:textId="77777777" w:rsidR="00696939" w:rsidRPr="00FE7F7B" w:rsidRDefault="00696939" w:rsidP="00696939">
                      <w:pPr>
                        <w:pStyle w:val="ny-lesson-summary"/>
                        <w:rPr>
                          <w:rStyle w:val="ny-chart-sq-grey"/>
                          <w:b w:val="0"/>
                        </w:rPr>
                      </w:pPr>
                      <w:r>
                        <w:rPr>
                          <w:rStyle w:val="ny-chart-sq-grey"/>
                          <w:rFonts w:asciiTheme="minorHAnsi" w:eastAsiaTheme="minorHAnsi" w:hAnsiTheme="minorHAnsi" w:cstheme="minorBidi"/>
                          <w:spacing w:val="0"/>
                          <w:position w:val="0"/>
                          <w:sz w:val="22"/>
                          <w:szCs w:val="22"/>
                        </w:rPr>
                        <w:t>Lesson Summary</w:t>
                      </w:r>
                    </w:p>
                    <w:p w14:paraId="1A04EE92" w14:textId="77777777" w:rsidR="00696939" w:rsidRPr="000C1A4A" w:rsidRDefault="00696939" w:rsidP="00696939">
                      <w:pPr>
                        <w:pStyle w:val="ny-lesson-bullet"/>
                      </w:pPr>
                      <w:r w:rsidRPr="000C1A4A">
                        <w:t>When constructing a scatter plot, the varia</w:t>
                      </w:r>
                      <w:r>
                        <w:t>ble that you want to predict (i.e.,</w:t>
                      </w:r>
                      <w:r w:rsidRPr="000C1A4A">
                        <w:t xml:space="preserve"> the dependent or response variable) goes on the vertical axi</w:t>
                      </w:r>
                      <w:r>
                        <w:t>s.  The independent variable (i.e.,</w:t>
                      </w:r>
                      <w:r w:rsidRPr="000C1A4A">
                        <w:t xml:space="preserve"> the variable not changed by other variables) goes on the horizontal axis.</w:t>
                      </w:r>
                    </w:p>
                    <w:p w14:paraId="4A411382" w14:textId="77777777" w:rsidR="00696939" w:rsidRPr="000C1A4A" w:rsidRDefault="00696939" w:rsidP="00696939">
                      <w:pPr>
                        <w:pStyle w:val="ny-lesson-bullet"/>
                      </w:pPr>
                      <w:r w:rsidRPr="000C1A4A">
                        <w:t>When the pattern in a scatter plot is approximately linear, a line can be used to describe the linear relationship.</w:t>
                      </w:r>
                    </w:p>
                    <w:p w14:paraId="3D962C1B" w14:textId="77777777" w:rsidR="00696939" w:rsidRPr="000C1A4A" w:rsidRDefault="00696939" w:rsidP="00696939">
                      <w:pPr>
                        <w:pStyle w:val="ny-lesson-bullet"/>
                      </w:pPr>
                      <w:r w:rsidRPr="000C1A4A">
                        <w:t>A line that describes the relationship between a dependent variable and an independent variable can be used to make predictions of the value of the dependent variable given a value of the independent variable.</w:t>
                      </w:r>
                    </w:p>
                    <w:p w14:paraId="4526E565" w14:textId="3F875C1D" w:rsidR="00696939" w:rsidRPr="000C1A4A" w:rsidRDefault="00696939" w:rsidP="00696939">
                      <w:pPr>
                        <w:pStyle w:val="ny-lesson-bullet"/>
                      </w:pPr>
                      <w:r w:rsidRPr="000C1A4A">
                        <w:t xml:space="preserve">When informally fitting a line, you want to find a line for which the points in the scatter plot tend to be </w:t>
                      </w:r>
                      <w:r w:rsidR="000752C8" w:rsidRPr="000C1A4A">
                        <w:t>close</w:t>
                      </w:r>
                      <w:r w:rsidR="000752C8">
                        <w:t>st</w:t>
                      </w:r>
                      <w:r w:rsidRPr="000C1A4A">
                        <w:t>.</w:t>
                      </w:r>
                    </w:p>
                    <w:p w14:paraId="003B2884" w14:textId="77777777" w:rsidR="00696939" w:rsidRDefault="00696939" w:rsidP="00696939">
                      <w:pPr>
                        <w:pStyle w:val="ny-lesson-paragraph"/>
                      </w:pPr>
                    </w:p>
                  </w:txbxContent>
                </v:textbox>
                <w10:wrap type="topAndBottom" anchorx="margin" anchory="margin"/>
              </v:rect>
            </w:pict>
          </mc:Fallback>
        </mc:AlternateContent>
      </w:r>
    </w:p>
    <w:p w14:paraId="4F1DAE17" w14:textId="77777777" w:rsidR="00696939" w:rsidRDefault="00696939" w:rsidP="00696939">
      <w:pPr>
        <w:pStyle w:val="ny-callout-hdr"/>
        <w:rPr>
          <w:szCs w:val="20"/>
        </w:rPr>
      </w:pPr>
    </w:p>
    <w:p w14:paraId="40AC8903" w14:textId="77777777" w:rsidR="00696939" w:rsidRDefault="00696939" w:rsidP="00696939">
      <w:pPr>
        <w:pStyle w:val="ny-callout-hdr"/>
      </w:pPr>
      <w:r>
        <w:t xml:space="preserve">Problem Set </w:t>
      </w:r>
    </w:p>
    <w:p w14:paraId="36111E11" w14:textId="77777777" w:rsidR="00696939" w:rsidRDefault="00696939" w:rsidP="00696939">
      <w:pPr>
        <w:pStyle w:val="ny-callout-hdr"/>
      </w:pPr>
    </w:p>
    <w:p w14:paraId="49BB542F" w14:textId="77777777" w:rsidR="00696939" w:rsidRPr="00347E4B" w:rsidRDefault="00696939" w:rsidP="00A36783">
      <w:pPr>
        <w:pStyle w:val="ny-lesson-numbering"/>
        <w:numPr>
          <w:ilvl w:val="0"/>
          <w:numId w:val="19"/>
        </w:numPr>
        <w:spacing w:after="120"/>
      </w:pPr>
      <w:r w:rsidRPr="00347E4B">
        <w:t xml:space="preserve">The table below shows the mean temperature in July and the mean amount of rainfall per year for </w:t>
      </w:r>
      <m:oMath>
        <m:r>
          <m:rPr>
            <m:sty m:val="p"/>
          </m:rPr>
          <w:rPr>
            <w:rFonts w:ascii="Cambria Math" w:hAnsi="Cambria Math"/>
          </w:rPr>
          <m:t>14</m:t>
        </m:r>
      </m:oMath>
      <w:r w:rsidRPr="000B0A23">
        <w:t xml:space="preserve"> </w:t>
      </w:r>
      <w:r w:rsidRPr="00347E4B">
        <w:t xml:space="preserve">cities in the Midwest. </w:t>
      </w:r>
    </w:p>
    <w:tbl>
      <w:tblPr>
        <w:tblW w:w="0" w:type="auto"/>
        <w:jc w:val="center"/>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2448"/>
        <w:gridCol w:w="2448"/>
      </w:tblGrid>
      <w:tr w:rsidR="00696939" w:rsidRPr="00762CBD" w14:paraId="62CEAD2F" w14:textId="77777777" w:rsidTr="000908EE">
        <w:trPr>
          <w:trHeight w:val="629"/>
          <w:jc w:val="center"/>
        </w:trPr>
        <w:tc>
          <w:tcPr>
            <w:tcW w:w="2448" w:type="dxa"/>
            <w:vAlign w:val="center"/>
          </w:tcPr>
          <w:p w14:paraId="32995908" w14:textId="77777777" w:rsidR="00696939" w:rsidRPr="00AE097B" w:rsidRDefault="00696939" w:rsidP="000908EE">
            <w:pPr>
              <w:pStyle w:val="ny-lesson-table"/>
              <w:jc w:val="center"/>
              <w:rPr>
                <w:b/>
              </w:rPr>
            </w:pPr>
            <w:r w:rsidRPr="00AE097B">
              <w:rPr>
                <w:b/>
              </w:rPr>
              <w:t>City</w:t>
            </w:r>
          </w:p>
        </w:tc>
        <w:tc>
          <w:tcPr>
            <w:tcW w:w="2448" w:type="dxa"/>
            <w:vAlign w:val="center"/>
          </w:tcPr>
          <w:p w14:paraId="3FF94619" w14:textId="77777777" w:rsidR="00696939" w:rsidRPr="00AE097B" w:rsidRDefault="00696939" w:rsidP="000908EE">
            <w:pPr>
              <w:pStyle w:val="ny-lesson-table"/>
              <w:jc w:val="center"/>
              <w:rPr>
                <w:b/>
              </w:rPr>
            </w:pPr>
            <w:r w:rsidRPr="00AE097B">
              <w:rPr>
                <w:b/>
              </w:rPr>
              <w:t>Mean Temperature in July</w:t>
            </w:r>
            <w:r w:rsidRPr="00AE097B">
              <w:rPr>
                <w:b/>
              </w:rPr>
              <w:br/>
              <w:t>(Degrees Fahrenheit)</w:t>
            </w:r>
          </w:p>
        </w:tc>
        <w:tc>
          <w:tcPr>
            <w:tcW w:w="2448" w:type="dxa"/>
            <w:vAlign w:val="center"/>
          </w:tcPr>
          <w:p w14:paraId="5902FDC7" w14:textId="77777777" w:rsidR="00696939" w:rsidRPr="00AE097B" w:rsidRDefault="00696939" w:rsidP="000908EE">
            <w:pPr>
              <w:pStyle w:val="ny-lesson-table"/>
              <w:jc w:val="center"/>
              <w:rPr>
                <w:b/>
              </w:rPr>
            </w:pPr>
            <w:r w:rsidRPr="00AE097B">
              <w:rPr>
                <w:b/>
              </w:rPr>
              <w:t>Mean Rainfall per Year</w:t>
            </w:r>
            <w:r w:rsidRPr="00AE097B">
              <w:rPr>
                <w:b/>
              </w:rPr>
              <w:br/>
              <w:t>(inches)</w:t>
            </w:r>
          </w:p>
        </w:tc>
      </w:tr>
      <w:tr w:rsidR="00696939" w:rsidRPr="00762CBD" w14:paraId="1DEACAE8" w14:textId="77777777" w:rsidTr="000908EE">
        <w:trPr>
          <w:trHeight w:val="211"/>
          <w:jc w:val="center"/>
        </w:trPr>
        <w:tc>
          <w:tcPr>
            <w:tcW w:w="2448" w:type="dxa"/>
            <w:vAlign w:val="center"/>
          </w:tcPr>
          <w:p w14:paraId="2DD6C183" w14:textId="77777777" w:rsidR="00696939" w:rsidRPr="00762CBD" w:rsidRDefault="00696939" w:rsidP="000908EE">
            <w:pPr>
              <w:pStyle w:val="ny-lesson-table"/>
              <w:jc w:val="center"/>
            </w:pPr>
            <w:r w:rsidRPr="00762CBD">
              <w:t>Chicago</w:t>
            </w:r>
            <w:r>
              <w:t>,</w:t>
            </w:r>
            <w:r w:rsidRPr="00762CBD">
              <w:t xml:space="preserve"> IL</w:t>
            </w:r>
          </w:p>
        </w:tc>
        <w:tc>
          <w:tcPr>
            <w:tcW w:w="2448" w:type="dxa"/>
            <w:vAlign w:val="center"/>
          </w:tcPr>
          <w:p w14:paraId="22CA8579" w14:textId="77777777" w:rsidR="00696939" w:rsidRPr="0071548E" w:rsidRDefault="00696939" w:rsidP="000908EE">
            <w:pPr>
              <w:pStyle w:val="ny-lesson-table"/>
              <w:jc w:val="center"/>
              <w:rPr>
                <w:rFonts w:ascii="Cambria Math" w:hAnsi="Cambria Math"/>
                <w:oMath/>
              </w:rPr>
            </w:pPr>
            <m:oMathPara>
              <m:oMath>
                <m:r>
                  <w:rPr>
                    <w:rFonts w:ascii="Cambria Math" w:hAnsi="Cambria Math"/>
                  </w:rPr>
                  <m:t>73.3</m:t>
                </m:r>
              </m:oMath>
            </m:oMathPara>
          </w:p>
        </w:tc>
        <w:tc>
          <w:tcPr>
            <w:tcW w:w="2448" w:type="dxa"/>
            <w:vAlign w:val="center"/>
          </w:tcPr>
          <w:p w14:paraId="4E6F465A" w14:textId="77777777" w:rsidR="00696939" w:rsidRPr="0071548E" w:rsidRDefault="00696939" w:rsidP="000908EE">
            <w:pPr>
              <w:pStyle w:val="ny-lesson-table"/>
              <w:jc w:val="center"/>
              <w:rPr>
                <w:rFonts w:ascii="Cambria Math" w:hAnsi="Cambria Math"/>
                <w:oMath/>
              </w:rPr>
            </w:pPr>
            <m:oMathPara>
              <m:oMath>
                <m:r>
                  <w:rPr>
                    <w:rFonts w:ascii="Cambria Math" w:hAnsi="Cambria Math"/>
                  </w:rPr>
                  <m:t>36.27</m:t>
                </m:r>
              </m:oMath>
            </m:oMathPara>
          </w:p>
        </w:tc>
      </w:tr>
      <w:tr w:rsidR="00696939" w:rsidRPr="00762CBD" w14:paraId="631963E9" w14:textId="77777777" w:rsidTr="000908EE">
        <w:trPr>
          <w:trHeight w:val="211"/>
          <w:jc w:val="center"/>
        </w:trPr>
        <w:tc>
          <w:tcPr>
            <w:tcW w:w="2448" w:type="dxa"/>
            <w:vAlign w:val="center"/>
          </w:tcPr>
          <w:p w14:paraId="5376E273" w14:textId="77777777" w:rsidR="00696939" w:rsidRPr="00762CBD" w:rsidRDefault="00696939" w:rsidP="000908EE">
            <w:pPr>
              <w:pStyle w:val="ny-lesson-table"/>
              <w:jc w:val="center"/>
            </w:pPr>
            <w:r w:rsidRPr="00762CBD">
              <w:t>Cleveland</w:t>
            </w:r>
            <w:r>
              <w:t>,</w:t>
            </w:r>
            <w:r w:rsidRPr="00762CBD">
              <w:t xml:space="preserve"> OH</w:t>
            </w:r>
          </w:p>
        </w:tc>
        <w:tc>
          <w:tcPr>
            <w:tcW w:w="2448" w:type="dxa"/>
            <w:vAlign w:val="center"/>
          </w:tcPr>
          <w:p w14:paraId="12DA2A26" w14:textId="77777777" w:rsidR="00696939" w:rsidRPr="0071548E" w:rsidRDefault="00696939" w:rsidP="000908EE">
            <w:pPr>
              <w:pStyle w:val="ny-lesson-table"/>
              <w:jc w:val="center"/>
              <w:rPr>
                <w:rFonts w:ascii="Cambria Math" w:hAnsi="Cambria Math"/>
                <w:oMath/>
              </w:rPr>
            </w:pPr>
            <m:oMathPara>
              <m:oMath>
                <m:r>
                  <w:rPr>
                    <w:rFonts w:ascii="Cambria Math" w:hAnsi="Cambria Math"/>
                  </w:rPr>
                  <m:t>71.9</m:t>
                </m:r>
              </m:oMath>
            </m:oMathPara>
          </w:p>
        </w:tc>
        <w:tc>
          <w:tcPr>
            <w:tcW w:w="2448" w:type="dxa"/>
            <w:vAlign w:val="center"/>
          </w:tcPr>
          <w:p w14:paraId="568FBB83" w14:textId="77777777" w:rsidR="00696939" w:rsidRPr="0071548E" w:rsidRDefault="00696939" w:rsidP="000908EE">
            <w:pPr>
              <w:pStyle w:val="ny-lesson-table"/>
              <w:jc w:val="center"/>
              <w:rPr>
                <w:rFonts w:ascii="Cambria Math" w:hAnsi="Cambria Math"/>
                <w:oMath/>
              </w:rPr>
            </w:pPr>
            <m:oMathPara>
              <m:oMath>
                <m:r>
                  <w:rPr>
                    <w:rFonts w:ascii="Cambria Math" w:hAnsi="Cambria Math"/>
                  </w:rPr>
                  <m:t>38.71</m:t>
                </m:r>
              </m:oMath>
            </m:oMathPara>
          </w:p>
        </w:tc>
      </w:tr>
      <w:tr w:rsidR="00696939" w:rsidRPr="00762CBD" w14:paraId="55FD4379" w14:textId="77777777" w:rsidTr="000908EE">
        <w:trPr>
          <w:trHeight w:val="211"/>
          <w:jc w:val="center"/>
        </w:trPr>
        <w:tc>
          <w:tcPr>
            <w:tcW w:w="2448" w:type="dxa"/>
            <w:vAlign w:val="center"/>
          </w:tcPr>
          <w:p w14:paraId="601ABAE2" w14:textId="77777777" w:rsidR="00696939" w:rsidRPr="00762CBD" w:rsidRDefault="00696939" w:rsidP="000908EE">
            <w:pPr>
              <w:pStyle w:val="ny-lesson-table"/>
              <w:jc w:val="center"/>
            </w:pPr>
            <w:r w:rsidRPr="00762CBD">
              <w:t>Columbus, OH</w:t>
            </w:r>
          </w:p>
        </w:tc>
        <w:tc>
          <w:tcPr>
            <w:tcW w:w="2448" w:type="dxa"/>
            <w:vAlign w:val="center"/>
          </w:tcPr>
          <w:p w14:paraId="7C8056C0" w14:textId="77777777" w:rsidR="00696939" w:rsidRPr="0071548E" w:rsidRDefault="00696939" w:rsidP="000908EE">
            <w:pPr>
              <w:pStyle w:val="ny-lesson-table"/>
              <w:jc w:val="center"/>
              <w:rPr>
                <w:rFonts w:ascii="Cambria Math" w:hAnsi="Cambria Math"/>
                <w:oMath/>
              </w:rPr>
            </w:pPr>
            <m:oMathPara>
              <m:oMath>
                <m:r>
                  <w:rPr>
                    <w:rFonts w:ascii="Cambria Math" w:hAnsi="Cambria Math"/>
                  </w:rPr>
                  <m:t>75.1</m:t>
                </m:r>
              </m:oMath>
            </m:oMathPara>
          </w:p>
        </w:tc>
        <w:tc>
          <w:tcPr>
            <w:tcW w:w="2448" w:type="dxa"/>
            <w:vAlign w:val="center"/>
          </w:tcPr>
          <w:p w14:paraId="628CFE1B" w14:textId="77777777" w:rsidR="00696939" w:rsidRPr="0071548E" w:rsidRDefault="00696939" w:rsidP="000908EE">
            <w:pPr>
              <w:pStyle w:val="ny-lesson-table"/>
              <w:jc w:val="center"/>
              <w:rPr>
                <w:rFonts w:ascii="Cambria Math" w:hAnsi="Cambria Math"/>
                <w:oMath/>
              </w:rPr>
            </w:pPr>
            <m:oMathPara>
              <m:oMath>
                <m:r>
                  <w:rPr>
                    <w:rFonts w:ascii="Cambria Math" w:hAnsi="Cambria Math"/>
                  </w:rPr>
                  <m:t>38.52</m:t>
                </m:r>
              </m:oMath>
            </m:oMathPara>
          </w:p>
        </w:tc>
      </w:tr>
      <w:tr w:rsidR="00696939" w:rsidRPr="00762CBD" w14:paraId="4423226F" w14:textId="77777777" w:rsidTr="000908EE">
        <w:trPr>
          <w:trHeight w:val="211"/>
          <w:jc w:val="center"/>
        </w:trPr>
        <w:tc>
          <w:tcPr>
            <w:tcW w:w="2448" w:type="dxa"/>
            <w:vAlign w:val="center"/>
          </w:tcPr>
          <w:p w14:paraId="701267D9" w14:textId="77777777" w:rsidR="00696939" w:rsidRPr="00762CBD" w:rsidRDefault="00696939" w:rsidP="000908EE">
            <w:pPr>
              <w:pStyle w:val="ny-lesson-table"/>
              <w:jc w:val="center"/>
            </w:pPr>
            <w:r w:rsidRPr="00762CBD">
              <w:t>Des Moines</w:t>
            </w:r>
            <w:r>
              <w:t>,</w:t>
            </w:r>
            <w:r w:rsidRPr="00762CBD">
              <w:t xml:space="preserve"> IA</w:t>
            </w:r>
          </w:p>
        </w:tc>
        <w:tc>
          <w:tcPr>
            <w:tcW w:w="2448" w:type="dxa"/>
            <w:vAlign w:val="center"/>
          </w:tcPr>
          <w:p w14:paraId="0D26E972" w14:textId="77777777" w:rsidR="00696939" w:rsidRPr="0071548E" w:rsidRDefault="00696939" w:rsidP="000908EE">
            <w:pPr>
              <w:pStyle w:val="ny-lesson-table"/>
              <w:jc w:val="center"/>
              <w:rPr>
                <w:rFonts w:ascii="Cambria Math" w:hAnsi="Cambria Math"/>
                <w:oMath/>
              </w:rPr>
            </w:pPr>
            <m:oMathPara>
              <m:oMath>
                <m:r>
                  <w:rPr>
                    <w:rFonts w:ascii="Cambria Math" w:hAnsi="Cambria Math"/>
                  </w:rPr>
                  <m:t>76.1</m:t>
                </m:r>
              </m:oMath>
            </m:oMathPara>
          </w:p>
        </w:tc>
        <w:tc>
          <w:tcPr>
            <w:tcW w:w="2448" w:type="dxa"/>
            <w:vAlign w:val="center"/>
          </w:tcPr>
          <w:p w14:paraId="28D66666" w14:textId="77777777" w:rsidR="00696939" w:rsidRPr="0071548E" w:rsidRDefault="00696939" w:rsidP="000908EE">
            <w:pPr>
              <w:pStyle w:val="ny-lesson-table"/>
              <w:jc w:val="center"/>
              <w:rPr>
                <w:rFonts w:ascii="Cambria Math" w:hAnsi="Cambria Math"/>
                <w:oMath/>
              </w:rPr>
            </w:pPr>
            <m:oMathPara>
              <m:oMath>
                <m:r>
                  <w:rPr>
                    <w:rFonts w:ascii="Cambria Math" w:hAnsi="Cambria Math"/>
                  </w:rPr>
                  <m:t>34.72</m:t>
                </m:r>
              </m:oMath>
            </m:oMathPara>
          </w:p>
        </w:tc>
      </w:tr>
      <w:tr w:rsidR="00696939" w:rsidRPr="00762CBD" w14:paraId="7198FE70" w14:textId="77777777" w:rsidTr="000908EE">
        <w:trPr>
          <w:trHeight w:val="211"/>
          <w:jc w:val="center"/>
        </w:trPr>
        <w:tc>
          <w:tcPr>
            <w:tcW w:w="2448" w:type="dxa"/>
            <w:vAlign w:val="center"/>
          </w:tcPr>
          <w:p w14:paraId="12ECCBD4" w14:textId="77777777" w:rsidR="00696939" w:rsidRPr="00762CBD" w:rsidRDefault="00696939" w:rsidP="000908EE">
            <w:pPr>
              <w:pStyle w:val="ny-lesson-table"/>
              <w:jc w:val="center"/>
            </w:pPr>
            <w:r w:rsidRPr="00762CBD">
              <w:t>Detroit</w:t>
            </w:r>
            <w:r>
              <w:t>,</w:t>
            </w:r>
            <w:r w:rsidRPr="00762CBD">
              <w:t xml:space="preserve"> MI</w:t>
            </w:r>
          </w:p>
        </w:tc>
        <w:tc>
          <w:tcPr>
            <w:tcW w:w="2448" w:type="dxa"/>
            <w:vAlign w:val="center"/>
          </w:tcPr>
          <w:p w14:paraId="21542CC7" w14:textId="77777777" w:rsidR="00696939" w:rsidRPr="0071548E" w:rsidRDefault="00696939" w:rsidP="000908EE">
            <w:pPr>
              <w:pStyle w:val="ny-lesson-table"/>
              <w:jc w:val="center"/>
              <w:rPr>
                <w:rFonts w:ascii="Cambria Math" w:hAnsi="Cambria Math"/>
                <w:oMath/>
              </w:rPr>
            </w:pPr>
            <m:oMathPara>
              <m:oMath>
                <m:r>
                  <w:rPr>
                    <w:rFonts w:ascii="Cambria Math" w:hAnsi="Cambria Math"/>
                  </w:rPr>
                  <m:t>73.5</m:t>
                </m:r>
              </m:oMath>
            </m:oMathPara>
          </w:p>
        </w:tc>
        <w:tc>
          <w:tcPr>
            <w:tcW w:w="2448" w:type="dxa"/>
            <w:vAlign w:val="center"/>
          </w:tcPr>
          <w:p w14:paraId="3546A0F1" w14:textId="77777777" w:rsidR="00696939" w:rsidRPr="0071548E" w:rsidRDefault="00696939" w:rsidP="000908EE">
            <w:pPr>
              <w:pStyle w:val="ny-lesson-table"/>
              <w:jc w:val="center"/>
              <w:rPr>
                <w:rFonts w:ascii="Cambria Math" w:hAnsi="Cambria Math"/>
                <w:oMath/>
              </w:rPr>
            </w:pPr>
            <m:oMathPara>
              <m:oMath>
                <m:r>
                  <w:rPr>
                    <w:rFonts w:ascii="Cambria Math" w:hAnsi="Cambria Math"/>
                  </w:rPr>
                  <m:t>32.89</m:t>
                </m:r>
              </m:oMath>
            </m:oMathPara>
          </w:p>
        </w:tc>
      </w:tr>
      <w:tr w:rsidR="00696939" w:rsidRPr="00762CBD" w14:paraId="4447E75B" w14:textId="77777777" w:rsidTr="000908EE">
        <w:trPr>
          <w:trHeight w:val="211"/>
          <w:jc w:val="center"/>
        </w:trPr>
        <w:tc>
          <w:tcPr>
            <w:tcW w:w="2448" w:type="dxa"/>
            <w:vAlign w:val="center"/>
          </w:tcPr>
          <w:p w14:paraId="1565F412" w14:textId="77777777" w:rsidR="00696939" w:rsidRPr="00762CBD" w:rsidRDefault="00696939" w:rsidP="000908EE">
            <w:pPr>
              <w:pStyle w:val="ny-lesson-table"/>
              <w:jc w:val="center"/>
            </w:pPr>
            <w:r w:rsidRPr="00762CBD">
              <w:t>Duluth</w:t>
            </w:r>
            <w:r>
              <w:t>,</w:t>
            </w:r>
            <w:r w:rsidRPr="00762CBD">
              <w:t xml:space="preserve"> MN</w:t>
            </w:r>
          </w:p>
        </w:tc>
        <w:tc>
          <w:tcPr>
            <w:tcW w:w="2448" w:type="dxa"/>
            <w:vAlign w:val="center"/>
          </w:tcPr>
          <w:p w14:paraId="035100E1" w14:textId="77777777" w:rsidR="00696939" w:rsidRPr="0071548E" w:rsidRDefault="00696939" w:rsidP="000908EE">
            <w:pPr>
              <w:pStyle w:val="ny-lesson-table"/>
              <w:jc w:val="center"/>
              <w:rPr>
                <w:rFonts w:ascii="Cambria Math" w:hAnsi="Cambria Math"/>
                <w:oMath/>
              </w:rPr>
            </w:pPr>
            <m:oMathPara>
              <m:oMath>
                <m:r>
                  <w:rPr>
                    <w:rFonts w:ascii="Cambria Math" w:hAnsi="Cambria Math"/>
                  </w:rPr>
                  <m:t>65.5</m:t>
                </m:r>
              </m:oMath>
            </m:oMathPara>
          </w:p>
        </w:tc>
        <w:tc>
          <w:tcPr>
            <w:tcW w:w="2448" w:type="dxa"/>
            <w:vAlign w:val="center"/>
          </w:tcPr>
          <w:p w14:paraId="559B5CE7" w14:textId="77777777" w:rsidR="00696939" w:rsidRPr="0071548E" w:rsidRDefault="00696939" w:rsidP="000908EE">
            <w:pPr>
              <w:pStyle w:val="ny-lesson-table"/>
              <w:jc w:val="center"/>
              <w:rPr>
                <w:rFonts w:ascii="Cambria Math" w:hAnsi="Cambria Math"/>
                <w:oMath/>
              </w:rPr>
            </w:pPr>
            <m:oMathPara>
              <m:oMath>
                <m:r>
                  <w:rPr>
                    <w:rFonts w:ascii="Cambria Math" w:hAnsi="Cambria Math"/>
                  </w:rPr>
                  <m:t>31.00</m:t>
                </m:r>
              </m:oMath>
            </m:oMathPara>
          </w:p>
        </w:tc>
      </w:tr>
      <w:tr w:rsidR="00696939" w:rsidRPr="00762CBD" w14:paraId="0794DE1F" w14:textId="77777777" w:rsidTr="000908EE">
        <w:trPr>
          <w:trHeight w:val="211"/>
          <w:jc w:val="center"/>
        </w:trPr>
        <w:tc>
          <w:tcPr>
            <w:tcW w:w="2448" w:type="dxa"/>
            <w:vAlign w:val="center"/>
          </w:tcPr>
          <w:p w14:paraId="15836BF2" w14:textId="77777777" w:rsidR="00696939" w:rsidRPr="00762CBD" w:rsidRDefault="00696939" w:rsidP="000908EE">
            <w:pPr>
              <w:pStyle w:val="ny-lesson-table"/>
              <w:jc w:val="center"/>
            </w:pPr>
            <w:r w:rsidRPr="00762CBD">
              <w:t>Grand Rapids</w:t>
            </w:r>
            <w:r>
              <w:t>,</w:t>
            </w:r>
            <w:r w:rsidRPr="00762CBD">
              <w:t xml:space="preserve"> MI</w:t>
            </w:r>
          </w:p>
        </w:tc>
        <w:tc>
          <w:tcPr>
            <w:tcW w:w="2448" w:type="dxa"/>
            <w:vAlign w:val="center"/>
          </w:tcPr>
          <w:p w14:paraId="6DD0ED3E" w14:textId="77777777" w:rsidR="00696939" w:rsidRPr="0071548E" w:rsidRDefault="00696939" w:rsidP="000908EE">
            <w:pPr>
              <w:pStyle w:val="ny-lesson-table"/>
              <w:jc w:val="center"/>
              <w:rPr>
                <w:rFonts w:ascii="Cambria Math" w:hAnsi="Cambria Math"/>
                <w:oMath/>
              </w:rPr>
            </w:pPr>
            <m:oMathPara>
              <m:oMath>
                <m:r>
                  <w:rPr>
                    <w:rFonts w:ascii="Cambria Math" w:hAnsi="Cambria Math"/>
                  </w:rPr>
                  <m:t>71.4</m:t>
                </m:r>
              </m:oMath>
            </m:oMathPara>
          </w:p>
        </w:tc>
        <w:tc>
          <w:tcPr>
            <w:tcW w:w="2448" w:type="dxa"/>
            <w:vAlign w:val="center"/>
          </w:tcPr>
          <w:p w14:paraId="032A448F" w14:textId="77777777" w:rsidR="00696939" w:rsidRPr="0071548E" w:rsidRDefault="00696939" w:rsidP="000908EE">
            <w:pPr>
              <w:pStyle w:val="ny-lesson-table"/>
              <w:jc w:val="center"/>
              <w:rPr>
                <w:rFonts w:ascii="Cambria Math" w:hAnsi="Cambria Math"/>
                <w:oMath/>
              </w:rPr>
            </w:pPr>
            <m:oMathPara>
              <m:oMath>
                <m:r>
                  <w:rPr>
                    <w:rFonts w:ascii="Cambria Math" w:hAnsi="Cambria Math"/>
                  </w:rPr>
                  <m:t>37.13</m:t>
                </m:r>
              </m:oMath>
            </m:oMathPara>
          </w:p>
        </w:tc>
      </w:tr>
      <w:tr w:rsidR="00696939" w:rsidRPr="00762CBD" w14:paraId="005E19BE" w14:textId="77777777" w:rsidTr="000908EE">
        <w:trPr>
          <w:trHeight w:val="211"/>
          <w:jc w:val="center"/>
        </w:trPr>
        <w:tc>
          <w:tcPr>
            <w:tcW w:w="2448" w:type="dxa"/>
            <w:vAlign w:val="center"/>
          </w:tcPr>
          <w:p w14:paraId="7519F944" w14:textId="77777777" w:rsidR="00696939" w:rsidRPr="00762CBD" w:rsidRDefault="00696939" w:rsidP="000908EE">
            <w:pPr>
              <w:pStyle w:val="ny-lesson-table"/>
              <w:jc w:val="center"/>
            </w:pPr>
            <w:r w:rsidRPr="00762CBD">
              <w:t>Indianapolis</w:t>
            </w:r>
            <w:r>
              <w:t>,</w:t>
            </w:r>
            <w:r w:rsidRPr="00762CBD">
              <w:t xml:space="preserve"> IN</w:t>
            </w:r>
          </w:p>
        </w:tc>
        <w:tc>
          <w:tcPr>
            <w:tcW w:w="2448" w:type="dxa"/>
            <w:vAlign w:val="center"/>
          </w:tcPr>
          <w:p w14:paraId="007CAAC5" w14:textId="77777777" w:rsidR="00696939" w:rsidRPr="0071548E" w:rsidRDefault="00696939" w:rsidP="000908EE">
            <w:pPr>
              <w:pStyle w:val="ny-lesson-table"/>
              <w:jc w:val="center"/>
              <w:rPr>
                <w:rFonts w:ascii="Cambria Math" w:hAnsi="Cambria Math"/>
                <w:oMath/>
              </w:rPr>
            </w:pPr>
            <m:oMathPara>
              <m:oMath>
                <m:r>
                  <w:rPr>
                    <w:rFonts w:ascii="Cambria Math" w:hAnsi="Cambria Math"/>
                  </w:rPr>
                  <m:t>75.4</m:t>
                </m:r>
              </m:oMath>
            </m:oMathPara>
          </w:p>
        </w:tc>
        <w:tc>
          <w:tcPr>
            <w:tcW w:w="2448" w:type="dxa"/>
            <w:vAlign w:val="center"/>
          </w:tcPr>
          <w:p w14:paraId="49B00289" w14:textId="77777777" w:rsidR="00696939" w:rsidRPr="0071548E" w:rsidRDefault="00696939" w:rsidP="000908EE">
            <w:pPr>
              <w:pStyle w:val="ny-lesson-table"/>
              <w:jc w:val="center"/>
              <w:rPr>
                <w:rFonts w:ascii="Cambria Math" w:hAnsi="Cambria Math"/>
                <w:oMath/>
              </w:rPr>
            </w:pPr>
            <m:oMathPara>
              <m:oMath>
                <m:r>
                  <w:rPr>
                    <w:rFonts w:ascii="Cambria Math" w:hAnsi="Cambria Math"/>
                  </w:rPr>
                  <m:t>40.95</m:t>
                </m:r>
              </m:oMath>
            </m:oMathPara>
          </w:p>
        </w:tc>
      </w:tr>
      <w:tr w:rsidR="00696939" w:rsidRPr="00762CBD" w14:paraId="00D36B07" w14:textId="77777777" w:rsidTr="000908EE">
        <w:trPr>
          <w:trHeight w:val="211"/>
          <w:jc w:val="center"/>
        </w:trPr>
        <w:tc>
          <w:tcPr>
            <w:tcW w:w="2448" w:type="dxa"/>
            <w:vAlign w:val="center"/>
          </w:tcPr>
          <w:p w14:paraId="350E300B" w14:textId="77777777" w:rsidR="00696939" w:rsidRPr="00762CBD" w:rsidRDefault="00696939" w:rsidP="000908EE">
            <w:pPr>
              <w:pStyle w:val="ny-lesson-table"/>
              <w:jc w:val="center"/>
            </w:pPr>
            <w:r w:rsidRPr="00762CBD">
              <w:t>Marquette</w:t>
            </w:r>
            <w:r>
              <w:t>,</w:t>
            </w:r>
            <w:r w:rsidRPr="00762CBD">
              <w:t xml:space="preserve"> MI</w:t>
            </w:r>
          </w:p>
        </w:tc>
        <w:tc>
          <w:tcPr>
            <w:tcW w:w="2448" w:type="dxa"/>
            <w:vAlign w:val="center"/>
          </w:tcPr>
          <w:p w14:paraId="7C55DB4E" w14:textId="77777777" w:rsidR="00696939" w:rsidRPr="0071548E" w:rsidRDefault="00696939" w:rsidP="000908EE">
            <w:pPr>
              <w:pStyle w:val="ny-lesson-table"/>
              <w:jc w:val="center"/>
              <w:rPr>
                <w:rFonts w:ascii="Cambria Math" w:hAnsi="Cambria Math"/>
                <w:oMath/>
              </w:rPr>
            </w:pPr>
            <m:oMathPara>
              <m:oMath>
                <m:r>
                  <w:rPr>
                    <w:rFonts w:ascii="Cambria Math" w:hAnsi="Cambria Math"/>
                  </w:rPr>
                  <m:t>71.6</m:t>
                </m:r>
              </m:oMath>
            </m:oMathPara>
          </w:p>
        </w:tc>
        <w:tc>
          <w:tcPr>
            <w:tcW w:w="2448" w:type="dxa"/>
            <w:vAlign w:val="center"/>
          </w:tcPr>
          <w:p w14:paraId="04CB283D" w14:textId="77777777" w:rsidR="00696939" w:rsidRPr="0071548E" w:rsidRDefault="00696939" w:rsidP="000908EE">
            <w:pPr>
              <w:pStyle w:val="ny-lesson-table"/>
              <w:jc w:val="center"/>
              <w:rPr>
                <w:rFonts w:ascii="Cambria Math" w:hAnsi="Cambria Math"/>
                <w:oMath/>
              </w:rPr>
            </w:pPr>
            <m:oMathPara>
              <m:oMath>
                <m:r>
                  <w:rPr>
                    <w:rFonts w:ascii="Cambria Math" w:hAnsi="Cambria Math"/>
                  </w:rPr>
                  <m:t>32.95</m:t>
                </m:r>
              </m:oMath>
            </m:oMathPara>
          </w:p>
        </w:tc>
      </w:tr>
      <w:tr w:rsidR="00696939" w:rsidRPr="00762CBD" w14:paraId="5777A412" w14:textId="77777777" w:rsidTr="000908EE">
        <w:trPr>
          <w:trHeight w:val="211"/>
          <w:jc w:val="center"/>
        </w:trPr>
        <w:tc>
          <w:tcPr>
            <w:tcW w:w="2448" w:type="dxa"/>
            <w:vAlign w:val="center"/>
          </w:tcPr>
          <w:p w14:paraId="49BDAE3B" w14:textId="77777777" w:rsidR="00696939" w:rsidRPr="00762CBD" w:rsidRDefault="00696939" w:rsidP="000908EE">
            <w:pPr>
              <w:pStyle w:val="ny-lesson-table"/>
              <w:jc w:val="center"/>
            </w:pPr>
            <w:r w:rsidRPr="00762CBD">
              <w:t>Milwaukee</w:t>
            </w:r>
            <w:r>
              <w:t>,</w:t>
            </w:r>
            <w:r w:rsidRPr="00762CBD">
              <w:t xml:space="preserve"> WI</w:t>
            </w:r>
          </w:p>
        </w:tc>
        <w:tc>
          <w:tcPr>
            <w:tcW w:w="2448" w:type="dxa"/>
            <w:vAlign w:val="center"/>
          </w:tcPr>
          <w:p w14:paraId="0CD1DA3D" w14:textId="77777777" w:rsidR="00696939" w:rsidRPr="0071548E" w:rsidRDefault="00696939" w:rsidP="000908EE">
            <w:pPr>
              <w:pStyle w:val="ny-lesson-table"/>
              <w:jc w:val="center"/>
              <w:rPr>
                <w:rFonts w:ascii="Cambria Math" w:hAnsi="Cambria Math"/>
                <w:oMath/>
              </w:rPr>
            </w:pPr>
            <m:oMathPara>
              <m:oMath>
                <m:r>
                  <w:rPr>
                    <w:rFonts w:ascii="Cambria Math" w:hAnsi="Cambria Math"/>
                  </w:rPr>
                  <m:t>72.0</m:t>
                </m:r>
              </m:oMath>
            </m:oMathPara>
          </w:p>
        </w:tc>
        <w:tc>
          <w:tcPr>
            <w:tcW w:w="2448" w:type="dxa"/>
            <w:vAlign w:val="center"/>
          </w:tcPr>
          <w:p w14:paraId="69AE1C11" w14:textId="77777777" w:rsidR="00696939" w:rsidRPr="0071548E" w:rsidRDefault="00696939" w:rsidP="000908EE">
            <w:pPr>
              <w:pStyle w:val="ny-lesson-table"/>
              <w:jc w:val="center"/>
              <w:rPr>
                <w:rFonts w:ascii="Cambria Math" w:hAnsi="Cambria Math"/>
                <w:oMath/>
              </w:rPr>
            </w:pPr>
            <m:oMathPara>
              <m:oMath>
                <m:r>
                  <w:rPr>
                    <w:rFonts w:ascii="Cambria Math" w:hAnsi="Cambria Math"/>
                  </w:rPr>
                  <m:t>34.81</m:t>
                </m:r>
              </m:oMath>
            </m:oMathPara>
          </w:p>
        </w:tc>
      </w:tr>
      <w:tr w:rsidR="00696939" w:rsidRPr="00762CBD" w14:paraId="049CDFE5" w14:textId="77777777" w:rsidTr="000908EE">
        <w:trPr>
          <w:trHeight w:val="211"/>
          <w:jc w:val="center"/>
        </w:trPr>
        <w:tc>
          <w:tcPr>
            <w:tcW w:w="2448" w:type="dxa"/>
            <w:vAlign w:val="center"/>
          </w:tcPr>
          <w:p w14:paraId="23DE35F6" w14:textId="77777777" w:rsidR="00696939" w:rsidRPr="00762CBD" w:rsidRDefault="00696939" w:rsidP="000908EE">
            <w:pPr>
              <w:pStyle w:val="ny-lesson-table"/>
              <w:jc w:val="center"/>
            </w:pPr>
            <w:r w:rsidRPr="00762CBD">
              <w:t>Minneapolis</w:t>
            </w:r>
            <w:r>
              <w:t>–</w:t>
            </w:r>
            <w:r w:rsidRPr="00762CBD">
              <w:t>St. Paul</w:t>
            </w:r>
            <w:r>
              <w:t>, MN</w:t>
            </w:r>
          </w:p>
        </w:tc>
        <w:tc>
          <w:tcPr>
            <w:tcW w:w="2448" w:type="dxa"/>
            <w:vAlign w:val="center"/>
          </w:tcPr>
          <w:p w14:paraId="1EC8D5AB" w14:textId="77777777" w:rsidR="00696939" w:rsidRPr="0071548E" w:rsidRDefault="00696939" w:rsidP="000908EE">
            <w:pPr>
              <w:pStyle w:val="ny-lesson-table"/>
              <w:jc w:val="center"/>
              <w:rPr>
                <w:rFonts w:ascii="Cambria Math" w:hAnsi="Cambria Math"/>
                <w:oMath/>
              </w:rPr>
            </w:pPr>
            <m:oMathPara>
              <m:oMath>
                <m:r>
                  <w:rPr>
                    <w:rFonts w:ascii="Cambria Math" w:hAnsi="Cambria Math"/>
                  </w:rPr>
                  <m:t>73.2</m:t>
                </m:r>
              </m:oMath>
            </m:oMathPara>
          </w:p>
        </w:tc>
        <w:tc>
          <w:tcPr>
            <w:tcW w:w="2448" w:type="dxa"/>
            <w:vAlign w:val="center"/>
          </w:tcPr>
          <w:p w14:paraId="19B9B68C" w14:textId="77777777" w:rsidR="00696939" w:rsidRPr="0071548E" w:rsidRDefault="00696939" w:rsidP="000908EE">
            <w:pPr>
              <w:pStyle w:val="ny-lesson-table"/>
              <w:jc w:val="center"/>
              <w:rPr>
                <w:rFonts w:ascii="Cambria Math" w:hAnsi="Cambria Math"/>
                <w:oMath/>
              </w:rPr>
            </w:pPr>
            <m:oMathPara>
              <m:oMath>
                <m:r>
                  <w:rPr>
                    <w:rFonts w:ascii="Cambria Math" w:hAnsi="Cambria Math"/>
                  </w:rPr>
                  <m:t>29.41</m:t>
                </m:r>
              </m:oMath>
            </m:oMathPara>
          </w:p>
        </w:tc>
      </w:tr>
      <w:tr w:rsidR="00696939" w:rsidRPr="00762CBD" w14:paraId="02494E39" w14:textId="77777777" w:rsidTr="000908EE">
        <w:trPr>
          <w:trHeight w:val="211"/>
          <w:jc w:val="center"/>
        </w:trPr>
        <w:tc>
          <w:tcPr>
            <w:tcW w:w="2448" w:type="dxa"/>
            <w:vAlign w:val="center"/>
          </w:tcPr>
          <w:p w14:paraId="11460F2A" w14:textId="77777777" w:rsidR="00696939" w:rsidRPr="00762CBD" w:rsidRDefault="00696939" w:rsidP="000908EE">
            <w:pPr>
              <w:pStyle w:val="ny-lesson-table"/>
              <w:jc w:val="center"/>
            </w:pPr>
            <w:r w:rsidRPr="00762CBD">
              <w:t>Springfield</w:t>
            </w:r>
            <w:r>
              <w:t>,</w:t>
            </w:r>
            <w:r w:rsidRPr="00762CBD">
              <w:t xml:space="preserve"> MO</w:t>
            </w:r>
          </w:p>
        </w:tc>
        <w:tc>
          <w:tcPr>
            <w:tcW w:w="2448" w:type="dxa"/>
            <w:vAlign w:val="center"/>
          </w:tcPr>
          <w:p w14:paraId="47C06FDC" w14:textId="77777777" w:rsidR="00696939" w:rsidRPr="0071548E" w:rsidRDefault="00696939" w:rsidP="000908EE">
            <w:pPr>
              <w:pStyle w:val="ny-lesson-table"/>
              <w:jc w:val="center"/>
              <w:rPr>
                <w:rFonts w:ascii="Cambria Math" w:hAnsi="Cambria Math"/>
                <w:oMath/>
              </w:rPr>
            </w:pPr>
            <m:oMathPara>
              <m:oMath>
                <m:r>
                  <w:rPr>
                    <w:rFonts w:ascii="Cambria Math" w:hAnsi="Cambria Math"/>
                  </w:rPr>
                  <m:t>76.3</m:t>
                </m:r>
              </m:oMath>
            </m:oMathPara>
          </w:p>
        </w:tc>
        <w:tc>
          <w:tcPr>
            <w:tcW w:w="2448" w:type="dxa"/>
            <w:vAlign w:val="center"/>
          </w:tcPr>
          <w:p w14:paraId="3C902E34" w14:textId="77777777" w:rsidR="00696939" w:rsidRPr="0071548E" w:rsidRDefault="00696939" w:rsidP="000908EE">
            <w:pPr>
              <w:pStyle w:val="ny-lesson-table"/>
              <w:jc w:val="center"/>
              <w:rPr>
                <w:rFonts w:ascii="Cambria Math" w:hAnsi="Cambria Math"/>
                <w:oMath/>
              </w:rPr>
            </w:pPr>
            <m:oMathPara>
              <m:oMath>
                <m:r>
                  <w:rPr>
                    <w:rFonts w:ascii="Cambria Math" w:hAnsi="Cambria Math"/>
                  </w:rPr>
                  <m:t>35.56</m:t>
                </m:r>
              </m:oMath>
            </m:oMathPara>
          </w:p>
        </w:tc>
      </w:tr>
      <w:tr w:rsidR="00696939" w:rsidRPr="00762CBD" w14:paraId="6F1E980A" w14:textId="77777777" w:rsidTr="000908EE">
        <w:trPr>
          <w:trHeight w:val="211"/>
          <w:jc w:val="center"/>
        </w:trPr>
        <w:tc>
          <w:tcPr>
            <w:tcW w:w="2448" w:type="dxa"/>
            <w:vAlign w:val="center"/>
          </w:tcPr>
          <w:p w14:paraId="514A7F34" w14:textId="77777777" w:rsidR="00696939" w:rsidRPr="00762CBD" w:rsidRDefault="00696939" w:rsidP="000908EE">
            <w:pPr>
              <w:pStyle w:val="ny-lesson-table"/>
              <w:jc w:val="center"/>
            </w:pPr>
            <w:r w:rsidRPr="00762CBD">
              <w:t>St. Louis</w:t>
            </w:r>
            <w:r>
              <w:t>,</w:t>
            </w:r>
            <w:r w:rsidRPr="00762CBD">
              <w:t xml:space="preserve"> MO</w:t>
            </w:r>
          </w:p>
        </w:tc>
        <w:tc>
          <w:tcPr>
            <w:tcW w:w="2448" w:type="dxa"/>
            <w:vAlign w:val="center"/>
          </w:tcPr>
          <w:p w14:paraId="31FEC4F6" w14:textId="77777777" w:rsidR="00696939" w:rsidRPr="0071548E" w:rsidRDefault="00696939" w:rsidP="000908EE">
            <w:pPr>
              <w:pStyle w:val="ny-lesson-table"/>
              <w:jc w:val="center"/>
              <w:rPr>
                <w:rFonts w:ascii="Cambria Math" w:hAnsi="Cambria Math"/>
                <w:oMath/>
              </w:rPr>
            </w:pPr>
            <m:oMathPara>
              <m:oMath>
                <m:r>
                  <w:rPr>
                    <w:rFonts w:ascii="Cambria Math" w:hAnsi="Cambria Math"/>
                  </w:rPr>
                  <m:t>80.2</m:t>
                </m:r>
              </m:oMath>
            </m:oMathPara>
          </w:p>
        </w:tc>
        <w:tc>
          <w:tcPr>
            <w:tcW w:w="2448" w:type="dxa"/>
            <w:vAlign w:val="center"/>
          </w:tcPr>
          <w:p w14:paraId="15D6DE65" w14:textId="77777777" w:rsidR="00696939" w:rsidRPr="0071548E" w:rsidRDefault="00696939" w:rsidP="000908EE">
            <w:pPr>
              <w:pStyle w:val="ny-lesson-table"/>
              <w:jc w:val="center"/>
              <w:rPr>
                <w:rFonts w:ascii="Cambria Math" w:hAnsi="Cambria Math"/>
                <w:oMath/>
              </w:rPr>
            </w:pPr>
            <m:oMathPara>
              <m:oMath>
                <m:r>
                  <w:rPr>
                    <w:rFonts w:ascii="Cambria Math" w:hAnsi="Cambria Math"/>
                  </w:rPr>
                  <m:t>38.75</m:t>
                </m:r>
              </m:oMath>
            </m:oMathPara>
          </w:p>
        </w:tc>
      </w:tr>
      <w:tr w:rsidR="00696939" w:rsidRPr="00762CBD" w14:paraId="60C5F011" w14:textId="77777777" w:rsidTr="000908EE">
        <w:trPr>
          <w:trHeight w:val="211"/>
          <w:jc w:val="center"/>
        </w:trPr>
        <w:tc>
          <w:tcPr>
            <w:tcW w:w="2448" w:type="dxa"/>
            <w:vAlign w:val="center"/>
          </w:tcPr>
          <w:p w14:paraId="03BB9F30" w14:textId="77777777" w:rsidR="00696939" w:rsidRPr="00762CBD" w:rsidRDefault="00696939" w:rsidP="000908EE">
            <w:pPr>
              <w:pStyle w:val="ny-lesson-table"/>
              <w:jc w:val="center"/>
            </w:pPr>
            <w:r w:rsidRPr="00762CBD">
              <w:t>Rapid City</w:t>
            </w:r>
            <w:r>
              <w:t>,</w:t>
            </w:r>
            <w:r w:rsidRPr="00762CBD">
              <w:t xml:space="preserve"> SD</w:t>
            </w:r>
          </w:p>
        </w:tc>
        <w:tc>
          <w:tcPr>
            <w:tcW w:w="2448" w:type="dxa"/>
            <w:vAlign w:val="center"/>
          </w:tcPr>
          <w:p w14:paraId="4FD6A8F6" w14:textId="77777777" w:rsidR="00696939" w:rsidRPr="0071548E" w:rsidRDefault="00696939" w:rsidP="000908EE">
            <w:pPr>
              <w:pStyle w:val="ny-lesson-table"/>
              <w:jc w:val="center"/>
              <w:rPr>
                <w:rFonts w:ascii="Cambria Math" w:hAnsi="Cambria Math"/>
                <w:oMath/>
              </w:rPr>
            </w:pPr>
            <m:oMathPara>
              <m:oMath>
                <m:r>
                  <w:rPr>
                    <w:rFonts w:ascii="Cambria Math" w:hAnsi="Cambria Math"/>
                  </w:rPr>
                  <m:t>73.0</m:t>
                </m:r>
              </m:oMath>
            </m:oMathPara>
          </w:p>
        </w:tc>
        <w:tc>
          <w:tcPr>
            <w:tcW w:w="2448" w:type="dxa"/>
            <w:vAlign w:val="center"/>
          </w:tcPr>
          <w:p w14:paraId="791CCBDE" w14:textId="77777777" w:rsidR="00696939" w:rsidRPr="0071548E" w:rsidRDefault="00696939" w:rsidP="000908EE">
            <w:pPr>
              <w:pStyle w:val="ny-lesson-table"/>
              <w:jc w:val="center"/>
              <w:rPr>
                <w:rFonts w:ascii="Cambria Math" w:hAnsi="Cambria Math"/>
                <w:oMath/>
              </w:rPr>
            </w:pPr>
            <m:oMathPara>
              <m:oMath>
                <m:r>
                  <w:rPr>
                    <w:rFonts w:ascii="Cambria Math" w:hAnsi="Cambria Math"/>
                  </w:rPr>
                  <m:t>33.21</m:t>
                </m:r>
              </m:oMath>
            </m:oMathPara>
          </w:p>
        </w:tc>
      </w:tr>
    </w:tbl>
    <w:p w14:paraId="2497B616" w14:textId="77777777" w:rsidR="00696939" w:rsidRDefault="00696939" w:rsidP="00696939">
      <w:pPr>
        <w:pStyle w:val="ny-lesson-paragraph"/>
        <w:jc w:val="center"/>
        <w:rPr>
          <w:rStyle w:val="Hyperlink"/>
          <w:rFonts w:cs="Times New Roman"/>
          <w:szCs w:val="20"/>
        </w:rPr>
      </w:pPr>
      <w:r w:rsidRPr="0071548E">
        <w:rPr>
          <w:szCs w:val="20"/>
        </w:rPr>
        <w:t xml:space="preserve">Data Source:  </w:t>
      </w:r>
      <w:hyperlink r:id="rId16" w:history="1">
        <w:r w:rsidRPr="0071548E">
          <w:rPr>
            <w:rStyle w:val="Hyperlink"/>
            <w:rFonts w:cs="Times New Roman"/>
            <w:szCs w:val="20"/>
          </w:rPr>
          <w:t>http://countrystudies.us/united-states/weather/</w:t>
        </w:r>
      </w:hyperlink>
    </w:p>
    <w:p w14:paraId="4B39919A" w14:textId="77777777" w:rsidR="000908EE" w:rsidRPr="0071548E" w:rsidRDefault="000908EE" w:rsidP="00696939">
      <w:pPr>
        <w:pStyle w:val="ny-lesson-paragraph"/>
        <w:jc w:val="center"/>
        <w:rPr>
          <w:szCs w:val="20"/>
        </w:rPr>
      </w:pPr>
    </w:p>
    <w:p w14:paraId="594F5338" w14:textId="77777777" w:rsidR="00696939" w:rsidRDefault="00696939" w:rsidP="00696939">
      <w:pPr>
        <w:pStyle w:val="ny-lesson-numbering"/>
        <w:numPr>
          <w:ilvl w:val="1"/>
          <w:numId w:val="19"/>
        </w:numPr>
      </w:pPr>
      <w:r w:rsidRPr="00347E4B">
        <w:t>What do you observe from looking at the data in the table?</w:t>
      </w:r>
    </w:p>
    <w:p w14:paraId="1E7133FD" w14:textId="77777777" w:rsidR="000908EE" w:rsidRDefault="000908EE" w:rsidP="000908EE">
      <w:pPr>
        <w:pStyle w:val="ny-lesson-numbering"/>
        <w:numPr>
          <w:ilvl w:val="0"/>
          <w:numId w:val="0"/>
        </w:numPr>
        <w:ind w:left="360" w:hanging="360"/>
      </w:pPr>
    </w:p>
    <w:p w14:paraId="1E0EE3C7" w14:textId="77777777" w:rsidR="000908EE" w:rsidRDefault="000908EE" w:rsidP="000908EE">
      <w:pPr>
        <w:pStyle w:val="ny-lesson-numbering"/>
        <w:numPr>
          <w:ilvl w:val="0"/>
          <w:numId w:val="0"/>
        </w:numPr>
        <w:ind w:left="360" w:hanging="360"/>
      </w:pPr>
    </w:p>
    <w:p w14:paraId="3F5F6F31" w14:textId="77777777" w:rsidR="000908EE" w:rsidRPr="00347E4B" w:rsidRDefault="000908EE" w:rsidP="000908EE">
      <w:pPr>
        <w:pStyle w:val="ny-lesson-numbering"/>
        <w:numPr>
          <w:ilvl w:val="0"/>
          <w:numId w:val="0"/>
        </w:numPr>
        <w:ind w:left="360" w:hanging="360"/>
      </w:pPr>
    </w:p>
    <w:p w14:paraId="53386089" w14:textId="2392050D" w:rsidR="00696939" w:rsidRPr="00347E4B" w:rsidRDefault="00696939" w:rsidP="00696939">
      <w:pPr>
        <w:pStyle w:val="ny-lesson-numbering"/>
        <w:numPr>
          <w:ilvl w:val="1"/>
          <w:numId w:val="19"/>
        </w:numPr>
      </w:pPr>
      <w:r w:rsidRPr="00347E4B">
        <w:lastRenderedPageBreak/>
        <w:t xml:space="preserve">Look at the scatter plot below.  A line is drawn to fit the data.  The plot in the </w:t>
      </w:r>
      <w:r>
        <w:t>E</w:t>
      </w:r>
      <w:r w:rsidRPr="00347E4B">
        <w:t xml:space="preserve">xit </w:t>
      </w:r>
      <w:r>
        <w:t>T</w:t>
      </w:r>
      <w:r w:rsidRPr="00347E4B">
        <w:t xml:space="preserve">icket had the mean July temperatures for the cities on the horizontal axis.  How </w:t>
      </w:r>
      <w:proofErr w:type="gramStart"/>
      <w:r w:rsidRPr="00347E4B">
        <w:t>is this</w:t>
      </w:r>
      <w:proofErr w:type="gramEnd"/>
      <w:r w:rsidRPr="00347E4B">
        <w:t xml:space="preserve"> plot different</w:t>
      </w:r>
      <w:r>
        <w:t>,</w:t>
      </w:r>
      <w:r w:rsidRPr="00347E4B">
        <w:t xml:space="preserve"> and what does it mean for the way you think about the relationship between the two variables, temperature and rain?</w:t>
      </w:r>
    </w:p>
    <w:p w14:paraId="34DC55C4" w14:textId="77777777" w:rsidR="00696939" w:rsidRPr="0071548E" w:rsidRDefault="00696939" w:rsidP="00A36783">
      <w:pPr>
        <w:pStyle w:val="ny-lesson-table"/>
        <w:spacing w:before="120" w:after="120"/>
        <w:jc w:val="center"/>
        <w:rPr>
          <w:b/>
        </w:rPr>
      </w:pPr>
      <w:r w:rsidRPr="0071548E">
        <w:rPr>
          <w:b/>
        </w:rPr>
        <w:t>July Rainfall and Temperatures in Selected Midwestern Cities</w:t>
      </w:r>
    </w:p>
    <w:p w14:paraId="03D30C8F" w14:textId="5D0FD25F" w:rsidR="00696939" w:rsidRDefault="000B1C54" w:rsidP="00D964CF">
      <w:pPr>
        <w:pStyle w:val="ny-lesson-SFinsert"/>
        <w:jc w:val="center"/>
      </w:pPr>
      <w:r>
        <w:rPr>
          <w:noProof/>
        </w:rPr>
        <w:drawing>
          <wp:inline distT="0" distB="0" distL="0" distR="0" wp14:anchorId="43067555" wp14:editId="7E527959">
            <wp:extent cx="3379304" cy="217865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r="1162" b="1664"/>
                    <a:stretch/>
                  </pic:blipFill>
                  <pic:spPr bwMode="auto">
                    <a:xfrm>
                      <a:off x="0" y="0"/>
                      <a:ext cx="3379713" cy="2178921"/>
                    </a:xfrm>
                    <a:prstGeom prst="rect">
                      <a:avLst/>
                    </a:prstGeom>
                    <a:noFill/>
                    <a:ln>
                      <a:noFill/>
                    </a:ln>
                    <a:extLst>
                      <a:ext uri="{53640926-AAD7-44D8-BBD7-CCE9431645EC}">
                        <a14:shadowObscured xmlns:a14="http://schemas.microsoft.com/office/drawing/2010/main"/>
                      </a:ext>
                    </a:extLst>
                  </pic:spPr>
                </pic:pic>
              </a:graphicData>
            </a:graphic>
          </wp:inline>
        </w:drawing>
      </w:r>
    </w:p>
    <w:p w14:paraId="529580F2" w14:textId="4D94D4FC" w:rsidR="00696939" w:rsidRPr="00347E4B" w:rsidRDefault="00696939" w:rsidP="00696939">
      <w:pPr>
        <w:pStyle w:val="ny-lesson-numbering"/>
        <w:numPr>
          <w:ilvl w:val="1"/>
          <w:numId w:val="19"/>
        </w:numPr>
      </w:pPr>
      <w:r w:rsidRPr="00347E4B">
        <w:t xml:space="preserve">The line has been drawn to model the relationship between the amount of rain and the temperature in those </w:t>
      </w:r>
      <w:r w:rsidR="003C3E13">
        <w:t>M</w:t>
      </w:r>
      <w:r w:rsidRPr="00347E4B">
        <w:t xml:space="preserve">idwestern cities.  Use </w:t>
      </w:r>
      <w:r>
        <w:t xml:space="preserve">the </w:t>
      </w:r>
      <w:r w:rsidRPr="00347E4B">
        <w:t xml:space="preserve">line to predict the mean July temperature for a </w:t>
      </w:r>
      <w:r w:rsidR="003C3E13">
        <w:t>M</w:t>
      </w:r>
      <w:r w:rsidRPr="00347E4B">
        <w:t xml:space="preserve">idwestern city that has a mean of </w:t>
      </w:r>
      <m:oMath>
        <m:r>
          <m:rPr>
            <m:sty m:val="p"/>
          </m:rPr>
          <w:rPr>
            <w:rFonts w:ascii="Cambria Math" w:hAnsi="Cambria Math"/>
          </w:rPr>
          <m:t>32</m:t>
        </m:r>
      </m:oMath>
      <w:r w:rsidRPr="00347E4B">
        <w:t xml:space="preserve"> inches of rain per year.</w:t>
      </w:r>
    </w:p>
    <w:p w14:paraId="4C80AA31" w14:textId="77777777" w:rsidR="00696939" w:rsidRPr="00347E4B" w:rsidRDefault="00696939" w:rsidP="00696939">
      <w:pPr>
        <w:pStyle w:val="ny-lesson-numbering"/>
        <w:numPr>
          <w:ilvl w:val="1"/>
          <w:numId w:val="19"/>
        </w:numPr>
      </w:pPr>
      <w:r w:rsidRPr="00347E4B">
        <w:t>For which of the cities in the sample will the line do the worst job of predicting the mean temperature?  The best?  Explain your reasoning with as much detail as possible.</w:t>
      </w:r>
    </w:p>
    <w:p w14:paraId="7F0DF150" w14:textId="77777777" w:rsidR="00696939" w:rsidRDefault="00696939" w:rsidP="00696939">
      <w:pPr>
        <w:pStyle w:val="ny-lesson-numbering"/>
        <w:numPr>
          <w:ilvl w:val="0"/>
          <w:numId w:val="0"/>
        </w:numPr>
        <w:ind w:left="360"/>
      </w:pPr>
    </w:p>
    <w:p w14:paraId="54EF9042" w14:textId="77777777" w:rsidR="00696939" w:rsidRPr="00A36783" w:rsidRDefault="00696939" w:rsidP="00A36783">
      <w:pPr>
        <w:pStyle w:val="ny-lesson-numbering"/>
      </w:pPr>
      <w:r w:rsidRPr="00A36783">
        <w:t>The scatter plot below shows the results of a survey of eighth-grade students who were asked to report the number of hours per week they spend playing video games and the typical number of hours they sleep each night.</w:t>
      </w:r>
    </w:p>
    <w:p w14:paraId="057E1A1C" w14:textId="77777777" w:rsidR="00696939" w:rsidRPr="000502D5" w:rsidRDefault="00696939" w:rsidP="00A36783">
      <w:pPr>
        <w:pStyle w:val="ny-lesson-numbering"/>
        <w:numPr>
          <w:ilvl w:val="0"/>
          <w:numId w:val="0"/>
        </w:numPr>
        <w:spacing w:before="120" w:after="120"/>
        <w:ind w:left="360"/>
        <w:jc w:val="center"/>
        <w:rPr>
          <w:b/>
        </w:rPr>
      </w:pPr>
      <w:r w:rsidRPr="000502D5">
        <w:rPr>
          <w:b/>
        </w:rPr>
        <w:t>Mean Hours Sleep per Night vs. Mean Hours Playing Video Games per Week</w:t>
      </w:r>
    </w:p>
    <w:p w14:paraId="51BC4763" w14:textId="77777777" w:rsidR="00696939" w:rsidRDefault="00696939" w:rsidP="00696939">
      <w:pPr>
        <w:pStyle w:val="ny-lesson-SFinsert"/>
        <w:jc w:val="center"/>
      </w:pPr>
      <w:r>
        <w:rPr>
          <w:noProof/>
        </w:rPr>
        <w:drawing>
          <wp:inline distT="0" distB="0" distL="0" distR="0" wp14:anchorId="023B65EE" wp14:editId="3BC214C8">
            <wp:extent cx="3785616" cy="242316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a:extLst>
                        <a:ext uri="{28A0092B-C50C-407E-A947-70E740481C1C}">
                          <a14:useLocalDpi xmlns:a14="http://schemas.microsoft.com/office/drawing/2010/main" val="0"/>
                        </a:ext>
                      </a:extLst>
                    </a:blip>
                    <a:srcRect t="4016"/>
                    <a:stretch/>
                  </pic:blipFill>
                  <pic:spPr bwMode="auto">
                    <a:xfrm>
                      <a:off x="0" y="0"/>
                      <a:ext cx="3785616" cy="2423160"/>
                    </a:xfrm>
                    <a:prstGeom prst="rect">
                      <a:avLst/>
                    </a:prstGeom>
                    <a:noFill/>
                    <a:ln>
                      <a:noFill/>
                    </a:ln>
                    <a:extLst>
                      <a:ext uri="{53640926-AAD7-44D8-BBD7-CCE9431645EC}">
                        <a14:shadowObscured xmlns:a14="http://schemas.microsoft.com/office/drawing/2010/main"/>
                      </a:ext>
                    </a:extLst>
                  </pic:spPr>
                </pic:pic>
              </a:graphicData>
            </a:graphic>
          </wp:inline>
        </w:drawing>
      </w:r>
    </w:p>
    <w:p w14:paraId="14300C43" w14:textId="77777777" w:rsidR="00A36783" w:rsidRDefault="00A36783" w:rsidP="00696939">
      <w:pPr>
        <w:pStyle w:val="ny-lesson-SFinsert"/>
        <w:jc w:val="center"/>
      </w:pPr>
    </w:p>
    <w:p w14:paraId="7A93A2E0" w14:textId="77777777" w:rsidR="000908EE" w:rsidRDefault="000908EE" w:rsidP="00696939">
      <w:pPr>
        <w:pStyle w:val="ny-lesson-SFinsert"/>
        <w:jc w:val="center"/>
      </w:pPr>
    </w:p>
    <w:p w14:paraId="3F0B890A" w14:textId="77777777" w:rsidR="00696939" w:rsidRPr="00347E4B" w:rsidRDefault="00696939" w:rsidP="00696939">
      <w:pPr>
        <w:pStyle w:val="ny-lesson-numbering"/>
        <w:numPr>
          <w:ilvl w:val="1"/>
          <w:numId w:val="25"/>
        </w:numPr>
      </w:pPr>
      <w:r w:rsidRPr="00347E4B">
        <w:lastRenderedPageBreak/>
        <w:t>What trend do you observe in the data?</w:t>
      </w:r>
    </w:p>
    <w:p w14:paraId="389529F0" w14:textId="77777777" w:rsidR="00696939" w:rsidRPr="00347E4B" w:rsidRDefault="00696939" w:rsidP="00696939">
      <w:pPr>
        <w:pStyle w:val="ny-lesson-numbering"/>
        <w:numPr>
          <w:ilvl w:val="1"/>
          <w:numId w:val="25"/>
        </w:numPr>
      </w:pPr>
      <w:r w:rsidRPr="00347E4B">
        <w:t xml:space="preserve">What was the fewest number of hours per week that students </w:t>
      </w:r>
      <w:r>
        <w:t xml:space="preserve">who were surveyed </w:t>
      </w:r>
      <w:r w:rsidRPr="00347E4B">
        <w:t>spent playing video games?  The most?</w:t>
      </w:r>
    </w:p>
    <w:p w14:paraId="4D76A5D7" w14:textId="77777777" w:rsidR="00696939" w:rsidRDefault="00696939" w:rsidP="00696939">
      <w:pPr>
        <w:pStyle w:val="ny-lesson-numbering"/>
        <w:numPr>
          <w:ilvl w:val="1"/>
          <w:numId w:val="25"/>
        </w:numPr>
      </w:pPr>
      <w:r w:rsidRPr="00347E4B">
        <w:t xml:space="preserve">What was the fewest number of hours per night </w:t>
      </w:r>
      <w:r>
        <w:t xml:space="preserve">that </w:t>
      </w:r>
      <w:r w:rsidRPr="00347E4B">
        <w:t xml:space="preserve">students </w:t>
      </w:r>
      <w:r>
        <w:t xml:space="preserve">who were </w:t>
      </w:r>
      <w:r w:rsidRPr="00347E4B">
        <w:t>surveyed typically slept?  The most?</w:t>
      </w:r>
    </w:p>
    <w:p w14:paraId="5BC51826" w14:textId="77777777" w:rsidR="00696939" w:rsidRPr="0071548E" w:rsidRDefault="00696939" w:rsidP="00696939">
      <w:pPr>
        <w:pStyle w:val="ny-lesson-numbering"/>
        <w:numPr>
          <w:ilvl w:val="1"/>
          <w:numId w:val="25"/>
        </w:numPr>
      </w:pPr>
      <w:r w:rsidRPr="0071548E">
        <w:t xml:space="preserve">Draw a line that seems to fit the trend in the data and find its equation.  Use the line to predict the number of hours of sleep for a student who spends about </w:t>
      </w:r>
      <m:oMath>
        <m:r>
          <w:rPr>
            <w:rFonts w:ascii="Cambria Math" w:hAnsi="Cambria Math"/>
          </w:rPr>
          <m:t>15</m:t>
        </m:r>
      </m:oMath>
      <w:r w:rsidRPr="0071548E">
        <w:t xml:space="preserve"> hours per week playing video games.</w:t>
      </w:r>
    </w:p>
    <w:p w14:paraId="333C4AFD" w14:textId="77777777" w:rsidR="00696939" w:rsidRDefault="00696939" w:rsidP="00696939">
      <w:pPr>
        <w:pStyle w:val="ny-lesson-numbering"/>
        <w:numPr>
          <w:ilvl w:val="0"/>
          <w:numId w:val="0"/>
        </w:numPr>
        <w:ind w:left="360"/>
      </w:pPr>
    </w:p>
    <w:p w14:paraId="2B1595F1" w14:textId="77777777" w:rsidR="00696939" w:rsidRPr="00347E4B" w:rsidRDefault="00696939" w:rsidP="00696939">
      <w:pPr>
        <w:pStyle w:val="ny-lesson-numbering"/>
        <w:numPr>
          <w:ilvl w:val="0"/>
          <w:numId w:val="25"/>
        </w:numPr>
      </w:pPr>
      <w:r w:rsidRPr="00347E4B">
        <w:t xml:space="preserve">Scientists can take very good pictures of alligators from airplanes or helicopters.  Scientists in Florida </w:t>
      </w:r>
      <w:r>
        <w:t xml:space="preserve">are </w:t>
      </w:r>
      <w:r w:rsidRPr="00347E4B">
        <w:t xml:space="preserve">interested in </w:t>
      </w:r>
      <w:r>
        <w:t xml:space="preserve">studying </w:t>
      </w:r>
      <w:r w:rsidRPr="00347E4B">
        <w:t xml:space="preserve">the relationship between the length and the weight of alligators in the waters around Florida. </w:t>
      </w:r>
    </w:p>
    <w:p w14:paraId="762603B5" w14:textId="77777777" w:rsidR="00696939" w:rsidRPr="00347E4B" w:rsidRDefault="00696939" w:rsidP="00696939">
      <w:pPr>
        <w:pStyle w:val="ny-lesson-numbering"/>
        <w:numPr>
          <w:ilvl w:val="1"/>
          <w:numId w:val="25"/>
        </w:numPr>
      </w:pPr>
      <w:r w:rsidRPr="00347E4B">
        <w:t>Would it be easier to collect data on length or weight?  Explain your thinking.</w:t>
      </w:r>
    </w:p>
    <w:p w14:paraId="2B6929B2" w14:textId="77777777" w:rsidR="00696939" w:rsidRPr="00347E4B" w:rsidRDefault="00696939" w:rsidP="00696939">
      <w:pPr>
        <w:pStyle w:val="ny-lesson-numbering"/>
        <w:numPr>
          <w:ilvl w:val="1"/>
          <w:numId w:val="25"/>
        </w:numPr>
      </w:pPr>
      <w:r w:rsidRPr="00347E4B">
        <w:t>Use your answer to decide which variable you would want to put on the horizontal axis and which variable you might want to predict.</w:t>
      </w:r>
    </w:p>
    <w:p w14:paraId="7C715D90" w14:textId="77777777" w:rsidR="00696939" w:rsidRDefault="00696939" w:rsidP="00696939">
      <w:pPr>
        <w:pStyle w:val="ny-lesson-numbering"/>
        <w:numPr>
          <w:ilvl w:val="0"/>
          <w:numId w:val="0"/>
        </w:numPr>
        <w:ind w:left="360"/>
      </w:pPr>
    </w:p>
    <w:p w14:paraId="241F5D97" w14:textId="77777777" w:rsidR="00696939" w:rsidRDefault="00696939" w:rsidP="00696939">
      <w:pPr>
        <w:pStyle w:val="ny-lesson-numbering"/>
        <w:numPr>
          <w:ilvl w:val="0"/>
          <w:numId w:val="25"/>
        </w:numPr>
      </w:pPr>
      <w:r w:rsidRPr="00347E4B">
        <w:t>Scientists captured a small sample of alligators and measured both their length (in inches) and weight (in pounds).  Torre used their data to create the following scatter plot and drew a line to capture the trend in the data.  She and Steve then had a discussion about the way the line fit the data.  What do you think they were discussing and why?</w:t>
      </w:r>
    </w:p>
    <w:p w14:paraId="6256427E" w14:textId="6FE8CB02" w:rsidR="00696939" w:rsidRPr="0071548E" w:rsidRDefault="00696939" w:rsidP="00A36783">
      <w:pPr>
        <w:pStyle w:val="ny-lesson-table"/>
        <w:spacing w:before="120" w:after="120"/>
        <w:jc w:val="center"/>
        <w:rPr>
          <w:b/>
        </w:rPr>
      </w:pPr>
      <w:proofErr w:type="gramStart"/>
      <w:r w:rsidRPr="0071548E">
        <w:rPr>
          <w:b/>
        </w:rPr>
        <w:t xml:space="preserve">Alligator </w:t>
      </w:r>
      <w:r w:rsidR="009958FF">
        <w:rPr>
          <w:b/>
        </w:rPr>
        <w:t>L</w:t>
      </w:r>
      <w:r w:rsidRPr="0071548E">
        <w:rPr>
          <w:b/>
        </w:rPr>
        <w:t xml:space="preserve">ength (in.) and </w:t>
      </w:r>
      <w:r w:rsidR="009958FF">
        <w:rPr>
          <w:b/>
        </w:rPr>
        <w:t>W</w:t>
      </w:r>
      <w:r w:rsidRPr="0071548E">
        <w:rPr>
          <w:b/>
        </w:rPr>
        <w:t>eight (lb.)</w:t>
      </w:r>
      <w:proofErr w:type="gramEnd"/>
    </w:p>
    <w:p w14:paraId="2241D768" w14:textId="50C10A34" w:rsidR="00696939" w:rsidRPr="00762CBD" w:rsidRDefault="00D964CF" w:rsidP="00696939">
      <w:pPr>
        <w:pStyle w:val="ny-lesson-numbering"/>
        <w:numPr>
          <w:ilvl w:val="0"/>
          <w:numId w:val="0"/>
        </w:numPr>
        <w:ind w:left="360"/>
      </w:pPr>
      <w:r>
        <w:rPr>
          <w:noProof/>
        </w:rPr>
        <w:drawing>
          <wp:anchor distT="0" distB="0" distL="114300" distR="114300" simplePos="0" relativeHeight="251660288" behindDoc="0" locked="0" layoutInCell="1" allowOverlap="1" wp14:anchorId="1FA414C7" wp14:editId="66087483">
            <wp:simplePos x="0" y="0"/>
            <wp:positionH relativeFrom="margin">
              <wp:align>center</wp:align>
            </wp:positionH>
            <wp:positionV relativeFrom="paragraph">
              <wp:posOffset>6350</wp:posOffset>
            </wp:positionV>
            <wp:extent cx="4398010" cy="2715895"/>
            <wp:effectExtent l="0" t="0" r="2540" b="825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9">
                      <a:extLst>
                        <a:ext uri="{28A0092B-C50C-407E-A947-70E740481C1C}">
                          <a14:useLocalDpi xmlns:a14="http://schemas.microsoft.com/office/drawing/2010/main" val="0"/>
                        </a:ext>
                      </a:extLst>
                    </a:blip>
                    <a:srcRect t="3572"/>
                    <a:stretch/>
                  </pic:blipFill>
                  <pic:spPr bwMode="auto">
                    <a:xfrm>
                      <a:off x="0" y="0"/>
                      <a:ext cx="4398010" cy="2715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F17F61" w14:textId="77777777" w:rsidR="00696939" w:rsidRDefault="00696939" w:rsidP="00696939">
      <w:pPr>
        <w:pStyle w:val="ny-lesson-numbering"/>
        <w:numPr>
          <w:ilvl w:val="0"/>
          <w:numId w:val="0"/>
        </w:numPr>
        <w:ind w:left="360"/>
      </w:pPr>
    </w:p>
    <w:p w14:paraId="15B09AD6" w14:textId="77777777" w:rsidR="00696939" w:rsidRDefault="00696939" w:rsidP="00696939">
      <w:pPr>
        <w:pStyle w:val="ny-lesson-numbering"/>
        <w:numPr>
          <w:ilvl w:val="0"/>
          <w:numId w:val="0"/>
        </w:numPr>
        <w:ind w:left="360"/>
      </w:pPr>
    </w:p>
    <w:p w14:paraId="3330BB1E" w14:textId="77777777" w:rsidR="00696939" w:rsidRDefault="00696939" w:rsidP="00696939">
      <w:pPr>
        <w:pStyle w:val="ny-lesson-numbering"/>
        <w:numPr>
          <w:ilvl w:val="0"/>
          <w:numId w:val="0"/>
        </w:numPr>
        <w:ind w:left="360"/>
      </w:pPr>
    </w:p>
    <w:p w14:paraId="6F872A4A" w14:textId="77777777" w:rsidR="00696939" w:rsidRDefault="00696939" w:rsidP="00696939">
      <w:pPr>
        <w:pStyle w:val="ny-lesson-numbering"/>
        <w:numPr>
          <w:ilvl w:val="0"/>
          <w:numId w:val="0"/>
        </w:numPr>
        <w:ind w:left="360"/>
      </w:pPr>
    </w:p>
    <w:p w14:paraId="2F6E4229" w14:textId="77777777" w:rsidR="00696939" w:rsidRDefault="00696939" w:rsidP="00696939">
      <w:pPr>
        <w:pStyle w:val="ny-lesson-numbering"/>
        <w:numPr>
          <w:ilvl w:val="0"/>
          <w:numId w:val="0"/>
        </w:numPr>
        <w:ind w:left="360"/>
      </w:pPr>
    </w:p>
    <w:p w14:paraId="33ECDA50" w14:textId="77777777" w:rsidR="00696939" w:rsidRDefault="00696939" w:rsidP="00696939">
      <w:pPr>
        <w:pStyle w:val="ny-lesson-numbering"/>
        <w:numPr>
          <w:ilvl w:val="0"/>
          <w:numId w:val="0"/>
        </w:numPr>
        <w:ind w:left="360"/>
      </w:pPr>
    </w:p>
    <w:p w14:paraId="20800A7A" w14:textId="77777777" w:rsidR="00696939" w:rsidRDefault="00696939" w:rsidP="00696939">
      <w:pPr>
        <w:pStyle w:val="ny-lesson-numbering"/>
        <w:numPr>
          <w:ilvl w:val="0"/>
          <w:numId w:val="0"/>
        </w:numPr>
        <w:ind w:left="360"/>
      </w:pPr>
    </w:p>
    <w:p w14:paraId="6B1EB4DF" w14:textId="77777777" w:rsidR="00696939" w:rsidRDefault="00696939" w:rsidP="00696939">
      <w:pPr>
        <w:pStyle w:val="ny-lesson-numbering"/>
        <w:numPr>
          <w:ilvl w:val="0"/>
          <w:numId w:val="0"/>
        </w:numPr>
        <w:ind w:left="360"/>
      </w:pPr>
    </w:p>
    <w:p w14:paraId="140DC4F4" w14:textId="77777777" w:rsidR="00696939" w:rsidRDefault="00696939" w:rsidP="00696939">
      <w:pPr>
        <w:pStyle w:val="ny-lesson-numbering"/>
        <w:numPr>
          <w:ilvl w:val="0"/>
          <w:numId w:val="0"/>
        </w:numPr>
        <w:ind w:left="360"/>
      </w:pPr>
    </w:p>
    <w:p w14:paraId="6F49745E" w14:textId="77777777" w:rsidR="00696939" w:rsidRDefault="00696939" w:rsidP="00696939">
      <w:pPr>
        <w:pStyle w:val="ny-lesson-numbering"/>
        <w:numPr>
          <w:ilvl w:val="0"/>
          <w:numId w:val="0"/>
        </w:numPr>
        <w:ind w:left="360"/>
        <w:rPr>
          <w:b/>
          <w:sz w:val="16"/>
          <w:szCs w:val="16"/>
        </w:rPr>
      </w:pPr>
    </w:p>
    <w:p w14:paraId="70022F09" w14:textId="77777777" w:rsidR="00696939" w:rsidRDefault="00696939" w:rsidP="00696939">
      <w:pPr>
        <w:pStyle w:val="ny-lesson-numbering"/>
        <w:numPr>
          <w:ilvl w:val="0"/>
          <w:numId w:val="0"/>
        </w:numPr>
        <w:ind w:left="360"/>
        <w:rPr>
          <w:b/>
          <w:sz w:val="16"/>
          <w:szCs w:val="16"/>
        </w:rPr>
      </w:pPr>
    </w:p>
    <w:p w14:paraId="4B710DDE" w14:textId="649DBB7A" w:rsidR="007A0FF8" w:rsidRPr="00163306" w:rsidRDefault="00696939" w:rsidP="00163306">
      <w:pPr>
        <w:pStyle w:val="ny-lesson-numbering"/>
        <w:numPr>
          <w:ilvl w:val="0"/>
          <w:numId w:val="0"/>
        </w:numPr>
        <w:ind w:left="360"/>
        <w:rPr>
          <w:rFonts w:cs="Courier"/>
          <w:color w:val="0000FF" w:themeColor="hyperlink"/>
          <w:szCs w:val="16"/>
          <w:u w:val="single"/>
          <w:lang w:eastAsia="ja-JP"/>
        </w:rPr>
      </w:pPr>
      <w:r>
        <w:rPr>
          <w:szCs w:val="16"/>
        </w:rPr>
        <w:br/>
      </w:r>
      <w:r>
        <w:rPr>
          <w:szCs w:val="16"/>
        </w:rPr>
        <w:br/>
      </w:r>
      <w:r>
        <w:rPr>
          <w:szCs w:val="16"/>
        </w:rPr>
        <w:br/>
      </w:r>
      <w:r>
        <w:rPr>
          <w:szCs w:val="16"/>
        </w:rPr>
        <w:br/>
      </w:r>
      <w:r>
        <w:rPr>
          <w:szCs w:val="16"/>
        </w:rPr>
        <w:br/>
      </w:r>
      <w:r>
        <w:rPr>
          <w:szCs w:val="16"/>
        </w:rPr>
        <w:br/>
      </w:r>
      <w:r w:rsidR="00A36783">
        <w:rPr>
          <w:szCs w:val="16"/>
        </w:rPr>
        <w:tab/>
      </w:r>
      <w:r w:rsidR="00A36783">
        <w:rPr>
          <w:szCs w:val="16"/>
        </w:rPr>
        <w:tab/>
      </w:r>
      <w:r w:rsidR="00A36783">
        <w:rPr>
          <w:szCs w:val="16"/>
        </w:rPr>
        <w:tab/>
      </w:r>
      <w:r w:rsidR="00A36783">
        <w:rPr>
          <w:szCs w:val="16"/>
        </w:rPr>
        <w:tab/>
      </w:r>
      <w:r w:rsidRPr="0071548E">
        <w:rPr>
          <w:szCs w:val="16"/>
        </w:rPr>
        <w:t xml:space="preserve">Data Source:  </w:t>
      </w:r>
      <w:hyperlink r:id="rId20" w:anchor="alligatr" w:history="1">
        <w:r w:rsidRPr="0071548E">
          <w:rPr>
            <w:rFonts w:cs="Courier"/>
            <w:color w:val="0000FF" w:themeColor="hyperlink"/>
            <w:szCs w:val="16"/>
            <w:u w:val="single"/>
            <w:lang w:eastAsia="ja-JP"/>
          </w:rPr>
          <w:t>http://exploringdata.net/stories.htm#alligatr</w:t>
        </w:r>
      </w:hyperlink>
    </w:p>
    <w:sectPr w:rsidR="007A0FF8" w:rsidRPr="00163306" w:rsidSect="008815E3">
      <w:headerReference w:type="default" r:id="rId21"/>
      <w:footerReference w:type="default" r:id="rId22"/>
      <w:headerReference w:type="first" r:id="rId23"/>
      <w:footerReference w:type="first" r:id="rId24"/>
      <w:type w:val="continuous"/>
      <w:pgSz w:w="12240" w:h="15840"/>
      <w:pgMar w:top="1669" w:right="1600" w:bottom="1200" w:left="800" w:header="553" w:footer="1606" w:gutter="0"/>
      <w:pgNumType w:start="6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90960" w14:textId="77777777" w:rsidR="002F346A" w:rsidRDefault="002F346A">
      <w:pPr>
        <w:spacing w:after="0" w:line="240" w:lineRule="auto"/>
      </w:pPr>
      <w:r>
        <w:separator/>
      </w:r>
    </w:p>
  </w:endnote>
  <w:endnote w:type="continuationSeparator" w:id="0">
    <w:p w14:paraId="6E7DCA65" w14:textId="77777777" w:rsidR="002F346A" w:rsidRDefault="002F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algun Gothic"/>
    <w:charset w:val="00"/>
    <w:family w:val="auto"/>
    <w:pitch w:val="variable"/>
    <w:sig w:usb0="00000003" w:usb1="00000000" w:usb2="00000000" w:usb3="00000000" w:csb0="00000001"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1C2CF696" w:rsidR="00C231DF" w:rsidRPr="00DE1046" w:rsidRDefault="00DE1046" w:rsidP="00DE1046">
    <w:pPr>
      <w:pStyle w:val="Footer"/>
    </w:pPr>
    <w:r>
      <w:rPr>
        <w:noProof/>
      </w:rPr>
      <mc:AlternateContent>
        <mc:Choice Requires="wps">
          <w:drawing>
            <wp:anchor distT="0" distB="0" distL="114300" distR="114300" simplePos="0" relativeHeight="251803648" behindDoc="0" locked="0" layoutInCell="1" allowOverlap="1" wp14:anchorId="432BF190" wp14:editId="07DF077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04087" w14:textId="77777777" w:rsidR="00DE1046" w:rsidRPr="007860F7" w:rsidRDefault="00DE1046" w:rsidP="00DE1046">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8815E3">
                            <w:rPr>
                              <w:rFonts w:ascii="Calibri" w:eastAsia="Myriad Pro Black" w:hAnsi="Calibri" w:cs="Myriad Pro Black"/>
                              <w:b/>
                              <w:bCs/>
                              <w:noProof/>
                              <w:color w:val="B67764"/>
                              <w:position w:val="1"/>
                            </w:rPr>
                            <w:t>61</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eO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8EJ46zAgAAsQUA&#10;AA4AAAAAAAAAAAAAAAAALgIAAGRycy9lMm9Eb2MueG1sUEsBAi0AFAAGAAgAAAAhAEaAhjzfAAAA&#10;DAEAAA8AAAAAAAAAAAAAAAAADQUAAGRycy9kb3ducmV2LnhtbFBLBQYAAAAABAAEAPMAAAAZBgAA&#10;AAA=&#10;" filled="f" stroked="f">
              <v:textbox inset="0,0,0,0">
                <w:txbxContent>
                  <w:p w14:paraId="7F904087" w14:textId="77777777" w:rsidR="00DE1046" w:rsidRPr="007860F7" w:rsidRDefault="00DE1046" w:rsidP="00DE1046">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8815E3">
                      <w:rPr>
                        <w:rFonts w:ascii="Calibri" w:eastAsia="Myriad Pro Black" w:hAnsi="Calibri" w:cs="Myriad Pro Black"/>
                        <w:b/>
                        <w:bCs/>
                        <w:noProof/>
                        <w:color w:val="B67764"/>
                        <w:position w:val="1"/>
                      </w:rPr>
                      <w:t>61</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122D43A2" wp14:editId="6D885F9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5C087387" w14:textId="294DD362" w:rsidR="00DE1046" w:rsidRDefault="00DE1046" w:rsidP="00DE104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262106">
                            <w:rPr>
                              <w:rFonts w:eastAsia="Myriad Pro" w:cstheme="minorHAnsi"/>
                              <w:b/>
                              <w:bCs/>
                              <w:color w:val="41343A"/>
                              <w:spacing w:val="-4"/>
                              <w:sz w:val="16"/>
                              <w:szCs w:val="16"/>
                            </w:rPr>
                            <w:t>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262106" w:rsidRPr="00262106">
                            <w:rPr>
                              <w:rFonts w:cstheme="minorHAnsi"/>
                              <w:color w:val="41343A"/>
                              <w:sz w:val="16"/>
                              <w:szCs w:val="16"/>
                            </w:rPr>
                            <w:t>Informally Fitting a Line</w:t>
                          </w:r>
                        </w:p>
                        <w:p w14:paraId="4B44DEE1" w14:textId="77777777" w:rsidR="00DE1046" w:rsidRPr="002273E5" w:rsidRDefault="00DE1046" w:rsidP="00DE104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E4D3B">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2C27399A" w14:textId="77777777" w:rsidR="00DE1046" w:rsidRPr="002273E5" w:rsidRDefault="00DE1046" w:rsidP="00DE104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5C087387" w14:textId="294DD362" w:rsidR="00DE1046" w:rsidRDefault="00DE1046" w:rsidP="00DE104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262106">
                      <w:rPr>
                        <w:rFonts w:eastAsia="Myriad Pro" w:cstheme="minorHAnsi"/>
                        <w:b/>
                        <w:bCs/>
                        <w:color w:val="41343A"/>
                        <w:spacing w:val="-4"/>
                        <w:sz w:val="16"/>
                        <w:szCs w:val="16"/>
                      </w:rPr>
                      <w:t>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262106" w:rsidRPr="00262106">
                      <w:rPr>
                        <w:rFonts w:cstheme="minorHAnsi"/>
                        <w:color w:val="41343A"/>
                        <w:sz w:val="16"/>
                        <w:szCs w:val="16"/>
                      </w:rPr>
                      <w:t>Informally Fitting a Line</w:t>
                    </w:r>
                  </w:p>
                  <w:p w14:paraId="4B44DEE1" w14:textId="77777777" w:rsidR="00DE1046" w:rsidRPr="002273E5" w:rsidRDefault="00DE1046" w:rsidP="00DE104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E4D3B">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2C27399A" w14:textId="77777777" w:rsidR="00DE1046" w:rsidRPr="002273E5" w:rsidRDefault="00DE1046" w:rsidP="00DE104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23C6FC9E" wp14:editId="23D6030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78C7D64"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9792" behindDoc="1" locked="0" layoutInCell="1" allowOverlap="1" wp14:anchorId="643FF8C4" wp14:editId="0537586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7744" behindDoc="0" locked="0" layoutInCell="1" allowOverlap="1" wp14:anchorId="374697FF" wp14:editId="2A41D6CC">
              <wp:simplePos x="0" y="0"/>
              <wp:positionH relativeFrom="column">
                <wp:posOffset>3745865</wp:posOffset>
              </wp:positionH>
              <wp:positionV relativeFrom="paragraph">
                <wp:posOffset>757555</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996F1" w14:textId="77777777" w:rsidR="00DE1046" w:rsidRPr="00B81D46" w:rsidRDefault="00DE1046" w:rsidP="00DE104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0T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BY2uhXzRlaP&#10;oGAlQWCgRZh8YDRSfcdogCmSY/1tRxTDqH0v4BWAi5kMNRmbySCCwtUcU6MwGhcrMw6nXa/4tgHs&#10;8aUJeQNvpeZOxk95HF8YzAbH5jjH7PA5Xzuvp2m7/AU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WRg0TsgIAALUF&#10;AAAOAAAAAAAAAAAAAAAAAC4CAABkcnMvZTJvRG9jLnhtbFBLAQItABQABgAIAAAAIQAJTgD54QAA&#10;AAwBAAAPAAAAAAAAAAAAAAAAAAwFAABkcnMvZG93bnJldi54bWxQSwUGAAAAAAQABADzAAAAGgYA&#10;AAAA&#10;" filled="f" stroked="f">
              <v:textbox inset="0,0,0,0">
                <w:txbxContent>
                  <w:p w14:paraId="77D996F1" w14:textId="77777777" w:rsidR="00DE1046" w:rsidRPr="00B81D46" w:rsidRDefault="00DE1046" w:rsidP="00DE104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8768" behindDoc="1" locked="0" layoutInCell="1" allowOverlap="1" wp14:anchorId="3ADA1CB0" wp14:editId="5C8B57D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06720" behindDoc="0" locked="0" layoutInCell="1" allowOverlap="1" wp14:anchorId="68B5AD04" wp14:editId="1CBB7176">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EA7473D" id="Group 25" o:spid="_x0000_s1026" style="position:absolute;margin-left:515.7pt;margin-top:51.1pt;width:28.8pt;height:7.05pt;z-index:251806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G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Jsxt0Y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5DFC6AC5" wp14:editId="3798FC8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BE210E2"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K9cTfw5AwAARw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4672" behindDoc="0" locked="0" layoutInCell="1" allowOverlap="1" wp14:anchorId="031CB5A4" wp14:editId="7F710BF2">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09F1F" w14:textId="77777777" w:rsidR="00DE1046" w:rsidRPr="002273E5" w:rsidRDefault="00DE1046" w:rsidP="00DE104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proofErr w:type="gramStart"/>
                            <w:r w:rsidRPr="007860F7">
                              <w:rPr>
                                <w:rStyle w:val="Hyperlink"/>
                                <w:color w:val="41343A"/>
                                <w:spacing w:val="-4"/>
                                <w:sz w:val="12"/>
                                <w:szCs w:val="12"/>
                                <w:u w:val="none"/>
                              </w:rPr>
                              <w:t>Some</w:t>
                            </w:r>
                            <w:proofErr w:type="gramEnd"/>
                            <w:r w:rsidRPr="007860F7">
                              <w:rPr>
                                <w:rStyle w:val="Hyperlink"/>
                                <w:color w:val="41343A"/>
                                <w:spacing w:val="-4"/>
                                <w:sz w:val="12"/>
                                <w:szCs w:val="12"/>
                                <w:u w:val="none"/>
                              </w:rPr>
                              <w:t xml:space="preserv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1" o:spid="_x0000_s1035"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IC0/WaxAgAAsgUAAA4A&#10;AAAAAAAAAAAAAAAALgIAAGRycy9lMm9Eb2MueG1sUEsBAi0AFAAGAAgAAAAhAPIMcOneAAAACgEA&#10;AA8AAAAAAAAAAAAAAAAACwUAAGRycy9kb3ducmV2LnhtbFBLBQYAAAAABAAEAPMAAAAWBgAAAAA=&#10;" filled="f" stroked="f">
              <v:textbox inset="0,0,0,0">
                <w:txbxContent>
                  <w:p w14:paraId="71809F1F" w14:textId="77777777" w:rsidR="00DE1046" w:rsidRPr="002273E5" w:rsidRDefault="00DE1046" w:rsidP="00DE104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proofErr w:type="gramStart"/>
                      <w:r w:rsidRPr="007860F7">
                        <w:rPr>
                          <w:rStyle w:val="Hyperlink"/>
                          <w:color w:val="41343A"/>
                          <w:spacing w:val="-4"/>
                          <w:sz w:val="12"/>
                          <w:szCs w:val="12"/>
                          <w:u w:val="none"/>
                        </w:rPr>
                        <w:t>Some</w:t>
                      </w:r>
                      <w:proofErr w:type="gramEnd"/>
                      <w:r w:rsidRPr="007860F7">
                        <w:rPr>
                          <w:rStyle w:val="Hyperlink"/>
                          <w:color w:val="41343A"/>
                          <w:spacing w:val="-4"/>
                          <w:sz w:val="12"/>
                          <w:szCs w:val="12"/>
                          <w:u w:val="none"/>
                        </w:rPr>
                        <w:t xml:space="preserv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5696" behindDoc="0" locked="0" layoutInCell="1" allowOverlap="1" wp14:anchorId="2EE44C09" wp14:editId="0745CF4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C979D33"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 name="Picture 1"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7499CBF"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AC27887"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C9D9475"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E4D3B">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E4D3B">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C1C3C" w14:textId="77777777" w:rsidR="002F346A" w:rsidRDefault="002F346A">
      <w:pPr>
        <w:spacing w:after="0" w:line="240" w:lineRule="auto"/>
      </w:pPr>
      <w:r>
        <w:separator/>
      </w:r>
    </w:p>
  </w:footnote>
  <w:footnote w:type="continuationSeparator" w:id="0">
    <w:p w14:paraId="0606D237" w14:textId="77777777" w:rsidR="002F346A" w:rsidRDefault="002F3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30436670" w:rsidR="00DB1F56" w:rsidRDefault="00B2236B"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98528" behindDoc="0" locked="0" layoutInCell="1" allowOverlap="1" wp14:anchorId="24BDB027" wp14:editId="075E3776">
              <wp:simplePos x="0" y="0"/>
              <wp:positionH relativeFrom="column">
                <wp:posOffset>24737</wp:posOffset>
              </wp:positionH>
              <wp:positionV relativeFrom="paragraph">
                <wp:posOffset>46410</wp:posOffset>
              </wp:positionV>
              <wp:extent cx="6239096" cy="254000"/>
              <wp:effectExtent l="0" t="0" r="9525" b="0"/>
              <wp:wrapThrough wrapText="bothSides">
                <wp:wrapPolygon edited="0">
                  <wp:start x="0" y="0"/>
                  <wp:lineTo x="0" y="19440"/>
                  <wp:lineTo x="21567" y="19440"/>
                  <wp:lineTo x="21567" y="0"/>
                  <wp:lineTo x="0" y="0"/>
                </wp:wrapPolygon>
              </wp:wrapThrough>
              <wp:docPr id="14" name="Group 14"/>
              <wp:cNvGraphicFramePr/>
              <a:graphic xmlns:a="http://schemas.openxmlformats.org/drawingml/2006/main">
                <a:graphicData uri="http://schemas.microsoft.com/office/word/2010/wordprocessingGroup">
                  <wpg:wgp>
                    <wpg:cNvGrpSpPr/>
                    <wpg:grpSpPr>
                      <a:xfrm>
                        <a:off x="0" y="0"/>
                        <a:ext cx="6239096" cy="254000"/>
                        <a:chOff x="0" y="0"/>
                        <a:chExt cx="6239096" cy="254000"/>
                      </a:xfrm>
                    </wpg:grpSpPr>
                    <wps:wsp>
                      <wps:cNvPr id="28" name="Freeform 28"/>
                      <wps:cNvSpPr>
                        <a:spLocks/>
                      </wps:cNvSpPr>
                      <wps:spPr bwMode="auto">
                        <a:xfrm>
                          <a:off x="5796501"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wps:wsp>
                      <wps:cNvPr id="12" name="Freeform 12"/>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wps:wsp>
                      <wps:cNvPr id="27" name="Text Box 27"/>
                      <wps:cNvSpPr txBox="1">
                        <a:spLocks noChangeArrowheads="1"/>
                      </wps:cNvSpPr>
                      <wps:spPr bwMode="auto">
                        <a:xfrm>
                          <a:off x="79513" y="47708"/>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wps:wsp>
                      <wps:cNvPr id="26" name="Text Box 26"/>
                      <wps:cNvSpPr txBox="1">
                        <a:spLocks noChangeArrowheads="1"/>
                      </wps:cNvSpPr>
                      <wps:spPr bwMode="auto">
                        <a:xfrm>
                          <a:off x="5804453" y="23854"/>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477E0A42" w:rsidR="00DB1F56" w:rsidRPr="002273E5" w:rsidRDefault="00616E0D"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wps:wsp>
                      <wps:cNvPr id="43" name="Text Box 43"/>
                      <wps:cNvSpPr txBox="1">
                        <a:spLocks noChangeArrowheads="1"/>
                      </wps:cNvSpPr>
                      <wps:spPr bwMode="auto">
                        <a:xfrm>
                          <a:off x="3204376" y="7952"/>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688D8A42" w:rsidR="00DB1F56" w:rsidRPr="00701388" w:rsidRDefault="00DB1F56" w:rsidP="00DB1F56">
                            <w:pPr>
                              <w:pStyle w:val="ny-module-overview"/>
                              <w:rPr>
                                <w:color w:val="5A657A"/>
                              </w:rPr>
                            </w:pPr>
                            <w:r>
                              <w:rPr>
                                <w:color w:val="5A657A"/>
                              </w:rPr>
                              <w:t xml:space="preserve">Lesson </w:t>
                            </w:r>
                            <w:r w:rsidR="00262106">
                              <w:rPr>
                                <w:color w:val="5A657A"/>
                              </w:rPr>
                              <w:t>8</w:t>
                            </w:r>
                          </w:p>
                        </w:txbxContent>
                      </wps:txbx>
                      <wps:bodyPr rot="0" vert="horz" wrap="square" lIns="2" tIns="0" rIns="0" bIns="0" anchor="ctr" anchorCtr="0" upright="1">
                        <a:noAutofit/>
                      </wps:bodyPr>
                    </wps:wsp>
                  </wpg:wgp>
                </a:graphicData>
              </a:graphic>
            </wp:anchor>
          </w:drawing>
        </mc:Choice>
        <mc:Fallback>
          <w:pict>
            <v:group id="Group 14" o:spid="_x0000_s1027" style="position:absolute;margin-left:1.95pt;margin-top:3.65pt;width:491.25pt;height:20pt;z-index:251798528" coordsize="62390,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">
              <v:shape id="Freeform 28" o:spid="_x0000_s1028" style="position:absolute;left:57965;width:4425;height:2540;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PzsIA&#10;AADbAAAADwAAAGRycy9kb3ducmV2LnhtbERPS0vDQBC+C/6HZQRvdmOUImm3oYhP8NDWQq9DdpoN&#10;zc6G7Nok/nrnIPT48b2X5ehbdaY+NoEN3M8yUMRVsA3XBvbfr3dPoGJCttgGJgMTRShX11dLLGwY&#10;eEvnXaqVhHAs0IBLqSu0jpUjj3EWOmLhjqH3mAT2tbY9DhLuW51n2Vx7bFgaHHb07Kg67X68gfxt&#10;/jWNj8Nxev99edi6zeFzYw/G3N6M6wWoRGO6iP/dH1Z8Mla+yA/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s/OwgAAANsAAAAPAAAAAAAAAAAAAAAAAJgCAABkcnMvZG93&#10;bnJldi54bWxQSwUGAAAAAAQABAD1AAAAhwM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v:shape>
              <v:shape id="Freeform 12" o:spid="_x0000_s1029" style="position:absolute;width:57581;height:2540;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JNcAA&#10;AADbAAAADwAAAGRycy9kb3ducmV2LnhtbERPTWvCQBC9F/wPywi91Y2CUlJXCZWC4KlRBG9jdroJ&#10;zc6E7Nak/74rCL3N433Oejv6Vt2oD42wgfksA0VciW3YGTgdP15eQYWIbLEVJgO/FGC7mTytMbcy&#10;8CfdyuhUCuGQo4E6xi7XOlQ1eQwz6YgT9yW9x5hg77TtcUjhvtWLLFtpjw2nhho7eq+p+i5/vAFx&#10;VdmsxkIuS7fTZ7kOh2xfGPM8HYs3UJHG+C9+uPc2zV/A/Zd0gN7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aJNcAAAADbAAAADwAAAAAAAAAAAAAAAACYAgAAZHJzL2Rvd25y&#10;ZXYueG1sUEsFBgAAAAAEAAQA9QAAAIUD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v:shape>
              <v:shapetype id="_x0000_t202" coordsize="21600,21600" o:spt="202" path="m,l,21600r21600,l21600,xe">
                <v:stroke joinstyle="miter"/>
                <v:path gradientshapeok="t" o:connecttype="rect"/>
              </v:shapetype>
              <v:shape id="Text Box 27" o:spid="_x0000_s1030" type="#_x0000_t202" style="position:absolute;left:795;top:477;width:3456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v:shape>
              <v:shape id="Text Box 26" o:spid="_x0000_s1031" type="#_x0000_t202" style="position:absolute;left:58044;top:238;width:3664;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0D718FB0" w14:textId="477E0A42" w:rsidR="00DB1F56" w:rsidRPr="002273E5" w:rsidRDefault="00616E0D"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v:shape>
              <v:shape id="Text Box 43" o:spid="_x0000_s1032" type="#_x0000_t202" style="position:absolute;left:32043;top:79;width:2456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v/MQA&#10;AADbAAAADwAAAGRycy9kb3ducmV2LnhtbESPQWvCQBSE7wX/w/IKXkrdVGspqatIS8VrY8v2+Mg+&#10;syHZtyG7Nem/dwXB4zAz3zCrzehacaI+1J4VPM0yEMSlNzVXCr4Pn4+vIEJENth6JgX/FGCzntyt&#10;MDd+4C86FbESCcIhRwU2xi6XMpSWHIaZ74iTd/S9w5hkX0nT45DgrpXzLHuRDmtOCxY7erdUNsWf&#10;U/DT7B7scSj0cnTNb6k7rT8qrdT0fty+gYg0xlv42t4bBc8LuHxJP0Cu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8L/zEAAAA2wAAAA8AAAAAAAAAAAAAAAAAmAIAAGRycy9k&#10;b3ducmV2LnhtbFBLBQYAAAAABAAEAPUAAACJAwAAAAA=&#10;" filled="f" stroked="f">
                <v:textbox inset="6e-5mm,0,0,0">
                  <w:txbxContent>
                    <w:p w14:paraId="4A467E8C" w14:textId="688D8A42" w:rsidR="00DB1F56" w:rsidRPr="00701388" w:rsidRDefault="00DB1F56" w:rsidP="00DB1F56">
                      <w:pPr>
                        <w:pStyle w:val="ny-module-overview"/>
                        <w:rPr>
                          <w:color w:val="5A657A"/>
                        </w:rPr>
                      </w:pPr>
                      <w:r>
                        <w:rPr>
                          <w:color w:val="5A657A"/>
                        </w:rPr>
                        <w:t xml:space="preserve">Lesson </w:t>
                      </w:r>
                      <w:r w:rsidR="00262106">
                        <w:rPr>
                          <w:color w:val="5A657A"/>
                        </w:rPr>
                        <w:t>8</w:t>
                      </w:r>
                    </w:p>
                  </w:txbxContent>
                </v:textbox>
              </v:shape>
              <w10:wrap type="through"/>
            </v:group>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A1DDB5"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B91CF4"/>
    <w:multiLevelType w:val="hybridMultilevel"/>
    <w:tmpl w:val="FF1A3E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6D2E54"/>
    <w:multiLevelType w:val="multilevel"/>
    <w:tmpl w:val="11B24EFE"/>
    <w:numStyleLink w:val="ny-lesson-SF-numbering"/>
  </w:abstractNum>
  <w:abstractNum w:abstractNumId="1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4"/>
  </w:num>
  <w:num w:numId="4">
    <w:abstractNumId w:val="6"/>
  </w:num>
  <w:num w:numId="5">
    <w:abstractNumId w:val="5"/>
  </w:num>
  <w:num w:numId="6">
    <w:abstractNumId w:val="9"/>
  </w:num>
  <w:num w:numId="7">
    <w:abstractNumId w:val="1"/>
  </w:num>
  <w:num w:numId="8">
    <w:abstractNumId w:val="13"/>
  </w:num>
  <w:num w:numId="9">
    <w:abstractNumId w:val="9"/>
  </w:num>
  <w:num w:numId="10">
    <w:abstractNumId w:val="1"/>
  </w:num>
  <w:num w:numId="11">
    <w:abstractNumId w:val="13"/>
  </w:num>
  <w:num w:numId="12">
    <w:abstractNumId w:val="9"/>
  </w:num>
  <w:num w:numId="13">
    <w:abstractNumId w:val="8"/>
  </w:num>
  <w:num w:numId="14">
    <w:abstractNumId w:val="0"/>
  </w:num>
  <w:num w:numId="15">
    <w:abstractNumId w:val="11"/>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lvl>
    </w:lvlOverride>
    <w:lvlOverride w:ilvl="2">
      <w:lvl w:ilvl="2">
        <w:start w:val="1"/>
        <w:numFmt w:val="lowerRoman"/>
        <w:lvlText w:val="%3."/>
        <w:lvlJc w:val="left"/>
        <w:pPr>
          <w:ind w:left="1210" w:hanging="404"/>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3">
    <w:abstractNumId w:val="7"/>
  </w:num>
  <w:num w:numId="2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lvl>
    </w:lvlOverride>
    <w:lvlOverride w:ilvl="2">
      <w:lvl w:ilvl="2">
        <w:start w:val="1"/>
        <w:numFmt w:val="lowerRoman"/>
        <w:lvlText w:val="%3."/>
        <w:lvlJc w:val="left"/>
        <w:pPr>
          <w:ind w:left="1210" w:hanging="404"/>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5">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num>
  <w:num w:numId="26">
    <w:abstractNumId w:val="2"/>
  </w:num>
  <w:num w:numId="27">
    <w:abstractNumId w:val="12"/>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2C8"/>
    <w:rsid w:val="00075C6E"/>
    <w:rsid w:val="0008226E"/>
    <w:rsid w:val="00087BF9"/>
    <w:rsid w:val="000908EE"/>
    <w:rsid w:val="000B02EC"/>
    <w:rsid w:val="000B17D3"/>
    <w:rsid w:val="000B1C54"/>
    <w:rsid w:val="000C0A8D"/>
    <w:rsid w:val="000C1FCA"/>
    <w:rsid w:val="000C3173"/>
    <w:rsid w:val="000D0095"/>
    <w:rsid w:val="000D43C1"/>
    <w:rsid w:val="000D5ED5"/>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3306"/>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2106"/>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346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3E13"/>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37E1"/>
    <w:rsid w:val="004269AD"/>
    <w:rsid w:val="00440CF6"/>
    <w:rsid w:val="00441D83"/>
    <w:rsid w:val="00442684"/>
    <w:rsid w:val="004507DB"/>
    <w:rsid w:val="004508CD"/>
    <w:rsid w:val="00465D77"/>
    <w:rsid w:val="00475140"/>
    <w:rsid w:val="00476870"/>
    <w:rsid w:val="00484711"/>
    <w:rsid w:val="0048664D"/>
    <w:rsid w:val="00487C22"/>
    <w:rsid w:val="00491F7E"/>
    <w:rsid w:val="00492182"/>
    <w:rsid w:val="00492D1B"/>
    <w:rsid w:val="004A0F47"/>
    <w:rsid w:val="004A2BE8"/>
    <w:rsid w:val="004A471B"/>
    <w:rsid w:val="004A4B57"/>
    <w:rsid w:val="004A6ECC"/>
    <w:rsid w:val="004B1D62"/>
    <w:rsid w:val="004B7415"/>
    <w:rsid w:val="004C2035"/>
    <w:rsid w:val="004C6BA7"/>
    <w:rsid w:val="004C75D4"/>
    <w:rsid w:val="004D201C"/>
    <w:rsid w:val="004D3EE8"/>
    <w:rsid w:val="004E150B"/>
    <w:rsid w:val="004E4B45"/>
    <w:rsid w:val="004F2898"/>
    <w:rsid w:val="005026DA"/>
    <w:rsid w:val="005073ED"/>
    <w:rsid w:val="00511E7C"/>
    <w:rsid w:val="00512914"/>
    <w:rsid w:val="00515CEB"/>
    <w:rsid w:val="00520E13"/>
    <w:rsid w:val="0052261F"/>
    <w:rsid w:val="00535FF9"/>
    <w:rsid w:val="005406AC"/>
    <w:rsid w:val="005515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4D3B"/>
    <w:rsid w:val="005E7DB4"/>
    <w:rsid w:val="005F08EB"/>
    <w:rsid w:val="005F413D"/>
    <w:rsid w:val="0061064A"/>
    <w:rsid w:val="006128AD"/>
    <w:rsid w:val="00616206"/>
    <w:rsid w:val="00616E0D"/>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96939"/>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1531"/>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D158F"/>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0D48"/>
    <w:rsid w:val="008453E1"/>
    <w:rsid w:val="00847006"/>
    <w:rsid w:val="00854ECE"/>
    <w:rsid w:val="00855A7C"/>
    <w:rsid w:val="00856535"/>
    <w:rsid w:val="008567FF"/>
    <w:rsid w:val="00861293"/>
    <w:rsid w:val="00863B0B"/>
    <w:rsid w:val="008721EA"/>
    <w:rsid w:val="00873364"/>
    <w:rsid w:val="0087640E"/>
    <w:rsid w:val="00877AAB"/>
    <w:rsid w:val="0088150F"/>
    <w:rsid w:val="008815E3"/>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87E52"/>
    <w:rsid w:val="009958FF"/>
    <w:rsid w:val="009B4149"/>
    <w:rsid w:val="009B702E"/>
    <w:rsid w:val="009D05D1"/>
    <w:rsid w:val="009D52F7"/>
    <w:rsid w:val="009E1635"/>
    <w:rsid w:val="009E4AB3"/>
    <w:rsid w:val="009F24D9"/>
    <w:rsid w:val="009F285F"/>
    <w:rsid w:val="00A00C15"/>
    <w:rsid w:val="00A01A40"/>
    <w:rsid w:val="00A35E03"/>
    <w:rsid w:val="00A3678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3193"/>
    <w:rsid w:val="00AE5A8E"/>
    <w:rsid w:val="00AE60AE"/>
    <w:rsid w:val="00AF2578"/>
    <w:rsid w:val="00B0361C"/>
    <w:rsid w:val="00B06291"/>
    <w:rsid w:val="00B102F2"/>
    <w:rsid w:val="00B10853"/>
    <w:rsid w:val="00B13EEA"/>
    <w:rsid w:val="00B2236B"/>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50482"/>
    <w:rsid w:val="00C6350A"/>
    <w:rsid w:val="00C639B4"/>
    <w:rsid w:val="00C70DDE"/>
    <w:rsid w:val="00C71F3D"/>
    <w:rsid w:val="00C724FC"/>
    <w:rsid w:val="00C75B78"/>
    <w:rsid w:val="00C80637"/>
    <w:rsid w:val="00C81251"/>
    <w:rsid w:val="00C86B2E"/>
    <w:rsid w:val="00C928FC"/>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30E9B"/>
    <w:rsid w:val="00D353E3"/>
    <w:rsid w:val="00D36552"/>
    <w:rsid w:val="00D41C94"/>
    <w:rsid w:val="00D46936"/>
    <w:rsid w:val="00D52A95"/>
    <w:rsid w:val="00D735F4"/>
    <w:rsid w:val="00D77641"/>
    <w:rsid w:val="00D77FFE"/>
    <w:rsid w:val="00D83E48"/>
    <w:rsid w:val="00D84B4E"/>
    <w:rsid w:val="00D91247"/>
    <w:rsid w:val="00D9236D"/>
    <w:rsid w:val="00D95F8B"/>
    <w:rsid w:val="00D964CF"/>
    <w:rsid w:val="00DA0076"/>
    <w:rsid w:val="00DA2915"/>
    <w:rsid w:val="00DA58BB"/>
    <w:rsid w:val="00DB1C6C"/>
    <w:rsid w:val="00DB1F56"/>
    <w:rsid w:val="00DB5C94"/>
    <w:rsid w:val="00DC7E4D"/>
    <w:rsid w:val="00DD7B52"/>
    <w:rsid w:val="00DE1046"/>
    <w:rsid w:val="00DE4E23"/>
    <w:rsid w:val="00DF367D"/>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1105"/>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616E0D"/>
    <w:pPr>
      <w:spacing w:before="120" w:after="120" w:line="260" w:lineRule="exact"/>
    </w:pPr>
    <w:rPr>
      <w:rFonts w:ascii="Calibri" w:eastAsia="Calibri" w:hAnsi="Calibri" w:cs="Times New Roman"/>
      <w:color w:val="231F20"/>
      <w:sz w:val="20"/>
      <w:szCs w:val="20"/>
    </w:rPr>
  </w:style>
  <w:style w:type="paragraph" w:customStyle="1" w:styleId="ny-lesson-SFinsert-response-table">
    <w:name w:val="ny-lesson-SF insert-response-table"/>
    <w:basedOn w:val="Normal"/>
    <w:qFormat/>
    <w:rsid w:val="00616E0D"/>
    <w:pPr>
      <w:spacing w:after="0" w:line="252" w:lineRule="auto"/>
    </w:pPr>
    <w:rPr>
      <w:rFonts w:ascii="Calibri" w:eastAsia="Myriad Pro" w:hAnsi="Calibri" w:cs="Myriad Pro"/>
      <w:b/>
      <w:i/>
      <w:color w:val="005A76"/>
      <w:sz w:val="16"/>
      <w:szCs w:val="18"/>
    </w:rPr>
  </w:style>
  <w:style w:type="paragraph" w:customStyle="1" w:styleId="ny-lesson-SFinsert">
    <w:name w:val="ny-lesson-SF insert"/>
    <w:basedOn w:val="ny-lesson-paragraph"/>
    <w:link w:val="ny-lesson-SFinsertChar"/>
    <w:qFormat/>
    <w:rsid w:val="00696939"/>
    <w:pPr>
      <w:ind w:left="864" w:right="864"/>
    </w:pPr>
    <w:rPr>
      <w:b/>
      <w:sz w:val="16"/>
      <w:szCs w:val="18"/>
    </w:rPr>
  </w:style>
  <w:style w:type="character" w:customStyle="1" w:styleId="ny-lesson-SFinsertChar">
    <w:name w:val="ny-lesson-SF insert Char"/>
    <w:basedOn w:val="ny-lesson-paragraphChar"/>
    <w:link w:val="ny-lesson-SFinsert"/>
    <w:rsid w:val="00696939"/>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696939"/>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696939"/>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696939"/>
    <w:pPr>
      <w:numPr>
        <w:numId w:val="26"/>
      </w:numPr>
    </w:pPr>
  </w:style>
  <w:style w:type="paragraph" w:customStyle="1" w:styleId="ny-lesson-SFinsert-number-list">
    <w:name w:val="ny-lesson-SF insert-number-list"/>
    <w:basedOn w:val="Normal"/>
    <w:link w:val="ny-lesson-SFinsert-number-listChar"/>
    <w:qFormat/>
    <w:rsid w:val="00696939"/>
    <w:pPr>
      <w:numPr>
        <w:numId w:val="27"/>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96939"/>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616E0D"/>
    <w:pPr>
      <w:spacing w:before="120" w:after="120" w:line="260" w:lineRule="exact"/>
    </w:pPr>
    <w:rPr>
      <w:rFonts w:ascii="Calibri" w:eastAsia="Calibri" w:hAnsi="Calibri" w:cs="Times New Roman"/>
      <w:color w:val="231F20"/>
      <w:sz w:val="20"/>
      <w:szCs w:val="20"/>
    </w:rPr>
  </w:style>
  <w:style w:type="paragraph" w:customStyle="1" w:styleId="ny-lesson-SFinsert-response-table">
    <w:name w:val="ny-lesson-SF insert-response-table"/>
    <w:basedOn w:val="Normal"/>
    <w:qFormat/>
    <w:rsid w:val="00616E0D"/>
    <w:pPr>
      <w:spacing w:after="0" w:line="252" w:lineRule="auto"/>
    </w:pPr>
    <w:rPr>
      <w:rFonts w:ascii="Calibri" w:eastAsia="Myriad Pro" w:hAnsi="Calibri" w:cs="Myriad Pro"/>
      <w:b/>
      <w:i/>
      <w:color w:val="005A76"/>
      <w:sz w:val="16"/>
      <w:szCs w:val="18"/>
    </w:rPr>
  </w:style>
  <w:style w:type="paragraph" w:customStyle="1" w:styleId="ny-lesson-SFinsert">
    <w:name w:val="ny-lesson-SF insert"/>
    <w:basedOn w:val="ny-lesson-paragraph"/>
    <w:link w:val="ny-lesson-SFinsertChar"/>
    <w:qFormat/>
    <w:rsid w:val="00696939"/>
    <w:pPr>
      <w:ind w:left="864" w:right="864"/>
    </w:pPr>
    <w:rPr>
      <w:b/>
      <w:sz w:val="16"/>
      <w:szCs w:val="18"/>
    </w:rPr>
  </w:style>
  <w:style w:type="character" w:customStyle="1" w:styleId="ny-lesson-SFinsertChar">
    <w:name w:val="ny-lesson-SF insert Char"/>
    <w:basedOn w:val="ny-lesson-paragraphChar"/>
    <w:link w:val="ny-lesson-SFinsert"/>
    <w:rsid w:val="00696939"/>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696939"/>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696939"/>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696939"/>
    <w:pPr>
      <w:numPr>
        <w:numId w:val="26"/>
      </w:numPr>
    </w:pPr>
  </w:style>
  <w:style w:type="paragraph" w:customStyle="1" w:styleId="ny-lesson-SFinsert-number-list">
    <w:name w:val="ny-lesson-SF insert-number-list"/>
    <w:basedOn w:val="Normal"/>
    <w:link w:val="ny-lesson-SFinsert-number-listChar"/>
    <w:qFormat/>
    <w:rsid w:val="00696939"/>
    <w:pPr>
      <w:numPr>
        <w:numId w:val="27"/>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96939"/>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32115">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trulia.com/for_sale/Milwaukee,WI/5_p"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ountrystudies.us/united-states/weather/" TargetMode="External"/><Relationship Id="rId20" Type="http://schemas.openxmlformats.org/officeDocument/2006/relationships/hyperlink" Target="http://exploringdata.net/stori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attlecentral.edu/qelp/sets/011/011.htm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8.jpe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7.png"/></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7.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9.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FINAL - PDF CREATED
new template 11/14/14 - JLC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55DA9C-B540-478B-BE23-B7E93F19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19</cp:revision>
  <cp:lastPrinted>2014-11-15T17:41:00Z</cp:lastPrinted>
  <dcterms:created xsi:type="dcterms:W3CDTF">2014-11-15T03:13:00Z</dcterms:created>
  <dcterms:modified xsi:type="dcterms:W3CDTF">2014-11-25T02:09:00Z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