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51CAA298" w14:textId="77777777" w:rsidTr="00F96255">
        <w:trPr>
          <w:trHeight w:val="720"/>
        </w:trPr>
        <w:tc>
          <w:tcPr>
            <w:tcW w:w="738" w:type="dxa"/>
            <w:vAlign w:val="center"/>
          </w:tcPr>
          <w:p w14:paraId="51CAA297" w14:textId="77777777" w:rsidR="00F96255" w:rsidRDefault="00F96255" w:rsidP="00F96255">
            <w:pPr>
              <w:pStyle w:val="ny-lesson-paragraph"/>
            </w:pPr>
            <w:r w:rsidRPr="00321408">
              <w:rPr>
                <w:noProof/>
              </w:rPr>
              <w:drawing>
                <wp:anchor distT="0" distB="0" distL="114300" distR="114300" simplePos="0" relativeHeight="251661312" behindDoc="0" locked="0" layoutInCell="1" allowOverlap="1" wp14:anchorId="51CAA357" wp14:editId="51CAA358">
                  <wp:simplePos x="0" y="0"/>
                  <wp:positionH relativeFrom="margin">
                    <wp:align>center</wp:align>
                  </wp:positionH>
                  <wp:positionV relativeFrom="margin">
                    <wp:align>center</wp:align>
                  </wp:positionV>
                  <wp:extent cx="356616" cy="356616"/>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6616" cy="35661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51CAA299" w14:textId="77777777" w:rsidR="0094044B" w:rsidRPr="00D0546C" w:rsidRDefault="00F16336" w:rsidP="00450835">
      <w:pPr>
        <w:pStyle w:val="ny-lesson-header"/>
      </w:pPr>
      <w:r>
        <w:t>Lesson 10</w:t>
      </w:r>
      <w:r w:rsidR="0094044B" w:rsidRPr="00D0546C">
        <w:t>:</w:t>
      </w:r>
      <w:r w:rsidR="0094044B">
        <w:t xml:space="preserve"> </w:t>
      </w:r>
      <w:r w:rsidR="0094044B" w:rsidRPr="00D0546C">
        <w:t xml:space="preserve"> </w:t>
      </w:r>
      <w:r w:rsidR="00AA63FF">
        <w:t>Informal Proof of AA Criterion for Similarity</w:t>
      </w:r>
      <w:r w:rsidR="0011336A">
        <w:t xml:space="preserve"> </w:t>
      </w:r>
    </w:p>
    <w:p w14:paraId="51CAA29A" w14:textId="77777777" w:rsidR="00B12450" w:rsidRDefault="00B12450" w:rsidP="0011336A">
      <w:pPr>
        <w:pStyle w:val="ny-callout-hdr"/>
      </w:pPr>
    </w:p>
    <w:p w14:paraId="51CAA29B" w14:textId="77777777" w:rsidR="0011336A" w:rsidRDefault="0011336A" w:rsidP="0011336A">
      <w:pPr>
        <w:pStyle w:val="ny-callout-hdr"/>
      </w:pPr>
      <w:r w:rsidRPr="0011336A">
        <w:t>Student Outcomes</w:t>
      </w:r>
    </w:p>
    <w:p w14:paraId="51CAA29C" w14:textId="25578A25" w:rsidR="00054C81" w:rsidRDefault="00B75D50" w:rsidP="00A64867">
      <w:pPr>
        <w:pStyle w:val="ny-lesson-bullet"/>
      </w:pPr>
      <w:r>
        <w:t xml:space="preserve">Students know an informal proof of the </w:t>
      </w:r>
      <w:r w:rsidR="004D0FC6">
        <w:t>angle</w:t>
      </w:r>
      <w:r>
        <w:t>-</w:t>
      </w:r>
      <w:r w:rsidR="004D0FC6">
        <w:t xml:space="preserve">angle </w:t>
      </w:r>
      <w:r w:rsidR="00C82481">
        <w:t xml:space="preserve">(AA) </w:t>
      </w:r>
      <w:r w:rsidR="003B5DE4">
        <w:t>c</w:t>
      </w:r>
      <w:r>
        <w:t>riterion for similar triangles.</w:t>
      </w:r>
    </w:p>
    <w:p w14:paraId="51CAA29D" w14:textId="35F53427" w:rsidR="00A64867" w:rsidRDefault="00B75D50" w:rsidP="00A64867">
      <w:pPr>
        <w:pStyle w:val="ny-lesson-bullet"/>
      </w:pPr>
      <w:r>
        <w:t xml:space="preserve">Students present informal arguments as to whether or not triangles are similar based on </w:t>
      </w:r>
      <w:r w:rsidR="00690182">
        <w:t>AA</w:t>
      </w:r>
      <w:r>
        <w:t xml:space="preserve"> </w:t>
      </w:r>
      <w:r w:rsidR="003B5DE4">
        <w:t>c</w:t>
      </w:r>
      <w:r>
        <w:t xml:space="preserve">riterion. </w:t>
      </w:r>
    </w:p>
    <w:p w14:paraId="51CAA29E" w14:textId="77777777" w:rsidR="00AE5353" w:rsidRDefault="00AE5353" w:rsidP="00AE5353">
      <w:pPr>
        <w:pStyle w:val="ny-lesson-paragraph"/>
      </w:pPr>
    </w:p>
    <w:p w14:paraId="51CAA29F" w14:textId="77777777" w:rsidR="002941DA" w:rsidRPr="007664C8" w:rsidRDefault="0094044B" w:rsidP="007664C8">
      <w:pPr>
        <w:pStyle w:val="ny-callout-hdr"/>
        <w:spacing w:after="60"/>
        <w:rPr>
          <w:rStyle w:val="ny-lesson-hdr-1Char"/>
          <w:rFonts w:asciiTheme="minorHAnsi" w:eastAsiaTheme="minorHAnsi" w:hAnsiTheme="minorHAnsi" w:cstheme="minorBidi"/>
          <w:b/>
          <w:color w:val="C38A76"/>
        </w:rPr>
      </w:pPr>
      <w:r>
        <w:t>Class</w:t>
      </w:r>
      <w:r w:rsidRPr="002941DA">
        <w:t>wor</w:t>
      </w:r>
      <w:r>
        <w:t>k</w:t>
      </w:r>
      <w:r w:rsidR="00A64867">
        <w:t xml:space="preserve"> </w:t>
      </w:r>
    </w:p>
    <w:p w14:paraId="51CAA2A0" w14:textId="77777777" w:rsidR="002941DA" w:rsidRPr="00E43975" w:rsidRDefault="004B3F73" w:rsidP="00E43975">
      <w:pPr>
        <w:pStyle w:val="ny-lesson-hdr-1"/>
        <w:rPr>
          <w:rStyle w:val="ny-lesson-hdr-1Char"/>
          <w:b/>
        </w:rPr>
      </w:pPr>
      <w:r>
        <w:rPr>
          <w:rStyle w:val="ny-lesson-hdr-1Char"/>
          <w:b/>
        </w:rPr>
        <w:t>Concept Development (5 minutes)</w:t>
      </w:r>
    </w:p>
    <w:p w14:paraId="51CAA2A1" w14:textId="4D98F257" w:rsidR="003F06F2" w:rsidRDefault="004B2E49" w:rsidP="003F06F2">
      <w:pPr>
        <w:pStyle w:val="ny-lesson-bullet"/>
      </w:pPr>
      <w:r w:rsidRPr="00E43975">
        <w:rPr>
          <w:rStyle w:val="ny-lesson-hdr-1Char"/>
          <w:b w:val="0"/>
          <w:noProof/>
        </w:rPr>
        <mc:AlternateContent>
          <mc:Choice Requires="wps">
            <w:drawing>
              <wp:anchor distT="0" distB="0" distL="114300" distR="114300" simplePos="0" relativeHeight="251627008" behindDoc="0" locked="0" layoutInCell="1" allowOverlap="1" wp14:anchorId="51CAA359" wp14:editId="3211136A">
                <wp:simplePos x="0" y="0"/>
                <wp:positionH relativeFrom="column">
                  <wp:posOffset>4800600</wp:posOffset>
                </wp:positionH>
                <wp:positionV relativeFrom="paragraph">
                  <wp:posOffset>52705</wp:posOffset>
                </wp:positionV>
                <wp:extent cx="1828800" cy="1234440"/>
                <wp:effectExtent l="0" t="0" r="19050" b="22860"/>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34440"/>
                        </a:xfrm>
                        <a:prstGeom prst="rect">
                          <a:avLst/>
                        </a:prstGeom>
                        <a:solidFill>
                          <a:srgbClr val="FFFFFF"/>
                        </a:solidFill>
                        <a:ln w="9525">
                          <a:solidFill>
                            <a:srgbClr val="00789C"/>
                          </a:solidFill>
                          <a:miter lim="800000"/>
                          <a:headEnd/>
                          <a:tailEnd/>
                        </a:ln>
                      </wps:spPr>
                      <wps:txbx>
                        <w:txbxContent>
                          <w:p w14:paraId="51CAA3EE" w14:textId="77777777" w:rsidR="007C53E4" w:rsidRPr="00440557" w:rsidRDefault="007C53E4" w:rsidP="00B12450">
                            <w:pPr>
                              <w:spacing w:after="60" w:line="240" w:lineRule="auto"/>
                              <w:rPr>
                                <w:i/>
                                <w:color w:val="231F20"/>
                                <w:sz w:val="20"/>
                                <w:szCs w:val="20"/>
                              </w:rPr>
                            </w:pPr>
                            <w:r w:rsidRPr="00440557">
                              <w:rPr>
                                <w:i/>
                                <w:color w:val="231F20"/>
                                <w:sz w:val="20"/>
                                <w:szCs w:val="20"/>
                              </w:rPr>
                              <w:t>Scaffolding:</w:t>
                            </w:r>
                          </w:p>
                          <w:p w14:paraId="51CAA3EF" w14:textId="77777777" w:rsidR="007C53E4" w:rsidRPr="00440557" w:rsidRDefault="007C53E4" w:rsidP="00B12450">
                            <w:pPr>
                              <w:pStyle w:val="ny-lesson-bullet"/>
                              <w:numPr>
                                <w:ilvl w:val="0"/>
                                <w:numId w:val="0"/>
                              </w:numPr>
                              <w:spacing w:before="0" w:after="0" w:line="240" w:lineRule="auto"/>
                              <w:rPr>
                                <w:szCs w:val="20"/>
                              </w:rPr>
                            </w:pPr>
                            <w:r w:rsidRPr="00440557">
                              <w:rPr>
                                <w:szCs w:val="20"/>
                              </w:rPr>
                              <w:t>Consider having students review their work of the activity by talking to a partner about what they did and what they proved with respect to FTS.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AA359" id="Rectangle 33" o:spid="_x0000_s1026" style="position:absolute;left:0;text-align:left;margin-left:378pt;margin-top:4.15pt;width:2in;height:97.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" strokecolor="#00789c">
                <v:textbox>
                  <w:txbxContent>
                    <w:p w14:paraId="51CAA3EE" w14:textId="77777777" w:rsidR="007C53E4" w:rsidRPr="00440557" w:rsidRDefault="007C53E4" w:rsidP="00B12450">
                      <w:pPr>
                        <w:spacing w:after="60" w:line="240" w:lineRule="auto"/>
                        <w:rPr>
                          <w:i/>
                          <w:color w:val="231F20"/>
                          <w:sz w:val="20"/>
                          <w:szCs w:val="20"/>
                        </w:rPr>
                      </w:pPr>
                      <w:r w:rsidRPr="00440557">
                        <w:rPr>
                          <w:i/>
                          <w:color w:val="231F20"/>
                          <w:sz w:val="20"/>
                          <w:szCs w:val="20"/>
                        </w:rPr>
                        <w:t>Scaffolding:</w:t>
                      </w:r>
                    </w:p>
                    <w:p w14:paraId="51CAA3EF" w14:textId="77777777" w:rsidR="007C53E4" w:rsidRPr="00440557" w:rsidRDefault="007C53E4" w:rsidP="00B12450">
                      <w:pPr>
                        <w:pStyle w:val="ny-lesson-bullet"/>
                        <w:numPr>
                          <w:ilvl w:val="0"/>
                          <w:numId w:val="0"/>
                        </w:numPr>
                        <w:spacing w:before="0" w:after="0" w:line="240" w:lineRule="auto"/>
                        <w:rPr>
                          <w:szCs w:val="20"/>
                        </w:rPr>
                      </w:pPr>
                      <w:r w:rsidRPr="00440557">
                        <w:rPr>
                          <w:szCs w:val="20"/>
                        </w:rPr>
                        <w:t>Consider having students review their work of the activity by talking to a partner about what they did and what they proved with respect to FTS.</w:t>
                      </w:r>
                    </w:p>
                  </w:txbxContent>
                </v:textbox>
                <w10:wrap type="square"/>
              </v:rect>
            </w:pict>
          </mc:Fallback>
        </mc:AlternateContent>
      </w:r>
      <w:r w:rsidR="003F06F2">
        <w:t>Recall the exercise we did using lined paper to verify experimentally the properties of the Fundamental Theorem of Similarity</w:t>
      </w:r>
      <w:r w:rsidR="003B5DE4">
        <w:t xml:space="preserve"> (FTS)</w:t>
      </w:r>
      <w:r w:rsidR="003F06F2">
        <w:t>.  In that example</w:t>
      </w:r>
      <w:r w:rsidR="001B4143">
        <w:t>,</w:t>
      </w:r>
      <w:r w:rsidR="003F06F2">
        <w:t xml:space="preserve"> it was easy for us to see that that the triangles were similar because one was a dilation of the other by some scale factor.  It was also easy for us to compare the size of corresponding angles because we could use what we knew about parallel lines cut by a transversal.</w:t>
      </w:r>
    </w:p>
    <w:p w14:paraId="135AB662" w14:textId="0FA13044" w:rsidR="007C53E4" w:rsidRDefault="007C53E4" w:rsidP="007C53E4">
      <w:pPr>
        <w:pStyle w:val="ny-lesson-bullet"/>
        <w:numPr>
          <w:ilvl w:val="0"/>
          <w:numId w:val="0"/>
        </w:numPr>
        <w:ind w:left="806"/>
      </w:pPr>
    </w:p>
    <w:p w14:paraId="1A138BB8" w14:textId="35C5542E" w:rsidR="007C53E4" w:rsidRDefault="007C53E4" w:rsidP="007C53E4">
      <w:pPr>
        <w:pStyle w:val="ny-lesson-bullet"/>
        <w:numPr>
          <w:ilvl w:val="0"/>
          <w:numId w:val="0"/>
        </w:numPr>
        <w:ind w:left="806"/>
      </w:pPr>
      <w:r>
        <w:rPr>
          <w:noProof/>
        </w:rPr>
        <w:drawing>
          <wp:anchor distT="0" distB="0" distL="114300" distR="114300" simplePos="0" relativeHeight="251632128" behindDoc="1" locked="0" layoutInCell="1" allowOverlap="1" wp14:anchorId="51CAA35B" wp14:editId="3FCA8F7D">
            <wp:simplePos x="0" y="0"/>
            <wp:positionH relativeFrom="margin">
              <wp:align>center</wp:align>
            </wp:positionH>
            <wp:positionV relativeFrom="paragraph">
              <wp:posOffset>27305</wp:posOffset>
            </wp:positionV>
            <wp:extent cx="1459865" cy="1188720"/>
            <wp:effectExtent l="2223" t="0" r="9207" b="9208"/>
            <wp:wrapTight wrapText="bothSides">
              <wp:wrapPolygon edited="1">
                <wp:start x="-97" y="21470"/>
                <wp:lineTo x="2700" y="21600"/>
                <wp:lineTo x="2700" y="46024"/>
                <wp:lineTo x="21769" y="45894"/>
                <wp:lineTo x="21770" y="-56820"/>
                <wp:lineTo x="-96" y="-56820"/>
                <wp:lineTo x="-97" y="21470"/>
              </wp:wrapPolygon>
            </wp:wrapTight>
            <wp:docPr id="11" name="Picture 11" descr="Macintosh HD:Users:shassan:Desktop:phot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hassan:Desktop:photo cop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637" t="1" r="4066" b="1925"/>
                    <a:stretch/>
                  </pic:blipFill>
                  <pic:spPr bwMode="auto">
                    <a:xfrm rot="5400000">
                      <a:off x="0" y="0"/>
                      <a:ext cx="1459865" cy="11887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E3DB92" w14:textId="40235260" w:rsidR="007C53E4" w:rsidRDefault="007C53E4" w:rsidP="007C53E4">
      <w:pPr>
        <w:pStyle w:val="ny-lesson-bullet"/>
        <w:numPr>
          <w:ilvl w:val="0"/>
          <w:numId w:val="0"/>
        </w:numPr>
        <w:ind w:left="806"/>
      </w:pPr>
    </w:p>
    <w:p w14:paraId="67B59E1C" w14:textId="77777777" w:rsidR="007C53E4" w:rsidRDefault="007C53E4" w:rsidP="007C53E4">
      <w:pPr>
        <w:pStyle w:val="ny-lesson-bullet"/>
        <w:numPr>
          <w:ilvl w:val="0"/>
          <w:numId w:val="0"/>
        </w:numPr>
        <w:ind w:left="806"/>
      </w:pPr>
    </w:p>
    <w:p w14:paraId="70A96FC3" w14:textId="77777777" w:rsidR="007C53E4" w:rsidRDefault="007C53E4" w:rsidP="007C53E4">
      <w:pPr>
        <w:pStyle w:val="ny-lesson-bullet"/>
        <w:numPr>
          <w:ilvl w:val="0"/>
          <w:numId w:val="0"/>
        </w:numPr>
        <w:ind w:left="806"/>
      </w:pPr>
    </w:p>
    <w:p w14:paraId="2F3184C7" w14:textId="77777777" w:rsidR="007C53E4" w:rsidRDefault="007C53E4" w:rsidP="007C53E4">
      <w:pPr>
        <w:pStyle w:val="ny-lesson-bullet"/>
        <w:numPr>
          <w:ilvl w:val="0"/>
          <w:numId w:val="0"/>
        </w:numPr>
        <w:ind w:left="806"/>
      </w:pPr>
    </w:p>
    <w:p w14:paraId="19BF805D" w14:textId="77777777" w:rsidR="007C53E4" w:rsidRDefault="007C53E4" w:rsidP="007C53E4">
      <w:pPr>
        <w:pStyle w:val="ny-lesson-bullet"/>
        <w:numPr>
          <w:ilvl w:val="0"/>
          <w:numId w:val="0"/>
        </w:numPr>
        <w:ind w:left="806"/>
      </w:pPr>
    </w:p>
    <w:p w14:paraId="62AC40DB" w14:textId="77777777" w:rsidR="007C53E4" w:rsidRDefault="007C53E4" w:rsidP="007C53E4">
      <w:pPr>
        <w:pStyle w:val="ny-lesson-bullet"/>
        <w:numPr>
          <w:ilvl w:val="0"/>
          <w:numId w:val="0"/>
        </w:numPr>
        <w:ind w:left="806"/>
      </w:pPr>
    </w:p>
    <w:p w14:paraId="51CAA2A3" w14:textId="6389F9EB" w:rsidR="00D4513C" w:rsidRPr="00752A51" w:rsidRDefault="003F06F2" w:rsidP="00752A51">
      <w:pPr>
        <w:pStyle w:val="ny-lesson-bullet"/>
      </w:pPr>
      <w:r w:rsidRPr="00B12450">
        <w:t xml:space="preserve">Our goal today is to show that we can say any two triangles with equal angles will be similar.  It is what we call the AA criterion for similarity.  </w:t>
      </w:r>
      <w:r w:rsidR="00D4513C" w:rsidRPr="00B12450">
        <w:t>The theorem states</w:t>
      </w:r>
      <w:r w:rsidR="008C736E">
        <w:t>:</w:t>
      </w:r>
      <w:r w:rsidR="00752A51">
        <w:t xml:space="preserve"> </w:t>
      </w:r>
      <w:r w:rsidR="004D0FC6">
        <w:t xml:space="preserve"> </w:t>
      </w:r>
      <w:r w:rsidR="00D4513C" w:rsidRPr="00752A51">
        <w:t>Two triangles with two pairs of equal angles are similar.</w:t>
      </w:r>
    </w:p>
    <w:p w14:paraId="51CAA2A4" w14:textId="6B748025" w:rsidR="00054C81" w:rsidRPr="00B12450" w:rsidRDefault="003F06F2" w:rsidP="00B12450">
      <w:pPr>
        <w:pStyle w:val="ny-lesson-bullet"/>
      </w:pPr>
      <w:r w:rsidRPr="00B12450">
        <w:t>Notice that we only use AA instead of AAA</w:t>
      </w:r>
      <w:r w:rsidR="00690182">
        <w:t>;</w:t>
      </w:r>
      <w:r w:rsidRPr="00B12450">
        <w:t xml:space="preserve"> that is, we only need to show that two of the three angles are equal in measure.  Why do you think that is so?</w:t>
      </w:r>
    </w:p>
    <w:p w14:paraId="51CAA2A5" w14:textId="6FE092C0" w:rsidR="003F06F2" w:rsidRPr="004B2E49" w:rsidRDefault="003F06F2" w:rsidP="003F06F2">
      <w:pPr>
        <w:pStyle w:val="ny-lesson-bullet"/>
        <w:numPr>
          <w:ilvl w:val="1"/>
          <w:numId w:val="23"/>
        </w:numPr>
      </w:pPr>
      <w:r>
        <w:rPr>
          <w:i/>
        </w:rPr>
        <w:t>We only have to show two angles are equal because the third angle has no choice but to be equal as well.  The reason for that is the triangle sum theorem.  If you know that two pair</w:t>
      </w:r>
      <w:r w:rsidR="001B4143">
        <w:rPr>
          <w:i/>
        </w:rPr>
        <w:t>s</w:t>
      </w:r>
      <w:r>
        <w:rPr>
          <w:i/>
        </w:rPr>
        <w:t xml:space="preserve"> of corresponding angles are equal, say they are </w:t>
      </w:r>
      <m:oMath>
        <m:r>
          <w:rPr>
            <w:rFonts w:ascii="Cambria Math" w:hAnsi="Cambria Math"/>
          </w:rPr>
          <m:t>30°</m:t>
        </m:r>
      </m:oMath>
      <w:r>
        <w:rPr>
          <w:i/>
        </w:rPr>
        <w:t xml:space="preserve"> and </w:t>
      </w:r>
      <m:oMath>
        <m:r>
          <w:rPr>
            <w:rFonts w:ascii="Cambria Math" w:hAnsi="Cambria Math"/>
          </w:rPr>
          <m:t>90°</m:t>
        </m:r>
      </m:oMath>
      <w:r w:rsidR="001B4143">
        <w:rPr>
          <w:i/>
        </w:rPr>
        <w:t>,</w:t>
      </w:r>
      <w:r w:rsidR="003B5DE4">
        <w:rPr>
          <w:i/>
        </w:rPr>
        <w:t xml:space="preserve"> </w:t>
      </w:r>
      <w:r w:rsidR="001B4143">
        <w:rPr>
          <w:i/>
        </w:rPr>
        <w:t>t</w:t>
      </w:r>
      <w:r>
        <w:rPr>
          <w:i/>
        </w:rPr>
        <w:t>hen the third pair of corresponding angles ha</w:t>
      </w:r>
      <w:r w:rsidR="001B4143">
        <w:rPr>
          <w:i/>
        </w:rPr>
        <w:t>s</w:t>
      </w:r>
      <w:r>
        <w:rPr>
          <w:i/>
        </w:rPr>
        <w:t xml:space="preserve"> no choice but to be </w:t>
      </w:r>
      <m:oMath>
        <m:r>
          <w:rPr>
            <w:rFonts w:ascii="Cambria Math" w:hAnsi="Cambria Math"/>
          </w:rPr>
          <m:t>60°</m:t>
        </m:r>
      </m:oMath>
      <w:r w:rsidR="007C53E4" w:rsidRPr="007C53E4">
        <w:rPr>
          <w:i/>
        </w:rPr>
        <w:t xml:space="preserve"> </w:t>
      </w:r>
      <w:r>
        <w:rPr>
          <w:i/>
        </w:rPr>
        <w:t xml:space="preserve">because the sum of all three angles must be </w:t>
      </w:r>
      <m:oMath>
        <m:r>
          <w:rPr>
            <w:rFonts w:ascii="Cambria Math" w:hAnsi="Cambria Math"/>
          </w:rPr>
          <m:t>180°</m:t>
        </m:r>
      </m:oMath>
      <w:r>
        <w:rPr>
          <w:i/>
        </w:rPr>
        <w:t>.</w:t>
      </w:r>
    </w:p>
    <w:p w14:paraId="51CAA2A6" w14:textId="77777777" w:rsidR="004B2E49" w:rsidRDefault="004B2E49" w:rsidP="004B2E49">
      <w:pPr>
        <w:pStyle w:val="ny-lesson-bullet"/>
      </w:pPr>
      <w:r>
        <w:t>What other property do similar triangles have besides equal angles?</w:t>
      </w:r>
    </w:p>
    <w:p w14:paraId="51CAA2A7" w14:textId="77777777" w:rsidR="004B2E49" w:rsidRDefault="004B2E49" w:rsidP="004B2E49">
      <w:pPr>
        <w:pStyle w:val="ny-lesson-bullet"/>
        <w:numPr>
          <w:ilvl w:val="1"/>
          <w:numId w:val="23"/>
        </w:numPr>
      </w:pPr>
      <w:r>
        <w:rPr>
          <w:i/>
        </w:rPr>
        <w:t xml:space="preserve">The lengths of their </w:t>
      </w:r>
      <w:r w:rsidR="00BF797D">
        <w:rPr>
          <w:i/>
        </w:rPr>
        <w:t xml:space="preserve">corresponding </w:t>
      </w:r>
      <w:r>
        <w:rPr>
          <w:i/>
        </w:rPr>
        <w:t xml:space="preserve">sides are equal in ratio </w:t>
      </w:r>
      <w:r w:rsidR="00BF797D">
        <w:rPr>
          <w:i/>
        </w:rPr>
        <w:t>(or proportional).</w:t>
      </w:r>
    </w:p>
    <w:p w14:paraId="51CAA2A8" w14:textId="77777777" w:rsidR="00054C81" w:rsidRDefault="004B2E49" w:rsidP="00054C81">
      <w:pPr>
        <w:pStyle w:val="ny-lesson-bullet"/>
      </w:pPr>
      <w:r>
        <w:t xml:space="preserve">Do you believe that it is enough to say that two triangles are similar just by comparing two pairs of corresponding angles?  </w:t>
      </w:r>
    </w:p>
    <w:p w14:paraId="51CAA2A9" w14:textId="78506B6F" w:rsidR="007C08E5" w:rsidRDefault="004B2E49" w:rsidP="0011336A">
      <w:pPr>
        <w:pStyle w:val="ny-lesson-bullet"/>
        <w:numPr>
          <w:ilvl w:val="1"/>
          <w:numId w:val="23"/>
        </w:numPr>
      </w:pPr>
      <w:r>
        <w:rPr>
          <w:i/>
        </w:rPr>
        <w:t xml:space="preserve">Some students may say yes, </w:t>
      </w:r>
      <w:r w:rsidR="00690182">
        <w:rPr>
          <w:i/>
        </w:rPr>
        <w:t xml:space="preserve">and </w:t>
      </w:r>
      <w:r>
        <w:rPr>
          <w:i/>
        </w:rPr>
        <w:t xml:space="preserve">others </w:t>
      </w:r>
      <w:r w:rsidR="00690182">
        <w:rPr>
          <w:i/>
        </w:rPr>
        <w:t xml:space="preserve">may say </w:t>
      </w:r>
      <w:r>
        <w:rPr>
          <w:i/>
        </w:rPr>
        <w:t xml:space="preserve">no.  </w:t>
      </w:r>
      <w:r w:rsidR="007F6A37">
        <w:rPr>
          <w:i/>
        </w:rPr>
        <w:t>Encourage students to justify their claim</w:t>
      </w:r>
      <w:r w:rsidR="00690182">
        <w:rPr>
          <w:i/>
        </w:rPr>
        <w:t>s</w:t>
      </w:r>
      <w:r w:rsidR="007F6A37">
        <w:rPr>
          <w:i/>
        </w:rPr>
        <w:t xml:space="preserve">.  </w:t>
      </w:r>
      <w:r>
        <w:rPr>
          <w:i/>
        </w:rPr>
        <w:t xml:space="preserve">Either way, they can verify the validity of the theorem by completing </w:t>
      </w:r>
      <w:r w:rsidR="001B4143">
        <w:rPr>
          <w:i/>
        </w:rPr>
        <w:t>E</w:t>
      </w:r>
      <w:r>
        <w:rPr>
          <w:i/>
        </w:rPr>
        <w:t>xercise</w:t>
      </w:r>
      <w:r w:rsidR="00BF797D">
        <w:rPr>
          <w:i/>
        </w:rPr>
        <w:t>s</w:t>
      </w:r>
      <w:r w:rsidR="00EA5C12">
        <w:rPr>
          <w:i/>
        </w:rPr>
        <w:t xml:space="preserve"> 1</w:t>
      </w:r>
      <w:r w:rsidR="00BF797D">
        <w:rPr>
          <w:i/>
        </w:rPr>
        <w:t xml:space="preserve"> and</w:t>
      </w:r>
      <w:r w:rsidR="00EA5C12">
        <w:rPr>
          <w:i/>
        </w:rPr>
        <w:t xml:space="preserve"> 2</w:t>
      </w:r>
      <w:r>
        <w:rPr>
          <w:i/>
        </w:rPr>
        <w:t xml:space="preserve">. </w:t>
      </w:r>
    </w:p>
    <w:p w14:paraId="51CAA2AA" w14:textId="77777777" w:rsidR="00C82481" w:rsidRDefault="00C82481" w:rsidP="0011336A">
      <w:pPr>
        <w:pStyle w:val="ny-lesson-hdr-1"/>
      </w:pPr>
    </w:p>
    <w:p w14:paraId="51CAA2AB" w14:textId="77777777" w:rsidR="0094044B" w:rsidRPr="008C5D1C" w:rsidRDefault="0094044B" w:rsidP="0011336A">
      <w:pPr>
        <w:pStyle w:val="ny-lesson-hdr-1"/>
      </w:pPr>
      <w:r w:rsidRPr="008C5D1C">
        <w:lastRenderedPageBreak/>
        <w:t>Exercise</w:t>
      </w:r>
      <w:r w:rsidR="00BF797D">
        <w:t>s</w:t>
      </w:r>
      <w:r w:rsidR="0011336A">
        <w:t xml:space="preserve"> 1</w:t>
      </w:r>
      <w:r w:rsidR="00884B3E">
        <w:t>–</w:t>
      </w:r>
      <w:r w:rsidR="00BF797D">
        <w:t>2</w:t>
      </w:r>
      <w:r w:rsidR="00B12450">
        <w:t xml:space="preserve"> </w:t>
      </w:r>
      <w:r w:rsidR="00BF797D">
        <w:t>(8</w:t>
      </w:r>
      <w:r w:rsidR="004B3F73">
        <w:t xml:space="preserve"> minutes)</w:t>
      </w:r>
    </w:p>
    <w:p w14:paraId="51CAA2AC" w14:textId="299EE86C" w:rsidR="0094044B" w:rsidRDefault="00BF797D" w:rsidP="002941DA">
      <w:pPr>
        <w:pStyle w:val="ny-lesson-paragraph"/>
      </w:pPr>
      <w:r>
        <w:t xml:space="preserve">Students complete </w:t>
      </w:r>
      <w:r w:rsidR="001B4143">
        <w:t>E</w:t>
      </w:r>
      <w:r>
        <w:t>xercises</w:t>
      </w:r>
      <w:r w:rsidR="00D1181F">
        <w:t xml:space="preserve"> 1</w:t>
      </w:r>
      <w:r>
        <w:t xml:space="preserve"> and</w:t>
      </w:r>
      <w:r w:rsidR="00D1181F">
        <w:t xml:space="preserve"> 2</w:t>
      </w:r>
      <w:r>
        <w:t xml:space="preserve"> independently.  </w:t>
      </w:r>
    </w:p>
    <w:p w14:paraId="51CAA2AE" w14:textId="622723F2" w:rsidR="00B12450" w:rsidRDefault="00E203C7" w:rsidP="00B12450">
      <w:pPr>
        <w:pStyle w:val="ny-lesson-SFinsert"/>
      </w:pPr>
      <w:r>
        <w:rPr>
          <w:noProof/>
        </w:rPr>
        <mc:AlternateContent>
          <mc:Choice Requires="wps">
            <w:drawing>
              <wp:anchor distT="0" distB="0" distL="114300" distR="114300" simplePos="0" relativeHeight="251682816" behindDoc="0" locked="0" layoutInCell="1" allowOverlap="1" wp14:anchorId="51CAA35D" wp14:editId="1380B9FD">
                <wp:simplePos x="0" y="0"/>
                <wp:positionH relativeFrom="margin">
                  <wp:align>center</wp:align>
                </wp:positionH>
                <wp:positionV relativeFrom="paragraph">
                  <wp:posOffset>81915</wp:posOffset>
                </wp:positionV>
                <wp:extent cx="5303520" cy="6477000"/>
                <wp:effectExtent l="0" t="0" r="1143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477000"/>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27FAC" id="Rectangle 73" o:spid="_x0000_s1026" style="position:absolute;margin-left:0;margin-top:6.45pt;width:417.6pt;height:510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" filled="f" strokecolor="#ae6852" strokeweight="1.15pt">
                <v:path arrowok="t"/>
                <w10:wrap anchorx="margin"/>
              </v:rect>
            </w:pict>
          </mc:Fallback>
        </mc:AlternateContent>
      </w:r>
      <w:r w:rsidR="007C53E4">
        <w:br/>
      </w:r>
      <w:r w:rsidR="001263FF">
        <w:t>Exercises</w:t>
      </w:r>
    </w:p>
    <w:p w14:paraId="51CAA2AF" w14:textId="77777777" w:rsidR="002941DA" w:rsidRPr="0015384F" w:rsidRDefault="00BF797D" w:rsidP="006B4AE5">
      <w:pPr>
        <w:pStyle w:val="ny-lesson-SFinsert-number-list"/>
      </w:pPr>
      <w:r>
        <w:t>Use a protractor to draw a pair of triangles with two pairs of equal angles.  Then measure the lengths of sides</w:t>
      </w:r>
      <w:r w:rsidR="001B4143">
        <w:t>,</w:t>
      </w:r>
      <w:r>
        <w:t xml:space="preserve"> and verify that the lengths of their corresponding sides are equal in ratio.  </w:t>
      </w:r>
    </w:p>
    <w:p w14:paraId="51CAA2B0" w14:textId="77777777" w:rsidR="006D4FFB" w:rsidRDefault="00BF797D" w:rsidP="00B12450">
      <w:pPr>
        <w:pStyle w:val="ny-lesson-SFinsert-response"/>
        <w:ind w:left="1224"/>
        <w:rPr>
          <w:rStyle w:val="ny-lesson-SFinsert-responseChar"/>
          <w:b/>
          <w:i/>
        </w:rPr>
      </w:pPr>
      <w:r>
        <w:rPr>
          <w:rStyle w:val="ny-lesson-SFinsert-responseChar"/>
          <w:b/>
          <w:i/>
        </w:rPr>
        <w:t>Sample student work shown below.</w:t>
      </w:r>
    </w:p>
    <w:p w14:paraId="51CAA2B1" w14:textId="77777777" w:rsidR="00BF797D" w:rsidRDefault="00BF797D" w:rsidP="00BF797D">
      <w:pPr>
        <w:pStyle w:val="ny-lesson-SFinsert-response-table"/>
        <w:rPr>
          <w:rStyle w:val="ny-lesson-SFinsert-responseChar"/>
        </w:rPr>
      </w:pPr>
    </w:p>
    <w:p w14:paraId="51CAA2B2" w14:textId="5E404FCF" w:rsidR="00BF797D" w:rsidRDefault="00E203C7" w:rsidP="007C08E5">
      <w:pPr>
        <w:pStyle w:val="ny-lesson-SFinsert-response-table"/>
        <w:jc w:val="center"/>
        <w:rPr>
          <w:rStyle w:val="ny-lesson-SFinsert-responseChar"/>
        </w:rPr>
      </w:pPr>
      <w:r w:rsidRPr="007C53E4">
        <w:rPr>
          <w:rFonts w:ascii="Calibri Bold" w:hAnsi="Calibri Bold"/>
          <w:noProof/>
          <w:color w:val="231F20"/>
        </w:rPr>
        <mc:AlternateContent>
          <mc:Choice Requires="wps">
            <w:drawing>
              <wp:anchor distT="0" distB="0" distL="114300" distR="114300" simplePos="0" relativeHeight="251660800" behindDoc="0" locked="0" layoutInCell="1" allowOverlap="1" wp14:anchorId="722B1714" wp14:editId="06ECD59C">
                <wp:simplePos x="0" y="0"/>
                <wp:positionH relativeFrom="column">
                  <wp:posOffset>3910990</wp:posOffset>
                </wp:positionH>
                <wp:positionV relativeFrom="paragraph">
                  <wp:posOffset>1089025</wp:posOffset>
                </wp:positionV>
                <wp:extent cx="1047750" cy="685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47750" cy="685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1CB964" w14:textId="4921F6BC" w:rsidR="007C53E4" w:rsidRPr="00382A1F" w:rsidRDefault="00572D59" w:rsidP="00382A1F">
                            <w:pPr>
                              <w:pStyle w:val="ny-lesson-SFinsert-response-table"/>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2.1</m:t>
                                    </m:r>
                                  </m:num>
                                  <m:den>
                                    <m:r>
                                      <m:rPr>
                                        <m:sty m:val="bi"/>
                                      </m:rPr>
                                      <w:rPr>
                                        <w:rFonts w:ascii="Cambria Math" w:hAnsi="Cambria Math"/>
                                      </w:rPr>
                                      <m:t>4.2</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B1714" id="_x0000_t202" coordsize="21600,21600" o:spt="202" path="m,l,21600r21600,l21600,xe">
                <v:stroke joinstyle="miter"/>
                <v:path gradientshapeok="t" o:connecttype="rect"/>
              </v:shapetype>
              <v:shape id="Text Box 20" o:spid="_x0000_s1027" type="#_x0000_t202" style="position:absolute;left:0;text-align:left;margin-left:307.95pt;margin-top:85.75pt;width:82.5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" filled="f" stroked="f">
                <v:textbox>
                  <w:txbxContent>
                    <w:p w14:paraId="6D1CB964" w14:textId="4921F6BC" w:rsidR="007C53E4" w:rsidRPr="00382A1F" w:rsidRDefault="00572D59" w:rsidP="00382A1F">
                      <w:pPr>
                        <w:pStyle w:val="ny-lesson-SFinsert-response-table"/>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2.1</m:t>
                              </m:r>
                            </m:num>
                            <m:den>
                              <m:r>
                                <m:rPr>
                                  <m:sty m:val="bi"/>
                                </m:rPr>
                                <w:rPr>
                                  <w:rFonts w:ascii="Cambria Math" w:hAnsi="Cambria Math"/>
                                </w:rPr>
                                <m:t>4.2</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6</m:t>
                              </m:r>
                            </m:den>
                          </m:f>
                        </m:oMath>
                      </m:oMathPara>
                    </w:p>
                  </w:txbxContent>
                </v:textbox>
              </v:shape>
            </w:pict>
          </mc:Fallback>
        </mc:AlternateContent>
      </w:r>
      <w:r w:rsidR="00B36C21" w:rsidRPr="00E43975">
        <w:rPr>
          <w:rStyle w:val="ny-lesson-hdr-1Char"/>
          <w:b/>
          <w:noProof/>
        </w:rPr>
        <mc:AlternateContent>
          <mc:Choice Requires="wps">
            <w:drawing>
              <wp:anchor distT="0" distB="0" distL="114300" distR="114300" simplePos="0" relativeHeight="251683840" behindDoc="0" locked="0" layoutInCell="1" allowOverlap="1" wp14:anchorId="51CAA35F" wp14:editId="44BCA875">
                <wp:simplePos x="0" y="0"/>
                <wp:positionH relativeFrom="column">
                  <wp:posOffset>4800600</wp:posOffset>
                </wp:positionH>
                <wp:positionV relativeFrom="paragraph">
                  <wp:posOffset>20955</wp:posOffset>
                </wp:positionV>
                <wp:extent cx="1828800" cy="758952"/>
                <wp:effectExtent l="0" t="0" r="19050" b="22225"/>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58952"/>
                        </a:xfrm>
                        <a:prstGeom prst="rect">
                          <a:avLst/>
                        </a:prstGeom>
                        <a:solidFill>
                          <a:schemeClr val="bg1"/>
                        </a:solidFill>
                        <a:ln w="9525">
                          <a:solidFill>
                            <a:srgbClr val="00789C"/>
                          </a:solidFill>
                          <a:miter lim="800000"/>
                          <a:headEnd/>
                          <a:tailEnd/>
                        </a:ln>
                      </wps:spPr>
                      <wps:txbx>
                        <w:txbxContent>
                          <w:p w14:paraId="51CAA3F0" w14:textId="77777777" w:rsidR="007C53E4" w:rsidRPr="00440557" w:rsidRDefault="007C53E4" w:rsidP="00B12450">
                            <w:pPr>
                              <w:spacing w:after="60" w:line="240" w:lineRule="auto"/>
                              <w:rPr>
                                <w:i/>
                                <w:color w:val="231F20"/>
                                <w:sz w:val="20"/>
                                <w:szCs w:val="20"/>
                              </w:rPr>
                            </w:pPr>
                            <w:r w:rsidRPr="00440557">
                              <w:rPr>
                                <w:i/>
                                <w:color w:val="231F20"/>
                                <w:sz w:val="20"/>
                                <w:szCs w:val="20"/>
                              </w:rPr>
                              <w:t>Scaffolding:</w:t>
                            </w:r>
                          </w:p>
                          <w:p w14:paraId="51CAA3F1" w14:textId="77777777" w:rsidR="007C53E4" w:rsidRPr="00440557" w:rsidRDefault="007C53E4" w:rsidP="00B12450">
                            <w:pPr>
                              <w:pStyle w:val="ny-lesson-bullet"/>
                              <w:numPr>
                                <w:ilvl w:val="0"/>
                                <w:numId w:val="0"/>
                              </w:numPr>
                              <w:spacing w:before="0" w:after="0" w:line="240" w:lineRule="auto"/>
                              <w:rPr>
                                <w:szCs w:val="20"/>
                              </w:rPr>
                            </w:pPr>
                            <w:r w:rsidRPr="00440557">
                              <w:rPr>
                                <w:szCs w:val="20"/>
                              </w:rPr>
                              <w:t>If students hesitate to begin, suggest specific side lengths for them to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AA35F" id="Rectangle 48" o:spid="_x0000_s1028" style="position:absolute;left:0;text-align:left;margin-left:378pt;margin-top:1.65pt;width:2in;height:5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" fillcolor="white [3212]" strokecolor="#00789c">
                <v:textbox>
                  <w:txbxContent>
                    <w:p w14:paraId="51CAA3F0" w14:textId="77777777" w:rsidR="007C53E4" w:rsidRPr="00440557" w:rsidRDefault="007C53E4" w:rsidP="00B12450">
                      <w:pPr>
                        <w:spacing w:after="60" w:line="240" w:lineRule="auto"/>
                        <w:rPr>
                          <w:i/>
                          <w:color w:val="231F20"/>
                          <w:sz w:val="20"/>
                          <w:szCs w:val="20"/>
                        </w:rPr>
                      </w:pPr>
                      <w:r w:rsidRPr="00440557">
                        <w:rPr>
                          <w:i/>
                          <w:color w:val="231F20"/>
                          <w:sz w:val="20"/>
                          <w:szCs w:val="20"/>
                        </w:rPr>
                        <w:t>Scaffolding:</w:t>
                      </w:r>
                    </w:p>
                    <w:p w14:paraId="51CAA3F1" w14:textId="77777777" w:rsidR="007C53E4" w:rsidRPr="00440557" w:rsidRDefault="007C53E4" w:rsidP="00B12450">
                      <w:pPr>
                        <w:pStyle w:val="ny-lesson-bullet"/>
                        <w:numPr>
                          <w:ilvl w:val="0"/>
                          <w:numId w:val="0"/>
                        </w:numPr>
                        <w:spacing w:before="0" w:after="0" w:line="240" w:lineRule="auto"/>
                        <w:rPr>
                          <w:szCs w:val="20"/>
                        </w:rPr>
                      </w:pPr>
                      <w:r w:rsidRPr="00440557">
                        <w:rPr>
                          <w:szCs w:val="20"/>
                        </w:rPr>
                        <w:t>If students hesitate to begin, suggest specific side lengths for them to use.</w:t>
                      </w:r>
                    </w:p>
                  </w:txbxContent>
                </v:textbox>
                <w10:wrap type="square"/>
              </v:rect>
            </w:pict>
          </mc:Fallback>
        </mc:AlternateContent>
      </w:r>
      <w:r w:rsidRPr="00E203C7">
        <w:t xml:space="preserve"> </w:t>
      </w:r>
      <w:r w:rsidRPr="007C53E4">
        <w:rPr>
          <w:b w:val="0"/>
          <w:i w:val="0"/>
          <w:noProof/>
        </w:rPr>
        <w:drawing>
          <wp:inline distT="0" distB="0" distL="0" distR="0" wp14:anchorId="65C71CC0" wp14:editId="5BB796EA">
            <wp:extent cx="2291134" cy="2196456"/>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1445" cy="2196755"/>
                    </a:xfrm>
                    <a:prstGeom prst="rect">
                      <a:avLst/>
                    </a:prstGeom>
                    <a:noFill/>
                    <a:ln>
                      <a:noFill/>
                    </a:ln>
                  </pic:spPr>
                </pic:pic>
              </a:graphicData>
            </a:graphic>
          </wp:inline>
        </w:drawing>
      </w:r>
    </w:p>
    <w:p w14:paraId="51CAA2B3" w14:textId="77777777" w:rsidR="007C08E5" w:rsidRDefault="007C08E5" w:rsidP="000723B1">
      <w:pPr>
        <w:pStyle w:val="ny-lesson-SFinsert-response-table"/>
        <w:spacing w:before="60"/>
        <w:ind w:left="1440"/>
        <w:rPr>
          <w:rStyle w:val="ny-lesson-SFinsert-responseChar"/>
          <w:b/>
        </w:rPr>
      </w:pPr>
    </w:p>
    <w:p w14:paraId="51CAA2C2" w14:textId="47826694" w:rsidR="00BF797D" w:rsidRPr="0015384F" w:rsidRDefault="00BF797D" w:rsidP="00BF797D">
      <w:pPr>
        <w:pStyle w:val="ny-lesson-SFinsert-number-list"/>
      </w:pPr>
      <w:r>
        <w:t>Draw a new pair of triangles with two pairs of equal angles.  Then measure the lengths of sides</w:t>
      </w:r>
      <w:r w:rsidR="001B4143">
        <w:t>,</w:t>
      </w:r>
      <w:r>
        <w:t xml:space="preserve"> and verify that the lengths of their corresponding sides are equal in ratio.  </w:t>
      </w:r>
    </w:p>
    <w:p w14:paraId="51CAA2C3" w14:textId="77777777" w:rsidR="004B696A" w:rsidRDefault="00BF797D" w:rsidP="00B12450">
      <w:pPr>
        <w:pStyle w:val="ny-lesson-SFinsert-response"/>
        <w:ind w:left="1224"/>
        <w:rPr>
          <w:rStyle w:val="ny-lesson-SFinsert-responseChar"/>
          <w:rFonts w:asciiTheme="minorHAnsi" w:hAnsiTheme="minorHAnsi"/>
          <w:b/>
          <w:i/>
        </w:rPr>
      </w:pPr>
      <w:r>
        <w:rPr>
          <w:rStyle w:val="ny-lesson-SFinsert-responseChar"/>
          <w:rFonts w:asciiTheme="minorHAnsi" w:hAnsiTheme="minorHAnsi"/>
          <w:b/>
          <w:i/>
        </w:rPr>
        <w:t>Sample student work shown below.</w:t>
      </w:r>
    </w:p>
    <w:p w14:paraId="51CAA2C4" w14:textId="6442B2A1" w:rsidR="00BF797D" w:rsidRDefault="00E203C7" w:rsidP="00BF797D">
      <w:pPr>
        <w:pStyle w:val="ny-lesson-SFinsert-response"/>
        <w:ind w:left="1584"/>
        <w:rPr>
          <w:rStyle w:val="ny-lesson-SFinsert-responseChar"/>
          <w:rFonts w:asciiTheme="minorHAnsi" w:hAnsiTheme="minorHAnsi"/>
          <w:b/>
          <w:i/>
        </w:rPr>
      </w:pPr>
      <w:r w:rsidRPr="007C53E4">
        <w:rPr>
          <w:rFonts w:ascii="Calibri Bold" w:hAnsi="Calibri Bold"/>
          <w:noProof/>
          <w:color w:val="231F20"/>
        </w:rPr>
        <mc:AlternateContent>
          <mc:Choice Requires="wps">
            <w:drawing>
              <wp:anchor distT="0" distB="0" distL="114300" distR="114300" simplePos="0" relativeHeight="251661824" behindDoc="0" locked="0" layoutInCell="1" allowOverlap="1" wp14:anchorId="02871DDB" wp14:editId="06A6ADF8">
                <wp:simplePos x="0" y="0"/>
                <wp:positionH relativeFrom="column">
                  <wp:posOffset>3911600</wp:posOffset>
                </wp:positionH>
                <wp:positionV relativeFrom="paragraph">
                  <wp:posOffset>812165</wp:posOffset>
                </wp:positionV>
                <wp:extent cx="1047750" cy="685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47750" cy="685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99DC09" w14:textId="6F2E49EF" w:rsidR="007C53E4" w:rsidRPr="00382A1F" w:rsidRDefault="00572D59" w:rsidP="00382A1F">
                            <w:pPr>
                              <w:pStyle w:val="ny-lesson-SFinsert-response-table"/>
                            </w:pPr>
                            <m:oMathPara>
                              <m:oMath>
                                <m:f>
                                  <m:fPr>
                                    <m:ctrlPr>
                                      <w:rPr>
                                        <w:rFonts w:ascii="Cambria Math" w:hAnsi="Cambria Math"/>
                                      </w:rPr>
                                    </m:ctrlPr>
                                  </m:fPr>
                                  <m:num>
                                    <m:r>
                                      <m:rPr>
                                        <m:sty m:val="bi"/>
                                      </m:rPr>
                                      <w:rPr>
                                        <w:rFonts w:ascii="Cambria Math" w:hAnsi="Cambria Math"/>
                                      </w:rPr>
                                      <m:t>9</m:t>
                                    </m:r>
                                  </m:num>
                                  <m:den>
                                    <m:r>
                                      <m:rPr>
                                        <m:sty m:val="bi"/>
                                      </m:rPr>
                                      <w:rPr>
                                        <w:rFonts w:ascii="Cambria Math" w:hAnsi="Cambria Math"/>
                                      </w:rPr>
                                      <m:t>3</m:t>
                                    </m:r>
                                  </m:den>
                                </m:f>
                                <m:r>
                                  <m:rPr>
                                    <m:sty m:val="bi"/>
                                  </m:rPr>
                                  <w:rPr>
                                    <w:rFonts w:ascii="Cambria Math" w:hAnsi="Cambria Math"/>
                                  </w:rPr>
                                  <m:t>=</m:t>
                                </m:r>
                                <m:f>
                                  <m:fPr>
                                    <m:ctrlPr>
                                      <w:rPr>
                                        <w:rFonts w:ascii="Cambria Math" w:hAnsi="Cambria Math"/>
                                      </w:rPr>
                                    </m:ctrlPr>
                                  </m:fPr>
                                  <m:num>
                                    <m:r>
                                      <m:rPr>
                                        <m:sty m:val="bi"/>
                                      </m:rPr>
                                      <w:rPr>
                                        <w:rFonts w:ascii="Cambria Math" w:hAnsi="Cambria Math"/>
                                      </w:rPr>
                                      <m:t>12</m:t>
                                    </m:r>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r>
                                      <m:rPr>
                                        <m:sty m:val="bi"/>
                                      </m:rPr>
                                      <w:rPr>
                                        <w:rFonts w:ascii="Cambria Math" w:hAnsi="Cambria Math"/>
                                      </w:rPr>
                                      <m:t>15</m:t>
                                    </m:r>
                                  </m:num>
                                  <m:den>
                                    <m:r>
                                      <m:rPr>
                                        <m:sty m:val="bi"/>
                                      </m:rPr>
                                      <w:rPr>
                                        <w:rFonts w:ascii="Cambria Math" w:hAnsi="Cambria Math"/>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1DDB" id="Text Box 40" o:spid="_x0000_s1029" type="#_x0000_t202" style="position:absolute;left:0;text-align:left;margin-left:308pt;margin-top:63.95pt;width:82.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" filled="f" stroked="f">
                <v:textbox>
                  <w:txbxContent>
                    <w:p w14:paraId="1899DC09" w14:textId="6F2E49EF" w:rsidR="007C53E4" w:rsidRPr="00382A1F" w:rsidRDefault="00572D59" w:rsidP="00382A1F">
                      <w:pPr>
                        <w:pStyle w:val="ny-lesson-SFinsert-response-table"/>
                      </w:pPr>
                      <m:oMathPara>
                        <m:oMath>
                          <m:f>
                            <m:fPr>
                              <m:ctrlPr>
                                <w:rPr>
                                  <w:rFonts w:ascii="Cambria Math" w:hAnsi="Cambria Math"/>
                                </w:rPr>
                              </m:ctrlPr>
                            </m:fPr>
                            <m:num>
                              <m:r>
                                <m:rPr>
                                  <m:sty m:val="bi"/>
                                </m:rPr>
                                <w:rPr>
                                  <w:rFonts w:ascii="Cambria Math" w:hAnsi="Cambria Math"/>
                                </w:rPr>
                                <m:t>9</m:t>
                              </m:r>
                            </m:num>
                            <m:den>
                              <m:r>
                                <m:rPr>
                                  <m:sty m:val="bi"/>
                                </m:rPr>
                                <w:rPr>
                                  <w:rFonts w:ascii="Cambria Math" w:hAnsi="Cambria Math"/>
                                </w:rPr>
                                <m:t>3</m:t>
                              </m:r>
                            </m:den>
                          </m:f>
                          <m:r>
                            <m:rPr>
                              <m:sty m:val="bi"/>
                            </m:rPr>
                            <w:rPr>
                              <w:rFonts w:ascii="Cambria Math" w:hAnsi="Cambria Math"/>
                            </w:rPr>
                            <m:t>=</m:t>
                          </m:r>
                          <m:f>
                            <m:fPr>
                              <m:ctrlPr>
                                <w:rPr>
                                  <w:rFonts w:ascii="Cambria Math" w:hAnsi="Cambria Math"/>
                                </w:rPr>
                              </m:ctrlPr>
                            </m:fPr>
                            <m:num>
                              <m:r>
                                <m:rPr>
                                  <m:sty m:val="bi"/>
                                </m:rPr>
                                <w:rPr>
                                  <w:rFonts w:ascii="Cambria Math" w:hAnsi="Cambria Math"/>
                                </w:rPr>
                                <m:t>12</m:t>
                              </m:r>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r>
                                <m:rPr>
                                  <m:sty m:val="bi"/>
                                </m:rPr>
                                <w:rPr>
                                  <w:rFonts w:ascii="Cambria Math" w:hAnsi="Cambria Math"/>
                                </w:rPr>
                                <m:t>15</m:t>
                              </m:r>
                            </m:num>
                            <m:den>
                              <m:r>
                                <m:rPr>
                                  <m:sty m:val="bi"/>
                                </m:rPr>
                                <w:rPr>
                                  <w:rFonts w:ascii="Cambria Math" w:hAnsi="Cambria Math"/>
                                </w:rPr>
                                <m:t>5</m:t>
                              </m:r>
                            </m:den>
                          </m:f>
                        </m:oMath>
                      </m:oMathPara>
                    </w:p>
                  </w:txbxContent>
                </v:textbox>
              </v:shape>
            </w:pict>
          </mc:Fallback>
        </mc:AlternateContent>
      </w:r>
      <w:r>
        <w:rPr>
          <w:noProof/>
        </w:rPr>
        <w:drawing>
          <wp:inline distT="0" distB="0" distL="0" distR="0" wp14:anchorId="0AE9455F" wp14:editId="50F23C2D">
            <wp:extent cx="2735924" cy="2533650"/>
            <wp:effectExtent l="0" t="0" r="762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8387" cy="2535931"/>
                    </a:xfrm>
                    <a:prstGeom prst="rect">
                      <a:avLst/>
                    </a:prstGeom>
                    <a:noFill/>
                    <a:ln>
                      <a:noFill/>
                    </a:ln>
                  </pic:spPr>
                </pic:pic>
              </a:graphicData>
            </a:graphic>
          </wp:inline>
        </w:drawing>
      </w:r>
    </w:p>
    <w:p w14:paraId="51CAA2C8" w14:textId="69EEF4DA" w:rsidR="007C08E5" w:rsidRDefault="007C08E5" w:rsidP="00382A1F">
      <w:pPr>
        <w:pStyle w:val="ny-lesson-SFinsert-response"/>
        <w:ind w:left="0"/>
        <w:rPr>
          <w:rStyle w:val="ny-lesson-hdr-1Char"/>
          <w:b/>
          <w:i w:val="0"/>
        </w:rPr>
      </w:pPr>
    </w:p>
    <w:p w14:paraId="1F23F2FB" w14:textId="77777777" w:rsidR="00A45437" w:rsidRDefault="00A45437" w:rsidP="00382A1F">
      <w:pPr>
        <w:pStyle w:val="ny-lesson-SFinsert-response"/>
        <w:ind w:left="0"/>
        <w:rPr>
          <w:rStyle w:val="ny-lesson-hdr-1Char"/>
        </w:rPr>
      </w:pPr>
    </w:p>
    <w:p w14:paraId="412D41B4" w14:textId="77777777" w:rsidR="00A45437" w:rsidRDefault="00A45437" w:rsidP="00382A1F">
      <w:pPr>
        <w:pStyle w:val="ny-lesson-SFinsert-response"/>
        <w:ind w:left="0"/>
        <w:rPr>
          <w:rStyle w:val="ny-lesson-hdr-1Char"/>
        </w:rPr>
      </w:pPr>
    </w:p>
    <w:p w14:paraId="51CAA2C9" w14:textId="77777777" w:rsidR="00A12CDF" w:rsidRDefault="004B3F73" w:rsidP="00A12CDF">
      <w:pPr>
        <w:pStyle w:val="ny-lesson-hdr-1"/>
        <w:rPr>
          <w:rStyle w:val="ny-lesson-hdr-1Char"/>
          <w:b/>
        </w:rPr>
      </w:pPr>
      <w:r>
        <w:rPr>
          <w:rStyle w:val="ny-lesson-hdr-1Char"/>
          <w:b/>
        </w:rPr>
        <w:lastRenderedPageBreak/>
        <w:t>Discussion (10 minutes)</w:t>
      </w:r>
    </w:p>
    <w:p w14:paraId="51CAA2CA" w14:textId="086FEE6A" w:rsidR="00A12CDF" w:rsidRDefault="00A12CDF" w:rsidP="00A12CDF">
      <w:pPr>
        <w:pStyle w:val="ny-lesson-bullet"/>
      </w:pPr>
      <w:r>
        <w:t xml:space="preserve">Did everyone notice that they had similar triangles in </w:t>
      </w:r>
      <w:r w:rsidR="001B4143">
        <w:t>E</w:t>
      </w:r>
      <w:r>
        <w:t>xercises</w:t>
      </w:r>
      <w:r w:rsidR="00D1181F">
        <w:t xml:space="preserve"> 1</w:t>
      </w:r>
      <w:r>
        <w:t xml:space="preserve"> and</w:t>
      </w:r>
      <w:r w:rsidR="00D1181F">
        <w:t xml:space="preserve"> 2</w:t>
      </w:r>
      <w:r>
        <w:t>?</w:t>
      </w:r>
    </w:p>
    <w:p w14:paraId="4C6BEAAA" w14:textId="77777777" w:rsidR="007C53E4" w:rsidRPr="007C53E4" w:rsidRDefault="00A12CDF" w:rsidP="00A12CDF">
      <w:pPr>
        <w:pStyle w:val="ny-lesson-bullet"/>
        <w:numPr>
          <w:ilvl w:val="1"/>
          <w:numId w:val="23"/>
        </w:numPr>
      </w:pPr>
      <w:r>
        <w:rPr>
          <w:i/>
        </w:rPr>
        <w:t xml:space="preserve">Yes.  </w:t>
      </w:r>
    </w:p>
    <w:p w14:paraId="51CAA2CB" w14:textId="710BD79C" w:rsidR="00A12CDF" w:rsidRPr="003510A0" w:rsidRDefault="00A12CDF" w:rsidP="007C53E4">
      <w:pPr>
        <w:pStyle w:val="ny-lesson-paragraph"/>
      </w:pPr>
      <w:r w:rsidRPr="00C82481">
        <w:t xml:space="preserve">If </w:t>
      </w:r>
      <w:r w:rsidR="007C53E4">
        <w:t>students</w:t>
      </w:r>
      <w:r w:rsidRPr="00C82481">
        <w:t xml:space="preserve"> respond no, ask them how close the ratios were with respect to being equal.  In some cases, human error either in measuring the angles or side lengths can cause the discrepancy.  Another way around this is by selecting ahead of time one student </w:t>
      </w:r>
      <w:r w:rsidR="00B951EC" w:rsidRPr="00C82481">
        <w:t xml:space="preserve">to </w:t>
      </w:r>
      <w:r w:rsidRPr="00C82481">
        <w:t xml:space="preserve">share </w:t>
      </w:r>
      <w:r w:rsidR="005D2B99">
        <w:t>his or her</w:t>
      </w:r>
      <w:r w:rsidR="005D2B99" w:rsidRPr="00C82481">
        <w:t xml:space="preserve"> </w:t>
      </w:r>
      <w:r w:rsidRPr="00C82481">
        <w:t xml:space="preserve">work on a </w:t>
      </w:r>
      <w:r w:rsidR="007C53E4">
        <w:t>document camera for all to see.</w:t>
      </w:r>
    </w:p>
    <w:p w14:paraId="51CAA2CC" w14:textId="77777777" w:rsidR="003510A0" w:rsidRPr="00A12CDF" w:rsidRDefault="003510A0" w:rsidP="007C53E4">
      <w:pPr>
        <w:pStyle w:val="ny-lesson-paragraph"/>
      </w:pPr>
      <w:r>
        <w:t xml:space="preserve">To develop conceptual understanding, students may continue to generate triangles with two pairs of equal angles and then generalize to develop the AA </w:t>
      </w:r>
      <w:r w:rsidR="003B5DE4">
        <w:t>c</w:t>
      </w:r>
      <w:r>
        <w:t xml:space="preserve">riterion for similarity.  A more formal proof follows, which may also be used.  </w:t>
      </w:r>
    </w:p>
    <w:p w14:paraId="51CAA2CD" w14:textId="20564005" w:rsidR="00A12CDF" w:rsidRDefault="00AD54E7" w:rsidP="00A12CDF">
      <w:pPr>
        <w:pStyle w:val="ny-lesson-bullet"/>
      </w:pPr>
      <w:r>
        <w:t>What we need to do now is informally prove why this is happening, even though we all drew different triangles with different angle measures</w:t>
      </w:r>
      <w:r w:rsidR="00B36C21">
        <w:t xml:space="preserve"> and different side lengths</w:t>
      </w:r>
      <w:r>
        <w:t xml:space="preserve">. </w:t>
      </w:r>
    </w:p>
    <w:p w14:paraId="51CAA2CF" w14:textId="27E2C92C" w:rsidR="00AD54E7" w:rsidRDefault="007C53E4" w:rsidP="00382A1F">
      <w:pPr>
        <w:pStyle w:val="ny-lesson-bullet"/>
      </w:pPr>
      <w:r>
        <w:rPr>
          <w:noProof/>
        </w:rPr>
        <w:drawing>
          <wp:anchor distT="0" distB="0" distL="114300" distR="114300" simplePos="0" relativeHeight="251664896" behindDoc="0" locked="0" layoutInCell="1" allowOverlap="1" wp14:anchorId="73411923" wp14:editId="097779D6">
            <wp:simplePos x="0" y="0"/>
            <wp:positionH relativeFrom="column">
              <wp:posOffset>2247900</wp:posOffset>
            </wp:positionH>
            <wp:positionV relativeFrom="paragraph">
              <wp:posOffset>300990</wp:posOffset>
            </wp:positionV>
            <wp:extent cx="1746250" cy="1170305"/>
            <wp:effectExtent l="0" t="0" r="6350" b="0"/>
            <wp:wrapTopAndBottom/>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62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4E7">
        <w:t xml:space="preserve">We begin with a special case.  Suppose </w:t>
      </w:r>
      <m:oMath>
        <m:r>
          <w:rPr>
            <w:rFonts w:ascii="Cambria Math" w:hAnsi="Cambria Math"/>
          </w:rPr>
          <m:t>A=A'</m:t>
        </m:r>
      </m:oMath>
      <w:r w:rsidRPr="007C53E4">
        <w:t>,</w:t>
      </w:r>
      <w:r w:rsidR="00AD54E7">
        <w:rPr>
          <w:i/>
        </w:rPr>
        <w:t xml:space="preserve"> </w:t>
      </w:r>
      <w:r w:rsidR="00AD54E7">
        <w:t xml:space="preserve">and </w:t>
      </w:r>
      <m:oMath>
        <m:r>
          <w:rPr>
            <w:rFonts w:ascii="Cambria Math" w:hAnsi="Cambria Math"/>
          </w:rPr>
          <m:t>B'</m:t>
        </m:r>
      </m:oMath>
      <w:r w:rsidR="006D2458">
        <w:rPr>
          <w:i/>
        </w:rPr>
        <w:t xml:space="preserve"> and</w:t>
      </w:r>
      <w:r w:rsidR="00AD54E7">
        <w:rPr>
          <w:i/>
        </w:rPr>
        <w:t xml:space="preserve"> </w:t>
      </w:r>
      <m:oMath>
        <m:r>
          <w:rPr>
            <w:rFonts w:ascii="Cambria Math" w:hAnsi="Cambria Math"/>
          </w:rPr>
          <m:t xml:space="preserve">C' </m:t>
        </m:r>
      </m:oMath>
      <w:r w:rsidR="00AD54E7">
        <w:t xml:space="preserve">lie on the rays </w:t>
      </w:r>
      <m:oMath>
        <m:acc>
          <m:accPr>
            <m:chr m:val="⃗"/>
            <m:ctrlPr>
              <w:rPr>
                <w:rFonts w:ascii="Cambria Math" w:hAnsi="Cambria Math"/>
                <w:i/>
              </w:rPr>
            </m:ctrlPr>
          </m:accPr>
          <m:e>
            <m:r>
              <w:rPr>
                <w:rFonts w:ascii="Cambria Math" w:hAnsi="Cambria Math"/>
              </w:rPr>
              <m:t>AB</m:t>
            </m:r>
          </m:e>
        </m:acc>
      </m:oMath>
      <w:r w:rsidR="00AD54E7">
        <w:t xml:space="preserve"> and </w:t>
      </w:r>
      <m:oMath>
        <m:acc>
          <m:accPr>
            <m:chr m:val="⃗"/>
            <m:ctrlPr>
              <w:rPr>
                <w:rFonts w:ascii="Cambria Math" w:hAnsi="Cambria Math"/>
                <w:i/>
              </w:rPr>
            </m:ctrlPr>
          </m:accPr>
          <m:e>
            <m:r>
              <w:rPr>
                <w:rFonts w:ascii="Cambria Math" w:hAnsi="Cambria Math"/>
              </w:rPr>
              <m:t>AC</m:t>
            </m:r>
          </m:e>
        </m:acc>
      </m:oMath>
      <w:r w:rsidR="00AD54E7">
        <w:t xml:space="preserve">, respectively.  </w:t>
      </w:r>
    </w:p>
    <w:p w14:paraId="003E6AEA" w14:textId="530C346E" w:rsidR="00A45437" w:rsidRDefault="00A45437" w:rsidP="00382A1F">
      <w:pPr>
        <w:pStyle w:val="ny-lesson-bullet"/>
        <w:numPr>
          <w:ilvl w:val="0"/>
          <w:numId w:val="0"/>
        </w:numPr>
        <w:ind w:left="403"/>
      </w:pPr>
    </w:p>
    <w:p w14:paraId="51CAA2D0" w14:textId="648CB3DC" w:rsidR="00AD54E7" w:rsidRDefault="00AD54E7" w:rsidP="00AD54E7">
      <w:pPr>
        <w:pStyle w:val="ny-lesson-bullet"/>
      </w:pPr>
      <w:r>
        <w:t>In this case</w:t>
      </w:r>
      <w:r w:rsidR="006D2458">
        <w:t>,</w:t>
      </w:r>
      <w:r w:rsidR="00390993">
        <w:t xml:space="preserve"> we are</w:t>
      </w:r>
      <w:r>
        <w:t xml:space="preserve"> </w:t>
      </w:r>
      <w:r w:rsidR="00390993">
        <w:t>given that</w:t>
      </w:r>
      <w:r>
        <w:t xml:space="preserve"> </w:t>
      </w:r>
      <m:oMath>
        <m:d>
          <m:dPr>
            <m:begChr m:val="|"/>
            <m:endChr m:val="|"/>
            <m:ctrlPr>
              <w:rPr>
                <w:rFonts w:ascii="Cambria Math" w:hAnsi="Cambria Math"/>
                <w:i/>
              </w:rPr>
            </m:ctrlPr>
          </m:dPr>
          <m:e>
            <m:r>
              <w:rPr>
                <w:rFonts w:ascii="Cambria Math" w:hAnsi="Cambria Math"/>
              </w:rPr>
              <m:t>∠A'B'C'</m:t>
            </m:r>
          </m:e>
        </m:d>
        <m:r>
          <w:rPr>
            <w:rFonts w:ascii="Cambria Math" w:hAnsi="Cambria Math"/>
          </w:rPr>
          <m:t>=</m:t>
        </m:r>
        <m:d>
          <m:dPr>
            <m:begChr m:val="|"/>
            <m:endChr m:val="|"/>
            <m:ctrlPr>
              <w:rPr>
                <w:rFonts w:ascii="Cambria Math" w:hAnsi="Cambria Math"/>
                <w:i/>
              </w:rPr>
            </m:ctrlPr>
          </m:dPr>
          <m:e>
            <m:r>
              <w:rPr>
                <w:rFonts w:ascii="Cambria Math" w:hAnsi="Cambria Math"/>
              </w:rPr>
              <m:t>∠ABC</m:t>
            </m:r>
          </m:e>
        </m:d>
      </m:oMath>
      <w:r>
        <w:t xml:space="preserve"> </w:t>
      </w:r>
      <w:r w:rsidR="00390993">
        <w:t xml:space="preserve">and </w:t>
      </w:r>
      <m:oMath>
        <m:d>
          <m:dPr>
            <m:begChr m:val="|"/>
            <m:endChr m:val="|"/>
            <m:ctrlPr>
              <w:rPr>
                <w:rFonts w:ascii="Cambria Math" w:hAnsi="Cambria Math"/>
                <w:i/>
              </w:rPr>
            </m:ctrlPr>
          </m:dPr>
          <m:e>
            <m:r>
              <w:rPr>
                <w:rFonts w:ascii="Cambria Math" w:hAnsi="Cambria Math"/>
              </w:rPr>
              <m:t>∠B'A'C'</m:t>
            </m:r>
          </m:e>
        </m:d>
        <m:r>
          <w:rPr>
            <w:rFonts w:ascii="Cambria Math" w:hAnsi="Cambria Math"/>
          </w:rPr>
          <m:t>=</m:t>
        </m:r>
        <m:d>
          <m:dPr>
            <m:begChr m:val="|"/>
            <m:endChr m:val="|"/>
            <m:ctrlPr>
              <w:rPr>
                <w:rFonts w:ascii="Cambria Math" w:hAnsi="Cambria Math"/>
                <w:i/>
              </w:rPr>
            </m:ctrlPr>
          </m:dPr>
          <m:e>
            <m:r>
              <w:rPr>
                <w:rFonts w:ascii="Cambria Math" w:hAnsi="Cambria Math"/>
              </w:rPr>
              <m:t>∠BAC</m:t>
            </m:r>
          </m:e>
        </m:d>
      </m:oMath>
      <w:r w:rsidR="00390993">
        <w:t xml:space="preserve"> (notice that the latter is simply saying that an angle is equal to itself).  The fact that </w:t>
      </w:r>
      <m:oMath>
        <m:d>
          <m:dPr>
            <m:begChr m:val="|"/>
            <m:endChr m:val="|"/>
            <m:ctrlPr>
              <w:rPr>
                <w:rFonts w:ascii="Cambria Math" w:hAnsi="Cambria Math"/>
                <w:i/>
              </w:rPr>
            </m:ctrlPr>
          </m:dPr>
          <m:e>
            <m:r>
              <w:rPr>
                <w:rFonts w:ascii="Cambria Math" w:hAnsi="Cambria Math"/>
              </w:rPr>
              <m:t>∠A'B'C'</m:t>
            </m:r>
          </m:e>
        </m:d>
        <m:r>
          <w:rPr>
            <w:rFonts w:ascii="Cambria Math" w:hAnsi="Cambria Math"/>
          </w:rPr>
          <m:t>=</m:t>
        </m:r>
        <m:d>
          <m:dPr>
            <m:begChr m:val="|"/>
            <m:endChr m:val="|"/>
            <m:ctrlPr>
              <w:rPr>
                <w:rFonts w:ascii="Cambria Math" w:hAnsi="Cambria Math"/>
                <w:i/>
              </w:rPr>
            </m:ctrlPr>
          </m:dPr>
          <m:e>
            <m:r>
              <w:rPr>
                <w:rFonts w:ascii="Cambria Math" w:hAnsi="Cambria Math"/>
              </w:rPr>
              <m:t>∠ABC</m:t>
            </m:r>
          </m:e>
        </m:d>
        <m:r>
          <w:rPr>
            <w:rFonts w:ascii="Cambria Math" w:hAnsi="Cambria Math"/>
          </w:rPr>
          <m:t xml:space="preserve"> </m:t>
        </m:r>
      </m:oMath>
      <w:r>
        <w:t xml:space="preserve">implies that </w:t>
      </w:r>
      <m:oMath>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∥BC</m:t>
        </m:r>
      </m:oMath>
      <w:r>
        <w:t xml:space="preserve"> </w:t>
      </w:r>
      <w:r w:rsidR="009946B2">
        <w:t>because if corresponding angles of two lines cut by a transversal are equal</w:t>
      </w:r>
      <w:r w:rsidR="00690182">
        <w:t>,</w:t>
      </w:r>
      <w:r w:rsidR="009946B2">
        <w:t xml:space="preserve"> </w:t>
      </w:r>
      <w:r w:rsidR="00690182">
        <w:t xml:space="preserve">then the two lines are parallel </w:t>
      </w:r>
      <w:r w:rsidR="00390993">
        <w:t xml:space="preserve">(from Module </w:t>
      </w:r>
      <w:r w:rsidR="00F462CD">
        <w:t>2</w:t>
      </w:r>
      <w:r w:rsidR="00390993">
        <w:t>)</w:t>
      </w:r>
      <w:r>
        <w:t>.  Now</w:t>
      </w:r>
      <w:r w:rsidR="00C82481">
        <w:t>,</w:t>
      </w:r>
      <w:r>
        <w:t xml:space="preserve"> if we let </w:t>
      </w:r>
      <m:oMath>
        <m:r>
          <w:rPr>
            <w:rFonts w:ascii="Cambria Math" w:hAnsi="Cambria Math"/>
          </w:rPr>
          <m:t>r=</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m:t>
                    </m:r>
                  </m:sup>
                </m:sSup>
              </m:e>
            </m:d>
          </m:num>
          <m:den>
            <m:d>
              <m:dPr>
                <m:begChr m:val="|"/>
                <m:endChr m:val="|"/>
                <m:ctrlPr>
                  <w:rPr>
                    <w:rFonts w:ascii="Cambria Math" w:hAnsi="Cambria Math"/>
                    <w:i/>
                  </w:rPr>
                </m:ctrlPr>
              </m:dPr>
              <m:e>
                <m:r>
                  <w:rPr>
                    <w:rFonts w:ascii="Cambria Math" w:hAnsi="Cambria Math"/>
                  </w:rPr>
                  <m:t>AB</m:t>
                </m:r>
              </m:e>
            </m:d>
          </m:den>
        </m:f>
      </m:oMath>
      <w:r>
        <w:t xml:space="preserve">, then the dilation from center </w:t>
      </w:r>
      <m:oMath>
        <m:r>
          <w:rPr>
            <w:rFonts w:ascii="Cambria Math" w:hAnsi="Cambria Math"/>
          </w:rPr>
          <m:t>A</m:t>
        </m:r>
      </m:oMath>
      <w:r>
        <w:t xml:space="preserve"> with scale factor </w:t>
      </w:r>
      <m:oMath>
        <m:r>
          <w:rPr>
            <w:rFonts w:ascii="Cambria Math" w:hAnsi="Cambria Math"/>
          </w:rPr>
          <m:t>r</m:t>
        </m:r>
      </m:oMath>
      <w:r>
        <w:t xml:space="preserve"> means that </w:t>
      </w:r>
      <m:oMath>
        <m:d>
          <m:dPr>
            <m:begChr m:val="|"/>
            <m:endChr m:val="|"/>
            <m:ctrlPr>
              <w:rPr>
                <w:rFonts w:ascii="Cambria Math" w:hAnsi="Cambria Math"/>
                <w:i/>
              </w:rPr>
            </m:ctrlPr>
          </m:dPr>
          <m:e>
            <m:r>
              <w:rPr>
                <w:rFonts w:ascii="Cambria Math" w:hAnsi="Cambria Math"/>
              </w:rPr>
              <m:t>AB'</m:t>
            </m:r>
          </m:e>
        </m:d>
        <m:r>
          <w:rPr>
            <w:rFonts w:ascii="Cambria Math" w:hAnsi="Cambria Math"/>
          </w:rPr>
          <m:t>=r</m:t>
        </m:r>
        <m:d>
          <m:dPr>
            <m:begChr m:val="|"/>
            <m:endChr m:val="|"/>
            <m:ctrlPr>
              <w:rPr>
                <w:rFonts w:ascii="Cambria Math" w:hAnsi="Cambria Math"/>
                <w:i/>
              </w:rPr>
            </m:ctrlPr>
          </m:dPr>
          <m:e>
            <m:r>
              <w:rPr>
                <w:rFonts w:ascii="Cambria Math" w:hAnsi="Cambria Math"/>
              </w:rPr>
              <m:t>AB</m:t>
            </m:r>
          </m:e>
        </m:d>
        <m:r>
          <w:rPr>
            <w:rFonts w:ascii="Cambria Math" w:hAnsi="Cambria Math"/>
          </w:rPr>
          <m:t>.</m:t>
        </m:r>
      </m:oMath>
      <w:r>
        <w:t xml:space="preserve">  </w:t>
      </w:r>
      <w:r w:rsidR="00C82481">
        <w:t>We know from our work in L</w:t>
      </w:r>
      <w:r w:rsidR="00504A70">
        <w:t>essons</w:t>
      </w:r>
      <w:r w:rsidR="00863553">
        <w:t xml:space="preserve"> 4 </w:t>
      </w:r>
      <w:r w:rsidR="00504A70">
        <w:t xml:space="preserve">and </w:t>
      </w:r>
      <w:r w:rsidR="00863553">
        <w:t>5</w:t>
      </w:r>
      <w:r w:rsidR="00504A70">
        <w:t xml:space="preserve"> that the location of </w:t>
      </w:r>
      <m:oMath>
        <m:r>
          <w:rPr>
            <w:rFonts w:ascii="Cambria Math" w:hAnsi="Cambria Math"/>
          </w:rPr>
          <m:t>C'</m:t>
        </m:r>
      </m:oMath>
      <w:r w:rsidR="00504A70">
        <w:t xml:space="preserve"> is fixed because </w:t>
      </w:r>
      <m:oMath>
        <m:d>
          <m:dPr>
            <m:begChr m:val="|"/>
            <m:endChr m:val="|"/>
            <m:ctrlPr>
              <w:rPr>
                <w:rFonts w:ascii="Cambria Math" w:hAnsi="Cambria Math"/>
                <w:i/>
              </w:rPr>
            </m:ctrlPr>
          </m:dPr>
          <m:e>
            <m:r>
              <w:rPr>
                <w:rFonts w:ascii="Cambria Math" w:hAnsi="Cambria Math"/>
              </w:rPr>
              <m:t>AC'</m:t>
            </m:r>
          </m:e>
        </m:d>
        <m:r>
          <w:rPr>
            <w:rFonts w:ascii="Cambria Math" w:hAnsi="Cambria Math"/>
          </w:rPr>
          <m:t>=r</m:t>
        </m:r>
        <m:d>
          <m:dPr>
            <m:begChr m:val="|"/>
            <m:endChr m:val="|"/>
            <m:ctrlPr>
              <w:rPr>
                <w:rFonts w:ascii="Cambria Math" w:hAnsi="Cambria Math"/>
                <w:i/>
              </w:rPr>
            </m:ctrlPr>
          </m:dPr>
          <m:e>
            <m:r>
              <w:rPr>
                <w:rFonts w:ascii="Cambria Math" w:hAnsi="Cambria Math"/>
              </w:rPr>
              <m:t>AC</m:t>
            </m:r>
          </m:e>
        </m:d>
        <m:r>
          <w:rPr>
            <w:rFonts w:ascii="Cambria Math" w:hAnsi="Cambria Math"/>
          </w:rPr>
          <m:t>.</m:t>
        </m:r>
      </m:oMath>
      <w:r w:rsidR="00504A70">
        <w:t xml:space="preserve">  Therefore, the dilation of </w:t>
      </w:r>
      <m:oMath>
        <m:r>
          <w:rPr>
            <w:rFonts w:ascii="Cambria Math" w:hAnsi="Cambria Math"/>
          </w:rPr>
          <m:t>△ABC</m:t>
        </m:r>
      </m:oMath>
      <w:r w:rsidR="00504A70">
        <w:t xml:space="preserve"> is exactly </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p>
    <w:p w14:paraId="51CAA2D2" w14:textId="1045A7AD" w:rsidR="007F6A37" w:rsidRDefault="007F6A37" w:rsidP="00C82481">
      <w:pPr>
        <w:pStyle w:val="ny-lesson-paragraph"/>
      </w:pPr>
      <w:r>
        <w:t>Ask students to paraphrase the proof</w:t>
      </w:r>
      <w:r w:rsidR="006D2458">
        <w:t>,</w:t>
      </w:r>
      <w:r>
        <w:t xml:space="preserve"> or offer them this version:  We are given that the corresponding angles </w:t>
      </w:r>
      <m:oMath>
        <m:d>
          <m:dPr>
            <m:begChr m:val="|"/>
            <m:endChr m:val="|"/>
            <m:ctrlPr>
              <w:rPr>
                <w:rFonts w:ascii="Cambria Math" w:hAnsi="Cambria Math"/>
                <w:i/>
              </w:rPr>
            </m:ctrlPr>
          </m:dPr>
          <m:e>
            <m:r>
              <w:rPr>
                <w:rFonts w:ascii="Cambria Math" w:hAnsi="Cambria Math"/>
              </w:rPr>
              <m:t>∠A'B'C'</m:t>
            </m:r>
          </m:e>
        </m:d>
        <m:r>
          <w:rPr>
            <w:rFonts w:ascii="Cambria Math" w:hAnsi="Cambria Math"/>
          </w:rPr>
          <m:t xml:space="preserve"> </m:t>
        </m:r>
      </m:oMath>
      <w:r w:rsidR="007C53E4" w:rsidRPr="007C53E4">
        <w:t>and</w:t>
      </w:r>
      <m:oMath>
        <m:r>
          <w:rPr>
            <w:rFonts w:ascii="Cambria Math" w:hAnsi="Cambria Math"/>
          </w:rPr>
          <m:t xml:space="preserve"> </m:t>
        </m:r>
        <m:d>
          <m:dPr>
            <m:begChr m:val="|"/>
            <m:endChr m:val="|"/>
            <m:ctrlPr>
              <w:rPr>
                <w:rFonts w:ascii="Cambria Math" w:hAnsi="Cambria Math"/>
                <w:i/>
              </w:rPr>
            </m:ctrlPr>
          </m:dPr>
          <m:e>
            <m:r>
              <w:rPr>
                <w:rFonts w:ascii="Cambria Math" w:hAnsi="Cambria Math"/>
              </w:rPr>
              <m:t>∠ABC</m:t>
            </m:r>
          </m:e>
        </m:d>
      </m:oMath>
      <w:r>
        <w:t xml:space="preserve"> are equal.  The only way that corresponding angles can be equal is if we have parallel lines.  That means that </w:t>
      </w:r>
      <m:oMath>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∥BC.</m:t>
        </m:r>
      </m:oMath>
      <w:r>
        <w:t xml:space="preserve">  If we say that the length of </w:t>
      </w:r>
      <m:oMath>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oMath>
      <w:r>
        <w:t xml:space="preserve"> is equal to the length of </w:t>
      </w:r>
      <m:oMath>
        <m:r>
          <w:rPr>
            <w:rFonts w:ascii="Cambria Math" w:hAnsi="Cambria Math"/>
          </w:rPr>
          <m:t>|AB|</m:t>
        </m:r>
      </m:oMath>
      <w:r>
        <w:t xml:space="preserve"> multiplied by some scale factor, then we are looking at a dilation from center </w:t>
      </w:r>
      <m:oMath>
        <m:r>
          <w:rPr>
            <w:rFonts w:ascii="Cambria Math" w:hAnsi="Cambria Math"/>
          </w:rPr>
          <m:t>A.</m:t>
        </m:r>
      </m:oMath>
      <w:r>
        <w:t xml:space="preserve">  Based on our work in previous lessons with dilated points in the coordinate plane, we know that </w:t>
      </w:r>
      <m:oMath>
        <m:r>
          <w:rPr>
            <w:rFonts w:ascii="Cambria Math" w:hAnsi="Cambria Math"/>
          </w:rPr>
          <m:t>C'</m:t>
        </m:r>
      </m:oMath>
      <w:r>
        <w:t xml:space="preserve"> has no choice as to its location and that the length of </w:t>
      </w:r>
      <m:oMath>
        <m:r>
          <w:rPr>
            <w:rFonts w:ascii="Cambria Math" w:hAnsi="Cambria Math"/>
          </w:rPr>
          <m:t>|A</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t xml:space="preserve"> must be equal to the length of </w:t>
      </w:r>
      <m:oMath>
        <m:r>
          <w:rPr>
            <w:rFonts w:ascii="Cambria Math" w:hAnsi="Cambria Math"/>
          </w:rPr>
          <m:t>|AC|</m:t>
        </m:r>
      </m:oMath>
      <w:r>
        <w:t xml:space="preserve"> multiplied by the same scale factor </w:t>
      </w:r>
      <m:oMath>
        <m:r>
          <w:rPr>
            <w:rFonts w:ascii="Cambria Math" w:hAnsi="Cambria Math"/>
          </w:rPr>
          <m:t>r.</m:t>
        </m:r>
      </m:oMath>
      <w:r>
        <w:t xml:space="preserve">  For those reasons, when we dilate </w:t>
      </w:r>
      <m:oMath>
        <m:r>
          <w:rPr>
            <w:rFonts w:ascii="Cambria Math" w:hAnsi="Cambria Math"/>
          </w:rPr>
          <m:t>△ABC</m:t>
        </m:r>
      </m:oMath>
      <w:r>
        <w:t xml:space="preserve"> by scale factor </w:t>
      </w:r>
      <m:oMath>
        <m:r>
          <w:rPr>
            <w:rFonts w:ascii="Cambria Math" w:hAnsi="Cambria Math"/>
          </w:rPr>
          <m:t>r</m:t>
        </m:r>
      </m:oMath>
      <w:r>
        <w:t xml:space="preserve">, we get </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p>
    <w:p w14:paraId="51CAA2D3" w14:textId="77777777" w:rsidR="001B0213" w:rsidRDefault="001B0213" w:rsidP="00AD54E7">
      <w:pPr>
        <w:pStyle w:val="ny-lesson-bullet"/>
      </w:pPr>
      <w:r>
        <w:t xml:space="preserve">This shows that given two pairs of equal corresponding angles that </w:t>
      </w:r>
      <m:oMath>
        <m:r>
          <w:rPr>
            <w:rFonts w:ascii="Cambria Math" w:hAnsi="Cambria Math"/>
          </w:rPr>
          <m:t>△ABC~△</m:t>
        </m:r>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p>
    <w:p w14:paraId="51CAA2D4" w14:textId="30E88B8B" w:rsidR="00DF4E5D" w:rsidRDefault="0095029C" w:rsidP="00AD54E7">
      <w:pPr>
        <w:pStyle w:val="ny-lesson-bullet"/>
      </w:pPr>
      <w:r>
        <w:t xml:space="preserve">In general, if </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oMath>
      <w:r>
        <w:t xml:space="preserve"> did not share a common point </w:t>
      </w:r>
      <w:r w:rsidR="007C53E4">
        <w:t>(</w:t>
      </w:r>
      <w:r>
        <w:t xml:space="preserve">i.e., </w:t>
      </w:r>
      <m:oMath>
        <m:r>
          <w:rPr>
            <w:rFonts w:ascii="Cambria Math" w:hAnsi="Cambria Math"/>
          </w:rPr>
          <m:t>A</m:t>
        </m:r>
      </m:oMath>
      <w:r w:rsidR="007C53E4">
        <w:t>)</w:t>
      </w:r>
      <w:r>
        <w:t xml:space="preserve"> </w:t>
      </w:r>
      <w:r w:rsidR="00866E75">
        <w:t xml:space="preserve">with </w:t>
      </w:r>
      <m:oMath>
        <m:r>
          <m:rPr>
            <m:sty m:val="p"/>
          </m:rPr>
          <w:rPr>
            <w:rFonts w:ascii="Cambria Math" w:hAnsi="Cambria Math"/>
          </w:rPr>
          <m:t>△</m:t>
        </m:r>
        <m:r>
          <w:rPr>
            <w:rFonts w:ascii="Cambria Math" w:hAnsi="Cambria Math"/>
          </w:rPr>
          <m:t>ABC</m:t>
        </m:r>
      </m:oMath>
      <w:r w:rsidR="006D2458">
        <w:t>,</w:t>
      </w:r>
      <w:r w:rsidR="00866E75">
        <w:t xml:space="preserve"> </w:t>
      </w:r>
      <w:r>
        <w:t>we would simply perform a sequence of rigid motions</w:t>
      </w:r>
      <w:r w:rsidR="00BB001C">
        <w:t xml:space="preserve"> (</w:t>
      </w:r>
      <w:r>
        <w:t>a congruence</w:t>
      </w:r>
      <w:r w:rsidR="00BB001C">
        <w:t>)</w:t>
      </w:r>
      <w:r>
        <w:t xml:space="preserve">, so that we would be in the situation just described.  </w:t>
      </w:r>
    </w:p>
    <w:p w14:paraId="51CAA2D5" w14:textId="77777777" w:rsidR="00F37EC7" w:rsidRDefault="00F37EC7" w:rsidP="0095029C">
      <w:pPr>
        <w:pStyle w:val="ny-lesson-bullet"/>
        <w:numPr>
          <w:ilvl w:val="0"/>
          <w:numId w:val="0"/>
        </w:numPr>
        <w:spacing w:before="0" w:after="0" w:line="240" w:lineRule="auto"/>
        <w:rPr>
          <w:szCs w:val="20"/>
        </w:rPr>
      </w:pPr>
    </w:p>
    <w:p w14:paraId="51CAA2D6" w14:textId="77777777" w:rsidR="00F37EC7" w:rsidRDefault="00F37EC7">
      <w:pPr>
        <w:rPr>
          <w:rFonts w:ascii="Calibri" w:eastAsia="Myriad Pro" w:hAnsi="Calibri" w:cs="Myriad Pro"/>
          <w:color w:val="231F20"/>
          <w:sz w:val="20"/>
          <w:szCs w:val="20"/>
        </w:rPr>
      </w:pPr>
      <w:r>
        <w:rPr>
          <w:szCs w:val="20"/>
        </w:rPr>
        <w:br w:type="page"/>
      </w:r>
    </w:p>
    <w:p w14:paraId="51CAA2D7" w14:textId="07118985" w:rsidR="0095029C" w:rsidRPr="00440557" w:rsidRDefault="00B952C4" w:rsidP="00C82481">
      <w:pPr>
        <w:pStyle w:val="ny-lesson-bullet"/>
        <w:numPr>
          <w:ilvl w:val="0"/>
          <w:numId w:val="0"/>
        </w:numPr>
        <w:spacing w:before="0" w:after="120" w:line="240" w:lineRule="auto"/>
        <w:rPr>
          <w:szCs w:val="20"/>
        </w:rPr>
      </w:pPr>
      <w:r>
        <w:rPr>
          <w:szCs w:val="20"/>
        </w:rPr>
        <w:lastRenderedPageBreak/>
        <w:t xml:space="preserve">The following are instructions to prepare manipulatives to serve as a physical demonstration of the AA criterion for similarity when the triangles do not share a common angle.  </w:t>
      </w:r>
      <w:r w:rsidR="0095029C">
        <w:rPr>
          <w:szCs w:val="20"/>
        </w:rPr>
        <w:t xml:space="preserve">Prepare ahead of time </w:t>
      </w:r>
      <w:r w:rsidR="0095029C" w:rsidRPr="00440557">
        <w:rPr>
          <w:szCs w:val="20"/>
        </w:rPr>
        <w:t xml:space="preserve">cardboard or cardstock versions of triangles </w:t>
      </w:r>
      <m:oMath>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oMath>
      <w:r w:rsidR="008C736E">
        <w:t xml:space="preserve"> </w:t>
      </w:r>
      <w:r w:rsidR="0095029C" w:rsidRPr="00440557">
        <w:t xml:space="preserve">and </w:t>
      </w:r>
      <m:oMath>
        <m:r>
          <w:rPr>
            <w:rFonts w:ascii="Cambria Math" w:hAnsi="Cambria Math"/>
          </w:rPr>
          <m:t>ABC</m:t>
        </m:r>
      </m:oMath>
      <w:r w:rsidR="0095029C" w:rsidRPr="0095029C">
        <w:rPr>
          <w:i/>
        </w:rPr>
        <w:t xml:space="preserve"> </w:t>
      </w:r>
      <w:r w:rsidR="0095029C">
        <w:t>(including a</w:t>
      </w:r>
      <w:r w:rsidR="0095029C" w:rsidRPr="00440557">
        <w:t xml:space="preserve"> triangle </w:t>
      </w:r>
      <m:oMath>
        <m:r>
          <m:rPr>
            <m:sty m:val="p"/>
          </m:rPr>
          <w:rPr>
            <w:rFonts w:ascii="Cambria Math" w:hAnsi="Cambria Math"/>
          </w:rPr>
          <m:t>△</m:t>
        </m:r>
        <m:r>
          <w:rPr>
            <w:rFonts w:ascii="Cambria Math" w:hAnsi="Cambria Math"/>
          </w:rPr>
          <m:t>A</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C</m:t>
            </m:r>
          </m:e>
          <m:sub>
            <m:r>
              <w:rPr>
                <w:rFonts w:ascii="Cambria Math" w:hAnsi="Cambria Math"/>
              </w:rPr>
              <m:t>0</m:t>
            </m:r>
          </m:sub>
        </m:sSub>
      </m:oMath>
      <w:r w:rsidR="0095029C" w:rsidRPr="00440557">
        <w:t xml:space="preserve"> </w:t>
      </w:r>
      <w:r w:rsidR="008C736E">
        <w:t xml:space="preserve"> </w:t>
      </w:r>
      <w:r w:rsidR="0095029C" w:rsidRPr="00440557">
        <w:t xml:space="preserve">drawn within </w:t>
      </w:r>
      <m:oMath>
        <m:r>
          <w:rPr>
            <w:rFonts w:ascii="Cambria Math" w:hAnsi="Cambria Math"/>
          </w:rPr>
          <m:t>△ABC</m:t>
        </m:r>
        <m:r>
          <m:rPr>
            <m:sty m:val="p"/>
          </m:rPr>
          <w:rPr>
            <w:rFonts w:ascii="Cambria Math" w:hAnsi="Cambria Math"/>
          </w:rPr>
          <m:t>).</m:t>
        </m:r>
      </m:oMath>
      <w:r>
        <w:t xml:space="preserve">  </w:t>
      </w:r>
      <w:r w:rsidR="0095029C" w:rsidRPr="00440557">
        <w:t xml:space="preserve">Demonstrate the congruence </w:t>
      </w:r>
      <w:r w:rsidR="007C53E4">
        <w:br/>
      </w:r>
      <m:oMath>
        <m:r>
          <m:rPr>
            <m:sty m:val="p"/>
          </m:rP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 △A</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C</m:t>
            </m:r>
          </m:e>
          <m:sub>
            <m:r>
              <w:rPr>
                <w:rFonts w:ascii="Cambria Math" w:hAnsi="Cambria Math"/>
              </w:rPr>
              <m:t>0</m:t>
            </m:r>
          </m:sub>
        </m:sSub>
      </m:oMath>
      <w:r w:rsidR="0095029C" w:rsidRPr="00440557">
        <w:t xml:space="preserve"> by moving the cardboard between these two triangles.  </w:t>
      </w:r>
    </w:p>
    <w:p w14:paraId="51CAA2D8" w14:textId="77777777" w:rsidR="00B12450" w:rsidRDefault="00866E75" w:rsidP="00C82481">
      <w:pPr>
        <w:pStyle w:val="ny-lesson-bullet"/>
        <w:numPr>
          <w:ilvl w:val="0"/>
          <w:numId w:val="0"/>
        </w:numPr>
        <w:jc w:val="center"/>
      </w:pPr>
      <w:r>
        <w:rPr>
          <w:noProof/>
        </w:rPr>
        <w:drawing>
          <wp:inline distT="0" distB="0" distL="0" distR="0" wp14:anchorId="51CAA367" wp14:editId="51CAA368">
            <wp:extent cx="3329472" cy="1641918"/>
            <wp:effectExtent l="0" t="0" r="0"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9472" cy="1641918"/>
                    </a:xfrm>
                    <a:prstGeom prst="rect">
                      <a:avLst/>
                    </a:prstGeom>
                    <a:noFill/>
                    <a:ln>
                      <a:noFill/>
                    </a:ln>
                  </pic:spPr>
                </pic:pic>
              </a:graphicData>
            </a:graphic>
          </wp:inline>
        </w:drawing>
      </w:r>
    </w:p>
    <w:p w14:paraId="51CAA2D9" w14:textId="77777777" w:rsidR="00B12450" w:rsidRDefault="00B12450" w:rsidP="00C82481">
      <w:pPr>
        <w:pStyle w:val="ny-lesson-paragraph"/>
      </w:pPr>
    </w:p>
    <w:p w14:paraId="51CAA2DA" w14:textId="77777777" w:rsidR="00BF797D" w:rsidRPr="00B12450" w:rsidRDefault="004B3F73" w:rsidP="00B12450">
      <w:pPr>
        <w:rPr>
          <w:rStyle w:val="ny-lesson-hdr-3"/>
        </w:rPr>
      </w:pPr>
      <w:r>
        <w:rPr>
          <w:rStyle w:val="ny-lesson-hdr-3"/>
        </w:rPr>
        <w:t>Example 1 (2 minutes)</w:t>
      </w:r>
    </w:p>
    <w:p w14:paraId="51CAA2DB" w14:textId="77777777" w:rsidR="00BF797D" w:rsidRDefault="00177C83" w:rsidP="00BF797D">
      <w:pPr>
        <w:pStyle w:val="ny-lesson-bullet"/>
      </w:pPr>
      <w:r>
        <w:t>Are the triangles shown below similar?  Present an informal argument as to why they are or why they are not.</w:t>
      </w:r>
    </w:p>
    <w:p w14:paraId="51CAA2DC" w14:textId="77777777" w:rsidR="00AD5EDC" w:rsidRDefault="00AD5EDC" w:rsidP="00C82481">
      <w:pPr>
        <w:pStyle w:val="ny-lesson-bullet"/>
        <w:numPr>
          <w:ilvl w:val="0"/>
          <w:numId w:val="0"/>
        </w:numPr>
        <w:jc w:val="center"/>
      </w:pPr>
      <w:r>
        <w:rPr>
          <w:noProof/>
        </w:rPr>
        <w:drawing>
          <wp:inline distT="0" distB="0" distL="0" distR="0" wp14:anchorId="51CAA369" wp14:editId="260652C1">
            <wp:extent cx="4626400" cy="2489200"/>
            <wp:effectExtent l="0" t="0" r="3175" b="63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4932" cy="2493790"/>
                    </a:xfrm>
                    <a:prstGeom prst="rect">
                      <a:avLst/>
                    </a:prstGeom>
                    <a:noFill/>
                    <a:ln>
                      <a:noFill/>
                    </a:ln>
                  </pic:spPr>
                </pic:pic>
              </a:graphicData>
            </a:graphic>
          </wp:inline>
        </w:drawing>
      </w:r>
    </w:p>
    <w:p w14:paraId="51CAA2DE" w14:textId="70D79B5E" w:rsidR="00BF797D" w:rsidRPr="00AB2DE3" w:rsidRDefault="00AD5EDC" w:rsidP="00BF797D">
      <w:pPr>
        <w:pStyle w:val="ny-lesson-bullet"/>
        <w:numPr>
          <w:ilvl w:val="1"/>
          <w:numId w:val="23"/>
        </w:numPr>
        <w:rPr>
          <w:i/>
        </w:rPr>
      </w:pPr>
      <w:r>
        <w:rPr>
          <w:i/>
        </w:rPr>
        <w:t xml:space="preserve">Yes, </w:t>
      </w:r>
      <m:oMath>
        <m:r>
          <w:rPr>
            <w:rFonts w:ascii="Cambria Math" w:hAnsi="Cambria Math"/>
          </w:rPr>
          <m:t>△ABC ~△</m:t>
        </m:r>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Pr>
          <w:i/>
        </w:rPr>
        <w:t xml:space="preserve">  They are similar because they have two pairs of corresponding angles that are equal.  Namely, </w:t>
      </w:r>
      <m:oMath>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e>
        </m:d>
        <m:r>
          <w:rPr>
            <w:rFonts w:ascii="Cambria Math" w:hAnsi="Cambria Math"/>
          </w:rPr>
          <m:t>=80°</m:t>
        </m:r>
      </m:oMath>
      <w:r w:rsidR="007C53E4">
        <w:rPr>
          <w:i/>
        </w:rPr>
        <w:t>,</w:t>
      </w:r>
      <w:r w:rsidR="007C53E4" w:rsidRPr="007C53E4">
        <w:rPr>
          <w:i/>
        </w:rPr>
        <w:t xml:space="preserve"> </w:t>
      </w:r>
      <w:r>
        <w:rPr>
          <w:i/>
        </w:rPr>
        <w:t xml:space="preserve">and </w:t>
      </w:r>
      <m:oMath>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=25°.</m:t>
        </m:r>
      </m:oMath>
    </w:p>
    <w:p w14:paraId="51CAA2DF" w14:textId="77777777" w:rsidR="00F37EC7" w:rsidRDefault="00F37EC7" w:rsidP="00177C83">
      <w:pPr>
        <w:pStyle w:val="ny-lesson-paragraph"/>
        <w:rPr>
          <w:rStyle w:val="ny-lesson-hdr-3"/>
        </w:rPr>
      </w:pPr>
    </w:p>
    <w:p w14:paraId="51CAA2E0" w14:textId="77777777" w:rsidR="00F37EC7" w:rsidRPr="00F37EC7" w:rsidRDefault="00F37EC7" w:rsidP="00F37EC7">
      <w:pPr>
        <w:pStyle w:val="ny-lesson-paragraph"/>
        <w:rPr>
          <w:rStyle w:val="ny-lesson-hdr-3"/>
          <w:b w:val="0"/>
          <w:color w:val="231F20"/>
          <w:sz w:val="20"/>
          <w:szCs w:val="22"/>
          <w:bdr w:val="none" w:sz="0" w:space="0" w:color="auto"/>
          <w:shd w:val="clear" w:color="auto" w:fill="auto"/>
        </w:rPr>
      </w:pPr>
      <w:r w:rsidRPr="00F37EC7">
        <w:rPr>
          <w:rStyle w:val="ny-lesson-hdr-3"/>
          <w:b w:val="0"/>
          <w:color w:val="231F20"/>
          <w:sz w:val="20"/>
          <w:szCs w:val="22"/>
          <w:bdr w:val="none" w:sz="0" w:space="0" w:color="auto"/>
          <w:shd w:val="clear" w:color="auto" w:fill="auto"/>
        </w:rPr>
        <w:br w:type="page"/>
      </w:r>
    </w:p>
    <w:p w14:paraId="51CAA2E1" w14:textId="77777777" w:rsidR="00177C83" w:rsidRDefault="004B3F73" w:rsidP="00177C83">
      <w:pPr>
        <w:pStyle w:val="ny-lesson-paragraph"/>
        <w:rPr>
          <w:rStyle w:val="ny-lesson-hdr-3"/>
        </w:rPr>
      </w:pPr>
      <w:r>
        <w:rPr>
          <w:rStyle w:val="ny-lesson-hdr-3"/>
        </w:rPr>
        <w:lastRenderedPageBreak/>
        <w:t>Example 2 (2 minutes)</w:t>
      </w:r>
    </w:p>
    <w:p w14:paraId="51CAA2E2" w14:textId="77777777" w:rsidR="00177C83" w:rsidRDefault="00177C83" w:rsidP="00177C83">
      <w:pPr>
        <w:pStyle w:val="ny-lesson-bullet"/>
      </w:pPr>
      <w:r>
        <w:t>Are the triangles shown below similar?  Present an informal argument as to why they are or why they are not.</w:t>
      </w:r>
    </w:p>
    <w:p w14:paraId="51CAA2E3" w14:textId="77777777" w:rsidR="00177C83" w:rsidRDefault="00B36C21" w:rsidP="00714D09">
      <w:pPr>
        <w:pStyle w:val="ny-lesson-paragraph"/>
        <w:jc w:val="center"/>
        <w:rPr>
          <w:rStyle w:val="ny-lesson-hdr-3"/>
        </w:rPr>
      </w:pPr>
      <w:r w:rsidRPr="00714D09">
        <w:rPr>
          <w:noProof/>
        </w:rPr>
        <w:drawing>
          <wp:inline distT="0" distB="0" distL="0" distR="0" wp14:anchorId="51CAA36B" wp14:editId="202219B7">
            <wp:extent cx="4721852" cy="2416175"/>
            <wp:effectExtent l="0" t="0" r="3175" b="3175"/>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1786" cy="2421258"/>
                    </a:xfrm>
                    <a:prstGeom prst="rect">
                      <a:avLst/>
                    </a:prstGeom>
                    <a:noFill/>
                    <a:ln>
                      <a:noFill/>
                    </a:ln>
                  </pic:spPr>
                </pic:pic>
              </a:graphicData>
            </a:graphic>
          </wp:inline>
        </w:drawing>
      </w:r>
    </w:p>
    <w:p w14:paraId="51CAA2E4" w14:textId="10F06176" w:rsidR="00AD5EDC" w:rsidRPr="00AB2DE3" w:rsidRDefault="00AD5EDC" w:rsidP="00AD5EDC">
      <w:pPr>
        <w:pStyle w:val="ny-lesson-bullet"/>
        <w:numPr>
          <w:ilvl w:val="1"/>
          <w:numId w:val="23"/>
        </w:numPr>
        <w:rPr>
          <w:i/>
        </w:rPr>
      </w:pPr>
      <w:r>
        <w:rPr>
          <w:i/>
        </w:rPr>
        <w:t xml:space="preserve">No, </w:t>
      </w:r>
      <m:oMath>
        <m:r>
          <w:rPr>
            <w:rFonts w:ascii="Cambria Math" w:hAnsi="Cambria Math"/>
          </w:rPr>
          <m:t>△ABC</m:t>
        </m:r>
      </m:oMath>
      <w:r>
        <w:rPr>
          <w:i/>
        </w:rPr>
        <w:t xml:space="preserve"> is not similar to </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Pr>
          <w:i/>
        </w:rPr>
        <w:t xml:space="preserve">  They are not similar because they do not have two pairs of corresponding angles that are equal.  Namely, </w:t>
      </w:r>
      <m:oMath>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∠B'</m:t>
            </m:r>
          </m:e>
        </m:d>
      </m:oMath>
      <w:r w:rsidR="007C53E4">
        <w:rPr>
          <w:i/>
        </w:rPr>
        <w:t>,</w:t>
      </w:r>
      <w:r>
        <w:rPr>
          <w:i/>
        </w:rPr>
        <w:t xml:space="preserve"> and </w:t>
      </w:r>
      <m:oMath>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oMath>
    </w:p>
    <w:p w14:paraId="51CAA2E5" w14:textId="77777777" w:rsidR="00B12450" w:rsidRDefault="00B12450" w:rsidP="00177C83">
      <w:pPr>
        <w:pStyle w:val="ny-lesson-paragraph"/>
        <w:rPr>
          <w:rStyle w:val="ny-lesson-hdr-3"/>
        </w:rPr>
      </w:pPr>
    </w:p>
    <w:p w14:paraId="51CAA2E6" w14:textId="77777777" w:rsidR="00177C83" w:rsidRDefault="00177C83" w:rsidP="00177C83">
      <w:pPr>
        <w:pStyle w:val="ny-lesson-paragraph"/>
        <w:rPr>
          <w:rStyle w:val="ny-lesson-hdr-3"/>
        </w:rPr>
      </w:pPr>
      <w:r>
        <w:rPr>
          <w:rStyle w:val="ny-lesson-hdr-3"/>
        </w:rPr>
        <w:t>Ex</w:t>
      </w:r>
      <w:r w:rsidR="004B3F73">
        <w:rPr>
          <w:rStyle w:val="ny-lesson-hdr-3"/>
        </w:rPr>
        <w:t>ample 3 (2 minutes)</w:t>
      </w:r>
    </w:p>
    <w:p w14:paraId="51CAA2E7" w14:textId="77777777" w:rsidR="00177C83" w:rsidRDefault="00177C83" w:rsidP="00177C83">
      <w:pPr>
        <w:pStyle w:val="ny-lesson-bullet"/>
      </w:pPr>
      <w:r>
        <w:t>Are the triangles shown below similar?  Present an informal argument as to why they are or why they are not.</w:t>
      </w:r>
    </w:p>
    <w:p w14:paraId="51CAA2E8" w14:textId="77777777" w:rsidR="00177C83" w:rsidRDefault="00F56D21" w:rsidP="00714D09">
      <w:pPr>
        <w:pStyle w:val="ny-lesson-paragraph"/>
        <w:jc w:val="center"/>
        <w:rPr>
          <w:rStyle w:val="ny-lesson-hdr-3"/>
        </w:rPr>
      </w:pPr>
      <w:r w:rsidRPr="00714D09">
        <w:rPr>
          <w:noProof/>
        </w:rPr>
        <w:drawing>
          <wp:inline distT="0" distB="0" distL="0" distR="0" wp14:anchorId="51CAA36D" wp14:editId="448A9396">
            <wp:extent cx="4375801" cy="2330450"/>
            <wp:effectExtent l="0" t="0" r="571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6589" cy="2330870"/>
                    </a:xfrm>
                    <a:prstGeom prst="rect">
                      <a:avLst/>
                    </a:prstGeom>
                    <a:noFill/>
                    <a:ln>
                      <a:noFill/>
                    </a:ln>
                  </pic:spPr>
                </pic:pic>
              </a:graphicData>
            </a:graphic>
          </wp:inline>
        </w:drawing>
      </w:r>
    </w:p>
    <w:p w14:paraId="51CAA2E9" w14:textId="485ADA28" w:rsidR="00F56D21" w:rsidRPr="005E2330" w:rsidRDefault="00F56D21" w:rsidP="00177C83">
      <w:pPr>
        <w:pStyle w:val="ny-lesson-bullet"/>
        <w:numPr>
          <w:ilvl w:val="1"/>
          <w:numId w:val="23"/>
        </w:numPr>
        <w:rPr>
          <w:rStyle w:val="ny-lesson-hdr-3"/>
          <w:b w:val="0"/>
          <w:i/>
          <w:color w:val="231F20"/>
          <w:sz w:val="20"/>
          <w:szCs w:val="22"/>
          <w:bdr w:val="none" w:sz="0" w:space="0" w:color="auto"/>
          <w:shd w:val="clear" w:color="auto" w:fill="auto"/>
        </w:rPr>
      </w:pPr>
      <w:r>
        <w:rPr>
          <w:i/>
        </w:rPr>
        <w:t xml:space="preserve">Yes, </w:t>
      </w:r>
      <m:oMath>
        <m:r>
          <w:rPr>
            <w:rFonts w:ascii="Cambria Math" w:hAnsi="Cambria Math"/>
          </w:rPr>
          <m:t>△ABC~△</m:t>
        </m:r>
        <m:sSup>
          <m:sSupPr>
            <m:ctrlPr>
              <w:rPr>
                <w:rFonts w:ascii="Cambria Math" w:hAnsi="Cambria Math"/>
                <w:i/>
              </w:rPr>
            </m:ctrlPr>
          </m:sSupPr>
          <m:e>
            <m:r>
              <w:rPr>
                <w:rFonts w:ascii="Cambria Math" w:hAnsi="Cambria Math"/>
              </w:rPr>
              <m:t>A</m:t>
            </m:r>
          </m:e>
          <m:sup>
            <m:r>
              <w:rPr>
                <w:rFonts w:ascii="Cambria Math" w:hAnsi="Cambria Math"/>
              </w:rPr>
              <m:t>'</m:t>
            </m:r>
          </m:sup>
        </m:sSup>
        <m:sSup>
          <m:sSupPr>
            <m:ctrlPr>
              <w:rPr>
                <w:rFonts w:ascii="Cambria Math" w:hAnsi="Cambria Math"/>
                <w:i/>
              </w:rPr>
            </m:ctrlPr>
          </m:sSupPr>
          <m:e>
            <m:r>
              <w:rPr>
                <w:rFonts w:ascii="Cambria Math" w:hAnsi="Cambria Math"/>
              </w:rPr>
              <m:t>B</m:t>
            </m:r>
          </m:e>
          <m:sup>
            <m:r>
              <w:rPr>
                <w:rFonts w:ascii="Cambria Math" w:hAnsi="Cambria Math"/>
              </w:rPr>
              <m:t>'</m:t>
            </m:r>
          </m:sup>
        </m:sSup>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Pr>
          <w:i/>
        </w:rPr>
        <w:t xml:space="preserve">  They are similar because they have two pairs of corresponding angles that are equal.  You have to use the triangle sum theorem to find out that </w:t>
      </w:r>
      <m:oMath>
        <m:d>
          <m:dPr>
            <m:begChr m:val="|"/>
            <m:endChr m:val="|"/>
            <m:ctrlPr>
              <w:rPr>
                <w:rFonts w:ascii="Cambria Math" w:hAnsi="Cambria Math"/>
                <w:i/>
              </w:rPr>
            </m:ctrlPr>
          </m:dPr>
          <m:e>
            <m:r>
              <w:rPr>
                <w:rFonts w:ascii="Cambria Math" w:hAnsi="Cambria Math"/>
              </w:rPr>
              <m:t>∠A</m:t>
            </m:r>
          </m:e>
        </m:d>
        <m:r>
          <w:rPr>
            <w:rFonts w:ascii="Cambria Math" w:hAnsi="Cambria Math"/>
          </w:rPr>
          <m:t>=44°</m:t>
        </m:r>
      </m:oMath>
      <w:r>
        <w:rPr>
          <w:i/>
        </w:rPr>
        <w:t xml:space="preserve"> or </w:t>
      </w:r>
      <m:oMath>
        <m:d>
          <m:dPr>
            <m:begChr m:val="|"/>
            <m:endChr m:val="|"/>
            <m:ctrlPr>
              <w:rPr>
                <w:rFonts w:ascii="Cambria Math" w:hAnsi="Cambria Math"/>
                <w:i/>
              </w:rPr>
            </m:ctrlPr>
          </m:dPr>
          <m:e>
            <m:r>
              <w:rPr>
                <w:rFonts w:ascii="Cambria Math" w:hAnsi="Cambria Math"/>
              </w:rPr>
              <m:t>∠B'</m:t>
            </m:r>
          </m:e>
        </m:d>
        <m:r>
          <w:rPr>
            <w:rFonts w:ascii="Cambria Math" w:hAnsi="Cambria Math"/>
          </w:rPr>
          <m:t>=88°</m:t>
        </m:r>
      </m:oMath>
      <w:r w:rsidR="007C53E4" w:rsidRPr="007C53E4">
        <w:rPr>
          <w:i/>
        </w:rPr>
        <w:t>.</w:t>
      </w:r>
      <w:r>
        <w:rPr>
          <w:i/>
        </w:rPr>
        <w:t xml:space="preserve">  Then you can see that</w:t>
      </w:r>
      <m:oMath>
        <m:r>
          <w:rPr>
            <w:rFonts w:ascii="Cambria Math" w:hAnsi="Cambria Math"/>
          </w:rPr>
          <m:t xml:space="preserve"> </m:t>
        </m:r>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=44°</m:t>
        </m:r>
      </m:oMath>
      <w:r w:rsidR="007C53E4" w:rsidRPr="007C53E4">
        <w:rPr>
          <w:i/>
        </w:rPr>
        <w:t>,</w:t>
      </w:r>
      <w:r w:rsidRPr="007C53E4">
        <w:rPr>
          <w:i/>
        </w:rPr>
        <w:t xml:space="preserve"> </w:t>
      </w:r>
      <m:oMath>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∠B'</m:t>
            </m:r>
          </m:e>
        </m:d>
        <m:r>
          <w:rPr>
            <w:rFonts w:ascii="Cambria Math" w:hAnsi="Cambria Math"/>
          </w:rPr>
          <m:t>=88°</m:t>
        </m:r>
      </m:oMath>
      <w:r w:rsidR="007C53E4" w:rsidRPr="007C53E4">
        <w:rPr>
          <w:i/>
        </w:rPr>
        <w:t>,</w:t>
      </w:r>
      <m:oMath>
        <m:r>
          <w:rPr>
            <w:rFonts w:ascii="Cambria Math" w:hAnsi="Cambria Math"/>
          </w:rPr>
          <m:t xml:space="preserve"> </m:t>
        </m:r>
      </m:oMath>
      <w:r>
        <w:rPr>
          <w:i/>
        </w:rPr>
        <w:t xml:space="preserve">and </w:t>
      </w:r>
      <m:oMath>
        <m:d>
          <m:dPr>
            <m:begChr m:val="|"/>
            <m:endChr m:val="|"/>
            <m:ctrlPr>
              <w:rPr>
                <w:rFonts w:ascii="Cambria Math" w:hAnsi="Cambria Math"/>
                <w:i/>
              </w:rPr>
            </m:ctrlPr>
          </m:dPr>
          <m:e>
            <m:r>
              <w:rPr>
                <w:rFonts w:ascii="Cambria Math" w:hAnsi="Cambria Math"/>
              </w:rPr>
              <m:t>∠C</m:t>
            </m:r>
          </m:e>
        </m:d>
        <m:r>
          <w:rPr>
            <w:rFonts w:ascii="Cambria Math" w:hAnsi="Cambria Math"/>
          </w:rPr>
          <m:t>=</m:t>
        </m:r>
        <m:d>
          <m:dPr>
            <m:begChr m:val="|"/>
            <m:endChr m:val="|"/>
            <m:ctrlPr>
              <w:rPr>
                <w:rFonts w:ascii="Cambria Math" w:hAnsi="Cambria Math"/>
                <w:i/>
              </w:rPr>
            </m:ctrlPr>
          </m:dPr>
          <m:e>
            <m:r>
              <w:rPr>
                <w:rFonts w:ascii="Cambria Math" w:hAnsi="Cambria Math"/>
              </w:rPr>
              <m:t>∠C'</m:t>
            </m:r>
          </m:e>
        </m:d>
        <m:r>
          <w:rPr>
            <w:rFonts w:ascii="Cambria Math" w:hAnsi="Cambria Math"/>
          </w:rPr>
          <m:t>=48°</m:t>
        </m:r>
      </m:oMath>
      <w:r w:rsidR="00FD3ECB">
        <w:t>.</w:t>
      </w:r>
    </w:p>
    <w:p w14:paraId="51CAA2EA" w14:textId="77777777" w:rsidR="00B12450" w:rsidRDefault="00B12450" w:rsidP="00177C83">
      <w:pPr>
        <w:pStyle w:val="ny-lesson-hdr-1"/>
      </w:pPr>
    </w:p>
    <w:p w14:paraId="51CAA2EB" w14:textId="77777777" w:rsidR="00F37EC7" w:rsidRDefault="00F37EC7">
      <w:pPr>
        <w:rPr>
          <w:rFonts w:ascii="Calibri Bold" w:eastAsia="Myriad Pro" w:hAnsi="Calibri Bold" w:cs="Myriad Pro"/>
          <w:b/>
          <w:color w:val="231F20"/>
        </w:rPr>
      </w:pPr>
      <w:r>
        <w:br w:type="page"/>
      </w:r>
    </w:p>
    <w:p w14:paraId="51CAA2EC" w14:textId="77777777" w:rsidR="00177C83" w:rsidRPr="008C5D1C" w:rsidRDefault="00177C83" w:rsidP="00177C83">
      <w:pPr>
        <w:pStyle w:val="ny-lesson-hdr-1"/>
      </w:pPr>
      <w:r w:rsidRPr="008C5D1C">
        <w:lastRenderedPageBreak/>
        <w:t>Exercise</w:t>
      </w:r>
      <w:r>
        <w:t xml:space="preserve">s </w:t>
      </w:r>
      <w:r w:rsidR="005E2330">
        <w:t>3</w:t>
      </w:r>
      <w:r w:rsidR="00884B3E">
        <w:t>–</w:t>
      </w:r>
      <w:r w:rsidR="005E2330">
        <w:t>5</w:t>
      </w:r>
      <w:r w:rsidR="00B12450">
        <w:t xml:space="preserve"> </w:t>
      </w:r>
      <w:r w:rsidR="006446DA">
        <w:t>(8</w:t>
      </w:r>
      <w:r w:rsidRPr="008C5D1C">
        <w:t xml:space="preserve"> minutes) </w:t>
      </w:r>
    </w:p>
    <w:p w14:paraId="51CAA2ED" w14:textId="77777777" w:rsidR="00B12450" w:rsidRDefault="00FD2E42" w:rsidP="00B12450">
      <w:pPr>
        <w:pStyle w:val="ny-lesson-SFinsert"/>
      </w:pPr>
      <w:r>
        <w:rPr>
          <w:noProof/>
        </w:rPr>
        <mc:AlternateContent>
          <mc:Choice Requires="wps">
            <w:drawing>
              <wp:anchor distT="0" distB="0" distL="114300" distR="114300" simplePos="0" relativeHeight="251685888" behindDoc="0" locked="0" layoutInCell="1" allowOverlap="1" wp14:anchorId="51CAA36F" wp14:editId="1760B149">
                <wp:simplePos x="0" y="0"/>
                <wp:positionH relativeFrom="margin">
                  <wp:align>center</wp:align>
                </wp:positionH>
                <wp:positionV relativeFrom="paragraph">
                  <wp:posOffset>147649</wp:posOffset>
                </wp:positionV>
                <wp:extent cx="5303520" cy="6886575"/>
                <wp:effectExtent l="0" t="0" r="11430" b="2857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88657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3A2DA" id="Rectangle 74" o:spid="_x0000_s1026" style="position:absolute;margin-left:0;margin-top:11.65pt;width:417.6pt;height:542.2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" filled="f" strokecolor="#ae6852" strokeweight="1.15pt">
                <v:path arrowok="t"/>
                <w10:wrap anchorx="margin"/>
              </v:rect>
            </w:pict>
          </mc:Fallback>
        </mc:AlternateContent>
      </w:r>
    </w:p>
    <w:p w14:paraId="51CAA2EE" w14:textId="0DA7CFC5" w:rsidR="00E2320A" w:rsidRDefault="00E2320A" w:rsidP="00E2320A">
      <w:pPr>
        <w:pStyle w:val="ny-lesson-SFinsert-number-list"/>
      </w:pPr>
      <w:r>
        <w:t xml:space="preserve">Are the triangles shown below similar?  Present an informal argument as to why they are </w:t>
      </w:r>
      <w:r w:rsidR="007C53E4">
        <w:t xml:space="preserve">or are </w:t>
      </w:r>
      <w:r>
        <w:t>not</w:t>
      </w:r>
      <w:r w:rsidR="007C53E4">
        <w:t xml:space="preserve"> similar</w:t>
      </w:r>
      <w:r>
        <w:t>.</w:t>
      </w:r>
    </w:p>
    <w:p w14:paraId="0948AF0F" w14:textId="79DA7495" w:rsidR="00932D79" w:rsidRDefault="007C53E4" w:rsidP="00B12450">
      <w:pPr>
        <w:pStyle w:val="ny-lesson-SFinsert-number-list"/>
        <w:numPr>
          <w:ilvl w:val="0"/>
          <w:numId w:val="0"/>
        </w:numPr>
        <w:ind w:left="1224"/>
        <w:jc w:val="center"/>
      </w:pPr>
      <w:r>
        <w:rPr>
          <w:noProof/>
        </w:rPr>
        <w:drawing>
          <wp:anchor distT="0" distB="0" distL="114300" distR="114300" simplePos="0" relativeHeight="251665920" behindDoc="1" locked="0" layoutInCell="1" allowOverlap="1" wp14:anchorId="2507D743" wp14:editId="60014094">
            <wp:simplePos x="0" y="0"/>
            <wp:positionH relativeFrom="column">
              <wp:posOffset>790575</wp:posOffset>
            </wp:positionH>
            <wp:positionV relativeFrom="paragraph">
              <wp:posOffset>3810</wp:posOffset>
            </wp:positionV>
            <wp:extent cx="2151744" cy="1805164"/>
            <wp:effectExtent l="0" t="0" r="1270" b="5080"/>
            <wp:wrapTight wrapText="bothSides">
              <wp:wrapPolygon edited="0">
                <wp:start x="0" y="0"/>
                <wp:lineTo x="0" y="21433"/>
                <wp:lineTo x="21421" y="21433"/>
                <wp:lineTo x="21421"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1744" cy="18051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CAA2F0" w14:textId="5BDEE47C" w:rsidR="00E2320A" w:rsidRDefault="00E2320A" w:rsidP="00E2320A">
      <w:pPr>
        <w:pStyle w:val="ny-lesson-SFinsert-response"/>
        <w:ind w:left="1224"/>
      </w:pPr>
      <w:r w:rsidRPr="00E2320A">
        <w:t xml:space="preserve">Yes, </w:t>
      </w:r>
      <m:oMath>
        <m:r>
          <m:rPr>
            <m:sty m:val="bi"/>
          </m:rPr>
          <w:rPr>
            <w:rFonts w:ascii="Cambria Math" w:hAnsi="Cambria Math"/>
          </w:rPr>
          <m:t>△ABC~△</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007C53E4" w:rsidRPr="007C53E4">
        <w:t>.</w:t>
      </w:r>
      <w:r w:rsidRPr="007C53E4">
        <w:t xml:space="preserve"> </w:t>
      </w:r>
      <w:r w:rsidRPr="00E2320A">
        <w:t xml:space="preserve"> They are similar because they have two pairs of corresponding angles that are equal.  Namely,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=103°</m:t>
        </m:r>
      </m:oMath>
      <w:r w:rsidR="007C53E4">
        <w:t>,</w:t>
      </w:r>
      <w:r w:rsidR="008C736E">
        <w:t xml:space="preserve"> </w:t>
      </w:r>
      <w:r w:rsidRPr="00E2320A">
        <w:t xml:space="preserve">and </w:t>
      </w:r>
      <m:oMath>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=31°</m:t>
        </m:r>
      </m:oMath>
      <w:r w:rsidR="007C53E4" w:rsidRPr="007C53E4">
        <w:t>.</w:t>
      </w:r>
    </w:p>
    <w:p w14:paraId="3214617E" w14:textId="77777777" w:rsidR="00E762A1" w:rsidRDefault="00E762A1" w:rsidP="00E2320A">
      <w:pPr>
        <w:pStyle w:val="ny-lesson-SFinsert-response"/>
        <w:ind w:left="1224"/>
      </w:pPr>
    </w:p>
    <w:p w14:paraId="67476290" w14:textId="77777777" w:rsidR="00E762A1" w:rsidRDefault="00E762A1" w:rsidP="00E2320A">
      <w:pPr>
        <w:pStyle w:val="ny-lesson-SFinsert-response"/>
        <w:ind w:left="1224"/>
      </w:pPr>
    </w:p>
    <w:p w14:paraId="389D1BDC" w14:textId="77777777" w:rsidR="00E762A1" w:rsidRDefault="00E762A1" w:rsidP="00E2320A">
      <w:pPr>
        <w:pStyle w:val="ny-lesson-SFinsert-response"/>
        <w:ind w:left="1224"/>
      </w:pPr>
    </w:p>
    <w:p w14:paraId="7E428FD3" w14:textId="77777777" w:rsidR="00E762A1" w:rsidRDefault="00E762A1" w:rsidP="00E2320A">
      <w:pPr>
        <w:pStyle w:val="ny-lesson-SFinsert-response"/>
        <w:ind w:left="1224"/>
      </w:pPr>
    </w:p>
    <w:p w14:paraId="5A9487BD" w14:textId="77777777" w:rsidR="00E762A1" w:rsidRPr="00E2320A" w:rsidRDefault="00E762A1" w:rsidP="00E2320A">
      <w:pPr>
        <w:pStyle w:val="ny-lesson-SFinsert-response"/>
        <w:ind w:left="1224"/>
      </w:pPr>
    </w:p>
    <w:p w14:paraId="51CAA2F1" w14:textId="77777777" w:rsidR="00E2320A" w:rsidRDefault="00E2320A" w:rsidP="00E2320A">
      <w:pPr>
        <w:pStyle w:val="ny-lesson-SFinsert-number-list"/>
        <w:numPr>
          <w:ilvl w:val="0"/>
          <w:numId w:val="0"/>
        </w:numPr>
        <w:ind w:left="1224"/>
      </w:pPr>
    </w:p>
    <w:p w14:paraId="51CAA2F2" w14:textId="579B3AAA" w:rsidR="00E2320A" w:rsidRDefault="00932D79" w:rsidP="00E2320A">
      <w:pPr>
        <w:pStyle w:val="ny-lesson-SFinsert-number-list"/>
      </w:pPr>
      <w:r>
        <w:rPr>
          <w:noProof/>
        </w:rPr>
        <w:drawing>
          <wp:anchor distT="0" distB="0" distL="114300" distR="114300" simplePos="0" relativeHeight="251667456" behindDoc="1" locked="0" layoutInCell="1" allowOverlap="1" wp14:anchorId="51CAA373" wp14:editId="67F4FCD9">
            <wp:simplePos x="0" y="0"/>
            <wp:positionH relativeFrom="column">
              <wp:posOffset>796925</wp:posOffset>
            </wp:positionH>
            <wp:positionV relativeFrom="paragraph">
              <wp:posOffset>177800</wp:posOffset>
            </wp:positionV>
            <wp:extent cx="2333882" cy="1943058"/>
            <wp:effectExtent l="0" t="0" r="0" b="635"/>
            <wp:wrapTight wrapText="bothSides">
              <wp:wrapPolygon edited="0">
                <wp:start x="0" y="0"/>
                <wp:lineTo x="0" y="21395"/>
                <wp:lineTo x="21336" y="21395"/>
                <wp:lineTo x="21336" y="0"/>
                <wp:lineTo x="0" y="0"/>
              </wp:wrapPolygon>
            </wp:wrapTight>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9444" cy="1947688"/>
                    </a:xfrm>
                    <a:prstGeom prst="rect">
                      <a:avLst/>
                    </a:prstGeom>
                    <a:noFill/>
                    <a:ln>
                      <a:noFill/>
                    </a:ln>
                  </pic:spPr>
                </pic:pic>
              </a:graphicData>
            </a:graphic>
            <wp14:sizeRelH relativeFrom="page">
              <wp14:pctWidth>0</wp14:pctWidth>
            </wp14:sizeRelH>
            <wp14:sizeRelV relativeFrom="page">
              <wp14:pctHeight>0</wp14:pctHeight>
            </wp14:sizeRelV>
          </wp:anchor>
        </w:drawing>
      </w:r>
      <w:r w:rsidR="00E2320A">
        <w:t xml:space="preserve">Are the triangles shown below similar?  </w:t>
      </w:r>
      <w:r w:rsidR="007C53E4">
        <w:t>Present an informal argument as to why they are or are not similar.</w:t>
      </w:r>
    </w:p>
    <w:p w14:paraId="44708D91" w14:textId="77777777" w:rsidR="00932D79" w:rsidRDefault="00932D79" w:rsidP="007C53E4">
      <w:pPr>
        <w:pStyle w:val="ny-lesson-SFinsert-response"/>
      </w:pPr>
    </w:p>
    <w:p w14:paraId="65688326" w14:textId="246045B3" w:rsidR="00932D79" w:rsidRDefault="00E2320A" w:rsidP="007C53E4">
      <w:pPr>
        <w:pStyle w:val="ny-lesson-SFinsert-response"/>
      </w:pPr>
      <w:r w:rsidRPr="00A04F7B">
        <w:t xml:space="preserve">No, </w:t>
      </w:r>
      <m:oMath>
        <m:r>
          <m:rPr>
            <m:sty m:val="bi"/>
          </m:rPr>
          <w:rPr>
            <w:rFonts w:ascii="Cambria Math" w:hAnsi="Cambria Math"/>
          </w:rPr>
          <m:t>△ABC</m:t>
        </m:r>
      </m:oMath>
      <w:r w:rsidRPr="00A04F7B">
        <w:t xml:space="preserve"> is not similar to </w:t>
      </w:r>
      <m:oMath>
        <m:r>
          <m:rPr>
            <m:sty m:val="bi"/>
          </m:rPr>
          <w:rPr>
            <w:rFonts w:ascii="Cambria Math" w:hAnsi="Cambria Math"/>
          </w:rPr>
          <m:t>△</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007C53E4" w:rsidRPr="007C53E4">
        <w:t>.</w:t>
      </w:r>
      <w:r w:rsidRPr="007C53E4">
        <w:t xml:space="preserve"> </w:t>
      </w:r>
      <w:r w:rsidRPr="00A04F7B">
        <w:t xml:space="preserve"> They are not similar because they do not have two pairs of corresponding angles that are equal, just one.  Namely,</w:t>
      </w:r>
      <m:oMath>
        <m:r>
          <m:rPr>
            <m:sty m:val="bi"/>
          </m:rPr>
          <w:rPr>
            <w:rFonts w:ascii="Cambria Math" w:hAnsi="Cambria Math"/>
          </w:rPr>
          <m:t xml:space="preserve"> </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∠A'</m:t>
            </m:r>
          </m:e>
        </m:d>
      </m:oMath>
      <w:r w:rsidR="008C736E" w:rsidRPr="008C736E">
        <w:t>,</w:t>
      </w:r>
      <w:r w:rsidRPr="00A04F7B">
        <w:t xml:space="preserve"> but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m:t>
            </m:r>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e>
        </m:d>
      </m:oMath>
      <w:r w:rsidR="005653F9" w:rsidRPr="005653F9">
        <w:t>.</w:t>
      </w:r>
    </w:p>
    <w:p w14:paraId="757C38BF" w14:textId="77777777" w:rsidR="00932D79" w:rsidRDefault="00932D79" w:rsidP="007C53E4">
      <w:pPr>
        <w:pStyle w:val="ny-lesson-SFinsert-response"/>
      </w:pPr>
    </w:p>
    <w:p w14:paraId="3999DF76" w14:textId="77777777" w:rsidR="00932D79" w:rsidRDefault="00932D79" w:rsidP="007C53E4">
      <w:pPr>
        <w:pStyle w:val="ny-lesson-SFinsert-response"/>
      </w:pPr>
    </w:p>
    <w:p w14:paraId="5F1E973E" w14:textId="77777777" w:rsidR="00932D79" w:rsidRDefault="00932D79" w:rsidP="007C53E4">
      <w:pPr>
        <w:pStyle w:val="ny-lesson-SFinsert-response"/>
      </w:pPr>
    </w:p>
    <w:p w14:paraId="339D1C83" w14:textId="77777777" w:rsidR="00932D79" w:rsidRDefault="00932D79" w:rsidP="007C53E4">
      <w:pPr>
        <w:pStyle w:val="ny-lesson-SFinsert-response"/>
      </w:pPr>
    </w:p>
    <w:p w14:paraId="2D5B9227" w14:textId="77777777" w:rsidR="00932D79" w:rsidRDefault="00932D79" w:rsidP="007C53E4">
      <w:pPr>
        <w:pStyle w:val="ny-lesson-SFinsert-response"/>
      </w:pPr>
    </w:p>
    <w:p w14:paraId="1A706B7F" w14:textId="77777777" w:rsidR="007C53E4" w:rsidRDefault="007C53E4" w:rsidP="007C53E4">
      <w:pPr>
        <w:pStyle w:val="ny-lesson-SFinsert-response"/>
      </w:pPr>
    </w:p>
    <w:p w14:paraId="51CAA2F7" w14:textId="504FA667" w:rsidR="00E2320A" w:rsidRDefault="007C53E4" w:rsidP="00E2320A">
      <w:pPr>
        <w:pStyle w:val="ny-lesson-SFinsert-number-list"/>
      </w:pPr>
      <w:r>
        <w:rPr>
          <w:noProof/>
        </w:rPr>
        <w:drawing>
          <wp:anchor distT="0" distB="0" distL="114300" distR="114300" simplePos="0" relativeHeight="251633152" behindDoc="1" locked="0" layoutInCell="1" allowOverlap="1" wp14:anchorId="51CAA377" wp14:editId="27294154">
            <wp:simplePos x="0" y="0"/>
            <wp:positionH relativeFrom="column">
              <wp:posOffset>688975</wp:posOffset>
            </wp:positionH>
            <wp:positionV relativeFrom="paragraph">
              <wp:posOffset>164465</wp:posOffset>
            </wp:positionV>
            <wp:extent cx="2432050" cy="2335530"/>
            <wp:effectExtent l="0" t="0" r="6350" b="7620"/>
            <wp:wrapTight wrapText="bothSides">
              <wp:wrapPolygon edited="0">
                <wp:start x="0" y="0"/>
                <wp:lineTo x="0" y="21494"/>
                <wp:lineTo x="21487" y="21494"/>
                <wp:lineTo x="21487" y="0"/>
                <wp:lineTo x="0" y="0"/>
              </wp:wrapPolygon>
            </wp:wrapTigh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2050"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20A">
        <w:t xml:space="preserve">Are the triangles shown below similar?  </w:t>
      </w:r>
      <w:r>
        <w:t>Present an informal argument as to why they are or are not similar.</w:t>
      </w:r>
    </w:p>
    <w:p w14:paraId="2CF3D994" w14:textId="1F59BA60" w:rsidR="00932D79" w:rsidRDefault="00932D79" w:rsidP="00A04F7B">
      <w:pPr>
        <w:pStyle w:val="ny-lesson-SFinsert-response"/>
        <w:ind w:left="1224"/>
      </w:pPr>
    </w:p>
    <w:p w14:paraId="51CAA2F9" w14:textId="212C3AA8" w:rsidR="00A04F7B" w:rsidRDefault="00A04F7B" w:rsidP="00A04F7B">
      <w:pPr>
        <w:pStyle w:val="ny-lesson-SFinsert-response"/>
        <w:ind w:left="1224"/>
      </w:pPr>
      <w:r w:rsidRPr="00A04F7B">
        <w:t xml:space="preserve">Yes, </w:t>
      </w:r>
      <m:oMath>
        <m:r>
          <m:rPr>
            <m:sty m:val="bi"/>
          </m:rPr>
          <w:rPr>
            <w:rFonts w:ascii="Cambria Math" w:hAnsi="Cambria Math"/>
          </w:rPr>
          <m:t>△ABC~△</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005653F9" w:rsidRPr="005653F9">
        <w:t>.</w:t>
      </w:r>
      <w:r w:rsidRPr="00A04F7B">
        <w:t xml:space="preserve">  They are similar because they have two pairs of corresponding angles that are equal.  You have to use the triangle sum theorem to find out that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=60°</m:t>
        </m:r>
      </m:oMath>
      <w:r w:rsidRPr="00A04F7B">
        <w:t xml:space="preserve"> or </w:t>
      </w:r>
      <m:oMath>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=48°</m:t>
        </m:r>
      </m:oMath>
      <w:r w:rsidR="005653F9" w:rsidRPr="005653F9">
        <w:t>.</w:t>
      </w:r>
      <w:r w:rsidRPr="00A04F7B">
        <w:t xml:space="preserve">  Then you can see that</w:t>
      </w:r>
      <m:oMath>
        <m:r>
          <m:rPr>
            <m:sty m:val="bi"/>
          </m:rPr>
          <w:rPr>
            <w:rFonts w:ascii="Cambria Math" w:hAnsi="Cambria Math"/>
          </w:rPr>
          <m:t xml:space="preserve"> </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=72°</m:t>
        </m:r>
      </m:oMath>
      <w:r w:rsidR="002838AD" w:rsidRPr="002838AD">
        <w:t>,</w:t>
      </w:r>
      <w:r w:rsidRPr="00A04F7B">
        <w:t xml:space="preserve">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=60°</m:t>
        </m:r>
      </m:oMath>
      <w:r w:rsidR="002838AD" w:rsidRPr="002838AD">
        <w:t xml:space="preserve">, </w:t>
      </w:r>
      <w:r w:rsidRPr="00A04F7B">
        <w:t xml:space="preserve">and </w:t>
      </w:r>
      <m:oMath>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=48°</m:t>
        </m:r>
      </m:oMath>
      <w:r w:rsidRPr="00A04F7B">
        <w:t>.</w:t>
      </w:r>
    </w:p>
    <w:p w14:paraId="7A31D7ED" w14:textId="77777777" w:rsidR="00932D79" w:rsidRDefault="00932D79" w:rsidP="00A04F7B">
      <w:pPr>
        <w:pStyle w:val="ny-lesson-SFinsert-response"/>
        <w:ind w:left="1224"/>
      </w:pPr>
    </w:p>
    <w:p w14:paraId="6535A0A6" w14:textId="77777777" w:rsidR="00932D79" w:rsidRDefault="00932D79" w:rsidP="00A04F7B">
      <w:pPr>
        <w:pStyle w:val="ny-lesson-SFinsert-response"/>
        <w:ind w:left="1224"/>
      </w:pPr>
    </w:p>
    <w:p w14:paraId="5560DC64" w14:textId="77777777" w:rsidR="00932D79" w:rsidRDefault="00932D79" w:rsidP="00A04F7B">
      <w:pPr>
        <w:pStyle w:val="ny-lesson-SFinsert-response"/>
        <w:ind w:left="1224"/>
      </w:pPr>
    </w:p>
    <w:p w14:paraId="7FF3CB3B" w14:textId="77777777" w:rsidR="00932D79" w:rsidRDefault="00932D79" w:rsidP="00A04F7B">
      <w:pPr>
        <w:pStyle w:val="ny-lesson-SFinsert-response"/>
        <w:ind w:left="1224"/>
      </w:pPr>
    </w:p>
    <w:p w14:paraId="46C88DA5" w14:textId="77777777" w:rsidR="00932D79" w:rsidRDefault="00932D79" w:rsidP="00A04F7B">
      <w:pPr>
        <w:pStyle w:val="ny-lesson-SFinsert-response"/>
        <w:ind w:left="1224"/>
      </w:pPr>
    </w:p>
    <w:p w14:paraId="16EECC7C" w14:textId="77777777" w:rsidR="00932D79" w:rsidRDefault="00932D79" w:rsidP="00A04F7B">
      <w:pPr>
        <w:pStyle w:val="ny-lesson-SFinsert-response"/>
        <w:ind w:left="1224"/>
      </w:pPr>
    </w:p>
    <w:p w14:paraId="7BAED2E4" w14:textId="77777777" w:rsidR="00932D79" w:rsidRDefault="00932D79" w:rsidP="00A04F7B">
      <w:pPr>
        <w:pStyle w:val="ny-lesson-SFinsert-response"/>
        <w:ind w:left="1224"/>
        <w:rPr>
          <w:rStyle w:val="ny-lesson-hdr-3"/>
          <w:i w:val="0"/>
          <w:color w:val="231F20"/>
          <w:sz w:val="20"/>
          <w:szCs w:val="22"/>
          <w:bdr w:val="none" w:sz="0" w:space="0" w:color="auto"/>
          <w:shd w:val="clear" w:color="auto" w:fill="auto"/>
        </w:rPr>
      </w:pPr>
    </w:p>
    <w:p w14:paraId="7CDD75C7" w14:textId="77777777" w:rsidR="00932D79" w:rsidRPr="00A04F7B" w:rsidRDefault="00932D79" w:rsidP="00A04F7B">
      <w:pPr>
        <w:pStyle w:val="ny-lesson-SFinsert-response"/>
        <w:ind w:left="1224"/>
        <w:rPr>
          <w:rStyle w:val="ny-lesson-hdr-3"/>
          <w:i w:val="0"/>
          <w:color w:val="231F20"/>
          <w:sz w:val="20"/>
          <w:szCs w:val="22"/>
          <w:bdr w:val="none" w:sz="0" w:space="0" w:color="auto"/>
          <w:shd w:val="clear" w:color="auto" w:fill="auto"/>
        </w:rPr>
      </w:pPr>
    </w:p>
    <w:p w14:paraId="51CAA2FB" w14:textId="77777777" w:rsidR="0094044B" w:rsidRPr="008C5D1C" w:rsidRDefault="005E2330" w:rsidP="0011336A">
      <w:pPr>
        <w:pStyle w:val="ny-lesson-hdr-1"/>
      </w:pPr>
      <w:r>
        <w:lastRenderedPageBreak/>
        <w:t>Closing (3</w:t>
      </w:r>
      <w:r w:rsidR="0011336A">
        <w:t xml:space="preserve"> minutes)</w:t>
      </w:r>
    </w:p>
    <w:p w14:paraId="51CAA2FC" w14:textId="3FB2F6A6" w:rsidR="00A8198B" w:rsidRDefault="00A8198B" w:rsidP="008C736E">
      <w:pPr>
        <w:pStyle w:val="ny-lesson-paragraph"/>
      </w:pPr>
      <w:r>
        <w:t>Summarize, or ask students to summarize</w:t>
      </w:r>
      <w:r w:rsidR="00784B7B">
        <w:t>,</w:t>
      </w:r>
      <w:r>
        <w:t xml:space="preserve"> the main points from the lesson</w:t>
      </w:r>
      <w:r w:rsidR="00BC2074">
        <w:t>.</w:t>
      </w:r>
      <w:bookmarkStart w:id="0" w:name="_GoBack"/>
      <w:bookmarkEnd w:id="0"/>
    </w:p>
    <w:p w14:paraId="51CAA2FD" w14:textId="752A7E6F" w:rsidR="00A8198B" w:rsidRPr="00DC4FF7" w:rsidRDefault="00A8198B" w:rsidP="008C736E">
      <w:pPr>
        <w:pStyle w:val="ny-lesson-bullet"/>
      </w:pPr>
      <w:r>
        <w:t xml:space="preserve">We understand a proof of why the </w:t>
      </w:r>
      <w:r w:rsidR="00690182">
        <w:t>AA</w:t>
      </w:r>
      <w:r>
        <w:t xml:space="preserve"> </w:t>
      </w:r>
      <w:r w:rsidR="003B5DE4">
        <w:t>c</w:t>
      </w:r>
      <w:r>
        <w:t>riterion is enough to state that two triangles are similar.  The proof depend</w:t>
      </w:r>
      <w:r w:rsidR="00784B7B">
        <w:t>s</w:t>
      </w:r>
      <w:r>
        <w:t xml:space="preserve"> on our understanding of dilation, angle relationships of parallel lines, and congruence.  </w:t>
      </w:r>
    </w:p>
    <w:p w14:paraId="51CAA2FE" w14:textId="5D737685" w:rsidR="00A8198B" w:rsidRPr="00DC4FF7" w:rsidRDefault="00A8198B" w:rsidP="008C736E">
      <w:pPr>
        <w:pStyle w:val="ny-lesson-bullet"/>
      </w:pPr>
      <w:r>
        <w:t xml:space="preserve">We practiced </w:t>
      </w:r>
      <w:r w:rsidR="00B83607">
        <w:t xml:space="preserve">using the AA </w:t>
      </w:r>
      <w:r w:rsidR="003B5DE4">
        <w:t>c</w:t>
      </w:r>
      <w:r w:rsidR="00B83607">
        <w:t>riterion to present informal arguments as to whether or not two triangles were similar.</w:t>
      </w:r>
    </w:p>
    <w:p w14:paraId="153771DD" w14:textId="3196BA8A" w:rsidR="0058504C" w:rsidRDefault="005653F9" w:rsidP="0011336A">
      <w:pPr>
        <w:pStyle w:val="ny-lesson-hdr-1"/>
      </w:pPr>
      <w:r>
        <w:rPr>
          <w:noProof/>
        </w:rPr>
        <mc:AlternateContent>
          <mc:Choice Requires="wps">
            <w:drawing>
              <wp:anchor distT="0" distB="0" distL="114300" distR="114300" simplePos="0" relativeHeight="251649536" behindDoc="0" locked="0" layoutInCell="1" allowOverlap="1" wp14:anchorId="51CAA37B" wp14:editId="32B72D65">
                <wp:simplePos x="0" y="0"/>
                <wp:positionH relativeFrom="margin">
                  <wp:posOffset>466725</wp:posOffset>
                </wp:positionH>
                <wp:positionV relativeFrom="paragraph">
                  <wp:posOffset>259715</wp:posOffset>
                </wp:positionV>
                <wp:extent cx="5303520" cy="847725"/>
                <wp:effectExtent l="0" t="0" r="11430" b="2857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84772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8B9E7" id="Rectangle 76" o:spid="_x0000_s1026" style="position:absolute;margin-left:36.75pt;margin-top:20.45pt;width:417.6pt;height:66.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" filled="f" strokecolor="#ae6852" strokeweight="1.15pt">
                <v:path arrowok="t"/>
                <w10:wrap anchorx="margin"/>
              </v:rect>
            </w:pict>
          </mc:Fallback>
        </mc:AlternateContent>
      </w:r>
      <w:r>
        <w:rPr>
          <w:noProof/>
        </w:rPr>
        <mc:AlternateContent>
          <mc:Choice Requires="wps">
            <w:drawing>
              <wp:anchor distT="0" distB="0" distL="114300" distR="114300" simplePos="0" relativeHeight="251647488" behindDoc="0" locked="0" layoutInCell="1" allowOverlap="1" wp14:anchorId="51CAA379" wp14:editId="3855583B">
                <wp:simplePos x="0" y="0"/>
                <wp:positionH relativeFrom="margin">
                  <wp:posOffset>561975</wp:posOffset>
                </wp:positionH>
                <wp:positionV relativeFrom="margin">
                  <wp:posOffset>1565275</wp:posOffset>
                </wp:positionV>
                <wp:extent cx="5120640" cy="679450"/>
                <wp:effectExtent l="19050" t="19050" r="22860" b="25400"/>
                <wp:wrapTopAndBottom/>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679450"/>
                        </a:xfrm>
                        <a:prstGeom prst="rect">
                          <a:avLst/>
                        </a:prstGeom>
                        <a:solidFill>
                          <a:srgbClr val="FFFFFF"/>
                        </a:solidFill>
                        <a:ln w="38100" cmpd="dbl">
                          <a:solidFill>
                            <a:srgbClr val="00789C"/>
                          </a:solidFill>
                          <a:miter lim="800000"/>
                          <a:headEnd/>
                          <a:tailEnd/>
                        </a:ln>
                      </wps:spPr>
                      <wps:txbx>
                        <w:txbxContent>
                          <w:p w14:paraId="51CAA3F2" w14:textId="77777777" w:rsidR="007C53E4" w:rsidRPr="00C82481" w:rsidRDefault="007C53E4" w:rsidP="001263FF">
                            <w:pPr>
                              <w:pStyle w:val="ny-lesson-summary"/>
                              <w:rPr>
                                <w:rStyle w:val="ny-chart-sq-grey"/>
                                <w:rFonts w:asciiTheme="minorHAnsi" w:eastAsiaTheme="minorHAnsi" w:hAnsiTheme="minorHAnsi" w:cstheme="minorBidi"/>
                                <w:spacing w:val="0"/>
                                <w:position w:val="0"/>
                                <w:sz w:val="18"/>
                                <w:szCs w:val="18"/>
                              </w:rPr>
                            </w:pPr>
                            <w:r w:rsidRPr="00C82481">
                              <w:rPr>
                                <w:rStyle w:val="ny-chart-sq-grey"/>
                                <w:rFonts w:asciiTheme="minorHAnsi" w:eastAsiaTheme="minorHAnsi" w:hAnsiTheme="minorHAnsi" w:cstheme="minorBidi"/>
                                <w:spacing w:val="0"/>
                                <w:position w:val="0"/>
                                <w:sz w:val="18"/>
                                <w:szCs w:val="18"/>
                              </w:rPr>
                              <w:t xml:space="preserve">Lesson Summary  </w:t>
                            </w:r>
                          </w:p>
                          <w:p w14:paraId="51CAA3F3" w14:textId="082EB3FD" w:rsidR="007C53E4" w:rsidRPr="001263FF" w:rsidRDefault="007C53E4" w:rsidP="001263FF">
                            <w:pPr>
                              <w:pStyle w:val="ny-lesson-paragraph"/>
                              <w:rPr>
                                <w:b/>
                                <w:sz w:val="16"/>
                                <w:szCs w:val="16"/>
                              </w:rPr>
                            </w:pPr>
                            <w:r w:rsidRPr="001263FF">
                              <w:rPr>
                                <w:b/>
                                <w:sz w:val="16"/>
                                <w:szCs w:val="16"/>
                              </w:rPr>
                              <w:t>Two triangles are said to be similar if they have two pairs of corresponding angles that are equal</w:t>
                            </w:r>
                            <w:r>
                              <w:rPr>
                                <w:b/>
                                <w:sz w:val="16"/>
                                <w:szCs w:val="16"/>
                              </w:rPr>
                              <w:t xml:space="preserve"> in measure</w:t>
                            </w:r>
                            <w:r w:rsidRPr="001263FF">
                              <w:rPr>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AA379" id="Rectangle 49" o:spid="_x0000_s1030" style="position:absolute;margin-left:44.25pt;margin-top:123.25pt;width:403.2pt;height:53.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" strokecolor="#00789c" strokeweight="3pt">
                <v:stroke linestyle="thinThin"/>
                <v:textbox>
                  <w:txbxContent>
                    <w:p w14:paraId="51CAA3F2" w14:textId="77777777" w:rsidR="007C53E4" w:rsidRPr="00C82481" w:rsidRDefault="007C53E4" w:rsidP="001263FF">
                      <w:pPr>
                        <w:pStyle w:val="ny-lesson-summary"/>
                        <w:rPr>
                          <w:rStyle w:val="ny-chart-sq-grey"/>
                          <w:rFonts w:asciiTheme="minorHAnsi" w:eastAsiaTheme="minorHAnsi" w:hAnsiTheme="minorHAnsi" w:cstheme="minorBidi"/>
                          <w:spacing w:val="0"/>
                          <w:position w:val="0"/>
                          <w:sz w:val="18"/>
                          <w:szCs w:val="18"/>
                        </w:rPr>
                      </w:pPr>
                      <w:r w:rsidRPr="00C82481">
                        <w:rPr>
                          <w:rStyle w:val="ny-chart-sq-grey"/>
                          <w:rFonts w:asciiTheme="minorHAnsi" w:eastAsiaTheme="minorHAnsi" w:hAnsiTheme="minorHAnsi" w:cstheme="minorBidi"/>
                          <w:spacing w:val="0"/>
                          <w:position w:val="0"/>
                          <w:sz w:val="18"/>
                          <w:szCs w:val="18"/>
                        </w:rPr>
                        <w:t xml:space="preserve">Lesson Summary  </w:t>
                      </w:r>
                    </w:p>
                    <w:p w14:paraId="51CAA3F3" w14:textId="082EB3FD" w:rsidR="007C53E4" w:rsidRPr="001263FF" w:rsidRDefault="007C53E4" w:rsidP="001263FF">
                      <w:pPr>
                        <w:pStyle w:val="ny-lesson-paragraph"/>
                        <w:rPr>
                          <w:b/>
                          <w:sz w:val="16"/>
                          <w:szCs w:val="16"/>
                        </w:rPr>
                      </w:pPr>
                      <w:r w:rsidRPr="001263FF">
                        <w:rPr>
                          <w:b/>
                          <w:sz w:val="16"/>
                          <w:szCs w:val="16"/>
                        </w:rPr>
                        <w:t>Two triangles are said to be similar if they have two pairs of corresponding angles that are equal</w:t>
                      </w:r>
                      <w:r>
                        <w:rPr>
                          <w:b/>
                          <w:sz w:val="16"/>
                          <w:szCs w:val="16"/>
                        </w:rPr>
                        <w:t xml:space="preserve"> in measure</w:t>
                      </w:r>
                      <w:r w:rsidRPr="001263FF">
                        <w:rPr>
                          <w:b/>
                          <w:sz w:val="16"/>
                          <w:szCs w:val="16"/>
                        </w:rPr>
                        <w:t xml:space="preserve">.  </w:t>
                      </w:r>
                    </w:p>
                  </w:txbxContent>
                </v:textbox>
                <w10:wrap type="topAndBottom" anchorx="margin" anchory="margin"/>
              </v:rect>
            </w:pict>
          </mc:Fallback>
        </mc:AlternateContent>
      </w:r>
    </w:p>
    <w:p w14:paraId="57952DF2" w14:textId="77777777" w:rsidR="005653F9" w:rsidRDefault="005653F9" w:rsidP="0011336A">
      <w:pPr>
        <w:pStyle w:val="ny-lesson-hdr-1"/>
      </w:pPr>
    </w:p>
    <w:p w14:paraId="51CAA302" w14:textId="3D268F6C" w:rsidR="00B12450" w:rsidRDefault="005653F9" w:rsidP="0011336A">
      <w:pPr>
        <w:pStyle w:val="ny-lesson-hdr-1"/>
      </w:pPr>
      <w:r>
        <w:br/>
      </w:r>
      <w:r w:rsidR="00177C83">
        <w:t>Exit Ticket (5</w:t>
      </w:r>
      <w:r w:rsidR="00B12450">
        <w:t xml:space="preserve"> minutes)</w:t>
      </w:r>
      <w:r w:rsidR="00B12450">
        <w:br w:type="page"/>
      </w:r>
    </w:p>
    <w:p w14:paraId="51CAA303" w14:textId="77777777" w:rsidR="0094044B" w:rsidRPr="00C258BC" w:rsidRDefault="0094044B" w:rsidP="0094044B">
      <w:pPr>
        <w:pStyle w:val="ny-lesson-paragraph"/>
        <w:rPr>
          <w:sz w:val="22"/>
        </w:rPr>
      </w:pPr>
      <w:r w:rsidRPr="00C258BC">
        <w:rPr>
          <w:sz w:val="22"/>
        </w:rPr>
        <w:lastRenderedPageBreak/>
        <w:t>Name ___________________________________________________</w:t>
      </w:r>
      <w:r w:rsidRPr="00C258BC">
        <w:rPr>
          <w:sz w:val="22"/>
        </w:rPr>
        <w:tab/>
      </w:r>
      <w:r w:rsidRPr="00C258BC">
        <w:rPr>
          <w:sz w:val="22"/>
        </w:rPr>
        <w:tab/>
        <w:t>Date____________________</w:t>
      </w:r>
    </w:p>
    <w:p w14:paraId="51CAA304" w14:textId="77777777" w:rsidR="0094044B" w:rsidRPr="0095733F" w:rsidRDefault="00F16336" w:rsidP="0094044B">
      <w:pPr>
        <w:pStyle w:val="ny-lesson-header"/>
      </w:pPr>
      <w:r>
        <w:t>Lesson 10</w:t>
      </w:r>
      <w:r w:rsidR="0094044B">
        <w:t xml:space="preserve">:  </w:t>
      </w:r>
      <w:r w:rsidR="0024213B">
        <w:t>Informal Proof of AA Criterion for Similarity</w:t>
      </w:r>
    </w:p>
    <w:p w14:paraId="51CAA305" w14:textId="77777777" w:rsidR="00E108E5" w:rsidRDefault="00E108E5" w:rsidP="0094044B">
      <w:pPr>
        <w:pStyle w:val="ny-callout-hdr"/>
      </w:pPr>
    </w:p>
    <w:p w14:paraId="51CAA306" w14:textId="77777777" w:rsidR="0094044B" w:rsidRDefault="0094044B" w:rsidP="0094044B">
      <w:pPr>
        <w:pStyle w:val="ny-callout-hdr"/>
      </w:pPr>
      <w:r>
        <w:t>Exit Ticket</w:t>
      </w:r>
    </w:p>
    <w:p w14:paraId="51CAA307" w14:textId="77777777" w:rsidR="00054C81" w:rsidRDefault="00054C81" w:rsidP="0094044B">
      <w:pPr>
        <w:pStyle w:val="ny-callout-hdr"/>
      </w:pPr>
    </w:p>
    <w:p w14:paraId="51CAA308" w14:textId="707D6E8E" w:rsidR="005D6B45" w:rsidRPr="005D6B45" w:rsidRDefault="005D6B45" w:rsidP="005D6B45">
      <w:pPr>
        <w:pStyle w:val="ny-lesson-numbering"/>
      </w:pPr>
      <w:r w:rsidRPr="00B761B4">
        <w:t xml:space="preserve">Are the triangles shown below similar?  </w:t>
      </w:r>
      <w:r w:rsidR="005653F9">
        <w:t>Present an informal argument as to why they are or are not similar.</w:t>
      </w:r>
    </w:p>
    <w:p w14:paraId="51CAA309" w14:textId="77777777" w:rsidR="0094044B" w:rsidRPr="0057295C" w:rsidRDefault="0094044B" w:rsidP="005D6B45">
      <w:pPr>
        <w:pStyle w:val="ny-lesson-numbering"/>
        <w:numPr>
          <w:ilvl w:val="0"/>
          <w:numId w:val="0"/>
        </w:numPr>
        <w:ind w:left="360"/>
      </w:pPr>
    </w:p>
    <w:p w14:paraId="51CAA30A" w14:textId="77777777" w:rsidR="0094044B" w:rsidRDefault="005D6B45" w:rsidP="00F37EC7">
      <w:pPr>
        <w:pStyle w:val="ny-lesson-numbering"/>
        <w:numPr>
          <w:ilvl w:val="0"/>
          <w:numId w:val="0"/>
        </w:numPr>
        <w:ind w:left="360"/>
      </w:pPr>
      <w:r w:rsidRPr="00B761B4">
        <w:rPr>
          <w:b/>
          <w:noProof/>
          <w:sz w:val="24"/>
          <w:szCs w:val="24"/>
        </w:rPr>
        <w:drawing>
          <wp:inline distT="0" distB="0" distL="0" distR="0" wp14:anchorId="51CAA37D" wp14:editId="51CAA37E">
            <wp:extent cx="2584997" cy="1032812"/>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928" t="29954" r="19339" b="9704"/>
                    <a:stretch/>
                  </pic:blipFill>
                  <pic:spPr bwMode="auto">
                    <a:xfrm>
                      <a:off x="0" y="0"/>
                      <a:ext cx="2603502" cy="1040206"/>
                    </a:xfrm>
                    <a:prstGeom prst="rect">
                      <a:avLst/>
                    </a:prstGeom>
                    <a:ln>
                      <a:noFill/>
                    </a:ln>
                    <a:extLst>
                      <a:ext uri="{53640926-AAD7-44D8-BBD7-CCE9431645EC}">
                        <a14:shadowObscured xmlns:a14="http://schemas.microsoft.com/office/drawing/2010/main"/>
                      </a:ext>
                    </a:extLst>
                  </pic:spPr>
                </pic:pic>
              </a:graphicData>
            </a:graphic>
          </wp:inline>
        </w:drawing>
      </w:r>
    </w:p>
    <w:p w14:paraId="51CAA30B" w14:textId="77777777" w:rsidR="0094044B" w:rsidRDefault="0094044B" w:rsidP="0094044B">
      <w:pPr>
        <w:pStyle w:val="ny-lesson-numbering"/>
        <w:numPr>
          <w:ilvl w:val="0"/>
          <w:numId w:val="0"/>
        </w:numPr>
        <w:ind w:left="360"/>
      </w:pPr>
    </w:p>
    <w:p w14:paraId="51CAA30C" w14:textId="77777777" w:rsidR="0094044B" w:rsidRDefault="0094044B" w:rsidP="0094044B">
      <w:pPr>
        <w:pStyle w:val="ny-lesson-numbering"/>
        <w:numPr>
          <w:ilvl w:val="0"/>
          <w:numId w:val="0"/>
        </w:numPr>
        <w:ind w:left="360"/>
      </w:pPr>
    </w:p>
    <w:p w14:paraId="51CAA30D" w14:textId="77777777" w:rsidR="0094044B" w:rsidRDefault="0094044B" w:rsidP="0094044B">
      <w:pPr>
        <w:pStyle w:val="ny-lesson-numbering"/>
        <w:numPr>
          <w:ilvl w:val="0"/>
          <w:numId w:val="0"/>
        </w:numPr>
        <w:ind w:left="360"/>
      </w:pPr>
    </w:p>
    <w:p w14:paraId="51CAA30E" w14:textId="77777777" w:rsidR="0094044B" w:rsidRDefault="0094044B" w:rsidP="0094044B">
      <w:pPr>
        <w:pStyle w:val="ny-lesson-numbering"/>
        <w:numPr>
          <w:ilvl w:val="0"/>
          <w:numId w:val="0"/>
        </w:numPr>
        <w:ind w:left="360"/>
      </w:pPr>
    </w:p>
    <w:p w14:paraId="51CAA30F" w14:textId="77777777" w:rsidR="00F37EC7" w:rsidRDefault="00F37EC7" w:rsidP="0094044B">
      <w:pPr>
        <w:pStyle w:val="ny-lesson-numbering"/>
        <w:numPr>
          <w:ilvl w:val="0"/>
          <w:numId w:val="0"/>
        </w:numPr>
        <w:ind w:left="360"/>
      </w:pPr>
    </w:p>
    <w:p w14:paraId="51CAA310" w14:textId="77777777" w:rsidR="00F37EC7" w:rsidRDefault="00F37EC7" w:rsidP="0094044B">
      <w:pPr>
        <w:pStyle w:val="ny-lesson-numbering"/>
        <w:numPr>
          <w:ilvl w:val="0"/>
          <w:numId w:val="0"/>
        </w:numPr>
        <w:ind w:left="360"/>
      </w:pPr>
    </w:p>
    <w:p w14:paraId="51CAA311" w14:textId="77777777" w:rsidR="00F37EC7" w:rsidRPr="0057295C" w:rsidRDefault="00F37EC7" w:rsidP="0094044B">
      <w:pPr>
        <w:pStyle w:val="ny-lesson-numbering"/>
        <w:numPr>
          <w:ilvl w:val="0"/>
          <w:numId w:val="0"/>
        </w:numPr>
        <w:ind w:left="360"/>
      </w:pPr>
    </w:p>
    <w:p w14:paraId="51CAA313" w14:textId="3AC180B8" w:rsidR="0094044B" w:rsidRDefault="005D6B45" w:rsidP="005653F9">
      <w:pPr>
        <w:pStyle w:val="ny-lesson-numbering"/>
      </w:pPr>
      <w:r w:rsidRPr="00B761B4">
        <w:t xml:space="preserve">Are the triangles shown below similar?  </w:t>
      </w:r>
      <w:r w:rsidR="005653F9">
        <w:t>Present an informal argument as to why they are or are not similar.</w:t>
      </w:r>
    </w:p>
    <w:p w14:paraId="11E755AF" w14:textId="77777777" w:rsidR="005653F9" w:rsidRDefault="005653F9" w:rsidP="005653F9">
      <w:pPr>
        <w:pStyle w:val="ny-lesson-numbering"/>
        <w:numPr>
          <w:ilvl w:val="0"/>
          <w:numId w:val="0"/>
        </w:numPr>
        <w:ind w:left="360"/>
      </w:pPr>
    </w:p>
    <w:p w14:paraId="51CAA314" w14:textId="77777777" w:rsidR="0094044B" w:rsidRPr="0057295C" w:rsidRDefault="005D6B45" w:rsidP="0094044B">
      <w:pPr>
        <w:pStyle w:val="ny-lesson-numbering"/>
        <w:numPr>
          <w:ilvl w:val="0"/>
          <w:numId w:val="0"/>
        </w:numPr>
        <w:ind w:left="360"/>
      </w:pPr>
      <w:r w:rsidRPr="00C05711">
        <w:rPr>
          <w:noProof/>
        </w:rPr>
        <w:drawing>
          <wp:inline distT="0" distB="0" distL="0" distR="0" wp14:anchorId="51CAA37F" wp14:editId="794CC7E7">
            <wp:extent cx="3205538" cy="1485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846" t="11843" r="11920" b="10938"/>
                    <a:stretch/>
                  </pic:blipFill>
                  <pic:spPr bwMode="auto">
                    <a:xfrm>
                      <a:off x="0" y="0"/>
                      <a:ext cx="3229530" cy="1497021"/>
                    </a:xfrm>
                    <a:prstGeom prst="rect">
                      <a:avLst/>
                    </a:prstGeom>
                    <a:ln>
                      <a:noFill/>
                    </a:ln>
                    <a:extLst>
                      <a:ext uri="{53640926-AAD7-44D8-BBD7-CCE9431645EC}">
                        <a14:shadowObscured xmlns:a14="http://schemas.microsoft.com/office/drawing/2010/main"/>
                      </a:ext>
                    </a:extLst>
                  </pic:spPr>
                </pic:pic>
              </a:graphicData>
            </a:graphic>
          </wp:inline>
        </w:drawing>
      </w:r>
    </w:p>
    <w:p w14:paraId="51CAA315" w14:textId="77777777" w:rsidR="0094044B" w:rsidDel="009B69D2" w:rsidRDefault="0094044B" w:rsidP="0094044B">
      <w:pPr>
        <w:pStyle w:val="ny-callout-hdr"/>
      </w:pPr>
      <w:r>
        <w:br w:type="page"/>
      </w:r>
      <w:r>
        <w:lastRenderedPageBreak/>
        <w:t xml:space="preserve">Exit Ticket Sample </w:t>
      </w:r>
      <w:r w:rsidR="00E108E5">
        <w:t>Solutions</w:t>
      </w:r>
    </w:p>
    <w:p w14:paraId="51CAA316" w14:textId="77777777" w:rsidR="000D15FA" w:rsidRDefault="00FD2E42" w:rsidP="00714D09">
      <w:pPr>
        <w:pStyle w:val="ny-lesson-SFinsert"/>
      </w:pPr>
      <w:r>
        <w:rPr>
          <w:noProof/>
        </w:rPr>
        <mc:AlternateContent>
          <mc:Choice Requires="wps">
            <w:drawing>
              <wp:anchor distT="0" distB="0" distL="114300" distR="114300" simplePos="0" relativeHeight="251692032" behindDoc="0" locked="0" layoutInCell="1" allowOverlap="1" wp14:anchorId="51CAA381" wp14:editId="1C7FDB58">
                <wp:simplePos x="0" y="0"/>
                <wp:positionH relativeFrom="margin">
                  <wp:align>center</wp:align>
                </wp:positionH>
                <wp:positionV relativeFrom="paragraph">
                  <wp:posOffset>231698</wp:posOffset>
                </wp:positionV>
                <wp:extent cx="5303520" cy="3105150"/>
                <wp:effectExtent l="0" t="0" r="11430" b="190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105150"/>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44988" id="Rectangle 77" o:spid="_x0000_s1026" style="position:absolute;margin-left:0;margin-top:18.25pt;width:417.6pt;height:244.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" filled="f" strokecolor="#ae6852" strokeweight="1.15pt">
                <v:path arrowok="t"/>
                <w10:wrap anchorx="margin"/>
              </v:rect>
            </w:pict>
          </mc:Fallback>
        </mc:AlternateContent>
      </w:r>
    </w:p>
    <w:p w14:paraId="51CAA317" w14:textId="7158A3C4" w:rsidR="00285A7B" w:rsidRDefault="005D6B45" w:rsidP="001263FF">
      <w:pPr>
        <w:pStyle w:val="ny-lesson-SFinsert-number-list"/>
        <w:numPr>
          <w:ilvl w:val="0"/>
          <w:numId w:val="37"/>
        </w:numPr>
      </w:pPr>
      <w:r w:rsidRPr="00B761B4">
        <w:t xml:space="preserve">Are the triangles shown below similar?  </w:t>
      </w:r>
      <w:r w:rsidR="005653F9">
        <w:t>Present an informal argument as to why they are or are not similar.</w:t>
      </w:r>
    </w:p>
    <w:p w14:paraId="7DFCCD2D" w14:textId="4B220CC0" w:rsidR="005653F9" w:rsidRDefault="005653F9" w:rsidP="001263FF">
      <w:pPr>
        <w:pStyle w:val="ny-lesson-SFinsert-response"/>
      </w:pPr>
      <w:r w:rsidRPr="00B761B4">
        <w:rPr>
          <w:noProof/>
        </w:rPr>
        <w:drawing>
          <wp:anchor distT="0" distB="0" distL="114300" distR="114300" simplePos="0" relativeHeight="251641344" behindDoc="1" locked="0" layoutInCell="1" allowOverlap="1" wp14:anchorId="51CAA383" wp14:editId="226D4351">
            <wp:simplePos x="0" y="0"/>
            <wp:positionH relativeFrom="column">
              <wp:posOffset>730250</wp:posOffset>
            </wp:positionH>
            <wp:positionV relativeFrom="paragraph">
              <wp:posOffset>116205</wp:posOffset>
            </wp:positionV>
            <wp:extent cx="2232024" cy="885724"/>
            <wp:effectExtent l="0" t="0" r="0" b="0"/>
            <wp:wrapTight wrapText="bothSides">
              <wp:wrapPolygon edited="0">
                <wp:start x="0" y="0"/>
                <wp:lineTo x="0" y="20918"/>
                <wp:lineTo x="21391" y="20918"/>
                <wp:lineTo x="21391"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5065" t="30707" r="17309" b="7023"/>
                    <a:stretch/>
                  </pic:blipFill>
                  <pic:spPr bwMode="auto">
                    <a:xfrm>
                      <a:off x="0" y="0"/>
                      <a:ext cx="2240136" cy="888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AA318" w14:textId="707171A7" w:rsidR="005D6B45" w:rsidRDefault="005D6B45" w:rsidP="001263FF">
      <w:pPr>
        <w:pStyle w:val="ny-lesson-SFinsert-response"/>
      </w:pPr>
      <w:r>
        <w:t>Yes,</w:t>
      </w:r>
      <m:oMath>
        <m:r>
          <m:rPr>
            <m:sty m:val="bi"/>
          </m:rPr>
          <w:rPr>
            <w:rFonts w:ascii="Cambria Math" w:hAnsi="Cambria Math"/>
          </w:rPr>
          <m:t xml:space="preserve"> △ABC~△</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Pr="003F4725">
        <w:t xml:space="preserve">. </w:t>
      </w:r>
      <w:r w:rsidR="00784B7B">
        <w:t xml:space="preserve"> </w:t>
      </w:r>
      <w:r w:rsidRPr="003F4725">
        <w:t>They are similar because they have two pairs of corresponding angles that are equal.</w:t>
      </w:r>
      <w:r w:rsidR="00784B7B">
        <w:t xml:space="preserve"> </w:t>
      </w:r>
      <w:r w:rsidRPr="003F4725">
        <w:t xml:space="preserve"> You have to use the triangle sum theorem to find out that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=45˚</m:t>
        </m:r>
      </m:oMath>
      <w:r w:rsidRPr="003F4725">
        <w:t>or</w:t>
      </w:r>
      <w:r>
        <w:t xml:space="preserve"> </w:t>
      </w:r>
      <m:oMath>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=45˚</m:t>
        </m:r>
      </m:oMath>
      <w:r>
        <w:t xml:space="preserve">. </w:t>
      </w:r>
      <w:r w:rsidR="00784B7B">
        <w:t xml:space="preserve"> </w:t>
      </w:r>
      <w:r>
        <w:t xml:space="preserve">Then you can see that </w:t>
      </w:r>
      <m:oMath>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=45˚</m:t>
        </m:r>
      </m:oMath>
      <w:r w:rsidR="008C736E" w:rsidRPr="008C736E">
        <w:t>,</w:t>
      </w:r>
      <w:r w:rsidRPr="008C736E">
        <w:t xml:space="preserve"> </w:t>
      </w:r>
      <w:r>
        <w:t xml:space="preserve">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=45˚</m:t>
        </m:r>
      </m:oMath>
      <w:r w:rsidR="008C736E" w:rsidRPr="008C736E">
        <w:t>,</w:t>
      </w:r>
      <w:r w:rsidR="008C736E">
        <w:t xml:space="preserve"> </w:t>
      </w:r>
      <w:r w:rsidRPr="003F4725">
        <w:t>and</w:t>
      </w:r>
      <w:r>
        <w:t xml:space="preserve"> </w:t>
      </w:r>
      <m:oMath>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=90˚</m:t>
        </m:r>
      </m:oMath>
      <w:r w:rsidRPr="003F4725">
        <w:t>.</w:t>
      </w:r>
    </w:p>
    <w:p w14:paraId="51CAA319" w14:textId="77777777" w:rsidR="00F31688" w:rsidRDefault="00F31688" w:rsidP="00F31688">
      <w:pPr>
        <w:pStyle w:val="ny-lesson-SFinsert-number-list"/>
        <w:numPr>
          <w:ilvl w:val="0"/>
          <w:numId w:val="0"/>
        </w:numPr>
        <w:ind w:left="1224" w:hanging="360"/>
      </w:pPr>
    </w:p>
    <w:p w14:paraId="796D50FB" w14:textId="77777777" w:rsidR="005653F9" w:rsidRDefault="005653F9" w:rsidP="00F31688">
      <w:pPr>
        <w:pStyle w:val="ny-lesson-SFinsert-number-list"/>
        <w:numPr>
          <w:ilvl w:val="0"/>
          <w:numId w:val="0"/>
        </w:numPr>
        <w:ind w:left="1224" w:hanging="360"/>
      </w:pPr>
    </w:p>
    <w:p w14:paraId="51CAA31B" w14:textId="3CEBD83B" w:rsidR="00285A7B" w:rsidRDefault="005D6B45" w:rsidP="005653F9">
      <w:pPr>
        <w:pStyle w:val="ny-lesson-SFinsert-number-list"/>
      </w:pPr>
      <w:r w:rsidRPr="00B761B4">
        <w:t xml:space="preserve">Are the triangles shown below similar?  </w:t>
      </w:r>
      <w:r w:rsidR="005653F9">
        <w:t>Present an informal argument as to why they are or are not similar.</w:t>
      </w:r>
    </w:p>
    <w:p w14:paraId="27322E0A" w14:textId="19FB926D" w:rsidR="005653F9" w:rsidRDefault="005653F9" w:rsidP="00285A7B">
      <w:pPr>
        <w:pStyle w:val="ny-lesson-SFinsert-response"/>
        <w:ind w:left="1224"/>
      </w:pPr>
      <w:r w:rsidRPr="00C05711">
        <w:rPr>
          <w:noProof/>
        </w:rPr>
        <w:drawing>
          <wp:anchor distT="0" distB="0" distL="114300" distR="114300" simplePos="0" relativeHeight="251646464" behindDoc="1" locked="0" layoutInCell="1" allowOverlap="1" wp14:anchorId="51CAA385" wp14:editId="54BC4CFF">
            <wp:simplePos x="0" y="0"/>
            <wp:positionH relativeFrom="column">
              <wp:posOffset>768350</wp:posOffset>
            </wp:positionH>
            <wp:positionV relativeFrom="paragraph">
              <wp:posOffset>80644</wp:posOffset>
            </wp:positionV>
            <wp:extent cx="2551666" cy="1273175"/>
            <wp:effectExtent l="0" t="0" r="1270" b="3175"/>
            <wp:wrapTight wrapText="bothSides">
              <wp:wrapPolygon edited="0">
                <wp:start x="0" y="0"/>
                <wp:lineTo x="0" y="21331"/>
                <wp:lineTo x="21449" y="21331"/>
                <wp:lineTo x="2144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4237" t="8586" r="10561" b="5237"/>
                    <a:stretch/>
                  </pic:blipFill>
                  <pic:spPr bwMode="auto">
                    <a:xfrm>
                      <a:off x="0" y="0"/>
                      <a:ext cx="2553796" cy="12742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AA31C" w14:textId="6C6280FE" w:rsidR="00285A7B" w:rsidRPr="00285A7B" w:rsidRDefault="00285A7B" w:rsidP="00285A7B">
      <w:pPr>
        <w:pStyle w:val="ny-lesson-SFinsert-response"/>
        <w:ind w:left="1224"/>
      </w:pPr>
      <w:r w:rsidRPr="00285A7B">
        <w:t xml:space="preserve">No, </w:t>
      </w:r>
      <m:oMath>
        <m:r>
          <m:rPr>
            <m:sty m:val="bi"/>
          </m:rPr>
          <w:rPr>
            <w:rFonts w:ascii="Cambria Math" w:hAnsi="Cambria Math"/>
          </w:rPr>
          <m:t>△ABC</m:t>
        </m:r>
      </m:oMath>
      <w:r w:rsidRPr="00285A7B">
        <w:t xml:space="preserve"> is not similar to </w:t>
      </w:r>
      <m:oMath>
        <m:r>
          <m:rPr>
            <m:sty m:val="bi"/>
          </m:rPr>
          <w:rPr>
            <w:rFonts w:ascii="Cambria Math" w:hAnsi="Cambria Math"/>
          </w:rPr>
          <m:t>△</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r>
          <m:rPr>
            <m:sty m:val="bi"/>
          </m:rPr>
          <w:rPr>
            <w:rFonts w:ascii="Cambria Math" w:hAnsi="Cambria Math"/>
          </w:rPr>
          <m:t>.</m:t>
        </m:r>
      </m:oMath>
      <w:r w:rsidRPr="00285A7B">
        <w:t xml:space="preserve">  They are not similar because they do not have two pairs of corresponding angles that are equal.  Namely, </w:t>
      </w:r>
      <m:oMath>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e>
        </m:d>
        <m:r>
          <m:rPr>
            <m:sty m:val="bi"/>
          </m:rPr>
          <w:rPr>
            <w:rFonts w:ascii="Cambria Math" w:hAnsi="Cambria Math"/>
          </w:rPr>
          <m:t>,</m:t>
        </m:r>
      </m:oMath>
      <w:r w:rsidRPr="00285A7B">
        <w:t xml:space="preserve"> and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∠B'</m:t>
            </m:r>
          </m:e>
        </m:d>
      </m:oMath>
      <w:r w:rsidRPr="00285A7B">
        <w:t>.</w:t>
      </w:r>
    </w:p>
    <w:p w14:paraId="51CAA31D" w14:textId="77777777" w:rsidR="0094044B" w:rsidRDefault="0094044B" w:rsidP="00285A7B">
      <w:pPr>
        <w:pStyle w:val="ny-lesson-SFinsert-response-table"/>
      </w:pPr>
    </w:p>
    <w:p w14:paraId="51CAA31E" w14:textId="77777777" w:rsidR="00F37EC7" w:rsidRDefault="00F37EC7" w:rsidP="0094044B">
      <w:pPr>
        <w:pStyle w:val="ny-callout-hdr"/>
      </w:pPr>
    </w:p>
    <w:p w14:paraId="51CAA31F" w14:textId="77777777" w:rsidR="00F37EC7" w:rsidRDefault="00F37EC7" w:rsidP="0094044B">
      <w:pPr>
        <w:pStyle w:val="ny-callout-hdr"/>
      </w:pPr>
    </w:p>
    <w:p w14:paraId="51CAA320" w14:textId="77777777" w:rsidR="00C82481" w:rsidRDefault="00C82481" w:rsidP="0094044B">
      <w:pPr>
        <w:pStyle w:val="ny-callout-hdr"/>
      </w:pPr>
    </w:p>
    <w:p w14:paraId="683FCD59" w14:textId="77777777" w:rsidR="005653F9" w:rsidRDefault="005653F9" w:rsidP="0094044B">
      <w:pPr>
        <w:pStyle w:val="ny-callout-hdr"/>
      </w:pPr>
    </w:p>
    <w:p w14:paraId="700E70DE" w14:textId="77777777" w:rsidR="005653F9" w:rsidRDefault="005653F9" w:rsidP="0094044B">
      <w:pPr>
        <w:pStyle w:val="ny-callout-hdr"/>
      </w:pPr>
    </w:p>
    <w:p w14:paraId="51CAA321" w14:textId="77777777" w:rsidR="0094044B" w:rsidRDefault="0094044B" w:rsidP="0094044B">
      <w:pPr>
        <w:pStyle w:val="ny-callout-hdr"/>
      </w:pPr>
      <w:r>
        <w:t xml:space="preserve">Problem Set Sample </w:t>
      </w:r>
      <w:r w:rsidR="00E108E5">
        <w:t>Solutions</w:t>
      </w:r>
    </w:p>
    <w:p w14:paraId="51CAA322" w14:textId="77777777" w:rsidR="006D4FFB" w:rsidRPr="0057295C" w:rsidRDefault="006D6955" w:rsidP="006D4FFB">
      <w:pPr>
        <w:pStyle w:val="ny-lesson-paragraph"/>
      </w:pPr>
      <w:r>
        <w:t>Students practice presenting informal arguments to prove whether or not two triangles are similar.</w:t>
      </w:r>
      <w:r w:rsidR="00054C81">
        <w:t xml:space="preserve"> </w:t>
      </w:r>
      <w:r w:rsidR="006D4FFB">
        <w:t xml:space="preserve"> </w:t>
      </w:r>
    </w:p>
    <w:p w14:paraId="51CAA323" w14:textId="77777777" w:rsidR="006D4FFB" w:rsidRDefault="00FD2E42" w:rsidP="00714D09">
      <w:pPr>
        <w:pStyle w:val="ny-lesson-SFinsert"/>
      </w:pPr>
      <w:r>
        <w:rPr>
          <w:noProof/>
        </w:rPr>
        <mc:AlternateContent>
          <mc:Choice Requires="wps">
            <w:drawing>
              <wp:anchor distT="0" distB="0" distL="114300" distR="114300" simplePos="0" relativeHeight="251694080" behindDoc="0" locked="0" layoutInCell="1" allowOverlap="1" wp14:anchorId="51CAA387" wp14:editId="44782E22">
                <wp:simplePos x="0" y="0"/>
                <wp:positionH relativeFrom="margin">
                  <wp:align>center</wp:align>
                </wp:positionH>
                <wp:positionV relativeFrom="paragraph">
                  <wp:posOffset>143103</wp:posOffset>
                </wp:positionV>
                <wp:extent cx="5303520" cy="2022475"/>
                <wp:effectExtent l="0" t="0" r="11430" b="1587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02247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6D351" id="Rectangle 78" o:spid="_x0000_s1026" style="position:absolute;margin-left:0;margin-top:11.25pt;width:417.6pt;height:159.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" filled="f" strokecolor="#ae6852" strokeweight="1.15pt">
                <v:path arrowok="t"/>
                <w10:wrap anchorx="margin"/>
              </v:rect>
            </w:pict>
          </mc:Fallback>
        </mc:AlternateContent>
      </w:r>
    </w:p>
    <w:p w14:paraId="51CAA325" w14:textId="6800A8E9" w:rsidR="00851BC2" w:rsidRDefault="005653F9" w:rsidP="00FD7432">
      <w:pPr>
        <w:pStyle w:val="ny-lesson-SFinsert-number-list"/>
        <w:numPr>
          <w:ilvl w:val="0"/>
          <w:numId w:val="38"/>
        </w:numPr>
      </w:pPr>
      <w:r>
        <w:rPr>
          <w:noProof/>
        </w:rPr>
        <w:drawing>
          <wp:anchor distT="0" distB="0" distL="114300" distR="114300" simplePos="0" relativeHeight="251659776" behindDoc="1" locked="0" layoutInCell="1" allowOverlap="1" wp14:anchorId="51CAA389" wp14:editId="7DAF9395">
            <wp:simplePos x="0" y="0"/>
            <wp:positionH relativeFrom="column">
              <wp:posOffset>777875</wp:posOffset>
            </wp:positionH>
            <wp:positionV relativeFrom="paragraph">
              <wp:posOffset>168275</wp:posOffset>
            </wp:positionV>
            <wp:extent cx="2331720" cy="1749425"/>
            <wp:effectExtent l="0" t="0" r="0" b="3175"/>
            <wp:wrapTight wrapText="bothSides">
              <wp:wrapPolygon edited="0">
                <wp:start x="0" y="0"/>
                <wp:lineTo x="0" y="21404"/>
                <wp:lineTo x="21353" y="21404"/>
                <wp:lineTo x="213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6293"/>
                    <a:stretch/>
                  </pic:blipFill>
                  <pic:spPr bwMode="auto">
                    <a:xfrm>
                      <a:off x="0" y="0"/>
                      <a:ext cx="2331720" cy="174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C7D">
        <w:t xml:space="preserve">Are the triangles shown below similar?  </w:t>
      </w:r>
      <w:r w:rsidR="002D6980">
        <w:t>Present an informal argument as to why they are or are not similar.</w:t>
      </w:r>
    </w:p>
    <w:p w14:paraId="51CAA326" w14:textId="77777777" w:rsidR="00F37EC7" w:rsidRDefault="00F37EC7" w:rsidP="00851BC2">
      <w:pPr>
        <w:pStyle w:val="ny-lesson-SFinsert-response"/>
        <w:ind w:left="1224"/>
      </w:pPr>
    </w:p>
    <w:p w14:paraId="51CAA327" w14:textId="4B30AB9C" w:rsidR="00851BC2" w:rsidRPr="00E2320A" w:rsidRDefault="00851BC2" w:rsidP="00C44A3A">
      <w:pPr>
        <w:pStyle w:val="ny-lesson-SFinsert-response"/>
        <w:ind w:left="4320"/>
      </w:pPr>
      <w:r w:rsidRPr="00E2320A">
        <w:t xml:space="preserve">Yes, </w:t>
      </w:r>
      <m:oMath>
        <m:r>
          <m:rPr>
            <m:sty m:val="bi"/>
          </m:rPr>
          <w:rPr>
            <w:rFonts w:ascii="Cambria Math" w:hAnsi="Cambria Math"/>
          </w:rPr>
          <m:t>△ABC~△</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005653F9" w:rsidRPr="005653F9">
        <w:t>.</w:t>
      </w:r>
      <w:r w:rsidRPr="005653F9">
        <w:t xml:space="preserve"> </w:t>
      </w:r>
      <w:r w:rsidRPr="00E2320A">
        <w:t xml:space="preserve"> They are similar because they have two pairs of corresponding angles that are equal.  Namely,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=103°</m:t>
        </m:r>
      </m:oMath>
      <w:r w:rsidR="005653F9" w:rsidRPr="005653F9">
        <w:t xml:space="preserve">, </w:t>
      </w:r>
      <w:r w:rsidRPr="00E2320A">
        <w:t xml:space="preserve">and </w:t>
      </w:r>
      <m:oMath>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=31°</m:t>
        </m:r>
      </m:oMath>
      <w:r w:rsidR="005653F9" w:rsidRPr="005653F9">
        <w:t>.</w:t>
      </w:r>
    </w:p>
    <w:p w14:paraId="51CAA328" w14:textId="77777777" w:rsidR="00F31688" w:rsidRDefault="00F31688" w:rsidP="00851BC2">
      <w:pPr>
        <w:pStyle w:val="ny-lesson-SFinsert-number-list"/>
        <w:numPr>
          <w:ilvl w:val="0"/>
          <w:numId w:val="0"/>
        </w:numPr>
        <w:ind w:left="1224"/>
      </w:pPr>
    </w:p>
    <w:p w14:paraId="51CAA329" w14:textId="77777777" w:rsidR="00F37EC7" w:rsidRDefault="00F37EC7" w:rsidP="00F37EC7">
      <w:pPr>
        <w:pStyle w:val="ny-lesson-SFinsert-number-list"/>
        <w:numPr>
          <w:ilvl w:val="0"/>
          <w:numId w:val="0"/>
        </w:numPr>
        <w:ind w:left="864"/>
      </w:pPr>
    </w:p>
    <w:p w14:paraId="51CAA32A" w14:textId="77777777" w:rsidR="00A86D98" w:rsidRDefault="00A86D98" w:rsidP="00F37EC7">
      <w:pPr>
        <w:pStyle w:val="ny-lesson-SFinsert-number-list"/>
        <w:numPr>
          <w:ilvl w:val="0"/>
          <w:numId w:val="0"/>
        </w:numPr>
        <w:ind w:left="864"/>
      </w:pPr>
    </w:p>
    <w:p w14:paraId="51CAA32B" w14:textId="77777777" w:rsidR="00F37EC7" w:rsidRDefault="00F37EC7" w:rsidP="00F37EC7">
      <w:pPr>
        <w:pStyle w:val="ny-lesson-SFinsert-number-list"/>
        <w:numPr>
          <w:ilvl w:val="0"/>
          <w:numId w:val="0"/>
        </w:numPr>
        <w:ind w:left="864"/>
      </w:pPr>
    </w:p>
    <w:p w14:paraId="32D2D14E" w14:textId="77777777" w:rsidR="005653F9" w:rsidRDefault="005653F9" w:rsidP="00F37EC7">
      <w:pPr>
        <w:pStyle w:val="ny-lesson-SFinsert-number-list"/>
        <w:numPr>
          <w:ilvl w:val="0"/>
          <w:numId w:val="0"/>
        </w:numPr>
        <w:ind w:left="864"/>
      </w:pPr>
    </w:p>
    <w:p w14:paraId="51CAA32C" w14:textId="77777777" w:rsidR="00F37EC7" w:rsidRDefault="00F37EC7" w:rsidP="00C82481">
      <w:pPr>
        <w:pStyle w:val="ny-lesson-SFinsert-number-list"/>
        <w:numPr>
          <w:ilvl w:val="0"/>
          <w:numId w:val="0"/>
        </w:numPr>
        <w:ind w:left="1224"/>
      </w:pPr>
    </w:p>
    <w:p w14:paraId="7870B83B" w14:textId="1758B077" w:rsidR="005653F9" w:rsidRDefault="005653F9">
      <w:pPr>
        <w:rPr>
          <w:rFonts w:ascii="Calibri" w:eastAsia="Myriad Pro" w:hAnsi="Calibri" w:cs="Myriad Pro"/>
          <w:b/>
          <w:color w:val="231F20"/>
          <w:sz w:val="16"/>
          <w:szCs w:val="18"/>
        </w:rPr>
      </w:pPr>
      <w:r>
        <w:br w:type="page"/>
      </w:r>
    </w:p>
    <w:p w14:paraId="51CAA32D" w14:textId="11EC2264" w:rsidR="00F02C7D" w:rsidRDefault="005653F9" w:rsidP="00F02C7D">
      <w:pPr>
        <w:pStyle w:val="ny-lesson-SFinsert-number-list"/>
        <w:numPr>
          <w:ilvl w:val="0"/>
          <w:numId w:val="36"/>
        </w:numPr>
      </w:pPr>
      <w:r>
        <w:rPr>
          <w:noProof/>
        </w:rPr>
        <w:lastRenderedPageBreak/>
        <mc:AlternateContent>
          <mc:Choice Requires="wps">
            <w:drawing>
              <wp:anchor distT="0" distB="0" distL="114300" distR="114300" simplePos="0" relativeHeight="251651584" behindDoc="0" locked="0" layoutInCell="1" allowOverlap="1" wp14:anchorId="51CAA38D" wp14:editId="08CEDB73">
                <wp:simplePos x="0" y="0"/>
                <wp:positionH relativeFrom="margin">
                  <wp:align>center</wp:align>
                </wp:positionH>
                <wp:positionV relativeFrom="paragraph">
                  <wp:posOffset>-54610</wp:posOffset>
                </wp:positionV>
                <wp:extent cx="5303520" cy="7273925"/>
                <wp:effectExtent l="0" t="0" r="11430" b="2222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27392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C8729" id="Rectangle 79" o:spid="_x0000_s1026" style="position:absolute;margin-left:0;margin-top:-4.3pt;width:417.6pt;height:572.7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" filled="f" strokecolor="#ae6852" strokeweight="1.15pt">
                <v:path arrowok="t"/>
                <w10:wrap anchorx="margin"/>
              </v:rect>
            </w:pict>
          </mc:Fallback>
        </mc:AlternateContent>
      </w:r>
      <w:r w:rsidR="00F31688">
        <w:rPr>
          <w:noProof/>
        </w:rPr>
        <w:drawing>
          <wp:anchor distT="0" distB="0" distL="114300" distR="114300" simplePos="0" relativeHeight="251637248" behindDoc="0" locked="0" layoutInCell="1" allowOverlap="1" wp14:anchorId="51CAA38B" wp14:editId="5C9B51C4">
            <wp:simplePos x="0" y="0"/>
            <wp:positionH relativeFrom="column">
              <wp:posOffset>781050</wp:posOffset>
            </wp:positionH>
            <wp:positionV relativeFrom="paragraph">
              <wp:posOffset>173355</wp:posOffset>
            </wp:positionV>
            <wp:extent cx="1974850" cy="2210049"/>
            <wp:effectExtent l="0" t="0" r="6350" b="0"/>
            <wp:wrapSquare wrapText="bothSides"/>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4700" r="1243"/>
                    <a:stretch/>
                  </pic:blipFill>
                  <pic:spPr bwMode="auto">
                    <a:xfrm>
                      <a:off x="0" y="0"/>
                      <a:ext cx="1977470" cy="2212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C7D">
        <w:t xml:space="preserve">Are the triangles shown below similar?  </w:t>
      </w:r>
      <w:r w:rsidR="002D6980">
        <w:t>Present an informal argument as to why they are or are not similar.</w:t>
      </w:r>
    </w:p>
    <w:p w14:paraId="51CAA32E" w14:textId="77777777" w:rsidR="00F37EC7" w:rsidRDefault="00F37EC7" w:rsidP="00851BC2">
      <w:pPr>
        <w:pStyle w:val="ny-lesson-SFinsert-response"/>
        <w:ind w:left="1224"/>
      </w:pPr>
    </w:p>
    <w:p w14:paraId="51CAA32F" w14:textId="77777777" w:rsidR="00F37EC7" w:rsidRDefault="00F37EC7" w:rsidP="00851BC2">
      <w:pPr>
        <w:pStyle w:val="ny-lesson-SFinsert-response"/>
        <w:ind w:left="1224"/>
      </w:pPr>
    </w:p>
    <w:p w14:paraId="51CAA330" w14:textId="3FEFA1DF" w:rsidR="00851BC2" w:rsidRPr="00A04F7B" w:rsidRDefault="00851BC2" w:rsidP="00C44A3A">
      <w:pPr>
        <w:pStyle w:val="ny-lesson-SFinsert-response"/>
        <w:ind w:left="4320"/>
        <w:rPr>
          <w:rStyle w:val="ny-lesson-hdr-3"/>
          <w:i w:val="0"/>
          <w:color w:val="231F20"/>
          <w:sz w:val="20"/>
          <w:szCs w:val="22"/>
          <w:bdr w:val="none" w:sz="0" w:space="0" w:color="auto"/>
          <w:shd w:val="clear" w:color="auto" w:fill="auto"/>
        </w:rPr>
      </w:pPr>
      <w:r w:rsidRPr="00A04F7B">
        <w:t xml:space="preserve">Yes, </w:t>
      </w:r>
      <m:oMath>
        <m:r>
          <m:rPr>
            <m:sty m:val="bi"/>
          </m:rPr>
          <w:rPr>
            <w:rFonts w:ascii="Cambria Math" w:hAnsi="Cambria Math"/>
          </w:rPr>
          <m:t>△ABC ~△</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005653F9" w:rsidRPr="005653F9">
        <w:t>.</w:t>
      </w:r>
      <w:r w:rsidRPr="00A04F7B">
        <w:t xml:space="preserve">  They are similar because they have two pairs of corresponding angles that are equal.  You have to use the triangle sum theorem to find out that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=84°</m:t>
        </m:r>
      </m:oMath>
      <w:r>
        <w:t xml:space="preserve"> or </w:t>
      </w:r>
      <m:oMath>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=32°</m:t>
        </m:r>
      </m:oMath>
      <w:r w:rsidR="005653F9" w:rsidRPr="005653F9">
        <w:t>.</w:t>
      </w:r>
      <w:r w:rsidRPr="00A04F7B">
        <w:t xml:space="preserve">  Then you can see that</w:t>
      </w:r>
      <m:oMath>
        <m:r>
          <m:rPr>
            <m:sty m:val="bi"/>
          </m:rPr>
          <w:rPr>
            <w:rFonts w:ascii="Cambria Math" w:hAnsi="Cambria Math"/>
          </w:rPr>
          <m:t xml:space="preserve"> </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=64°</m:t>
        </m:r>
      </m:oMath>
      <w:r w:rsidR="005653F9" w:rsidRPr="005653F9">
        <w:t>,</w:t>
      </w:r>
      <w:r w:rsidRPr="00A04F7B">
        <w:t xml:space="preserve">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=84°</m:t>
        </m:r>
      </m:oMath>
      <w:r w:rsidR="005653F9" w:rsidRPr="005653F9">
        <w:t xml:space="preserve">, </w:t>
      </w:r>
      <w:r w:rsidRPr="00A04F7B">
        <w:t xml:space="preserve">and </w:t>
      </w:r>
      <m:oMath>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=32°</m:t>
        </m:r>
      </m:oMath>
      <w:r w:rsidRPr="00A04F7B">
        <w:t>.</w:t>
      </w:r>
    </w:p>
    <w:p w14:paraId="51CAA331" w14:textId="77777777" w:rsidR="00851BC2" w:rsidRDefault="00851BC2" w:rsidP="00851BC2">
      <w:pPr>
        <w:pStyle w:val="ny-lesson-SFinsert-number-list"/>
        <w:numPr>
          <w:ilvl w:val="0"/>
          <w:numId w:val="0"/>
        </w:numPr>
        <w:ind w:left="1224"/>
      </w:pPr>
    </w:p>
    <w:p w14:paraId="1ACB1765" w14:textId="77777777" w:rsidR="005653F9" w:rsidRDefault="005653F9"/>
    <w:p w14:paraId="7C4D47CB" w14:textId="77777777" w:rsidR="005653F9" w:rsidRDefault="005653F9"/>
    <w:p w14:paraId="51CAA332" w14:textId="1E375ECF" w:rsidR="00F37EC7" w:rsidRDefault="00F37EC7" w:rsidP="005653F9">
      <w:pPr>
        <w:pStyle w:val="ny-lesson-SFinsert-number-list"/>
        <w:numPr>
          <w:ilvl w:val="0"/>
          <w:numId w:val="0"/>
        </w:numPr>
        <w:ind w:left="1224"/>
      </w:pPr>
    </w:p>
    <w:p w14:paraId="0C0A8033" w14:textId="77777777" w:rsidR="002D6980" w:rsidRDefault="002D6980" w:rsidP="005653F9">
      <w:pPr>
        <w:pStyle w:val="ny-lesson-SFinsert-number-list"/>
        <w:numPr>
          <w:ilvl w:val="0"/>
          <w:numId w:val="0"/>
        </w:numPr>
        <w:ind w:left="1224"/>
      </w:pPr>
    </w:p>
    <w:p w14:paraId="09E4D024" w14:textId="77777777" w:rsidR="002D6980" w:rsidRDefault="002D6980" w:rsidP="005653F9">
      <w:pPr>
        <w:pStyle w:val="ny-lesson-SFinsert-number-list"/>
        <w:numPr>
          <w:ilvl w:val="0"/>
          <w:numId w:val="0"/>
        </w:numPr>
        <w:ind w:left="1224"/>
      </w:pPr>
    </w:p>
    <w:p w14:paraId="51CAA333" w14:textId="56786CB6" w:rsidR="00F02C7D" w:rsidRDefault="00F02C7D" w:rsidP="00F02C7D">
      <w:pPr>
        <w:pStyle w:val="ny-lesson-SFinsert-number-list"/>
        <w:numPr>
          <w:ilvl w:val="0"/>
          <w:numId w:val="36"/>
        </w:numPr>
      </w:pPr>
      <w:r>
        <w:t xml:space="preserve">Are the triangles shown below similar?  </w:t>
      </w:r>
      <w:r w:rsidR="002D6980">
        <w:t>Present an informal argument as to why they are or are not similar.</w:t>
      </w:r>
    </w:p>
    <w:p w14:paraId="51CAA334" w14:textId="7401110C" w:rsidR="00BE424E" w:rsidRDefault="002D6980" w:rsidP="003D5295">
      <w:pPr>
        <w:pStyle w:val="ny-lesson-SFinsert-response"/>
        <w:ind w:left="1224"/>
      </w:pPr>
      <w:r>
        <w:rPr>
          <w:noProof/>
        </w:rPr>
        <w:drawing>
          <wp:anchor distT="0" distB="0" distL="114300" distR="114300" simplePos="0" relativeHeight="251636224" behindDoc="0" locked="0" layoutInCell="1" allowOverlap="1" wp14:anchorId="51CAA38F" wp14:editId="6D052DEC">
            <wp:simplePos x="0" y="0"/>
            <wp:positionH relativeFrom="column">
              <wp:posOffset>691515</wp:posOffset>
            </wp:positionH>
            <wp:positionV relativeFrom="paragraph">
              <wp:posOffset>18415</wp:posOffset>
            </wp:positionV>
            <wp:extent cx="2090711" cy="1568918"/>
            <wp:effectExtent l="0" t="0" r="5080" b="0"/>
            <wp:wrapSquare wrapText="bothSides"/>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0711" cy="1568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AA335" w14:textId="130B9F41" w:rsidR="003D5295" w:rsidRPr="00A04F7B" w:rsidRDefault="009946B2" w:rsidP="00382A1F">
      <w:pPr>
        <w:pStyle w:val="ny-lesson-SFinsert-response"/>
      </w:pPr>
      <w:r>
        <w:t xml:space="preserve">We do not know if </w:t>
      </w:r>
      <m:oMath>
        <m:r>
          <m:rPr>
            <m:sty m:val="bi"/>
          </m:rPr>
          <w:rPr>
            <w:rFonts w:ascii="Cambria Math" w:hAnsi="Cambria Math"/>
          </w:rPr>
          <m:t>△ABC</m:t>
        </m:r>
      </m:oMath>
      <w:r w:rsidR="003D5295" w:rsidRPr="00A04F7B">
        <w:t xml:space="preserve"> is similar to </w:t>
      </w:r>
      <m:oMath>
        <m:r>
          <m:rPr>
            <m:sty m:val="bi"/>
          </m:rPr>
          <w:rPr>
            <w:rFonts w:ascii="Cambria Math" w:hAnsi="Cambria Math"/>
          </w:rPr>
          <m:t>△</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005653F9" w:rsidRPr="005653F9">
        <w:t>.</w:t>
      </w:r>
      <w:r w:rsidR="003D5295" w:rsidRPr="005653F9">
        <w:t xml:space="preserve">  </w:t>
      </w:r>
      <w:r w:rsidR="003D5295">
        <w:t xml:space="preserve">We can use the triangle sum theorem to find out that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=44°</m:t>
        </m:r>
      </m:oMath>
      <w:r w:rsidR="005653F9" w:rsidRPr="005653F9">
        <w:t>,</w:t>
      </w:r>
      <w:r w:rsidR="003D5295">
        <w:t xml:space="preserve"> but we do</w:t>
      </w:r>
      <w:r w:rsidR="003D5295" w:rsidRPr="00A04F7B">
        <w:t xml:space="preserve"> not </w:t>
      </w:r>
      <w:r w:rsidR="003D5295">
        <w:t xml:space="preserve">have any information about </w:t>
      </w:r>
      <m:oMath>
        <m:d>
          <m:dPr>
            <m:begChr m:val="|"/>
            <m:endChr m:val="|"/>
            <m:ctrlPr>
              <w:rPr>
                <w:rFonts w:ascii="Cambria Math" w:hAnsi="Cambria Math"/>
              </w:rPr>
            </m:ctrlPr>
          </m:dPr>
          <m:e>
            <m:r>
              <m:rPr>
                <m:sty m:val="bi"/>
              </m:rPr>
              <w:rPr>
                <w:rFonts w:ascii="Cambria Math" w:hAnsi="Cambria Math"/>
              </w:rPr>
              <m:t>∠A'</m:t>
            </m:r>
          </m:e>
        </m:d>
      </m:oMath>
      <w:r w:rsidR="003D5295">
        <w:t xml:space="preserve"> or </w:t>
      </w:r>
      <m:oMath>
        <m:d>
          <m:dPr>
            <m:begChr m:val="|"/>
            <m:endChr m:val="|"/>
            <m:ctrlPr>
              <w:rPr>
                <w:rFonts w:ascii="Cambria Math" w:hAnsi="Cambria Math"/>
              </w:rPr>
            </m:ctrlPr>
          </m:dPr>
          <m:e>
            <m:r>
              <m:rPr>
                <m:sty m:val="bi"/>
              </m:rPr>
              <w:rPr>
                <w:rFonts w:ascii="Cambria Math" w:hAnsi="Cambria Math"/>
              </w:rPr>
              <m:t>∠C'</m:t>
            </m:r>
          </m:e>
        </m:d>
      </m:oMath>
      <w:r w:rsidR="005653F9" w:rsidRPr="005653F9">
        <w:t>.</w:t>
      </w:r>
      <w:r w:rsidR="003D5295" w:rsidRPr="005653F9">
        <w:t xml:space="preserve"> </w:t>
      </w:r>
      <w:r w:rsidR="003D5295" w:rsidRPr="00A04F7B">
        <w:t xml:space="preserve"> </w:t>
      </w:r>
      <w:r w:rsidR="003D5295">
        <w:t xml:space="preserve">To be considered similar, the two triangles must have two pairs of corresponding angles that are equal.  In this problem, we only know of </w:t>
      </w:r>
      <w:r w:rsidR="008D720A" w:rsidRPr="008D720A">
        <w:t>one pair of corresponding angles and that pair does not have equal measure</w:t>
      </w:r>
      <w:r w:rsidR="003D5295">
        <w:t>.</w:t>
      </w:r>
    </w:p>
    <w:p w14:paraId="51CAA336" w14:textId="77777777" w:rsidR="003D5295" w:rsidRDefault="003D5295" w:rsidP="00851BC2">
      <w:pPr>
        <w:pStyle w:val="ny-lesson-SFinsert-number-list"/>
        <w:numPr>
          <w:ilvl w:val="0"/>
          <w:numId w:val="0"/>
        </w:numPr>
        <w:ind w:left="1224"/>
      </w:pPr>
    </w:p>
    <w:p w14:paraId="51CAA337" w14:textId="77777777" w:rsidR="00BE424E" w:rsidRDefault="00BE424E" w:rsidP="00BE424E">
      <w:pPr>
        <w:pStyle w:val="ny-lesson-SFinsert-number-list"/>
        <w:numPr>
          <w:ilvl w:val="0"/>
          <w:numId w:val="0"/>
        </w:numPr>
        <w:ind w:left="864"/>
      </w:pPr>
    </w:p>
    <w:p w14:paraId="51CAA338" w14:textId="77777777" w:rsidR="00BE424E" w:rsidRDefault="00BE424E" w:rsidP="00BE424E">
      <w:pPr>
        <w:pStyle w:val="ny-lesson-SFinsert-number-list"/>
        <w:numPr>
          <w:ilvl w:val="0"/>
          <w:numId w:val="0"/>
        </w:numPr>
        <w:ind w:left="864"/>
      </w:pPr>
    </w:p>
    <w:p w14:paraId="2A119D9E" w14:textId="77777777" w:rsidR="002D6980" w:rsidRDefault="002D6980" w:rsidP="00BE424E">
      <w:pPr>
        <w:pStyle w:val="ny-lesson-SFinsert-number-list"/>
        <w:numPr>
          <w:ilvl w:val="0"/>
          <w:numId w:val="0"/>
        </w:numPr>
        <w:ind w:left="864"/>
      </w:pPr>
    </w:p>
    <w:p w14:paraId="00D87425" w14:textId="77777777" w:rsidR="002D6980" w:rsidRDefault="002D6980" w:rsidP="00BE424E">
      <w:pPr>
        <w:pStyle w:val="ny-lesson-SFinsert-number-list"/>
        <w:numPr>
          <w:ilvl w:val="0"/>
          <w:numId w:val="0"/>
        </w:numPr>
        <w:ind w:left="864"/>
      </w:pPr>
    </w:p>
    <w:p w14:paraId="51CAA33A" w14:textId="5195AA69" w:rsidR="00F02C7D" w:rsidRDefault="00F02C7D" w:rsidP="00F02C7D">
      <w:pPr>
        <w:pStyle w:val="ny-lesson-SFinsert-number-list"/>
        <w:numPr>
          <w:ilvl w:val="0"/>
          <w:numId w:val="36"/>
        </w:numPr>
      </w:pPr>
      <w:r>
        <w:t xml:space="preserve">Are the triangles shown below similar?  </w:t>
      </w:r>
      <w:r w:rsidR="002D6980">
        <w:t>Present an informal argument as to why they are or are not similar.</w:t>
      </w:r>
    </w:p>
    <w:p w14:paraId="51CAA33B" w14:textId="503DF67E" w:rsidR="00BE424E" w:rsidRDefault="002D6980" w:rsidP="00AB7D0E">
      <w:pPr>
        <w:pStyle w:val="ny-lesson-SFinsert-response"/>
        <w:ind w:left="1224"/>
      </w:pPr>
      <w:r>
        <w:rPr>
          <w:noProof/>
        </w:rPr>
        <w:drawing>
          <wp:anchor distT="0" distB="0" distL="114300" distR="114300" simplePos="0" relativeHeight="251635200" behindDoc="0" locked="0" layoutInCell="1" allowOverlap="1" wp14:anchorId="51CAA391" wp14:editId="72DC423E">
            <wp:simplePos x="0" y="0"/>
            <wp:positionH relativeFrom="column">
              <wp:posOffset>803275</wp:posOffset>
            </wp:positionH>
            <wp:positionV relativeFrom="paragraph">
              <wp:posOffset>40005</wp:posOffset>
            </wp:positionV>
            <wp:extent cx="1733550" cy="2035175"/>
            <wp:effectExtent l="0" t="0" r="0" b="3175"/>
            <wp:wrapSquare wrapText="bothSides"/>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5512" t="4638" r="635" b="2497"/>
                    <a:stretch/>
                  </pic:blipFill>
                  <pic:spPr bwMode="auto">
                    <a:xfrm>
                      <a:off x="0" y="0"/>
                      <a:ext cx="1733550" cy="203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AA33C" w14:textId="77777777" w:rsidR="00BE424E" w:rsidRDefault="00BE424E" w:rsidP="00AB7D0E">
      <w:pPr>
        <w:pStyle w:val="ny-lesson-SFinsert-response"/>
        <w:ind w:left="1224"/>
      </w:pPr>
    </w:p>
    <w:p w14:paraId="51CAA33D" w14:textId="0E874B0A" w:rsidR="00AB7D0E" w:rsidRPr="00E2320A" w:rsidRDefault="00AB7D0E" w:rsidP="00C44A3A">
      <w:pPr>
        <w:pStyle w:val="ny-lesson-SFinsert-response"/>
        <w:ind w:left="4320"/>
      </w:pPr>
      <w:r w:rsidRPr="00E2320A">
        <w:t xml:space="preserve">Yes, </w:t>
      </w:r>
      <m:oMath>
        <m:r>
          <m:rPr>
            <m:sty m:val="bi"/>
          </m:rPr>
          <w:rPr>
            <w:rFonts w:ascii="Cambria Math" w:hAnsi="Cambria Math"/>
          </w:rPr>
          <m:t>△ABC ~△</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002D6980" w:rsidRPr="002D6980">
        <w:t>.</w:t>
      </w:r>
      <w:r w:rsidRPr="002D6980">
        <w:t xml:space="preserve"> </w:t>
      </w:r>
      <w:r w:rsidRPr="00E2320A">
        <w:t xml:space="preserve"> They are similar because they have two pairs of corresponding angles that are equal.  Namely, </w:t>
      </w:r>
      <m:oMath>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=46°</m:t>
        </m:r>
      </m:oMath>
      <w:r w:rsidR="002D6980" w:rsidRPr="002D6980">
        <w:t xml:space="preserve">, </w:t>
      </w:r>
      <w:r w:rsidRPr="00E2320A">
        <w:t xml:space="preserve">and </w:t>
      </w:r>
      <m:oMath>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=31°</m:t>
        </m:r>
      </m:oMath>
      <w:r w:rsidR="002D6980" w:rsidRPr="002D6980">
        <w:t>.</w:t>
      </w:r>
    </w:p>
    <w:p w14:paraId="51CAA33E" w14:textId="77777777" w:rsidR="00BE424E" w:rsidRDefault="00BE424E" w:rsidP="00BE424E">
      <w:pPr>
        <w:pStyle w:val="ny-lesson-SFinsert-number-list"/>
        <w:numPr>
          <w:ilvl w:val="0"/>
          <w:numId w:val="0"/>
        </w:numPr>
        <w:ind w:left="864"/>
      </w:pPr>
    </w:p>
    <w:p w14:paraId="51CAA33F" w14:textId="77777777" w:rsidR="00BE424E" w:rsidRDefault="00BE424E" w:rsidP="00BE424E">
      <w:pPr>
        <w:pStyle w:val="ny-lesson-SFinsert-number-list"/>
        <w:numPr>
          <w:ilvl w:val="0"/>
          <w:numId w:val="0"/>
        </w:numPr>
        <w:ind w:left="864"/>
      </w:pPr>
    </w:p>
    <w:p w14:paraId="51CAA340" w14:textId="77777777" w:rsidR="00BE424E" w:rsidRDefault="00BE424E" w:rsidP="00BE424E">
      <w:pPr>
        <w:pStyle w:val="ny-lesson-SFinsert-number-list"/>
        <w:numPr>
          <w:ilvl w:val="0"/>
          <w:numId w:val="0"/>
        </w:numPr>
        <w:ind w:left="864"/>
      </w:pPr>
    </w:p>
    <w:p w14:paraId="51CAA341" w14:textId="77777777" w:rsidR="00BE424E" w:rsidRDefault="00BE424E" w:rsidP="00BE424E">
      <w:pPr>
        <w:pStyle w:val="ny-lesson-SFinsert-number-list"/>
        <w:numPr>
          <w:ilvl w:val="0"/>
          <w:numId w:val="0"/>
        </w:numPr>
        <w:ind w:left="864"/>
      </w:pPr>
    </w:p>
    <w:p w14:paraId="51CAA342" w14:textId="77777777" w:rsidR="00BE424E" w:rsidRDefault="00BE424E" w:rsidP="00BE424E">
      <w:pPr>
        <w:pStyle w:val="ny-lesson-SFinsert-number-list"/>
        <w:numPr>
          <w:ilvl w:val="0"/>
          <w:numId w:val="0"/>
        </w:numPr>
        <w:ind w:left="864"/>
      </w:pPr>
    </w:p>
    <w:p w14:paraId="51CAA343" w14:textId="13953ADA" w:rsidR="002D6980" w:rsidRDefault="002D6980">
      <w:pPr>
        <w:rPr>
          <w:rFonts w:ascii="Calibri" w:eastAsia="Myriad Pro" w:hAnsi="Calibri" w:cs="Myriad Pro"/>
          <w:color w:val="231F20"/>
          <w:sz w:val="20"/>
        </w:rPr>
      </w:pPr>
      <w:r>
        <w:br w:type="page"/>
      </w:r>
    </w:p>
    <w:p w14:paraId="51CAA344" w14:textId="7DD38778" w:rsidR="00F02C7D" w:rsidRPr="00F31688" w:rsidRDefault="002D6980" w:rsidP="00F31688">
      <w:pPr>
        <w:pStyle w:val="ny-lesson-SFinsert-number-list"/>
      </w:pPr>
      <w:r>
        <w:rPr>
          <w:noProof/>
        </w:rPr>
        <w:lastRenderedPageBreak/>
        <mc:AlternateContent>
          <mc:Choice Requires="wps">
            <w:drawing>
              <wp:anchor distT="0" distB="0" distL="114300" distR="114300" simplePos="0" relativeHeight="251655680" behindDoc="0" locked="0" layoutInCell="1" allowOverlap="1" wp14:anchorId="51CAA397" wp14:editId="46E50FE6">
                <wp:simplePos x="0" y="0"/>
                <wp:positionH relativeFrom="margin">
                  <wp:align>center</wp:align>
                </wp:positionH>
                <wp:positionV relativeFrom="paragraph">
                  <wp:posOffset>-48895</wp:posOffset>
                </wp:positionV>
                <wp:extent cx="5303520" cy="5902325"/>
                <wp:effectExtent l="0" t="0" r="11430" b="2222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90232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96E2" id="Rectangle 80" o:spid="_x0000_s1026" style="position:absolute;margin-left:0;margin-top:-3.85pt;width:417.6pt;height:464.7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" filled="f" strokecolor="#ae6852" strokeweight="1.15pt">
                <v:path arrowok="t"/>
                <w10:wrap anchorx="margin"/>
              </v:rect>
            </w:pict>
          </mc:Fallback>
        </mc:AlternateContent>
      </w:r>
      <w:r w:rsidR="00F02C7D" w:rsidRPr="00F31688">
        <w:t xml:space="preserve">Are the triangles shown below similar?  </w:t>
      </w:r>
      <w:r>
        <w:t>Present an informal argument as to why they are or are not similar.</w:t>
      </w:r>
    </w:p>
    <w:p w14:paraId="51CAA345" w14:textId="09713473" w:rsidR="00BE424E" w:rsidRDefault="002D6980" w:rsidP="00AB7D0E">
      <w:pPr>
        <w:pStyle w:val="ny-lesson-SFinsert-response"/>
        <w:ind w:left="1224"/>
      </w:pPr>
      <w:r>
        <w:rPr>
          <w:noProof/>
        </w:rPr>
        <w:drawing>
          <wp:anchor distT="0" distB="0" distL="114300" distR="114300" simplePos="0" relativeHeight="251639296" behindDoc="0" locked="0" layoutInCell="1" allowOverlap="1" wp14:anchorId="51CAA393" wp14:editId="7C4E3D5D">
            <wp:simplePos x="0" y="0"/>
            <wp:positionH relativeFrom="column">
              <wp:posOffset>781050</wp:posOffset>
            </wp:positionH>
            <wp:positionV relativeFrom="paragraph">
              <wp:posOffset>7620</wp:posOffset>
            </wp:positionV>
            <wp:extent cx="1852930" cy="1476375"/>
            <wp:effectExtent l="0" t="0" r="0" b="9525"/>
            <wp:wrapSquare wrapText="bothSides"/>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r="6470"/>
                    <a:stretch/>
                  </pic:blipFill>
                  <pic:spPr bwMode="auto">
                    <a:xfrm>
                      <a:off x="0" y="0"/>
                      <a:ext cx="1852930"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AA346" w14:textId="20ABE742" w:rsidR="00AB7D0E" w:rsidRPr="00A04F7B" w:rsidRDefault="00AB7D0E" w:rsidP="00C44A3A">
      <w:pPr>
        <w:pStyle w:val="ny-lesson-SFinsert-response"/>
        <w:ind w:left="4320"/>
        <w:rPr>
          <w:rStyle w:val="ny-lesson-hdr-3"/>
          <w:i w:val="0"/>
          <w:color w:val="231F20"/>
          <w:sz w:val="20"/>
          <w:szCs w:val="22"/>
          <w:bdr w:val="none" w:sz="0" w:space="0" w:color="auto"/>
          <w:shd w:val="clear" w:color="auto" w:fill="auto"/>
        </w:rPr>
      </w:pPr>
      <w:r w:rsidRPr="00A04F7B">
        <w:t xml:space="preserve">Yes, </w:t>
      </w:r>
      <m:oMath>
        <m:r>
          <m:rPr>
            <m:sty m:val="bi"/>
          </m:rPr>
          <w:rPr>
            <w:rFonts w:ascii="Cambria Math" w:hAnsi="Cambria Math"/>
          </w:rPr>
          <m:t>△ABC ~△</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002D6980" w:rsidRPr="002D6980">
        <w:t>.</w:t>
      </w:r>
      <w:r w:rsidRPr="00A04F7B">
        <w:t xml:space="preserve">  They are similar because they have two pairs of corresponding angles that are equal.  You have to use the triangle sum theorem to find out that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=81°</m:t>
        </m:r>
      </m:oMath>
      <w:r>
        <w:t xml:space="preserve"> or </w:t>
      </w:r>
      <m:oMath>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=29°</m:t>
        </m:r>
      </m:oMath>
      <w:r w:rsidR="002D6980" w:rsidRPr="002D6980">
        <w:t>.</w:t>
      </w:r>
      <w:r w:rsidRPr="00A04F7B">
        <w:t xml:space="preserve">  Then you can see that</w:t>
      </w:r>
      <m:oMath>
        <m:r>
          <m:rPr>
            <m:sty m:val="bi"/>
          </m:rPr>
          <w:rPr>
            <w:rFonts w:ascii="Cambria Math" w:hAnsi="Cambria Math"/>
          </w:rPr>
          <m:t xml:space="preserve"> </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=70°</m:t>
        </m:r>
      </m:oMath>
      <w:r w:rsidR="004A7932" w:rsidRPr="004A7932">
        <w:t>,</w:t>
      </w:r>
      <w:r w:rsidRPr="004A7932">
        <w:t xml:space="preserve">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=81°</m:t>
        </m:r>
      </m:oMath>
      <w:r w:rsidR="004A7932" w:rsidRPr="004A7932">
        <w:t xml:space="preserve">, </w:t>
      </w:r>
      <w:r w:rsidRPr="00A04F7B">
        <w:t xml:space="preserve">and </w:t>
      </w:r>
      <m:oMath>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=29°</m:t>
        </m:r>
      </m:oMath>
      <w:r w:rsidRPr="00A04F7B">
        <w:t>.</w:t>
      </w:r>
    </w:p>
    <w:p w14:paraId="51CAA347" w14:textId="77777777" w:rsidR="00AB7D0E" w:rsidRDefault="00AB7D0E" w:rsidP="00851BC2">
      <w:pPr>
        <w:pStyle w:val="ny-lesson-SFinsert-number-list"/>
        <w:numPr>
          <w:ilvl w:val="0"/>
          <w:numId w:val="0"/>
        </w:numPr>
        <w:ind w:left="1224"/>
      </w:pPr>
    </w:p>
    <w:p w14:paraId="51CAA348" w14:textId="77777777" w:rsidR="00BE424E" w:rsidRDefault="00BE424E" w:rsidP="00BE424E">
      <w:pPr>
        <w:pStyle w:val="ny-lesson-SFinsert-number-list"/>
        <w:numPr>
          <w:ilvl w:val="0"/>
          <w:numId w:val="0"/>
        </w:numPr>
        <w:ind w:left="864"/>
      </w:pPr>
    </w:p>
    <w:p w14:paraId="609517F0" w14:textId="77777777" w:rsidR="002D6980" w:rsidRDefault="002D6980" w:rsidP="00BE424E">
      <w:pPr>
        <w:pStyle w:val="ny-lesson-SFinsert-number-list"/>
        <w:numPr>
          <w:ilvl w:val="0"/>
          <w:numId w:val="0"/>
        </w:numPr>
        <w:ind w:left="864"/>
      </w:pPr>
    </w:p>
    <w:p w14:paraId="51CAA349" w14:textId="77777777" w:rsidR="00BE424E" w:rsidRDefault="00BE424E" w:rsidP="00C82481">
      <w:pPr>
        <w:pStyle w:val="ny-lesson-SFinsert-number-list"/>
        <w:numPr>
          <w:ilvl w:val="0"/>
          <w:numId w:val="0"/>
        </w:numPr>
        <w:ind w:left="1224"/>
      </w:pPr>
    </w:p>
    <w:p w14:paraId="51CAA34A" w14:textId="4C5CD0EB" w:rsidR="00BE424E" w:rsidRDefault="00BE424E" w:rsidP="00BE424E">
      <w:pPr>
        <w:pStyle w:val="ny-lesson-SFinsert-number-list"/>
        <w:numPr>
          <w:ilvl w:val="0"/>
          <w:numId w:val="36"/>
        </w:numPr>
      </w:pPr>
      <w:r>
        <w:t xml:space="preserve">Are the triangles shown below similar?  </w:t>
      </w:r>
      <w:r w:rsidR="002D6980">
        <w:t>Present an informal argument as to why they are or are not similar.</w:t>
      </w:r>
    </w:p>
    <w:p w14:paraId="51CAA34B" w14:textId="77777777" w:rsidR="00BE424E" w:rsidRDefault="00BE424E" w:rsidP="00BE424E">
      <w:pPr>
        <w:pStyle w:val="ny-lesson-SFinsert-number-list"/>
        <w:numPr>
          <w:ilvl w:val="0"/>
          <w:numId w:val="0"/>
        </w:numPr>
        <w:ind w:left="1224"/>
        <w:jc w:val="center"/>
      </w:pPr>
      <w:r>
        <w:rPr>
          <w:noProof/>
        </w:rPr>
        <w:drawing>
          <wp:anchor distT="0" distB="0" distL="114300" distR="114300" simplePos="0" relativeHeight="251640320" behindDoc="0" locked="0" layoutInCell="1" allowOverlap="1" wp14:anchorId="51CAA395" wp14:editId="7EBE5A72">
            <wp:simplePos x="0" y="0"/>
            <wp:positionH relativeFrom="column">
              <wp:posOffset>781049</wp:posOffset>
            </wp:positionH>
            <wp:positionV relativeFrom="paragraph">
              <wp:posOffset>33020</wp:posOffset>
            </wp:positionV>
            <wp:extent cx="1938791" cy="1824348"/>
            <wp:effectExtent l="0" t="0" r="4445" b="5080"/>
            <wp:wrapSquare wrapText="bothSides"/>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r="4500" b="3833"/>
                    <a:stretch/>
                  </pic:blipFill>
                  <pic:spPr bwMode="auto">
                    <a:xfrm>
                      <a:off x="0" y="0"/>
                      <a:ext cx="1945383" cy="1830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2DBD2E" w14:textId="77777777" w:rsidR="002D6980" w:rsidRDefault="002D6980" w:rsidP="00C44A3A">
      <w:pPr>
        <w:pStyle w:val="ny-lesson-SFinsert-response"/>
        <w:ind w:left="4320"/>
      </w:pPr>
    </w:p>
    <w:p w14:paraId="40BF7291" w14:textId="77777777" w:rsidR="002D6980" w:rsidRDefault="002D6980" w:rsidP="00C44A3A">
      <w:pPr>
        <w:pStyle w:val="ny-lesson-SFinsert-response"/>
        <w:ind w:left="4320"/>
      </w:pPr>
    </w:p>
    <w:p w14:paraId="51CAA34C" w14:textId="6547606B" w:rsidR="00BE424E" w:rsidRPr="00A04F7B" w:rsidRDefault="00BE424E" w:rsidP="00C44A3A">
      <w:pPr>
        <w:pStyle w:val="ny-lesson-SFinsert-response"/>
        <w:ind w:left="4320"/>
      </w:pPr>
      <w:r w:rsidRPr="00A04F7B">
        <w:t xml:space="preserve">No, </w:t>
      </w:r>
      <m:oMath>
        <m:r>
          <m:rPr>
            <m:sty m:val="bi"/>
          </m:rPr>
          <w:rPr>
            <w:rFonts w:ascii="Cambria Math" w:hAnsi="Cambria Math"/>
          </w:rPr>
          <m:t>△ABC</m:t>
        </m:r>
      </m:oMath>
      <w:r w:rsidRPr="00A04F7B">
        <w:t xml:space="preserve"> is not similar to </w:t>
      </w:r>
      <m:oMath>
        <m:r>
          <m:rPr>
            <m:sty m:val="bi"/>
          </m:rPr>
          <w:rPr>
            <w:rFonts w:ascii="Cambria Math" w:hAnsi="Cambria Math"/>
          </w:rPr>
          <m:t>△</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002D6980" w:rsidRPr="002D6980">
        <w:t>.</w:t>
      </w:r>
      <w:r w:rsidRPr="00A04F7B">
        <w:t xml:space="preserve">  </w:t>
      </w:r>
      <w:r>
        <w:t xml:space="preserve">By the given information,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∠B'</m:t>
            </m:r>
          </m:e>
        </m:d>
      </m:oMath>
      <w:r w:rsidR="00784B7B">
        <w:t>,</w:t>
      </w:r>
      <w:r w:rsidRPr="00A04F7B">
        <w:t xml:space="preserve"> </w:t>
      </w:r>
      <w:r>
        <w:t>and</w:t>
      </w:r>
      <w:r w:rsidRPr="00A04F7B">
        <w:t xml:space="preserve"> </w:t>
      </w:r>
      <m:oMath>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oMath>
    </w:p>
    <w:p w14:paraId="51CAA34D" w14:textId="77777777" w:rsidR="00BE424E" w:rsidRDefault="00BE424E" w:rsidP="00BE424E">
      <w:pPr>
        <w:pStyle w:val="ny-lesson-SFinsert-number-list"/>
        <w:numPr>
          <w:ilvl w:val="0"/>
          <w:numId w:val="0"/>
        </w:numPr>
        <w:ind w:left="864"/>
      </w:pPr>
    </w:p>
    <w:p w14:paraId="51CAA34E" w14:textId="77777777" w:rsidR="005B2418" w:rsidRDefault="005B2418" w:rsidP="00851BC2">
      <w:pPr>
        <w:pStyle w:val="ny-lesson-SFinsert-number-list"/>
        <w:numPr>
          <w:ilvl w:val="0"/>
          <w:numId w:val="0"/>
        </w:numPr>
        <w:ind w:left="1224"/>
      </w:pPr>
    </w:p>
    <w:p w14:paraId="51CAA34F" w14:textId="271E9D04" w:rsidR="00BE424E" w:rsidRDefault="00BE424E">
      <w:pPr>
        <w:rPr>
          <w:rFonts w:ascii="Calibri" w:eastAsia="Myriad Pro" w:hAnsi="Calibri" w:cs="Myriad Pro"/>
          <w:b/>
          <w:color w:val="231F20"/>
          <w:sz w:val="16"/>
          <w:szCs w:val="18"/>
        </w:rPr>
      </w:pPr>
    </w:p>
    <w:p w14:paraId="5C7A5EFE" w14:textId="77777777" w:rsidR="002D6980" w:rsidRDefault="002D6980" w:rsidP="002D6980">
      <w:pPr>
        <w:pStyle w:val="ny-lesson-SFinsert-number-list"/>
        <w:numPr>
          <w:ilvl w:val="0"/>
          <w:numId w:val="0"/>
        </w:numPr>
        <w:ind w:left="1224"/>
      </w:pPr>
    </w:p>
    <w:p w14:paraId="5D9B2D7C" w14:textId="77777777" w:rsidR="002D6980" w:rsidRDefault="002D6980" w:rsidP="002D6980">
      <w:pPr>
        <w:pStyle w:val="ny-lesson-SFinsert-number-list"/>
        <w:numPr>
          <w:ilvl w:val="0"/>
          <w:numId w:val="0"/>
        </w:numPr>
        <w:ind w:left="1224"/>
      </w:pPr>
    </w:p>
    <w:p w14:paraId="252CC783" w14:textId="77777777" w:rsidR="002D6980" w:rsidRDefault="002D6980" w:rsidP="002D6980">
      <w:pPr>
        <w:pStyle w:val="ny-lesson-SFinsert-number-list"/>
        <w:numPr>
          <w:ilvl w:val="0"/>
          <w:numId w:val="0"/>
        </w:numPr>
        <w:ind w:left="1224"/>
      </w:pPr>
    </w:p>
    <w:p w14:paraId="51CAA350" w14:textId="301B792F" w:rsidR="00F02C7D" w:rsidRDefault="00F02C7D" w:rsidP="00F02C7D">
      <w:pPr>
        <w:pStyle w:val="ny-lesson-SFinsert-number-list"/>
        <w:numPr>
          <w:ilvl w:val="0"/>
          <w:numId w:val="36"/>
        </w:numPr>
      </w:pPr>
      <w:r>
        <w:t>Are the triangles shown below similar?  Present an informal argument as to why they are or why they are not.</w:t>
      </w:r>
    </w:p>
    <w:p w14:paraId="51CAA351" w14:textId="77777777" w:rsidR="00851BC2" w:rsidRDefault="00BE424E" w:rsidP="00F31688">
      <w:pPr>
        <w:pStyle w:val="ny-lesson-SFinsert-number-list"/>
        <w:numPr>
          <w:ilvl w:val="0"/>
          <w:numId w:val="0"/>
        </w:numPr>
        <w:ind w:left="1224"/>
        <w:jc w:val="center"/>
      </w:pPr>
      <w:r>
        <w:rPr>
          <w:noProof/>
        </w:rPr>
        <w:drawing>
          <wp:anchor distT="0" distB="0" distL="114300" distR="114300" simplePos="0" relativeHeight="251674624" behindDoc="0" locked="0" layoutInCell="1" allowOverlap="1" wp14:anchorId="51CAA399" wp14:editId="67A0CE82">
            <wp:simplePos x="0" y="0"/>
            <wp:positionH relativeFrom="column">
              <wp:posOffset>774700</wp:posOffset>
            </wp:positionH>
            <wp:positionV relativeFrom="paragraph">
              <wp:posOffset>635</wp:posOffset>
            </wp:positionV>
            <wp:extent cx="1797512" cy="1584325"/>
            <wp:effectExtent l="0" t="0" r="0" b="0"/>
            <wp:wrapSquare wrapText="bothSides"/>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2988" cy="1589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FB7A8" w14:textId="77777777" w:rsidR="002D6980" w:rsidRDefault="002D6980" w:rsidP="00C44A3A">
      <w:pPr>
        <w:pStyle w:val="ny-lesson-SFinsert-response"/>
        <w:ind w:left="4320"/>
      </w:pPr>
    </w:p>
    <w:p w14:paraId="51CAA352" w14:textId="07EAB90A" w:rsidR="00DE6B31" w:rsidRPr="00DE6B31" w:rsidRDefault="00DE6B31" w:rsidP="00C44A3A">
      <w:pPr>
        <w:pStyle w:val="ny-lesson-SFinsert-response"/>
        <w:ind w:left="4320"/>
        <w:rPr>
          <w:rFonts w:ascii="Calibri" w:hAnsi="Calibri"/>
          <w:b w:val="0"/>
          <w:i w:val="0"/>
          <w:color w:val="231F20"/>
          <w:sz w:val="20"/>
          <w:szCs w:val="22"/>
        </w:rPr>
      </w:pPr>
      <w:r w:rsidRPr="00A04F7B">
        <w:t xml:space="preserve">Yes, </w:t>
      </w:r>
      <m:oMath>
        <m:r>
          <m:rPr>
            <m:sty m:val="bi"/>
          </m:rPr>
          <w:rPr>
            <w:rFonts w:ascii="Cambria Math" w:hAnsi="Cambria Math"/>
          </w:rPr>
          <m:t>△ABC ~△</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B</m:t>
            </m:r>
          </m:e>
          <m:sup>
            <m:r>
              <m:rPr>
                <m:sty m:val="bi"/>
              </m:rPr>
              <w:rPr>
                <w:rFonts w:ascii="Cambria Math" w:hAnsi="Cambria Math"/>
              </w:rPr>
              <m:t>'</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m:t>
            </m:r>
          </m:sup>
        </m:sSup>
      </m:oMath>
      <w:r w:rsidR="002D6980" w:rsidRPr="002D6980">
        <w:t>.</w:t>
      </w:r>
      <w:r w:rsidRPr="00A04F7B">
        <w:t xml:space="preserve">  They are similar because they have two pairs of corresponding angles that are equal.  You have to use the triangle sum theorem to find out that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=102°</m:t>
        </m:r>
      </m:oMath>
      <w:r>
        <w:t xml:space="preserve"> or </w:t>
      </w:r>
      <m:oMath>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=53°</m:t>
        </m:r>
      </m:oMath>
      <w:r w:rsidR="002D6980" w:rsidRPr="002D6980">
        <w:t>.</w:t>
      </w:r>
      <w:r w:rsidRPr="00A04F7B">
        <w:t xml:space="preserve">  Then you can see that</w:t>
      </w:r>
      <m:oMath>
        <m:r>
          <m:rPr>
            <m:sty m:val="bi"/>
          </m:rPr>
          <w:rPr>
            <w:rFonts w:ascii="Cambria Math" w:hAnsi="Cambria Math"/>
          </w:rPr>
          <m:t xml:space="preserve"> </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=25°</m:t>
        </m:r>
      </m:oMath>
      <w:r w:rsidR="004A7932" w:rsidRPr="004A7932">
        <w:t>,</w:t>
      </w:r>
      <w:r w:rsidRPr="00A04F7B">
        <w:t xml:space="preserve"> </w:t>
      </w:r>
      <m:oMath>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∠B'</m:t>
            </m:r>
          </m:e>
        </m:d>
        <m:r>
          <m:rPr>
            <m:sty m:val="bi"/>
          </m:rPr>
          <w:rPr>
            <w:rFonts w:ascii="Cambria Math" w:hAnsi="Cambria Math"/>
          </w:rPr>
          <m:t>=102°</m:t>
        </m:r>
      </m:oMath>
      <w:r w:rsidR="004A7932" w:rsidRPr="004A7932">
        <w:t>,</w:t>
      </w:r>
      <w:r w:rsidR="002D6980" w:rsidRPr="002D6980">
        <w:t xml:space="preserve"> </w:t>
      </w:r>
      <w:r w:rsidRPr="00A04F7B">
        <w:t xml:space="preserve">and </w:t>
      </w:r>
      <m:oMath>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∠C'</m:t>
            </m:r>
          </m:e>
        </m:d>
        <m:r>
          <m:rPr>
            <m:sty m:val="bi"/>
          </m:rPr>
          <w:rPr>
            <w:rFonts w:ascii="Cambria Math" w:hAnsi="Cambria Math"/>
          </w:rPr>
          <m:t>=53°</m:t>
        </m:r>
      </m:oMath>
      <w:r w:rsidRPr="00A04F7B">
        <w:t>.</w:t>
      </w:r>
    </w:p>
    <w:p w14:paraId="51CAA353" w14:textId="77777777" w:rsidR="00F31688" w:rsidRDefault="00F31688" w:rsidP="00851BC2">
      <w:pPr>
        <w:pStyle w:val="ny-lesson-SFinsert-number-list"/>
        <w:numPr>
          <w:ilvl w:val="0"/>
          <w:numId w:val="0"/>
        </w:numPr>
        <w:ind w:left="1224"/>
      </w:pPr>
    </w:p>
    <w:p w14:paraId="51CAA354" w14:textId="77777777" w:rsidR="00F31688" w:rsidRDefault="00F31688" w:rsidP="00851BC2">
      <w:pPr>
        <w:pStyle w:val="ny-lesson-SFinsert-number-list"/>
        <w:numPr>
          <w:ilvl w:val="0"/>
          <w:numId w:val="0"/>
        </w:numPr>
        <w:ind w:left="1224"/>
      </w:pPr>
    </w:p>
    <w:p w14:paraId="51CAA355" w14:textId="77777777" w:rsidR="00F31688" w:rsidRDefault="00F31688" w:rsidP="00851BC2">
      <w:pPr>
        <w:pStyle w:val="ny-lesson-SFinsert-number-list"/>
        <w:numPr>
          <w:ilvl w:val="0"/>
          <w:numId w:val="0"/>
        </w:numPr>
        <w:ind w:left="1224"/>
      </w:pPr>
    </w:p>
    <w:p w14:paraId="51CAA356" w14:textId="77777777" w:rsidR="00DE6B31" w:rsidRPr="00A04F7B" w:rsidRDefault="00DE6B31" w:rsidP="00DE6B31">
      <w:pPr>
        <w:pStyle w:val="ny-lesson-SFinsert-response"/>
        <w:ind w:left="1224"/>
      </w:pPr>
    </w:p>
    <w:sectPr w:rsidR="00DE6B31" w:rsidRPr="00A04F7B" w:rsidSect="007C53E4">
      <w:headerReference w:type="even" r:id="rId32"/>
      <w:headerReference w:type="default" r:id="rId33"/>
      <w:footerReference w:type="even" r:id="rId34"/>
      <w:footerReference w:type="default" r:id="rId35"/>
      <w:headerReference w:type="first" r:id="rId36"/>
      <w:footerReference w:type="first" r:id="rId37"/>
      <w:type w:val="continuous"/>
      <w:pgSz w:w="12240" w:h="15840"/>
      <w:pgMar w:top="1669" w:right="1600" w:bottom="1200" w:left="800" w:header="553" w:footer="1606" w:gutter="0"/>
      <w:pgNumType w:start="13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A4A4A" w14:textId="77777777" w:rsidR="00572D59" w:rsidRDefault="00572D59">
      <w:pPr>
        <w:spacing w:after="0" w:line="240" w:lineRule="auto"/>
      </w:pPr>
      <w:r>
        <w:separator/>
      </w:r>
    </w:p>
  </w:endnote>
  <w:endnote w:type="continuationSeparator" w:id="0">
    <w:p w14:paraId="4F560DD7" w14:textId="77777777" w:rsidR="00572D59" w:rsidRDefault="00572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8CC55" w14:textId="77777777" w:rsidR="00FD7432" w:rsidRDefault="00FD74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AA3A4" w14:textId="50E27A10" w:rsidR="007C53E4" w:rsidRPr="007C53E4" w:rsidRDefault="007C53E4" w:rsidP="007C53E4">
    <w:pPr>
      <w:pStyle w:val="Footer"/>
    </w:pPr>
    <w:r>
      <w:rPr>
        <w:noProof/>
      </w:rPr>
      <mc:AlternateContent>
        <mc:Choice Requires="wps">
          <w:drawing>
            <wp:anchor distT="0" distB="0" distL="114300" distR="114300" simplePos="0" relativeHeight="251681280" behindDoc="0" locked="0" layoutInCell="1" allowOverlap="1" wp14:anchorId="3009578C" wp14:editId="71706C2D">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80D5F9" w14:textId="0A954CF1" w:rsidR="007C53E4" w:rsidRDefault="007C53E4" w:rsidP="007C53E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7C53E4">
                            <w:rPr>
                              <w:rFonts w:cstheme="minorHAnsi"/>
                              <w:color w:val="41343A"/>
                              <w:sz w:val="16"/>
                              <w:szCs w:val="16"/>
                            </w:rPr>
                            <w:t>Informal Proof of AA Criterion for Similarity</w:t>
                          </w:r>
                        </w:p>
                        <w:p w14:paraId="1B9D85E7" w14:textId="77777777" w:rsidR="007C53E4" w:rsidRPr="002273E5" w:rsidRDefault="007C53E4" w:rsidP="007C53E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C2074">
                            <w:rPr>
                              <w:rFonts w:ascii="Calibri" w:eastAsia="Myriad Pro" w:hAnsi="Calibri" w:cs="Myriad Pro"/>
                              <w:noProof/>
                              <w:color w:val="41343A"/>
                              <w:sz w:val="16"/>
                              <w:szCs w:val="16"/>
                            </w:rPr>
                            <w:t>7/24/14</w:t>
                          </w:r>
                          <w:r w:rsidRPr="002273E5">
                            <w:rPr>
                              <w:rFonts w:ascii="Calibri" w:eastAsia="Myriad Pro" w:hAnsi="Calibri" w:cs="Myriad Pro"/>
                              <w:color w:val="41343A"/>
                              <w:sz w:val="16"/>
                              <w:szCs w:val="16"/>
                            </w:rPr>
                            <w:fldChar w:fldCharType="end"/>
                          </w:r>
                        </w:p>
                        <w:p w14:paraId="0526BD99" w14:textId="77777777" w:rsidR="007C53E4" w:rsidRPr="002273E5" w:rsidRDefault="007C53E4" w:rsidP="007C53E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3009578C" id="_x0000_t202" coordsize="21600,21600" o:spt="202" path="m,l,21600r21600,l21600,xe">
              <v:stroke joinstyle="miter"/>
              <v:path gradientshapeok="t" o:connecttype="rect"/>
            </v:shapetype>
            <v:shape id="Text Box 10" o:spid="_x0000_s1036" type="#_x0000_t202" style="position:absolute;margin-left:93.1pt;margin-top:31.25pt;width:293.4pt;height:24.9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" filled="f" stroked="f">
              <v:textbox inset="0,0,0,0">
                <w:txbxContent>
                  <w:p w14:paraId="5A80D5F9" w14:textId="0A954CF1" w:rsidR="007C53E4" w:rsidRDefault="007C53E4" w:rsidP="007C53E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7C53E4">
                      <w:rPr>
                        <w:rFonts w:cstheme="minorHAnsi"/>
                        <w:color w:val="41343A"/>
                        <w:sz w:val="16"/>
                        <w:szCs w:val="16"/>
                      </w:rPr>
                      <w:t>Informal Proof of AA Criterion for Similarity</w:t>
                    </w:r>
                  </w:p>
                  <w:p w14:paraId="1B9D85E7" w14:textId="77777777" w:rsidR="007C53E4" w:rsidRPr="002273E5" w:rsidRDefault="007C53E4" w:rsidP="007C53E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C2074">
                      <w:rPr>
                        <w:rFonts w:ascii="Calibri" w:eastAsia="Myriad Pro" w:hAnsi="Calibri" w:cs="Myriad Pro"/>
                        <w:noProof/>
                        <w:color w:val="41343A"/>
                        <w:sz w:val="16"/>
                        <w:szCs w:val="16"/>
                      </w:rPr>
                      <w:t>7/24/14</w:t>
                    </w:r>
                    <w:r w:rsidRPr="002273E5">
                      <w:rPr>
                        <w:rFonts w:ascii="Calibri" w:eastAsia="Myriad Pro" w:hAnsi="Calibri" w:cs="Myriad Pro"/>
                        <w:color w:val="41343A"/>
                        <w:sz w:val="16"/>
                        <w:szCs w:val="16"/>
                      </w:rPr>
                      <w:fldChar w:fldCharType="end"/>
                    </w:r>
                  </w:p>
                  <w:p w14:paraId="0526BD99" w14:textId="77777777" w:rsidR="007C53E4" w:rsidRPr="002273E5" w:rsidRDefault="007C53E4" w:rsidP="007C53E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79232" behindDoc="0" locked="0" layoutInCell="1" allowOverlap="1" wp14:anchorId="00F2DDC8" wp14:editId="0032F6A3">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B050F3E" id="Group 23" o:spid="_x0000_s1026" style="position:absolute;margin-left:86.45pt;margin-top:30.4pt;width:6.55pt;height:21.35pt;z-index:2516792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BZ5LPoMgMAAE4HAAAOAAAAAAAAAAAAAAAAAC4CAABkcnMvZTJvRG9jLnhtbFBLAQItABQABgAI&#10;AAAAIQDtJyRb3wAAAAoBAAAPAAAAAAAAAAAAAAAAAIwFAABkcnMvZG93bnJldi54bWxQSwUGAAAA&#10;AAQABADzAAAAmA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OsAA&#10;AADbAAAADwAAAGRycy9kb3ducmV2LnhtbESP3YrCMBCF7wXfIYzgjWiqQtGuUUQQvFK3+gCzzWxT&#10;tpmUJmp9eyMIe3k4Px9ntelsLe7U+sqxgukkAUFcOF1xqeB62Y8XIHxA1lg7JgVP8rBZ93srzLR7&#10;8Dfd81CKOMI+QwUmhCaT0heGLPqJa4ij9+taiyHKtpS6xUcct7WcJUkqLVYcCQYb2hkq/vKbjZD5&#10;6Xx85suj+bEjQ8h5it1OqeGg236BCNSF//CnfdAK5i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aSO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88448" behindDoc="1" locked="0" layoutInCell="1" allowOverlap="1" wp14:anchorId="3E2C6870" wp14:editId="48AF6FE2">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86400" behindDoc="0" locked="0" layoutInCell="1" allowOverlap="1" wp14:anchorId="0D64015A" wp14:editId="5094A1C7">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443F6B" w14:textId="77777777" w:rsidR="007C53E4" w:rsidRPr="00B81D46" w:rsidRDefault="007C53E4" w:rsidP="007C53E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64015A" id="Text Box 154" o:spid="_x0000_s1037" type="#_x0000_t202" style="position:absolute;margin-left:294.95pt;margin-top:59.65pt;width:273.4pt;height:1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F39kUJCAgAA&#10;QQQAAA4AAAAAAAAAAAAAAAAALgIAAGRycy9lMm9Eb2MueG1sUEsBAi0AFAAGAAgAAAAhAAlOAPnh&#10;AAAADAEAAA8AAAAAAAAAAAAAAAAAnAQAAGRycy9kb3ducmV2LnhtbFBLBQYAAAAABAAEAPMAAACq&#10;BQAAAAA=&#10;" filled="f" stroked="f">
              <v:textbox inset="0,0,0,0">
                <w:txbxContent>
                  <w:p w14:paraId="3A443F6B" w14:textId="77777777" w:rsidR="007C53E4" w:rsidRPr="00B81D46" w:rsidRDefault="007C53E4" w:rsidP="007C53E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7424" behindDoc="1" locked="0" layoutInCell="1" allowOverlap="1" wp14:anchorId="710F1F17" wp14:editId="6C28A05A">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304" behindDoc="0" locked="0" layoutInCell="1" allowOverlap="1" wp14:anchorId="6D9C8538" wp14:editId="28AF9E2C">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41C57C" w14:textId="77777777" w:rsidR="007C53E4" w:rsidRPr="006A4B5D" w:rsidRDefault="007C53E4" w:rsidP="007C53E4">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BC2074">
                            <w:rPr>
                              <w:rFonts w:ascii="Calibri" w:eastAsia="Myriad Pro Black" w:hAnsi="Calibri" w:cs="Myriad Pro Black"/>
                              <w:b/>
                              <w:bCs/>
                              <w:noProof/>
                              <w:color w:val="B67764"/>
                              <w:position w:val="1"/>
                            </w:rPr>
                            <w:t>143</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6D9C8538" id="Text Box 37" o:spid="_x0000_s1038" type="#_x0000_t202" style="position:absolute;margin-left:519.9pt;margin-top:37.65pt;width:19.8pt;height:13.4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EobZMhAAgAAPQQA&#10;AA4AAAAAAAAAAAAAAAAALgIAAGRycy9lMm9Eb2MueG1sUEsBAi0AFAAGAAgAAAAhACuQAujgAAAA&#10;DAEAAA8AAAAAAAAAAAAAAAAAmgQAAGRycy9kb3ducmV2LnhtbFBLBQYAAAAABAAEAPMAAACnBQAA&#10;AAA=&#10;" filled="f" stroked="f">
              <v:textbox inset="0,0,0,0">
                <w:txbxContent>
                  <w:p w14:paraId="6741C57C" w14:textId="77777777" w:rsidR="007C53E4" w:rsidRPr="006A4B5D" w:rsidRDefault="007C53E4" w:rsidP="007C53E4">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BC2074">
                      <w:rPr>
                        <w:rFonts w:ascii="Calibri" w:eastAsia="Myriad Pro Black" w:hAnsi="Calibri" w:cs="Myriad Pro Black"/>
                        <w:b/>
                        <w:bCs/>
                        <w:noProof/>
                        <w:color w:val="B67764"/>
                        <w:position w:val="1"/>
                      </w:rPr>
                      <w:t>143</w:t>
                    </w:r>
                    <w:r w:rsidRPr="006A4B5D">
                      <w:rPr>
                        <w:rFonts w:ascii="Calibri" w:hAnsi="Calibri"/>
                        <w:b/>
                        <w:color w:val="B67764"/>
                      </w:rPr>
                      <w:fldChar w:fldCharType="end"/>
                    </w:r>
                  </w:p>
                </w:txbxContent>
              </v:textbox>
              <w10:wrap type="through"/>
            </v:shape>
          </w:pict>
        </mc:Fallback>
      </mc:AlternateContent>
    </w:r>
    <w:r w:rsidRPr="00261781">
      <w:rPr>
        <w:noProof/>
        <w:color w:val="76923C"/>
      </w:rPr>
      <mc:AlternateContent>
        <mc:Choice Requires="wpg">
          <w:drawing>
            <wp:anchor distT="0" distB="0" distL="114300" distR="114300" simplePos="0" relativeHeight="251685376" behindDoc="0" locked="0" layoutInCell="1" allowOverlap="1" wp14:anchorId="7453B5F4" wp14:editId="4A7845C7">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E34B67D" id="Group 25" o:spid="_x0000_s1026" style="position:absolute;margin-left:515.7pt;margin-top:51.1pt;width:28.8pt;height:7.05pt;z-index:2516853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80256" behindDoc="0" locked="0" layoutInCell="1" allowOverlap="1" wp14:anchorId="0319D21E" wp14:editId="109E6ED1">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B64638" id="Group 12" o:spid="_x0000_s1026" style="position:absolute;margin-left:-.15pt;margin-top:20.35pt;width:492.4pt;height:.1pt;z-index:25168025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CnV34eOgMAAEcHAAAOAAAAAAAAAAAAAAAAAC4CAABkcnMvZTJvRG9jLnhtbFBLAQIt&#10;ABQABgAIAAAAIQAQdHzV3QAAAAcBAAAPAAAAAAAAAAAAAAAAAJQFAABkcnMvZG93bnJldi54bWxQ&#10;SwUGAAAAAAQABADzAAAAng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83328" behindDoc="0" locked="0" layoutInCell="1" allowOverlap="1" wp14:anchorId="290DF7F5" wp14:editId="17EE4D0B">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42092D" w14:textId="77777777" w:rsidR="007C53E4" w:rsidRPr="002273E5" w:rsidRDefault="007C53E4" w:rsidP="007C53E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290DF7F5" id="Text Box 14" o:spid="_x0000_s1039" type="#_x0000_t202" style="position:absolute;margin-left:-1.15pt;margin-top:63.5pt;width:165.6pt;height:7.9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DHbQynQAIAAD4EAAAO&#10;AAAAAAAAAAAAAAAAAC4CAABkcnMvZTJvRG9jLnhtbFBLAQItABQABgAIAAAAIQDyDHDp3gAAAAoB&#10;AAAPAAAAAAAAAAAAAAAAAJoEAABkcnMvZG93bnJldi54bWxQSwUGAAAAAAQABADzAAAApQUAAAAA&#10;" filled="f" stroked="f">
              <v:textbox inset="0,0,0,0">
                <w:txbxContent>
                  <w:p w14:paraId="6142092D" w14:textId="77777777" w:rsidR="007C53E4" w:rsidRPr="002273E5" w:rsidRDefault="007C53E4" w:rsidP="007C53E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84352" behindDoc="0" locked="0" layoutInCell="1" allowOverlap="1" wp14:anchorId="2C0E6D13" wp14:editId="407B2FB8">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AA3AA" w14:textId="77777777" w:rsidR="007C53E4" w:rsidRPr="00C47034" w:rsidRDefault="007C53E4" w:rsidP="00C47034">
    <w:pPr>
      <w:pStyle w:val="Footer"/>
    </w:pPr>
    <w:r>
      <w:rPr>
        <w:noProof/>
      </w:rPr>
      <mc:AlternateContent>
        <mc:Choice Requires="wpg">
          <w:drawing>
            <wp:anchor distT="0" distB="0" distL="114300" distR="114300" simplePos="0" relativeHeight="251722752" behindDoc="0" locked="0" layoutInCell="1" allowOverlap="1" wp14:anchorId="51CAA3D8" wp14:editId="51CAA3D9">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339177A"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51CAA3DA" wp14:editId="51CAA3DB">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65" name="Picture 65"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51CAA3DC" wp14:editId="51CAA3D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A407F"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51CAA3DE" wp14:editId="51CAA3DF">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60741BA"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51CAA3E0" wp14:editId="51CAA3E1">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11EA2A0"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51CAA3E2" wp14:editId="51CAA3E3">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CAA408" w14:textId="77777777" w:rsidR="007C53E4" w:rsidRDefault="007C53E4"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51CAA409" w14:textId="77777777" w:rsidR="007C53E4" w:rsidRPr="002273E5" w:rsidRDefault="007C53E4"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C2074">
                            <w:rPr>
                              <w:rFonts w:ascii="Calibri" w:eastAsia="Myriad Pro" w:hAnsi="Calibri" w:cs="Myriad Pro"/>
                              <w:noProof/>
                              <w:color w:val="41343A"/>
                              <w:sz w:val="16"/>
                              <w:szCs w:val="16"/>
                            </w:rPr>
                            <w:t>7/24/14</w:t>
                          </w:r>
                          <w:r w:rsidRPr="002273E5">
                            <w:rPr>
                              <w:rFonts w:ascii="Calibri" w:eastAsia="Myriad Pro" w:hAnsi="Calibri" w:cs="Myriad Pro"/>
                              <w:color w:val="41343A"/>
                              <w:sz w:val="16"/>
                              <w:szCs w:val="16"/>
                            </w:rPr>
                            <w:fldChar w:fldCharType="end"/>
                          </w:r>
                        </w:p>
                        <w:p w14:paraId="51CAA40A" w14:textId="77777777" w:rsidR="007C53E4" w:rsidRPr="002273E5" w:rsidRDefault="007C53E4"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w14:anchorId="51CAA3E2" id="_x0000_t202" coordsize="21600,21600" o:spt="202" path="m,l,21600r21600,l21600,xe">
              <v:stroke joinstyle="miter"/>
              <v:path gradientshapeok="t" o:connecttype="rect"/>
            </v:shapetype>
            <v:shape id="_x0000_s1045"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51CAA408" w14:textId="77777777" w:rsidR="007C53E4" w:rsidRDefault="007C53E4"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51CAA409" w14:textId="77777777" w:rsidR="007C53E4" w:rsidRPr="002273E5" w:rsidRDefault="007C53E4"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C2074">
                      <w:rPr>
                        <w:rFonts w:ascii="Calibri" w:eastAsia="Myriad Pro" w:hAnsi="Calibri" w:cs="Myriad Pro"/>
                        <w:noProof/>
                        <w:color w:val="41343A"/>
                        <w:sz w:val="16"/>
                        <w:szCs w:val="16"/>
                      </w:rPr>
                      <w:t>7/24/14</w:t>
                    </w:r>
                    <w:r w:rsidRPr="002273E5">
                      <w:rPr>
                        <w:rFonts w:ascii="Calibri" w:eastAsia="Myriad Pro" w:hAnsi="Calibri" w:cs="Myriad Pro"/>
                        <w:color w:val="41343A"/>
                        <w:sz w:val="16"/>
                        <w:szCs w:val="16"/>
                      </w:rPr>
                      <w:fldChar w:fldCharType="end"/>
                    </w:r>
                  </w:p>
                  <w:p w14:paraId="51CAA40A" w14:textId="77777777" w:rsidR="007C53E4" w:rsidRPr="002273E5" w:rsidRDefault="007C53E4"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51CAA3E4" wp14:editId="51CAA3E5">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A40B" w14:textId="77777777" w:rsidR="007C53E4" w:rsidRPr="00797610" w:rsidRDefault="007C53E4"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12</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51CAA3E4" id="Text Box 61" o:spid="_x0000_s1046"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1CAA40B" w14:textId="77777777" w:rsidR="007C53E4" w:rsidRPr="00797610" w:rsidRDefault="007C53E4"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12</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51CAA3E6" wp14:editId="51CAA3E7">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A40C" w14:textId="77777777" w:rsidR="007C53E4" w:rsidRPr="002273E5" w:rsidRDefault="007C53E4"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51CAA3E6" id="Text Box 62" o:spid="_x0000_s1047"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51CAA40C" w14:textId="77777777" w:rsidR="007C53E4" w:rsidRPr="002273E5" w:rsidRDefault="007C53E4"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51CAA3E8" wp14:editId="51CAA3E9">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1CAA3EA" wp14:editId="51CAA3E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A40D" w14:textId="77777777" w:rsidR="007C53E4" w:rsidRPr="00854DA7" w:rsidRDefault="007C53E4"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A3EA" id="_x0000_s1048"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51CAA40D" w14:textId="77777777" w:rsidR="007C53E4" w:rsidRPr="00854DA7" w:rsidRDefault="007C53E4"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51CAA3EC" wp14:editId="51CAA3E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0E1A2" w14:textId="77777777" w:rsidR="00572D59" w:rsidRDefault="00572D59">
      <w:pPr>
        <w:spacing w:after="0" w:line="240" w:lineRule="auto"/>
      </w:pPr>
      <w:r>
        <w:separator/>
      </w:r>
    </w:p>
  </w:footnote>
  <w:footnote w:type="continuationSeparator" w:id="0">
    <w:p w14:paraId="3B513F8D" w14:textId="77777777" w:rsidR="00572D59" w:rsidRDefault="00572D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9243B" w14:textId="77777777" w:rsidR="00FD7432" w:rsidRDefault="00FD74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AA39F" w14:textId="77777777" w:rsidR="007C53E4" w:rsidRDefault="007C53E4" w:rsidP="001263F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7024" behindDoc="0" locked="0" layoutInCell="1" allowOverlap="1" wp14:anchorId="51CAA3AB" wp14:editId="51CAA3AC">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A3F4" w14:textId="77777777" w:rsidR="007C53E4" w:rsidRPr="00701388" w:rsidRDefault="007C53E4" w:rsidP="001263FF">
                          <w:pPr>
                            <w:pStyle w:val="ny-module-overview"/>
                            <w:rPr>
                              <w:color w:val="5A657A"/>
                            </w:rPr>
                          </w:pPr>
                          <w:r>
                            <w:rPr>
                              <w:color w:val="5A657A"/>
                            </w:rPr>
                            <w:t>Lesson 10</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AA3AB" id="_x0000_t202" coordsize="21600,21600" o:spt="202" path="m,l,21600r21600,l21600,xe">
              <v:stroke joinstyle="miter"/>
              <v:path gradientshapeok="t" o:connecttype="rect"/>
            </v:shapetype>
            <v:shape id="Text Box 43" o:spid="_x0000_s1031" type="#_x0000_t202" style="position:absolute;margin-left:254pt;margin-top:4.1pt;width:193.4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1CAA3F4" w14:textId="77777777" w:rsidR="007C53E4" w:rsidRPr="00701388" w:rsidRDefault="007C53E4" w:rsidP="001263FF">
                    <w:pPr>
                      <w:pStyle w:val="ny-module-overview"/>
                      <w:rPr>
                        <w:color w:val="5A657A"/>
                      </w:rPr>
                    </w:pPr>
                    <w:r>
                      <w:rPr>
                        <w:color w:val="5A657A"/>
                      </w:rPr>
                      <w:t>Lesson 10</w:t>
                    </w:r>
                  </w:p>
                </w:txbxContent>
              </v:textbox>
              <w10:wrap type="through"/>
            </v:shape>
          </w:pict>
        </mc:Fallback>
      </mc:AlternateContent>
    </w:r>
    <w:r>
      <w:rPr>
        <w:noProof/>
      </w:rPr>
      <mc:AlternateContent>
        <mc:Choice Requires="wps">
          <w:drawing>
            <wp:anchor distT="0" distB="0" distL="114300" distR="114300" simplePos="0" relativeHeight="251776000" behindDoc="0" locked="0" layoutInCell="1" allowOverlap="1" wp14:anchorId="51CAA3AD" wp14:editId="51CAA3AE">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A3F5" w14:textId="77777777" w:rsidR="007C53E4" w:rsidRPr="002273E5" w:rsidRDefault="007C53E4" w:rsidP="001263F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8</w:t>
                          </w:r>
                          <w:r>
                            <w:rPr>
                              <w:rFonts w:ascii="Calibri" w:eastAsia="Myriad Pro" w:hAnsi="Calibri" w:cs="Calibri"/>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A3AD" id="Text Box 26" o:spid="_x0000_s1032" type="#_x0000_t202" style="position:absolute;margin-left:459pt;margin-top:5.25pt;width:28.85pt;height:16.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51CAA3F5" w14:textId="77777777" w:rsidR="007C53E4" w:rsidRPr="002273E5" w:rsidRDefault="007C53E4" w:rsidP="001263F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8</w:t>
                    </w:r>
                    <w:r>
                      <w:rPr>
                        <w:rFonts w:ascii="Calibri" w:eastAsia="Myriad Pro" w:hAnsi="Calibri" w:cs="Calibri"/>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51CAA3AF" wp14:editId="51CAA3B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A3F6" w14:textId="77777777" w:rsidR="007C53E4" w:rsidRPr="002273E5" w:rsidRDefault="007C53E4" w:rsidP="001263F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A3AF" id="Text Box 27" o:spid="_x0000_s1033" type="#_x0000_t202" style="position:absolute;margin-left:8pt;margin-top:7.65pt;width:272.15pt;height:1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51CAA3F6" w14:textId="77777777" w:rsidR="007C53E4" w:rsidRPr="002273E5" w:rsidRDefault="007C53E4" w:rsidP="001263F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3952" behindDoc="0" locked="0" layoutInCell="1" allowOverlap="1" wp14:anchorId="51CAA3B1" wp14:editId="51CAA3B2">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51CAA3F7" w14:textId="77777777" w:rsidR="007C53E4" w:rsidRDefault="007C53E4" w:rsidP="001263FF">
                          <w:pPr>
                            <w:jc w:val="center"/>
                          </w:pPr>
                        </w:p>
                        <w:p w14:paraId="51CAA3F8" w14:textId="77777777" w:rsidR="007C53E4" w:rsidRDefault="007C53E4" w:rsidP="001263FF">
                          <w:pPr>
                            <w:jc w:val="center"/>
                          </w:pPr>
                        </w:p>
                        <w:p w14:paraId="51CAA3F9" w14:textId="77777777" w:rsidR="007C53E4" w:rsidRDefault="007C53E4" w:rsidP="001263F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CAA3B1" id="Freeform 1" o:spid="_x0000_s1034" style="position:absolute;margin-left:2pt;margin-top:3.35pt;width:453.4pt;height:20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51CAA3F7" w14:textId="77777777" w:rsidR="007C53E4" w:rsidRDefault="007C53E4" w:rsidP="001263FF">
                    <w:pPr>
                      <w:jc w:val="center"/>
                    </w:pPr>
                  </w:p>
                  <w:p w14:paraId="51CAA3F8" w14:textId="77777777" w:rsidR="007C53E4" w:rsidRDefault="007C53E4" w:rsidP="001263FF">
                    <w:pPr>
                      <w:jc w:val="center"/>
                    </w:pPr>
                  </w:p>
                  <w:p w14:paraId="51CAA3F9" w14:textId="77777777" w:rsidR="007C53E4" w:rsidRDefault="007C53E4" w:rsidP="001263FF"/>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51CAA3B3" wp14:editId="51CAA3B4">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CAA3FA" w14:textId="77777777" w:rsidR="007C53E4" w:rsidRDefault="007C53E4" w:rsidP="001263FF">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CAA3B3" id="Freeform 3" o:spid="_x0000_s1035" style="position:absolute;margin-left:458.45pt;margin-top:3.35pt;width:34.85pt;height:2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CAA3FA" w14:textId="77777777" w:rsidR="007C53E4" w:rsidRDefault="007C53E4" w:rsidP="001263FF">
                    <w:pPr>
                      <w:jc w:val="center"/>
                    </w:pPr>
                    <w:r>
                      <w:t xml:space="preserve">  </w:t>
                    </w:r>
                  </w:p>
                </w:txbxContent>
              </v:textbox>
              <w10:wrap type="through"/>
            </v:shape>
          </w:pict>
        </mc:Fallback>
      </mc:AlternateContent>
    </w:r>
  </w:p>
  <w:p w14:paraId="51CAA3A0" w14:textId="77777777" w:rsidR="007C53E4" w:rsidRPr="00015AD5" w:rsidRDefault="00572D59" w:rsidP="001263FF">
    <w:pPr>
      <w:pStyle w:val="Header"/>
    </w:pPr>
    <w:r>
      <w:rPr>
        <w:noProof/>
      </w:rPr>
      <w:pict w14:anchorId="51CAA3B5">
        <v:group id="_x0000_s2049" style="position:absolute;margin-left:518.6pt;margin-top:-7.45pt;width:22.3pt;height:22.3pt;z-index:251658240" coordorigin="11065,534" coordsize="576,576">
          <v:oval id="_x0000_s2050"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51CAA3A1" w14:textId="77777777" w:rsidR="007C53E4" w:rsidRPr="005920C2" w:rsidRDefault="007C53E4" w:rsidP="001263FF">
    <w:pPr>
      <w:pStyle w:val="Header"/>
    </w:pPr>
  </w:p>
  <w:p w14:paraId="51CAA3A2" w14:textId="77777777" w:rsidR="007C53E4" w:rsidRPr="006C5A78" w:rsidRDefault="007C53E4" w:rsidP="001263FF">
    <w:pPr>
      <w:pStyle w:val="Header"/>
    </w:pPr>
  </w:p>
  <w:p w14:paraId="51CAA3A3" w14:textId="77777777" w:rsidR="007C53E4" w:rsidRPr="001263FF" w:rsidRDefault="007C53E4" w:rsidP="001263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AA3A5" w14:textId="77777777" w:rsidR="007C53E4" w:rsidRDefault="007C53E4"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51CAA3CC" wp14:editId="51CAA3CD">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A401" w14:textId="77777777" w:rsidR="007C53E4" w:rsidRPr="00701388" w:rsidRDefault="007C53E4"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AA3CC" id="_x0000_t202" coordsize="21600,21600" o:spt="202" path="m,l,21600r21600,l21600,xe">
              <v:stroke joinstyle="miter"/>
              <v:path gradientshapeok="t" o:connecttype="rect"/>
            </v:shapetype>
            <v:shape id="Text Box 5" o:spid="_x0000_s1040"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51CAA401" w14:textId="77777777" w:rsidR="007C53E4" w:rsidRPr="00701388" w:rsidRDefault="007C53E4"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51CAA3CE" wp14:editId="51CAA3CF">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A402" w14:textId="77777777" w:rsidR="007C53E4" w:rsidRPr="002273E5" w:rsidRDefault="007C53E4"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A3CE" id="Text Box 6" o:spid="_x0000_s1041"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51CAA402" w14:textId="77777777" w:rsidR="007C53E4" w:rsidRPr="002273E5" w:rsidRDefault="007C53E4"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51CAA3D0" wp14:editId="51CAA3D1">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A403" w14:textId="77777777" w:rsidR="007C53E4" w:rsidRPr="002273E5" w:rsidRDefault="007C53E4"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A3D0" id="Text Box 8" o:spid="_x0000_s1042"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51CAA403" w14:textId="77777777" w:rsidR="007C53E4" w:rsidRPr="002273E5" w:rsidRDefault="007C53E4"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51CAA3D2" wp14:editId="51CAA3D3">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51CAA404" w14:textId="77777777" w:rsidR="007C53E4" w:rsidRDefault="007C53E4" w:rsidP="00E815D3">
                          <w:pPr>
                            <w:jc w:val="center"/>
                          </w:pPr>
                        </w:p>
                        <w:p w14:paraId="51CAA405" w14:textId="77777777" w:rsidR="007C53E4" w:rsidRDefault="007C53E4" w:rsidP="00E815D3">
                          <w:pPr>
                            <w:jc w:val="center"/>
                          </w:pPr>
                        </w:p>
                        <w:p w14:paraId="51CAA406" w14:textId="77777777" w:rsidR="007C53E4" w:rsidRDefault="007C53E4"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CAA3D2" id="Freeform 4" o:spid="_x0000_s1043"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51CAA404" w14:textId="77777777" w:rsidR="007C53E4" w:rsidRDefault="007C53E4" w:rsidP="00E815D3">
                    <w:pPr>
                      <w:jc w:val="center"/>
                    </w:pPr>
                  </w:p>
                  <w:p w14:paraId="51CAA405" w14:textId="77777777" w:rsidR="007C53E4" w:rsidRDefault="007C53E4" w:rsidP="00E815D3">
                    <w:pPr>
                      <w:jc w:val="center"/>
                    </w:pPr>
                  </w:p>
                  <w:p w14:paraId="51CAA406" w14:textId="77777777" w:rsidR="007C53E4" w:rsidRDefault="007C53E4"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51CAA3D4" wp14:editId="51CAA3D5">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CAA407" w14:textId="77777777" w:rsidR="007C53E4" w:rsidRDefault="007C53E4"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CAA3D4" id="Freeform 7" o:spid="_x0000_s1044"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p3Oxe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CAA407" w14:textId="77777777" w:rsidR="007C53E4" w:rsidRDefault="007C53E4"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51CAA3D6" wp14:editId="51CAA3D7">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BC1684"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51CAA3A6" w14:textId="77777777" w:rsidR="007C53E4" w:rsidRPr="00015AD5" w:rsidRDefault="007C53E4" w:rsidP="00E815D3">
    <w:pPr>
      <w:pStyle w:val="Header"/>
    </w:pPr>
  </w:p>
  <w:p w14:paraId="51CAA3A7" w14:textId="77777777" w:rsidR="007C53E4" w:rsidRPr="005920C2" w:rsidRDefault="007C53E4" w:rsidP="00E815D3">
    <w:pPr>
      <w:pStyle w:val="Header"/>
    </w:pPr>
  </w:p>
  <w:p w14:paraId="51CAA3A8" w14:textId="77777777" w:rsidR="007C53E4" w:rsidRPr="006C5A78" w:rsidRDefault="007C53E4" w:rsidP="00E815D3">
    <w:pPr>
      <w:pStyle w:val="Header"/>
    </w:pPr>
  </w:p>
  <w:p w14:paraId="51CAA3A9" w14:textId="77777777" w:rsidR="007C53E4" w:rsidRPr="00E815D3" w:rsidRDefault="007C53E4"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9D01689"/>
    <w:multiLevelType w:val="hybridMultilevel"/>
    <w:tmpl w:val="93DA7E48"/>
    <w:lvl w:ilvl="0" w:tplc="ABB4935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3">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D2E54"/>
    <w:multiLevelType w:val="multilevel"/>
    <w:tmpl w:val="11B24EFE"/>
    <w:numStyleLink w:val="ny-lesson-SF-numbering"/>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9"/>
  </w:num>
  <w:num w:numId="4">
    <w:abstractNumId w:val="11"/>
  </w:num>
  <w:num w:numId="5">
    <w:abstractNumId w:val="10"/>
  </w:num>
  <w:num w:numId="6">
    <w:abstractNumId w:val="15"/>
  </w:num>
  <w:num w:numId="7">
    <w:abstractNumId w:val="1"/>
  </w:num>
  <w:num w:numId="8">
    <w:abstractNumId w:val="18"/>
  </w:num>
  <w:num w:numId="9">
    <w:abstractNumId w:val="15"/>
  </w:num>
  <w:num w:numId="10">
    <w:abstractNumId w:val="1"/>
  </w:num>
  <w:num w:numId="11">
    <w:abstractNumId w:val="18"/>
  </w:num>
  <w:num w:numId="12">
    <w:abstractNumId w:val="15"/>
  </w:num>
  <w:num w:numId="13">
    <w:abstractNumId w:val="14"/>
  </w:num>
  <w:num w:numId="14">
    <w:abstractNumId w:val="0"/>
  </w:num>
  <w:num w:numId="15">
    <w:abstractNumId w:val="16"/>
  </w:num>
  <w:num w:numId="16">
    <w:abstractNumId w:val="13"/>
  </w:num>
  <w:num w:numId="17">
    <w:abstractNumId w:val="9"/>
  </w:num>
  <w:num w:numId="18">
    <w:abstractNumId w:val="8"/>
  </w:num>
  <w:num w:numId="19">
    <w:abstractNumId w:val="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4"/>
  </w:num>
  <w:num w:numId="25">
    <w:abstractNumId w:val="0"/>
    <w:lvlOverride w:ilvl="0">
      <w:lvl w:ilvl="0">
        <w:start w:val="1"/>
        <w:numFmt w:val="decimal"/>
        <w:pStyle w:val="ny-lesson-numbering"/>
        <w:lvlText w:val="%1."/>
        <w:lvlJc w:val="left"/>
        <w:pPr>
          <w:ind w:left="360" w:hanging="360"/>
        </w:pPr>
        <w:rPr>
          <w:rFonts w:ascii="Calibri" w:hAnsi="Calibri" w:hint="default"/>
          <w:sz w:val="20"/>
          <w:szCs w:val="20"/>
        </w:rPr>
      </w:lvl>
    </w:lvlOverride>
  </w:num>
  <w:num w:numId="26">
    <w:abstractNumId w:val="4"/>
  </w:num>
  <w:num w:numId="27">
    <w:abstractNumId w:val="7"/>
  </w:num>
  <w:num w:numId="28">
    <w:abstractNumId w:val="5"/>
  </w:num>
  <w:num w:numId="29">
    <w:abstractNumId w:val="12"/>
  </w:num>
  <w:num w:numId="30">
    <w:abstractNumId w:val="2"/>
  </w:num>
  <w:num w:numId="31">
    <w:abstractNumId w:val="17"/>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6"/>
  </w:num>
  <w:num w:numId="35">
    <w:abstractNumId w:val="1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6">
    <w:abstractNumId w:val="17"/>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7">
    <w:abstractNumId w:val="1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8">
    <w:abstractNumId w:val="17"/>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433"/>
    <w:rsid w:val="00015AD5"/>
    <w:rsid w:val="00015BAE"/>
    <w:rsid w:val="00016EC3"/>
    <w:rsid w:val="00021A6D"/>
    <w:rsid w:val="0003054A"/>
    <w:rsid w:val="00036CEB"/>
    <w:rsid w:val="00040BD3"/>
    <w:rsid w:val="00042A93"/>
    <w:rsid w:val="000514CC"/>
    <w:rsid w:val="00054C81"/>
    <w:rsid w:val="00055004"/>
    <w:rsid w:val="00056710"/>
    <w:rsid w:val="00060D70"/>
    <w:rsid w:val="0006236D"/>
    <w:rsid w:val="000650D8"/>
    <w:rsid w:val="0007061E"/>
    <w:rsid w:val="000723B1"/>
    <w:rsid w:val="00075C6E"/>
    <w:rsid w:val="0008226E"/>
    <w:rsid w:val="000856E3"/>
    <w:rsid w:val="00087BF9"/>
    <w:rsid w:val="00093D9E"/>
    <w:rsid w:val="000B02EC"/>
    <w:rsid w:val="000B17D3"/>
    <w:rsid w:val="000C0A8D"/>
    <w:rsid w:val="000C1FCA"/>
    <w:rsid w:val="000C3173"/>
    <w:rsid w:val="000D15FA"/>
    <w:rsid w:val="000D5FE7"/>
    <w:rsid w:val="000D7537"/>
    <w:rsid w:val="00105599"/>
    <w:rsid w:val="00106020"/>
    <w:rsid w:val="0010729D"/>
    <w:rsid w:val="0011183C"/>
    <w:rsid w:val="00112553"/>
    <w:rsid w:val="0011336A"/>
    <w:rsid w:val="00121972"/>
    <w:rsid w:val="001223D7"/>
    <w:rsid w:val="001263FF"/>
    <w:rsid w:val="00127D70"/>
    <w:rsid w:val="00127DCF"/>
    <w:rsid w:val="00130993"/>
    <w:rsid w:val="001362BF"/>
    <w:rsid w:val="001420D9"/>
    <w:rsid w:val="00151E7B"/>
    <w:rsid w:val="0015384F"/>
    <w:rsid w:val="00161C21"/>
    <w:rsid w:val="001625A1"/>
    <w:rsid w:val="00166701"/>
    <w:rsid w:val="00167950"/>
    <w:rsid w:val="001764B3"/>
    <w:rsid w:val="001768C7"/>
    <w:rsid w:val="00177886"/>
    <w:rsid w:val="00177C83"/>
    <w:rsid w:val="00180203"/>
    <w:rsid w:val="001818F0"/>
    <w:rsid w:val="00186A90"/>
    <w:rsid w:val="00190322"/>
    <w:rsid w:val="001A044A"/>
    <w:rsid w:val="001A69F1"/>
    <w:rsid w:val="001A6D21"/>
    <w:rsid w:val="001B0213"/>
    <w:rsid w:val="001B07CF"/>
    <w:rsid w:val="001B4143"/>
    <w:rsid w:val="001B4CD6"/>
    <w:rsid w:val="001C1F15"/>
    <w:rsid w:val="001C7361"/>
    <w:rsid w:val="001D60EC"/>
    <w:rsid w:val="001E22AC"/>
    <w:rsid w:val="001E62F0"/>
    <w:rsid w:val="001F11B4"/>
    <w:rsid w:val="001F1682"/>
    <w:rsid w:val="001F1C95"/>
    <w:rsid w:val="001F67D0"/>
    <w:rsid w:val="001F6FDC"/>
    <w:rsid w:val="00200AA8"/>
    <w:rsid w:val="00201E6C"/>
    <w:rsid w:val="00202640"/>
    <w:rsid w:val="00203183"/>
    <w:rsid w:val="00205424"/>
    <w:rsid w:val="0021127A"/>
    <w:rsid w:val="00214158"/>
    <w:rsid w:val="00216971"/>
    <w:rsid w:val="00217F8A"/>
    <w:rsid w:val="00220C14"/>
    <w:rsid w:val="0022291C"/>
    <w:rsid w:val="00222949"/>
    <w:rsid w:val="002264C5"/>
    <w:rsid w:val="00227A04"/>
    <w:rsid w:val="002308A3"/>
    <w:rsid w:val="00231B89"/>
    <w:rsid w:val="00231C77"/>
    <w:rsid w:val="0023230F"/>
    <w:rsid w:val="00235564"/>
    <w:rsid w:val="00236F96"/>
    <w:rsid w:val="00237758"/>
    <w:rsid w:val="00237E6D"/>
    <w:rsid w:val="00241DE0"/>
    <w:rsid w:val="0024213B"/>
    <w:rsid w:val="00242E49"/>
    <w:rsid w:val="002448C2"/>
    <w:rsid w:val="00244BC4"/>
    <w:rsid w:val="00245880"/>
    <w:rsid w:val="00246111"/>
    <w:rsid w:val="00247D09"/>
    <w:rsid w:val="0025077F"/>
    <w:rsid w:val="00256FBF"/>
    <w:rsid w:val="002635F9"/>
    <w:rsid w:val="002745DD"/>
    <w:rsid w:val="002762D2"/>
    <w:rsid w:val="00276D82"/>
    <w:rsid w:val="002823C1"/>
    <w:rsid w:val="0028284C"/>
    <w:rsid w:val="002838AD"/>
    <w:rsid w:val="00285186"/>
    <w:rsid w:val="00285A7B"/>
    <w:rsid w:val="00285E0E"/>
    <w:rsid w:val="00290AD4"/>
    <w:rsid w:val="0029160D"/>
    <w:rsid w:val="00293211"/>
    <w:rsid w:val="0029339E"/>
    <w:rsid w:val="002941DA"/>
    <w:rsid w:val="0029737A"/>
    <w:rsid w:val="002A1393"/>
    <w:rsid w:val="002A76EC"/>
    <w:rsid w:val="002A7B31"/>
    <w:rsid w:val="002B6515"/>
    <w:rsid w:val="002C2562"/>
    <w:rsid w:val="002C6BA9"/>
    <w:rsid w:val="002C6F93"/>
    <w:rsid w:val="002D2BE1"/>
    <w:rsid w:val="002D6980"/>
    <w:rsid w:val="002E1463"/>
    <w:rsid w:val="002E1AAB"/>
    <w:rsid w:val="002E3CCD"/>
    <w:rsid w:val="002E6CFA"/>
    <w:rsid w:val="002F500C"/>
    <w:rsid w:val="002F675A"/>
    <w:rsid w:val="00302860"/>
    <w:rsid w:val="00305DF2"/>
    <w:rsid w:val="00313843"/>
    <w:rsid w:val="00313ACB"/>
    <w:rsid w:val="00316CEC"/>
    <w:rsid w:val="003220FF"/>
    <w:rsid w:val="00325B75"/>
    <w:rsid w:val="0033420C"/>
    <w:rsid w:val="00334A20"/>
    <w:rsid w:val="00335194"/>
    <w:rsid w:val="00344B26"/>
    <w:rsid w:val="003452D4"/>
    <w:rsid w:val="00346638"/>
    <w:rsid w:val="00346D22"/>
    <w:rsid w:val="00350C0E"/>
    <w:rsid w:val="003510A0"/>
    <w:rsid w:val="003525BA"/>
    <w:rsid w:val="00356634"/>
    <w:rsid w:val="003578B1"/>
    <w:rsid w:val="003744D9"/>
    <w:rsid w:val="00380B56"/>
    <w:rsid w:val="00380FA9"/>
    <w:rsid w:val="00382A1F"/>
    <w:rsid w:val="00384E01"/>
    <w:rsid w:val="00384E82"/>
    <w:rsid w:val="00385363"/>
    <w:rsid w:val="00385D7A"/>
    <w:rsid w:val="00390993"/>
    <w:rsid w:val="003A2C99"/>
    <w:rsid w:val="003B22A3"/>
    <w:rsid w:val="003B5569"/>
    <w:rsid w:val="003B55C8"/>
    <w:rsid w:val="003B5DE4"/>
    <w:rsid w:val="003C045E"/>
    <w:rsid w:val="003C0DAD"/>
    <w:rsid w:val="003C602C"/>
    <w:rsid w:val="003C6C89"/>
    <w:rsid w:val="003C71EC"/>
    <w:rsid w:val="003C729E"/>
    <w:rsid w:val="003C7556"/>
    <w:rsid w:val="003D1001"/>
    <w:rsid w:val="003D327D"/>
    <w:rsid w:val="003D5295"/>
    <w:rsid w:val="003D5A1B"/>
    <w:rsid w:val="003E3DB2"/>
    <w:rsid w:val="003E44BC"/>
    <w:rsid w:val="003E52FE"/>
    <w:rsid w:val="003E65B7"/>
    <w:rsid w:val="003F06F2"/>
    <w:rsid w:val="003F0BC1"/>
    <w:rsid w:val="003F1398"/>
    <w:rsid w:val="003F4615"/>
    <w:rsid w:val="003F4AA9"/>
    <w:rsid w:val="003F4B00"/>
    <w:rsid w:val="003F769B"/>
    <w:rsid w:val="00411D71"/>
    <w:rsid w:val="00413BE9"/>
    <w:rsid w:val="004269AD"/>
    <w:rsid w:val="004363F0"/>
    <w:rsid w:val="00440557"/>
    <w:rsid w:val="00440CF6"/>
    <w:rsid w:val="00441D83"/>
    <w:rsid w:val="00442684"/>
    <w:rsid w:val="004507DB"/>
    <w:rsid w:val="00450835"/>
    <w:rsid w:val="004508CD"/>
    <w:rsid w:val="0045553B"/>
    <w:rsid w:val="00465D77"/>
    <w:rsid w:val="00475140"/>
    <w:rsid w:val="00476870"/>
    <w:rsid w:val="00484711"/>
    <w:rsid w:val="0048664D"/>
    <w:rsid w:val="00487C22"/>
    <w:rsid w:val="00491F7E"/>
    <w:rsid w:val="00492D1B"/>
    <w:rsid w:val="0049313D"/>
    <w:rsid w:val="00495786"/>
    <w:rsid w:val="004A0F47"/>
    <w:rsid w:val="004A2BE8"/>
    <w:rsid w:val="004A3EC6"/>
    <w:rsid w:val="004A471B"/>
    <w:rsid w:val="004A6ECC"/>
    <w:rsid w:val="004A7932"/>
    <w:rsid w:val="004B1D62"/>
    <w:rsid w:val="004B2E49"/>
    <w:rsid w:val="004B3F73"/>
    <w:rsid w:val="004B696A"/>
    <w:rsid w:val="004B7415"/>
    <w:rsid w:val="004C2035"/>
    <w:rsid w:val="004C6BA7"/>
    <w:rsid w:val="004C75D4"/>
    <w:rsid w:val="004D0FC6"/>
    <w:rsid w:val="004D201C"/>
    <w:rsid w:val="004D3EE8"/>
    <w:rsid w:val="004E4B45"/>
    <w:rsid w:val="005026DA"/>
    <w:rsid w:val="00504A70"/>
    <w:rsid w:val="005073ED"/>
    <w:rsid w:val="00511E7C"/>
    <w:rsid w:val="00512914"/>
    <w:rsid w:val="00515CEB"/>
    <w:rsid w:val="00520E13"/>
    <w:rsid w:val="0052261F"/>
    <w:rsid w:val="00532F20"/>
    <w:rsid w:val="00535FF9"/>
    <w:rsid w:val="005406AC"/>
    <w:rsid w:val="00553927"/>
    <w:rsid w:val="00556816"/>
    <w:rsid w:val="005570D6"/>
    <w:rsid w:val="005615D3"/>
    <w:rsid w:val="005653F9"/>
    <w:rsid w:val="005672B8"/>
    <w:rsid w:val="00567CC6"/>
    <w:rsid w:val="005728FF"/>
    <w:rsid w:val="00572D59"/>
    <w:rsid w:val="00576066"/>
    <w:rsid w:val="005760E8"/>
    <w:rsid w:val="005764E9"/>
    <w:rsid w:val="0058504C"/>
    <w:rsid w:val="0058694C"/>
    <w:rsid w:val="005A3B86"/>
    <w:rsid w:val="005A6484"/>
    <w:rsid w:val="005B240B"/>
    <w:rsid w:val="005B2418"/>
    <w:rsid w:val="005B6379"/>
    <w:rsid w:val="005B6633"/>
    <w:rsid w:val="005C0C99"/>
    <w:rsid w:val="005C1677"/>
    <w:rsid w:val="005C3C78"/>
    <w:rsid w:val="005C4816"/>
    <w:rsid w:val="005C5D00"/>
    <w:rsid w:val="005C6069"/>
    <w:rsid w:val="005D03AC"/>
    <w:rsid w:val="005D1522"/>
    <w:rsid w:val="005D2B99"/>
    <w:rsid w:val="005D4F43"/>
    <w:rsid w:val="005D6B45"/>
    <w:rsid w:val="005E1428"/>
    <w:rsid w:val="005E2330"/>
    <w:rsid w:val="005E7321"/>
    <w:rsid w:val="005E7DB4"/>
    <w:rsid w:val="005F08EB"/>
    <w:rsid w:val="005F413D"/>
    <w:rsid w:val="0061064A"/>
    <w:rsid w:val="006128AD"/>
    <w:rsid w:val="00616206"/>
    <w:rsid w:val="006256DC"/>
    <w:rsid w:val="00642705"/>
    <w:rsid w:val="00644336"/>
    <w:rsid w:val="006443DE"/>
    <w:rsid w:val="006446DA"/>
    <w:rsid w:val="00647EDC"/>
    <w:rsid w:val="00651667"/>
    <w:rsid w:val="00653041"/>
    <w:rsid w:val="006610C6"/>
    <w:rsid w:val="00662B5A"/>
    <w:rsid w:val="00665071"/>
    <w:rsid w:val="006703E2"/>
    <w:rsid w:val="00672ADD"/>
    <w:rsid w:val="00676990"/>
    <w:rsid w:val="00676D2A"/>
    <w:rsid w:val="00680BEA"/>
    <w:rsid w:val="00681865"/>
    <w:rsid w:val="00685037"/>
    <w:rsid w:val="00687205"/>
    <w:rsid w:val="00690182"/>
    <w:rsid w:val="00693353"/>
    <w:rsid w:val="0069524C"/>
    <w:rsid w:val="006A1413"/>
    <w:rsid w:val="006A4B27"/>
    <w:rsid w:val="006A4D8B"/>
    <w:rsid w:val="006A5192"/>
    <w:rsid w:val="006A53ED"/>
    <w:rsid w:val="006B42AF"/>
    <w:rsid w:val="006B4AE5"/>
    <w:rsid w:val="006C381F"/>
    <w:rsid w:val="006C40D8"/>
    <w:rsid w:val="006D0D93"/>
    <w:rsid w:val="006D15A6"/>
    <w:rsid w:val="006D2458"/>
    <w:rsid w:val="006D2E63"/>
    <w:rsid w:val="006D42C4"/>
    <w:rsid w:val="006D4FFB"/>
    <w:rsid w:val="006D6683"/>
    <w:rsid w:val="006D6955"/>
    <w:rsid w:val="006F6494"/>
    <w:rsid w:val="006F7963"/>
    <w:rsid w:val="00702D37"/>
    <w:rsid w:val="007035CB"/>
    <w:rsid w:val="0070388F"/>
    <w:rsid w:val="00705643"/>
    <w:rsid w:val="00712F20"/>
    <w:rsid w:val="00714D09"/>
    <w:rsid w:val="007168BC"/>
    <w:rsid w:val="00736A54"/>
    <w:rsid w:val="0074210F"/>
    <w:rsid w:val="007421CE"/>
    <w:rsid w:val="00742CCC"/>
    <w:rsid w:val="00752A51"/>
    <w:rsid w:val="0075317C"/>
    <w:rsid w:val="00753A34"/>
    <w:rsid w:val="007664C8"/>
    <w:rsid w:val="00770965"/>
    <w:rsid w:val="0077191F"/>
    <w:rsid w:val="0077213E"/>
    <w:rsid w:val="00776E81"/>
    <w:rsid w:val="007771F4"/>
    <w:rsid w:val="00777ED7"/>
    <w:rsid w:val="00777F13"/>
    <w:rsid w:val="00784B7B"/>
    <w:rsid w:val="00785D64"/>
    <w:rsid w:val="0079015E"/>
    <w:rsid w:val="00793154"/>
    <w:rsid w:val="007A0FF8"/>
    <w:rsid w:val="007A37B9"/>
    <w:rsid w:val="007A5467"/>
    <w:rsid w:val="007A701B"/>
    <w:rsid w:val="007B3B8C"/>
    <w:rsid w:val="007B43FA"/>
    <w:rsid w:val="007B4412"/>
    <w:rsid w:val="007B7A58"/>
    <w:rsid w:val="007C08E5"/>
    <w:rsid w:val="007C32B5"/>
    <w:rsid w:val="007C3F9F"/>
    <w:rsid w:val="007C453C"/>
    <w:rsid w:val="007C53E4"/>
    <w:rsid w:val="007C712B"/>
    <w:rsid w:val="007D7F1F"/>
    <w:rsid w:val="007E4DFD"/>
    <w:rsid w:val="007F03EB"/>
    <w:rsid w:val="007F48BF"/>
    <w:rsid w:val="007F5AFF"/>
    <w:rsid w:val="007F6708"/>
    <w:rsid w:val="007F6A37"/>
    <w:rsid w:val="00801FFD"/>
    <w:rsid w:val="008153BC"/>
    <w:rsid w:val="008234E2"/>
    <w:rsid w:val="0082425E"/>
    <w:rsid w:val="008244D5"/>
    <w:rsid w:val="00826165"/>
    <w:rsid w:val="00830ED9"/>
    <w:rsid w:val="00831949"/>
    <w:rsid w:val="00832E43"/>
    <w:rsid w:val="0083356D"/>
    <w:rsid w:val="0083526A"/>
    <w:rsid w:val="0084300E"/>
    <w:rsid w:val="008453E1"/>
    <w:rsid w:val="00851BC2"/>
    <w:rsid w:val="00854ECE"/>
    <w:rsid w:val="00855A7C"/>
    <w:rsid w:val="00856535"/>
    <w:rsid w:val="008567FF"/>
    <w:rsid w:val="00861293"/>
    <w:rsid w:val="00863553"/>
    <w:rsid w:val="00863B0B"/>
    <w:rsid w:val="00866E75"/>
    <w:rsid w:val="008721EA"/>
    <w:rsid w:val="00873364"/>
    <w:rsid w:val="0087640E"/>
    <w:rsid w:val="00877639"/>
    <w:rsid w:val="00877AAB"/>
    <w:rsid w:val="0088150F"/>
    <w:rsid w:val="00884B3E"/>
    <w:rsid w:val="008A0025"/>
    <w:rsid w:val="008A44AE"/>
    <w:rsid w:val="008A76B7"/>
    <w:rsid w:val="008B48DB"/>
    <w:rsid w:val="008C09A4"/>
    <w:rsid w:val="008C696F"/>
    <w:rsid w:val="008C736E"/>
    <w:rsid w:val="008D1016"/>
    <w:rsid w:val="008D2F66"/>
    <w:rsid w:val="008D720A"/>
    <w:rsid w:val="008E1E35"/>
    <w:rsid w:val="008E225E"/>
    <w:rsid w:val="008E260A"/>
    <w:rsid w:val="008E36F3"/>
    <w:rsid w:val="008F2532"/>
    <w:rsid w:val="009035DC"/>
    <w:rsid w:val="009055A2"/>
    <w:rsid w:val="009108E3"/>
    <w:rsid w:val="009150C5"/>
    <w:rsid w:val="009158B3"/>
    <w:rsid w:val="009160D6"/>
    <w:rsid w:val="009163E9"/>
    <w:rsid w:val="00921B77"/>
    <w:rsid w:val="009222DE"/>
    <w:rsid w:val="00931B54"/>
    <w:rsid w:val="00932D79"/>
    <w:rsid w:val="00933FD4"/>
    <w:rsid w:val="00934548"/>
    <w:rsid w:val="00936EB7"/>
    <w:rsid w:val="009370A6"/>
    <w:rsid w:val="0094044B"/>
    <w:rsid w:val="00944237"/>
    <w:rsid w:val="00945DAE"/>
    <w:rsid w:val="00946290"/>
    <w:rsid w:val="0095029C"/>
    <w:rsid w:val="009540F2"/>
    <w:rsid w:val="00962902"/>
    <w:rsid w:val="009654C8"/>
    <w:rsid w:val="009663B8"/>
    <w:rsid w:val="00972405"/>
    <w:rsid w:val="00976FB2"/>
    <w:rsid w:val="00987C6F"/>
    <w:rsid w:val="009946B2"/>
    <w:rsid w:val="009B4149"/>
    <w:rsid w:val="009B702E"/>
    <w:rsid w:val="009D05D1"/>
    <w:rsid w:val="009D52F7"/>
    <w:rsid w:val="009E1635"/>
    <w:rsid w:val="009E4AB3"/>
    <w:rsid w:val="009F24D9"/>
    <w:rsid w:val="009F285F"/>
    <w:rsid w:val="00A00C15"/>
    <w:rsid w:val="00A01A40"/>
    <w:rsid w:val="00A04F7B"/>
    <w:rsid w:val="00A12973"/>
    <w:rsid w:val="00A12CDF"/>
    <w:rsid w:val="00A35E03"/>
    <w:rsid w:val="00A3783B"/>
    <w:rsid w:val="00A40A9B"/>
    <w:rsid w:val="00A45437"/>
    <w:rsid w:val="00A517DC"/>
    <w:rsid w:val="00A64867"/>
    <w:rsid w:val="00A70B62"/>
    <w:rsid w:val="00A716E5"/>
    <w:rsid w:val="00A7696D"/>
    <w:rsid w:val="00A777F6"/>
    <w:rsid w:val="00A8198B"/>
    <w:rsid w:val="00A83F04"/>
    <w:rsid w:val="00A84BDF"/>
    <w:rsid w:val="00A86D98"/>
    <w:rsid w:val="00A86E17"/>
    <w:rsid w:val="00A87852"/>
    <w:rsid w:val="00A908BE"/>
    <w:rsid w:val="00A90B21"/>
    <w:rsid w:val="00A94A7C"/>
    <w:rsid w:val="00AA223E"/>
    <w:rsid w:val="00AA3CE7"/>
    <w:rsid w:val="00AA63FF"/>
    <w:rsid w:val="00AA7916"/>
    <w:rsid w:val="00AB0512"/>
    <w:rsid w:val="00AB0651"/>
    <w:rsid w:val="00AB2DE3"/>
    <w:rsid w:val="00AB4203"/>
    <w:rsid w:val="00AB7548"/>
    <w:rsid w:val="00AB76BC"/>
    <w:rsid w:val="00AB7D0E"/>
    <w:rsid w:val="00AC20DC"/>
    <w:rsid w:val="00AC5C23"/>
    <w:rsid w:val="00AC6496"/>
    <w:rsid w:val="00AD1D68"/>
    <w:rsid w:val="00AD4036"/>
    <w:rsid w:val="00AD54E7"/>
    <w:rsid w:val="00AD5EDC"/>
    <w:rsid w:val="00AE1603"/>
    <w:rsid w:val="00AE19D0"/>
    <w:rsid w:val="00AE5353"/>
    <w:rsid w:val="00AE60AE"/>
    <w:rsid w:val="00AF1516"/>
    <w:rsid w:val="00B0361C"/>
    <w:rsid w:val="00B06291"/>
    <w:rsid w:val="00B10853"/>
    <w:rsid w:val="00B12450"/>
    <w:rsid w:val="00B13EEA"/>
    <w:rsid w:val="00B27DDF"/>
    <w:rsid w:val="00B3060F"/>
    <w:rsid w:val="00B33A03"/>
    <w:rsid w:val="00B3472F"/>
    <w:rsid w:val="00B34D63"/>
    <w:rsid w:val="00B3523F"/>
    <w:rsid w:val="00B36C21"/>
    <w:rsid w:val="00B3709C"/>
    <w:rsid w:val="00B419E2"/>
    <w:rsid w:val="00B42ACE"/>
    <w:rsid w:val="00B45FC7"/>
    <w:rsid w:val="00B56158"/>
    <w:rsid w:val="00B56418"/>
    <w:rsid w:val="00B5741C"/>
    <w:rsid w:val="00B61F45"/>
    <w:rsid w:val="00B65645"/>
    <w:rsid w:val="00B75D50"/>
    <w:rsid w:val="00B77EAE"/>
    <w:rsid w:val="00B82F05"/>
    <w:rsid w:val="00B82FC0"/>
    <w:rsid w:val="00B83607"/>
    <w:rsid w:val="00B86947"/>
    <w:rsid w:val="00B951EC"/>
    <w:rsid w:val="00B952C4"/>
    <w:rsid w:val="00B96F7E"/>
    <w:rsid w:val="00B971B1"/>
    <w:rsid w:val="00B97CCA"/>
    <w:rsid w:val="00BA5E1F"/>
    <w:rsid w:val="00BB001C"/>
    <w:rsid w:val="00BC2074"/>
    <w:rsid w:val="00BC321A"/>
    <w:rsid w:val="00BC4AF6"/>
    <w:rsid w:val="00BD4AD1"/>
    <w:rsid w:val="00BD6086"/>
    <w:rsid w:val="00BE30A6"/>
    <w:rsid w:val="00BE3990"/>
    <w:rsid w:val="00BE3C08"/>
    <w:rsid w:val="00BE424E"/>
    <w:rsid w:val="00BE5C12"/>
    <w:rsid w:val="00BF43B4"/>
    <w:rsid w:val="00BF707B"/>
    <w:rsid w:val="00BF797D"/>
    <w:rsid w:val="00C01232"/>
    <w:rsid w:val="00C01267"/>
    <w:rsid w:val="00C20419"/>
    <w:rsid w:val="00C221C8"/>
    <w:rsid w:val="00C231DF"/>
    <w:rsid w:val="00C23D6D"/>
    <w:rsid w:val="00C33236"/>
    <w:rsid w:val="00C344BC"/>
    <w:rsid w:val="00C36678"/>
    <w:rsid w:val="00C41AF6"/>
    <w:rsid w:val="00C432F5"/>
    <w:rsid w:val="00C44A3A"/>
    <w:rsid w:val="00C4543F"/>
    <w:rsid w:val="00C47034"/>
    <w:rsid w:val="00C476E0"/>
    <w:rsid w:val="00C6350A"/>
    <w:rsid w:val="00C639B4"/>
    <w:rsid w:val="00C70DDE"/>
    <w:rsid w:val="00C71F3D"/>
    <w:rsid w:val="00C724FC"/>
    <w:rsid w:val="00C80637"/>
    <w:rsid w:val="00C81251"/>
    <w:rsid w:val="00C82481"/>
    <w:rsid w:val="00C86B2E"/>
    <w:rsid w:val="00C944D6"/>
    <w:rsid w:val="00C95729"/>
    <w:rsid w:val="00C96403"/>
    <w:rsid w:val="00C97EBE"/>
    <w:rsid w:val="00CC5DAB"/>
    <w:rsid w:val="00CE34B3"/>
    <w:rsid w:val="00CF1AE5"/>
    <w:rsid w:val="00CF200C"/>
    <w:rsid w:val="00CF574C"/>
    <w:rsid w:val="00D0235F"/>
    <w:rsid w:val="00D038C2"/>
    <w:rsid w:val="00D04092"/>
    <w:rsid w:val="00D047C7"/>
    <w:rsid w:val="00D0682D"/>
    <w:rsid w:val="00D1181F"/>
    <w:rsid w:val="00D11A02"/>
    <w:rsid w:val="00D30E9B"/>
    <w:rsid w:val="00D353E3"/>
    <w:rsid w:val="00D4513C"/>
    <w:rsid w:val="00D46936"/>
    <w:rsid w:val="00D51BDF"/>
    <w:rsid w:val="00D52A95"/>
    <w:rsid w:val="00D735F4"/>
    <w:rsid w:val="00D77641"/>
    <w:rsid w:val="00D77FFE"/>
    <w:rsid w:val="00D83E48"/>
    <w:rsid w:val="00D84B4E"/>
    <w:rsid w:val="00D91247"/>
    <w:rsid w:val="00D9236D"/>
    <w:rsid w:val="00D93B72"/>
    <w:rsid w:val="00D95F8B"/>
    <w:rsid w:val="00DA0076"/>
    <w:rsid w:val="00DA2915"/>
    <w:rsid w:val="00DA58BB"/>
    <w:rsid w:val="00DB1C6C"/>
    <w:rsid w:val="00DB5620"/>
    <w:rsid w:val="00DB5C94"/>
    <w:rsid w:val="00DC7E4D"/>
    <w:rsid w:val="00DD3FFE"/>
    <w:rsid w:val="00DD7B52"/>
    <w:rsid w:val="00DE00FA"/>
    <w:rsid w:val="00DE2443"/>
    <w:rsid w:val="00DE4E23"/>
    <w:rsid w:val="00DE6B31"/>
    <w:rsid w:val="00DF4E5D"/>
    <w:rsid w:val="00DF59B8"/>
    <w:rsid w:val="00E07B74"/>
    <w:rsid w:val="00E108E5"/>
    <w:rsid w:val="00E1411E"/>
    <w:rsid w:val="00E152D5"/>
    <w:rsid w:val="00E203C7"/>
    <w:rsid w:val="00E2320A"/>
    <w:rsid w:val="00E276F4"/>
    <w:rsid w:val="00E33038"/>
    <w:rsid w:val="00E3426F"/>
    <w:rsid w:val="00E34D2C"/>
    <w:rsid w:val="00E411E9"/>
    <w:rsid w:val="00E418AB"/>
    <w:rsid w:val="00E43975"/>
    <w:rsid w:val="00E473B9"/>
    <w:rsid w:val="00E53979"/>
    <w:rsid w:val="00E6624D"/>
    <w:rsid w:val="00E71AC6"/>
    <w:rsid w:val="00E71E15"/>
    <w:rsid w:val="00E752A2"/>
    <w:rsid w:val="00E762A1"/>
    <w:rsid w:val="00E7765C"/>
    <w:rsid w:val="00E815D3"/>
    <w:rsid w:val="00E84216"/>
    <w:rsid w:val="00E91E6C"/>
    <w:rsid w:val="00E95BB7"/>
    <w:rsid w:val="00E96293"/>
    <w:rsid w:val="00EA5C12"/>
    <w:rsid w:val="00EB2D31"/>
    <w:rsid w:val="00EC4DC5"/>
    <w:rsid w:val="00ED0A74"/>
    <w:rsid w:val="00EE6D8B"/>
    <w:rsid w:val="00EE735F"/>
    <w:rsid w:val="00EE79E8"/>
    <w:rsid w:val="00EF03CE"/>
    <w:rsid w:val="00EF22F0"/>
    <w:rsid w:val="00F0049A"/>
    <w:rsid w:val="00F02C7D"/>
    <w:rsid w:val="00F05108"/>
    <w:rsid w:val="00F10777"/>
    <w:rsid w:val="00F16336"/>
    <w:rsid w:val="00F229A0"/>
    <w:rsid w:val="00F23374"/>
    <w:rsid w:val="00F24782"/>
    <w:rsid w:val="00F27393"/>
    <w:rsid w:val="00F31688"/>
    <w:rsid w:val="00F330D0"/>
    <w:rsid w:val="00F36805"/>
    <w:rsid w:val="00F36AE4"/>
    <w:rsid w:val="00F37EC7"/>
    <w:rsid w:val="00F44B22"/>
    <w:rsid w:val="00F462CD"/>
    <w:rsid w:val="00F50032"/>
    <w:rsid w:val="00F517AB"/>
    <w:rsid w:val="00F53876"/>
    <w:rsid w:val="00F563F0"/>
    <w:rsid w:val="00F568C1"/>
    <w:rsid w:val="00F56D21"/>
    <w:rsid w:val="00F57C61"/>
    <w:rsid w:val="00F6053F"/>
    <w:rsid w:val="00F60F75"/>
    <w:rsid w:val="00F61073"/>
    <w:rsid w:val="00F6107E"/>
    <w:rsid w:val="00F6638F"/>
    <w:rsid w:val="00F668DB"/>
    <w:rsid w:val="00F709EB"/>
    <w:rsid w:val="00F70AEB"/>
    <w:rsid w:val="00F7615E"/>
    <w:rsid w:val="00F81909"/>
    <w:rsid w:val="00F846F0"/>
    <w:rsid w:val="00F86A03"/>
    <w:rsid w:val="00F92005"/>
    <w:rsid w:val="00F93AE3"/>
    <w:rsid w:val="00F958FD"/>
    <w:rsid w:val="00F96255"/>
    <w:rsid w:val="00FA041C"/>
    <w:rsid w:val="00FA1AAB"/>
    <w:rsid w:val="00FA2503"/>
    <w:rsid w:val="00FA5208"/>
    <w:rsid w:val="00FA5D2A"/>
    <w:rsid w:val="00FB376B"/>
    <w:rsid w:val="00FC16EF"/>
    <w:rsid w:val="00FC4DA1"/>
    <w:rsid w:val="00FD1517"/>
    <w:rsid w:val="00FD2E42"/>
    <w:rsid w:val="00FD3ECB"/>
    <w:rsid w:val="00FD7432"/>
    <w:rsid w:val="00FE1D68"/>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1CAA297"/>
  <w15:docId w15:val="{B1E64E05-30CC-4BDB-9A6D-064BD4620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784B7B"/>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5.jpeg"/><Relationship Id="rId2" Type="http://schemas.openxmlformats.org/officeDocument/2006/relationships/hyperlink" Target="http://creativecommons.org/licenses/by-nc-sa/3.0/deed.en_US" TargetMode="External"/><Relationship Id="rId1" Type="http://schemas.openxmlformats.org/officeDocument/2006/relationships/image" Target="media/image2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4.png"/></Relationships>
</file>

<file path=word/_rels/footer3.xml.rels><?xml version="1.0" encoding="UTF-8" standalone="yes"?>
<Relationships xmlns="http://schemas.openxmlformats.org/package/2006/relationships"><Relationship Id="rId8" Type="http://schemas.openxmlformats.org/officeDocument/2006/relationships/image" Target="media/image25.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24.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26.jpg"/><Relationship Id="rId4"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 PDF CREATED
copy edited</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5C96ED-7E1E-4D15-8393-003400628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2006</Words>
  <Characters>9994</Characters>
  <Application>Microsoft Office Word</Application>
  <DocSecurity>0</DocSecurity>
  <Lines>232</Lines>
  <Paragraphs>107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6</cp:revision>
  <cp:lastPrinted>2014-07-21T15:32:00Z</cp:lastPrinted>
  <dcterms:created xsi:type="dcterms:W3CDTF">2014-07-24T05:42:00Z</dcterms:created>
  <dcterms:modified xsi:type="dcterms:W3CDTF">2014-07-25T04:27:00Z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