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47D52E11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47D52E10" w14:textId="77777777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D52E9E" wp14:editId="47D52E9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56616" cy="356616"/>
                  <wp:effectExtent l="0" t="0" r="571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" cy="356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7D52E12" w14:textId="77777777" w:rsidR="0094044B" w:rsidRPr="00D0546C" w:rsidRDefault="006050F5" w:rsidP="00450835">
      <w:pPr>
        <w:pStyle w:val="ny-lesson-header"/>
      </w:pPr>
      <w:r>
        <w:t>Lesson 9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 w:rsidR="00131A16">
        <w:t>Basic Properties of Similarity</w:t>
      </w:r>
      <w:r w:rsidR="0011336A">
        <w:t xml:space="preserve"> </w:t>
      </w:r>
    </w:p>
    <w:p w14:paraId="47D52E13" w14:textId="77777777" w:rsidR="00F813CF" w:rsidRDefault="00F813CF" w:rsidP="0011336A">
      <w:pPr>
        <w:pStyle w:val="ny-callout-hdr"/>
      </w:pPr>
    </w:p>
    <w:p w14:paraId="47D52E14" w14:textId="77777777" w:rsidR="0011336A" w:rsidRDefault="0011336A" w:rsidP="0011336A">
      <w:pPr>
        <w:pStyle w:val="ny-callout-hdr"/>
      </w:pPr>
      <w:r w:rsidRPr="0011336A">
        <w:t>Student Outcomes</w:t>
      </w:r>
    </w:p>
    <w:p w14:paraId="47D52E15" w14:textId="77777777" w:rsidR="0094044B" w:rsidRDefault="00131A16" w:rsidP="00687205">
      <w:pPr>
        <w:pStyle w:val="ny-lesson-bullet"/>
      </w:pPr>
      <w:r>
        <w:t>Students know that similar</w:t>
      </w:r>
      <w:r w:rsidR="0055623E">
        <w:t xml:space="preserve">ity is </w:t>
      </w:r>
      <w:r w:rsidR="003B3599">
        <w:t xml:space="preserve">both </w:t>
      </w:r>
      <w:r w:rsidR="009A638C">
        <w:t xml:space="preserve">a </w:t>
      </w:r>
      <w:r w:rsidR="0055623E">
        <w:t xml:space="preserve">symmetric and </w:t>
      </w:r>
      <w:r w:rsidR="009A638C">
        <w:t xml:space="preserve">a </w:t>
      </w:r>
      <w:r w:rsidR="0055623E">
        <w:t>transitive</w:t>
      </w:r>
      <w:r w:rsidR="009A638C">
        <w:t xml:space="preserve"> relation</w:t>
      </w:r>
      <w:r w:rsidR="0055623E">
        <w:t>.</w:t>
      </w:r>
    </w:p>
    <w:p w14:paraId="47D52E16" w14:textId="77777777" w:rsidR="00AE5353" w:rsidRDefault="00AE5353" w:rsidP="00AE5353">
      <w:pPr>
        <w:pStyle w:val="ny-lesson-paragraph"/>
      </w:pPr>
    </w:p>
    <w:p w14:paraId="47D52E17" w14:textId="77777777" w:rsidR="002941DA" w:rsidRPr="0055623E" w:rsidRDefault="0094044B" w:rsidP="0055623E">
      <w:pPr>
        <w:pStyle w:val="ny-callout-hdr"/>
        <w:spacing w:after="60"/>
        <w:rPr>
          <w:rStyle w:val="ny-lesson-hdr-1Char"/>
          <w:rFonts w:asciiTheme="minorHAnsi" w:eastAsiaTheme="minorHAnsi" w:hAnsiTheme="minorHAnsi" w:cstheme="minorBidi"/>
          <w:b/>
          <w:color w:val="C38A76"/>
        </w:rPr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47D52E18" w14:textId="4D100D4E" w:rsidR="002941DA" w:rsidRPr="00476A97" w:rsidRDefault="00805C3D" w:rsidP="00476A97">
      <w:pPr>
        <w:pStyle w:val="ny-lesson-hdr-1"/>
        <w:rPr>
          <w:rStyle w:val="ny-lesson-hdr-1Char"/>
          <w:b/>
        </w:rPr>
      </w:pPr>
      <w:r w:rsidRPr="00476A97">
        <w:rPr>
          <w:rStyle w:val="ny-lesson-hdr-1Char"/>
          <w:b/>
        </w:rPr>
        <w:t>Concept Development (</w:t>
      </w:r>
      <w:r w:rsidR="0092643B" w:rsidRPr="00476A97">
        <w:rPr>
          <w:rStyle w:val="ny-lesson-hdr-1Char"/>
          <w:b/>
        </w:rPr>
        <w:t>4</w:t>
      </w:r>
      <w:r w:rsidR="00F813CF" w:rsidRPr="00476A97">
        <w:rPr>
          <w:rStyle w:val="ny-lesson-hdr-1Char"/>
          <w:b/>
        </w:rPr>
        <w:t xml:space="preserve"> minutes)</w:t>
      </w:r>
    </w:p>
    <w:p w14:paraId="47D52E19" w14:textId="77777777" w:rsidR="00054C81" w:rsidRDefault="009242F1" w:rsidP="00054C81">
      <w:pPr>
        <w:pStyle w:val="ny-lesson-bullet"/>
      </w:pPr>
      <w:r>
        <w:t xml:space="preserve">If we say that one figure, </w:t>
      </w:r>
      <m:oMath>
        <m:r>
          <w:rPr>
            <w:rFonts w:ascii="Cambria Math" w:hAnsi="Cambria Math"/>
          </w:rPr>
          <m:t>S</m:t>
        </m:r>
      </m:oMath>
      <w:r w:rsidR="008E226D" w:rsidRPr="008E226D">
        <w:t>,</w:t>
      </w:r>
      <w:r>
        <w:t xml:space="preserve"> is similar to another figure </w:t>
      </w:r>
      <m:oMath>
        <m:r>
          <w:rPr>
            <w:rFonts w:ascii="Cambria Math" w:hAnsi="Cambria Math"/>
          </w:rPr>
          <m:t>S'</m:t>
        </m:r>
      </m:oMath>
      <w:r>
        <w:t xml:space="preserve">, i.e., </w:t>
      </w:r>
      <m:oMath>
        <m:r>
          <w:rPr>
            <w:rFonts w:ascii="Cambria Math" w:hAnsi="Cambria Math"/>
          </w:rPr>
          <m:t>S~S'</m:t>
        </m:r>
      </m:oMath>
      <w:r>
        <w:t xml:space="preserve">, can we also say that </w:t>
      </w:r>
      <m:oMath>
        <m:r>
          <w:rPr>
            <w:rFonts w:ascii="Cambria Math" w:hAnsi="Cambria Math"/>
          </w:rPr>
          <m:t>S'~S</m:t>
        </m:r>
      </m:oMath>
      <w:r>
        <w:t>?</w:t>
      </w:r>
      <w:r w:rsidR="00FD115E">
        <w:t xml:space="preserve">  </w:t>
      </w:r>
      <w:r w:rsidR="00372C14">
        <w:t xml:space="preserve">That is, is similarity symmetric?  </w:t>
      </w:r>
      <w:r w:rsidR="00FD115E">
        <w:t xml:space="preserve">Keep in mind that there is a very specific sequence of a dilation followed by a congruence that would map </w:t>
      </w:r>
      <m:oMath>
        <m:r>
          <w:rPr>
            <w:rFonts w:ascii="Cambria Math" w:hAnsi="Cambria Math"/>
          </w:rPr>
          <m:t>S</m:t>
        </m:r>
      </m:oMath>
      <w:r w:rsidR="00FD115E">
        <w:t xml:space="preserve"> to </w:t>
      </w:r>
      <m:oMath>
        <m:r>
          <w:rPr>
            <w:rFonts w:ascii="Cambria Math" w:hAnsi="Cambria Math"/>
          </w:rPr>
          <m:t>S'</m:t>
        </m:r>
      </m:oMath>
      <w:r w:rsidR="00FD115E">
        <w:t>.</w:t>
      </w:r>
    </w:p>
    <w:p w14:paraId="47D52E1A" w14:textId="77777777" w:rsidR="00054C81" w:rsidRDefault="00FD115E" w:rsidP="00054C81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Expect students to say yes, they would expect </w:t>
      </w:r>
      <w:r w:rsidR="00372C14">
        <w:rPr>
          <w:i/>
        </w:rPr>
        <w:t>similarity to be symmetric</w:t>
      </w:r>
      <w:r>
        <w:rPr>
          <w:i/>
        </w:rPr>
        <w:t>.</w:t>
      </w:r>
    </w:p>
    <w:p w14:paraId="47D52E1B" w14:textId="77777777" w:rsidR="00054C81" w:rsidRDefault="00805C3D" w:rsidP="00054C81">
      <w:pPr>
        <w:pStyle w:val="ny-lesson-bullet"/>
      </w:pPr>
      <w:r>
        <w:t xml:space="preserve">If we say that figure </w:t>
      </w:r>
      <m:oMath>
        <m:r>
          <w:rPr>
            <w:rFonts w:ascii="Cambria Math" w:hAnsi="Cambria Math"/>
          </w:rPr>
          <m:t>S</m:t>
        </m:r>
      </m:oMath>
      <w:r>
        <w:t xml:space="preserve"> is similar to another figure </w:t>
      </w:r>
      <m:oMath>
        <m:r>
          <w:rPr>
            <w:rFonts w:ascii="Cambria Math" w:hAnsi="Cambria Math"/>
          </w:rPr>
          <m:t>T</m:t>
        </m:r>
      </m:oMath>
      <w:r>
        <w:t xml:space="preserve">, i.e., </w:t>
      </w:r>
      <m:oMath>
        <m:r>
          <w:rPr>
            <w:rFonts w:ascii="Cambria Math" w:hAnsi="Cambria Math"/>
          </w:rPr>
          <m:t>S~T</m:t>
        </m:r>
      </m:oMath>
      <w:r>
        <w:t xml:space="preserve">, and figure </w:t>
      </w:r>
      <m:oMath>
        <m:r>
          <w:rPr>
            <w:rFonts w:ascii="Cambria Math" w:hAnsi="Cambria Math"/>
          </w:rPr>
          <m:t>T</m:t>
        </m:r>
      </m:oMath>
      <w:r>
        <w:t xml:space="preserve"> is similar to </w:t>
      </w:r>
      <w:r w:rsidR="00345DF9">
        <w:t xml:space="preserve">yet </w:t>
      </w:r>
      <w:r>
        <w:t xml:space="preserve">another figure </w:t>
      </w:r>
      <m:oMath>
        <m:r>
          <w:rPr>
            <w:rFonts w:ascii="Cambria Math" w:hAnsi="Cambria Math"/>
          </w:rPr>
          <m:t>U</m:t>
        </m:r>
      </m:oMath>
      <w:r>
        <w:t xml:space="preserve">, i.e., </w:t>
      </w:r>
      <m:oMath>
        <m:r>
          <w:rPr>
            <w:rFonts w:ascii="Cambria Math" w:hAnsi="Cambria Math"/>
          </w:rPr>
          <m:t>T~U</m:t>
        </m:r>
      </m:oMath>
      <w:r>
        <w:t xml:space="preserve">, is it true that </w:t>
      </w:r>
      <m:oMath>
        <m:r>
          <w:rPr>
            <w:rFonts w:ascii="Cambria Math" w:hAnsi="Cambria Math"/>
          </w:rPr>
          <m:t>S~U</m:t>
        </m:r>
      </m:oMath>
      <w:r>
        <w:t>?</w:t>
      </w:r>
      <w:r w:rsidR="00372C14">
        <w:t xml:space="preserve">  That is, is similarity transitive?</w:t>
      </w:r>
    </w:p>
    <w:p w14:paraId="47D52E1C" w14:textId="77777777" w:rsidR="00805C3D" w:rsidRDefault="00805C3D" w:rsidP="00805C3D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Expect students to say yes, they would expect </w:t>
      </w:r>
      <w:r w:rsidR="00372C14">
        <w:rPr>
          <w:i/>
        </w:rPr>
        <w:t>similarity to be transitive</w:t>
      </w:r>
      <w:r>
        <w:rPr>
          <w:i/>
        </w:rPr>
        <w:t>.</w:t>
      </w:r>
    </w:p>
    <w:p w14:paraId="47D52E1D" w14:textId="293D591B" w:rsidR="00805C3D" w:rsidRPr="00805C3D" w:rsidRDefault="00805C3D" w:rsidP="00F813CF">
      <w:pPr>
        <w:pStyle w:val="ny-lesson-paragraph"/>
      </w:pPr>
      <w:r>
        <w:t xml:space="preserve">The </w:t>
      </w:r>
      <w:r w:rsidR="008E226D">
        <w:t>E</w:t>
      </w:r>
      <w:r>
        <w:t xml:space="preserve">xploratory </w:t>
      </w:r>
      <w:r w:rsidR="008E226D">
        <w:t>C</w:t>
      </w:r>
      <w:r>
        <w:t>hallenges to follow are for students to get an intuitive sense that</w:t>
      </w:r>
      <w:r w:rsidR="0092643B">
        <w:t>,</w:t>
      </w:r>
      <w:r>
        <w:t xml:space="preserve"> in fact</w:t>
      </w:r>
      <w:r w:rsidR="0092643B">
        <w:t>,</w:t>
      </w:r>
      <w:r>
        <w:t xml:space="preserve"> these two statements are true.  </w:t>
      </w:r>
    </w:p>
    <w:p w14:paraId="47D52E1E" w14:textId="77777777" w:rsidR="002941DA" w:rsidRPr="002941DA" w:rsidRDefault="002941DA" w:rsidP="00054C81">
      <w:pPr>
        <w:pStyle w:val="ny-lesson-paragraph"/>
      </w:pPr>
    </w:p>
    <w:p w14:paraId="47D52E1F" w14:textId="17BFA5F4" w:rsidR="0094044B" w:rsidRPr="008C5D1C" w:rsidRDefault="00805C3D" w:rsidP="0011336A">
      <w:pPr>
        <w:pStyle w:val="ny-lesson-hdr-1"/>
      </w:pPr>
      <w:r>
        <w:t>Exploratory Challenge</w:t>
      </w:r>
      <w:r w:rsidR="0011336A">
        <w:t xml:space="preserve"> 1 </w:t>
      </w:r>
      <w:r>
        <w:t>(10</w:t>
      </w:r>
      <w:r w:rsidR="00F813CF">
        <w:t xml:space="preserve"> minutes)</w:t>
      </w:r>
    </w:p>
    <w:p w14:paraId="47D52E20" w14:textId="53F89372" w:rsidR="0094044B" w:rsidRDefault="0055623E" w:rsidP="002941DA">
      <w:pPr>
        <w:pStyle w:val="ny-lesson-paragraph"/>
      </w:pPr>
      <w:r>
        <w:t xml:space="preserve">Students work </w:t>
      </w:r>
      <w:r w:rsidR="003B3599">
        <w:t xml:space="preserve">in </w:t>
      </w:r>
      <w:r>
        <w:t xml:space="preserve">pairs to complete </w:t>
      </w:r>
      <w:r w:rsidR="003B3599">
        <w:t>E</w:t>
      </w:r>
      <w:r>
        <w:t xml:space="preserve">xploratory </w:t>
      </w:r>
      <w:r w:rsidR="003B3599">
        <w:t>C</w:t>
      </w:r>
      <w:r>
        <w:t>hallenge</w:t>
      </w:r>
      <w:r w:rsidR="00016652">
        <w:t xml:space="preserve"> 1</w:t>
      </w:r>
      <w:r>
        <w:t>.</w:t>
      </w:r>
    </w:p>
    <w:p w14:paraId="47D52E21" w14:textId="616C5853" w:rsidR="00B81520" w:rsidRDefault="00476A97" w:rsidP="008E33A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7D52EA0" wp14:editId="4B1AE780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303520" cy="3242310"/>
                <wp:effectExtent l="0" t="0" r="11430" b="152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2423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854A" id="Rectangle 21" o:spid="_x0000_s1026" style="position:absolute;margin-left:0;margin-top:5.4pt;width:417.6pt;height:255.3pt;z-index:25163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8E33A2">
        <w:br/>
      </w:r>
      <w:r w:rsidR="00B81520">
        <w:t>Exploratory Challenge</w:t>
      </w:r>
      <w:r w:rsidR="00016652">
        <w:t xml:space="preserve"> 1</w:t>
      </w:r>
    </w:p>
    <w:p w14:paraId="47D52E22" w14:textId="04F36594" w:rsidR="00765ECC" w:rsidRDefault="00476A97" w:rsidP="008E0099">
      <w:pPr>
        <w:pStyle w:val="ny-lesson-SFinsert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2BFFEE3A" wp14:editId="5F200101">
            <wp:simplePos x="0" y="0"/>
            <wp:positionH relativeFrom="margin">
              <wp:align>center</wp:align>
            </wp:positionH>
            <wp:positionV relativeFrom="paragraph">
              <wp:posOffset>352425</wp:posOffset>
            </wp:positionV>
            <wp:extent cx="3441065" cy="2499360"/>
            <wp:effectExtent l="0" t="0" r="6985" b="0"/>
            <wp:wrapTopAndBottom/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624">
        <w:t xml:space="preserve">The goal is to show that if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="001F1624">
        <w:t xml:space="preserve"> is similar to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1F1624"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1F1624">
        <w:t xml:space="preserve"> is similar to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="00C83791">
        <w:t xml:space="preserve">.  </w:t>
      </w:r>
      <w:r w:rsidR="00562DD9">
        <w:t xml:space="preserve">Symbolically, if </w:t>
      </w:r>
      <m:oMath>
        <m:r>
          <m:rPr>
            <m:sty m:val="bi"/>
          </m:rPr>
          <w:rPr>
            <w:rFonts w:ascii="Cambria Math" w:hAnsi="Cambria Math"/>
          </w:rPr>
          <m:t>△ABC∼</m:t>
        </m:r>
        <m:r>
          <m:rPr>
            <m:sty m:val="b"/>
          </m:rPr>
          <w:rPr>
            <w:rFonts w:ascii="Cambria Math" w:hAnsi="Cambria Math"/>
          </w:rPr>
          <w:br/>
        </m:r>
        <m:r>
          <m:rPr>
            <m:sty m:val="bi"/>
          </m:rPr>
          <w:rPr>
            <w:rFonts w:ascii="Cambria Math" w:hAnsi="Cambria Math"/>
          </w:rPr>
          <m:t>△A'B'C'</m:t>
        </m:r>
      </m:oMath>
      <w:r w:rsidR="00562DD9"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∼△ABC</m:t>
        </m:r>
      </m:oMath>
      <w:r w:rsidR="00F867ED" w:rsidRPr="00F867ED">
        <w:t>.</w:t>
      </w:r>
    </w:p>
    <w:p w14:paraId="47D52E25" w14:textId="28177F17" w:rsidR="0048538E" w:rsidRDefault="009F4266" w:rsidP="008E226D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47D52EA4" wp14:editId="5254FF23">
                <wp:simplePos x="0" y="0"/>
                <wp:positionH relativeFrom="margin">
                  <wp:align>center</wp:align>
                </wp:positionH>
                <wp:positionV relativeFrom="paragraph">
                  <wp:posOffset>-71120</wp:posOffset>
                </wp:positionV>
                <wp:extent cx="5303520" cy="7860030"/>
                <wp:effectExtent l="0" t="0" r="11430" b="2667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8600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9E9B9" id="Rectangle 45" o:spid="_x0000_s1026" style="position:absolute;margin-left:0;margin-top:-5.6pt;width:417.6pt;height:618.9pt;z-index:-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4HBg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09043C87" wp14:editId="287364B5">
            <wp:simplePos x="0" y="0"/>
            <wp:positionH relativeFrom="margin">
              <wp:align>center</wp:align>
            </wp:positionH>
            <wp:positionV relativeFrom="paragraph">
              <wp:posOffset>462915</wp:posOffset>
            </wp:positionV>
            <wp:extent cx="3341370" cy="2443480"/>
            <wp:effectExtent l="0" t="0" r="0" b="0"/>
            <wp:wrapTopAndBottom/>
            <wp:docPr id="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624">
        <w:t xml:space="preserve">First determine whether or not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="001F1624">
        <w:t xml:space="preserve"> is in fact similar to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476A97" w:rsidRPr="00476A97">
        <w:t>.</w:t>
      </w:r>
      <w:r w:rsidR="00D520E2" w:rsidRPr="00476A97">
        <w:t xml:space="preserve">  (</w:t>
      </w:r>
      <w:r w:rsidR="00D520E2">
        <w:t>I</w:t>
      </w:r>
      <w:r w:rsidR="001F1624">
        <w:t xml:space="preserve">f it </w:t>
      </w:r>
      <w:r w:rsidR="00642C7F">
        <w:t>isn’t</w:t>
      </w:r>
      <w:r w:rsidR="001F1624">
        <w:t xml:space="preserve">, then no </w:t>
      </w:r>
      <w:r w:rsidR="00642C7F">
        <w:t xml:space="preserve">further </w:t>
      </w:r>
      <w:r w:rsidR="001F1624">
        <w:t xml:space="preserve">work </w:t>
      </w:r>
      <w:r w:rsidR="005D2BEB">
        <w:t xml:space="preserve">needs </w:t>
      </w:r>
      <w:r w:rsidR="001F1624">
        <w:t>to be done</w:t>
      </w:r>
      <w:r w:rsidR="00D520E2">
        <w:t>.)</w:t>
      </w:r>
      <w:r w:rsidR="001F1624">
        <w:t xml:space="preserve">  </w:t>
      </w:r>
      <w:r w:rsidR="00182B9B">
        <w:t>Use a protractor to v</w:t>
      </w:r>
      <w:r w:rsidR="001F1624">
        <w:t xml:space="preserve">erify that the corresponding angles are congruent and that the </w:t>
      </w:r>
      <w:r w:rsidR="00182B9B">
        <w:t>ratio</w:t>
      </w:r>
      <w:r w:rsidR="00234956">
        <w:t>s</w:t>
      </w:r>
      <w:r w:rsidR="00182B9B">
        <w:t xml:space="preserve"> of the </w:t>
      </w:r>
      <w:r w:rsidR="001F1624">
        <w:t xml:space="preserve">corresponding sides are equal to some scale factor.  </w:t>
      </w:r>
    </w:p>
    <w:p w14:paraId="47D52E26" w14:textId="7CB44F4A" w:rsidR="00E108E5" w:rsidRPr="00F3454C" w:rsidRDefault="0048538E" w:rsidP="00F3454C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w:r w:rsidRPr="00F3454C">
        <w:rPr>
          <w:rStyle w:val="ny-lesson-SFinsert-responseChar"/>
          <w:rFonts w:asciiTheme="minorHAnsi" w:hAnsiTheme="minorHAnsi"/>
          <w:b/>
          <w:i/>
        </w:rPr>
        <w:t xml:space="preserve">The corresponding angles are congruent: 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∠A≅∠</m:t>
        </m:r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Style w:val="ny-lesson-SFinsert-responseChar"/>
            <w:rFonts w:ascii="Cambria Math" w:hAnsi="Cambria Math"/>
          </w:rPr>
          <m:t>=49°</m:t>
        </m:r>
      </m:oMath>
      <w:r w:rsidR="009F4266" w:rsidRPr="009F4266">
        <w:rPr>
          <w:rStyle w:val="ny-lesson-SFinsert-responseChar"/>
          <w:rFonts w:asciiTheme="minorHAnsi" w:hAnsiTheme="minorHAnsi"/>
          <w:b/>
          <w:i/>
        </w:rPr>
        <w:t>,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∠B≅∠</m:t>
        </m:r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Style w:val="ny-lesson-SFinsert-responseChar"/>
            <w:rFonts w:ascii="Cambria Math" w:hAnsi="Cambria Math"/>
          </w:rPr>
          <m:t>=99°</m:t>
        </m:r>
      </m:oMath>
      <w:r w:rsidR="009F4266" w:rsidRPr="009F4266">
        <w:rPr>
          <w:rStyle w:val="ny-lesson-SFinsert-responseChar"/>
          <w:rFonts w:asciiTheme="minorHAnsi" w:hAnsiTheme="minorHAnsi"/>
          <w:b/>
          <w:i/>
        </w:rPr>
        <w:t>,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</m:t>
        </m:r>
      </m:oMath>
      <w:r w:rsidR="009F4266" w:rsidRPr="009F4266">
        <w:rPr>
          <w:rStyle w:val="ny-lesson-SFinsert-responseChar"/>
          <w:rFonts w:asciiTheme="minorHAnsi" w:hAnsiTheme="minorHAnsi"/>
          <w:b/>
          <w:i/>
        </w:rPr>
        <w:t xml:space="preserve">and 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∠C≅∠</m:t>
        </m:r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Style w:val="ny-lesson-SFinsert-responseChar"/>
            <w:rFonts w:ascii="Cambria Math" w:hAnsi="Cambria Math"/>
          </w:rPr>
          <m:t>=32°</m:t>
        </m:r>
      </m:oMath>
      <w:r w:rsidR="009F4266" w:rsidRPr="009F4266">
        <w:rPr>
          <w:rStyle w:val="ny-lesson-SFinsert-responseChar"/>
          <w:rFonts w:asciiTheme="minorHAnsi" w:hAnsiTheme="minorHAnsi"/>
          <w:b/>
          <w:i/>
        </w:rPr>
        <w:t xml:space="preserve">.  </w:t>
      </w:r>
    </w:p>
    <w:p w14:paraId="47D52E27" w14:textId="7F6A3C5F" w:rsidR="0048538E" w:rsidRPr="00F3454C" w:rsidRDefault="0048538E" w:rsidP="00F3454C">
      <w:pPr>
        <w:pStyle w:val="ny-lesson-SFinsert-response"/>
        <w:ind w:left="1670"/>
      </w:pPr>
      <w:r w:rsidRPr="00F3454C">
        <w:rPr>
          <w:rStyle w:val="ny-lesson-SFinsert-responseChar"/>
          <w:rFonts w:asciiTheme="minorHAnsi" w:hAnsiTheme="minorHAnsi"/>
          <w:b/>
          <w:i/>
        </w:rPr>
        <w:t>The ratio</w:t>
      </w:r>
      <w:r w:rsidR="00234956">
        <w:rPr>
          <w:rStyle w:val="ny-lesson-SFinsert-responseChar"/>
          <w:rFonts w:asciiTheme="minorHAnsi" w:hAnsiTheme="minorHAnsi"/>
          <w:b/>
          <w:i/>
        </w:rPr>
        <w:t>s</w:t>
      </w:r>
      <w:r w:rsidRPr="00F3454C">
        <w:rPr>
          <w:rStyle w:val="ny-lesson-SFinsert-responseChar"/>
          <w:rFonts w:asciiTheme="minorHAnsi" w:hAnsiTheme="minorHAnsi"/>
          <w:b/>
          <w:i/>
        </w:rPr>
        <w:t xml:space="preserve"> of the corresponding sides are equal:</w:t>
      </w:r>
      <w:r w:rsidR="00B81520">
        <w:rPr>
          <w:rStyle w:val="ny-lesson-SFinsert-responseChar"/>
          <w:rFonts w:asciiTheme="minorHAnsi" w:hAnsiTheme="minorHAnsi"/>
          <w:b/>
          <w:i/>
        </w:rPr>
        <w:t xml:space="preserve"> </w:t>
      </w:r>
      <w:r w:rsidRPr="00F3454C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8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6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4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=r</m:t>
        </m:r>
      </m:oMath>
      <w:r w:rsidR="009F4266" w:rsidRPr="009F4266">
        <w:rPr>
          <w:rStyle w:val="ny-lesson-SFinsert-responseChar"/>
          <w:rFonts w:asciiTheme="minorHAnsi" w:hAnsiTheme="minorHAnsi"/>
          <w:b/>
          <w:i/>
        </w:rPr>
        <w:t>.</w:t>
      </w:r>
      <w:r w:rsidR="00B81520">
        <w:rPr>
          <w:rStyle w:val="ny-lesson-SFinsert-responseChar"/>
          <w:rFonts w:asciiTheme="minorHAnsi" w:hAnsiTheme="minorHAnsi"/>
          <w:b/>
          <w:i/>
        </w:rPr>
        <w:tab/>
      </w:r>
    </w:p>
    <w:p w14:paraId="47D52E28" w14:textId="77777777" w:rsidR="00F813CF" w:rsidRPr="008E226D" w:rsidRDefault="00F813CF" w:rsidP="008E226D">
      <w:pPr>
        <w:pStyle w:val="ny-lesson-SFinsert-number-list"/>
        <w:numPr>
          <w:ilvl w:val="0"/>
          <w:numId w:val="0"/>
        </w:numPr>
        <w:ind w:left="1224"/>
        <w:rPr>
          <w:sz w:val="12"/>
          <w:szCs w:val="12"/>
        </w:rPr>
      </w:pPr>
    </w:p>
    <w:p w14:paraId="47D52E29" w14:textId="3DD4ED31" w:rsidR="006D4FFB" w:rsidRDefault="001F1624" w:rsidP="006D4FFB">
      <w:pPr>
        <w:pStyle w:val="ny-lesson-SFinsert-number-list"/>
        <w:numPr>
          <w:ilvl w:val="1"/>
          <w:numId w:val="31"/>
        </w:numPr>
      </w:pPr>
      <w:r>
        <w:t xml:space="preserve">Describe the sequence of dilation followed by a congruence that proves </w:t>
      </w:r>
      <m:oMath>
        <m:r>
          <m:rPr>
            <m:sty m:val="bi"/>
          </m:rP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9F4266" w:rsidRPr="009F4266">
        <w:t>.</w:t>
      </w:r>
      <w:r w:rsidRPr="009F4266">
        <w:t xml:space="preserve"> </w:t>
      </w:r>
    </w:p>
    <w:p w14:paraId="47D52E2B" w14:textId="4AA5A6F2" w:rsidR="00F813CF" w:rsidRDefault="00986CA9" w:rsidP="008E226D">
      <w:pPr>
        <w:pStyle w:val="ny-lesson-SFinsert-response"/>
        <w:spacing w:before="60"/>
        <w:ind w:left="1670"/>
      </w:pPr>
      <w:r>
        <w:rPr>
          <w:rStyle w:val="ny-lesson-SFinsert-responseChar"/>
          <w:b/>
          <w:i/>
        </w:rPr>
        <w:t xml:space="preserve">To map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>
        <w:t xml:space="preserve"> onto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8E0099" w:rsidRPr="008E0099">
        <w:t>,</w:t>
      </w:r>
      <w:r>
        <w:t xml:space="preserve"> dilate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>
        <w:t xml:space="preserve"> from </w:t>
      </w:r>
      <w:r w:rsidR="0081568D">
        <w:t xml:space="preserve">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81568D">
        <w:t xml:space="preserve"> by scale factor </w:t>
      </w:r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den>
        </m:f>
      </m:oMath>
      <w:r w:rsidR="0081568D">
        <w:t xml:space="preserve"> noted in the </w:t>
      </w:r>
      <w:r w:rsidR="0092643B">
        <w:t xml:space="preserve">diagram </w:t>
      </w:r>
      <w:r w:rsidR="0081568D">
        <w:t>above by the red triangle</w:t>
      </w:r>
      <w:r>
        <w:t xml:space="preserve">.  Then </w:t>
      </w:r>
      <w:r w:rsidR="0081568D">
        <w:t>translate the red triangle up two units and five units to the right.</w:t>
      </w:r>
      <w:r>
        <w:t xml:space="preserve">  Next</w:t>
      </w:r>
      <w:r w:rsidR="008E0099">
        <w:t>,</w:t>
      </w:r>
      <w:r>
        <w:t xml:space="preserve"> rotate</w:t>
      </w:r>
      <w:r w:rsidR="0081568D">
        <w:t xml:space="preserve"> the red triangle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d </m:t>
        </m:r>
      </m:oMath>
      <w:r>
        <w:t xml:space="preserve">degrees around point </w:t>
      </w:r>
      <m:oMath>
        <m:r>
          <m:rPr>
            <m:sty m:val="bi"/>
          </m:rPr>
          <w:rPr>
            <w:rFonts w:ascii="Cambria Math" w:hAnsi="Cambria Math"/>
          </w:rPr>
          <m:t>A'</m:t>
        </m:r>
      </m:oMath>
      <w:r w:rsidR="00C823B9">
        <w:t xml:space="preserve"> until </w:t>
      </w:r>
      <m:oMath>
        <m:r>
          <m:rPr>
            <m:sty m:val="bi"/>
          </m:rPr>
          <w:rPr>
            <w:rFonts w:ascii="Cambria Math" w:hAnsi="Cambria Math"/>
          </w:rPr>
          <m:t>AC</m:t>
        </m:r>
      </m:oMath>
      <w:r w:rsidR="00C823B9">
        <w:t xml:space="preserve"> coincides with </w:t>
      </w:r>
      <m:oMath>
        <m:r>
          <m:rPr>
            <m:sty m:val="bi"/>
          </m:rPr>
          <w:rPr>
            <w:rFonts w:ascii="Cambria Math" w:hAnsi="Cambria Math"/>
          </w:rPr>
          <m:t>A'C'</m:t>
        </m:r>
      </m:oMath>
      <w:r w:rsidR="0081568D">
        <w:t>.</w:t>
      </w:r>
    </w:p>
    <w:p w14:paraId="47D52E2C" w14:textId="77777777" w:rsidR="00E51A46" w:rsidRDefault="00E51A46" w:rsidP="008E226D">
      <w:pPr>
        <w:pStyle w:val="ny-lesson-SFinsert-number-list"/>
        <w:numPr>
          <w:ilvl w:val="0"/>
          <w:numId w:val="0"/>
        </w:numPr>
        <w:ind w:left="1224"/>
        <w:rPr>
          <w:sz w:val="12"/>
          <w:szCs w:val="12"/>
        </w:rPr>
      </w:pPr>
    </w:p>
    <w:p w14:paraId="47D52E2D" w14:textId="0460D650" w:rsidR="001F1624" w:rsidRDefault="001F1624" w:rsidP="001F1624">
      <w:pPr>
        <w:pStyle w:val="ny-lesson-SFinsert-number-list"/>
        <w:numPr>
          <w:ilvl w:val="1"/>
          <w:numId w:val="31"/>
        </w:numPr>
      </w:pPr>
      <w:r>
        <w:t xml:space="preserve">Describe the sequence of dilation followed by a congruence that proves </w:t>
      </w:r>
      <m:oMath>
        <m:r>
          <m:rPr>
            <m:sty m:val="bi"/>
          </m:rPr>
          <w:rPr>
            <w:rFonts w:ascii="Cambria Math" w:hAnsi="Cambria Math"/>
          </w:rPr>
          <m:t>△A'B'C'∼△ABC</m:t>
        </m:r>
      </m:oMath>
      <w:r w:rsidR="009F4266" w:rsidRPr="009F4266">
        <w:t>.</w:t>
      </w:r>
    </w:p>
    <w:p w14:paraId="52DD1CF2" w14:textId="0AAA573F" w:rsidR="00302E66" w:rsidRDefault="009F4266" w:rsidP="00745DD6">
      <w:pPr>
        <w:pStyle w:val="ny-lesson-SFinsert-response"/>
        <w:ind w:left="1094" w:firstLine="576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A73C01F" wp14:editId="0084A43D">
            <wp:simplePos x="0" y="0"/>
            <wp:positionH relativeFrom="margin">
              <wp:posOffset>1096010</wp:posOffset>
            </wp:positionH>
            <wp:positionV relativeFrom="paragraph">
              <wp:posOffset>210185</wp:posOffset>
            </wp:positionV>
            <wp:extent cx="4011930" cy="2520315"/>
            <wp:effectExtent l="0" t="0" r="7620" b="0"/>
            <wp:wrapTight wrapText="bothSides">
              <wp:wrapPolygon edited="0">
                <wp:start x="0" y="0"/>
                <wp:lineTo x="0" y="21388"/>
                <wp:lineTo x="21538" y="21388"/>
                <wp:lineTo x="21538" y="0"/>
                <wp:lineTo x="0" y="0"/>
              </wp:wrapPolygon>
            </wp:wrapTight>
            <wp:docPr id="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DD6" w:rsidRPr="00745DD6">
        <w:t xml:space="preserve">Note that in the diagram below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745DD6" w:rsidRPr="00745DD6">
        <w:t>-axis has been compressed.</w:t>
      </w:r>
    </w:p>
    <w:p w14:paraId="498EC16D" w14:textId="77777777" w:rsidR="009F4266" w:rsidRDefault="009F4266" w:rsidP="00745DD6">
      <w:pPr>
        <w:pStyle w:val="ny-lesson-SFinsert-response"/>
        <w:ind w:left="1670"/>
        <w:rPr>
          <w:rStyle w:val="ny-lesson-SFinsert-responseChar"/>
          <w:b/>
          <w:i/>
        </w:rPr>
      </w:pPr>
    </w:p>
    <w:p w14:paraId="049F4313" w14:textId="77777777" w:rsidR="009F4266" w:rsidRDefault="009F4266" w:rsidP="00745DD6">
      <w:pPr>
        <w:pStyle w:val="ny-lesson-SFinsert-response"/>
        <w:ind w:left="1670"/>
        <w:rPr>
          <w:rStyle w:val="ny-lesson-SFinsert-responseChar"/>
          <w:b/>
          <w:i/>
        </w:rPr>
      </w:pPr>
    </w:p>
    <w:p w14:paraId="6CDCE686" w14:textId="77777777" w:rsidR="009F4266" w:rsidRDefault="009F4266" w:rsidP="00745DD6">
      <w:pPr>
        <w:pStyle w:val="ny-lesson-SFinsert-response"/>
        <w:ind w:left="1670"/>
        <w:rPr>
          <w:rStyle w:val="ny-lesson-SFinsert-responseChar"/>
          <w:b/>
          <w:i/>
        </w:rPr>
      </w:pPr>
    </w:p>
    <w:p w14:paraId="71848C7A" w14:textId="77777777" w:rsidR="009F4266" w:rsidRDefault="009F4266" w:rsidP="00745DD6">
      <w:pPr>
        <w:pStyle w:val="ny-lesson-SFinsert-response"/>
        <w:ind w:left="1670"/>
        <w:rPr>
          <w:rStyle w:val="ny-lesson-SFinsert-responseChar"/>
          <w:b/>
          <w:i/>
        </w:rPr>
      </w:pPr>
    </w:p>
    <w:p w14:paraId="050E1072" w14:textId="77777777" w:rsidR="009F4266" w:rsidRDefault="009F4266" w:rsidP="00745DD6">
      <w:pPr>
        <w:pStyle w:val="ny-lesson-SFinsert-response"/>
        <w:ind w:left="1670"/>
        <w:rPr>
          <w:rStyle w:val="ny-lesson-SFinsert-responseChar"/>
          <w:b/>
          <w:i/>
        </w:rPr>
      </w:pPr>
    </w:p>
    <w:p w14:paraId="07999D17" w14:textId="77777777" w:rsidR="009F4266" w:rsidRDefault="009F4266" w:rsidP="00745DD6">
      <w:pPr>
        <w:pStyle w:val="ny-lesson-SFinsert-response"/>
        <w:ind w:left="1670"/>
        <w:rPr>
          <w:rStyle w:val="ny-lesson-SFinsert-responseChar"/>
          <w:b/>
          <w:i/>
        </w:rPr>
      </w:pPr>
    </w:p>
    <w:p w14:paraId="2B2C2D42" w14:textId="77777777" w:rsidR="009F4266" w:rsidRDefault="009F4266" w:rsidP="00745DD6">
      <w:pPr>
        <w:pStyle w:val="ny-lesson-SFinsert-response"/>
        <w:ind w:left="1670"/>
        <w:rPr>
          <w:rStyle w:val="ny-lesson-SFinsert-responseChar"/>
          <w:b/>
          <w:i/>
        </w:rPr>
      </w:pPr>
    </w:p>
    <w:p w14:paraId="58D115C4" w14:textId="77777777" w:rsidR="009F4266" w:rsidRDefault="009F4266" w:rsidP="00745DD6">
      <w:pPr>
        <w:pStyle w:val="ny-lesson-SFinsert-response"/>
        <w:ind w:left="1670"/>
        <w:rPr>
          <w:rStyle w:val="ny-lesson-SFinsert-responseChar"/>
          <w:b/>
          <w:i/>
        </w:rPr>
      </w:pPr>
    </w:p>
    <w:p w14:paraId="683CE368" w14:textId="77777777" w:rsidR="009F4266" w:rsidRDefault="009F4266" w:rsidP="00745DD6">
      <w:pPr>
        <w:pStyle w:val="ny-lesson-SFinsert-response"/>
        <w:ind w:left="1670"/>
        <w:rPr>
          <w:rStyle w:val="ny-lesson-SFinsert-responseChar"/>
          <w:b/>
          <w:i/>
        </w:rPr>
      </w:pPr>
    </w:p>
    <w:p w14:paraId="02ECF982" w14:textId="77777777" w:rsidR="009F4266" w:rsidRDefault="009F4266" w:rsidP="00745DD6">
      <w:pPr>
        <w:pStyle w:val="ny-lesson-SFinsert-response"/>
        <w:ind w:left="1670"/>
        <w:rPr>
          <w:rStyle w:val="ny-lesson-SFinsert-responseChar"/>
          <w:b/>
          <w:i/>
        </w:rPr>
      </w:pPr>
    </w:p>
    <w:p w14:paraId="582C92D8" w14:textId="77777777" w:rsidR="009F4266" w:rsidRDefault="009F4266" w:rsidP="009F4266">
      <w:pPr>
        <w:pStyle w:val="ny-lesson-SFinsert-response"/>
        <w:ind w:left="1670"/>
        <w:rPr>
          <w:rStyle w:val="ny-lesson-SFinsert-responseChar"/>
          <w:b/>
          <w:i/>
        </w:rPr>
      </w:pPr>
    </w:p>
    <w:p w14:paraId="410A3F2A" w14:textId="77777777" w:rsidR="009F4266" w:rsidRDefault="009F4266" w:rsidP="009F4266">
      <w:pPr>
        <w:pStyle w:val="ny-lesson-SFinsert-response"/>
        <w:ind w:left="1670"/>
        <w:rPr>
          <w:rStyle w:val="ny-lesson-SFinsert-responseChar"/>
          <w:b/>
          <w:i/>
        </w:rPr>
      </w:pPr>
    </w:p>
    <w:p w14:paraId="47D52E30" w14:textId="4B586587" w:rsidR="00345DF9" w:rsidRPr="009F4266" w:rsidRDefault="003517D3" w:rsidP="009F4266">
      <w:pPr>
        <w:pStyle w:val="ny-lesson-SFinsert-response"/>
        <w:ind w:left="1670"/>
      </w:pPr>
      <w:r>
        <w:rPr>
          <w:rStyle w:val="ny-lesson-SFinsert-responseChar"/>
          <w:b/>
          <w:i/>
        </w:rPr>
        <w:t xml:space="preserve">To map </w:t>
      </w:r>
      <m:oMath>
        <m:r>
          <m:rPr>
            <m:sty m:val="bi"/>
          </m:rPr>
          <w:rPr>
            <w:rFonts w:ascii="Cambria Math" w:hAnsi="Cambria Math"/>
          </w:rPr>
          <m:t>△A'B'C'</m:t>
        </m:r>
      </m:oMath>
      <w:r>
        <w:t xml:space="preserve"> onto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="009F4266" w:rsidRPr="009F4266">
        <w:t>,</w:t>
      </w:r>
      <w:r>
        <w:t xml:space="preserve"> dilate </w:t>
      </w:r>
      <m:oMath>
        <m:r>
          <m:rPr>
            <m:sty m:val="bi"/>
          </m:rPr>
          <w:rPr>
            <w:rFonts w:ascii="Cambria Math" w:hAnsi="Cambria Math"/>
          </w:rPr>
          <m:t>△A'B'C'</m:t>
        </m:r>
      </m:oMath>
      <w:r>
        <w:t xml:space="preserve"> fro</w:t>
      </w:r>
      <w:r w:rsidR="00745DD6">
        <w:t xml:space="preserve">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745DD6">
        <w:t xml:space="preserve"> by scale factor </w:t>
      </w:r>
      <m:oMath>
        <m:r>
          <m:rPr>
            <m:sty m:val="bi"/>
          </m:rPr>
          <w:rPr>
            <w:rFonts w:ascii="Cambria Math" w:hAnsi="Cambria Math"/>
          </w:rPr>
          <m:t>r=2</m:t>
        </m:r>
      </m:oMath>
      <w:r w:rsidR="00745DD6">
        <w:t>, noted by the blue triangle in the diagram</w:t>
      </w:r>
      <w:r w:rsidR="008E0099">
        <w:t>.</w:t>
      </w:r>
      <w:r>
        <w:t xml:space="preserve">  Then</w:t>
      </w:r>
      <w:r w:rsidR="008E0099">
        <w:t>,</w:t>
      </w:r>
      <w:r>
        <w:t xml:space="preserve"> </w:t>
      </w:r>
      <w:r w:rsidR="00745DD6">
        <w:t xml:space="preserve">translate the blue triangle ten units to the left and </w:t>
      </w:r>
      <w:r w:rsidR="0092643B">
        <w:t xml:space="preserve">two </w:t>
      </w:r>
      <w:r w:rsidR="00745DD6">
        <w:t>units down.</w:t>
      </w:r>
      <w:r>
        <w:t xml:space="preserve">  Next</w:t>
      </w:r>
      <w:r w:rsidR="008E0099">
        <w:t>,</w:t>
      </w:r>
      <w:r>
        <w:t xml:space="preserve"> rotate </w:t>
      </w:r>
      <w:r w:rsidR="00745DD6">
        <w:t>the blue triangle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180</m:t>
        </m:r>
      </m:oMath>
      <w:r>
        <w:t xml:space="preserve"> degrees around point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C823B9">
        <w:t xml:space="preserve"> until</w:t>
      </w:r>
      <w:r w:rsidR="00A40AA0">
        <w:t xml:space="preserve"> side</w:t>
      </w:r>
      <w:r w:rsidR="00C823B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A'C'</m:t>
        </m:r>
      </m:oMath>
      <w:r w:rsidR="00C823B9">
        <w:t xml:space="preserve"> coincides with</w:t>
      </w:r>
      <w:r w:rsidR="00A40AA0">
        <w:t xml:space="preserve"> side</w:t>
      </w:r>
      <w:r w:rsidR="00C823B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AC</m:t>
        </m:r>
      </m:oMath>
      <w:r w:rsidR="00745DD6">
        <w:t>.</w:t>
      </w:r>
    </w:p>
    <w:p w14:paraId="47D52E31" w14:textId="12AAF916" w:rsidR="00345DF9" w:rsidRDefault="009F4266" w:rsidP="008E226D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4516E3B" wp14:editId="7A823A1D">
                <wp:simplePos x="0" y="0"/>
                <wp:positionH relativeFrom="margin">
                  <wp:align>center</wp:align>
                </wp:positionH>
                <wp:positionV relativeFrom="paragraph">
                  <wp:posOffset>-47171</wp:posOffset>
                </wp:positionV>
                <wp:extent cx="5303520" cy="968829"/>
                <wp:effectExtent l="0" t="0" r="11430" b="2222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96882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8D72F" id="Rectangle 77" o:spid="_x0000_s1026" style="position:absolute;margin-left:0;margin-top:-3.7pt;width:417.6pt;height:76.3pt;z-index:-251615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345DF9">
        <w:t xml:space="preserve">Is it true that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ABC</m:t>
        </m:r>
        <m:r>
          <m:rPr>
            <m:sty m:val="b"/>
          </m:rPr>
          <w:rPr>
            <w:rFonts w:ascii="Cambria Math" w:hAnsi="Cambria Math"/>
          </w:rPr>
          <m:t>∼△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</m:oMath>
      <w:r w:rsidR="00345DF9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"/>
          </m:rPr>
          <w:rPr>
            <w:rFonts w:ascii="Cambria Math" w:hAnsi="Cambria Math"/>
          </w:rPr>
          <m:t>∼△</m:t>
        </m:r>
        <m:r>
          <m:rPr>
            <m:sty m:val="bi"/>
          </m:rPr>
          <w:rPr>
            <w:rFonts w:ascii="Cambria Math" w:hAnsi="Cambria Math"/>
          </w:rPr>
          <m:t>ABC</m:t>
        </m:r>
      </m:oMath>
      <w:r w:rsidRPr="009F4266">
        <w:t>?</w:t>
      </w:r>
      <w:r w:rsidR="00345DF9" w:rsidRPr="009F4266">
        <w:t xml:space="preserve"> </w:t>
      </w:r>
      <w:r w:rsidR="00345DF9">
        <w:t xml:space="preserve"> Why do you think this is so?</w:t>
      </w:r>
    </w:p>
    <w:p w14:paraId="47D52E32" w14:textId="009A769D" w:rsidR="00345DF9" w:rsidRDefault="00345DF9" w:rsidP="00F813CF">
      <w:pPr>
        <w:pStyle w:val="ny-lesson-SFinsert-response"/>
        <w:ind w:left="1670"/>
      </w:pPr>
      <w:r>
        <w:t>Yes</w:t>
      </w:r>
      <w:r w:rsidR="0023291E">
        <w:t>,</w:t>
      </w:r>
      <w:r>
        <w:t xml:space="preserve"> it is true that </w:t>
      </w:r>
      <m:oMath>
        <m:r>
          <m:rPr>
            <m:sty m:val="bi"/>
          </m:rP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∼△ABC</m:t>
        </m:r>
      </m:oMath>
      <w:r w:rsidR="009F4266" w:rsidRPr="009F4266">
        <w:t>.</w:t>
      </w:r>
      <w:r>
        <w:t xml:space="preserve">  I think it</w:t>
      </w:r>
      <w:r w:rsidR="00024C5F">
        <w:t xml:space="preserve"> i</w:t>
      </w:r>
      <w:r>
        <w:t>s true because when we say figures are similar</w:t>
      </w:r>
      <w:r w:rsidR="00024C5F">
        <w:t>,</w:t>
      </w:r>
      <w:r>
        <w:t xml:space="preserve"> it means that they are the same figure, just a different size because one has been dilated by a scale factor.  For that reason, if one figure, like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="008E0099">
        <w:t>,</w:t>
      </w:r>
      <w:r>
        <w:t xml:space="preserve"> is similar to another, like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 xml:space="preserve">, it must mean that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∼△ABC</m:t>
        </m:r>
      </m:oMath>
      <w:r w:rsidR="009F4266" w:rsidRPr="009F4266">
        <w:t>.</w:t>
      </w:r>
      <w:r>
        <w:t xml:space="preserve">  However</w:t>
      </w:r>
      <w:r w:rsidR="008E0099">
        <w:t>,</w:t>
      </w:r>
      <w:r>
        <w:t xml:space="preserve"> the sequence you would use to map one of the figures onto the other will be different.</w:t>
      </w:r>
    </w:p>
    <w:p w14:paraId="47D52E33" w14:textId="77777777" w:rsidR="00345DF9" w:rsidRDefault="00345DF9" w:rsidP="008E226D">
      <w:pPr>
        <w:pStyle w:val="ny-lesson-paragraph"/>
      </w:pPr>
    </w:p>
    <w:p w14:paraId="47D52E34" w14:textId="44CEF052" w:rsidR="00805C3D" w:rsidRPr="00476A97" w:rsidRDefault="00805C3D" w:rsidP="00476A97">
      <w:pPr>
        <w:pStyle w:val="ny-lesson-hdr-1"/>
        <w:rPr>
          <w:rStyle w:val="ny-lesson-hdr-1Char"/>
        </w:rPr>
      </w:pPr>
      <w:r w:rsidRPr="00476A97">
        <w:rPr>
          <w:rStyle w:val="ny-lesson-hdr-1Char"/>
          <w:b/>
        </w:rPr>
        <w:t>Concept Development (</w:t>
      </w:r>
      <w:r w:rsidR="0092643B" w:rsidRPr="00476A97">
        <w:rPr>
          <w:rStyle w:val="ny-lesson-hdr-1Char"/>
          <w:b/>
        </w:rPr>
        <w:t>3</w:t>
      </w:r>
      <w:r w:rsidRPr="00476A97">
        <w:rPr>
          <w:rStyle w:val="ny-lesson-hdr-1Char"/>
          <w:b/>
        </w:rPr>
        <w:t xml:space="preserve"> minutes)</w:t>
      </w:r>
    </w:p>
    <w:p w14:paraId="47D52E35" w14:textId="06625221" w:rsidR="00345DF9" w:rsidRDefault="00345DF9" w:rsidP="008E226D">
      <w:pPr>
        <w:pStyle w:val="ny-lesson-paragraph"/>
      </w:pPr>
      <w:r>
        <w:t xml:space="preserve">Ask students </w:t>
      </w:r>
      <w:r w:rsidR="00EF06B9">
        <w:t>to share w</w:t>
      </w:r>
      <w:r w:rsidR="00A3396E">
        <w:t xml:space="preserve">hat they wrote for part (d) of </w:t>
      </w:r>
      <w:r w:rsidR="00024C5F">
        <w:t>E</w:t>
      </w:r>
      <w:r w:rsidR="00EF06B9">
        <w:t xml:space="preserve">xploratory </w:t>
      </w:r>
      <w:r w:rsidR="00024C5F">
        <w:t>C</w:t>
      </w:r>
      <w:r w:rsidR="00EF06B9">
        <w:t>hallenge</w:t>
      </w:r>
      <w:r w:rsidR="00016652">
        <w:t xml:space="preserve"> 1</w:t>
      </w:r>
      <w:r w:rsidR="00EF06B9">
        <w:t xml:space="preserve">.  </w:t>
      </w:r>
    </w:p>
    <w:p w14:paraId="47D52E36" w14:textId="4F1889C7" w:rsidR="00EF06B9" w:rsidRPr="00EF06B9" w:rsidRDefault="00EF06B9" w:rsidP="008E226D">
      <w:pPr>
        <w:pStyle w:val="ny-lesson-paragraph"/>
      </w:pPr>
      <w:r>
        <w:t>Expect students to respond in a similar manner to the response for part (d).  If they do not, ask questions about what similarity means, what a dilation does</w:t>
      </w:r>
      <w:r w:rsidR="009F4266">
        <w:t>,</w:t>
      </w:r>
      <w:r w:rsidR="005D2BEB">
        <w:t xml:space="preserve"> and</w:t>
      </w:r>
      <w:r>
        <w:t xml:space="preserve"> how we map figures onto one another.</w:t>
      </w:r>
    </w:p>
    <w:p w14:paraId="47D52E37" w14:textId="330CD17D" w:rsidR="00EF06B9" w:rsidRDefault="00EF06B9" w:rsidP="00EF06B9">
      <w:pPr>
        <w:pStyle w:val="ny-lesson-bullet"/>
        <w:tabs>
          <w:tab w:val="left" w:pos="2700"/>
        </w:tabs>
      </w:pPr>
      <w:r>
        <w:t xml:space="preserve">For any two figures </w:t>
      </w:r>
      <m:oMath>
        <m:r>
          <w:rPr>
            <w:rFonts w:ascii="Cambria Math" w:hAnsi="Cambria Math"/>
          </w:rPr>
          <m:t>S</m:t>
        </m:r>
      </m:oMath>
      <w:r>
        <w:t xml:space="preserve"> and </w:t>
      </w:r>
      <m:oMath>
        <m:r>
          <w:rPr>
            <w:rFonts w:ascii="Cambria Math" w:hAnsi="Cambria Math"/>
          </w:rPr>
          <m:t>S'</m:t>
        </m:r>
      </m:oMath>
      <w:r>
        <w:t>, if</w:t>
      </w:r>
      <w:r w:rsidR="00977126">
        <w:t xml:space="preserve"> </w:t>
      </w:r>
      <m:oMath>
        <m:r>
          <w:rPr>
            <w:rFonts w:ascii="Cambria Math" w:hAnsi="Cambria Math"/>
          </w:rPr>
          <m:t>S~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,</m:t>
        </m:r>
      </m:oMath>
      <w:r>
        <w:t xml:space="preserve"> </w:t>
      </w:r>
      <w:r w:rsidR="00977126">
        <w:t>then</w:t>
      </w:r>
      <w:r>
        <w:t xml:space="preserve"> </w:t>
      </w:r>
      <m:oMath>
        <m:r>
          <w:rPr>
            <w:rFonts w:ascii="Cambria Math" w:hAnsi="Cambria Math"/>
          </w:rPr>
          <m:t>S'~S</m:t>
        </m:r>
      </m:oMath>
      <w:r w:rsidR="00C83791">
        <w:t xml:space="preserve">.  </w:t>
      </w:r>
      <w:r w:rsidR="00977126">
        <w:t xml:space="preserve">This is what the statement that </w:t>
      </w:r>
      <w:r w:rsidR="00977126">
        <w:rPr>
          <w:b/>
        </w:rPr>
        <w:t>similarity is a symmetric relation</w:t>
      </w:r>
      <w:r w:rsidR="005D2BEB">
        <w:t xml:space="preserve"> means.</w:t>
      </w:r>
    </w:p>
    <w:p w14:paraId="47D52E38" w14:textId="77777777" w:rsidR="00F813CF" w:rsidRPr="00345DF9" w:rsidRDefault="00F813CF" w:rsidP="008E226D">
      <w:pPr>
        <w:pStyle w:val="ny-lesson-paragraph"/>
      </w:pPr>
    </w:p>
    <w:p w14:paraId="47D52E39" w14:textId="77777777" w:rsidR="00805C3D" w:rsidRPr="008C5D1C" w:rsidRDefault="00805C3D" w:rsidP="00805C3D">
      <w:pPr>
        <w:pStyle w:val="ny-lesson-hdr-1"/>
      </w:pPr>
      <w:r>
        <w:t>Exploratory Challenge 2 (15</w:t>
      </w:r>
      <w:r w:rsidRPr="008C5D1C">
        <w:t xml:space="preserve"> minutes) </w:t>
      </w:r>
    </w:p>
    <w:p w14:paraId="47D52E3A" w14:textId="59777E92" w:rsidR="0055623E" w:rsidRDefault="0055623E" w:rsidP="0055623E">
      <w:pPr>
        <w:pStyle w:val="ny-lesson-paragraph"/>
      </w:pPr>
      <w:r>
        <w:t>S</w:t>
      </w:r>
      <w:r w:rsidR="00B81520">
        <w:t xml:space="preserve">tudents work </w:t>
      </w:r>
      <w:r w:rsidR="00024C5F">
        <w:t xml:space="preserve">in </w:t>
      </w:r>
      <w:r w:rsidR="00B81520">
        <w:t>pairs to complete Exploratory C</w:t>
      </w:r>
      <w:r>
        <w:t>hallenge</w:t>
      </w:r>
      <w:r w:rsidR="00016652">
        <w:t xml:space="preserve"> 2</w:t>
      </w:r>
      <w:r>
        <w:t>.</w:t>
      </w:r>
    </w:p>
    <w:p w14:paraId="47D52E3C" w14:textId="583F7EB4" w:rsidR="00B81520" w:rsidRDefault="009F4266" w:rsidP="008E33A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7D52EAC" wp14:editId="25EDEF19">
                <wp:simplePos x="0" y="0"/>
                <wp:positionH relativeFrom="margin">
                  <wp:align>center</wp:align>
                </wp:positionH>
                <wp:positionV relativeFrom="paragraph">
                  <wp:posOffset>72843</wp:posOffset>
                </wp:positionV>
                <wp:extent cx="5303520" cy="3804557"/>
                <wp:effectExtent l="0" t="0" r="11430" b="2476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80455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8A5A0" id="Rectangle 48" o:spid="_x0000_s1026" style="position:absolute;margin-left:0;margin-top:5.75pt;width:417.6pt;height:299.55pt;z-index:251635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B81520">
        <w:t>Exploratory Challenge</w:t>
      </w:r>
      <w:r w:rsidR="00016652">
        <w:t xml:space="preserve"> 2</w:t>
      </w:r>
    </w:p>
    <w:p w14:paraId="47D52E3D" w14:textId="1BE610E1" w:rsidR="00562DD9" w:rsidRDefault="00562DD9" w:rsidP="008E0099">
      <w:pPr>
        <w:pStyle w:val="ny-lesson-SFinsert"/>
      </w:pPr>
      <w:r>
        <w:t xml:space="preserve">The goal is to show that if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ABC</m:t>
        </m:r>
      </m:oMath>
      <w:r>
        <w:t xml:space="preserve"> is similar to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'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>'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>'</m:t>
        </m:r>
      </m:oMath>
      <w:r>
        <w:t xml:space="preserve">, and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'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>'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>'</m:t>
        </m:r>
      </m:oMath>
      <w:r>
        <w:t xml:space="preserve"> is similar to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''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>''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>''</m:t>
        </m:r>
      </m:oMath>
      <w:r>
        <w:t xml:space="preserve">, then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ABC</m:t>
        </m:r>
      </m:oMath>
      <w:r>
        <w:t xml:space="preserve"> is similar to </w:t>
      </w:r>
      <w:r w:rsidR="009F4266">
        <w:br/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''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>''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>''</m:t>
        </m:r>
      </m:oMath>
      <w:r w:rsidR="0023291E">
        <w:t>.</w:t>
      </w:r>
      <w:r w:rsidR="00642C7F">
        <w:t xml:space="preserve">  Symbolically, if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ABC</m:t>
        </m:r>
        <m:r>
          <m:rPr>
            <m:sty m:val="b"/>
          </m:rPr>
          <w:rPr>
            <w:rFonts w:ascii="Cambria Math" w:hAnsi="Cambria Math"/>
          </w:rPr>
          <m:t>∼△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</m:oMath>
      <w:r w:rsidR="00642C7F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'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>'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>'∼△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''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>''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>''</m:t>
        </m:r>
      </m:oMath>
      <w:r w:rsidR="0023291E" w:rsidRPr="0023291E">
        <w:t>,</w:t>
      </w:r>
      <w:r w:rsidR="00642C7F">
        <w:t xml:space="preserve"> then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ABC</m:t>
        </m:r>
        <m:r>
          <m:rPr>
            <m:sty m:val="b"/>
          </m:rPr>
          <w:rPr>
            <w:rFonts w:ascii="Cambria Math" w:hAnsi="Cambria Math"/>
          </w:rPr>
          <m:t>∼△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''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>''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>''</m:t>
        </m:r>
      </m:oMath>
      <w:r w:rsidR="009F4266" w:rsidRPr="009F4266">
        <w:t>.</w:t>
      </w:r>
    </w:p>
    <w:p w14:paraId="47D52E41" w14:textId="3D95E605" w:rsidR="008E226D" w:rsidRDefault="00CE7454" w:rsidP="00476A97">
      <w:pPr>
        <w:pStyle w:val="ny-lesson-SFinsert-number-list"/>
        <w:numPr>
          <w:ilvl w:val="0"/>
          <w:numId w:val="0"/>
        </w:numPr>
        <w:ind w:right="30"/>
        <w:jc w:val="center"/>
      </w:pPr>
      <w:r>
        <w:rPr>
          <w:b w:val="0"/>
          <w:noProof/>
        </w:rPr>
        <w:drawing>
          <wp:inline distT="0" distB="0" distL="0" distR="0" wp14:anchorId="10D99DDE" wp14:editId="76BF67F7">
            <wp:extent cx="4658360" cy="3151415"/>
            <wp:effectExtent l="0" t="0" r="0" b="0"/>
            <wp:docPr id="14" name="Picture 14" descr="Macintosh HD:Users:stefaniehassan:Desktop:explchal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faniehassan:Desktop:explchal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4"/>
                    <a:stretch/>
                  </pic:blipFill>
                  <pic:spPr bwMode="auto">
                    <a:xfrm>
                      <a:off x="0" y="0"/>
                      <a:ext cx="4660974" cy="315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4224ED8" w14:textId="13379CC6" w:rsidR="009F4266" w:rsidRDefault="009F4266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47D52E42" w14:textId="2FBBA188" w:rsidR="00A37519" w:rsidRDefault="009F4266" w:rsidP="008E0099">
      <w:pPr>
        <w:pStyle w:val="ny-lesson-SFinsert-number-list"/>
        <w:numPr>
          <w:ilvl w:val="1"/>
          <w:numId w:val="36"/>
        </w:numPr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7D52EB6" wp14:editId="0FBA452E">
                <wp:simplePos x="0" y="0"/>
                <wp:positionH relativeFrom="margin">
                  <wp:align>center</wp:align>
                </wp:positionH>
                <wp:positionV relativeFrom="paragraph">
                  <wp:posOffset>-63954</wp:posOffset>
                </wp:positionV>
                <wp:extent cx="5303520" cy="7666264"/>
                <wp:effectExtent l="0" t="0" r="11430" b="1143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66626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E32EE" id="Rectangle 50" o:spid="_x0000_s1026" style="position:absolute;margin-left:0;margin-top:-5.05pt;width:417.6pt;height:603.65pt;z-index:251640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A37519" w:rsidRPr="00F813CF">
        <w:t>Describe</w:t>
      </w:r>
      <w:r w:rsidR="00A37519">
        <w:t xml:space="preserve"> the similarity that proves </w:t>
      </w:r>
      <m:oMath>
        <m:r>
          <m:rPr>
            <m:sty m:val="bi"/>
          </m:rPr>
          <w:rPr>
            <w:rFonts w:ascii="Cambria Math" w:hAnsi="Cambria Math"/>
          </w:rPr>
          <m:t>△ABC∼△A'B'C'</m:t>
        </m:r>
      </m:oMath>
      <w:r w:rsidRPr="009F4266">
        <w:t>.</w:t>
      </w:r>
    </w:p>
    <w:p w14:paraId="47D52E43" w14:textId="17799E53" w:rsidR="0049459E" w:rsidRDefault="00CE7454" w:rsidP="00C83791">
      <w:pPr>
        <w:pStyle w:val="ny-lesson-SFinsert-number-list"/>
        <w:numPr>
          <w:ilvl w:val="0"/>
          <w:numId w:val="0"/>
        </w:numPr>
        <w:ind w:right="30"/>
        <w:jc w:val="center"/>
      </w:pPr>
      <w:r>
        <w:rPr>
          <w:noProof/>
        </w:rPr>
        <w:drawing>
          <wp:inline distT="0" distB="0" distL="0" distR="0" wp14:anchorId="7D988C8C" wp14:editId="13B34A8D">
            <wp:extent cx="4114800" cy="2794444"/>
            <wp:effectExtent l="0" t="0" r="0" b="0"/>
            <wp:docPr id="20" name="Picture 20" descr="Macintosh HD:Users:stefaniehassan:Desktop:explchal2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faniehassan:Desktop:explchal2a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806"/>
                    <a:stretch/>
                  </pic:blipFill>
                  <pic:spPr bwMode="auto">
                    <a:xfrm>
                      <a:off x="0" y="0"/>
                      <a:ext cx="4114800" cy="279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7D52E44" w14:textId="7346DFF1" w:rsidR="00C823B9" w:rsidRDefault="00C823B9" w:rsidP="00F813CF">
      <w:pPr>
        <w:pStyle w:val="ny-lesson-SFinsert-response"/>
        <w:ind w:left="1670"/>
      </w:pPr>
      <w:r>
        <w:rPr>
          <w:rStyle w:val="ny-lesson-SFinsert-responseChar"/>
          <w:b/>
          <w:i/>
        </w:rPr>
        <w:t xml:space="preserve">To map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>
        <w:t xml:space="preserve"> onto </w:t>
      </w:r>
      <m:oMath>
        <m:r>
          <m:rPr>
            <m:sty m:val="bi"/>
          </m:rPr>
          <w:rPr>
            <w:rFonts w:ascii="Cambria Math" w:hAnsi="Cambria Math"/>
          </w:rPr>
          <m:t>△A'B'C'</m:t>
        </m:r>
      </m:oMath>
      <w:r w:rsidR="008E0099" w:rsidRPr="008E0099">
        <w:t>,</w:t>
      </w:r>
      <w:r>
        <w:t xml:space="preserve"> we need to first determine the scale factor that will make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>
        <w:t xml:space="preserve"> the same size as </w:t>
      </w:r>
      <m:oMath>
        <m:r>
          <m:rPr>
            <m:sty m:val="bi"/>
          </m:rPr>
          <w:rPr>
            <w:rFonts w:ascii="Cambria Math" w:hAnsi="Cambria Math"/>
          </w:rPr>
          <m:t xml:space="preserve"> 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9F4266" w:rsidRPr="009F4266">
        <w:t>.</w:t>
      </w:r>
      <w:r>
        <w:t xml:space="preserve">  Then</w:t>
      </w:r>
      <w:r w:rsidR="00FA4B37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6.3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2.1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=r</m:t>
        </m:r>
      </m:oMath>
      <w:r w:rsidR="009F4266" w:rsidRPr="009F4266">
        <w:rPr>
          <w:rStyle w:val="ny-lesson-SFinsert-responseChar"/>
          <w:rFonts w:asciiTheme="minorHAnsi" w:hAnsiTheme="minorHAnsi"/>
          <w:b/>
          <w:i/>
        </w:rPr>
        <w:t>.</w:t>
      </w:r>
      <w:r>
        <w:rPr>
          <w:rStyle w:val="ny-lesson-SFinsert-responseChar"/>
          <w:b/>
        </w:rPr>
        <w:t xml:space="preserve">  </w:t>
      </w:r>
      <w:r>
        <w:t xml:space="preserve">Dilate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>
        <w:t xml:space="preserve"> 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 by scale factor </w:t>
      </w:r>
      <m:oMath>
        <m:r>
          <m:rPr>
            <m:sty m:val="bi"/>
          </m:rPr>
          <w:rPr>
            <w:rFonts w:ascii="Cambria Math" w:hAnsi="Cambria Math"/>
          </w:rPr>
          <m:t>r=3</m:t>
        </m:r>
      </m:oMath>
      <w:r w:rsidR="0049459E">
        <w:t>, shown in red in the diagram</w:t>
      </w:r>
      <w:r>
        <w:t>.  Then</w:t>
      </w:r>
      <w:r w:rsidR="008E0099">
        <w:t>,</w:t>
      </w:r>
      <w:r>
        <w:t xml:space="preserve"> </w:t>
      </w:r>
      <w:r w:rsidR="0049459E">
        <w:t>translate the red triangle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49459E">
        <w:t xml:space="preserve"> units up. </w:t>
      </w:r>
      <w:r w:rsidR="00B81520">
        <w:tab/>
      </w:r>
    </w:p>
    <w:p w14:paraId="20F64C3D" w14:textId="602988AA" w:rsidR="009F4266" w:rsidRDefault="009F4266" w:rsidP="009F4266">
      <w:pPr>
        <w:pStyle w:val="ny-lesson-SFinsert-number-list"/>
        <w:numPr>
          <w:ilvl w:val="0"/>
          <w:numId w:val="0"/>
        </w:numPr>
        <w:ind w:left="1670"/>
      </w:pPr>
    </w:p>
    <w:p w14:paraId="47D52E47" w14:textId="124448E9" w:rsidR="00945107" w:rsidRDefault="00A85CDE" w:rsidP="00476A97">
      <w:pPr>
        <w:pStyle w:val="ny-lesson-SFinsert-number-list"/>
        <w:numPr>
          <w:ilvl w:val="1"/>
          <w:numId w:val="31"/>
        </w:numPr>
      </w:pPr>
      <w:r>
        <w:rPr>
          <w:b w:val="0"/>
          <w:noProof/>
        </w:rPr>
        <w:drawing>
          <wp:anchor distT="0" distB="0" distL="114300" distR="114300" simplePos="0" relativeHeight="251661824" behindDoc="0" locked="0" layoutInCell="1" allowOverlap="1" wp14:anchorId="2813D820" wp14:editId="3962DF35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4114800" cy="2786502"/>
            <wp:effectExtent l="0" t="0" r="0" b="0"/>
            <wp:wrapTopAndBottom/>
            <wp:docPr id="47" name="Picture 47" descr="Macintosh HD:Users:stefaniehassan:Desktop:explchal2b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efaniehassan:Desktop:explchal2b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0"/>
                    <a:stretch/>
                  </pic:blipFill>
                  <pic:spPr bwMode="auto">
                    <a:xfrm>
                      <a:off x="0" y="0"/>
                      <a:ext cx="4114800" cy="278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519">
        <w:t xml:space="preserve">Describe the similarity that proves </w:t>
      </w:r>
      <m:oMath>
        <m:r>
          <m:rPr>
            <m:sty m:val="bi"/>
          </m:rPr>
          <w:rPr>
            <w:rFonts w:ascii="Cambria Math" w:hAnsi="Cambria Math"/>
          </w:rPr>
          <m:t>△A'B'C'∼△A''B''C''</m:t>
        </m:r>
      </m:oMath>
      <w:r w:rsidR="009F4266" w:rsidRPr="009F4266">
        <w:t>.</w:t>
      </w:r>
    </w:p>
    <w:p w14:paraId="6891F41E" w14:textId="4AC13529" w:rsidR="00A85CDE" w:rsidRDefault="00C823B9" w:rsidP="00476A97">
      <w:pPr>
        <w:pStyle w:val="ny-lesson-SFinsert-response"/>
        <w:ind w:left="1670"/>
      </w:pPr>
      <w:r>
        <w:rPr>
          <w:rStyle w:val="ny-lesson-SFinsert-responseChar"/>
          <w:b/>
          <w:i/>
        </w:rPr>
        <w:t xml:space="preserve">To map </w:t>
      </w:r>
      <m:oMath>
        <m:r>
          <m:rPr>
            <m:sty m:val="bi"/>
          </m:rPr>
          <w:rPr>
            <w:rFonts w:ascii="Cambria Math" w:hAnsi="Cambria Math"/>
          </w:rPr>
          <m:t>△A'B'C'</m:t>
        </m:r>
      </m:oMath>
      <w:r>
        <w:t xml:space="preserve"> onto </w:t>
      </w:r>
      <m:oMath>
        <m:r>
          <m:rPr>
            <m:sty m:val="bi"/>
          </m:rPr>
          <w:rPr>
            <w:rFonts w:ascii="Cambria Math" w:hAnsi="Cambria Math"/>
          </w:rPr>
          <m:t xml:space="preserve"> △A''B''C''</m:t>
        </m:r>
      </m:oMath>
      <w:r w:rsidR="008E226D" w:rsidRPr="008E226D">
        <w:t>,</w:t>
      </w:r>
      <w:r>
        <w:t xml:space="preserve"> we need to first determine the scale factor that will make </w:t>
      </w:r>
      <m:oMath>
        <m:r>
          <m:rPr>
            <m:sty m:val="bi"/>
          </m:rPr>
          <w:rPr>
            <w:rFonts w:ascii="Cambria Math" w:hAnsi="Cambria Math"/>
          </w:rPr>
          <m:t xml:space="preserve">△A'B'C' </m:t>
        </m:r>
      </m:oMath>
      <w:r>
        <w:t xml:space="preserve">the same size as </w:t>
      </w:r>
      <m:oMath>
        <m:r>
          <m:rPr>
            <m:sty m:val="bi"/>
          </m:rPr>
          <w:rPr>
            <w:rFonts w:ascii="Cambria Math" w:hAnsi="Cambria Math"/>
          </w:rPr>
          <m:t xml:space="preserve"> △A''B''C''</m:t>
        </m:r>
      </m:oMath>
      <w:r w:rsidR="009F4266" w:rsidRPr="009F4266">
        <w:t>.</w:t>
      </w:r>
      <w:r>
        <w:t xml:space="preserve">  Then</w:t>
      </w:r>
      <w:r w:rsidR="00FA4B37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4.2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6.3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9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=r.</m:t>
        </m:r>
      </m:oMath>
      <w:r>
        <w:rPr>
          <w:rStyle w:val="ny-lesson-SFinsert-responseChar"/>
          <w:b/>
        </w:rPr>
        <w:t xml:space="preserve">  </w:t>
      </w:r>
      <w:r>
        <w:t xml:space="preserve">Dilate </w:t>
      </w:r>
      <m:oMath>
        <m:r>
          <m:rPr>
            <m:sty m:val="bi"/>
          </m:rPr>
          <w:rPr>
            <w:rFonts w:ascii="Cambria Math" w:hAnsi="Cambria Math"/>
          </w:rPr>
          <m:t xml:space="preserve">△A'B'C' </m:t>
        </m:r>
      </m:oMath>
      <w:r>
        <w:t xml:space="preserve">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 by scale factor</w:t>
      </w:r>
      <w:r w:rsidR="0094510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0"/>
          </w:rPr>
          <m:t xml:space="preserve"> </m:t>
        </m:r>
      </m:oMath>
      <w:r w:rsidR="00945107">
        <w:t>, shown in blue in the diagram</w:t>
      </w:r>
      <w:r>
        <w:t>.  Then</w:t>
      </w:r>
      <w:r w:rsidR="008E0099">
        <w:t>,</w:t>
      </w:r>
      <w:r>
        <w:t xml:space="preserve"> </w:t>
      </w:r>
      <w:r w:rsidR="00945107">
        <w:t xml:space="preserve">translate the blue triangle </w:t>
      </w:r>
      <m:oMath>
        <m:r>
          <m:rPr>
            <m:sty m:val="bi"/>
          </m:rPr>
          <w:rPr>
            <w:rFonts w:ascii="Cambria Math" w:hAnsi="Cambria Math"/>
          </w:rPr>
          <m:t>3.5</m:t>
        </m:r>
      </m:oMath>
      <w:r w:rsidR="00945107">
        <w:t xml:space="preserve"> units down and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945107">
        <w:t xml:space="preserve"> units to the right</w:t>
      </w:r>
      <m:oMath>
        <m:r>
          <m:rPr>
            <m:sty m:val="bi"/>
          </m:rPr>
          <w:rPr>
            <w:rFonts w:ascii="Cambria Math" w:hAnsi="Cambria Math"/>
          </w:rPr>
          <m:t>.</m:t>
        </m:r>
      </m:oMath>
      <w:r w:rsidR="00B81520">
        <w:t xml:space="preserve">  Next, </w:t>
      </w:r>
      <w:r>
        <w:t xml:space="preserve">rotate </w:t>
      </w:r>
      <w:r w:rsidR="00945107">
        <w:t xml:space="preserve">the blue triangle </w:t>
      </w:r>
      <m:oMath>
        <m:r>
          <m:rPr>
            <m:sty m:val="bi"/>
          </m:rPr>
          <w:rPr>
            <w:rFonts w:ascii="Cambria Math" w:hAnsi="Cambria Math"/>
          </w:rPr>
          <m:t>90</m:t>
        </m:r>
      </m:oMath>
      <w:r w:rsidR="00945107">
        <w:t xml:space="preserve"> degrees</w:t>
      </w:r>
      <w:r w:rsidR="0092643B">
        <w:t xml:space="preserve"> clockwise</w:t>
      </w:r>
      <w:r w:rsidR="00945107">
        <w:t xml:space="preserve"> around point </w:t>
      </w:r>
      <m:oMath>
        <m:r>
          <m:rPr>
            <m:sty m:val="bi"/>
          </m:rPr>
          <w:rPr>
            <w:rFonts w:ascii="Cambria Math" w:hAnsi="Cambria Math"/>
          </w:rPr>
          <m:t>A''</m:t>
        </m:r>
      </m:oMath>
      <w:r>
        <w:t xml:space="preserve"> until </w:t>
      </w:r>
      <w:r w:rsidR="00945107">
        <w:t xml:space="preserve">the blue triangle coincides with </w:t>
      </w:r>
      <w:r w:rsidR="00BD4B31">
        <w:br/>
      </w:r>
      <m:oMath>
        <m:r>
          <m:rPr>
            <m:sty m:val="bi"/>
          </m:rPr>
          <w:rPr>
            <w:rFonts w:ascii="Cambria Math" w:hAnsi="Cambria Math"/>
          </w:rPr>
          <m:t>△A''B''C''</m:t>
        </m:r>
      </m:oMath>
      <w:r w:rsidR="008E226D">
        <w:t>.</w:t>
      </w:r>
      <w:r>
        <w:t xml:space="preserve"> </w:t>
      </w:r>
    </w:p>
    <w:p w14:paraId="47D52E4D" w14:textId="459E2482" w:rsidR="00945107" w:rsidRDefault="00BD4B31" w:rsidP="00476A97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626E60" wp14:editId="0BC68592">
                <wp:simplePos x="0" y="0"/>
                <wp:positionH relativeFrom="margin">
                  <wp:align>center</wp:align>
                </wp:positionH>
                <wp:positionV relativeFrom="paragraph">
                  <wp:posOffset>-67764</wp:posOffset>
                </wp:positionV>
                <wp:extent cx="5303520" cy="5241472"/>
                <wp:effectExtent l="0" t="0" r="11430" b="1651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24147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2C44E" id="Rectangle 74" o:spid="_x0000_s1026" style="position:absolute;margin-left:0;margin-top:-5.35pt;width:417.6pt;height:412.7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A85CDE">
        <w:rPr>
          <w:b w:val="0"/>
          <w:noProof/>
        </w:rPr>
        <w:drawing>
          <wp:anchor distT="0" distB="0" distL="114300" distR="114300" simplePos="0" relativeHeight="251664896" behindDoc="0" locked="0" layoutInCell="1" allowOverlap="1" wp14:anchorId="364BFE76" wp14:editId="4F2AD431">
            <wp:simplePos x="0" y="0"/>
            <wp:positionH relativeFrom="column">
              <wp:align>center</wp:align>
            </wp:positionH>
            <wp:positionV relativeFrom="paragraph">
              <wp:posOffset>305435</wp:posOffset>
            </wp:positionV>
            <wp:extent cx="3826480" cy="2651760"/>
            <wp:effectExtent l="0" t="0" r="0" b="0"/>
            <wp:wrapTopAndBottom/>
            <wp:docPr id="68" name="Picture 68" descr="Macintosh HD:Users:stefaniehassan:Desktop:explchal2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efaniehassan:Desktop:explchal2c.pd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48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519">
        <w:t>Verify that</w:t>
      </w:r>
      <w:r w:rsidR="008E0099">
        <w:t>,</w:t>
      </w:r>
      <w:r w:rsidR="00A37519">
        <w:t xml:space="preserve"> in fact</w:t>
      </w:r>
      <w:r w:rsidR="008E0099">
        <w:t>,</w:t>
      </w:r>
      <w:r w:rsidR="00A3751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△ABC∼△A''B''C''</m:t>
        </m:r>
      </m:oMath>
      <w:r w:rsidR="00A37519">
        <w:t xml:space="preserve"> by checking corresponding angles and corres</w:t>
      </w:r>
      <w:r w:rsidR="00A5675E">
        <w:t>ponding side</w:t>
      </w:r>
      <w:r w:rsidR="00A37519">
        <w:t xml:space="preserve"> lengths.  Then describe the sequence that would prove the similarity </w:t>
      </w:r>
      <m:oMath>
        <m:r>
          <m:rPr>
            <m:sty m:val="bi"/>
          </m:rP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''</m:t>
            </m:r>
          </m:sup>
        </m:sSup>
      </m:oMath>
      <w:r w:rsidRPr="00BD4B31">
        <w:t>.</w:t>
      </w:r>
    </w:p>
    <w:p w14:paraId="47D52E4F" w14:textId="3775879D" w:rsidR="008E33A2" w:rsidRDefault="00F042BF" w:rsidP="00476A97">
      <w:pPr>
        <w:pStyle w:val="ny-lesson-SFinsert-response"/>
        <w:ind w:left="1670"/>
      </w:pPr>
      <w:r>
        <w:rPr>
          <w:rStyle w:val="ny-lesson-SFinsert-responseChar"/>
          <w:rFonts w:asciiTheme="minorHAnsi" w:hAnsiTheme="minorHAnsi"/>
          <w:b/>
          <w:i/>
        </w:rPr>
        <w:t xml:space="preserve">The corresponding angles are congruent: 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∠A≅∠A''=18°</m:t>
        </m:r>
      </m:oMath>
      <w:r w:rsidR="00BD4B31" w:rsidRPr="00BD4B31">
        <w:rPr>
          <w:rStyle w:val="ny-lesson-SFinsert-responseChar"/>
          <w:rFonts w:asciiTheme="minorHAnsi" w:hAnsiTheme="minorHAnsi"/>
          <w:b/>
          <w:i/>
        </w:rPr>
        <w:t xml:space="preserve">, 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∠B≅∠</m:t>
        </m:r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''</m:t>
            </m:r>
          </m:sup>
        </m:sSup>
        <m:r>
          <m:rPr>
            <m:sty m:val="bi"/>
          </m:rPr>
          <w:rPr>
            <w:rStyle w:val="ny-lesson-SFinsert-responseChar"/>
            <w:rFonts w:ascii="Cambria Math" w:hAnsi="Cambria Math"/>
          </w:rPr>
          <m:t>=117°</m:t>
        </m:r>
      </m:oMath>
      <w:r w:rsidR="00BD4B31">
        <w:rPr>
          <w:rStyle w:val="ny-lesson-SFinsert-responseChar"/>
          <w:rFonts w:asciiTheme="minorHAnsi" w:hAnsiTheme="minorHAnsi"/>
          <w:b/>
          <w:i/>
        </w:rPr>
        <w:t xml:space="preserve">, </w:t>
      </w:r>
      <w:r w:rsidR="00BD4B31" w:rsidRPr="00BD4B31">
        <w:rPr>
          <w:rStyle w:val="ny-lesson-SFinsert-responseChar"/>
          <w:rFonts w:asciiTheme="minorHAnsi" w:hAnsiTheme="minorHAnsi"/>
          <w:b/>
          <w:i/>
        </w:rPr>
        <w:t xml:space="preserve">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∠C≅∠C''=45°</m:t>
        </m:r>
      </m:oMath>
      <w:r w:rsidR="00BD4B31" w:rsidRPr="00BD4B31">
        <w:rPr>
          <w:rStyle w:val="ny-lesson-SFinsert-responseChar"/>
          <w:rFonts w:asciiTheme="minorHAnsi" w:hAnsiTheme="minorHAnsi"/>
          <w:b/>
          <w:i/>
        </w:rPr>
        <w:t xml:space="preserve">.  </w:t>
      </w:r>
      <w:r>
        <w:rPr>
          <w:rStyle w:val="ny-lesson-SFinsert-responseChar"/>
          <w:rFonts w:asciiTheme="minorHAnsi" w:hAnsiTheme="minorHAnsi"/>
          <w:b/>
          <w:i/>
        </w:rPr>
        <w:t xml:space="preserve">The ratio of the corresponding sides are equal: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4.2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2.1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=r</m:t>
        </m:r>
      </m:oMath>
      <w:r w:rsidR="00BD4B31" w:rsidRPr="00BD4B31">
        <w:rPr>
          <w:rStyle w:val="ny-lesson-SFinsert-responseChar"/>
          <w:rFonts w:asciiTheme="minorHAnsi" w:hAnsiTheme="minorHAnsi"/>
          <w:b/>
          <w:i/>
        </w:rPr>
        <w:t>.</w:t>
      </w:r>
      <w:r>
        <w:rPr>
          <w:rStyle w:val="ny-lesson-SFinsert-responseChar"/>
          <w:rFonts w:asciiTheme="minorHAnsi" w:hAnsiTheme="minorHAnsi"/>
          <w:b/>
          <w:i/>
        </w:rPr>
        <w:t xml:space="preserve">  Dilate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>
        <w:t xml:space="preserve"> 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 by scale factor </w:t>
      </w:r>
      <w:r w:rsidR="00BD4B31">
        <w:br/>
      </w:r>
      <m:oMath>
        <m:r>
          <m:rPr>
            <m:sty m:val="bi"/>
          </m:rPr>
          <w:rPr>
            <w:rFonts w:ascii="Cambria Math" w:hAnsi="Cambria Math"/>
          </w:rPr>
          <m:t>r=2</m:t>
        </m:r>
      </m:oMath>
      <w:r w:rsidR="00945107">
        <w:t>, shown as the pink triangle in the diagram.</w:t>
      </w:r>
      <w:r>
        <w:t xml:space="preserve">  Then translate </w:t>
      </w:r>
      <w:r w:rsidR="00945107">
        <w:t xml:space="preserve">the pink triangle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945107">
        <w:t xml:space="preserve"> units to the right.  </w:t>
      </w:r>
      <w:r>
        <w:t xml:space="preserve">Finally, rotate </w:t>
      </w:r>
      <w:r w:rsidR="00945107">
        <w:t xml:space="preserve">the pink triangle </w:t>
      </w:r>
      <m:oMath>
        <m:r>
          <m:rPr>
            <m:sty m:val="bi"/>
          </m:rPr>
          <w:rPr>
            <w:rFonts w:ascii="Cambria Math" w:hAnsi="Cambria Math"/>
          </w:rPr>
          <m:t>90</m:t>
        </m:r>
      </m:oMath>
      <w:r w:rsidR="00945107">
        <w:t xml:space="preserve"> degrees</w:t>
      </w:r>
      <w:r w:rsidR="0092643B">
        <w:t xml:space="preserve"> clockwise</w:t>
      </w:r>
      <w:r w:rsidR="00945107">
        <w:t xml:space="preserve"> around point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''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945107">
        <w:t xml:space="preserve">until the pink triangle coincides with </w:t>
      </w:r>
      <w:r w:rsidR="00BD4B31">
        <w:br/>
      </w:r>
      <m:oMath>
        <m:r>
          <m:rPr>
            <m:sty m:val="bi"/>
          </m:rPr>
          <w:rPr>
            <w:rFonts w:ascii="Cambria Math" w:hAnsi="Cambria Math"/>
          </w:rPr>
          <m:t>△A''B''C''</m:t>
        </m:r>
      </m:oMath>
      <w:r w:rsidR="00BD4B31" w:rsidRPr="00BD4B31">
        <w:t xml:space="preserve">.  </w:t>
      </w:r>
      <w:r w:rsidRPr="00BD4B31">
        <w:t xml:space="preserve"> </w:t>
      </w:r>
    </w:p>
    <w:p w14:paraId="58A3EAC1" w14:textId="18BA7EC6" w:rsidR="00BD4B31" w:rsidRDefault="00BD4B31" w:rsidP="00BD4B31">
      <w:pPr>
        <w:pStyle w:val="ny-lesson-SFinsert-number-list"/>
        <w:numPr>
          <w:ilvl w:val="0"/>
          <w:numId w:val="0"/>
        </w:numPr>
        <w:ind w:left="1670"/>
      </w:pPr>
    </w:p>
    <w:p w14:paraId="47D52E50" w14:textId="67F82B94" w:rsidR="008B73C0" w:rsidRDefault="008B73C0" w:rsidP="008B73C0">
      <w:pPr>
        <w:pStyle w:val="ny-lesson-SFinsert-number-list"/>
        <w:numPr>
          <w:ilvl w:val="1"/>
          <w:numId w:val="31"/>
        </w:numPr>
      </w:pPr>
      <w:r>
        <w:t xml:space="preserve">Is it true that if </w:t>
      </w:r>
      <m:oMath>
        <m:r>
          <m:rPr>
            <m:sty m:val="bi"/>
          </m:rP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∼△A''B''C''</m:t>
        </m:r>
      </m:oMath>
      <w:r w:rsidR="008E0099" w:rsidRPr="008E0099">
        <w:t>,</w:t>
      </w:r>
      <w:r w:rsidRPr="008E0099">
        <w:t xml:space="preserve"> </w:t>
      </w:r>
      <w:r w:rsidR="008E0099">
        <w:t xml:space="preserve">then </w:t>
      </w:r>
      <m:oMath>
        <m:r>
          <m:rPr>
            <m:sty m:val="bi"/>
          </m:rPr>
          <w:rPr>
            <w:rFonts w:ascii="Cambria Math" w:hAnsi="Cambria Math"/>
          </w:rPr>
          <m:t>△ABC∼△A''B''C''</m:t>
        </m:r>
      </m:oMath>
      <w:r w:rsidR="008E0099" w:rsidRPr="008E0099">
        <w:t>?</w:t>
      </w:r>
      <w:r>
        <w:t xml:space="preserve">  Why do you think this is so?</w:t>
      </w:r>
    </w:p>
    <w:p w14:paraId="47D52E51" w14:textId="46BEF33B" w:rsidR="008B73C0" w:rsidRDefault="00AA0E54" w:rsidP="00F813CF">
      <w:pPr>
        <w:pStyle w:val="ny-lesson-SFinsert-response"/>
        <w:ind w:left="1670"/>
      </w:pPr>
      <w:r>
        <w:t xml:space="preserve">Yes, it is true that if </w:t>
      </w:r>
      <m:oMath>
        <m:r>
          <m:rPr>
            <m:sty m:val="bi"/>
          </m:rP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∼△A''B''C''</m:t>
        </m:r>
      </m:oMath>
      <w:r w:rsidR="008E0099" w:rsidRPr="008E0099">
        <w:t>,</w:t>
      </w:r>
      <w:r>
        <w:t xml:space="preserve"> </w:t>
      </w:r>
      <w:r w:rsidR="008E0099">
        <w:t xml:space="preserve">then </w:t>
      </w:r>
      <m:oMath>
        <m:r>
          <m:rPr>
            <m:sty m:val="bi"/>
          </m:rPr>
          <w:rPr>
            <w:rFonts w:ascii="Cambria Math" w:hAnsi="Cambria Math"/>
          </w:rPr>
          <m:t>△ABC∼△A''B''C''</m:t>
        </m:r>
      </m:oMath>
      <w:r w:rsidR="00BD4B31" w:rsidRPr="00BD4B31">
        <w:t xml:space="preserve">.  </w:t>
      </w:r>
      <w:r>
        <w:t xml:space="preserve">Again, because these figures are similar it means that they have equal angles and are made different sizes based on </w:t>
      </w:r>
      <w:r w:rsidR="004913AB">
        <w:t xml:space="preserve">a specific </w:t>
      </w:r>
      <w:r>
        <w:t>scale factor.  Since dilation</w:t>
      </w:r>
      <w:r w:rsidR="00051469">
        <w:t>s</w:t>
      </w:r>
      <w:r>
        <w:t xml:space="preserve"> map angles to angles of the same degree</w:t>
      </w:r>
      <w:r w:rsidR="00051469">
        <w:t>,</w:t>
      </w:r>
      <w:r>
        <w:t xml:space="preserve"> it makes sense that all three figures would have the “same shape.”  </w:t>
      </w:r>
      <w:r w:rsidR="004913AB">
        <w:t xml:space="preserve">Also, using the idea that similarity is a symmetric relation, the statement that </w:t>
      </w:r>
      <m:oMath>
        <m:r>
          <m:rPr>
            <m:sty m:val="bi"/>
          </m:rP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4913AB">
        <w:t xml:space="preserve"> implies that </w:t>
      </w:r>
      <m:oMath>
        <m:r>
          <m:rPr>
            <m:sty m:val="bi"/>
          </m:rPr>
          <w:rPr>
            <w:rFonts w:ascii="Cambria Math" w:hAnsi="Cambria Math"/>
          </w:rPr>
          <m:t>△A'B'C'∼△ABC</m:t>
        </m:r>
      </m:oMath>
      <w:r w:rsidR="004913AB">
        <w:t xml:space="preserve">.  Since we know that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∼△A''B''C''</m:t>
        </m:r>
      </m:oMath>
      <w:r w:rsidR="00ED1AE1" w:rsidRPr="00ED1AE1">
        <w:t>,</w:t>
      </w:r>
      <w:r w:rsidR="004913AB">
        <w:t xml:space="preserve"> it is reasonable to conclude that </w:t>
      </w:r>
      <m:oMath>
        <m:r>
          <m:rPr>
            <m:sty m:val="bi"/>
          </m:rPr>
          <w:rPr>
            <w:rFonts w:ascii="Cambria Math" w:hAnsi="Cambria Math"/>
          </w:rPr>
          <m:t>△ABC∼△A''B''C''</m:t>
        </m:r>
      </m:oMath>
      <w:r w:rsidR="00BD4B31" w:rsidRPr="00BD4B31">
        <w:t>.</w:t>
      </w:r>
    </w:p>
    <w:p w14:paraId="47D52E52" w14:textId="77777777" w:rsidR="00805C3D" w:rsidRDefault="00805C3D" w:rsidP="008E33A2">
      <w:pPr>
        <w:pStyle w:val="ny-lesson-paragraph"/>
      </w:pPr>
    </w:p>
    <w:p w14:paraId="47D52E53" w14:textId="77777777" w:rsidR="00805C3D" w:rsidRPr="00476A97" w:rsidRDefault="00805C3D" w:rsidP="00476A97">
      <w:pPr>
        <w:pStyle w:val="ny-lesson-hdr-1"/>
        <w:rPr>
          <w:rStyle w:val="ny-lesson-hdr-1Char"/>
        </w:rPr>
      </w:pPr>
      <w:r w:rsidRPr="00476A97">
        <w:rPr>
          <w:rStyle w:val="ny-lesson-hdr-1Char"/>
          <w:b/>
        </w:rPr>
        <w:t>Concept Development (3 minutes)</w:t>
      </w:r>
    </w:p>
    <w:p w14:paraId="47D52E54" w14:textId="58021F37" w:rsidR="007C786B" w:rsidRDefault="007C786B" w:rsidP="00ED1AE1">
      <w:pPr>
        <w:pStyle w:val="ny-lesson-paragraph"/>
      </w:pPr>
      <w:r>
        <w:t xml:space="preserve">Ask students to share what they wrote for part (d) of </w:t>
      </w:r>
      <w:r w:rsidR="00051469">
        <w:t>E</w:t>
      </w:r>
      <w:r>
        <w:t xml:space="preserve">xploratory </w:t>
      </w:r>
      <w:r w:rsidR="00051469">
        <w:t>C</w:t>
      </w:r>
      <w:r>
        <w:t>hallenge</w:t>
      </w:r>
      <w:r w:rsidR="00302E66">
        <w:t xml:space="preserve"> 2</w:t>
      </w:r>
      <w:r>
        <w:t xml:space="preserve">.  </w:t>
      </w:r>
    </w:p>
    <w:p w14:paraId="47D52E55" w14:textId="59FEE118" w:rsidR="007C786B" w:rsidRPr="00EF06B9" w:rsidRDefault="007C786B" w:rsidP="00ED1AE1">
      <w:pPr>
        <w:pStyle w:val="ny-lesson-paragraph"/>
      </w:pPr>
      <w:r>
        <w:t>Expect students to respond in a similar manner to the response for part (d).  If they do not, ask questions about what similarity means, what a dilation does</w:t>
      </w:r>
      <w:r w:rsidR="00476A97">
        <w:t>,</w:t>
      </w:r>
      <w:r>
        <w:t xml:space="preserve"> and how they might use what they just learned about similarity being a symmetric relation.  </w:t>
      </w:r>
    </w:p>
    <w:p w14:paraId="47D52E56" w14:textId="15AACDF8" w:rsidR="007C786B" w:rsidRPr="00345DF9" w:rsidRDefault="007C786B" w:rsidP="007C786B">
      <w:pPr>
        <w:pStyle w:val="ny-lesson-bullet"/>
        <w:tabs>
          <w:tab w:val="left" w:pos="2700"/>
        </w:tabs>
      </w:pPr>
      <w:r>
        <w:t xml:space="preserve">For any three figures </w:t>
      </w:r>
      <m:oMath>
        <m:r>
          <w:rPr>
            <w:rFonts w:ascii="Cambria Math" w:hAnsi="Cambria Math"/>
          </w:rPr>
          <m:t>S</m:t>
        </m:r>
      </m:oMath>
      <w:r>
        <w:rPr>
          <w:i/>
        </w:rPr>
        <w:t xml:space="preserve">, </w:t>
      </w:r>
      <m:oMath>
        <m:r>
          <w:rPr>
            <w:rFonts w:ascii="Cambria Math" w:hAnsi="Cambria Math"/>
          </w:rPr>
          <m:t>T</m:t>
        </m:r>
      </m:oMath>
      <w:r>
        <w:rPr>
          <w:i/>
        </w:rPr>
        <w:t xml:space="preserve">, and </w:t>
      </w:r>
      <m:oMath>
        <m:r>
          <w:rPr>
            <w:rFonts w:ascii="Cambria Math" w:hAnsi="Cambria Math"/>
          </w:rPr>
          <m:t>U</m:t>
        </m:r>
      </m:oMath>
      <w:r>
        <w:rPr>
          <w:i/>
        </w:rPr>
        <w:t>,</w:t>
      </w:r>
      <w:r>
        <w:t xml:space="preserve"> if </w:t>
      </w:r>
      <m:oMath>
        <m:r>
          <w:rPr>
            <w:rFonts w:ascii="Cambria Math" w:hAnsi="Cambria Math"/>
          </w:rPr>
          <m:t>S~T,</m:t>
        </m:r>
      </m:oMath>
      <w:r>
        <w:t xml:space="preserve"> and </w:t>
      </w:r>
      <m:oMath>
        <m:r>
          <w:rPr>
            <w:rFonts w:ascii="Cambria Math" w:hAnsi="Cambria Math"/>
          </w:rPr>
          <m:t>T~U</m:t>
        </m:r>
      </m:oMath>
      <w:r w:rsidR="00BD4B31" w:rsidRPr="00BD4B31">
        <w:t xml:space="preserve">, </w:t>
      </w:r>
      <w:r>
        <w:t xml:space="preserve">then </w:t>
      </w:r>
      <m:oMath>
        <m:r>
          <w:rPr>
            <w:rFonts w:ascii="Cambria Math" w:hAnsi="Cambria Math"/>
          </w:rPr>
          <m:t>S~U</m:t>
        </m:r>
      </m:oMath>
      <w:r>
        <w:t xml:space="preserve">.  This is what the statement that </w:t>
      </w:r>
      <w:r>
        <w:rPr>
          <w:b/>
        </w:rPr>
        <w:t>similarity is a transitive relation</w:t>
      </w:r>
      <w:r w:rsidR="008964A3">
        <w:t xml:space="preserve"> means.</w:t>
      </w:r>
      <w:r w:rsidR="00C83791">
        <w:t xml:space="preserve">  </w:t>
      </w:r>
    </w:p>
    <w:p w14:paraId="47D52E57" w14:textId="77777777" w:rsidR="008E33A2" w:rsidRDefault="008E33A2" w:rsidP="004B696A">
      <w:pPr>
        <w:pStyle w:val="ny-lesson-paragraph"/>
      </w:pPr>
    </w:p>
    <w:p w14:paraId="733428B1" w14:textId="77777777" w:rsidR="00BD4B31" w:rsidRDefault="00BD4B31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47D52E5A" w14:textId="54AC5B37" w:rsidR="0094044B" w:rsidRPr="008C5D1C" w:rsidRDefault="00805C3D" w:rsidP="0011336A">
      <w:pPr>
        <w:pStyle w:val="ny-lesson-hdr-1"/>
      </w:pPr>
      <w:r>
        <w:lastRenderedPageBreak/>
        <w:t>Closing (5</w:t>
      </w:r>
      <w:r w:rsidR="0011336A">
        <w:t xml:space="preserve"> minutes)</w:t>
      </w:r>
    </w:p>
    <w:p w14:paraId="47D52E5B" w14:textId="441F1710" w:rsidR="00642A9C" w:rsidRDefault="00642A9C" w:rsidP="009935D5">
      <w:pPr>
        <w:pStyle w:val="ny-lesson-paragraph"/>
      </w:pPr>
      <w:r>
        <w:t>Summarize, or ask students to summarize</w:t>
      </w:r>
      <w:r w:rsidR="0023291E">
        <w:t>,</w:t>
      </w:r>
      <w:r>
        <w:t xml:space="preserve"> the main points from the lesson</w:t>
      </w:r>
      <w:r w:rsidR="006C4F1F">
        <w:t>.</w:t>
      </w:r>
    </w:p>
    <w:p w14:paraId="47D52E5C" w14:textId="09C8E7DA" w:rsidR="00642A9C" w:rsidRPr="00DC4FF7" w:rsidRDefault="00612386" w:rsidP="009935D5">
      <w:pPr>
        <w:pStyle w:val="ny-lesson-bullet"/>
      </w:pPr>
      <w:r>
        <w:t xml:space="preserve">We know that similarity is a symmetric relation.  That means that if one figure is similar to another, </w:t>
      </w: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~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'</m:t>
        </m:r>
      </m:oMath>
      <w:r>
        <w:t xml:space="preserve">, then we can be sure that </w:t>
      </w: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'~</m:t>
        </m:r>
        <m:r>
          <w:rPr>
            <w:rFonts w:ascii="Cambria Math" w:hAnsi="Cambria Math"/>
          </w:rPr>
          <m:t>S</m:t>
        </m:r>
      </m:oMath>
      <w:r>
        <w:t>.  The sequence that maps one onto the other will be different, but we know that it is true.</w:t>
      </w:r>
    </w:p>
    <w:p w14:paraId="47D52E5D" w14:textId="2F6F88C6" w:rsidR="004B1103" w:rsidRDefault="00642A9C" w:rsidP="009935D5">
      <w:pPr>
        <w:pStyle w:val="ny-lesson-bullet"/>
      </w:pPr>
      <w:r>
        <w:t xml:space="preserve">We know that </w:t>
      </w:r>
      <w:r w:rsidR="00612386">
        <w:t xml:space="preserve">similarity is a transitive relation.  That means that if we are given two similar figures, </w:t>
      </w: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~</m:t>
        </m:r>
        <m:r>
          <w:rPr>
            <w:rFonts w:ascii="Cambria Math" w:hAnsi="Cambria Math"/>
          </w:rPr>
          <m:t>T</m:t>
        </m:r>
      </m:oMath>
      <w:r w:rsidR="00BD4B31" w:rsidRPr="00BD4B31">
        <w:t>,</w:t>
      </w:r>
      <w:r w:rsidR="00612386" w:rsidRPr="00BD4B31">
        <w:t xml:space="preserve"> </w:t>
      </w:r>
      <w:r w:rsidR="00612386">
        <w:t xml:space="preserve">and another statement about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~</m:t>
        </m:r>
        <m:r>
          <w:rPr>
            <w:rFonts w:ascii="Cambria Math" w:hAnsi="Cambria Math"/>
          </w:rPr>
          <m:t>U</m:t>
        </m:r>
      </m:oMath>
      <w:r w:rsidR="00BD4B31" w:rsidRPr="00BD4B31">
        <w:t xml:space="preserve">, </w:t>
      </w:r>
      <w:r w:rsidR="00612386">
        <w:t xml:space="preserve">then we also know that </w:t>
      </w: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~</m:t>
        </m:r>
        <m:r>
          <w:rPr>
            <w:rFonts w:ascii="Cambria Math" w:hAnsi="Cambria Math"/>
          </w:rPr>
          <m:t>U</m:t>
        </m:r>
      </m:oMath>
      <w:r w:rsidR="00BD4B31" w:rsidRPr="00BD4B31">
        <w:t>.</w:t>
      </w:r>
      <w:r w:rsidR="00612386">
        <w:t xml:space="preserve">  Again</w:t>
      </w:r>
      <w:r w:rsidR="00051469">
        <w:t>,</w:t>
      </w:r>
      <w:r w:rsidR="00612386">
        <w:t xml:space="preserve"> the sequence and scale factor will be different to prove the similarity, but we know it is true.</w:t>
      </w:r>
    </w:p>
    <w:p w14:paraId="47D52E60" w14:textId="64DEE5D3" w:rsidR="00121972" w:rsidRPr="004B1103" w:rsidRDefault="00BD4B31" w:rsidP="00876AC5">
      <w:pPr>
        <w:pStyle w:val="ny-lesson-bullet"/>
        <w:numPr>
          <w:ilvl w:val="0"/>
          <w:numId w:val="0"/>
        </w:numPr>
        <w:ind w:left="806" w:hanging="403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7D52EBC" wp14:editId="6AE6CBF3">
                <wp:simplePos x="0" y="0"/>
                <wp:positionH relativeFrom="margin">
                  <wp:posOffset>466725</wp:posOffset>
                </wp:positionH>
                <wp:positionV relativeFrom="paragraph">
                  <wp:posOffset>269240</wp:posOffset>
                </wp:positionV>
                <wp:extent cx="5303520" cy="1300843"/>
                <wp:effectExtent l="0" t="0" r="11430" b="1397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30084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1AB43" id="Rectangle 51" o:spid="_x0000_s1026" style="position:absolute;margin-left:36.75pt;margin-top:21.2pt;width:417.6pt;height:102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7D52EBA" wp14:editId="332B1A58">
                <wp:simplePos x="0" y="0"/>
                <wp:positionH relativeFrom="margin">
                  <wp:posOffset>561975</wp:posOffset>
                </wp:positionH>
                <wp:positionV relativeFrom="margin">
                  <wp:posOffset>1911985</wp:posOffset>
                </wp:positionV>
                <wp:extent cx="5120640" cy="1109980"/>
                <wp:effectExtent l="19050" t="19050" r="22860" b="1397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52F27" w14:textId="77777777" w:rsidR="00476A97" w:rsidRPr="0023291E" w:rsidRDefault="00476A97" w:rsidP="004B110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23291E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 xml:space="preserve">Lesson Summary </w:t>
                            </w:r>
                          </w:p>
                          <w:p w14:paraId="47D52F28" w14:textId="77777777" w:rsidR="00476A97" w:rsidRPr="004B1103" w:rsidRDefault="00476A97" w:rsidP="004B1103">
                            <w:pPr>
                              <w:pStyle w:val="ny-lesson-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110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Similarity is a symmetric relation.  That means that if one figure is similar to another,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~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'</m:t>
                              </m:r>
                            </m:oMath>
                            <w:r w:rsidRPr="004B110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then we can be sure that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'~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S</m:t>
                              </m:r>
                            </m:oMath>
                            <w:r w:rsidRPr="004B110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14:paraId="47D52F29" w14:textId="36903F68" w:rsidR="00476A97" w:rsidRPr="004B1103" w:rsidRDefault="00476A97" w:rsidP="004B1103">
                            <w:pPr>
                              <w:pStyle w:val="ny-lesson-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110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Similarity is a transitive relation.  That means that if we are given two similar figures,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~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</m:t>
                              </m:r>
                            </m:oMath>
                            <w:r w:rsidRPr="008E0099"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4B110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and another statement about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~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U</m:t>
                              </m:r>
                            </m:oMath>
                            <w:r w:rsidRPr="008E0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B110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then we also know that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~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U</m:t>
                              </m:r>
                            </m:oMath>
                            <w:r w:rsidR="00BD4B31" w:rsidRPr="00BD4B31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BD4B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110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52EBA" id="Rectangle 16" o:spid="_x0000_s1026" style="position:absolute;left:0;text-align:left;margin-left:44.25pt;margin-top:150.55pt;width:403.2pt;height:87.4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" strokecolor="#00789c" strokeweight="3pt">
                <v:stroke linestyle="thinThin"/>
                <v:textbox>
                  <w:txbxContent>
                    <w:p w14:paraId="47D52F27" w14:textId="77777777" w:rsidR="00476A97" w:rsidRPr="0023291E" w:rsidRDefault="00476A97" w:rsidP="004B110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23291E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 xml:space="preserve">Lesson Summary </w:t>
                      </w:r>
                    </w:p>
                    <w:p w14:paraId="47D52F28" w14:textId="77777777" w:rsidR="00476A97" w:rsidRPr="004B1103" w:rsidRDefault="00476A97" w:rsidP="004B1103">
                      <w:pPr>
                        <w:pStyle w:val="ny-lesson-paragraph"/>
                        <w:rPr>
                          <w:b/>
                          <w:sz w:val="16"/>
                          <w:szCs w:val="16"/>
                        </w:rPr>
                      </w:pPr>
                      <w:r w:rsidRPr="004B1103">
                        <w:rPr>
                          <w:b/>
                          <w:sz w:val="16"/>
                          <w:szCs w:val="16"/>
                        </w:rPr>
                        <w:t xml:space="preserve">Similarity is a symmetric relation.  That means that if one figure is similar to another,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S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~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S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'</m:t>
                        </m:r>
                      </m:oMath>
                      <w:r w:rsidRPr="004B1103">
                        <w:rPr>
                          <w:b/>
                          <w:sz w:val="16"/>
                          <w:szCs w:val="16"/>
                        </w:rPr>
                        <w:t xml:space="preserve">, then we can be sure that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S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'~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S</m:t>
                        </m:r>
                      </m:oMath>
                      <w:r w:rsidRPr="004B1103">
                        <w:rPr>
                          <w:b/>
                          <w:sz w:val="16"/>
                          <w:szCs w:val="16"/>
                        </w:rPr>
                        <w:t xml:space="preserve">.  </w:t>
                      </w:r>
                    </w:p>
                    <w:p w14:paraId="47D52F29" w14:textId="36903F68" w:rsidR="00476A97" w:rsidRPr="004B1103" w:rsidRDefault="00476A97" w:rsidP="004B1103">
                      <w:pPr>
                        <w:pStyle w:val="ny-lesson-paragraph"/>
                        <w:rPr>
                          <w:b/>
                          <w:sz w:val="16"/>
                          <w:szCs w:val="16"/>
                        </w:rPr>
                      </w:pPr>
                      <w:r w:rsidRPr="004B1103">
                        <w:rPr>
                          <w:b/>
                          <w:sz w:val="16"/>
                          <w:szCs w:val="16"/>
                        </w:rPr>
                        <w:t xml:space="preserve">Similarity is a transitive relation.  That means that if we are given two similar figures,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S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~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oMath>
                      <w:r w:rsidRPr="008E0099"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4B1103">
                        <w:rPr>
                          <w:b/>
                          <w:sz w:val="16"/>
                          <w:szCs w:val="16"/>
                        </w:rPr>
                        <w:t xml:space="preserve"> and another statement about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~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</m:t>
                        </m:r>
                      </m:oMath>
                      <w:r w:rsidRPr="008E0099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4B1103">
                        <w:rPr>
                          <w:b/>
                          <w:sz w:val="16"/>
                          <w:szCs w:val="16"/>
                        </w:rPr>
                        <w:t xml:space="preserve">then we also know that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S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~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</m:t>
                        </m:r>
                      </m:oMath>
                      <w:r w:rsidR="00BD4B31" w:rsidRPr="00BD4B31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BD4B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B110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9A81BBF" w14:textId="77777777" w:rsidR="00BD4B31" w:rsidRDefault="00BD4B31" w:rsidP="00F813CF">
      <w:pPr>
        <w:pStyle w:val="ny-lesson-hdr-1"/>
      </w:pPr>
    </w:p>
    <w:p w14:paraId="47D52E61" w14:textId="613D3617" w:rsidR="00F813CF" w:rsidRDefault="00BD4B31" w:rsidP="00F813CF">
      <w:pPr>
        <w:pStyle w:val="ny-lesson-hdr-1"/>
      </w:pPr>
      <w:r>
        <w:br/>
      </w:r>
      <w:r w:rsidR="00805C3D">
        <w:t>Exit Ticket (5</w:t>
      </w:r>
      <w:r w:rsidR="00F813CF">
        <w:t xml:space="preserve"> minutes)</w:t>
      </w:r>
    </w:p>
    <w:p w14:paraId="47D52E62" w14:textId="124A1B98" w:rsidR="002941DA" w:rsidRDefault="002941DA" w:rsidP="00F813CF">
      <w:pPr>
        <w:pStyle w:val="ny-lesson-hdr-1"/>
        <w:rPr>
          <w:rFonts w:ascii="Calibri" w:hAnsi="Calibri"/>
        </w:rPr>
      </w:pPr>
      <w:r>
        <w:br w:type="page"/>
      </w:r>
    </w:p>
    <w:p w14:paraId="47D52E63" w14:textId="77777777" w:rsidR="0094044B" w:rsidRPr="00C258BC" w:rsidRDefault="0094044B" w:rsidP="0094044B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47D52E64" w14:textId="77777777" w:rsidR="0094044B" w:rsidRPr="0095733F" w:rsidRDefault="006050F5" w:rsidP="0094044B">
      <w:pPr>
        <w:pStyle w:val="ny-lesson-header"/>
      </w:pPr>
      <w:r>
        <w:t>Lesson 9</w:t>
      </w:r>
      <w:r w:rsidR="0094044B">
        <w:t xml:space="preserve">:  </w:t>
      </w:r>
      <w:r w:rsidR="00FB5A20">
        <w:t>Basic Properties of Similarity</w:t>
      </w:r>
    </w:p>
    <w:p w14:paraId="47D52E65" w14:textId="77777777" w:rsidR="00E108E5" w:rsidRDefault="00E108E5" w:rsidP="0094044B">
      <w:pPr>
        <w:pStyle w:val="ny-callout-hdr"/>
      </w:pPr>
    </w:p>
    <w:p w14:paraId="47D52E66" w14:textId="77777777" w:rsidR="0094044B" w:rsidRDefault="0094044B" w:rsidP="0094044B">
      <w:pPr>
        <w:pStyle w:val="ny-callout-hdr"/>
      </w:pPr>
      <w:r>
        <w:t>Exit Ticket</w:t>
      </w:r>
    </w:p>
    <w:p w14:paraId="47D52E67" w14:textId="77777777" w:rsidR="0034508B" w:rsidRDefault="0034508B" w:rsidP="0094044B">
      <w:pPr>
        <w:pStyle w:val="ny-callout-hdr"/>
      </w:pPr>
    </w:p>
    <w:p w14:paraId="47D52E68" w14:textId="018408C9" w:rsidR="0034508B" w:rsidRDefault="0034508B" w:rsidP="0034508B">
      <w:pPr>
        <w:pStyle w:val="ny-lesson-paragraph"/>
      </w:pPr>
      <w:r>
        <w:t xml:space="preserve">Use the diagram below to answer </w:t>
      </w:r>
      <w:r w:rsidR="00BD4B31">
        <w:t>Q</w:t>
      </w:r>
      <w:r>
        <w:t xml:space="preserve">uestions </w:t>
      </w:r>
      <w:r w:rsidR="00302E66">
        <w:t>1</w:t>
      </w:r>
      <w:r>
        <w:t xml:space="preserve"> and </w:t>
      </w:r>
      <w:r w:rsidR="00302E66">
        <w:t>2</w:t>
      </w:r>
      <w:r>
        <w:t>.</w:t>
      </w:r>
    </w:p>
    <w:p w14:paraId="47D52E69" w14:textId="54330860" w:rsidR="0034508B" w:rsidRDefault="00AD0929" w:rsidP="00022416">
      <w:pPr>
        <w:pStyle w:val="ny-lesson-paragraph"/>
        <w:jc w:val="center"/>
      </w:pPr>
      <w:r w:rsidRPr="00AD0929">
        <w:t xml:space="preserve"> </w:t>
      </w:r>
      <w:r w:rsidR="00507AD7">
        <w:rPr>
          <w:noProof/>
        </w:rPr>
        <w:drawing>
          <wp:inline distT="0" distB="0" distL="0" distR="0" wp14:anchorId="15AE2C68" wp14:editId="56EB46E8">
            <wp:extent cx="5797550" cy="3338731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290" cy="333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52E6A" w14:textId="6F99E6B7" w:rsidR="0094044B" w:rsidRPr="0057295C" w:rsidRDefault="0034508B" w:rsidP="0094044B">
      <w:pPr>
        <w:pStyle w:val="ny-lesson-numbering"/>
        <w:numPr>
          <w:ilvl w:val="0"/>
          <w:numId w:val="21"/>
        </w:numPr>
      </w:pPr>
      <w:r>
        <w:t>Which</w:t>
      </w:r>
      <w:r w:rsidR="00C15A1F">
        <w:t xml:space="preserve"> two</w:t>
      </w:r>
      <w:r>
        <w:t xml:space="preserve"> triangles, if any, have similarity that is symmetric?</w:t>
      </w:r>
    </w:p>
    <w:p w14:paraId="47D52E6B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7D52E6C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7D52E6D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7D52E6E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7D52E6F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7D52E70" w14:textId="7AD570C2" w:rsidR="0094044B" w:rsidRDefault="0034508B" w:rsidP="0034508B">
      <w:pPr>
        <w:pStyle w:val="ny-lesson-numbering"/>
      </w:pPr>
      <w:r>
        <w:t xml:space="preserve">Which </w:t>
      </w:r>
      <w:r w:rsidR="00C15A1F">
        <w:t xml:space="preserve">three </w:t>
      </w:r>
      <w:r>
        <w:t>triangles, if any, have similarity that is transitive?</w:t>
      </w:r>
    </w:p>
    <w:p w14:paraId="47D52E71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7D52E72" w14:textId="77777777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47D52E73" w14:textId="47AE887E" w:rsidR="00F813CF" w:rsidRPr="00F813CF" w:rsidRDefault="00507AD7" w:rsidP="00F813C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D52EC0" wp14:editId="1DC94DEE">
                <wp:simplePos x="0" y="0"/>
                <wp:positionH relativeFrom="margin">
                  <wp:align>center</wp:align>
                </wp:positionH>
                <wp:positionV relativeFrom="paragraph">
                  <wp:posOffset>227058</wp:posOffset>
                </wp:positionV>
                <wp:extent cx="5303520" cy="3603171"/>
                <wp:effectExtent l="0" t="0" r="11430" b="1651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60317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609EB" id="Rectangle 64" o:spid="_x0000_s1026" style="position:absolute;margin-left:0;margin-top:17.9pt;width:417.6pt;height:283.7pt;z-index:-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47D52E74" w14:textId="77ABA8F6" w:rsidR="0034508B" w:rsidRPr="0034508B" w:rsidRDefault="0034508B" w:rsidP="00F813CF">
      <w:pPr>
        <w:pStyle w:val="ny-lesson-SFinsert"/>
      </w:pPr>
      <w:r w:rsidRPr="0034508B">
        <w:t xml:space="preserve">Use the diagram below to answer </w:t>
      </w:r>
      <w:r w:rsidR="00BD4B31">
        <w:t>Q</w:t>
      </w:r>
      <w:r w:rsidRPr="0034508B">
        <w:t xml:space="preserve">uestions </w:t>
      </w:r>
      <w:r w:rsidR="00302E66">
        <w:t>1</w:t>
      </w:r>
      <w:r w:rsidRPr="0034508B">
        <w:t xml:space="preserve"> and</w:t>
      </w:r>
      <w:r w:rsidR="00476A97" w:rsidRPr="00476A97">
        <w:t xml:space="preserve"> 2</w:t>
      </w:r>
      <w:r w:rsidRPr="0034508B">
        <w:t>.</w:t>
      </w:r>
    </w:p>
    <w:p w14:paraId="47D52E75" w14:textId="6C31B2D3" w:rsidR="000D15FA" w:rsidRDefault="00507AD7" w:rsidP="00022416">
      <w:pPr>
        <w:pStyle w:val="ny-lesson-SFinsert"/>
        <w:jc w:val="center"/>
      </w:pPr>
      <w:r>
        <w:rPr>
          <w:noProof/>
        </w:rPr>
        <w:drawing>
          <wp:inline distT="0" distB="0" distL="0" distR="0" wp14:anchorId="4C4847C3" wp14:editId="2524D25B">
            <wp:extent cx="2623548" cy="1510865"/>
            <wp:effectExtent l="0" t="0" r="571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59" cy="151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52E76" w14:textId="7F61029F" w:rsidR="0034508B" w:rsidRDefault="0034508B" w:rsidP="0034508B">
      <w:pPr>
        <w:pStyle w:val="ny-lesson-SFinsert-number-list"/>
        <w:numPr>
          <w:ilvl w:val="0"/>
          <w:numId w:val="35"/>
        </w:numPr>
      </w:pPr>
      <w:r>
        <w:t>Which</w:t>
      </w:r>
      <w:r w:rsidR="00C15A1F">
        <w:t xml:space="preserve"> two</w:t>
      </w:r>
      <w:r>
        <w:t xml:space="preserve"> triangles, if any, have similarity that is symmetric?</w:t>
      </w:r>
    </w:p>
    <w:p w14:paraId="47D52E77" w14:textId="77777777" w:rsidR="0034508B" w:rsidRPr="0023291E" w:rsidRDefault="0023291E" w:rsidP="00F813CF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△S ~△R</m:t>
        </m:r>
      </m:oMath>
      <w:r w:rsidRPr="0023291E">
        <w:rPr>
          <w:rFonts w:ascii="Calibri" w:hAnsi="Calibri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△R ~△S</m:t>
        </m:r>
      </m:oMath>
      <w:r w:rsidR="007A5E5F" w:rsidRPr="0023291E">
        <w:t>.</w:t>
      </w:r>
    </w:p>
    <w:p w14:paraId="47D52E78" w14:textId="77777777" w:rsidR="0034508B" w:rsidRPr="0023291E" w:rsidRDefault="0023291E" w:rsidP="00F813CF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△S ~△T</m:t>
        </m:r>
      </m:oMath>
      <w:r w:rsidRPr="0023291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△T ~△S</m:t>
        </m:r>
      </m:oMath>
      <w:r w:rsidR="007A5E5F" w:rsidRPr="0023291E">
        <w:t>.</w:t>
      </w:r>
      <w:bookmarkStart w:id="0" w:name="_GoBack"/>
      <w:bookmarkEnd w:id="0"/>
    </w:p>
    <w:p w14:paraId="47D52E79" w14:textId="77777777" w:rsidR="0034508B" w:rsidRPr="0023291E" w:rsidRDefault="0023291E" w:rsidP="00F813CF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△T ~△R </m:t>
        </m:r>
      </m:oMath>
      <w:r w:rsidRPr="0023291E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△R ~△T</m:t>
        </m:r>
      </m:oMath>
      <w:r w:rsidR="007A5E5F" w:rsidRPr="0023291E">
        <w:t>.</w:t>
      </w:r>
    </w:p>
    <w:p w14:paraId="47D52E7A" w14:textId="77777777" w:rsidR="0034508B" w:rsidRPr="0034508B" w:rsidRDefault="0034508B" w:rsidP="009935D5">
      <w:pPr>
        <w:pStyle w:val="ny-lesson-SFinsert-number-list"/>
        <w:numPr>
          <w:ilvl w:val="0"/>
          <w:numId w:val="0"/>
        </w:numPr>
        <w:ind w:left="1224"/>
      </w:pPr>
    </w:p>
    <w:p w14:paraId="47D52E7B" w14:textId="7C918AAB" w:rsidR="0034508B" w:rsidRPr="0034508B" w:rsidRDefault="0034508B" w:rsidP="0034508B">
      <w:pPr>
        <w:pStyle w:val="ny-lesson-SFinsert-response-number-list"/>
        <w:rPr>
          <w:i w:val="0"/>
          <w:color w:val="auto"/>
        </w:rPr>
      </w:pPr>
      <w:r w:rsidRPr="0034508B">
        <w:rPr>
          <w:i w:val="0"/>
          <w:color w:val="auto"/>
        </w:rPr>
        <w:t>Which</w:t>
      </w:r>
      <w:r w:rsidR="00C15A1F">
        <w:rPr>
          <w:i w:val="0"/>
          <w:color w:val="auto"/>
        </w:rPr>
        <w:t xml:space="preserve"> three</w:t>
      </w:r>
      <w:r w:rsidRPr="0034508B">
        <w:rPr>
          <w:i w:val="0"/>
          <w:color w:val="auto"/>
        </w:rPr>
        <w:t xml:space="preserve"> triangles, if any, have similarity that is transitive?</w:t>
      </w:r>
    </w:p>
    <w:p w14:paraId="47D52E7C" w14:textId="1C1903ED" w:rsidR="0034508B" w:rsidRDefault="0034508B" w:rsidP="00F813CF">
      <w:pPr>
        <w:pStyle w:val="ny-lesson-SFinsert-response"/>
        <w:ind w:left="1224"/>
      </w:pPr>
      <w:r>
        <w:rPr>
          <w:rStyle w:val="ny-lesson-SFinsert-responseChar"/>
          <w:b/>
        </w:rPr>
        <w:t xml:space="preserve">One possible solution:  </w:t>
      </w:r>
      <w:r w:rsidRPr="0034508B">
        <w:rPr>
          <w:rStyle w:val="ny-lesson-SFinsert-responseChar"/>
          <w:b/>
        </w:rPr>
        <w:t xml:space="preserve">Since </w:t>
      </w:r>
      <m:oMath>
        <m:r>
          <m:rPr>
            <m:sty m:val="bi"/>
          </m:rPr>
          <w:rPr>
            <w:rFonts w:ascii="Cambria Math" w:hAnsi="Cambria Math"/>
          </w:rPr>
          <m:t xml:space="preserve">△S ~△R </m:t>
        </m:r>
      </m:oMath>
      <w:r w:rsidR="00E85086" w:rsidRPr="00E85086">
        <w:rPr>
          <w:rFonts w:ascii="Calibri" w:hAnsi="Calibri"/>
        </w:rPr>
        <w:t>and</w:t>
      </w:r>
      <m:oMath>
        <m:r>
          <m:rPr>
            <m:sty m:val="bi"/>
          </m:rPr>
          <w:rPr>
            <w:rFonts w:ascii="Cambria Math" w:hAnsi="Cambria Math"/>
          </w:rPr>
          <m:t xml:space="preserve"> △R~△T</m:t>
        </m:r>
      </m:oMath>
      <w:r w:rsidRPr="0034508B"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△S~△T</m:t>
        </m:r>
      </m:oMath>
      <w:r w:rsidR="00BD4B31" w:rsidRPr="00BD4B31">
        <w:t>.</w:t>
      </w:r>
    </w:p>
    <w:p w14:paraId="47D52E7D" w14:textId="440C760F" w:rsidR="0034508B" w:rsidRPr="0034508B" w:rsidRDefault="0034508B" w:rsidP="00F813CF">
      <w:pPr>
        <w:pStyle w:val="ny-lesson-SFinsert-response"/>
        <w:ind w:left="1224"/>
      </w:pPr>
      <w:r>
        <w:rPr>
          <w:rStyle w:val="ny-lesson-SFinsert-responseChar"/>
          <w:b/>
        </w:rPr>
        <w:t xml:space="preserve">Note that </w:t>
      </w:r>
      <m:oMath>
        <m:r>
          <m:rPr>
            <m:sty m:val="bi"/>
          </m:rPr>
          <w:rPr>
            <w:rFonts w:ascii="Cambria Math" w:hAnsi="Cambria Math"/>
          </w:rPr>
          <m:t xml:space="preserve">△U </m:t>
        </m:r>
      </m:oMath>
      <w:r w:rsidR="00E85086" w:rsidRPr="00E85086">
        <w:rPr>
          <w:rFonts w:ascii="Calibri" w:hAnsi="Calibri"/>
        </w:rPr>
        <w:t>and</w:t>
      </w:r>
      <w:r w:rsidR="00E85086"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△V</m:t>
        </m:r>
      </m:oMath>
      <w:r>
        <w:t xml:space="preserve"> are not similar to each other or any other triangles.  Therefore, they should not be in </w:t>
      </w:r>
      <w:r w:rsidR="002B5A2B">
        <w:t>any</w:t>
      </w:r>
      <w:r>
        <w:t xml:space="preserve"> solution.</w:t>
      </w:r>
    </w:p>
    <w:p w14:paraId="47D52E7F" w14:textId="77777777" w:rsidR="009935D5" w:rsidRDefault="009935D5" w:rsidP="00BD4B31">
      <w:pPr>
        <w:pStyle w:val="ny-callout-hdr"/>
      </w:pPr>
    </w:p>
    <w:p w14:paraId="60D2FC94" w14:textId="77777777" w:rsidR="00BD4B31" w:rsidRDefault="00BD4B31" w:rsidP="00BD4B31">
      <w:pPr>
        <w:pStyle w:val="ny-callout-hdr"/>
      </w:pPr>
    </w:p>
    <w:p w14:paraId="47D52E80" w14:textId="77777777" w:rsidR="006D4FFB" w:rsidRPr="0057295C" w:rsidRDefault="0094044B" w:rsidP="0044755E">
      <w:pPr>
        <w:pStyle w:val="ny-callout-hdr"/>
      </w:pPr>
      <w:r>
        <w:t xml:space="preserve">Problem Set Sample </w:t>
      </w:r>
      <w:r w:rsidR="00E108E5">
        <w:t>Solutions</w:t>
      </w:r>
    </w:p>
    <w:p w14:paraId="47D52E81" w14:textId="77777777" w:rsidR="006D4FFB" w:rsidRDefault="00025622" w:rsidP="009935D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D52EC4" wp14:editId="6E3B9E89">
                <wp:simplePos x="0" y="0"/>
                <wp:positionH relativeFrom="margin">
                  <wp:align>center</wp:align>
                </wp:positionH>
                <wp:positionV relativeFrom="paragraph">
                  <wp:posOffset>233713</wp:posOffset>
                </wp:positionV>
                <wp:extent cx="5303520" cy="2763982"/>
                <wp:effectExtent l="0" t="0" r="11430" b="1778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76398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480BC" id="Rectangle 65" o:spid="_x0000_s1026" style="position:absolute;margin-left:0;margin-top:18.4pt;width:417.6pt;height:217.6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47D52E82" w14:textId="7A05772C" w:rsidR="00FA5A3D" w:rsidRPr="0079015E" w:rsidRDefault="00F16C5D" w:rsidP="00FA5A3D">
      <w:pPr>
        <w:pStyle w:val="ny-lesson-SFinsert-number-list"/>
        <w:numPr>
          <w:ilvl w:val="0"/>
          <w:numId w:val="33"/>
        </w:numPr>
      </w:pPr>
      <w:r>
        <w:t xml:space="preserve">Would a dilation alone </w:t>
      </w:r>
      <w:r w:rsidR="00B776F0">
        <w:t xml:space="preserve">be enough to </w:t>
      </w:r>
      <w:r>
        <w:t xml:space="preserve">show that </w:t>
      </w:r>
      <w:r w:rsidR="00B776F0">
        <w:t xml:space="preserve">similarity is </w:t>
      </w:r>
      <w:r w:rsidR="0070042C">
        <w:t>symmetric</w:t>
      </w:r>
      <w:r w:rsidR="00B776F0">
        <w:t>?</w:t>
      </w:r>
      <w:r>
        <w:t xml:space="preserve">  That is, would a dilation alone prove that if </w:t>
      </w:r>
      <m:oMath>
        <m:r>
          <m:rPr>
            <m:sty m:val="bi"/>
          </m:rPr>
          <w:rPr>
            <w:rFonts w:ascii="Cambria Math" w:hAnsi="Cambria Math"/>
          </w:rPr>
          <m:t>△ABC∼△A'B'C'</m:t>
        </m:r>
      </m:oMath>
      <w:r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∼△ABC</m:t>
        </m:r>
      </m:oMath>
      <w:r w:rsidR="00BD4B31" w:rsidRPr="00BD4B31">
        <w:t>?</w:t>
      </w:r>
      <w:r w:rsidR="00B776F0">
        <w:t xml:space="preserve">  Consider the two examples below.</w:t>
      </w:r>
    </w:p>
    <w:p w14:paraId="47D52E83" w14:textId="57F6A089" w:rsidR="0094044B" w:rsidRDefault="00F813CF" w:rsidP="006D4FFB">
      <w:pPr>
        <w:pStyle w:val="ny-lesson-SFinsert-number-list"/>
        <w:numPr>
          <w:ilvl w:val="1"/>
          <w:numId w:val="31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7D52EC6" wp14:editId="626C64B0">
            <wp:simplePos x="0" y="0"/>
            <wp:positionH relativeFrom="margin">
              <wp:align>center</wp:align>
            </wp:positionH>
            <wp:positionV relativeFrom="paragraph">
              <wp:posOffset>311150</wp:posOffset>
            </wp:positionV>
            <wp:extent cx="1835150" cy="1391285"/>
            <wp:effectExtent l="0" t="0" r="0" b="0"/>
            <wp:wrapTopAndBottom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6F0">
        <w:t xml:space="preserve">Given </w:t>
      </w:r>
      <m:oMath>
        <m:r>
          <m:rPr>
            <m:sty m:val="bi"/>
          </m:rP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BD4B31" w:rsidRPr="00BD4B31">
        <w:t>.</w:t>
      </w:r>
      <w:r w:rsidR="00B776F0" w:rsidRPr="00BD4B31">
        <w:t xml:space="preserve"> </w:t>
      </w:r>
      <w:r w:rsidR="00B776F0">
        <w:t xml:space="preserve"> Is a dilation enough to show that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∼△ABC</m:t>
        </m:r>
      </m:oMath>
      <w:r w:rsidR="00BD4B31" w:rsidRPr="00BD4B31">
        <w:t>?</w:t>
      </w:r>
      <w:r w:rsidR="00B776F0" w:rsidRPr="00BD4B31">
        <w:t xml:space="preserve"> </w:t>
      </w:r>
      <w:r w:rsidR="00B776F0">
        <w:t xml:space="preserve"> Explain.</w:t>
      </w:r>
    </w:p>
    <w:p w14:paraId="2B798355" w14:textId="77777777" w:rsidR="00BD4B31" w:rsidRDefault="00BD4B31" w:rsidP="00B776F0">
      <w:pPr>
        <w:pStyle w:val="ny-lesson-SFinsert-response"/>
        <w:ind w:left="1670"/>
      </w:pPr>
    </w:p>
    <w:p w14:paraId="47D52E85" w14:textId="54A2FFD8" w:rsidR="0094044B" w:rsidRPr="00681865" w:rsidRDefault="00B776F0" w:rsidP="00B776F0">
      <w:pPr>
        <w:pStyle w:val="ny-lesson-SFinsert-response"/>
        <w:ind w:left="1670"/>
      </w:pPr>
      <w:r>
        <w:t>For these two triangles, a dilation alone is enough to show that if</w:t>
      </w:r>
      <m:oMath>
        <m:r>
          <m:rPr>
            <m:sty m:val="bi"/>
          </m:rPr>
          <w:rPr>
            <w:rFonts w:ascii="Cambria Math" w:hAnsi="Cambria Math"/>
          </w:rPr>
          <m:t xml:space="preserve"> △ABC∼△A'B'C'</m:t>
        </m:r>
      </m:oMath>
      <w:r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∼△ABC</m:t>
        </m:r>
      </m:oMath>
      <w:r w:rsidR="00BD4B31" w:rsidRPr="00BD4B31">
        <w:t>.</w:t>
      </w:r>
      <w:r>
        <w:t xml:space="preserve">  The reason that dilation alone is enough is because both of the triangles have been dilated from the same center.  Therefore</w:t>
      </w:r>
      <w:r w:rsidR="009935D5">
        <w:t>,</w:t>
      </w:r>
      <w:r>
        <w:t xml:space="preserve"> to map one onto the other, all </w:t>
      </w:r>
      <w:r w:rsidR="009935D5">
        <w:t xml:space="preserve">that would be required is </w:t>
      </w:r>
      <w:r>
        <w:t>a dilation.</w:t>
      </w:r>
    </w:p>
    <w:p w14:paraId="47D52E86" w14:textId="77777777" w:rsidR="00757AC2" w:rsidRDefault="00757AC2" w:rsidP="00757AC2">
      <w:pPr>
        <w:pStyle w:val="ny-lesson-SFinsert-number-list"/>
        <w:numPr>
          <w:ilvl w:val="0"/>
          <w:numId w:val="0"/>
        </w:numPr>
        <w:ind w:left="1670"/>
      </w:pPr>
    </w:p>
    <w:p w14:paraId="47D52E87" w14:textId="77777777" w:rsidR="00022416" w:rsidRDefault="00022416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lastRenderedPageBreak/>
        <w:br w:type="page"/>
      </w:r>
    </w:p>
    <w:p w14:paraId="47D52E88" w14:textId="5F3D8915" w:rsidR="00B776F0" w:rsidRDefault="00BD4B31" w:rsidP="00F813CF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7D52EC8" wp14:editId="67CF7BB0">
                <wp:simplePos x="0" y="0"/>
                <wp:positionH relativeFrom="margin">
                  <wp:align>center</wp:align>
                </wp:positionH>
                <wp:positionV relativeFrom="paragraph">
                  <wp:posOffset>-57966</wp:posOffset>
                </wp:positionV>
                <wp:extent cx="5303520" cy="7206342"/>
                <wp:effectExtent l="0" t="0" r="11430" b="1397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20634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353D7" id="Rectangle 66" o:spid="_x0000_s1026" style="position:absolute;margin-left:0;margin-top:-4.55pt;width:417.6pt;height:567.45pt;z-index:-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4960" behindDoc="0" locked="0" layoutInCell="1" allowOverlap="1" wp14:anchorId="47D52ECA" wp14:editId="56C0D7B9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1185545" cy="1283970"/>
            <wp:effectExtent l="0" t="0" r="0" b="0"/>
            <wp:wrapTopAndBottom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3" t="6522" r="4727" b="8696"/>
                    <a:stretch/>
                  </pic:blipFill>
                  <pic:spPr bwMode="auto">
                    <a:xfrm>
                      <a:off x="0" y="0"/>
                      <a:ext cx="118554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6F0" w:rsidRPr="00F813CF">
        <w:t>Given</w:t>
      </w:r>
      <w:r w:rsidR="00B776F0">
        <w:t xml:space="preserve">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ABC</m:t>
        </m:r>
        <m:r>
          <m:rPr>
            <m:sty m:val="b"/>
          </m:rPr>
          <w:rPr>
            <w:rFonts w:ascii="Cambria Math" w:hAnsi="Cambria Math"/>
          </w:rPr>
          <m:t>∼△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</m:oMath>
      <w:r w:rsidRPr="00BD4B31">
        <w:t>.</w:t>
      </w:r>
      <w:r w:rsidR="00B776F0">
        <w:t xml:space="preserve">  Is a dilation enough to show that </w:t>
      </w:r>
      <m:oMath>
        <m:r>
          <m:rPr>
            <m:sty m:val="b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"/>
          </m:rPr>
          <w:rPr>
            <w:rFonts w:ascii="Cambria Math" w:hAnsi="Cambria Math"/>
          </w:rPr>
          <m:t>∼△</m:t>
        </m:r>
        <m:r>
          <m:rPr>
            <m:sty m:val="bi"/>
          </m:rPr>
          <w:rPr>
            <w:rFonts w:ascii="Cambria Math" w:hAnsi="Cambria Math"/>
          </w:rPr>
          <m:t>ABC</m:t>
        </m:r>
      </m:oMath>
      <w:r w:rsidRPr="00BD4B31">
        <w:t>?</w:t>
      </w:r>
      <w:r w:rsidR="00B776F0">
        <w:t xml:space="preserve">  Explain.</w:t>
      </w:r>
    </w:p>
    <w:p w14:paraId="47D52E8A" w14:textId="68A5E306" w:rsidR="00054C81" w:rsidRDefault="00B776F0" w:rsidP="00B776F0">
      <w:pPr>
        <w:pStyle w:val="ny-lesson-SFinsert-response"/>
        <w:ind w:left="1670"/>
      </w:pPr>
      <w:r>
        <w:t xml:space="preserve">For these two triangles, </w:t>
      </w:r>
      <w:r w:rsidR="0070042C">
        <w:t xml:space="preserve">a </w:t>
      </w:r>
      <w:r>
        <w:t xml:space="preserve">dilation alone is not enough to show that if </w:t>
      </w:r>
      <m:oMath>
        <m:r>
          <m:rPr>
            <m:sty m:val="bi"/>
          </m:rP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∼</m:t>
        </m:r>
        <m:r>
          <m:rPr>
            <m:sty m:val="bi"/>
          </m:rPr>
          <w:rPr>
            <w:rFonts w:ascii="Cambria Math" w:hAnsi="Cambria Math"/>
          </w:rPr>
          <w:br/>
          <m:t>△ABC</m:t>
        </m:r>
      </m:oMath>
      <w:r w:rsidR="00BD4B31" w:rsidRPr="00BD4B31">
        <w:t>.</w:t>
      </w:r>
      <w:r w:rsidRPr="00BD4B31">
        <w:t xml:space="preserve"> </w:t>
      </w:r>
      <w:r>
        <w:t xml:space="preserve"> The reason is that a dilation would just make them the same size.  It would not show that you could map one of the triangles onto the other.  To do that</w:t>
      </w:r>
      <w:r w:rsidR="008E0099">
        <w:t>,</w:t>
      </w:r>
      <w:r>
        <w:t xml:space="preserve"> you would need a sequence of basic rigid motions to demonstrate the congruence.  </w:t>
      </w:r>
    </w:p>
    <w:p w14:paraId="47D52E8B" w14:textId="77777777" w:rsidR="00F813CF" w:rsidRDefault="00F813CF" w:rsidP="008E33A2">
      <w:pPr>
        <w:pStyle w:val="ny-lesson-SFinsert-number-list"/>
        <w:numPr>
          <w:ilvl w:val="0"/>
          <w:numId w:val="0"/>
        </w:numPr>
        <w:ind w:left="1224"/>
      </w:pPr>
    </w:p>
    <w:p w14:paraId="47D52E8C" w14:textId="77777777" w:rsidR="0070042C" w:rsidRDefault="0070042C" w:rsidP="0070042C">
      <w:pPr>
        <w:pStyle w:val="ny-lesson-SFinsert-number-list"/>
        <w:numPr>
          <w:ilvl w:val="1"/>
          <w:numId w:val="31"/>
        </w:numPr>
      </w:pPr>
      <w:r>
        <w:t>In general, is dilation enough to prove that similarity is a symmetric relation?  Explain.</w:t>
      </w:r>
    </w:p>
    <w:p w14:paraId="47D52E8D" w14:textId="3E3E3FEA" w:rsidR="0070042C" w:rsidRDefault="0070042C" w:rsidP="00F813CF">
      <w:pPr>
        <w:pStyle w:val="ny-lesson-SFinsert-response"/>
        <w:ind w:left="1670"/>
      </w:pPr>
      <w:r>
        <w:t>No, in general a dilation alone does not prove that similarity is a symmetric relation.  In some cases, like part (a)</w:t>
      </w:r>
      <w:r w:rsidR="008964A3">
        <w:t>,</w:t>
      </w:r>
      <w:r>
        <w:t xml:space="preserve"> it would be enough, but because we are talking about general cases, we must consider figures that require a sequence of basic rigid motions to map one onto the other.  Therefore, in general</w:t>
      </w:r>
      <w:r w:rsidR="008E0099">
        <w:t>,</w:t>
      </w:r>
      <w:r>
        <w:t xml:space="preserve"> to show that there is a symmetric relationship</w:t>
      </w:r>
      <w:r w:rsidR="007A5E5F">
        <w:t>,</w:t>
      </w:r>
      <w:r>
        <w:t xml:space="preserve"> we must use what we know about similar figures, a dilation followed by a congruence, as opposed to dilation alone.  </w:t>
      </w:r>
    </w:p>
    <w:p w14:paraId="47D52E8E" w14:textId="77777777" w:rsidR="0070042C" w:rsidRPr="00681865" w:rsidRDefault="0070042C" w:rsidP="008E33A2">
      <w:pPr>
        <w:pStyle w:val="ny-lesson-SFinsert-number-list"/>
        <w:numPr>
          <w:ilvl w:val="0"/>
          <w:numId w:val="0"/>
        </w:numPr>
        <w:ind w:left="1224"/>
      </w:pPr>
    </w:p>
    <w:p w14:paraId="47D52E8F" w14:textId="3F034195" w:rsidR="00FA5A3D" w:rsidRPr="0079015E" w:rsidRDefault="001C70D6" w:rsidP="00FA5A3D">
      <w:pPr>
        <w:pStyle w:val="ny-lesson-SFinsert-number-list"/>
        <w:numPr>
          <w:ilvl w:val="0"/>
          <w:numId w:val="33"/>
        </w:numPr>
      </w:pPr>
      <w:r>
        <w:t xml:space="preserve">Would a dilation alone be enough to show that similarity is transitive?  That is, would a dilation alone prove that if </w:t>
      </w:r>
      <w:r w:rsidR="00BD4B31">
        <w:br/>
      </w:r>
      <m:oMath>
        <m:r>
          <m:rPr>
            <m:sty m:val="bi"/>
          </m:rPr>
          <w:rPr>
            <w:rFonts w:ascii="Cambria Math" w:hAnsi="Cambria Math"/>
          </w:rPr>
          <m:t>△ABC∼△A'B'C'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∼△A''B''C''</m:t>
        </m:r>
      </m:oMath>
      <w:r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△ABC∼△A''B''C''</m:t>
        </m:r>
      </m:oMath>
      <w:r w:rsidR="009935D5" w:rsidRPr="009935D5">
        <w:t>?</w:t>
      </w:r>
      <w:r>
        <w:t xml:space="preserve">  Consider the two examples below.</w:t>
      </w:r>
    </w:p>
    <w:p w14:paraId="47D52E90" w14:textId="77777777" w:rsidR="001C70D6" w:rsidRDefault="001C70D6" w:rsidP="001C70D6">
      <w:pPr>
        <w:pStyle w:val="ny-lesson-SFinsert-number-list"/>
        <w:numPr>
          <w:ilvl w:val="1"/>
          <w:numId w:val="31"/>
        </w:numPr>
      </w:pPr>
      <w:r>
        <w:t xml:space="preserve">Given </w:t>
      </w:r>
      <m:oMath>
        <m:r>
          <m:rPr>
            <m:sty m:val="bi"/>
          </m:rP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∼△A''B''C''</m:t>
        </m:r>
      </m:oMath>
      <w:r>
        <w:t xml:space="preserve">.  Is a dilation enough to show that </w:t>
      </w:r>
      <m:oMath>
        <m:r>
          <m:rPr>
            <m:sty m:val="bi"/>
          </m:rPr>
          <w:rPr>
            <w:rFonts w:ascii="Cambria Math" w:hAnsi="Cambria Math"/>
          </w:rPr>
          <m:t>△ABC∼△A''B''C''</m:t>
        </m:r>
      </m:oMath>
      <w:r w:rsidR="009935D5" w:rsidRPr="009935D5">
        <w:t>?</w:t>
      </w:r>
      <w:r>
        <w:t xml:space="preserve">  Explain.</w:t>
      </w:r>
    </w:p>
    <w:p w14:paraId="47D52E91" w14:textId="77777777" w:rsidR="00B830A0" w:rsidRDefault="00B830A0" w:rsidP="009935D5">
      <w:pPr>
        <w:pStyle w:val="ny-lesson-SFinsert-number-list"/>
        <w:numPr>
          <w:ilvl w:val="0"/>
          <w:numId w:val="0"/>
        </w:numPr>
        <w:ind w:left="720"/>
        <w:jc w:val="center"/>
      </w:pPr>
      <w:r>
        <w:rPr>
          <w:noProof/>
        </w:rPr>
        <w:drawing>
          <wp:inline distT="0" distB="0" distL="0" distR="0" wp14:anchorId="47D52ECC" wp14:editId="4802EC82">
            <wp:extent cx="3621883" cy="2759529"/>
            <wp:effectExtent l="0" t="0" r="0" b="3175"/>
            <wp:docPr id="42" name="Picture 42" descr="Macintosh HD:Users:shassan:Dropbox:Module 3:Images:Basic Properties of Similarity:ps2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hassan:Dropbox:Module 3:Images:Basic Properties of Similarity:ps2a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6" t="2856" r="3734" b="5714"/>
                    <a:stretch/>
                  </pic:blipFill>
                  <pic:spPr bwMode="auto">
                    <a:xfrm>
                      <a:off x="0" y="0"/>
                      <a:ext cx="3628755" cy="27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7D52E92" w14:textId="77777777" w:rsidR="0044755E" w:rsidRDefault="00451937" w:rsidP="00B830A0">
      <w:pPr>
        <w:pStyle w:val="ny-lesson-SFinsert-response"/>
        <w:ind w:left="1670" w:firstLine="4"/>
      </w:pPr>
      <w:r>
        <w:t>Yes, in this case, we could dilate by different scale factors to show that all three triangles are similar to each other</w:t>
      </w:r>
      <w:r w:rsidR="00C83791">
        <w:t xml:space="preserve">.  </w:t>
      </w:r>
    </w:p>
    <w:p w14:paraId="06C1DF99" w14:textId="77777777" w:rsidR="00284676" w:rsidRDefault="00284676" w:rsidP="00B830A0">
      <w:pPr>
        <w:pStyle w:val="ny-lesson-SFinsert-response"/>
        <w:ind w:left="1670" w:firstLine="4"/>
      </w:pPr>
    </w:p>
    <w:p w14:paraId="01ACCE6B" w14:textId="77777777" w:rsidR="00284676" w:rsidRDefault="00284676" w:rsidP="00B830A0">
      <w:pPr>
        <w:pStyle w:val="ny-lesson-SFinsert-response"/>
        <w:ind w:left="1670" w:firstLine="4"/>
      </w:pPr>
    </w:p>
    <w:p w14:paraId="149F4CF2" w14:textId="77777777" w:rsidR="00284676" w:rsidRDefault="00284676" w:rsidP="00B830A0">
      <w:pPr>
        <w:pStyle w:val="ny-lesson-SFinsert-response"/>
        <w:ind w:left="1670" w:firstLine="4"/>
      </w:pPr>
    </w:p>
    <w:p w14:paraId="47D52E94" w14:textId="77777777" w:rsidR="004E6235" w:rsidRDefault="00025622" w:rsidP="004E6235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7D52ECE" wp14:editId="1F9EEBA7">
                <wp:simplePos x="0" y="0"/>
                <wp:positionH relativeFrom="margin">
                  <wp:align>center</wp:align>
                </wp:positionH>
                <wp:positionV relativeFrom="paragraph">
                  <wp:posOffset>-70304</wp:posOffset>
                </wp:positionV>
                <wp:extent cx="5303520" cy="7878536"/>
                <wp:effectExtent l="0" t="0" r="11430" b="2730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87853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B3533" id="Rectangle 67" o:spid="_x0000_s1026" style="position:absolute;margin-left:0;margin-top:-5.55pt;width:417.6pt;height:620.35pt;z-index:-251625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4E6235">
        <w:t xml:space="preserve">Given </w:t>
      </w:r>
      <m:oMath>
        <m:r>
          <m:rPr>
            <m:sty m:val="bi"/>
          </m:rP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4E6235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∼△A''B''C''</m:t>
        </m:r>
      </m:oMath>
      <w:r w:rsidR="004E6235">
        <w:t xml:space="preserve">.  Is a dilation enough to show that </w:t>
      </w:r>
      <m:oMath>
        <m:r>
          <m:rPr>
            <m:sty m:val="bi"/>
          </m:rPr>
          <w:rPr>
            <w:rFonts w:ascii="Cambria Math" w:hAnsi="Cambria Math"/>
          </w:rPr>
          <m:t>△ABC∼△A''B''C''</m:t>
        </m:r>
      </m:oMath>
      <w:r w:rsidR="009935D5" w:rsidRPr="009935D5">
        <w:t>?</w:t>
      </w:r>
      <w:r w:rsidR="004E6235">
        <w:t xml:space="preserve">  Explain.</w:t>
      </w:r>
    </w:p>
    <w:p w14:paraId="47D52E95" w14:textId="77777777" w:rsidR="000C1628" w:rsidRDefault="000C1628" w:rsidP="009935D5">
      <w:pPr>
        <w:pStyle w:val="ny-lesson-SFinsert-number-list"/>
        <w:numPr>
          <w:ilvl w:val="0"/>
          <w:numId w:val="0"/>
        </w:numPr>
        <w:ind w:left="810"/>
        <w:jc w:val="center"/>
      </w:pPr>
      <w:r>
        <w:rPr>
          <w:noProof/>
        </w:rPr>
        <w:drawing>
          <wp:inline distT="0" distB="0" distL="0" distR="0" wp14:anchorId="47D52ED0" wp14:editId="1A4BF77F">
            <wp:extent cx="2387350" cy="2884714"/>
            <wp:effectExtent l="0" t="0" r="0" b="0"/>
            <wp:docPr id="44" name="Picture 44" descr="Macintosh HD:Users:shassan:Dropbox:Module 3:Images:Basic Properties of Similarity:ps2b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hassan:Dropbox:Module 3:Images:Basic Properties of Similarity:ps2b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9" t="3092" r="3246" b="7217"/>
                    <a:stretch/>
                  </pic:blipFill>
                  <pic:spPr bwMode="auto">
                    <a:xfrm>
                      <a:off x="0" y="0"/>
                      <a:ext cx="2391634" cy="28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7D52E96" w14:textId="77777777" w:rsidR="00054C81" w:rsidRPr="00681865" w:rsidRDefault="00451937" w:rsidP="00F813CF">
      <w:pPr>
        <w:pStyle w:val="ny-lesson-SFinsert-response"/>
        <w:ind w:left="1670"/>
      </w:pPr>
      <w:r>
        <w:t>In this case, it would take more than just a dilation to show that all three triangles were similar to one another.  Specifically, it would take a dilation followed by a congruence to prove the similarity</w:t>
      </w:r>
      <w:r w:rsidR="00D37351">
        <w:t xml:space="preserve"> among</w:t>
      </w:r>
      <w:r>
        <w:t xml:space="preserve"> the three.</w:t>
      </w:r>
    </w:p>
    <w:p w14:paraId="47D52E97" w14:textId="77777777" w:rsidR="00F813CF" w:rsidRDefault="00F813CF" w:rsidP="008E33A2">
      <w:pPr>
        <w:pStyle w:val="ny-lesson-SFinsert-number-list"/>
        <w:numPr>
          <w:ilvl w:val="0"/>
          <w:numId w:val="0"/>
        </w:numPr>
        <w:ind w:left="1224"/>
      </w:pPr>
    </w:p>
    <w:p w14:paraId="47D52E98" w14:textId="77777777" w:rsidR="00451937" w:rsidRDefault="00451937" w:rsidP="00451937">
      <w:pPr>
        <w:pStyle w:val="ny-lesson-SFinsert-number-list"/>
        <w:numPr>
          <w:ilvl w:val="1"/>
          <w:numId w:val="31"/>
        </w:numPr>
      </w:pPr>
      <w:r>
        <w:t>In general, is dilation enough to prove that similarity is a transitive relation?  Explain.</w:t>
      </w:r>
    </w:p>
    <w:p w14:paraId="47D52E99" w14:textId="77777777" w:rsidR="007A0FF8" w:rsidRDefault="00451937" w:rsidP="00F813CF">
      <w:pPr>
        <w:pStyle w:val="ny-lesson-SFinsert-response"/>
        <w:ind w:left="1670"/>
      </w:pPr>
      <w:r>
        <w:t>No, in some cases it might be enough</w:t>
      </w:r>
      <w:r w:rsidR="007A5E5F">
        <w:t>,</w:t>
      </w:r>
      <w:r>
        <w:t xml:space="preserve"> but the general case requires the use of dilation and </w:t>
      </w:r>
      <w:r w:rsidR="0023291E">
        <w:t xml:space="preserve">a </w:t>
      </w:r>
      <w:r>
        <w:t>congruence.  Therefore, to prove that similarity is a transitive relation you must use both a dilation and a con</w:t>
      </w:r>
      <w:r w:rsidR="00F813CF">
        <w:t>gruence.</w:t>
      </w:r>
    </w:p>
    <w:p w14:paraId="47D52E9A" w14:textId="77777777" w:rsidR="00DF0FC4" w:rsidRDefault="00DF0FC4" w:rsidP="00DF0FC4">
      <w:pPr>
        <w:pStyle w:val="ny-lesson-SFinsert-number-list"/>
        <w:numPr>
          <w:ilvl w:val="0"/>
          <w:numId w:val="0"/>
        </w:numPr>
        <w:ind w:left="1224" w:hanging="360"/>
      </w:pPr>
    </w:p>
    <w:p w14:paraId="47D52E9B" w14:textId="77777777" w:rsidR="00DF0FC4" w:rsidRDefault="00DF0FC4" w:rsidP="00810BD8">
      <w:pPr>
        <w:pStyle w:val="ny-lesson-SFinsert-number-list"/>
      </w:pPr>
      <w:r>
        <w:t xml:space="preserve">In the diagram below, </w:t>
      </w:r>
      <m:oMath>
        <m:r>
          <m:rPr>
            <m:sty m:val="bi"/>
          </m:rP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~△A''B''C''</m:t>
        </m:r>
      </m:oMath>
      <w:r w:rsidR="009935D5" w:rsidRPr="009935D5">
        <w:t>.</w:t>
      </w:r>
      <w:r>
        <w:t xml:space="preserve">  Is </w:t>
      </w:r>
      <m:oMath>
        <m:r>
          <m:rPr>
            <m:sty m:val="bi"/>
          </m:rPr>
          <w:rPr>
            <w:rFonts w:ascii="Cambria Math" w:hAnsi="Cambria Math"/>
          </w:rPr>
          <m:t>△ABC~△A''B''C''</m:t>
        </m:r>
      </m:oMath>
      <w:r w:rsidR="009935D5" w:rsidRPr="009935D5">
        <w:t>?</w:t>
      </w:r>
      <w:r>
        <w:t xml:space="preserve">  If so, describe the dilation followed by the congruence tha</w:t>
      </w:r>
      <w:r w:rsidR="00182B9E">
        <w:t xml:space="preserve">t demonstrates the similarity. </w:t>
      </w:r>
    </w:p>
    <w:p w14:paraId="47D52E9C" w14:textId="77777777" w:rsidR="00DF0FC4" w:rsidRDefault="00182B9E" w:rsidP="009935D5">
      <w:pPr>
        <w:pStyle w:val="ny-lesson-SFinsert-number-list"/>
        <w:numPr>
          <w:ilvl w:val="0"/>
          <w:numId w:val="0"/>
        </w:numPr>
        <w:ind w:left="810" w:firstLine="36"/>
        <w:jc w:val="center"/>
      </w:pPr>
      <w:r>
        <w:rPr>
          <w:noProof/>
        </w:rPr>
        <w:drawing>
          <wp:inline distT="0" distB="0" distL="0" distR="0" wp14:anchorId="47D52ED2" wp14:editId="60E713F4">
            <wp:extent cx="3020291" cy="2076450"/>
            <wp:effectExtent l="0" t="0" r="8890" b="0"/>
            <wp:docPr id="23" name="Picture 23" descr="Macintosh HD:Users:shassan:Desktop:ps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ps3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5" t="3974" r="12076" b="8442"/>
                    <a:stretch/>
                  </pic:blipFill>
                  <pic:spPr bwMode="auto">
                    <a:xfrm>
                      <a:off x="0" y="0"/>
                      <a:ext cx="3032113" cy="208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7D52E9D" w14:textId="2EADEAEC" w:rsidR="00DF0FC4" w:rsidRDefault="00182B9E" w:rsidP="00F3454C">
      <w:pPr>
        <w:pStyle w:val="ny-lesson-SFinsert-response"/>
        <w:ind w:left="1260" w:hanging="36"/>
      </w:pPr>
      <w:r>
        <w:t xml:space="preserve">Yes, </w:t>
      </w:r>
      <m:oMath>
        <m:r>
          <m:rPr>
            <m:sty m:val="bi"/>
          </m:rPr>
          <w:rPr>
            <w:rFonts w:ascii="Cambria Math" w:hAnsi="Cambria Math"/>
          </w:rPr>
          <m:t>△ABC~△A''B''C''</m:t>
        </m:r>
      </m:oMath>
      <w:r>
        <w:t xml:space="preserve"> because similarity is transitive.  Since </w:t>
      </w:r>
      <m:oMath>
        <m:r>
          <m:rPr>
            <m:sty m:val="bi"/>
          </m:rPr>
          <w:rPr>
            <w:rFonts w:ascii="Cambria Math" w:hAnsi="Cambria Math"/>
          </w:rPr>
          <m:t>r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  <m:r>
          <m:rPr>
            <m:sty m:val="bi"/>
          </m:rPr>
          <w:rPr>
            <w:rFonts w:ascii="Cambria Math" w:hAnsi="Cambria Math"/>
          </w:rPr>
          <m:t>=|A''B''|</m:t>
        </m:r>
      </m:oMath>
      <w:r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r×4=2</m:t>
        </m:r>
      </m:oMath>
      <w:r w:rsidR="00BD4B31" w:rsidRPr="00BD4B31">
        <w:t xml:space="preserve">, </w:t>
      </w:r>
      <w:r>
        <w:t xml:space="preserve">which means </w:t>
      </w:r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>
        <w:t xml:space="preserve">.  Then a dilation from the origin by scale factor </w:t>
      </w:r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>
        <w:t xml:space="preserve"> will make</w:t>
      </w:r>
      <w:r w:rsidR="00162D7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>
        <w:t xml:space="preserve"> the same size as </w:t>
      </w:r>
      <m:oMath>
        <m:r>
          <m:rPr>
            <m:sty m:val="bi"/>
          </m:rPr>
          <w:rPr>
            <w:rFonts w:ascii="Cambria Math" w:hAnsi="Cambria Math"/>
          </w:rPr>
          <m:t>△A''B''C''</m:t>
        </m:r>
      </m:oMath>
      <w:r w:rsidR="009935D5" w:rsidRPr="009935D5">
        <w:t>.</w:t>
      </w:r>
      <w:r>
        <w:t xml:space="preserve">  Translate the dilated image of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>
        <w:t xml:space="preserve"> </w:t>
      </w:r>
      <w:r w:rsidR="0023291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 </m:t>
        </m:r>
      </m:oMath>
      <w:r w:rsidR="001F122C">
        <w:t>units to the left,</w:t>
      </w:r>
      <w:r w:rsidR="00A13478">
        <w:t xml:space="preserve"> and</w:t>
      </w:r>
      <w:r>
        <w:t xml:space="preserve"> then reflect across line </w:t>
      </w:r>
      <m:oMath>
        <m:r>
          <m:rPr>
            <m:sty m:val="bi"/>
          </m:rPr>
          <w:rPr>
            <w:rFonts w:ascii="Cambria Math" w:hAnsi="Cambria Math"/>
          </w:rPr>
          <m:t>A''B''</m:t>
        </m:r>
      </m:oMath>
      <w:r>
        <w:t xml:space="preserve">.  The sequence of the dilation and the congruence will map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>
        <w:t xml:space="preserve"> onto </w:t>
      </w:r>
      <m:oMath>
        <m:r>
          <m:rPr>
            <m:sty m:val="bi"/>
          </m:rPr>
          <w:rPr>
            <w:rFonts w:ascii="Cambria Math" w:hAnsi="Cambria Math"/>
          </w:rPr>
          <m:t>△A''B''C''</m:t>
        </m:r>
      </m:oMath>
      <w:r w:rsidRPr="00182B9E">
        <w:t xml:space="preserve"> de</w:t>
      </w:r>
      <w:r>
        <w:t xml:space="preserve">monstrating the similarity.  </w:t>
      </w:r>
    </w:p>
    <w:sectPr w:rsidR="00DF0FC4" w:rsidSect="00476A97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2240" w:h="15840"/>
      <w:pgMar w:top="1669" w:right="1600" w:bottom="1200" w:left="800" w:header="553" w:footer="1606" w:gutter="0"/>
      <w:pgNumType w:start="12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07CD5" w14:textId="77777777" w:rsidR="005B2865" w:rsidRDefault="005B2865">
      <w:pPr>
        <w:spacing w:after="0" w:line="240" w:lineRule="auto"/>
      </w:pPr>
      <w:r>
        <w:separator/>
      </w:r>
    </w:p>
  </w:endnote>
  <w:endnote w:type="continuationSeparator" w:id="0">
    <w:p w14:paraId="17FD601E" w14:textId="77777777" w:rsidR="005B2865" w:rsidRDefault="005B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2EDD" w14:textId="65D21B40" w:rsidR="00476A97" w:rsidRPr="00476A97" w:rsidRDefault="00476A97" w:rsidP="00476A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1CFD310" wp14:editId="7CE101D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E273C31" w14:textId="26D2933C" w:rsidR="00476A97" w:rsidRDefault="00476A97" w:rsidP="00476A9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476A9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Basic Properties of Similarity</w:t>
                          </w:r>
                        </w:p>
                        <w:p w14:paraId="723D1158" w14:textId="77777777" w:rsidR="00476A97" w:rsidRPr="002273E5" w:rsidRDefault="00476A97" w:rsidP="00476A9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2A3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BCF4C64" w14:textId="77777777" w:rsidR="00476A97" w:rsidRPr="002273E5" w:rsidRDefault="00476A97" w:rsidP="00476A9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CFD31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BKfAIAAKg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AEG8BK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6E273C31" w14:textId="26D2933C" w:rsidR="00476A97" w:rsidRDefault="00476A97" w:rsidP="00476A9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476A9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Basic Properties of Similarity</w:t>
                    </w:r>
                  </w:p>
                  <w:p w14:paraId="723D1158" w14:textId="77777777" w:rsidR="00476A97" w:rsidRPr="002273E5" w:rsidRDefault="00476A97" w:rsidP="00476A9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82A3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BCF4C64" w14:textId="77777777" w:rsidR="00476A97" w:rsidRPr="002273E5" w:rsidRDefault="00476A97" w:rsidP="00476A9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304" behindDoc="0" locked="0" layoutInCell="1" allowOverlap="1" wp14:anchorId="5F10D765" wp14:editId="2424176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814BDE" id="Group 23" o:spid="_x0000_s1026" style="position:absolute;margin-left:86.45pt;margin-top:30.4pt;width:6.55pt;height:21.35pt;z-index:2516823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PoMg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BZ5LPo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1520" behindDoc="1" locked="0" layoutInCell="1" allowOverlap="1" wp14:anchorId="17A1CE57" wp14:editId="35759AE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7BC350D9" wp14:editId="0F018DF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24FB3" w14:textId="77777777" w:rsidR="00476A97" w:rsidRPr="00B81D46" w:rsidRDefault="00476A97" w:rsidP="00476A9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350D9" id="Text Box 154" o:spid="_x0000_s1033" type="#_x0000_t202" style="position:absolute;margin-left:294.95pt;margin-top:59.65pt;width:273.4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FC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tZw5&#10;OUD1hNPUMG01XiEKDejvlAy40SU1305MC0q69xIZces/C3oWDrPAJMfQknKrKZk+Gzsdyknp9tgg&#10;9sS6hBvkrW79SB3BUx0vbOOeelJebsodwuu/9/p1+euf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F39kUJ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AB24FB3" w14:textId="77777777" w:rsidR="00476A97" w:rsidRPr="00B81D46" w:rsidRDefault="00476A97" w:rsidP="00476A9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0496" behindDoc="1" locked="0" layoutInCell="1" allowOverlap="1" wp14:anchorId="49B1182C" wp14:editId="29F9341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5850239B" wp14:editId="1572D591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868C9" w14:textId="77777777" w:rsidR="00476A97" w:rsidRPr="006A4B5D" w:rsidRDefault="00476A97" w:rsidP="00476A9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1120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134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50239B" id="Text Box 37" o:spid="_x0000_s1034" type="#_x0000_t202" style="position:absolute;margin-left:519.9pt;margin-top:37.65pt;width:19.8pt;height:13.4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EobZMhAAgAAPQQA&#10;AA4AAAAAAAAAAAAAAAAALgIAAGRycy9lMm9Eb2MueG1sUEsBAi0AFAAGAAgAAAAhACuQAujgAAAA&#10;DAEAAA8AAAAAAAAAAAAAAAAAmgQAAGRycy9kb3ducmV2LnhtbFBLBQYAAAAABAAEAPMAAACnBQAA&#10;AAA=&#10;" filled="f" stroked="f">
              <v:textbox inset="0,0,0,0">
                <w:txbxContent>
                  <w:p w14:paraId="35A868C9" w14:textId="77777777" w:rsidR="00476A97" w:rsidRPr="006A4B5D" w:rsidRDefault="00476A97" w:rsidP="00476A9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1120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134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8448" behindDoc="0" locked="0" layoutInCell="1" allowOverlap="1" wp14:anchorId="7177D07F" wp14:editId="1C869A8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A1E194" id="Group 25" o:spid="_x0000_s1026" style="position:absolute;margin-left:515.7pt;margin-top:51.1pt;width:28.8pt;height:7.05pt;z-index:25168844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328" behindDoc="0" locked="0" layoutInCell="1" allowOverlap="1" wp14:anchorId="72E26F86" wp14:editId="73DD630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652A95" id="Group 12" o:spid="_x0000_s1026" style="position:absolute;margin-left:-.15pt;margin-top:20.35pt;width:492.4pt;height:.1pt;z-index:2516833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CnV34e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0F2C4355" wp14:editId="301FD43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8A9EF" w14:textId="77777777" w:rsidR="00476A97" w:rsidRPr="002273E5" w:rsidRDefault="00476A97" w:rsidP="00476A9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2C4355" id="Text Box 76" o:spid="_x0000_s1035" type="#_x0000_t202" style="position:absolute;margin-left:-1.15pt;margin-top:63.5pt;width:165.6pt;height:7.9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BrNHHm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18C8A9EF" w14:textId="77777777" w:rsidR="00476A97" w:rsidRPr="002273E5" w:rsidRDefault="00476A97" w:rsidP="00476A9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7424" behindDoc="0" locked="0" layoutInCell="1" allowOverlap="1" wp14:anchorId="501E297C" wp14:editId="302A678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2EE3" w14:textId="77777777" w:rsidR="00476A97" w:rsidRPr="00C47034" w:rsidRDefault="00476A97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7D52F11" wp14:editId="47D52F1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E3D05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47D52F13" wp14:editId="47D52F14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7D52F15" wp14:editId="47D52F1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4E81F0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47D52F17" wp14:editId="47D52F18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9ACD13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47D52F19" wp14:editId="47D52F1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1BA9E1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7D52F1B" wp14:editId="47D52F1C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7D52F3E" w14:textId="77777777" w:rsidR="00476A97" w:rsidRDefault="00476A9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47D52F3F" w14:textId="25BAFA0E" w:rsidR="00476A97" w:rsidRPr="002273E5" w:rsidRDefault="00476A9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2A3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7D52F40" w14:textId="77777777" w:rsidR="00476A97" w:rsidRPr="002273E5" w:rsidRDefault="00476A97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D52F1B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47D52F3E" w14:textId="77777777" w:rsidR="00476A97" w:rsidRDefault="00476A9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47D52F3F" w14:textId="25BAFA0E" w:rsidR="00476A97" w:rsidRPr="002273E5" w:rsidRDefault="00476A9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82A3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7D52F40" w14:textId="77777777" w:rsidR="00476A97" w:rsidRPr="002273E5" w:rsidRDefault="00476A97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7D52F1D" wp14:editId="47D52F1E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52F41" w14:textId="77777777" w:rsidR="00476A97" w:rsidRPr="00797610" w:rsidRDefault="00476A97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D52F1D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47D52F41" w14:textId="77777777" w:rsidR="00476A97" w:rsidRPr="00797610" w:rsidRDefault="00476A97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7D52F1F" wp14:editId="47D52F20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52F42" w14:textId="77777777" w:rsidR="00476A97" w:rsidRPr="002273E5" w:rsidRDefault="00476A97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D52F1F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7D52F42" w14:textId="77777777" w:rsidR="00476A97" w:rsidRPr="002273E5" w:rsidRDefault="00476A97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47D52F21" wp14:editId="47D52F2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7D52F23" wp14:editId="47D52F24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52F43" w14:textId="77777777" w:rsidR="00476A97" w:rsidRPr="00854DA7" w:rsidRDefault="00476A97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52F23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47D52F43" w14:textId="77777777" w:rsidR="00476A97" w:rsidRPr="00854DA7" w:rsidRDefault="00476A97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47D52F25" wp14:editId="47D52F2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31265" w14:textId="77777777" w:rsidR="005B2865" w:rsidRDefault="005B2865">
      <w:pPr>
        <w:spacing w:after="0" w:line="240" w:lineRule="auto"/>
      </w:pPr>
      <w:r>
        <w:separator/>
      </w:r>
    </w:p>
  </w:footnote>
  <w:footnote w:type="continuationSeparator" w:id="0">
    <w:p w14:paraId="7B4FB699" w14:textId="77777777" w:rsidR="005B2865" w:rsidRDefault="005B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2ED8" w14:textId="77777777" w:rsidR="00476A97" w:rsidRDefault="00476A97" w:rsidP="005703C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47D52EE4" wp14:editId="47D52EE5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52F2A" w14:textId="77777777" w:rsidR="00476A97" w:rsidRPr="00701388" w:rsidRDefault="00476A97" w:rsidP="005703CC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52EE4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47D52F2A" w14:textId="77777777" w:rsidR="00476A97" w:rsidRPr="00701388" w:rsidRDefault="00476A97" w:rsidP="005703CC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7D52EE6" wp14:editId="47D52EE7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52F2B" w14:textId="77777777" w:rsidR="00476A97" w:rsidRPr="002273E5" w:rsidRDefault="00476A97" w:rsidP="005703C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52EE6" id="Text Box 26" o:spid="_x0000_s1028" type="#_x0000_t202" style="position:absolute;margin-left:459pt;margin-top:5.25pt;width:28.85pt;height:1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47D52F2B" w14:textId="77777777" w:rsidR="00476A97" w:rsidRPr="002273E5" w:rsidRDefault="00476A97" w:rsidP="005703C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47D52EE8" wp14:editId="47D52EE9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52F2C" w14:textId="77777777" w:rsidR="00476A97" w:rsidRPr="002273E5" w:rsidRDefault="00476A97" w:rsidP="005703C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52EE8" id="Text Box 27" o:spid="_x0000_s1029" type="#_x0000_t202" style="position:absolute;margin-left:8pt;margin-top:7.65pt;width:272.15pt;height:1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47D52F2C" w14:textId="77777777" w:rsidR="00476A97" w:rsidRPr="002273E5" w:rsidRDefault="00476A97" w:rsidP="005703C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47D52EEA" wp14:editId="47D52E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D52F2D" w14:textId="77777777" w:rsidR="00476A97" w:rsidRDefault="00476A97" w:rsidP="005703CC">
                          <w:pPr>
                            <w:jc w:val="center"/>
                          </w:pPr>
                        </w:p>
                        <w:p w14:paraId="47D52F2E" w14:textId="77777777" w:rsidR="00476A97" w:rsidRDefault="00476A97" w:rsidP="005703CC">
                          <w:pPr>
                            <w:jc w:val="center"/>
                          </w:pPr>
                        </w:p>
                        <w:p w14:paraId="47D52F2F" w14:textId="77777777" w:rsidR="00476A97" w:rsidRDefault="00476A97" w:rsidP="005703C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52EEA" id="Freeform 1" o:spid="_x0000_s1030" style="position:absolute;margin-left:2pt;margin-top:3.35pt;width:453.4pt;height:20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7D52F2D" w14:textId="77777777" w:rsidR="00476A97" w:rsidRDefault="00476A97" w:rsidP="005703CC">
                    <w:pPr>
                      <w:jc w:val="center"/>
                    </w:pPr>
                  </w:p>
                  <w:p w14:paraId="47D52F2E" w14:textId="77777777" w:rsidR="00476A97" w:rsidRDefault="00476A97" w:rsidP="005703CC">
                    <w:pPr>
                      <w:jc w:val="center"/>
                    </w:pPr>
                  </w:p>
                  <w:p w14:paraId="47D52F2F" w14:textId="77777777" w:rsidR="00476A97" w:rsidRDefault="00476A97" w:rsidP="005703C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7D52EEC" wp14:editId="47D52EE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D52F30" w14:textId="77777777" w:rsidR="00476A97" w:rsidRDefault="00476A97" w:rsidP="005703C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52EEC" id="Freeform 3" o:spid="_x0000_s1031" style="position:absolute;margin-left:458.45pt;margin-top:3.35pt;width:34.85pt;height:2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7D52F30" w14:textId="77777777" w:rsidR="00476A97" w:rsidRDefault="00476A97" w:rsidP="005703C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7D52ED9" w14:textId="77777777" w:rsidR="00476A97" w:rsidRPr="00015AD5" w:rsidRDefault="005B2865" w:rsidP="005703CC">
    <w:pPr>
      <w:pStyle w:val="Header"/>
    </w:pPr>
    <w:r>
      <w:rPr>
        <w:noProof/>
      </w:rPr>
      <w:pict w14:anchorId="47D52EEE">
        <v:group id="_x0000_s2049" style="position:absolute;margin-left:518.6pt;margin-top:-7.45pt;width:22.3pt;height:22.3pt;z-index:251658240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47D52EDA" w14:textId="77777777" w:rsidR="00476A97" w:rsidRPr="005920C2" w:rsidRDefault="00476A97" w:rsidP="005703CC">
    <w:pPr>
      <w:pStyle w:val="Header"/>
    </w:pPr>
  </w:p>
  <w:p w14:paraId="47D52EDB" w14:textId="77777777" w:rsidR="00476A97" w:rsidRPr="006C5A78" w:rsidRDefault="00476A97" w:rsidP="005703CC">
    <w:pPr>
      <w:pStyle w:val="Header"/>
    </w:pPr>
  </w:p>
  <w:p w14:paraId="47D52EDC" w14:textId="77777777" w:rsidR="00476A97" w:rsidRPr="005703CC" w:rsidRDefault="00476A97" w:rsidP="00570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2EDE" w14:textId="77777777" w:rsidR="00476A97" w:rsidRDefault="00476A97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47D52F05" wp14:editId="47D52F06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52F37" w14:textId="77777777" w:rsidR="00476A97" w:rsidRPr="00701388" w:rsidRDefault="00476A97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52F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47D52F37" w14:textId="77777777" w:rsidR="00476A97" w:rsidRPr="00701388" w:rsidRDefault="00476A97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47D52F07" wp14:editId="47D52F08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52F38" w14:textId="77777777" w:rsidR="00476A97" w:rsidRPr="002273E5" w:rsidRDefault="00476A97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52F07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47D52F38" w14:textId="77777777" w:rsidR="00476A97" w:rsidRPr="002273E5" w:rsidRDefault="00476A97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47D52F09" wp14:editId="47D52F0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52F39" w14:textId="77777777" w:rsidR="00476A97" w:rsidRPr="002273E5" w:rsidRDefault="00476A97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52F09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47D52F39" w14:textId="77777777" w:rsidR="00476A97" w:rsidRPr="002273E5" w:rsidRDefault="00476A97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47D52F0B" wp14:editId="47D52F0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D52F3A" w14:textId="77777777" w:rsidR="00476A97" w:rsidRDefault="00476A97" w:rsidP="00E815D3">
                          <w:pPr>
                            <w:jc w:val="center"/>
                          </w:pPr>
                        </w:p>
                        <w:p w14:paraId="47D52F3B" w14:textId="77777777" w:rsidR="00476A97" w:rsidRDefault="00476A97" w:rsidP="00E815D3">
                          <w:pPr>
                            <w:jc w:val="center"/>
                          </w:pPr>
                        </w:p>
                        <w:p w14:paraId="47D52F3C" w14:textId="77777777" w:rsidR="00476A97" w:rsidRDefault="00476A97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52F0B" id="Freeform 4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7D52F3A" w14:textId="77777777" w:rsidR="00476A97" w:rsidRDefault="00476A97" w:rsidP="00E815D3">
                    <w:pPr>
                      <w:jc w:val="center"/>
                    </w:pPr>
                  </w:p>
                  <w:p w14:paraId="47D52F3B" w14:textId="77777777" w:rsidR="00476A97" w:rsidRDefault="00476A97" w:rsidP="00E815D3">
                    <w:pPr>
                      <w:jc w:val="center"/>
                    </w:pPr>
                  </w:p>
                  <w:p w14:paraId="47D52F3C" w14:textId="77777777" w:rsidR="00476A97" w:rsidRDefault="00476A97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7D52F0D" wp14:editId="47D52F0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D52F3D" w14:textId="77777777" w:rsidR="00476A97" w:rsidRDefault="00476A97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52F0D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7D52F3D" w14:textId="77777777" w:rsidR="00476A97" w:rsidRDefault="00476A97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7D52F0F" wp14:editId="47D52F10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F8CE41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47D52EDF" w14:textId="77777777" w:rsidR="00476A97" w:rsidRPr="00015AD5" w:rsidRDefault="00476A97" w:rsidP="00E815D3">
    <w:pPr>
      <w:pStyle w:val="Header"/>
    </w:pPr>
  </w:p>
  <w:p w14:paraId="47D52EE0" w14:textId="77777777" w:rsidR="00476A97" w:rsidRPr="005920C2" w:rsidRDefault="00476A97" w:rsidP="00E815D3">
    <w:pPr>
      <w:pStyle w:val="Header"/>
    </w:pPr>
  </w:p>
  <w:p w14:paraId="47D52EE1" w14:textId="77777777" w:rsidR="00476A97" w:rsidRPr="006C5A78" w:rsidRDefault="00476A97" w:rsidP="00E815D3">
    <w:pPr>
      <w:pStyle w:val="Header"/>
    </w:pPr>
  </w:p>
  <w:p w14:paraId="47D52EE2" w14:textId="77777777" w:rsidR="00476A97" w:rsidRPr="00E815D3" w:rsidRDefault="00476A97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01689"/>
    <w:multiLevelType w:val="hybridMultilevel"/>
    <w:tmpl w:val="93DA7E48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5"/>
  </w:num>
  <w:num w:numId="10">
    <w:abstractNumId w:val="1"/>
  </w:num>
  <w:num w:numId="11">
    <w:abstractNumId w:val="18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6">
    <w:abstractNumId w:val="4"/>
  </w:num>
  <w:num w:numId="27">
    <w:abstractNumId w:val="7"/>
  </w:num>
  <w:num w:numId="28">
    <w:abstractNumId w:val="5"/>
  </w:num>
  <w:num w:numId="29">
    <w:abstractNumId w:val="12"/>
  </w:num>
  <w:num w:numId="30">
    <w:abstractNumId w:val="2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6"/>
  </w:num>
  <w:num w:numId="35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652"/>
    <w:rsid w:val="00016EC3"/>
    <w:rsid w:val="00021A6D"/>
    <w:rsid w:val="00022416"/>
    <w:rsid w:val="00024C5F"/>
    <w:rsid w:val="00025622"/>
    <w:rsid w:val="0003054A"/>
    <w:rsid w:val="00034E5D"/>
    <w:rsid w:val="00036CEB"/>
    <w:rsid w:val="00040BD3"/>
    <w:rsid w:val="00042A93"/>
    <w:rsid w:val="00051469"/>
    <w:rsid w:val="000514CC"/>
    <w:rsid w:val="00054C81"/>
    <w:rsid w:val="00055004"/>
    <w:rsid w:val="000551B3"/>
    <w:rsid w:val="00056710"/>
    <w:rsid w:val="000604D6"/>
    <w:rsid w:val="00060D70"/>
    <w:rsid w:val="0006236D"/>
    <w:rsid w:val="000650D8"/>
    <w:rsid w:val="0007061E"/>
    <w:rsid w:val="00075C6E"/>
    <w:rsid w:val="0008226E"/>
    <w:rsid w:val="00087BF9"/>
    <w:rsid w:val="000B02EC"/>
    <w:rsid w:val="000B17D3"/>
    <w:rsid w:val="000C0A8D"/>
    <w:rsid w:val="000C1628"/>
    <w:rsid w:val="000C1FCA"/>
    <w:rsid w:val="000C3173"/>
    <w:rsid w:val="000D15FA"/>
    <w:rsid w:val="000D5FE7"/>
    <w:rsid w:val="000D7537"/>
    <w:rsid w:val="000E283A"/>
    <w:rsid w:val="00102BCF"/>
    <w:rsid w:val="001052B6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1983"/>
    <w:rsid w:val="00131A16"/>
    <w:rsid w:val="001362BF"/>
    <w:rsid w:val="001420D9"/>
    <w:rsid w:val="00151E7B"/>
    <w:rsid w:val="0015384F"/>
    <w:rsid w:val="00161C21"/>
    <w:rsid w:val="001625A1"/>
    <w:rsid w:val="00162D7A"/>
    <w:rsid w:val="00166701"/>
    <w:rsid w:val="00167950"/>
    <w:rsid w:val="00173125"/>
    <w:rsid w:val="001764B3"/>
    <w:rsid w:val="001768C7"/>
    <w:rsid w:val="00177886"/>
    <w:rsid w:val="001818F0"/>
    <w:rsid w:val="00182B9B"/>
    <w:rsid w:val="00182B9E"/>
    <w:rsid w:val="00186A90"/>
    <w:rsid w:val="00190322"/>
    <w:rsid w:val="001A044A"/>
    <w:rsid w:val="001A69F1"/>
    <w:rsid w:val="001A6D21"/>
    <w:rsid w:val="001A716B"/>
    <w:rsid w:val="001B07CF"/>
    <w:rsid w:val="001B4CD6"/>
    <w:rsid w:val="001C1F15"/>
    <w:rsid w:val="001C28FC"/>
    <w:rsid w:val="001C70D6"/>
    <w:rsid w:val="001C7361"/>
    <w:rsid w:val="001D60EC"/>
    <w:rsid w:val="001E22AC"/>
    <w:rsid w:val="001E62F0"/>
    <w:rsid w:val="001F11B4"/>
    <w:rsid w:val="001F122C"/>
    <w:rsid w:val="001F1624"/>
    <w:rsid w:val="001F1682"/>
    <w:rsid w:val="001F1C95"/>
    <w:rsid w:val="001F67D0"/>
    <w:rsid w:val="001F6FDC"/>
    <w:rsid w:val="00200AA8"/>
    <w:rsid w:val="00201E6C"/>
    <w:rsid w:val="00202640"/>
    <w:rsid w:val="00204157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291E"/>
    <w:rsid w:val="00234956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47DD9"/>
    <w:rsid w:val="0025077F"/>
    <w:rsid w:val="00256FBF"/>
    <w:rsid w:val="002635F9"/>
    <w:rsid w:val="00276D82"/>
    <w:rsid w:val="00281CD0"/>
    <w:rsid w:val="002823C1"/>
    <w:rsid w:val="0028284C"/>
    <w:rsid w:val="00282A39"/>
    <w:rsid w:val="00284676"/>
    <w:rsid w:val="00285186"/>
    <w:rsid w:val="00285E0E"/>
    <w:rsid w:val="00290AD4"/>
    <w:rsid w:val="0029160D"/>
    <w:rsid w:val="0029297D"/>
    <w:rsid w:val="00293211"/>
    <w:rsid w:val="002941DA"/>
    <w:rsid w:val="0029737A"/>
    <w:rsid w:val="002A1393"/>
    <w:rsid w:val="002A76EC"/>
    <w:rsid w:val="002A7B31"/>
    <w:rsid w:val="002B5A2B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2E66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08B"/>
    <w:rsid w:val="003452D4"/>
    <w:rsid w:val="00345DF9"/>
    <w:rsid w:val="00346D22"/>
    <w:rsid w:val="0035029F"/>
    <w:rsid w:val="00350C0E"/>
    <w:rsid w:val="003517D3"/>
    <w:rsid w:val="003525BA"/>
    <w:rsid w:val="00356634"/>
    <w:rsid w:val="003578B1"/>
    <w:rsid w:val="00372C14"/>
    <w:rsid w:val="003744D9"/>
    <w:rsid w:val="00380B56"/>
    <w:rsid w:val="00380FA9"/>
    <w:rsid w:val="00384E01"/>
    <w:rsid w:val="00384E82"/>
    <w:rsid w:val="00385363"/>
    <w:rsid w:val="00385D7A"/>
    <w:rsid w:val="003A2C99"/>
    <w:rsid w:val="003B22A3"/>
    <w:rsid w:val="003B3599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14C7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755E"/>
    <w:rsid w:val="004507DB"/>
    <w:rsid w:val="00450835"/>
    <w:rsid w:val="004508CD"/>
    <w:rsid w:val="00451937"/>
    <w:rsid w:val="0045553B"/>
    <w:rsid w:val="00465D77"/>
    <w:rsid w:val="00475140"/>
    <w:rsid w:val="00476870"/>
    <w:rsid w:val="00476A97"/>
    <w:rsid w:val="00484711"/>
    <w:rsid w:val="0048538E"/>
    <w:rsid w:val="0048664D"/>
    <w:rsid w:val="00487C22"/>
    <w:rsid w:val="004913AB"/>
    <w:rsid w:val="00491F7E"/>
    <w:rsid w:val="00492D1B"/>
    <w:rsid w:val="0049313D"/>
    <w:rsid w:val="0049459E"/>
    <w:rsid w:val="00495786"/>
    <w:rsid w:val="004A0F47"/>
    <w:rsid w:val="004A2BE8"/>
    <w:rsid w:val="004A471B"/>
    <w:rsid w:val="004A6ECC"/>
    <w:rsid w:val="004B1103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4E6235"/>
    <w:rsid w:val="004F2FB0"/>
    <w:rsid w:val="005026DA"/>
    <w:rsid w:val="005073ED"/>
    <w:rsid w:val="00507AD7"/>
    <w:rsid w:val="00511E7C"/>
    <w:rsid w:val="00512914"/>
    <w:rsid w:val="00515CEB"/>
    <w:rsid w:val="00520E13"/>
    <w:rsid w:val="0052261F"/>
    <w:rsid w:val="00535FF9"/>
    <w:rsid w:val="00540423"/>
    <w:rsid w:val="005406AC"/>
    <w:rsid w:val="00553927"/>
    <w:rsid w:val="0055623E"/>
    <w:rsid w:val="00556816"/>
    <w:rsid w:val="005570D6"/>
    <w:rsid w:val="005615D3"/>
    <w:rsid w:val="00562DD9"/>
    <w:rsid w:val="00567CC6"/>
    <w:rsid w:val="005703CC"/>
    <w:rsid w:val="005728FF"/>
    <w:rsid w:val="00576066"/>
    <w:rsid w:val="005760E8"/>
    <w:rsid w:val="005764E9"/>
    <w:rsid w:val="00585FA7"/>
    <w:rsid w:val="0058694C"/>
    <w:rsid w:val="005921DD"/>
    <w:rsid w:val="005A3B86"/>
    <w:rsid w:val="005A6484"/>
    <w:rsid w:val="005B240B"/>
    <w:rsid w:val="005B2865"/>
    <w:rsid w:val="005B6379"/>
    <w:rsid w:val="005B6633"/>
    <w:rsid w:val="005C0C99"/>
    <w:rsid w:val="005C1677"/>
    <w:rsid w:val="005C3C78"/>
    <w:rsid w:val="005C4816"/>
    <w:rsid w:val="005C5D00"/>
    <w:rsid w:val="005D1522"/>
    <w:rsid w:val="005D2BEB"/>
    <w:rsid w:val="005D4F43"/>
    <w:rsid w:val="005E1428"/>
    <w:rsid w:val="005E7DB4"/>
    <w:rsid w:val="005F08EB"/>
    <w:rsid w:val="005F413D"/>
    <w:rsid w:val="006050F5"/>
    <w:rsid w:val="0061064A"/>
    <w:rsid w:val="00612386"/>
    <w:rsid w:val="006128AD"/>
    <w:rsid w:val="006159E2"/>
    <w:rsid w:val="00616206"/>
    <w:rsid w:val="006256DC"/>
    <w:rsid w:val="00636D1F"/>
    <w:rsid w:val="00642705"/>
    <w:rsid w:val="00642A9C"/>
    <w:rsid w:val="00642C7F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4848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C4F1F"/>
    <w:rsid w:val="006D0D93"/>
    <w:rsid w:val="006D15A6"/>
    <w:rsid w:val="006D2E63"/>
    <w:rsid w:val="006D42C4"/>
    <w:rsid w:val="006D4FFB"/>
    <w:rsid w:val="006F6494"/>
    <w:rsid w:val="006F7963"/>
    <w:rsid w:val="0070042C"/>
    <w:rsid w:val="00702D37"/>
    <w:rsid w:val="007035CB"/>
    <w:rsid w:val="0070388F"/>
    <w:rsid w:val="00705643"/>
    <w:rsid w:val="00712F20"/>
    <w:rsid w:val="007168BC"/>
    <w:rsid w:val="00736A54"/>
    <w:rsid w:val="00741F75"/>
    <w:rsid w:val="0074210F"/>
    <w:rsid w:val="007421CE"/>
    <w:rsid w:val="00742CCC"/>
    <w:rsid w:val="00745DD6"/>
    <w:rsid w:val="0075317C"/>
    <w:rsid w:val="00753A34"/>
    <w:rsid w:val="00757AC2"/>
    <w:rsid w:val="00765ECC"/>
    <w:rsid w:val="00770965"/>
    <w:rsid w:val="0077191F"/>
    <w:rsid w:val="00776E81"/>
    <w:rsid w:val="007771F4"/>
    <w:rsid w:val="00777ED7"/>
    <w:rsid w:val="00777F13"/>
    <w:rsid w:val="00785D64"/>
    <w:rsid w:val="0079015E"/>
    <w:rsid w:val="00791B02"/>
    <w:rsid w:val="00793154"/>
    <w:rsid w:val="007A0FF8"/>
    <w:rsid w:val="007A37B9"/>
    <w:rsid w:val="007A5467"/>
    <w:rsid w:val="007A5E5F"/>
    <w:rsid w:val="007A701B"/>
    <w:rsid w:val="007B3B8C"/>
    <w:rsid w:val="007B4412"/>
    <w:rsid w:val="007B7A58"/>
    <w:rsid w:val="007C32B5"/>
    <w:rsid w:val="007C453C"/>
    <w:rsid w:val="007C712B"/>
    <w:rsid w:val="007C786B"/>
    <w:rsid w:val="007D1AD6"/>
    <w:rsid w:val="007E4DFD"/>
    <w:rsid w:val="007F03EB"/>
    <w:rsid w:val="007F48BF"/>
    <w:rsid w:val="007F5AFF"/>
    <w:rsid w:val="007F6708"/>
    <w:rsid w:val="00801FFD"/>
    <w:rsid w:val="00805C3D"/>
    <w:rsid w:val="00810BD8"/>
    <w:rsid w:val="008153BC"/>
    <w:rsid w:val="0081568D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4072"/>
    <w:rsid w:val="0087640E"/>
    <w:rsid w:val="00876AC5"/>
    <w:rsid w:val="00877AAB"/>
    <w:rsid w:val="0088150F"/>
    <w:rsid w:val="008964A3"/>
    <w:rsid w:val="008A0025"/>
    <w:rsid w:val="008A44AE"/>
    <w:rsid w:val="008A76B7"/>
    <w:rsid w:val="008A796D"/>
    <w:rsid w:val="008B48DB"/>
    <w:rsid w:val="008B73C0"/>
    <w:rsid w:val="008C09A4"/>
    <w:rsid w:val="008C696F"/>
    <w:rsid w:val="008D1016"/>
    <w:rsid w:val="008D2F66"/>
    <w:rsid w:val="008E0099"/>
    <w:rsid w:val="008E1E35"/>
    <w:rsid w:val="008E225E"/>
    <w:rsid w:val="008E226D"/>
    <w:rsid w:val="008E260A"/>
    <w:rsid w:val="008E33A2"/>
    <w:rsid w:val="008E36F3"/>
    <w:rsid w:val="008E49D7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42F1"/>
    <w:rsid w:val="00924C6F"/>
    <w:rsid w:val="0092643B"/>
    <w:rsid w:val="00931B54"/>
    <w:rsid w:val="00933FD4"/>
    <w:rsid w:val="00934548"/>
    <w:rsid w:val="00936EB7"/>
    <w:rsid w:val="009370A6"/>
    <w:rsid w:val="0094044B"/>
    <w:rsid w:val="00944237"/>
    <w:rsid w:val="00945107"/>
    <w:rsid w:val="00945DAE"/>
    <w:rsid w:val="00946290"/>
    <w:rsid w:val="009540F2"/>
    <w:rsid w:val="00955944"/>
    <w:rsid w:val="00962902"/>
    <w:rsid w:val="009654C8"/>
    <w:rsid w:val="009663B8"/>
    <w:rsid w:val="00972405"/>
    <w:rsid w:val="00976FB2"/>
    <w:rsid w:val="00977126"/>
    <w:rsid w:val="00986CA9"/>
    <w:rsid w:val="00987C6F"/>
    <w:rsid w:val="00990E73"/>
    <w:rsid w:val="009935D5"/>
    <w:rsid w:val="009A638C"/>
    <w:rsid w:val="009B4149"/>
    <w:rsid w:val="009B702E"/>
    <w:rsid w:val="009D05D1"/>
    <w:rsid w:val="009D52F7"/>
    <w:rsid w:val="009E1635"/>
    <w:rsid w:val="009E4AB3"/>
    <w:rsid w:val="009F24D9"/>
    <w:rsid w:val="009F285F"/>
    <w:rsid w:val="009F4266"/>
    <w:rsid w:val="00A00C15"/>
    <w:rsid w:val="00A01A40"/>
    <w:rsid w:val="00A12973"/>
    <w:rsid w:val="00A13478"/>
    <w:rsid w:val="00A3396E"/>
    <w:rsid w:val="00A35E03"/>
    <w:rsid w:val="00A37519"/>
    <w:rsid w:val="00A3783B"/>
    <w:rsid w:val="00A4066C"/>
    <w:rsid w:val="00A40A9B"/>
    <w:rsid w:val="00A40AA0"/>
    <w:rsid w:val="00A517DC"/>
    <w:rsid w:val="00A5675E"/>
    <w:rsid w:val="00A643BF"/>
    <w:rsid w:val="00A64867"/>
    <w:rsid w:val="00A67A17"/>
    <w:rsid w:val="00A70B62"/>
    <w:rsid w:val="00A716E5"/>
    <w:rsid w:val="00A7696D"/>
    <w:rsid w:val="00A777F6"/>
    <w:rsid w:val="00A83E97"/>
    <w:rsid w:val="00A83F04"/>
    <w:rsid w:val="00A84BDF"/>
    <w:rsid w:val="00A85CDE"/>
    <w:rsid w:val="00A86E17"/>
    <w:rsid w:val="00A87852"/>
    <w:rsid w:val="00A908BE"/>
    <w:rsid w:val="00A90B21"/>
    <w:rsid w:val="00A94A7C"/>
    <w:rsid w:val="00AA0E54"/>
    <w:rsid w:val="00AA223E"/>
    <w:rsid w:val="00AA3CE7"/>
    <w:rsid w:val="00AA7916"/>
    <w:rsid w:val="00AB0512"/>
    <w:rsid w:val="00AB0651"/>
    <w:rsid w:val="00AB2472"/>
    <w:rsid w:val="00AB2DE3"/>
    <w:rsid w:val="00AB4203"/>
    <w:rsid w:val="00AB7548"/>
    <w:rsid w:val="00AB76BC"/>
    <w:rsid w:val="00AC5C23"/>
    <w:rsid w:val="00AC6496"/>
    <w:rsid w:val="00AD0929"/>
    <w:rsid w:val="00AD4036"/>
    <w:rsid w:val="00AE1603"/>
    <w:rsid w:val="00AE19D0"/>
    <w:rsid w:val="00AE5353"/>
    <w:rsid w:val="00AE60AE"/>
    <w:rsid w:val="00AF1516"/>
    <w:rsid w:val="00AF5D2F"/>
    <w:rsid w:val="00B0361C"/>
    <w:rsid w:val="00B06291"/>
    <w:rsid w:val="00B10853"/>
    <w:rsid w:val="00B13EEA"/>
    <w:rsid w:val="00B20A59"/>
    <w:rsid w:val="00B22C4C"/>
    <w:rsid w:val="00B27DDF"/>
    <w:rsid w:val="00B3060F"/>
    <w:rsid w:val="00B33A03"/>
    <w:rsid w:val="00B3472F"/>
    <w:rsid w:val="00B34D63"/>
    <w:rsid w:val="00B3523F"/>
    <w:rsid w:val="00B3709C"/>
    <w:rsid w:val="00B41488"/>
    <w:rsid w:val="00B419E2"/>
    <w:rsid w:val="00B42ACE"/>
    <w:rsid w:val="00B45FC7"/>
    <w:rsid w:val="00B56158"/>
    <w:rsid w:val="00B5741C"/>
    <w:rsid w:val="00B60F84"/>
    <w:rsid w:val="00B61F45"/>
    <w:rsid w:val="00B65645"/>
    <w:rsid w:val="00B71D1E"/>
    <w:rsid w:val="00B72C2A"/>
    <w:rsid w:val="00B776F0"/>
    <w:rsid w:val="00B77EAE"/>
    <w:rsid w:val="00B81520"/>
    <w:rsid w:val="00B82F05"/>
    <w:rsid w:val="00B82FC0"/>
    <w:rsid w:val="00B830A0"/>
    <w:rsid w:val="00B86947"/>
    <w:rsid w:val="00B97CCA"/>
    <w:rsid w:val="00BA160D"/>
    <w:rsid w:val="00BA2880"/>
    <w:rsid w:val="00BA5E1F"/>
    <w:rsid w:val="00BC321A"/>
    <w:rsid w:val="00BC4AF6"/>
    <w:rsid w:val="00BD3FDC"/>
    <w:rsid w:val="00BD4AD1"/>
    <w:rsid w:val="00BD4B31"/>
    <w:rsid w:val="00BD544D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5A1F"/>
    <w:rsid w:val="00C20419"/>
    <w:rsid w:val="00C231DF"/>
    <w:rsid w:val="00C23D6D"/>
    <w:rsid w:val="00C33236"/>
    <w:rsid w:val="00C344BC"/>
    <w:rsid w:val="00C36678"/>
    <w:rsid w:val="00C401FB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23B9"/>
    <w:rsid w:val="00C83791"/>
    <w:rsid w:val="00C86B2E"/>
    <w:rsid w:val="00C912C9"/>
    <w:rsid w:val="00C944D6"/>
    <w:rsid w:val="00C95729"/>
    <w:rsid w:val="00C96403"/>
    <w:rsid w:val="00C97EBE"/>
    <w:rsid w:val="00CA0A93"/>
    <w:rsid w:val="00CB027D"/>
    <w:rsid w:val="00CB3656"/>
    <w:rsid w:val="00CC5DAB"/>
    <w:rsid w:val="00CD7B26"/>
    <w:rsid w:val="00CE34B3"/>
    <w:rsid w:val="00CE6D7A"/>
    <w:rsid w:val="00CE7454"/>
    <w:rsid w:val="00CF1AE5"/>
    <w:rsid w:val="00CF200C"/>
    <w:rsid w:val="00CF574C"/>
    <w:rsid w:val="00D0235F"/>
    <w:rsid w:val="00D03333"/>
    <w:rsid w:val="00D038C2"/>
    <w:rsid w:val="00D04092"/>
    <w:rsid w:val="00D047C7"/>
    <w:rsid w:val="00D0682D"/>
    <w:rsid w:val="00D11A02"/>
    <w:rsid w:val="00D2590C"/>
    <w:rsid w:val="00D30E9B"/>
    <w:rsid w:val="00D353E3"/>
    <w:rsid w:val="00D37351"/>
    <w:rsid w:val="00D37640"/>
    <w:rsid w:val="00D46936"/>
    <w:rsid w:val="00D51BDF"/>
    <w:rsid w:val="00D520E2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F0FC4"/>
    <w:rsid w:val="00DF59B8"/>
    <w:rsid w:val="00E07B74"/>
    <w:rsid w:val="00E108E5"/>
    <w:rsid w:val="00E1411E"/>
    <w:rsid w:val="00E152D5"/>
    <w:rsid w:val="00E22D84"/>
    <w:rsid w:val="00E276F4"/>
    <w:rsid w:val="00E33038"/>
    <w:rsid w:val="00E3426F"/>
    <w:rsid w:val="00E34D2C"/>
    <w:rsid w:val="00E411E9"/>
    <w:rsid w:val="00E43975"/>
    <w:rsid w:val="00E473B9"/>
    <w:rsid w:val="00E51A46"/>
    <w:rsid w:val="00E53979"/>
    <w:rsid w:val="00E6624D"/>
    <w:rsid w:val="00E71AC6"/>
    <w:rsid w:val="00E71E15"/>
    <w:rsid w:val="00E752A2"/>
    <w:rsid w:val="00E7765C"/>
    <w:rsid w:val="00E815D3"/>
    <w:rsid w:val="00E84216"/>
    <w:rsid w:val="00E85086"/>
    <w:rsid w:val="00E91E6C"/>
    <w:rsid w:val="00E95BB7"/>
    <w:rsid w:val="00EB2D31"/>
    <w:rsid w:val="00EC4DC5"/>
    <w:rsid w:val="00ED0A74"/>
    <w:rsid w:val="00ED1AE1"/>
    <w:rsid w:val="00EE6D8B"/>
    <w:rsid w:val="00EE735F"/>
    <w:rsid w:val="00EF03CE"/>
    <w:rsid w:val="00EF06B9"/>
    <w:rsid w:val="00EF22F0"/>
    <w:rsid w:val="00EF2AF4"/>
    <w:rsid w:val="00F0049A"/>
    <w:rsid w:val="00F042BF"/>
    <w:rsid w:val="00F05108"/>
    <w:rsid w:val="00F10777"/>
    <w:rsid w:val="00F11208"/>
    <w:rsid w:val="00F16C5D"/>
    <w:rsid w:val="00F229A0"/>
    <w:rsid w:val="00F23374"/>
    <w:rsid w:val="00F24782"/>
    <w:rsid w:val="00F27393"/>
    <w:rsid w:val="00F330D0"/>
    <w:rsid w:val="00F3454C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3CF"/>
    <w:rsid w:val="00F81909"/>
    <w:rsid w:val="00F846F0"/>
    <w:rsid w:val="00F867ED"/>
    <w:rsid w:val="00F86A03"/>
    <w:rsid w:val="00F92005"/>
    <w:rsid w:val="00F93AE3"/>
    <w:rsid w:val="00F958FD"/>
    <w:rsid w:val="00F96255"/>
    <w:rsid w:val="00FA041C"/>
    <w:rsid w:val="00FA2503"/>
    <w:rsid w:val="00FA4B37"/>
    <w:rsid w:val="00FA5208"/>
    <w:rsid w:val="00FA5A3D"/>
    <w:rsid w:val="00FB376B"/>
    <w:rsid w:val="00FB5A20"/>
    <w:rsid w:val="00FC4DA1"/>
    <w:rsid w:val="00FD115E"/>
    <w:rsid w:val="00FD1517"/>
    <w:rsid w:val="00FE1D68"/>
    <w:rsid w:val="00FE46A5"/>
    <w:rsid w:val="00FF215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7D52E10"/>
  <w15:docId w15:val="{90DD3B58-7ED3-4F9E-85C1-146C8273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7A5E5F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4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0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Corrected ET Diagram.  SH
FINAL V2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3ADD46E0-BF3D-425A-941A-DA917A47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2040</Words>
  <Characters>9935</Characters>
  <Application>Microsoft Office Word</Application>
  <DocSecurity>0</DocSecurity>
  <Lines>198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2014-07-12T01:50:00Z</cp:lastPrinted>
  <dcterms:created xsi:type="dcterms:W3CDTF">2014-10-01T17:21:00Z</dcterms:created>
  <dcterms:modified xsi:type="dcterms:W3CDTF">2014-10-01T17:21:00Z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