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1E2D2466" w:rsidR="00E34D2C" w:rsidRPr="00D0546C" w:rsidRDefault="003E22F0" w:rsidP="00FE7F7B">
      <w:pPr>
        <w:pStyle w:val="ny-lesson-header"/>
      </w:pPr>
      <w:r>
        <w:t>Lesson 1</w:t>
      </w:r>
      <w:r w:rsidR="00E34D2C" w:rsidRPr="00D0546C">
        <w:t>:</w:t>
      </w:r>
      <w:r w:rsidR="00E34D2C">
        <w:t xml:space="preserve"> </w:t>
      </w:r>
      <w:r w:rsidR="00E34D2C" w:rsidRPr="00D0546C">
        <w:t xml:space="preserve"> </w:t>
      </w:r>
      <w:r w:rsidR="000A206E">
        <w:t>What Lies Behind “Same Shape”?</w:t>
      </w:r>
    </w:p>
    <w:p w14:paraId="7F962CD5" w14:textId="77777777" w:rsidR="00E34D2C" w:rsidRDefault="00E34D2C" w:rsidP="00F50A83">
      <w:pPr>
        <w:pStyle w:val="ny-callout-hdr"/>
      </w:pPr>
    </w:p>
    <w:p w14:paraId="3F42D440" w14:textId="5988E6B9" w:rsidR="00E34D2C" w:rsidRPr="00D36552" w:rsidRDefault="00E34D2C" w:rsidP="001A3312">
      <w:pPr>
        <w:pStyle w:val="ny-callout-hdr"/>
      </w:pPr>
      <w:r w:rsidRPr="00D36552">
        <w:t>Classwork</w:t>
      </w:r>
    </w:p>
    <w:p w14:paraId="4365CB13" w14:textId="4A53C05C" w:rsidR="00C5787A" w:rsidRDefault="00C5787A" w:rsidP="00C5787A">
      <w:pPr>
        <w:pStyle w:val="ny-lesson-hdr-1"/>
      </w:pPr>
      <w:r>
        <w:t>Exploratory Challenge</w:t>
      </w:r>
    </w:p>
    <w:p w14:paraId="6B2C52B6" w14:textId="77777777" w:rsidR="00C5787A" w:rsidRDefault="00C5787A" w:rsidP="000A206E">
      <w:pPr>
        <w:pStyle w:val="ny-lesson-paragraph"/>
      </w:pPr>
      <w:r>
        <w:t>Two geometric figures are said to be similar if they have the same shape but not necessarily the same size.  Using that informal definition, are the following pairs of figures similar to one another?  Explain.</w:t>
      </w:r>
    </w:p>
    <w:p w14:paraId="0FBB9757" w14:textId="77777777" w:rsidR="000A206E" w:rsidRDefault="00C5787A" w:rsidP="000A206E">
      <w:pPr>
        <w:pStyle w:val="ny-lesson-paragraph"/>
      </w:pPr>
      <w:r>
        <w:rPr>
          <w:noProof/>
        </w:rPr>
        <w:drawing>
          <wp:anchor distT="0" distB="0" distL="114300" distR="114300" simplePos="0" relativeHeight="251661312" behindDoc="0" locked="0" layoutInCell="1" allowOverlap="1" wp14:anchorId="02E460C6" wp14:editId="02A46E54">
            <wp:simplePos x="0" y="0"/>
            <wp:positionH relativeFrom="column">
              <wp:posOffset>1149350</wp:posOffset>
            </wp:positionH>
            <wp:positionV relativeFrom="paragraph">
              <wp:posOffset>312420</wp:posOffset>
            </wp:positionV>
            <wp:extent cx="1005840" cy="1005840"/>
            <wp:effectExtent l="0" t="0" r="3810" b="3810"/>
            <wp:wrapSquare wrapText="bothSides"/>
            <wp:docPr id="1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1">
                      <a:extLst>
                        <a:ext uri="{28A0092B-C50C-407E-A947-70E740481C1C}">
                          <a14:useLocalDpi xmlns:a14="http://schemas.microsoft.com/office/drawing/2010/main" val="0"/>
                        </a:ext>
                      </a:extLst>
                    </a:blip>
                    <a:srcRect l="7660" t="7882" r="7947" b="5276"/>
                    <a:stretch/>
                  </pic:blipFill>
                  <pic:spPr bwMode="auto">
                    <a:xfrm>
                      <a:off x="0" y="0"/>
                      <a:ext cx="1005840"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B2F2B" w14:textId="2AA98ECB" w:rsidR="00C5787A" w:rsidRDefault="00C5787A" w:rsidP="000A206E">
      <w:pPr>
        <w:pStyle w:val="ny-lesson-paragraph"/>
      </w:pPr>
      <w:r>
        <w:t xml:space="preserve">Pair </w:t>
      </w:r>
      <w:r w:rsidR="000A206E" w:rsidRPr="000A206E">
        <w:t>A</w:t>
      </w:r>
      <w:r w:rsidRPr="000A206E">
        <w:t xml:space="preserve">:  </w:t>
      </w:r>
    </w:p>
    <w:p w14:paraId="607D4E46" w14:textId="77777777" w:rsidR="00C5787A" w:rsidRDefault="00C5787A" w:rsidP="00C5787A">
      <w:pPr>
        <w:pStyle w:val="ny-lesson-bullet"/>
        <w:numPr>
          <w:ilvl w:val="0"/>
          <w:numId w:val="0"/>
        </w:numPr>
        <w:ind w:left="1440"/>
        <w:rPr>
          <w:i/>
        </w:rPr>
      </w:pPr>
    </w:p>
    <w:p w14:paraId="4230C279" w14:textId="77777777" w:rsidR="00C5787A" w:rsidRDefault="00C5787A" w:rsidP="00C5787A">
      <w:pPr>
        <w:pStyle w:val="ny-lesson-bullet"/>
        <w:numPr>
          <w:ilvl w:val="0"/>
          <w:numId w:val="0"/>
        </w:numPr>
        <w:ind w:left="1440"/>
        <w:rPr>
          <w:i/>
        </w:rPr>
      </w:pPr>
    </w:p>
    <w:p w14:paraId="63A17D23" w14:textId="77777777" w:rsidR="00C5787A" w:rsidRDefault="00C5787A" w:rsidP="00C5787A">
      <w:pPr>
        <w:pStyle w:val="ny-lesson-bullet"/>
        <w:numPr>
          <w:ilvl w:val="0"/>
          <w:numId w:val="0"/>
        </w:numPr>
        <w:ind w:left="1440"/>
        <w:rPr>
          <w:i/>
        </w:rPr>
      </w:pPr>
    </w:p>
    <w:p w14:paraId="454A981B" w14:textId="77777777" w:rsidR="00C5787A" w:rsidRDefault="00C5787A" w:rsidP="00C5787A">
      <w:pPr>
        <w:pStyle w:val="ny-lesson-bullet"/>
        <w:numPr>
          <w:ilvl w:val="0"/>
          <w:numId w:val="0"/>
        </w:numPr>
        <w:ind w:left="1440"/>
        <w:rPr>
          <w:i/>
        </w:rPr>
      </w:pPr>
    </w:p>
    <w:p w14:paraId="369D0068" w14:textId="673CBE35" w:rsidR="00C5787A" w:rsidRDefault="00C5787A" w:rsidP="000A206E">
      <w:pPr>
        <w:pStyle w:val="ny-lesson-paragraph"/>
      </w:pPr>
    </w:p>
    <w:p w14:paraId="792932E0" w14:textId="77777777" w:rsidR="000A206E" w:rsidRDefault="000A206E" w:rsidP="000A206E">
      <w:pPr>
        <w:pStyle w:val="ny-lesson-paragraph"/>
      </w:pPr>
    </w:p>
    <w:p w14:paraId="40256FB2" w14:textId="4E8BD79E" w:rsidR="00C5787A" w:rsidRPr="005E4809" w:rsidRDefault="000A206E" w:rsidP="000A206E">
      <w:pPr>
        <w:pStyle w:val="ny-lesson-paragraph"/>
      </w:pPr>
      <w:r w:rsidRPr="005E4809">
        <w:rPr>
          <w:noProof/>
        </w:rPr>
        <w:drawing>
          <wp:anchor distT="0" distB="0" distL="114300" distR="114300" simplePos="0" relativeHeight="251662336" behindDoc="0" locked="0" layoutInCell="1" allowOverlap="1" wp14:anchorId="421B1DDB" wp14:editId="34FE861E">
            <wp:simplePos x="0" y="0"/>
            <wp:positionH relativeFrom="column">
              <wp:posOffset>1146810</wp:posOffset>
            </wp:positionH>
            <wp:positionV relativeFrom="paragraph">
              <wp:posOffset>8255</wp:posOffset>
            </wp:positionV>
            <wp:extent cx="1097280" cy="914400"/>
            <wp:effectExtent l="0" t="0" r="7620" b="0"/>
            <wp:wrapSquare wrapText="bothSides"/>
            <wp:docPr id="1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rotWithShape="1">
                    <a:blip r:embed="rId12">
                      <a:extLst>
                        <a:ext uri="{28A0092B-C50C-407E-A947-70E740481C1C}">
                          <a14:useLocalDpi xmlns:a14="http://schemas.microsoft.com/office/drawing/2010/main" val="0"/>
                        </a:ext>
                      </a:extLst>
                    </a:blip>
                    <a:srcRect l="12987" t="8333" r="9091" b="8334"/>
                    <a:stretch/>
                  </pic:blipFill>
                  <pic:spPr bwMode="auto">
                    <a:xfrm>
                      <a:off x="0" y="0"/>
                      <a:ext cx="109728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87A" w:rsidRPr="005E4809">
        <w:t>Pair</w:t>
      </w:r>
      <w:r w:rsidRPr="000A206E">
        <w:t xml:space="preserve"> B:  </w:t>
      </w:r>
    </w:p>
    <w:p w14:paraId="773AD84D" w14:textId="77777777" w:rsidR="00C5787A" w:rsidRDefault="00C5787A" w:rsidP="000A206E">
      <w:pPr>
        <w:pStyle w:val="ny-lesson-paragraph"/>
        <w:rPr>
          <w:i/>
        </w:rPr>
      </w:pPr>
    </w:p>
    <w:p w14:paraId="2788FD9B" w14:textId="77777777" w:rsidR="00C5787A" w:rsidRDefault="00C5787A" w:rsidP="000A206E">
      <w:pPr>
        <w:pStyle w:val="ny-lesson-paragraph"/>
        <w:rPr>
          <w:i/>
        </w:rPr>
      </w:pPr>
    </w:p>
    <w:p w14:paraId="4D75F20F" w14:textId="77777777" w:rsidR="00C5787A" w:rsidRDefault="00C5787A" w:rsidP="000A206E">
      <w:pPr>
        <w:pStyle w:val="ny-lesson-paragraph"/>
        <w:rPr>
          <w:i/>
        </w:rPr>
      </w:pPr>
    </w:p>
    <w:p w14:paraId="40D3FF9E" w14:textId="61B41022" w:rsidR="00C5787A" w:rsidRDefault="00C5787A" w:rsidP="000A206E">
      <w:pPr>
        <w:pStyle w:val="ny-lesson-paragraph"/>
      </w:pPr>
    </w:p>
    <w:p w14:paraId="0D747F56" w14:textId="77777777" w:rsidR="00C5787A" w:rsidRDefault="00C5787A" w:rsidP="000A206E">
      <w:pPr>
        <w:pStyle w:val="ny-lesson-paragraph"/>
      </w:pPr>
      <w:r w:rsidRPr="005E4809">
        <w:rPr>
          <w:noProof/>
        </w:rPr>
        <w:drawing>
          <wp:anchor distT="0" distB="0" distL="114300" distR="114300" simplePos="0" relativeHeight="251663360" behindDoc="0" locked="0" layoutInCell="1" allowOverlap="1" wp14:anchorId="4F103283" wp14:editId="3DD60571">
            <wp:simplePos x="0" y="0"/>
            <wp:positionH relativeFrom="column">
              <wp:posOffset>1149350</wp:posOffset>
            </wp:positionH>
            <wp:positionV relativeFrom="paragraph">
              <wp:posOffset>199390</wp:posOffset>
            </wp:positionV>
            <wp:extent cx="895985" cy="786130"/>
            <wp:effectExtent l="0" t="0" r="0" b="0"/>
            <wp:wrapSquare wrapText="bothSides"/>
            <wp:docPr id="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3">
                      <a:extLst>
                        <a:ext uri="{28A0092B-C50C-407E-A947-70E740481C1C}">
                          <a14:useLocalDpi xmlns:a14="http://schemas.microsoft.com/office/drawing/2010/main" val="0"/>
                        </a:ext>
                      </a:extLst>
                    </a:blip>
                    <a:srcRect l="18182" t="12001" r="8953" b="17877"/>
                    <a:stretch/>
                  </pic:blipFill>
                  <pic:spPr bwMode="auto">
                    <a:xfrm>
                      <a:off x="0" y="0"/>
                      <a:ext cx="895985" cy="78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5C21C" w14:textId="0D21AE9C" w:rsidR="00C5787A" w:rsidRPr="005E4809" w:rsidRDefault="00C5787A" w:rsidP="000A206E">
      <w:pPr>
        <w:pStyle w:val="ny-lesson-paragraph"/>
      </w:pPr>
      <w:r>
        <w:t xml:space="preserve">Pair </w:t>
      </w:r>
      <w:r w:rsidR="000A206E" w:rsidRPr="000A206E">
        <w:t>C</w:t>
      </w:r>
      <w:r w:rsidRPr="000A206E">
        <w:t>:</w:t>
      </w:r>
    </w:p>
    <w:p w14:paraId="14348B09" w14:textId="77777777" w:rsidR="00C5787A" w:rsidRDefault="00C5787A" w:rsidP="000A206E">
      <w:pPr>
        <w:pStyle w:val="ny-lesson-paragraph"/>
        <w:rPr>
          <w:i/>
        </w:rPr>
      </w:pPr>
    </w:p>
    <w:p w14:paraId="3EC68A19" w14:textId="77777777" w:rsidR="00C5787A" w:rsidRDefault="00C5787A" w:rsidP="000A206E">
      <w:pPr>
        <w:pStyle w:val="ny-lesson-paragraph"/>
        <w:rPr>
          <w:i/>
        </w:rPr>
      </w:pPr>
    </w:p>
    <w:p w14:paraId="61ACB2E7" w14:textId="77777777" w:rsidR="00C5787A" w:rsidRDefault="00C5787A" w:rsidP="000A206E">
      <w:pPr>
        <w:pStyle w:val="ny-lesson-paragraph"/>
        <w:rPr>
          <w:i/>
        </w:rPr>
      </w:pPr>
    </w:p>
    <w:p w14:paraId="62A9ABF7" w14:textId="77777777" w:rsidR="000A206E" w:rsidRDefault="000A206E" w:rsidP="000A206E">
      <w:pPr>
        <w:pStyle w:val="ny-lesson-paragraph"/>
      </w:pPr>
    </w:p>
    <w:p w14:paraId="7033BC83" w14:textId="7B81934C" w:rsidR="00C5787A" w:rsidRDefault="000A206E" w:rsidP="000A206E">
      <w:pPr>
        <w:pStyle w:val="ny-lesson-paragraph"/>
      </w:pPr>
      <w:r w:rsidRPr="005E4809">
        <w:rPr>
          <w:noProof/>
        </w:rPr>
        <w:drawing>
          <wp:anchor distT="0" distB="0" distL="114300" distR="114300" simplePos="0" relativeHeight="251664384" behindDoc="0" locked="0" layoutInCell="1" allowOverlap="1" wp14:anchorId="213D0292" wp14:editId="34FCD5FA">
            <wp:simplePos x="0" y="0"/>
            <wp:positionH relativeFrom="column">
              <wp:posOffset>1149350</wp:posOffset>
            </wp:positionH>
            <wp:positionV relativeFrom="paragraph">
              <wp:posOffset>185420</wp:posOffset>
            </wp:positionV>
            <wp:extent cx="1143000" cy="758825"/>
            <wp:effectExtent l="0" t="0" r="0" b="317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3D8E4" w14:textId="14FD042B" w:rsidR="00C5787A" w:rsidRPr="005E4809" w:rsidRDefault="00C5787A" w:rsidP="000A206E">
      <w:pPr>
        <w:pStyle w:val="ny-lesson-paragraph"/>
      </w:pPr>
      <w:r>
        <w:t>Pair</w:t>
      </w:r>
      <w:r w:rsidR="000A206E" w:rsidRPr="000A206E">
        <w:t xml:space="preserve"> D:</w:t>
      </w:r>
    </w:p>
    <w:p w14:paraId="59345A80" w14:textId="77777777" w:rsidR="00C5787A" w:rsidRDefault="00C5787A" w:rsidP="000A206E">
      <w:pPr>
        <w:pStyle w:val="ny-lesson-paragraph"/>
        <w:rPr>
          <w:i/>
        </w:rPr>
      </w:pPr>
    </w:p>
    <w:p w14:paraId="4880B8C4" w14:textId="77777777" w:rsidR="00C5787A" w:rsidRDefault="00C5787A" w:rsidP="000A206E">
      <w:pPr>
        <w:pStyle w:val="ny-lesson-paragraph"/>
        <w:rPr>
          <w:i/>
        </w:rPr>
      </w:pPr>
    </w:p>
    <w:p w14:paraId="53DBC855" w14:textId="77777777" w:rsidR="00C5787A" w:rsidRDefault="00C5787A" w:rsidP="000A206E">
      <w:pPr>
        <w:pStyle w:val="ny-lesson-paragraph"/>
        <w:rPr>
          <w:rStyle w:val="ny-lesson-SFinsert-responseChar"/>
        </w:rPr>
      </w:pPr>
    </w:p>
    <w:p w14:paraId="45D7BF56" w14:textId="77777777" w:rsidR="000A206E" w:rsidRDefault="000A206E" w:rsidP="000A206E">
      <w:pPr>
        <w:pStyle w:val="ny-lesson-paragraph"/>
        <w:rPr>
          <w:rStyle w:val="ny-lesson-SFinsert-responseChar"/>
        </w:rPr>
      </w:pPr>
    </w:p>
    <w:p w14:paraId="2F93C60D" w14:textId="37931719" w:rsidR="00C5787A" w:rsidRPr="005E4809" w:rsidRDefault="00C5787A" w:rsidP="000A206E">
      <w:pPr>
        <w:pStyle w:val="ny-lesson-paragraph"/>
      </w:pPr>
      <w:r w:rsidRPr="005E4809">
        <w:rPr>
          <w:noProof/>
        </w:rPr>
        <w:lastRenderedPageBreak/>
        <w:drawing>
          <wp:anchor distT="0" distB="0" distL="114300" distR="114300" simplePos="0" relativeHeight="251665408" behindDoc="0" locked="0" layoutInCell="1" allowOverlap="1" wp14:anchorId="3DEE62C0" wp14:editId="5D3968A0">
            <wp:simplePos x="0" y="0"/>
            <wp:positionH relativeFrom="column">
              <wp:posOffset>1136015</wp:posOffset>
            </wp:positionH>
            <wp:positionV relativeFrom="paragraph">
              <wp:posOffset>50165</wp:posOffset>
            </wp:positionV>
            <wp:extent cx="1645920" cy="9144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15">
                      <a:extLst>
                        <a:ext uri="{28A0092B-C50C-407E-A947-70E740481C1C}">
                          <a14:useLocalDpi xmlns:a14="http://schemas.microsoft.com/office/drawing/2010/main" val="0"/>
                        </a:ext>
                      </a:extLst>
                    </a:blip>
                    <a:srcRect l="5096" t="8754" r="3129" b="3654"/>
                    <a:stretch/>
                  </pic:blipFill>
                  <pic:spPr bwMode="auto">
                    <a:xfrm>
                      <a:off x="0" y="0"/>
                      <a:ext cx="164592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4809">
        <w:t xml:space="preserve">Pair </w:t>
      </w:r>
      <w:r w:rsidR="000A206E" w:rsidRPr="000A206E">
        <w:t xml:space="preserve">E: </w:t>
      </w:r>
      <w:r w:rsidRPr="005E4809">
        <w:t xml:space="preserve"> </w:t>
      </w:r>
    </w:p>
    <w:p w14:paraId="5321BE62" w14:textId="77777777" w:rsidR="00C5787A" w:rsidRDefault="00C5787A" w:rsidP="00C5787A">
      <w:pPr>
        <w:pStyle w:val="ny-lesson-bullet"/>
        <w:numPr>
          <w:ilvl w:val="0"/>
          <w:numId w:val="0"/>
        </w:numPr>
        <w:ind w:left="1440"/>
        <w:rPr>
          <w:i/>
        </w:rPr>
      </w:pPr>
    </w:p>
    <w:p w14:paraId="50919163" w14:textId="77777777" w:rsidR="00C5787A" w:rsidRDefault="00C5787A" w:rsidP="00C5787A">
      <w:pPr>
        <w:pStyle w:val="ny-lesson-bullet"/>
        <w:numPr>
          <w:ilvl w:val="0"/>
          <w:numId w:val="0"/>
        </w:numPr>
        <w:ind w:left="1440"/>
        <w:rPr>
          <w:i/>
        </w:rPr>
      </w:pPr>
    </w:p>
    <w:p w14:paraId="7B83705B" w14:textId="77777777" w:rsidR="00C5787A" w:rsidRDefault="00C5787A" w:rsidP="00C5787A">
      <w:pPr>
        <w:pStyle w:val="ny-lesson-bullet"/>
        <w:numPr>
          <w:ilvl w:val="0"/>
          <w:numId w:val="0"/>
        </w:numPr>
        <w:ind w:left="1440"/>
        <w:rPr>
          <w:i/>
        </w:rPr>
      </w:pPr>
    </w:p>
    <w:p w14:paraId="7C7A5AC0" w14:textId="1202FF30" w:rsidR="00C5787A" w:rsidRDefault="00C5787A" w:rsidP="00C5787A">
      <w:pPr>
        <w:pStyle w:val="ny-lesson-SFinsert-response"/>
      </w:pPr>
    </w:p>
    <w:p w14:paraId="7CF87627" w14:textId="6C879130" w:rsidR="00C5787A" w:rsidRDefault="00C5787A" w:rsidP="00C5787A">
      <w:pPr>
        <w:pStyle w:val="ny-lesson-bullet"/>
        <w:numPr>
          <w:ilvl w:val="0"/>
          <w:numId w:val="0"/>
        </w:numPr>
        <w:ind w:left="720"/>
      </w:pPr>
    </w:p>
    <w:p w14:paraId="62D9A07D" w14:textId="27D9BEF2" w:rsidR="00C5787A" w:rsidRDefault="000A206E" w:rsidP="00C5787A">
      <w:pPr>
        <w:pStyle w:val="ny-lesson-bullet"/>
        <w:numPr>
          <w:ilvl w:val="0"/>
          <w:numId w:val="0"/>
        </w:numPr>
        <w:ind w:left="720"/>
      </w:pPr>
      <w:r w:rsidRPr="005E4809">
        <w:rPr>
          <w:noProof/>
        </w:rPr>
        <w:drawing>
          <wp:anchor distT="0" distB="0" distL="114300" distR="114300" simplePos="0" relativeHeight="251666432" behindDoc="0" locked="0" layoutInCell="1" allowOverlap="1" wp14:anchorId="61BA9A89" wp14:editId="017F864C">
            <wp:simplePos x="0" y="0"/>
            <wp:positionH relativeFrom="column">
              <wp:posOffset>1143000</wp:posOffset>
            </wp:positionH>
            <wp:positionV relativeFrom="paragraph">
              <wp:posOffset>164465</wp:posOffset>
            </wp:positionV>
            <wp:extent cx="1463040" cy="914400"/>
            <wp:effectExtent l="0" t="0" r="3810" b="0"/>
            <wp:wrapSquare wrapText="bothSides"/>
            <wp:docPr id="1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16">
                      <a:extLst>
                        <a:ext uri="{28A0092B-C50C-407E-A947-70E740481C1C}">
                          <a14:useLocalDpi xmlns:a14="http://schemas.microsoft.com/office/drawing/2010/main" val="0"/>
                        </a:ext>
                      </a:extLst>
                    </a:blip>
                    <a:srcRect l="5476" r="6852" b="16618"/>
                    <a:stretch/>
                  </pic:blipFill>
                  <pic:spPr bwMode="auto">
                    <a:xfrm>
                      <a:off x="0" y="0"/>
                      <a:ext cx="146304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EED205" w14:textId="13B09966" w:rsidR="00C5787A" w:rsidRPr="005E4809" w:rsidRDefault="00C5787A" w:rsidP="000A206E">
      <w:pPr>
        <w:pStyle w:val="ny-lesson-paragraph"/>
      </w:pPr>
      <w:r w:rsidRPr="005E4809">
        <w:t>Pair</w:t>
      </w:r>
      <w:r w:rsidR="000A206E" w:rsidRPr="000A206E">
        <w:t xml:space="preserve"> F: </w:t>
      </w:r>
      <w:r w:rsidRPr="005E4809">
        <w:t xml:space="preserve"> </w:t>
      </w:r>
    </w:p>
    <w:p w14:paraId="51FBF843" w14:textId="77777777" w:rsidR="00C5787A" w:rsidRDefault="00C5787A" w:rsidP="00C5787A">
      <w:pPr>
        <w:pStyle w:val="ny-lesson-bullet"/>
        <w:numPr>
          <w:ilvl w:val="0"/>
          <w:numId w:val="0"/>
        </w:numPr>
        <w:ind w:left="1440"/>
        <w:rPr>
          <w:i/>
        </w:rPr>
      </w:pPr>
    </w:p>
    <w:p w14:paraId="4A6FF223" w14:textId="77777777" w:rsidR="00C5787A" w:rsidRDefault="00C5787A" w:rsidP="00C5787A">
      <w:pPr>
        <w:pStyle w:val="ny-lesson-bullet"/>
        <w:numPr>
          <w:ilvl w:val="0"/>
          <w:numId w:val="0"/>
        </w:numPr>
        <w:ind w:left="1440"/>
        <w:rPr>
          <w:i/>
        </w:rPr>
      </w:pPr>
    </w:p>
    <w:p w14:paraId="0F591D55" w14:textId="77777777" w:rsidR="00C5787A" w:rsidRDefault="00C5787A" w:rsidP="00C5787A">
      <w:pPr>
        <w:pStyle w:val="ny-lesson-bullet"/>
        <w:numPr>
          <w:ilvl w:val="0"/>
          <w:numId w:val="0"/>
        </w:numPr>
      </w:pPr>
    </w:p>
    <w:p w14:paraId="68C6F6CE" w14:textId="18048BF6" w:rsidR="00C5787A" w:rsidRDefault="00C5787A" w:rsidP="00C5787A">
      <w:pPr>
        <w:rPr>
          <w:rFonts w:ascii="Calibri" w:eastAsia="Myriad Pro" w:hAnsi="Calibri" w:cs="Myriad Pro"/>
          <w:color w:val="231F20"/>
          <w:sz w:val="20"/>
        </w:rPr>
      </w:pPr>
    </w:p>
    <w:p w14:paraId="56E3E420" w14:textId="1F772695" w:rsidR="00C5787A" w:rsidRDefault="00C5787A" w:rsidP="00C5787A">
      <w:pPr>
        <w:rPr>
          <w:rFonts w:ascii="Calibri" w:eastAsia="Myriad Pro" w:hAnsi="Calibri" w:cs="Myriad Pro"/>
          <w:color w:val="231F20"/>
          <w:sz w:val="20"/>
        </w:rPr>
      </w:pPr>
      <w:r>
        <w:rPr>
          <w:noProof/>
        </w:rPr>
        <w:drawing>
          <wp:anchor distT="0" distB="0" distL="114300" distR="114300" simplePos="0" relativeHeight="251669504" behindDoc="0" locked="0" layoutInCell="1" allowOverlap="1" wp14:anchorId="4F10C071" wp14:editId="2650B6BF">
            <wp:simplePos x="0" y="0"/>
            <wp:positionH relativeFrom="column">
              <wp:posOffset>1088390</wp:posOffset>
            </wp:positionH>
            <wp:positionV relativeFrom="paragraph">
              <wp:posOffset>254000</wp:posOffset>
            </wp:positionV>
            <wp:extent cx="1753235" cy="92773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17">
                      <a:extLst>
                        <a:ext uri="{28A0092B-C50C-407E-A947-70E740481C1C}">
                          <a14:useLocalDpi xmlns:a14="http://schemas.microsoft.com/office/drawing/2010/main" val="0"/>
                        </a:ext>
                      </a:extLst>
                    </a:blip>
                    <a:srcRect l="5095" r="7960" b="12195"/>
                    <a:stretch/>
                  </pic:blipFill>
                  <pic:spPr bwMode="auto">
                    <a:xfrm>
                      <a:off x="0" y="0"/>
                      <a:ext cx="1753235"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F72E21" w14:textId="3644EA02" w:rsidR="00C5787A" w:rsidRPr="00AE52D0" w:rsidRDefault="00C5787A" w:rsidP="000A206E">
      <w:pPr>
        <w:pStyle w:val="ny-lesson-paragraph"/>
      </w:pPr>
      <w:r>
        <w:t xml:space="preserve">Pair </w:t>
      </w:r>
      <w:r w:rsidR="000A206E" w:rsidRPr="000A206E">
        <w:t xml:space="preserve">G: </w:t>
      </w:r>
    </w:p>
    <w:p w14:paraId="2CB1740B" w14:textId="77777777" w:rsidR="00C5787A" w:rsidRDefault="00C5787A" w:rsidP="00C5787A">
      <w:pPr>
        <w:pStyle w:val="ny-lesson-bullet"/>
        <w:numPr>
          <w:ilvl w:val="0"/>
          <w:numId w:val="0"/>
        </w:numPr>
        <w:ind w:left="1440"/>
        <w:rPr>
          <w:i/>
        </w:rPr>
      </w:pPr>
    </w:p>
    <w:p w14:paraId="2EBD8B7C" w14:textId="77777777" w:rsidR="00C5787A" w:rsidRDefault="00C5787A" w:rsidP="00C5787A">
      <w:pPr>
        <w:pStyle w:val="ny-lesson-bullet"/>
        <w:numPr>
          <w:ilvl w:val="0"/>
          <w:numId w:val="0"/>
        </w:numPr>
        <w:ind w:left="1440"/>
        <w:rPr>
          <w:i/>
        </w:rPr>
      </w:pPr>
    </w:p>
    <w:p w14:paraId="389CE472" w14:textId="77777777" w:rsidR="00C5787A" w:rsidRDefault="00C5787A" w:rsidP="00C5787A">
      <w:pPr>
        <w:pStyle w:val="ny-lesson-bullet"/>
        <w:numPr>
          <w:ilvl w:val="0"/>
          <w:numId w:val="0"/>
        </w:numPr>
        <w:ind w:left="1440"/>
        <w:rPr>
          <w:i/>
        </w:rPr>
      </w:pPr>
    </w:p>
    <w:p w14:paraId="4960CCE1" w14:textId="77777777" w:rsidR="00C5787A" w:rsidRDefault="00C5787A" w:rsidP="00C5787A">
      <w:pPr>
        <w:pStyle w:val="ny-lesson-bullet"/>
        <w:numPr>
          <w:ilvl w:val="0"/>
          <w:numId w:val="0"/>
        </w:numPr>
        <w:ind w:left="806" w:hanging="403"/>
      </w:pPr>
    </w:p>
    <w:p w14:paraId="358FB03C" w14:textId="77777777" w:rsidR="00C5787A" w:rsidRDefault="00C5787A" w:rsidP="00C5787A">
      <w:pPr>
        <w:pStyle w:val="ny-lesson-bullet"/>
        <w:numPr>
          <w:ilvl w:val="0"/>
          <w:numId w:val="0"/>
        </w:numPr>
        <w:ind w:left="806" w:hanging="403"/>
      </w:pPr>
    </w:p>
    <w:p w14:paraId="21A0BF90" w14:textId="7F3FBD68" w:rsidR="00C5787A" w:rsidRDefault="00C5787A" w:rsidP="00C5787A">
      <w:pPr>
        <w:pStyle w:val="ny-lesson-bullet"/>
        <w:numPr>
          <w:ilvl w:val="0"/>
          <w:numId w:val="0"/>
        </w:numPr>
        <w:ind w:left="806" w:hanging="403"/>
      </w:pPr>
    </w:p>
    <w:p w14:paraId="2EE1B967" w14:textId="2A27851B" w:rsidR="00C5787A" w:rsidRPr="00AE52D0" w:rsidRDefault="000A206E" w:rsidP="000A206E">
      <w:pPr>
        <w:pStyle w:val="ny-lesson-paragraph"/>
      </w:pPr>
      <w:r>
        <w:rPr>
          <w:noProof/>
        </w:rPr>
        <w:drawing>
          <wp:anchor distT="0" distB="0" distL="114300" distR="114300" simplePos="0" relativeHeight="251667456" behindDoc="0" locked="0" layoutInCell="1" allowOverlap="1" wp14:anchorId="7A350EC0" wp14:editId="2BE86B13">
            <wp:simplePos x="0" y="0"/>
            <wp:positionH relativeFrom="column">
              <wp:posOffset>1151890</wp:posOffset>
            </wp:positionH>
            <wp:positionV relativeFrom="paragraph">
              <wp:posOffset>50165</wp:posOffset>
            </wp:positionV>
            <wp:extent cx="2659380" cy="731520"/>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18">
                      <a:extLst>
                        <a:ext uri="{28A0092B-C50C-407E-A947-70E740481C1C}">
                          <a14:useLocalDpi xmlns:a14="http://schemas.microsoft.com/office/drawing/2010/main" val="0"/>
                        </a:ext>
                      </a:extLst>
                    </a:blip>
                    <a:srcRect t="-1" b="15742"/>
                    <a:stretch/>
                  </pic:blipFill>
                  <pic:spPr bwMode="auto">
                    <a:xfrm>
                      <a:off x="0" y="0"/>
                      <a:ext cx="265938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787A">
        <w:t>Pair</w:t>
      </w:r>
      <w:r w:rsidRPr="000A206E">
        <w:t xml:space="preserve"> H:</w:t>
      </w:r>
    </w:p>
    <w:p w14:paraId="24925FD7" w14:textId="77777777" w:rsidR="00C5787A" w:rsidRDefault="00C5787A" w:rsidP="00C5787A">
      <w:pPr>
        <w:pStyle w:val="ny-lesson-bullet"/>
        <w:numPr>
          <w:ilvl w:val="0"/>
          <w:numId w:val="0"/>
        </w:numPr>
        <w:ind w:left="1440"/>
        <w:rPr>
          <w:i/>
        </w:rPr>
      </w:pPr>
    </w:p>
    <w:p w14:paraId="1E737028" w14:textId="77777777" w:rsidR="00C5787A" w:rsidRDefault="00C5787A" w:rsidP="00C5787A">
      <w:pPr>
        <w:pStyle w:val="ny-lesson-bullet"/>
        <w:numPr>
          <w:ilvl w:val="0"/>
          <w:numId w:val="0"/>
        </w:numPr>
        <w:ind w:left="1440"/>
        <w:rPr>
          <w:i/>
        </w:rPr>
      </w:pPr>
    </w:p>
    <w:p w14:paraId="4DA27916" w14:textId="77777777" w:rsidR="00C5787A" w:rsidRDefault="00C5787A" w:rsidP="00C5787A">
      <w:pPr>
        <w:pStyle w:val="ny-lesson-bullet"/>
        <w:numPr>
          <w:ilvl w:val="0"/>
          <w:numId w:val="0"/>
        </w:numPr>
        <w:ind w:left="1440"/>
        <w:rPr>
          <w:i/>
        </w:rPr>
      </w:pPr>
    </w:p>
    <w:p w14:paraId="28B19FE8" w14:textId="77777777" w:rsidR="004A4B57" w:rsidRPr="004F2898" w:rsidRDefault="004A4B57" w:rsidP="004A4B57">
      <w:pPr>
        <w:pStyle w:val="ny-lesson-paragraph"/>
        <w:rPr>
          <w:b/>
        </w:rPr>
      </w:pPr>
    </w:p>
    <w:p w14:paraId="6665D740" w14:textId="1DE21E36" w:rsidR="001A3312" w:rsidRDefault="00F50A83" w:rsidP="001A3312">
      <w:pPr>
        <w:pStyle w:val="ny-lesson-hdr-1"/>
      </w:pPr>
      <w:r>
        <w:t>Exercises</w:t>
      </w:r>
      <w:r w:rsidR="00EC32D2">
        <w:t xml:space="preserve"> 1</w:t>
      </w:r>
      <w:r w:rsidR="00756A06">
        <w:t>–</w:t>
      </w:r>
      <w:r w:rsidR="00EC32D2">
        <w:t>6</w:t>
      </w:r>
    </w:p>
    <w:p w14:paraId="70B1CE88" w14:textId="2B9A48B1" w:rsidR="00C5787A" w:rsidRPr="00C5787A" w:rsidRDefault="00C5787A" w:rsidP="00C5787A">
      <w:pPr>
        <w:pStyle w:val="ny-lesson-numbering"/>
      </w:pPr>
      <w:r w:rsidRPr="00C5787A">
        <w:t xml:space="preserve">Given </w:t>
      </w:r>
      <m:oMath>
        <m:d>
          <m:dPr>
            <m:begChr m:val="|"/>
            <m:endChr m:val="|"/>
            <m:ctrlPr>
              <w:rPr>
                <w:rFonts w:ascii="Cambria Math" w:hAnsi="Cambria Math"/>
                <w:i/>
              </w:rPr>
            </m:ctrlPr>
          </m:dPr>
          <m:e>
            <m:r>
              <w:rPr>
                <w:rFonts w:ascii="Cambria Math" w:hAnsi="Cambria Math"/>
              </w:rPr>
              <m:t>OP</m:t>
            </m:r>
          </m:e>
        </m:d>
        <m:r>
          <w:rPr>
            <w:rFonts w:ascii="Cambria Math" w:hAnsi="Cambria Math"/>
          </w:rPr>
          <m:t>=5</m:t>
        </m:r>
      </m:oMath>
      <w:r w:rsidRPr="00C5787A">
        <w:t xml:space="preserve"> in. </w:t>
      </w:r>
    </w:p>
    <w:p w14:paraId="1DDC1175" w14:textId="7BFD7AAA" w:rsidR="00C5787A" w:rsidRPr="00756A06" w:rsidRDefault="00C5787A" w:rsidP="00C5787A">
      <w:pPr>
        <w:pStyle w:val="ny-lesson-numbering"/>
        <w:numPr>
          <w:ilvl w:val="1"/>
          <w:numId w:val="14"/>
        </w:numPr>
        <w:rPr>
          <w:sz w:val="16"/>
        </w:rPr>
      </w:pPr>
      <w:r w:rsidRPr="00756A06">
        <w:t xml:space="preserve">If segment </w:t>
      </w:r>
      <m:oMath>
        <m:r>
          <w:rPr>
            <w:rFonts w:ascii="Cambria Math" w:hAnsi="Cambria Math"/>
          </w:rPr>
          <m:t>OP</m:t>
        </m:r>
      </m:oMath>
      <w:r w:rsidRPr="00756A06">
        <w:t xml:space="preserve"> is dilated by a scale factor</w:t>
      </w:r>
      <w:r w:rsidRPr="00756A06">
        <w:rPr>
          <w:i/>
        </w:rPr>
        <w:t xml:space="preserve"> </w:t>
      </w:r>
      <m:oMath>
        <m:r>
          <w:rPr>
            <w:rFonts w:ascii="Cambria Math" w:hAnsi="Cambria Math"/>
          </w:rPr>
          <m:t>r=4</m:t>
        </m:r>
      </m:oMath>
      <w:r w:rsidRPr="00756A06">
        <w:rPr>
          <w:i/>
        </w:rPr>
        <w:t>,</w:t>
      </w:r>
      <w:r w:rsidRPr="00756A06">
        <w:t xml:space="preserve"> what is the length of segment </w:t>
      </w:r>
      <m:oMath>
        <m:sSup>
          <m:sSupPr>
            <m:ctrlPr>
              <w:rPr>
                <w:rFonts w:ascii="Cambria Math" w:hAnsi="Cambria Math"/>
              </w:rPr>
            </m:ctrlPr>
          </m:sSupPr>
          <m:e>
            <m:r>
              <w:rPr>
                <w:rFonts w:ascii="Cambria Math" w:hAnsi="Cambria Math"/>
              </w:rPr>
              <m:t>OP</m:t>
            </m:r>
          </m:e>
          <m:sup>
            <m:r>
              <m:rPr>
                <m:sty m:val="p"/>
              </m:rPr>
              <w:rPr>
                <w:rFonts w:ascii="Cambria Math" w:hAnsi="Cambria Math"/>
              </w:rPr>
              <m:t>'</m:t>
            </m:r>
          </m:sup>
        </m:sSup>
      </m:oMath>
      <w:r w:rsidRPr="00756A06">
        <w:t xml:space="preserve">? </w:t>
      </w:r>
    </w:p>
    <w:p w14:paraId="6F85FDFB" w14:textId="77777777" w:rsidR="00C5787A" w:rsidRPr="00756A06" w:rsidRDefault="00C5787A" w:rsidP="00C5787A">
      <w:pPr>
        <w:pStyle w:val="ny-lesson-numbering"/>
        <w:numPr>
          <w:ilvl w:val="0"/>
          <w:numId w:val="0"/>
        </w:numPr>
        <w:ind w:left="806"/>
      </w:pPr>
    </w:p>
    <w:p w14:paraId="026D7A54" w14:textId="77777777" w:rsidR="00C5787A" w:rsidRPr="00756A06" w:rsidRDefault="00C5787A" w:rsidP="00C5787A">
      <w:pPr>
        <w:pStyle w:val="ny-lesson-numbering"/>
        <w:numPr>
          <w:ilvl w:val="0"/>
          <w:numId w:val="0"/>
        </w:numPr>
        <w:ind w:left="806"/>
        <w:rPr>
          <w:sz w:val="16"/>
        </w:rPr>
      </w:pPr>
    </w:p>
    <w:p w14:paraId="3E455D7D" w14:textId="77777777" w:rsidR="00C5787A" w:rsidRPr="00756A06" w:rsidRDefault="00C5787A" w:rsidP="00C5787A">
      <w:pPr>
        <w:pStyle w:val="ny-lesson-numbering"/>
        <w:numPr>
          <w:ilvl w:val="0"/>
          <w:numId w:val="0"/>
        </w:numPr>
        <w:ind w:left="806"/>
        <w:rPr>
          <w:sz w:val="16"/>
        </w:rPr>
      </w:pPr>
    </w:p>
    <w:p w14:paraId="22E57F8B" w14:textId="28A0675B" w:rsidR="00C5787A" w:rsidRPr="00756A06" w:rsidRDefault="00C5787A" w:rsidP="00C5787A">
      <w:pPr>
        <w:pStyle w:val="ny-lesson-numbering"/>
        <w:numPr>
          <w:ilvl w:val="1"/>
          <w:numId w:val="14"/>
        </w:numPr>
        <w:rPr>
          <w:sz w:val="16"/>
        </w:rPr>
      </w:pPr>
      <w:r w:rsidRPr="00756A06">
        <w:t xml:space="preserve">If segment </w:t>
      </w:r>
      <m:oMath>
        <m:r>
          <w:rPr>
            <w:rFonts w:ascii="Cambria Math" w:hAnsi="Cambria Math"/>
          </w:rPr>
          <m:t>OP</m:t>
        </m:r>
      </m:oMath>
      <w:r w:rsidRPr="00756A06">
        <w:t xml:space="preserve"> is dilated by a scale factor </w:t>
      </w:r>
      <m:oMath>
        <m:r>
          <m:rPr>
            <m:sty m:val="p"/>
          </m:rPr>
          <w:rPr>
            <w:rFonts w:ascii="Cambria Math" w:hAnsi="Cambria Math"/>
          </w:rPr>
          <m:t>=</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w:r w:rsidR="00F367BD" w:rsidRPr="00756A06">
        <w:t xml:space="preserve"> ,</w:t>
      </w:r>
      <w:r w:rsidRPr="00756A06">
        <w:t xml:space="preserve"> what is the length of segment </w:t>
      </w:r>
      <m:oMath>
        <m:sSup>
          <m:sSupPr>
            <m:ctrlPr>
              <w:rPr>
                <w:rFonts w:ascii="Cambria Math" w:hAnsi="Cambria Math"/>
                <w:i/>
              </w:rPr>
            </m:ctrlPr>
          </m:sSupPr>
          <m:e>
            <m:r>
              <w:rPr>
                <w:rFonts w:ascii="Cambria Math" w:hAnsi="Cambria Math"/>
              </w:rPr>
              <m:t>OP</m:t>
            </m:r>
          </m:e>
          <m:sup>
            <m:r>
              <w:rPr>
                <w:rFonts w:ascii="Cambria Math" w:hAnsi="Cambria Math"/>
              </w:rPr>
              <m:t>'</m:t>
            </m:r>
          </m:sup>
        </m:sSup>
      </m:oMath>
      <w:r w:rsidRPr="00756A06">
        <w:t xml:space="preserve">? </w:t>
      </w:r>
    </w:p>
    <w:p w14:paraId="3CFA8A9C" w14:textId="77777777" w:rsidR="00C5787A" w:rsidRDefault="00C5787A" w:rsidP="00C5787A">
      <w:pPr>
        <w:pStyle w:val="ny-lesson-numbering"/>
        <w:numPr>
          <w:ilvl w:val="0"/>
          <w:numId w:val="0"/>
        </w:numPr>
        <w:ind w:left="360" w:hanging="360"/>
      </w:pPr>
    </w:p>
    <w:p w14:paraId="1A14C680" w14:textId="77777777" w:rsidR="00C5787A" w:rsidRDefault="00C5787A" w:rsidP="00C5787A">
      <w:pPr>
        <w:pStyle w:val="ny-lesson-numbering"/>
        <w:numPr>
          <w:ilvl w:val="0"/>
          <w:numId w:val="0"/>
        </w:numPr>
        <w:ind w:left="360" w:hanging="360"/>
      </w:pPr>
    </w:p>
    <w:p w14:paraId="2A0FE15C" w14:textId="77777777" w:rsidR="00C5787A" w:rsidRPr="00C5787A" w:rsidRDefault="00C5787A" w:rsidP="00C5787A">
      <w:pPr>
        <w:pStyle w:val="ny-lesson-numbering"/>
        <w:numPr>
          <w:ilvl w:val="0"/>
          <w:numId w:val="0"/>
        </w:numPr>
        <w:ind w:left="360" w:hanging="360"/>
      </w:pPr>
    </w:p>
    <w:p w14:paraId="595AC100" w14:textId="0E79F9B7" w:rsidR="00C5787A" w:rsidRDefault="00C5787A" w:rsidP="00C5787A">
      <w:pPr>
        <w:pStyle w:val="ny-lesson-numbering"/>
        <w:numPr>
          <w:ilvl w:val="0"/>
          <w:numId w:val="0"/>
        </w:numPr>
      </w:pPr>
      <w:r w:rsidRPr="00C5787A">
        <w:lastRenderedPageBreak/>
        <w:t>Use the diagram below to answer Exercises</w:t>
      </w:r>
      <w:r w:rsidR="00CA57FF">
        <w:t xml:space="preserve"> 2</w:t>
      </w:r>
      <w:r w:rsidR="00756A06">
        <w:t>–</w:t>
      </w:r>
      <w:r w:rsidR="00CA57FF">
        <w:t>6</w:t>
      </w:r>
      <w:r w:rsidRPr="00C5787A">
        <w:t xml:space="preserve">.  Let there be a dilation from center </w:t>
      </w:r>
      <m:oMath>
        <m:r>
          <w:rPr>
            <w:rFonts w:ascii="Cambria Math" w:hAnsi="Cambria Math"/>
          </w:rPr>
          <m:t>O</m:t>
        </m:r>
      </m:oMath>
      <w:r w:rsidRPr="00C5787A">
        <w:t xml:space="preserve">.  Then </w:t>
      </w:r>
      <m:oMath>
        <m:r>
          <w:rPr>
            <w:rFonts w:ascii="Cambria Math" w:hAnsi="Cambria Math"/>
          </w:rPr>
          <m:t>Dilation(P)=</m:t>
        </m:r>
        <m:sSup>
          <m:sSupPr>
            <m:ctrlPr>
              <w:rPr>
                <w:rFonts w:ascii="Cambria Math" w:hAnsi="Cambria Math"/>
                <w:i/>
              </w:rPr>
            </m:ctrlPr>
          </m:sSupPr>
          <m:e>
            <m:r>
              <w:rPr>
                <w:rFonts w:ascii="Cambria Math" w:hAnsi="Cambria Math"/>
              </w:rPr>
              <m:t>P</m:t>
            </m:r>
          </m:e>
          <m:sup>
            <m:r>
              <w:rPr>
                <w:rFonts w:ascii="Cambria Math" w:hAnsi="Cambria Math"/>
              </w:rPr>
              <m:t>'</m:t>
            </m:r>
          </m:sup>
        </m:sSup>
      </m:oMath>
      <w:r w:rsidRPr="00C5787A">
        <w:t xml:space="preserve"> and </w:t>
      </w:r>
      <m:oMath>
        <m:r>
          <w:rPr>
            <w:rFonts w:ascii="Cambria Math" w:hAnsi="Cambria Math"/>
          </w:rPr>
          <m:t>Dilaton(Q)=</m:t>
        </m:r>
        <m:sSup>
          <m:sSupPr>
            <m:ctrlPr>
              <w:rPr>
                <w:rFonts w:ascii="Cambria Math" w:hAnsi="Cambria Math"/>
                <w:i/>
              </w:rPr>
            </m:ctrlPr>
          </m:sSupPr>
          <m:e>
            <m:r>
              <w:rPr>
                <w:rFonts w:ascii="Cambria Math" w:hAnsi="Cambria Math"/>
              </w:rPr>
              <m:t>Q</m:t>
            </m:r>
          </m:e>
          <m:sup>
            <m:r>
              <w:rPr>
                <w:rFonts w:ascii="Cambria Math" w:hAnsi="Cambria Math"/>
              </w:rPr>
              <m:t>'</m:t>
            </m:r>
          </m:sup>
        </m:sSup>
      </m:oMath>
      <w:r w:rsidRPr="00C5787A">
        <w:t>.</w:t>
      </w:r>
      <w:r w:rsidRPr="00C5787A">
        <w:rPr>
          <w:i/>
        </w:rPr>
        <w:t xml:space="preserve">  </w:t>
      </w:r>
      <w:r w:rsidRPr="00C5787A">
        <w:t xml:space="preserve">In the diagram below, </w:t>
      </w:r>
      <m:oMath>
        <m:d>
          <m:dPr>
            <m:begChr m:val="|"/>
            <m:endChr m:val="|"/>
            <m:ctrlPr>
              <w:rPr>
                <w:rFonts w:ascii="Cambria Math" w:hAnsi="Cambria Math"/>
                <w:i/>
              </w:rPr>
            </m:ctrlPr>
          </m:dPr>
          <m:e>
            <m:r>
              <w:rPr>
                <w:rFonts w:ascii="Cambria Math" w:hAnsi="Cambria Math"/>
              </w:rPr>
              <m:t>OP</m:t>
            </m:r>
          </m:e>
        </m:d>
        <m:r>
          <w:rPr>
            <w:rFonts w:ascii="Cambria Math" w:hAnsi="Cambria Math"/>
          </w:rPr>
          <m:t>=3</m:t>
        </m:r>
      </m:oMath>
      <w:r w:rsidRPr="00C5787A">
        <w:t xml:space="preserve"> cm and </w:t>
      </w:r>
      <m:oMath>
        <m:d>
          <m:dPr>
            <m:begChr m:val="|"/>
            <m:endChr m:val="|"/>
            <m:ctrlPr>
              <w:rPr>
                <w:rFonts w:ascii="Cambria Math" w:hAnsi="Cambria Math"/>
                <w:i/>
              </w:rPr>
            </m:ctrlPr>
          </m:dPr>
          <m:e>
            <m:r>
              <w:rPr>
                <w:rFonts w:ascii="Cambria Math" w:hAnsi="Cambria Math"/>
              </w:rPr>
              <m:t>OQ</m:t>
            </m:r>
          </m:e>
        </m:d>
        <m:r>
          <w:rPr>
            <w:rFonts w:ascii="Cambria Math" w:hAnsi="Cambria Math"/>
          </w:rPr>
          <m:t>=4</m:t>
        </m:r>
      </m:oMath>
      <w:r w:rsidRPr="00C5787A">
        <w:t xml:space="preserve"> cm</w:t>
      </w:r>
      <w:r w:rsidR="00756A06">
        <w:t>,</w:t>
      </w:r>
      <w:r w:rsidRPr="00C5787A">
        <w:t xml:space="preserve"> as shown.</w:t>
      </w:r>
    </w:p>
    <w:p w14:paraId="09AAFE1C" w14:textId="77777777" w:rsidR="00C5787A" w:rsidRPr="00C5787A" w:rsidRDefault="00C5787A" w:rsidP="00321A1D">
      <w:pPr>
        <w:pStyle w:val="ny-lesson-numbering"/>
        <w:numPr>
          <w:ilvl w:val="0"/>
          <w:numId w:val="0"/>
        </w:numPr>
        <w:tabs>
          <w:tab w:val="clear" w:pos="403"/>
        </w:tabs>
        <w:spacing w:before="120" w:after="120"/>
        <w:jc w:val="center"/>
      </w:pPr>
      <w:r w:rsidRPr="00C5787A">
        <w:rPr>
          <w:noProof/>
        </w:rPr>
        <w:drawing>
          <wp:inline distT="0" distB="0" distL="0" distR="0" wp14:anchorId="7B5B1D13" wp14:editId="6BC28A20">
            <wp:extent cx="4749890" cy="2198370"/>
            <wp:effectExtent l="0" t="0" r="0" b="0"/>
            <wp:docPr id="2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6528" cy="2201442"/>
                    </a:xfrm>
                    <a:prstGeom prst="rect">
                      <a:avLst/>
                    </a:prstGeom>
                    <a:noFill/>
                    <a:ln>
                      <a:noFill/>
                    </a:ln>
                  </pic:spPr>
                </pic:pic>
              </a:graphicData>
            </a:graphic>
          </wp:inline>
        </w:drawing>
      </w:r>
    </w:p>
    <w:p w14:paraId="5E7B699E" w14:textId="5DDFC66A" w:rsidR="00C5787A" w:rsidRDefault="00C5787A" w:rsidP="00C5787A">
      <w:pPr>
        <w:pStyle w:val="ny-lesson-numbering"/>
      </w:pPr>
      <w:r w:rsidRPr="00C5787A">
        <w:t xml:space="preserve">If the scale factor is </w:t>
      </w:r>
      <m:oMath>
        <m:r>
          <w:rPr>
            <w:rFonts w:ascii="Cambria Math" w:hAnsi="Cambria Math"/>
          </w:rPr>
          <m:t>r=3</m:t>
        </m:r>
      </m:oMath>
      <w:r w:rsidRPr="00C5787A">
        <w:t xml:space="preserve">, what is the length of segment </w:t>
      </w:r>
      <m:oMath>
        <m:sSup>
          <m:sSupPr>
            <m:ctrlPr>
              <w:rPr>
                <w:rFonts w:ascii="Cambria Math" w:hAnsi="Cambria Math"/>
                <w:i/>
              </w:rPr>
            </m:ctrlPr>
          </m:sSupPr>
          <m:e>
            <m:r>
              <w:rPr>
                <w:rFonts w:ascii="Cambria Math" w:hAnsi="Cambria Math"/>
              </w:rPr>
              <m:t>OP</m:t>
            </m:r>
          </m:e>
          <m:sup>
            <m:r>
              <w:rPr>
                <w:rFonts w:ascii="Cambria Math" w:hAnsi="Cambria Math"/>
              </w:rPr>
              <m:t>'</m:t>
            </m:r>
          </m:sup>
        </m:sSup>
      </m:oMath>
      <w:r w:rsidRPr="00C5787A">
        <w:t>?</w:t>
      </w:r>
    </w:p>
    <w:p w14:paraId="6CCBC146" w14:textId="77777777" w:rsidR="00C5787A" w:rsidRDefault="00C5787A" w:rsidP="00C5787A">
      <w:pPr>
        <w:pStyle w:val="ny-lesson-numbering"/>
        <w:numPr>
          <w:ilvl w:val="0"/>
          <w:numId w:val="0"/>
        </w:numPr>
        <w:ind w:left="360"/>
      </w:pPr>
    </w:p>
    <w:p w14:paraId="47F601D0" w14:textId="77777777" w:rsidR="00F367BD" w:rsidRDefault="00F367BD" w:rsidP="00C5787A">
      <w:pPr>
        <w:pStyle w:val="ny-lesson-numbering"/>
        <w:numPr>
          <w:ilvl w:val="0"/>
          <w:numId w:val="0"/>
        </w:numPr>
        <w:ind w:left="360"/>
      </w:pPr>
    </w:p>
    <w:p w14:paraId="5667EE3B" w14:textId="77777777" w:rsidR="00F367BD" w:rsidRDefault="00F367BD" w:rsidP="00C5787A">
      <w:pPr>
        <w:pStyle w:val="ny-lesson-numbering"/>
        <w:numPr>
          <w:ilvl w:val="0"/>
          <w:numId w:val="0"/>
        </w:numPr>
        <w:ind w:left="360"/>
      </w:pPr>
    </w:p>
    <w:p w14:paraId="5FC2826E" w14:textId="77777777" w:rsidR="00C5787A" w:rsidRPr="00C5787A" w:rsidRDefault="00C5787A" w:rsidP="00C5787A">
      <w:pPr>
        <w:pStyle w:val="ny-lesson-numbering"/>
        <w:numPr>
          <w:ilvl w:val="0"/>
          <w:numId w:val="0"/>
        </w:numPr>
        <w:ind w:left="360"/>
      </w:pPr>
    </w:p>
    <w:p w14:paraId="413C42A1" w14:textId="1EBBEF65" w:rsidR="00C5787A" w:rsidRDefault="00C5787A" w:rsidP="00C5787A">
      <w:pPr>
        <w:pStyle w:val="ny-lesson-numbering"/>
      </w:pPr>
      <w:r w:rsidRPr="00C5787A">
        <w:t>Use the definition of dilation to show that your answer to Exercis</w:t>
      </w:r>
      <w:r w:rsidR="004318AB">
        <w:t>e 2</w:t>
      </w:r>
      <w:r w:rsidRPr="00C5787A">
        <w:t xml:space="preserve"> is correct.</w:t>
      </w:r>
    </w:p>
    <w:p w14:paraId="4412944C" w14:textId="77777777" w:rsidR="00C5787A" w:rsidRDefault="00C5787A" w:rsidP="00C5787A">
      <w:pPr>
        <w:pStyle w:val="ny-lesson-numbering"/>
        <w:numPr>
          <w:ilvl w:val="0"/>
          <w:numId w:val="0"/>
        </w:numPr>
        <w:ind w:left="360"/>
      </w:pPr>
    </w:p>
    <w:p w14:paraId="6C2B1E81" w14:textId="77777777" w:rsidR="00F367BD" w:rsidRDefault="00F367BD" w:rsidP="00C5787A">
      <w:pPr>
        <w:pStyle w:val="ny-lesson-numbering"/>
        <w:numPr>
          <w:ilvl w:val="0"/>
          <w:numId w:val="0"/>
        </w:numPr>
        <w:ind w:left="360"/>
      </w:pPr>
    </w:p>
    <w:p w14:paraId="43B06DB7" w14:textId="77777777" w:rsidR="00F367BD" w:rsidRDefault="00F367BD" w:rsidP="00C5787A">
      <w:pPr>
        <w:pStyle w:val="ny-lesson-numbering"/>
        <w:numPr>
          <w:ilvl w:val="0"/>
          <w:numId w:val="0"/>
        </w:numPr>
        <w:ind w:left="360"/>
      </w:pPr>
    </w:p>
    <w:p w14:paraId="17CFF563" w14:textId="77777777" w:rsidR="00C5787A" w:rsidRPr="00C5787A" w:rsidRDefault="00C5787A" w:rsidP="00C5787A">
      <w:pPr>
        <w:pStyle w:val="ny-lesson-numbering"/>
        <w:numPr>
          <w:ilvl w:val="0"/>
          <w:numId w:val="0"/>
        </w:numPr>
        <w:ind w:left="360"/>
      </w:pPr>
    </w:p>
    <w:p w14:paraId="11177E15" w14:textId="069560F2" w:rsidR="00C5787A" w:rsidRDefault="00C5787A" w:rsidP="00C5787A">
      <w:pPr>
        <w:pStyle w:val="ny-lesson-numbering"/>
      </w:pPr>
      <w:r w:rsidRPr="00C5787A">
        <w:t xml:space="preserve">If the scale factor is </w:t>
      </w:r>
      <m:oMath>
        <m:r>
          <w:rPr>
            <w:rFonts w:ascii="Cambria Math" w:hAnsi="Cambria Math"/>
          </w:rPr>
          <m:t>r=3</m:t>
        </m:r>
      </m:oMath>
      <w:r w:rsidRPr="00C5787A">
        <w:t xml:space="preserve">, what is the length of segment </w:t>
      </w:r>
      <m:oMath>
        <m:sSup>
          <m:sSupPr>
            <m:ctrlPr>
              <w:rPr>
                <w:rFonts w:ascii="Cambria Math" w:hAnsi="Cambria Math"/>
                <w:i/>
              </w:rPr>
            </m:ctrlPr>
          </m:sSupPr>
          <m:e>
            <m:r>
              <w:rPr>
                <w:rFonts w:ascii="Cambria Math" w:hAnsi="Cambria Math"/>
              </w:rPr>
              <m:t>OQ</m:t>
            </m:r>
          </m:e>
          <m:sup>
            <m:r>
              <w:rPr>
                <w:rFonts w:ascii="Cambria Math" w:hAnsi="Cambria Math"/>
              </w:rPr>
              <m:t>'</m:t>
            </m:r>
          </m:sup>
        </m:sSup>
      </m:oMath>
      <w:r w:rsidRPr="00C5787A">
        <w:t>?</w:t>
      </w:r>
    </w:p>
    <w:p w14:paraId="20059F46" w14:textId="77777777" w:rsidR="00C5787A" w:rsidRDefault="00C5787A" w:rsidP="00C5787A">
      <w:pPr>
        <w:pStyle w:val="ny-lesson-numbering"/>
        <w:numPr>
          <w:ilvl w:val="0"/>
          <w:numId w:val="0"/>
        </w:numPr>
        <w:ind w:left="360"/>
      </w:pPr>
    </w:p>
    <w:p w14:paraId="4D3E293B" w14:textId="77777777" w:rsidR="00F367BD" w:rsidRDefault="00F367BD" w:rsidP="00C5787A">
      <w:pPr>
        <w:pStyle w:val="ny-lesson-numbering"/>
        <w:numPr>
          <w:ilvl w:val="0"/>
          <w:numId w:val="0"/>
        </w:numPr>
        <w:ind w:left="360"/>
      </w:pPr>
    </w:p>
    <w:p w14:paraId="626DE78F" w14:textId="77777777" w:rsidR="00F367BD" w:rsidRDefault="00F367BD" w:rsidP="00C5787A">
      <w:pPr>
        <w:pStyle w:val="ny-lesson-numbering"/>
        <w:numPr>
          <w:ilvl w:val="0"/>
          <w:numId w:val="0"/>
        </w:numPr>
        <w:ind w:left="360"/>
      </w:pPr>
    </w:p>
    <w:p w14:paraId="12BBFEC6" w14:textId="77777777" w:rsidR="00C5787A" w:rsidRPr="00C5787A" w:rsidRDefault="00C5787A" w:rsidP="00C5787A">
      <w:pPr>
        <w:pStyle w:val="ny-lesson-numbering"/>
        <w:numPr>
          <w:ilvl w:val="0"/>
          <w:numId w:val="0"/>
        </w:numPr>
        <w:ind w:left="360"/>
      </w:pPr>
    </w:p>
    <w:p w14:paraId="5DFCBF49" w14:textId="495FD7FF" w:rsidR="00C5787A" w:rsidRDefault="00C5787A" w:rsidP="00C5787A">
      <w:pPr>
        <w:pStyle w:val="ny-lesson-numbering"/>
      </w:pPr>
      <w:r w:rsidRPr="00C5787A">
        <w:t>Use the definition of dilation to show that your answer to Exercis</w:t>
      </w:r>
      <w:r w:rsidR="00CD46E4">
        <w:t>e 4</w:t>
      </w:r>
      <w:r w:rsidRPr="00C5787A">
        <w:t xml:space="preserve"> is correct.</w:t>
      </w:r>
      <w:r w:rsidRPr="00C5787A">
        <w:tab/>
      </w:r>
    </w:p>
    <w:p w14:paraId="5129AA33" w14:textId="77777777" w:rsidR="00C5787A" w:rsidRDefault="00C5787A" w:rsidP="00C5787A">
      <w:pPr>
        <w:pStyle w:val="ny-lesson-numbering"/>
        <w:numPr>
          <w:ilvl w:val="0"/>
          <w:numId w:val="0"/>
        </w:numPr>
        <w:ind w:left="360"/>
      </w:pPr>
    </w:p>
    <w:p w14:paraId="2D59503D" w14:textId="77777777" w:rsidR="00F367BD" w:rsidRDefault="00F367BD" w:rsidP="00C5787A">
      <w:pPr>
        <w:pStyle w:val="ny-lesson-numbering"/>
        <w:numPr>
          <w:ilvl w:val="0"/>
          <w:numId w:val="0"/>
        </w:numPr>
        <w:ind w:left="360"/>
      </w:pPr>
    </w:p>
    <w:p w14:paraId="64C0ABB3" w14:textId="77777777" w:rsidR="00F367BD" w:rsidRDefault="00F367BD" w:rsidP="00C5787A">
      <w:pPr>
        <w:pStyle w:val="ny-lesson-numbering"/>
        <w:numPr>
          <w:ilvl w:val="0"/>
          <w:numId w:val="0"/>
        </w:numPr>
        <w:ind w:left="360"/>
      </w:pPr>
    </w:p>
    <w:p w14:paraId="4673502D" w14:textId="77777777" w:rsidR="00C5787A" w:rsidRPr="00C5787A" w:rsidRDefault="00C5787A" w:rsidP="00C5787A">
      <w:pPr>
        <w:pStyle w:val="ny-lesson-numbering"/>
        <w:numPr>
          <w:ilvl w:val="0"/>
          <w:numId w:val="0"/>
        </w:numPr>
        <w:ind w:left="360"/>
      </w:pPr>
    </w:p>
    <w:p w14:paraId="158BB2EF" w14:textId="0B2397DF" w:rsidR="00C5787A" w:rsidRPr="00C5787A" w:rsidRDefault="00C5787A" w:rsidP="00C5787A">
      <w:pPr>
        <w:pStyle w:val="ny-lesson-numbering"/>
      </w:pPr>
      <w:r w:rsidRPr="00C5787A">
        <w:t xml:space="preserve">If you know that </w:t>
      </w:r>
      <m:oMath>
        <m:d>
          <m:dPr>
            <m:begChr m:val="|"/>
            <m:endChr m:val="|"/>
            <m:ctrlPr>
              <w:rPr>
                <w:rFonts w:ascii="Cambria Math" w:hAnsi="Cambria Math"/>
                <w:i/>
              </w:rPr>
            </m:ctrlPr>
          </m:dPr>
          <m:e>
            <m:r>
              <w:rPr>
                <w:rFonts w:ascii="Cambria Math" w:hAnsi="Cambria Math"/>
              </w:rPr>
              <m:t>OP</m:t>
            </m:r>
          </m:e>
        </m:d>
        <m:r>
          <w:rPr>
            <w:rFonts w:ascii="Cambria Math" w:hAnsi="Cambria Math"/>
          </w:rPr>
          <m:t xml:space="preserve">=3, </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OP</m:t>
                </m:r>
              </m:e>
              <m:sup>
                <m:r>
                  <w:rPr>
                    <w:rFonts w:ascii="Cambria Math" w:hAnsi="Cambria Math"/>
                  </w:rPr>
                  <m:t>'</m:t>
                </m:r>
              </m:sup>
            </m:sSup>
          </m:e>
        </m:d>
        <m:r>
          <w:rPr>
            <w:rFonts w:ascii="Cambria Math" w:hAnsi="Cambria Math"/>
          </w:rPr>
          <m:t>=9</m:t>
        </m:r>
      </m:oMath>
      <w:r w:rsidRPr="00C5787A">
        <w:t>, how could you use that information to determine the scale factor?</w:t>
      </w:r>
    </w:p>
    <w:p w14:paraId="2B81C131" w14:textId="3D1855B8"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57CD5BA3" w14:textId="77777777" w:rsidR="00F50A83" w:rsidRDefault="00F50A83" w:rsidP="00E34D2C">
      <w:pPr>
        <w:pStyle w:val="ny-lesson-paragraph"/>
        <w:rPr>
          <w:szCs w:val="20"/>
        </w:rPr>
      </w:pPr>
    </w:p>
    <w:p w14:paraId="7C416EB4" w14:textId="7147B634" w:rsidR="00F50A83" w:rsidRDefault="00F367BD" w:rsidP="00756A06">
      <w:pPr>
        <w:pStyle w:val="ny-callout-hdr"/>
        <w:rPr>
          <w:szCs w:val="20"/>
        </w:rPr>
      </w:pPr>
      <w:r>
        <w:rPr>
          <w:noProof/>
        </w:rPr>
        <w:lastRenderedPageBreak/>
        <mc:AlternateContent>
          <mc:Choice Requires="wps">
            <w:drawing>
              <wp:anchor distT="0" distB="0" distL="114300" distR="114300" simplePos="0" relativeHeight="251646976" behindDoc="0" locked="0" layoutInCell="1" allowOverlap="1" wp14:anchorId="5C2836FD" wp14:editId="1D6B8FBD">
                <wp:simplePos x="0" y="0"/>
                <wp:positionH relativeFrom="margin">
                  <wp:align>center</wp:align>
                </wp:positionH>
                <wp:positionV relativeFrom="margin">
                  <wp:align>top</wp:align>
                </wp:positionV>
                <wp:extent cx="6217920" cy="2807208"/>
                <wp:effectExtent l="19050" t="19050" r="11430" b="1270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807208"/>
                        </a:xfrm>
                        <a:prstGeom prst="rect">
                          <a:avLst/>
                        </a:prstGeom>
                        <a:solidFill>
                          <a:srgbClr val="FFFFFF"/>
                        </a:solidFill>
                        <a:ln w="38100" cmpd="dbl">
                          <a:solidFill>
                            <a:srgbClr val="00789C"/>
                          </a:solidFill>
                          <a:miter lim="800000"/>
                          <a:headEnd/>
                          <a:tailEnd/>
                        </a:ln>
                      </wps:spPr>
                      <wps:txbx>
                        <w:txbxContent>
                          <w:p w14:paraId="0DD280EC" w14:textId="5821289D"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2D765393" w14:textId="2357BB35" w:rsidR="00C5787A" w:rsidRPr="001B740A" w:rsidRDefault="00C5787A" w:rsidP="00F367BD">
                            <w:pPr>
                              <w:pStyle w:val="ny-lesson-paragraph"/>
                            </w:pPr>
                            <w:r w:rsidRPr="00802CF2">
                              <w:rPr>
                                <w:b/>
                              </w:rPr>
                              <w:t>Definition:</w:t>
                            </w:r>
                            <w:r>
                              <w:t xml:space="preserve">  A d</w:t>
                            </w:r>
                            <w:r w:rsidRPr="00802CF2">
                              <w:t>ilation</w:t>
                            </w:r>
                            <w:r w:rsidR="002F078A">
                              <w:t>,</w:t>
                            </w:r>
                            <w:r w:rsidRPr="00802CF2">
                              <w:t xml:space="preserve"> a transformation of the plane with center </w:t>
                            </w:r>
                            <m:oMath>
                              <m:r>
                                <w:rPr>
                                  <w:rFonts w:ascii="Cambria Math" w:hAnsi="Cambria Math"/>
                                </w:rPr>
                                <m:t>O</m:t>
                              </m:r>
                            </m:oMath>
                            <w:r>
                              <w:t>, w</w:t>
                            </w:r>
                            <w:r w:rsidR="002F078A">
                              <w:t>ith</w:t>
                            </w:r>
                            <w:r w:rsidRPr="00802CF2">
                              <w:t xml:space="preserve"> scale factor </w:t>
                            </w:r>
                            <m:oMath>
                              <m:r>
                                <w:rPr>
                                  <w:rFonts w:ascii="Cambria Math" w:hAnsi="Cambria Math"/>
                                </w:rPr>
                                <m:t>r</m:t>
                              </m:r>
                            </m:oMath>
                            <w:r w:rsidRPr="00802CF2">
                              <w:t xml:space="preserve"> (</w:t>
                            </w:r>
                            <m:oMath>
                              <m:r>
                                <w:rPr>
                                  <w:rFonts w:ascii="Cambria Math" w:hAnsi="Cambria Math"/>
                                </w:rPr>
                                <m:t>r&gt;0</m:t>
                              </m:r>
                            </m:oMath>
                            <w:r w:rsidRPr="00802CF2">
                              <w:t xml:space="preserve">) </w:t>
                            </w:r>
                            <w:r>
                              <w:t xml:space="preserve">is a rule that assigns to each point </w:t>
                            </w:r>
                            <m:oMath>
                              <m:r>
                                <w:rPr>
                                  <w:rFonts w:ascii="Cambria Math" w:hAnsi="Cambria Math"/>
                                </w:rPr>
                                <m:t>P</m:t>
                              </m:r>
                            </m:oMath>
                            <w:r>
                              <w:rPr>
                                <w:i/>
                              </w:rPr>
                              <w:t xml:space="preserve"> </w:t>
                            </w:r>
                            <w:r>
                              <w:t xml:space="preserve">of the plane a point </w:t>
                            </w:r>
                            <m:oMath>
                              <m:r>
                                <w:rPr>
                                  <w:rFonts w:ascii="Cambria Math" w:hAnsi="Cambria Math"/>
                                </w:rPr>
                                <m:t>Dilation(P)</m:t>
                              </m:r>
                            </m:oMath>
                            <w:r>
                              <w:t xml:space="preserve"> so that</w:t>
                            </w:r>
                          </w:p>
                          <w:p w14:paraId="2F70F2F7" w14:textId="77777777" w:rsidR="00C5787A" w:rsidRPr="00F367BD" w:rsidRDefault="00C5787A" w:rsidP="00F367BD">
                            <w:pPr>
                              <w:pStyle w:val="ny-lesson-numbering"/>
                            </w:pPr>
                            <m:oMath>
                              <m:r>
                                <w:rPr>
                                  <w:rFonts w:ascii="Cambria Math" w:hAnsi="Cambria Math"/>
                                </w:rPr>
                                <m:t>Dilation</m:t>
                              </m:r>
                              <m:r>
                                <m:rPr>
                                  <m:sty m:val="p"/>
                                </m:rPr>
                                <w:rPr>
                                  <w:rFonts w:ascii="Cambria Math" w:hAnsi="Cambria Math"/>
                                </w:rPr>
                                <m:t>(</m:t>
                              </m:r>
                              <m:r>
                                <w:rPr>
                                  <w:rFonts w:ascii="Cambria Math" w:hAnsi="Cambria Math"/>
                                </w:rPr>
                                <m:t>O</m:t>
                              </m:r>
                              <m:r>
                                <m:rPr>
                                  <m:sty m:val="p"/>
                                </m:rPr>
                                <w:rPr>
                                  <w:rFonts w:ascii="Cambria Math" w:hAnsi="Cambria Math"/>
                                </w:rPr>
                                <m:t>)=</m:t>
                              </m:r>
                              <m:r>
                                <w:rPr>
                                  <w:rFonts w:ascii="Cambria Math" w:hAnsi="Cambria Math"/>
                                </w:rPr>
                                <m:t>O</m:t>
                              </m:r>
                            </m:oMath>
                            <w:r w:rsidRPr="00F367BD">
                              <w:t>, (i.e., a dilation does not move the center of dilation.)</w:t>
                            </w:r>
                          </w:p>
                          <w:p w14:paraId="0CD5ECFD" w14:textId="77777777" w:rsidR="00C5787A" w:rsidRPr="00F367BD" w:rsidRDefault="00C5787A" w:rsidP="00F367BD">
                            <w:pPr>
                              <w:pStyle w:val="ny-lesson-numbering"/>
                              <w:numPr>
                                <w:ilvl w:val="0"/>
                                <w:numId w:val="0"/>
                              </w:numPr>
                              <w:tabs>
                                <w:tab w:val="clear" w:pos="403"/>
                              </w:tabs>
                              <w:jc w:val="center"/>
                            </w:pPr>
                            <w:r w:rsidRPr="00F367BD">
                              <w:rPr>
                                <w:noProof/>
                              </w:rPr>
                              <w:drawing>
                                <wp:inline distT="0" distB="0" distL="0" distR="0" wp14:anchorId="723E0E84" wp14:editId="51BFE4F9">
                                  <wp:extent cx="2671445" cy="5803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a:extLst>
                                              <a:ext uri="{28A0092B-C50C-407E-A947-70E740481C1C}">
                                                <a14:useLocalDpi xmlns:a14="http://schemas.microsoft.com/office/drawing/2010/main" val="0"/>
                                              </a:ext>
                                            </a:extLst>
                                          </a:blip>
                                          <a:srcRect l="2210" t="16533" r="6820" b="8789"/>
                                          <a:stretch/>
                                        </pic:blipFill>
                                        <pic:spPr bwMode="auto">
                                          <a:xfrm>
                                            <a:off x="0" y="0"/>
                                            <a:ext cx="2671445" cy="5803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5A8ED" w14:textId="11777EFB" w:rsidR="00C5787A" w:rsidRPr="00F367BD" w:rsidRDefault="00C5787A" w:rsidP="00F367BD">
                            <w:pPr>
                              <w:pStyle w:val="ny-lesson-numbering"/>
                            </w:pPr>
                            <w:r w:rsidRPr="00F367BD">
                              <w:t xml:space="preserve">If </w:t>
                            </w:r>
                            <m:oMath>
                              <m:r>
                                <w:rPr>
                                  <w:rFonts w:ascii="Cambria Math" w:hAnsi="Cambria Math"/>
                                </w:rPr>
                                <m:t>P</m:t>
                              </m:r>
                              <m:r>
                                <m:rPr>
                                  <m:sty m:val="p"/>
                                </m:rPr>
                                <w:rPr>
                                  <w:rFonts w:ascii="Cambria Math" w:hAnsi="Cambria Math"/>
                                </w:rPr>
                                <m:t>≠</m:t>
                              </m:r>
                              <m:r>
                                <w:rPr>
                                  <w:rFonts w:ascii="Cambria Math" w:hAnsi="Cambria Math"/>
                                </w:rPr>
                                <m:t>O</m:t>
                              </m:r>
                            </m:oMath>
                            <w:r w:rsidRPr="00F367BD">
                              <w:t xml:space="preserve">, then the point </w:t>
                            </w:r>
                            <m:oMath>
                              <m:r>
                                <w:rPr>
                                  <w:rFonts w:ascii="Cambria Math" w:hAnsi="Cambria Math"/>
                                </w:rPr>
                                <m:t>Dilation</m:t>
                              </m:r>
                              <m:r>
                                <m:rPr>
                                  <m:sty m:val="p"/>
                                </m:rPr>
                                <w:rPr>
                                  <w:rFonts w:ascii="Cambria Math" w:hAnsi="Cambria Math"/>
                                </w:rPr>
                                <m:t>(</m:t>
                              </m:r>
                              <m:r>
                                <w:rPr>
                                  <w:rFonts w:ascii="Cambria Math" w:hAnsi="Cambria Math"/>
                                </w:rPr>
                                <m:t>P</m:t>
                              </m:r>
                              <m:r>
                                <m:rPr>
                                  <m:sty m:val="p"/>
                                </m:rPr>
                                <w:rPr>
                                  <w:rFonts w:ascii="Cambria Math" w:hAnsi="Cambria Math"/>
                                </w:rPr>
                                <m:t>)</m:t>
                              </m:r>
                            </m:oMath>
                            <w:r w:rsidRPr="00F367BD">
                              <w:t xml:space="preserve">, (to be denoted more simply by </w:t>
                            </w:r>
                            <m:oMath>
                              <m:sSup>
                                <m:sSupPr>
                                  <m:ctrlPr>
                                    <w:rPr>
                                      <w:rFonts w:ascii="Cambria Math" w:hAnsi="Cambria Math"/>
                                    </w:rPr>
                                  </m:ctrlPr>
                                </m:sSupPr>
                                <m:e>
                                  <m:r>
                                    <w:rPr>
                                      <w:rFonts w:ascii="Cambria Math" w:hAnsi="Cambria Math"/>
                                    </w:rPr>
                                    <m:t>P</m:t>
                                  </m:r>
                                </m:e>
                                <m:sup>
                                  <m:r>
                                    <m:rPr>
                                      <m:sty m:val="p"/>
                                    </m:rPr>
                                    <w:rPr>
                                      <w:rFonts w:ascii="Cambria Math" w:hAnsi="Cambria Math"/>
                                    </w:rPr>
                                    <m:t>'</m:t>
                                  </m:r>
                                </m:sup>
                              </m:sSup>
                            </m:oMath>
                            <w:r w:rsidRPr="00F367BD">
                              <w:t xml:space="preserve">) is the point on the ray </w:t>
                            </w:r>
                            <m:oMath>
                              <m:acc>
                                <m:accPr>
                                  <m:chr m:val="⃗"/>
                                  <m:ctrlPr>
                                    <w:rPr>
                                      <w:rFonts w:ascii="Cambria Math" w:hAnsi="Cambria Math"/>
                                    </w:rPr>
                                  </m:ctrlPr>
                                </m:accPr>
                                <m:e>
                                  <m:r>
                                    <w:rPr>
                                      <w:rFonts w:ascii="Cambria Math" w:hAnsi="Cambria Math"/>
                                    </w:rPr>
                                    <m:t>OP</m:t>
                                  </m:r>
                                </m:e>
                              </m:acc>
                            </m:oMath>
                            <w:r w:rsidRPr="00F367BD">
                              <w:t xml:space="preserve"> so that </w:t>
                            </w:r>
                            <m:oMath>
                              <m:d>
                                <m:dPr>
                                  <m:begChr m:val="|"/>
                                  <m:endChr m:val="|"/>
                                  <m:ctrlPr>
                                    <w:rPr>
                                      <w:rFonts w:ascii="Cambria Math" w:hAnsi="Cambria Math"/>
                                    </w:rPr>
                                  </m:ctrlPr>
                                </m:dPr>
                                <m:e>
                                  <m:sSup>
                                    <m:sSupPr>
                                      <m:ctrlPr>
                                        <w:rPr>
                                          <w:rFonts w:ascii="Cambria Math" w:hAnsi="Cambria Math"/>
                                        </w:rPr>
                                      </m:ctrlPr>
                                    </m:sSupPr>
                                    <m:e>
                                      <m:r>
                                        <w:rPr>
                                          <w:rFonts w:ascii="Cambria Math" w:hAnsi="Cambria Math"/>
                                        </w:rPr>
                                        <m:t>OP</m:t>
                                      </m:r>
                                    </m:e>
                                    <m:sup>
                                      <m:r>
                                        <m:rPr>
                                          <m:sty m:val="p"/>
                                        </m:rPr>
                                        <w:rPr>
                                          <w:rFonts w:ascii="Cambria Math" w:hAnsi="Cambria Math"/>
                                        </w:rPr>
                                        <m:t>'</m:t>
                                      </m:r>
                                    </m:sup>
                                  </m:sSup>
                                </m:e>
                              </m:d>
                              <m:r>
                                <m:rPr>
                                  <m:sty m:val="p"/>
                                </m:rPr>
                                <w:rPr>
                                  <w:rFonts w:ascii="Cambria Math" w:hAnsi="Cambria Math"/>
                                </w:rPr>
                                <m:t>=</m:t>
                              </m:r>
                              <m:r>
                                <w:rPr>
                                  <w:rFonts w:ascii="Cambria Math" w:hAnsi="Cambria Math"/>
                                </w:rPr>
                                <m:t>r</m:t>
                              </m:r>
                              <m:d>
                                <m:dPr>
                                  <m:begChr m:val="|"/>
                                  <m:endChr m:val="|"/>
                                  <m:ctrlPr>
                                    <w:rPr>
                                      <w:rFonts w:ascii="Cambria Math" w:hAnsi="Cambria Math"/>
                                    </w:rPr>
                                  </m:ctrlPr>
                                </m:dPr>
                                <m:e>
                                  <m:r>
                                    <w:rPr>
                                      <w:rFonts w:ascii="Cambria Math" w:hAnsi="Cambria Math"/>
                                    </w:rPr>
                                    <m:t>OP</m:t>
                                  </m:r>
                                </m:e>
                              </m:d>
                            </m:oMath>
                            <w:r w:rsidRPr="00F367BD">
                              <w:t>.</w:t>
                            </w:r>
                          </w:p>
                          <w:p w14:paraId="1C43DB3A" w14:textId="304F1C0E" w:rsidR="00C5787A" w:rsidRDefault="00C5787A" w:rsidP="00F367BD">
                            <w:pPr>
                              <w:pStyle w:val="ny-lesson-paragraph"/>
                            </w:pPr>
                            <w:r>
                              <w:t xml:space="preserve">In other words, a dilation is a rule that moves points in the plane a specific distance, determined by the scale factor </w:t>
                            </w:r>
                            <m:oMath>
                              <m:r>
                                <w:rPr>
                                  <w:rFonts w:ascii="Cambria Math" w:hAnsi="Cambria Math"/>
                                </w:rPr>
                                <m:t>r</m:t>
                              </m:r>
                            </m:oMath>
                            <w:r>
                              <w:t xml:space="preserve">, from a center </w:t>
                            </w:r>
                            <m:oMath>
                              <m:r>
                                <w:rPr>
                                  <w:rFonts w:ascii="Cambria Math" w:hAnsi="Cambria Math"/>
                                </w:rPr>
                                <m:t>O</m:t>
                              </m:r>
                            </m:oMath>
                            <w:r>
                              <w:t xml:space="preserve">.  When the scale factor </w:t>
                            </w:r>
                            <m:oMath>
                              <m:r>
                                <w:rPr>
                                  <w:rFonts w:ascii="Cambria Math" w:hAnsi="Cambria Math"/>
                                </w:rPr>
                                <m:t>r&gt;1</m:t>
                              </m:r>
                            </m:oMath>
                            <w:r>
                              <w:t xml:space="preserve">, the dilation magnifies a figure.  When the scale factor </w:t>
                            </w:r>
                            <m:oMath>
                              <m:r>
                                <w:rPr>
                                  <w:rFonts w:ascii="Cambria Math" w:hAnsi="Cambria Math"/>
                                </w:rPr>
                                <m:t>0&lt;r&lt;1,</m:t>
                              </m:r>
                            </m:oMath>
                            <w:r>
                              <w:t xml:space="preserve"> the dilation shrinks a figure.  When the scale factor </w:t>
                            </w:r>
                            <m:oMath>
                              <m:r>
                                <w:rPr>
                                  <w:rFonts w:ascii="Cambria Math" w:hAnsi="Cambria Math"/>
                                </w:rPr>
                                <m:t>r=1</m:t>
                              </m:r>
                            </m:oMath>
                            <w:r>
                              <w:t>, there is no change in the size of the figure</w:t>
                            </w:r>
                            <w:r w:rsidR="002F078A">
                              <w:t>;</w:t>
                            </w:r>
                            <w:r>
                              <w:t xml:space="preserve"> that is, the figure and its image are congruent.  </w:t>
                            </w:r>
                          </w:p>
                          <w:p w14:paraId="5FA89E9F" w14:textId="17A7A607" w:rsidR="00E34D2C" w:rsidRDefault="00E34D2C" w:rsidP="00C5787A">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221.05pt;z-index:2516469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" strokecolor="#00789c" strokeweight="3pt">
                <v:stroke linestyle="thinThin"/>
                <v:textbox>
                  <w:txbxContent>
                    <w:p w14:paraId="0DD280EC" w14:textId="5821289D" w:rsidR="00E34D2C" w:rsidRPr="00F50A83" w:rsidRDefault="00E34D2C"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sidR="004F2898">
                        <w:rPr>
                          <w:rStyle w:val="ny-chart-sq-grey"/>
                          <w:rFonts w:asciiTheme="minorHAnsi" w:eastAsiaTheme="minorHAnsi" w:hAnsiTheme="minorHAnsi" w:cstheme="minorBidi"/>
                          <w:spacing w:val="0"/>
                          <w:position w:val="0"/>
                          <w:sz w:val="22"/>
                          <w:szCs w:val="22"/>
                        </w:rPr>
                        <w:t>Summary</w:t>
                      </w:r>
                      <w:r w:rsidR="00EB41AB">
                        <w:rPr>
                          <w:rStyle w:val="ny-chart-sq-grey"/>
                          <w:rFonts w:asciiTheme="minorHAnsi" w:eastAsiaTheme="minorHAnsi" w:hAnsiTheme="minorHAnsi" w:cstheme="minorBidi"/>
                          <w:spacing w:val="0"/>
                          <w:position w:val="0"/>
                          <w:sz w:val="22"/>
                          <w:szCs w:val="22"/>
                        </w:rPr>
                        <w:t xml:space="preserve"> </w:t>
                      </w:r>
                    </w:p>
                    <w:p w14:paraId="2D765393" w14:textId="2357BB35" w:rsidR="00C5787A" w:rsidRPr="001B740A" w:rsidRDefault="00C5787A" w:rsidP="00F367BD">
                      <w:pPr>
                        <w:pStyle w:val="ny-lesson-paragraph"/>
                      </w:pPr>
                      <w:r w:rsidRPr="00802CF2">
                        <w:rPr>
                          <w:b/>
                        </w:rPr>
                        <w:t>Definition:</w:t>
                      </w:r>
                      <w:r>
                        <w:t xml:space="preserve">  A d</w:t>
                      </w:r>
                      <w:r w:rsidRPr="00802CF2">
                        <w:t>ilation</w:t>
                      </w:r>
                      <w:r w:rsidR="002F078A">
                        <w:t>,</w:t>
                      </w:r>
                      <w:r w:rsidRPr="00802CF2">
                        <w:t xml:space="preserve"> a transformation of the plane with center </w:t>
                      </w:r>
                      <m:oMath>
                        <m:r>
                          <w:rPr>
                            <w:rFonts w:ascii="Cambria Math" w:hAnsi="Cambria Math"/>
                          </w:rPr>
                          <m:t>O</m:t>
                        </m:r>
                      </m:oMath>
                      <w:r>
                        <w:t>, w</w:t>
                      </w:r>
                      <w:r w:rsidR="002F078A">
                        <w:t>ith</w:t>
                      </w:r>
                      <w:r w:rsidRPr="00802CF2">
                        <w:t xml:space="preserve"> scale factor </w:t>
                      </w:r>
                      <m:oMath>
                        <m:r>
                          <w:rPr>
                            <w:rFonts w:ascii="Cambria Math" w:hAnsi="Cambria Math"/>
                          </w:rPr>
                          <m:t>r</m:t>
                        </m:r>
                      </m:oMath>
                      <w:r w:rsidRPr="00802CF2">
                        <w:t xml:space="preserve"> (</w:t>
                      </w:r>
                      <m:oMath>
                        <m:r>
                          <w:rPr>
                            <w:rFonts w:ascii="Cambria Math" w:hAnsi="Cambria Math"/>
                          </w:rPr>
                          <m:t>r&gt;0</m:t>
                        </m:r>
                      </m:oMath>
                      <w:r w:rsidRPr="00802CF2">
                        <w:t xml:space="preserve">) </w:t>
                      </w:r>
                      <w:r>
                        <w:t xml:space="preserve">is a rule that assigns to each point </w:t>
                      </w:r>
                      <m:oMath>
                        <m:r>
                          <w:rPr>
                            <w:rFonts w:ascii="Cambria Math" w:hAnsi="Cambria Math"/>
                          </w:rPr>
                          <m:t>P</m:t>
                        </m:r>
                      </m:oMath>
                      <w:r>
                        <w:rPr>
                          <w:i/>
                        </w:rPr>
                        <w:t xml:space="preserve"> </w:t>
                      </w:r>
                      <w:r>
                        <w:t xml:space="preserve">of the plane a point </w:t>
                      </w:r>
                      <m:oMath>
                        <m:r>
                          <w:rPr>
                            <w:rFonts w:ascii="Cambria Math" w:hAnsi="Cambria Math"/>
                          </w:rPr>
                          <m:t>Dilation(P)</m:t>
                        </m:r>
                      </m:oMath>
                      <w:r>
                        <w:t xml:space="preserve"> so that</w:t>
                      </w:r>
                    </w:p>
                    <w:p w14:paraId="2F70F2F7" w14:textId="77777777" w:rsidR="00C5787A" w:rsidRPr="00F367BD" w:rsidRDefault="00C5787A" w:rsidP="00F367BD">
                      <w:pPr>
                        <w:pStyle w:val="ny-lesson-numbering"/>
                      </w:pPr>
                      <m:oMath>
                        <m:r>
                          <w:rPr>
                            <w:rFonts w:ascii="Cambria Math" w:hAnsi="Cambria Math"/>
                          </w:rPr>
                          <m:t>Dilation</m:t>
                        </m:r>
                        <m:r>
                          <m:rPr>
                            <m:sty m:val="p"/>
                          </m:rPr>
                          <w:rPr>
                            <w:rFonts w:ascii="Cambria Math" w:hAnsi="Cambria Math"/>
                          </w:rPr>
                          <m:t>(</m:t>
                        </m:r>
                        <m:r>
                          <w:rPr>
                            <w:rFonts w:ascii="Cambria Math" w:hAnsi="Cambria Math"/>
                          </w:rPr>
                          <m:t>O</m:t>
                        </m:r>
                        <m:r>
                          <m:rPr>
                            <m:sty m:val="p"/>
                          </m:rPr>
                          <w:rPr>
                            <w:rFonts w:ascii="Cambria Math" w:hAnsi="Cambria Math"/>
                          </w:rPr>
                          <m:t>)=</m:t>
                        </m:r>
                        <m:r>
                          <w:rPr>
                            <w:rFonts w:ascii="Cambria Math" w:hAnsi="Cambria Math"/>
                          </w:rPr>
                          <m:t>O</m:t>
                        </m:r>
                      </m:oMath>
                      <w:r w:rsidRPr="00F367BD">
                        <w:t>, (i.e., a dilation does not move the center of dilation.)</w:t>
                      </w:r>
                    </w:p>
                    <w:p w14:paraId="0CD5ECFD" w14:textId="77777777" w:rsidR="00C5787A" w:rsidRPr="00F367BD" w:rsidRDefault="00C5787A" w:rsidP="00F367BD">
                      <w:pPr>
                        <w:pStyle w:val="ny-lesson-numbering"/>
                        <w:numPr>
                          <w:ilvl w:val="0"/>
                          <w:numId w:val="0"/>
                        </w:numPr>
                        <w:tabs>
                          <w:tab w:val="clear" w:pos="403"/>
                        </w:tabs>
                        <w:jc w:val="center"/>
                      </w:pPr>
                      <w:r w:rsidRPr="00F367BD">
                        <w:rPr>
                          <w:noProof/>
                        </w:rPr>
                        <w:drawing>
                          <wp:inline distT="0" distB="0" distL="0" distR="0" wp14:anchorId="723E0E84" wp14:editId="51BFE4F9">
                            <wp:extent cx="2671445" cy="5803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a:extLst>
                                        <a:ext uri="{28A0092B-C50C-407E-A947-70E740481C1C}">
                                          <a14:useLocalDpi xmlns:a14="http://schemas.microsoft.com/office/drawing/2010/main" val="0"/>
                                        </a:ext>
                                      </a:extLst>
                                    </a:blip>
                                    <a:srcRect l="2210" t="16533" r="6820" b="8789"/>
                                    <a:stretch/>
                                  </pic:blipFill>
                                  <pic:spPr bwMode="auto">
                                    <a:xfrm>
                                      <a:off x="0" y="0"/>
                                      <a:ext cx="2671445" cy="58039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5A8ED" w14:textId="11777EFB" w:rsidR="00C5787A" w:rsidRPr="00F367BD" w:rsidRDefault="00C5787A" w:rsidP="00F367BD">
                      <w:pPr>
                        <w:pStyle w:val="ny-lesson-numbering"/>
                      </w:pPr>
                      <w:r w:rsidRPr="00F367BD">
                        <w:t xml:space="preserve">If </w:t>
                      </w:r>
                      <m:oMath>
                        <m:r>
                          <w:rPr>
                            <w:rFonts w:ascii="Cambria Math" w:hAnsi="Cambria Math"/>
                          </w:rPr>
                          <m:t>P</m:t>
                        </m:r>
                        <m:r>
                          <m:rPr>
                            <m:sty m:val="p"/>
                          </m:rPr>
                          <w:rPr>
                            <w:rFonts w:ascii="Cambria Math" w:hAnsi="Cambria Math"/>
                          </w:rPr>
                          <m:t>≠</m:t>
                        </m:r>
                        <m:r>
                          <w:rPr>
                            <w:rFonts w:ascii="Cambria Math" w:hAnsi="Cambria Math"/>
                          </w:rPr>
                          <m:t>O</m:t>
                        </m:r>
                      </m:oMath>
                      <w:r w:rsidRPr="00F367BD">
                        <w:t xml:space="preserve">, then the point </w:t>
                      </w:r>
                      <m:oMath>
                        <m:r>
                          <w:rPr>
                            <w:rFonts w:ascii="Cambria Math" w:hAnsi="Cambria Math"/>
                          </w:rPr>
                          <m:t>Dilation</m:t>
                        </m:r>
                        <m:r>
                          <m:rPr>
                            <m:sty m:val="p"/>
                          </m:rPr>
                          <w:rPr>
                            <w:rFonts w:ascii="Cambria Math" w:hAnsi="Cambria Math"/>
                          </w:rPr>
                          <m:t>(</m:t>
                        </m:r>
                        <m:r>
                          <w:rPr>
                            <w:rFonts w:ascii="Cambria Math" w:hAnsi="Cambria Math"/>
                          </w:rPr>
                          <m:t>P</m:t>
                        </m:r>
                        <m:r>
                          <m:rPr>
                            <m:sty m:val="p"/>
                          </m:rPr>
                          <w:rPr>
                            <w:rFonts w:ascii="Cambria Math" w:hAnsi="Cambria Math"/>
                          </w:rPr>
                          <m:t>)</m:t>
                        </m:r>
                      </m:oMath>
                      <w:r w:rsidRPr="00F367BD">
                        <w:t xml:space="preserve">, (to be denoted more simply by </w:t>
                      </w:r>
                      <m:oMath>
                        <m:sSup>
                          <m:sSupPr>
                            <m:ctrlPr>
                              <w:rPr>
                                <w:rFonts w:ascii="Cambria Math" w:hAnsi="Cambria Math"/>
                              </w:rPr>
                            </m:ctrlPr>
                          </m:sSupPr>
                          <m:e>
                            <m:r>
                              <w:rPr>
                                <w:rFonts w:ascii="Cambria Math" w:hAnsi="Cambria Math"/>
                              </w:rPr>
                              <m:t>P</m:t>
                            </m:r>
                          </m:e>
                          <m:sup>
                            <m:r>
                              <m:rPr>
                                <m:sty m:val="p"/>
                              </m:rPr>
                              <w:rPr>
                                <w:rFonts w:ascii="Cambria Math" w:hAnsi="Cambria Math"/>
                              </w:rPr>
                              <m:t>'</m:t>
                            </m:r>
                          </m:sup>
                        </m:sSup>
                      </m:oMath>
                      <w:r w:rsidRPr="00F367BD">
                        <w:t xml:space="preserve">) is the point on the ray </w:t>
                      </w:r>
                      <m:oMath>
                        <m:acc>
                          <m:accPr>
                            <m:chr m:val="⃗"/>
                            <m:ctrlPr>
                              <w:rPr>
                                <w:rFonts w:ascii="Cambria Math" w:hAnsi="Cambria Math"/>
                              </w:rPr>
                            </m:ctrlPr>
                          </m:accPr>
                          <m:e>
                            <m:r>
                              <w:rPr>
                                <w:rFonts w:ascii="Cambria Math" w:hAnsi="Cambria Math"/>
                              </w:rPr>
                              <m:t>OP</m:t>
                            </m:r>
                          </m:e>
                        </m:acc>
                      </m:oMath>
                      <w:r w:rsidRPr="00F367BD">
                        <w:t xml:space="preserve"> so that </w:t>
                      </w:r>
                      <m:oMath>
                        <m:d>
                          <m:dPr>
                            <m:begChr m:val="|"/>
                            <m:endChr m:val="|"/>
                            <m:ctrlPr>
                              <w:rPr>
                                <w:rFonts w:ascii="Cambria Math" w:hAnsi="Cambria Math"/>
                              </w:rPr>
                            </m:ctrlPr>
                          </m:dPr>
                          <m:e>
                            <m:sSup>
                              <m:sSupPr>
                                <m:ctrlPr>
                                  <w:rPr>
                                    <w:rFonts w:ascii="Cambria Math" w:hAnsi="Cambria Math"/>
                                  </w:rPr>
                                </m:ctrlPr>
                              </m:sSupPr>
                              <m:e>
                                <m:r>
                                  <w:rPr>
                                    <w:rFonts w:ascii="Cambria Math" w:hAnsi="Cambria Math"/>
                                  </w:rPr>
                                  <m:t>OP</m:t>
                                </m:r>
                              </m:e>
                              <m:sup>
                                <m:r>
                                  <m:rPr>
                                    <m:sty m:val="p"/>
                                  </m:rPr>
                                  <w:rPr>
                                    <w:rFonts w:ascii="Cambria Math" w:hAnsi="Cambria Math"/>
                                  </w:rPr>
                                  <m:t>'</m:t>
                                </m:r>
                              </m:sup>
                            </m:sSup>
                          </m:e>
                        </m:d>
                        <m:r>
                          <m:rPr>
                            <m:sty m:val="p"/>
                          </m:rPr>
                          <w:rPr>
                            <w:rFonts w:ascii="Cambria Math" w:hAnsi="Cambria Math"/>
                          </w:rPr>
                          <m:t>=</m:t>
                        </m:r>
                        <m:r>
                          <w:rPr>
                            <w:rFonts w:ascii="Cambria Math" w:hAnsi="Cambria Math"/>
                          </w:rPr>
                          <m:t>r</m:t>
                        </m:r>
                        <m:d>
                          <m:dPr>
                            <m:begChr m:val="|"/>
                            <m:endChr m:val="|"/>
                            <m:ctrlPr>
                              <w:rPr>
                                <w:rFonts w:ascii="Cambria Math" w:hAnsi="Cambria Math"/>
                              </w:rPr>
                            </m:ctrlPr>
                          </m:dPr>
                          <m:e>
                            <m:r>
                              <w:rPr>
                                <w:rFonts w:ascii="Cambria Math" w:hAnsi="Cambria Math"/>
                              </w:rPr>
                              <m:t>OP</m:t>
                            </m:r>
                          </m:e>
                        </m:d>
                      </m:oMath>
                      <w:r w:rsidRPr="00F367BD">
                        <w:t>.</w:t>
                      </w:r>
                    </w:p>
                    <w:p w14:paraId="1C43DB3A" w14:textId="304F1C0E" w:rsidR="00C5787A" w:rsidRDefault="00C5787A" w:rsidP="00F367BD">
                      <w:pPr>
                        <w:pStyle w:val="ny-lesson-paragraph"/>
                      </w:pPr>
                      <w:r>
                        <w:t xml:space="preserve">In other words, a dilation is a rule that moves points in the plane a specific distance, determined by the scale factor </w:t>
                      </w:r>
                      <m:oMath>
                        <m:r>
                          <w:rPr>
                            <w:rFonts w:ascii="Cambria Math" w:hAnsi="Cambria Math"/>
                          </w:rPr>
                          <m:t>r</m:t>
                        </m:r>
                      </m:oMath>
                      <w:r>
                        <w:t xml:space="preserve">, from a center </w:t>
                      </w:r>
                      <m:oMath>
                        <m:r>
                          <w:rPr>
                            <w:rFonts w:ascii="Cambria Math" w:hAnsi="Cambria Math"/>
                          </w:rPr>
                          <m:t>O</m:t>
                        </m:r>
                      </m:oMath>
                      <w:r>
                        <w:t xml:space="preserve">.  When the scale factor </w:t>
                      </w:r>
                      <m:oMath>
                        <m:r>
                          <w:rPr>
                            <w:rFonts w:ascii="Cambria Math" w:hAnsi="Cambria Math"/>
                          </w:rPr>
                          <m:t>r&gt;1</m:t>
                        </m:r>
                      </m:oMath>
                      <w:r>
                        <w:t xml:space="preserve">, the dilation magnifies a figure.  When the scale factor </w:t>
                      </w:r>
                      <m:oMath>
                        <m:r>
                          <w:rPr>
                            <w:rFonts w:ascii="Cambria Math" w:hAnsi="Cambria Math"/>
                          </w:rPr>
                          <m:t>0&lt;r&lt;1,</m:t>
                        </m:r>
                      </m:oMath>
                      <w:r>
                        <w:t xml:space="preserve"> the dilation shrinks a figure.  When the scale factor </w:t>
                      </w:r>
                      <m:oMath>
                        <m:r>
                          <w:rPr>
                            <w:rFonts w:ascii="Cambria Math" w:hAnsi="Cambria Math"/>
                          </w:rPr>
                          <m:t>r=1</m:t>
                        </m:r>
                      </m:oMath>
                      <w:r>
                        <w:t>, there is no change in the size of the figure</w:t>
                      </w:r>
                      <w:r w:rsidR="002F078A">
                        <w:t>;</w:t>
                      </w:r>
                      <w:r>
                        <w:t xml:space="preserve"> that is, the figure and its image are congruent.  </w:t>
                      </w:r>
                    </w:p>
                    <w:p w14:paraId="5FA89E9F" w14:textId="17A7A607" w:rsidR="00E34D2C" w:rsidRDefault="00E34D2C" w:rsidP="00C5787A">
                      <w:pPr>
                        <w:pStyle w:val="ny-lesson-paragraph"/>
                      </w:pPr>
                    </w:p>
                  </w:txbxContent>
                </v:textbox>
                <w10:wrap type="topAndBottom" anchorx="margin" anchory="margin"/>
              </v:rect>
            </w:pict>
          </mc:Fallback>
        </mc:AlternateContent>
      </w:r>
    </w:p>
    <w:p w14:paraId="570DA8B7" w14:textId="0D32CF4F" w:rsidR="00F50A83" w:rsidRPr="00FA6172" w:rsidRDefault="00F50A83" w:rsidP="00F367BD">
      <w:pPr>
        <w:pStyle w:val="ny-callout-hdr"/>
      </w:pPr>
    </w:p>
    <w:p w14:paraId="2142BBFF" w14:textId="3AEF313B" w:rsidR="00E34D2C" w:rsidRDefault="00E34D2C" w:rsidP="00957B0D">
      <w:pPr>
        <w:pStyle w:val="ny-callout-hdr"/>
      </w:pPr>
      <w:r>
        <w:t xml:space="preserve">Problem Set </w:t>
      </w:r>
    </w:p>
    <w:p w14:paraId="2BE6A0CA" w14:textId="77777777" w:rsidR="004F2898" w:rsidRPr="00FA6172" w:rsidRDefault="004F2898" w:rsidP="00957B0D">
      <w:pPr>
        <w:pStyle w:val="ny-callout-hdr"/>
        <w:rPr>
          <w:b w:val="0"/>
        </w:rPr>
      </w:pPr>
    </w:p>
    <w:p w14:paraId="16F69B93" w14:textId="04C3B873" w:rsidR="00FA6172" w:rsidRPr="00FA6172" w:rsidRDefault="00FA6172" w:rsidP="00FA6172">
      <w:pPr>
        <w:pStyle w:val="ny-lesson-numbering"/>
        <w:numPr>
          <w:ilvl w:val="0"/>
          <w:numId w:val="26"/>
        </w:numPr>
      </w:pPr>
      <w:r w:rsidRPr="00FA6172">
        <w:t xml:space="preserve">Let there be a dilation from center </w:t>
      </w:r>
      <m:oMath>
        <m:r>
          <w:rPr>
            <w:rFonts w:ascii="Cambria Math" w:hAnsi="Cambria Math"/>
          </w:rPr>
          <m:t>O</m:t>
        </m:r>
      </m:oMath>
      <w:r w:rsidRPr="00FA6172">
        <w:t xml:space="preserve">.  Then </w:t>
      </w:r>
      <m:oMath>
        <m:r>
          <w:rPr>
            <w:rFonts w:ascii="Cambria Math" w:hAnsi="Cambria Math"/>
          </w:rPr>
          <m:t>Dilation(P)=</m:t>
        </m:r>
        <m:sSup>
          <m:sSupPr>
            <m:ctrlPr>
              <w:rPr>
                <w:rFonts w:ascii="Cambria Math" w:hAnsi="Cambria Math"/>
                <w:i/>
              </w:rPr>
            </m:ctrlPr>
          </m:sSupPr>
          <m:e>
            <m:r>
              <w:rPr>
                <w:rFonts w:ascii="Cambria Math" w:hAnsi="Cambria Math"/>
              </w:rPr>
              <m:t>P</m:t>
            </m:r>
          </m:e>
          <m:sup>
            <m:r>
              <w:rPr>
                <w:rFonts w:ascii="Cambria Math" w:hAnsi="Cambria Math"/>
              </w:rPr>
              <m:t>'</m:t>
            </m:r>
          </m:sup>
        </m:sSup>
      </m:oMath>
      <w:r w:rsidRPr="00FA6172">
        <w:t xml:space="preserve"> and</w:t>
      </w:r>
      <w:r w:rsidR="00082E47">
        <w:t xml:space="preserve"> </w:t>
      </w:r>
      <m:oMath>
        <m:r>
          <w:rPr>
            <w:rFonts w:ascii="Cambria Math" w:hAnsi="Cambria Math"/>
          </w:rPr>
          <m:t>Dilation(Q)=</m:t>
        </m:r>
        <m:sSup>
          <m:sSupPr>
            <m:ctrlPr>
              <w:rPr>
                <w:rFonts w:ascii="Cambria Math" w:hAnsi="Cambria Math"/>
                <w:i/>
              </w:rPr>
            </m:ctrlPr>
          </m:sSupPr>
          <m:e>
            <m:r>
              <w:rPr>
                <w:rFonts w:ascii="Cambria Math" w:hAnsi="Cambria Math"/>
              </w:rPr>
              <m:t>Q</m:t>
            </m:r>
          </m:e>
          <m:sup>
            <m:r>
              <w:rPr>
                <w:rFonts w:ascii="Cambria Math" w:hAnsi="Cambria Math"/>
              </w:rPr>
              <m:t>'</m:t>
            </m:r>
          </m:sup>
        </m:sSup>
      </m:oMath>
      <w:r w:rsidRPr="00FA6172">
        <w:t>.</w:t>
      </w:r>
      <w:r w:rsidRPr="00FA6172">
        <w:rPr>
          <w:i/>
        </w:rPr>
        <w:t xml:space="preserve">  </w:t>
      </w:r>
      <w:r w:rsidRPr="00FA6172">
        <w:t>Examine the drawing below.  What can you determine about the scale factor of the dilation?</w:t>
      </w:r>
    </w:p>
    <w:p w14:paraId="0DBB0D07" w14:textId="77777777" w:rsidR="00FA6172" w:rsidRPr="00FA6172" w:rsidRDefault="00FA6172" w:rsidP="00F367BD">
      <w:pPr>
        <w:pStyle w:val="ny-lesson-numbering"/>
        <w:numPr>
          <w:ilvl w:val="0"/>
          <w:numId w:val="0"/>
        </w:numPr>
        <w:tabs>
          <w:tab w:val="clear" w:pos="403"/>
        </w:tabs>
        <w:ind w:left="360"/>
        <w:jc w:val="center"/>
      </w:pPr>
      <w:r w:rsidRPr="00FA6172">
        <w:rPr>
          <w:noProof/>
        </w:rPr>
        <w:drawing>
          <wp:inline distT="0" distB="0" distL="0" distR="0" wp14:anchorId="290155D3" wp14:editId="557874FD">
            <wp:extent cx="3191709" cy="2431778"/>
            <wp:effectExtent l="0" t="0" r="889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2518" cy="2440013"/>
                    </a:xfrm>
                    <a:prstGeom prst="rect">
                      <a:avLst/>
                    </a:prstGeom>
                    <a:noFill/>
                    <a:ln>
                      <a:noFill/>
                    </a:ln>
                  </pic:spPr>
                </pic:pic>
              </a:graphicData>
            </a:graphic>
          </wp:inline>
        </w:drawing>
      </w:r>
    </w:p>
    <w:p w14:paraId="0F66CAF2" w14:textId="77777777" w:rsidR="00FA6172" w:rsidRPr="00FA6172" w:rsidRDefault="00FA6172" w:rsidP="00FA6172">
      <w:pPr>
        <w:pStyle w:val="ny-lesson-numbering"/>
        <w:numPr>
          <w:ilvl w:val="0"/>
          <w:numId w:val="0"/>
        </w:numPr>
        <w:ind w:left="360"/>
        <w:rPr>
          <w:sz w:val="16"/>
          <w:szCs w:val="18"/>
        </w:rPr>
      </w:pPr>
      <w:r w:rsidRPr="00FA6172">
        <w:br w:type="page"/>
      </w:r>
    </w:p>
    <w:p w14:paraId="75845D82" w14:textId="17F90FA7" w:rsidR="00FA6172" w:rsidRPr="00FA6172" w:rsidRDefault="00FA6172" w:rsidP="00FA6172">
      <w:pPr>
        <w:pStyle w:val="ny-lesson-numbering"/>
      </w:pPr>
      <w:r w:rsidRPr="00FA6172">
        <w:lastRenderedPageBreak/>
        <w:t xml:space="preserve">Let there be a dilation from center </w:t>
      </w:r>
      <m:oMath>
        <m:r>
          <w:rPr>
            <w:rFonts w:ascii="Cambria Math" w:hAnsi="Cambria Math"/>
          </w:rPr>
          <m:t>O</m:t>
        </m:r>
      </m:oMath>
      <w:r w:rsidRPr="00FA6172">
        <w:t>.  Then</w:t>
      </w:r>
      <w:r w:rsidR="00082E47">
        <w:t xml:space="preserve"> </w:t>
      </w:r>
      <m:oMath>
        <m:r>
          <w:rPr>
            <w:rFonts w:ascii="Cambria Math" w:hAnsi="Cambria Math"/>
          </w:rPr>
          <m:t>Dilation(P)=</m:t>
        </m:r>
        <m:sSup>
          <m:sSupPr>
            <m:ctrlPr>
              <w:rPr>
                <w:rFonts w:ascii="Cambria Math" w:hAnsi="Cambria Math"/>
                <w:i/>
              </w:rPr>
            </m:ctrlPr>
          </m:sSupPr>
          <m:e>
            <m:r>
              <w:rPr>
                <w:rFonts w:ascii="Cambria Math" w:hAnsi="Cambria Math"/>
              </w:rPr>
              <m:t>P</m:t>
            </m:r>
          </m:e>
          <m:sup>
            <m:r>
              <w:rPr>
                <w:rFonts w:ascii="Cambria Math" w:hAnsi="Cambria Math"/>
              </w:rPr>
              <m:t>'</m:t>
            </m:r>
          </m:sup>
        </m:sSup>
      </m:oMath>
      <w:r w:rsidRPr="00FA6172">
        <w:t xml:space="preserve">, and </w:t>
      </w:r>
      <m:oMath>
        <m:r>
          <w:rPr>
            <w:rFonts w:ascii="Cambria Math" w:hAnsi="Cambria Math"/>
          </w:rPr>
          <m:t>Dilation(Q)=</m:t>
        </m:r>
        <m:sSup>
          <m:sSupPr>
            <m:ctrlPr>
              <w:rPr>
                <w:rFonts w:ascii="Cambria Math" w:hAnsi="Cambria Math"/>
                <w:i/>
              </w:rPr>
            </m:ctrlPr>
          </m:sSupPr>
          <m:e>
            <m:r>
              <w:rPr>
                <w:rFonts w:ascii="Cambria Math" w:hAnsi="Cambria Math"/>
              </w:rPr>
              <m:t>Q</m:t>
            </m:r>
          </m:e>
          <m:sup>
            <m:r>
              <w:rPr>
                <w:rFonts w:ascii="Cambria Math" w:hAnsi="Cambria Math"/>
              </w:rPr>
              <m:t>'</m:t>
            </m:r>
          </m:sup>
        </m:sSup>
      </m:oMath>
      <w:r w:rsidRPr="00FA6172">
        <w:t>.</w:t>
      </w:r>
      <w:r w:rsidRPr="00FA6172">
        <w:rPr>
          <w:i/>
        </w:rPr>
        <w:t xml:space="preserve">  </w:t>
      </w:r>
      <w:r w:rsidRPr="00FA6172">
        <w:t>Examine the drawing below.  What can you determine about the scale factor of the dilation?</w:t>
      </w:r>
    </w:p>
    <w:p w14:paraId="72043BE2" w14:textId="77777777" w:rsidR="00FA6172" w:rsidRPr="00FA6172" w:rsidRDefault="00FA6172" w:rsidP="00F367BD">
      <w:pPr>
        <w:pStyle w:val="ny-lesson-numbering"/>
        <w:numPr>
          <w:ilvl w:val="0"/>
          <w:numId w:val="0"/>
        </w:numPr>
        <w:tabs>
          <w:tab w:val="clear" w:pos="403"/>
        </w:tabs>
        <w:ind w:left="360"/>
        <w:jc w:val="center"/>
      </w:pPr>
      <w:r w:rsidRPr="00FA6172">
        <w:rPr>
          <w:noProof/>
        </w:rPr>
        <w:drawing>
          <wp:inline distT="0" distB="0" distL="0" distR="0" wp14:anchorId="285ABCB2" wp14:editId="6DE033B2">
            <wp:extent cx="3401969" cy="2889494"/>
            <wp:effectExtent l="0" t="0" r="8255" b="635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1435" cy="2897534"/>
                    </a:xfrm>
                    <a:prstGeom prst="rect">
                      <a:avLst/>
                    </a:prstGeom>
                    <a:noFill/>
                    <a:ln>
                      <a:noFill/>
                    </a:ln>
                  </pic:spPr>
                </pic:pic>
              </a:graphicData>
            </a:graphic>
          </wp:inline>
        </w:drawing>
      </w:r>
    </w:p>
    <w:p w14:paraId="1A6D35A7" w14:textId="77777777" w:rsidR="00FA6172" w:rsidRPr="00FA6172" w:rsidRDefault="00FA6172" w:rsidP="00FA6172">
      <w:pPr>
        <w:pStyle w:val="ny-lesson-numbering"/>
        <w:numPr>
          <w:ilvl w:val="0"/>
          <w:numId w:val="0"/>
        </w:numPr>
        <w:ind w:left="360"/>
      </w:pPr>
    </w:p>
    <w:p w14:paraId="6AB01464" w14:textId="76E5A062" w:rsidR="00FA6172" w:rsidRPr="00FA6172" w:rsidRDefault="00FA6172" w:rsidP="00FA6172">
      <w:pPr>
        <w:pStyle w:val="ny-lesson-numbering"/>
      </w:pPr>
      <w:r w:rsidRPr="00FA6172">
        <w:t xml:space="preserve">Let there be a dilation from center </w:t>
      </w:r>
      <m:oMath>
        <m:r>
          <w:rPr>
            <w:rFonts w:ascii="Cambria Math" w:hAnsi="Cambria Math"/>
          </w:rPr>
          <m:t>O</m:t>
        </m:r>
      </m:oMath>
      <w:r w:rsidRPr="00FA6172">
        <w:rPr>
          <w:i/>
        </w:rPr>
        <w:t xml:space="preserve"> </w:t>
      </w:r>
      <w:r w:rsidRPr="00FA6172">
        <w:t xml:space="preserve">with a scale factor </w:t>
      </w:r>
      <m:oMath>
        <m:r>
          <w:rPr>
            <w:rFonts w:ascii="Cambria Math" w:hAnsi="Cambria Math"/>
          </w:rPr>
          <m:t>r=4</m:t>
        </m:r>
      </m:oMath>
      <w:r w:rsidRPr="00FA6172">
        <w:t xml:space="preserve">.  Then </w:t>
      </w:r>
      <m:oMath>
        <m:r>
          <w:rPr>
            <w:rFonts w:ascii="Cambria Math" w:hAnsi="Cambria Math"/>
          </w:rPr>
          <m:t>Dilation(P)=</m:t>
        </m:r>
        <m:sSup>
          <m:sSupPr>
            <m:ctrlPr>
              <w:rPr>
                <w:rFonts w:ascii="Cambria Math" w:hAnsi="Cambria Math"/>
                <w:i/>
              </w:rPr>
            </m:ctrlPr>
          </m:sSupPr>
          <m:e>
            <m:r>
              <w:rPr>
                <w:rFonts w:ascii="Cambria Math" w:hAnsi="Cambria Math"/>
              </w:rPr>
              <m:t>P</m:t>
            </m:r>
          </m:e>
          <m:sup>
            <m:r>
              <w:rPr>
                <w:rFonts w:ascii="Cambria Math" w:hAnsi="Cambria Math"/>
              </w:rPr>
              <m:t>'</m:t>
            </m:r>
          </m:sup>
        </m:sSup>
      </m:oMath>
      <w:r w:rsidRPr="00FA6172">
        <w:t xml:space="preserve"> and </w:t>
      </w:r>
      <m:oMath>
        <m:r>
          <w:rPr>
            <w:rFonts w:ascii="Cambria Math" w:hAnsi="Cambria Math"/>
          </w:rPr>
          <m:t>Dilation(Q)=</m:t>
        </m:r>
        <m:sSup>
          <m:sSupPr>
            <m:ctrlPr>
              <w:rPr>
                <w:rFonts w:ascii="Cambria Math" w:hAnsi="Cambria Math"/>
                <w:i/>
              </w:rPr>
            </m:ctrlPr>
          </m:sSupPr>
          <m:e>
            <m:r>
              <w:rPr>
                <w:rFonts w:ascii="Cambria Math" w:hAnsi="Cambria Math"/>
              </w:rPr>
              <m:t>Q</m:t>
            </m:r>
          </m:e>
          <m:sup>
            <m:r>
              <w:rPr>
                <w:rFonts w:ascii="Cambria Math" w:hAnsi="Cambria Math"/>
              </w:rPr>
              <m:t>'</m:t>
            </m:r>
          </m:sup>
        </m:sSup>
      </m:oMath>
      <w:r w:rsidRPr="00FA6172">
        <w:t>.</w:t>
      </w:r>
      <w:r w:rsidRPr="00FA6172">
        <w:rPr>
          <w:i/>
        </w:rPr>
        <w:t xml:space="preserve">  </w:t>
      </w:r>
      <m:oMath>
        <m:d>
          <m:dPr>
            <m:begChr m:val="|"/>
            <m:endChr m:val="|"/>
            <m:ctrlPr>
              <w:rPr>
                <w:rFonts w:ascii="Cambria Math" w:hAnsi="Cambria Math"/>
                <w:i/>
              </w:rPr>
            </m:ctrlPr>
          </m:dPr>
          <m:e>
            <m:r>
              <w:rPr>
                <w:rFonts w:ascii="Cambria Math" w:hAnsi="Cambria Math"/>
              </w:rPr>
              <m:t>OP</m:t>
            </m:r>
          </m:e>
        </m:d>
        <m:r>
          <w:rPr>
            <w:rFonts w:ascii="Cambria Math" w:hAnsi="Cambria Math"/>
          </w:rPr>
          <m:t>=3.2</m:t>
        </m:r>
      </m:oMath>
      <w:r w:rsidRPr="00FA6172">
        <w:rPr>
          <w:i/>
        </w:rPr>
        <w:t xml:space="preserve"> </w:t>
      </w:r>
      <w:r w:rsidRPr="00FA6172">
        <w:t>cm,</w:t>
      </w:r>
      <w:r w:rsidRPr="00FA6172">
        <w:rPr>
          <w:i/>
        </w:rPr>
        <w:t xml:space="preserve"> </w:t>
      </w:r>
      <w:r w:rsidRPr="00FA6172">
        <w:t xml:space="preserve">and </w:t>
      </w:r>
      <m:oMath>
        <m:d>
          <m:dPr>
            <m:begChr m:val="|"/>
            <m:endChr m:val="|"/>
            <m:ctrlPr>
              <w:rPr>
                <w:rFonts w:ascii="Cambria Math" w:hAnsi="Cambria Math"/>
                <w:i/>
              </w:rPr>
            </m:ctrlPr>
          </m:dPr>
          <m:e>
            <m:r>
              <w:rPr>
                <w:rFonts w:ascii="Cambria Math" w:hAnsi="Cambria Math"/>
              </w:rPr>
              <m:t>OQ</m:t>
            </m:r>
          </m:e>
        </m:d>
        <m:r>
          <w:rPr>
            <w:rFonts w:ascii="Cambria Math" w:hAnsi="Cambria Math"/>
          </w:rPr>
          <m:t>=2.7</m:t>
        </m:r>
      </m:oMath>
      <w:r w:rsidRPr="00FA6172">
        <w:t xml:space="preserve"> cm</w:t>
      </w:r>
      <w:r w:rsidR="00756A06">
        <w:t>,</w:t>
      </w:r>
      <w:r w:rsidRPr="00FA6172">
        <w:t xml:space="preserve"> as shown.  Use the drawing below to answer parts (a) and (b). </w:t>
      </w:r>
      <w:r w:rsidR="00AC5DB8">
        <w:t>Drawing not to scale.</w:t>
      </w:r>
    </w:p>
    <w:p w14:paraId="000B4089" w14:textId="5CADEB28" w:rsidR="00FA6172" w:rsidRPr="00FA6172" w:rsidRDefault="00FA6172" w:rsidP="00F367BD">
      <w:pPr>
        <w:pStyle w:val="ny-lesson-numbering"/>
        <w:numPr>
          <w:ilvl w:val="0"/>
          <w:numId w:val="0"/>
        </w:numPr>
        <w:tabs>
          <w:tab w:val="clear" w:pos="403"/>
        </w:tabs>
        <w:ind w:left="360"/>
        <w:jc w:val="center"/>
      </w:pPr>
      <w:r w:rsidRPr="00FA6172">
        <w:rPr>
          <w:noProof/>
        </w:rPr>
        <w:drawing>
          <wp:inline distT="0" distB="0" distL="0" distR="0" wp14:anchorId="42E2D925" wp14:editId="7EB3D44C">
            <wp:extent cx="3918980" cy="2670810"/>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24425" cy="2674520"/>
                    </a:xfrm>
                    <a:prstGeom prst="rect">
                      <a:avLst/>
                    </a:prstGeom>
                    <a:noFill/>
                    <a:ln>
                      <a:noFill/>
                    </a:ln>
                  </pic:spPr>
                </pic:pic>
              </a:graphicData>
            </a:graphic>
          </wp:inline>
        </w:drawing>
      </w:r>
    </w:p>
    <w:p w14:paraId="720452ED" w14:textId="50F4BF52" w:rsidR="00FA6172" w:rsidRPr="00FA6172" w:rsidRDefault="00FA6172" w:rsidP="00FA6172">
      <w:pPr>
        <w:pStyle w:val="ny-lesson-numbering"/>
        <w:numPr>
          <w:ilvl w:val="1"/>
          <w:numId w:val="14"/>
        </w:numPr>
      </w:pPr>
      <w:r w:rsidRPr="00FA6172">
        <w:t xml:space="preserve">Use the definition of dilation to determine the length of </w:t>
      </w:r>
      <m:oMath>
        <m:sSup>
          <m:sSupPr>
            <m:ctrlPr>
              <w:rPr>
                <w:rFonts w:ascii="Cambria Math" w:hAnsi="Cambria Math"/>
                <w:i/>
              </w:rPr>
            </m:ctrlPr>
          </m:sSupPr>
          <m:e>
            <m:r>
              <w:rPr>
                <w:rFonts w:ascii="Cambria Math" w:hAnsi="Cambria Math"/>
              </w:rPr>
              <m:t>OP</m:t>
            </m:r>
          </m:e>
          <m:sup>
            <m:r>
              <w:rPr>
                <w:rFonts w:ascii="Cambria Math" w:hAnsi="Cambria Math"/>
              </w:rPr>
              <m:t>'</m:t>
            </m:r>
          </m:sup>
        </m:sSup>
      </m:oMath>
      <w:r w:rsidRPr="00FA6172">
        <w:t>.</w:t>
      </w:r>
    </w:p>
    <w:p w14:paraId="6CD0AE36" w14:textId="3E059371" w:rsidR="00FA6172" w:rsidRPr="00FA6172" w:rsidRDefault="00FA6172" w:rsidP="00FA6172">
      <w:pPr>
        <w:pStyle w:val="ny-lesson-numbering"/>
        <w:numPr>
          <w:ilvl w:val="1"/>
          <w:numId w:val="14"/>
        </w:numPr>
        <w:rPr>
          <w:sz w:val="16"/>
          <w:szCs w:val="18"/>
        </w:rPr>
      </w:pPr>
      <w:r w:rsidRPr="00FA6172">
        <w:t xml:space="preserve">Use the definition of dilation to determine the length of </w:t>
      </w:r>
      <m:oMath>
        <m:r>
          <w:rPr>
            <w:rFonts w:ascii="Cambria Math" w:hAnsi="Cambria Math"/>
          </w:rPr>
          <m:t>OQ’.</m:t>
        </m:r>
      </m:oMath>
      <w:r w:rsidRPr="00FA6172">
        <w:br w:type="page"/>
      </w:r>
    </w:p>
    <w:p w14:paraId="1CB82E34" w14:textId="0E073E6F" w:rsidR="00FA6172" w:rsidRPr="00FA6172" w:rsidRDefault="00FA6172" w:rsidP="00FA6172">
      <w:pPr>
        <w:pStyle w:val="ny-lesson-numbering"/>
      </w:pPr>
      <w:r w:rsidRPr="00FA6172">
        <w:lastRenderedPageBreak/>
        <w:t xml:space="preserve">Let there be a dilation from center </w:t>
      </w:r>
      <m:oMath>
        <m:r>
          <w:rPr>
            <w:rFonts w:ascii="Cambria Math" w:hAnsi="Cambria Math"/>
          </w:rPr>
          <m:t>O</m:t>
        </m:r>
      </m:oMath>
      <w:r w:rsidRPr="00FA6172">
        <w:rPr>
          <w:i/>
        </w:rPr>
        <w:t xml:space="preserve"> </w:t>
      </w:r>
      <w:r w:rsidRPr="00FA6172">
        <w:t xml:space="preserve">with a scale factor </w:t>
      </w:r>
      <m:oMath>
        <m:r>
          <w:rPr>
            <w:rFonts w:ascii="Cambria Math" w:hAnsi="Cambria Math"/>
          </w:rPr>
          <m:t>r</m:t>
        </m:r>
      </m:oMath>
      <w:r w:rsidRPr="00FA6172">
        <w:t>.  Then</w:t>
      </w:r>
      <w:r w:rsidR="002F078A">
        <w:t xml:space="preserve"> </w:t>
      </w:r>
      <m:oMath>
        <m:r>
          <w:rPr>
            <w:rFonts w:ascii="Cambria Math" w:hAnsi="Cambria Math"/>
          </w:rPr>
          <m:t>Dilation(A)=</m:t>
        </m:r>
        <m:sSup>
          <m:sSupPr>
            <m:ctrlPr>
              <w:rPr>
                <w:rFonts w:ascii="Cambria Math" w:hAnsi="Cambria Math"/>
                <w:i/>
              </w:rPr>
            </m:ctrlPr>
          </m:sSupPr>
          <m:e>
            <m:r>
              <w:rPr>
                <w:rFonts w:ascii="Cambria Math" w:hAnsi="Cambria Math"/>
              </w:rPr>
              <m:t>A</m:t>
            </m:r>
          </m:e>
          <m:sup>
            <m:r>
              <w:rPr>
                <w:rFonts w:ascii="Cambria Math" w:hAnsi="Cambria Math"/>
              </w:rPr>
              <m:t>'</m:t>
            </m:r>
          </m:sup>
        </m:sSup>
      </m:oMath>
      <w:r w:rsidRPr="00FA6172">
        <w:rPr>
          <w:i/>
        </w:rPr>
        <w:t xml:space="preserve">, </w:t>
      </w:r>
      <m:oMath>
        <m:r>
          <w:rPr>
            <w:rFonts w:ascii="Cambria Math" w:hAnsi="Cambria Math"/>
          </w:rPr>
          <m:t>Dilation</m:t>
        </m:r>
        <m:d>
          <m:dPr>
            <m:ctrlPr>
              <w:rPr>
                <w:rFonts w:ascii="Cambria Math" w:hAnsi="Cambria Math"/>
                <w:i/>
              </w:rPr>
            </m:ctrlPr>
          </m:dPr>
          <m:e>
            <m:r>
              <w:rPr>
                <w:rFonts w:ascii="Cambria Math" w:hAnsi="Cambria Math"/>
              </w:rPr>
              <m:t>B</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oMath>
      <w:r w:rsidRPr="00FA6172">
        <w:rPr>
          <w:i/>
        </w:rPr>
        <w:t xml:space="preserve"> </w:t>
      </w:r>
      <w:r w:rsidRPr="00FA6172">
        <w:t xml:space="preserve">and </w:t>
      </w:r>
      <m:oMath>
        <m:r>
          <w:rPr>
            <w:rFonts w:ascii="Cambria Math" w:hAnsi="Cambria Math"/>
          </w:rPr>
          <m:t>Dilation(C)=C'</m:t>
        </m:r>
      </m:oMath>
      <w:r w:rsidR="00F633B7" w:rsidRPr="00F633B7">
        <w:t xml:space="preserve">. </w:t>
      </w:r>
      <m:oMath>
        <m:r>
          <m:rPr>
            <m:sty m:val="p"/>
          </m:rPr>
          <w:rPr>
            <w:rFonts w:ascii="Cambria Math" w:hAnsi="Cambria Math"/>
          </w:rPr>
          <m:t xml:space="preserve"> </m:t>
        </m:r>
        <m:d>
          <m:dPr>
            <m:begChr m:val="|"/>
            <m:endChr m:val="|"/>
            <m:ctrlPr>
              <w:rPr>
                <w:rFonts w:ascii="Cambria Math" w:hAnsi="Cambria Math"/>
                <w:i/>
              </w:rPr>
            </m:ctrlPr>
          </m:dPr>
          <m:e>
            <m:r>
              <w:rPr>
                <w:rFonts w:ascii="Cambria Math" w:hAnsi="Cambria Math"/>
              </w:rPr>
              <m:t>OA</m:t>
            </m:r>
          </m:e>
        </m:d>
        <m:r>
          <w:rPr>
            <w:rFonts w:ascii="Cambria Math" w:hAnsi="Cambria Math"/>
          </w:rPr>
          <m:t>=3</m:t>
        </m:r>
      </m:oMath>
      <w:r w:rsidR="00F633B7" w:rsidRPr="00F633B7">
        <w:t xml:space="preserve">, </w:t>
      </w:r>
      <m:oMath>
        <m:d>
          <m:dPr>
            <m:begChr m:val="|"/>
            <m:endChr m:val="|"/>
            <m:ctrlPr>
              <w:rPr>
                <w:rFonts w:ascii="Cambria Math" w:hAnsi="Cambria Math"/>
                <w:i/>
              </w:rPr>
            </m:ctrlPr>
          </m:dPr>
          <m:e>
            <m:r>
              <w:rPr>
                <w:rFonts w:ascii="Cambria Math" w:hAnsi="Cambria Math"/>
              </w:rPr>
              <m:t>OB</m:t>
            </m:r>
          </m:e>
        </m:d>
        <m:r>
          <w:rPr>
            <w:rFonts w:ascii="Cambria Math" w:hAnsi="Cambria Math"/>
          </w:rPr>
          <m:t>=15</m:t>
        </m:r>
      </m:oMath>
      <w:r w:rsidR="00F633B7" w:rsidRPr="00F633B7">
        <w:t xml:space="preserve">, </w:t>
      </w:r>
      <m:oMath>
        <m:d>
          <m:dPr>
            <m:begChr m:val="|"/>
            <m:endChr m:val="|"/>
            <m:ctrlPr>
              <w:rPr>
                <w:rFonts w:ascii="Cambria Math" w:hAnsi="Cambria Math"/>
                <w:i/>
              </w:rPr>
            </m:ctrlPr>
          </m:dPr>
          <m:e>
            <m:r>
              <w:rPr>
                <w:rFonts w:ascii="Cambria Math" w:hAnsi="Cambria Math"/>
              </w:rPr>
              <m:t>OC</m:t>
            </m:r>
          </m:e>
        </m:d>
        <m:r>
          <w:rPr>
            <w:rFonts w:ascii="Cambria Math" w:hAnsi="Cambria Math"/>
          </w:rPr>
          <m:t>=6</m:t>
        </m:r>
      </m:oMath>
      <w:r w:rsidRPr="00F633B7">
        <w:t>,</w:t>
      </w:r>
      <w:r w:rsidRPr="00FA6172">
        <w:rPr>
          <w:i/>
        </w:rPr>
        <w:t xml:space="preserve"> </w:t>
      </w:r>
      <w:r w:rsidRPr="00FA6172">
        <w:t xml:space="preserve">and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OB</m:t>
                </m:r>
              </m:e>
              <m:sup>
                <m:r>
                  <w:rPr>
                    <w:rFonts w:ascii="Cambria Math" w:hAnsi="Cambria Math"/>
                  </w:rPr>
                  <m:t>'</m:t>
                </m:r>
              </m:sup>
            </m:sSup>
          </m:e>
        </m:d>
        <m:r>
          <w:rPr>
            <w:rFonts w:ascii="Cambria Math" w:hAnsi="Cambria Math"/>
          </w:rPr>
          <m:t>=5</m:t>
        </m:r>
      </m:oMath>
      <w:r w:rsidR="00756A06">
        <w:t>,</w:t>
      </w:r>
      <w:r w:rsidRPr="00FA6172">
        <w:t xml:space="preserve"> as shown.  Use the drawing below to answer parts (a)–(c). </w:t>
      </w:r>
    </w:p>
    <w:p w14:paraId="60D1399C" w14:textId="77777777" w:rsidR="00FA6172" w:rsidRPr="00FA6172" w:rsidRDefault="00FA6172" w:rsidP="00F367BD">
      <w:pPr>
        <w:pStyle w:val="ny-lesson-numbering"/>
        <w:numPr>
          <w:ilvl w:val="0"/>
          <w:numId w:val="0"/>
        </w:numPr>
        <w:ind w:left="360"/>
        <w:jc w:val="center"/>
      </w:pPr>
      <w:bookmarkStart w:id="0" w:name="_GoBack"/>
      <w:r w:rsidRPr="00FA6172">
        <w:rPr>
          <w:noProof/>
        </w:rPr>
        <w:drawing>
          <wp:inline distT="0" distB="0" distL="0" distR="0" wp14:anchorId="0F77C074" wp14:editId="3A547911">
            <wp:extent cx="4013200" cy="2876755"/>
            <wp:effectExtent l="0" t="0" r="635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rotWithShape="1">
                    <a:blip r:embed="rId24">
                      <a:extLst>
                        <a:ext uri="{28A0092B-C50C-407E-A947-70E740481C1C}">
                          <a14:useLocalDpi xmlns:a14="http://schemas.microsoft.com/office/drawing/2010/main" val="0"/>
                        </a:ext>
                      </a:extLst>
                    </a:blip>
                    <a:srcRect l="6532"/>
                    <a:stretch/>
                  </pic:blipFill>
                  <pic:spPr bwMode="auto">
                    <a:xfrm>
                      <a:off x="0" y="0"/>
                      <a:ext cx="4024727" cy="288501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559C02C4" w14:textId="77777777" w:rsidR="00FA6172" w:rsidRPr="00FA6172" w:rsidRDefault="00FA6172" w:rsidP="00FA6172">
      <w:pPr>
        <w:pStyle w:val="ny-lesson-numbering"/>
        <w:numPr>
          <w:ilvl w:val="0"/>
          <w:numId w:val="0"/>
        </w:numPr>
        <w:ind w:left="360"/>
      </w:pPr>
    </w:p>
    <w:p w14:paraId="7F67FCDD" w14:textId="4E4BC469" w:rsidR="00FA6172" w:rsidRPr="00FA6172" w:rsidRDefault="00FA6172" w:rsidP="00FA6172">
      <w:pPr>
        <w:pStyle w:val="ny-lesson-numbering"/>
        <w:numPr>
          <w:ilvl w:val="1"/>
          <w:numId w:val="14"/>
        </w:numPr>
      </w:pPr>
      <w:r w:rsidRPr="00FA6172">
        <w:t>Us</w:t>
      </w:r>
      <w:r w:rsidR="00C048EE">
        <w:t>ing</w:t>
      </w:r>
      <w:r w:rsidRPr="00FA6172">
        <w:t xml:space="preserve"> the definition of dilation with lengths </w:t>
      </w:r>
      <m:oMath>
        <m:r>
          <w:rPr>
            <w:rFonts w:ascii="Cambria Math" w:hAnsi="Cambria Math"/>
          </w:rPr>
          <m:t>OB</m:t>
        </m:r>
      </m:oMath>
      <w:r w:rsidRPr="00FA6172">
        <w:rPr>
          <w:i/>
        </w:rPr>
        <w:t xml:space="preserve"> </w:t>
      </w:r>
      <w:r w:rsidRPr="00FA6172">
        <w:t xml:space="preserve">and </w:t>
      </w:r>
      <m:oMath>
        <m:sSup>
          <m:sSupPr>
            <m:ctrlPr>
              <w:rPr>
                <w:rFonts w:ascii="Cambria Math" w:hAnsi="Cambria Math"/>
                <w:i/>
              </w:rPr>
            </m:ctrlPr>
          </m:sSupPr>
          <m:e>
            <m:r>
              <w:rPr>
                <w:rFonts w:ascii="Cambria Math" w:hAnsi="Cambria Math"/>
              </w:rPr>
              <m:t>OB</m:t>
            </m:r>
          </m:e>
          <m:sup>
            <m:r>
              <w:rPr>
                <w:rFonts w:ascii="Cambria Math" w:hAnsi="Cambria Math"/>
              </w:rPr>
              <m:t>'</m:t>
            </m:r>
          </m:sup>
        </m:sSup>
      </m:oMath>
      <w:r w:rsidRPr="00FA6172">
        <w:rPr>
          <w:i/>
        </w:rPr>
        <w:t xml:space="preserve">, </w:t>
      </w:r>
      <w:r w:rsidRPr="00FA6172">
        <w:t>determine the scale factor of the dilation.</w:t>
      </w:r>
      <w:r w:rsidRPr="00FA6172">
        <w:rPr>
          <w:i/>
        </w:rPr>
        <w:t xml:space="preserve"> </w:t>
      </w:r>
    </w:p>
    <w:p w14:paraId="1D8BC3BD" w14:textId="0078E6AC" w:rsidR="00FA6172" w:rsidRPr="00FA6172" w:rsidRDefault="00FA6172" w:rsidP="00FA6172">
      <w:pPr>
        <w:pStyle w:val="ny-lesson-numbering"/>
        <w:numPr>
          <w:ilvl w:val="1"/>
          <w:numId w:val="14"/>
        </w:numPr>
      </w:pPr>
      <w:r w:rsidRPr="00FA6172">
        <w:t xml:space="preserve">Use the definition of dilation to determine the length of </w:t>
      </w:r>
      <m:oMath>
        <m:sSup>
          <m:sSupPr>
            <m:ctrlPr>
              <w:rPr>
                <w:rFonts w:ascii="Cambria Math" w:hAnsi="Cambria Math"/>
                <w:i/>
              </w:rPr>
            </m:ctrlPr>
          </m:sSupPr>
          <m:e>
            <m:r>
              <w:rPr>
                <w:rFonts w:ascii="Cambria Math" w:hAnsi="Cambria Math"/>
              </w:rPr>
              <m:t>OA</m:t>
            </m:r>
          </m:e>
          <m:sup>
            <m:r>
              <w:rPr>
                <w:rFonts w:ascii="Cambria Math" w:hAnsi="Cambria Math"/>
              </w:rPr>
              <m:t>'</m:t>
            </m:r>
          </m:sup>
        </m:sSup>
      </m:oMath>
      <w:r w:rsidRPr="00FA6172">
        <w:t>.</w:t>
      </w:r>
    </w:p>
    <w:p w14:paraId="4B710DDA" w14:textId="7425A2D7" w:rsidR="00DE4E23" w:rsidRPr="00FA6172" w:rsidRDefault="00FA6172" w:rsidP="00FA6172">
      <w:pPr>
        <w:pStyle w:val="ny-lesson-numbering"/>
        <w:numPr>
          <w:ilvl w:val="1"/>
          <w:numId w:val="14"/>
        </w:numPr>
      </w:pPr>
      <w:r w:rsidRPr="00FA6172">
        <w:t xml:space="preserve">Use the definition of dilation to determine the length of </w:t>
      </w:r>
      <m:oMath>
        <m:sSup>
          <m:sSupPr>
            <m:ctrlPr>
              <w:rPr>
                <w:rFonts w:ascii="Cambria Math" w:hAnsi="Cambria Math"/>
                <w:i/>
              </w:rPr>
            </m:ctrlPr>
          </m:sSupPr>
          <m:e>
            <m:r>
              <w:rPr>
                <w:rFonts w:ascii="Cambria Math" w:hAnsi="Cambria Math"/>
              </w:rPr>
              <m:t>OC</m:t>
            </m:r>
          </m:e>
          <m:sup>
            <m:r>
              <w:rPr>
                <w:rFonts w:ascii="Cambria Math" w:hAnsi="Cambria Math"/>
              </w:rPr>
              <m:t>'</m:t>
            </m:r>
          </m:sup>
        </m:sSup>
      </m:oMath>
      <w:r w:rsidRPr="00FA6172">
        <w:t>.</w:t>
      </w: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B710DDD" w14:textId="77777777" w:rsidR="007F03EB" w:rsidRDefault="007F03EB" w:rsidP="00957B0D">
      <w:pPr>
        <w:pStyle w:val="ny-lesson-paragraph"/>
      </w:pPr>
    </w:p>
    <w:p w14:paraId="4B710DDE" w14:textId="77777777" w:rsidR="007A0FF8" w:rsidRDefault="00C724FC" w:rsidP="00957B0D">
      <w:pPr>
        <w:pStyle w:val="ny-lesson-paragraph"/>
      </w:pPr>
      <w:r>
        <w:br/>
      </w:r>
    </w:p>
    <w:sectPr w:rsidR="007A0FF8" w:rsidSect="00E34D2C">
      <w:headerReference w:type="default" r:id="rId25"/>
      <w:footerReference w:type="default" r:id="rId26"/>
      <w:headerReference w:type="first" r:id="rId27"/>
      <w:footerReference w:type="first" r:id="rId28"/>
      <w:type w:val="continuous"/>
      <w:pgSz w:w="12240" w:h="15840"/>
      <w:pgMar w:top="1669"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8825" w14:textId="77777777" w:rsidR="004464C0" w:rsidRDefault="004464C0">
      <w:pPr>
        <w:spacing w:after="0" w:line="240" w:lineRule="auto"/>
      </w:pPr>
      <w:r>
        <w:separator/>
      </w:r>
    </w:p>
  </w:endnote>
  <w:endnote w:type="continuationSeparator" w:id="0">
    <w:p w14:paraId="204A5525" w14:textId="77777777" w:rsidR="004464C0" w:rsidRDefault="0044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F2277C7" w:rsidR="00C231DF" w:rsidRPr="00756A06" w:rsidRDefault="00756A06" w:rsidP="00756A06">
    <w:pPr>
      <w:pStyle w:val="Footer"/>
    </w:pPr>
    <w:r>
      <w:rPr>
        <w:noProof/>
      </w:rPr>
      <mc:AlternateContent>
        <mc:Choice Requires="wps">
          <w:drawing>
            <wp:anchor distT="0" distB="0" distL="114300" distR="114300" simplePos="0" relativeHeight="251662336" behindDoc="0" locked="0" layoutInCell="1" allowOverlap="1" wp14:anchorId="1E4E154D" wp14:editId="3493E29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8C7117" w14:textId="77777777" w:rsidR="00756A06" w:rsidRPr="007860F7" w:rsidRDefault="00756A06" w:rsidP="00756A0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21A1D">
                            <w:rPr>
                              <w:rFonts w:ascii="Calibri" w:eastAsia="Myriad Pro Black" w:hAnsi="Calibri" w:cs="Myriad Pro Black"/>
                              <w:b/>
                              <w:bCs/>
                              <w:noProof/>
                              <w:color w:val="B67764"/>
                              <w:position w:val="1"/>
                            </w:rPr>
                            <w:t>6</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E4E154D" id="_x0000_t202" coordsize="21600,21600" o:spt="202" path="m,l,21600r21600,l21600,xe">
              <v:stroke joinstyle="miter"/>
              <v:path gradientshapeok="t" o:connecttype="rect"/>
            </v:shapetype>
            <v:shape id="Text Box 15" o:spid="_x0000_s1032" type="#_x0000_t202" style="position:absolute;margin-left:512.35pt;margin-top:37.65pt;width:36pt;height:13.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" filled="f" stroked="f">
              <v:textbox inset="0,0,0,0">
                <w:txbxContent>
                  <w:p w14:paraId="398C7117" w14:textId="77777777" w:rsidR="00756A06" w:rsidRPr="007860F7" w:rsidRDefault="00756A06" w:rsidP="00756A0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321A1D">
                      <w:rPr>
                        <w:rFonts w:ascii="Calibri" w:eastAsia="Myriad Pro Black" w:hAnsi="Calibri" w:cs="Myriad Pro Black"/>
                        <w:b/>
                        <w:bCs/>
                        <w:noProof/>
                        <w:color w:val="B67764"/>
                        <w:position w:val="1"/>
                      </w:rPr>
                      <w:t>6</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2867CC57" wp14:editId="3116DC2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DB4569" w14:textId="47C1BC2F" w:rsidR="00756A06" w:rsidRDefault="00756A06" w:rsidP="00756A0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56A06">
                            <w:rPr>
                              <w:rFonts w:cstheme="minorHAnsi"/>
                              <w:color w:val="41343A"/>
                              <w:sz w:val="16"/>
                              <w:szCs w:val="16"/>
                            </w:rPr>
                            <w:t>What Lies Behind “Same Shape”?</w:t>
                          </w:r>
                        </w:p>
                        <w:p w14:paraId="0602C6FB" w14:textId="77777777" w:rsidR="00756A06" w:rsidRPr="002273E5" w:rsidRDefault="00756A06" w:rsidP="00756A0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A1D">
                            <w:rPr>
                              <w:rFonts w:ascii="Calibri" w:eastAsia="Myriad Pro" w:hAnsi="Calibri" w:cs="Myriad Pro"/>
                              <w:noProof/>
                              <w:color w:val="41343A"/>
                              <w:sz w:val="16"/>
                              <w:szCs w:val="16"/>
                            </w:rPr>
                            <w:t>7/23/14</w:t>
                          </w:r>
                          <w:r w:rsidRPr="002273E5">
                            <w:rPr>
                              <w:rFonts w:ascii="Calibri" w:eastAsia="Myriad Pro" w:hAnsi="Calibri" w:cs="Myriad Pro"/>
                              <w:color w:val="41343A"/>
                              <w:sz w:val="16"/>
                              <w:szCs w:val="16"/>
                            </w:rPr>
                            <w:fldChar w:fldCharType="end"/>
                          </w:r>
                        </w:p>
                        <w:p w14:paraId="33984BFF" w14:textId="77777777" w:rsidR="00756A06" w:rsidRPr="002273E5" w:rsidRDefault="00756A06" w:rsidP="00756A0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67CC57" id="Text Box 10" o:spid="_x0000_s1033" type="#_x0000_t202" style="position:absolute;margin-left:93.1pt;margin-top:31.25pt;width:293.4pt;height:24.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pu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l5KpufAIAAKgE&#10;AAAOAAAAAAAAAAAAAAAAAC4CAABkcnMvZTJvRG9jLnhtbFBLAQItABQABgAIAAAAIQBYQ6iV3gAA&#10;AAoBAAAPAAAAAAAAAAAAAAAAANYEAABkcnMvZG93bnJldi54bWxQSwUGAAAAAAQABADzAAAA4QUA&#10;AAAA&#10;" filled="f" stroked="f">
              <v:textbox inset="0,0,0,0">
                <w:txbxContent>
                  <w:p w14:paraId="5BDB4569" w14:textId="47C1BC2F" w:rsidR="00756A06" w:rsidRDefault="00756A06" w:rsidP="00756A0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756A06">
                      <w:rPr>
                        <w:rFonts w:cstheme="minorHAnsi"/>
                        <w:color w:val="41343A"/>
                        <w:sz w:val="16"/>
                        <w:szCs w:val="16"/>
                      </w:rPr>
                      <w:t>What Lies Behind “Same Shape”?</w:t>
                    </w:r>
                  </w:p>
                  <w:p w14:paraId="0602C6FB" w14:textId="77777777" w:rsidR="00756A06" w:rsidRPr="002273E5" w:rsidRDefault="00756A06" w:rsidP="00756A0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A1D">
                      <w:rPr>
                        <w:rFonts w:ascii="Calibri" w:eastAsia="Myriad Pro" w:hAnsi="Calibri" w:cs="Myriad Pro"/>
                        <w:noProof/>
                        <w:color w:val="41343A"/>
                        <w:sz w:val="16"/>
                        <w:szCs w:val="16"/>
                      </w:rPr>
                      <w:t>7/23/14</w:t>
                    </w:r>
                    <w:r w:rsidRPr="002273E5">
                      <w:rPr>
                        <w:rFonts w:ascii="Calibri" w:eastAsia="Myriad Pro" w:hAnsi="Calibri" w:cs="Myriad Pro"/>
                        <w:color w:val="41343A"/>
                        <w:sz w:val="16"/>
                        <w:szCs w:val="16"/>
                      </w:rPr>
                      <w:fldChar w:fldCharType="end"/>
                    </w:r>
                  </w:p>
                  <w:p w14:paraId="33984BFF" w14:textId="77777777" w:rsidR="00756A06" w:rsidRPr="002273E5" w:rsidRDefault="00756A06" w:rsidP="00756A0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264" behindDoc="0" locked="0" layoutInCell="1" allowOverlap="1" wp14:anchorId="5508A6FF" wp14:editId="47FB74E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7AABD2" id="Group 23" o:spid="_x0000_s1026" style="position:absolute;margin-left:86.45pt;margin-top:30.4pt;width:6.55pt;height:21.35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480" behindDoc="1" locked="0" layoutInCell="1" allowOverlap="1" wp14:anchorId="14BFB954" wp14:editId="1A3579F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6432" behindDoc="0" locked="0" layoutInCell="1" allowOverlap="1" wp14:anchorId="1095109D" wp14:editId="41AB11A1">
              <wp:simplePos x="0" y="0"/>
              <wp:positionH relativeFrom="column">
                <wp:posOffset>3745865</wp:posOffset>
              </wp:positionH>
              <wp:positionV relativeFrom="paragraph">
                <wp:posOffset>757555</wp:posOffset>
              </wp:positionV>
              <wp:extent cx="3472180" cy="182880"/>
              <wp:effectExtent l="0" t="0" r="13970"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8540B" w14:textId="77777777" w:rsidR="00756A06" w:rsidRPr="00B81D46" w:rsidRDefault="00756A06" w:rsidP="00756A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5109D" id="Text Box 154" o:spid="_x0000_s1034" type="#_x0000_t202" style="position:absolute;margin-left:294.95pt;margin-top:59.65pt;width:273.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UD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OfxVQNCAgAA&#10;QQQAAA4AAAAAAAAAAAAAAAAALgIAAGRycy9lMm9Eb2MueG1sUEsBAi0AFAAGAAgAAAAhAAlOAPnh&#10;AAAADAEAAA8AAAAAAAAAAAAAAAAAnAQAAGRycy9kb3ducmV2LnhtbFBLBQYAAAAABAAEAPMAAACq&#10;BQAAAAA=&#10;" filled="f" stroked="f">
              <v:textbox inset="0,0,0,0">
                <w:txbxContent>
                  <w:p w14:paraId="74A8540B" w14:textId="77777777" w:rsidR="00756A06" w:rsidRPr="00B81D46" w:rsidRDefault="00756A06" w:rsidP="00756A0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456" behindDoc="1" locked="0" layoutInCell="1" allowOverlap="1" wp14:anchorId="5AD028F9" wp14:editId="7EC0D05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5408" behindDoc="0" locked="0" layoutInCell="1" allowOverlap="1" wp14:anchorId="46058B6C" wp14:editId="5DC284C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89E1BB"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0A6C9845" wp14:editId="031A379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170E9" id="Group 12" o:spid="_x0000_s1026" style="position:absolute;margin-left:-.15pt;margin-top:20.35pt;width:492.4pt;height:.1pt;z-index:2516602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iT+PETsDAABH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dmMUA&#10;AADbAAAADwAAAGRycy9kb3ducmV2LnhtbESPQWvCQBSE7wX/w/IKvdVNL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h2Y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1FD3F30D" wp14:editId="212006F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AD251A" w14:textId="77777777" w:rsidR="00756A06" w:rsidRPr="002273E5" w:rsidRDefault="00756A06" w:rsidP="00756A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FD3F30D" id="Text Box 33" o:spid="_x0000_s1035"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m+7cPUECAAA+BAAA&#10;DgAAAAAAAAAAAAAAAAAuAgAAZHJzL2Uyb0RvYy54bWxQSwECLQAUAAYACAAAACEA8gxw6d4AAAAK&#10;AQAADwAAAAAAAAAAAAAAAACbBAAAZHJzL2Rvd25yZXYueG1sUEsFBgAAAAAEAAQA8wAAAKYFAAAA&#10;AA==&#10;" filled="f" stroked="f">
              <v:textbox inset="0,0,0,0">
                <w:txbxContent>
                  <w:p w14:paraId="78AD251A" w14:textId="77777777" w:rsidR="00756A06" w:rsidRPr="002273E5" w:rsidRDefault="00756A06" w:rsidP="00756A0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64B879B6" wp14:editId="1422339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B5D64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D69D9"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C8974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7F01EB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82E438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A1D">
                            <w:rPr>
                              <w:rFonts w:ascii="Calibri" w:eastAsia="Myriad Pro" w:hAnsi="Calibri" w:cs="Myriad Pro"/>
                              <w:noProof/>
                              <w:color w:val="41343A"/>
                              <w:sz w:val="16"/>
                              <w:szCs w:val="16"/>
                            </w:rPr>
                            <w:t>7/23/14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82E4381"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21A1D">
                      <w:rPr>
                        <w:rFonts w:ascii="Calibri" w:eastAsia="Myriad Pro" w:hAnsi="Calibri" w:cs="Myriad Pro"/>
                        <w:noProof/>
                        <w:color w:val="41343A"/>
                        <w:sz w:val="16"/>
                        <w:szCs w:val="16"/>
                      </w:rPr>
                      <w:t>7/23/14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EDA01" w14:textId="77777777" w:rsidR="004464C0" w:rsidRDefault="004464C0">
      <w:pPr>
        <w:spacing w:after="0" w:line="240" w:lineRule="auto"/>
      </w:pPr>
      <w:r>
        <w:separator/>
      </w:r>
    </w:p>
  </w:footnote>
  <w:footnote w:type="continuationSeparator" w:id="0">
    <w:p w14:paraId="237F685C" w14:textId="77777777" w:rsidR="004464C0" w:rsidRDefault="00446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FA31D88" w:rsidR="00DB1F56" w:rsidRPr="00701388" w:rsidRDefault="003E22F0" w:rsidP="00DB1F56">
                          <w:pPr>
                            <w:pStyle w:val="ny-module-overview"/>
                            <w:rPr>
                              <w:color w:val="5A657A"/>
                            </w:rPr>
                          </w:pPr>
                          <w:r>
                            <w:rPr>
                              <w:color w:val="5A657A"/>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FA31D88" w:rsidR="00DB1F56" w:rsidRPr="00701388" w:rsidRDefault="003E22F0" w:rsidP="00DB1F56">
                    <w:pPr>
                      <w:pStyle w:val="ny-module-overview"/>
                      <w:rPr>
                        <w:color w:val="5A657A"/>
                      </w:rPr>
                    </w:pPr>
                    <w:r>
                      <w:rPr>
                        <w:color w:val="5A657A"/>
                      </w:rPr>
                      <w:t>Lesson 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C613F80" w:rsidR="00DB1F56" w:rsidRPr="002273E5" w:rsidRDefault="003E22F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C613F80" w:rsidR="00DB1F56" w:rsidRPr="002273E5" w:rsidRDefault="003E22F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85C2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806" w:hanging="403"/>
        </w:pPr>
        <w:rPr>
          <w:rFonts w:hint="default"/>
          <w:b w:val="0"/>
          <w:sz w:val="20"/>
          <w:szCs w:val="2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1440" w:hanging="360"/>
        </w:pPr>
        <w:rPr>
          <w:rFonts w:ascii="Calibri" w:hAnsi="Calibri" w:hint="default"/>
          <w:sz w:val="18"/>
          <w:szCs w:val="18"/>
        </w:rPr>
      </w:lvl>
    </w:lvlOverride>
  </w:num>
  <w:num w:numId="23">
    <w:abstractNumId w:val="2"/>
  </w:num>
  <w:num w:numId="24">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2E47"/>
    <w:rsid w:val="00087BF9"/>
    <w:rsid w:val="000A206E"/>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0A6"/>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1059"/>
    <w:rsid w:val="002D2BE1"/>
    <w:rsid w:val="002E1AAB"/>
    <w:rsid w:val="002E3CCD"/>
    <w:rsid w:val="002E6CFA"/>
    <w:rsid w:val="002F078A"/>
    <w:rsid w:val="002F500C"/>
    <w:rsid w:val="002F675A"/>
    <w:rsid w:val="00302860"/>
    <w:rsid w:val="00305DF2"/>
    <w:rsid w:val="00313843"/>
    <w:rsid w:val="00316CEC"/>
    <w:rsid w:val="00321A1D"/>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22F0"/>
    <w:rsid w:val="003E3DB2"/>
    <w:rsid w:val="003E44BC"/>
    <w:rsid w:val="003E52FE"/>
    <w:rsid w:val="003E65B7"/>
    <w:rsid w:val="003F0BC1"/>
    <w:rsid w:val="003F1398"/>
    <w:rsid w:val="003F4615"/>
    <w:rsid w:val="003F4AA9"/>
    <w:rsid w:val="003F4B00"/>
    <w:rsid w:val="003F769B"/>
    <w:rsid w:val="00411D71"/>
    <w:rsid w:val="00413BE9"/>
    <w:rsid w:val="004269AD"/>
    <w:rsid w:val="004318AB"/>
    <w:rsid w:val="00440CF6"/>
    <w:rsid w:val="00441D83"/>
    <w:rsid w:val="00442684"/>
    <w:rsid w:val="004464C0"/>
    <w:rsid w:val="004507DB"/>
    <w:rsid w:val="004508CD"/>
    <w:rsid w:val="00465D77"/>
    <w:rsid w:val="00474CF1"/>
    <w:rsid w:val="00475140"/>
    <w:rsid w:val="00476870"/>
    <w:rsid w:val="00484711"/>
    <w:rsid w:val="0048664D"/>
    <w:rsid w:val="00487C22"/>
    <w:rsid w:val="0049147C"/>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0DCF"/>
    <w:rsid w:val="006128AD"/>
    <w:rsid w:val="00616206"/>
    <w:rsid w:val="0062130A"/>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56A06"/>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1C9F"/>
    <w:rsid w:val="00854ECE"/>
    <w:rsid w:val="00855A7C"/>
    <w:rsid w:val="00856535"/>
    <w:rsid w:val="008567FF"/>
    <w:rsid w:val="00861293"/>
    <w:rsid w:val="00863B0B"/>
    <w:rsid w:val="00870215"/>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038"/>
    <w:rsid w:val="00976FB2"/>
    <w:rsid w:val="00977598"/>
    <w:rsid w:val="00981489"/>
    <w:rsid w:val="00987C6F"/>
    <w:rsid w:val="009B4149"/>
    <w:rsid w:val="009B702E"/>
    <w:rsid w:val="009D05D1"/>
    <w:rsid w:val="009D52F7"/>
    <w:rsid w:val="009E1635"/>
    <w:rsid w:val="009E4AB3"/>
    <w:rsid w:val="009F24D9"/>
    <w:rsid w:val="009F285F"/>
    <w:rsid w:val="009F47A5"/>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5DB8"/>
    <w:rsid w:val="00AC6496"/>
    <w:rsid w:val="00AD0FF3"/>
    <w:rsid w:val="00AD4036"/>
    <w:rsid w:val="00AD64DF"/>
    <w:rsid w:val="00AD7DF5"/>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48EE"/>
    <w:rsid w:val="00C20419"/>
    <w:rsid w:val="00C231DF"/>
    <w:rsid w:val="00C23D6D"/>
    <w:rsid w:val="00C33236"/>
    <w:rsid w:val="00C344BC"/>
    <w:rsid w:val="00C36678"/>
    <w:rsid w:val="00C41AF6"/>
    <w:rsid w:val="00C432F5"/>
    <w:rsid w:val="00C4543F"/>
    <w:rsid w:val="00C47034"/>
    <w:rsid w:val="00C476E0"/>
    <w:rsid w:val="00C5787A"/>
    <w:rsid w:val="00C6350A"/>
    <w:rsid w:val="00C639B4"/>
    <w:rsid w:val="00C70DDE"/>
    <w:rsid w:val="00C71F3D"/>
    <w:rsid w:val="00C724FC"/>
    <w:rsid w:val="00C80637"/>
    <w:rsid w:val="00C81251"/>
    <w:rsid w:val="00C86B2E"/>
    <w:rsid w:val="00C944D6"/>
    <w:rsid w:val="00C95729"/>
    <w:rsid w:val="00C96403"/>
    <w:rsid w:val="00C97EBE"/>
    <w:rsid w:val="00CA57FF"/>
    <w:rsid w:val="00CC36E9"/>
    <w:rsid w:val="00CC5DAB"/>
    <w:rsid w:val="00CD46E4"/>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4E10"/>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869FF"/>
    <w:rsid w:val="00E91E6C"/>
    <w:rsid w:val="00E96F1B"/>
    <w:rsid w:val="00EA4681"/>
    <w:rsid w:val="00EB2D31"/>
    <w:rsid w:val="00EB41AB"/>
    <w:rsid w:val="00EC32D2"/>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7BD"/>
    <w:rsid w:val="00F36805"/>
    <w:rsid w:val="00F36AE4"/>
    <w:rsid w:val="00F44B22"/>
    <w:rsid w:val="00F50032"/>
    <w:rsid w:val="00F50A83"/>
    <w:rsid w:val="00F517AB"/>
    <w:rsid w:val="00F53876"/>
    <w:rsid w:val="00F563F0"/>
    <w:rsid w:val="00F568C1"/>
    <w:rsid w:val="00F60F75"/>
    <w:rsid w:val="00F61073"/>
    <w:rsid w:val="00F6107E"/>
    <w:rsid w:val="00F633B7"/>
    <w:rsid w:val="00F6638F"/>
    <w:rsid w:val="00F668DB"/>
    <w:rsid w:val="00F70AEB"/>
    <w:rsid w:val="00F7615E"/>
    <w:rsid w:val="00F81909"/>
    <w:rsid w:val="00F846F0"/>
    <w:rsid w:val="00F86A03"/>
    <w:rsid w:val="00F9383E"/>
    <w:rsid w:val="00F93AE3"/>
    <w:rsid w:val="00F955F9"/>
    <w:rsid w:val="00F958FD"/>
    <w:rsid w:val="00FA041C"/>
    <w:rsid w:val="00FA2503"/>
    <w:rsid w:val="00FA6172"/>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98765C94-63B4-4938-9DD6-9657DCE8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C5787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5787A"/>
    <w:rPr>
      <w:rFonts w:ascii="Calibri" w:eastAsia="Myriad Pro" w:hAnsi="Calibri" w:cs="Myriad Pro"/>
      <w:b/>
      <w:i/>
      <w:color w:val="005A76"/>
      <w:sz w:val="16"/>
      <w:szCs w:val="18"/>
    </w:rPr>
  </w:style>
  <w:style w:type="paragraph" w:customStyle="1" w:styleId="ny-lesson-SFinsert">
    <w:name w:val="ny-lesson-SF insert"/>
    <w:basedOn w:val="ny-lesson-paragraph"/>
    <w:link w:val="ny-lesson-SFinsertChar"/>
    <w:qFormat/>
    <w:rsid w:val="00C5787A"/>
    <w:pPr>
      <w:ind w:left="864" w:right="864"/>
    </w:pPr>
    <w:rPr>
      <w:b/>
      <w:sz w:val="16"/>
      <w:szCs w:val="18"/>
    </w:rPr>
  </w:style>
  <w:style w:type="character" w:customStyle="1" w:styleId="ny-lesson-SFinsertChar">
    <w:name w:val="ny-lesson-SF insert Char"/>
    <w:basedOn w:val="ny-lesson-paragraphChar"/>
    <w:link w:val="ny-lesson-SFinsert"/>
    <w:rsid w:val="00C5787A"/>
    <w:rPr>
      <w:rFonts w:ascii="Calibri" w:eastAsia="Myriad Pro" w:hAnsi="Calibri" w:cs="Myriad Pro"/>
      <w:b/>
      <w:color w:val="231F20"/>
      <w:sz w:val="16"/>
      <w:szCs w:val="18"/>
    </w:rPr>
  </w:style>
  <w:style w:type="paragraph" w:customStyle="1" w:styleId="ny-lesson-SFinsert-response-table">
    <w:name w:val="ny-lesson-SF insert-response-table"/>
    <w:basedOn w:val="Normal"/>
    <w:qFormat/>
    <w:rsid w:val="00C5787A"/>
    <w:pPr>
      <w:spacing w:after="0" w:line="252" w:lineRule="auto"/>
    </w:pPr>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C5787A"/>
    <w:pPr>
      <w:numPr>
        <w:numId w:val="23"/>
      </w:numPr>
    </w:pPr>
  </w:style>
  <w:style w:type="paragraph" w:customStyle="1" w:styleId="ny-lesson-SFinsert-number-list">
    <w:name w:val="ny-lesson-SF insert-number-list"/>
    <w:basedOn w:val="Normal"/>
    <w:link w:val="ny-lesson-SFinsert-number-listChar"/>
    <w:qFormat/>
    <w:rsid w:val="00C5787A"/>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5787A"/>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8.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DF81976-614C-4390-8E1D-71D7F9ED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472</Words>
  <Characters>2139</Characters>
  <Application>Microsoft Office Word</Application>
  <DocSecurity>0</DocSecurity>
  <Lines>142</Lines>
  <Paragraphs>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2014-07-09T01:00:00Z</cp:lastPrinted>
  <dcterms:created xsi:type="dcterms:W3CDTF">2014-07-23T16:26:00Z</dcterms:created>
  <dcterms:modified xsi:type="dcterms:W3CDTF">2014-07-23T17:43:00Z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