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78B3" w14:textId="07CBA0C2" w:rsidR="00E34D2C" w:rsidRPr="00D0546C" w:rsidRDefault="00E55E62" w:rsidP="00FE7F7B">
      <w:pPr>
        <w:pStyle w:val="ny-lesson-header"/>
      </w:pPr>
      <w:bookmarkStart w:id="0" w:name="_GoBack"/>
      <w:bookmarkEnd w:id="0"/>
      <w:r>
        <w:t>Lesson 8</w:t>
      </w:r>
      <w:r w:rsidR="00E34D2C" w:rsidRPr="00D0546C">
        <w:t>:</w:t>
      </w:r>
      <w:r w:rsidR="00E34D2C">
        <w:t xml:space="preserve"> </w:t>
      </w:r>
      <w:r w:rsidR="00E34D2C" w:rsidRPr="00D0546C">
        <w:t xml:space="preserve"> </w:t>
      </w:r>
      <w:r w:rsidR="001759A4">
        <w:t>Sequencing</w:t>
      </w:r>
      <w:r>
        <w:t xml:space="preserve"> Reflections and</w:t>
      </w:r>
      <w:r w:rsidR="001759A4">
        <w:t xml:space="preserve"> Translations</w:t>
      </w:r>
    </w:p>
    <w:p w14:paraId="7F962CD5" w14:textId="77777777" w:rsidR="00E34D2C" w:rsidRDefault="00E34D2C" w:rsidP="00F50A83">
      <w:pPr>
        <w:pStyle w:val="ny-callout-hdr"/>
      </w:pPr>
    </w:p>
    <w:p w14:paraId="3F42D440" w14:textId="4325414D" w:rsidR="00E34D2C" w:rsidRPr="00D36552" w:rsidRDefault="00E34D2C" w:rsidP="001A3312">
      <w:pPr>
        <w:pStyle w:val="ny-callout-hdr"/>
      </w:pPr>
      <w:r w:rsidRPr="00D36552">
        <w:t>Classwork</w:t>
      </w:r>
    </w:p>
    <w:p w14:paraId="6665D740" w14:textId="2EA13322" w:rsidR="001A3312" w:rsidRDefault="00F50A83" w:rsidP="001A3312">
      <w:pPr>
        <w:pStyle w:val="ny-lesson-hdr-1"/>
      </w:pPr>
      <w:r>
        <w:t>Exercises</w:t>
      </w:r>
      <w:r w:rsidR="009D7A59">
        <w:t xml:space="preserve"> 1–3</w:t>
      </w:r>
    </w:p>
    <w:p w14:paraId="2059EDD8" w14:textId="0746EFF5" w:rsidR="00FF42E2" w:rsidRDefault="00FF42E2" w:rsidP="00065671">
      <w:pPr>
        <w:pStyle w:val="ny-lesson-paragraph"/>
      </w:pPr>
      <w:r>
        <w:t xml:space="preserve">Use the figure below to answer Exercises </w:t>
      </w:r>
      <w:r w:rsidR="00C20A29" w:rsidRPr="00C20A29">
        <w:t>1–3</w:t>
      </w:r>
      <w:r>
        <w:t>.</w:t>
      </w:r>
    </w:p>
    <w:p w14:paraId="195F90DE" w14:textId="5557004B" w:rsidR="006D00BE" w:rsidRDefault="006D00BE" w:rsidP="00BB52E6">
      <w:pPr>
        <w:pStyle w:val="ny-lesson-numbering"/>
        <w:numPr>
          <w:ilvl w:val="0"/>
          <w:numId w:val="0"/>
        </w:numPr>
      </w:pPr>
    </w:p>
    <w:p w14:paraId="4D0F0C48" w14:textId="7738083F" w:rsidR="00BB52E6" w:rsidRDefault="00B575A8" w:rsidP="00BB52E6">
      <w:pPr>
        <w:pStyle w:val="ny-lesson-numbering"/>
        <w:numPr>
          <w:ilvl w:val="0"/>
          <w:numId w:val="0"/>
        </w:numPr>
      </w:pPr>
      <w:r w:rsidRPr="00B575A8">
        <w:rPr>
          <w:noProof/>
        </w:rPr>
        <w:drawing>
          <wp:inline distT="0" distB="0" distL="0" distR="0" wp14:anchorId="3BA15E56" wp14:editId="1E4DA0E7">
            <wp:extent cx="6429075" cy="47091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431450" cy="4710900"/>
                    </a:xfrm>
                    <a:prstGeom prst="rect">
                      <a:avLst/>
                    </a:prstGeom>
                  </pic:spPr>
                </pic:pic>
              </a:graphicData>
            </a:graphic>
          </wp:inline>
        </w:drawing>
      </w:r>
    </w:p>
    <w:p w14:paraId="4F3E445B" w14:textId="77777777" w:rsidR="00BB52E6" w:rsidRDefault="00BB52E6" w:rsidP="00BB52E6">
      <w:pPr>
        <w:pStyle w:val="ny-lesson-numbering"/>
        <w:numPr>
          <w:ilvl w:val="0"/>
          <w:numId w:val="0"/>
        </w:numPr>
      </w:pPr>
    </w:p>
    <w:p w14:paraId="5DDDC575" w14:textId="77777777" w:rsidR="00BB52E6" w:rsidRDefault="00BB52E6" w:rsidP="00BB52E6">
      <w:pPr>
        <w:pStyle w:val="ny-lesson-numbering"/>
        <w:numPr>
          <w:ilvl w:val="0"/>
          <w:numId w:val="0"/>
        </w:numPr>
      </w:pPr>
    </w:p>
    <w:p w14:paraId="2C0B0CDC" w14:textId="77777777" w:rsidR="00BB52E6" w:rsidRDefault="00BB52E6" w:rsidP="00BB52E6">
      <w:pPr>
        <w:pStyle w:val="ny-lesson-numbering"/>
        <w:numPr>
          <w:ilvl w:val="0"/>
          <w:numId w:val="0"/>
        </w:numPr>
      </w:pPr>
    </w:p>
    <w:p w14:paraId="63B21382" w14:textId="77777777" w:rsidR="00BB52E6" w:rsidRDefault="00BB52E6" w:rsidP="00BB52E6">
      <w:pPr>
        <w:pStyle w:val="ny-lesson-numbering"/>
        <w:numPr>
          <w:ilvl w:val="0"/>
          <w:numId w:val="0"/>
        </w:numPr>
      </w:pPr>
    </w:p>
    <w:p w14:paraId="33BE9AFF" w14:textId="77777777" w:rsidR="00BB52E6" w:rsidRDefault="00BB52E6" w:rsidP="00BB52E6">
      <w:pPr>
        <w:pStyle w:val="ny-lesson-numbering"/>
        <w:numPr>
          <w:ilvl w:val="0"/>
          <w:numId w:val="0"/>
        </w:numPr>
      </w:pPr>
    </w:p>
    <w:p w14:paraId="3D30FB63" w14:textId="77777777" w:rsidR="00BB52E6" w:rsidRDefault="00BB52E6" w:rsidP="00BB52E6">
      <w:pPr>
        <w:pStyle w:val="ny-lesson-numbering"/>
        <w:numPr>
          <w:ilvl w:val="0"/>
          <w:numId w:val="0"/>
        </w:numPr>
      </w:pPr>
    </w:p>
    <w:p w14:paraId="3BE403CB" w14:textId="747837E0" w:rsidR="00FF42E2" w:rsidRPr="009D7A59" w:rsidRDefault="009D7A59" w:rsidP="00065671">
      <w:pPr>
        <w:pStyle w:val="ny-lesson-numbering"/>
      </w:pPr>
      <w:r w:rsidRPr="008816B3">
        <w:lastRenderedPageBreak/>
        <w:t xml:space="preserve">Figure </w:t>
      </w:r>
      <w:r w:rsidR="008816B3" w:rsidRPr="008816B3">
        <w:t>A</w:t>
      </w:r>
      <w:r w:rsidRPr="009D7A59">
        <w:t xml:space="preserve"> was translated along vector </w:t>
      </w:r>
      <m:oMath>
        <m:acc>
          <m:accPr>
            <m:chr m:val="⃗"/>
            <m:ctrlPr>
              <w:rPr>
                <w:rFonts w:ascii="Cambria Math" w:hAnsi="Cambria Math"/>
                <w:i/>
              </w:rPr>
            </m:ctrlPr>
          </m:accPr>
          <m:e>
            <m:r>
              <w:rPr>
                <w:rFonts w:ascii="Cambria Math" w:hAnsi="Cambria Math"/>
              </w:rPr>
              <m:t>BA</m:t>
            </m:r>
          </m:e>
        </m:acc>
      </m:oMath>
      <w:r w:rsidRPr="009D7A59">
        <w:t xml:space="preserve"> resulting </w:t>
      </w:r>
      <w:proofErr w:type="gramStart"/>
      <w:r w:rsidRPr="009D7A59">
        <w:t xml:space="preserve">in </w:t>
      </w:r>
      <w:proofErr w:type="gramEnd"/>
      <m:oMath>
        <m:r>
          <w:rPr>
            <w:rFonts w:ascii="Cambria Math" w:hAnsi="Cambria Math"/>
          </w:rPr>
          <m:t>Translation</m:t>
        </m:r>
        <m:d>
          <m:dPr>
            <m:ctrlPr>
              <w:rPr>
                <w:rFonts w:ascii="Cambria Math" w:hAnsi="Cambria Math"/>
                <w:i/>
              </w:rPr>
            </m:ctrlPr>
          </m:dPr>
          <m:e>
            <m:r>
              <w:rPr>
                <w:rFonts w:ascii="Cambria Math" w:hAnsi="Cambria Math"/>
              </w:rPr>
              <m:t>Figure A</m:t>
            </m:r>
          </m:e>
        </m:d>
      </m:oMath>
      <w:r w:rsidRPr="009D7A59">
        <w:t xml:space="preserve">.  Describe a sequence of translations that would map </w:t>
      </w:r>
      <w:r w:rsidRPr="008816B3">
        <w:t xml:space="preserve">Figure </w:t>
      </w:r>
      <w:r w:rsidR="008816B3" w:rsidRPr="008816B3">
        <w:t>A</w:t>
      </w:r>
      <w:r w:rsidRPr="009D7A59">
        <w:t xml:space="preserve"> back onto its original position.</w:t>
      </w:r>
    </w:p>
    <w:p w14:paraId="7F98D530" w14:textId="77777777" w:rsidR="00FF42E2" w:rsidRDefault="00FF42E2" w:rsidP="006D00BE">
      <w:pPr>
        <w:pStyle w:val="ny-lesson-paragraph"/>
      </w:pPr>
    </w:p>
    <w:p w14:paraId="2322901E" w14:textId="77777777" w:rsidR="008816B3" w:rsidRDefault="008816B3" w:rsidP="006D00BE">
      <w:pPr>
        <w:pStyle w:val="ny-lesson-paragraph"/>
      </w:pPr>
    </w:p>
    <w:p w14:paraId="7FFF8C56" w14:textId="77777777" w:rsidR="008816B3" w:rsidRPr="009D7A59" w:rsidRDefault="008816B3" w:rsidP="006D00BE">
      <w:pPr>
        <w:pStyle w:val="ny-lesson-paragraph"/>
      </w:pPr>
    </w:p>
    <w:p w14:paraId="4580F1C4" w14:textId="77777777" w:rsidR="006D00BE" w:rsidRDefault="006D00BE" w:rsidP="006D00BE">
      <w:pPr>
        <w:pStyle w:val="ny-lesson-paragraph"/>
      </w:pPr>
    </w:p>
    <w:p w14:paraId="4938AD0A" w14:textId="77777777" w:rsidR="008816B3" w:rsidRDefault="008816B3" w:rsidP="006D00BE">
      <w:pPr>
        <w:pStyle w:val="ny-lesson-paragraph"/>
      </w:pPr>
    </w:p>
    <w:p w14:paraId="1E533AA4" w14:textId="77777777" w:rsidR="008816B3" w:rsidRPr="009D7A59" w:rsidRDefault="008816B3" w:rsidP="006D00BE">
      <w:pPr>
        <w:pStyle w:val="ny-lesson-paragraph"/>
      </w:pPr>
    </w:p>
    <w:p w14:paraId="7EC7D3AD" w14:textId="77777777" w:rsidR="006D00BE" w:rsidRPr="009D7A59" w:rsidRDefault="006D00BE" w:rsidP="006D00BE">
      <w:pPr>
        <w:pStyle w:val="ny-lesson-paragraph"/>
      </w:pPr>
    </w:p>
    <w:p w14:paraId="53165BF7" w14:textId="77777777" w:rsidR="006D00BE" w:rsidRPr="009D7A59" w:rsidRDefault="006D00BE" w:rsidP="006D00BE">
      <w:pPr>
        <w:pStyle w:val="ny-lesson-paragraph"/>
      </w:pPr>
    </w:p>
    <w:p w14:paraId="1BD2E202" w14:textId="77777777" w:rsidR="006D00BE" w:rsidRPr="009D7A59" w:rsidRDefault="006D00BE" w:rsidP="006D00BE">
      <w:pPr>
        <w:pStyle w:val="ny-lesson-paragraph"/>
      </w:pPr>
    </w:p>
    <w:p w14:paraId="5D3B6F31" w14:textId="1E027900" w:rsidR="00FF42E2" w:rsidRPr="009D7A59" w:rsidRDefault="009D7A59" w:rsidP="00065671">
      <w:pPr>
        <w:pStyle w:val="ny-lesson-numbering"/>
      </w:pPr>
      <w:r w:rsidRPr="008816B3">
        <w:t xml:space="preserve">Figure </w:t>
      </w:r>
      <w:r w:rsidR="008816B3" w:rsidRPr="008816B3">
        <w:t>A</w:t>
      </w:r>
      <w:r w:rsidRPr="009D7A59">
        <w:t xml:space="preserve"> was reflected across line </w:t>
      </w:r>
      <m:oMath>
        <m:r>
          <w:rPr>
            <w:rFonts w:ascii="Cambria Math" w:hAnsi="Cambria Math"/>
          </w:rPr>
          <m:t>L</m:t>
        </m:r>
      </m:oMath>
      <w:r w:rsidRPr="009D7A59">
        <w:t xml:space="preserve"> resulting </w:t>
      </w:r>
      <w:proofErr w:type="gramStart"/>
      <w:r w:rsidRPr="009D7A59">
        <w:t xml:space="preserve">in </w:t>
      </w:r>
      <w:proofErr w:type="gramEnd"/>
      <m:oMath>
        <m:r>
          <w:rPr>
            <w:rFonts w:ascii="Cambria Math" w:hAnsi="Cambria Math"/>
          </w:rPr>
          <m:t>Reflection(Figure A)</m:t>
        </m:r>
      </m:oMath>
      <w:r w:rsidRPr="009D7A59">
        <w:t xml:space="preserve">.  Describe a sequence of reflections that would map </w:t>
      </w:r>
      <w:r w:rsidRPr="008816B3">
        <w:t xml:space="preserve">Figure </w:t>
      </w:r>
      <w:r w:rsidR="008816B3" w:rsidRPr="008816B3">
        <w:t xml:space="preserve">A </w:t>
      </w:r>
      <w:r w:rsidRPr="009D7A59">
        <w:t>back onto its original position.</w:t>
      </w:r>
    </w:p>
    <w:p w14:paraId="400EFDD7" w14:textId="77777777" w:rsidR="008816B3" w:rsidRDefault="00FF42E2" w:rsidP="008816B3">
      <w:pPr>
        <w:pStyle w:val="ny-lesson-paragraph"/>
      </w:pPr>
      <w:r w:rsidRPr="009D7A59">
        <w:tab/>
      </w:r>
    </w:p>
    <w:p w14:paraId="1A2CE6F1" w14:textId="77777777" w:rsidR="008816B3" w:rsidRDefault="008816B3" w:rsidP="008816B3">
      <w:pPr>
        <w:pStyle w:val="ny-lesson-paragraph"/>
      </w:pPr>
    </w:p>
    <w:p w14:paraId="47A46A1E" w14:textId="77777777" w:rsidR="008816B3" w:rsidRPr="009D7A59" w:rsidRDefault="008816B3" w:rsidP="008816B3">
      <w:pPr>
        <w:pStyle w:val="ny-lesson-paragraph"/>
      </w:pPr>
    </w:p>
    <w:p w14:paraId="0987CE14" w14:textId="77777777" w:rsidR="008816B3" w:rsidRDefault="008816B3" w:rsidP="008816B3">
      <w:pPr>
        <w:pStyle w:val="ny-lesson-paragraph"/>
      </w:pPr>
    </w:p>
    <w:p w14:paraId="39F98C30" w14:textId="77777777" w:rsidR="008816B3" w:rsidRDefault="008816B3" w:rsidP="008816B3">
      <w:pPr>
        <w:pStyle w:val="ny-lesson-paragraph"/>
      </w:pPr>
    </w:p>
    <w:p w14:paraId="3583ECBF" w14:textId="77777777" w:rsidR="008816B3" w:rsidRPr="009D7A59" w:rsidRDefault="008816B3" w:rsidP="008816B3">
      <w:pPr>
        <w:pStyle w:val="ny-lesson-paragraph"/>
      </w:pPr>
    </w:p>
    <w:p w14:paraId="211E3707" w14:textId="77777777" w:rsidR="008816B3" w:rsidRPr="009D7A59" w:rsidRDefault="008816B3" w:rsidP="008816B3">
      <w:pPr>
        <w:pStyle w:val="ny-lesson-paragraph"/>
      </w:pPr>
    </w:p>
    <w:p w14:paraId="1F31C0A4" w14:textId="77777777" w:rsidR="008816B3" w:rsidRPr="009D7A59" w:rsidRDefault="008816B3" w:rsidP="008816B3">
      <w:pPr>
        <w:pStyle w:val="ny-lesson-paragraph"/>
      </w:pPr>
    </w:p>
    <w:p w14:paraId="52B816CA" w14:textId="77777777" w:rsidR="008816B3" w:rsidRPr="009D7A59" w:rsidRDefault="008816B3" w:rsidP="008816B3">
      <w:pPr>
        <w:pStyle w:val="ny-lesson-paragraph"/>
      </w:pPr>
    </w:p>
    <w:p w14:paraId="112CFDA5" w14:textId="6BF40AB8" w:rsidR="00FF42E2" w:rsidRPr="009D7A59" w:rsidRDefault="009D7A59" w:rsidP="008816B3">
      <w:pPr>
        <w:pStyle w:val="ny-lesson-numbering"/>
      </w:pPr>
      <w:r w:rsidRPr="009D7A59">
        <w:t xml:space="preserve">Can </w:t>
      </w:r>
      <m:oMath>
        <m:sSub>
          <m:sSubPr>
            <m:ctrlPr>
              <w:rPr>
                <w:rFonts w:ascii="Cambria Math" w:hAnsi="Cambria Math"/>
                <w:i/>
              </w:rPr>
            </m:ctrlPr>
          </m:sSubPr>
          <m:e>
            <m:r>
              <w:rPr>
                <w:rFonts w:ascii="Cambria Math" w:hAnsi="Cambria Math"/>
              </w:rPr>
              <m:t>Translation</m:t>
            </m:r>
          </m:e>
          <m:sub>
            <m:box>
              <m:boxPr>
                <m:opEmu m:val="1"/>
                <m:ctrlPr>
                  <w:rPr>
                    <w:rFonts w:ascii="Cambria Math" w:hAnsi="Cambria Math"/>
                    <w:i/>
                  </w:rPr>
                </m:ctrlPr>
              </m:boxPr>
              <m:e>
                <m:acc>
                  <m:accPr>
                    <m:chr m:val="⃗"/>
                    <m:ctrlPr>
                      <w:rPr>
                        <w:rFonts w:ascii="Cambria Math" w:hAnsi="Cambria Math"/>
                        <w:i/>
                      </w:rPr>
                    </m:ctrlPr>
                  </m:accPr>
                  <m:e>
                    <m:r>
                      <w:rPr>
                        <w:rFonts w:ascii="Cambria Math" w:hAnsi="Cambria Math"/>
                      </w:rPr>
                      <m:t>BA</m:t>
                    </m:r>
                  </m:e>
                </m:acc>
              </m:e>
            </m:box>
          </m:sub>
        </m:sSub>
      </m:oMath>
      <w:r w:rsidRPr="009D7A59">
        <w:t xml:space="preserve">  of Figure A undo the transformation of </w:t>
      </w:r>
      <m:oMath>
        <m:sSub>
          <m:sSubPr>
            <m:ctrlPr>
              <w:rPr>
                <w:rFonts w:ascii="Cambria Math" w:hAnsi="Cambria Math"/>
                <w:i/>
              </w:rPr>
            </m:ctrlPr>
          </m:sSubPr>
          <m:e>
            <m:r>
              <w:rPr>
                <w:rFonts w:ascii="Cambria Math" w:hAnsi="Cambria Math"/>
              </w:rPr>
              <m:t>Translation</m:t>
            </m:r>
          </m:e>
          <m:sub>
            <m:box>
              <m:boxPr>
                <m:opEmu m:val="1"/>
                <m:ctrlPr>
                  <w:rPr>
                    <w:rFonts w:ascii="Cambria Math" w:hAnsi="Cambria Math"/>
                    <w:i/>
                  </w:rPr>
                </m:ctrlPr>
              </m:boxPr>
              <m:e>
                <m:acc>
                  <m:accPr>
                    <m:chr m:val="⃗"/>
                    <m:ctrlPr>
                      <w:rPr>
                        <w:rFonts w:ascii="Cambria Math" w:hAnsi="Cambria Math"/>
                        <w:i/>
                      </w:rPr>
                    </m:ctrlPr>
                  </m:accPr>
                  <m:e>
                    <m:r>
                      <w:rPr>
                        <w:rFonts w:ascii="Cambria Math" w:hAnsi="Cambria Math"/>
                      </w:rPr>
                      <m:t>DC</m:t>
                    </m:r>
                  </m:e>
                </m:acc>
              </m:e>
            </m:box>
          </m:sub>
        </m:sSub>
        <m:r>
          <w:rPr>
            <w:rFonts w:ascii="Cambria Math" w:hAnsi="Cambria Math"/>
          </w:rPr>
          <m:t xml:space="preserve">  </m:t>
        </m:r>
      </m:oMath>
      <w:r w:rsidRPr="009D7A59">
        <w:t>of Figure A?  Why or why not?</w:t>
      </w:r>
    </w:p>
    <w:p w14:paraId="7BF678ED" w14:textId="77777777" w:rsidR="00FF42E2" w:rsidRDefault="00FF42E2" w:rsidP="006D00BE">
      <w:pPr>
        <w:pStyle w:val="ny-lesson-paragraph"/>
      </w:pPr>
    </w:p>
    <w:p w14:paraId="06B8CB4E" w14:textId="77777777" w:rsidR="006D00BE" w:rsidRDefault="006D00BE" w:rsidP="006D00BE">
      <w:pPr>
        <w:pStyle w:val="ny-lesson-paragraph"/>
      </w:pPr>
    </w:p>
    <w:p w14:paraId="7A5C2B33" w14:textId="77777777" w:rsidR="006D00BE" w:rsidRDefault="006D00BE" w:rsidP="006D00BE">
      <w:pPr>
        <w:pStyle w:val="ny-lesson-paragraph"/>
      </w:pPr>
    </w:p>
    <w:p w14:paraId="3CF248C0" w14:textId="77777777" w:rsidR="006D00BE" w:rsidRDefault="006D00BE" w:rsidP="006D00BE">
      <w:pPr>
        <w:pStyle w:val="ny-lesson-paragraph"/>
      </w:pPr>
    </w:p>
    <w:p w14:paraId="35DDC5F1" w14:textId="77777777" w:rsidR="006D00BE" w:rsidRDefault="006D00BE" w:rsidP="006D00BE">
      <w:pPr>
        <w:pStyle w:val="ny-lesson-paragraph"/>
      </w:pPr>
    </w:p>
    <w:p w14:paraId="752C9DEA" w14:textId="77777777" w:rsidR="006D00BE" w:rsidRDefault="006D00BE" w:rsidP="006D00BE">
      <w:pPr>
        <w:pStyle w:val="ny-lesson-paragraph"/>
      </w:pPr>
    </w:p>
    <w:p w14:paraId="7871354D" w14:textId="77777777" w:rsidR="00065671" w:rsidRDefault="00065671" w:rsidP="006D00BE">
      <w:pPr>
        <w:pStyle w:val="ny-lesson-paragraph"/>
      </w:pPr>
    </w:p>
    <w:p w14:paraId="3FECA3D7" w14:textId="77777777" w:rsidR="006D00BE" w:rsidRDefault="006D00BE">
      <w:pPr>
        <w:rPr>
          <w:rFonts w:ascii="Calibri" w:eastAsia="Myriad Pro" w:hAnsi="Calibri" w:cs="Myriad Pro"/>
          <w:color w:val="231F20"/>
          <w:sz w:val="20"/>
        </w:rPr>
      </w:pPr>
      <w:r>
        <w:br w:type="page"/>
      </w:r>
    </w:p>
    <w:p w14:paraId="12FD0103" w14:textId="068574D8" w:rsidR="009D7A59" w:rsidRDefault="009D7A59" w:rsidP="009D7A59">
      <w:pPr>
        <w:pStyle w:val="ny-lesson-hdr-1"/>
      </w:pPr>
      <w:r>
        <w:lastRenderedPageBreak/>
        <w:t>Exercises 4–7</w:t>
      </w:r>
    </w:p>
    <w:p w14:paraId="2A16CEB3" w14:textId="6AA2D642" w:rsidR="00065671" w:rsidRDefault="009D7A59" w:rsidP="00065671">
      <w:pPr>
        <w:pStyle w:val="ny-lesson-paragraph"/>
      </w:pPr>
      <w:r>
        <w:t xml:space="preserve">Let </w:t>
      </w:r>
      <m:oMath>
        <m:r>
          <w:rPr>
            <w:rFonts w:ascii="Cambria Math" w:hAnsi="Cambria Math"/>
          </w:rPr>
          <m:t>S</m:t>
        </m:r>
      </m:oMath>
      <w:r>
        <w:t xml:space="preserve"> be the black figure.</w:t>
      </w:r>
    </w:p>
    <w:p w14:paraId="48046917" w14:textId="3428CF5A" w:rsidR="00065671" w:rsidRDefault="00065671" w:rsidP="00065671">
      <w:pPr>
        <w:pStyle w:val="ny-lesson-paragraph"/>
        <w:jc w:val="center"/>
      </w:pPr>
      <w:r>
        <w:rPr>
          <w:noProof/>
        </w:rPr>
        <w:drawing>
          <wp:inline distT="0" distB="0" distL="0" distR="0" wp14:anchorId="79C1E55F" wp14:editId="38047316">
            <wp:extent cx="5864510" cy="4994910"/>
            <wp:effectExtent l="0" t="0" r="317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8689" cy="4998470"/>
                    </a:xfrm>
                    <a:prstGeom prst="rect">
                      <a:avLst/>
                    </a:prstGeom>
                    <a:noFill/>
                    <a:ln>
                      <a:noFill/>
                    </a:ln>
                  </pic:spPr>
                </pic:pic>
              </a:graphicData>
            </a:graphic>
          </wp:inline>
        </w:drawing>
      </w:r>
    </w:p>
    <w:p w14:paraId="55B3198A" w14:textId="77777777" w:rsidR="006D00BE" w:rsidRDefault="006D00BE" w:rsidP="006D00BE">
      <w:pPr>
        <w:pStyle w:val="ny-lesson-numbering"/>
        <w:numPr>
          <w:ilvl w:val="0"/>
          <w:numId w:val="0"/>
        </w:numPr>
        <w:ind w:left="360"/>
      </w:pPr>
    </w:p>
    <w:p w14:paraId="52E7B459" w14:textId="77777777" w:rsidR="006D00BE" w:rsidRDefault="006D00BE" w:rsidP="006D00BE">
      <w:pPr>
        <w:pStyle w:val="ny-lesson-numbering"/>
        <w:numPr>
          <w:ilvl w:val="0"/>
          <w:numId w:val="0"/>
        </w:numPr>
        <w:ind w:left="360"/>
      </w:pPr>
    </w:p>
    <w:p w14:paraId="5BAA9411" w14:textId="18098D0B" w:rsidR="009D7A59" w:rsidRPr="009D7A59" w:rsidRDefault="009D7A59" w:rsidP="009D7A59">
      <w:pPr>
        <w:pStyle w:val="ny-lesson-numbering"/>
      </w:pPr>
      <w:r w:rsidRPr="009D7A59">
        <w:t xml:space="preserve">Let there be the translation along vector </w:t>
      </w:r>
      <m:oMath>
        <m:acc>
          <m:accPr>
            <m:chr m:val="⃗"/>
            <m:ctrlPr>
              <w:rPr>
                <w:rFonts w:ascii="Cambria Math" w:hAnsi="Cambria Math"/>
                <w:i/>
              </w:rPr>
            </m:ctrlPr>
          </m:accPr>
          <m:e>
            <m:r>
              <w:rPr>
                <w:rFonts w:ascii="Cambria Math" w:hAnsi="Cambria Math"/>
              </w:rPr>
              <m:t>AB</m:t>
            </m:r>
          </m:e>
        </m:acc>
      </m:oMath>
      <w:r w:rsidRPr="009D7A59">
        <w:t xml:space="preserve"> and a reflection across </w:t>
      </w:r>
      <w:proofErr w:type="gramStart"/>
      <w:r w:rsidRPr="009D7A59">
        <w:t xml:space="preserve">line </w:t>
      </w:r>
      <w:proofErr w:type="gramEnd"/>
      <m:oMath>
        <m:r>
          <w:rPr>
            <w:rFonts w:ascii="Cambria Math" w:hAnsi="Cambria Math"/>
          </w:rPr>
          <m:t>L</m:t>
        </m:r>
      </m:oMath>
      <w:r w:rsidRPr="009D7A59">
        <w:t xml:space="preserve">. </w:t>
      </w:r>
    </w:p>
    <w:p w14:paraId="098DF1FE" w14:textId="47703A55" w:rsidR="00FF42E2" w:rsidRPr="009D7A59" w:rsidRDefault="009D7A59" w:rsidP="009D7A59">
      <w:pPr>
        <w:pStyle w:val="ny-lesson-numbering"/>
        <w:numPr>
          <w:ilvl w:val="0"/>
          <w:numId w:val="0"/>
        </w:numPr>
        <w:ind w:left="360"/>
      </w:pPr>
      <w:r w:rsidRPr="009D7A59">
        <w:t xml:space="preserve">Use a transparency to perform the following sequence:  Translate </w:t>
      </w:r>
      <w:proofErr w:type="gramStart"/>
      <w:r w:rsidRPr="009D7A59">
        <w:t xml:space="preserve">figure </w:t>
      </w:r>
      <w:proofErr w:type="gramEnd"/>
      <m:oMath>
        <m:r>
          <w:rPr>
            <w:rFonts w:ascii="Cambria Math" w:hAnsi="Cambria Math"/>
          </w:rPr>
          <m:t>S</m:t>
        </m:r>
      </m:oMath>
      <w:r w:rsidR="008816B3" w:rsidRPr="008816B3">
        <w:t>;</w:t>
      </w:r>
      <w:r w:rsidRPr="009D7A59">
        <w:rPr>
          <w:i/>
        </w:rPr>
        <w:t xml:space="preserve"> </w:t>
      </w:r>
      <w:r w:rsidRPr="009D7A59">
        <w:t xml:space="preserve">then, reflect figure </w:t>
      </w:r>
      <m:oMath>
        <m:r>
          <w:rPr>
            <w:rFonts w:ascii="Cambria Math" w:hAnsi="Cambria Math"/>
          </w:rPr>
          <m:t>S</m:t>
        </m:r>
      </m:oMath>
      <w:r w:rsidRPr="009D7A59">
        <w:rPr>
          <w:i/>
        </w:rPr>
        <w:t xml:space="preserve">.  </w:t>
      </w:r>
      <w:r w:rsidRPr="009D7A59">
        <w:t xml:space="preserve">Label the </w:t>
      </w:r>
      <w:proofErr w:type="gramStart"/>
      <w:r w:rsidRPr="009D7A59">
        <w:t xml:space="preserve">image </w:t>
      </w:r>
      <w:proofErr w:type="gramEnd"/>
      <m:oMath>
        <m:r>
          <w:rPr>
            <w:rFonts w:ascii="Cambria Math" w:hAnsi="Cambria Math"/>
          </w:rPr>
          <m:t>S'</m:t>
        </m:r>
      </m:oMath>
      <w:r w:rsidRPr="009D7A59">
        <w:t>.</w:t>
      </w:r>
    </w:p>
    <w:p w14:paraId="12D1FF56" w14:textId="77777777" w:rsidR="009D7A59" w:rsidRPr="009D7A59" w:rsidRDefault="009D7A59" w:rsidP="009D7A59">
      <w:pPr>
        <w:pStyle w:val="ny-lesson-numbering"/>
        <w:numPr>
          <w:ilvl w:val="0"/>
          <w:numId w:val="0"/>
        </w:numPr>
        <w:ind w:left="360"/>
      </w:pPr>
    </w:p>
    <w:p w14:paraId="1A34BA97" w14:textId="7D6FE917" w:rsidR="009D7A59" w:rsidRPr="009D7A59" w:rsidRDefault="009D7A59" w:rsidP="009D7A59">
      <w:pPr>
        <w:pStyle w:val="ny-lesson-numbering"/>
      </w:pPr>
      <w:r w:rsidRPr="009D7A59">
        <w:t xml:space="preserve">Let there be the translation along vector </w:t>
      </w:r>
      <m:oMath>
        <m:acc>
          <m:accPr>
            <m:chr m:val="⃗"/>
            <m:ctrlPr>
              <w:rPr>
                <w:rFonts w:ascii="Cambria Math" w:hAnsi="Cambria Math"/>
                <w:i/>
              </w:rPr>
            </m:ctrlPr>
          </m:accPr>
          <m:e>
            <m:r>
              <w:rPr>
                <w:rFonts w:ascii="Cambria Math" w:hAnsi="Cambria Math"/>
              </w:rPr>
              <m:t>AB</m:t>
            </m:r>
          </m:e>
        </m:acc>
      </m:oMath>
      <w:r w:rsidRPr="009D7A59">
        <w:t xml:space="preserve"> and a reflection across </w:t>
      </w:r>
      <w:proofErr w:type="gramStart"/>
      <w:r w:rsidRPr="009D7A59">
        <w:t xml:space="preserve">line </w:t>
      </w:r>
      <w:proofErr w:type="gramEnd"/>
      <m:oMath>
        <m:r>
          <w:rPr>
            <w:rFonts w:ascii="Cambria Math" w:hAnsi="Cambria Math"/>
          </w:rPr>
          <m:t>L</m:t>
        </m:r>
      </m:oMath>
      <w:r w:rsidRPr="009D7A59">
        <w:t>.</w:t>
      </w:r>
    </w:p>
    <w:p w14:paraId="1E10B04C" w14:textId="377AAECA" w:rsidR="00FF42E2" w:rsidRPr="009D7A59" w:rsidRDefault="009D7A59" w:rsidP="009D7A59">
      <w:pPr>
        <w:pStyle w:val="ny-lesson-numbering"/>
        <w:numPr>
          <w:ilvl w:val="0"/>
          <w:numId w:val="0"/>
        </w:numPr>
        <w:ind w:left="360"/>
      </w:pPr>
      <w:r w:rsidRPr="009D7A59">
        <w:t xml:space="preserve">Use a transparency to perform the following sequence:  Reflect </w:t>
      </w:r>
      <w:proofErr w:type="gramStart"/>
      <w:r w:rsidRPr="009D7A59">
        <w:t xml:space="preserve">figure </w:t>
      </w:r>
      <w:proofErr w:type="gramEnd"/>
      <m:oMath>
        <m:r>
          <w:rPr>
            <w:rFonts w:ascii="Cambria Math" w:hAnsi="Cambria Math"/>
          </w:rPr>
          <m:t>S</m:t>
        </m:r>
      </m:oMath>
      <w:r w:rsidR="008816B3" w:rsidRPr="008816B3">
        <w:t>;</w:t>
      </w:r>
      <w:r w:rsidRPr="009D7A59">
        <w:rPr>
          <w:i/>
        </w:rPr>
        <w:t xml:space="preserve"> </w:t>
      </w:r>
      <w:r w:rsidRPr="009D7A59">
        <w:t xml:space="preserve">then, translate figure </w:t>
      </w:r>
      <m:oMath>
        <m:r>
          <w:rPr>
            <w:rFonts w:ascii="Cambria Math" w:hAnsi="Cambria Math"/>
          </w:rPr>
          <m:t>S</m:t>
        </m:r>
      </m:oMath>
      <w:r w:rsidRPr="009D7A59">
        <w:rPr>
          <w:i/>
        </w:rPr>
        <w:t xml:space="preserve">.  </w:t>
      </w:r>
      <w:r w:rsidRPr="009D7A59">
        <w:t xml:space="preserve">Label the </w:t>
      </w:r>
      <w:proofErr w:type="gramStart"/>
      <w:r w:rsidRPr="009D7A59">
        <w:t xml:space="preserve">image </w:t>
      </w:r>
      <w:proofErr w:type="gramEnd"/>
      <m:oMath>
        <m:r>
          <w:rPr>
            <w:rFonts w:ascii="Cambria Math" w:hAnsi="Cambria Math"/>
          </w:rPr>
          <m:t>S''</m:t>
        </m:r>
      </m:oMath>
      <w:r w:rsidRPr="009D7A59">
        <w:rPr>
          <w:i/>
        </w:rPr>
        <w:t>.</w:t>
      </w:r>
    </w:p>
    <w:p w14:paraId="321915A1" w14:textId="77777777" w:rsidR="00FF42E2" w:rsidRDefault="00FF42E2" w:rsidP="00FF42E2">
      <w:pPr>
        <w:pStyle w:val="ny-lesson-SFinsert"/>
        <w:rPr>
          <w:noProof/>
        </w:rPr>
      </w:pPr>
    </w:p>
    <w:p w14:paraId="2A3F7FDC" w14:textId="77777777" w:rsidR="006D00BE" w:rsidRDefault="006D00BE" w:rsidP="00FF42E2">
      <w:pPr>
        <w:pStyle w:val="ny-lesson-SFinsert"/>
        <w:rPr>
          <w:noProof/>
        </w:rPr>
      </w:pPr>
    </w:p>
    <w:p w14:paraId="77B1AFE3" w14:textId="5F73562C" w:rsidR="00FF42E2" w:rsidRPr="004E0E92" w:rsidRDefault="008816B3" w:rsidP="00065671">
      <w:pPr>
        <w:pStyle w:val="ny-lesson-numbering"/>
        <w:rPr>
          <w:noProof/>
        </w:rPr>
      </w:pPr>
      <w:r>
        <w:rPr>
          <w:noProof/>
        </w:rPr>
        <w:lastRenderedPageBreak/>
        <w:t>Using your transparency, s</w:t>
      </w:r>
      <w:r w:rsidRPr="00235604">
        <w:rPr>
          <w:noProof/>
        </w:rPr>
        <w:t>how that unde</w:t>
      </w:r>
      <w:r w:rsidRPr="008816B3">
        <w:rPr>
          <w:noProof/>
        </w:rPr>
        <w:t xml:space="preserve">r a sequence of any two translations, </w:t>
      </w:r>
      <m:oMath>
        <m:r>
          <w:rPr>
            <w:rFonts w:ascii="Cambria Math" w:hAnsi="Cambria Math"/>
            <w:noProof/>
          </w:rPr>
          <m:t>Translation</m:t>
        </m:r>
      </m:oMath>
      <w:r w:rsidRPr="008816B3">
        <w:rPr>
          <w:noProof/>
        </w:rPr>
        <w:t xml:space="preserve"> and </w:t>
      </w:r>
      <m:oMath>
        <m:sSub>
          <m:sSubPr>
            <m:ctrlPr>
              <w:rPr>
                <w:rFonts w:ascii="Cambria Math" w:hAnsi="Cambria Math"/>
                <w:i/>
                <w:noProof/>
              </w:rPr>
            </m:ctrlPr>
          </m:sSubPr>
          <m:e>
            <m:r>
              <w:rPr>
                <w:rFonts w:ascii="Cambria Math" w:hAnsi="Cambria Math"/>
                <w:noProof/>
              </w:rPr>
              <m:t>Translation</m:t>
            </m:r>
          </m:e>
          <m:sub>
            <m:r>
              <w:rPr>
                <w:rFonts w:ascii="Cambria Math" w:hAnsi="Cambria Math"/>
                <w:noProof/>
              </w:rPr>
              <m:t>0</m:t>
            </m:r>
          </m:sub>
        </m:sSub>
      </m:oMath>
      <w:r w:rsidRPr="008816B3">
        <w:rPr>
          <w:noProof/>
        </w:rPr>
        <w:t xml:space="preserve"> (along different vectors), that the sequence of the </w:t>
      </w:r>
      <m:oMath>
        <m:r>
          <w:rPr>
            <w:rFonts w:ascii="Cambria Math" w:hAnsi="Cambria Math"/>
            <w:noProof/>
          </w:rPr>
          <m:t>Translation</m:t>
        </m:r>
      </m:oMath>
      <w:r w:rsidRPr="008816B3">
        <w:rPr>
          <w:noProof/>
        </w:rPr>
        <w:t xml:space="preserve"> followed by the </w:t>
      </w:r>
      <m:oMath>
        <m:sSub>
          <m:sSubPr>
            <m:ctrlPr>
              <w:rPr>
                <w:rFonts w:ascii="Cambria Math" w:hAnsi="Cambria Math"/>
                <w:i/>
                <w:noProof/>
              </w:rPr>
            </m:ctrlPr>
          </m:sSubPr>
          <m:e>
            <m:r>
              <w:rPr>
                <w:rFonts w:ascii="Cambria Math" w:hAnsi="Cambria Math"/>
                <w:noProof/>
              </w:rPr>
              <m:t>Translation</m:t>
            </m:r>
          </m:e>
          <m:sub>
            <m:r>
              <w:rPr>
                <w:rFonts w:ascii="Cambria Math" w:hAnsi="Cambria Math"/>
                <w:noProof/>
              </w:rPr>
              <m:t>0</m:t>
            </m:r>
          </m:sub>
        </m:sSub>
      </m:oMath>
      <w:r w:rsidRPr="008816B3">
        <w:rPr>
          <w:noProof/>
        </w:rPr>
        <w:t xml:space="preserve"> is equal to the sequence of the </w:t>
      </w:r>
      <m:oMath>
        <m:sSub>
          <m:sSubPr>
            <m:ctrlPr>
              <w:rPr>
                <w:rFonts w:ascii="Cambria Math" w:hAnsi="Cambria Math"/>
                <w:i/>
                <w:noProof/>
              </w:rPr>
            </m:ctrlPr>
          </m:sSubPr>
          <m:e>
            <m:r>
              <w:rPr>
                <w:rFonts w:ascii="Cambria Math" w:hAnsi="Cambria Math"/>
                <w:noProof/>
              </w:rPr>
              <m:t>Translation</m:t>
            </m:r>
          </m:e>
          <m:sub>
            <m:r>
              <w:rPr>
                <w:rFonts w:ascii="Cambria Math" w:hAnsi="Cambria Math"/>
                <w:noProof/>
              </w:rPr>
              <m:t>0</m:t>
            </m:r>
          </m:sub>
        </m:sSub>
      </m:oMath>
      <w:r w:rsidRPr="008816B3">
        <w:rPr>
          <w:noProof/>
        </w:rPr>
        <w:t xml:space="preserve"> followed by the </w:t>
      </w:r>
      <m:oMath>
        <m:r>
          <w:rPr>
            <w:rFonts w:ascii="Cambria Math" w:hAnsi="Cambria Math"/>
            <w:noProof/>
          </w:rPr>
          <m:t>Translation</m:t>
        </m:r>
      </m:oMath>
      <w:r w:rsidRPr="008816B3">
        <w:rPr>
          <w:i/>
          <w:noProof/>
        </w:rPr>
        <w:t xml:space="preserve">.  </w:t>
      </w:r>
      <w:r w:rsidRPr="008816B3">
        <w:rPr>
          <w:noProof/>
        </w:rPr>
        <w:t xml:space="preserve">That is, draw a figure, </w:t>
      </w:r>
      <m:oMath>
        <m:r>
          <w:rPr>
            <w:rFonts w:ascii="Cambria Math" w:hAnsi="Cambria Math"/>
            <w:noProof/>
          </w:rPr>
          <m:t>A</m:t>
        </m:r>
      </m:oMath>
      <w:r w:rsidRPr="008816B3">
        <w:rPr>
          <w:noProof/>
        </w:rPr>
        <w:t xml:space="preserve">, and two vectors.  Show that the translation along the first vector, followed by a translation along the second vector, places the figure in the same location as when you perform the translations in the reverse order.  (This fact will be proven in high school).  Label the transformed image </w:t>
      </w:r>
      <m:oMath>
        <m:r>
          <w:rPr>
            <w:rFonts w:ascii="Cambria Math" w:hAnsi="Cambria Math"/>
            <w:noProof/>
          </w:rPr>
          <m:t>A'</m:t>
        </m:r>
      </m:oMath>
      <w:r w:rsidRPr="008816B3">
        <w:rPr>
          <w:noProof/>
        </w:rPr>
        <w:t xml:space="preserve">.  Now, draw two new vectors and translate along them just as before.  This time, label the transformed image </w:t>
      </w:r>
      <m:oMath>
        <m:r>
          <w:rPr>
            <w:rFonts w:ascii="Cambria Math" w:hAnsi="Cambria Math"/>
            <w:noProof/>
          </w:rPr>
          <m:t>A''</m:t>
        </m:r>
      </m:oMath>
      <w:r w:rsidRPr="008816B3">
        <w:rPr>
          <w:noProof/>
        </w:rPr>
        <w:t xml:space="preserve">.  Compare your work with a partner.  Was the statement “the sequence of the </w:t>
      </w:r>
      <m:oMath>
        <m:r>
          <w:rPr>
            <w:rFonts w:ascii="Cambria Math" w:hAnsi="Cambria Math"/>
            <w:noProof/>
          </w:rPr>
          <m:t>Translation</m:t>
        </m:r>
      </m:oMath>
      <w:r w:rsidRPr="008816B3">
        <w:rPr>
          <w:noProof/>
        </w:rPr>
        <w:t xml:space="preserve"> followed by the </w:t>
      </w:r>
      <m:oMath>
        <m:sSub>
          <m:sSubPr>
            <m:ctrlPr>
              <w:rPr>
                <w:rFonts w:ascii="Cambria Math" w:hAnsi="Cambria Math"/>
                <w:i/>
                <w:noProof/>
              </w:rPr>
            </m:ctrlPr>
          </m:sSubPr>
          <m:e>
            <m:r>
              <w:rPr>
                <w:rFonts w:ascii="Cambria Math" w:hAnsi="Cambria Math"/>
                <w:noProof/>
              </w:rPr>
              <m:t>Translation</m:t>
            </m:r>
          </m:e>
          <m:sub>
            <m:r>
              <w:rPr>
                <w:rFonts w:ascii="Cambria Math" w:hAnsi="Cambria Math"/>
                <w:noProof/>
              </w:rPr>
              <m:t>0</m:t>
            </m:r>
          </m:sub>
        </m:sSub>
      </m:oMath>
      <w:r w:rsidRPr="008816B3">
        <w:rPr>
          <w:noProof/>
        </w:rPr>
        <w:t xml:space="preserve"> is equal to the sequence of the </w:t>
      </w:r>
      <m:oMath>
        <m:sSub>
          <m:sSubPr>
            <m:ctrlPr>
              <w:rPr>
                <w:rFonts w:ascii="Cambria Math" w:hAnsi="Cambria Math"/>
                <w:i/>
                <w:noProof/>
              </w:rPr>
            </m:ctrlPr>
          </m:sSubPr>
          <m:e>
            <m:r>
              <w:rPr>
                <w:rFonts w:ascii="Cambria Math" w:hAnsi="Cambria Math"/>
                <w:noProof/>
              </w:rPr>
              <m:t>Translation</m:t>
            </m:r>
          </m:e>
          <m:sub>
            <m:r>
              <w:rPr>
                <w:rFonts w:ascii="Cambria Math" w:hAnsi="Cambria Math"/>
                <w:noProof/>
              </w:rPr>
              <m:t>0</m:t>
            </m:r>
          </m:sub>
        </m:sSub>
      </m:oMath>
      <w:r w:rsidRPr="008816B3">
        <w:rPr>
          <w:noProof/>
        </w:rPr>
        <w:t xml:space="preserve"> followed by the </w:t>
      </w:r>
      <m:oMath>
        <m:r>
          <w:rPr>
            <w:rFonts w:ascii="Cambria Math" w:hAnsi="Cambria Math"/>
            <w:noProof/>
          </w:rPr>
          <m:t>Translation</m:t>
        </m:r>
      </m:oMath>
      <w:r w:rsidRPr="008816B3">
        <w:rPr>
          <w:noProof/>
        </w:rPr>
        <w:t>” true in all cases?  Do you think it will always be true</w:t>
      </w:r>
      <w:r w:rsidR="004E0E92" w:rsidRPr="008816B3">
        <w:rPr>
          <w:noProof/>
        </w:rPr>
        <w:t>?</w:t>
      </w:r>
    </w:p>
    <w:p w14:paraId="264C3A4B" w14:textId="03DD0FAB" w:rsidR="00FF42E2" w:rsidRDefault="00FF42E2" w:rsidP="00FF42E2">
      <w:pPr>
        <w:pStyle w:val="ny-lesson-SFinsert-response-number-list"/>
        <w:numPr>
          <w:ilvl w:val="0"/>
          <w:numId w:val="0"/>
        </w:numPr>
        <w:ind w:left="1224"/>
        <w:rPr>
          <w:noProof/>
        </w:rPr>
      </w:pPr>
    </w:p>
    <w:p w14:paraId="52AEBFB4" w14:textId="77777777" w:rsidR="00065671" w:rsidRDefault="00065671" w:rsidP="00FF42E2">
      <w:pPr>
        <w:pStyle w:val="ny-lesson-SFinsert"/>
      </w:pPr>
    </w:p>
    <w:p w14:paraId="14FD3928" w14:textId="77777777" w:rsidR="00065671" w:rsidRDefault="00065671" w:rsidP="00FF42E2">
      <w:pPr>
        <w:pStyle w:val="ny-lesson-SFinsert"/>
      </w:pPr>
    </w:p>
    <w:p w14:paraId="51866210" w14:textId="77777777" w:rsidR="00065671" w:rsidRDefault="00065671" w:rsidP="00FF42E2">
      <w:pPr>
        <w:pStyle w:val="ny-lesson-SFinsert"/>
      </w:pPr>
    </w:p>
    <w:p w14:paraId="3B99A17F" w14:textId="77777777" w:rsidR="00065671" w:rsidRDefault="00065671" w:rsidP="00FF42E2">
      <w:pPr>
        <w:pStyle w:val="ny-lesson-SFinsert"/>
      </w:pPr>
    </w:p>
    <w:p w14:paraId="0FD55696" w14:textId="77777777" w:rsidR="00065671" w:rsidRDefault="00065671" w:rsidP="00FF42E2">
      <w:pPr>
        <w:pStyle w:val="ny-lesson-SFinsert"/>
      </w:pPr>
    </w:p>
    <w:p w14:paraId="06677CFB" w14:textId="77777777" w:rsidR="00065671" w:rsidRDefault="00065671" w:rsidP="00FF42E2">
      <w:pPr>
        <w:pStyle w:val="ny-lesson-SFinsert"/>
      </w:pPr>
    </w:p>
    <w:p w14:paraId="558C0A79" w14:textId="77777777" w:rsidR="006D00BE" w:rsidRDefault="006D00BE" w:rsidP="00FF42E2">
      <w:pPr>
        <w:pStyle w:val="ny-lesson-SFinsert"/>
      </w:pPr>
    </w:p>
    <w:p w14:paraId="787ABA0A" w14:textId="77777777" w:rsidR="006D00BE" w:rsidRDefault="006D00BE" w:rsidP="00FF42E2">
      <w:pPr>
        <w:pStyle w:val="ny-lesson-SFinsert"/>
      </w:pPr>
    </w:p>
    <w:p w14:paraId="17401C07" w14:textId="77777777" w:rsidR="006D00BE" w:rsidRDefault="006D00BE" w:rsidP="00FF42E2">
      <w:pPr>
        <w:pStyle w:val="ny-lesson-SFinsert"/>
      </w:pPr>
    </w:p>
    <w:p w14:paraId="117FFEE7" w14:textId="77777777" w:rsidR="006D00BE" w:rsidRDefault="006D00BE" w:rsidP="00FF42E2">
      <w:pPr>
        <w:pStyle w:val="ny-lesson-SFinsert"/>
      </w:pPr>
    </w:p>
    <w:p w14:paraId="7662ACE5" w14:textId="77777777" w:rsidR="006D00BE" w:rsidRDefault="006D00BE" w:rsidP="00FF42E2">
      <w:pPr>
        <w:pStyle w:val="ny-lesson-SFinsert"/>
      </w:pPr>
    </w:p>
    <w:p w14:paraId="428FCA3F" w14:textId="77777777" w:rsidR="006D00BE" w:rsidRDefault="006D00BE" w:rsidP="00FF42E2">
      <w:pPr>
        <w:pStyle w:val="ny-lesson-SFinsert"/>
      </w:pPr>
    </w:p>
    <w:p w14:paraId="4B325D69" w14:textId="77777777" w:rsidR="00065671" w:rsidRDefault="00065671" w:rsidP="00FF42E2">
      <w:pPr>
        <w:pStyle w:val="ny-lesson-SFinsert"/>
      </w:pPr>
    </w:p>
    <w:p w14:paraId="66364FC5" w14:textId="77777777" w:rsidR="00065671" w:rsidRDefault="00065671" w:rsidP="00FF42E2">
      <w:pPr>
        <w:pStyle w:val="ny-lesson-SFinsert"/>
      </w:pPr>
    </w:p>
    <w:p w14:paraId="4C9F3579" w14:textId="77777777" w:rsidR="00065671" w:rsidRDefault="00065671" w:rsidP="00FF42E2">
      <w:pPr>
        <w:pStyle w:val="ny-lesson-SFinsert"/>
      </w:pPr>
    </w:p>
    <w:p w14:paraId="13402142" w14:textId="77777777" w:rsidR="00065671" w:rsidRDefault="00065671" w:rsidP="00FF42E2">
      <w:pPr>
        <w:pStyle w:val="ny-lesson-SFinsert"/>
      </w:pPr>
    </w:p>
    <w:p w14:paraId="1E48AEFB" w14:textId="77777777" w:rsidR="00065671" w:rsidRDefault="00065671" w:rsidP="00FF42E2">
      <w:pPr>
        <w:pStyle w:val="ny-lesson-SFinsert"/>
      </w:pPr>
    </w:p>
    <w:p w14:paraId="656D8A07" w14:textId="77777777" w:rsidR="00065671" w:rsidRDefault="00065671" w:rsidP="00FF42E2">
      <w:pPr>
        <w:pStyle w:val="ny-lesson-SFinsert"/>
      </w:pPr>
    </w:p>
    <w:p w14:paraId="36552D3F" w14:textId="77777777" w:rsidR="00065671" w:rsidRDefault="00065671" w:rsidP="00FF42E2">
      <w:pPr>
        <w:pStyle w:val="ny-lesson-SFinsert"/>
      </w:pPr>
    </w:p>
    <w:p w14:paraId="2392D1ED" w14:textId="14212AA7" w:rsidR="00FF42E2" w:rsidRPr="00235604" w:rsidRDefault="004E0E92" w:rsidP="00065671">
      <w:pPr>
        <w:pStyle w:val="ny-lesson-numbering"/>
      </w:pPr>
      <w:r w:rsidRPr="00235604">
        <w:t>Does the same relationship you noticed in Exercise 6 hold true when you replace one of the translations with a reflection.  That is, is the following statement true:</w:t>
      </w:r>
      <w:r>
        <w:t xml:space="preserve">  A translation followed by a reflection is equal to a reflection followed by a translation?</w:t>
      </w:r>
    </w:p>
    <w:p w14:paraId="2B81C131" w14:textId="77777777" w:rsidR="00CE6AE0" w:rsidRDefault="00CE6AE0" w:rsidP="00CE6AE0">
      <w:pPr>
        <w:pStyle w:val="ny-lesson-numbering"/>
        <w:numPr>
          <w:ilvl w:val="0"/>
          <w:numId w:val="0"/>
        </w:numPr>
        <w:ind w:left="360" w:hanging="360"/>
      </w:pPr>
    </w:p>
    <w:p w14:paraId="61E62288" w14:textId="77777777" w:rsidR="00E34D2C" w:rsidRDefault="00E34D2C" w:rsidP="00E34D2C">
      <w:pPr>
        <w:pStyle w:val="ny-lesson-paragraph"/>
        <w:rPr>
          <w:szCs w:val="20"/>
        </w:rPr>
      </w:pPr>
    </w:p>
    <w:p w14:paraId="214EB2DF" w14:textId="77777777" w:rsidR="006D00BE" w:rsidRDefault="006D00BE" w:rsidP="00E34D2C">
      <w:pPr>
        <w:pStyle w:val="ny-lesson-paragraph"/>
        <w:rPr>
          <w:szCs w:val="20"/>
        </w:rPr>
      </w:pPr>
    </w:p>
    <w:p w14:paraId="6330E2A3" w14:textId="77777777" w:rsidR="006D00BE" w:rsidRDefault="006D00BE" w:rsidP="00E34D2C">
      <w:pPr>
        <w:pStyle w:val="ny-lesson-paragraph"/>
        <w:rPr>
          <w:szCs w:val="20"/>
        </w:rPr>
      </w:pPr>
    </w:p>
    <w:p w14:paraId="657367F2" w14:textId="77777777" w:rsidR="006D00BE" w:rsidRDefault="006D00BE" w:rsidP="00E34D2C">
      <w:pPr>
        <w:pStyle w:val="ny-lesson-paragraph"/>
        <w:rPr>
          <w:szCs w:val="20"/>
        </w:rPr>
      </w:pPr>
    </w:p>
    <w:p w14:paraId="7E3AF1B4" w14:textId="088A0612" w:rsidR="00F50A83" w:rsidRDefault="00065671" w:rsidP="008816B3">
      <w:pPr>
        <w:pStyle w:val="ny-callout-hdr"/>
        <w:rPr>
          <w:szCs w:val="20"/>
        </w:rPr>
      </w:pPr>
      <w:r>
        <w:rPr>
          <w:noProof/>
        </w:rPr>
        <w:lastRenderedPageBreak/>
        <mc:AlternateContent>
          <mc:Choice Requires="wps">
            <w:drawing>
              <wp:anchor distT="0" distB="0" distL="114300" distR="114300" simplePos="0" relativeHeight="251635200" behindDoc="0" locked="0" layoutInCell="1" allowOverlap="1" wp14:anchorId="5C2836FD" wp14:editId="0CB6A516">
                <wp:simplePos x="0" y="0"/>
                <wp:positionH relativeFrom="margin">
                  <wp:align>center</wp:align>
                </wp:positionH>
                <wp:positionV relativeFrom="margin">
                  <wp:align>top</wp:align>
                </wp:positionV>
                <wp:extent cx="6217920" cy="1289304"/>
                <wp:effectExtent l="19050" t="19050" r="11430" b="2540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89304"/>
                        </a:xfrm>
                        <a:prstGeom prst="rect">
                          <a:avLst/>
                        </a:prstGeom>
                        <a:solidFill>
                          <a:srgbClr val="FFFFFF"/>
                        </a:solidFill>
                        <a:ln w="38100" cmpd="dbl">
                          <a:solidFill>
                            <a:srgbClr val="00789C"/>
                          </a:solidFill>
                          <a:miter lim="800000"/>
                          <a:headEnd/>
                          <a:tailEnd/>
                        </a:ln>
                      </wps:spPr>
                      <wps:txbx>
                        <w:txbxContent>
                          <w:p w14:paraId="0DD280EC" w14:textId="3A209313" w:rsidR="00E34D2C" w:rsidRPr="00F50A83" w:rsidRDefault="006D00BE" w:rsidP="00F50A83">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3035D3CB" w14:textId="77777777" w:rsidR="004E0E92" w:rsidRPr="00F25E7D" w:rsidRDefault="004E0E92" w:rsidP="004E0E92">
                            <w:pPr>
                              <w:pStyle w:val="ny-lesson-bullet"/>
                            </w:pPr>
                            <w:r w:rsidRPr="00F25E7D">
                              <w:t>A reflection across a line followed by a reflection across the same line places all figures in the plane back onto their original position.</w:t>
                            </w:r>
                          </w:p>
                          <w:p w14:paraId="1F3B1F8D" w14:textId="1C0AE6E5" w:rsidR="00065671" w:rsidRDefault="004E0E92" w:rsidP="004E0E92">
                            <w:pPr>
                              <w:pStyle w:val="ny-lesson-bullet"/>
                            </w:pPr>
                            <w:r w:rsidRPr="00F25E7D">
                              <w:t>A reflection followed by a translation does not place a figure in the same location in the plane as a translation followed by a reflection.  The order in which we perform a sequence of rigid motions matters.</w:t>
                            </w:r>
                          </w:p>
                          <w:p w14:paraId="5FA89E9F" w14:textId="3A3618F9" w:rsidR="00E34D2C" w:rsidRDefault="00957B0D" w:rsidP="00957B0D">
                            <w:pPr>
                              <w:pStyle w:val="ny-lesson-paragrap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2836FD" id="Rectangle 32" o:spid="_x0000_s1026" style="position:absolute;margin-left:0;margin-top:0;width:489.6pt;height:101.5pt;z-index:25163520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a7MwIAAFYEAAAOAAAAZHJzL2Uyb0RvYy54bWysVNuO0zAQfUfiHyy/0yTdsm2jpqtVlyKk&#10;BVYsfIDjOI2Fb4zdJuXrGTvdbhd4QuTB8njGx2fOzGR1M2hFDgK8tKaixSSnRBhuG2l2Ff32dftm&#10;QYkPzDRMWSMqehSe3qxfv1r1rhRT21nVCCAIYnzZu4p2IbgyyzzvhGZ+Yp0w6GwtaBbQhF3WAOsR&#10;XatsmufXWW+hcWC58B5P70YnXSf8thU8fG5bLwJRFUVuIa2Q1jqu2XrFyh0w10l+osH+gYVm0uCj&#10;Z6g7FhjZg/wDSksO1ts2TLjVmW1byUXKAbMp8t+yeeyYEykXFMe7s0z+/8HyT4cHILKp6NWUEsM0&#10;1ugLqsbMTgmCZyhQ73yJcY/uAWKK3t1b/t0TYzcdholbANt3gjVIq4jx2YsL0fB4ldT9R9sgPNsH&#10;m7QaWtAREFUgQyrJ8VwSMQTC8fB6WsyXU6wcR18xXSyv8ll6g5VP1x348F5YTeKmooDsEzw73PsQ&#10;6bDyKSTRt0o2W6lUMmBXbxSQA8P+2KbvhO4vw5QhPSq0KPLIRDuUq6lVeuVFnL+Ey/P5Yrn5G5yW&#10;AZteSV3RRR6/GMTKqOE706R9YFKNe6SvzEnUqONYjzDUAwZGcWvbHFFesGNz4zDiprPwk5IeG7ui&#10;/seegaBEfTBYomUxm8VJSMbs7TyKC5ee+tLDDEeoigZKxu0mjNOzdyB3Hb5UJBmMvcWytjIJ/szq&#10;xBubN9XhNGhxOi7tFPX8O1j/AgAA//8DAFBLAwQUAAYACAAAACEAaO/vvtsAAAAFAQAADwAAAGRy&#10;cy9kb3ducmV2LnhtbEyPwU7DMBBE70j8g7VIXBC1CYiSEKeqKjhSiTQf4MRLEjVeh9hpw9+zcIHL&#10;SqMZzbzNN4sbxAmn0HvScLdSIJAab3tqNVSH19snECEasmbwhBq+MMCmuLzITWb9md7xVMZWcAmF&#10;zGjoYhwzKUPToTNh5Uck9j785ExkObXSTubM5W6QiVKP0pmeeKEzI+46bI7l7DS8bA/H9Vv6MNfp&#10;Xu325edNFapZ6+urZfsMIuIS/8Lwg8/oUDBT7WeyQQwa+JH4e9lL12kCotaQqHsFssjlf/riGwAA&#10;//8DAFBLAQItABQABgAIAAAAIQC2gziS/gAAAOEBAAATAAAAAAAAAAAAAAAAAAAAAABbQ29udGVu&#10;dF9UeXBlc10ueG1sUEsBAi0AFAAGAAgAAAAhADj9If/WAAAAlAEAAAsAAAAAAAAAAAAAAAAALwEA&#10;AF9yZWxzLy5yZWxzUEsBAi0AFAAGAAgAAAAhAEyshrszAgAAVgQAAA4AAAAAAAAAAAAAAAAALgIA&#10;AGRycy9lMm9Eb2MueG1sUEsBAi0AFAAGAAgAAAAhAGjv777bAAAABQEAAA8AAAAAAAAAAAAAAAAA&#10;jQQAAGRycy9kb3ducmV2LnhtbFBLBQYAAAAABAAEAPMAAACVBQAAAAA=&#10;" strokecolor="#00789c" strokeweight="3pt">
                <v:stroke linestyle="thinThin"/>
                <v:textbox>
                  <w:txbxContent>
                    <w:p w14:paraId="0DD280EC" w14:textId="3A209313" w:rsidR="00E34D2C" w:rsidRPr="00F50A83" w:rsidRDefault="006D00BE" w:rsidP="00F50A83">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3035D3CB" w14:textId="77777777" w:rsidR="004E0E92" w:rsidRPr="00F25E7D" w:rsidRDefault="004E0E92" w:rsidP="004E0E92">
                      <w:pPr>
                        <w:pStyle w:val="ny-lesson-bullet"/>
                      </w:pPr>
                      <w:r w:rsidRPr="00F25E7D">
                        <w:t>A reflection across a line followed by a reflection across the same line places all figures in the plane back onto their original position.</w:t>
                      </w:r>
                    </w:p>
                    <w:p w14:paraId="1F3B1F8D" w14:textId="1C0AE6E5" w:rsidR="00065671" w:rsidRDefault="004E0E92" w:rsidP="004E0E92">
                      <w:pPr>
                        <w:pStyle w:val="ny-lesson-bullet"/>
                      </w:pPr>
                      <w:r w:rsidRPr="00F25E7D">
                        <w:t>A reflection followed by a translation does not place a figure in the same location in the plane as a translation followed by a reflection.  The order in which we perform a sequence of rigid motions matters.</w:t>
                      </w:r>
                    </w:p>
                    <w:p w14:paraId="5FA89E9F" w14:textId="3A3618F9" w:rsidR="00E34D2C" w:rsidRDefault="00957B0D" w:rsidP="00957B0D">
                      <w:pPr>
                        <w:pStyle w:val="ny-lesson-paragraph"/>
                      </w:pPr>
                      <w:r>
                        <w:t xml:space="preserve"> </w:t>
                      </w:r>
                    </w:p>
                  </w:txbxContent>
                </v:textbox>
                <w10:wrap type="topAndBottom" anchorx="margin" anchory="margin"/>
              </v:rect>
            </w:pict>
          </mc:Fallback>
        </mc:AlternateContent>
      </w:r>
    </w:p>
    <w:p w14:paraId="5A205C68" w14:textId="77777777" w:rsidR="00065671" w:rsidRDefault="00065671" w:rsidP="008816B3">
      <w:pPr>
        <w:pStyle w:val="ny-callout-hdr"/>
      </w:pPr>
    </w:p>
    <w:p w14:paraId="5F7741CF" w14:textId="77777777" w:rsidR="004E0E92" w:rsidRDefault="00E34D2C" w:rsidP="008816B3">
      <w:pPr>
        <w:pStyle w:val="ny-callout-hdr"/>
      </w:pPr>
      <w:r>
        <w:t>Problem Set</w:t>
      </w:r>
    </w:p>
    <w:p w14:paraId="2142BBFF" w14:textId="7A2FA7C4" w:rsidR="00E34D2C" w:rsidRDefault="00E34D2C" w:rsidP="00957B0D">
      <w:pPr>
        <w:pStyle w:val="ny-callout-hdr"/>
      </w:pPr>
    </w:p>
    <w:p w14:paraId="22E6B4DA" w14:textId="74833C08" w:rsidR="00FF42E2" w:rsidRPr="004E0E92" w:rsidRDefault="00065671" w:rsidP="00065671">
      <w:pPr>
        <w:pStyle w:val="ny-lesson-numbering"/>
        <w:numPr>
          <w:ilvl w:val="0"/>
          <w:numId w:val="26"/>
        </w:numPr>
      </w:pPr>
      <w:r w:rsidRPr="004E0E92">
        <w:rPr>
          <w:noProof/>
        </w:rPr>
        <w:drawing>
          <wp:anchor distT="0" distB="0" distL="114300" distR="114300" simplePos="0" relativeHeight="251637248" behindDoc="0" locked="0" layoutInCell="1" allowOverlap="1" wp14:anchorId="37DF47B4" wp14:editId="5EBFC40B">
            <wp:simplePos x="0" y="0"/>
            <wp:positionH relativeFrom="margin">
              <wp:align>center</wp:align>
            </wp:positionH>
            <wp:positionV relativeFrom="paragraph">
              <wp:posOffset>596265</wp:posOffset>
            </wp:positionV>
            <wp:extent cx="2435860" cy="1702435"/>
            <wp:effectExtent l="0" t="0" r="254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7373" cy="1703983"/>
                    </a:xfrm>
                    <a:prstGeom prst="rect">
                      <a:avLst/>
                    </a:prstGeom>
                    <a:noFill/>
                    <a:ln>
                      <a:noFill/>
                    </a:ln>
                  </pic:spPr>
                </pic:pic>
              </a:graphicData>
            </a:graphic>
            <wp14:sizeRelH relativeFrom="page">
              <wp14:pctWidth>0</wp14:pctWidth>
            </wp14:sizeRelH>
            <wp14:sizeRelV relativeFrom="page">
              <wp14:pctHeight>0</wp14:pctHeight>
            </wp14:sizeRelV>
          </wp:anchor>
        </w:drawing>
      </w:r>
      <w:r w:rsidR="004E0E92" w:rsidRPr="004E0E92">
        <w:t xml:space="preserve">Let there be a reflection across </w:t>
      </w:r>
      <w:proofErr w:type="gramStart"/>
      <w:r w:rsidR="004E0E92" w:rsidRPr="004E0E92">
        <w:t xml:space="preserve">line </w:t>
      </w:r>
      <w:proofErr w:type="gramEnd"/>
      <m:oMath>
        <m:r>
          <w:rPr>
            <w:rFonts w:ascii="Cambria Math" w:hAnsi="Cambria Math"/>
          </w:rPr>
          <m:t>L</m:t>
        </m:r>
      </m:oMath>
      <w:r w:rsidR="008816B3" w:rsidRPr="008816B3">
        <w:t xml:space="preserve">, </w:t>
      </w:r>
      <w:r w:rsidR="004E0E92" w:rsidRPr="008816B3">
        <w:t>a</w:t>
      </w:r>
      <w:r w:rsidR="004E0E92" w:rsidRPr="004E0E92">
        <w:t xml:space="preserve">nd let there be a translation along vector </w:t>
      </w:r>
      <m:oMath>
        <m:acc>
          <m:accPr>
            <m:chr m:val="⃗"/>
            <m:ctrlPr>
              <w:rPr>
                <w:rFonts w:ascii="Cambria Math" w:hAnsi="Cambria Math"/>
                <w:i/>
              </w:rPr>
            </m:ctrlPr>
          </m:accPr>
          <m:e>
            <m:r>
              <w:rPr>
                <w:rFonts w:ascii="Cambria Math" w:hAnsi="Cambria Math"/>
              </w:rPr>
              <m:t>AB</m:t>
            </m:r>
          </m:e>
        </m:acc>
      </m:oMath>
      <w:r w:rsidR="008816B3" w:rsidRPr="008816B3">
        <w:t>,</w:t>
      </w:r>
      <w:r w:rsidR="004E0E92" w:rsidRPr="004E0E92">
        <w:t xml:space="preserve"> as shown.  If </w:t>
      </w:r>
      <m:oMath>
        <m:r>
          <w:rPr>
            <w:rFonts w:ascii="Cambria Math" w:hAnsi="Cambria Math"/>
          </w:rPr>
          <m:t xml:space="preserve">S </m:t>
        </m:r>
      </m:oMath>
      <w:r w:rsidR="004E0E92" w:rsidRPr="004E0E92">
        <w:t xml:space="preserve">denotes the black figure, compare the translation of </w:t>
      </w:r>
      <m:oMath>
        <m:r>
          <w:rPr>
            <w:rFonts w:ascii="Cambria Math" w:hAnsi="Cambria Math"/>
          </w:rPr>
          <m:t xml:space="preserve">S </m:t>
        </m:r>
      </m:oMath>
      <w:r w:rsidR="004E0E92" w:rsidRPr="004E0E92">
        <w:t xml:space="preserve">followed by the reflection of </w:t>
      </w:r>
      <m:oMath>
        <m:r>
          <w:rPr>
            <w:rFonts w:ascii="Cambria Math" w:hAnsi="Cambria Math"/>
          </w:rPr>
          <m:t xml:space="preserve">S </m:t>
        </m:r>
      </m:oMath>
      <w:r w:rsidR="004E0E92" w:rsidRPr="004E0E92">
        <w:t xml:space="preserve">with the reflection of </w:t>
      </w:r>
      <m:oMath>
        <m:r>
          <w:rPr>
            <w:rFonts w:ascii="Cambria Math" w:hAnsi="Cambria Math"/>
          </w:rPr>
          <m:t>S</m:t>
        </m:r>
      </m:oMath>
      <w:r w:rsidR="004E0E92" w:rsidRPr="004E0E92">
        <w:rPr>
          <w:i/>
        </w:rPr>
        <w:t xml:space="preserve"> </w:t>
      </w:r>
      <w:r w:rsidR="004E0E92" w:rsidRPr="004E0E92">
        <w:t xml:space="preserve">followed by the translation </w:t>
      </w:r>
      <w:proofErr w:type="gramStart"/>
      <w:r w:rsidR="004E0E92" w:rsidRPr="004E0E92">
        <w:t xml:space="preserve">of </w:t>
      </w:r>
      <w:proofErr w:type="gramEnd"/>
      <m:oMath>
        <m:r>
          <w:rPr>
            <w:rFonts w:ascii="Cambria Math" w:hAnsi="Cambria Math"/>
          </w:rPr>
          <m:t>S</m:t>
        </m:r>
      </m:oMath>
      <w:r w:rsidR="004E0E92" w:rsidRPr="004E0E92">
        <w:rPr>
          <w:i/>
        </w:rPr>
        <w:t>.</w:t>
      </w:r>
    </w:p>
    <w:p w14:paraId="135884D7" w14:textId="77777777" w:rsidR="00065671" w:rsidRDefault="00065671" w:rsidP="00065671">
      <w:pPr>
        <w:pStyle w:val="ny-lesson-numbering"/>
        <w:numPr>
          <w:ilvl w:val="0"/>
          <w:numId w:val="0"/>
        </w:numPr>
        <w:ind w:left="360" w:hanging="360"/>
      </w:pPr>
    </w:p>
    <w:p w14:paraId="37890EB9" w14:textId="27788299" w:rsidR="00065671" w:rsidRPr="008816B3" w:rsidRDefault="008816B3" w:rsidP="006D00BE">
      <w:pPr>
        <w:pStyle w:val="ny-lesson-numbering"/>
        <w:spacing w:after="120"/>
      </w:pPr>
      <w:r w:rsidRPr="008816B3">
        <w:t xml:space="preserve">Let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Pr="008816B3">
        <w:t xml:space="preserve"> and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Pr="008816B3">
        <w:t xml:space="preserve"> be parallel lines, and let </w:t>
      </w:r>
      <m:oMath>
        <m:sSub>
          <m:sSubPr>
            <m:ctrlPr>
              <w:rPr>
                <w:rFonts w:ascii="Cambria Math" w:hAnsi="Cambria Math"/>
                <w:i/>
              </w:rPr>
            </m:ctrlPr>
          </m:sSubPr>
          <m:e>
            <m:r>
              <w:rPr>
                <w:rFonts w:ascii="Cambria Math" w:hAnsi="Cambria Math"/>
              </w:rPr>
              <m:t>Reflection</m:t>
            </m:r>
          </m:e>
          <m:sub>
            <m:r>
              <w:rPr>
                <w:rFonts w:ascii="Cambria Math" w:hAnsi="Cambria Math"/>
              </w:rPr>
              <m:t>1</m:t>
            </m:r>
          </m:sub>
        </m:sSub>
      </m:oMath>
      <w:r w:rsidRPr="008816B3">
        <w:t xml:space="preserve"> and </w:t>
      </w:r>
      <m:oMath>
        <m:sSub>
          <m:sSubPr>
            <m:ctrlPr>
              <w:rPr>
                <w:rFonts w:ascii="Cambria Math" w:hAnsi="Cambria Math"/>
                <w:i/>
              </w:rPr>
            </m:ctrlPr>
          </m:sSubPr>
          <m:e>
            <m:r>
              <w:rPr>
                <w:rFonts w:ascii="Cambria Math" w:hAnsi="Cambria Math"/>
              </w:rPr>
              <m:t>Reflection</m:t>
            </m:r>
          </m:e>
          <m:sub>
            <m:r>
              <w:rPr>
                <w:rFonts w:ascii="Cambria Math" w:hAnsi="Cambria Math"/>
              </w:rPr>
              <m:t>2</m:t>
            </m:r>
          </m:sub>
        </m:sSub>
      </m:oMath>
      <w:r w:rsidRPr="008816B3">
        <w:t xml:space="preserve"> be the reflections across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Pr="008816B3">
        <w:t xml:space="preserve"> </w:t>
      </w:r>
      <w:proofErr w:type="gramStart"/>
      <w:r w:rsidRPr="008816B3">
        <w:t xml:space="preserve">and </w:t>
      </w:r>
      <w:proofErr w:type="gramEnd"/>
      <m:oMath>
        <m:sSub>
          <m:sSubPr>
            <m:ctrlPr>
              <w:rPr>
                <w:rFonts w:ascii="Cambria Math" w:hAnsi="Cambria Math"/>
                <w:i/>
              </w:rPr>
            </m:ctrlPr>
          </m:sSubPr>
          <m:e>
            <m:r>
              <w:rPr>
                <w:rFonts w:ascii="Cambria Math" w:hAnsi="Cambria Math"/>
              </w:rPr>
              <m:t>L</m:t>
            </m:r>
          </m:e>
          <m:sub>
            <m:r>
              <w:rPr>
                <w:rFonts w:ascii="Cambria Math" w:hAnsi="Cambria Math"/>
              </w:rPr>
              <m:t>2</m:t>
            </m:r>
          </m:sub>
        </m:sSub>
      </m:oMath>
      <w:r w:rsidRPr="008816B3">
        <w:t xml:space="preserve">, respectively (in that order).  Show that a </w:t>
      </w:r>
      <m:oMath>
        <m:sSub>
          <m:sSubPr>
            <m:ctrlPr>
              <w:rPr>
                <w:rFonts w:ascii="Cambria Math" w:hAnsi="Cambria Math"/>
                <w:i/>
              </w:rPr>
            </m:ctrlPr>
          </m:sSubPr>
          <m:e>
            <m:r>
              <w:rPr>
                <w:rFonts w:ascii="Cambria Math" w:hAnsi="Cambria Math"/>
              </w:rPr>
              <m:t>Reflection</m:t>
            </m:r>
          </m:e>
          <m:sub>
            <m:r>
              <w:rPr>
                <w:rFonts w:ascii="Cambria Math" w:hAnsi="Cambria Math"/>
              </w:rPr>
              <m:t>2</m:t>
            </m:r>
          </m:sub>
        </m:sSub>
        <m:r>
          <w:rPr>
            <w:rFonts w:ascii="Cambria Math" w:hAnsi="Cambria Math"/>
          </w:rPr>
          <m:t xml:space="preserve"> </m:t>
        </m:r>
      </m:oMath>
      <w:r w:rsidRPr="008816B3">
        <w:t xml:space="preserve">followed by </w:t>
      </w:r>
      <m:oMath>
        <m:r>
          <w:rPr>
            <w:rFonts w:ascii="Cambria Math" w:hAnsi="Cambria Math"/>
          </w:rPr>
          <m:t>Reflectio</m:t>
        </m:r>
        <m:sSub>
          <m:sSubPr>
            <m:ctrlPr>
              <w:rPr>
                <w:rFonts w:ascii="Cambria Math" w:hAnsi="Cambria Math"/>
                <w:i/>
              </w:rPr>
            </m:ctrlPr>
          </m:sSubPr>
          <m:e>
            <m:r>
              <w:rPr>
                <w:rFonts w:ascii="Cambria Math" w:hAnsi="Cambria Math"/>
              </w:rPr>
              <m:t>n</m:t>
            </m:r>
          </m:e>
          <m:sub>
            <m:r>
              <w:rPr>
                <w:rFonts w:ascii="Cambria Math" w:hAnsi="Cambria Math"/>
              </w:rPr>
              <m:t>1</m:t>
            </m:r>
          </m:sub>
        </m:sSub>
      </m:oMath>
      <w:r w:rsidRPr="008816B3">
        <w:t xml:space="preserve"> is not equal to a </w:t>
      </w:r>
      <m:oMath>
        <m:r>
          <w:rPr>
            <w:rFonts w:ascii="Cambria Math" w:hAnsi="Cambria Math"/>
          </w:rPr>
          <m:t>Reflectio</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 xml:space="preserve"> </m:t>
        </m:r>
      </m:oMath>
      <w:r w:rsidRPr="008816B3">
        <w:t xml:space="preserve">followed </w:t>
      </w:r>
      <w:proofErr w:type="gramStart"/>
      <w:r w:rsidRPr="008816B3">
        <w:t xml:space="preserve">by </w:t>
      </w:r>
      <w:proofErr w:type="gramEnd"/>
      <m:oMath>
        <m:r>
          <w:rPr>
            <w:rFonts w:ascii="Cambria Math" w:hAnsi="Cambria Math"/>
          </w:rPr>
          <m:t>Reflectio</m:t>
        </m:r>
        <m:sSub>
          <m:sSubPr>
            <m:ctrlPr>
              <w:rPr>
                <w:rFonts w:ascii="Cambria Math" w:hAnsi="Cambria Math"/>
                <w:i/>
              </w:rPr>
            </m:ctrlPr>
          </m:sSubPr>
          <m:e>
            <m:r>
              <w:rPr>
                <w:rFonts w:ascii="Cambria Math" w:hAnsi="Cambria Math"/>
              </w:rPr>
              <m:t>n</m:t>
            </m:r>
          </m:e>
          <m:sub>
            <m:r>
              <w:rPr>
                <w:rFonts w:ascii="Cambria Math" w:hAnsi="Cambria Math"/>
              </w:rPr>
              <m:t>2</m:t>
            </m:r>
          </m:sub>
        </m:sSub>
      </m:oMath>
      <w:r w:rsidRPr="008816B3">
        <w:t xml:space="preserve">.  (Hint:  Take a point on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Pr="008816B3">
        <w:t xml:space="preserve"> and see what each of the sequences does to it.</w:t>
      </w:r>
      <w:r w:rsidR="004E0E92" w:rsidRPr="008816B3">
        <w:t>)</w:t>
      </w:r>
    </w:p>
    <w:p w14:paraId="2006B27D" w14:textId="4E58CEEE" w:rsidR="00065671" w:rsidRDefault="00065671" w:rsidP="008816B3">
      <w:pPr>
        <w:pStyle w:val="ny-lesson-numbering"/>
        <w:numPr>
          <w:ilvl w:val="0"/>
          <w:numId w:val="0"/>
        </w:numPr>
        <w:tabs>
          <w:tab w:val="clear" w:pos="403"/>
        </w:tabs>
      </w:pPr>
      <w:r>
        <w:rPr>
          <w:noProof/>
        </w:rPr>
        <w:drawing>
          <wp:inline distT="0" distB="0" distL="0" distR="0" wp14:anchorId="7C283352" wp14:editId="330110CD">
            <wp:extent cx="6306712" cy="1824990"/>
            <wp:effectExtent l="0" t="0" r="0" b="3810"/>
            <wp:docPr id="13" name="Picture 13" descr="Macintosh HD:Users:shassan:Desktop:ps 2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ssan:Desktop:ps 2b.pdf"/>
                    <pic:cNvPicPr>
                      <a:picLocks noChangeAspect="1" noChangeArrowheads="1"/>
                    </pic:cNvPicPr>
                  </pic:nvPicPr>
                  <pic:blipFill rotWithShape="1">
                    <a:blip r:embed="rId15">
                      <a:extLst>
                        <a:ext uri="{28A0092B-C50C-407E-A947-70E740481C1C}">
                          <a14:useLocalDpi xmlns:a14="http://schemas.microsoft.com/office/drawing/2010/main" val="0"/>
                        </a:ext>
                      </a:extLst>
                    </a:blip>
                    <a:srcRect t="44487" b="7738"/>
                    <a:stretch/>
                  </pic:blipFill>
                  <pic:spPr bwMode="auto">
                    <a:xfrm>
                      <a:off x="0" y="0"/>
                      <a:ext cx="6316996" cy="1827966"/>
                    </a:xfrm>
                    <a:prstGeom prst="rect">
                      <a:avLst/>
                    </a:prstGeom>
                    <a:noFill/>
                    <a:ln>
                      <a:noFill/>
                    </a:ln>
                    <a:extLst>
                      <a:ext uri="{53640926-AAD7-44D8-BBD7-CCE9431645EC}">
                        <a14:shadowObscured xmlns:a14="http://schemas.microsoft.com/office/drawing/2010/main"/>
                      </a:ext>
                    </a:extLst>
                  </pic:spPr>
                </pic:pic>
              </a:graphicData>
            </a:graphic>
          </wp:inline>
        </w:drawing>
      </w:r>
    </w:p>
    <w:p w14:paraId="11746990" w14:textId="77777777" w:rsidR="006D00BE" w:rsidRDefault="006D00BE" w:rsidP="00065671">
      <w:pPr>
        <w:pStyle w:val="ny-lesson-numbering"/>
        <w:numPr>
          <w:ilvl w:val="0"/>
          <w:numId w:val="0"/>
        </w:numPr>
        <w:ind w:left="360"/>
      </w:pPr>
    </w:p>
    <w:p w14:paraId="4B710DDE" w14:textId="573AB652" w:rsidR="007A0FF8" w:rsidRPr="008816B3" w:rsidRDefault="008816B3" w:rsidP="00957B0D">
      <w:pPr>
        <w:pStyle w:val="ny-lesson-numbering"/>
      </w:pPr>
      <w:r w:rsidRPr="003878BF">
        <w:t>L</w:t>
      </w:r>
      <w:r w:rsidRPr="008816B3">
        <w:t xml:space="preserve">et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Pr="008816B3">
        <w:t xml:space="preserve"> and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Pr="008816B3">
        <w:t xml:space="preserve"> be parallel lines, and let </w:t>
      </w:r>
      <m:oMath>
        <m:sSub>
          <m:sSubPr>
            <m:ctrlPr>
              <w:rPr>
                <w:rFonts w:ascii="Cambria Math" w:hAnsi="Cambria Math"/>
                <w:i/>
              </w:rPr>
            </m:ctrlPr>
          </m:sSubPr>
          <m:e>
            <m:r>
              <w:rPr>
                <w:rFonts w:ascii="Cambria Math" w:hAnsi="Cambria Math"/>
              </w:rPr>
              <m:t>Reflection</m:t>
            </m:r>
          </m:e>
          <m:sub>
            <m:r>
              <w:rPr>
                <w:rFonts w:ascii="Cambria Math" w:hAnsi="Cambria Math"/>
              </w:rPr>
              <m:t>1</m:t>
            </m:r>
          </m:sub>
        </m:sSub>
      </m:oMath>
      <w:r w:rsidRPr="008816B3">
        <w:t xml:space="preserve"> and </w:t>
      </w:r>
      <m:oMath>
        <m:sSub>
          <m:sSubPr>
            <m:ctrlPr>
              <w:rPr>
                <w:rFonts w:ascii="Cambria Math" w:hAnsi="Cambria Math"/>
                <w:i/>
              </w:rPr>
            </m:ctrlPr>
          </m:sSubPr>
          <m:e>
            <m:r>
              <w:rPr>
                <w:rFonts w:ascii="Cambria Math" w:hAnsi="Cambria Math"/>
              </w:rPr>
              <m:t>Reflection</m:t>
            </m:r>
          </m:e>
          <m:sub>
            <m:r>
              <w:rPr>
                <w:rFonts w:ascii="Cambria Math" w:hAnsi="Cambria Math"/>
              </w:rPr>
              <m:t>2</m:t>
            </m:r>
          </m:sub>
        </m:sSub>
      </m:oMath>
      <w:r w:rsidRPr="008816B3">
        <w:t xml:space="preserve"> be the reflections across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Pr="008816B3">
        <w:t xml:space="preserve"> </w:t>
      </w:r>
      <w:proofErr w:type="gramStart"/>
      <w:r w:rsidRPr="008816B3">
        <w:t xml:space="preserve">and </w:t>
      </w:r>
      <w:proofErr w:type="gramEnd"/>
      <m:oMath>
        <m:sSub>
          <m:sSubPr>
            <m:ctrlPr>
              <w:rPr>
                <w:rFonts w:ascii="Cambria Math" w:hAnsi="Cambria Math"/>
                <w:i/>
              </w:rPr>
            </m:ctrlPr>
          </m:sSubPr>
          <m:e>
            <m:r>
              <w:rPr>
                <w:rFonts w:ascii="Cambria Math" w:hAnsi="Cambria Math"/>
              </w:rPr>
              <m:t>L</m:t>
            </m:r>
          </m:e>
          <m:sub>
            <m:r>
              <w:rPr>
                <w:rFonts w:ascii="Cambria Math" w:hAnsi="Cambria Math"/>
              </w:rPr>
              <m:t>2</m:t>
            </m:r>
          </m:sub>
        </m:sSub>
      </m:oMath>
      <w:r w:rsidRPr="008816B3">
        <w:t xml:space="preserve">, respectively (in that order).  Can you guess what </w:t>
      </w:r>
      <m:oMath>
        <m:sSub>
          <m:sSubPr>
            <m:ctrlPr>
              <w:rPr>
                <w:rFonts w:ascii="Cambria Math" w:hAnsi="Cambria Math"/>
                <w:i/>
              </w:rPr>
            </m:ctrlPr>
          </m:sSubPr>
          <m:e>
            <m:r>
              <w:rPr>
                <w:rFonts w:ascii="Cambria Math" w:hAnsi="Cambria Math"/>
              </w:rPr>
              <m:t>Reflection</m:t>
            </m:r>
          </m:e>
          <m:sub>
            <m:r>
              <w:rPr>
                <w:rFonts w:ascii="Cambria Math" w:hAnsi="Cambria Math"/>
              </w:rPr>
              <m:t>1</m:t>
            </m:r>
          </m:sub>
        </m:sSub>
      </m:oMath>
      <w:r w:rsidRPr="008816B3">
        <w:t xml:space="preserve"> followed by </w:t>
      </w:r>
      <m:oMath>
        <m:sSub>
          <m:sSubPr>
            <m:ctrlPr>
              <w:rPr>
                <w:rFonts w:ascii="Cambria Math" w:hAnsi="Cambria Math"/>
                <w:i/>
              </w:rPr>
            </m:ctrlPr>
          </m:sSubPr>
          <m:e>
            <m:r>
              <w:rPr>
                <w:rFonts w:ascii="Cambria Math" w:hAnsi="Cambria Math"/>
              </w:rPr>
              <m:t>Reflection</m:t>
            </m:r>
          </m:e>
          <m:sub>
            <m:r>
              <w:rPr>
                <w:rFonts w:ascii="Cambria Math" w:hAnsi="Cambria Math"/>
              </w:rPr>
              <m:t>2</m:t>
            </m:r>
          </m:sub>
        </m:sSub>
      </m:oMath>
      <w:r w:rsidRPr="008816B3">
        <w:t xml:space="preserve"> is?  Give as persuasive an argument as you can.  (Hint:  Examine the work you just finished for the last problem.</w:t>
      </w:r>
      <w:r w:rsidR="004E0E92" w:rsidRPr="008816B3">
        <w:t>)</w:t>
      </w:r>
    </w:p>
    <w:sectPr w:rsidR="007A0FF8" w:rsidRPr="008816B3" w:rsidSect="008816B3">
      <w:headerReference w:type="default" r:id="rId16"/>
      <w:footerReference w:type="default" r:id="rId17"/>
      <w:headerReference w:type="first" r:id="rId18"/>
      <w:footerReference w:type="first" r:id="rId19"/>
      <w:type w:val="continuous"/>
      <w:pgSz w:w="12240" w:h="15840"/>
      <w:pgMar w:top="1669" w:right="1600" w:bottom="1200" w:left="800" w:header="553" w:footer="1606" w:gutter="0"/>
      <w:pgNumType w:start="3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BC3ED" w14:textId="77777777" w:rsidR="00046766" w:rsidRDefault="00046766">
      <w:pPr>
        <w:spacing w:after="0" w:line="240" w:lineRule="auto"/>
      </w:pPr>
      <w:r>
        <w:separator/>
      </w:r>
    </w:p>
  </w:endnote>
  <w:endnote w:type="continuationSeparator" w:id="0">
    <w:p w14:paraId="5FE4F23C" w14:textId="77777777" w:rsidR="00046766" w:rsidRDefault="0004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80E7C1B" w:rsidR="00C231DF" w:rsidRPr="00F50A83" w:rsidRDefault="00271BA5" w:rsidP="00F50A83">
    <w:pPr>
      <w:pStyle w:val="Footer"/>
    </w:pPr>
    <w:r>
      <w:rPr>
        <w:noProof/>
      </w:rPr>
      <mc:AlternateContent>
        <mc:Choice Requires="wps">
          <w:drawing>
            <wp:anchor distT="0" distB="0" distL="114300" distR="114300" simplePos="0" relativeHeight="251674112" behindDoc="0" locked="0" layoutInCell="1" allowOverlap="1" wp14:anchorId="16CBFA56" wp14:editId="2A4F7E26">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412CC" w14:textId="77777777" w:rsidR="00271BA5" w:rsidRPr="007860F7" w:rsidRDefault="00271BA5" w:rsidP="00271BA5">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562BB5">
                            <w:rPr>
                              <w:rFonts w:ascii="Calibri" w:eastAsia="Myriad Pro Black" w:hAnsi="Calibri" w:cs="Myriad Pro Black"/>
                              <w:b/>
                              <w:bCs/>
                              <w:noProof/>
                              <w:color w:val="B67764"/>
                              <w:position w:val="1"/>
                            </w:rPr>
                            <w:t>39</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9" o:spid="_x0000_s1032" type="#_x0000_t202" style="position:absolute;margin-left:512.35pt;margin-top:37.65pt;width:36pt;height:13.4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M1swIAALEFAAAOAAAAZHJzL2Uyb0RvYy54bWysVG1vmzAQ/j5p/8HydwpkJAFUUrUhTJO6&#10;F6ndD3CwCdbAZrYT6Kb9951NSJr2y7SND9Zhnx/f3fPcXd8MbYMOTGkuRYbDqwAjJkpJudhl+Otj&#10;4cUYaUMEJY0ULMNPTOOb1ds3132XspmsZUOZQgAidNp3Ga6N6VLf12XNWqKvZMcEHFZStcTAr9r5&#10;VJEe0NvGnwXBwu+lop2SJdMadvPxEK8cflWx0nyuKs0MajIMsRm3Krdu7eqvrkm6U6SreXkMg/xF&#10;FC3hAh49QeXEELRX/BVUy0sltazMVSlbX1YVL5nLAbIJgxfZPNSkYy4XKI7uTmXS/w+2/HT4ohCn&#10;wF2CkSAtcPTIBoPu5IBgC+rTdzoFt4cOHM0A++DrctXdvSy/aSTkuiZix26Vkn3NCIX4QnvTf3Z1&#10;xNEWZNt/lBTeIXsjHdBQqdYWD8qBAB14ejpxY2MpYTOaL4FvjEo4CpdBGDvufJJOlzulzXsmW2SN&#10;DCug3oGTw702NhiSTi72LSEL3jSO/kZcbIDjuANPw1V7ZoNwbP5MgmQTb+LIi2aLjRcFee7dFuvI&#10;WxThcp6/y9frPPxl3w2jtOaUMmGfmZQVRn/G3FHjoyZO2tKy4dTC2ZC02m3XjUIHAsou3OdKDidn&#10;N/8yDFcEyOVFSuEsCu5miVcs4qUXFdHcS5ZB7AVhcpcsgiiJ8uIypXsu2L+nhPoMJ/PZfNTSOegX&#10;uQXue50bSVtuYHY0vM1wfHIiqVXgRlBHrSG8Ge1npbDhn0sBdE9EO71aiY5iNcN2cK0xn9pgK+kT&#10;CFhJEBhoEeYeGLVUPzDqYYZkWH/fE8Uwaj4IaAI7cCZDTcZ2Mogo4WqGDUajuTbjYNp3iu9qQB7b&#10;TMhbaJSKOxHbjhqjOLYXzAWXy3GG2cHz/N95nSft6jc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CSNMzWzAgAAsQUA&#10;AA4AAAAAAAAAAAAAAAAALgIAAGRycy9lMm9Eb2MueG1sUEsBAi0AFAAGAAgAAAAhAEaAhjzfAAAA&#10;DAEAAA8AAAAAAAAAAAAAAAAADQUAAGRycy9kb3ducmV2LnhtbFBLBQYAAAAABAAEAPMAAAAZBgAA&#10;AAA=&#10;" filled="f" stroked="f">
              <v:textbox inset="0,0,0,0">
                <w:txbxContent>
                  <w:p w14:paraId="62D412CC" w14:textId="77777777" w:rsidR="00271BA5" w:rsidRPr="007860F7" w:rsidRDefault="00271BA5" w:rsidP="00271BA5">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562BB5">
                      <w:rPr>
                        <w:rFonts w:ascii="Calibri" w:eastAsia="Myriad Pro Black" w:hAnsi="Calibri" w:cs="Myriad Pro Black"/>
                        <w:b/>
                        <w:bCs/>
                        <w:noProof/>
                        <w:color w:val="B67764"/>
                        <w:position w:val="1"/>
                      </w:rPr>
                      <w:t>39</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73088" behindDoc="0" locked="0" layoutInCell="1" allowOverlap="1" wp14:anchorId="46A74787" wp14:editId="1A6FEA1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05294B7E" w14:textId="5214DB13" w:rsidR="00271BA5" w:rsidRDefault="00271BA5" w:rsidP="00271BA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Sequencing Reflections and Translations</w:t>
                          </w:r>
                        </w:p>
                        <w:p w14:paraId="1C41E6FC" w14:textId="77777777" w:rsidR="00271BA5" w:rsidRPr="002273E5" w:rsidRDefault="00271BA5" w:rsidP="00271BA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62BB5">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27470C98" w14:textId="77777777" w:rsidR="00271BA5" w:rsidRPr="002273E5" w:rsidRDefault="00271BA5" w:rsidP="00271BA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3" type="#_x0000_t202" style="position:absolute;margin-left:93.1pt;margin-top:31.25pt;width:293.4pt;height:24.9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zQ9gIAABwGAAAOAAAAZHJzL2Uyb0RvYy54bWysVFtvnDgUfq/U/2D5nYAJw00hFQOhqpTu&#10;Vmr6AzxgBmvBZm0nTFr1v/fYZGZy2YfVbnmwDvbx5+9853L14TCN6IEpzaUoMLkIMGKilR0X+wJ/&#10;u2u8FCNtqOjoKAUr8CPT+MP1+3dXy5yzUA5y7JhCACJ0vswFHoyZc9/X7cAmqi/kzAQc9lJN1MCv&#10;2vudogugT6MfBkHsL1J1s5It0xp26/UQXzv8vmet+bPvNTNoLDBwM25Vbt3Z1b++ovle0Xng7RMN&#10;+h9YTJQLePQEVVND0b3ib6Am3iqpZW8uWjn5su95y1wMEA0JXkXzdaAzc7GAOHo+yaR/H2z7x8MX&#10;hXhX4JBgJOgEObpjB4O28oCI02eZdQ5uX2dwNAfYhzy7WPV8K9u/NBKyGqjYs1IpuQyMdsCPWGX9&#10;Z1dtRnSuLchu+Sw7eIfeG+mADr2arHggBwJ0yNPjKTeWSwubl0kYkxSOWji7JHF46cj5ND/enpU2&#10;H5mckDUKrCD3Dp0+3Gpj2dD86GIfE7Lh4+jyP4oXG+C47sDbcNWeWRYunT+yILtJb9LIi8L4xouC&#10;uvbKpoq8uCHJpr6sq6omP+27JMoH3nVM2GeOpUWif5e6pyJfi+JUXFqOvLNwlpJW+101KvRAobQb&#10;9znN4eTs5r+k4USAWF6FRMIo2IaZ18Rp4kVNtPGyJEi9gGTbLA6iLKqblyHdcsH+f0hoKXC2CTdr&#10;MZ1Jv4otcN/b2Gg+cQPDY+RTgdOTE81tCd6IzqXWUD6u9jMpLP1/lqIpyzCGLHp1moEUOxZ6aRNE&#10;3raMNqRKkobUyc91aJxLotokYZlsMi8uN8SLCEhXlkHo1U0ZlEHUVFm0dZegsI4l5VrDdsPaF+aw&#10;O7gujC247ZSd7B6hV5SEUoaqhxELxiDVd4wWGFcF1n/fU8UwGj8J6Dc7246GOhq7o0FFC1cLbDBa&#10;zcqsM/B+Vnw/APLa0UKW0JM9d+1yZvHUyTCCnGp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CEL&#10;nND2AgAAHAYAAA4AAAAAAAAAAAAAAAAALgIAAGRycy9lMm9Eb2MueG1sUEsBAi0AFAAGAAgAAAAh&#10;AFhDqJXeAAAACgEAAA8AAAAAAAAAAAAAAAAAUAUAAGRycy9kb3ducmV2LnhtbFBLBQYAAAAABAAE&#10;APMAAABbBgAAAAA=&#10;" filled="f" stroked="f">
              <v:textbox inset="0,0,0,0">
                <w:txbxContent>
                  <w:p w14:paraId="05294B7E" w14:textId="5214DB13" w:rsidR="00271BA5" w:rsidRDefault="00271BA5" w:rsidP="00271BA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Sequencing Reflections and Translations</w:t>
                    </w:r>
                  </w:p>
                  <w:p w14:paraId="1C41E6FC" w14:textId="77777777" w:rsidR="00271BA5" w:rsidRPr="002273E5" w:rsidRDefault="00271BA5" w:rsidP="00271BA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62BB5">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27470C98" w14:textId="77777777" w:rsidR="00271BA5" w:rsidRPr="002273E5" w:rsidRDefault="00271BA5" w:rsidP="00271BA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1040" behindDoc="0" locked="0" layoutInCell="1" allowOverlap="1" wp14:anchorId="5273A12F" wp14:editId="38FB707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C19F70D" id="Group 23" o:spid="_x0000_s1026" style="position:absolute;margin-left:86.45pt;margin-top:30.4pt;width:6.55pt;height:21.35pt;z-index:2516710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0RXQ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IgoESwCnKE15JgYMlp6iwCmztVP9YPykUI4r2Mv2pQe+d6e86cMVk3H2UC/tjGSCRn&#10;l6rKuoCwyQ5z8LTPAd8ZEsPL8cAfDymJQROMfD8cuhTFOeTRfhSMrBq0oJr4nXLRfg0x2C8HE/zM&#10;Y5G7EmG2sGxMUGv6QKf+Pzofc1ZzzJK2VHV0Djo6l4pzW8AkCB2jaNbRqY+5PNJYkBoo/yuLLxHS&#10;kfkbOlgUb7S54xKzwbb32rg+SEDCHCdtKaygZ9KqhJZ43yN9gpy7p2M+2xv6neE7rzXLSZsG6Iq9&#10;GSA68TcZD1/2B/Q5Q/Rnzfb+IK1Zh5TlHfh4J1r0IBFm508fq66W+lBtKywZ8ABGNtI/2mIHdLbu&#10;v71CwWA5HymKEhgpa0dMzYxFZq+wIsldUdpzJbd8JVFjDsBwFMEdB20pnlsNJlhDYOe0IFj30IhO&#10;wCtBPs6vkMuiLDHBpSANAPFHQ2RGy7JIrNKC0Spbz0pFtgxGZTDwl0EH6cQMRpJI0FnOWbJoZcOK&#10;0skIzfqDGmwJsNWIs/DHpD9ZjBfjsBcGl4te2J/Pe7fLWdi7XAKk+WA+m839nxaaH0Z5kSRcWHTd&#10;XPbDf2vUdkO4ibqfzCdRnAS7xJ/NG4A/MvNOYaAaYun+Hdddn7qxspbJE/Sskm7RwGIEIZfqOyUN&#10;LJkp1d82THFKyg8Cxs7ED0O7lfAQDkdAOVHHmvWxhokYXE2poVDeVpwZt8k2tSqyHG7yMa1C3sLE&#10;TQvb1DD5dORQtQeYfCjhSsFY2vVnd9bxGa0OS/r6F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SO8tE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nf8EA&#10;AADbAAAADwAAAGRycy9kb3ducmV2LnhtbESP3YrCMBCF7wXfIczC3oimKoh2TYsIC3vlT/UBxma2&#10;KdtMShO1vv1GELw8nJ+Ps85724gbdb52rGA6SUAQl07XXCk4n77HSxA+IGtsHJOCB3nIs+Fgjal2&#10;dz7SrQiViCPsU1RgQmhTKX1pyKKfuJY4er+usxii7CqpO7zHcdvIWZIspMWaI8FgS1tD5V9xtREy&#10;3x92j2K1Mxc7MoRcLLDfKvX50W++QATqwzv8av9oBbM5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p3/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0256" behindDoc="1" locked="0" layoutInCell="1" allowOverlap="1" wp14:anchorId="2115C698" wp14:editId="5B706E6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8208" behindDoc="0" locked="0" layoutInCell="1" allowOverlap="1" wp14:anchorId="0347BC83" wp14:editId="72179A52">
              <wp:simplePos x="0" y="0"/>
              <wp:positionH relativeFrom="column">
                <wp:posOffset>3745865</wp:posOffset>
              </wp:positionH>
              <wp:positionV relativeFrom="paragraph">
                <wp:posOffset>757555</wp:posOffset>
              </wp:positionV>
              <wp:extent cx="3472180" cy="182880"/>
              <wp:effectExtent l="0" t="0" r="13970" b="7620"/>
              <wp:wrapNone/>
              <wp:docPr id="2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EB38A" w14:textId="77777777" w:rsidR="00271BA5" w:rsidRPr="00B81D46" w:rsidRDefault="00271BA5" w:rsidP="00271BA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47BC83" id="Text Box 154" o:spid="_x0000_s1034" type="#_x0000_t202" style="position:absolute;margin-left:294.95pt;margin-top:59.65pt;width:273.4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m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Y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1j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5GIXZrMCAAC1&#10;BQAADgAAAAAAAAAAAAAAAAAuAgAAZHJzL2Uyb0RvYy54bWxQSwECLQAUAAYACAAAACEACU4A+eEA&#10;AAAMAQAADwAAAAAAAAAAAAAAAAANBQAAZHJzL2Rvd25yZXYueG1sUEsFBgAAAAAEAAQA8wAAABsG&#10;AAAAAA==&#10;" filled="f" stroked="f">
              <v:textbox inset="0,0,0,0">
                <w:txbxContent>
                  <w:p w14:paraId="7A8EB38A" w14:textId="77777777" w:rsidR="00271BA5" w:rsidRPr="00B81D46" w:rsidRDefault="00271BA5" w:rsidP="00271BA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9232" behindDoc="1" locked="0" layoutInCell="1" allowOverlap="1" wp14:anchorId="0E88267E" wp14:editId="18396CF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8" name="Picture 3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6B3">
      <w:rPr>
        <w:noProof/>
        <w:color w:val="76923C"/>
      </w:rPr>
      <mc:AlternateContent>
        <mc:Choice Requires="wpg">
          <w:drawing>
            <wp:anchor distT="0" distB="0" distL="114300" distR="114300" simplePos="0" relativeHeight="251677184" behindDoc="0" locked="0" layoutInCell="1" allowOverlap="1" wp14:anchorId="6E170F1B" wp14:editId="05AB7FEA">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F3EC75A" id="Group 25" o:spid="_x0000_s1026" style="position:absolute;margin-left:515.7pt;margin-top:51.1pt;width:28.8pt;height:7.05pt;z-index:2516771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0SZQMAAOgHAAAOAAAAZHJzL2Uyb0RvYy54bWykVdtu2zAMfR+wfxD0uCH1JY6dGHWLLZdi&#10;QLcVaPYBii1fMFvyJCVON+zfR0l2buuwocuDQ5k0eXhIkde3+6ZGOypkxVmCvSsXI8pSnlWsSPCX&#10;9Wo0xUgqwjJSc0YT/EQlvr15/eq6a2Pq85LXGRUInDAZd22CS6Xa2HFkWtKGyCveUgbKnIuGKDiK&#10;wskE6cB7Uzu+64ZOx0XWCp5SKeHtwirxjfGf5zRVn/NcUoXqBAM2ZZ7CPDf66dxck7gQpC2rtIdB&#10;XoCiIRWDoAdXC6II2orqN1dNlQouea6uUt44PM+rlJocIBvPvcjmTvBta3Ip4q5oDzQBtRc8vdht&#10;+mn3IFCVJdifYMRIAzUyYRGcgZyuLWKwuRPtY/sgbIYg3vP0qwS1c6nX58Iao033kWfgj2wVN+Ts&#10;c9FoF5A22psaPB1qQPcKpfByHE6iECqVgmo6m4wNChKnJdRRf+R5vh9iBFovmM2mtoBpuRw+H8/s&#10;t4HWOCS2MQ3OHpdOCppNHvmU/8fnY0laasokNVcDn9D5ls+VoFR3MALghlJjNvApT8k80WiQEjj/&#10;K43PMnKg83k+gNCtVHeUm3qQ3b1UgAzaNwPJCj34NdQib2q4FG9HyEWe50WRfVrqi2ww9AbDNw5a&#10;u6hDE9tC2utg4w82vbPIHT/vbDwYamf+0RlU9ICRlAPsdM963CAhomePazqu5VI3zRqwDa0GHsBI&#10;5/gHWwh9aWu/6UMIGCqX40RgBONkYylpidLIdAgtoi7Bmgp9bviOrrnRqIsrADGO2pqdWk36jjfj&#10;CuysFgTt3nT5IaRGelJZxldVXZvS1kwDGXuRRSJ5XWVaqcFIUWzmtUA7AmPyfRhF4XB9zsxgHLHM&#10;OCspyZa9rEhVW9lA0/6g+3oCdB+aOfhj5s6W0+U0GAV+uBwF7mIxereaB6NwBZAW48V8vvB+apK8&#10;IC6rLKNMoxtmshf82x3tt4OdpoepfJbFWbIr8+tnxYmZcw7DkAy5DP8mOxgq9oraibLh2RNcV8Ht&#10;koGlCELJxXeMOlgwCZbftkRQjOoPDCbOzAsCvZHMIZhEPhzEqWZzqiEsBVcJVhjaW4tzZbfYthVV&#10;UUIkzzQY4+9g2uaVvs4Gn0XVH2DoGcmsE5NLv/r0vjo9G6vjgr75B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K1n&#10;HRJ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gRMIA&#10;AADbAAAADwAAAGRycy9kb3ducmV2LnhtbERPz2vCMBS+C/sfwhvsIprOw5DOKOtgMJiobef92by1&#10;nc1LSbLa/ffmIHj8+H6vNqPpxEDOt5YVPM8TEMSV1S3XCr7Lj9kShA/IGjvLpOCfPGzWD5MVptpe&#10;OKehCLWIIexTVNCE0KdS+qohg35ue+LI/VhnMEToaqkdXmK46eQiSV6kwZZjQ4M9vTdUnYs/oyA7&#10;bMshmy6pzPLd8dfvT3j+Oin19Di+vYIINIa7+Ob+1AoWcWz8En+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aBEwgAAANsAAAAPAAAAAAAAAAAAAAAAAJgCAABkcnMvZG93&#10;bnJldi54bWxQSwUGAAAAAAQABAD1AAAAhw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2064" behindDoc="0" locked="0" layoutInCell="1" allowOverlap="1" wp14:anchorId="1F56E649" wp14:editId="63CD53C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7B50A0B" id="Group 12" o:spid="_x0000_s1026" style="position:absolute;margin-left:-.15pt;margin-top:20.35pt;width:492.4pt;height:.1pt;z-index:2516720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enZw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IarikRrIMaYVgShJacoa8SsHlU/cf+g3IZgvgk8780qL1rvT1XzpgchveyAH/s&#10;aCSScy5VZ11A2uSMNXi+1ICfDcnh5Sq8XUYxlCoHXRDejSXKa6ij/Sj2QWdV0TKOXfnyejt+vI4j&#10;6Df7JYL3WOJCIswRls0Jek2/0Kn/H50fa9ZzrJK2VI10LoOJzp3i3DYwCZaOUTSb6NRzLmcaC1ID&#10;5f/K4ncImbj8ER0syY/aPHKJ1WCnJ23cPShAwhoXYyvsgeyya+FKvFkQn0As+z/emosRpOqMfvPI&#10;3icDwcCjy8lTOBmhp8BfRfH3fC0nM+srnPmCYlYTPlZPkPOzGDGDRJidOj72Wi+1bZc9YJuaDDyA&#10;kc3vB7YQ+9rWfTOGUDBOrgeJogQGycFR0jNjkdkQViRDSpEK+6KTJ76XqDJX3Q9BXrStmFu5Es5Q&#10;OTV8YQPABXQCBrVYZ3UVcte0LVahFRbKrW9rZxFo2TaF1eJBVYdNq8iJwYzMdtlui30K3l6ZwSwS&#10;BXqrOSu2o2xY0zoZ7FskF7pv5MD2IQ7Bv9f+ehtv42gRhavtIvKzbPFut4kWq11wd5sts80mC/6x&#10;0IIoqZui4MKimwZyEP23GzquBjdKLyP5VRZ6nuwO/2zpXifrvYaBashl+nVkTxfUzZODLJ7hsirp&#10;NgxsRBBqqb5QMsB2San+fGSKU9L+LmDerIMosusID9HtXQgHNdcc5homcnCVUkOhw624MW6FHXvV&#10;VDVECrCsQr6DUVs29jbDyNOJQzUeYOShhLsEcxn3nl1W8zNavWznh68A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DxDren&#10;ZwMAAOU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dmMUA&#10;AADbAAAADwAAAGRycy9kb3ducmV2LnhtbESPQWvCQBSE7wX/w/IKvdVNLIikbkQKgoc2oA30+pp9&#10;yaZm34bsaqK/3i0Uehxm5htmvZlsJy40+NaxgnSegCCunG65UVB+7p5XIHxA1tg5JgVX8rDJZw9r&#10;zLQb+UCXY2hEhLDPUIEJoc+k9JUhi37ueuLo1W6wGKIcGqkHHCPcdnKRJEtpseW4YLCnN0PV6Xi2&#10;Cm77j69V8V0W78XP9bRMR1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h2Y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5136" behindDoc="0" locked="0" layoutInCell="1" allowOverlap="1" wp14:anchorId="57143AFB" wp14:editId="3E279DC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9CAF1" w14:textId="77777777" w:rsidR="00271BA5" w:rsidRPr="002273E5" w:rsidRDefault="00271BA5" w:rsidP="00271BA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57143AFB" id="Text Box 33" o:spid="_x0000_s1035" type="#_x0000_t202" style="position:absolute;margin-left:-1.15pt;margin-top:63.5pt;width:165.6pt;height:7.9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fsQIAALI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M9mGAnaQY8e2MGgW3lAsAX1GXqdgtt9D47mAPvQZ8dV93ey/KqRkKuGii27UUoODaMV5BfYm/7Z&#10;1RFHW5DN8EFWEIfujHRAh1p1tnhQDgTo0KfHU29sLiVshgGZBSEclXAWEJIs5i4ETafbvdLmHZMd&#10;skaGFfTeodP9nTY2G5pOLjaYkAVvW9f/VjzbAMdxB2LDVXtms3Dt/JGQZB2v48iLwsXai0ieezfF&#10;KvIWRXA5z2f5apUHP23cIEobXlVM2DCTtILoz1p3FPkoipO4tGx5ZeFsSlptN6tWoT0FaRfuOxbk&#10;zM1/noYrAnB5QSkII3IbJl6xiC+9qIjmXnJJYo8EyW2yIFES5cVzSndcsH+nhIYMJ/NwPorpt9yI&#10;+15zo2nHDQyPlncZjk9ONLUSXIvKtdZQ3o72WSls+k+lgHZPjXaCtRod1WoOm4N7G7GNbsW8kdUj&#10;KFhJEBhoEQYfGI1U3zEaYIhkWH/bUcUwat8LeAV24kyGmozNZFBRwtUMG4xGc2XGybTrFd82gDy+&#10;MyFv4KXU3In4KYvj+4LB4Lgch5idPOf/zutp1C5/A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O7z9t+xAgAAsgUAAA4A&#10;AAAAAAAAAAAAAAAALgIAAGRycy9lMm9Eb2MueG1sUEsBAi0AFAAGAAgAAAAhAPIMcOneAAAACgEA&#10;AA8AAAAAAAAAAAAAAAAACwUAAGRycy9kb3ducmV2LnhtbFBLBQYAAAAABAAEAPMAAAAWBgAAAAA=&#10;" filled="f" stroked="f">
              <v:textbox inset="0,0,0,0">
                <w:txbxContent>
                  <w:p w14:paraId="1589CAF1" w14:textId="77777777" w:rsidR="00271BA5" w:rsidRPr="002273E5" w:rsidRDefault="00271BA5" w:rsidP="00271BA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6160" behindDoc="0" locked="0" layoutInCell="1" allowOverlap="1" wp14:anchorId="10DCB908" wp14:editId="7EB3244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64851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6127D99" id="Group 25" o:spid="_x0000_s1026" style="position:absolute;margin-left:515.7pt;margin-top:51.1pt;width:28.8pt;height:7.05pt;z-index:2516485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4748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27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3F9DED1" id="Rectangle 53" o:spid="_x0000_s1026" style="position:absolute;margin-left:-40pt;margin-top:11.75pt;width:612pt;height:81.6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3929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6661B5A" id="Group 23" o:spid="_x0000_s1026" style="position:absolute;margin-left:99.05pt;margin-top:30.45pt;width:6.55pt;height:21.4pt;z-index:2516392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4032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B5B04E5" id="Group 12" o:spid="_x0000_s1026" style="position:absolute;margin-left:-.15pt;margin-top:20.35pt;width:492.4pt;height:.1pt;z-index:25164032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134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62BB5">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62BB5">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4236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2" type="#_x0000_t202" style="position:absolute;margin-left:520.2pt;margin-top:37.65pt;width:19.8pt;height:13.4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4339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3" type="#_x0000_t202" style="position:absolute;margin-left:-1.15pt;margin-top:63.7pt;width:165.6pt;height:7.9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4441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4646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4" type="#_x0000_t202" style="position:absolute;margin-left:335.25pt;margin-top:63.7pt;width:208.5pt;height:14.2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4544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42CAC" w14:textId="77777777" w:rsidR="00046766" w:rsidRDefault="00046766">
      <w:pPr>
        <w:spacing w:after="0" w:line="240" w:lineRule="auto"/>
      </w:pPr>
      <w:r>
        <w:separator/>
      </w:r>
    </w:p>
  </w:footnote>
  <w:footnote w:type="continuationSeparator" w:id="0">
    <w:p w14:paraId="7F6EF540" w14:textId="77777777" w:rsidR="00046766" w:rsidRDefault="00046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92CFD" w14:textId="77777777" w:rsidR="006D00BE" w:rsidRDefault="006D00BE" w:rsidP="006D00B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0016" behindDoc="0" locked="0" layoutInCell="1" allowOverlap="1" wp14:anchorId="6A29ED9C" wp14:editId="658D7AFF">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08D04" w14:textId="77777777" w:rsidR="006D00BE" w:rsidRPr="00701388" w:rsidRDefault="006D00BE" w:rsidP="006D00BE">
                          <w:pPr>
                            <w:pStyle w:val="ny-module-overview"/>
                            <w:rPr>
                              <w:color w:val="5A657A"/>
                            </w:rPr>
                          </w:pPr>
                          <w:r>
                            <w:rPr>
                              <w:color w:val="5A657A"/>
                            </w:rPr>
                            <w:t>Lesson 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29ED9C" id="_x0000_t202" coordsize="21600,21600" o:spt="202" path="m,l,21600r21600,l21600,xe">
              <v:stroke joinstyle="miter"/>
              <v:path gradientshapeok="t" o:connecttype="rect"/>
            </v:shapetype>
            <v:shape id="Text Box 43" o:spid="_x0000_s1027" type="#_x0000_t202" style="position:absolute;margin-left:254pt;margin-top:4.1pt;width:193.4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2E808D04" w14:textId="77777777" w:rsidR="006D00BE" w:rsidRPr="00701388" w:rsidRDefault="006D00BE" w:rsidP="006D00BE">
                    <w:pPr>
                      <w:pStyle w:val="ny-module-overview"/>
                      <w:rPr>
                        <w:color w:val="5A657A"/>
                      </w:rPr>
                    </w:pPr>
                    <w:r>
                      <w:rPr>
                        <w:color w:val="5A657A"/>
                      </w:rPr>
                      <w:t>Lesson 8</w:t>
                    </w:r>
                  </w:p>
                </w:txbxContent>
              </v:textbox>
              <w10:wrap type="through"/>
            </v:shape>
          </w:pict>
        </mc:Fallback>
      </mc:AlternateContent>
    </w:r>
    <w:r>
      <w:rPr>
        <w:noProof/>
      </w:rPr>
      <mc:AlternateContent>
        <mc:Choice Requires="wps">
          <w:drawing>
            <wp:anchor distT="0" distB="0" distL="114300" distR="114300" simplePos="0" relativeHeight="251668992" behindDoc="0" locked="0" layoutInCell="1" allowOverlap="1" wp14:anchorId="7FB4761A" wp14:editId="4923D21C">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E9D76" w14:textId="77777777" w:rsidR="006D00BE" w:rsidRPr="002273E5" w:rsidRDefault="006D00BE" w:rsidP="006D00B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B4761A" id="Text Box 26" o:spid="_x0000_s1028" type="#_x0000_t202" style="position:absolute;margin-left:459pt;margin-top:5.25pt;width:28.85pt;height:16.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14AE9D76" w14:textId="77777777" w:rsidR="006D00BE" w:rsidRPr="002273E5" w:rsidRDefault="006D00BE" w:rsidP="006D00B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67968" behindDoc="0" locked="0" layoutInCell="1" allowOverlap="1" wp14:anchorId="7E405003" wp14:editId="044A8D1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B6487" w14:textId="77777777" w:rsidR="006D00BE" w:rsidRPr="002273E5" w:rsidRDefault="006D00BE" w:rsidP="006D00BE">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Pr>
                              <w:rFonts w:ascii="Calibri" w:eastAsia="Myriad Pro" w:hAnsi="Calibri" w:cs="Myriad Pro"/>
                              <w:b/>
                              <w:bCs/>
                              <w:color w:val="5B657A"/>
                              <w:spacing w:val="9"/>
                              <w:sz w:val="18"/>
                              <w:szCs w:val="18"/>
                            </w:rPr>
                            <w:t xml:space="preserve">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405003" id="Text Box 27" o:spid="_x0000_s1029" type="#_x0000_t202" style="position:absolute;margin-left:8pt;margin-top:7.65pt;width:272.15pt;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09DB6487" w14:textId="77777777" w:rsidR="006D00BE" w:rsidRPr="002273E5" w:rsidRDefault="006D00BE" w:rsidP="006D00B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6944" behindDoc="0" locked="0" layoutInCell="1" allowOverlap="1" wp14:anchorId="3B1434FA" wp14:editId="1141317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40AC4C69" w14:textId="77777777" w:rsidR="006D00BE" w:rsidRDefault="006D00BE" w:rsidP="006D00BE">
                          <w:pPr>
                            <w:jc w:val="center"/>
                          </w:pPr>
                        </w:p>
                        <w:p w14:paraId="2CFC28EB" w14:textId="77777777" w:rsidR="006D00BE" w:rsidRDefault="006D00BE" w:rsidP="006D00BE">
                          <w:pPr>
                            <w:jc w:val="center"/>
                          </w:pPr>
                        </w:p>
                        <w:p w14:paraId="60BA91DE" w14:textId="77777777" w:rsidR="006D00BE" w:rsidRDefault="006D00BE" w:rsidP="006D00BE"/>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1434FA" id="Freeform 1" o:spid="_x0000_s1030" style="position:absolute;margin-left:2pt;margin-top:3.35pt;width:453.4pt;height:20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0AC4C69" w14:textId="77777777" w:rsidR="006D00BE" w:rsidRDefault="006D00BE" w:rsidP="006D00BE">
                    <w:pPr>
                      <w:jc w:val="center"/>
                    </w:pPr>
                  </w:p>
                  <w:p w14:paraId="2CFC28EB" w14:textId="77777777" w:rsidR="006D00BE" w:rsidRDefault="006D00BE" w:rsidP="006D00BE">
                    <w:pPr>
                      <w:jc w:val="center"/>
                    </w:pPr>
                  </w:p>
                  <w:p w14:paraId="60BA91DE" w14:textId="77777777" w:rsidR="006D00BE" w:rsidRDefault="006D00BE" w:rsidP="006D00BE"/>
                </w:txbxContent>
              </v:textbox>
              <w10:wrap type="through"/>
            </v:shape>
          </w:pict>
        </mc:Fallback>
      </mc:AlternateContent>
    </w:r>
    <w:r>
      <w:rPr>
        <w:noProof/>
        <w:sz w:val="20"/>
        <w:szCs w:val="20"/>
      </w:rPr>
      <mc:AlternateContent>
        <mc:Choice Requires="wps">
          <w:drawing>
            <wp:anchor distT="0" distB="0" distL="114300" distR="114300" simplePos="0" relativeHeight="251665920" behindDoc="0" locked="0" layoutInCell="1" allowOverlap="1" wp14:anchorId="0D126EA1" wp14:editId="172AE14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07ACAF6" w14:textId="77777777" w:rsidR="006D00BE" w:rsidRDefault="006D00BE" w:rsidP="006D00BE">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126EA1" id="Freeform 2" o:spid="_x0000_s1031" style="position:absolute;margin-left:458.45pt;margin-top:3.35pt;width:34.85pt;height:2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07ACAF6" w14:textId="77777777" w:rsidR="006D00BE" w:rsidRDefault="006D00BE" w:rsidP="006D00BE">
                    <w:pPr>
                      <w:jc w:val="center"/>
                    </w:pPr>
                    <w:r>
                      <w:t xml:space="preserve">  </w:t>
                    </w:r>
                  </w:p>
                </w:txbxContent>
              </v:textbox>
              <w10:wrap type="through"/>
            </v:shape>
          </w:pict>
        </mc:Fallback>
      </mc:AlternateContent>
    </w:r>
  </w:p>
  <w:p w14:paraId="0DCFB5DD" w14:textId="6310D22E" w:rsidR="006D00BE" w:rsidRPr="00015AD5" w:rsidRDefault="006D00BE" w:rsidP="006D00BE">
    <w:pPr>
      <w:pStyle w:val="Header"/>
    </w:pPr>
  </w:p>
  <w:p w14:paraId="74808B7D" w14:textId="77777777" w:rsidR="006D00BE" w:rsidRPr="005920C2" w:rsidRDefault="006D00BE" w:rsidP="006D00BE">
    <w:pPr>
      <w:pStyle w:val="Header"/>
    </w:pPr>
  </w:p>
  <w:p w14:paraId="0274410F" w14:textId="77777777" w:rsidR="006D00BE" w:rsidRPr="006C5A78" w:rsidRDefault="006D00BE" w:rsidP="006D00BE">
    <w:pPr>
      <w:pStyle w:val="Header"/>
    </w:pPr>
  </w:p>
  <w:p w14:paraId="4B710DE6" w14:textId="77777777" w:rsidR="00C231DF" w:rsidRPr="006D00BE" w:rsidRDefault="00C231DF" w:rsidP="006D0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260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5158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proofErr w:type="spellStart"/>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7" type="#_x0000_t202" style="position:absolute;margin-left:459pt;margin-top:5.25pt;width:28.85pt;height:1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5465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Pr>
                              <w:rFonts w:ascii="Calibri" w:eastAsia="Myriad Pro" w:hAnsi="Calibri" w:cs="Myriad Pro"/>
                              <w:b/>
                              <w:bCs/>
                              <w:color w:val="5B657A"/>
                              <w:spacing w:val="9"/>
                              <w:sz w:val="18"/>
                              <w:szCs w:val="18"/>
                            </w:rPr>
                            <w:t xml:space="preserve">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38" type="#_x0000_t202" style="position:absolute;margin-left:8pt;margin-top:7.65pt;width:272.15pt;height:1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056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3" o:spid="_x0000_s1039" style="position:absolute;margin-left:2pt;margin-top:3.35pt;width:453.4pt;height:20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64953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7" o:spid="_x0000_s1040" style="position:absolute;margin-left:458.45pt;margin-top:3.35pt;width:34.85pt;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5363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20613B" id="Rectangle 17" o:spid="_x0000_s1026" style="position:absolute;margin-left:-39.95pt;margin-top:-26.65pt;width:612pt;height:8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50D48"/>
    <w:multiLevelType w:val="hybridMultilevel"/>
    <w:tmpl w:val="4ADEB2E2"/>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D2E54"/>
    <w:multiLevelType w:val="multilevel"/>
    <w:tmpl w:val="11B24EFE"/>
    <w:numStyleLink w:val="ny-lesson-SF-numbering"/>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7"/>
  </w:num>
  <w:num w:numId="5">
    <w:abstractNumId w:val="6"/>
  </w:num>
  <w:num w:numId="6">
    <w:abstractNumId w:val="10"/>
  </w:num>
  <w:num w:numId="7">
    <w:abstractNumId w:val="1"/>
  </w:num>
  <w:num w:numId="8">
    <w:abstractNumId w:val="13"/>
  </w:num>
  <w:num w:numId="9">
    <w:abstractNumId w:val="10"/>
  </w:num>
  <w:num w:numId="10">
    <w:abstractNumId w:val="1"/>
  </w:num>
  <w:num w:numId="11">
    <w:abstractNumId w:val="13"/>
  </w:num>
  <w:num w:numId="12">
    <w:abstractNumId w:val="10"/>
  </w:num>
  <w:num w:numId="13">
    <w:abstractNumId w:val="9"/>
  </w:num>
  <w:num w:numId="14">
    <w:abstractNumId w:val="0"/>
  </w:num>
  <w:num w:numId="15">
    <w:abstractNumId w:val="11"/>
  </w:num>
  <w:num w:numId="16">
    <w:abstractNumId w:val="8"/>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160"/>
    <w:rsid w:val="0000375D"/>
    <w:rsid w:val="00015AD5"/>
    <w:rsid w:val="00015BAE"/>
    <w:rsid w:val="00016EC3"/>
    <w:rsid w:val="00021A6D"/>
    <w:rsid w:val="0003054A"/>
    <w:rsid w:val="00036CEB"/>
    <w:rsid w:val="00040BD3"/>
    <w:rsid w:val="00042A93"/>
    <w:rsid w:val="00045A03"/>
    <w:rsid w:val="00046766"/>
    <w:rsid w:val="000514CC"/>
    <w:rsid w:val="00051894"/>
    <w:rsid w:val="00055004"/>
    <w:rsid w:val="00056710"/>
    <w:rsid w:val="00060D70"/>
    <w:rsid w:val="0006236D"/>
    <w:rsid w:val="000650D8"/>
    <w:rsid w:val="00065671"/>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47FBB"/>
    <w:rsid w:val="00151E7B"/>
    <w:rsid w:val="00156925"/>
    <w:rsid w:val="00161C21"/>
    <w:rsid w:val="001625A1"/>
    <w:rsid w:val="00166701"/>
    <w:rsid w:val="001759A4"/>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3985"/>
    <w:rsid w:val="00256FBF"/>
    <w:rsid w:val="002635F9"/>
    <w:rsid w:val="00271BA5"/>
    <w:rsid w:val="00276D82"/>
    <w:rsid w:val="002823C1"/>
    <w:rsid w:val="0028284C"/>
    <w:rsid w:val="00285186"/>
    <w:rsid w:val="00285E0E"/>
    <w:rsid w:val="00290AD4"/>
    <w:rsid w:val="0029160D"/>
    <w:rsid w:val="00293211"/>
    <w:rsid w:val="00294547"/>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37995"/>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475F"/>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0E92"/>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2BB5"/>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5F6D08"/>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244"/>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0BE"/>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D16B4"/>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1477"/>
    <w:rsid w:val="008721EA"/>
    <w:rsid w:val="00873364"/>
    <w:rsid w:val="0087640E"/>
    <w:rsid w:val="00877AAB"/>
    <w:rsid w:val="0088150F"/>
    <w:rsid w:val="008816B3"/>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D7A59"/>
    <w:rsid w:val="009E1635"/>
    <w:rsid w:val="009E4AB3"/>
    <w:rsid w:val="009F24D9"/>
    <w:rsid w:val="009F285F"/>
    <w:rsid w:val="00A00C15"/>
    <w:rsid w:val="00A01A40"/>
    <w:rsid w:val="00A35E03"/>
    <w:rsid w:val="00A3783B"/>
    <w:rsid w:val="00A40A9B"/>
    <w:rsid w:val="00A55998"/>
    <w:rsid w:val="00A716E5"/>
    <w:rsid w:val="00A7696D"/>
    <w:rsid w:val="00A777F6"/>
    <w:rsid w:val="00A83F04"/>
    <w:rsid w:val="00A84BDF"/>
    <w:rsid w:val="00A86E17"/>
    <w:rsid w:val="00A87852"/>
    <w:rsid w:val="00A908BE"/>
    <w:rsid w:val="00A90B21"/>
    <w:rsid w:val="00AA223E"/>
    <w:rsid w:val="00AA3CE7"/>
    <w:rsid w:val="00AA7916"/>
    <w:rsid w:val="00AA7FF7"/>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575A8"/>
    <w:rsid w:val="00B61F45"/>
    <w:rsid w:val="00B65645"/>
    <w:rsid w:val="00B82F05"/>
    <w:rsid w:val="00B82FC0"/>
    <w:rsid w:val="00B86947"/>
    <w:rsid w:val="00B97CCA"/>
    <w:rsid w:val="00BA5E1F"/>
    <w:rsid w:val="00BB52E6"/>
    <w:rsid w:val="00BC321A"/>
    <w:rsid w:val="00BC4AF6"/>
    <w:rsid w:val="00BD4AD1"/>
    <w:rsid w:val="00BD6086"/>
    <w:rsid w:val="00BE30A6"/>
    <w:rsid w:val="00BE3990"/>
    <w:rsid w:val="00BE3C08"/>
    <w:rsid w:val="00BE5C12"/>
    <w:rsid w:val="00BF43B4"/>
    <w:rsid w:val="00BF707B"/>
    <w:rsid w:val="00C01232"/>
    <w:rsid w:val="00C01267"/>
    <w:rsid w:val="00C20419"/>
    <w:rsid w:val="00C20A2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25813"/>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1EC9"/>
    <w:rsid w:val="00DE2BC4"/>
    <w:rsid w:val="00DE4E23"/>
    <w:rsid w:val="00DF59B8"/>
    <w:rsid w:val="00E07B74"/>
    <w:rsid w:val="00E1411E"/>
    <w:rsid w:val="00E152D5"/>
    <w:rsid w:val="00E276F4"/>
    <w:rsid w:val="00E33038"/>
    <w:rsid w:val="00E33872"/>
    <w:rsid w:val="00E34D2C"/>
    <w:rsid w:val="00E411E9"/>
    <w:rsid w:val="00E434B7"/>
    <w:rsid w:val="00E473B9"/>
    <w:rsid w:val="00E53979"/>
    <w:rsid w:val="00E55E62"/>
    <w:rsid w:val="00E6624D"/>
    <w:rsid w:val="00E71AC6"/>
    <w:rsid w:val="00E71E15"/>
    <w:rsid w:val="00E752A2"/>
    <w:rsid w:val="00E7765C"/>
    <w:rsid w:val="00E815D3"/>
    <w:rsid w:val="00E81E82"/>
    <w:rsid w:val="00E84216"/>
    <w:rsid w:val="00E91E6C"/>
    <w:rsid w:val="00E96F1B"/>
    <w:rsid w:val="00E9794F"/>
    <w:rsid w:val="00EA4681"/>
    <w:rsid w:val="00EB2D31"/>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129"/>
    <w:rsid w:val="00F517AB"/>
    <w:rsid w:val="00F53876"/>
    <w:rsid w:val="00F563F0"/>
    <w:rsid w:val="00F568C1"/>
    <w:rsid w:val="00F60F75"/>
    <w:rsid w:val="00F61073"/>
    <w:rsid w:val="00F6107E"/>
    <w:rsid w:val="00F6638F"/>
    <w:rsid w:val="00F668DB"/>
    <w:rsid w:val="00F70AEB"/>
    <w:rsid w:val="00F7615E"/>
    <w:rsid w:val="00F81909"/>
    <w:rsid w:val="00F846F0"/>
    <w:rsid w:val="00F84DB5"/>
    <w:rsid w:val="00F86A03"/>
    <w:rsid w:val="00F9383E"/>
    <w:rsid w:val="00F93AE3"/>
    <w:rsid w:val="00F958FD"/>
    <w:rsid w:val="00FA041C"/>
    <w:rsid w:val="00FA2503"/>
    <w:rsid w:val="00FB376B"/>
    <w:rsid w:val="00FC4DA1"/>
    <w:rsid w:val="00FD1517"/>
    <w:rsid w:val="00FE1D68"/>
    <w:rsid w:val="00FE46A5"/>
    <w:rsid w:val="00FE7F7B"/>
    <w:rsid w:val="00FF42E2"/>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FF42E2"/>
    <w:pPr>
      <w:ind w:left="864" w:right="864"/>
    </w:pPr>
    <w:rPr>
      <w:b/>
      <w:sz w:val="16"/>
      <w:szCs w:val="18"/>
    </w:rPr>
  </w:style>
  <w:style w:type="paragraph" w:customStyle="1" w:styleId="ny-lesson-SFinsert-response">
    <w:name w:val="ny-lesson-SF insert-response"/>
    <w:basedOn w:val="ny-lesson-paragraph"/>
    <w:link w:val="ny-lesson-SFinsert-responseChar"/>
    <w:qFormat/>
    <w:rsid w:val="00FF42E2"/>
    <w:pPr>
      <w:ind w:left="864" w:right="864"/>
    </w:pPr>
    <w:rPr>
      <w:b/>
      <w:i/>
      <w:color w:val="005A76"/>
      <w:sz w:val="16"/>
      <w:szCs w:val="18"/>
    </w:rPr>
  </w:style>
  <w:style w:type="character" w:customStyle="1" w:styleId="ny-lesson-SFinsertChar">
    <w:name w:val="ny-lesson-SF insert Char"/>
    <w:basedOn w:val="ny-lesson-paragraphChar"/>
    <w:link w:val="ny-lesson-SFinsert"/>
    <w:rsid w:val="00FF42E2"/>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FF42E2"/>
    <w:rPr>
      <w:rFonts w:ascii="Calibri" w:eastAsia="Myriad Pro" w:hAnsi="Calibri" w:cs="Myriad Pro"/>
      <w:b/>
      <w:i/>
      <w:color w:val="005A76"/>
      <w:sz w:val="16"/>
      <w:szCs w:val="18"/>
    </w:rPr>
  </w:style>
  <w:style w:type="paragraph" w:customStyle="1" w:styleId="ny-lesson-SFinsert-response-table">
    <w:name w:val="ny-lesson-SF insert-response-table"/>
    <w:basedOn w:val="Normal"/>
    <w:qFormat/>
    <w:rsid w:val="00FF42E2"/>
    <w:pPr>
      <w:spacing w:after="0" w:line="252" w:lineRule="auto"/>
    </w:pPr>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FF42E2"/>
    <w:rPr>
      <w:i/>
      <w:color w:val="005A76"/>
    </w:rPr>
  </w:style>
  <w:style w:type="numbering" w:customStyle="1" w:styleId="ny-lesson-SF-numbering">
    <w:name w:val="ny-lesson-SF-numbering"/>
    <w:basedOn w:val="NoList"/>
    <w:uiPriority w:val="99"/>
    <w:rsid w:val="00FF42E2"/>
    <w:pPr>
      <w:numPr>
        <w:numId w:val="22"/>
      </w:numPr>
    </w:pPr>
  </w:style>
  <w:style w:type="paragraph" w:customStyle="1" w:styleId="ny-lesson-SFinsert-number-list">
    <w:name w:val="ny-lesson-SF insert-number-list"/>
    <w:basedOn w:val="Normal"/>
    <w:link w:val="ny-lesson-SFinsert-number-listChar"/>
    <w:qFormat/>
    <w:rsid w:val="00FF42E2"/>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F42E2"/>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FF42E2"/>
    <w:pPr>
      <w:ind w:left="864" w:right="864"/>
    </w:pPr>
    <w:rPr>
      <w:b/>
      <w:sz w:val="16"/>
      <w:szCs w:val="18"/>
    </w:rPr>
  </w:style>
  <w:style w:type="paragraph" w:customStyle="1" w:styleId="ny-lesson-SFinsert-response">
    <w:name w:val="ny-lesson-SF insert-response"/>
    <w:basedOn w:val="ny-lesson-paragraph"/>
    <w:link w:val="ny-lesson-SFinsert-responseChar"/>
    <w:qFormat/>
    <w:rsid w:val="00FF42E2"/>
    <w:pPr>
      <w:ind w:left="864" w:right="864"/>
    </w:pPr>
    <w:rPr>
      <w:b/>
      <w:i/>
      <w:color w:val="005A76"/>
      <w:sz w:val="16"/>
      <w:szCs w:val="18"/>
    </w:rPr>
  </w:style>
  <w:style w:type="character" w:customStyle="1" w:styleId="ny-lesson-SFinsertChar">
    <w:name w:val="ny-lesson-SF insert Char"/>
    <w:basedOn w:val="ny-lesson-paragraphChar"/>
    <w:link w:val="ny-lesson-SFinsert"/>
    <w:rsid w:val="00FF42E2"/>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FF42E2"/>
    <w:rPr>
      <w:rFonts w:ascii="Calibri" w:eastAsia="Myriad Pro" w:hAnsi="Calibri" w:cs="Myriad Pro"/>
      <w:b/>
      <w:i/>
      <w:color w:val="005A76"/>
      <w:sz w:val="16"/>
      <w:szCs w:val="18"/>
    </w:rPr>
  </w:style>
  <w:style w:type="paragraph" w:customStyle="1" w:styleId="ny-lesson-SFinsert-response-table">
    <w:name w:val="ny-lesson-SF insert-response-table"/>
    <w:basedOn w:val="Normal"/>
    <w:qFormat/>
    <w:rsid w:val="00FF42E2"/>
    <w:pPr>
      <w:spacing w:after="0" w:line="252" w:lineRule="auto"/>
    </w:pPr>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FF42E2"/>
    <w:rPr>
      <w:i/>
      <w:color w:val="005A76"/>
    </w:rPr>
  </w:style>
  <w:style w:type="numbering" w:customStyle="1" w:styleId="ny-lesson-SF-numbering">
    <w:name w:val="ny-lesson-SF-numbering"/>
    <w:basedOn w:val="NoList"/>
    <w:uiPriority w:val="99"/>
    <w:rsid w:val="00FF42E2"/>
    <w:pPr>
      <w:numPr>
        <w:numId w:val="22"/>
      </w:numPr>
    </w:pPr>
  </w:style>
  <w:style w:type="paragraph" w:customStyle="1" w:styleId="ny-lesson-SFinsert-number-list">
    <w:name w:val="ny-lesson-SF insert-number-list"/>
    <w:basedOn w:val="Normal"/>
    <w:link w:val="ny-lesson-SFinsert-number-listChar"/>
    <w:qFormat/>
    <w:rsid w:val="00FF42E2"/>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F42E2"/>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6.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8.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www.w3.org/XML/1998/namespace"/>
    <ds:schemaRef ds:uri="http://schemas.microsoft.com/office/2006/metadata/properties"/>
    <ds:schemaRef ds:uri="http://purl.org/dc/terms/"/>
    <ds:schemaRef ds:uri="http://purl.org/dc/elements/1.1/"/>
    <ds:schemaRef ds:uri="http://purl.org/dc/dcmitype/"/>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E09B075-6769-412D-BEFD-9308BA2C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5</cp:revision>
  <cp:lastPrinted>2014-10-28T12:18:00Z</cp:lastPrinted>
  <dcterms:created xsi:type="dcterms:W3CDTF">2014-07-21T19:14:00Z</dcterms:created>
  <dcterms:modified xsi:type="dcterms:W3CDTF">2014-10-28T12:19:00Z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