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8AC6" w14:textId="77777777" w:rsidR="004B7793" w:rsidRPr="00E5459A" w:rsidRDefault="004B7793" w:rsidP="004B7793">
      <w:pPr>
        <w:pStyle w:val="ny-lesson-header"/>
        <w:rPr>
          <w:sz w:val="35"/>
          <w:szCs w:val="35"/>
        </w:rPr>
      </w:pPr>
      <w:r w:rsidRPr="00E5459A">
        <w:rPr>
          <w:sz w:val="35"/>
          <w:szCs w:val="35"/>
        </w:rPr>
        <w:t xml:space="preserve">Lesson 10: </w:t>
      </w:r>
      <w:r>
        <w:rPr>
          <w:sz w:val="35"/>
          <w:szCs w:val="35"/>
        </w:rPr>
        <w:t xml:space="preserve"> </w:t>
      </w:r>
      <w:r w:rsidRPr="00E5459A">
        <w:rPr>
          <w:sz w:val="35"/>
          <w:szCs w:val="35"/>
        </w:rPr>
        <w:t>Writing and Expanding Multiplication Expressions</w:t>
      </w:r>
    </w:p>
    <w:p w14:paraId="5569188E" w14:textId="77777777" w:rsidR="00BC08CA" w:rsidRDefault="00BC08CA" w:rsidP="001A3312">
      <w:pPr>
        <w:pStyle w:val="ny-callout-hdr"/>
      </w:pPr>
    </w:p>
    <w:p w14:paraId="3F42D440" w14:textId="13021701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0B8B2B73" w:rsidR="00D36552" w:rsidRPr="00BC08CA" w:rsidRDefault="00D36552" w:rsidP="00BC08CA">
      <w:pPr>
        <w:pStyle w:val="ny-lesson-hdr-1"/>
        <w:rPr>
          <w:rStyle w:val="ny-lesson-hdr-2"/>
          <w:b/>
        </w:rPr>
      </w:pPr>
      <w:r w:rsidRPr="00BC08CA">
        <w:rPr>
          <w:rStyle w:val="ny-lesson-hdr-2"/>
          <w:b/>
        </w:rPr>
        <w:t>Example 1</w:t>
      </w:r>
    </w:p>
    <w:p w14:paraId="70D77D41" w14:textId="162C4149" w:rsidR="004B7793" w:rsidRPr="004B7793" w:rsidRDefault="004B7793" w:rsidP="00BC08CA">
      <w:pPr>
        <w:pStyle w:val="ny-lesson-paragraph"/>
      </w:pPr>
      <w:r w:rsidRPr="004B7793">
        <w:t>Write each expression using the fewest number of symbols and characters</w:t>
      </w:r>
      <w:r w:rsidR="00E82CF5">
        <w:t xml:space="preserve">.  Use math terms to describe the expressions and parts of the expression.  </w:t>
      </w:r>
    </w:p>
    <w:p w14:paraId="15ED21B9" w14:textId="1B380F7C" w:rsidR="004B7793" w:rsidRPr="00BC08CA" w:rsidRDefault="004B7793" w:rsidP="00BC08CA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6×</m:t>
        </m:r>
        <m:r>
          <w:rPr>
            <w:rFonts w:ascii="Cambria Math" w:hAnsi="Cambria Math"/>
          </w:rPr>
          <m:t>b</m:t>
        </m:r>
      </m:oMath>
    </w:p>
    <w:p w14:paraId="401E7C65" w14:textId="77777777" w:rsidR="004B7793" w:rsidRPr="009B240E" w:rsidRDefault="004B7793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20D9FFA3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AD8480B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D166A79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62EE1346" w14:textId="12C37DC1" w:rsidR="004B7793" w:rsidRPr="00BC08CA" w:rsidRDefault="004B7793" w:rsidP="00BC08CA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4∙3∙</m:t>
        </m:r>
        <m:r>
          <w:rPr>
            <w:rFonts w:ascii="Cambria Math" w:hAnsi="Cambria Math"/>
          </w:rPr>
          <m:t>h</m:t>
        </m:r>
      </m:oMath>
    </w:p>
    <w:p w14:paraId="6FFF8D01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66509926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6630DC6A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9D15287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0CC23171" w14:textId="1E58A01D" w:rsidR="004B7793" w:rsidRPr="00BC08CA" w:rsidRDefault="004B7793" w:rsidP="00BC08CA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2×2×2×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b</m:t>
        </m:r>
      </m:oMath>
    </w:p>
    <w:p w14:paraId="62665525" w14:textId="77777777" w:rsidR="004B7793" w:rsidRPr="009B240E" w:rsidRDefault="004B7793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D1027C3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B84C44B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2E57E5ED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1C9ACEF" w14:textId="72CA3ACA" w:rsidR="004B7793" w:rsidRPr="00BC08CA" w:rsidRDefault="004B7793" w:rsidP="00BC08CA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5×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×3×</m:t>
        </m:r>
        <m:r>
          <w:rPr>
            <w:rFonts w:ascii="Cambria Math" w:hAnsi="Cambria Math"/>
          </w:rPr>
          <m:t>p</m:t>
        </m:r>
      </m:oMath>
    </w:p>
    <w:p w14:paraId="519D3528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2F6B5FC4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2FD23F54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D1C899D" w14:textId="77777777" w:rsidR="00BC08CA" w:rsidRPr="009B240E" w:rsidRDefault="00BC08CA" w:rsidP="00BC08C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1E381DD" w14:textId="3E4E4040" w:rsidR="004B7793" w:rsidRPr="009B240E" w:rsidRDefault="004B7793" w:rsidP="00BC08CA">
      <w:pPr>
        <w:pStyle w:val="ny-lesson-numbering"/>
        <w:numPr>
          <w:ilvl w:val="1"/>
          <w:numId w:val="14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1×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w</m:t>
        </m:r>
      </m:oMath>
    </w:p>
    <w:p w14:paraId="56420DFF" w14:textId="77777777" w:rsidR="004B7793" w:rsidRDefault="004B7793" w:rsidP="004B7793">
      <w:pPr>
        <w:pStyle w:val="ListParagraph"/>
      </w:pPr>
    </w:p>
    <w:p w14:paraId="170D315A" w14:textId="77777777" w:rsidR="00BC08CA" w:rsidRDefault="00BC08CA" w:rsidP="004B7793">
      <w:pPr>
        <w:pStyle w:val="ListParagraph"/>
      </w:pPr>
    </w:p>
    <w:p w14:paraId="4545B90C" w14:textId="77777777" w:rsidR="00BC08CA" w:rsidRDefault="00BC08CA" w:rsidP="004B7793">
      <w:pPr>
        <w:pStyle w:val="ListParagraph"/>
      </w:pPr>
    </w:p>
    <w:p w14:paraId="7D9DC4E1" w14:textId="77777777" w:rsidR="00BC08CA" w:rsidRDefault="00BC08CA" w:rsidP="004B7793">
      <w:pPr>
        <w:pStyle w:val="ListParagraph"/>
      </w:pPr>
    </w:p>
    <w:p w14:paraId="2896F7B5" w14:textId="77777777" w:rsidR="00BC08CA" w:rsidRDefault="00BC08CA" w:rsidP="004B7793">
      <w:pPr>
        <w:pStyle w:val="ListParagraph"/>
      </w:pPr>
    </w:p>
    <w:p w14:paraId="42A999EB" w14:textId="77777777" w:rsidR="00BC08CA" w:rsidRDefault="00BC08CA" w:rsidP="004B7793">
      <w:pPr>
        <w:pStyle w:val="ListParagraph"/>
      </w:pPr>
    </w:p>
    <w:p w14:paraId="7F82AAED" w14:textId="77777777" w:rsidR="00BC08CA" w:rsidRDefault="00BC08CA" w:rsidP="004B7793">
      <w:pPr>
        <w:pStyle w:val="ListParagraph"/>
      </w:pPr>
    </w:p>
    <w:p w14:paraId="3008751F" w14:textId="4B2C1D02" w:rsidR="004B7793" w:rsidRPr="004B7793" w:rsidRDefault="004B7793" w:rsidP="004B7793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bookmarkStart w:id="0" w:name="_GoBack"/>
      <w:bookmarkEnd w:id="0"/>
      <w:r>
        <w:rPr>
          <w:rStyle w:val="ny-lesson-hdr-2"/>
          <w:b/>
        </w:rPr>
        <w:lastRenderedPageBreak/>
        <w:t>Example 2</w:t>
      </w:r>
    </w:p>
    <w:p w14:paraId="0779E2FB" w14:textId="5B03AED7" w:rsidR="004B7793" w:rsidRPr="004B7793" w:rsidRDefault="004B7793" w:rsidP="00BC08CA">
      <w:pPr>
        <w:pStyle w:val="ny-lesson-paragraph"/>
      </w:pPr>
      <w:r w:rsidRPr="004B7793">
        <w:t>To expand multiplication expressions we will rewrite</w:t>
      </w:r>
      <w:r w:rsidR="00E82CF5">
        <w:t xml:space="preserve"> the expressions</w:t>
      </w:r>
      <w:r w:rsidRPr="004B7793">
        <w:t xml:space="preserve"> by including the </w:t>
      </w:r>
      <w:r w:rsidR="00D16357">
        <w:t>“</w:t>
      </w:r>
      <m:oMath>
        <m:r>
          <w:rPr>
            <w:rFonts w:ascii="Cambria Math" w:hAnsi="Cambria Math"/>
          </w:rPr>
          <m:t xml:space="preserve"> ∙ </m:t>
        </m:r>
      </m:oMath>
      <w:r w:rsidR="00D16357">
        <w:t>”</w:t>
      </w:r>
      <w:r w:rsidRPr="004B7793">
        <w:t xml:space="preserve"> back into the expressions.</w:t>
      </w:r>
    </w:p>
    <w:p w14:paraId="6A05748C" w14:textId="65D26210" w:rsidR="004B7793" w:rsidRPr="00BC08CA" w:rsidRDefault="004B7793" w:rsidP="00BC08CA">
      <w:pPr>
        <w:pStyle w:val="ny-lesson-numbering"/>
        <w:numPr>
          <w:ilvl w:val="1"/>
          <w:numId w:val="30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g</m:t>
        </m:r>
      </m:oMath>
    </w:p>
    <w:p w14:paraId="0844F4A9" w14:textId="77777777" w:rsidR="004B7793" w:rsidRPr="00BC08CA" w:rsidRDefault="004B7793" w:rsidP="00BC08CA">
      <w:pPr>
        <w:pStyle w:val="ny-lesson-numbering"/>
        <w:numPr>
          <w:ilvl w:val="0"/>
          <w:numId w:val="0"/>
        </w:numPr>
        <w:ind w:left="806"/>
      </w:pPr>
    </w:p>
    <w:p w14:paraId="1ED8C8D8" w14:textId="77777777" w:rsid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2FD44B0A" w14:textId="77777777" w:rsidR="00BC08CA" w:rsidRP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5139AA22" w14:textId="23F94381" w:rsidR="004B7793" w:rsidRPr="00BC08CA" w:rsidRDefault="004B7793" w:rsidP="00BC08CA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abc</m:t>
        </m:r>
      </m:oMath>
    </w:p>
    <w:p w14:paraId="2C40B3BE" w14:textId="586AAE64" w:rsidR="004B7793" w:rsidRDefault="004B7793" w:rsidP="00BC08CA">
      <w:pPr>
        <w:pStyle w:val="ny-lesson-numbering"/>
        <w:numPr>
          <w:ilvl w:val="0"/>
          <w:numId w:val="0"/>
        </w:numPr>
        <w:ind w:left="806"/>
      </w:pPr>
    </w:p>
    <w:p w14:paraId="7E4F8A15" w14:textId="77777777" w:rsid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2C2D17CC" w14:textId="77777777" w:rsidR="00BC08CA" w:rsidRP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493C4E40" w14:textId="77777777" w:rsidR="004B7793" w:rsidRPr="00BC08CA" w:rsidRDefault="004B7793" w:rsidP="00BC08CA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g</m:t>
        </m:r>
      </m:oMath>
    </w:p>
    <w:p w14:paraId="2992B901" w14:textId="4A90837C" w:rsidR="004B7793" w:rsidRDefault="004B7793" w:rsidP="00BC08CA">
      <w:pPr>
        <w:pStyle w:val="ny-lesson-numbering"/>
        <w:numPr>
          <w:ilvl w:val="0"/>
          <w:numId w:val="0"/>
        </w:numPr>
        <w:ind w:left="806"/>
      </w:pPr>
    </w:p>
    <w:p w14:paraId="4C714476" w14:textId="77777777" w:rsid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58F6AB60" w14:textId="77777777" w:rsidR="00BC08CA" w:rsidRP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7CD02756" w14:textId="2C612A37" w:rsidR="004B7793" w:rsidRPr="00BC08CA" w:rsidRDefault="004B7793" w:rsidP="00BC08CA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∙8</m:t>
        </m:r>
      </m:oMath>
    </w:p>
    <w:p w14:paraId="5882157D" w14:textId="2511121A" w:rsidR="004B7793" w:rsidRDefault="004B7793" w:rsidP="00BC08CA">
      <w:pPr>
        <w:pStyle w:val="ny-lesson-numbering"/>
        <w:numPr>
          <w:ilvl w:val="0"/>
          <w:numId w:val="0"/>
        </w:numPr>
        <w:ind w:left="806"/>
      </w:pPr>
    </w:p>
    <w:p w14:paraId="305C2DDF" w14:textId="77777777" w:rsid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0A19598B" w14:textId="77777777" w:rsidR="00BC08CA" w:rsidRP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117F3102" w14:textId="7A1EE667" w:rsidR="004B7793" w:rsidRPr="00BC08CA" w:rsidRDefault="004B7793" w:rsidP="00BC08CA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∙9</m:t>
        </m:r>
        <m:r>
          <w:rPr>
            <w:rFonts w:ascii="Cambria Math" w:hAnsi="Cambria Math"/>
          </w:rPr>
          <m:t>h</m:t>
        </m:r>
      </m:oMath>
    </w:p>
    <w:p w14:paraId="70A6F1A2" w14:textId="77777777" w:rsidR="00BC08CA" w:rsidRDefault="00BC08CA" w:rsidP="00BC08CA">
      <w:pPr>
        <w:pStyle w:val="ny-lesson-numbering"/>
        <w:numPr>
          <w:ilvl w:val="0"/>
          <w:numId w:val="0"/>
        </w:numPr>
        <w:ind w:left="806"/>
        <w:rPr>
          <w:iCs/>
        </w:rPr>
      </w:pPr>
    </w:p>
    <w:p w14:paraId="4F90CAFD" w14:textId="77777777" w:rsidR="00BC08CA" w:rsidRDefault="00BC08CA" w:rsidP="00BC08CA">
      <w:pPr>
        <w:pStyle w:val="ny-lesson-numbering"/>
        <w:numPr>
          <w:ilvl w:val="0"/>
          <w:numId w:val="0"/>
        </w:numPr>
        <w:ind w:left="806"/>
        <w:rPr>
          <w:iCs/>
        </w:rPr>
      </w:pPr>
    </w:p>
    <w:p w14:paraId="00C81E69" w14:textId="77777777" w:rsidR="00BC08CA" w:rsidRP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641BF281" w14:textId="77777777" w:rsidR="00BC08CA" w:rsidRPr="004B7793" w:rsidRDefault="00BC08CA" w:rsidP="004B7793">
      <w:pPr>
        <w:pStyle w:val="ny-lesson-paragraph"/>
        <w:ind w:left="360"/>
      </w:pPr>
    </w:p>
    <w:p w14:paraId="3C6652DE" w14:textId="1D459797" w:rsidR="006D1EF3" w:rsidRPr="006D1EF3" w:rsidRDefault="006D1EF3" w:rsidP="009A1598">
      <w:pPr>
        <w:spacing w:after="0"/>
        <w:rPr>
          <w:rStyle w:val="ny-lesson-hdr-3"/>
        </w:rPr>
      </w:pPr>
      <w:r w:rsidRPr="006D1EF3">
        <w:rPr>
          <w:rStyle w:val="ny-lesson-hdr-3"/>
        </w:rPr>
        <w:t>Example 3</w:t>
      </w:r>
    </w:p>
    <w:p w14:paraId="3C85EC89" w14:textId="77967EDB" w:rsidR="006D1EF3" w:rsidRDefault="006D1EF3" w:rsidP="00BC08CA">
      <w:pPr>
        <w:pStyle w:val="ny-lesson-numbering"/>
        <w:numPr>
          <w:ilvl w:val="1"/>
          <w:numId w:val="31"/>
        </w:numPr>
      </w:pPr>
      <w:r w:rsidRPr="006D1EF3">
        <w:t xml:space="preserve">Find the product of </w:t>
      </w:r>
      <m:oMath>
        <m:r>
          <w:rPr>
            <w:rFonts w:ascii="Cambria Math" w:hAnsi="Cambria Math"/>
          </w:rPr>
          <m:t>4f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7g</m:t>
        </m:r>
      </m:oMath>
      <w:r w:rsidR="00F30B57">
        <w:t>.</w:t>
      </w:r>
    </w:p>
    <w:p w14:paraId="69E184E3" w14:textId="77777777" w:rsidR="009A1598" w:rsidRDefault="009A1598" w:rsidP="00BC08CA">
      <w:pPr>
        <w:pStyle w:val="ny-lesson-numbering"/>
        <w:numPr>
          <w:ilvl w:val="0"/>
          <w:numId w:val="0"/>
        </w:numPr>
        <w:ind w:left="806"/>
      </w:pPr>
    </w:p>
    <w:p w14:paraId="18435519" w14:textId="77777777" w:rsid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1F332C43" w14:textId="77777777" w:rsidR="00BC08CA" w:rsidRPr="006D1EF3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406A24FF" w14:textId="47E49E1B" w:rsidR="006D1EF3" w:rsidRDefault="006D1EF3" w:rsidP="00BC08CA">
      <w:pPr>
        <w:pStyle w:val="ny-lesson-numbering"/>
        <w:numPr>
          <w:ilvl w:val="1"/>
          <w:numId w:val="31"/>
        </w:numPr>
      </w:pPr>
      <w:r w:rsidRPr="006D1EF3">
        <w:t xml:space="preserve">Multiply </w:t>
      </w:r>
      <m:oMath>
        <m:r>
          <w:rPr>
            <w:rFonts w:ascii="Cambria Math" w:hAnsi="Cambria Math"/>
          </w:rPr>
          <m:t>3de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9yz</m:t>
        </m:r>
      </m:oMath>
      <w:r w:rsidR="00F30B57">
        <w:t>.</w:t>
      </w:r>
    </w:p>
    <w:p w14:paraId="75998CCB" w14:textId="77777777" w:rsidR="006D1EF3" w:rsidRDefault="006D1EF3" w:rsidP="00BC08CA">
      <w:pPr>
        <w:pStyle w:val="ny-lesson-numbering"/>
        <w:numPr>
          <w:ilvl w:val="0"/>
          <w:numId w:val="0"/>
        </w:numPr>
        <w:ind w:left="806"/>
      </w:pPr>
    </w:p>
    <w:p w14:paraId="6A246756" w14:textId="77777777" w:rsidR="00BC08CA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0935C150" w14:textId="77777777" w:rsidR="00BC08CA" w:rsidRPr="006D1EF3" w:rsidRDefault="00BC08CA" w:rsidP="00BC08CA">
      <w:pPr>
        <w:pStyle w:val="ny-lesson-numbering"/>
        <w:numPr>
          <w:ilvl w:val="0"/>
          <w:numId w:val="0"/>
        </w:numPr>
        <w:ind w:left="806"/>
      </w:pPr>
    </w:p>
    <w:p w14:paraId="74927158" w14:textId="1949DE48" w:rsidR="006D1EF3" w:rsidRPr="006D1EF3" w:rsidRDefault="006D1EF3" w:rsidP="00BC08CA">
      <w:pPr>
        <w:pStyle w:val="ny-lesson-numbering"/>
        <w:numPr>
          <w:ilvl w:val="1"/>
          <w:numId w:val="31"/>
        </w:numPr>
      </w:pPr>
      <w:r w:rsidRPr="006D1EF3">
        <w:t xml:space="preserve">Double the product of </w:t>
      </w:r>
      <m:oMath>
        <m:r>
          <w:rPr>
            <w:rFonts w:ascii="Cambria Math" w:hAnsi="Cambria Math"/>
          </w:rPr>
          <m:t>6y</m:t>
        </m:r>
      </m:oMath>
      <w:r w:rsidRPr="006D1EF3">
        <w:t xml:space="preserve"> and </w:t>
      </w:r>
      <m:oMath>
        <m:r>
          <w:rPr>
            <w:rFonts w:ascii="Cambria Math" w:hAnsi="Cambria Math"/>
          </w:rPr>
          <m:t>3bc</m:t>
        </m:r>
      </m:oMath>
      <w:r w:rsidR="00F30B57">
        <w:t>.</w:t>
      </w:r>
    </w:p>
    <w:p w14:paraId="1E3BF0DB" w14:textId="3F779980" w:rsidR="0058744F" w:rsidRDefault="0058744F" w:rsidP="006B6207">
      <w:pPr>
        <w:pStyle w:val="ny-callout-hdr"/>
      </w:pPr>
    </w:p>
    <w:p w14:paraId="4B3E58CD" w14:textId="084DA484" w:rsidR="0058744F" w:rsidRDefault="0058744F">
      <w:pPr>
        <w:rPr>
          <w:b/>
          <w:color w:val="C38A76"/>
          <w:sz w:val="24"/>
        </w:rPr>
      </w:pPr>
      <w:r>
        <w:br w:type="page"/>
      </w:r>
    </w:p>
    <w:p w14:paraId="408BE89E" w14:textId="77777777" w:rsidR="00BC08CA" w:rsidRDefault="00BC08CA" w:rsidP="006B6207">
      <w:pPr>
        <w:pStyle w:val="ny-callout-hdr"/>
      </w:pPr>
    </w:p>
    <w:p w14:paraId="48B8767E" w14:textId="25AD16B3" w:rsidR="006B6207" w:rsidRDefault="00BC08CA" w:rsidP="006B6207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0FA248" wp14:editId="4CAA6906">
                <wp:simplePos x="0" y="0"/>
                <wp:positionH relativeFrom="margin">
                  <wp:align>center</wp:align>
                </wp:positionH>
                <wp:positionV relativeFrom="margin">
                  <wp:posOffset>55245</wp:posOffset>
                </wp:positionV>
                <wp:extent cx="6217920" cy="1086485"/>
                <wp:effectExtent l="19050" t="19050" r="11430" b="18415"/>
                <wp:wrapTight wrapText="bothSides">
                  <wp:wrapPolygon edited="0">
                    <wp:start x="-66" y="-379"/>
                    <wp:lineTo x="-66" y="21587"/>
                    <wp:lineTo x="21574" y="21587"/>
                    <wp:lineTo x="21574" y="-379"/>
                    <wp:lineTo x="-66" y="-379"/>
                  </wp:wrapPolygon>
                </wp:wrapTight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8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E18DE9" w14:textId="1302D788" w:rsidR="0058744F" w:rsidRPr="00BC08CA" w:rsidRDefault="0058744F" w:rsidP="00BC08CA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BC08C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350DEA87" w14:textId="6ED93475" w:rsidR="0058744F" w:rsidRPr="00135CC7" w:rsidRDefault="00BC08CA" w:rsidP="00BC08CA">
                            <w:pPr>
                              <w:pStyle w:val="ny-lesson-paragraph"/>
                            </w:pPr>
                            <w:r w:rsidRPr="009B240E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An Expression in Expanded Form</w:t>
                            </w:r>
                            <w:r w:rsidR="0058744F" w:rsidRPr="00135CC7">
                              <w:rPr>
                                <w:b/>
                              </w:rPr>
                              <w:t xml:space="preserve">:  </w:t>
                            </w:r>
                            <w:r w:rsidR="0058744F" w:rsidRPr="00135CC7">
                              <w:rPr>
                                <w:iCs/>
                              </w:rPr>
                              <w:t>An expression</w:t>
                            </w:r>
                            <w:r w:rsidR="0058744F" w:rsidRPr="00135CC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8744F" w:rsidRPr="00135CC7">
                              <w:rPr>
                                <w:iCs/>
                              </w:rPr>
                              <w:t>that is written</w:t>
                            </w:r>
                            <w:r w:rsidR="0058744F" w:rsidRPr="00135CC7">
                              <w:t xml:space="preserve"> as sums (and/or differences) of products whose factors are numbers, variables, or variables raised to whole number powers is said to be in</w:t>
                            </w:r>
                            <w:r w:rsidR="0058744F" w:rsidRPr="00135CC7">
                              <w:rPr>
                                <w:i/>
                              </w:rPr>
                              <w:t xml:space="preserve"> expanded form</w:t>
                            </w:r>
                            <w:r w:rsidR="0058744F" w:rsidRPr="00135CC7">
                              <w:t>.  A single number, variable, or a single product of numbers and/or variables is also considered to be in expanded form.</w:t>
                            </w:r>
                          </w:p>
                          <w:p w14:paraId="71EB106F" w14:textId="77777777" w:rsidR="0058744F" w:rsidRPr="009222B8" w:rsidRDefault="0058744F" w:rsidP="0058744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1E278E5" w14:textId="77777777" w:rsidR="0058744F" w:rsidRPr="00EF6C6C" w:rsidRDefault="0058744F" w:rsidP="0058744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F6C6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AN EXPRESSION IN STANDARD FORM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EF6C6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 expression that is in expanded form where all like-terms have been collected is said to be in </w:t>
                            </w:r>
                            <w:r w:rsidRPr="00EF6C6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standard form.</w:t>
                            </w:r>
                            <w:r w:rsidRPr="00EF6C6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44CBB9" w14:textId="77777777" w:rsidR="0058744F" w:rsidRPr="009222B8" w:rsidRDefault="0058744F" w:rsidP="0058744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A248" id="Rectangle 28" o:spid="_x0000_s1026" style="position:absolute;margin-left:0;margin-top:4.35pt;width:489.6pt;height:85.5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" strokecolor="#00789c" strokeweight="3pt">
                <v:stroke linestyle="thinThin"/>
                <v:textbox>
                  <w:txbxContent>
                    <w:p w14:paraId="31E18DE9" w14:textId="1302D788" w:rsidR="0058744F" w:rsidRPr="00BC08CA" w:rsidRDefault="0058744F" w:rsidP="00BC08CA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BC08C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350DEA87" w14:textId="6ED93475" w:rsidR="0058744F" w:rsidRPr="00135CC7" w:rsidRDefault="00BC08CA" w:rsidP="00BC08CA">
                      <w:pPr>
                        <w:pStyle w:val="ny-lesson-paragraph"/>
                      </w:pPr>
                      <w:r w:rsidRPr="009B240E">
                        <w:rPr>
                          <w:rFonts w:ascii="Calibri Bold" w:hAnsi="Calibri Bold"/>
                          <w:b/>
                          <w:smallCaps/>
                        </w:rPr>
                        <w:t>An Expression in Expanded Form</w:t>
                      </w:r>
                      <w:r w:rsidR="0058744F" w:rsidRPr="00135CC7">
                        <w:rPr>
                          <w:b/>
                        </w:rPr>
                        <w:t xml:space="preserve">:  </w:t>
                      </w:r>
                      <w:r w:rsidR="0058744F" w:rsidRPr="00135CC7">
                        <w:rPr>
                          <w:iCs/>
                        </w:rPr>
                        <w:t>An expression</w:t>
                      </w:r>
                      <w:r w:rsidR="0058744F" w:rsidRPr="00135CC7">
                        <w:rPr>
                          <w:i/>
                          <w:iCs/>
                        </w:rPr>
                        <w:t xml:space="preserve"> </w:t>
                      </w:r>
                      <w:r w:rsidR="0058744F" w:rsidRPr="00135CC7">
                        <w:rPr>
                          <w:iCs/>
                        </w:rPr>
                        <w:t>that is written</w:t>
                      </w:r>
                      <w:r w:rsidR="0058744F" w:rsidRPr="00135CC7">
                        <w:t xml:space="preserve"> as sums (and/or differences) of products whose factors are numbers, variables, or variables raised to whole number powers is said to be in</w:t>
                      </w:r>
                      <w:r w:rsidR="0058744F" w:rsidRPr="00135CC7">
                        <w:rPr>
                          <w:i/>
                        </w:rPr>
                        <w:t xml:space="preserve"> expanded form</w:t>
                      </w:r>
                      <w:r w:rsidR="0058744F" w:rsidRPr="00135CC7">
                        <w:t>.  A single number, variable, or a single product of numbers and/or variables is also considered to be in expanded form.</w:t>
                      </w:r>
                    </w:p>
                    <w:p w14:paraId="71EB106F" w14:textId="77777777" w:rsidR="0058744F" w:rsidRPr="009222B8" w:rsidRDefault="0058744F" w:rsidP="0058744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1E278E5" w14:textId="77777777" w:rsidR="0058744F" w:rsidRPr="00EF6C6C" w:rsidRDefault="0058744F" w:rsidP="0058744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F6C6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AN EXPRESSION IN STANDARD FORM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Pr="00EF6C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 expression that is in expanded form where all like-terms have been collected is said to be in </w:t>
                      </w:r>
                      <w:r w:rsidRPr="00EF6C6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standard form.</w:t>
                      </w:r>
                      <w:r w:rsidRPr="00EF6C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44CBB9" w14:textId="77777777" w:rsidR="0058744F" w:rsidRPr="009222B8" w:rsidRDefault="0058744F" w:rsidP="0058744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70AEE98C" w14:textId="77777777" w:rsidR="00BC08CA" w:rsidRDefault="00BC08CA" w:rsidP="006B6207">
      <w:pPr>
        <w:pStyle w:val="ny-callout-hdr"/>
      </w:pPr>
    </w:p>
    <w:p w14:paraId="67A68874" w14:textId="28923E63" w:rsidR="006B6207" w:rsidRPr="0079015E" w:rsidRDefault="006B6207" w:rsidP="00BC08CA">
      <w:pPr>
        <w:pStyle w:val="ny-lesson-numbering"/>
        <w:numPr>
          <w:ilvl w:val="0"/>
          <w:numId w:val="32"/>
        </w:numPr>
      </w:pPr>
      <w:r>
        <w:t xml:space="preserve">Rewrite the expression </w:t>
      </w:r>
      <w:r w:rsidR="009F073B">
        <w:t>in standard form (</w:t>
      </w:r>
      <w:r>
        <w:t>us</w:t>
      </w:r>
      <w:r w:rsidR="009F073B">
        <w:t>e</w:t>
      </w:r>
      <w:r>
        <w:t xml:space="preserve"> the fewest number of symbols and characters possible</w:t>
      </w:r>
      <w:r w:rsidR="009F073B">
        <w:t>)</w:t>
      </w:r>
      <w:r>
        <w:t>.</w:t>
      </w:r>
    </w:p>
    <w:p w14:paraId="7ACDAB52" w14:textId="22B64991" w:rsidR="006B6207" w:rsidRPr="006B6207" w:rsidRDefault="006B6207" w:rsidP="006B620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y</m:t>
        </m:r>
      </m:oMath>
    </w:p>
    <w:p w14:paraId="13653B60" w14:textId="7B78701D" w:rsidR="006B6207" w:rsidRPr="006B6207" w:rsidRDefault="006B6207" w:rsidP="006B6207">
      <w:pPr>
        <w:pStyle w:val="ny-lesson-numbering"/>
        <w:numPr>
          <w:ilvl w:val="1"/>
          <w:numId w:val="14"/>
        </w:numPr>
        <w:rPr>
          <w:rFonts w:asciiTheme="minorHAnsi" w:hAnsiTheme="minorHAnsi"/>
          <w:i/>
        </w:rPr>
      </w:pPr>
      <m:oMath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e</m:t>
        </m:r>
      </m:oMath>
    </w:p>
    <w:p w14:paraId="127C8AE6" w14:textId="4B73C33D" w:rsidR="006B6207" w:rsidRPr="006B6207" w:rsidRDefault="006B6207" w:rsidP="006B6207">
      <w:pPr>
        <w:pStyle w:val="ny-lesson-numbering"/>
        <w:numPr>
          <w:ilvl w:val="1"/>
          <w:numId w:val="14"/>
        </w:numPr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 w:cs="Times New Roman"/>
          </w:rPr>
          <m:t>∙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 w:cs="Times New Roman"/>
          </w:rPr>
          <m:t>∙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z</m:t>
        </m:r>
      </m:oMath>
    </w:p>
    <w:p w14:paraId="51581EB7" w14:textId="4C4653F1" w:rsidR="006B6207" w:rsidRPr="006B6207" w:rsidRDefault="006B6207" w:rsidP="006B6207">
      <w:pPr>
        <w:pStyle w:val="ny-lesson-numbering"/>
        <w:numPr>
          <w:ilvl w:val="1"/>
          <w:numId w:val="14"/>
        </w:numPr>
        <w:rPr>
          <w:i/>
        </w:rPr>
      </w:pPr>
      <m:oMath>
        <m:r>
          <m:rPr>
            <m:sty m:val="p"/>
          </m:rPr>
          <w:rPr>
            <w:rFonts w:ascii="Cambria Math" w:hAnsi="Cambria Math"/>
            <w:color w:val="auto"/>
          </w:rPr>
          <m:t>3</m:t>
        </m:r>
        <m:r>
          <w:rPr>
            <w:rFonts w:ascii="Cambria Math" w:hAnsi="Cambria Math" w:cs="Times New Roman"/>
          </w:rPr>
          <m:t>∙</m:t>
        </m:r>
        <m:r>
          <m:rPr>
            <m:sty m:val="p"/>
          </m:rPr>
          <w:rPr>
            <w:rFonts w:ascii="Cambria Math" w:hAnsi="Cambria Math"/>
            <w:color w:val="auto"/>
          </w:rPr>
          <m:t>3</m:t>
        </m:r>
        <m:r>
          <w:rPr>
            <w:rFonts w:ascii="Cambria Math" w:hAnsi="Cambria Math" w:cs="Times New Roman"/>
          </w:rPr>
          <m:t>∙</m:t>
        </m:r>
        <m:r>
          <m:rPr>
            <m:sty m:val="p"/>
          </m:rPr>
          <w:rPr>
            <w:rFonts w:ascii="Cambria Math" w:hAnsi="Cambria Math"/>
            <w:color w:val="auto"/>
          </w:rPr>
          <m:t>2</m:t>
        </m:r>
        <m:r>
          <w:rPr>
            <w:rFonts w:ascii="Cambria Math" w:hAnsi="Cambria Math" w:cs="Times New Roman"/>
          </w:rPr>
          <m:t>∙</m:t>
        </m:r>
        <m:r>
          <m:rPr>
            <m:sty m:val="p"/>
          </m:rPr>
          <w:rPr>
            <w:rFonts w:ascii="Cambria Math" w:hAnsi="Cambria Math"/>
            <w:color w:val="auto"/>
          </w:rPr>
          <m:t>5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  <w:color w:val="auto"/>
          </w:rPr>
          <m:t>d</m:t>
        </m:r>
        <m:r>
          <m:rPr>
            <m:sty m:val="p"/>
          </m:rPr>
          <w:rPr>
            <w:rFonts w:ascii="Cambria Math" w:hAnsi="Cambria Math"/>
            <w:color w:val="auto"/>
          </w:rPr>
          <m:t xml:space="preserve"> </m:t>
        </m:r>
      </m:oMath>
    </w:p>
    <w:p w14:paraId="27639A18" w14:textId="77777777" w:rsidR="006B6207" w:rsidRDefault="006B6207" w:rsidP="006B6207">
      <w:pPr>
        <w:pStyle w:val="ny-lesson-numbering"/>
        <w:numPr>
          <w:ilvl w:val="0"/>
          <w:numId w:val="0"/>
        </w:numPr>
        <w:ind w:left="360"/>
      </w:pPr>
    </w:p>
    <w:p w14:paraId="2B627707" w14:textId="410F13E6" w:rsidR="006B6207" w:rsidRDefault="009F073B" w:rsidP="006B6207">
      <w:pPr>
        <w:pStyle w:val="ny-lesson-numbering"/>
      </w:pPr>
      <w:r>
        <w:t xml:space="preserve">Write </w:t>
      </w:r>
      <w:r w:rsidR="006B6207">
        <w:t>the following expressions</w:t>
      </w:r>
      <w:r>
        <w:t xml:space="preserve"> in expanded form</w:t>
      </w:r>
      <w:r w:rsidR="006B6207">
        <w:t>.</w:t>
      </w:r>
    </w:p>
    <w:p w14:paraId="7B7D04C2" w14:textId="6036E5A5" w:rsidR="006B6207" w:rsidRPr="006B6207" w:rsidRDefault="006B6207" w:rsidP="006B620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g</m:t>
        </m:r>
      </m:oMath>
    </w:p>
    <w:p w14:paraId="3199C50F" w14:textId="7218000E" w:rsidR="006B6207" w:rsidRPr="006B6207" w:rsidRDefault="006B6207" w:rsidP="006B6207">
      <w:pPr>
        <w:pStyle w:val="ny-lesson-numbering"/>
        <w:numPr>
          <w:ilvl w:val="1"/>
          <w:numId w:val="14"/>
        </w:numPr>
        <w:rPr>
          <w:rFonts w:asciiTheme="minorHAnsi" w:hAnsiTheme="minorHAnsi"/>
          <w:i/>
        </w:rPr>
      </w:pPr>
      <m:oMath>
        <m:r>
          <m:rPr>
            <m:sty m:val="p"/>
          </m:rP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mp</m:t>
        </m:r>
      </m:oMath>
    </w:p>
    <w:p w14:paraId="2D1E2FD1" w14:textId="0D538E1F" w:rsidR="006B6207" w:rsidRPr="006B6207" w:rsidRDefault="006B6207" w:rsidP="006B6207">
      <w:pPr>
        <w:pStyle w:val="ny-lesson-numbering"/>
        <w:numPr>
          <w:ilvl w:val="1"/>
          <w:numId w:val="14"/>
        </w:numPr>
        <w:rPr>
          <w:rFonts w:asciiTheme="minorHAnsi" w:hAnsiTheme="minorHAnsi"/>
          <w:i/>
        </w:rPr>
      </w:pPr>
      <m:oMath>
        <m:r>
          <m:rPr>
            <m:sty m:val="p"/>
          </m:rP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yz</m:t>
        </m:r>
      </m:oMath>
    </w:p>
    <w:p w14:paraId="0EC4B400" w14:textId="4222F5DD" w:rsidR="006B6207" w:rsidRPr="006B6207" w:rsidRDefault="006B6207" w:rsidP="006B6207">
      <w:pPr>
        <w:pStyle w:val="ny-lesson-numbering"/>
        <w:numPr>
          <w:ilvl w:val="1"/>
          <w:numId w:val="14"/>
        </w:numPr>
        <w:rPr>
          <w:rFonts w:asciiTheme="minorHAnsi" w:hAnsiTheme="minorHAnsi"/>
          <w:i/>
        </w:rPr>
      </w:pPr>
      <m:oMath>
        <m:r>
          <m:rPr>
            <m:sty m:val="p"/>
          </m:rP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abc</m:t>
        </m:r>
      </m:oMath>
    </w:p>
    <w:p w14:paraId="015AF9BD" w14:textId="77777777" w:rsidR="006B6207" w:rsidRDefault="006B6207" w:rsidP="006B6207">
      <w:pPr>
        <w:pStyle w:val="ny-lesson-numbering"/>
        <w:numPr>
          <w:ilvl w:val="0"/>
          <w:numId w:val="0"/>
        </w:numPr>
        <w:ind w:left="360"/>
      </w:pPr>
    </w:p>
    <w:p w14:paraId="0811604E" w14:textId="77777777" w:rsidR="006B6207" w:rsidRDefault="006B6207" w:rsidP="006B6207">
      <w:pPr>
        <w:pStyle w:val="ny-lesson-numbering"/>
      </w:pPr>
      <w:r>
        <w:t>Find the product.</w:t>
      </w:r>
    </w:p>
    <w:p w14:paraId="1DA840F8" w14:textId="663D54B2" w:rsidR="006B6207" w:rsidRPr="006B6207" w:rsidRDefault="006B6207" w:rsidP="006B6207">
      <w:pPr>
        <w:pStyle w:val="ny-lesson-numbering"/>
        <w:numPr>
          <w:ilvl w:val="1"/>
          <w:numId w:val="14"/>
        </w:numPr>
        <w:rPr>
          <w:color w:val="auto"/>
        </w:rPr>
      </w:pPr>
      <m:oMath>
        <m:r>
          <m:rPr>
            <m:sty m:val="p"/>
          </m:rPr>
          <w:rPr>
            <w:rFonts w:ascii="Cambria Math" w:hAnsi="Cambria Math"/>
            <w:color w:val="auto"/>
          </w:rPr>
          <m:t>5</m:t>
        </m:r>
        <m:r>
          <w:rPr>
            <w:rFonts w:ascii="Cambria Math" w:hAnsi="Cambria Math"/>
            <w:color w:val="auto"/>
          </w:rPr>
          <m:t>d</m:t>
        </m:r>
        <m:r>
          <w:rPr>
            <w:rFonts w:ascii="Cambria Math" w:hAnsi="Cambria Math" w:cs="Times New Roman"/>
          </w:rPr>
          <m:t>∙</m:t>
        </m:r>
        <m:r>
          <m:rPr>
            <m:sty m:val="p"/>
          </m:rPr>
          <w:rPr>
            <w:rFonts w:ascii="Cambria Math" w:hAnsi="Cambria Math"/>
            <w:color w:val="auto"/>
          </w:rPr>
          <m:t>7</m:t>
        </m:r>
        <m:r>
          <w:rPr>
            <w:rFonts w:ascii="Cambria Math" w:hAnsi="Cambria Math"/>
            <w:color w:val="auto"/>
          </w:rPr>
          <m:t>g</m:t>
        </m:r>
      </m:oMath>
    </w:p>
    <w:p w14:paraId="068D26F6" w14:textId="1173728E" w:rsidR="006B6207" w:rsidRPr="006B6207" w:rsidRDefault="006B6207" w:rsidP="006B6207">
      <w:pPr>
        <w:pStyle w:val="ny-lesson-numbering"/>
        <w:numPr>
          <w:ilvl w:val="1"/>
          <w:numId w:val="14"/>
        </w:numPr>
        <w:rPr>
          <w:color w:val="auto"/>
        </w:rPr>
      </w:pPr>
      <m:oMath>
        <m:r>
          <m:rPr>
            <m:sty m:val="p"/>
          </m:rPr>
          <w:rPr>
            <w:rFonts w:ascii="Cambria Math" w:hAnsi="Cambria Math"/>
            <w:color w:val="auto"/>
          </w:rPr>
          <m:t>12</m:t>
        </m:r>
        <m:r>
          <w:rPr>
            <w:rFonts w:ascii="Cambria Math" w:hAnsi="Cambria Math"/>
            <w:color w:val="auto"/>
          </w:rPr>
          <m:t>ab</m:t>
        </m:r>
        <m:r>
          <w:rPr>
            <w:rFonts w:ascii="Cambria Math" w:hAnsi="Cambria Math" w:cs="Times New Roman"/>
          </w:rPr>
          <m:t>∙</m:t>
        </m:r>
        <m:r>
          <m:rPr>
            <m:sty m:val="p"/>
          </m:rPr>
          <w:rPr>
            <w:rFonts w:ascii="Cambria Math" w:hAnsi="Cambria Math"/>
            <w:color w:val="auto"/>
          </w:rPr>
          <m:t>3</m:t>
        </m:r>
        <m:r>
          <w:rPr>
            <w:rFonts w:ascii="Cambria Math" w:hAnsi="Cambria Math"/>
            <w:color w:val="auto"/>
          </w:rPr>
          <m:t>cd</m:t>
        </m:r>
      </m:oMath>
    </w:p>
    <w:p w14:paraId="701C637C" w14:textId="11B36682" w:rsidR="006B6207" w:rsidRPr="00927857" w:rsidRDefault="006B6207" w:rsidP="006B6207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E" w14:textId="736F5757" w:rsidR="007A0FF8" w:rsidRDefault="007A0FF8" w:rsidP="00957B0D">
      <w:pPr>
        <w:pStyle w:val="ny-lesson-paragraph"/>
      </w:pPr>
    </w:p>
    <w:sectPr w:rsidR="007A0FF8" w:rsidSect="009B240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F319" w14:textId="77777777" w:rsidR="006328E5" w:rsidRDefault="006328E5">
      <w:pPr>
        <w:spacing w:after="0" w:line="240" w:lineRule="auto"/>
      </w:pPr>
      <w:r>
        <w:separator/>
      </w:r>
    </w:p>
  </w:endnote>
  <w:endnote w:type="continuationSeparator" w:id="0">
    <w:p w14:paraId="1DB2E7BF" w14:textId="77777777" w:rsidR="006328E5" w:rsidRDefault="006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CA7B273" w:rsidR="00C231DF" w:rsidRPr="00F50A83" w:rsidRDefault="00357A7B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29BD6C" wp14:editId="34549E3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CF192" w14:textId="77777777" w:rsidR="00357A7B" w:rsidRPr="007860F7" w:rsidRDefault="00357A7B" w:rsidP="00357A7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B240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29BD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86CF192" w14:textId="77777777" w:rsidR="00357A7B" w:rsidRPr="007860F7" w:rsidRDefault="00357A7B" w:rsidP="00357A7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B240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4696D9" wp14:editId="0815C7C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44C690C" w14:textId="3B587EA3" w:rsidR="00357A7B" w:rsidRDefault="00357A7B" w:rsidP="00357A7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Expanding Multiplication Expressions</w:t>
                          </w:r>
                        </w:p>
                        <w:p w14:paraId="5266C01C" w14:textId="6D15413E" w:rsidR="00357A7B" w:rsidRPr="002273E5" w:rsidRDefault="00357A7B" w:rsidP="00357A7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24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E4C857" w14:textId="77777777" w:rsidR="00357A7B" w:rsidRPr="002273E5" w:rsidRDefault="00357A7B" w:rsidP="00357A7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4696D9" id="Text Box 10" o:spid="_x0000_s1033" type="#_x0000_t202" style="position:absolute;margin-left:93.1pt;margin-top:31.25pt;width:293.4pt;height:24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44C690C" w14:textId="3B587EA3" w:rsidR="00357A7B" w:rsidRDefault="00357A7B" w:rsidP="00357A7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Expanding Multiplication Expressions</w:t>
                    </w:r>
                  </w:p>
                  <w:p w14:paraId="5266C01C" w14:textId="6D15413E" w:rsidR="00357A7B" w:rsidRPr="002273E5" w:rsidRDefault="00357A7B" w:rsidP="00357A7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24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E4C857" w14:textId="77777777" w:rsidR="00357A7B" w:rsidRPr="002273E5" w:rsidRDefault="00357A7B" w:rsidP="00357A7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9D883D" wp14:editId="2480646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C9F142" id="Group 23" o:spid="_x0000_s1026" style="position:absolute;margin-left:86.45pt;margin-top:30.4pt;width:6.55pt;height:21.35pt;z-index:2516577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6C998263" wp14:editId="582BF32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1CA558" wp14:editId="4AFFE9F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9AD96" w14:textId="77777777" w:rsidR="00357A7B" w:rsidRPr="00B81D46" w:rsidRDefault="00357A7B" w:rsidP="00357A7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CA558" id="Text Box 154" o:spid="_x0000_s1034" type="#_x0000_t202" style="position:absolute;margin-left:294.95pt;margin-top:59.65pt;width:273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7D9AD96" w14:textId="77777777" w:rsidR="00357A7B" w:rsidRPr="00B81D46" w:rsidRDefault="00357A7B" w:rsidP="00357A7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6944" behindDoc="1" locked="0" layoutInCell="1" allowOverlap="1" wp14:anchorId="56BEE5F8" wp14:editId="74893B0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40E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4FA95C05" wp14:editId="2F3C10B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90F661" id="Group 25" o:spid="_x0000_s1026" style="position:absolute;margin-left:515.7pt;margin-top:51.1pt;width:28.8pt;height:7.05pt;z-index:2516648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5B3C90" wp14:editId="7D2F3D9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CC35EA" id="Group 12" o:spid="_x0000_s1026" style="position:absolute;margin-left:-.15pt;margin-top:20.35pt;width:492.4pt;height:.1pt;z-index:2516587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5AF5E5" wp14:editId="7498077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AD911" w14:textId="77777777" w:rsidR="00357A7B" w:rsidRPr="002273E5" w:rsidRDefault="00357A7B" w:rsidP="00357A7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AF5E5" id="Text Box 22" o:spid="_x0000_s1035" type="#_x0000_t202" style="position:absolute;margin-left:-1.15pt;margin-top:63.5pt;width:165.6pt;height:7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84AD911" w14:textId="77777777" w:rsidR="00357A7B" w:rsidRPr="002273E5" w:rsidRDefault="00357A7B" w:rsidP="00357A7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07633FB1" wp14:editId="058F2C8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271CE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8F8E2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30283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89494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240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240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DEB2" w14:textId="77777777" w:rsidR="006328E5" w:rsidRDefault="006328E5">
      <w:pPr>
        <w:spacing w:after="0" w:line="240" w:lineRule="auto"/>
      </w:pPr>
      <w:r>
        <w:separator/>
      </w:r>
    </w:p>
  </w:footnote>
  <w:footnote w:type="continuationSeparator" w:id="0">
    <w:p w14:paraId="5FBF5652" w14:textId="77777777" w:rsidR="006328E5" w:rsidRDefault="0063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1D75C36" w:rsidR="00DB1F56" w:rsidRPr="00701388" w:rsidRDefault="004B779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1D75C36" w:rsidR="00DB1F56" w:rsidRPr="00701388" w:rsidRDefault="004B779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45DF470" w:rsidR="00DB1F56" w:rsidRPr="002273E5" w:rsidRDefault="004B7793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45DF470" w:rsidR="00DB1F56" w:rsidRPr="002273E5" w:rsidRDefault="004B7793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8AB7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066329"/>
    <w:multiLevelType w:val="hybridMultilevel"/>
    <w:tmpl w:val="F1284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97D2AB7"/>
    <w:multiLevelType w:val="hybridMultilevel"/>
    <w:tmpl w:val="E9062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00E36"/>
    <w:multiLevelType w:val="hybridMultilevel"/>
    <w:tmpl w:val="8690A5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75644"/>
    <w:multiLevelType w:val="hybridMultilevel"/>
    <w:tmpl w:val="9B20B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16"/>
  </w:num>
  <w:num w:numId="9">
    <w:abstractNumId w:val="12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4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13"/>
  </w:num>
  <w:num w:numId="26">
    <w:abstractNumId w:val="2"/>
  </w:num>
  <w:num w:numId="27">
    <w:abstractNumId w:val="3"/>
  </w:num>
  <w:num w:numId="28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/>
          <w:i w:val="0"/>
          <w:noProof w:val="0"/>
          <w:color w:val="auto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2FD7"/>
    <w:rsid w:val="000650D8"/>
    <w:rsid w:val="00074889"/>
    <w:rsid w:val="00075C6E"/>
    <w:rsid w:val="0008226E"/>
    <w:rsid w:val="00087BF9"/>
    <w:rsid w:val="000A155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578F"/>
    <w:rsid w:val="00106020"/>
    <w:rsid w:val="0010729D"/>
    <w:rsid w:val="00112553"/>
    <w:rsid w:val="001223D7"/>
    <w:rsid w:val="00127D70"/>
    <w:rsid w:val="00130993"/>
    <w:rsid w:val="001362BF"/>
    <w:rsid w:val="001420D9"/>
    <w:rsid w:val="00145488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87F"/>
    <w:rsid w:val="00242E49"/>
    <w:rsid w:val="002448C2"/>
    <w:rsid w:val="00244BC4"/>
    <w:rsid w:val="00245880"/>
    <w:rsid w:val="00246111"/>
    <w:rsid w:val="0025077F"/>
    <w:rsid w:val="00256FBF"/>
    <w:rsid w:val="002635F9"/>
    <w:rsid w:val="00272468"/>
    <w:rsid w:val="00273052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055"/>
    <w:rsid w:val="00356634"/>
    <w:rsid w:val="003578B1"/>
    <w:rsid w:val="00357A7B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32D3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B7793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D09"/>
    <w:rsid w:val="0055040B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744F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28E5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207"/>
    <w:rsid w:val="006B6640"/>
    <w:rsid w:val="006C253B"/>
    <w:rsid w:val="006C381F"/>
    <w:rsid w:val="006C40D8"/>
    <w:rsid w:val="006D0D93"/>
    <w:rsid w:val="006D15A6"/>
    <w:rsid w:val="006D1EF3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596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1598"/>
    <w:rsid w:val="009B240E"/>
    <w:rsid w:val="009B4149"/>
    <w:rsid w:val="009B702E"/>
    <w:rsid w:val="009D05D1"/>
    <w:rsid w:val="009D52F7"/>
    <w:rsid w:val="009E1635"/>
    <w:rsid w:val="009E4AB3"/>
    <w:rsid w:val="009F073B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E51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1E2A"/>
    <w:rsid w:val="00B82F05"/>
    <w:rsid w:val="00B82FC0"/>
    <w:rsid w:val="00B86947"/>
    <w:rsid w:val="00B97CCA"/>
    <w:rsid w:val="00BA5E1F"/>
    <w:rsid w:val="00BA6433"/>
    <w:rsid w:val="00BB0EEA"/>
    <w:rsid w:val="00BC08CA"/>
    <w:rsid w:val="00BC321A"/>
    <w:rsid w:val="00BC4AF6"/>
    <w:rsid w:val="00BD4AD1"/>
    <w:rsid w:val="00BD5F77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357"/>
    <w:rsid w:val="00D30E9B"/>
    <w:rsid w:val="00D353E3"/>
    <w:rsid w:val="00D36552"/>
    <w:rsid w:val="00D46936"/>
    <w:rsid w:val="00D52A95"/>
    <w:rsid w:val="00D6715B"/>
    <w:rsid w:val="00D735F4"/>
    <w:rsid w:val="00D77641"/>
    <w:rsid w:val="00D77FFE"/>
    <w:rsid w:val="00D837E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24C9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CF5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0B57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6F7C7F06-4CE4-42F1-8A02-2DA1F899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4B779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B6207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620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B6207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620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B6207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6207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620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
cold read inc-SO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5BDC5-7323-433D-B473-1EE3B48C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682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2014-10-23T05:06:00Z</dcterms:created>
  <dcterms:modified xsi:type="dcterms:W3CDTF">2014-10-23T05:06:00Z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