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8B6893" w14:paraId="4EB575E8" w14:textId="77777777" w:rsidTr="00C55E4A">
        <w:trPr>
          <w:trHeight w:val="720"/>
        </w:trPr>
        <w:tc>
          <w:tcPr>
            <w:tcW w:w="738" w:type="dxa"/>
            <w:vAlign w:val="center"/>
          </w:tcPr>
          <w:p w14:paraId="4EB575E7" w14:textId="77777777" w:rsidR="008B6893" w:rsidRDefault="008B6893" w:rsidP="00C55E4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4EB57759" wp14:editId="1DFA360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B575E9" w14:textId="77777777" w:rsidR="008B6893" w:rsidRDefault="008B6893" w:rsidP="008B6893">
      <w:pPr>
        <w:pStyle w:val="ny-lesson-header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Comparison Shop</w:t>
      </w:r>
      <w:bookmarkStart w:id="0" w:name="_GoBack"/>
      <w:bookmarkEnd w:id="0"/>
      <w:r>
        <w:t>ping—Unit Price and Related Measurement Conversions</w:t>
      </w:r>
    </w:p>
    <w:p w14:paraId="4EB575EA" w14:textId="77777777" w:rsidR="008B6893" w:rsidRPr="008B6893" w:rsidRDefault="008B6893" w:rsidP="008B6893">
      <w:pPr>
        <w:pStyle w:val="ny-callout-hdr"/>
        <w:rPr>
          <w:rStyle w:val="ny-bold-green"/>
          <w:b/>
          <w:color w:val="C38A76"/>
        </w:rPr>
      </w:pPr>
    </w:p>
    <w:p w14:paraId="4EB575EB" w14:textId="77777777" w:rsidR="00221757" w:rsidRPr="0094044B" w:rsidRDefault="00221757" w:rsidP="00221757">
      <w:pPr>
        <w:pStyle w:val="ny-callout-hdr"/>
        <w:spacing w:after="120"/>
        <w:rPr>
          <w:rStyle w:val="ny-bold-green"/>
          <w:rFonts w:ascii="Calibri" w:eastAsia="Myriad Pro" w:hAnsi="Calibri" w:cs="Myriad Pro"/>
          <w:bCs/>
          <w:position w:val="-1"/>
          <w:sz w:val="36"/>
          <w:szCs w:val="62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4EB575EC" w14:textId="77777777" w:rsidR="00221757" w:rsidRPr="00C81E3B" w:rsidRDefault="00221757" w:rsidP="00C81E3B">
      <w:pPr>
        <w:pStyle w:val="ny-lesson-bullet"/>
      </w:pPr>
      <w:r w:rsidRPr="00C81E3B">
        <w:t>Students solve problems by analyzing different unit rates given in tables, equations, and graphs.</w:t>
      </w:r>
    </w:p>
    <w:p w14:paraId="4EB575ED" w14:textId="77777777" w:rsidR="00221757" w:rsidRDefault="00221757" w:rsidP="00C81E3B">
      <w:pPr>
        <w:pStyle w:val="ny-lesson-paragraph"/>
      </w:pPr>
    </w:p>
    <w:p w14:paraId="4EB575EE" w14:textId="77777777" w:rsidR="00221757" w:rsidRDefault="00221757" w:rsidP="00221757">
      <w:pPr>
        <w:pStyle w:val="ny-callout-hdr"/>
        <w:spacing w:after="120"/>
      </w:pPr>
      <w:r>
        <w:t>Materials</w:t>
      </w:r>
    </w:p>
    <w:p w14:paraId="4EB575EF" w14:textId="77777777" w:rsidR="00221757" w:rsidRPr="00C81E3B" w:rsidRDefault="00221757" w:rsidP="00C81E3B">
      <w:pPr>
        <w:pStyle w:val="ny-lesson-bullet"/>
      </w:pPr>
      <w:r w:rsidRPr="00C81E3B">
        <w:t>Matching activity cut and prepared for groups</w:t>
      </w:r>
    </w:p>
    <w:p w14:paraId="4EB575F0" w14:textId="77777777" w:rsidR="00221757" w:rsidRDefault="00221757" w:rsidP="00C81E3B">
      <w:pPr>
        <w:pStyle w:val="ny-lesson-paragraph"/>
      </w:pPr>
    </w:p>
    <w:p w14:paraId="4EB575F1" w14:textId="77777777" w:rsidR="00221757" w:rsidRDefault="00221757" w:rsidP="00221757">
      <w:pPr>
        <w:pStyle w:val="ny-callout-hdr"/>
        <w:spacing w:after="120"/>
      </w:pPr>
      <w:r>
        <w:t>Classwork</w:t>
      </w:r>
    </w:p>
    <w:p w14:paraId="45BA82CE" w14:textId="6176D8D2" w:rsidR="00137735" w:rsidRPr="00333637" w:rsidRDefault="00C219D5" w:rsidP="00137735">
      <w:pPr>
        <w:pStyle w:val="ny-lesson-SFinsert"/>
      </w:pPr>
      <w:r>
        <w:rPr>
          <w:noProof/>
        </w:rPr>
        <w:pict w14:anchorId="4EB5775B">
          <v:rect id="_x0000_s1089" style="position:absolute;left:0;text-align:left;margin-left:0;margin-top:2.65pt;width:417.6pt;height:25.15pt;z-index:2516679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A/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" filled="f" strokecolor="#ae6852" strokeweight="1.15pt">
            <v:path arrowok="t"/>
            <w10:wrap anchorx="margin"/>
          </v:rect>
        </w:pict>
      </w:r>
      <w:r w:rsidR="00137735">
        <w:br/>
        <w:t>Analyze tables, graphs, and equations in order to compare rates.</w:t>
      </w:r>
    </w:p>
    <w:p w14:paraId="5785DEA0" w14:textId="77777777" w:rsidR="00137735" w:rsidRPr="00E91047" w:rsidRDefault="00137735" w:rsidP="00891824">
      <w:pPr>
        <w:pStyle w:val="ny-lesson-paragraph"/>
        <w:rPr>
          <w:rStyle w:val="ny-lesson-hdr-1Char"/>
          <w:rFonts w:asciiTheme="minorHAnsi" w:eastAsiaTheme="minorHAnsi" w:hAnsiTheme="minorHAnsi" w:cstheme="minorBidi"/>
          <w:b w:val="0"/>
          <w:color w:val="C38A76"/>
          <w:sz w:val="22"/>
        </w:rPr>
      </w:pPr>
    </w:p>
    <w:p w14:paraId="4EB575F2" w14:textId="7FF08268" w:rsidR="00221757" w:rsidRPr="00546910" w:rsidRDefault="00221757" w:rsidP="00C81E3B">
      <w:pPr>
        <w:pStyle w:val="ny-lesson-hdr-1"/>
        <w:rPr>
          <w:rStyle w:val="ny-lesson-hdr-3"/>
          <w:b/>
        </w:rPr>
      </w:pPr>
      <w:r w:rsidRPr="00546910">
        <w:rPr>
          <w:rStyle w:val="ny-lesson-hdr-3"/>
          <w:b/>
        </w:rPr>
        <w:t>Example</w:t>
      </w:r>
      <w:r w:rsidR="006078B0">
        <w:rPr>
          <w:rStyle w:val="ny-lesson-hdr-3"/>
          <w:b/>
        </w:rPr>
        <w:t>s</w:t>
      </w:r>
      <w:r w:rsidRPr="00546910">
        <w:rPr>
          <w:rStyle w:val="ny-lesson-hdr-3"/>
          <w:b/>
        </w:rPr>
        <w:t xml:space="preserve"> (10 minutes)</w:t>
      </w:r>
      <w:r w:rsidR="00AE07BB">
        <w:rPr>
          <w:rStyle w:val="ny-lesson-hdr-3"/>
          <w:b/>
        </w:rPr>
        <w:t>:  Creating Tables from Equations</w:t>
      </w:r>
    </w:p>
    <w:p w14:paraId="4EB575F3" w14:textId="1A9E2B9F" w:rsidR="00221757" w:rsidRPr="00E267DC" w:rsidRDefault="00221757" w:rsidP="00E267DC">
      <w:pPr>
        <w:pStyle w:val="ny-lesson-bullet"/>
      </w:pPr>
      <w:r w:rsidRPr="00E267DC">
        <w:t>Let’s fill</w:t>
      </w:r>
      <w:r w:rsidR="00606196">
        <w:t xml:space="preserve"> </w:t>
      </w:r>
      <w:r w:rsidRPr="00E267DC">
        <w:t xml:space="preserve">in the labels for each table as shown in the completed table below. </w:t>
      </w:r>
    </w:p>
    <w:p w14:paraId="4EB575F5" w14:textId="6BC1D608" w:rsidR="00221757" w:rsidRPr="00891824" w:rsidRDefault="00221757" w:rsidP="00891824">
      <w:pPr>
        <w:pStyle w:val="ny-lesson-bullet"/>
      </w:pPr>
      <w:r w:rsidRPr="002E1B1B">
        <w:t xml:space="preserve">If we have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2E1B1B">
        <w:t xml:space="preserve"> cup of blue paint, how many cups of red paint would we have? </w:t>
      </w:r>
      <w:r w:rsidR="00AA2A25" w:rsidRPr="002E1B1B">
        <w:t xml:space="preserve"> (</w:t>
      </w:r>
      <w:r w:rsidRPr="002E1B1B">
        <w:t>Model where these values go on the table.</w:t>
      </w:r>
      <w:r w:rsidR="00AA2A25" w:rsidRPr="002E1B1B">
        <w:t>)</w:t>
      </w:r>
    </w:p>
    <w:p w14:paraId="4EB575F7" w14:textId="4C5E85B3" w:rsidR="00221757" w:rsidRPr="00891824" w:rsidRDefault="00221757" w:rsidP="00891824">
      <w:pPr>
        <w:pStyle w:val="ny-lesson-bullet"/>
      </w:pPr>
      <w:r w:rsidRPr="002E1B1B">
        <w:t xml:space="preserve">If we have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2E1B1B">
        <w:t xml:space="preserve"> cups of blue paint, how many cups of red paint would we have? </w:t>
      </w:r>
      <w:r w:rsidR="00AA2A25" w:rsidRPr="00891824">
        <w:t xml:space="preserve"> (</w:t>
      </w:r>
      <w:r w:rsidRPr="002E1B1B">
        <w:t>Model where these values go on the table.</w:t>
      </w:r>
      <w:r w:rsidR="00AA2A25" w:rsidRPr="002E1B1B">
        <w:t>)</w:t>
      </w:r>
    </w:p>
    <w:p w14:paraId="4EB575F8" w14:textId="613BFF23" w:rsidR="00C81E3B" w:rsidRPr="006078B0" w:rsidRDefault="00C219D5" w:rsidP="006078B0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w:pict w14:anchorId="4EB5775B">
          <v:rect id="Rectangle 16" o:spid="_x0000_s1026" style="position:absolute;left:0;text-align:left;margin-left:37.25pt;margin-top:8.2pt;width:417.6pt;height:96.2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A/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" filled="f" strokecolor="#ae6852" strokeweight="1.15pt">
            <v:path arrowok="t"/>
            <w10:wrap anchorx="margin"/>
          </v:rect>
        </w:pict>
      </w:r>
      <w:r w:rsidR="006078B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6078B0" w:rsidRPr="006078B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Examples:  Creating Tables from Equations</w:t>
      </w:r>
    </w:p>
    <w:p w14:paraId="4EB575F9" w14:textId="721779DC" w:rsidR="00221757" w:rsidRPr="00806946" w:rsidRDefault="00221757" w:rsidP="00891824">
      <w:pPr>
        <w:pStyle w:val="ny-lesson-SFinsert-number-list"/>
        <w:spacing w:after="120"/>
      </w:pPr>
      <w:r w:rsidRPr="00806946">
        <w:t xml:space="preserve">The ratio of cups of blue paint to cups of red paint is </w:t>
      </w:r>
      <m:oMath>
        <m:r>
          <m:rPr>
            <m:sty m:val="bi"/>
          </m:rPr>
          <w:rPr>
            <w:rFonts w:ascii="Cambria Math" w:hAnsi="Cambria Math"/>
          </w:rPr>
          <m:t>1:2</m:t>
        </m:r>
      </m:oMath>
      <w:r w:rsidRPr="00806946">
        <w:t xml:space="preserve">, which means for every cup of blue paint, there are two cups of red paint. </w:t>
      </w:r>
      <w:r w:rsidR="00546910">
        <w:t xml:space="preserve"> </w:t>
      </w:r>
      <w:r w:rsidRPr="00806946">
        <w:t xml:space="preserve">In this case, the equation would be </w:t>
      </w:r>
      <w:r w:rsidR="00753044" w:rsidRPr="00891824">
        <w:t>red</w:t>
      </w:r>
      <m:oMath>
        <m:r>
          <m:rPr>
            <m:sty m:val="bi"/>
          </m:rPr>
          <w:rPr>
            <w:rFonts w:ascii="Cambria Math" w:hAnsi="Cambria Math"/>
          </w:rPr>
          <m:t xml:space="preserve"> =2× </m:t>
        </m:r>
      </m:oMath>
      <w:r w:rsidR="00753044" w:rsidRPr="00891824">
        <w:t>blue</w:t>
      </w:r>
      <w:r w:rsidR="00AA2A25">
        <w:t>,</w:t>
      </w:r>
      <w:r w:rsidRPr="00806946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r=2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Pr="00806946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806946">
        <w:t xml:space="preserve"> represent</w:t>
      </w:r>
      <w:r w:rsidR="00546910">
        <w:t xml:space="preserve">s the amount of blue paint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806946">
        <w:t xml:space="preserve"> represents the amount of red paint. </w:t>
      </w:r>
      <w:r w:rsidR="00546910">
        <w:t xml:space="preserve"> </w:t>
      </w:r>
      <w:r w:rsidRPr="00806946">
        <w:t xml:space="preserve">Make a table of values. </w:t>
      </w:r>
    </w:p>
    <w:tbl>
      <w:tblPr>
        <w:tblStyle w:val="TableGrid"/>
        <w:tblW w:w="7268" w:type="dxa"/>
        <w:jc w:val="center"/>
        <w:tblLook w:val="04A0" w:firstRow="1" w:lastRow="0" w:firstColumn="1" w:lastColumn="0" w:noHBand="0" w:noVBand="1"/>
      </w:tblPr>
      <w:tblGrid>
        <w:gridCol w:w="2324"/>
        <w:gridCol w:w="1236"/>
        <w:gridCol w:w="1236"/>
        <w:gridCol w:w="1236"/>
        <w:gridCol w:w="1236"/>
      </w:tblGrid>
      <w:tr w:rsidR="00221757" w14:paraId="4EB575FF" w14:textId="77777777" w:rsidTr="00891824">
        <w:trPr>
          <w:trHeight w:val="288"/>
          <w:jc w:val="center"/>
        </w:trPr>
        <w:tc>
          <w:tcPr>
            <w:tcW w:w="2324" w:type="dxa"/>
            <w:vAlign w:val="center"/>
          </w:tcPr>
          <w:p w14:paraId="4EB575FA" w14:textId="77777777" w:rsidR="00221757" w:rsidRPr="008F31D1" w:rsidRDefault="00221757" w:rsidP="00AA2A2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w:r w:rsidRPr="008F31D1">
              <w:rPr>
                <w:rStyle w:val="ny-bold-terracotta"/>
                <w:b/>
                <w:color w:val="005A76"/>
              </w:rPr>
              <w:t>Cups of Blue Paint</w:t>
            </w:r>
          </w:p>
        </w:tc>
        <w:tc>
          <w:tcPr>
            <w:tcW w:w="1236" w:type="dxa"/>
            <w:vAlign w:val="center"/>
          </w:tcPr>
          <w:p w14:paraId="4EB575FB" w14:textId="3A196D20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1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5FC" w14:textId="42F9E97C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5FD" w14:textId="0C9E0EFD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5FE" w14:textId="0927BB0E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4</m:t>
                </m:r>
              </m:oMath>
            </m:oMathPara>
          </w:p>
        </w:tc>
      </w:tr>
      <w:tr w:rsidR="00221757" w14:paraId="4EB57605" w14:textId="77777777" w:rsidTr="00891824">
        <w:trPr>
          <w:trHeight w:val="288"/>
          <w:jc w:val="center"/>
        </w:trPr>
        <w:tc>
          <w:tcPr>
            <w:tcW w:w="2324" w:type="dxa"/>
            <w:vAlign w:val="center"/>
          </w:tcPr>
          <w:p w14:paraId="4EB57600" w14:textId="77777777" w:rsidR="00221757" w:rsidRPr="008F31D1" w:rsidRDefault="00221757" w:rsidP="00AA2A2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w:r w:rsidRPr="008F31D1">
              <w:rPr>
                <w:rStyle w:val="ny-bold-terracotta"/>
                <w:b/>
                <w:color w:val="005A76"/>
              </w:rPr>
              <w:t>Cups of Red Paint</w:t>
            </w:r>
          </w:p>
        </w:tc>
        <w:tc>
          <w:tcPr>
            <w:tcW w:w="1236" w:type="dxa"/>
            <w:vAlign w:val="center"/>
          </w:tcPr>
          <w:p w14:paraId="4EB57601" w14:textId="2DC60112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602" w14:textId="198CA4A4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4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603" w14:textId="437E98E9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6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EB57604" w14:textId="6D7A0660" w:rsidR="00221757" w:rsidRPr="00891824" w:rsidRDefault="00D03791" w:rsidP="00AA2A2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8</m:t>
                </m:r>
              </m:oMath>
            </m:oMathPara>
          </w:p>
        </w:tc>
      </w:tr>
    </w:tbl>
    <w:p w14:paraId="4EB57606" w14:textId="77777777" w:rsidR="00221757" w:rsidRDefault="00221757" w:rsidP="00891824">
      <w:pPr>
        <w:pStyle w:val="ny-lesson-paragraph"/>
      </w:pPr>
    </w:p>
    <w:p w14:paraId="4EB5760A" w14:textId="77777777" w:rsidR="00221757" w:rsidRPr="000A476A" w:rsidRDefault="00221757" w:rsidP="00E267DC">
      <w:pPr>
        <w:pStyle w:val="ny-lesson-paragraph"/>
      </w:pPr>
      <w:r>
        <w:t>Follow this line of questioning for a few more values.</w:t>
      </w:r>
    </w:p>
    <w:p w14:paraId="4EB5760B" w14:textId="622F6B55" w:rsidR="00221757" w:rsidRDefault="00221757" w:rsidP="00E267DC">
      <w:pPr>
        <w:pStyle w:val="ny-lesson-bullet"/>
      </w:pPr>
      <w:r w:rsidRPr="00E267DC">
        <w:t>Examine the</w:t>
      </w:r>
      <w:r w:rsidR="00E267DC">
        <w:t xml:space="preserve"> table, </w:t>
      </w:r>
      <w:r w:rsidR="00753044">
        <w:t xml:space="preserve">and </w:t>
      </w:r>
      <w:r w:rsidR="00E267DC">
        <w:t xml:space="preserve">identify the unit rate. </w:t>
      </w:r>
    </w:p>
    <w:p w14:paraId="4EB5760C" w14:textId="06036B48" w:rsidR="00E267DC" w:rsidRPr="00891824" w:rsidRDefault="00D03791" w:rsidP="00E267DC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</m:t>
        </m:r>
      </m:oMath>
    </w:p>
    <w:p w14:paraId="4EB5760D" w14:textId="77777777" w:rsidR="00221757" w:rsidRPr="00E267DC" w:rsidRDefault="00221757" w:rsidP="00E267DC">
      <w:pPr>
        <w:pStyle w:val="ny-lesson-bullet"/>
      </w:pPr>
      <w:r w:rsidRPr="00E267DC">
        <w:t xml:space="preserve">Where do you see this value in the equation? </w:t>
      </w:r>
    </w:p>
    <w:p w14:paraId="4EB5760E" w14:textId="38C3F23E" w:rsidR="00221757" w:rsidRPr="00E267DC" w:rsidRDefault="00221757" w:rsidP="00E267DC">
      <w:pPr>
        <w:pStyle w:val="ny-lesson-bullet"/>
        <w:numPr>
          <w:ilvl w:val="1"/>
          <w:numId w:val="23"/>
        </w:numPr>
        <w:rPr>
          <w:i/>
        </w:rPr>
      </w:pPr>
      <w:r w:rsidRPr="00E267DC">
        <w:rPr>
          <w:i/>
        </w:rPr>
        <w:t>The unit rate is represented in the equation as the value</w:t>
      </w:r>
      <w:r w:rsidR="00842611">
        <w:rPr>
          <w:i/>
        </w:rPr>
        <w:t xml:space="preserve"> by which</w:t>
      </w:r>
      <w:r w:rsidRPr="00E267DC">
        <w:rPr>
          <w:i/>
        </w:rPr>
        <w:t xml:space="preserve"> the cups of blue paint </w:t>
      </w:r>
      <w:r w:rsidR="00780D18">
        <w:rPr>
          <w:i/>
        </w:rPr>
        <w:t>are</w:t>
      </w:r>
      <w:r w:rsidR="00780D18" w:rsidRPr="00E267DC">
        <w:rPr>
          <w:i/>
        </w:rPr>
        <w:t xml:space="preserve"> </w:t>
      </w:r>
      <w:r w:rsidRPr="00E267DC">
        <w:rPr>
          <w:i/>
        </w:rPr>
        <w:t>being multiplied.</w:t>
      </w:r>
    </w:p>
    <w:p w14:paraId="4EB57614" w14:textId="78B9F461" w:rsidR="00221757" w:rsidRPr="00E91047" w:rsidRDefault="00C219D5" w:rsidP="006078B0">
      <w:pPr>
        <w:pStyle w:val="ny-lesson-SFinsert-number-list"/>
      </w:pPr>
      <w:r>
        <w:rPr>
          <w:noProof/>
        </w:rPr>
        <w:lastRenderedPageBreak/>
        <w:pict w14:anchorId="4EB5775C">
          <v:rect id="Rectangle 28" o:spid="_x0000_s1087" style="position:absolute;left:0;text-align:left;margin-left:0;margin-top:-5.35pt;width:417.6pt;height:105.85pt;z-index:2516618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Z9Aw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" filled="f" strokecolor="#ae6852" strokeweight="1.15pt">
            <v:path arrowok="t"/>
            <w10:wrap anchorx="margin"/>
          </v:rect>
        </w:pict>
      </w:r>
      <w:r w:rsidR="00221757" w:rsidRPr="00E91047">
        <w:t xml:space="preserve">Ms. Siple is a librarian who really enjoys reading. </w:t>
      </w:r>
      <w:r w:rsidR="00753044">
        <w:t xml:space="preserve"> </w:t>
      </w:r>
      <w:r w:rsidR="00221757" w:rsidRPr="00E91047">
        <w:t xml:space="preserve">She can </w:t>
      </w:r>
      <w:r w:rsidR="00753044" w:rsidRPr="00E91047">
        <w:t>read</w:t>
      </w:r>
      <w:r w:rsidR="00753044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221757" w:rsidRPr="00E91047">
        <w:t xml:space="preserve"> of a book in one day. </w:t>
      </w:r>
      <w:r w:rsidR="00BD7962">
        <w:t xml:space="preserve"> </w:t>
      </w:r>
      <w:r w:rsidR="00221757" w:rsidRPr="00E91047">
        <w:t>This relationship can be represented by the equation</w:t>
      </w:r>
      <w:r w:rsidR="008B6893">
        <w:t xml:space="preserve"> </w:t>
      </w:r>
      <w:r w:rsidR="00753044" w:rsidRPr="00891824">
        <w:t>days</w:t>
      </w:r>
      <m:oMath>
        <m:r>
          <m:rPr>
            <m:sty m:val="bi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753044">
        <w:rPr>
          <w:sz w:val="20"/>
          <w:szCs w:val="20"/>
        </w:rPr>
        <w:t xml:space="preserve"> </w:t>
      </w:r>
      <w:r w:rsidR="00753044" w:rsidRPr="00891824">
        <w:t>books</w:t>
      </w:r>
      <w:r w:rsidR="008B6893" w:rsidRPr="00E91047">
        <w:t>,</w:t>
      </w:r>
      <w:r w:rsidR="00221757" w:rsidRPr="00E91047">
        <w:t xml:space="preserve"> which can be written as</w:t>
      </w:r>
      <w:r w:rsidR="00BD79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b</m:t>
        </m:r>
      </m:oMath>
      <w:r w:rsidR="002E29F4">
        <w:t>,</w:t>
      </w:r>
      <w:r w:rsidR="00221757" w:rsidRPr="00E91047">
        <w:t xml:space="preserve"> </w:t>
      </w:r>
      <w:r w:rsidR="00BD7962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55E4A">
        <w:t xml:space="preserve"> is</w:t>
      </w:r>
      <w:r w:rsidR="00BD7962">
        <w:t xml:space="preserve"> the number of books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21757" w:rsidRPr="00E91047">
        <w:t xml:space="preserve"> is the number of days.</w:t>
      </w:r>
    </w:p>
    <w:tbl>
      <w:tblPr>
        <w:tblStyle w:val="TableGrid"/>
        <w:tblpPr w:leftFromText="180" w:rightFromText="180" w:vertAnchor="text" w:horzAnchor="page" w:tblpX="2229" w:tblpY="95"/>
        <w:tblW w:w="0" w:type="auto"/>
        <w:tblLook w:val="04A0" w:firstRow="1" w:lastRow="0" w:firstColumn="1" w:lastColumn="0" w:noHBand="0" w:noVBand="1"/>
      </w:tblPr>
      <w:tblGrid>
        <w:gridCol w:w="1528"/>
        <w:gridCol w:w="1152"/>
        <w:gridCol w:w="1152"/>
        <w:gridCol w:w="1152"/>
        <w:gridCol w:w="1152"/>
      </w:tblGrid>
      <w:tr w:rsidR="003F39E5" w14:paraId="4EB5761A" w14:textId="77777777" w:rsidTr="003F39E5">
        <w:trPr>
          <w:trHeight w:val="325"/>
        </w:trPr>
        <w:tc>
          <w:tcPr>
            <w:tcW w:w="1528" w:type="dxa"/>
            <w:vAlign w:val="center"/>
          </w:tcPr>
          <w:p w14:paraId="4EB57615" w14:textId="10E13037" w:rsidR="003F39E5" w:rsidRPr="00DE78E4" w:rsidRDefault="003F39E5" w:rsidP="00F5353D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w:r w:rsidRPr="00DE78E4">
              <w:rPr>
                <w:rStyle w:val="ny-bold-terracotta"/>
                <w:b/>
                <w:color w:val="005A76"/>
              </w:rPr>
              <w:t xml:space="preserve">Number of </w:t>
            </w:r>
            <w:r w:rsidR="00F5353D">
              <w:rPr>
                <w:rStyle w:val="ny-bold-terracotta"/>
                <w:b/>
                <w:color w:val="005A76"/>
              </w:rPr>
              <w:t>D</w:t>
            </w:r>
            <w:r w:rsidR="00F5353D" w:rsidRPr="00DE78E4">
              <w:rPr>
                <w:rStyle w:val="ny-bold-terracotta"/>
                <w:b/>
                <w:color w:val="005A76"/>
              </w:rPr>
              <w:t>ays</w:t>
            </w:r>
          </w:p>
        </w:tc>
        <w:tc>
          <w:tcPr>
            <w:tcW w:w="1152" w:type="dxa"/>
            <w:vAlign w:val="center"/>
          </w:tcPr>
          <w:p w14:paraId="4EB57616" w14:textId="77777777" w:rsidR="003F39E5" w:rsidRPr="00DE78E4" w:rsidRDefault="008B6893" w:rsidP="003F39E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1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EB57617" w14:textId="77777777" w:rsidR="003F39E5" w:rsidRPr="00DE78E4" w:rsidRDefault="008B6893" w:rsidP="003F39E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EB57618" w14:textId="77777777" w:rsidR="003F39E5" w:rsidRPr="00DE78E4" w:rsidRDefault="008B6893" w:rsidP="003F39E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EB57619" w14:textId="77777777" w:rsidR="003F39E5" w:rsidRPr="00DE78E4" w:rsidRDefault="008B6893" w:rsidP="003F39E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</w:rPr>
                  <m:t>4</m:t>
                </m:r>
              </m:oMath>
            </m:oMathPara>
          </w:p>
        </w:tc>
      </w:tr>
      <w:tr w:rsidR="003F39E5" w14:paraId="4EB57620" w14:textId="77777777" w:rsidTr="003F39E5">
        <w:trPr>
          <w:trHeight w:val="506"/>
        </w:trPr>
        <w:tc>
          <w:tcPr>
            <w:tcW w:w="1528" w:type="dxa"/>
            <w:vAlign w:val="center"/>
          </w:tcPr>
          <w:p w14:paraId="4EB5761B" w14:textId="2A0374F0" w:rsidR="003F39E5" w:rsidRPr="00DE78E4" w:rsidRDefault="003F39E5" w:rsidP="00F5353D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</w:rPr>
            </w:pPr>
            <w:r w:rsidRPr="00DE78E4">
              <w:rPr>
                <w:rStyle w:val="ny-bold-terracotta"/>
                <w:b/>
                <w:color w:val="005A76"/>
              </w:rPr>
              <w:t xml:space="preserve">Number of </w:t>
            </w:r>
            <w:r w:rsidR="00F5353D">
              <w:rPr>
                <w:rStyle w:val="ny-bold-terracotta"/>
                <w:b/>
                <w:color w:val="005A76"/>
              </w:rPr>
              <w:t>B</w:t>
            </w:r>
            <w:r w:rsidR="00F5353D" w:rsidRPr="00DE78E4">
              <w:rPr>
                <w:rStyle w:val="ny-bold-terracotta"/>
                <w:b/>
                <w:color w:val="005A76"/>
              </w:rPr>
              <w:t>ooks</w:t>
            </w:r>
          </w:p>
        </w:tc>
        <w:tc>
          <w:tcPr>
            <w:tcW w:w="1152" w:type="dxa"/>
            <w:vAlign w:val="center"/>
          </w:tcPr>
          <w:p w14:paraId="4EB5761C" w14:textId="24D375F6" w:rsidR="003F39E5" w:rsidRPr="00891824" w:rsidRDefault="00C219D5" w:rsidP="003F39E5">
            <w:pPr>
              <w:pStyle w:val="ny-lesson-SFinsert-response-table"/>
              <w:jc w:val="center"/>
              <w:rPr>
                <w:rStyle w:val="ny-bold-terracotta"/>
                <w:b/>
                <w:color w:val="005A76"/>
                <w:szCs w:val="16"/>
              </w:rPr>
            </w:pPr>
            <m:oMathPara>
              <m:oMath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2" w:type="dxa"/>
            <w:vAlign w:val="center"/>
          </w:tcPr>
          <w:p w14:paraId="4EB5761D" w14:textId="272E39D9" w:rsidR="003F39E5" w:rsidRPr="00891824" w:rsidRDefault="00C219D5" w:rsidP="003F39E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szCs w:val="16"/>
                <w:oMath/>
              </w:rPr>
            </w:pPr>
            <m:oMathPara>
              <m:oMath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Style w:val="ny-bold-terracotta"/>
                    <w:rFonts w:asciiTheme="minorHAnsi" w:hAnsiTheme="minorHAnsi"/>
                    <w:b/>
                    <w:color w:val="005A76"/>
                    <w:szCs w:val="16"/>
                  </w:rPr>
                  <m:t xml:space="preserve"> or </m:t>
                </m:r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  <w:szCs w:val="16"/>
                  </w:rPr>
                  <m:t>1</m:t>
                </m:r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  <w:vAlign w:val="center"/>
          </w:tcPr>
          <w:p w14:paraId="4EB5761E" w14:textId="33A3F07F" w:rsidR="003F39E5" w:rsidRPr="00891824" w:rsidRDefault="00C219D5" w:rsidP="003F39E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szCs w:val="16"/>
                <w:oMath/>
              </w:rPr>
            </w:pPr>
            <m:oMathPara>
              <m:oMath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Style w:val="ny-bold-terracotta"/>
                    <w:rFonts w:asciiTheme="minorHAnsi" w:hAnsiTheme="minorHAnsi"/>
                    <w:b/>
                    <w:color w:val="005A76"/>
                    <w:szCs w:val="16"/>
                  </w:rPr>
                  <m:t xml:space="preserve"> or</m:t>
                </m:r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  <w:szCs w:val="16"/>
                  </w:rPr>
                  <m:t xml:space="preserve"> 2</m:t>
                </m:r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2" w:type="dxa"/>
            <w:vAlign w:val="center"/>
          </w:tcPr>
          <w:p w14:paraId="4EB5761F" w14:textId="11A9A500" w:rsidR="003F39E5" w:rsidRPr="00891824" w:rsidRDefault="00C219D5" w:rsidP="003F39E5">
            <w:pPr>
              <w:pStyle w:val="ny-lesson-SFinsert-response-table"/>
              <w:jc w:val="center"/>
              <w:rPr>
                <w:rStyle w:val="ny-bold-terracotta"/>
                <w:rFonts w:ascii="Cambria Math" w:hAnsi="Cambria Math"/>
                <w:color w:val="005A76"/>
                <w:szCs w:val="16"/>
                <w:oMath/>
              </w:rPr>
            </w:pPr>
            <m:oMathPara>
              <m:oMath>
                <m:f>
                  <m:fPr>
                    <m:ctrlPr>
                      <w:rPr>
                        <w:rStyle w:val="ny-bold-terracotta"/>
                        <w:rFonts w:ascii="Cambria Math" w:hAnsi="Cambria Math"/>
                        <w:b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Cs w:val="16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Style w:val="ny-bold-terracotta"/>
                    <w:rFonts w:asciiTheme="minorHAnsi" w:hAnsiTheme="minorHAnsi"/>
                    <w:b/>
                    <w:color w:val="005A76"/>
                    <w:szCs w:val="16"/>
                  </w:rPr>
                  <m:t>or</m:t>
                </m:r>
                <m:r>
                  <m:rPr>
                    <m:sty m:val="bi"/>
                  </m:rPr>
                  <w:rPr>
                    <w:rStyle w:val="ny-bold-terracotta"/>
                    <w:rFonts w:ascii="Cambria Math" w:hAnsi="Cambria Math"/>
                    <w:color w:val="005A76"/>
                    <w:szCs w:val="16"/>
                  </w:rPr>
                  <m:t xml:space="preserve"> 3</m:t>
                </m:r>
              </m:oMath>
            </m:oMathPara>
          </w:p>
        </w:tc>
      </w:tr>
    </w:tbl>
    <w:p w14:paraId="4EB57621" w14:textId="77777777" w:rsidR="00221757" w:rsidRDefault="00221757" w:rsidP="00221757">
      <w:pPr>
        <w:pStyle w:val="ny-lesson-bullet"/>
        <w:numPr>
          <w:ilvl w:val="0"/>
          <w:numId w:val="0"/>
        </w:numPr>
      </w:pPr>
    </w:p>
    <w:p w14:paraId="4EB57622" w14:textId="77777777" w:rsidR="00221757" w:rsidRDefault="00221757" w:rsidP="00221757">
      <w:pPr>
        <w:pStyle w:val="ny-lesson-bullet"/>
        <w:numPr>
          <w:ilvl w:val="0"/>
          <w:numId w:val="0"/>
        </w:numPr>
      </w:pPr>
    </w:p>
    <w:p w14:paraId="4EB57623" w14:textId="77777777" w:rsidR="00221757" w:rsidRDefault="00221757" w:rsidP="00221757">
      <w:pPr>
        <w:pStyle w:val="ny-lesson-bullet"/>
        <w:numPr>
          <w:ilvl w:val="0"/>
          <w:numId w:val="0"/>
        </w:numPr>
      </w:pPr>
    </w:p>
    <w:p w14:paraId="4EB57625" w14:textId="7C8B3FB5" w:rsidR="00221757" w:rsidRDefault="000E4870" w:rsidP="003F39E5">
      <w:pPr>
        <w:pStyle w:val="ny-lesson-paragraph"/>
      </w:pPr>
      <w:r>
        <w:br/>
      </w:r>
      <w:r w:rsidR="00221757">
        <w:t xml:space="preserve">Encourage students to fill in the table on their own. </w:t>
      </w:r>
      <w:r w:rsidR="003F39E5">
        <w:t xml:space="preserve"> </w:t>
      </w:r>
      <w:r w:rsidR="00221757">
        <w:t>If students need more assistance, teachers can ask leading questions similar to those above.</w:t>
      </w:r>
    </w:p>
    <w:p w14:paraId="4EB57627" w14:textId="503DFE4F" w:rsidR="00640C00" w:rsidRDefault="00221757" w:rsidP="00891824">
      <w:pPr>
        <w:pStyle w:val="ny-lesson-paragraph"/>
        <w:rPr>
          <w:rStyle w:val="ny-lesson-hdr-1Char"/>
          <w:rFonts w:ascii="Calibri" w:hAnsi="Calibri"/>
          <w:b w:val="0"/>
        </w:rPr>
      </w:pPr>
      <w:r>
        <w:t>Have students recognize the unit rate in the table and the equation</w:t>
      </w:r>
      <w:r w:rsidR="00842611">
        <w:t>,</w:t>
      </w:r>
      <w:r>
        <w:t xml:space="preserve"> so they can later identify the unit rate in equations without creating a table.</w:t>
      </w:r>
      <w:r w:rsidR="000E4870">
        <w:br/>
      </w:r>
    </w:p>
    <w:p w14:paraId="4EB57628" w14:textId="79D44D0C" w:rsidR="00221757" w:rsidRPr="007453FA" w:rsidRDefault="00221757" w:rsidP="003F39E5">
      <w:pPr>
        <w:pStyle w:val="ny-lesson-hdr-1"/>
        <w:rPr>
          <w:rStyle w:val="ny-lesson-hdr-3"/>
          <w:b/>
        </w:rPr>
      </w:pPr>
      <w:r w:rsidRPr="007453FA">
        <w:rPr>
          <w:rStyle w:val="ny-lesson-hdr-3"/>
          <w:b/>
        </w:rPr>
        <w:t xml:space="preserve">Example </w:t>
      </w:r>
      <w:r w:rsidR="006078B0">
        <w:rPr>
          <w:rStyle w:val="ny-lesson-hdr-3"/>
          <w:b/>
        </w:rPr>
        <w:t>3</w:t>
      </w:r>
      <w:r w:rsidRPr="007453FA">
        <w:rPr>
          <w:rStyle w:val="ny-lesson-hdr-3"/>
          <w:b/>
        </w:rPr>
        <w:t xml:space="preserve"> (13 minutes):  Matching</w:t>
      </w:r>
    </w:p>
    <w:p w14:paraId="4EB57629" w14:textId="77777777" w:rsidR="00221757" w:rsidRPr="007D326F" w:rsidRDefault="00221757" w:rsidP="00221757">
      <w:pPr>
        <w:pStyle w:val="ny-lesson-paragraph"/>
      </w:pPr>
      <w:r w:rsidRPr="007D326F">
        <w:t xml:space="preserve">Match an equation, table, and graph that represent the same unit rate. </w:t>
      </w:r>
      <w:r w:rsidR="007453FA">
        <w:t xml:space="preserve"> </w:t>
      </w:r>
      <w:r w:rsidRPr="007D326F">
        <w:t>Students work individually or in pairs.</w:t>
      </w:r>
      <w:r w:rsidR="007453FA">
        <w:t xml:space="preserve"> </w:t>
      </w:r>
    </w:p>
    <w:p w14:paraId="7FF9A2D6" w14:textId="02B87AA6" w:rsidR="00D03791" w:rsidRDefault="00D03791" w:rsidP="00221757">
      <w:pPr>
        <w:pStyle w:val="ny-lesson-paragraph"/>
        <w:rPr>
          <w:noProof/>
        </w:rPr>
      </w:pPr>
      <w:r>
        <w:rPr>
          <w:noProof/>
        </w:rPr>
        <w:drawing>
          <wp:anchor distT="0" distB="0" distL="114300" distR="114300" simplePos="0" relativeHeight="251630592" behindDoc="1" locked="0" layoutInCell="1" allowOverlap="1" wp14:anchorId="1DACCBC1" wp14:editId="22F84087">
            <wp:simplePos x="0" y="0"/>
            <wp:positionH relativeFrom="column">
              <wp:posOffset>3143250</wp:posOffset>
            </wp:positionH>
            <wp:positionV relativeFrom="paragraph">
              <wp:posOffset>216535</wp:posOffset>
            </wp:positionV>
            <wp:extent cx="3154680" cy="2214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 w:rsidRPr="007D326F">
        <w:t xml:space="preserve">Cut apart the data representations </w:t>
      </w:r>
      <w:r w:rsidR="002E1B1B">
        <w:t xml:space="preserve">below </w:t>
      </w:r>
      <w:r w:rsidR="00221757" w:rsidRPr="007D326F">
        <w:t>and supply each student</w:t>
      </w:r>
      <w:r w:rsidR="00B93016">
        <w:t>-</w:t>
      </w:r>
      <w:r w:rsidR="00221757" w:rsidRPr="007D326F">
        <w:t>pair with a set.</w:t>
      </w:r>
      <w:r w:rsidR="00221757" w:rsidRPr="002D1A9F">
        <w:rPr>
          <w:noProof/>
        </w:rPr>
        <w:t xml:space="preserve"> </w:t>
      </w:r>
    </w:p>
    <w:p w14:paraId="4EB5762A" w14:textId="40FB4E1B" w:rsidR="00221757" w:rsidRDefault="00D03791" w:rsidP="00221757">
      <w:pPr>
        <w:pStyle w:val="ny-lesson-paragraph"/>
      </w:pPr>
      <w:r>
        <w:rPr>
          <w:noProof/>
        </w:rPr>
        <w:drawing>
          <wp:anchor distT="0" distB="0" distL="114300" distR="114300" simplePos="0" relativeHeight="251628544" behindDoc="1" locked="0" layoutInCell="1" allowOverlap="1" wp14:anchorId="307F738D" wp14:editId="28D0508A">
            <wp:simplePos x="0" y="0"/>
            <wp:positionH relativeFrom="column">
              <wp:posOffset>3143250</wp:posOffset>
            </wp:positionH>
            <wp:positionV relativeFrom="paragraph">
              <wp:posOffset>2421255</wp:posOffset>
            </wp:positionV>
            <wp:extent cx="3154680" cy="21945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 wp14:anchorId="7359508E" wp14:editId="5AAE7B46">
            <wp:simplePos x="0" y="0"/>
            <wp:positionH relativeFrom="column">
              <wp:posOffset>-209550</wp:posOffset>
            </wp:positionH>
            <wp:positionV relativeFrom="paragraph">
              <wp:posOffset>2421255</wp:posOffset>
            </wp:positionV>
            <wp:extent cx="3154680" cy="2185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 wp14:anchorId="118A1194" wp14:editId="72BC0EA8">
            <wp:simplePos x="0" y="0"/>
            <wp:positionH relativeFrom="column">
              <wp:posOffset>-209550</wp:posOffset>
            </wp:positionH>
            <wp:positionV relativeFrom="paragraph">
              <wp:posOffset>-1</wp:posOffset>
            </wp:positionV>
            <wp:extent cx="3150570" cy="2192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05" cy="21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>
        <w:br w:type="page"/>
      </w:r>
    </w:p>
    <w:p w14:paraId="1E22B398" w14:textId="4430CEF8" w:rsidR="000E4870" w:rsidRDefault="000E4870" w:rsidP="00221757">
      <w:pPr>
        <w:pStyle w:val="ny-lesson-paragraph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B45F1F0" wp14:editId="338B4841">
            <wp:simplePos x="0" y="0"/>
            <wp:positionH relativeFrom="column">
              <wp:posOffset>3145790</wp:posOffset>
            </wp:positionH>
            <wp:positionV relativeFrom="paragraph">
              <wp:posOffset>-26035</wp:posOffset>
            </wp:positionV>
            <wp:extent cx="3154680" cy="219456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96C3D47" wp14:editId="015FBDF5">
            <wp:simplePos x="0" y="0"/>
            <wp:positionH relativeFrom="column">
              <wp:posOffset>-210185</wp:posOffset>
            </wp:positionH>
            <wp:positionV relativeFrom="paragraph">
              <wp:posOffset>-26035</wp:posOffset>
            </wp:positionV>
            <wp:extent cx="3154680" cy="219456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89DD" w14:textId="77777777" w:rsidR="000E4870" w:rsidRDefault="000E4870" w:rsidP="00221757">
      <w:pPr>
        <w:pStyle w:val="ny-lesson-paragraph"/>
      </w:pPr>
    </w:p>
    <w:p w14:paraId="7230343B" w14:textId="77777777" w:rsidR="000E4870" w:rsidRDefault="000E4870" w:rsidP="00221757">
      <w:pPr>
        <w:pStyle w:val="ny-lesson-paragraph"/>
      </w:pPr>
    </w:p>
    <w:p w14:paraId="44E8EBEC" w14:textId="77777777" w:rsidR="000E4870" w:rsidRDefault="000E4870" w:rsidP="00221757">
      <w:pPr>
        <w:pStyle w:val="ny-lesson-paragraph"/>
      </w:pPr>
    </w:p>
    <w:p w14:paraId="36AF9527" w14:textId="77777777" w:rsidR="000E4870" w:rsidRDefault="000E4870" w:rsidP="00221757">
      <w:pPr>
        <w:pStyle w:val="ny-lesson-paragraph"/>
      </w:pPr>
    </w:p>
    <w:p w14:paraId="08F9B989" w14:textId="77777777" w:rsidR="000E4870" w:rsidRDefault="000E4870" w:rsidP="00221757">
      <w:pPr>
        <w:pStyle w:val="ny-lesson-paragraph"/>
      </w:pPr>
    </w:p>
    <w:p w14:paraId="6F4F715E" w14:textId="77777777" w:rsidR="000E4870" w:rsidRDefault="000E4870" w:rsidP="00221757">
      <w:pPr>
        <w:pStyle w:val="ny-lesson-paragraph"/>
      </w:pPr>
    </w:p>
    <w:p w14:paraId="55BD109E" w14:textId="77777777" w:rsidR="000E4870" w:rsidRDefault="000E4870" w:rsidP="00221757">
      <w:pPr>
        <w:pStyle w:val="ny-lesson-paragraph"/>
      </w:pPr>
    </w:p>
    <w:p w14:paraId="513365C6" w14:textId="77777777" w:rsidR="000E4870" w:rsidRDefault="000E4870" w:rsidP="00221757">
      <w:pPr>
        <w:pStyle w:val="ny-lesson-paragraph"/>
      </w:pPr>
    </w:p>
    <w:p w14:paraId="10C5AD3E" w14:textId="77777777" w:rsidR="000E4870" w:rsidRDefault="000E4870" w:rsidP="00221757">
      <w:pPr>
        <w:pStyle w:val="ny-lesson-paragraph"/>
      </w:pPr>
    </w:p>
    <w:p w14:paraId="03283A59" w14:textId="77777777" w:rsidR="000E4870" w:rsidRDefault="000E4870" w:rsidP="00221757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3359"/>
        <w:gridCol w:w="3359"/>
      </w:tblGrid>
      <w:tr w:rsidR="00221757" w14:paraId="4EB57630" w14:textId="77777777" w:rsidTr="00DA6E4A">
        <w:trPr>
          <w:trHeight w:val="1008"/>
          <w:jc w:val="center"/>
        </w:trPr>
        <w:tc>
          <w:tcPr>
            <w:tcW w:w="3338" w:type="dxa"/>
            <w:vAlign w:val="center"/>
          </w:tcPr>
          <w:p w14:paraId="4EB5762D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65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359" w:type="dxa"/>
            <w:vAlign w:val="center"/>
          </w:tcPr>
          <w:p w14:paraId="4EB5762E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45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359" w:type="dxa"/>
            <w:vAlign w:val="center"/>
          </w:tcPr>
          <w:p w14:paraId="4EB5762F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55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221757" w14:paraId="4EB57634" w14:textId="77777777" w:rsidTr="00DA6E4A">
        <w:trPr>
          <w:trHeight w:val="1008"/>
          <w:jc w:val="center"/>
        </w:trPr>
        <w:tc>
          <w:tcPr>
            <w:tcW w:w="3338" w:type="dxa"/>
            <w:vAlign w:val="center"/>
          </w:tcPr>
          <w:p w14:paraId="4EB57631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70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359" w:type="dxa"/>
            <w:vAlign w:val="center"/>
          </w:tcPr>
          <w:p w14:paraId="4EB57632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50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359" w:type="dxa"/>
            <w:vAlign w:val="center"/>
          </w:tcPr>
          <w:p w14:paraId="4EB57633" w14:textId="77777777" w:rsidR="00221757" w:rsidRDefault="00221757" w:rsidP="0084243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 = 60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221757" w14:paraId="4EB5765C" w14:textId="77777777" w:rsidTr="00DA6E4A">
        <w:trPr>
          <w:trHeight w:val="1440"/>
          <w:jc w:val="center"/>
        </w:trPr>
        <w:tc>
          <w:tcPr>
            <w:tcW w:w="333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597"/>
              <w:gridCol w:w="636"/>
              <w:gridCol w:w="636"/>
              <w:gridCol w:w="637"/>
            </w:tblGrid>
            <w:tr w:rsidR="00221757" w14:paraId="4EB5763A" w14:textId="77777777" w:rsidTr="00842435">
              <w:tc>
                <w:tcPr>
                  <w:tcW w:w="640" w:type="dxa"/>
                </w:tcPr>
                <w:p w14:paraId="4EB57635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6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7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8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39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</w:tr>
            <w:tr w:rsidR="00221757" w14:paraId="4EB57640" w14:textId="77777777" w:rsidTr="00842435">
              <w:tc>
                <w:tcPr>
                  <w:tcW w:w="640" w:type="dxa"/>
                </w:tcPr>
                <w:p w14:paraId="4EB5763B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C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D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130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3E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260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3F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390</m:t>
                      </m:r>
                    </m:oMath>
                  </m:oMathPara>
                </w:p>
              </w:tc>
            </w:tr>
          </w:tbl>
          <w:p w14:paraId="4EB57641" w14:textId="77777777" w:rsidR="00221757" w:rsidRDefault="00221757" w:rsidP="00842435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607"/>
              <w:gridCol w:w="637"/>
              <w:gridCol w:w="637"/>
              <w:gridCol w:w="638"/>
            </w:tblGrid>
            <w:tr w:rsidR="00221757" w14:paraId="4EB57647" w14:textId="77777777" w:rsidTr="00842435">
              <w:tc>
                <w:tcPr>
                  <w:tcW w:w="640" w:type="dxa"/>
                </w:tcPr>
                <w:p w14:paraId="4EB57642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3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4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5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46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</w:tr>
            <w:tr w:rsidR="00221757" w14:paraId="4EB5764D" w14:textId="77777777" w:rsidTr="00842435">
              <w:tc>
                <w:tcPr>
                  <w:tcW w:w="640" w:type="dxa"/>
                </w:tcPr>
                <w:p w14:paraId="4EB57648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9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A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135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4B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270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4C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405</m:t>
                      </m:r>
                    </m:oMath>
                  </m:oMathPara>
                </w:p>
              </w:tc>
            </w:tr>
          </w:tbl>
          <w:p w14:paraId="4EB5764E" w14:textId="77777777" w:rsidR="00221757" w:rsidRDefault="00221757" w:rsidP="00842435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607"/>
              <w:gridCol w:w="637"/>
              <w:gridCol w:w="637"/>
              <w:gridCol w:w="638"/>
            </w:tblGrid>
            <w:tr w:rsidR="00221757" w14:paraId="4EB57654" w14:textId="77777777" w:rsidTr="00842435">
              <w:tc>
                <w:tcPr>
                  <w:tcW w:w="640" w:type="dxa"/>
                </w:tcPr>
                <w:p w14:paraId="4EB5764F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0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1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2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53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</w:tr>
            <w:tr w:rsidR="00221757" w14:paraId="4EB5765A" w14:textId="77777777" w:rsidTr="00842435">
              <w:tc>
                <w:tcPr>
                  <w:tcW w:w="640" w:type="dxa"/>
                </w:tcPr>
                <w:p w14:paraId="4EB57655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6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7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275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8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550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59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825</m:t>
                      </m:r>
                    </m:oMath>
                  </m:oMathPara>
                </w:p>
              </w:tc>
            </w:tr>
          </w:tbl>
          <w:p w14:paraId="4EB5765B" w14:textId="77777777" w:rsidR="00221757" w:rsidRDefault="00221757" w:rsidP="00842435">
            <w:pPr>
              <w:jc w:val="center"/>
              <w:rPr>
                <w:b/>
              </w:rPr>
            </w:pPr>
          </w:p>
        </w:tc>
      </w:tr>
      <w:tr w:rsidR="00221757" w14:paraId="4EB57684" w14:textId="77777777" w:rsidTr="00DA6E4A">
        <w:trPr>
          <w:trHeight w:val="1440"/>
          <w:jc w:val="center"/>
        </w:trPr>
        <w:tc>
          <w:tcPr>
            <w:tcW w:w="333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604"/>
              <w:gridCol w:w="621"/>
              <w:gridCol w:w="636"/>
              <w:gridCol w:w="637"/>
            </w:tblGrid>
            <w:tr w:rsidR="008B6893" w14:paraId="4EB57662" w14:textId="77777777" w:rsidTr="00842435">
              <w:tc>
                <w:tcPr>
                  <w:tcW w:w="640" w:type="dxa"/>
                </w:tcPr>
                <w:p w14:paraId="4EB5765D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E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5F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0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61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</w:tr>
            <w:tr w:rsidR="008B6893" w14:paraId="4EB57668" w14:textId="77777777" w:rsidTr="00842435">
              <w:tc>
                <w:tcPr>
                  <w:tcW w:w="640" w:type="dxa"/>
                </w:tcPr>
                <w:p w14:paraId="4EB57663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4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5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60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6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67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180</m:t>
                      </m:r>
                    </m:oMath>
                  </m:oMathPara>
                </w:p>
              </w:tc>
            </w:tr>
          </w:tbl>
          <w:p w14:paraId="4EB57669" w14:textId="77777777" w:rsidR="00221757" w:rsidRDefault="00221757" w:rsidP="00842435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53"/>
              <w:gridCol w:w="631"/>
              <w:gridCol w:w="631"/>
              <w:gridCol w:w="743"/>
            </w:tblGrid>
            <w:tr w:rsidR="00221757" w14:paraId="4EB5766F" w14:textId="77777777" w:rsidTr="00842435">
              <w:tc>
                <w:tcPr>
                  <w:tcW w:w="640" w:type="dxa"/>
                </w:tcPr>
                <w:p w14:paraId="4EB5766A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B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C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6D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6E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24</m:t>
                      </m:r>
                    </m:oMath>
                  </m:oMathPara>
                </w:p>
              </w:tc>
            </w:tr>
            <w:tr w:rsidR="00221757" w14:paraId="4EB57675" w14:textId="77777777" w:rsidTr="00842435">
              <w:tc>
                <w:tcPr>
                  <w:tcW w:w="640" w:type="dxa"/>
                </w:tcPr>
                <w:p w14:paraId="4EB57670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1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2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400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3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800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74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1200</m:t>
                      </m:r>
                    </m:oMath>
                  </m:oMathPara>
                </w:p>
              </w:tc>
            </w:tr>
          </w:tbl>
          <w:p w14:paraId="4EB57676" w14:textId="77777777" w:rsidR="00221757" w:rsidRDefault="00221757" w:rsidP="00842435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53"/>
              <w:gridCol w:w="631"/>
              <w:gridCol w:w="631"/>
              <w:gridCol w:w="743"/>
            </w:tblGrid>
            <w:tr w:rsidR="00221757" w14:paraId="4EB5767C" w14:textId="77777777" w:rsidTr="00842435">
              <w:tc>
                <w:tcPr>
                  <w:tcW w:w="640" w:type="dxa"/>
                </w:tcPr>
                <w:p w14:paraId="4EB57677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8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9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A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7B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18</m:t>
                      </m:r>
                    </m:oMath>
                  </m:oMathPara>
                </w:p>
              </w:tc>
            </w:tr>
            <w:tr w:rsidR="00221757" w14:paraId="4EB57682" w14:textId="77777777" w:rsidTr="00842435">
              <w:tc>
                <w:tcPr>
                  <w:tcW w:w="640" w:type="dxa"/>
                </w:tcPr>
                <w:p w14:paraId="4EB5767D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E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7F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420</m:t>
                      </m:r>
                    </m:oMath>
                  </m:oMathPara>
                </w:p>
              </w:tc>
              <w:tc>
                <w:tcPr>
                  <w:tcW w:w="640" w:type="dxa"/>
                </w:tcPr>
                <w:p w14:paraId="4EB57680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840</m:t>
                      </m:r>
                    </m:oMath>
                  </m:oMathPara>
                </w:p>
              </w:tc>
              <w:tc>
                <w:tcPr>
                  <w:tcW w:w="641" w:type="dxa"/>
                </w:tcPr>
                <w:p w14:paraId="4EB57681" w14:textId="77777777" w:rsidR="00221757" w:rsidRPr="008B6893" w:rsidRDefault="008B6893" w:rsidP="00842435">
                  <w:pPr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1260</m:t>
                      </m:r>
                    </m:oMath>
                  </m:oMathPara>
                </w:p>
              </w:tc>
            </w:tr>
          </w:tbl>
          <w:p w14:paraId="4EB57683" w14:textId="77777777" w:rsidR="00221757" w:rsidRDefault="00221757" w:rsidP="00842435">
            <w:pPr>
              <w:jc w:val="center"/>
              <w:rPr>
                <w:b/>
              </w:rPr>
            </w:pPr>
          </w:p>
        </w:tc>
      </w:tr>
    </w:tbl>
    <w:p w14:paraId="4EB57685" w14:textId="77777777" w:rsidR="00221757" w:rsidRPr="00AF1DB3" w:rsidRDefault="00221757" w:rsidP="00221757">
      <w:pPr>
        <w:spacing w:after="0"/>
        <w:rPr>
          <w:color w:val="FF0000"/>
        </w:rPr>
      </w:pPr>
    </w:p>
    <w:p w14:paraId="4EB57686" w14:textId="77777777" w:rsidR="00221757" w:rsidRDefault="00221757" w:rsidP="00221757">
      <w:pPr>
        <w:pStyle w:val="ny-lesson-paragraph"/>
        <w:rPr>
          <w:b/>
        </w:rPr>
      </w:pPr>
    </w:p>
    <w:p w14:paraId="4EB57687" w14:textId="77777777" w:rsidR="00DA6E4A" w:rsidRDefault="00DA6E4A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EB57688" w14:textId="219B6E4F" w:rsidR="00221757" w:rsidRPr="00C7091E" w:rsidRDefault="00221757" w:rsidP="00C7091E">
      <w:pPr>
        <w:pStyle w:val="ny-lesson-hdr-1"/>
      </w:pPr>
      <w:r w:rsidRPr="00C7091E">
        <w:lastRenderedPageBreak/>
        <w:t>Exercises</w:t>
      </w:r>
      <w:r w:rsidR="00FF6362">
        <w:t xml:space="preserve"> </w:t>
      </w:r>
      <w:r w:rsidRPr="00C7091E">
        <w:t>(12 minutes)</w:t>
      </w:r>
    </w:p>
    <w:p w14:paraId="4EB57689" w14:textId="21391D71" w:rsidR="00221757" w:rsidRPr="0003456B" w:rsidRDefault="00221757" w:rsidP="00C7091E">
      <w:pPr>
        <w:pStyle w:val="ny-lesson-paragraph"/>
      </w:pPr>
      <w:r w:rsidRPr="0003456B">
        <w:t xml:space="preserve">Students work on problems individually. </w:t>
      </w:r>
      <w:r w:rsidR="00C7091E">
        <w:t xml:space="preserve"> </w:t>
      </w:r>
      <w:r w:rsidRPr="0003456B">
        <w:t>Encourage students to explain their thinking.</w:t>
      </w:r>
    </w:p>
    <w:p w14:paraId="4EB5768A" w14:textId="698DC863" w:rsidR="00221757" w:rsidRPr="0003456B" w:rsidRDefault="00C219D5" w:rsidP="008B6893">
      <w:pPr>
        <w:pStyle w:val="ny-lesson-SFinsert"/>
      </w:pPr>
      <w:r>
        <w:rPr>
          <w:noProof/>
        </w:rPr>
        <w:pict w14:anchorId="4EB57760">
          <v:rect id="Rectangle 33" o:spid="_x0000_s1079" style="position:absolute;left:0;text-align:left;margin-left:37.15pt;margin-top:9.65pt;width:417.6pt;height:523.5pt;z-index:251662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" filled="f" strokecolor="#ae6852" strokeweight="1.15pt">
            <v:path arrowok="t"/>
            <w10:wrap anchorx="margin"/>
          </v:rect>
        </w:pict>
      </w:r>
      <w:r>
        <w:rPr>
          <w:noProof/>
        </w:rPr>
        <w:pict w14:anchorId="2CB93840">
          <v:group id="Group 156" o:spid="_x0000_s1119" style="position:absolute;left:0;text-align:left;margin-left:-18pt;margin-top:8.3pt;width:12.95pt;height:532.8pt;z-index:251671040" coordorigin="1778" coordsize="1645,1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<v:line id="Straight Connector 157" o:spid="_x0000_s1120" style="position:absolute;visibility:visible;mso-wrap-style:square" from="1778,0" to="1778,1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<v:line id="Straight Connector 158" o:spid="_x0000_s112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</v:group>
        </w:pict>
      </w:r>
    </w:p>
    <w:p w14:paraId="4EB5768B" w14:textId="06AFA200" w:rsidR="00221757" w:rsidRPr="00C81E3B" w:rsidRDefault="00221757" w:rsidP="00C7091E">
      <w:pPr>
        <w:pStyle w:val="ny-lesson-SFinsert-number-list"/>
        <w:numPr>
          <w:ilvl w:val="0"/>
          <w:numId w:val="45"/>
        </w:numPr>
      </w:pPr>
      <w:r w:rsidRPr="00C81E3B">
        <w:t xml:space="preserve">Bryan and ShaNiece are both training for a bike race and want to compare who </w:t>
      </w:r>
      <w:r w:rsidR="00842611">
        <w:t>rides</w:t>
      </w:r>
      <w:r w:rsidRPr="00C81E3B">
        <w:t xml:space="preserve"> </w:t>
      </w:r>
      <w:r w:rsidR="00842611">
        <w:t>his or her</w:t>
      </w:r>
      <w:r w:rsidR="00B93016">
        <w:t xml:space="preserve"> </w:t>
      </w:r>
      <w:r w:rsidRPr="00C81E3B">
        <w:t xml:space="preserve">bike at a faster rate. </w:t>
      </w:r>
      <w:r w:rsidR="00C7091E">
        <w:t xml:space="preserve"> </w:t>
      </w:r>
      <w:r w:rsidRPr="00C81E3B">
        <w:t xml:space="preserve">Both bikers use apps on their phones to record the time and distance of their bike rides. </w:t>
      </w:r>
      <w:r w:rsidR="00C7091E">
        <w:t xml:space="preserve"> </w:t>
      </w:r>
      <w:r w:rsidRPr="00C81E3B">
        <w:t xml:space="preserve">Bryan’s app </w:t>
      </w:r>
      <w:r w:rsidR="00842611">
        <w:t>keeps</w:t>
      </w:r>
      <w:r w:rsidRPr="00C81E3B">
        <w:t xml:space="preserve"> track of his route on a table</w:t>
      </w:r>
      <w:r w:rsidR="00B93016">
        <w:t>,</w:t>
      </w:r>
      <w:r w:rsidRPr="00C81E3B">
        <w:t xml:space="preserve"> and ShaNiece’s app </w:t>
      </w:r>
      <w:r w:rsidR="00842611">
        <w:t>presents</w:t>
      </w:r>
      <w:r w:rsidRPr="00C81E3B">
        <w:t xml:space="preserve"> the information on a graph. </w:t>
      </w:r>
      <w:r w:rsidR="00C7091E">
        <w:t xml:space="preserve"> </w:t>
      </w:r>
      <w:r w:rsidRPr="00C81E3B">
        <w:t>The information is shown below.</w:t>
      </w:r>
    </w:p>
    <w:p w14:paraId="4EB5768C" w14:textId="62E39933" w:rsidR="00221757" w:rsidRPr="00C7091E" w:rsidRDefault="006E6D73" w:rsidP="00C7091E">
      <w:pPr>
        <w:pStyle w:val="ny-lesson-SFinsert"/>
        <w:ind w:left="1260"/>
        <w:rPr>
          <w:rStyle w:val="ny-standard-chart-title"/>
          <w:b/>
          <w:bCs w:val="0"/>
        </w:rPr>
      </w:pPr>
      <w:r>
        <w:rPr>
          <w:rStyle w:val="ny-standard-chart-title"/>
          <w:b/>
          <w:bCs w:val="0"/>
        </w:rPr>
        <w:t xml:space="preserve">  Bryan:</w:t>
      </w:r>
      <w:r>
        <w:rPr>
          <w:rStyle w:val="ny-standard-chart-title"/>
          <w:b/>
          <w:bCs w:val="0"/>
        </w:rPr>
        <w:tab/>
      </w:r>
      <w:r>
        <w:rPr>
          <w:rStyle w:val="ny-standard-chart-title"/>
          <w:b/>
          <w:bCs w:val="0"/>
        </w:rPr>
        <w:tab/>
      </w:r>
      <w:r>
        <w:rPr>
          <w:rStyle w:val="ny-standard-chart-title"/>
          <w:b/>
          <w:bCs w:val="0"/>
        </w:rPr>
        <w:tab/>
      </w:r>
      <w:r>
        <w:rPr>
          <w:rStyle w:val="ny-standard-chart-title"/>
          <w:b/>
          <w:bCs w:val="0"/>
        </w:rPr>
        <w:tab/>
      </w:r>
      <w:r>
        <w:rPr>
          <w:rStyle w:val="ny-standard-chart-title"/>
          <w:b/>
          <w:bCs w:val="0"/>
        </w:rPr>
        <w:tab/>
      </w:r>
      <w:r>
        <w:rPr>
          <w:rStyle w:val="ny-standard-chart-title"/>
          <w:b/>
          <w:bCs w:val="0"/>
        </w:rPr>
        <w:tab/>
        <w:t xml:space="preserve">    </w:t>
      </w:r>
      <w:r w:rsidR="00221757" w:rsidRPr="00C7091E">
        <w:rPr>
          <w:rStyle w:val="ny-standard-chart-title"/>
          <w:b/>
          <w:bCs w:val="0"/>
        </w:rPr>
        <w:t xml:space="preserve"> ShaNiece:</w:t>
      </w:r>
    </w:p>
    <w:tbl>
      <w:tblPr>
        <w:tblStyle w:val="TableGrid"/>
        <w:tblpPr w:leftFromText="180" w:rightFromText="180" w:vertAnchor="text" w:horzAnchor="page" w:tblpX="2229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221757" w:rsidRPr="00BD3145" w14:paraId="4EB57691" w14:textId="77777777" w:rsidTr="00C7091E">
        <w:trPr>
          <w:trHeight w:val="340"/>
        </w:trPr>
        <w:tc>
          <w:tcPr>
            <w:tcW w:w="864" w:type="dxa"/>
            <w:vAlign w:val="center"/>
          </w:tcPr>
          <w:p w14:paraId="4EB5768D" w14:textId="49F8204C" w:rsidR="00221757" w:rsidRPr="00C7091E" w:rsidRDefault="00891824" w:rsidP="00C7091E">
            <w:pPr>
              <w:pStyle w:val="ny-lesson-SFinsert-table"/>
              <w:jc w:val="center"/>
              <w:rPr>
                <w:rStyle w:val="ny-standard-chart-title"/>
                <w:rFonts w:asciiTheme="minorHAnsi" w:hAnsiTheme="minorHAnsi"/>
                <w:b/>
                <w:bCs w:val="0"/>
              </w:rPr>
            </w:pPr>
            <w:r>
              <w:rPr>
                <w:rStyle w:val="ny-standard-chart-title"/>
                <w:rFonts w:asciiTheme="minorHAnsi" w:hAnsiTheme="minorHAnsi"/>
                <w:b/>
                <w:bCs w:val="0"/>
              </w:rPr>
              <w:t xml:space="preserve">Number of </w:t>
            </w:r>
            <w:r w:rsidR="00221757" w:rsidRPr="00C7091E">
              <w:rPr>
                <w:rStyle w:val="ny-standard-chart-title"/>
                <w:rFonts w:asciiTheme="minorHAnsi" w:hAnsiTheme="minorHAnsi"/>
                <w:b/>
                <w:bCs w:val="0"/>
              </w:rPr>
              <w:t>Hours</w:t>
            </w:r>
          </w:p>
        </w:tc>
        <w:tc>
          <w:tcPr>
            <w:tcW w:w="864" w:type="dxa"/>
            <w:vAlign w:val="center"/>
          </w:tcPr>
          <w:p w14:paraId="4EB5768E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EB5768F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EB57690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21757" w:rsidRPr="00BD3145" w14:paraId="4EB57696" w14:textId="77777777" w:rsidTr="00C7091E">
        <w:trPr>
          <w:trHeight w:val="328"/>
        </w:trPr>
        <w:tc>
          <w:tcPr>
            <w:tcW w:w="864" w:type="dxa"/>
            <w:vAlign w:val="center"/>
          </w:tcPr>
          <w:p w14:paraId="4EB57692" w14:textId="4EFBEB3C" w:rsidR="00221757" w:rsidRPr="00C7091E" w:rsidRDefault="00891824" w:rsidP="00C7091E">
            <w:pPr>
              <w:pStyle w:val="ny-lesson-SFinsert-table"/>
              <w:jc w:val="center"/>
              <w:rPr>
                <w:rStyle w:val="ny-standard-chart-title"/>
                <w:rFonts w:asciiTheme="minorHAnsi" w:hAnsiTheme="minorHAnsi"/>
                <w:b/>
                <w:bCs w:val="0"/>
              </w:rPr>
            </w:pPr>
            <w:r>
              <w:rPr>
                <w:rStyle w:val="ny-standard-chart-title"/>
                <w:rFonts w:asciiTheme="minorHAnsi" w:hAnsiTheme="minorHAnsi"/>
                <w:b/>
                <w:bCs w:val="0"/>
              </w:rPr>
              <w:t xml:space="preserve">Number of </w:t>
            </w:r>
            <w:r w:rsidR="00221757" w:rsidRPr="00C7091E">
              <w:rPr>
                <w:rStyle w:val="ny-standard-chart-title"/>
                <w:rFonts w:asciiTheme="minorHAnsi" w:hAnsiTheme="minorHAnsi"/>
                <w:b/>
                <w:bCs w:val="0"/>
              </w:rPr>
              <w:t>Miles</w:t>
            </w:r>
          </w:p>
        </w:tc>
        <w:tc>
          <w:tcPr>
            <w:tcW w:w="864" w:type="dxa"/>
            <w:vAlign w:val="center"/>
          </w:tcPr>
          <w:p w14:paraId="4EB57693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EB57694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EB57695" w14:textId="77777777" w:rsidR="00221757" w:rsidRPr="00C7091E" w:rsidRDefault="00221757" w:rsidP="00C7091E">
            <w:pPr>
              <w:pStyle w:val="ny-lesson-SFinsert-table"/>
              <w:jc w:val="center"/>
              <w:rPr>
                <w:rStyle w:val="ny-standard-chart-title"/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Style w:val="ny-standard-chart-title"/>
                    <w:rFonts w:ascii="Cambria Math" w:hAnsi="Cambria Math"/>
                  </w:rPr>
                  <m:t>150</m:t>
                </m:r>
              </m:oMath>
            </m:oMathPara>
          </w:p>
        </w:tc>
      </w:tr>
    </w:tbl>
    <w:p w14:paraId="4EB57697" w14:textId="5E8BB5EC" w:rsidR="00221757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 wp14:anchorId="48D2B7B5" wp14:editId="51071966">
            <wp:simplePos x="0" y="0"/>
            <wp:positionH relativeFrom="column">
              <wp:posOffset>3352800</wp:posOffset>
            </wp:positionH>
            <wp:positionV relativeFrom="paragraph">
              <wp:posOffset>11430</wp:posOffset>
            </wp:positionV>
            <wp:extent cx="198755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 w:rsidRPr="00BD3145">
        <w:rPr>
          <w:rStyle w:val="ny-standard-chart-title"/>
          <w:sz w:val="16"/>
          <w:szCs w:val="16"/>
        </w:rPr>
        <w:t xml:space="preserve"> </w:t>
      </w:r>
    </w:p>
    <w:p w14:paraId="4EB57698" w14:textId="77777777" w:rsidR="00C7091E" w:rsidRDefault="00C7091E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4EB57699" w14:textId="77777777" w:rsidR="00C7091E" w:rsidRDefault="00C7091E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4EB5769A" w14:textId="77777777" w:rsidR="00C7091E" w:rsidRDefault="00C7091E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4EB5769B" w14:textId="0A550854" w:rsidR="00C7091E" w:rsidRDefault="00C7091E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0F1D3156" w14:textId="77777777" w:rsidR="007160F6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6DFA6B82" w14:textId="77777777" w:rsidR="007160F6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3AFB4E11" w14:textId="77777777" w:rsidR="007160F6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55EEB51F" w14:textId="57392B28" w:rsidR="007160F6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41A74306" w14:textId="77777777" w:rsidR="007160F6" w:rsidRPr="00BD3145" w:rsidRDefault="007160F6" w:rsidP="00221757">
      <w:pPr>
        <w:tabs>
          <w:tab w:val="left" w:pos="1080"/>
        </w:tabs>
        <w:spacing w:after="0"/>
        <w:ind w:firstLine="450"/>
        <w:rPr>
          <w:rStyle w:val="ny-standard-chart-title"/>
          <w:sz w:val="16"/>
          <w:szCs w:val="16"/>
        </w:rPr>
      </w:pPr>
    </w:p>
    <w:p w14:paraId="4EB5769C" w14:textId="385AE097" w:rsidR="00221757" w:rsidRPr="00C7091E" w:rsidRDefault="00C219D5" w:rsidP="00C7091E">
      <w:pPr>
        <w:pStyle w:val="ny-lesson-SFinsert-number-list"/>
        <w:numPr>
          <w:ilvl w:val="1"/>
          <w:numId w:val="31"/>
        </w:numPr>
        <w:rPr>
          <w:rStyle w:val="ny-standard-chart-title"/>
          <w:b/>
          <w:bCs w:val="0"/>
        </w:rPr>
      </w:pPr>
      <w:r>
        <w:rPr>
          <w:b w:val="0"/>
          <w:bCs/>
          <w:noProof/>
          <w:szCs w:val="16"/>
        </w:rPr>
        <w:pict w14:anchorId="293B9FEA">
          <v:group id="_x0000_s1135" style="position:absolute;left:0;text-align:left;margin-left:157.85pt;margin-top:12.2pt;width:96.1pt;height:90.35pt;z-index:251657728" coordorigin="4092,6791" coordsize="1922,1807">
            <v:group id="Group 293" o:spid="_x0000_s1070" style="position:absolute;left:4092;top:7089;width:1620;height:390" coordsize="1028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">
              <v:line id="Straight Connector 294" o:spid="_x0000_s1074" style="position:absolute;visibility:visible" from="0,952" to="1028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eis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B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eisUAAADcAAAADwAAAAAAAAAA&#10;AAAAAAChAgAAZHJzL2Rvd25yZXYueG1sUEsFBgAAAAAEAAQA+QAAAJMDAAAAAA==&#10;" strokecolor="#4579b8 [3044]"/>
              <v:line id="Straight Connector 295" o:spid="_x0000_s1073" style="position:absolute;visibility:visible" from="2095,0" to="209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  <v:line id="Straight Connector 296" o:spid="_x0000_s1072" style="position:absolute;visibility:visible" from="6286,0" to="6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lZs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CfFf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xlZsUAAADcAAAADwAAAAAAAAAA&#10;AAAAAAChAgAAZHJzL2Rvd25yZXYueG1sUEsFBgAAAAAEAAQA+QAAAJMDAAAAAA==&#10;" strokecolor="#4579b8 [3044]"/>
              <v:line id="Straight Connector 297" o:spid="_x0000_s1071" style="position:absolute;visibility:visible" from="10287,0" to="1028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A/cUAAADcAAAADwAAAGRycy9kb3ducmV2LnhtbESP3WrCQBSE7wt9h+UUeqebpviXuooI&#10;BWl7o/YBTrOnSTB7Nt09avTpuwWhl8PMfMPMl71r1YlCbDwbeBpmoIhLbxuuDHzuXwdTUFGQLbae&#10;ycCFIiwX93dzLKw/85ZOO6lUgnAs0EAt0hVax7Imh3HoO+LkffvgUJIMlbYBzwnuWp1n2Vg7bDgt&#10;1NjRuqbysDs6Az/vH5t4+WpzGY+ub4ewms7kORrz+NCvXkAJ9fIfvrU31kA+m8DfmXQ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DA/cUAAADcAAAADwAAAAAAAAAA&#10;AAAAAAChAgAAZHJzL2Rvd25yZXYueG1sUEsFBgAAAAAEAAQA+QAAAJMDAAAAAA==&#10;" strokecolor="#4579b8 [3044]"/>
            </v:group>
            <v:group id="Group 299" o:spid="_x0000_s1065" style="position:absolute;left:4095;top:7640;width:1620;height:390" coordsize="1028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">
              <v:line id="Straight Connector 300" o:spid="_x0000_s1069" style="position:absolute;visibility:visible" from="0,952" to="1028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  <v:line id="Straight Connector 301" o:spid="_x0000_s1068" style="position:absolute;visibility:visible" from="2095,0" to="209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nCMUAAADc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NsBP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5nCMUAAADcAAAADwAAAAAAAAAA&#10;AAAAAAChAgAAZHJzL2Rvd25yZXYueG1sUEsFBgAAAAAEAAQA+QAAAJMDAAAAAA==&#10;" strokecolor="#4579b8 [3044]"/>
              <v:line id="Straight Connector 302" o:spid="_x0000_s1067" style="position:absolute;visibility:visible" from="6286,0" to="6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5f8UAAADc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ZZDn9n0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z5f8UAAADcAAAADwAAAAAAAAAA&#10;AAAAAAChAgAAZHJzL2Rvd25yZXYueG1sUEsFBgAAAAAEAAQA+QAAAJMDAAAAAA==&#10;" strokecolor="#4579b8 [3044]"/>
              <v:line id="Straight Connector 303" o:spid="_x0000_s1066" style="position:absolute;visibility:visible" from="10287,0" to="1028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</v:group>
            <v:group id="_x0000_s1075" style="position:absolute;left:4210;top:6791;width:1635;height:330" coordsize="1038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2190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 style="mso-next-textbox:#_x0000_s1078">
                  <w:txbxContent>
                    <w:p w14:paraId="4EB577BA" w14:textId="55B8751C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  <v:shape id="_x0000_s1077" type="#_x0000_t202" style="position:absolute;left:4095;width:2191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 style="mso-next-textbox:#_x0000_s1077">
                  <w:txbxContent>
                    <w:p w14:paraId="4EB577BB" w14:textId="408BCEA1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  <v:shape id="_x0000_s1076" type="#_x0000_t202" style="position:absolute;left:8191;width:2191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 style="mso-next-textbox:#_x0000_s1076">
                  <w:txbxContent>
                    <w:p w14:paraId="4EB577BC" w14:textId="0DE8FC63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304" o:spid="_x0000_s1064" style="position:absolute;left:4185;top:8103;width:1829;height:495" coordsize="1161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">
              <v:shape id="_x0000_s1031" type="#_x0000_t202" style="position:absolute;width:333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<v:textbox style="mso-next-textbox:#_x0000_s1031">
                  <w:txbxContent>
                    <w:p w14:paraId="4EB577BD" w14:textId="2DAC4A03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shape>
              <v:shape id="_x0000_s1032" type="#_x0000_t202" style="position:absolute;left:4399;width:3334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<v:textbox style="mso-next-textbox:#_x0000_s1032">
                  <w:txbxContent>
                    <w:p w14:paraId="4EB577BE" w14:textId="586EB3CE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50</m:t>
                          </m:r>
                        </m:oMath>
                      </m:oMathPara>
                    </w:p>
                  </w:txbxContent>
                </v:textbox>
              </v:shape>
              <v:shape id="_x0000_s1033" type="#_x0000_t202" style="position:absolute;left:8281;width:3334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<v:textbox style="mso-next-textbox:#_x0000_s1033">
                  <w:txbxContent>
                    <w:p w14:paraId="4EB577BF" w14:textId="7BD048D5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75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221757" w:rsidRPr="00C7091E">
        <w:rPr>
          <w:rStyle w:val="ny-standard-chart-title"/>
          <w:b/>
          <w:bCs w:val="0"/>
        </w:rPr>
        <w:t xml:space="preserve">At what rate </w:t>
      </w:r>
      <w:r w:rsidR="00842611">
        <w:rPr>
          <w:rStyle w:val="ny-standard-chart-title"/>
          <w:b/>
          <w:bCs w:val="0"/>
        </w:rPr>
        <w:t>does</w:t>
      </w:r>
      <w:r w:rsidR="00221757" w:rsidRPr="00C7091E">
        <w:rPr>
          <w:rStyle w:val="ny-standard-chart-title"/>
          <w:b/>
          <w:bCs w:val="0"/>
        </w:rPr>
        <w:t xml:space="preserve"> each biker travel?  Explain how you arrived at your answer.</w:t>
      </w:r>
    </w:p>
    <w:p w14:paraId="4EB5769D" w14:textId="78C85467" w:rsidR="00C7091E" w:rsidRPr="00C81E3B" w:rsidRDefault="00C7091E" w:rsidP="00C7091E">
      <w:pPr>
        <w:pStyle w:val="ny-lesson-numbering"/>
        <w:numPr>
          <w:ilvl w:val="0"/>
          <w:numId w:val="0"/>
        </w:numPr>
        <w:tabs>
          <w:tab w:val="left" w:pos="1080"/>
        </w:tabs>
        <w:ind w:left="1174"/>
        <w:rPr>
          <w:rStyle w:val="ny-standard-chart-title"/>
          <w:sz w:val="16"/>
          <w:szCs w:val="16"/>
        </w:rPr>
      </w:pPr>
    </w:p>
    <w:p w14:paraId="4EB5769F" w14:textId="6F72AE72" w:rsidR="00221757" w:rsidRPr="006E6D73" w:rsidRDefault="00221757" w:rsidP="00221757">
      <w:pPr>
        <w:pStyle w:val="ny-lesson-numbering"/>
        <w:numPr>
          <w:ilvl w:val="0"/>
          <w:numId w:val="0"/>
        </w:numPr>
        <w:tabs>
          <w:tab w:val="left" w:pos="1080"/>
        </w:tabs>
        <w:ind w:left="1170" w:firstLine="4"/>
        <w:rPr>
          <w:rStyle w:val="ny-bold-terracotta"/>
          <w:i/>
          <w:color w:val="005A76"/>
          <w:sz w:val="16"/>
          <w:szCs w:val="16"/>
        </w:rPr>
      </w:pPr>
      <w:r w:rsidRPr="00BD3145">
        <w:rPr>
          <w:rStyle w:val="ny-standard-chart-title"/>
          <w:sz w:val="16"/>
          <w:szCs w:val="16"/>
        </w:rPr>
        <w:t xml:space="preserve">     </w:t>
      </w:r>
      <w:r w:rsidRPr="00BD3145">
        <w:rPr>
          <w:rStyle w:val="ny-standard-chart-title"/>
          <w:sz w:val="16"/>
          <w:szCs w:val="16"/>
        </w:rPr>
        <w:tab/>
      </w:r>
      <w:r w:rsidRPr="00BD3145">
        <w:rPr>
          <w:rStyle w:val="ny-bold-terracotta"/>
          <w:sz w:val="16"/>
          <w:szCs w:val="16"/>
        </w:rPr>
        <w:t xml:space="preserve"> </w:t>
      </w:r>
      <w:r w:rsidRPr="00BD3145">
        <w:rPr>
          <w:rStyle w:val="ny-bold-terracotta"/>
          <w:sz w:val="16"/>
          <w:szCs w:val="16"/>
        </w:rPr>
        <w:tab/>
      </w:r>
      <w:r w:rsidRPr="006E6D73">
        <w:rPr>
          <w:rStyle w:val="ny-bold-terracotta"/>
          <w:i/>
          <w:color w:val="005A76"/>
          <w:sz w:val="16"/>
          <w:szCs w:val="16"/>
        </w:rPr>
        <w:t>Bryan:</w:t>
      </w:r>
      <w:r w:rsidR="006E6D73">
        <w:rPr>
          <w:rStyle w:val="ny-bold-terracotta"/>
          <w:i/>
          <w:color w:val="005A76"/>
          <w:sz w:val="16"/>
          <w:szCs w:val="16"/>
        </w:rPr>
        <w:t xml:space="preserve"> </w:t>
      </w:r>
      <w:r w:rsidRPr="006E6D73">
        <w:rPr>
          <w:rStyle w:val="ny-bold-terracotta"/>
          <w:i/>
          <w:color w:val="005A76"/>
          <w:sz w:val="16"/>
          <w:szCs w:val="16"/>
        </w:rPr>
        <w:t xml:space="preserve"> Hours</w:t>
      </w:r>
    </w:p>
    <w:p w14:paraId="4EB576A0" w14:textId="77777777" w:rsidR="00221757" w:rsidRPr="00BD3145" w:rsidRDefault="00221757" w:rsidP="00221757">
      <w:pPr>
        <w:pStyle w:val="ny-lesson-numbering"/>
        <w:numPr>
          <w:ilvl w:val="0"/>
          <w:numId w:val="0"/>
        </w:numPr>
        <w:tabs>
          <w:tab w:val="left" w:pos="1080"/>
        </w:tabs>
        <w:ind w:left="1170"/>
        <w:rPr>
          <w:rStyle w:val="ny-bold-terracotta"/>
          <w:i/>
          <w:sz w:val="16"/>
          <w:szCs w:val="16"/>
        </w:rPr>
      </w:pPr>
      <w:r w:rsidRPr="00BD3145">
        <w:rPr>
          <w:rStyle w:val="ny-bold-terracotta"/>
          <w:i/>
          <w:sz w:val="16"/>
          <w:szCs w:val="16"/>
        </w:rPr>
        <w:tab/>
      </w:r>
    </w:p>
    <w:p w14:paraId="4EB576A1" w14:textId="1D9B2E79" w:rsidR="00221757" w:rsidRPr="006E6D73" w:rsidRDefault="00C219D5" w:rsidP="00221757">
      <w:pPr>
        <w:pStyle w:val="ny-lesson-numbering"/>
        <w:numPr>
          <w:ilvl w:val="0"/>
          <w:numId w:val="0"/>
        </w:numPr>
        <w:tabs>
          <w:tab w:val="left" w:pos="1080"/>
        </w:tabs>
        <w:ind w:left="1170"/>
        <w:rPr>
          <w:rStyle w:val="ny-bold-terracotta"/>
          <w:i/>
          <w:color w:val="005A76"/>
          <w:sz w:val="16"/>
          <w:szCs w:val="16"/>
        </w:rPr>
      </w:pPr>
      <w:r>
        <w:rPr>
          <w:noProof/>
        </w:rPr>
        <w:pict w14:anchorId="2E4882E9">
          <v:shape id="_x0000_s1116" type="#_x0000_t202" style="position:absolute;left:0;text-align:left;margin-left:-31.75pt;margin-top:15.2pt;width:28pt;height:17.45pt;z-index:251672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" fillcolor="#00789c" strokecolor="#00789c">
            <v:path arrowok="t"/>
            <v:textbox style="mso-next-textbox:#_x0000_s1116" inset="3pt,3pt,3pt,3pt">
              <w:txbxContent>
                <w:p w14:paraId="0DC02FF3" w14:textId="7C6DF110" w:rsidR="0062297E" w:rsidRDefault="0062297E" w:rsidP="00673987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  <w:r w:rsidR="00221757" w:rsidRPr="00BD3145">
        <w:rPr>
          <w:rStyle w:val="ny-bold-terracotta"/>
          <w:i/>
          <w:sz w:val="16"/>
          <w:szCs w:val="16"/>
        </w:rPr>
        <w:tab/>
        <w:t xml:space="preserve">            </w:t>
      </w:r>
      <w:r w:rsidR="00221757" w:rsidRPr="00BD3145">
        <w:rPr>
          <w:rStyle w:val="ny-bold-terracotta"/>
          <w:i/>
          <w:sz w:val="16"/>
          <w:szCs w:val="16"/>
        </w:rPr>
        <w:tab/>
      </w:r>
      <w:r w:rsidR="00221757" w:rsidRPr="006E6D73">
        <w:rPr>
          <w:rStyle w:val="ny-bold-terracotta"/>
          <w:i/>
          <w:color w:val="005A76"/>
          <w:sz w:val="16"/>
          <w:szCs w:val="16"/>
        </w:rPr>
        <w:t xml:space="preserve">             Miles</w:t>
      </w:r>
    </w:p>
    <w:p w14:paraId="4EB576A2" w14:textId="2B7F6A34" w:rsidR="00221757" w:rsidRPr="00BD3145" w:rsidRDefault="00221757" w:rsidP="00221757">
      <w:pPr>
        <w:pStyle w:val="ny-lesson-numbering"/>
        <w:numPr>
          <w:ilvl w:val="0"/>
          <w:numId w:val="0"/>
        </w:numPr>
        <w:ind w:left="806"/>
        <w:rPr>
          <w:sz w:val="16"/>
          <w:szCs w:val="16"/>
        </w:rPr>
      </w:pPr>
    </w:p>
    <w:p w14:paraId="4EB576A3" w14:textId="051D49FC" w:rsidR="00221757" w:rsidRPr="00BD3145" w:rsidRDefault="00221757" w:rsidP="00221757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EB576A4" w14:textId="4CA0048C" w:rsidR="00221757" w:rsidRPr="004E1CC8" w:rsidRDefault="00221757" w:rsidP="008B6893">
      <w:pPr>
        <w:pStyle w:val="ny-lesson-SFinsert-response"/>
        <w:ind w:left="1620"/>
        <w:rPr>
          <w:rStyle w:val="ny-bold-terracotta"/>
          <w:b/>
          <w:color w:val="005A76"/>
        </w:rPr>
      </w:pPr>
      <w:r w:rsidRPr="004E1CC8">
        <w:rPr>
          <w:rStyle w:val="ny-bold-terracotta"/>
          <w:b/>
          <w:color w:val="005A76"/>
        </w:rPr>
        <w:t xml:space="preserve">Bryan travels at a rate of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25</m:t>
        </m:r>
      </m:oMath>
      <w:r w:rsidRPr="004E1CC8">
        <w:rPr>
          <w:rStyle w:val="ny-bold-terracotta"/>
          <w:b/>
          <w:color w:val="005A76"/>
        </w:rPr>
        <w:t xml:space="preserve"> miles per hour. </w:t>
      </w:r>
      <w:r w:rsidR="005E07D0">
        <w:rPr>
          <w:rStyle w:val="ny-bold-terracotta"/>
          <w:b/>
          <w:color w:val="005A76"/>
        </w:rPr>
        <w:t xml:space="preserve"> </w:t>
      </w:r>
      <w:r w:rsidRPr="004E1CC8">
        <w:rPr>
          <w:rStyle w:val="ny-bold-terracotta"/>
          <w:b/>
          <w:color w:val="005A76"/>
        </w:rPr>
        <w:t xml:space="preserve">The double number line had to be split in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3</m:t>
        </m:r>
      </m:oMath>
      <w:r w:rsidRPr="004E1CC8">
        <w:rPr>
          <w:rStyle w:val="ny-bold-terracotta"/>
          <w:b/>
          <w:color w:val="005A76"/>
        </w:rPr>
        <w:t xml:space="preserve"> equal sections</w:t>
      </w:r>
      <w:r w:rsidR="00753044">
        <w:rPr>
          <w:rStyle w:val="ny-bold-terracotta"/>
          <w:b/>
          <w:color w:val="005A76"/>
        </w:rPr>
        <w:t>.  T</w:t>
      </w:r>
      <w:r w:rsidRPr="004E1CC8">
        <w:rPr>
          <w:rStyle w:val="ny-bold-terracotta"/>
          <w:b/>
          <w:color w:val="005A76"/>
        </w:rPr>
        <w:t xml:space="preserve">hat’s how I got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25</m:t>
        </m:r>
      </m:oMath>
      <w:r w:rsidR="002E1B1B" w:rsidRPr="00891824">
        <w:rPr>
          <w:rStyle w:val="ny-bold-terracotta"/>
          <w:b/>
          <w:color w:val="005A76"/>
        </w:rPr>
        <w:t xml:space="preserve">; </w:t>
      </w:r>
      <m:oMath>
        <m:d>
          <m:dPr>
            <m:ctrlPr>
              <w:rPr>
                <w:rStyle w:val="ny-bold-terracotta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</w:rPr>
              <m:t>25+25+25</m:t>
            </m:r>
          </m:e>
        </m:d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=75. </m:t>
        </m:r>
      </m:oMath>
      <w:r w:rsidRPr="004E1CC8">
        <w:rPr>
          <w:rStyle w:val="ny-bold-terracotta"/>
          <w:b/>
          <w:color w:val="005A76"/>
        </w:rPr>
        <w:tab/>
      </w:r>
      <w:r w:rsidRPr="004E1CC8">
        <w:rPr>
          <w:rStyle w:val="ny-bold-terracotta"/>
          <w:b/>
          <w:color w:val="005A76"/>
        </w:rPr>
        <w:tab/>
      </w:r>
    </w:p>
    <w:p w14:paraId="4EB576A5" w14:textId="7AB4B855" w:rsidR="00221757" w:rsidRPr="004E1CC8" w:rsidRDefault="00221757" w:rsidP="008B6893">
      <w:pPr>
        <w:pStyle w:val="ny-lesson-SFinsert-response"/>
        <w:ind w:left="1620"/>
        <w:rPr>
          <w:rStyle w:val="ny-bold-terracotta"/>
          <w:b/>
          <w:color w:val="005A76"/>
        </w:rPr>
      </w:pPr>
      <w:r w:rsidRPr="004E1CC8">
        <w:rPr>
          <w:rStyle w:val="ny-bold-terracotta"/>
          <w:b/>
          <w:color w:val="005A76"/>
        </w:rPr>
        <w:t xml:space="preserve">ShaNiece travels at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15</m:t>
        </m:r>
      </m:oMath>
      <w:r w:rsidRPr="004E1CC8">
        <w:rPr>
          <w:rStyle w:val="ny-bold-terracotta"/>
          <w:b/>
          <w:color w:val="005A76"/>
        </w:rPr>
        <w:t xml:space="preserve"> miles per hour. </w:t>
      </w:r>
      <w:r w:rsidR="002E1B1B">
        <w:rPr>
          <w:rStyle w:val="ny-bold-terracotta"/>
          <w:b/>
          <w:color w:val="005A76"/>
        </w:rPr>
        <w:t xml:space="preserve"> </w:t>
      </w:r>
      <w:r w:rsidRPr="004E1CC8">
        <w:rPr>
          <w:rStyle w:val="ny-bold-terracotta"/>
          <w:b/>
          <w:color w:val="005A76"/>
        </w:rPr>
        <w:t xml:space="preserve">I know this by looking at the point </w:t>
      </w:r>
      <m:oMath>
        <m:d>
          <m:dPr>
            <m:ctrlPr>
              <w:rPr>
                <w:rStyle w:val="ny-bold-terracotta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</w:rPr>
              <m:t>1,15</m:t>
            </m:r>
          </m:e>
        </m:d>
      </m:oMath>
      <w:r w:rsidRPr="004E1CC8">
        <w:rPr>
          <w:rStyle w:val="ny-bold-terracotta"/>
          <w:b/>
          <w:color w:val="005A76"/>
        </w:rPr>
        <w:t xml:space="preserve"> on the graph.</w:t>
      </w:r>
    </w:p>
    <w:p w14:paraId="4EB576A6" w14:textId="10D5C30C" w:rsidR="00221757" w:rsidRPr="004E1CC8" w:rsidRDefault="00221757" w:rsidP="008B6893">
      <w:pPr>
        <w:pStyle w:val="ny-lesson-SFinsert-response"/>
        <w:ind w:left="1620"/>
      </w:pPr>
      <w:r w:rsidRPr="004E1CC8">
        <w:rPr>
          <w:rStyle w:val="ny-bold-terracotta"/>
          <w:b/>
          <w:color w:val="005A76"/>
        </w:rPr>
        <w:t xml:space="preserve">The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</m:t>
        </m:r>
      </m:oMath>
      <w:r w:rsidRPr="004E1CC8">
        <w:rPr>
          <w:rStyle w:val="ny-bold-terracotta"/>
          <w:b/>
          <w:color w:val="005A76"/>
        </w:rPr>
        <w:t xml:space="preserve"> represents </w:t>
      </w:r>
      <w:r w:rsidR="004A6950">
        <w:rPr>
          <w:rStyle w:val="ny-bold-terracotta"/>
          <w:b/>
          <w:color w:val="005A76"/>
        </w:rPr>
        <w:t xml:space="preserve">the number of </w:t>
      </w:r>
      <w:r w:rsidRPr="004E1CC8">
        <w:rPr>
          <w:rStyle w:val="ny-bold-terracotta"/>
          <w:b/>
          <w:color w:val="005A76"/>
        </w:rPr>
        <w:t xml:space="preserve">hours and the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15</m:t>
        </m:r>
      </m:oMath>
      <w:r w:rsidR="00510C3D">
        <w:rPr>
          <w:rStyle w:val="ny-bold-terracotta"/>
          <w:b/>
          <w:color w:val="005A76"/>
        </w:rPr>
        <w:t xml:space="preserve"> represents </w:t>
      </w:r>
      <w:r w:rsidR="004A6950">
        <w:rPr>
          <w:rStyle w:val="ny-bold-terracotta"/>
          <w:b/>
          <w:color w:val="005A76"/>
        </w:rPr>
        <w:t xml:space="preserve">the number of </w:t>
      </w:r>
      <w:r w:rsidR="00510C3D">
        <w:rPr>
          <w:rStyle w:val="ny-bold-terracotta"/>
          <w:b/>
          <w:color w:val="005A76"/>
        </w:rPr>
        <w:t xml:space="preserve">miles. </w:t>
      </w:r>
    </w:p>
    <w:p w14:paraId="2379F7AA" w14:textId="77777777" w:rsidR="006078B0" w:rsidRDefault="006078B0" w:rsidP="006078B0">
      <w:pPr>
        <w:pStyle w:val="ny-lesson-SFinsert-number-list"/>
        <w:numPr>
          <w:ilvl w:val="0"/>
          <w:numId w:val="0"/>
        </w:numPr>
        <w:ind w:left="1670"/>
      </w:pPr>
    </w:p>
    <w:p w14:paraId="4EB576A7" w14:textId="67BA113C" w:rsidR="00221757" w:rsidRPr="00C81E3B" w:rsidRDefault="00221757" w:rsidP="001760AC">
      <w:pPr>
        <w:pStyle w:val="ny-lesson-SFinsert-number-list"/>
        <w:numPr>
          <w:ilvl w:val="1"/>
          <w:numId w:val="31"/>
        </w:numPr>
      </w:pPr>
      <w:r w:rsidRPr="00C81E3B">
        <w:t xml:space="preserve">ShaNiece wants to win the bike race. </w:t>
      </w:r>
      <w:r w:rsidR="001760AC">
        <w:t xml:space="preserve"> </w:t>
      </w:r>
      <w:r w:rsidRPr="00C81E3B">
        <w:t xml:space="preserve">Make a new graph to show the speed ShaNiece would have to ride her bike in order to beat Bryan. </w:t>
      </w:r>
    </w:p>
    <w:p w14:paraId="4EB576A8" w14:textId="335DD95D" w:rsidR="00221757" w:rsidRDefault="00216857" w:rsidP="00221757">
      <w:pPr>
        <w:pStyle w:val="ListParagraph"/>
        <w:spacing w:after="0"/>
        <w:rPr>
          <w:sz w:val="20"/>
          <w:szCs w:val="20"/>
          <w:highlight w:val="yellow"/>
        </w:rPr>
      </w:pPr>
      <w:r w:rsidRPr="00891824"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1" allowOverlap="1" wp14:anchorId="6D3FB4E0" wp14:editId="18663D25">
            <wp:simplePos x="0" y="0"/>
            <wp:positionH relativeFrom="column">
              <wp:posOffset>812800</wp:posOffset>
            </wp:positionH>
            <wp:positionV relativeFrom="paragraph">
              <wp:posOffset>51435</wp:posOffset>
            </wp:positionV>
            <wp:extent cx="2724150" cy="18330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3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576A9" w14:textId="77777777" w:rsidR="00221757" w:rsidRDefault="00221757" w:rsidP="00221757">
      <w:pPr>
        <w:pStyle w:val="ListParagraph"/>
        <w:spacing w:after="0"/>
        <w:rPr>
          <w:sz w:val="20"/>
          <w:szCs w:val="20"/>
          <w:highlight w:val="yellow"/>
        </w:rPr>
      </w:pPr>
    </w:p>
    <w:p w14:paraId="4EB576AA" w14:textId="7433E9F6" w:rsidR="00221757" w:rsidRDefault="00221757" w:rsidP="00221757">
      <w:pPr>
        <w:pStyle w:val="ListParagraph"/>
        <w:spacing w:after="0"/>
        <w:rPr>
          <w:sz w:val="20"/>
          <w:szCs w:val="20"/>
          <w:highlight w:val="yellow"/>
        </w:rPr>
      </w:pPr>
    </w:p>
    <w:p w14:paraId="4EB576AB" w14:textId="27D0134D" w:rsidR="00221757" w:rsidRDefault="00C219D5" w:rsidP="00221757">
      <w:pPr>
        <w:pStyle w:val="ListParagraph"/>
        <w:spacing w:after="0"/>
        <w:rPr>
          <w:sz w:val="20"/>
          <w:szCs w:val="20"/>
          <w:highlight w:val="yellow"/>
        </w:rPr>
      </w:pPr>
      <w:r>
        <w:rPr>
          <w:noProof/>
        </w:rPr>
        <w:pict w14:anchorId="4EB5776B">
          <v:shape id="Text Box 2" o:spid="_x0000_s1035" type="#_x0000_t202" style="position:absolute;left:0;text-align:left;margin-left:273.4pt;margin-top:2pt;width:173.25pt;height:73.1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BeOrc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" filled="f" stroked="f">
            <v:textbox style="mso-next-textbox:#Text Box 2">
              <w:txbxContent>
                <w:p w14:paraId="4EB577C1" w14:textId="31237D34" w:rsidR="0062297E" w:rsidRPr="001760AC" w:rsidRDefault="0062297E" w:rsidP="00221757">
                  <w:pPr>
                    <w:rPr>
                      <w:rStyle w:val="ny-bold-terracotta"/>
                      <w:i/>
                      <w:color w:val="005A76"/>
                      <w:sz w:val="16"/>
                    </w:rPr>
                  </w:pPr>
                  <w:r w:rsidRPr="001760AC">
                    <w:rPr>
                      <w:rStyle w:val="ny-bold-terracotta"/>
                      <w:i/>
                      <w:color w:val="005A76"/>
                      <w:sz w:val="16"/>
                    </w:rPr>
                    <w:t xml:space="preserve">The graph shows ShaNiece traveling at a rate of </w:t>
                  </w: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30</m:t>
                    </m:r>
                    <m: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 xml:space="preserve"> </m:t>
                    </m:r>
                  </m:oMath>
                  <w:r w:rsidRPr="001760AC">
                    <w:rPr>
                      <w:rStyle w:val="ny-bold-terracotta"/>
                      <w:i/>
                      <w:color w:val="005A76"/>
                      <w:sz w:val="16"/>
                    </w:rPr>
                    <w:t>miles per hour, which is faster than Bryan</w:t>
                  </w:r>
                  <w:r>
                    <w:rPr>
                      <w:rStyle w:val="ny-bold-terracotta"/>
                      <w:i/>
                      <w:color w:val="005A76"/>
                      <w:sz w:val="16"/>
                    </w:rPr>
                    <w:t>’s rate</w:t>
                  </w:r>
                  <w:r w:rsidRPr="001760AC">
                    <w:rPr>
                      <w:rStyle w:val="ny-bold-terracotta"/>
                      <w:i/>
                      <w:color w:val="005A76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14:paraId="4EB576AC" w14:textId="30CC4717" w:rsidR="00221757" w:rsidRPr="00332F4B" w:rsidRDefault="00221757" w:rsidP="00221757">
      <w:pPr>
        <w:pStyle w:val="ListParagraph"/>
        <w:spacing w:after="0"/>
        <w:rPr>
          <w:sz w:val="20"/>
          <w:szCs w:val="20"/>
          <w:highlight w:val="yellow"/>
        </w:rPr>
      </w:pPr>
    </w:p>
    <w:p w14:paraId="4EB576AD" w14:textId="594F9BD7" w:rsidR="00221757" w:rsidRPr="003228A9" w:rsidRDefault="00221757" w:rsidP="003228A9">
      <w:pPr>
        <w:pStyle w:val="ny-lesson-SFinsert-number-list"/>
        <w:rPr>
          <w:rStyle w:val="ny-standard-chart-title"/>
          <w:b/>
        </w:rPr>
      </w:pPr>
      <w:r w:rsidRPr="00C81E3B">
        <w:rPr>
          <w:sz w:val="20"/>
          <w:szCs w:val="20"/>
        </w:rPr>
        <w:br w:type="page"/>
      </w:r>
      <w:r w:rsidR="00C219D5">
        <w:rPr>
          <w:noProof/>
        </w:rPr>
        <w:lastRenderedPageBreak/>
        <w:pict w14:anchorId="7B40CE19">
          <v:group id="_x0000_s1114" style="position:absolute;left:0;text-align:left;margin-left:-18pt;margin-top:-2.55pt;width:12.95pt;height:604.8pt;z-index:251668992" coordorigin="595,1776" coordsize="259,12280">
            <v:line id="Straight Connector 155" o:spid="_x0000_s1110" style="position:absolute;visibility:visible;mso-wrap-style:square" from="595,14056" to="854,1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<v:line id="Straight Connector 157" o:spid="_x0000_s1112" style="position:absolute;visibility:visible;mso-wrap-style:square" from="595,1776" to="595,1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</v:group>
        </w:pict>
      </w:r>
      <w:r w:rsidR="00C219D5">
        <w:rPr>
          <w:noProof/>
        </w:rPr>
        <w:pict w14:anchorId="4EB5776D">
          <v:rect id="Rectangle 84" o:spid="_x0000_s1060" style="position:absolute;left:0;text-align:left;margin-left:35.6pt;margin-top:-2.55pt;width:417.6pt;height:601.5pt;z-index:251663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" filled="f" strokecolor="#ae6852" strokeweight="1.15pt">
            <v:path arrowok="t"/>
            <w10:wrap anchorx="margin"/>
          </v:rect>
        </w:pict>
      </w:r>
      <w:r w:rsidRPr="003228A9">
        <w:rPr>
          <w:rStyle w:val="ny-standard-chart-title"/>
          <w:b/>
        </w:rPr>
        <w:t xml:space="preserve">Braylen and Tyce both work at a </w:t>
      </w:r>
      <w:r w:rsidR="0062297E">
        <w:rPr>
          <w:rStyle w:val="ny-standard-chart-title"/>
          <w:b/>
        </w:rPr>
        <w:t>department</w:t>
      </w:r>
      <w:r w:rsidR="0062297E" w:rsidRP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 xml:space="preserve">store and </w:t>
      </w:r>
      <w:r w:rsidR="00B93016">
        <w:rPr>
          <w:rStyle w:val="ny-standard-chart-title"/>
          <w:b/>
        </w:rPr>
        <w:t>are</w:t>
      </w:r>
      <w:r w:rsidR="00B93016" w:rsidRP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 xml:space="preserve">paid by the hour. </w:t>
      </w:r>
      <w:r w:rsid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 xml:space="preserve">The manager told the boys they both earn the same amount of money per hour, but Braylen and Tyce did not agree. </w:t>
      </w:r>
      <w:r w:rsid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 xml:space="preserve">They each kept track of how much money they </w:t>
      </w:r>
      <w:r w:rsidR="00B93016">
        <w:rPr>
          <w:rStyle w:val="ny-standard-chart-title"/>
          <w:b/>
        </w:rPr>
        <w:t>earned</w:t>
      </w:r>
      <w:r w:rsidR="00B93016" w:rsidRP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 xml:space="preserve">in order to determine if the manager was correct. </w:t>
      </w:r>
      <w:r w:rsidR="003228A9">
        <w:rPr>
          <w:rStyle w:val="ny-standard-chart-title"/>
          <w:b/>
        </w:rPr>
        <w:t xml:space="preserve"> </w:t>
      </w:r>
      <w:r w:rsidRPr="003228A9">
        <w:rPr>
          <w:rStyle w:val="ny-standard-chart-title"/>
          <w:b/>
        </w:rPr>
        <w:t>Their data is shown below.</w:t>
      </w:r>
    </w:p>
    <w:p w14:paraId="4EB576AE" w14:textId="720A4F14" w:rsidR="00221757" w:rsidRDefault="00221757" w:rsidP="003228A9">
      <w:pPr>
        <w:pStyle w:val="ny-lesson-SFinsert"/>
        <w:ind w:left="1260"/>
      </w:pPr>
      <w:r w:rsidRPr="001B31E4">
        <w:t xml:space="preserve">Braylen: </w:t>
      </w:r>
      <w:r w:rsidR="003228A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m=10.50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="002E1B1B">
        <w:t>,</w:t>
      </w:r>
      <w:r w:rsidR="003228A9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B31E4">
        <w:t xml:space="preserve"> </w:t>
      </w:r>
      <w:r w:rsidR="0062297E">
        <w:t>represents</w:t>
      </w:r>
      <w:r w:rsidR="0062297E" w:rsidRPr="001B31E4">
        <w:t xml:space="preserve"> </w:t>
      </w:r>
      <w:r w:rsidR="003228A9">
        <w:t xml:space="preserve">the number of hours worked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62297E">
        <w:t xml:space="preserve"> represents</w:t>
      </w:r>
      <w:r w:rsidRPr="001B31E4">
        <w:t xml:space="preserve"> the amount of money Braylen </w:t>
      </w:r>
      <w:r w:rsidR="00B93016">
        <w:t>was</w:t>
      </w:r>
      <w:r w:rsidR="00B93016" w:rsidRPr="001B31E4">
        <w:t xml:space="preserve"> </w:t>
      </w:r>
      <w:r w:rsidRPr="001B31E4">
        <w:t>paid</w:t>
      </w:r>
    </w:p>
    <w:p w14:paraId="4EB576AF" w14:textId="593F91E8" w:rsidR="003228A9" w:rsidRPr="001B31E4" w:rsidRDefault="003228A9" w:rsidP="00891824">
      <w:pPr>
        <w:pStyle w:val="ny-lesson-SFinsert"/>
        <w:tabs>
          <w:tab w:val="left" w:pos="2340"/>
        </w:tabs>
        <w:ind w:left="1260"/>
        <w:rPr>
          <w:rStyle w:val="ny-standard-chart-title"/>
          <w:bCs w:val="0"/>
        </w:rPr>
      </w:pPr>
      <w:r>
        <w:t>Tyce:</w:t>
      </w:r>
      <w:r w:rsidR="00002856">
        <w:tab/>
      </w:r>
    </w:p>
    <w:tbl>
      <w:tblPr>
        <w:tblStyle w:val="TableGrid"/>
        <w:tblpPr w:leftFromText="180" w:rightFromText="180" w:vertAnchor="text" w:horzAnchor="page" w:tblpX="2229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</w:tblGrid>
      <w:tr w:rsidR="0062297E" w14:paraId="4EB576B4" w14:textId="77777777" w:rsidTr="0062297E">
        <w:trPr>
          <w:trHeight w:val="278"/>
        </w:trPr>
        <w:tc>
          <w:tcPr>
            <w:tcW w:w="1396" w:type="dxa"/>
            <w:vAlign w:val="center"/>
          </w:tcPr>
          <w:p w14:paraId="4EB576B0" w14:textId="3700E426" w:rsidR="003228A9" w:rsidRPr="008414E5" w:rsidRDefault="0062297E" w:rsidP="003228A9">
            <w:pPr>
              <w:pStyle w:val="ny-lesson-SFinsert-table"/>
              <w:jc w:val="center"/>
            </w:pPr>
            <w:r>
              <w:t xml:space="preserve">Number of </w:t>
            </w:r>
            <w:r w:rsidR="003228A9" w:rsidRPr="008414E5">
              <w:t>Hours</w:t>
            </w:r>
          </w:p>
        </w:tc>
        <w:tc>
          <w:tcPr>
            <w:tcW w:w="1396" w:type="dxa"/>
            <w:vAlign w:val="center"/>
          </w:tcPr>
          <w:p w14:paraId="4EB576B1" w14:textId="0090050B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96" w:type="dxa"/>
            <w:vAlign w:val="center"/>
          </w:tcPr>
          <w:p w14:paraId="4EB576B2" w14:textId="122A804B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96" w:type="dxa"/>
            <w:vAlign w:val="center"/>
          </w:tcPr>
          <w:p w14:paraId="4EB576B3" w14:textId="27968592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62297E" w14:paraId="4EB576B9" w14:textId="77777777" w:rsidTr="0062297E">
        <w:trPr>
          <w:trHeight w:val="278"/>
        </w:trPr>
        <w:tc>
          <w:tcPr>
            <w:tcW w:w="1396" w:type="dxa"/>
            <w:vAlign w:val="center"/>
          </w:tcPr>
          <w:p w14:paraId="4EB576B5" w14:textId="08CCE1D9" w:rsidR="003228A9" w:rsidRPr="008414E5" w:rsidRDefault="003228A9" w:rsidP="003228A9">
            <w:pPr>
              <w:pStyle w:val="ny-lesson-SFinsert-table"/>
              <w:jc w:val="center"/>
            </w:pPr>
            <w:r w:rsidRPr="008414E5">
              <w:t>Money</w:t>
            </w:r>
            <w:r w:rsidR="0062297E">
              <w:t xml:space="preserve"> in Dollars</w:t>
            </w:r>
          </w:p>
        </w:tc>
        <w:tc>
          <w:tcPr>
            <w:tcW w:w="1396" w:type="dxa"/>
            <w:vAlign w:val="center"/>
          </w:tcPr>
          <w:p w14:paraId="4EB576B6" w14:textId="0BE359B7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96" w:type="dxa"/>
            <w:vAlign w:val="center"/>
          </w:tcPr>
          <w:p w14:paraId="4EB576B7" w14:textId="037202B9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34.50</m:t>
                </m:r>
              </m:oMath>
            </m:oMathPara>
          </w:p>
        </w:tc>
        <w:tc>
          <w:tcPr>
            <w:tcW w:w="1396" w:type="dxa"/>
            <w:vAlign w:val="center"/>
          </w:tcPr>
          <w:p w14:paraId="4EB576B8" w14:textId="553B0BFF" w:rsidR="003228A9" w:rsidRPr="00891824" w:rsidRDefault="00287EAA" w:rsidP="003228A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69</m:t>
                </m:r>
              </m:oMath>
            </m:oMathPara>
          </w:p>
        </w:tc>
      </w:tr>
    </w:tbl>
    <w:p w14:paraId="4EB576BA" w14:textId="77777777" w:rsidR="00221757" w:rsidRPr="00BD3145" w:rsidRDefault="00221757" w:rsidP="00221757">
      <w:pPr>
        <w:tabs>
          <w:tab w:val="left" w:pos="1230"/>
        </w:tabs>
        <w:spacing w:after="0"/>
        <w:ind w:left="720"/>
        <w:rPr>
          <w:rStyle w:val="ny-bold-terracotta"/>
          <w:i/>
          <w:sz w:val="16"/>
        </w:rPr>
      </w:pPr>
      <w:r>
        <w:rPr>
          <w:sz w:val="20"/>
          <w:szCs w:val="20"/>
        </w:rPr>
        <w:tab/>
      </w:r>
    </w:p>
    <w:p w14:paraId="4EB576BB" w14:textId="77777777" w:rsidR="00221757" w:rsidRDefault="00221757" w:rsidP="00221757">
      <w:pPr>
        <w:tabs>
          <w:tab w:val="left" w:pos="1230"/>
        </w:tabs>
        <w:spacing w:after="0"/>
        <w:ind w:left="720"/>
        <w:rPr>
          <w:rStyle w:val="ny-bold-terracotta"/>
          <w:i/>
          <w:sz w:val="16"/>
        </w:rPr>
      </w:pPr>
    </w:p>
    <w:p w14:paraId="4EB576BC" w14:textId="77777777" w:rsidR="00221757" w:rsidRDefault="00221757" w:rsidP="003228A9">
      <w:pPr>
        <w:tabs>
          <w:tab w:val="left" w:pos="1230"/>
        </w:tabs>
        <w:spacing w:after="0"/>
        <w:rPr>
          <w:rStyle w:val="ny-bold-terracotta"/>
          <w:i/>
          <w:sz w:val="16"/>
        </w:rPr>
      </w:pPr>
    </w:p>
    <w:p w14:paraId="4EB576BD" w14:textId="0AAD4B43" w:rsidR="00221757" w:rsidRPr="00C81E3B" w:rsidRDefault="00221757" w:rsidP="003228A9">
      <w:pPr>
        <w:pStyle w:val="ny-lesson-SFinsert-number-list"/>
        <w:numPr>
          <w:ilvl w:val="1"/>
          <w:numId w:val="31"/>
        </w:numPr>
      </w:pPr>
      <w:r w:rsidRPr="00C81E3B">
        <w:t xml:space="preserve">How much </w:t>
      </w:r>
      <w:r w:rsidR="00842611">
        <w:t>did</w:t>
      </w:r>
      <w:r w:rsidR="00842611" w:rsidRPr="00C81E3B">
        <w:t xml:space="preserve"> </w:t>
      </w:r>
      <w:r w:rsidRPr="00C81E3B">
        <w:t xml:space="preserve">each person </w:t>
      </w:r>
      <w:r w:rsidR="00842611">
        <w:t>earn</w:t>
      </w:r>
      <w:r w:rsidR="00B93016">
        <w:t xml:space="preserve"> </w:t>
      </w:r>
      <w:r w:rsidRPr="00C81E3B">
        <w:t>in one hour?</w:t>
      </w:r>
    </w:p>
    <w:p w14:paraId="4EB576BE" w14:textId="7485DDA3" w:rsidR="00221757" w:rsidRPr="001B31E4" w:rsidRDefault="00C219D5" w:rsidP="00221757">
      <w:pPr>
        <w:pStyle w:val="ListParagraph"/>
        <w:tabs>
          <w:tab w:val="left" w:pos="1230"/>
        </w:tabs>
        <w:spacing w:after="0"/>
        <w:ind w:left="1710"/>
        <w:rPr>
          <w:rStyle w:val="ny-bold-terracotta"/>
          <w:i/>
          <w:sz w:val="16"/>
        </w:rPr>
      </w:pPr>
      <w:r>
        <w:rPr>
          <w:b/>
          <w:bCs/>
          <w:noProof/>
          <w:sz w:val="16"/>
          <w:szCs w:val="16"/>
        </w:rPr>
        <w:pict w14:anchorId="41121207">
          <v:group id="_x0000_s1136" style="position:absolute;left:0;text-align:left;margin-left:105.95pt;margin-top:4.45pt;width:113.4pt;height:81.75pt;z-index:251658752" coordorigin="2919,4706" coordsize="2268,1635">
            <v:group id="Group 310" o:spid="_x0000_s1055" style="position:absolute;left:3194;top:5045;width:1620;height:390;rotation:180" coordsize="1028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">
              <v:line id="Straight Connector 311" o:spid="_x0000_s1059" style="position:absolute;visibility:visible" from="0,952" to="1028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  <v:line id="Straight Connector 313" o:spid="_x0000_s1058" style="position:absolute;visibility:visible" from="2095,0" to="209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<v:line id="Straight Connector 314" o:spid="_x0000_s1057" style="position:absolute;visibility:visible" from="6286,0" to="6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STc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MIa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STcUAAADcAAAADwAAAAAAAAAA&#10;AAAAAAChAgAAZHJzL2Rvd25yZXYueG1sUEsFBgAAAAAEAAQA+QAAAJMDAAAAAA==&#10;" strokecolor="#4579b8 [3044]"/>
              <v:line id="Straight Connector 315" o:spid="_x0000_s1056" style="position:absolute;visibility:visible" from="10287,0" to="1028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z31s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xD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z31sUAAADcAAAADwAAAAAAAAAA&#10;AAAAAAChAgAAZHJzL2Rvd25yZXYueG1sUEsFBgAAAAAEAAQA+QAAAJMDAAAAAA==&#10;" strokecolor="#4579b8 [3044]"/>
            </v:group>
            <v:group id="Group 316" o:spid="_x0000_s1050" style="position:absolute;left:3197;top:5522;width:1620;height:390;rotation:180" coordsize="1028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">
              <v:line id="Straight Connector 317" o:spid="_x0000_s1054" style="position:absolute;visibility:visible" from="0,952" to="1028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MOsUAAADcAAAADwAAAGRycy9kb3ducmV2LnhtbESPzWoCQRCE74G8w9ABb3FWxZ9sHEUC&#10;gmgumjxAZ6ezu7jTs5lpdfXpnUAgx6KqvqLmy8416kwh1p4NDPoZKOLC25pLA58f6+cZqCjIFhvP&#10;ZOBKEZaLx4c55tZfeE/ng5QqQTjmaKASaXOtY1GRw9j3LXHyvn1wKEmGUtuAlwR3jR5m2UQ7rDkt&#10;VNjSW0XF8XByBn5275t4/WqGMhnftsewmr3IKBrTe+pWr6CEOvkP/7U31sBoMIXfM+kI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MOsUAAADcAAAADwAAAAAAAAAA&#10;AAAAAAChAgAAZHJzL2Rvd25yZXYueG1sUEsFBgAAAAAEAAQA+QAAAJMDAAAAAA==&#10;" strokecolor="#4579b8 [3044]"/>
              <v:line id="Straight Connector 318" o:spid="_x0000_s1053" style="position:absolute;visibility:visible" from="2095,0" to="209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YSM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t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VhIwQAAANwAAAAPAAAAAAAAAAAAAAAA&#10;AKECAABkcnMvZG93bnJldi54bWxQSwUGAAAAAAQABAD5AAAAjwMAAAAA&#10;" strokecolor="#4579b8 [3044]"/>
              <v:line id="Straight Connector 319" o:spid="_x0000_s1052" style="position:absolute;visibility:visible" from="6286,0" to="6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908UAAADcAAAADwAAAGRycy9kb3ducmV2LnhtbESPUWvCQBCE3wv9D8cW+lYvKpUYPUUK&#10;Bal9UfsDtrk1Ceb20rutRn99ryD4OMzMN8x82btWnSjExrOB4SADRVx623Bl4Gv//pKDioJssfVM&#10;Bi4UYbl4fJhjYf2Zt3TaSaUShGOBBmqRrtA6ljU5jAPfESfv4INDSTJU2gY8J7hr9SjLJtphw2mh&#10;xo7eaiqPu19n4GfzuY6X73Ykk9frxzGs8qmMozHPT/1qBkqol3v41l5bA+PhFP7PpCO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H908UAAADcAAAADwAAAAAAAAAA&#10;AAAAAAChAgAAZHJzL2Rvd25yZXYueG1sUEsFBgAAAAAEAAQA+QAAAJMDAAAAAA==&#10;" strokecolor="#4579b8 [3044]"/>
              <v:line id="Straight Connector 64" o:spid="_x0000_s1051" style="position:absolute;visibility:visible" from="10287,0" to="1028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</v:group>
            <v:group id="Group 65" o:spid="_x0000_s1036" style="position:absolute;left:3016;top:4706;width:1635;height:330" coordsize="1038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">
              <v:shape id="_x0000_s1037" type="#_x0000_t202" style="position:absolute;width:2190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 style="mso-next-textbox:#_x0000_s1037">
                  <w:txbxContent>
                    <w:p w14:paraId="4EB577C2" w14:textId="379C39E0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  <v:shape id="_x0000_s1038" type="#_x0000_t202" style="position:absolute;left:3986;width:2191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<v:textbox style="mso-next-textbox:#_x0000_s1038">
                  <w:txbxContent>
                    <w:p w14:paraId="4EB577C3" w14:textId="65948F85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  <v:shape id="_x0000_s1039" type="#_x0000_t202" style="position:absolute;left:8191;width:2191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 style="mso-next-textbox:#_x0000_s1039">
                  <w:txbxContent>
                    <w:p w14:paraId="4EB577C4" w14:textId="78F604BF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69" o:spid="_x0000_s1040" style="position:absolute;left:2919;top:5921;width:2268;height:420;mso-width-relative:margin;mso-height-relative:margin" coordorigin="1442" coordsize="946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">
              <v:shape id="_x0000_s1041" type="#_x0000_t202" style="position:absolute;left:1442;width:4258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 style="mso-next-textbox:#_x0000_s1041">
                  <w:txbxContent>
                    <w:p w14:paraId="4EB577C5" w14:textId="39B7BF1C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11</m:t>
                          </m:r>
                          <m: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50</m:t>
                          </m:r>
                        </m:oMath>
                      </m:oMathPara>
                    </w:p>
                  </w:txbxContent>
                </v:textbox>
              </v:shape>
              <v:shape id="_x0000_s1042" type="#_x0000_t202" style="position:absolute;left:4257;width:4669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<v:textbox style="mso-next-textbox:#_x0000_s1042">
                  <w:txbxContent>
                    <w:p w14:paraId="4EB577C6" w14:textId="6E6924A3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23</m:t>
                          </m:r>
                          <m: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00</m:t>
                          </m:r>
                        </m:oMath>
                      </m:oMathPara>
                    </w:p>
                  </w:txbxContent>
                </v:textbox>
              </v:shape>
              <v:shape id="_x0000_s1043" type="#_x0000_t202" style="position:absolute;left:6703;width:4206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<v:textbox style="mso-next-textbox:#_x0000_s1043">
                  <w:txbxContent>
                    <w:p w14:paraId="4EB577C7" w14:textId="2DC90873" w:rsidR="0062297E" w:rsidRPr="00891824" w:rsidRDefault="002E1B1B" w:rsidP="00221757">
                      <w:p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34</m:t>
                          </m:r>
                          <m: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bold-terracotta"/>
                              <w:rFonts w:ascii="Cambria Math" w:hAnsi="Cambria Math"/>
                              <w:color w:val="005A76"/>
                              <w:sz w:val="16"/>
                            </w:rPr>
                            <m:t>50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14:paraId="4EB576BF" w14:textId="5AB53382" w:rsidR="00221757" w:rsidRDefault="00221757" w:rsidP="00891824">
      <w:pPr>
        <w:tabs>
          <w:tab w:val="left" w:pos="1230"/>
        </w:tabs>
        <w:spacing w:after="0"/>
        <w:rPr>
          <w:rStyle w:val="ny-bold-terracotta"/>
          <w:i/>
          <w:sz w:val="16"/>
        </w:rPr>
      </w:pPr>
    </w:p>
    <w:p w14:paraId="4EB576C0" w14:textId="6D4A7A58" w:rsidR="00221757" w:rsidRPr="001B3ABC" w:rsidRDefault="00221757" w:rsidP="00221757">
      <w:pPr>
        <w:tabs>
          <w:tab w:val="left" w:pos="1230"/>
        </w:tabs>
        <w:spacing w:after="0"/>
        <w:ind w:left="1290" w:firstLine="510"/>
        <w:rPr>
          <w:rStyle w:val="ny-bold-terracotta"/>
          <w:i/>
          <w:color w:val="005A76"/>
          <w:sz w:val="16"/>
        </w:rPr>
      </w:pPr>
      <w:r w:rsidRPr="001B3ABC">
        <w:rPr>
          <w:rStyle w:val="ny-bold-terracotta"/>
          <w:i/>
          <w:color w:val="005A76"/>
          <w:sz w:val="16"/>
        </w:rPr>
        <w:t xml:space="preserve">Hours  </w:t>
      </w:r>
    </w:p>
    <w:p w14:paraId="4EB576C1" w14:textId="77777777" w:rsidR="00221757" w:rsidRDefault="00221757" w:rsidP="00221757">
      <w:pPr>
        <w:tabs>
          <w:tab w:val="left" w:pos="1230"/>
        </w:tabs>
        <w:spacing w:after="0"/>
        <w:ind w:left="720"/>
        <w:rPr>
          <w:rStyle w:val="ny-bold-terracotta"/>
          <w:i/>
          <w:sz w:val="16"/>
        </w:rPr>
      </w:pPr>
    </w:p>
    <w:p w14:paraId="4EB576C2" w14:textId="5D448012" w:rsidR="00221757" w:rsidRDefault="00221757" w:rsidP="00221757">
      <w:pPr>
        <w:tabs>
          <w:tab w:val="left" w:pos="1230"/>
        </w:tabs>
        <w:spacing w:after="0"/>
        <w:ind w:left="720"/>
        <w:rPr>
          <w:rStyle w:val="ny-bold-terracotta"/>
          <w:i/>
          <w:sz w:val="16"/>
        </w:rPr>
      </w:pPr>
    </w:p>
    <w:p w14:paraId="4EB576C3" w14:textId="1088B11F" w:rsidR="00221757" w:rsidRPr="001B3ABC" w:rsidRDefault="00221757" w:rsidP="00221757">
      <w:pPr>
        <w:tabs>
          <w:tab w:val="left" w:pos="1230"/>
        </w:tabs>
        <w:spacing w:after="0"/>
        <w:ind w:left="720"/>
        <w:rPr>
          <w:rStyle w:val="ny-bold-terracotta"/>
          <w:i/>
          <w:color w:val="005A76"/>
          <w:sz w:val="16"/>
        </w:rPr>
      </w:pPr>
      <w:r>
        <w:rPr>
          <w:rStyle w:val="ny-bold-terracotta"/>
          <w:i/>
          <w:sz w:val="16"/>
        </w:rPr>
        <w:tab/>
        <w:t xml:space="preserve"> </w:t>
      </w:r>
      <w:r>
        <w:rPr>
          <w:rStyle w:val="ny-bold-terracotta"/>
          <w:i/>
          <w:sz w:val="16"/>
        </w:rPr>
        <w:tab/>
      </w:r>
      <w:r w:rsidRPr="001B3ABC">
        <w:rPr>
          <w:rStyle w:val="ny-bold-terracotta"/>
          <w:i/>
          <w:color w:val="005A76"/>
          <w:sz w:val="16"/>
        </w:rPr>
        <w:t xml:space="preserve">         </w:t>
      </w:r>
      <w:r w:rsidR="0062297E">
        <w:rPr>
          <w:rStyle w:val="ny-bold-terracotta"/>
          <w:i/>
          <w:color w:val="005A76"/>
          <w:sz w:val="16"/>
        </w:rPr>
        <w:t>Dollars</w:t>
      </w:r>
      <w:r w:rsidRPr="001B3ABC">
        <w:rPr>
          <w:rStyle w:val="ny-bold-terracotta"/>
          <w:i/>
          <w:color w:val="005A76"/>
          <w:sz w:val="16"/>
        </w:rPr>
        <w:br w:type="textWrapping" w:clear="all"/>
      </w:r>
    </w:p>
    <w:p w14:paraId="4EB576C5" w14:textId="2404364B" w:rsidR="00221757" w:rsidRPr="001B3ABC" w:rsidRDefault="00221757" w:rsidP="00891824">
      <w:pPr>
        <w:pStyle w:val="ny-lesson-SFinsert-response"/>
        <w:spacing w:after="100"/>
        <w:ind w:left="1670"/>
        <w:rPr>
          <w:rStyle w:val="ny-bold-terracotta"/>
          <w:b/>
          <w:color w:val="005A76"/>
        </w:rPr>
      </w:pPr>
      <w:r w:rsidRPr="001B3ABC">
        <w:rPr>
          <w:rStyle w:val="ny-bold-terracotta"/>
          <w:b/>
          <w:color w:val="005A76"/>
        </w:rPr>
        <w:t xml:space="preserve">Tyce </w:t>
      </w:r>
      <w:r w:rsidR="00842611">
        <w:rPr>
          <w:rStyle w:val="ny-bold-terracotta"/>
          <w:b/>
          <w:color w:val="005A76"/>
        </w:rPr>
        <w:t>earned</w:t>
      </w:r>
      <w:r w:rsidR="0062297E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$11.50 </m:t>
        </m:r>
      </m:oMath>
      <w:r w:rsidRPr="001B3ABC">
        <w:rPr>
          <w:rStyle w:val="ny-bold-terracotta"/>
          <w:b/>
          <w:color w:val="005A76"/>
        </w:rPr>
        <w:t xml:space="preserve">per hour. </w:t>
      </w:r>
      <w:r w:rsidR="0062297E">
        <w:rPr>
          <w:rStyle w:val="ny-bold-terracotta"/>
          <w:b/>
          <w:color w:val="005A76"/>
        </w:rPr>
        <w:t xml:space="preserve"> </w:t>
      </w:r>
      <w:r w:rsidRPr="001B3ABC">
        <w:rPr>
          <w:rStyle w:val="ny-bold-terracotta"/>
          <w:b/>
          <w:color w:val="005A76"/>
        </w:rPr>
        <w:t xml:space="preserve">Braylen </w:t>
      </w:r>
      <w:r w:rsidR="00842611">
        <w:rPr>
          <w:rStyle w:val="ny-bold-terracotta"/>
          <w:b/>
          <w:color w:val="005A76"/>
        </w:rPr>
        <w:t>earned</w:t>
      </w:r>
      <w:r w:rsidR="0062297E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$10.50</m:t>
        </m:r>
      </m:oMath>
      <w:r w:rsidRPr="001B3ABC">
        <w:rPr>
          <w:rStyle w:val="ny-bold-terracotta"/>
          <w:b/>
          <w:color w:val="005A76"/>
        </w:rPr>
        <w:t xml:space="preserve"> per hour. </w:t>
      </w:r>
    </w:p>
    <w:p w14:paraId="619A0511" w14:textId="77777777" w:rsidR="002E29F4" w:rsidRDefault="002E29F4" w:rsidP="002E29F4">
      <w:pPr>
        <w:pStyle w:val="ny-lesson-SFinsert-number-list"/>
        <w:numPr>
          <w:ilvl w:val="0"/>
          <w:numId w:val="0"/>
        </w:numPr>
        <w:ind w:left="1670"/>
        <w:rPr>
          <w:rStyle w:val="ny-bold-terracotta"/>
          <w:b/>
          <w:color w:val="231F20"/>
        </w:rPr>
      </w:pPr>
    </w:p>
    <w:p w14:paraId="4EB576C6" w14:textId="77777777" w:rsidR="00221757" w:rsidRPr="00525923" w:rsidRDefault="00221757" w:rsidP="00525923">
      <w:pPr>
        <w:pStyle w:val="ny-lesson-SFinsert-number-list"/>
        <w:numPr>
          <w:ilvl w:val="1"/>
          <w:numId w:val="31"/>
        </w:numPr>
        <w:rPr>
          <w:rStyle w:val="ny-bold-terracotta"/>
          <w:b/>
          <w:color w:val="231F20"/>
        </w:rPr>
      </w:pPr>
      <w:r w:rsidRPr="00525923">
        <w:rPr>
          <w:rStyle w:val="ny-bold-terracotta"/>
          <w:b/>
          <w:color w:val="231F20"/>
        </w:rPr>
        <w:t xml:space="preserve">Was the manager correct? </w:t>
      </w:r>
      <w:r w:rsidR="00D872CA">
        <w:rPr>
          <w:rStyle w:val="ny-bold-terracotta"/>
          <w:b/>
          <w:color w:val="231F20"/>
        </w:rPr>
        <w:t xml:space="preserve"> </w:t>
      </w:r>
      <w:r w:rsidRPr="00525923">
        <w:rPr>
          <w:rStyle w:val="ny-bold-terracotta"/>
          <w:b/>
          <w:color w:val="231F20"/>
        </w:rPr>
        <w:t>Why or why not?</w:t>
      </w:r>
    </w:p>
    <w:p w14:paraId="4EB576C7" w14:textId="50A39E4E" w:rsidR="00221757" w:rsidRPr="00525923" w:rsidRDefault="00221757" w:rsidP="00891824">
      <w:pPr>
        <w:pStyle w:val="ny-lesson-SFinsert-response"/>
        <w:spacing w:after="100"/>
        <w:ind w:left="1670"/>
      </w:pPr>
      <w:r w:rsidRPr="00525923">
        <w:rPr>
          <w:rStyle w:val="ny-bold-terracotta"/>
          <w:b/>
          <w:color w:val="005A76"/>
        </w:rPr>
        <w:t xml:space="preserve">The manager was not correct because Tyce </w:t>
      </w:r>
      <w:r w:rsidR="00842611">
        <w:rPr>
          <w:rStyle w:val="ny-bold-terracotta"/>
          <w:b/>
          <w:color w:val="005A76"/>
        </w:rPr>
        <w:t>earned</w:t>
      </w:r>
      <w:r w:rsidR="0062297E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$1 </m:t>
        </m:r>
      </m:oMath>
      <w:r w:rsidRPr="00525923">
        <w:rPr>
          <w:rStyle w:val="ny-bold-terracotta"/>
          <w:b/>
          <w:color w:val="005A76"/>
        </w:rPr>
        <w:t xml:space="preserve">more than Braylen in one hour. </w:t>
      </w:r>
    </w:p>
    <w:p w14:paraId="4EB576C8" w14:textId="2857048E" w:rsidR="00221757" w:rsidRPr="00332F4B" w:rsidRDefault="00C219D5" w:rsidP="008B6893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  <w:r>
        <w:rPr>
          <w:noProof/>
        </w:rPr>
        <w:pict w14:anchorId="19E6687A">
          <v:shape id="Text Box 61" o:spid="_x0000_s1108" type="#_x0000_t202" style="position:absolute;left:0;text-align:left;margin-left:-31.8pt;margin-top:14.05pt;width:28pt;height:17.45pt;z-index:2516700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" fillcolor="#00789c" strokecolor="#00789c">
            <v:path arrowok="t"/>
            <v:textbox inset="3pt,3pt,3pt,3pt">
              <w:txbxContent>
                <w:p w14:paraId="2D47CE74" w14:textId="1BB67872" w:rsidR="0062297E" w:rsidRDefault="0062297E" w:rsidP="002E29F4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</w:p>
    <w:p w14:paraId="4EB576C9" w14:textId="66FFB9AB" w:rsidR="00221757" w:rsidRPr="00BB213B" w:rsidRDefault="00221757" w:rsidP="00BB213B">
      <w:pPr>
        <w:pStyle w:val="ny-lesson-SFinsert-number-list"/>
        <w:rPr>
          <w:sz w:val="18"/>
        </w:rPr>
      </w:pPr>
      <w:r w:rsidRPr="00C81E3B">
        <w:t>Claire and Kate are entering a cup stacking contest.</w:t>
      </w:r>
      <w:r w:rsidR="00BB213B">
        <w:t xml:space="preserve"> </w:t>
      </w:r>
      <w:r w:rsidRPr="00C81E3B">
        <w:t xml:space="preserve"> Both girls </w:t>
      </w:r>
      <w:r w:rsidR="00842611">
        <w:t>have</w:t>
      </w:r>
      <w:r w:rsidR="00842611" w:rsidRPr="00C81E3B">
        <w:t xml:space="preserve"> </w:t>
      </w:r>
      <w:r w:rsidRPr="00C81E3B">
        <w:t xml:space="preserve">the same strategy: </w:t>
      </w:r>
      <w:r w:rsidR="00BB213B">
        <w:t xml:space="preserve"> </w:t>
      </w:r>
      <w:r w:rsidRPr="00C81E3B">
        <w:t>stack the cups at a constant rate so</w:t>
      </w:r>
      <w:r w:rsidR="00842611">
        <w:t xml:space="preserve"> that</w:t>
      </w:r>
      <w:r w:rsidRPr="00C81E3B">
        <w:t xml:space="preserve"> they </w:t>
      </w:r>
      <w:r w:rsidR="00842611">
        <w:t>do not</w:t>
      </w:r>
      <w:r w:rsidRPr="00C81E3B">
        <w:t xml:space="preserve"> </w:t>
      </w:r>
      <w:r w:rsidR="00842611">
        <w:t>slow down</w:t>
      </w:r>
      <w:r w:rsidRPr="00C81E3B">
        <w:t xml:space="preserve"> at the end of the race. </w:t>
      </w:r>
      <w:r w:rsidR="00BB213B">
        <w:t xml:space="preserve"> </w:t>
      </w:r>
      <w:r w:rsidRPr="00C81E3B">
        <w:t xml:space="preserve">While practicing, they </w:t>
      </w:r>
      <w:r w:rsidR="00842611">
        <w:t>keep</w:t>
      </w:r>
      <w:r w:rsidR="00B93016">
        <w:t xml:space="preserve"> </w:t>
      </w:r>
      <w:r w:rsidRPr="00C81E3B">
        <w:t>track of their progress, which is shown below.</w:t>
      </w:r>
    </w:p>
    <w:p w14:paraId="194880CA" w14:textId="4752E758" w:rsidR="00FC18DB" w:rsidRDefault="0027089F" w:rsidP="00221757">
      <w:pPr>
        <w:spacing w:after="0"/>
        <w:ind w:left="810" w:firstLine="63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62CC6741" wp14:editId="6C11ED7B">
            <wp:simplePos x="0" y="0"/>
            <wp:positionH relativeFrom="column">
              <wp:posOffset>720725</wp:posOffset>
            </wp:positionH>
            <wp:positionV relativeFrom="paragraph">
              <wp:posOffset>121285</wp:posOffset>
            </wp:positionV>
            <wp:extent cx="2889250" cy="199160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 w:rsidRPr="00C81E3B">
        <w:rPr>
          <w:b/>
          <w:sz w:val="16"/>
          <w:szCs w:val="16"/>
        </w:rPr>
        <w:t>Claire:</w:t>
      </w:r>
      <w:r w:rsidR="00BB213B">
        <w:rPr>
          <w:b/>
          <w:sz w:val="16"/>
          <w:szCs w:val="16"/>
        </w:rPr>
        <w:tab/>
      </w:r>
      <w:r w:rsidR="00BB213B">
        <w:rPr>
          <w:b/>
          <w:sz w:val="16"/>
          <w:szCs w:val="16"/>
        </w:rPr>
        <w:tab/>
      </w:r>
      <w:r w:rsidR="00BB213B">
        <w:rPr>
          <w:b/>
          <w:sz w:val="16"/>
          <w:szCs w:val="16"/>
        </w:rPr>
        <w:tab/>
      </w:r>
      <w:r w:rsidR="00BB213B">
        <w:rPr>
          <w:b/>
          <w:sz w:val="16"/>
          <w:szCs w:val="16"/>
        </w:rPr>
        <w:tab/>
      </w:r>
      <w:r w:rsidR="00BB213B">
        <w:rPr>
          <w:b/>
          <w:sz w:val="16"/>
          <w:szCs w:val="16"/>
        </w:rPr>
        <w:tab/>
      </w:r>
      <w:r w:rsidR="00BB213B">
        <w:rPr>
          <w:b/>
          <w:sz w:val="16"/>
          <w:szCs w:val="16"/>
        </w:rPr>
        <w:tab/>
      </w:r>
      <w:r w:rsidR="00221757" w:rsidRPr="00C81E3B">
        <w:rPr>
          <w:b/>
          <w:sz w:val="16"/>
          <w:szCs w:val="16"/>
        </w:rPr>
        <w:t xml:space="preserve">Kate: 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c=4</m:t>
        </m:r>
        <m:r>
          <m:rPr>
            <m:sty m:val="bi"/>
          </m:rPr>
          <w:rPr>
            <w:rFonts w:ascii="Cambria Math" w:hAnsi="Cambria Math"/>
            <w:sz w:val="16"/>
            <w:szCs w:val="16"/>
          </w:rPr>
          <m:t>t</m:t>
        </m:r>
      </m:oMath>
      <w:r w:rsidR="00FC18DB">
        <w:rPr>
          <w:rFonts w:eastAsiaTheme="minorEastAsia"/>
          <w:b/>
          <w:sz w:val="16"/>
          <w:szCs w:val="16"/>
        </w:rPr>
        <w:t>,</w:t>
      </w:r>
      <w:r w:rsidR="00BB213B">
        <w:rPr>
          <w:b/>
          <w:sz w:val="16"/>
          <w:szCs w:val="16"/>
        </w:rPr>
        <w:t xml:space="preserve"> where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t</m:t>
        </m:r>
      </m:oMath>
      <w:r w:rsidR="00FC18DB">
        <w:rPr>
          <w:b/>
          <w:sz w:val="16"/>
          <w:szCs w:val="16"/>
        </w:rPr>
        <w:t xml:space="preserve"> represents the amount of </w:t>
      </w:r>
    </w:p>
    <w:p w14:paraId="7C77851D" w14:textId="06AEB28D" w:rsidR="00FC18DB" w:rsidRDefault="00FC18DB" w:rsidP="00891824">
      <w:pPr>
        <w:spacing w:after="0"/>
        <w:ind w:left="810" w:firstLine="4950"/>
        <w:rPr>
          <w:b/>
          <w:sz w:val="16"/>
          <w:szCs w:val="16"/>
        </w:rPr>
      </w:pPr>
      <w:r>
        <w:rPr>
          <w:b/>
          <w:sz w:val="16"/>
          <w:szCs w:val="16"/>
        </w:rPr>
        <w:t>t</w:t>
      </w:r>
      <w:r w:rsidR="00221757" w:rsidRPr="00C81E3B">
        <w:rPr>
          <w:b/>
          <w:sz w:val="16"/>
          <w:szCs w:val="16"/>
        </w:rPr>
        <w:t>ime in seconds</w:t>
      </w:r>
      <w:r>
        <w:rPr>
          <w:b/>
          <w:sz w:val="16"/>
          <w:szCs w:val="16"/>
        </w:rPr>
        <w:t xml:space="preserve"> </w:t>
      </w:r>
      <w:r w:rsidR="00BB213B">
        <w:rPr>
          <w:b/>
          <w:sz w:val="16"/>
          <w:szCs w:val="16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c</m:t>
        </m:r>
      </m:oMath>
      <w:r w:rsidR="00221757" w:rsidRPr="00C81E3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represents </w:t>
      </w:r>
      <w:r w:rsidR="00221757" w:rsidRPr="00C81E3B">
        <w:rPr>
          <w:b/>
          <w:sz w:val="16"/>
          <w:szCs w:val="16"/>
        </w:rPr>
        <w:t xml:space="preserve">the number of </w:t>
      </w:r>
    </w:p>
    <w:p w14:paraId="4EB576CB" w14:textId="103AA552" w:rsidR="00221757" w:rsidRPr="00C81E3B" w:rsidRDefault="00221757" w:rsidP="00891824">
      <w:pPr>
        <w:spacing w:after="0"/>
        <w:ind w:left="810" w:firstLine="4950"/>
        <w:rPr>
          <w:b/>
          <w:sz w:val="16"/>
          <w:szCs w:val="16"/>
        </w:rPr>
      </w:pPr>
      <w:r w:rsidRPr="00C81E3B">
        <w:rPr>
          <w:b/>
          <w:sz w:val="16"/>
          <w:szCs w:val="16"/>
        </w:rPr>
        <w:t>stacked cups</w:t>
      </w:r>
    </w:p>
    <w:p w14:paraId="4EB576CC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CD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CE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CF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D0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D1" w14:textId="77777777" w:rsidR="00221757" w:rsidRDefault="00221757" w:rsidP="00221757">
      <w:pPr>
        <w:spacing w:after="0"/>
        <w:ind w:left="720"/>
        <w:rPr>
          <w:highlight w:val="yellow"/>
        </w:rPr>
      </w:pPr>
    </w:p>
    <w:p w14:paraId="4EB576D2" w14:textId="77777777" w:rsidR="00221757" w:rsidRPr="00332F4B" w:rsidRDefault="00221757" w:rsidP="00221757">
      <w:pPr>
        <w:spacing w:after="0"/>
        <w:ind w:left="720"/>
        <w:rPr>
          <w:highlight w:val="yellow"/>
        </w:rPr>
      </w:pPr>
    </w:p>
    <w:p w14:paraId="4EB576D3" w14:textId="1533E2A7" w:rsidR="00221757" w:rsidRDefault="00221757" w:rsidP="00221757">
      <w:pPr>
        <w:spacing w:after="0"/>
        <w:ind w:left="720"/>
        <w:rPr>
          <w:highlight w:val="yellow"/>
        </w:rPr>
      </w:pPr>
    </w:p>
    <w:p w14:paraId="4EB576D5" w14:textId="77777777" w:rsidR="00221757" w:rsidRPr="00C81E3B" w:rsidRDefault="00221757" w:rsidP="00221757">
      <w:pPr>
        <w:spacing w:after="0"/>
      </w:pPr>
    </w:p>
    <w:p w14:paraId="4EB576D6" w14:textId="2D8756A8" w:rsidR="00221757" w:rsidRPr="00C81E3B" w:rsidRDefault="00221757" w:rsidP="002E1B1B">
      <w:pPr>
        <w:pStyle w:val="ny-lesson-SFinsert-number-list"/>
        <w:numPr>
          <w:ilvl w:val="1"/>
          <w:numId w:val="31"/>
        </w:numPr>
      </w:pPr>
      <w:r w:rsidRPr="00C81E3B">
        <w:t>At what rate does each</w:t>
      </w:r>
      <w:r w:rsidR="00842611">
        <w:t xml:space="preserve"> girl</w:t>
      </w:r>
      <w:r w:rsidRPr="00C81E3B">
        <w:t xml:space="preserve"> stack </w:t>
      </w:r>
      <w:r w:rsidR="00842611">
        <w:t>her</w:t>
      </w:r>
      <w:r w:rsidR="00B93016">
        <w:t xml:space="preserve"> </w:t>
      </w:r>
      <w:r w:rsidRPr="00C81E3B">
        <w:t xml:space="preserve">cups during </w:t>
      </w:r>
      <w:r w:rsidR="00842611">
        <w:t>the</w:t>
      </w:r>
      <w:r w:rsidR="00842611" w:rsidRPr="00C81E3B">
        <w:t xml:space="preserve"> </w:t>
      </w:r>
      <w:r w:rsidRPr="00C81E3B">
        <w:t>practice sessions?</w:t>
      </w:r>
    </w:p>
    <w:p w14:paraId="4EB576D7" w14:textId="1A7ABDEE" w:rsidR="00221757" w:rsidRPr="00BB213B" w:rsidRDefault="00221757" w:rsidP="002E1B1B">
      <w:pPr>
        <w:pStyle w:val="ny-lesson-SFinsert-response"/>
        <w:spacing w:after="100"/>
        <w:ind w:left="1670"/>
        <w:rPr>
          <w:rStyle w:val="ny-bold-terracotta"/>
          <w:b/>
          <w:color w:val="005A76"/>
        </w:rPr>
      </w:pPr>
      <w:r w:rsidRPr="00BB213B">
        <w:rPr>
          <w:rStyle w:val="ny-bold-terracotta"/>
          <w:b/>
          <w:color w:val="005A76"/>
        </w:rPr>
        <w:t xml:space="preserve">Claire stacks cups at a rate of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</m:t>
        </m:r>
      </m:oMath>
      <w:r w:rsidRPr="00BB213B">
        <w:rPr>
          <w:rStyle w:val="ny-bold-terracotta"/>
          <w:b/>
          <w:color w:val="005A76"/>
        </w:rPr>
        <w:t xml:space="preserve"> cups per second. </w:t>
      </w:r>
      <w:r w:rsidR="00BB213B">
        <w:rPr>
          <w:rStyle w:val="ny-bold-terracotta"/>
          <w:b/>
          <w:color w:val="005A76"/>
        </w:rPr>
        <w:t xml:space="preserve"> </w:t>
      </w:r>
      <w:r w:rsidRPr="00BB213B">
        <w:rPr>
          <w:rStyle w:val="ny-bold-terracotta"/>
          <w:b/>
          <w:color w:val="005A76"/>
        </w:rPr>
        <w:t>Kate stacks cups at a rate of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4</m:t>
        </m:r>
      </m:oMath>
      <w:r w:rsidRPr="00BB213B">
        <w:rPr>
          <w:rStyle w:val="ny-bold-terracotta"/>
          <w:b/>
          <w:color w:val="005A76"/>
        </w:rPr>
        <w:t xml:space="preserve"> cups per second. </w:t>
      </w:r>
    </w:p>
    <w:p w14:paraId="4DD264AA" w14:textId="77777777" w:rsidR="006078B0" w:rsidRDefault="006078B0" w:rsidP="002E1B1B">
      <w:pPr>
        <w:pStyle w:val="ny-lesson-SFinsert-number-list"/>
        <w:numPr>
          <w:ilvl w:val="0"/>
          <w:numId w:val="0"/>
        </w:numPr>
        <w:ind w:left="1670"/>
      </w:pPr>
    </w:p>
    <w:p w14:paraId="4EB576D8" w14:textId="59C24DE9" w:rsidR="00221757" w:rsidRPr="00C81E3B" w:rsidRDefault="00842611" w:rsidP="002E1B1B">
      <w:pPr>
        <w:pStyle w:val="ny-lesson-SFinsert-number-list"/>
        <w:numPr>
          <w:ilvl w:val="1"/>
          <w:numId w:val="31"/>
        </w:numPr>
      </w:pPr>
      <w:r>
        <w:t>Kate notices that she is not</w:t>
      </w:r>
      <w:r w:rsidR="00B93016">
        <w:t xml:space="preserve"> </w:t>
      </w:r>
      <w:r w:rsidR="00221757" w:rsidRPr="00C81E3B">
        <w:t>stacking her cups fast enough</w:t>
      </w:r>
      <w:r>
        <w:t>.</w:t>
      </w:r>
      <w:r w:rsidR="00221757" w:rsidRPr="00C81E3B">
        <w:t xml:space="preserve"> </w:t>
      </w:r>
      <w:r w:rsidR="00046A72">
        <w:t xml:space="preserve"> </w:t>
      </w:r>
      <w:r>
        <w:t>W</w:t>
      </w:r>
      <w:r w:rsidR="00221757" w:rsidRPr="00C81E3B">
        <w:t>hat would Kate’s equation look like if she wanted to</w:t>
      </w:r>
      <w:r w:rsidR="00BB213B">
        <w:t xml:space="preserve"> stack cups faster than Claire?</w:t>
      </w:r>
    </w:p>
    <w:p w14:paraId="4EB576DA" w14:textId="0CFB549F" w:rsidR="00221757" w:rsidRPr="00891824" w:rsidRDefault="00F70E9D" w:rsidP="002E1B1B">
      <w:pPr>
        <w:pStyle w:val="ny-lesson-SFinsert-response"/>
        <w:ind w:left="1670"/>
        <w:rPr>
          <w:rStyle w:val="ny-bold-terracotta"/>
          <w:b/>
          <w:color w:val="005A76"/>
        </w:rPr>
      </w:pPr>
      <w:r w:rsidRPr="00891824">
        <w:rPr>
          <w:rStyle w:val="ny-bold-terracotta"/>
          <w:rFonts w:ascii="Calibri" w:hAnsi="Calibri"/>
          <w:b/>
          <w:color w:val="005A76"/>
        </w:rPr>
        <w:t>Answers will vary.</w:t>
      </w:r>
      <w:r w:rsidRPr="00891824">
        <w:rPr>
          <w:rStyle w:val="ny-bold-terracotta"/>
          <w:rFonts w:ascii="Calibri" w:hAnsi="Calibri"/>
          <w:b/>
          <w:i w:val="0"/>
          <w:color w:val="005A76"/>
        </w:rPr>
        <w:t xml:space="preserve"> 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c=6</m:t>
        </m:r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t</m:t>
        </m:r>
      </m:oMath>
      <w:r w:rsidRPr="00891824">
        <w:rPr>
          <w:rStyle w:val="ny-bold-terracotta"/>
          <w:b/>
          <w:color w:val="005A76"/>
        </w:rPr>
        <w:t xml:space="preserve">, where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t</m:t>
        </m:r>
      </m:oMath>
      <w:r w:rsidR="00221757" w:rsidRPr="00891824">
        <w:rPr>
          <w:rStyle w:val="ny-bold-terracotta"/>
          <w:b/>
          <w:color w:val="005A76"/>
        </w:rPr>
        <w:t xml:space="preserve"> </w:t>
      </w:r>
      <w:r w:rsidRPr="00891824">
        <w:rPr>
          <w:rStyle w:val="ny-bold-terracotta"/>
          <w:b/>
          <w:color w:val="005A76"/>
        </w:rPr>
        <w:t xml:space="preserve">represents the </w:t>
      </w:r>
      <w:r w:rsidR="00221757" w:rsidRPr="00891824">
        <w:rPr>
          <w:rStyle w:val="ny-bold-terracotta"/>
          <w:b/>
          <w:color w:val="005A76"/>
        </w:rPr>
        <w:t xml:space="preserve">time in seconds </w:t>
      </w:r>
      <w:r w:rsidRPr="00891824">
        <w:rPr>
          <w:rStyle w:val="ny-bold-terracotta"/>
          <w:b/>
          <w:color w:val="005A76"/>
        </w:rPr>
        <w:t>and</w:t>
      </w:r>
      <w:r w:rsidR="00BB213B" w:rsidRPr="00891824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c</m:t>
        </m:r>
      </m:oMath>
      <w:r w:rsidR="00221757" w:rsidRPr="00891824">
        <w:rPr>
          <w:rStyle w:val="ny-bold-terracotta"/>
          <w:b/>
          <w:color w:val="005A76"/>
        </w:rPr>
        <w:t xml:space="preserve"> </w:t>
      </w:r>
      <w:r w:rsidRPr="00891824">
        <w:rPr>
          <w:rStyle w:val="ny-bold-terracotta"/>
          <w:b/>
          <w:color w:val="005A76"/>
        </w:rPr>
        <w:t xml:space="preserve">represents </w:t>
      </w:r>
      <w:r w:rsidR="00221757" w:rsidRPr="00891824">
        <w:rPr>
          <w:rStyle w:val="ny-bold-terracotta"/>
          <w:b/>
          <w:color w:val="005A76"/>
        </w:rPr>
        <w:t xml:space="preserve">the number of cups stacked </w:t>
      </w:r>
    </w:p>
    <w:p w14:paraId="4EB576DC" w14:textId="0E77F50F" w:rsidR="00221757" w:rsidRPr="00F54D99" w:rsidRDefault="00221757" w:rsidP="00F54D99">
      <w:pPr>
        <w:pStyle w:val="ny-lesson-hdr-1"/>
        <w:rPr>
          <w:rFonts w:asciiTheme="minorHAnsi" w:eastAsiaTheme="minorHAnsi" w:hAnsiTheme="minorHAnsi" w:cstheme="minorBidi"/>
          <w:color w:val="auto"/>
          <w:sz w:val="16"/>
          <w:szCs w:val="20"/>
        </w:rPr>
      </w:pPr>
      <w:r w:rsidRPr="00F54D99">
        <w:lastRenderedPageBreak/>
        <w:t>Closing (5 minutes)</w:t>
      </w:r>
    </w:p>
    <w:p w14:paraId="4EB576DD" w14:textId="0E33CCFF" w:rsidR="00221757" w:rsidRPr="0003456B" w:rsidRDefault="00221757" w:rsidP="00F54D99">
      <w:pPr>
        <w:pStyle w:val="ny-lesson-paragraph"/>
      </w:pPr>
      <w:r w:rsidRPr="0003456B">
        <w:t>Student</w:t>
      </w:r>
      <w:r>
        <w:t>s</w:t>
      </w:r>
      <w:r w:rsidRPr="0003456B">
        <w:t xml:space="preserve"> share their answers to </w:t>
      </w:r>
      <w:r w:rsidR="00046A72">
        <w:t xml:space="preserve">the </w:t>
      </w:r>
      <w:r w:rsidRPr="0003456B">
        <w:t>exercises and</w:t>
      </w:r>
      <w:r>
        <w:t xml:space="preserve"> answer the following questions:</w:t>
      </w:r>
    </w:p>
    <w:p w14:paraId="4EB576DE" w14:textId="51448C39" w:rsidR="00221757" w:rsidRPr="005C5E9D" w:rsidRDefault="00221757" w:rsidP="00F54D99">
      <w:pPr>
        <w:pStyle w:val="ny-lesson-bullet"/>
      </w:pPr>
      <w:r w:rsidRPr="005C5E9D">
        <w:t>How do you identify the unit rate in a table</w:t>
      </w:r>
      <w:r w:rsidR="00B93016">
        <w:t>,</w:t>
      </w:r>
      <w:r w:rsidRPr="005C5E9D">
        <w:t xml:space="preserve"> </w:t>
      </w:r>
      <w:r w:rsidR="00B93016">
        <w:t>g</w:t>
      </w:r>
      <w:r w:rsidRPr="005C5E9D">
        <w:t>raph</w:t>
      </w:r>
      <w:r w:rsidR="00B93016">
        <w:t>, and</w:t>
      </w:r>
      <w:r w:rsidRPr="005C5E9D">
        <w:t xml:space="preserve"> </w:t>
      </w:r>
      <w:r w:rsidR="00B93016">
        <w:t>e</w:t>
      </w:r>
      <w:r w:rsidRPr="005C5E9D">
        <w:t>quation?</w:t>
      </w:r>
    </w:p>
    <w:p w14:paraId="4EB576DF" w14:textId="77777777" w:rsidR="00221757" w:rsidRDefault="00221757" w:rsidP="00F54D99">
      <w:pPr>
        <w:pStyle w:val="ny-lesson-bullet"/>
      </w:pPr>
      <w:r w:rsidRPr="005C5E9D">
        <w:t xml:space="preserve">Why was the unit rate instrumental when comparing rates? </w:t>
      </w:r>
    </w:p>
    <w:p w14:paraId="4EB576E0" w14:textId="77777777" w:rsidR="00F54D99" w:rsidRPr="000D24E2" w:rsidRDefault="00F54D99" w:rsidP="00F54D99">
      <w:pPr>
        <w:pStyle w:val="ny-lesson-bullet"/>
        <w:numPr>
          <w:ilvl w:val="0"/>
          <w:numId w:val="0"/>
        </w:numPr>
        <w:ind w:left="806"/>
      </w:pPr>
    </w:p>
    <w:p w14:paraId="4EB576E1" w14:textId="4DC44A70" w:rsidR="00221757" w:rsidRPr="00D37EF1" w:rsidRDefault="00C219D5" w:rsidP="00221757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pict w14:anchorId="4EB57776">
          <v:rect id="Rectangle 73" o:spid="_x0000_s1045" style="position:absolute;left:0;text-align:left;margin-left:44.25pt;margin-top:12.75pt;width:403.2pt;height:68.55pt;z-index:2516597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mnNwIAAF0EAAAOAAAAZHJzL2Uyb0RvYy54bWysVNuO0zAQfUfiHyy/0yTdlnajpqtVlyKk&#10;BVYsfIDjOImFb4zdpuXrGTvdbh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" strokecolor="#00789c" strokeweight="3pt">
            <v:stroke linestyle="thinThin"/>
            <v:textbox>
              <w:txbxContent>
                <w:p w14:paraId="4EB577C9" w14:textId="4F109ED0" w:rsidR="0062297E" w:rsidRPr="008B6893" w:rsidRDefault="0062297E" w:rsidP="00221757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8B6893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14:paraId="4EB577CA" w14:textId="77777777" w:rsidR="0062297E" w:rsidRPr="00F54D99" w:rsidRDefault="0062297E" w:rsidP="008B6893">
                  <w:pPr>
                    <w:pStyle w:val="ny-lesson-SFinsert"/>
                    <w:ind w:left="0" w:right="-24"/>
                    <w:rPr>
                      <w:rStyle w:val="ny-chart-sq-grey"/>
                      <w:b w:val="0"/>
                      <w:sz w:val="16"/>
                      <w:szCs w:val="16"/>
                    </w:rPr>
                  </w:pPr>
                  <w:r w:rsidRPr="00F54D99">
                    <w:rPr>
                      <w:rStyle w:val="ny-chart-sq-grey"/>
                      <w:rFonts w:eastAsia="Myriad Pro" w:cs="Myriad Pro"/>
                      <w:color w:val="231F20"/>
                      <w:spacing w:val="0"/>
                      <w:position w:val="0"/>
                      <w:sz w:val="16"/>
                      <w:szCs w:val="16"/>
                    </w:rPr>
                    <w:t>When comparing rates and ratios, it is best to find the unit rate.</w:t>
                  </w:r>
                </w:p>
                <w:p w14:paraId="4EB577CB" w14:textId="77777777" w:rsidR="0062297E" w:rsidRPr="00F54D99" w:rsidRDefault="0062297E" w:rsidP="008B6893">
                  <w:pPr>
                    <w:pStyle w:val="ny-lesson-SFinsert"/>
                    <w:ind w:left="0" w:right="-24"/>
                    <w:rPr>
                      <w:rStyle w:val="ny-chart-sq-grey"/>
                      <w:sz w:val="16"/>
                      <w:szCs w:val="16"/>
                    </w:rPr>
                  </w:pPr>
                  <w:r w:rsidRPr="00F54D99">
                    <w:rPr>
                      <w:rStyle w:val="ny-chart-sq-grey"/>
                      <w:rFonts w:eastAsia="Myriad Pro" w:cs="Myriad Pro"/>
                      <w:color w:val="231F20"/>
                      <w:spacing w:val="0"/>
                      <w:position w:val="0"/>
                      <w:sz w:val="16"/>
                      <w:szCs w:val="16"/>
                    </w:rPr>
                    <w:t>Comparing unit rates can happen across tables, graphs, and equations.</w:t>
                  </w:r>
                </w:p>
                <w:p w14:paraId="4EB577CC" w14:textId="77777777" w:rsidR="0062297E" w:rsidRDefault="0062297E" w:rsidP="00221757">
                  <w:pPr>
                    <w:pStyle w:val="ny-lesson-example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4EB57775">
          <v:rect id="Rectangle 85" o:spid="_x0000_s1049" style="position:absolute;left:0;text-align:left;margin-left:0;margin-top:4.7pt;width:417.6pt;height:83.35pt;z-index:251664896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" filled="f" strokecolor="#ae6852" strokeweight="1.15pt">
            <v:path arrowok="t"/>
            <w10:wrap anchorx="margin"/>
          </v:rect>
        </w:pict>
      </w:r>
    </w:p>
    <w:p w14:paraId="4EB576E2" w14:textId="77777777" w:rsidR="000D24E2" w:rsidRDefault="000D24E2" w:rsidP="00221757">
      <w:pPr>
        <w:pStyle w:val="ny-lesson-paragraph"/>
        <w:rPr>
          <w:rStyle w:val="ny-lesson-hdr-1Char"/>
          <w:sz w:val="22"/>
        </w:rPr>
      </w:pPr>
    </w:p>
    <w:p w14:paraId="4EB576E3" w14:textId="77777777" w:rsidR="000D24E2" w:rsidRDefault="000D24E2" w:rsidP="00221757">
      <w:pPr>
        <w:pStyle w:val="ny-lesson-paragraph"/>
        <w:rPr>
          <w:rStyle w:val="ny-lesson-hdr-1Char"/>
          <w:sz w:val="22"/>
        </w:rPr>
      </w:pPr>
    </w:p>
    <w:p w14:paraId="4EB576E4" w14:textId="77777777" w:rsidR="000D24E2" w:rsidRDefault="000D24E2" w:rsidP="00221757">
      <w:pPr>
        <w:pStyle w:val="ny-lesson-paragraph"/>
        <w:rPr>
          <w:rStyle w:val="ny-lesson-hdr-1Char"/>
          <w:sz w:val="22"/>
        </w:rPr>
      </w:pPr>
    </w:p>
    <w:p w14:paraId="4EB576E5" w14:textId="77777777" w:rsidR="000D24E2" w:rsidRDefault="000D24E2" w:rsidP="00221757">
      <w:pPr>
        <w:pStyle w:val="ny-lesson-paragraph"/>
        <w:rPr>
          <w:rStyle w:val="ny-lesson-hdr-1Char"/>
          <w:sz w:val="22"/>
        </w:rPr>
      </w:pPr>
    </w:p>
    <w:p w14:paraId="4EB576E6" w14:textId="77777777" w:rsidR="00F54D99" w:rsidRDefault="00F54D99" w:rsidP="00221757">
      <w:pPr>
        <w:pStyle w:val="ny-lesson-paragraph"/>
        <w:rPr>
          <w:rStyle w:val="ny-lesson-hdr-1Char"/>
          <w:sz w:val="22"/>
        </w:rPr>
      </w:pPr>
    </w:p>
    <w:p w14:paraId="4EB576E7" w14:textId="77777777" w:rsidR="00221757" w:rsidRPr="00A01BBD" w:rsidRDefault="00221757" w:rsidP="00221757">
      <w:pPr>
        <w:pStyle w:val="ny-lesson-paragraph"/>
        <w:rPr>
          <w:rStyle w:val="ny-lesson-hdr-1Char"/>
          <w:sz w:val="22"/>
        </w:rPr>
      </w:pPr>
      <w:r w:rsidRPr="00A01BBD">
        <w:rPr>
          <w:rStyle w:val="ny-lesson-hdr-1Char"/>
          <w:sz w:val="22"/>
        </w:rPr>
        <w:t xml:space="preserve">Exit Ticket (5 minutes) </w:t>
      </w:r>
    </w:p>
    <w:p w14:paraId="4EB576E8" w14:textId="77777777" w:rsidR="00221757" w:rsidRDefault="00221757" w:rsidP="00221757">
      <w:pPr>
        <w:pStyle w:val="ny-lesson-paragraph"/>
        <w:rPr>
          <w:b/>
        </w:rPr>
      </w:pPr>
    </w:p>
    <w:p w14:paraId="4EB576E9" w14:textId="77777777" w:rsidR="00221757" w:rsidRDefault="00221757" w:rsidP="00221757">
      <w:pPr>
        <w:pStyle w:val="ny-lesson-paragraph"/>
        <w:rPr>
          <w:b/>
        </w:rPr>
      </w:pPr>
    </w:p>
    <w:p w14:paraId="4EB576EA" w14:textId="77777777" w:rsidR="00221757" w:rsidRDefault="00221757" w:rsidP="00221757">
      <w:pPr>
        <w:pStyle w:val="ny-lesson-paragraph"/>
        <w:rPr>
          <w:b/>
        </w:rPr>
      </w:pPr>
    </w:p>
    <w:p w14:paraId="4EB576EB" w14:textId="77777777" w:rsidR="00221757" w:rsidRDefault="00221757" w:rsidP="00221757">
      <w:pPr>
        <w:pStyle w:val="ny-lesson-paragraph"/>
        <w:rPr>
          <w:b/>
        </w:rPr>
      </w:pPr>
    </w:p>
    <w:p w14:paraId="4EB576EC" w14:textId="77777777" w:rsidR="00221757" w:rsidRDefault="00221757" w:rsidP="00221757">
      <w:pPr>
        <w:pStyle w:val="ny-lesson-paragraph"/>
        <w:rPr>
          <w:b/>
        </w:rPr>
      </w:pPr>
    </w:p>
    <w:p w14:paraId="4EB576ED" w14:textId="77777777" w:rsidR="00221757" w:rsidRDefault="00221757" w:rsidP="00221757">
      <w:pPr>
        <w:pStyle w:val="ny-lesson-paragraph"/>
        <w:rPr>
          <w:b/>
        </w:rPr>
      </w:pPr>
    </w:p>
    <w:p w14:paraId="4EB576EE" w14:textId="77777777" w:rsidR="00221757" w:rsidRDefault="00221757" w:rsidP="00221757">
      <w:pPr>
        <w:pStyle w:val="ny-lesson-paragraph"/>
        <w:rPr>
          <w:b/>
        </w:rPr>
      </w:pPr>
    </w:p>
    <w:p w14:paraId="4EB576EF" w14:textId="77777777" w:rsidR="00221757" w:rsidRDefault="00221757" w:rsidP="00221757">
      <w:pPr>
        <w:pStyle w:val="ny-lesson-paragraph"/>
        <w:rPr>
          <w:b/>
        </w:rPr>
      </w:pPr>
    </w:p>
    <w:p w14:paraId="4EB576F0" w14:textId="77777777" w:rsidR="00221757" w:rsidRDefault="00221757" w:rsidP="00221757">
      <w:pPr>
        <w:pStyle w:val="ny-lesson-paragraph"/>
        <w:rPr>
          <w:b/>
        </w:rPr>
      </w:pPr>
    </w:p>
    <w:p w14:paraId="4EB576F1" w14:textId="77777777" w:rsidR="00221757" w:rsidRDefault="00221757" w:rsidP="00221757">
      <w:pPr>
        <w:pStyle w:val="ny-lesson-paragraph"/>
        <w:rPr>
          <w:b/>
        </w:rPr>
      </w:pPr>
    </w:p>
    <w:p w14:paraId="4EB576F2" w14:textId="77777777" w:rsidR="00221757" w:rsidRDefault="00221757" w:rsidP="00221757">
      <w:pPr>
        <w:pStyle w:val="ny-lesson-paragraph"/>
        <w:rPr>
          <w:b/>
        </w:rPr>
      </w:pPr>
    </w:p>
    <w:p w14:paraId="4EB576F3" w14:textId="77777777" w:rsidR="00221757" w:rsidRDefault="00221757" w:rsidP="00221757">
      <w:pPr>
        <w:pStyle w:val="ny-lesson-paragraph"/>
        <w:rPr>
          <w:sz w:val="22"/>
        </w:rPr>
      </w:pPr>
    </w:p>
    <w:p w14:paraId="4EB576F4" w14:textId="77777777" w:rsidR="00221757" w:rsidRDefault="00221757" w:rsidP="00221757">
      <w:pPr>
        <w:pStyle w:val="ny-lesson-paragraph"/>
        <w:rPr>
          <w:sz w:val="22"/>
        </w:rPr>
      </w:pPr>
    </w:p>
    <w:p w14:paraId="4EB576F5" w14:textId="77777777" w:rsidR="00221757" w:rsidRDefault="00221757" w:rsidP="00221757">
      <w:pPr>
        <w:pStyle w:val="ny-lesson-paragraph"/>
        <w:rPr>
          <w:sz w:val="22"/>
        </w:rPr>
      </w:pPr>
    </w:p>
    <w:p w14:paraId="4EB576F6" w14:textId="77777777" w:rsidR="00221757" w:rsidRDefault="00221757" w:rsidP="00221757">
      <w:pPr>
        <w:pStyle w:val="ny-lesson-paragraph"/>
        <w:rPr>
          <w:sz w:val="22"/>
        </w:rPr>
      </w:pPr>
    </w:p>
    <w:p w14:paraId="4EB576F7" w14:textId="77777777" w:rsidR="00221757" w:rsidRDefault="00221757" w:rsidP="00221757">
      <w:pPr>
        <w:pStyle w:val="ny-lesson-paragraph"/>
        <w:rPr>
          <w:sz w:val="22"/>
        </w:rPr>
      </w:pPr>
    </w:p>
    <w:p w14:paraId="4EB576F8" w14:textId="77777777" w:rsidR="000D24E2" w:rsidRDefault="000D24E2" w:rsidP="00221757">
      <w:pPr>
        <w:pStyle w:val="ny-lesson-paragraph"/>
        <w:rPr>
          <w:sz w:val="22"/>
        </w:rPr>
      </w:pPr>
    </w:p>
    <w:p w14:paraId="4EB576F9" w14:textId="77777777" w:rsidR="00AF44EF" w:rsidRDefault="00AF44EF" w:rsidP="00221757">
      <w:pPr>
        <w:pStyle w:val="ny-lesson-paragraph"/>
        <w:rPr>
          <w:sz w:val="22"/>
        </w:rPr>
      </w:pPr>
    </w:p>
    <w:p w14:paraId="4EB576FA" w14:textId="77777777" w:rsidR="00AF44EF" w:rsidRDefault="00AF44EF" w:rsidP="00221757">
      <w:pPr>
        <w:pStyle w:val="ny-lesson-paragraph"/>
        <w:rPr>
          <w:sz w:val="22"/>
        </w:rPr>
      </w:pPr>
    </w:p>
    <w:p w14:paraId="4EB576FB" w14:textId="77777777" w:rsidR="00221757" w:rsidRPr="00C258BC" w:rsidRDefault="00221757" w:rsidP="00221757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4EB576FC" w14:textId="64DDB504" w:rsidR="00221757" w:rsidRPr="0095733F" w:rsidRDefault="00221757" w:rsidP="00221757">
      <w:pPr>
        <w:pStyle w:val="ny-lesson-header"/>
      </w:pPr>
      <w:r>
        <w:t>Lesson 19:  Comparison Shopping</w:t>
      </w:r>
      <w:r w:rsidR="006078B0" w:rsidRPr="006078B0">
        <w:t>—</w:t>
      </w:r>
      <w:r>
        <w:t>Unit Price and Related Measurement Conversions</w:t>
      </w:r>
    </w:p>
    <w:p w14:paraId="4EB576FD" w14:textId="77777777" w:rsidR="008B6893" w:rsidRDefault="008B6893" w:rsidP="008B6893">
      <w:pPr>
        <w:pStyle w:val="ny-callout-hdr"/>
        <w:rPr>
          <w:rStyle w:val="ny-bold-green"/>
          <w:color w:val="C38A76"/>
        </w:rPr>
      </w:pPr>
    </w:p>
    <w:p w14:paraId="4EB576FE" w14:textId="77777777" w:rsidR="00221757" w:rsidRPr="006078B0" w:rsidRDefault="00221757" w:rsidP="006078B0">
      <w:pPr>
        <w:pStyle w:val="ny-callout-hdr"/>
        <w:rPr>
          <w:rStyle w:val="ny-bold-green"/>
          <w:b/>
          <w:color w:val="C38A76"/>
        </w:rPr>
      </w:pPr>
      <w:r w:rsidRPr="006078B0">
        <w:rPr>
          <w:rStyle w:val="ny-bold-green"/>
          <w:b/>
          <w:color w:val="C38A76"/>
        </w:rPr>
        <w:t>Exit Ticket</w:t>
      </w:r>
    </w:p>
    <w:p w14:paraId="4EB576FF" w14:textId="77777777" w:rsidR="002B7377" w:rsidRPr="006078B0" w:rsidRDefault="002B7377" w:rsidP="006078B0">
      <w:pPr>
        <w:pStyle w:val="ny-callout-hdr"/>
      </w:pPr>
    </w:p>
    <w:p w14:paraId="4EB57700" w14:textId="7E687B75" w:rsidR="00221757" w:rsidRDefault="00221757" w:rsidP="00891824">
      <w:pPr>
        <w:pStyle w:val="ny-lesson-paragraph"/>
      </w:pPr>
      <w:r w:rsidRPr="006C1459">
        <w:t xml:space="preserve">Kiara, </w:t>
      </w:r>
      <w:r w:rsidRPr="008B6893">
        <w:t>Giovanni</w:t>
      </w:r>
      <w:r w:rsidRPr="006C1459">
        <w:t xml:space="preserve">, and Ebony are triplets and always argue over who can answer basic math facts the fastest. </w:t>
      </w:r>
      <w:r w:rsidR="002B7377">
        <w:t xml:space="preserve"> </w:t>
      </w:r>
      <w:r w:rsidRPr="006C1459">
        <w:t>After completing a few different math</w:t>
      </w:r>
      <w:r w:rsidR="00406909">
        <w:t xml:space="preserve"> fact activities</w:t>
      </w:r>
      <w:r w:rsidRPr="006C1459">
        <w:t>, Kiara, Giovanni, and Ebony recorded their data, which is shown below.</w:t>
      </w:r>
    </w:p>
    <w:p w14:paraId="4EB57701" w14:textId="77777777" w:rsidR="00221757" w:rsidRPr="008B6893" w:rsidRDefault="00221757" w:rsidP="00221757">
      <w:pPr>
        <w:spacing w:after="0"/>
        <w:rPr>
          <w:color w:val="231F20"/>
        </w:rPr>
      </w:pPr>
    </w:p>
    <w:p w14:paraId="4EB57702" w14:textId="299B7028" w:rsidR="00221757" w:rsidRPr="008B6893" w:rsidRDefault="00221757" w:rsidP="002B7377">
      <w:pPr>
        <w:spacing w:after="0"/>
        <w:ind w:left="360"/>
        <w:rPr>
          <w:color w:val="231F20"/>
        </w:rPr>
      </w:pPr>
      <w:r w:rsidRPr="008B6893">
        <w:rPr>
          <w:color w:val="231F20"/>
          <w:sz w:val="20"/>
          <w:szCs w:val="20"/>
        </w:rPr>
        <w:t xml:space="preserve">Kiara:  </w:t>
      </w:r>
      <m:oMath>
        <m:r>
          <w:rPr>
            <w:rFonts w:ascii="Cambria Math" w:hAnsi="Cambria Math"/>
            <w:color w:val="231F20"/>
            <w:sz w:val="20"/>
            <w:szCs w:val="20"/>
          </w:rPr>
          <m:t>m=5t</m:t>
        </m:r>
      </m:oMath>
      <w:r w:rsidR="002A7A44">
        <w:rPr>
          <w:rFonts w:eastAsiaTheme="minorEastAsia"/>
          <w:color w:val="231F20"/>
          <w:sz w:val="20"/>
          <w:szCs w:val="20"/>
        </w:rPr>
        <w:t>,</w:t>
      </w:r>
      <w:r w:rsidRPr="008B6893">
        <w:rPr>
          <w:color w:val="231F20"/>
          <w:sz w:val="20"/>
          <w:szCs w:val="20"/>
        </w:rPr>
        <w:t xml:space="preserve"> where </w:t>
      </w:r>
      <m:oMath>
        <m:r>
          <w:rPr>
            <w:rFonts w:ascii="Cambria Math" w:hAnsi="Cambria Math"/>
            <w:color w:val="231F20"/>
            <w:sz w:val="20"/>
            <w:szCs w:val="20"/>
          </w:rPr>
          <m:t>t</m:t>
        </m:r>
      </m:oMath>
      <w:r w:rsidRPr="008B6893">
        <w:rPr>
          <w:color w:val="231F20"/>
          <w:sz w:val="20"/>
          <w:szCs w:val="20"/>
        </w:rPr>
        <w:t xml:space="preserve"> </w:t>
      </w:r>
      <w:r w:rsidR="00406909">
        <w:rPr>
          <w:color w:val="231F20"/>
          <w:sz w:val="20"/>
          <w:szCs w:val="20"/>
        </w:rPr>
        <w:t xml:space="preserve">represents the </w:t>
      </w:r>
      <w:r w:rsidRPr="008B6893">
        <w:rPr>
          <w:color w:val="231F20"/>
          <w:sz w:val="20"/>
          <w:szCs w:val="20"/>
        </w:rPr>
        <w:t>time in seconds and</w:t>
      </w:r>
      <w:r w:rsidR="002B7377" w:rsidRPr="008B6893">
        <w:rPr>
          <w:color w:val="231F20"/>
        </w:rPr>
        <w:t xml:space="preserve"> </w:t>
      </w:r>
      <w:r w:rsidR="002B7377" w:rsidRPr="008B6893">
        <w:rPr>
          <w:color w:val="231F20"/>
        </w:rPr>
        <w:tab/>
      </w:r>
      <w:r w:rsidRPr="008B6893">
        <w:rPr>
          <w:color w:val="231F20"/>
          <w:sz w:val="20"/>
          <w:szCs w:val="20"/>
        </w:rPr>
        <w:t>Ebony</w:t>
      </w:r>
      <w:r w:rsidRPr="008B6893">
        <w:rPr>
          <w:color w:val="231F20"/>
        </w:rPr>
        <w:t>:</w:t>
      </w:r>
      <w:r w:rsidR="002A7A44" w:rsidRPr="002A7A44">
        <w:t xml:space="preserve"> </w:t>
      </w:r>
    </w:p>
    <w:p w14:paraId="4EB57703" w14:textId="72E723BC" w:rsidR="00221757" w:rsidRPr="008B6893" w:rsidRDefault="002E1B1B" w:rsidP="00406909">
      <w:pPr>
        <w:spacing w:after="0"/>
        <w:ind w:firstLine="360"/>
        <w:rPr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F027864" wp14:editId="4B2E413C">
            <wp:simplePos x="0" y="0"/>
            <wp:positionH relativeFrom="column">
              <wp:posOffset>3397250</wp:posOffset>
            </wp:positionH>
            <wp:positionV relativeFrom="paragraph">
              <wp:posOffset>3810</wp:posOffset>
            </wp:positionV>
            <wp:extent cx="3038475" cy="211863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70" cy="211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color w:val="231F20"/>
            <w:sz w:val="20"/>
            <w:szCs w:val="20"/>
          </w:rPr>
          <m:t>m</m:t>
        </m:r>
      </m:oMath>
      <w:r w:rsidR="00221757" w:rsidRPr="008B6893">
        <w:rPr>
          <w:color w:val="231F20"/>
          <w:sz w:val="20"/>
          <w:szCs w:val="20"/>
        </w:rPr>
        <w:t xml:space="preserve"> </w:t>
      </w:r>
      <w:r w:rsidR="00406909">
        <w:rPr>
          <w:color w:val="231F20"/>
          <w:sz w:val="20"/>
          <w:szCs w:val="20"/>
        </w:rPr>
        <w:t xml:space="preserve">represents the </w:t>
      </w:r>
      <w:r w:rsidR="00221757" w:rsidRPr="008B6893">
        <w:rPr>
          <w:color w:val="231F20"/>
          <w:sz w:val="20"/>
          <w:szCs w:val="20"/>
        </w:rPr>
        <w:t>number of math facts completed</w:t>
      </w:r>
    </w:p>
    <w:p w14:paraId="4EB57704" w14:textId="612E2C30" w:rsidR="00221757" w:rsidRPr="008B6893" w:rsidRDefault="00221757" w:rsidP="00221757">
      <w:pPr>
        <w:spacing w:after="0"/>
        <w:rPr>
          <w:color w:val="231F20"/>
        </w:rPr>
      </w:pPr>
    </w:p>
    <w:p w14:paraId="4EB57705" w14:textId="77777777" w:rsidR="00221757" w:rsidRPr="008B6893" w:rsidRDefault="00221757" w:rsidP="00AD3771">
      <w:pPr>
        <w:spacing w:after="0"/>
        <w:ind w:left="360"/>
        <w:rPr>
          <w:color w:val="231F20"/>
          <w:sz w:val="20"/>
          <w:szCs w:val="20"/>
        </w:rPr>
      </w:pPr>
      <w:r w:rsidRPr="008B6893">
        <w:rPr>
          <w:color w:val="231F20"/>
          <w:sz w:val="20"/>
          <w:szCs w:val="20"/>
        </w:rPr>
        <w:t>Giovanni:</w:t>
      </w:r>
    </w:p>
    <w:tbl>
      <w:tblPr>
        <w:tblStyle w:val="TableGrid"/>
        <w:tblpPr w:leftFromText="180" w:rightFromText="180" w:vertAnchor="text" w:horzAnchor="page" w:tblpX="1349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864"/>
        <w:gridCol w:w="864"/>
        <w:gridCol w:w="864"/>
      </w:tblGrid>
      <w:tr w:rsidR="008B6893" w:rsidRPr="008B6893" w14:paraId="4EB5770A" w14:textId="77777777" w:rsidTr="00AD3771">
        <w:tc>
          <w:tcPr>
            <w:tcW w:w="1440" w:type="dxa"/>
          </w:tcPr>
          <w:p w14:paraId="4EB57706" w14:textId="77777777" w:rsidR="00221757" w:rsidRPr="008B6893" w:rsidRDefault="00221757" w:rsidP="00AD3771">
            <w:pPr>
              <w:pStyle w:val="ny-table-lesson"/>
              <w:jc w:val="center"/>
              <w:rPr>
                <w:color w:val="231F20"/>
              </w:rPr>
            </w:pPr>
            <w:r w:rsidRPr="008B6893">
              <w:rPr>
                <w:color w:val="231F20"/>
              </w:rPr>
              <w:t>Seconds</w:t>
            </w:r>
          </w:p>
        </w:tc>
        <w:tc>
          <w:tcPr>
            <w:tcW w:w="864" w:type="dxa"/>
          </w:tcPr>
          <w:p w14:paraId="4EB57707" w14:textId="1907025B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</m:t>
                </m:r>
              </m:oMath>
            </m:oMathPara>
          </w:p>
        </w:tc>
        <w:tc>
          <w:tcPr>
            <w:tcW w:w="864" w:type="dxa"/>
          </w:tcPr>
          <w:p w14:paraId="4EB57708" w14:textId="2F99109D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10</m:t>
                </m:r>
              </m:oMath>
            </m:oMathPara>
          </w:p>
        </w:tc>
        <w:tc>
          <w:tcPr>
            <w:tcW w:w="864" w:type="dxa"/>
          </w:tcPr>
          <w:p w14:paraId="4EB57709" w14:textId="29F9BD35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15</m:t>
                </m:r>
              </m:oMath>
            </m:oMathPara>
          </w:p>
        </w:tc>
      </w:tr>
      <w:tr w:rsidR="008B6893" w:rsidRPr="008B6893" w14:paraId="4EB5770F" w14:textId="77777777" w:rsidTr="00AD3771">
        <w:tc>
          <w:tcPr>
            <w:tcW w:w="1440" w:type="dxa"/>
          </w:tcPr>
          <w:p w14:paraId="4EB5770B" w14:textId="77777777" w:rsidR="00221757" w:rsidRPr="008B6893" w:rsidRDefault="00221757" w:rsidP="00AD3771">
            <w:pPr>
              <w:pStyle w:val="ny-table-lesson"/>
              <w:jc w:val="center"/>
              <w:rPr>
                <w:color w:val="231F20"/>
              </w:rPr>
            </w:pPr>
            <w:r w:rsidRPr="008B6893">
              <w:rPr>
                <w:color w:val="231F20"/>
              </w:rPr>
              <w:t>Math Facts</w:t>
            </w:r>
          </w:p>
        </w:tc>
        <w:tc>
          <w:tcPr>
            <w:tcW w:w="864" w:type="dxa"/>
          </w:tcPr>
          <w:p w14:paraId="4EB5770C" w14:textId="606A0DDF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20</m:t>
                </m:r>
              </m:oMath>
            </m:oMathPara>
          </w:p>
        </w:tc>
        <w:tc>
          <w:tcPr>
            <w:tcW w:w="864" w:type="dxa"/>
          </w:tcPr>
          <w:p w14:paraId="4EB5770D" w14:textId="0E2D40A0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40</m:t>
                </m:r>
              </m:oMath>
            </m:oMathPara>
          </w:p>
        </w:tc>
        <w:tc>
          <w:tcPr>
            <w:tcW w:w="864" w:type="dxa"/>
          </w:tcPr>
          <w:p w14:paraId="4EB5770E" w14:textId="3336BB41" w:rsidR="00221757" w:rsidRPr="00891824" w:rsidRDefault="00287EAA" w:rsidP="00AD3771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60</m:t>
                </m:r>
              </m:oMath>
            </m:oMathPara>
          </w:p>
        </w:tc>
      </w:tr>
    </w:tbl>
    <w:p w14:paraId="4EB57710" w14:textId="77777777" w:rsidR="00221757" w:rsidRPr="008B6893" w:rsidRDefault="00221757" w:rsidP="00221757">
      <w:pPr>
        <w:spacing w:after="0"/>
        <w:rPr>
          <w:color w:val="231F20"/>
        </w:rPr>
      </w:pPr>
    </w:p>
    <w:p w14:paraId="4EB57711" w14:textId="77777777" w:rsidR="00AD3771" w:rsidRPr="008B6893" w:rsidRDefault="00AD3771" w:rsidP="00221757">
      <w:pPr>
        <w:spacing w:after="0"/>
        <w:rPr>
          <w:color w:val="231F20"/>
        </w:rPr>
      </w:pPr>
    </w:p>
    <w:p w14:paraId="4EB57712" w14:textId="77777777" w:rsidR="00AD3771" w:rsidRPr="008B6893" w:rsidRDefault="00AD3771" w:rsidP="00221757">
      <w:pPr>
        <w:spacing w:after="0"/>
        <w:rPr>
          <w:color w:val="231F20"/>
        </w:rPr>
      </w:pPr>
    </w:p>
    <w:p w14:paraId="45430626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374FAF14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06FC72DA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1DCECDD8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21BB973C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34A5A261" w14:textId="77777777" w:rsidR="002E1B1B" w:rsidRDefault="002E1B1B" w:rsidP="00891824">
      <w:pPr>
        <w:pStyle w:val="ny-lesson-numbering"/>
        <w:numPr>
          <w:ilvl w:val="0"/>
          <w:numId w:val="0"/>
        </w:numPr>
        <w:ind w:left="806"/>
      </w:pPr>
    </w:p>
    <w:p w14:paraId="4EB57713" w14:textId="77777777" w:rsidR="00221757" w:rsidRPr="006C1459" w:rsidRDefault="00221757" w:rsidP="00891824">
      <w:pPr>
        <w:pStyle w:val="ny-lesson-numbering"/>
      </w:pPr>
      <w:r w:rsidRPr="008B6893">
        <w:t xml:space="preserve">What is the math fact completion rate for </w:t>
      </w:r>
      <w:r>
        <w:t xml:space="preserve">each student? </w:t>
      </w:r>
    </w:p>
    <w:p w14:paraId="4EB57714" w14:textId="77777777" w:rsidR="00221757" w:rsidRDefault="00221757" w:rsidP="00221757">
      <w:pPr>
        <w:spacing w:after="0"/>
        <w:rPr>
          <w:i/>
          <w:sz w:val="20"/>
          <w:szCs w:val="20"/>
        </w:rPr>
      </w:pPr>
    </w:p>
    <w:p w14:paraId="4EB57715" w14:textId="1D6E032F" w:rsidR="00221757" w:rsidRDefault="00221757" w:rsidP="00221757">
      <w:pPr>
        <w:spacing w:after="0"/>
        <w:rPr>
          <w:i/>
          <w:sz w:val="20"/>
          <w:szCs w:val="20"/>
        </w:rPr>
      </w:pPr>
    </w:p>
    <w:p w14:paraId="4EB57716" w14:textId="77777777" w:rsidR="00221757" w:rsidRPr="006C1459" w:rsidRDefault="00221757" w:rsidP="00221757">
      <w:pPr>
        <w:spacing w:after="0"/>
        <w:rPr>
          <w:i/>
          <w:sz w:val="20"/>
          <w:szCs w:val="20"/>
        </w:rPr>
      </w:pPr>
      <w:r w:rsidRPr="006C1459">
        <w:rPr>
          <w:sz w:val="20"/>
          <w:szCs w:val="20"/>
        </w:rPr>
        <w:tab/>
      </w:r>
    </w:p>
    <w:p w14:paraId="4EB57717" w14:textId="77777777" w:rsidR="00221757" w:rsidRPr="006C1459" w:rsidRDefault="00221757" w:rsidP="00221757">
      <w:pPr>
        <w:spacing w:after="0"/>
        <w:rPr>
          <w:i/>
          <w:sz w:val="20"/>
          <w:szCs w:val="20"/>
        </w:rPr>
      </w:pPr>
      <w:r w:rsidRPr="006C1459">
        <w:rPr>
          <w:i/>
          <w:sz w:val="20"/>
          <w:szCs w:val="20"/>
        </w:rPr>
        <w:tab/>
      </w:r>
    </w:p>
    <w:p w14:paraId="4EB57718" w14:textId="77777777" w:rsidR="00221757" w:rsidRDefault="00221757" w:rsidP="00221757">
      <w:pPr>
        <w:spacing w:after="0"/>
      </w:pPr>
    </w:p>
    <w:p w14:paraId="4EB57719" w14:textId="77777777" w:rsidR="00221757" w:rsidRPr="006C1459" w:rsidRDefault="00221757" w:rsidP="00891824">
      <w:pPr>
        <w:pStyle w:val="ny-lesson-numbering"/>
      </w:pPr>
      <w:r w:rsidRPr="006C1459">
        <w:t xml:space="preserve">Who would win the argument? </w:t>
      </w:r>
      <w:r w:rsidR="00AD3771">
        <w:t xml:space="preserve"> </w:t>
      </w:r>
      <w:r w:rsidRPr="006C1459">
        <w:t>How do you know?</w:t>
      </w:r>
    </w:p>
    <w:p w14:paraId="4EB5771A" w14:textId="77777777" w:rsidR="00221757" w:rsidRDefault="00221757" w:rsidP="002217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EB5771B" w14:textId="77777777" w:rsidR="00221757" w:rsidRDefault="00221757" w:rsidP="00221757">
      <w:pPr>
        <w:spacing w:after="0"/>
        <w:rPr>
          <w:color w:val="FF0000"/>
        </w:rPr>
      </w:pPr>
    </w:p>
    <w:p w14:paraId="4EB5771C" w14:textId="77777777" w:rsidR="00221757" w:rsidRDefault="00221757" w:rsidP="00221757">
      <w:pPr>
        <w:rPr>
          <w:color w:val="FF0000"/>
        </w:rPr>
      </w:pPr>
    </w:p>
    <w:p w14:paraId="4EB5771D" w14:textId="77777777" w:rsidR="00221757" w:rsidRPr="00B95F77" w:rsidRDefault="00221757" w:rsidP="00B95F77">
      <w:pPr>
        <w:pStyle w:val="ny-callout-hdr"/>
        <w:rPr>
          <w:rStyle w:val="ny-bold-green"/>
          <w:b/>
        </w:rPr>
      </w:pPr>
      <w:r>
        <w:br w:type="page"/>
      </w:r>
      <w:r w:rsidRPr="00B95F77">
        <w:rPr>
          <w:rStyle w:val="ny-bold-green"/>
          <w:b/>
          <w:color w:val="C38A76"/>
        </w:rPr>
        <w:lastRenderedPageBreak/>
        <w:t xml:space="preserve">Exit Ticket Sample </w:t>
      </w:r>
      <w:r w:rsidR="00B95F77" w:rsidRPr="00B95F77">
        <w:rPr>
          <w:rStyle w:val="ny-bold-green"/>
          <w:b/>
          <w:color w:val="C38A76"/>
        </w:rPr>
        <w:t>Solutions</w:t>
      </w:r>
    </w:p>
    <w:p w14:paraId="4EB5771F" w14:textId="7B22493D" w:rsidR="00221757" w:rsidRDefault="00C219D5" w:rsidP="00891824">
      <w:pPr>
        <w:pStyle w:val="ny-lesson-SFinsert"/>
        <w:rPr>
          <w:szCs w:val="20"/>
        </w:rPr>
      </w:pPr>
      <w:r>
        <w:rPr>
          <w:noProof/>
        </w:rPr>
        <w:pict w14:anchorId="4EB57779">
          <v:rect id="Rectangle 86" o:spid="_x0000_s1048" style="position:absolute;left:0;text-align:left;margin-left:37.15pt;margin-top:16.4pt;width:417.6pt;height:246.75pt;z-index:251665920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" filled="f" strokecolor="#ae6852" strokeweight="1.15pt">
            <v:path arrowok="t"/>
            <w10:wrap anchorx="margin"/>
          </v:rect>
        </w:pict>
      </w:r>
    </w:p>
    <w:p w14:paraId="4EB57720" w14:textId="6D60919C" w:rsidR="00221757" w:rsidRPr="007D3E0B" w:rsidRDefault="00221757" w:rsidP="00891824">
      <w:pPr>
        <w:pStyle w:val="ny-lesson-SFinsert"/>
      </w:pPr>
      <w:r w:rsidRPr="007D3E0B">
        <w:t xml:space="preserve">Kiara, Giovanni, and Ebony are triplets and always argue over who can answer basic math facts the fastest. </w:t>
      </w:r>
      <w:r w:rsidR="00046A72">
        <w:t xml:space="preserve"> </w:t>
      </w:r>
      <w:r w:rsidRPr="007D3E0B">
        <w:t>After completing</w:t>
      </w:r>
      <w:r w:rsidR="00B95F77">
        <w:t xml:space="preserve"> </w:t>
      </w:r>
      <w:r w:rsidRPr="007D3E0B">
        <w:t xml:space="preserve">a few different math </w:t>
      </w:r>
      <w:r w:rsidR="00FF6362">
        <w:t>fact activities</w:t>
      </w:r>
      <w:r w:rsidRPr="007D3E0B">
        <w:t>, Kiara, Giovanni, and Ebony recorded their data, which is shown below.</w:t>
      </w:r>
    </w:p>
    <w:p w14:paraId="4EB57722" w14:textId="08C31D66" w:rsidR="00221757" w:rsidRPr="007D3E0B" w:rsidRDefault="002E1B1B" w:rsidP="00891824">
      <w:pPr>
        <w:tabs>
          <w:tab w:val="left" w:pos="1440"/>
        </w:tabs>
        <w:spacing w:after="0"/>
        <w:ind w:left="1224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1F9108B" wp14:editId="4889728A">
            <wp:simplePos x="0" y="0"/>
            <wp:positionH relativeFrom="column">
              <wp:posOffset>3362326</wp:posOffset>
            </wp:positionH>
            <wp:positionV relativeFrom="paragraph">
              <wp:posOffset>128905</wp:posOffset>
            </wp:positionV>
            <wp:extent cx="2307598" cy="160901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84" cy="16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 w:rsidRPr="007D3E0B">
        <w:rPr>
          <w:b/>
          <w:sz w:val="16"/>
          <w:szCs w:val="16"/>
        </w:rPr>
        <w:t>Kiara</w:t>
      </w:r>
      <w:r w:rsidRPr="007D3E0B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m=5</m:t>
        </m:r>
        <m:r>
          <m:rPr>
            <m:sty m:val="bi"/>
          </m:rPr>
          <w:rPr>
            <w:rFonts w:ascii="Cambria Math" w:hAnsi="Cambria Math"/>
            <w:sz w:val="16"/>
            <w:szCs w:val="16"/>
          </w:rPr>
          <m:t>t</m:t>
        </m:r>
      </m:oMath>
      <w:r w:rsidR="002A7A44">
        <w:rPr>
          <w:rFonts w:eastAsiaTheme="minorEastAsia"/>
          <w:b/>
          <w:sz w:val="16"/>
          <w:szCs w:val="16"/>
        </w:rPr>
        <w:t>,</w:t>
      </w:r>
      <w:r w:rsidR="00221757" w:rsidRPr="007D3E0B">
        <w:rPr>
          <w:b/>
          <w:sz w:val="16"/>
          <w:szCs w:val="16"/>
        </w:rPr>
        <w:t xml:space="preserve"> w</w:t>
      </w:r>
      <w:r w:rsidR="004640CD">
        <w:rPr>
          <w:b/>
          <w:sz w:val="16"/>
          <w:szCs w:val="16"/>
        </w:rPr>
        <w:t xml:space="preserve">here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t</m:t>
        </m:r>
      </m:oMath>
      <w:r w:rsidR="002A7A44">
        <w:rPr>
          <w:b/>
          <w:sz w:val="16"/>
          <w:szCs w:val="16"/>
        </w:rPr>
        <w:t xml:space="preserve"> represents the t</w:t>
      </w:r>
      <w:r w:rsidR="004640CD">
        <w:rPr>
          <w:b/>
          <w:sz w:val="16"/>
          <w:szCs w:val="16"/>
        </w:rPr>
        <w:t xml:space="preserve">ime in seconds and </w:t>
      </w:r>
      <w:r w:rsidR="004640CD">
        <w:rPr>
          <w:b/>
          <w:sz w:val="16"/>
          <w:szCs w:val="16"/>
        </w:rPr>
        <w:tab/>
      </w:r>
      <w:r w:rsidR="00221757" w:rsidRPr="007D3E0B">
        <w:rPr>
          <w:b/>
          <w:sz w:val="16"/>
          <w:szCs w:val="16"/>
        </w:rPr>
        <w:t>Ebony:</w:t>
      </w:r>
      <w:r w:rsidR="002A7A44" w:rsidRPr="002A7A44">
        <w:rPr>
          <w:noProof/>
          <w:color w:val="231F20"/>
        </w:rPr>
        <w:t xml:space="preserve"> </w:t>
      </w:r>
    </w:p>
    <w:p w14:paraId="4EB57723" w14:textId="645211EA" w:rsidR="00221757" w:rsidRPr="007D3E0B" w:rsidRDefault="00221757" w:rsidP="00891824">
      <w:pPr>
        <w:tabs>
          <w:tab w:val="left" w:pos="1260"/>
        </w:tabs>
        <w:spacing w:after="0"/>
        <w:ind w:left="1224"/>
        <w:rPr>
          <w:b/>
          <w:sz w:val="16"/>
          <w:szCs w:val="16"/>
        </w:rPr>
      </w:pP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m</m:t>
        </m:r>
      </m:oMath>
      <w:r w:rsidR="002A7A44">
        <w:rPr>
          <w:b/>
          <w:sz w:val="16"/>
          <w:szCs w:val="16"/>
        </w:rPr>
        <w:t xml:space="preserve"> represents the n</w:t>
      </w:r>
      <w:r w:rsidRPr="007D3E0B">
        <w:rPr>
          <w:b/>
          <w:sz w:val="16"/>
          <w:szCs w:val="16"/>
        </w:rPr>
        <w:t>umber of math facts completed</w:t>
      </w:r>
    </w:p>
    <w:p w14:paraId="4EB57724" w14:textId="77777777" w:rsidR="00221757" w:rsidRPr="007D3E0B" w:rsidRDefault="00221757" w:rsidP="00221757">
      <w:pPr>
        <w:spacing w:after="0"/>
        <w:ind w:left="720"/>
        <w:rPr>
          <w:b/>
          <w:sz w:val="16"/>
          <w:szCs w:val="16"/>
        </w:rPr>
      </w:pPr>
    </w:p>
    <w:p w14:paraId="4EB57725" w14:textId="77777777" w:rsidR="00221757" w:rsidRPr="007D3E0B" w:rsidRDefault="00221757" w:rsidP="00A56700">
      <w:pPr>
        <w:spacing w:after="0"/>
        <w:ind w:left="1260"/>
        <w:rPr>
          <w:b/>
          <w:sz w:val="16"/>
          <w:szCs w:val="16"/>
        </w:rPr>
      </w:pPr>
      <w:r w:rsidRPr="007D3E0B">
        <w:rPr>
          <w:b/>
          <w:sz w:val="16"/>
          <w:szCs w:val="16"/>
        </w:rPr>
        <w:t>Giovanni:</w:t>
      </w:r>
      <w:r>
        <w:rPr>
          <w:b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1898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864"/>
        <w:gridCol w:w="864"/>
        <w:gridCol w:w="864"/>
      </w:tblGrid>
      <w:tr w:rsidR="002E1B1B" w14:paraId="1AA78010" w14:textId="77777777" w:rsidTr="00891824">
        <w:tc>
          <w:tcPr>
            <w:tcW w:w="1440" w:type="dxa"/>
          </w:tcPr>
          <w:p w14:paraId="4DF5CF81" w14:textId="77777777" w:rsidR="002E1B1B" w:rsidRPr="006A488A" w:rsidRDefault="002E1B1B" w:rsidP="002E1B1B">
            <w:pPr>
              <w:pStyle w:val="ny-lesson-SFinsert-table"/>
              <w:jc w:val="center"/>
            </w:pPr>
            <w:r>
              <w:t>Seconds</w:t>
            </w:r>
          </w:p>
        </w:tc>
        <w:tc>
          <w:tcPr>
            <w:tcW w:w="864" w:type="dxa"/>
          </w:tcPr>
          <w:p w14:paraId="6A266034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</w:tcPr>
          <w:p w14:paraId="5D458AA6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4" w:type="dxa"/>
          </w:tcPr>
          <w:p w14:paraId="4FE4E163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2E1B1B" w14:paraId="6EF022AB" w14:textId="77777777" w:rsidTr="00891824">
        <w:tc>
          <w:tcPr>
            <w:tcW w:w="1440" w:type="dxa"/>
          </w:tcPr>
          <w:p w14:paraId="26E8AB46" w14:textId="77777777" w:rsidR="002E1B1B" w:rsidRPr="006A488A" w:rsidRDefault="002E1B1B" w:rsidP="002E1B1B">
            <w:pPr>
              <w:pStyle w:val="ny-lesson-SFinsert-table"/>
              <w:jc w:val="center"/>
            </w:pPr>
            <w:r>
              <w:t>Math Facts</w:t>
            </w:r>
          </w:p>
        </w:tc>
        <w:tc>
          <w:tcPr>
            <w:tcW w:w="864" w:type="dxa"/>
          </w:tcPr>
          <w:p w14:paraId="46FF5E84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64" w:type="dxa"/>
          </w:tcPr>
          <w:p w14:paraId="4DD9CFBC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64" w:type="dxa"/>
          </w:tcPr>
          <w:p w14:paraId="38033AB6" w14:textId="77777777" w:rsidR="002E1B1B" w:rsidRPr="00132C7F" w:rsidRDefault="002E1B1B" w:rsidP="002E1B1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</w:tbl>
    <w:p w14:paraId="4EB57730" w14:textId="248DE488" w:rsidR="00221757" w:rsidRDefault="00221757" w:rsidP="00221757">
      <w:pPr>
        <w:spacing w:after="0"/>
        <w:ind w:left="1170"/>
        <w:rPr>
          <w:b/>
          <w:sz w:val="16"/>
          <w:szCs w:val="16"/>
        </w:rPr>
      </w:pPr>
    </w:p>
    <w:p w14:paraId="4EB57731" w14:textId="77777777" w:rsidR="00A56700" w:rsidRDefault="00A56700" w:rsidP="00221757">
      <w:pPr>
        <w:spacing w:after="0"/>
        <w:ind w:left="1170"/>
        <w:rPr>
          <w:b/>
          <w:sz w:val="16"/>
          <w:szCs w:val="16"/>
        </w:rPr>
      </w:pPr>
    </w:p>
    <w:p w14:paraId="4EB57732" w14:textId="77777777" w:rsidR="00A56700" w:rsidRPr="007D3E0B" w:rsidRDefault="00A56700" w:rsidP="00221757">
      <w:pPr>
        <w:spacing w:after="0"/>
        <w:ind w:left="1170"/>
        <w:rPr>
          <w:b/>
          <w:sz w:val="16"/>
          <w:szCs w:val="16"/>
        </w:rPr>
      </w:pPr>
    </w:p>
    <w:p w14:paraId="4EB57733" w14:textId="77F6997D" w:rsidR="00221757" w:rsidRPr="007D3E0B" w:rsidRDefault="00221757" w:rsidP="003E2A88">
      <w:pPr>
        <w:pStyle w:val="ny-lesson-SFinsert-number-list"/>
        <w:numPr>
          <w:ilvl w:val="0"/>
          <w:numId w:val="0"/>
        </w:numPr>
        <w:ind w:left="1224"/>
      </w:pPr>
    </w:p>
    <w:p w14:paraId="4EB57734" w14:textId="77777777" w:rsidR="00221757" w:rsidRPr="007D3E0B" w:rsidRDefault="00221757" w:rsidP="00891824">
      <w:pPr>
        <w:pStyle w:val="ny-lesson-SFinsert-number-list"/>
        <w:numPr>
          <w:ilvl w:val="0"/>
          <w:numId w:val="48"/>
        </w:numPr>
      </w:pPr>
      <w:r w:rsidRPr="007D3E0B">
        <w:t xml:space="preserve">What is the math fact completion rate for each student? </w:t>
      </w:r>
    </w:p>
    <w:p w14:paraId="4EB57735" w14:textId="51F383C8" w:rsidR="00221757" w:rsidRPr="00A56700" w:rsidRDefault="00221757" w:rsidP="00891824">
      <w:pPr>
        <w:pStyle w:val="ny-lesson-SFinsert-response"/>
        <w:ind w:left="1224"/>
        <w:rPr>
          <w:rStyle w:val="ny-bold-terracotta"/>
          <w:b/>
          <w:color w:val="005A76"/>
        </w:rPr>
      </w:pPr>
      <w:r w:rsidRPr="00A56700">
        <w:rPr>
          <w:rStyle w:val="ny-bold-terracotta"/>
          <w:b/>
          <w:color w:val="005A76"/>
        </w:rPr>
        <w:t>Kiara: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5</m:t>
        </m:r>
      </m:oMath>
      <w:r w:rsidRPr="00A56700">
        <w:rPr>
          <w:rStyle w:val="ny-bold-terracotta"/>
          <w:b/>
          <w:color w:val="005A76"/>
        </w:rPr>
        <w:t xml:space="preserve"> math facts/second</w:t>
      </w:r>
    </w:p>
    <w:p w14:paraId="4EB57736" w14:textId="5502C3B3" w:rsidR="00221757" w:rsidRPr="00A56700" w:rsidRDefault="00221757" w:rsidP="00891824">
      <w:pPr>
        <w:pStyle w:val="ny-lesson-SFinsert-response"/>
        <w:ind w:left="1224"/>
        <w:rPr>
          <w:rStyle w:val="ny-bold-terracotta"/>
          <w:b/>
          <w:color w:val="005A76"/>
        </w:rPr>
      </w:pPr>
      <w:r w:rsidRPr="00A56700">
        <w:rPr>
          <w:rStyle w:val="ny-bold-terracotta"/>
          <w:b/>
          <w:color w:val="005A76"/>
        </w:rPr>
        <w:t>Giovanni:</w:t>
      </w:r>
      <w:r w:rsidR="00A56700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4</m:t>
        </m:r>
      </m:oMath>
      <w:r w:rsidRPr="00A56700">
        <w:rPr>
          <w:rStyle w:val="ny-bold-terracotta"/>
          <w:b/>
          <w:color w:val="005A76"/>
        </w:rPr>
        <w:t xml:space="preserve"> math facts/second</w:t>
      </w:r>
    </w:p>
    <w:p w14:paraId="4EB57737" w14:textId="061381DA" w:rsidR="00221757" w:rsidRPr="00A56700" w:rsidRDefault="00221757" w:rsidP="00891824">
      <w:pPr>
        <w:pStyle w:val="ny-lesson-SFinsert-response"/>
        <w:spacing w:after="0"/>
        <w:ind w:left="1224"/>
      </w:pPr>
      <w:r w:rsidRPr="00A56700">
        <w:rPr>
          <w:rStyle w:val="ny-bold-terracotta"/>
          <w:b/>
          <w:color w:val="005A76"/>
        </w:rPr>
        <w:t xml:space="preserve">Ebony: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6</m:t>
        </m:r>
      </m:oMath>
      <w:r w:rsidRPr="00A56700">
        <w:rPr>
          <w:rStyle w:val="ny-bold-terracotta"/>
          <w:b/>
          <w:color w:val="005A76"/>
        </w:rPr>
        <w:t xml:space="preserve"> math facts/second</w:t>
      </w:r>
      <w:r w:rsidRPr="00A56700">
        <w:rPr>
          <w:szCs w:val="16"/>
        </w:rPr>
        <w:tab/>
      </w:r>
    </w:p>
    <w:p w14:paraId="4EB57738" w14:textId="77777777" w:rsidR="00221757" w:rsidRPr="007D3E0B" w:rsidRDefault="00221757" w:rsidP="002E1B1B">
      <w:pPr>
        <w:pStyle w:val="ny-lesson-SFinsert-number-list"/>
        <w:numPr>
          <w:ilvl w:val="0"/>
          <w:numId w:val="0"/>
        </w:numPr>
        <w:ind w:left="1224"/>
      </w:pPr>
    </w:p>
    <w:p w14:paraId="4EB57739" w14:textId="77777777" w:rsidR="00221757" w:rsidRDefault="00221757" w:rsidP="00891824">
      <w:pPr>
        <w:pStyle w:val="ny-lesson-SFinsert-number-list"/>
      </w:pPr>
      <w:r w:rsidRPr="007D3E0B">
        <w:t xml:space="preserve">Who would win the argument? </w:t>
      </w:r>
      <w:r w:rsidR="00EC184A">
        <w:t xml:space="preserve"> </w:t>
      </w:r>
      <w:r w:rsidRPr="007D3E0B">
        <w:t>How do you know?</w:t>
      </w:r>
    </w:p>
    <w:p w14:paraId="4EB5773A" w14:textId="368854FB" w:rsidR="00221757" w:rsidRPr="00EC184A" w:rsidRDefault="00DC5B00" w:rsidP="002E1B1B">
      <w:pPr>
        <w:pStyle w:val="ny-lesson-SFinsert-response"/>
        <w:ind w:left="1224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>Ebony</w:t>
      </w:r>
      <w:r w:rsidR="00221757" w:rsidRPr="00EC184A">
        <w:rPr>
          <w:rStyle w:val="ny-bold-terracotta"/>
          <w:b/>
          <w:color w:val="005A76"/>
        </w:rPr>
        <w:t xml:space="preserve"> would win the argument because when comparing the unit rates of the three triplets, </w:t>
      </w:r>
      <w:r>
        <w:rPr>
          <w:rStyle w:val="ny-bold-terracotta"/>
          <w:b/>
          <w:color w:val="005A76"/>
        </w:rPr>
        <w:t>Ebony</w:t>
      </w:r>
      <w:r w:rsidR="00015948" w:rsidRPr="00EC184A">
        <w:rPr>
          <w:rStyle w:val="ny-bold-terracotta"/>
          <w:b/>
          <w:color w:val="005A76"/>
        </w:rPr>
        <w:t xml:space="preserve"> </w:t>
      </w:r>
      <w:r w:rsidR="006078B0">
        <w:rPr>
          <w:rStyle w:val="ny-bold-terracotta"/>
          <w:b/>
          <w:color w:val="005A76"/>
        </w:rPr>
        <w:br/>
      </w:r>
      <w:r w:rsidR="00221757" w:rsidRPr="00EC184A">
        <w:rPr>
          <w:rStyle w:val="ny-bold-terracotta"/>
          <w:b/>
          <w:color w:val="005A76"/>
        </w:rPr>
        <w:t>completes math facts at the fastest rate.</w:t>
      </w:r>
    </w:p>
    <w:p w14:paraId="4EB5773B" w14:textId="77777777" w:rsidR="00221757" w:rsidRPr="00806946" w:rsidRDefault="00221757" w:rsidP="00221757">
      <w:pPr>
        <w:spacing w:after="0"/>
        <w:rPr>
          <w:b/>
          <w:sz w:val="16"/>
          <w:szCs w:val="16"/>
        </w:rPr>
      </w:pPr>
    </w:p>
    <w:p w14:paraId="4EB5773C" w14:textId="77777777" w:rsidR="00221757" w:rsidRDefault="00221757" w:rsidP="00221757">
      <w:pPr>
        <w:spacing w:after="0"/>
      </w:pPr>
    </w:p>
    <w:p w14:paraId="4EB5773D" w14:textId="2730F34F" w:rsidR="00221757" w:rsidRPr="00161FC7" w:rsidRDefault="00221757" w:rsidP="00161FC7">
      <w:pPr>
        <w:pStyle w:val="ny-callout-hdr"/>
        <w:rPr>
          <w:rStyle w:val="ny-bold-green"/>
          <w:b/>
          <w:color w:val="C38A76"/>
        </w:rPr>
      </w:pPr>
      <w:r w:rsidRPr="00161FC7">
        <w:rPr>
          <w:rStyle w:val="ny-bold-green"/>
          <w:b/>
          <w:color w:val="C38A76"/>
        </w:rPr>
        <w:t xml:space="preserve">Problem Set Sample </w:t>
      </w:r>
      <w:r w:rsidR="00161FC7">
        <w:rPr>
          <w:rStyle w:val="ny-bold-green"/>
          <w:b/>
          <w:color w:val="C38A76"/>
        </w:rPr>
        <w:t>Solutions</w:t>
      </w:r>
    </w:p>
    <w:p w14:paraId="4EB5773E" w14:textId="77777777" w:rsidR="00221757" w:rsidRPr="00956108" w:rsidRDefault="00C219D5" w:rsidP="003E2A88">
      <w:pPr>
        <w:pStyle w:val="ny-lesson-SFinsert"/>
        <w:rPr>
          <w:rStyle w:val="ny-bold-green"/>
        </w:rPr>
      </w:pPr>
      <w:r>
        <w:rPr>
          <w:noProof/>
        </w:rPr>
        <w:pict w14:anchorId="4EB5777C">
          <v:rect id="Rectangle 88" o:spid="_x0000_s1047" style="position:absolute;left:0;text-align:left;margin-left:37pt;margin-top:16.35pt;width:417.6pt;height:267.25pt;z-index:251666944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" filled="f" strokecolor="#ae6852" strokeweight="1.15pt">
            <v:path arrowok="t"/>
            <w10:wrap anchorx="margin"/>
          </v:rect>
        </w:pict>
      </w:r>
    </w:p>
    <w:p w14:paraId="4EB5773F" w14:textId="1BF2D42D" w:rsidR="00221757" w:rsidRDefault="00221757" w:rsidP="00891824">
      <w:pPr>
        <w:pStyle w:val="ny-lesson-SFinsert"/>
      </w:pPr>
      <w:r w:rsidRPr="007D3E0B">
        <w:t xml:space="preserve">Victor was having a hard time deciding which new vehicle he should buy. </w:t>
      </w:r>
      <w:r w:rsidR="00161FC7">
        <w:t xml:space="preserve"> </w:t>
      </w:r>
      <w:r w:rsidRPr="007D3E0B">
        <w:t xml:space="preserve">He decided to make the final decision based on the gas efficiency of each car. </w:t>
      </w:r>
      <w:r w:rsidR="00161FC7">
        <w:t xml:space="preserve"> </w:t>
      </w:r>
      <w:r w:rsidR="004C06EE" w:rsidRPr="00161FC7">
        <w:rPr>
          <w:szCs w:val="16"/>
        </w:rPr>
        <w:t xml:space="preserve">A car </w:t>
      </w:r>
      <w:r w:rsidR="00842611">
        <w:rPr>
          <w:szCs w:val="16"/>
        </w:rPr>
        <w:t>that is</w:t>
      </w:r>
      <w:r w:rsidR="004C06EE" w:rsidRPr="00161FC7">
        <w:rPr>
          <w:szCs w:val="16"/>
        </w:rPr>
        <w:t xml:space="preserve"> more gas efficient gets more miles per gallon of gas. </w:t>
      </w:r>
      <w:r w:rsidR="00161FC7">
        <w:rPr>
          <w:szCs w:val="16"/>
        </w:rPr>
        <w:t xml:space="preserve"> </w:t>
      </w:r>
      <w:r w:rsidRPr="007D3E0B">
        <w:t>When he asked the manager at each car dealership for the gas mileage data, he received two different representations, which are shown below.</w:t>
      </w:r>
    </w:p>
    <w:p w14:paraId="4EB57740" w14:textId="741D0BD1" w:rsidR="00221757" w:rsidRPr="007D3E0B" w:rsidRDefault="00F04BB7" w:rsidP="00093B1F">
      <w:pPr>
        <w:pStyle w:val="ny-lesson-SFinsert"/>
        <w:ind w:left="1260"/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35CB3577" wp14:editId="5BFBE682">
            <wp:simplePos x="0" y="0"/>
            <wp:positionH relativeFrom="column">
              <wp:posOffset>3267075</wp:posOffset>
            </wp:positionH>
            <wp:positionV relativeFrom="paragraph">
              <wp:posOffset>149860</wp:posOffset>
            </wp:positionV>
            <wp:extent cx="2424430" cy="1672590"/>
            <wp:effectExtent l="0" t="0" r="0" b="0"/>
            <wp:wrapTight wrapText="bothSides">
              <wp:wrapPolygon edited="0">
                <wp:start x="0" y="0"/>
                <wp:lineTo x="0" y="21403"/>
                <wp:lineTo x="21385" y="21403"/>
                <wp:lineTo x="2138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57" w:rsidRPr="00443130">
        <w:t>Vehicle 1:  Legend</w:t>
      </w:r>
      <w:r w:rsidR="00221757" w:rsidRPr="00443130">
        <w:tab/>
      </w:r>
      <w:r w:rsidR="00093B1F">
        <w:tab/>
      </w:r>
      <w:r w:rsidR="00093B1F">
        <w:tab/>
      </w:r>
      <w:r w:rsidR="00093B1F">
        <w:tab/>
      </w:r>
      <w:r w:rsidR="00221757" w:rsidRPr="00443130">
        <w:t>Vehicle 2:  Supreme</w:t>
      </w:r>
    </w:p>
    <w:tbl>
      <w:tblPr>
        <w:tblStyle w:val="TableGrid"/>
        <w:tblW w:w="0" w:type="auto"/>
        <w:tblInd w:w="1401" w:type="dxa"/>
        <w:tblLook w:val="04A0" w:firstRow="1" w:lastRow="0" w:firstColumn="1" w:lastColumn="0" w:noHBand="0" w:noVBand="1"/>
      </w:tblPr>
      <w:tblGrid>
        <w:gridCol w:w="1473"/>
        <w:gridCol w:w="576"/>
        <w:gridCol w:w="576"/>
        <w:gridCol w:w="576"/>
      </w:tblGrid>
      <w:tr w:rsidR="00221757" w14:paraId="4EB57745" w14:textId="77777777" w:rsidTr="00093B1F">
        <w:trPr>
          <w:trHeight w:val="277"/>
        </w:trPr>
        <w:tc>
          <w:tcPr>
            <w:tcW w:w="1473" w:type="dxa"/>
            <w:vAlign w:val="center"/>
          </w:tcPr>
          <w:p w14:paraId="4EB57741" w14:textId="77777777" w:rsidR="00221757" w:rsidRPr="006A488A" w:rsidRDefault="00221757" w:rsidP="00093B1F">
            <w:pPr>
              <w:pStyle w:val="ny-lesson-SFinsert-table"/>
              <w:jc w:val="center"/>
            </w:pPr>
            <w:r>
              <w:t>Gallons of Gas</w:t>
            </w:r>
          </w:p>
        </w:tc>
        <w:tc>
          <w:tcPr>
            <w:tcW w:w="576" w:type="dxa"/>
            <w:vAlign w:val="center"/>
          </w:tcPr>
          <w:p w14:paraId="4EB57742" w14:textId="01FC288D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EB57743" w14:textId="0BAF593E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EB57744" w14:textId="0F624F13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221757" w14:paraId="4EB5774A" w14:textId="77777777" w:rsidTr="00093B1F">
        <w:trPr>
          <w:trHeight w:val="293"/>
        </w:trPr>
        <w:tc>
          <w:tcPr>
            <w:tcW w:w="1473" w:type="dxa"/>
            <w:vAlign w:val="center"/>
          </w:tcPr>
          <w:p w14:paraId="4EB57746" w14:textId="3121A8FF" w:rsidR="00221757" w:rsidRPr="006A488A" w:rsidRDefault="00046A72" w:rsidP="00093B1F">
            <w:pPr>
              <w:pStyle w:val="ny-lesson-SFinsert-table"/>
              <w:jc w:val="center"/>
            </w:pPr>
            <w:r>
              <w:t xml:space="preserve">Number of </w:t>
            </w:r>
            <w:r w:rsidR="00221757">
              <w:t>Miles</w:t>
            </w:r>
          </w:p>
        </w:tc>
        <w:tc>
          <w:tcPr>
            <w:tcW w:w="576" w:type="dxa"/>
            <w:vAlign w:val="center"/>
          </w:tcPr>
          <w:p w14:paraId="4EB57747" w14:textId="7CD22924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EB57748" w14:textId="6AC6AC97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144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EB57749" w14:textId="14F15C07" w:rsidR="00221757" w:rsidRPr="00891824" w:rsidRDefault="00287EAA" w:rsidP="00093B1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</m:t>
                </m:r>
              </m:oMath>
            </m:oMathPara>
          </w:p>
        </w:tc>
      </w:tr>
    </w:tbl>
    <w:p w14:paraId="4EB5774B" w14:textId="77777777" w:rsidR="00221757" w:rsidRDefault="00221757" w:rsidP="00221757">
      <w:pPr>
        <w:spacing w:after="0"/>
        <w:ind w:left="1440"/>
        <w:rPr>
          <w:sz w:val="16"/>
          <w:szCs w:val="16"/>
        </w:rPr>
      </w:pPr>
    </w:p>
    <w:p w14:paraId="2F5A51BF" w14:textId="77777777" w:rsidR="002E1B1B" w:rsidRDefault="002E1B1B" w:rsidP="00221757">
      <w:pPr>
        <w:spacing w:after="0"/>
        <w:ind w:left="1440"/>
        <w:rPr>
          <w:sz w:val="16"/>
          <w:szCs w:val="16"/>
        </w:rPr>
      </w:pPr>
    </w:p>
    <w:p w14:paraId="4EB5774C" w14:textId="132B025C" w:rsidR="00221757" w:rsidRDefault="00221757" w:rsidP="00891824">
      <w:pPr>
        <w:pStyle w:val="ny-lesson-SFinsert-number-list"/>
        <w:numPr>
          <w:ilvl w:val="3"/>
          <w:numId w:val="31"/>
        </w:numPr>
        <w:ind w:left="1224"/>
      </w:pPr>
      <w:r w:rsidRPr="007D3E0B">
        <w:t xml:space="preserve">If Victor </w:t>
      </w:r>
      <w:r w:rsidR="00842611">
        <w:t>based</w:t>
      </w:r>
      <w:r w:rsidR="00B93016">
        <w:t xml:space="preserve"> </w:t>
      </w:r>
      <w:r w:rsidRPr="007D3E0B">
        <w:t>his decision only on gas efficiency, which car should he buy?</w:t>
      </w:r>
      <w:r w:rsidR="00931DDB">
        <w:t xml:space="preserve"> </w:t>
      </w:r>
      <w:r w:rsidRPr="007D3E0B">
        <w:t xml:space="preserve"> Provide support for your</w:t>
      </w:r>
      <w:r w:rsidR="00093B1F">
        <w:t xml:space="preserve"> </w:t>
      </w:r>
      <w:r w:rsidRPr="007D3E0B">
        <w:t xml:space="preserve">answer. </w:t>
      </w:r>
    </w:p>
    <w:p w14:paraId="4EB5774D" w14:textId="1D15A190" w:rsidR="00221757" w:rsidRPr="00093B1F" w:rsidRDefault="00221757" w:rsidP="00891824">
      <w:pPr>
        <w:pStyle w:val="ny-lesson-SFinsert-response"/>
        <w:spacing w:after="0"/>
        <w:ind w:left="1224"/>
        <w:rPr>
          <w:rStyle w:val="ny-bold-terracotta"/>
          <w:b/>
          <w:color w:val="005A76"/>
        </w:rPr>
      </w:pPr>
      <w:r w:rsidRPr="00093B1F">
        <w:rPr>
          <w:rStyle w:val="ny-bold-terracotta"/>
          <w:b/>
          <w:color w:val="005A76"/>
        </w:rPr>
        <w:t xml:space="preserve">Victor should buy the Legend because it gets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18 </m:t>
        </m:r>
      </m:oMath>
      <w:r w:rsidRPr="00093B1F">
        <w:rPr>
          <w:rStyle w:val="ny-bold-terracotta"/>
          <w:b/>
          <w:color w:val="005A76"/>
        </w:rPr>
        <w:t>miles per gallon of gas</w:t>
      </w:r>
      <w:r w:rsidR="00842611">
        <w:rPr>
          <w:rStyle w:val="ny-bold-terracotta"/>
          <w:b/>
          <w:color w:val="005A76"/>
        </w:rPr>
        <w:t>,</w:t>
      </w:r>
      <w:r w:rsidRPr="00093B1F">
        <w:rPr>
          <w:rStyle w:val="ny-bold-terracotta"/>
          <w:b/>
          <w:color w:val="005A76"/>
        </w:rPr>
        <w:t xml:space="preserve"> and the Supreme only gets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16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</w:rPr>
              <m:t>3</m:t>
            </m:r>
          </m:den>
        </m:f>
      </m:oMath>
      <w:r w:rsidR="00B93016">
        <w:rPr>
          <w:rStyle w:val="ny-bold-terracotta"/>
          <w:b/>
          <w:color w:val="005A76"/>
        </w:rPr>
        <w:t xml:space="preserve"> </w:t>
      </w:r>
      <w:r w:rsidRPr="00093B1F">
        <w:rPr>
          <w:rStyle w:val="ny-bold-terracotta"/>
          <w:b/>
          <w:color w:val="005A76"/>
        </w:rPr>
        <w:t>miles per gallon.</w:t>
      </w:r>
      <w:r w:rsidR="002E1B1B">
        <w:rPr>
          <w:rStyle w:val="ny-bold-terracotta"/>
          <w:b/>
          <w:color w:val="005A76"/>
        </w:rPr>
        <w:t xml:space="preserve"> </w:t>
      </w:r>
      <w:r w:rsidRPr="00093B1F">
        <w:rPr>
          <w:rStyle w:val="ny-bold-terracotta"/>
          <w:b/>
          <w:color w:val="005A76"/>
        </w:rPr>
        <w:t xml:space="preserve"> Therefore, the Legend is more gas efficient.</w:t>
      </w:r>
    </w:p>
    <w:p w14:paraId="3072A94D" w14:textId="77777777" w:rsidR="006078B0" w:rsidRDefault="006078B0" w:rsidP="00891824">
      <w:pPr>
        <w:pStyle w:val="ny-lesson-SFinsert-number-list"/>
        <w:numPr>
          <w:ilvl w:val="0"/>
          <w:numId w:val="0"/>
        </w:numPr>
        <w:ind w:left="1224"/>
      </w:pPr>
    </w:p>
    <w:p w14:paraId="4EB57753" w14:textId="24AA844F" w:rsidR="00221757" w:rsidRPr="007D3E0B" w:rsidRDefault="00221757" w:rsidP="00891824">
      <w:pPr>
        <w:pStyle w:val="ny-lesson-SFinsert-number-list"/>
        <w:numPr>
          <w:ilvl w:val="3"/>
          <w:numId w:val="31"/>
        </w:numPr>
        <w:ind w:left="1224"/>
      </w:pPr>
      <w:r w:rsidRPr="007D3E0B">
        <w:t xml:space="preserve">After comparing the Legend and the Supreme, Victor </w:t>
      </w:r>
      <w:r w:rsidR="00842611">
        <w:t>saw</w:t>
      </w:r>
      <w:r w:rsidR="00842611" w:rsidRPr="007D3E0B">
        <w:t xml:space="preserve"> </w:t>
      </w:r>
      <w:r w:rsidRPr="007D3E0B">
        <w:t xml:space="preserve">an advertisement for a third vehicle, the Lunar. </w:t>
      </w:r>
      <w:r w:rsidR="009F1D8C">
        <w:t xml:space="preserve"> </w:t>
      </w:r>
      <w:r w:rsidRPr="007D3E0B">
        <w:t xml:space="preserve">The manager said that the Lunar can travel about </w:t>
      </w:r>
      <m:oMath>
        <m:r>
          <m:rPr>
            <m:sty m:val="bi"/>
          </m:rPr>
          <w:rPr>
            <w:rFonts w:ascii="Cambria Math" w:hAnsi="Cambria Math"/>
          </w:rPr>
          <m:t>289</m:t>
        </m:r>
      </m:oMath>
      <w:r w:rsidRPr="007D3E0B">
        <w:t xml:space="preserve"> miles on a tank of gas. </w:t>
      </w:r>
      <w:r w:rsidR="009F1D8C">
        <w:t xml:space="preserve"> </w:t>
      </w:r>
      <w:r w:rsidRPr="007D3E0B">
        <w:t xml:space="preserve">If the gas tank can hold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9F1D8C">
        <w:t xml:space="preserve"> </w:t>
      </w:r>
      <w:r w:rsidRPr="007D3E0B">
        <w:t>gallons of gas</w:t>
      </w:r>
      <w:r w:rsidR="00842611">
        <w:t>,</w:t>
      </w:r>
      <w:r w:rsidRPr="007D3E0B">
        <w:t xml:space="preserve"> is the Lunar Victor’s best option?</w:t>
      </w:r>
      <w:r>
        <w:t xml:space="preserve"> </w:t>
      </w:r>
      <w:r w:rsidR="009F1D8C">
        <w:t xml:space="preserve"> </w:t>
      </w:r>
      <w:r w:rsidRPr="007D3E0B">
        <w:t>Why or why not?</w:t>
      </w:r>
    </w:p>
    <w:p w14:paraId="4EB57758" w14:textId="2AE03B10" w:rsidR="007A0FF8" w:rsidRPr="00221757" w:rsidRDefault="00221757" w:rsidP="00891824">
      <w:pPr>
        <w:pStyle w:val="ny-lesson-SFinsert-response"/>
        <w:ind w:left="1224"/>
      </w:pPr>
      <w:r w:rsidRPr="009F1D8C">
        <w:rPr>
          <w:rStyle w:val="ny-bold-terracotta"/>
          <w:b/>
          <w:color w:val="005A76"/>
        </w:rPr>
        <w:t xml:space="preserve">The Lunar is not a better option than the Legend because the Lunar only gets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17</m:t>
        </m:r>
      </m:oMath>
      <w:r w:rsidRPr="009F1D8C">
        <w:rPr>
          <w:rStyle w:val="ny-bold-terracotta"/>
          <w:b/>
          <w:color w:val="005A76"/>
        </w:rPr>
        <w:t xml:space="preserve"> miles per gallon</w:t>
      </w:r>
      <w:r w:rsidR="00842611">
        <w:rPr>
          <w:rStyle w:val="ny-bold-terracotta"/>
          <w:b/>
          <w:color w:val="005A76"/>
        </w:rPr>
        <w:t>,</w:t>
      </w:r>
      <w:r w:rsidRPr="009F1D8C">
        <w:rPr>
          <w:rStyle w:val="ny-bold-terracotta"/>
          <w:b/>
          <w:color w:val="005A76"/>
        </w:rPr>
        <w:t xml:space="preserve"> and the Legend gets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18 </m:t>
        </m:r>
      </m:oMath>
      <w:r w:rsidRPr="009F1D8C">
        <w:rPr>
          <w:rStyle w:val="ny-bold-terracotta"/>
          <w:b/>
          <w:color w:val="005A76"/>
        </w:rPr>
        <w:t xml:space="preserve">miles per gallon. </w:t>
      </w:r>
      <w:r w:rsidR="009F1D8C">
        <w:rPr>
          <w:rStyle w:val="ny-bold-terracotta"/>
          <w:b/>
          <w:color w:val="005A76"/>
        </w:rPr>
        <w:t xml:space="preserve"> </w:t>
      </w:r>
      <w:r w:rsidRPr="009F1D8C">
        <w:rPr>
          <w:rStyle w:val="ny-bold-terracotta"/>
          <w:b/>
          <w:color w:val="005A76"/>
        </w:rPr>
        <w:t>Therefore, the Legend is still the best option.</w:t>
      </w:r>
    </w:p>
    <w:sectPr w:rsidR="007A0FF8" w:rsidRPr="00221757" w:rsidSect="003F4E4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669" w:right="1600" w:bottom="1200" w:left="800" w:header="553" w:footer="1606" w:gutter="0"/>
      <w:pgNumType w:start="1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525C" w14:textId="77777777" w:rsidR="00C219D5" w:rsidRDefault="00C219D5">
      <w:pPr>
        <w:spacing w:after="0" w:line="240" w:lineRule="auto"/>
      </w:pPr>
      <w:r>
        <w:separator/>
      </w:r>
    </w:p>
  </w:endnote>
  <w:endnote w:type="continuationSeparator" w:id="0">
    <w:p w14:paraId="24156264" w14:textId="77777777" w:rsidR="00C219D5" w:rsidRDefault="00C2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778A" w14:textId="7BB7A3B7" w:rsidR="0062297E" w:rsidRPr="002E1463" w:rsidRDefault="00C219D5" w:rsidP="002E1463">
    <w:pPr>
      <w:pStyle w:val="Footer"/>
    </w:pPr>
    <w:r>
      <w:rPr>
        <w:noProof/>
      </w:rPr>
      <w:pict w14:anchorId="1C1593AD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102" type="#_x0000_t202" style="position:absolute;margin-left:92.95pt;margin-top:31.25pt;width:297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63C006AD" w14:textId="6BE74AFD" w:rsidR="002E1B1B" w:rsidRDefault="002E1B1B" w:rsidP="002E1B1B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19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 w:rsidRPr="002E1B1B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Comparison Shopping—Unit Price and Related Measurement Conversions</w:t>
                </w:r>
                <w:r w:rsidRPr="000053BB" w:rsidDel="000053BB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58CD06BE" w14:textId="3E87D1ED" w:rsidR="002E1B1B" w:rsidRPr="002273E5" w:rsidRDefault="002E1B1B" w:rsidP="002E1B1B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3F4E4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4C889671" w14:textId="77777777" w:rsidR="002E1B1B" w:rsidRPr="002273E5" w:rsidRDefault="002E1B1B" w:rsidP="002E1B1B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382696D7">
        <v:group id="Group 248" o:spid="_x0000_s2100" style="position:absolute;margin-left:86.45pt;margin-top:30.4pt;width:6.55pt;height:21.35pt;z-index:25178931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10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2E1B1B">
      <w:rPr>
        <w:noProof/>
      </w:rPr>
      <w:drawing>
        <wp:anchor distT="0" distB="0" distL="114300" distR="114300" simplePos="0" relativeHeight="251656192" behindDoc="1" locked="0" layoutInCell="1" allowOverlap="1" wp14:anchorId="6B76BD02" wp14:editId="453DE35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C35D914">
        <v:shape id="Text Box 50" o:spid="_x0000_s2099" type="#_x0000_t202" style="position:absolute;margin-left:294.95pt;margin-top:59.65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393F03E8" w14:textId="77777777" w:rsidR="002E1B1B" w:rsidRPr="00B81D46" w:rsidRDefault="002E1B1B" w:rsidP="002E1B1B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2E1B1B" w:rsidRPr="00E8315C">
      <w:rPr>
        <w:noProof/>
      </w:rPr>
      <w:drawing>
        <wp:anchor distT="0" distB="0" distL="114300" distR="114300" simplePos="0" relativeHeight="251654144" behindDoc="1" locked="0" layoutInCell="1" allowOverlap="1" wp14:anchorId="3007B101" wp14:editId="321E447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AC58FBF">
        <v:shape id="Text Box 49" o:spid="_x0000_s2098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3EB0B865" w14:textId="77777777" w:rsidR="002E1B1B" w:rsidRPr="006A4B5D" w:rsidRDefault="002E1B1B" w:rsidP="002E1B1B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3F4E4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144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34333884">
        <v:group id="Group 228" o:spid="_x0000_s2096" style="position:absolute;margin-left:515.7pt;margin-top:51.1pt;width:28.8pt;height:7.05pt;z-index:251794432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213E1E0E">
        <v:group id="Group 271" o:spid="_x0000_s2094" style="position:absolute;margin-left:-.15pt;margin-top:20.35pt;width:492.4pt;height:.1pt;z-index:251790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3381189">
        <v:shape id="Text Box 278" o:spid="_x0000_s2093" type="#_x0000_t202" style="position:absolute;margin-left:-1.15pt;margin-top:63.5pt;width:165.6pt;height: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14045A50" w14:textId="77777777" w:rsidR="002E1B1B" w:rsidRPr="002273E5" w:rsidRDefault="002E1B1B" w:rsidP="002E1B1B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2E1B1B">
      <w:rPr>
        <w:noProof/>
      </w:rPr>
      <w:drawing>
        <wp:anchor distT="0" distB="0" distL="114300" distR="114300" simplePos="0" relativeHeight="251652096" behindDoc="0" locked="0" layoutInCell="1" allowOverlap="1" wp14:anchorId="0D8B5364" wp14:editId="350AED3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7790" w14:textId="77777777" w:rsidR="0062297E" w:rsidRPr="00C47034" w:rsidRDefault="00C219D5" w:rsidP="00C47034">
    <w:pPr>
      <w:pStyle w:val="Footer"/>
    </w:pPr>
    <w:r>
      <w:rPr>
        <w:noProof/>
      </w:rPr>
      <w:pict w14:anchorId="4EB577AC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62297E" w:rsidRPr="0058532F">
      <w:rPr>
        <w:noProof/>
      </w:rPr>
      <w:drawing>
        <wp:anchor distT="0" distB="0" distL="114300" distR="114300" simplePos="0" relativeHeight="251662336" behindDoc="1" locked="0" layoutInCell="1" allowOverlap="1" wp14:anchorId="4EB577AD" wp14:editId="4EB577A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4EB577AF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4EB577B0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4EB577B1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4EB577B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4EB577E3" w14:textId="77777777" w:rsidR="0062297E" w:rsidRDefault="0062297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4EB577E4" w14:textId="7B8D513A" w:rsidR="0062297E" w:rsidRPr="002273E5" w:rsidRDefault="0062297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3F4E4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4EB577E5" w14:textId="77777777" w:rsidR="0062297E" w:rsidRPr="002273E5" w:rsidRDefault="0062297E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4EB577B3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4EB577E6" w14:textId="77777777" w:rsidR="0062297E" w:rsidRPr="00797610" w:rsidRDefault="0062297E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EB577B4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4EB577E7" w14:textId="77777777" w:rsidR="0062297E" w:rsidRPr="002273E5" w:rsidRDefault="0062297E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62297E">
      <w:rPr>
        <w:noProof/>
      </w:rPr>
      <w:drawing>
        <wp:anchor distT="0" distB="0" distL="114300" distR="114300" simplePos="0" relativeHeight="251658240" behindDoc="0" locked="0" layoutInCell="1" allowOverlap="1" wp14:anchorId="4EB577B5" wp14:editId="4EB577B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4EB577B7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4EB577E8" w14:textId="77777777" w:rsidR="0062297E" w:rsidRPr="00854DA7" w:rsidRDefault="0062297E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62297E">
      <w:rPr>
        <w:noProof/>
      </w:rPr>
      <w:drawing>
        <wp:anchor distT="0" distB="0" distL="114300" distR="114300" simplePos="0" relativeHeight="251660288" behindDoc="0" locked="0" layoutInCell="1" allowOverlap="1" wp14:anchorId="4EB577B8" wp14:editId="4EB577B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CE05" w14:textId="77777777" w:rsidR="00C219D5" w:rsidRDefault="00C219D5">
      <w:pPr>
        <w:spacing w:after="0" w:line="240" w:lineRule="auto"/>
      </w:pPr>
      <w:r>
        <w:separator/>
      </w:r>
    </w:p>
  </w:footnote>
  <w:footnote w:type="continuationSeparator" w:id="0">
    <w:p w14:paraId="60A3E0B4" w14:textId="77777777" w:rsidR="00C219D5" w:rsidRDefault="00C2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7785" w14:textId="77777777" w:rsidR="0062297E" w:rsidRDefault="00C219D5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EB57791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4EB577CD" w14:textId="77777777" w:rsidR="0062297E" w:rsidRPr="00701388" w:rsidRDefault="0062297E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19</w:t>
                </w:r>
              </w:p>
            </w:txbxContent>
          </v:textbox>
          <w10:wrap type="through"/>
        </v:shape>
      </w:pict>
    </w:r>
    <w:r>
      <w:rPr>
        <w:noProof/>
      </w:rPr>
      <w:pict w14:anchorId="4EB57792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4EB577CE" w14:textId="77777777" w:rsidR="0062297E" w:rsidRPr="002273E5" w:rsidRDefault="0062297E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EB57793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4EB577CF" w14:textId="77777777" w:rsidR="0062297E" w:rsidRPr="002273E5" w:rsidRDefault="0062297E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4EB57794">
        <v:shape id="Freeform 1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4EB577D0" w14:textId="77777777" w:rsidR="0062297E" w:rsidRDefault="0062297E" w:rsidP="00FA5208">
                <w:pPr>
                  <w:jc w:val="center"/>
                </w:pPr>
              </w:p>
              <w:p w14:paraId="4EB577D1" w14:textId="77777777" w:rsidR="0062297E" w:rsidRDefault="0062297E" w:rsidP="00FA5208">
                <w:pPr>
                  <w:jc w:val="center"/>
                </w:pPr>
              </w:p>
              <w:p w14:paraId="4EB577D2" w14:textId="77777777" w:rsidR="0062297E" w:rsidRDefault="0062297E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EB57795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4EB577D3" w14:textId="77777777" w:rsidR="0062297E" w:rsidRDefault="0062297E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4EB57786" w14:textId="77777777" w:rsidR="0062297E" w:rsidRPr="00015AD5" w:rsidRDefault="00C219D5" w:rsidP="00FA5208">
    <w:pPr>
      <w:pStyle w:val="Header"/>
    </w:pPr>
    <w:r>
      <w:rPr>
        <w:noProof/>
      </w:rPr>
      <w:pict w14:anchorId="4EB57796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EB57787" w14:textId="77777777" w:rsidR="0062297E" w:rsidRPr="005920C2" w:rsidRDefault="0062297E" w:rsidP="00FA5208">
    <w:pPr>
      <w:pStyle w:val="Header"/>
    </w:pPr>
  </w:p>
  <w:p w14:paraId="4EB57788" w14:textId="25EABF34" w:rsidR="0062297E" w:rsidRPr="006C5A78" w:rsidRDefault="0062297E" w:rsidP="00FA5208">
    <w:pPr>
      <w:pStyle w:val="Header"/>
    </w:pPr>
  </w:p>
  <w:p w14:paraId="4EB57789" w14:textId="77777777" w:rsidR="0062297E" w:rsidRPr="00FA5208" w:rsidRDefault="0062297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778B" w14:textId="77777777" w:rsidR="0062297E" w:rsidRDefault="00C219D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EB577A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4EB577DC" w14:textId="77777777" w:rsidR="0062297E" w:rsidRPr="00701388" w:rsidRDefault="0062297E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4EB577A7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4EB577DD" w14:textId="77777777" w:rsidR="0062297E" w:rsidRPr="002273E5" w:rsidRDefault="0062297E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EB577A8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4EB577DE" w14:textId="77777777" w:rsidR="0062297E" w:rsidRPr="002273E5" w:rsidRDefault="0062297E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4EB577A9">
        <v:shape id="Freeform 4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4EB577DF" w14:textId="77777777" w:rsidR="0062297E" w:rsidRDefault="0062297E" w:rsidP="00E815D3">
                <w:pPr>
                  <w:jc w:val="center"/>
                </w:pPr>
              </w:p>
              <w:p w14:paraId="4EB577E0" w14:textId="77777777" w:rsidR="0062297E" w:rsidRDefault="0062297E" w:rsidP="00E815D3">
                <w:pPr>
                  <w:jc w:val="center"/>
                </w:pPr>
              </w:p>
              <w:p w14:paraId="4EB577E1" w14:textId="77777777" w:rsidR="0062297E" w:rsidRDefault="0062297E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EB577AA">
        <v:shape id="Freeform 7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4EB577E2" w14:textId="77777777" w:rsidR="0062297E" w:rsidRDefault="0062297E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EB577AB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4EB5778C" w14:textId="77777777" w:rsidR="0062297E" w:rsidRPr="00015AD5" w:rsidRDefault="0062297E" w:rsidP="00E815D3">
    <w:pPr>
      <w:pStyle w:val="Header"/>
    </w:pPr>
  </w:p>
  <w:p w14:paraId="4EB5778D" w14:textId="77777777" w:rsidR="0062297E" w:rsidRPr="005920C2" w:rsidRDefault="0062297E" w:rsidP="00E815D3">
    <w:pPr>
      <w:pStyle w:val="Header"/>
    </w:pPr>
  </w:p>
  <w:p w14:paraId="4EB5778E" w14:textId="77777777" w:rsidR="0062297E" w:rsidRPr="006C5A78" w:rsidRDefault="0062297E" w:rsidP="00E815D3">
    <w:pPr>
      <w:pStyle w:val="Header"/>
    </w:pPr>
  </w:p>
  <w:p w14:paraId="4EB5778F" w14:textId="77777777" w:rsidR="0062297E" w:rsidRPr="00E815D3" w:rsidRDefault="0062297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AC1580"/>
    <w:multiLevelType w:val="hybridMultilevel"/>
    <w:tmpl w:val="3B302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DB692A"/>
    <w:multiLevelType w:val="hybridMultilevel"/>
    <w:tmpl w:val="893E94D4"/>
    <w:lvl w:ilvl="0" w:tplc="BD365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5C48"/>
    <w:multiLevelType w:val="hybridMultilevel"/>
    <w:tmpl w:val="9DAA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49ED"/>
    <w:multiLevelType w:val="hybridMultilevel"/>
    <w:tmpl w:val="8172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B743A"/>
    <w:multiLevelType w:val="hybridMultilevel"/>
    <w:tmpl w:val="2B501986"/>
    <w:lvl w:ilvl="0" w:tplc="53A6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C4D1F"/>
    <w:multiLevelType w:val="hybridMultilevel"/>
    <w:tmpl w:val="AD86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8B4"/>
    <w:multiLevelType w:val="hybridMultilevel"/>
    <w:tmpl w:val="817289AA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8644D"/>
    <w:multiLevelType w:val="hybridMultilevel"/>
    <w:tmpl w:val="1884C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94D"/>
    <w:multiLevelType w:val="hybridMultilevel"/>
    <w:tmpl w:val="BEB4A28C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83A3E"/>
    <w:multiLevelType w:val="hybridMultilevel"/>
    <w:tmpl w:val="227C55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17"/>
  </w:num>
  <w:num w:numId="5">
    <w:abstractNumId w:val="14"/>
  </w:num>
  <w:num w:numId="6">
    <w:abstractNumId w:val="21"/>
  </w:num>
  <w:num w:numId="7">
    <w:abstractNumId w:val="1"/>
  </w:num>
  <w:num w:numId="8">
    <w:abstractNumId w:val="24"/>
  </w:num>
  <w:num w:numId="9">
    <w:abstractNumId w:val="21"/>
  </w:num>
  <w:num w:numId="10">
    <w:abstractNumId w:val="1"/>
  </w:num>
  <w:num w:numId="11">
    <w:abstractNumId w:val="24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5"/>
  </w:num>
  <w:num w:numId="27">
    <w:abstractNumId w:val="10"/>
  </w:num>
  <w:num w:numId="28">
    <w:abstractNumId w:val="6"/>
  </w:num>
  <w:num w:numId="29">
    <w:abstractNumId w:val="18"/>
  </w:num>
  <w:num w:numId="30">
    <w:abstractNumId w:val="3"/>
  </w:num>
  <w:num w:numId="31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numFmt w:val="decimal"/>
        <w:pStyle w:val="ny-lesson-numbering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  <w:color w:val="auto"/>
        </w:rPr>
      </w:lvl>
    </w:lvlOverride>
  </w:num>
  <w:num w:numId="35">
    <w:abstractNumId w:val="27"/>
  </w:num>
  <w:num w:numId="36">
    <w:abstractNumId w:val="13"/>
  </w:num>
  <w:num w:numId="37">
    <w:abstractNumId w:val="9"/>
  </w:num>
  <w:num w:numId="38">
    <w:abstractNumId w:val="26"/>
  </w:num>
  <w:num w:numId="39">
    <w:abstractNumId w:val="15"/>
  </w:num>
  <w:num w:numId="40">
    <w:abstractNumId w:val="16"/>
  </w:num>
  <w:num w:numId="41">
    <w:abstractNumId w:val="28"/>
  </w:num>
  <w:num w:numId="42">
    <w:abstractNumId w:val="8"/>
  </w:num>
  <w:num w:numId="43">
    <w:abstractNumId w:val="2"/>
  </w:num>
  <w:num w:numId="44">
    <w:abstractNumId w:val="7"/>
  </w:num>
  <w:num w:numId="45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7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8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2856"/>
    <w:rsid w:val="0000375D"/>
    <w:rsid w:val="00015948"/>
    <w:rsid w:val="00015AD5"/>
    <w:rsid w:val="00015BAE"/>
    <w:rsid w:val="00016EC3"/>
    <w:rsid w:val="00021A6D"/>
    <w:rsid w:val="00024605"/>
    <w:rsid w:val="0003054A"/>
    <w:rsid w:val="00036CEB"/>
    <w:rsid w:val="00040BD3"/>
    <w:rsid w:val="00042A93"/>
    <w:rsid w:val="00046A72"/>
    <w:rsid w:val="000514CC"/>
    <w:rsid w:val="00054C81"/>
    <w:rsid w:val="00055004"/>
    <w:rsid w:val="00056710"/>
    <w:rsid w:val="00060D70"/>
    <w:rsid w:val="0006236D"/>
    <w:rsid w:val="000650D8"/>
    <w:rsid w:val="0007061E"/>
    <w:rsid w:val="00074757"/>
    <w:rsid w:val="00075C6E"/>
    <w:rsid w:val="0008226E"/>
    <w:rsid w:val="00087BF9"/>
    <w:rsid w:val="00093B1F"/>
    <w:rsid w:val="000B02EC"/>
    <w:rsid w:val="000B17D3"/>
    <w:rsid w:val="000C0A8D"/>
    <w:rsid w:val="000C1FCA"/>
    <w:rsid w:val="000C3173"/>
    <w:rsid w:val="000D057E"/>
    <w:rsid w:val="000D15FA"/>
    <w:rsid w:val="000D24E2"/>
    <w:rsid w:val="000D5FE7"/>
    <w:rsid w:val="000D7537"/>
    <w:rsid w:val="000E4870"/>
    <w:rsid w:val="000E779B"/>
    <w:rsid w:val="00105599"/>
    <w:rsid w:val="00106020"/>
    <w:rsid w:val="0010729D"/>
    <w:rsid w:val="00112553"/>
    <w:rsid w:val="0011336A"/>
    <w:rsid w:val="00121433"/>
    <w:rsid w:val="00121972"/>
    <w:rsid w:val="001223D7"/>
    <w:rsid w:val="00127D70"/>
    <w:rsid w:val="00130993"/>
    <w:rsid w:val="001362BF"/>
    <w:rsid w:val="00137735"/>
    <w:rsid w:val="001420D9"/>
    <w:rsid w:val="00151E7B"/>
    <w:rsid w:val="0015384F"/>
    <w:rsid w:val="00161C21"/>
    <w:rsid w:val="00161FC7"/>
    <w:rsid w:val="001625A1"/>
    <w:rsid w:val="00166701"/>
    <w:rsid w:val="00167950"/>
    <w:rsid w:val="001760AC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3ABC"/>
    <w:rsid w:val="001B4CD6"/>
    <w:rsid w:val="001C1F15"/>
    <w:rsid w:val="001C7361"/>
    <w:rsid w:val="001D4191"/>
    <w:rsid w:val="001D60EC"/>
    <w:rsid w:val="001D6B30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857"/>
    <w:rsid w:val="00216971"/>
    <w:rsid w:val="00217F8A"/>
    <w:rsid w:val="00220C14"/>
    <w:rsid w:val="00221757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89F"/>
    <w:rsid w:val="00276D82"/>
    <w:rsid w:val="002823C1"/>
    <w:rsid w:val="0028284C"/>
    <w:rsid w:val="00285186"/>
    <w:rsid w:val="00285E0E"/>
    <w:rsid w:val="00287EAA"/>
    <w:rsid w:val="00290AD4"/>
    <w:rsid w:val="0029160D"/>
    <w:rsid w:val="00293211"/>
    <w:rsid w:val="002941DA"/>
    <w:rsid w:val="002972EC"/>
    <w:rsid w:val="0029737A"/>
    <w:rsid w:val="002A1393"/>
    <w:rsid w:val="002A76EC"/>
    <w:rsid w:val="002A7A44"/>
    <w:rsid w:val="002A7B31"/>
    <w:rsid w:val="002B6515"/>
    <w:rsid w:val="002B7377"/>
    <w:rsid w:val="002C2562"/>
    <w:rsid w:val="002C6BA9"/>
    <w:rsid w:val="002C6F93"/>
    <w:rsid w:val="002D2BE1"/>
    <w:rsid w:val="002D763F"/>
    <w:rsid w:val="002E1463"/>
    <w:rsid w:val="002E1AAB"/>
    <w:rsid w:val="002E1B1B"/>
    <w:rsid w:val="002E29F4"/>
    <w:rsid w:val="002E3CCD"/>
    <w:rsid w:val="002E6CFA"/>
    <w:rsid w:val="002F500C"/>
    <w:rsid w:val="002F675A"/>
    <w:rsid w:val="00302860"/>
    <w:rsid w:val="00305DF2"/>
    <w:rsid w:val="00313843"/>
    <w:rsid w:val="00316CEC"/>
    <w:rsid w:val="003214C8"/>
    <w:rsid w:val="003220FF"/>
    <w:rsid w:val="003228A9"/>
    <w:rsid w:val="00325B75"/>
    <w:rsid w:val="003324B3"/>
    <w:rsid w:val="0033420C"/>
    <w:rsid w:val="00334A20"/>
    <w:rsid w:val="00335194"/>
    <w:rsid w:val="00344B26"/>
    <w:rsid w:val="003452D4"/>
    <w:rsid w:val="00346D22"/>
    <w:rsid w:val="00350C0E"/>
    <w:rsid w:val="003525BA"/>
    <w:rsid w:val="003548B1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95C80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4C15"/>
    <w:rsid w:val="003D5A1B"/>
    <w:rsid w:val="003E2A88"/>
    <w:rsid w:val="003E3DB2"/>
    <w:rsid w:val="003E44BC"/>
    <w:rsid w:val="003E52FE"/>
    <w:rsid w:val="003E65B7"/>
    <w:rsid w:val="003F0BC1"/>
    <w:rsid w:val="003F1398"/>
    <w:rsid w:val="003F39E5"/>
    <w:rsid w:val="003F4615"/>
    <w:rsid w:val="003F4AA9"/>
    <w:rsid w:val="003F4B00"/>
    <w:rsid w:val="003F4E4D"/>
    <w:rsid w:val="003F769B"/>
    <w:rsid w:val="00406909"/>
    <w:rsid w:val="00411D71"/>
    <w:rsid w:val="00413BE9"/>
    <w:rsid w:val="00426067"/>
    <w:rsid w:val="004269AD"/>
    <w:rsid w:val="00440CF6"/>
    <w:rsid w:val="00441D83"/>
    <w:rsid w:val="00442684"/>
    <w:rsid w:val="004507DB"/>
    <w:rsid w:val="00450835"/>
    <w:rsid w:val="004508CD"/>
    <w:rsid w:val="0045553B"/>
    <w:rsid w:val="004640CD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950"/>
    <w:rsid w:val="004A6ECC"/>
    <w:rsid w:val="004B1D62"/>
    <w:rsid w:val="004B696A"/>
    <w:rsid w:val="004B7415"/>
    <w:rsid w:val="004C06EE"/>
    <w:rsid w:val="004C2035"/>
    <w:rsid w:val="004C45C5"/>
    <w:rsid w:val="004C6BA7"/>
    <w:rsid w:val="004C75D4"/>
    <w:rsid w:val="004D201C"/>
    <w:rsid w:val="004D3EE8"/>
    <w:rsid w:val="004E1CC8"/>
    <w:rsid w:val="004E4B45"/>
    <w:rsid w:val="004F674C"/>
    <w:rsid w:val="005016F0"/>
    <w:rsid w:val="005026DA"/>
    <w:rsid w:val="005073ED"/>
    <w:rsid w:val="00510C3D"/>
    <w:rsid w:val="00511E7C"/>
    <w:rsid w:val="00512914"/>
    <w:rsid w:val="00514AFF"/>
    <w:rsid w:val="00515CEB"/>
    <w:rsid w:val="00520E13"/>
    <w:rsid w:val="0052261F"/>
    <w:rsid w:val="00524079"/>
    <w:rsid w:val="00525923"/>
    <w:rsid w:val="00535FF9"/>
    <w:rsid w:val="005406AC"/>
    <w:rsid w:val="00546910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2466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07D0"/>
    <w:rsid w:val="005E1428"/>
    <w:rsid w:val="005E7DB4"/>
    <w:rsid w:val="005F08EB"/>
    <w:rsid w:val="005F413D"/>
    <w:rsid w:val="00606196"/>
    <w:rsid w:val="006078B0"/>
    <w:rsid w:val="0061064A"/>
    <w:rsid w:val="00610D12"/>
    <w:rsid w:val="006128AD"/>
    <w:rsid w:val="00616206"/>
    <w:rsid w:val="0062297E"/>
    <w:rsid w:val="006256DC"/>
    <w:rsid w:val="00632DA2"/>
    <w:rsid w:val="00640C0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3987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6EFD"/>
    <w:rsid w:val="006D0D93"/>
    <w:rsid w:val="006D15A6"/>
    <w:rsid w:val="006D2E63"/>
    <w:rsid w:val="006D42C4"/>
    <w:rsid w:val="006D4FFB"/>
    <w:rsid w:val="006E090C"/>
    <w:rsid w:val="006E6D73"/>
    <w:rsid w:val="006F1D3D"/>
    <w:rsid w:val="006F6494"/>
    <w:rsid w:val="006F7963"/>
    <w:rsid w:val="00702D37"/>
    <w:rsid w:val="007035CB"/>
    <w:rsid w:val="0070388F"/>
    <w:rsid w:val="00705643"/>
    <w:rsid w:val="00712F20"/>
    <w:rsid w:val="007160F6"/>
    <w:rsid w:val="007168BC"/>
    <w:rsid w:val="00736A54"/>
    <w:rsid w:val="0074210F"/>
    <w:rsid w:val="007421CE"/>
    <w:rsid w:val="00742CCC"/>
    <w:rsid w:val="007453FA"/>
    <w:rsid w:val="00753044"/>
    <w:rsid w:val="0075317C"/>
    <w:rsid w:val="00753A34"/>
    <w:rsid w:val="007653D8"/>
    <w:rsid w:val="00770965"/>
    <w:rsid w:val="0077191F"/>
    <w:rsid w:val="00776E81"/>
    <w:rsid w:val="007771F4"/>
    <w:rsid w:val="00777ED7"/>
    <w:rsid w:val="00777F13"/>
    <w:rsid w:val="00780D18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515A"/>
    <w:rsid w:val="007C712B"/>
    <w:rsid w:val="007E091A"/>
    <w:rsid w:val="007E4DFD"/>
    <w:rsid w:val="007F03EB"/>
    <w:rsid w:val="007F48BF"/>
    <w:rsid w:val="007F5AFF"/>
    <w:rsid w:val="007F5CCB"/>
    <w:rsid w:val="007F6708"/>
    <w:rsid w:val="00801FFD"/>
    <w:rsid w:val="0080517C"/>
    <w:rsid w:val="00810EEB"/>
    <w:rsid w:val="008153BC"/>
    <w:rsid w:val="008234E2"/>
    <w:rsid w:val="0082425E"/>
    <w:rsid w:val="008244D5"/>
    <w:rsid w:val="00826165"/>
    <w:rsid w:val="00830ED9"/>
    <w:rsid w:val="0083356D"/>
    <w:rsid w:val="0083526A"/>
    <w:rsid w:val="00842435"/>
    <w:rsid w:val="00842611"/>
    <w:rsid w:val="0084300E"/>
    <w:rsid w:val="008453E1"/>
    <w:rsid w:val="00854ECE"/>
    <w:rsid w:val="008557E9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824"/>
    <w:rsid w:val="008A0025"/>
    <w:rsid w:val="008A44AE"/>
    <w:rsid w:val="008A76B7"/>
    <w:rsid w:val="008B48DB"/>
    <w:rsid w:val="008B6893"/>
    <w:rsid w:val="008C09A4"/>
    <w:rsid w:val="008C696F"/>
    <w:rsid w:val="008D1016"/>
    <w:rsid w:val="008D2F66"/>
    <w:rsid w:val="008E1E35"/>
    <w:rsid w:val="008E225E"/>
    <w:rsid w:val="008E260A"/>
    <w:rsid w:val="008E2884"/>
    <w:rsid w:val="008E36F3"/>
    <w:rsid w:val="008F2532"/>
    <w:rsid w:val="008F31D1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1DDB"/>
    <w:rsid w:val="00933FD4"/>
    <w:rsid w:val="00934548"/>
    <w:rsid w:val="00936EB7"/>
    <w:rsid w:val="009370A6"/>
    <w:rsid w:val="0094025F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E56DB"/>
    <w:rsid w:val="009F1D8C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56700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2A25"/>
    <w:rsid w:val="00AA3CE7"/>
    <w:rsid w:val="00AA7916"/>
    <w:rsid w:val="00AB0512"/>
    <w:rsid w:val="00AB0651"/>
    <w:rsid w:val="00AB2DE3"/>
    <w:rsid w:val="00AB3F50"/>
    <w:rsid w:val="00AB4203"/>
    <w:rsid w:val="00AB7548"/>
    <w:rsid w:val="00AB76BC"/>
    <w:rsid w:val="00AC4831"/>
    <w:rsid w:val="00AC5C23"/>
    <w:rsid w:val="00AC6496"/>
    <w:rsid w:val="00AD3771"/>
    <w:rsid w:val="00AD4036"/>
    <w:rsid w:val="00AE07BB"/>
    <w:rsid w:val="00AE1603"/>
    <w:rsid w:val="00AE19D0"/>
    <w:rsid w:val="00AE5353"/>
    <w:rsid w:val="00AE60AE"/>
    <w:rsid w:val="00AF1516"/>
    <w:rsid w:val="00AF44EF"/>
    <w:rsid w:val="00B0361C"/>
    <w:rsid w:val="00B06291"/>
    <w:rsid w:val="00B10853"/>
    <w:rsid w:val="00B13EEA"/>
    <w:rsid w:val="00B15A24"/>
    <w:rsid w:val="00B16261"/>
    <w:rsid w:val="00B27DDF"/>
    <w:rsid w:val="00B3060F"/>
    <w:rsid w:val="00B31F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3016"/>
    <w:rsid w:val="00B95F77"/>
    <w:rsid w:val="00B97CCA"/>
    <w:rsid w:val="00BA5E1F"/>
    <w:rsid w:val="00BB213B"/>
    <w:rsid w:val="00BC321A"/>
    <w:rsid w:val="00BC4AF6"/>
    <w:rsid w:val="00BD4AD1"/>
    <w:rsid w:val="00BD6086"/>
    <w:rsid w:val="00BD7962"/>
    <w:rsid w:val="00BE30A6"/>
    <w:rsid w:val="00BE3990"/>
    <w:rsid w:val="00BE3C08"/>
    <w:rsid w:val="00BE5C12"/>
    <w:rsid w:val="00BF43B4"/>
    <w:rsid w:val="00BF707B"/>
    <w:rsid w:val="00C01232"/>
    <w:rsid w:val="00C01267"/>
    <w:rsid w:val="00C03018"/>
    <w:rsid w:val="00C20419"/>
    <w:rsid w:val="00C20ACC"/>
    <w:rsid w:val="00C219D5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A8E"/>
    <w:rsid w:val="00C55E4A"/>
    <w:rsid w:val="00C6350A"/>
    <w:rsid w:val="00C639B4"/>
    <w:rsid w:val="00C7091E"/>
    <w:rsid w:val="00C70DDE"/>
    <w:rsid w:val="00C71F3D"/>
    <w:rsid w:val="00C724FC"/>
    <w:rsid w:val="00C73946"/>
    <w:rsid w:val="00C80637"/>
    <w:rsid w:val="00C81251"/>
    <w:rsid w:val="00C81E3B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791"/>
    <w:rsid w:val="00D038C2"/>
    <w:rsid w:val="00D04092"/>
    <w:rsid w:val="00D047C7"/>
    <w:rsid w:val="00D0682D"/>
    <w:rsid w:val="00D06C26"/>
    <w:rsid w:val="00D11A02"/>
    <w:rsid w:val="00D30E9B"/>
    <w:rsid w:val="00D353E3"/>
    <w:rsid w:val="00D46936"/>
    <w:rsid w:val="00D51BDF"/>
    <w:rsid w:val="00D52A95"/>
    <w:rsid w:val="00D63AE6"/>
    <w:rsid w:val="00D735F4"/>
    <w:rsid w:val="00D73851"/>
    <w:rsid w:val="00D77641"/>
    <w:rsid w:val="00D77FFE"/>
    <w:rsid w:val="00D83E48"/>
    <w:rsid w:val="00D84B4E"/>
    <w:rsid w:val="00D872CA"/>
    <w:rsid w:val="00D91247"/>
    <w:rsid w:val="00D9236D"/>
    <w:rsid w:val="00D95F8B"/>
    <w:rsid w:val="00DA0076"/>
    <w:rsid w:val="00DA2915"/>
    <w:rsid w:val="00DA58BB"/>
    <w:rsid w:val="00DA6E4A"/>
    <w:rsid w:val="00DB1C6C"/>
    <w:rsid w:val="00DB5C94"/>
    <w:rsid w:val="00DC5B00"/>
    <w:rsid w:val="00DC7E4D"/>
    <w:rsid w:val="00DD7B52"/>
    <w:rsid w:val="00DE00FA"/>
    <w:rsid w:val="00DE2443"/>
    <w:rsid w:val="00DE4E23"/>
    <w:rsid w:val="00DE78E4"/>
    <w:rsid w:val="00DF59B8"/>
    <w:rsid w:val="00E07B74"/>
    <w:rsid w:val="00E108E5"/>
    <w:rsid w:val="00E1411E"/>
    <w:rsid w:val="00E152D5"/>
    <w:rsid w:val="00E267DC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664E7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B3F9F"/>
    <w:rsid w:val="00EC184A"/>
    <w:rsid w:val="00EC4DC5"/>
    <w:rsid w:val="00ED0A74"/>
    <w:rsid w:val="00EE6D8B"/>
    <w:rsid w:val="00EE735F"/>
    <w:rsid w:val="00EF03CE"/>
    <w:rsid w:val="00EF22F0"/>
    <w:rsid w:val="00F0049A"/>
    <w:rsid w:val="00F04BB7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53D"/>
    <w:rsid w:val="00F53876"/>
    <w:rsid w:val="00F54D99"/>
    <w:rsid w:val="00F563F0"/>
    <w:rsid w:val="00F568C1"/>
    <w:rsid w:val="00F57C61"/>
    <w:rsid w:val="00F60F75"/>
    <w:rsid w:val="00F61073"/>
    <w:rsid w:val="00F6107E"/>
    <w:rsid w:val="00F6638F"/>
    <w:rsid w:val="00F668DB"/>
    <w:rsid w:val="00F705CA"/>
    <w:rsid w:val="00F709EB"/>
    <w:rsid w:val="00F70AEB"/>
    <w:rsid w:val="00F70E9D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1646"/>
    <w:rsid w:val="00FA2503"/>
    <w:rsid w:val="00FA5208"/>
    <w:rsid w:val="00FB376B"/>
    <w:rsid w:val="00FC18DB"/>
    <w:rsid w:val="00FC4DA1"/>
    <w:rsid w:val="00FD1517"/>
    <w:rsid w:val="00FE1D68"/>
    <w:rsid w:val="00FE46A5"/>
    <w:rsid w:val="00FF0A3B"/>
    <w:rsid w:val="00FF584B"/>
    <w:rsid w:val="00FF631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>
      <o:colormru v:ext="edit" colors="white"/>
    </o:shapedefaults>
    <o:shapelayout v:ext="edit">
      <o:idmap v:ext="edit" data="1"/>
      <o:rules v:ext="edit">
        <o:r id="V:Rule1" type="connector" idref="#Straight Connector 155"/>
        <o:r id="V:Rule2" type="connector" idref="#Straight Connector 157"/>
        <o:r id="V:Rule3" type="connector" idref="#Straight Connector 158"/>
      </o:rules>
    </o:shapelayout>
  </w:shapeDefaults>
  <w:decimalSymbol w:val="."/>
  <w:listSeparator w:val=","/>
  <w14:docId w14:val="4EB575E7"/>
  <w15:docId w15:val="{DD0C0D1F-2766-489B-8AE2-FB9D471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response-numbered">
    <w:name w:val="ny-lesson-SF-response-numbered"/>
    <w:basedOn w:val="Normal"/>
    <w:qFormat/>
    <w:rsid w:val="00221757"/>
    <w:pPr>
      <w:spacing w:before="60" w:after="60" w:line="252" w:lineRule="auto"/>
      <w:ind w:left="2880" w:hanging="360"/>
    </w:pPr>
    <w:rPr>
      <w:rFonts w:eastAsia="Myriad Pro" w:cs="Myriad Pro"/>
      <w:i/>
      <w:color w:val="00789C"/>
      <w:sz w:val="20"/>
      <w:szCs w:val="18"/>
    </w:rPr>
  </w:style>
  <w:style w:type="paragraph" w:customStyle="1" w:styleId="ny-lesson-SF-number">
    <w:name w:val="ny-lesson-SF-number"/>
    <w:basedOn w:val="ny-lesson-numbering"/>
    <w:qFormat/>
    <w:rsid w:val="00221757"/>
    <w:pPr>
      <w:numPr>
        <w:numId w:val="0"/>
      </w:numPr>
      <w:ind w:left="360" w:hanging="360"/>
    </w:pPr>
    <w:rPr>
      <w:color w:val="00789C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5" Type="http://schemas.openxmlformats.org/officeDocument/2006/relationships/image" Target="media/image16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6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6AD824F-FC7E-46EF-B355-F079EC0E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2012-11-24T17:54:00Z</cp:lastPrinted>
  <dcterms:created xsi:type="dcterms:W3CDTF">2014-05-14T04:20:00Z</dcterms:created>
  <dcterms:modified xsi:type="dcterms:W3CDTF">2014-05-15T06:55:00Z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