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0A33F4" w14:paraId="6BE7C902" w14:textId="77777777" w:rsidTr="00865FFB">
        <w:trPr>
          <w:trHeight w:val="720"/>
        </w:trPr>
        <w:tc>
          <w:tcPr>
            <w:tcW w:w="738" w:type="dxa"/>
            <w:vAlign w:val="center"/>
          </w:tcPr>
          <w:p w14:paraId="5D644CEB" w14:textId="77777777" w:rsidR="000A33F4" w:rsidRDefault="000A33F4" w:rsidP="00865FFB">
            <w:pPr>
              <w:pStyle w:val="ny-lesson-paragraph"/>
            </w:pPr>
            <w:r w:rsidRPr="00321408">
              <w:rPr>
                <w:noProof/>
              </w:rPr>
              <w:drawing>
                <wp:anchor distT="0" distB="0" distL="114300" distR="114300" simplePos="0" relativeHeight="251659264" behindDoc="0" locked="0" layoutInCell="1" allowOverlap="1" wp14:anchorId="63EE44BB" wp14:editId="46CF9AE4">
                  <wp:simplePos x="0" y="0"/>
                  <wp:positionH relativeFrom="margin">
                    <wp:posOffset>-15240</wp:posOffset>
                  </wp:positionH>
                  <wp:positionV relativeFrom="margin">
                    <wp:align>center</wp:align>
                  </wp:positionV>
                  <wp:extent cx="360680" cy="360680"/>
                  <wp:effectExtent l="0" t="0" r="127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617324F" w14:textId="77777777" w:rsidR="000A33F4" w:rsidRPr="00D0546C" w:rsidRDefault="000A33F4" w:rsidP="000A33F4">
      <w:pPr>
        <w:pStyle w:val="ny-lesson-header"/>
      </w:pPr>
      <w:r>
        <w:t>Lesson 1:  Ratios</w:t>
      </w:r>
    </w:p>
    <w:p w14:paraId="32F1DFC9" w14:textId="77777777" w:rsidR="00116782" w:rsidRDefault="00116782" w:rsidP="000335B9">
      <w:pPr>
        <w:pStyle w:val="ny-callout-hdr"/>
      </w:pPr>
    </w:p>
    <w:p w14:paraId="0422E8C1" w14:textId="77777777" w:rsidR="000335B9" w:rsidRDefault="000335B9" w:rsidP="000335B9">
      <w:pPr>
        <w:pStyle w:val="ny-callout-hdr"/>
      </w:pPr>
      <w:r w:rsidRPr="00056D5E">
        <w:t>Student Outcomes</w:t>
      </w:r>
    </w:p>
    <w:p w14:paraId="4A47F992" w14:textId="77777777" w:rsidR="000335B9" w:rsidRPr="00482EED" w:rsidRDefault="000335B9" w:rsidP="00A31394">
      <w:pPr>
        <w:pStyle w:val="ny-lesson-bullet"/>
        <w:rPr>
          <w:rFonts w:cs="CMR10"/>
        </w:rPr>
      </w:pPr>
      <w:r>
        <w:t xml:space="preserve">Students </w:t>
      </w:r>
      <w:r w:rsidRPr="000A33F4">
        <w:t>understand</w:t>
      </w:r>
      <w:r>
        <w:t xml:space="preserve"> that a </w:t>
      </w:r>
      <w:r w:rsidRPr="00116782">
        <w:rPr>
          <w:i/>
        </w:rPr>
        <w:t>ratio</w:t>
      </w:r>
      <w:r>
        <w:t xml:space="preserve"> is an ordered pair of non-negative numbers,</w:t>
      </w:r>
      <w:r w:rsidR="00EB5CAF">
        <w:t xml:space="preserve"> </w:t>
      </w:r>
      <w:r>
        <w:t>which are not both zero.</w:t>
      </w:r>
      <w:r w:rsidR="00345CA1">
        <w:t xml:space="preserve"> </w:t>
      </w:r>
      <w:r>
        <w:t xml:space="preserve"> Students understand that a ratio is often used </w:t>
      </w:r>
      <w:r w:rsidR="008355BF">
        <w:t>instead</w:t>
      </w:r>
      <w:r>
        <w:t xml:space="preserve"> of describing the first number as a multiple of the second.  </w:t>
      </w:r>
    </w:p>
    <w:p w14:paraId="463E3E7D" w14:textId="74EE397D" w:rsidR="000335B9" w:rsidRDefault="000335B9" w:rsidP="008C6D80">
      <w:pPr>
        <w:pStyle w:val="ny-lesson-bullet"/>
        <w:numPr>
          <w:ilvl w:val="0"/>
          <w:numId w:val="5"/>
        </w:numPr>
        <w:ind w:left="806" w:hanging="403"/>
      </w:pPr>
      <w:r>
        <w:t>Students use the precise language and notation of ratios (</w:t>
      </w:r>
      <w:r w:rsidR="00222BCF" w:rsidRPr="00222BCF">
        <w:t>e.g.,</w:t>
      </w:r>
      <m:oMath>
        <m:r>
          <m:rPr>
            <m:sty m:val="p"/>
          </m:rPr>
          <w:rPr>
            <w:rFonts w:ascii="Cambria Math" w:hAnsi="Cambria Math"/>
          </w:rPr>
          <m:t xml:space="preserve"> </m:t>
        </m:r>
        <m:r>
          <w:rPr>
            <w:rFonts w:ascii="Cambria Math" w:hAnsi="Cambria Math"/>
          </w:rPr>
          <m:t>3:2</m:t>
        </m:r>
      </m:oMath>
      <w:r>
        <w:t xml:space="preserve">, </w:t>
      </w:r>
      <m:oMath>
        <m:r>
          <w:rPr>
            <w:rFonts w:ascii="Cambria Math" w:hAnsi="Cambria Math"/>
          </w:rPr>
          <m:t>3</m:t>
        </m:r>
      </m:oMath>
      <w:r>
        <w:t xml:space="preserve"> to </w:t>
      </w:r>
      <m:oMath>
        <m:r>
          <w:rPr>
            <w:rFonts w:ascii="Cambria Math" w:hAnsi="Cambria Math"/>
          </w:rPr>
          <m:t>2</m:t>
        </m:r>
      </m:oMath>
      <w:r>
        <w:t>).</w:t>
      </w:r>
      <w:r w:rsidRPr="00482EED">
        <w:t xml:space="preserve"> </w:t>
      </w:r>
      <w:r w:rsidR="00116782">
        <w:t xml:space="preserve"> </w:t>
      </w:r>
      <w:r>
        <w:t>Students understand that the order of the pair of numbers in a ratio matters and that the description of the ratio relationship determines the correct order of the numbers.</w:t>
      </w:r>
      <w:r w:rsidRPr="00482EED">
        <w:t xml:space="preserve"> </w:t>
      </w:r>
      <w:r w:rsidR="00116782">
        <w:t xml:space="preserve"> </w:t>
      </w:r>
      <w:r>
        <w:t>Students conceive of real-world contextual situations to match a given ratio.</w:t>
      </w:r>
    </w:p>
    <w:p w14:paraId="5CF02331" w14:textId="77777777" w:rsidR="000335B9" w:rsidRDefault="000335B9" w:rsidP="000335B9">
      <w:pPr>
        <w:pStyle w:val="ny-lesson-example"/>
      </w:pPr>
    </w:p>
    <w:p w14:paraId="0382EA38" w14:textId="77777777" w:rsidR="000335B9" w:rsidRDefault="000335B9" w:rsidP="000335B9">
      <w:pPr>
        <w:pStyle w:val="ny-callout-hdr"/>
        <w:spacing w:after="60"/>
      </w:pPr>
      <w:r>
        <w:t>Lesson Notes</w:t>
      </w:r>
    </w:p>
    <w:p w14:paraId="50600A89" w14:textId="77777777" w:rsidR="000335B9" w:rsidRDefault="000335B9" w:rsidP="000335B9">
      <w:pPr>
        <w:pStyle w:val="ny-lesson-paragraph"/>
      </w:pPr>
      <w:r>
        <w:t>The first two lessons of this module will develop the students</w:t>
      </w:r>
      <w:r w:rsidR="00345CA1">
        <w:t>’</w:t>
      </w:r>
      <w:r>
        <w:t xml:space="preserve"> understanding of the term </w:t>
      </w:r>
      <w:r w:rsidRPr="007C0821">
        <w:rPr>
          <w:i/>
        </w:rPr>
        <w:t>ratio</w:t>
      </w:r>
      <w:r>
        <w:t xml:space="preserve">.  A ratio is always a pair of numbers, </w:t>
      </w:r>
      <w:r w:rsidR="00345CA1">
        <w:t xml:space="preserve">such as </w:t>
      </w:r>
      <m:oMath>
        <m:r>
          <w:rPr>
            <w:rFonts w:ascii="Cambria Math" w:hAnsi="Cambria Math"/>
          </w:rPr>
          <m:t>2:3</m:t>
        </m:r>
      </m:oMath>
      <w:r>
        <w:t xml:space="preserve"> and never a pair of quantities </w:t>
      </w:r>
      <w:r w:rsidR="00345CA1">
        <w:t>such as</w:t>
      </w:r>
      <w:r>
        <w:t xml:space="preserve"> </w:t>
      </w:r>
      <m:oMath>
        <m:r>
          <w:rPr>
            <w:rFonts w:ascii="Cambria Math" w:hAnsi="Cambria Math"/>
          </w:rPr>
          <m:t>2</m:t>
        </m:r>
      </m:oMath>
      <w:r>
        <w:rPr>
          <w:i/>
        </w:rPr>
        <w:t xml:space="preserve"> </w:t>
      </w:r>
      <w:r w:rsidRPr="008355BF">
        <w:t>cm</w:t>
      </w:r>
      <w:r>
        <w:rPr>
          <w:i/>
        </w:rPr>
        <w:t xml:space="preserve"> </w:t>
      </w:r>
      <w:r w:rsidRPr="008355BF">
        <w:t>:</w:t>
      </w:r>
      <w:r>
        <w:rPr>
          <w:i/>
        </w:rPr>
        <w:t xml:space="preserve"> </w:t>
      </w:r>
      <m:oMath>
        <m:r>
          <w:rPr>
            <w:rFonts w:ascii="Cambria Math" w:hAnsi="Cambria Math"/>
          </w:rPr>
          <m:t>3</m:t>
        </m:r>
      </m:oMath>
      <w:r>
        <w:rPr>
          <w:i/>
        </w:rPr>
        <w:t xml:space="preserve"> </w:t>
      </w:r>
      <w:r w:rsidRPr="008355BF">
        <w:t>sec</w:t>
      </w:r>
      <w:r>
        <w:t xml:space="preserve">.  </w:t>
      </w:r>
      <w:r w:rsidR="008355BF">
        <w:t>Keeping this straight for students will require teachers to use the term ratio correctly and consistently</w:t>
      </w:r>
      <w:r w:rsidR="002805A0">
        <w:t xml:space="preserve">.  </w:t>
      </w:r>
      <w:r w:rsidR="008355BF">
        <w:t xml:space="preserve">Students </w:t>
      </w:r>
      <w:r>
        <w:t xml:space="preserve">will </w:t>
      </w:r>
      <w:r w:rsidR="008355BF">
        <w:t xml:space="preserve">be </w:t>
      </w:r>
      <w:r>
        <w:t>require</w:t>
      </w:r>
      <w:r w:rsidR="008355BF">
        <w:t>d to</w:t>
      </w:r>
      <w:r>
        <w:t xml:space="preserve"> </w:t>
      </w:r>
      <w:r w:rsidR="008355BF">
        <w:t xml:space="preserve">separately </w:t>
      </w:r>
      <w:r>
        <w:t xml:space="preserve">keep track of the units in a word problem.  To help distinguish between ratios and statements about quantities that define ratios, we use the term </w:t>
      </w:r>
      <w:r>
        <w:rPr>
          <w:i/>
        </w:rPr>
        <w:t>ratio relationship</w:t>
      </w:r>
      <w:r>
        <w:t xml:space="preserve"> to describe a phrase in a word problem that indicates a ratio.  Typical examples of ratio relationship descriptions include “</w:t>
      </w:r>
      <m:oMath>
        <m:r>
          <w:rPr>
            <w:rFonts w:ascii="Cambria Math" w:hAnsi="Cambria Math"/>
          </w:rPr>
          <m:t>3</m:t>
        </m:r>
      </m:oMath>
      <w:r>
        <w:t xml:space="preserve"> cups to </w:t>
      </w:r>
      <m:oMath>
        <m:r>
          <w:rPr>
            <w:rFonts w:ascii="Cambria Math" w:hAnsi="Cambria Math"/>
          </w:rPr>
          <m:t>4</m:t>
        </m:r>
      </m:oMath>
      <w:r>
        <w:t xml:space="preserve"> cups,” “</w:t>
      </w:r>
      <m:oMath>
        <m:r>
          <w:rPr>
            <w:rFonts w:ascii="Cambria Math" w:hAnsi="Cambria Math"/>
          </w:rPr>
          <m:t>5</m:t>
        </m:r>
      </m:oMath>
      <w:r>
        <w:t xml:space="preserve"> miles in </w:t>
      </w:r>
      <m:oMath>
        <m:r>
          <w:rPr>
            <w:rFonts w:ascii="Cambria Math" w:hAnsi="Cambria Math"/>
          </w:rPr>
          <m:t>4</m:t>
        </m:r>
      </m:oMath>
      <w:r>
        <w:t xml:space="preserve"> hours,” etc.  The ratios for these ratio relationships are </w:t>
      </w:r>
      <m:oMath>
        <m:r>
          <w:rPr>
            <w:rFonts w:ascii="Cambria Math" w:hAnsi="Cambria Math"/>
          </w:rPr>
          <m:t>3:4</m:t>
        </m:r>
      </m:oMath>
      <w:r>
        <w:t xml:space="preserve"> and </w:t>
      </w:r>
      <m:oMath>
        <m:r>
          <w:rPr>
            <w:rFonts w:ascii="Cambria Math" w:hAnsi="Cambria Math"/>
          </w:rPr>
          <m:t>5:4</m:t>
        </m:r>
      </m:oMath>
      <w:r>
        <w:t xml:space="preserve">, respectively. </w:t>
      </w:r>
    </w:p>
    <w:p w14:paraId="0F80F959" w14:textId="77777777" w:rsidR="000335B9" w:rsidRDefault="000335B9" w:rsidP="000335B9">
      <w:pPr>
        <w:pStyle w:val="ny-lesson-paragraph"/>
      </w:pPr>
    </w:p>
    <w:p w14:paraId="61EA7B0F" w14:textId="77777777" w:rsidR="000335B9" w:rsidRDefault="000335B9" w:rsidP="000335B9">
      <w:pPr>
        <w:pStyle w:val="ny-callout-hdr"/>
        <w:spacing w:after="60"/>
      </w:pPr>
      <w:r>
        <w:t>Classwork</w:t>
      </w:r>
    </w:p>
    <w:p w14:paraId="7B7FE356" w14:textId="77777777" w:rsidR="000335B9" w:rsidRPr="00056D5E" w:rsidRDefault="000335B9" w:rsidP="000335B9">
      <w:pPr>
        <w:pStyle w:val="ny-lesson-hdr-1"/>
        <w:rPr>
          <w:rStyle w:val="ny-lesson-hdr-3"/>
          <w:b/>
        </w:rPr>
      </w:pPr>
      <w:r w:rsidRPr="00056D5E">
        <w:rPr>
          <w:rStyle w:val="ny-lesson-hdr-3"/>
          <w:b/>
        </w:rPr>
        <w:t>Example 1 (15 minutes)</w:t>
      </w:r>
    </w:p>
    <w:p w14:paraId="744141DD" w14:textId="77777777" w:rsidR="007A4C6C" w:rsidRDefault="000335B9" w:rsidP="007A4C6C">
      <w:pPr>
        <w:pStyle w:val="ny-lesson-paragraph"/>
      </w:pPr>
      <w:r>
        <w:t>Read the example aloud.</w:t>
      </w:r>
    </w:p>
    <w:p w14:paraId="47C3EE31" w14:textId="2D45B099" w:rsidR="003B427A" w:rsidRPr="007527DF" w:rsidRDefault="007527DF" w:rsidP="007527DF">
      <w:pPr>
        <w:pStyle w:val="ny-lesson-SFinsert"/>
      </w:pPr>
      <w:r w:rsidRPr="007527DF">
        <w:rPr>
          <w:noProof/>
        </w:rPr>
        <mc:AlternateContent>
          <mc:Choice Requires="wps">
            <w:drawing>
              <wp:anchor distT="0" distB="0" distL="114300" distR="114300" simplePos="0" relativeHeight="251633664" behindDoc="0" locked="0" layoutInCell="1" allowOverlap="1" wp14:anchorId="2575F851" wp14:editId="2FB0D2BE">
                <wp:simplePos x="0" y="0"/>
                <wp:positionH relativeFrom="margin">
                  <wp:align>center</wp:align>
                </wp:positionH>
                <wp:positionV relativeFrom="paragraph">
                  <wp:posOffset>77470</wp:posOffset>
                </wp:positionV>
                <wp:extent cx="5303520" cy="625475"/>
                <wp:effectExtent l="0" t="0" r="11430" b="222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625475"/>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BEDD2" id="Rectangle 14" o:spid="_x0000_s1026" style="position:absolute;margin-left:0;margin-top:6.1pt;width:417.6pt;height:49.25pt;z-index:2516336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" filled="f" strokecolor="#ae6852" strokeweight="1.15pt">
                <v:path arrowok="t"/>
                <w10:wrap anchorx="margin"/>
              </v:rect>
            </w:pict>
          </mc:Fallback>
        </mc:AlternateContent>
      </w:r>
      <w:r w:rsidR="00CB0E8E">
        <w:rPr>
          <w:rStyle w:val="ny-lesson-hdr-3"/>
          <w:b/>
          <w:color w:val="231F20"/>
          <w:sz w:val="16"/>
          <w:szCs w:val="18"/>
          <w:bdr w:val="none" w:sz="0" w:space="0" w:color="auto"/>
          <w:shd w:val="clear" w:color="auto" w:fill="auto"/>
        </w:rPr>
        <w:br/>
      </w:r>
      <w:r w:rsidRPr="007527DF">
        <w:rPr>
          <w:rStyle w:val="ny-lesson-hdr-3"/>
          <w:b/>
          <w:color w:val="231F20"/>
          <w:sz w:val="16"/>
          <w:szCs w:val="18"/>
          <w:bdr w:val="none" w:sz="0" w:space="0" w:color="auto"/>
          <w:shd w:val="clear" w:color="auto" w:fill="auto"/>
        </w:rPr>
        <w:t>Example 1</w:t>
      </w:r>
    </w:p>
    <w:p w14:paraId="42959715" w14:textId="77777777" w:rsidR="003B427A" w:rsidRDefault="000335B9" w:rsidP="007527DF">
      <w:pPr>
        <w:pStyle w:val="ny-lesson-SFinsert"/>
      </w:pPr>
      <w:r w:rsidRPr="00550616">
        <w:t xml:space="preserve">The coed soccer team has four times as many boys on it as it has girls. </w:t>
      </w:r>
      <w:r w:rsidR="003B427A">
        <w:t xml:space="preserve"> </w:t>
      </w:r>
      <w:r w:rsidRPr="00550616">
        <w:t>We say the ratio of the</w:t>
      </w:r>
      <w:r w:rsidR="00550616" w:rsidRPr="00550616">
        <w:t xml:space="preserve"> </w:t>
      </w:r>
      <w:r w:rsidR="007527DF">
        <w:t xml:space="preserve">number of boys to the </w:t>
      </w:r>
      <w:r w:rsidRPr="00550616">
        <w:t xml:space="preserve">number of girls on the team is </w:t>
      </w:r>
      <m:oMath>
        <m:r>
          <m:rPr>
            <m:sty m:val="b"/>
          </m:rPr>
          <w:rPr>
            <w:rFonts w:ascii="Cambria Math" w:hAnsi="Cambria Math"/>
          </w:rPr>
          <m:t>4:1</m:t>
        </m:r>
      </m:oMath>
      <w:r w:rsidR="008435AC">
        <w:t>.</w:t>
      </w:r>
      <w:r w:rsidRPr="00550616">
        <w:t xml:space="preserve"> </w:t>
      </w:r>
      <w:r w:rsidR="008435AC">
        <w:t xml:space="preserve"> W</w:t>
      </w:r>
      <w:r w:rsidRPr="00550616">
        <w:t>e read this as “four to one.”</w:t>
      </w:r>
    </w:p>
    <w:p w14:paraId="7FD1CCD4" w14:textId="77777777" w:rsidR="003B427A" w:rsidRPr="003B427A" w:rsidRDefault="003B427A" w:rsidP="003B427A">
      <w:pPr>
        <w:pStyle w:val="ny-lesson-paragraph"/>
        <w:rPr>
          <w:szCs w:val="20"/>
        </w:rPr>
      </w:pPr>
    </w:p>
    <w:p w14:paraId="2EABD6CE" w14:textId="65949D0B" w:rsidR="000335B9" w:rsidRDefault="000335B9" w:rsidP="008C6D80">
      <w:pPr>
        <w:pStyle w:val="ny-lesson-bullet"/>
        <w:numPr>
          <w:ilvl w:val="0"/>
          <w:numId w:val="5"/>
        </w:numPr>
      </w:pPr>
      <w:r>
        <w:t xml:space="preserve">Let’s </w:t>
      </w:r>
      <w:r w:rsidRPr="00056D5E">
        <w:t>create</w:t>
      </w:r>
      <w:r>
        <w:t xml:space="preserve"> a table to show how many boys and how many girls </w:t>
      </w:r>
      <w:r w:rsidR="000250F8">
        <w:t>could be</w:t>
      </w:r>
      <w:r>
        <w:t xml:space="preserve"> on the team.</w:t>
      </w:r>
    </w:p>
    <w:p w14:paraId="115C64FF" w14:textId="77777777" w:rsidR="000335B9" w:rsidRDefault="000335B9" w:rsidP="000335B9">
      <w:pPr>
        <w:pStyle w:val="ny-lesson-paragraph"/>
        <w:rPr>
          <w:noProof/>
          <w:lang w:eastAsia="zh-CN"/>
        </w:rPr>
      </w:pPr>
      <w:r>
        <w:t>Create a table like the one shown below to show possibilities of the number of boys and girls on the soccer team.  Have students copy the table into their student packet.</w:t>
      </w:r>
      <w:r>
        <w:rPr>
          <w:noProof/>
          <w:lang w:eastAsia="zh-CN"/>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1039"/>
        <w:gridCol w:w="1712"/>
      </w:tblGrid>
      <w:tr w:rsidR="000335B9" w14:paraId="486A41DA" w14:textId="77777777" w:rsidTr="00550616">
        <w:trPr>
          <w:trHeight w:val="374"/>
          <w:jc w:val="center"/>
        </w:trPr>
        <w:tc>
          <w:tcPr>
            <w:tcW w:w="1056" w:type="dxa"/>
            <w:tcBorders>
              <w:top w:val="nil"/>
              <w:left w:val="nil"/>
              <w:bottom w:val="single" w:sz="4" w:space="0" w:color="auto"/>
              <w:right w:val="single" w:sz="4" w:space="0" w:color="auto"/>
            </w:tcBorders>
            <w:vAlign w:val="center"/>
            <w:hideMark/>
          </w:tcPr>
          <w:p w14:paraId="209B3B0B" w14:textId="77777777" w:rsidR="000335B9" w:rsidRDefault="000335B9" w:rsidP="00550616">
            <w:pPr>
              <w:pStyle w:val="ny-lesson-example"/>
              <w:jc w:val="center"/>
              <w:rPr>
                <w:noProof/>
                <w:lang w:eastAsia="zh-CN"/>
              </w:rPr>
            </w:pPr>
            <w:r>
              <w:rPr>
                <w:noProof/>
                <w:lang w:eastAsia="zh-CN"/>
              </w:rPr>
              <w:t># of Boys</w:t>
            </w:r>
          </w:p>
        </w:tc>
        <w:tc>
          <w:tcPr>
            <w:tcW w:w="1039" w:type="dxa"/>
            <w:tcBorders>
              <w:top w:val="nil"/>
              <w:left w:val="single" w:sz="4" w:space="0" w:color="auto"/>
              <w:bottom w:val="single" w:sz="4" w:space="0" w:color="auto"/>
              <w:right w:val="single" w:sz="4" w:space="0" w:color="auto"/>
            </w:tcBorders>
            <w:vAlign w:val="center"/>
            <w:hideMark/>
          </w:tcPr>
          <w:p w14:paraId="7E34D582" w14:textId="77777777" w:rsidR="000335B9" w:rsidRDefault="000335B9" w:rsidP="00550616">
            <w:pPr>
              <w:pStyle w:val="ny-lesson-example"/>
              <w:jc w:val="center"/>
              <w:rPr>
                <w:noProof/>
                <w:lang w:eastAsia="zh-CN"/>
              </w:rPr>
            </w:pPr>
            <w:r>
              <w:rPr>
                <w:noProof/>
                <w:lang w:eastAsia="zh-CN"/>
              </w:rPr>
              <w:t># of Girls</w:t>
            </w:r>
          </w:p>
        </w:tc>
        <w:tc>
          <w:tcPr>
            <w:tcW w:w="1712" w:type="dxa"/>
            <w:tcBorders>
              <w:top w:val="nil"/>
              <w:left w:val="single" w:sz="4" w:space="0" w:color="auto"/>
              <w:bottom w:val="single" w:sz="4" w:space="0" w:color="auto"/>
              <w:right w:val="nil"/>
            </w:tcBorders>
            <w:vAlign w:val="center"/>
            <w:hideMark/>
          </w:tcPr>
          <w:p w14:paraId="4BEFC520" w14:textId="77777777" w:rsidR="000335B9" w:rsidRDefault="000335B9" w:rsidP="00550616">
            <w:pPr>
              <w:pStyle w:val="ny-lesson-example"/>
              <w:jc w:val="center"/>
              <w:rPr>
                <w:noProof/>
                <w:lang w:eastAsia="zh-CN"/>
              </w:rPr>
            </w:pPr>
            <w:r>
              <w:rPr>
                <w:noProof/>
                <w:lang w:eastAsia="zh-CN"/>
              </w:rPr>
              <w:t>Total # of Players</w:t>
            </w:r>
          </w:p>
        </w:tc>
      </w:tr>
      <w:tr w:rsidR="000335B9" w14:paraId="1CD486F1" w14:textId="77777777" w:rsidTr="00550616">
        <w:trPr>
          <w:trHeight w:val="328"/>
          <w:jc w:val="center"/>
        </w:trPr>
        <w:tc>
          <w:tcPr>
            <w:tcW w:w="1056" w:type="dxa"/>
            <w:tcBorders>
              <w:top w:val="single" w:sz="4" w:space="0" w:color="auto"/>
              <w:left w:val="nil"/>
              <w:bottom w:val="nil"/>
              <w:right w:val="single" w:sz="4" w:space="0" w:color="auto"/>
            </w:tcBorders>
            <w:vAlign w:val="center"/>
            <w:hideMark/>
          </w:tcPr>
          <w:p w14:paraId="2F6D313F" w14:textId="5B961406" w:rsidR="000335B9" w:rsidRPr="00700F1B" w:rsidRDefault="00700F1B" w:rsidP="00550616">
            <w:pPr>
              <w:pStyle w:val="ny-lesson-example"/>
              <w:jc w:val="center"/>
              <w:rPr>
                <w:rFonts w:ascii="Cambria Math" w:hAnsi="Cambria Math"/>
                <w:noProof/>
                <w:lang w:eastAsia="zh-CN"/>
                <w:oMath/>
              </w:rPr>
            </w:pPr>
            <m:oMathPara>
              <m:oMath>
                <m:r>
                  <w:rPr>
                    <w:rFonts w:ascii="Cambria Math" w:hAnsi="Cambria Math"/>
                    <w:noProof/>
                    <w:lang w:eastAsia="zh-CN"/>
                  </w:rPr>
                  <m:t>4</m:t>
                </m:r>
              </m:oMath>
            </m:oMathPara>
          </w:p>
        </w:tc>
        <w:tc>
          <w:tcPr>
            <w:tcW w:w="1039" w:type="dxa"/>
            <w:tcBorders>
              <w:top w:val="single" w:sz="4" w:space="0" w:color="auto"/>
              <w:left w:val="single" w:sz="4" w:space="0" w:color="auto"/>
              <w:bottom w:val="nil"/>
              <w:right w:val="single" w:sz="4" w:space="0" w:color="auto"/>
            </w:tcBorders>
            <w:vAlign w:val="center"/>
            <w:hideMark/>
          </w:tcPr>
          <w:p w14:paraId="0B070AB1" w14:textId="1E5940A2" w:rsidR="000335B9" w:rsidRPr="00700F1B" w:rsidRDefault="00700F1B" w:rsidP="00550616">
            <w:pPr>
              <w:pStyle w:val="ny-lesson-example"/>
              <w:jc w:val="center"/>
              <w:rPr>
                <w:rFonts w:ascii="Cambria Math" w:hAnsi="Cambria Math"/>
                <w:noProof/>
                <w:lang w:eastAsia="zh-CN"/>
                <w:oMath/>
              </w:rPr>
            </w:pPr>
            <m:oMathPara>
              <m:oMath>
                <m:r>
                  <w:rPr>
                    <w:rFonts w:ascii="Cambria Math" w:hAnsi="Cambria Math"/>
                    <w:noProof/>
                    <w:lang w:eastAsia="zh-CN"/>
                  </w:rPr>
                  <m:t>1</m:t>
                </m:r>
              </m:oMath>
            </m:oMathPara>
          </w:p>
        </w:tc>
        <w:tc>
          <w:tcPr>
            <w:tcW w:w="1712" w:type="dxa"/>
            <w:tcBorders>
              <w:top w:val="single" w:sz="4" w:space="0" w:color="auto"/>
              <w:left w:val="single" w:sz="4" w:space="0" w:color="auto"/>
              <w:bottom w:val="nil"/>
              <w:right w:val="nil"/>
            </w:tcBorders>
            <w:vAlign w:val="center"/>
            <w:hideMark/>
          </w:tcPr>
          <w:p w14:paraId="2831E2BF" w14:textId="6F1C817C" w:rsidR="000335B9" w:rsidRPr="00700F1B" w:rsidRDefault="00700F1B" w:rsidP="00550616">
            <w:pPr>
              <w:pStyle w:val="ny-lesson-example"/>
              <w:jc w:val="center"/>
              <w:rPr>
                <w:rFonts w:ascii="Cambria Math" w:hAnsi="Cambria Math"/>
                <w:noProof/>
                <w:lang w:eastAsia="zh-CN"/>
                <w:oMath/>
              </w:rPr>
            </w:pPr>
            <m:oMathPara>
              <m:oMath>
                <m:r>
                  <w:rPr>
                    <w:rFonts w:ascii="Cambria Math" w:hAnsi="Cambria Math"/>
                    <w:noProof/>
                    <w:lang w:eastAsia="zh-CN"/>
                  </w:rPr>
                  <m:t>5</m:t>
                </m:r>
              </m:oMath>
            </m:oMathPara>
          </w:p>
        </w:tc>
      </w:tr>
    </w:tbl>
    <w:p w14:paraId="20497EF4" w14:textId="77777777" w:rsidR="000335B9" w:rsidRDefault="000335B9" w:rsidP="007A4C6C">
      <w:pPr>
        <w:pStyle w:val="ny-lesson-bullet"/>
        <w:numPr>
          <w:ilvl w:val="0"/>
          <w:numId w:val="0"/>
        </w:numPr>
      </w:pPr>
    </w:p>
    <w:p w14:paraId="3E982158" w14:textId="77777777" w:rsidR="000224DA" w:rsidRDefault="000224DA">
      <w:pPr>
        <w:rPr>
          <w:rFonts w:ascii="Calibri" w:eastAsia="Myriad Pro" w:hAnsi="Calibri" w:cs="Myriad Pro"/>
          <w:color w:val="231F20"/>
          <w:sz w:val="20"/>
        </w:rPr>
      </w:pPr>
      <w:r>
        <w:br w:type="page"/>
      </w:r>
    </w:p>
    <w:p w14:paraId="6D440A7A" w14:textId="77777777" w:rsidR="000335B9" w:rsidRDefault="000335B9" w:rsidP="008C6D80">
      <w:pPr>
        <w:pStyle w:val="ny-lesson-bullet"/>
        <w:numPr>
          <w:ilvl w:val="0"/>
          <w:numId w:val="5"/>
        </w:numPr>
        <w:ind w:left="806" w:hanging="403"/>
      </w:pPr>
      <w:r>
        <w:lastRenderedPageBreak/>
        <w:t xml:space="preserve">So, we would have four boys and one girl on the team for a total of five players.  Is this big enough for a team?  </w:t>
      </w:r>
    </w:p>
    <w:p w14:paraId="6652DE88" w14:textId="77777777" w:rsidR="000335B9" w:rsidRDefault="000335B9" w:rsidP="008C6D80">
      <w:pPr>
        <w:pStyle w:val="ny-lesson-bullet"/>
        <w:numPr>
          <w:ilvl w:val="1"/>
          <w:numId w:val="5"/>
        </w:numPr>
      </w:pPr>
      <w:r>
        <w:rPr>
          <w:i/>
        </w:rPr>
        <w:t xml:space="preserve">Adult teams require </w:t>
      </w:r>
      <m:oMath>
        <m:r>
          <w:rPr>
            <w:rFonts w:ascii="Cambria Math" w:hAnsi="Cambria Math"/>
          </w:rPr>
          <m:t>11</m:t>
        </m:r>
      </m:oMath>
      <w:r>
        <w:rPr>
          <w:i/>
        </w:rPr>
        <w:t xml:space="preserve"> players, but youth teams </w:t>
      </w:r>
      <w:r w:rsidR="008435AC">
        <w:rPr>
          <w:i/>
        </w:rPr>
        <w:t xml:space="preserve">may </w:t>
      </w:r>
      <w:r>
        <w:rPr>
          <w:i/>
        </w:rPr>
        <w:t>have fewer</w:t>
      </w:r>
      <w:r w:rsidR="008435AC">
        <w:rPr>
          <w:i/>
        </w:rPr>
        <w:t xml:space="preserve">. </w:t>
      </w:r>
      <w:r>
        <w:rPr>
          <w:i/>
        </w:rPr>
        <w:t xml:space="preserve"> </w:t>
      </w:r>
      <w:r w:rsidR="008435AC">
        <w:rPr>
          <w:i/>
        </w:rPr>
        <w:t>T</w:t>
      </w:r>
      <w:r>
        <w:rPr>
          <w:i/>
        </w:rPr>
        <w:t>here is no right or wrong answer</w:t>
      </w:r>
      <w:r w:rsidR="008435AC">
        <w:rPr>
          <w:i/>
        </w:rPr>
        <w:t>;</w:t>
      </w:r>
      <w:r>
        <w:rPr>
          <w:i/>
        </w:rPr>
        <w:t xml:space="preserve"> just encourage the reflection on the question, thereby connecting their math work back to </w:t>
      </w:r>
      <w:r w:rsidR="008435AC">
        <w:rPr>
          <w:i/>
        </w:rPr>
        <w:t xml:space="preserve">the </w:t>
      </w:r>
      <w:r w:rsidR="006F7D45">
        <w:rPr>
          <w:i/>
        </w:rPr>
        <w:t>context.</w:t>
      </w:r>
      <w:r>
        <w:t xml:space="preserve"> </w:t>
      </w:r>
    </w:p>
    <w:p w14:paraId="142FFD1F" w14:textId="1159A96F" w:rsidR="000335B9" w:rsidRPr="003B427A" w:rsidRDefault="000335B9" w:rsidP="003B427A">
      <w:pPr>
        <w:pStyle w:val="ny-lesson-bullet"/>
      </w:pPr>
      <w:r w:rsidRPr="003B427A">
        <w:t xml:space="preserve">What are some other </w:t>
      </w:r>
      <w:r w:rsidR="000250F8">
        <w:t>ratios</w:t>
      </w:r>
      <w:r w:rsidR="000250F8" w:rsidRPr="003B427A">
        <w:t xml:space="preserve"> </w:t>
      </w:r>
      <w:r w:rsidRPr="003B427A">
        <w:t xml:space="preserve">that show </w:t>
      </w:r>
      <m:oMath>
        <m:r>
          <m:rPr>
            <m:sty m:val="p"/>
          </m:rPr>
          <w:rPr>
            <w:rFonts w:ascii="Cambria Math" w:hAnsi="Cambria Math"/>
          </w:rPr>
          <m:t>four</m:t>
        </m:r>
      </m:oMath>
      <w:r w:rsidRPr="003B427A">
        <w:t xml:space="preserve"> times as many boys as girls</w:t>
      </w:r>
      <w:r w:rsidR="000250F8">
        <w:t>,</w:t>
      </w:r>
      <w:r w:rsidRPr="003B427A">
        <w:t xml:space="preserve"> or a ratio of boys to girls of </w:t>
      </w:r>
      <m:oMath>
        <m:r>
          <m:rPr>
            <m:sty m:val="p"/>
          </m:rPr>
          <w:rPr>
            <w:rFonts w:ascii="Cambria Math" w:hAnsi="Cambria Math"/>
          </w:rPr>
          <m:t>4</m:t>
        </m:r>
      </m:oMath>
      <w:r w:rsidRPr="003B427A">
        <w:t xml:space="preserve"> to </w:t>
      </w:r>
      <m:oMath>
        <m:r>
          <m:rPr>
            <m:sty m:val="p"/>
          </m:rPr>
          <w:rPr>
            <w:rFonts w:ascii="Cambria Math" w:hAnsi="Cambria Math"/>
          </w:rPr>
          <m:t>1</m:t>
        </m:r>
      </m:oMath>
      <w:r w:rsidRPr="003B427A">
        <w:t xml:space="preserve">?   </w:t>
      </w:r>
    </w:p>
    <w:p w14:paraId="100E4F74" w14:textId="37C5B328" w:rsidR="000335B9" w:rsidRDefault="000335B9" w:rsidP="008525CF">
      <w:pPr>
        <w:pStyle w:val="ny-lesson-bullet"/>
        <w:numPr>
          <w:ilvl w:val="1"/>
          <w:numId w:val="5"/>
        </w:numPr>
        <w:spacing w:after="120"/>
        <w:rPr>
          <w:i/>
        </w:rPr>
      </w:pPr>
      <w:r>
        <w:rPr>
          <w:i/>
        </w:rPr>
        <w:t xml:space="preserve">Have students add each </w:t>
      </w:r>
      <w:r w:rsidR="000250F8">
        <w:rPr>
          <w:i/>
        </w:rPr>
        <w:t>ratio</w:t>
      </w:r>
      <w:r>
        <w:rPr>
          <w:i/>
        </w:rPr>
        <w:t xml:space="preserve"> to their table.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1039"/>
        <w:gridCol w:w="1712"/>
      </w:tblGrid>
      <w:tr w:rsidR="000335B9" w14:paraId="1F6570DC" w14:textId="77777777" w:rsidTr="00550616">
        <w:trPr>
          <w:trHeight w:val="374"/>
          <w:jc w:val="center"/>
        </w:trPr>
        <w:tc>
          <w:tcPr>
            <w:tcW w:w="1056" w:type="dxa"/>
            <w:tcBorders>
              <w:top w:val="nil"/>
              <w:left w:val="nil"/>
              <w:bottom w:val="single" w:sz="4" w:space="0" w:color="auto"/>
              <w:right w:val="single" w:sz="4" w:space="0" w:color="auto"/>
            </w:tcBorders>
            <w:vAlign w:val="center"/>
            <w:hideMark/>
          </w:tcPr>
          <w:p w14:paraId="08E76543" w14:textId="77777777" w:rsidR="000335B9" w:rsidRDefault="000335B9" w:rsidP="00550616">
            <w:pPr>
              <w:pStyle w:val="ny-lesson-paragraph"/>
              <w:spacing w:before="0" w:after="0"/>
              <w:jc w:val="center"/>
              <w:rPr>
                <w:noProof/>
                <w:lang w:eastAsia="zh-CN"/>
              </w:rPr>
            </w:pPr>
            <w:r>
              <w:rPr>
                <w:noProof/>
                <w:lang w:eastAsia="zh-CN"/>
              </w:rPr>
              <w:t># of Boys</w:t>
            </w:r>
          </w:p>
        </w:tc>
        <w:tc>
          <w:tcPr>
            <w:tcW w:w="1039" w:type="dxa"/>
            <w:tcBorders>
              <w:top w:val="nil"/>
              <w:left w:val="single" w:sz="4" w:space="0" w:color="auto"/>
              <w:bottom w:val="single" w:sz="4" w:space="0" w:color="auto"/>
              <w:right w:val="single" w:sz="4" w:space="0" w:color="auto"/>
            </w:tcBorders>
            <w:vAlign w:val="center"/>
            <w:hideMark/>
          </w:tcPr>
          <w:p w14:paraId="30248166" w14:textId="77777777" w:rsidR="000335B9" w:rsidRDefault="000335B9" w:rsidP="00550616">
            <w:pPr>
              <w:pStyle w:val="ny-lesson-paragraph"/>
              <w:spacing w:before="0" w:after="0"/>
              <w:jc w:val="center"/>
              <w:rPr>
                <w:noProof/>
                <w:lang w:eastAsia="zh-CN"/>
              </w:rPr>
            </w:pPr>
            <w:r>
              <w:rPr>
                <w:noProof/>
                <w:lang w:eastAsia="zh-CN"/>
              </w:rPr>
              <w:t># of Girls</w:t>
            </w:r>
          </w:p>
        </w:tc>
        <w:tc>
          <w:tcPr>
            <w:tcW w:w="1712" w:type="dxa"/>
            <w:tcBorders>
              <w:top w:val="nil"/>
              <w:left w:val="single" w:sz="4" w:space="0" w:color="auto"/>
              <w:bottom w:val="single" w:sz="4" w:space="0" w:color="auto"/>
              <w:right w:val="nil"/>
            </w:tcBorders>
            <w:vAlign w:val="center"/>
            <w:hideMark/>
          </w:tcPr>
          <w:p w14:paraId="0384F987" w14:textId="77777777" w:rsidR="000335B9" w:rsidRDefault="000335B9" w:rsidP="00550616">
            <w:pPr>
              <w:pStyle w:val="ny-lesson-paragraph"/>
              <w:spacing w:before="0" w:after="0"/>
              <w:jc w:val="center"/>
              <w:rPr>
                <w:noProof/>
                <w:lang w:eastAsia="zh-CN"/>
              </w:rPr>
            </w:pPr>
            <w:r>
              <w:rPr>
                <w:noProof/>
                <w:lang w:eastAsia="zh-CN"/>
              </w:rPr>
              <w:t>Total # of Players</w:t>
            </w:r>
          </w:p>
        </w:tc>
      </w:tr>
      <w:tr w:rsidR="000335B9" w14:paraId="541AD0F6" w14:textId="77777777" w:rsidTr="00550616">
        <w:trPr>
          <w:trHeight w:val="328"/>
          <w:jc w:val="center"/>
        </w:trPr>
        <w:tc>
          <w:tcPr>
            <w:tcW w:w="1056" w:type="dxa"/>
            <w:tcBorders>
              <w:top w:val="single" w:sz="4" w:space="0" w:color="auto"/>
              <w:left w:val="nil"/>
              <w:bottom w:val="single" w:sz="4" w:space="0" w:color="auto"/>
              <w:right w:val="single" w:sz="4" w:space="0" w:color="auto"/>
            </w:tcBorders>
            <w:vAlign w:val="center"/>
            <w:hideMark/>
          </w:tcPr>
          <w:p w14:paraId="11A75FF9" w14:textId="2A40D5F9" w:rsidR="000335B9" w:rsidRPr="00700F1B" w:rsidRDefault="00700F1B" w:rsidP="00550616">
            <w:pPr>
              <w:pStyle w:val="ny-lesson-paragraph"/>
              <w:spacing w:before="0" w:after="0"/>
              <w:jc w:val="center"/>
              <w:rPr>
                <w:rFonts w:ascii="Cambria Math" w:hAnsi="Cambria Math"/>
                <w:noProof/>
                <w:lang w:eastAsia="zh-CN"/>
                <w:oMath/>
              </w:rPr>
            </w:pPr>
            <m:oMathPara>
              <m:oMath>
                <m:r>
                  <w:rPr>
                    <w:rFonts w:ascii="Cambria Math" w:hAnsi="Cambria Math"/>
                    <w:noProof/>
                    <w:lang w:eastAsia="zh-CN"/>
                  </w:rPr>
                  <m:t>4</m:t>
                </m:r>
              </m:oMath>
            </m:oMathPara>
          </w:p>
        </w:tc>
        <w:tc>
          <w:tcPr>
            <w:tcW w:w="1039" w:type="dxa"/>
            <w:tcBorders>
              <w:top w:val="single" w:sz="4" w:space="0" w:color="auto"/>
              <w:left w:val="single" w:sz="4" w:space="0" w:color="auto"/>
              <w:bottom w:val="single" w:sz="4" w:space="0" w:color="auto"/>
              <w:right w:val="single" w:sz="4" w:space="0" w:color="auto"/>
            </w:tcBorders>
            <w:vAlign w:val="center"/>
            <w:hideMark/>
          </w:tcPr>
          <w:p w14:paraId="5D1981D6" w14:textId="5E888FE6" w:rsidR="000335B9" w:rsidRPr="00700F1B" w:rsidRDefault="00700F1B" w:rsidP="00550616">
            <w:pPr>
              <w:pStyle w:val="ny-lesson-paragraph"/>
              <w:spacing w:before="0" w:after="0"/>
              <w:jc w:val="center"/>
              <w:rPr>
                <w:rFonts w:ascii="Cambria Math" w:hAnsi="Cambria Math"/>
                <w:noProof/>
                <w:lang w:eastAsia="zh-CN"/>
                <w:oMath/>
              </w:rPr>
            </w:pPr>
            <m:oMathPara>
              <m:oMath>
                <m:r>
                  <w:rPr>
                    <w:rFonts w:ascii="Cambria Math" w:hAnsi="Cambria Math"/>
                    <w:noProof/>
                    <w:lang w:eastAsia="zh-CN"/>
                  </w:rPr>
                  <m:t>1</m:t>
                </m:r>
              </m:oMath>
            </m:oMathPara>
          </w:p>
        </w:tc>
        <w:tc>
          <w:tcPr>
            <w:tcW w:w="1712" w:type="dxa"/>
            <w:tcBorders>
              <w:top w:val="single" w:sz="4" w:space="0" w:color="auto"/>
              <w:left w:val="single" w:sz="4" w:space="0" w:color="auto"/>
              <w:bottom w:val="single" w:sz="4" w:space="0" w:color="auto"/>
              <w:right w:val="nil"/>
            </w:tcBorders>
            <w:vAlign w:val="center"/>
            <w:hideMark/>
          </w:tcPr>
          <w:p w14:paraId="3696D94B" w14:textId="400BE69C" w:rsidR="000335B9" w:rsidRPr="00700F1B" w:rsidRDefault="00700F1B" w:rsidP="00550616">
            <w:pPr>
              <w:pStyle w:val="ny-lesson-paragraph"/>
              <w:spacing w:before="0" w:after="0"/>
              <w:jc w:val="center"/>
              <w:rPr>
                <w:rFonts w:ascii="Cambria Math" w:hAnsi="Cambria Math"/>
                <w:noProof/>
                <w:lang w:eastAsia="zh-CN"/>
                <w:oMath/>
              </w:rPr>
            </w:pPr>
            <m:oMathPara>
              <m:oMath>
                <m:r>
                  <w:rPr>
                    <w:rFonts w:ascii="Cambria Math" w:hAnsi="Cambria Math"/>
                    <w:noProof/>
                    <w:lang w:eastAsia="zh-CN"/>
                  </w:rPr>
                  <m:t>5</m:t>
                </m:r>
              </m:oMath>
            </m:oMathPara>
          </w:p>
        </w:tc>
      </w:tr>
      <w:tr w:rsidR="000335B9" w14:paraId="5D9B5B15" w14:textId="77777777" w:rsidTr="00550616">
        <w:trPr>
          <w:trHeight w:val="328"/>
          <w:jc w:val="center"/>
        </w:trPr>
        <w:tc>
          <w:tcPr>
            <w:tcW w:w="1056" w:type="dxa"/>
            <w:tcBorders>
              <w:top w:val="single" w:sz="4" w:space="0" w:color="auto"/>
              <w:left w:val="nil"/>
              <w:bottom w:val="single" w:sz="4" w:space="0" w:color="auto"/>
              <w:right w:val="single" w:sz="4" w:space="0" w:color="auto"/>
            </w:tcBorders>
            <w:vAlign w:val="center"/>
          </w:tcPr>
          <w:p w14:paraId="23CF487B" w14:textId="03C33E80" w:rsidR="000335B9" w:rsidRPr="00700F1B" w:rsidRDefault="00700F1B" w:rsidP="00550616">
            <w:pPr>
              <w:pStyle w:val="ny-lesson-paragraph"/>
              <w:spacing w:before="0" w:after="0"/>
              <w:jc w:val="center"/>
              <w:rPr>
                <w:rFonts w:ascii="Cambria Math" w:hAnsi="Cambria Math"/>
                <w:noProof/>
                <w:lang w:eastAsia="zh-CN"/>
                <w:oMath/>
              </w:rPr>
            </w:pPr>
            <m:oMathPara>
              <m:oMath>
                <m:r>
                  <w:rPr>
                    <w:rFonts w:ascii="Cambria Math" w:hAnsi="Cambria Math"/>
                    <w:noProof/>
                    <w:lang w:eastAsia="zh-CN"/>
                  </w:rPr>
                  <m:t>8</m:t>
                </m:r>
              </m:oMath>
            </m:oMathPara>
          </w:p>
        </w:tc>
        <w:tc>
          <w:tcPr>
            <w:tcW w:w="1039" w:type="dxa"/>
            <w:tcBorders>
              <w:top w:val="single" w:sz="4" w:space="0" w:color="auto"/>
              <w:left w:val="single" w:sz="4" w:space="0" w:color="auto"/>
              <w:bottom w:val="single" w:sz="4" w:space="0" w:color="auto"/>
              <w:right w:val="single" w:sz="4" w:space="0" w:color="auto"/>
            </w:tcBorders>
            <w:vAlign w:val="center"/>
          </w:tcPr>
          <w:p w14:paraId="621C6BBA" w14:textId="0A5EA918" w:rsidR="000335B9" w:rsidRPr="00700F1B" w:rsidRDefault="00700F1B" w:rsidP="00550616">
            <w:pPr>
              <w:pStyle w:val="ny-lesson-paragraph"/>
              <w:spacing w:before="0" w:after="0"/>
              <w:jc w:val="center"/>
              <w:rPr>
                <w:rFonts w:ascii="Cambria Math" w:hAnsi="Cambria Math"/>
                <w:noProof/>
                <w:lang w:eastAsia="zh-CN"/>
                <w:oMath/>
              </w:rPr>
            </w:pPr>
            <m:oMathPara>
              <m:oMath>
                <m:r>
                  <w:rPr>
                    <w:rFonts w:ascii="Cambria Math" w:hAnsi="Cambria Math"/>
                    <w:noProof/>
                    <w:lang w:eastAsia="zh-CN"/>
                  </w:rPr>
                  <m:t>2</m:t>
                </m:r>
              </m:oMath>
            </m:oMathPara>
          </w:p>
        </w:tc>
        <w:tc>
          <w:tcPr>
            <w:tcW w:w="1712" w:type="dxa"/>
            <w:tcBorders>
              <w:top w:val="single" w:sz="4" w:space="0" w:color="auto"/>
              <w:left w:val="single" w:sz="4" w:space="0" w:color="auto"/>
              <w:bottom w:val="single" w:sz="4" w:space="0" w:color="auto"/>
              <w:right w:val="nil"/>
            </w:tcBorders>
            <w:vAlign w:val="center"/>
          </w:tcPr>
          <w:p w14:paraId="775D9EA0" w14:textId="78F8217D" w:rsidR="000335B9" w:rsidRPr="00700F1B" w:rsidRDefault="00700F1B" w:rsidP="00550616">
            <w:pPr>
              <w:pStyle w:val="ny-lesson-paragraph"/>
              <w:spacing w:before="0" w:after="0"/>
              <w:jc w:val="center"/>
              <w:rPr>
                <w:rFonts w:ascii="Cambria Math" w:hAnsi="Cambria Math"/>
                <w:noProof/>
                <w:lang w:eastAsia="zh-CN"/>
                <w:oMath/>
              </w:rPr>
            </w:pPr>
            <m:oMathPara>
              <m:oMath>
                <m:r>
                  <w:rPr>
                    <w:rFonts w:ascii="Cambria Math" w:hAnsi="Cambria Math"/>
                    <w:noProof/>
                    <w:lang w:eastAsia="zh-CN"/>
                  </w:rPr>
                  <m:t>10</m:t>
                </m:r>
              </m:oMath>
            </m:oMathPara>
          </w:p>
        </w:tc>
      </w:tr>
      <w:tr w:rsidR="000335B9" w14:paraId="57C12BA6" w14:textId="77777777" w:rsidTr="00550616">
        <w:trPr>
          <w:trHeight w:val="328"/>
          <w:jc w:val="center"/>
        </w:trPr>
        <w:tc>
          <w:tcPr>
            <w:tcW w:w="1056" w:type="dxa"/>
            <w:tcBorders>
              <w:top w:val="single" w:sz="4" w:space="0" w:color="auto"/>
              <w:left w:val="nil"/>
              <w:bottom w:val="nil"/>
              <w:right w:val="single" w:sz="4" w:space="0" w:color="auto"/>
            </w:tcBorders>
            <w:vAlign w:val="center"/>
          </w:tcPr>
          <w:p w14:paraId="2C021151" w14:textId="74CD3A17" w:rsidR="000335B9" w:rsidRPr="00700F1B" w:rsidRDefault="00700F1B" w:rsidP="00550616">
            <w:pPr>
              <w:pStyle w:val="ny-lesson-paragraph"/>
              <w:spacing w:before="0" w:after="0"/>
              <w:jc w:val="center"/>
              <w:rPr>
                <w:rFonts w:ascii="Cambria Math" w:hAnsi="Cambria Math"/>
                <w:noProof/>
                <w:lang w:eastAsia="zh-CN"/>
                <w:oMath/>
              </w:rPr>
            </w:pPr>
            <m:oMathPara>
              <m:oMath>
                <m:r>
                  <w:rPr>
                    <w:rFonts w:ascii="Cambria Math" w:hAnsi="Cambria Math"/>
                    <w:noProof/>
                    <w:lang w:eastAsia="zh-CN"/>
                  </w:rPr>
                  <m:t>12</m:t>
                </m:r>
              </m:oMath>
            </m:oMathPara>
          </w:p>
        </w:tc>
        <w:tc>
          <w:tcPr>
            <w:tcW w:w="1039" w:type="dxa"/>
            <w:tcBorders>
              <w:top w:val="single" w:sz="4" w:space="0" w:color="auto"/>
              <w:left w:val="single" w:sz="4" w:space="0" w:color="auto"/>
              <w:bottom w:val="nil"/>
              <w:right w:val="single" w:sz="4" w:space="0" w:color="auto"/>
            </w:tcBorders>
            <w:vAlign w:val="center"/>
          </w:tcPr>
          <w:p w14:paraId="665F1E59" w14:textId="5F6F5A1B" w:rsidR="000335B9" w:rsidRPr="00700F1B" w:rsidRDefault="00700F1B" w:rsidP="00550616">
            <w:pPr>
              <w:pStyle w:val="ny-lesson-paragraph"/>
              <w:spacing w:before="0" w:after="0"/>
              <w:jc w:val="center"/>
              <w:rPr>
                <w:rFonts w:ascii="Cambria Math" w:hAnsi="Cambria Math"/>
                <w:noProof/>
                <w:lang w:eastAsia="zh-CN"/>
                <w:oMath/>
              </w:rPr>
            </w:pPr>
            <m:oMathPara>
              <m:oMath>
                <m:r>
                  <w:rPr>
                    <w:rFonts w:ascii="Cambria Math" w:hAnsi="Cambria Math"/>
                    <w:noProof/>
                    <w:lang w:eastAsia="zh-CN"/>
                  </w:rPr>
                  <m:t>3</m:t>
                </m:r>
              </m:oMath>
            </m:oMathPara>
          </w:p>
        </w:tc>
        <w:tc>
          <w:tcPr>
            <w:tcW w:w="1712" w:type="dxa"/>
            <w:tcBorders>
              <w:top w:val="single" w:sz="4" w:space="0" w:color="auto"/>
              <w:left w:val="single" w:sz="4" w:space="0" w:color="auto"/>
              <w:bottom w:val="nil"/>
              <w:right w:val="nil"/>
            </w:tcBorders>
            <w:vAlign w:val="center"/>
          </w:tcPr>
          <w:p w14:paraId="6A1C38EF" w14:textId="3FB012A0" w:rsidR="000335B9" w:rsidRPr="00700F1B" w:rsidRDefault="00700F1B" w:rsidP="00550616">
            <w:pPr>
              <w:pStyle w:val="ny-lesson-paragraph"/>
              <w:spacing w:before="0" w:after="0"/>
              <w:jc w:val="center"/>
              <w:rPr>
                <w:rFonts w:ascii="Cambria Math" w:hAnsi="Cambria Math"/>
                <w:noProof/>
                <w:lang w:eastAsia="zh-CN"/>
                <w:oMath/>
              </w:rPr>
            </w:pPr>
            <m:oMathPara>
              <m:oMath>
                <m:r>
                  <w:rPr>
                    <w:rFonts w:ascii="Cambria Math" w:hAnsi="Cambria Math"/>
                    <w:noProof/>
                    <w:lang w:eastAsia="zh-CN"/>
                  </w:rPr>
                  <m:t>15</m:t>
                </m:r>
              </m:oMath>
            </m:oMathPara>
          </w:p>
        </w:tc>
      </w:tr>
    </w:tbl>
    <w:p w14:paraId="28B45EB1" w14:textId="77777777" w:rsidR="000335B9" w:rsidRDefault="000335B9" w:rsidP="008525CF">
      <w:pPr>
        <w:pStyle w:val="ny-lesson-bullet"/>
        <w:spacing w:before="120"/>
      </w:pPr>
      <w:r>
        <w:t xml:space="preserve">From the table, we can see that </w:t>
      </w:r>
      <w:r w:rsidRPr="00055DFC">
        <w:t>there</w:t>
      </w:r>
      <w:r>
        <w:t xml:space="preserve"> are four boys for every one girl on the team.</w:t>
      </w:r>
    </w:p>
    <w:p w14:paraId="2AA1688B" w14:textId="45BE2170" w:rsidR="000335B9" w:rsidRDefault="000335B9" w:rsidP="003B427A">
      <w:pPr>
        <w:pStyle w:val="ny-lesson-paragraph"/>
      </w:pPr>
      <w:r>
        <w:t>Read the example aloud.</w:t>
      </w:r>
      <w:r w:rsidR="007A4C6C" w:rsidRPr="007A4C6C">
        <w:rPr>
          <w:noProof/>
        </w:rPr>
        <w:t xml:space="preserve"> </w:t>
      </w:r>
    </w:p>
    <w:p w14:paraId="0D3477D6" w14:textId="2A15A85F" w:rsidR="003B427A" w:rsidRDefault="00BC5EA2" w:rsidP="007527DF">
      <w:pPr>
        <w:pStyle w:val="ny-lesson-SFinsert"/>
      </w:pPr>
      <w:r>
        <w:rPr>
          <w:noProof/>
        </w:rPr>
        <mc:AlternateContent>
          <mc:Choice Requires="wps">
            <w:drawing>
              <wp:anchor distT="0" distB="0" distL="114300" distR="114300" simplePos="0" relativeHeight="251655168" behindDoc="0" locked="0" layoutInCell="1" allowOverlap="1" wp14:anchorId="313191BB" wp14:editId="1C26A7EB">
                <wp:simplePos x="0" y="0"/>
                <wp:positionH relativeFrom="margin">
                  <wp:posOffset>488950</wp:posOffset>
                </wp:positionH>
                <wp:positionV relativeFrom="paragraph">
                  <wp:posOffset>50165</wp:posOffset>
                </wp:positionV>
                <wp:extent cx="5303520" cy="289560"/>
                <wp:effectExtent l="0" t="0" r="11430" b="152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89560"/>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BE21B" id="Rectangle 18" o:spid="_x0000_s1026" style="position:absolute;margin-left:38.5pt;margin-top:3.95pt;width:417.6pt;height:22.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" filled="f" strokecolor="#ae6852" strokeweight="1.15pt">
                <v:path arrowok="t"/>
                <w10:wrap anchorx="margin"/>
              </v:rect>
            </w:pict>
          </mc:Fallback>
        </mc:AlternateContent>
      </w:r>
      <w:r w:rsidR="007527DF">
        <w:br/>
      </w:r>
      <w:r w:rsidR="003B427A">
        <w:t xml:space="preserve">Suppose the ratio of </w:t>
      </w:r>
      <w:r>
        <w:t xml:space="preserve">the </w:t>
      </w:r>
      <w:r w:rsidR="003B427A">
        <w:t xml:space="preserve">number of boys to </w:t>
      </w:r>
      <w:r>
        <w:t xml:space="preserve">the </w:t>
      </w:r>
      <w:r w:rsidR="003B427A">
        <w:t xml:space="preserve">number of girls on the team </w:t>
      </w:r>
      <w:r w:rsidR="00A83A82">
        <w:t>is</w:t>
      </w:r>
      <w:r w:rsidR="003B427A" w:rsidRPr="003B427A">
        <w:t xml:space="preserve"> </w:t>
      </w:r>
      <m:oMath>
        <m:r>
          <m:rPr>
            <m:sty m:val="bi"/>
          </m:rPr>
          <w:rPr>
            <w:rFonts w:ascii="Cambria Math" w:hAnsi="Cambria Math"/>
          </w:rPr>
          <m:t>3:2</m:t>
        </m:r>
      </m:oMath>
      <w:r w:rsidR="003B427A">
        <w:t>.</w:t>
      </w:r>
    </w:p>
    <w:p w14:paraId="050D3A37" w14:textId="3676E956" w:rsidR="003B427A" w:rsidRDefault="00CB0E8E" w:rsidP="008525CF">
      <w:pPr>
        <w:pStyle w:val="ny-lesson-paragraph"/>
        <w:spacing w:after="180"/>
        <w:rPr>
          <w:noProof/>
          <w:lang w:eastAsia="zh-CN"/>
        </w:rPr>
      </w:pPr>
      <w:r>
        <w:br/>
      </w:r>
      <w:r w:rsidR="000335B9">
        <w:t>Create a table like the one shown below to show possibilities of the number of boys and girls on the soccer team.  Have students copy the table into their s</w:t>
      </w:r>
      <w:bookmarkStart w:id="0" w:name="_GoBack"/>
      <w:bookmarkEnd w:id="0"/>
      <w:r w:rsidR="000335B9">
        <w:t xml:space="preserve">tudent </w:t>
      </w:r>
      <w:r w:rsidR="002805A0">
        <w:t>materials</w:t>
      </w:r>
      <w:r w:rsidR="000335B9">
        <w:t>.</w:t>
      </w:r>
      <w:r w:rsidR="000335B9">
        <w:rPr>
          <w:noProof/>
          <w:lang w:eastAsia="zh-CN"/>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1039"/>
        <w:gridCol w:w="1712"/>
      </w:tblGrid>
      <w:tr w:rsidR="006F7D45" w14:paraId="366579BC" w14:textId="77777777" w:rsidTr="006F7D45">
        <w:trPr>
          <w:jc w:val="center"/>
        </w:trPr>
        <w:tc>
          <w:tcPr>
            <w:tcW w:w="1056" w:type="dxa"/>
            <w:tcBorders>
              <w:top w:val="nil"/>
              <w:left w:val="nil"/>
              <w:bottom w:val="single" w:sz="4" w:space="0" w:color="auto"/>
              <w:right w:val="single" w:sz="4" w:space="0" w:color="auto"/>
            </w:tcBorders>
            <w:vAlign w:val="center"/>
            <w:hideMark/>
          </w:tcPr>
          <w:p w14:paraId="677EFF55" w14:textId="77777777" w:rsidR="006F7D45" w:rsidRDefault="006F7D45" w:rsidP="006F7D45">
            <w:pPr>
              <w:pStyle w:val="ny-lesson-paragraph"/>
              <w:spacing w:before="0" w:after="0"/>
              <w:jc w:val="center"/>
              <w:rPr>
                <w:noProof/>
                <w:lang w:eastAsia="zh-CN"/>
              </w:rPr>
            </w:pPr>
            <w:r>
              <w:rPr>
                <w:noProof/>
                <w:lang w:eastAsia="zh-CN"/>
              </w:rPr>
              <w:t># of Boys</w:t>
            </w:r>
          </w:p>
        </w:tc>
        <w:tc>
          <w:tcPr>
            <w:tcW w:w="1039" w:type="dxa"/>
            <w:tcBorders>
              <w:top w:val="nil"/>
              <w:left w:val="single" w:sz="4" w:space="0" w:color="auto"/>
              <w:bottom w:val="single" w:sz="4" w:space="0" w:color="auto"/>
              <w:right w:val="single" w:sz="4" w:space="0" w:color="auto"/>
            </w:tcBorders>
            <w:vAlign w:val="center"/>
            <w:hideMark/>
          </w:tcPr>
          <w:p w14:paraId="0E16584B" w14:textId="77777777" w:rsidR="006F7D45" w:rsidRDefault="006F7D45" w:rsidP="006F7D45">
            <w:pPr>
              <w:pStyle w:val="ny-lesson-paragraph"/>
              <w:spacing w:before="0" w:after="0"/>
              <w:jc w:val="center"/>
              <w:rPr>
                <w:noProof/>
                <w:lang w:eastAsia="zh-CN"/>
              </w:rPr>
            </w:pPr>
            <w:r>
              <w:rPr>
                <w:noProof/>
                <w:lang w:eastAsia="zh-CN"/>
              </w:rPr>
              <w:t># of Girls</w:t>
            </w:r>
          </w:p>
        </w:tc>
        <w:tc>
          <w:tcPr>
            <w:tcW w:w="1712" w:type="dxa"/>
            <w:tcBorders>
              <w:top w:val="nil"/>
              <w:left w:val="single" w:sz="4" w:space="0" w:color="auto"/>
              <w:bottom w:val="single" w:sz="4" w:space="0" w:color="auto"/>
              <w:right w:val="nil"/>
            </w:tcBorders>
            <w:vAlign w:val="center"/>
            <w:hideMark/>
          </w:tcPr>
          <w:p w14:paraId="0A45E4C1" w14:textId="77777777" w:rsidR="006F7D45" w:rsidRDefault="006F7D45" w:rsidP="006F7D45">
            <w:pPr>
              <w:pStyle w:val="ny-lesson-paragraph"/>
              <w:spacing w:before="0" w:after="0"/>
              <w:jc w:val="center"/>
              <w:rPr>
                <w:noProof/>
                <w:lang w:eastAsia="zh-CN"/>
              </w:rPr>
            </w:pPr>
            <w:r>
              <w:rPr>
                <w:noProof/>
                <w:lang w:eastAsia="zh-CN"/>
              </w:rPr>
              <w:t>Total # of Players</w:t>
            </w:r>
          </w:p>
        </w:tc>
      </w:tr>
      <w:tr w:rsidR="006F7D45" w14:paraId="60914A2D" w14:textId="77777777" w:rsidTr="006F7D45">
        <w:trPr>
          <w:jc w:val="center"/>
        </w:trPr>
        <w:tc>
          <w:tcPr>
            <w:tcW w:w="1056" w:type="dxa"/>
            <w:tcBorders>
              <w:top w:val="single" w:sz="4" w:space="0" w:color="auto"/>
              <w:left w:val="nil"/>
              <w:bottom w:val="nil"/>
              <w:right w:val="single" w:sz="4" w:space="0" w:color="auto"/>
            </w:tcBorders>
            <w:vAlign w:val="center"/>
            <w:hideMark/>
          </w:tcPr>
          <w:p w14:paraId="6DFBEEEC" w14:textId="5B91FCB8" w:rsidR="006F7D45" w:rsidRPr="00700F1B" w:rsidRDefault="00700F1B" w:rsidP="006F7D45">
            <w:pPr>
              <w:pStyle w:val="ny-lesson-paragraph"/>
              <w:spacing w:before="0" w:after="0"/>
              <w:jc w:val="center"/>
              <w:rPr>
                <w:rFonts w:ascii="Cambria Math" w:hAnsi="Cambria Math"/>
                <w:noProof/>
                <w:lang w:eastAsia="zh-CN"/>
                <w:oMath/>
              </w:rPr>
            </w:pPr>
            <m:oMathPara>
              <m:oMath>
                <m:r>
                  <w:rPr>
                    <w:rFonts w:ascii="Cambria Math" w:hAnsi="Cambria Math"/>
                    <w:noProof/>
                    <w:lang w:eastAsia="zh-CN"/>
                  </w:rPr>
                  <m:t>3</m:t>
                </m:r>
              </m:oMath>
            </m:oMathPara>
          </w:p>
        </w:tc>
        <w:tc>
          <w:tcPr>
            <w:tcW w:w="1039" w:type="dxa"/>
            <w:tcBorders>
              <w:top w:val="single" w:sz="4" w:space="0" w:color="auto"/>
              <w:left w:val="single" w:sz="4" w:space="0" w:color="auto"/>
              <w:bottom w:val="nil"/>
              <w:right w:val="single" w:sz="4" w:space="0" w:color="auto"/>
            </w:tcBorders>
            <w:vAlign w:val="center"/>
            <w:hideMark/>
          </w:tcPr>
          <w:p w14:paraId="7509B477" w14:textId="2CF01C10" w:rsidR="006F7D45" w:rsidRPr="00700F1B" w:rsidRDefault="00700F1B" w:rsidP="006F7D45">
            <w:pPr>
              <w:pStyle w:val="ny-lesson-paragraph"/>
              <w:spacing w:before="0" w:after="0"/>
              <w:jc w:val="center"/>
              <w:rPr>
                <w:rFonts w:ascii="Cambria Math" w:hAnsi="Cambria Math"/>
                <w:noProof/>
                <w:lang w:eastAsia="zh-CN"/>
                <w:oMath/>
              </w:rPr>
            </w:pPr>
            <m:oMathPara>
              <m:oMath>
                <m:r>
                  <w:rPr>
                    <w:rFonts w:ascii="Cambria Math" w:hAnsi="Cambria Math"/>
                    <w:noProof/>
                    <w:lang w:eastAsia="zh-CN"/>
                  </w:rPr>
                  <m:t>2</m:t>
                </m:r>
              </m:oMath>
            </m:oMathPara>
          </w:p>
        </w:tc>
        <w:tc>
          <w:tcPr>
            <w:tcW w:w="1712" w:type="dxa"/>
            <w:tcBorders>
              <w:top w:val="single" w:sz="4" w:space="0" w:color="auto"/>
              <w:left w:val="single" w:sz="4" w:space="0" w:color="auto"/>
              <w:bottom w:val="nil"/>
              <w:right w:val="nil"/>
            </w:tcBorders>
            <w:vAlign w:val="center"/>
            <w:hideMark/>
          </w:tcPr>
          <w:p w14:paraId="105D2641" w14:textId="2102BC75" w:rsidR="006F7D45" w:rsidRPr="00700F1B" w:rsidRDefault="00700F1B" w:rsidP="006F7D45">
            <w:pPr>
              <w:pStyle w:val="ny-lesson-paragraph"/>
              <w:spacing w:before="0" w:after="0"/>
              <w:jc w:val="center"/>
              <w:rPr>
                <w:rFonts w:ascii="Cambria Math" w:hAnsi="Cambria Math"/>
                <w:noProof/>
                <w:lang w:eastAsia="zh-CN"/>
                <w:oMath/>
              </w:rPr>
            </w:pPr>
            <m:oMathPara>
              <m:oMath>
                <m:r>
                  <w:rPr>
                    <w:rFonts w:ascii="Cambria Math" w:hAnsi="Cambria Math"/>
                    <w:noProof/>
                    <w:lang w:eastAsia="zh-CN"/>
                  </w:rPr>
                  <m:t>5</m:t>
                </m:r>
              </m:oMath>
            </m:oMathPara>
          </w:p>
        </w:tc>
      </w:tr>
    </w:tbl>
    <w:p w14:paraId="40D793E3" w14:textId="77777777" w:rsidR="003B427A" w:rsidRDefault="003B427A" w:rsidP="00055DFC">
      <w:pPr>
        <w:pStyle w:val="ny-lesson-bullet"/>
        <w:numPr>
          <w:ilvl w:val="0"/>
          <w:numId w:val="0"/>
        </w:numPr>
        <w:spacing w:before="0"/>
        <w:ind w:left="806"/>
      </w:pPr>
    </w:p>
    <w:p w14:paraId="295148C1" w14:textId="0AE25FFD" w:rsidR="006F7D45" w:rsidRDefault="000335B9" w:rsidP="008525CF">
      <w:pPr>
        <w:pStyle w:val="ny-lesson-bullet"/>
        <w:numPr>
          <w:ilvl w:val="0"/>
          <w:numId w:val="5"/>
        </w:numPr>
        <w:spacing w:before="0" w:after="120"/>
        <w:ind w:left="806" w:hanging="403"/>
      </w:pPr>
      <w:r>
        <w:t xml:space="preserve">What are some other </w:t>
      </w:r>
      <w:r w:rsidR="00895729">
        <w:t>team compositions where</w:t>
      </w:r>
      <w:r>
        <w:t xml:space="preserve"> there are three boys for every two girls on the team?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1039"/>
        <w:gridCol w:w="1712"/>
      </w:tblGrid>
      <w:tr w:rsidR="006F7D45" w:rsidDel="00151E7C" w14:paraId="37E26BEA" w14:textId="77777777" w:rsidTr="006F7D45">
        <w:trPr>
          <w:jc w:val="center"/>
        </w:trPr>
        <w:tc>
          <w:tcPr>
            <w:tcW w:w="1056" w:type="dxa"/>
            <w:tcBorders>
              <w:top w:val="nil"/>
              <w:left w:val="nil"/>
              <w:bottom w:val="single" w:sz="4" w:space="0" w:color="auto"/>
              <w:right w:val="single" w:sz="4" w:space="0" w:color="auto"/>
            </w:tcBorders>
            <w:vAlign w:val="center"/>
            <w:hideMark/>
          </w:tcPr>
          <w:p w14:paraId="52A79416" w14:textId="77777777" w:rsidR="006F7D45" w:rsidDel="00151E7C" w:rsidRDefault="006F7D45" w:rsidP="006F7D45">
            <w:pPr>
              <w:pStyle w:val="ny-lesson-paragraph"/>
              <w:spacing w:before="0" w:after="0"/>
              <w:jc w:val="center"/>
              <w:rPr>
                <w:noProof/>
                <w:lang w:eastAsia="zh-CN"/>
              </w:rPr>
            </w:pPr>
            <w:r w:rsidDel="00151E7C">
              <w:rPr>
                <w:noProof/>
                <w:lang w:eastAsia="zh-CN"/>
              </w:rPr>
              <w:t># of Boys</w:t>
            </w:r>
          </w:p>
        </w:tc>
        <w:tc>
          <w:tcPr>
            <w:tcW w:w="1039" w:type="dxa"/>
            <w:tcBorders>
              <w:top w:val="nil"/>
              <w:left w:val="single" w:sz="4" w:space="0" w:color="auto"/>
              <w:bottom w:val="single" w:sz="4" w:space="0" w:color="auto"/>
              <w:right w:val="single" w:sz="4" w:space="0" w:color="auto"/>
            </w:tcBorders>
            <w:vAlign w:val="center"/>
            <w:hideMark/>
          </w:tcPr>
          <w:p w14:paraId="01E8EF74" w14:textId="77777777" w:rsidR="006F7D45" w:rsidDel="00151E7C" w:rsidRDefault="006F7D45" w:rsidP="006F7D45">
            <w:pPr>
              <w:pStyle w:val="ny-lesson-paragraph"/>
              <w:spacing w:before="0" w:after="0"/>
              <w:jc w:val="center"/>
              <w:rPr>
                <w:noProof/>
                <w:lang w:eastAsia="zh-CN"/>
              </w:rPr>
            </w:pPr>
            <w:r w:rsidDel="00151E7C">
              <w:rPr>
                <w:noProof/>
                <w:lang w:eastAsia="zh-CN"/>
              </w:rPr>
              <w:t># of Girls</w:t>
            </w:r>
          </w:p>
        </w:tc>
        <w:tc>
          <w:tcPr>
            <w:tcW w:w="1712" w:type="dxa"/>
            <w:tcBorders>
              <w:top w:val="nil"/>
              <w:left w:val="single" w:sz="4" w:space="0" w:color="auto"/>
              <w:bottom w:val="single" w:sz="4" w:space="0" w:color="auto"/>
              <w:right w:val="nil"/>
            </w:tcBorders>
            <w:vAlign w:val="center"/>
            <w:hideMark/>
          </w:tcPr>
          <w:p w14:paraId="6036F85A" w14:textId="77777777" w:rsidR="006F7D45" w:rsidDel="00151E7C" w:rsidRDefault="006F7D45" w:rsidP="006F7D45">
            <w:pPr>
              <w:pStyle w:val="ny-lesson-paragraph"/>
              <w:spacing w:before="0" w:after="0"/>
              <w:jc w:val="center"/>
              <w:rPr>
                <w:noProof/>
                <w:lang w:eastAsia="zh-CN"/>
              </w:rPr>
            </w:pPr>
            <w:r w:rsidDel="00151E7C">
              <w:rPr>
                <w:noProof/>
                <w:lang w:eastAsia="zh-CN"/>
              </w:rPr>
              <w:t>Total # of Players</w:t>
            </w:r>
          </w:p>
        </w:tc>
      </w:tr>
      <w:tr w:rsidR="006F7D45" w:rsidDel="00151E7C" w14:paraId="54D067E1" w14:textId="77777777" w:rsidTr="006F7D45">
        <w:trPr>
          <w:jc w:val="center"/>
        </w:trPr>
        <w:tc>
          <w:tcPr>
            <w:tcW w:w="1056" w:type="dxa"/>
            <w:tcBorders>
              <w:top w:val="single" w:sz="4" w:space="0" w:color="auto"/>
              <w:left w:val="nil"/>
              <w:bottom w:val="single" w:sz="4" w:space="0" w:color="auto"/>
              <w:right w:val="single" w:sz="4" w:space="0" w:color="auto"/>
            </w:tcBorders>
            <w:vAlign w:val="center"/>
            <w:hideMark/>
          </w:tcPr>
          <w:p w14:paraId="0452CAFA" w14:textId="2A95E3AB" w:rsidR="006F7D45" w:rsidRPr="00700F1B" w:rsidDel="00151E7C" w:rsidRDefault="00700F1B" w:rsidP="006F7D45">
            <w:pPr>
              <w:pStyle w:val="ny-lesson-paragraph"/>
              <w:spacing w:before="0" w:after="0"/>
              <w:jc w:val="center"/>
              <w:rPr>
                <w:rFonts w:ascii="Cambria Math" w:hAnsi="Cambria Math"/>
                <w:noProof/>
                <w:lang w:eastAsia="zh-CN"/>
                <w:oMath/>
              </w:rPr>
            </w:pPr>
            <m:oMathPara>
              <m:oMath>
                <m:r>
                  <w:rPr>
                    <w:rFonts w:ascii="Cambria Math" w:hAnsi="Cambria Math"/>
                    <w:noProof/>
                    <w:lang w:eastAsia="zh-CN"/>
                  </w:rPr>
                  <m:t>3</m:t>
                </m:r>
              </m:oMath>
            </m:oMathPara>
          </w:p>
        </w:tc>
        <w:tc>
          <w:tcPr>
            <w:tcW w:w="1039" w:type="dxa"/>
            <w:tcBorders>
              <w:top w:val="single" w:sz="4" w:space="0" w:color="auto"/>
              <w:left w:val="single" w:sz="4" w:space="0" w:color="auto"/>
              <w:bottom w:val="single" w:sz="4" w:space="0" w:color="auto"/>
              <w:right w:val="single" w:sz="4" w:space="0" w:color="auto"/>
            </w:tcBorders>
            <w:vAlign w:val="center"/>
            <w:hideMark/>
          </w:tcPr>
          <w:p w14:paraId="77417990" w14:textId="23484BF7" w:rsidR="006F7D45" w:rsidRPr="00700F1B" w:rsidDel="00151E7C" w:rsidRDefault="00700F1B" w:rsidP="006F7D45">
            <w:pPr>
              <w:pStyle w:val="ny-lesson-paragraph"/>
              <w:spacing w:before="0" w:after="0"/>
              <w:jc w:val="center"/>
              <w:rPr>
                <w:rFonts w:ascii="Cambria Math" w:hAnsi="Cambria Math"/>
                <w:noProof/>
                <w:lang w:eastAsia="zh-CN"/>
                <w:oMath/>
              </w:rPr>
            </w:pPr>
            <m:oMathPara>
              <m:oMath>
                <m:r>
                  <w:rPr>
                    <w:rFonts w:ascii="Cambria Math" w:hAnsi="Cambria Math"/>
                    <w:noProof/>
                    <w:lang w:eastAsia="zh-CN"/>
                  </w:rPr>
                  <m:t>2</m:t>
                </m:r>
              </m:oMath>
            </m:oMathPara>
          </w:p>
        </w:tc>
        <w:tc>
          <w:tcPr>
            <w:tcW w:w="1712" w:type="dxa"/>
            <w:tcBorders>
              <w:top w:val="single" w:sz="4" w:space="0" w:color="auto"/>
              <w:left w:val="single" w:sz="4" w:space="0" w:color="auto"/>
              <w:bottom w:val="single" w:sz="4" w:space="0" w:color="auto"/>
              <w:right w:val="nil"/>
            </w:tcBorders>
            <w:vAlign w:val="center"/>
            <w:hideMark/>
          </w:tcPr>
          <w:p w14:paraId="25E1719D" w14:textId="689D9C53" w:rsidR="006F7D45" w:rsidRPr="00700F1B" w:rsidDel="00151E7C" w:rsidRDefault="00700F1B" w:rsidP="006F7D45">
            <w:pPr>
              <w:pStyle w:val="ny-lesson-paragraph"/>
              <w:spacing w:before="0" w:after="0"/>
              <w:jc w:val="center"/>
              <w:rPr>
                <w:rFonts w:ascii="Cambria Math" w:hAnsi="Cambria Math"/>
                <w:noProof/>
                <w:lang w:eastAsia="zh-CN"/>
                <w:oMath/>
              </w:rPr>
            </w:pPr>
            <m:oMathPara>
              <m:oMath>
                <m:r>
                  <w:rPr>
                    <w:rFonts w:ascii="Cambria Math" w:hAnsi="Cambria Math"/>
                    <w:noProof/>
                    <w:lang w:eastAsia="zh-CN"/>
                  </w:rPr>
                  <m:t>5</m:t>
                </m:r>
              </m:oMath>
            </m:oMathPara>
          </w:p>
        </w:tc>
      </w:tr>
      <w:tr w:rsidR="006F7D45" w:rsidDel="00151E7C" w14:paraId="546FD50D" w14:textId="77777777" w:rsidTr="006F7D45">
        <w:trPr>
          <w:jc w:val="center"/>
        </w:trPr>
        <w:tc>
          <w:tcPr>
            <w:tcW w:w="1056" w:type="dxa"/>
            <w:tcBorders>
              <w:top w:val="single" w:sz="4" w:space="0" w:color="auto"/>
              <w:left w:val="nil"/>
              <w:bottom w:val="single" w:sz="4" w:space="0" w:color="auto"/>
              <w:right w:val="single" w:sz="4" w:space="0" w:color="auto"/>
            </w:tcBorders>
            <w:vAlign w:val="center"/>
          </w:tcPr>
          <w:p w14:paraId="5A2E0664" w14:textId="1B851C05" w:rsidR="006F7D45" w:rsidRPr="00700F1B" w:rsidDel="00151E7C" w:rsidRDefault="00700F1B" w:rsidP="006F7D45">
            <w:pPr>
              <w:pStyle w:val="ny-lesson-paragraph"/>
              <w:spacing w:before="0" w:after="0"/>
              <w:jc w:val="center"/>
              <w:rPr>
                <w:rFonts w:ascii="Cambria Math" w:hAnsi="Cambria Math"/>
                <w:noProof/>
                <w:lang w:eastAsia="zh-CN"/>
                <w:oMath/>
              </w:rPr>
            </w:pPr>
            <m:oMathPara>
              <m:oMath>
                <m:r>
                  <w:rPr>
                    <w:rFonts w:ascii="Cambria Math" w:hAnsi="Cambria Math"/>
                    <w:noProof/>
                    <w:lang w:eastAsia="zh-CN"/>
                  </w:rPr>
                  <m:t>6</m:t>
                </m:r>
              </m:oMath>
            </m:oMathPara>
          </w:p>
        </w:tc>
        <w:tc>
          <w:tcPr>
            <w:tcW w:w="1039" w:type="dxa"/>
            <w:tcBorders>
              <w:top w:val="single" w:sz="4" w:space="0" w:color="auto"/>
              <w:left w:val="single" w:sz="4" w:space="0" w:color="auto"/>
              <w:bottom w:val="single" w:sz="4" w:space="0" w:color="auto"/>
              <w:right w:val="single" w:sz="4" w:space="0" w:color="auto"/>
            </w:tcBorders>
            <w:vAlign w:val="center"/>
          </w:tcPr>
          <w:p w14:paraId="32B81A7F" w14:textId="36FED219" w:rsidR="006F7D45" w:rsidRPr="00700F1B" w:rsidDel="00151E7C" w:rsidRDefault="00700F1B" w:rsidP="006F7D45">
            <w:pPr>
              <w:pStyle w:val="ny-lesson-paragraph"/>
              <w:spacing w:before="0" w:after="0"/>
              <w:jc w:val="center"/>
              <w:rPr>
                <w:rFonts w:ascii="Cambria Math" w:hAnsi="Cambria Math"/>
                <w:noProof/>
                <w:lang w:eastAsia="zh-CN"/>
                <w:oMath/>
              </w:rPr>
            </w:pPr>
            <m:oMathPara>
              <m:oMath>
                <m:r>
                  <w:rPr>
                    <w:rFonts w:ascii="Cambria Math" w:hAnsi="Cambria Math"/>
                    <w:noProof/>
                    <w:lang w:eastAsia="zh-CN"/>
                  </w:rPr>
                  <m:t>4</m:t>
                </m:r>
              </m:oMath>
            </m:oMathPara>
          </w:p>
        </w:tc>
        <w:tc>
          <w:tcPr>
            <w:tcW w:w="1712" w:type="dxa"/>
            <w:tcBorders>
              <w:top w:val="single" w:sz="4" w:space="0" w:color="auto"/>
              <w:left w:val="single" w:sz="4" w:space="0" w:color="auto"/>
              <w:bottom w:val="single" w:sz="4" w:space="0" w:color="auto"/>
              <w:right w:val="nil"/>
            </w:tcBorders>
            <w:vAlign w:val="center"/>
          </w:tcPr>
          <w:p w14:paraId="5BDD50C1" w14:textId="605AD224" w:rsidR="006F7D45" w:rsidRPr="00700F1B" w:rsidDel="00151E7C" w:rsidRDefault="00700F1B" w:rsidP="006F7D45">
            <w:pPr>
              <w:pStyle w:val="ny-lesson-paragraph"/>
              <w:spacing w:before="0" w:after="0"/>
              <w:jc w:val="center"/>
              <w:rPr>
                <w:rFonts w:ascii="Cambria Math" w:hAnsi="Cambria Math"/>
                <w:noProof/>
                <w:lang w:eastAsia="zh-CN"/>
                <w:oMath/>
              </w:rPr>
            </w:pPr>
            <m:oMathPara>
              <m:oMath>
                <m:r>
                  <w:rPr>
                    <w:rFonts w:ascii="Cambria Math" w:hAnsi="Cambria Math"/>
                    <w:noProof/>
                    <w:lang w:eastAsia="zh-CN"/>
                  </w:rPr>
                  <m:t>10</m:t>
                </m:r>
              </m:oMath>
            </m:oMathPara>
          </w:p>
        </w:tc>
      </w:tr>
      <w:tr w:rsidR="006F7D45" w:rsidDel="00151E7C" w14:paraId="57AD0E79" w14:textId="77777777" w:rsidTr="006F7D45">
        <w:trPr>
          <w:jc w:val="center"/>
        </w:trPr>
        <w:tc>
          <w:tcPr>
            <w:tcW w:w="1056" w:type="dxa"/>
            <w:tcBorders>
              <w:top w:val="single" w:sz="4" w:space="0" w:color="auto"/>
              <w:left w:val="nil"/>
              <w:bottom w:val="nil"/>
              <w:right w:val="single" w:sz="4" w:space="0" w:color="auto"/>
            </w:tcBorders>
            <w:vAlign w:val="center"/>
          </w:tcPr>
          <w:p w14:paraId="614D44DD" w14:textId="0D1D5A57" w:rsidR="006F7D45" w:rsidRPr="00700F1B" w:rsidDel="00151E7C" w:rsidRDefault="00700F1B" w:rsidP="006F7D45">
            <w:pPr>
              <w:pStyle w:val="ny-lesson-paragraph"/>
              <w:spacing w:before="0" w:after="0"/>
              <w:jc w:val="center"/>
              <w:rPr>
                <w:rFonts w:ascii="Cambria Math" w:hAnsi="Cambria Math"/>
                <w:noProof/>
                <w:lang w:eastAsia="zh-CN"/>
                <w:oMath/>
              </w:rPr>
            </w:pPr>
            <m:oMathPara>
              <m:oMath>
                <m:r>
                  <w:rPr>
                    <w:rFonts w:ascii="Cambria Math" w:hAnsi="Cambria Math"/>
                    <w:noProof/>
                    <w:lang w:eastAsia="zh-CN"/>
                  </w:rPr>
                  <m:t>9</m:t>
                </m:r>
              </m:oMath>
            </m:oMathPara>
          </w:p>
        </w:tc>
        <w:tc>
          <w:tcPr>
            <w:tcW w:w="1039" w:type="dxa"/>
            <w:tcBorders>
              <w:top w:val="single" w:sz="4" w:space="0" w:color="auto"/>
              <w:left w:val="single" w:sz="4" w:space="0" w:color="auto"/>
              <w:bottom w:val="nil"/>
              <w:right w:val="single" w:sz="4" w:space="0" w:color="auto"/>
            </w:tcBorders>
            <w:vAlign w:val="center"/>
          </w:tcPr>
          <w:p w14:paraId="6C57B6C3" w14:textId="661D05F5" w:rsidR="006F7D45" w:rsidRPr="00700F1B" w:rsidDel="00151E7C" w:rsidRDefault="00700F1B" w:rsidP="006F7D45">
            <w:pPr>
              <w:pStyle w:val="ny-lesson-paragraph"/>
              <w:spacing w:before="0" w:after="0"/>
              <w:jc w:val="center"/>
              <w:rPr>
                <w:rFonts w:ascii="Cambria Math" w:hAnsi="Cambria Math"/>
                <w:noProof/>
                <w:lang w:eastAsia="zh-CN"/>
                <w:oMath/>
              </w:rPr>
            </w:pPr>
            <m:oMathPara>
              <m:oMath>
                <m:r>
                  <w:rPr>
                    <w:rFonts w:ascii="Cambria Math" w:hAnsi="Cambria Math"/>
                    <w:noProof/>
                    <w:lang w:eastAsia="zh-CN"/>
                  </w:rPr>
                  <m:t>6</m:t>
                </m:r>
              </m:oMath>
            </m:oMathPara>
          </w:p>
        </w:tc>
        <w:tc>
          <w:tcPr>
            <w:tcW w:w="1712" w:type="dxa"/>
            <w:tcBorders>
              <w:top w:val="single" w:sz="4" w:space="0" w:color="auto"/>
              <w:left w:val="single" w:sz="4" w:space="0" w:color="auto"/>
              <w:bottom w:val="nil"/>
              <w:right w:val="nil"/>
            </w:tcBorders>
            <w:vAlign w:val="center"/>
          </w:tcPr>
          <w:p w14:paraId="7C0B46EE" w14:textId="30A5D7FD" w:rsidR="006F7D45" w:rsidRPr="00700F1B" w:rsidDel="00151E7C" w:rsidRDefault="00700F1B" w:rsidP="006F7D45">
            <w:pPr>
              <w:pStyle w:val="ny-lesson-paragraph"/>
              <w:spacing w:before="0" w:after="0"/>
              <w:jc w:val="center"/>
              <w:rPr>
                <w:rFonts w:ascii="Cambria Math" w:hAnsi="Cambria Math"/>
                <w:noProof/>
                <w:lang w:eastAsia="zh-CN"/>
                <w:oMath/>
              </w:rPr>
            </w:pPr>
            <m:oMathPara>
              <m:oMath>
                <m:r>
                  <w:rPr>
                    <w:rFonts w:ascii="Cambria Math" w:hAnsi="Cambria Math"/>
                    <w:noProof/>
                    <w:lang w:eastAsia="zh-CN"/>
                  </w:rPr>
                  <m:t>15</m:t>
                </m:r>
              </m:oMath>
            </m:oMathPara>
          </w:p>
        </w:tc>
      </w:tr>
    </w:tbl>
    <w:p w14:paraId="25111518" w14:textId="77777777" w:rsidR="000335B9" w:rsidRDefault="000335B9" w:rsidP="000335B9">
      <w:pPr>
        <w:pStyle w:val="ny-lesson-bullet"/>
        <w:numPr>
          <w:ilvl w:val="0"/>
          <w:numId w:val="0"/>
        </w:numPr>
        <w:ind w:left="806"/>
      </w:pPr>
    </w:p>
    <w:p w14:paraId="1B630B18" w14:textId="77777777" w:rsidR="000335B9" w:rsidRDefault="000335B9" w:rsidP="008C6D80">
      <w:pPr>
        <w:pStyle w:val="ny-lesson-bullet"/>
        <w:numPr>
          <w:ilvl w:val="0"/>
          <w:numId w:val="5"/>
        </w:numPr>
        <w:ind w:left="806" w:hanging="403"/>
      </w:pPr>
      <w:r>
        <w:t xml:space="preserve">I can’t say there are </w:t>
      </w:r>
      <m:oMath>
        <m:r>
          <w:rPr>
            <w:rFonts w:ascii="Cambria Math" w:hAnsi="Cambria Math"/>
          </w:rPr>
          <m:t>3</m:t>
        </m:r>
      </m:oMath>
      <w:r>
        <w:t xml:space="preserve"> times as many boys as girls.  What would my multiplicative value have to be?  There </w:t>
      </w:r>
      <w:r w:rsidR="006F7D45" w:rsidRPr="006F7D45">
        <w:t xml:space="preserve">are    </w:t>
      </w:r>
      <w:r w:rsidR="006F7D45">
        <w:rPr>
          <w:u w:val="single"/>
        </w:rPr>
        <w:t xml:space="preserve">  </w:t>
      </w:r>
      <w:r w:rsidR="006F7D45">
        <w:rPr>
          <w:u w:val="single"/>
        </w:rPr>
        <w:br/>
        <w:t xml:space="preserve">        </w:t>
      </w:r>
      <w:r w:rsidR="006F7D45" w:rsidRPr="006F7D45">
        <w:t xml:space="preserve"> </w:t>
      </w:r>
      <w:r w:rsidRPr="006F7D45">
        <w:t>as</w:t>
      </w:r>
      <w:r>
        <w:t xml:space="preserve"> many boys as girls.  </w:t>
      </w:r>
    </w:p>
    <w:p w14:paraId="41AD553C" w14:textId="298914EC" w:rsidR="000335B9" w:rsidRDefault="000335B9" w:rsidP="000335B9">
      <w:pPr>
        <w:pStyle w:val="ny-lesson-paragraph"/>
      </w:pPr>
      <w:r>
        <w:t>Encourage the students to articulate their thoughts, guiding them to say there are</w:t>
      </w:r>
      <w:r w:rsidR="006F7D45">
        <w:t xml:space="preserve">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2</m:t>
            </m:r>
          </m:den>
        </m:f>
      </m:oMath>
      <w:r w:rsidRPr="00777840">
        <w:rPr>
          <w:sz w:val="24"/>
          <w:szCs w:val="24"/>
        </w:rPr>
        <w:t xml:space="preserve"> </w:t>
      </w:r>
      <w:r>
        <w:t xml:space="preserve">as many boys as girls.  </w:t>
      </w:r>
    </w:p>
    <w:p w14:paraId="31ABBD82" w14:textId="77777777" w:rsidR="000335B9" w:rsidRDefault="000335B9" w:rsidP="008C6D80">
      <w:pPr>
        <w:pStyle w:val="ny-lesson-bullet"/>
        <w:numPr>
          <w:ilvl w:val="0"/>
          <w:numId w:val="5"/>
        </w:numPr>
        <w:ind w:left="806" w:hanging="403"/>
      </w:pPr>
      <w:r>
        <w:t xml:space="preserve">Can you visualize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2</m:t>
            </m:r>
          </m:den>
        </m:f>
      </m:oMath>
      <w:r>
        <w:t xml:space="preserve"> as many boys as girls?</w:t>
      </w:r>
    </w:p>
    <w:p w14:paraId="2491EE7C" w14:textId="77777777" w:rsidR="006F7D45" w:rsidRDefault="006F7D45" w:rsidP="006F7D45">
      <w:pPr>
        <w:pStyle w:val="ny-lesson-bullet"/>
        <w:numPr>
          <w:ilvl w:val="0"/>
          <w:numId w:val="0"/>
        </w:numPr>
        <w:spacing w:before="0"/>
        <w:ind w:left="806"/>
      </w:pPr>
    </w:p>
    <w:p w14:paraId="0D76BEC0" w14:textId="0AF47B6D" w:rsidR="000335B9" w:rsidRDefault="00CB0E8E" w:rsidP="008C6D80">
      <w:pPr>
        <w:pStyle w:val="ny-lesson-bullet"/>
        <w:numPr>
          <w:ilvl w:val="0"/>
          <w:numId w:val="5"/>
        </w:numPr>
        <w:spacing w:before="0"/>
        <w:ind w:left="806" w:hanging="403"/>
      </w:pPr>
      <w:r>
        <w:rPr>
          <w:noProof/>
        </w:rPr>
        <mc:AlternateContent>
          <mc:Choice Requires="wpg">
            <w:drawing>
              <wp:anchor distT="0" distB="0" distL="114300" distR="114300" simplePos="0" relativeHeight="251635712" behindDoc="1" locked="0" layoutInCell="1" allowOverlap="1" wp14:anchorId="7093FF6B" wp14:editId="3354E2BD">
                <wp:simplePos x="0" y="0"/>
                <wp:positionH relativeFrom="column">
                  <wp:posOffset>1870075</wp:posOffset>
                </wp:positionH>
                <wp:positionV relativeFrom="paragraph">
                  <wp:posOffset>285115</wp:posOffset>
                </wp:positionV>
                <wp:extent cx="680085" cy="544830"/>
                <wp:effectExtent l="0" t="0" r="24765" b="26670"/>
                <wp:wrapNone/>
                <wp:docPr id="31" name="Group 31"/>
                <wp:cNvGraphicFramePr/>
                <a:graphic xmlns:a="http://schemas.openxmlformats.org/drawingml/2006/main">
                  <a:graphicData uri="http://schemas.microsoft.com/office/word/2010/wordprocessingGroup">
                    <wpg:wgp>
                      <wpg:cNvGrpSpPr/>
                      <wpg:grpSpPr>
                        <a:xfrm>
                          <a:off x="0" y="0"/>
                          <a:ext cx="680085" cy="544830"/>
                          <a:chOff x="0" y="0"/>
                          <a:chExt cx="680483" cy="544868"/>
                        </a:xfrm>
                      </wpg:grpSpPr>
                      <wps:wsp>
                        <wps:cNvPr id="7" name="Rectangle 41"/>
                        <wps:cNvSpPr/>
                        <wps:spPr>
                          <a:xfrm>
                            <a:off x="0" y="0"/>
                            <a:ext cx="228600" cy="2286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oup 44"/>
                        <wpg:cNvGrpSpPr/>
                        <wpg:grpSpPr>
                          <a:xfrm>
                            <a:off x="225188" y="0"/>
                            <a:ext cx="455295" cy="228600"/>
                            <a:chOff x="0" y="0"/>
                            <a:chExt cx="455295" cy="228600"/>
                          </a:xfrm>
                        </wpg:grpSpPr>
                        <wps:wsp>
                          <wps:cNvPr id="45" name="Rectangle 45"/>
                          <wps:cNvSpPr/>
                          <wps:spPr>
                            <a:xfrm>
                              <a:off x="0" y="0"/>
                              <a:ext cx="228600" cy="2286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226695" y="0"/>
                              <a:ext cx="228600" cy="2286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 name="Group 47"/>
                        <wpg:cNvGrpSpPr/>
                        <wpg:grpSpPr>
                          <a:xfrm>
                            <a:off x="0" y="316268"/>
                            <a:ext cx="457220" cy="228600"/>
                            <a:chOff x="0" y="-31750"/>
                            <a:chExt cx="457220" cy="228600"/>
                          </a:xfrm>
                        </wpg:grpSpPr>
                        <wps:wsp>
                          <wps:cNvPr id="48" name="Rectangle 48"/>
                          <wps:cNvSpPr/>
                          <wps:spPr>
                            <a:xfrm>
                              <a:off x="0" y="-31750"/>
                              <a:ext cx="228600" cy="2286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228610" y="-31750"/>
                              <a:ext cx="228610" cy="2286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64C517B" id="Group 31" o:spid="_x0000_s1026" style="position:absolute;margin-left:147.25pt;margin-top:22.45pt;width:53.55pt;height:42.9pt;z-index:-251680768" coordsize="6804,5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">
                <v:rect id="Rectangle 41" o:spid="_x0000_s1027" style="position:absolute;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fCFMIA&#10;AADaAAAADwAAAGRycy9kb3ducmV2LnhtbESPwWrDMBBE74X8g9hCL6WR60IT3MgmFAK5uNAkH7BY&#10;W8vEWimWHLt/HwUKPQ4z84bZVLPtxZWG0DlW8LrMQBA3TnfcKjgddy9rECEia+wdk4JfClCVi4cN&#10;FtpN/E3XQ2xFgnAoUIGJ0RdShsaQxbB0njh5P26wGJMcWqkHnBLc9jLPsndpseO0YNDTp6HmfBit&#10;gnlcXy71eLaG3ur+OY/+q/ZeqafHefsBItIc/8N/7b1WsIL7lXQDZH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x8IUwgAAANoAAAAPAAAAAAAAAAAAAAAAAJgCAABkcnMvZG93&#10;bnJldi54bWxQSwUGAAAAAAQABAD1AAAAhwMAAAAA&#10;" filled="f" strokecolor="black [3213]"/>
                <v:group id="Group 44" o:spid="_x0000_s1028" style="position:absolute;left:2251;width:4553;height:2286" coordsize="455295,228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ect id="Rectangle 45" o:spid="_x0000_s1029" style="position:absolute;width:228600;height:228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P7GsMA&#10;AADbAAAADwAAAGRycy9kb3ducmV2LnhtbESPUWvCMBSF3wf+h3AHvoyZ6qZI1ygiCL50MPUHXJq7&#10;prS5iU2q9d8vg8EeD+ec73CK7Wg7caM+NI4VzGcZCOLK6YZrBZfz4XUNIkRkjZ1jUvCgANvN5KnA&#10;XLs7f9HtFGuRIBxyVGBi9LmUoTJkMcycJ07et+stxiT7Wuoe7wluO7nIspW02HBaMOhpb6hqT4NV&#10;MA7r67UcWmvorexeFtF/lt4rNX0edx8gIo3xP/zXPmoF70v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P7GsMAAADbAAAADwAAAAAAAAAAAAAAAACYAgAAZHJzL2Rv&#10;d25yZXYueG1sUEsFBgAAAAAEAAQA9QAAAIgDAAAAAA==&#10;" filled="f" strokecolor="black [3213]"/>
                  <v:rect id="Rectangle 46" o:spid="_x0000_s1030" style="position:absolute;left:226695;width:228600;height:228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FlbcIA&#10;AADbAAAADwAAAGRycy9kb3ducmV2LnhtbESP3YrCMBSE7wXfIRxhb2RN/UGkGkWEhb2p4M8DHJqz&#10;TbE5iU2q3bffLAheDjPzDbPZ9bYRD2pD7VjBdJKBIC6drrlScL18fa5AhIissXFMCn4pwG47HGww&#10;1+7JJ3qcYyUShEOOCkyMPpcylIYshonzxMn7ca3FmGRbSd3iM8FtI2dZtpQWa04LBj0dDJW3c2cV&#10;9N3qfi+6mzU0L5rxLPpj4b1SH6N+vwYRqY/v8Kv9rRUslvD/Jf0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WVtwgAAANsAAAAPAAAAAAAAAAAAAAAAAJgCAABkcnMvZG93&#10;bnJldi54bWxQSwUGAAAAAAQABAD1AAAAhwMAAAAA&#10;" filled="f" strokecolor="black [3213]"/>
                </v:group>
                <v:group id="Group 47" o:spid="_x0000_s1031" style="position:absolute;top:3162;width:4572;height:2286" coordorigin=",-31750" coordsize="457220,228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ect id="Rectangle 48" o:spid="_x0000_s1032" style="position:absolute;top:-31750;width:228600;height:228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UhMAA&#10;AADbAAAADwAAAGRycy9kb3ducmV2LnhtbERP3WrCMBS+H/gO4Qi7GTZdN0Rqo4gw2E0H6/YAh+bY&#10;FJuT2KRa395cDHb58f1X+9kO4kpj6B0reM1yEMSt0z13Cn5/PlYbECEiaxwck4I7BdjvFk8Vltrd&#10;+JuuTexECuFQogIToy+lDK0hiyFznjhxJzdajAmOndQj3lK4HWSR52tpsefUYNDT0VB7biarYJ42&#10;l0s9na2ht3p4KaL/qr1X6nk5H7YgIs3xX/zn/tQK3tPY9CX9AL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JUhMAAAADbAAAADwAAAAAAAAAAAAAAAACYAgAAZHJzL2Rvd25y&#10;ZXYueG1sUEsFBgAAAAAEAAQA9QAAAIUDAAAAAA==&#10;" filled="f" strokecolor="black [3213]"/>
                  <v:rect id="Rectangle 51" o:spid="_x0000_s1033" style="position:absolute;left:228610;top:-31750;width:228610;height:228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FrxMIA&#10;AADbAAAADwAAAGRycy9kb3ducmV2LnhtbESP3YrCMBSE7wXfIRxhb2RNVVykGmVZELyp4M8DHJpj&#10;U2xOYpNq9+03C4KXw8x8w6y3vW3Eg9pQO1YwnWQgiEuna64UXM67zyWIEJE1No5JwS8F2G6GgzXm&#10;2j35SI9TrESCcMhRgYnR51KG0pDFMHGeOHlX11qMSbaV1C0+E9w2cpZlX9JizWnBoKcfQ+Xt1FkF&#10;fbe834vuZg3Ni2Y8i/5QeK/Ux6j/XoGI1Md3+NXeawWLKfx/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UWvEwgAAANsAAAAPAAAAAAAAAAAAAAAAAJgCAABkcnMvZG93&#10;bnJldi54bWxQSwUGAAAAAAQABAD1AAAAhwMAAAAA&#10;" filled="f" strokecolor="black [3213]"/>
                </v:group>
              </v:group>
            </w:pict>
          </mc:Fallback>
        </mc:AlternateContent>
      </w:r>
      <w:r w:rsidR="000335B9">
        <w:t>Can we make a tape diagram (or bar model) that shows that there are</w:t>
      </w:r>
      <w:r w:rsidR="006F7D45">
        <w:t xml:space="preserve">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2</m:t>
            </m:r>
          </m:den>
        </m:f>
      </m:oMath>
      <w:r w:rsidR="000335B9">
        <w:t xml:space="preserve"> as many boys as girls?  </w:t>
      </w:r>
    </w:p>
    <w:p w14:paraId="1F808BF7" w14:textId="50640DDB" w:rsidR="000335B9" w:rsidRDefault="000335B9" w:rsidP="000335B9">
      <w:pPr>
        <w:pStyle w:val="ny-lesson-bullet"/>
        <w:numPr>
          <w:ilvl w:val="0"/>
          <w:numId w:val="0"/>
        </w:numPr>
        <w:spacing w:before="0"/>
        <w:ind w:left="2160"/>
      </w:pPr>
      <w:r>
        <w:t>Boys</w:t>
      </w:r>
    </w:p>
    <w:p w14:paraId="21864FC2" w14:textId="77777777" w:rsidR="000335B9" w:rsidRPr="008525CF" w:rsidRDefault="000335B9" w:rsidP="000335B9">
      <w:pPr>
        <w:pStyle w:val="ny-lesson-bullet"/>
        <w:numPr>
          <w:ilvl w:val="0"/>
          <w:numId w:val="0"/>
        </w:numPr>
        <w:spacing w:before="0"/>
        <w:ind w:left="2160"/>
        <w:rPr>
          <w:sz w:val="12"/>
          <w:szCs w:val="12"/>
        </w:rPr>
      </w:pPr>
    </w:p>
    <w:p w14:paraId="38AE94D4" w14:textId="77777777" w:rsidR="000335B9" w:rsidRDefault="000335B9" w:rsidP="00777840">
      <w:pPr>
        <w:pStyle w:val="ny-lesson-bullet"/>
        <w:numPr>
          <w:ilvl w:val="0"/>
          <w:numId w:val="0"/>
        </w:numPr>
        <w:spacing w:before="0"/>
        <w:ind w:left="2160"/>
      </w:pPr>
      <w:r>
        <w:t>Girls</w:t>
      </w:r>
    </w:p>
    <w:p w14:paraId="521A3DC0" w14:textId="0E8F24ED" w:rsidR="00A76E64" w:rsidRDefault="000335B9" w:rsidP="008525CF">
      <w:pPr>
        <w:pStyle w:val="ny-lesson-bullet"/>
        <w:numPr>
          <w:ilvl w:val="0"/>
          <w:numId w:val="5"/>
        </w:numPr>
        <w:spacing w:before="120"/>
        <w:ind w:left="806" w:hanging="403"/>
      </w:pPr>
      <w:r>
        <w:t>Which description makes the relationship easier to visualize</w:t>
      </w:r>
      <w:r w:rsidR="00A83A82">
        <w:t>:</w:t>
      </w:r>
      <w:r>
        <w:t xml:space="preserve">  </w:t>
      </w:r>
      <w:r w:rsidR="00A83A82">
        <w:t>s</w:t>
      </w:r>
      <w:r>
        <w:t xml:space="preserve">aying the ratio is </w:t>
      </w:r>
      <m:oMath>
        <m:r>
          <w:rPr>
            <w:rFonts w:ascii="Cambria Math" w:hAnsi="Cambria Math"/>
          </w:rPr>
          <m:t>3</m:t>
        </m:r>
      </m:oMath>
      <w:r>
        <w:t xml:space="preserve"> to </w:t>
      </w:r>
      <m:oMath>
        <m:r>
          <w:rPr>
            <w:rFonts w:ascii="Cambria Math" w:hAnsi="Cambria Math"/>
          </w:rPr>
          <m:t>2</m:t>
        </m:r>
      </m:oMath>
      <w:r>
        <w:t xml:space="preserve"> or saying there are </w:t>
      </w:r>
      <m:oMath>
        <m:r>
          <w:rPr>
            <w:rFonts w:ascii="Cambria Math" w:hAnsi="Cambria Math"/>
          </w:rPr>
          <m:t>3</m:t>
        </m:r>
      </m:oMath>
      <w:r>
        <w:t xml:space="preserve"> halves as many boys as girls?  </w:t>
      </w:r>
    </w:p>
    <w:p w14:paraId="667B87C7" w14:textId="5A8B2BD3" w:rsidR="000335B9" w:rsidRDefault="000335B9" w:rsidP="006F7D45">
      <w:pPr>
        <w:pStyle w:val="ny-lesson-bullet"/>
        <w:numPr>
          <w:ilvl w:val="1"/>
          <w:numId w:val="5"/>
        </w:numPr>
        <w:rPr>
          <w:i/>
        </w:rPr>
      </w:pPr>
      <w:r w:rsidRPr="006F7D45">
        <w:rPr>
          <w:i/>
        </w:rPr>
        <w:t>There is no right or wrong answer</w:t>
      </w:r>
      <w:r w:rsidR="00A83A82" w:rsidRPr="006F7D45">
        <w:rPr>
          <w:i/>
        </w:rPr>
        <w:t>.</w:t>
      </w:r>
      <w:r w:rsidR="00CB0E8E">
        <w:rPr>
          <w:i/>
        </w:rPr>
        <w:t xml:space="preserve"> </w:t>
      </w:r>
      <w:r w:rsidRPr="006F7D45">
        <w:rPr>
          <w:i/>
        </w:rPr>
        <w:t xml:space="preserve"> </w:t>
      </w:r>
      <w:r w:rsidR="00A83A82" w:rsidRPr="006F7D45">
        <w:rPr>
          <w:i/>
        </w:rPr>
        <w:t>H</w:t>
      </w:r>
      <w:r w:rsidRPr="006F7D45">
        <w:rPr>
          <w:i/>
        </w:rPr>
        <w:t>ave students explain why they picked their choice</w:t>
      </w:r>
      <w:r w:rsidR="00A83A82" w:rsidRPr="006F7D45">
        <w:rPr>
          <w:i/>
        </w:rPr>
        <w:t>s</w:t>
      </w:r>
      <w:r w:rsidRPr="006F7D45">
        <w:rPr>
          <w:i/>
        </w:rPr>
        <w:t>.</w:t>
      </w:r>
    </w:p>
    <w:p w14:paraId="33A82F2B" w14:textId="77777777" w:rsidR="000335B9" w:rsidRDefault="000335B9" w:rsidP="000335B9">
      <w:pPr>
        <w:pStyle w:val="ny-lesson-hdr-1"/>
        <w:rPr>
          <w:rStyle w:val="ny-lesson-hdr-3"/>
          <w:b/>
        </w:rPr>
      </w:pPr>
      <w:r>
        <w:rPr>
          <w:rStyle w:val="ny-lesson-hdr-3"/>
          <w:b/>
        </w:rPr>
        <w:lastRenderedPageBreak/>
        <w:t>Example 2 (8 minutes)</w:t>
      </w:r>
      <w:r w:rsidR="00712E47">
        <w:rPr>
          <w:rStyle w:val="ny-lesson-hdr-3"/>
          <w:b/>
        </w:rPr>
        <w:t>:  Class Ratios</w:t>
      </w:r>
    </w:p>
    <w:p w14:paraId="56265817" w14:textId="5FA02A5B" w:rsidR="001A0ABE" w:rsidRPr="001A0ABE" w:rsidRDefault="00CE04A6" w:rsidP="00CE04A6">
      <w:pPr>
        <w:pStyle w:val="ny-lesson-hdr-1"/>
      </w:pPr>
      <w:r>
        <w:t xml:space="preserve">Discussion </w:t>
      </w:r>
    </w:p>
    <w:p w14:paraId="180E5189" w14:textId="77777777" w:rsidR="000335B9" w:rsidRDefault="008355BF" w:rsidP="000335B9">
      <w:pPr>
        <w:pStyle w:val="ny-lesson-paragraph"/>
      </w:pPr>
      <w:r>
        <w:t xml:space="preserve">Direct </w:t>
      </w:r>
      <w:r w:rsidR="000335B9">
        <w:t>students:</w:t>
      </w:r>
    </w:p>
    <w:p w14:paraId="785AACD0" w14:textId="77777777" w:rsidR="000335B9" w:rsidRDefault="000335B9" w:rsidP="008C6D80">
      <w:pPr>
        <w:pStyle w:val="ny-lesson-bullet"/>
        <w:numPr>
          <w:ilvl w:val="0"/>
          <w:numId w:val="5"/>
        </w:numPr>
        <w:ind w:left="806" w:hanging="403"/>
      </w:pPr>
      <w:r>
        <w:t>Find the ratio of boys to girls in our class.</w:t>
      </w:r>
    </w:p>
    <w:p w14:paraId="49A4A2AB" w14:textId="77777777" w:rsidR="000335B9" w:rsidRDefault="000335B9" w:rsidP="008C6D80">
      <w:pPr>
        <w:pStyle w:val="ny-lesson-bullet"/>
        <w:numPr>
          <w:ilvl w:val="0"/>
          <w:numId w:val="5"/>
        </w:numPr>
        <w:ind w:left="806" w:hanging="403"/>
      </w:pPr>
      <w:r>
        <w:t xml:space="preserve">Raise your hand when you know:  What is the ratio of boys to girls in our class? </w:t>
      </w:r>
    </w:p>
    <w:p w14:paraId="0FBF9D6C" w14:textId="77777777" w:rsidR="00A76E64" w:rsidRPr="008525CF" w:rsidRDefault="000335B9" w:rsidP="008525CF">
      <w:pPr>
        <w:pStyle w:val="ny-lesson-bullet"/>
        <w:rPr>
          <w:i/>
        </w:rPr>
      </w:pPr>
      <w:r>
        <w:t xml:space="preserve">How can we say this as a multiplicative comparison without using ratios?  Raise your hand when you know.  </w:t>
      </w:r>
    </w:p>
    <w:p w14:paraId="4C0164BE" w14:textId="4506DF92" w:rsidR="000335B9" w:rsidRDefault="000335B9" w:rsidP="008525CF">
      <w:pPr>
        <w:pStyle w:val="ny-lesson-paragraph"/>
        <w:rPr>
          <w:i/>
        </w:rPr>
      </w:pPr>
      <w:r w:rsidRPr="008525CF">
        <w:t>Allow for choral response when all hands are raised.</w:t>
      </w:r>
    </w:p>
    <w:p w14:paraId="6C82B911" w14:textId="77777777" w:rsidR="000335B9" w:rsidRDefault="000335B9" w:rsidP="008C6D80">
      <w:pPr>
        <w:pStyle w:val="ny-lesson-bullet"/>
        <w:numPr>
          <w:ilvl w:val="0"/>
          <w:numId w:val="5"/>
        </w:numPr>
        <w:ind w:left="806" w:hanging="403"/>
      </w:pPr>
      <w:r>
        <w:t xml:space="preserve">Write the ratio of number of boys to number of girls in your student </w:t>
      </w:r>
      <w:r w:rsidR="002805A0">
        <w:t>materials</w:t>
      </w:r>
      <w:r>
        <w:t xml:space="preserve"> under Example 2, Question 1.  </w:t>
      </w:r>
    </w:p>
    <w:p w14:paraId="6E02BE87" w14:textId="77777777" w:rsidR="000335B9" w:rsidRDefault="000335B9" w:rsidP="008C6D80">
      <w:pPr>
        <w:pStyle w:val="ny-lesson-bullet"/>
        <w:numPr>
          <w:ilvl w:val="0"/>
          <w:numId w:val="5"/>
        </w:numPr>
        <w:ind w:left="806" w:hanging="403"/>
      </w:pPr>
      <w:r>
        <w:t>Compare your answer with your neighbor</w:t>
      </w:r>
      <w:r w:rsidR="00A83A82">
        <w:t>’s answer</w:t>
      </w:r>
      <w:r>
        <w:t xml:space="preserve">.  Does everyone’s ratio look exactly the same?  </w:t>
      </w:r>
    </w:p>
    <w:p w14:paraId="489C9FA5" w14:textId="77777777" w:rsidR="00CB0E8E" w:rsidRDefault="00CB0E8E" w:rsidP="008525CF">
      <w:pPr>
        <w:pStyle w:val="ny-lesson-paragraph"/>
      </w:pPr>
    </w:p>
    <w:p w14:paraId="7A543CE5" w14:textId="77777777" w:rsidR="000335B9" w:rsidRPr="006F7D45" w:rsidRDefault="000335B9" w:rsidP="008525CF">
      <w:pPr>
        <w:pStyle w:val="ny-lesson-paragraph"/>
      </w:pPr>
      <w:r w:rsidRPr="006F7D45">
        <w:t>Allow for discussion of differences in what students wrote.  Communicate the following in the discussions:</w:t>
      </w:r>
    </w:p>
    <w:p w14:paraId="0CB12723" w14:textId="24254683" w:rsidR="000335B9" w:rsidRPr="006F7D45" w:rsidRDefault="000335B9" w:rsidP="00CB0E8E">
      <w:pPr>
        <w:pStyle w:val="ny-lesson-bullet"/>
        <w:numPr>
          <w:ilvl w:val="3"/>
          <w:numId w:val="15"/>
        </w:numPr>
        <w:ind w:left="540"/>
      </w:pPr>
      <w:r w:rsidRPr="006F7D45">
        <w:t xml:space="preserve">It is ok to use either the colon symbol or the word </w:t>
      </w:r>
      <w:r w:rsidR="00CB0E8E">
        <w:t>“</w:t>
      </w:r>
      <w:r w:rsidRPr="008032D8">
        <w:t>to</w:t>
      </w:r>
      <w:r w:rsidR="00CB0E8E">
        <w:t>”</w:t>
      </w:r>
      <w:r w:rsidRPr="006F7D45">
        <w:t xml:space="preserve"> between the </w:t>
      </w:r>
      <w:r w:rsidR="006F7D45">
        <w:t xml:space="preserve">two </w:t>
      </w:r>
      <w:r w:rsidRPr="006F7D45">
        <w:t xml:space="preserve">numbers of the ratio.  </w:t>
      </w:r>
    </w:p>
    <w:p w14:paraId="03372CA1" w14:textId="77777777" w:rsidR="000335B9" w:rsidRPr="006F7D45" w:rsidRDefault="000335B9" w:rsidP="00CB0E8E">
      <w:pPr>
        <w:pStyle w:val="ny-lesson-bullet"/>
        <w:numPr>
          <w:ilvl w:val="3"/>
          <w:numId w:val="15"/>
        </w:numPr>
        <w:ind w:left="540"/>
      </w:pPr>
      <w:r w:rsidRPr="006F7D45">
        <w:t>The ratio itself does not have units or descriptive words attached.</w:t>
      </w:r>
    </w:p>
    <w:p w14:paraId="76B7D7D4" w14:textId="77777777" w:rsidR="000335B9" w:rsidRDefault="000335B9" w:rsidP="008C6D80">
      <w:pPr>
        <w:pStyle w:val="ny-lesson-bullet"/>
        <w:numPr>
          <w:ilvl w:val="0"/>
          <w:numId w:val="5"/>
        </w:numPr>
        <w:ind w:left="806" w:hanging="403"/>
      </w:pPr>
      <w:r>
        <w:t xml:space="preserve">Raise your hand when you know:  What is the ratio of </w:t>
      </w:r>
      <w:r w:rsidR="00A83A82">
        <w:t xml:space="preserve">number of </w:t>
      </w:r>
      <w:r>
        <w:t xml:space="preserve">girls to </w:t>
      </w:r>
      <w:r w:rsidR="00A83A82">
        <w:t xml:space="preserve">number of </w:t>
      </w:r>
      <w:r>
        <w:t xml:space="preserve">boys in our class? </w:t>
      </w:r>
    </w:p>
    <w:p w14:paraId="05DFDAD4" w14:textId="48AB8550" w:rsidR="000335B9" w:rsidRDefault="000335B9" w:rsidP="008C6D80">
      <w:pPr>
        <w:pStyle w:val="ny-lesson-bullet"/>
        <w:numPr>
          <w:ilvl w:val="0"/>
          <w:numId w:val="5"/>
        </w:numPr>
        <w:ind w:left="806" w:hanging="403"/>
      </w:pPr>
      <w:r>
        <w:t xml:space="preserve">Write the ratio down in your </w:t>
      </w:r>
      <w:r w:rsidR="002805A0">
        <w:t>materials</w:t>
      </w:r>
      <w:r>
        <w:t xml:space="preserve"> as number </w:t>
      </w:r>
      <m:oMath>
        <m:r>
          <w:rPr>
            <w:rFonts w:ascii="Cambria Math" w:hAnsi="Cambria Math"/>
          </w:rPr>
          <m:t>2</m:t>
        </m:r>
      </m:oMath>
      <w:r>
        <w:t xml:space="preserve">.  </w:t>
      </w:r>
    </w:p>
    <w:p w14:paraId="77DAB654" w14:textId="77777777" w:rsidR="000A33F4" w:rsidRPr="00A31394" w:rsidRDefault="000335B9" w:rsidP="008C6D80">
      <w:pPr>
        <w:pStyle w:val="ny-lesson-bullet"/>
        <w:numPr>
          <w:ilvl w:val="0"/>
          <w:numId w:val="5"/>
        </w:numPr>
        <w:ind w:left="806" w:hanging="403"/>
        <w:rPr>
          <w:i/>
        </w:rPr>
      </w:pPr>
      <w:r>
        <w:t>Is the ratio of</w:t>
      </w:r>
      <w:r w:rsidR="00A83A82">
        <w:t xml:space="preserve"> number of</w:t>
      </w:r>
      <w:r>
        <w:t xml:space="preserve"> girls to </w:t>
      </w:r>
      <w:r w:rsidR="00A83A82">
        <w:t xml:space="preserve">number of </w:t>
      </w:r>
      <w:r>
        <w:t>boys the same as the ratio of</w:t>
      </w:r>
      <w:r w:rsidR="00A83A82">
        <w:t xml:space="preserve"> number of</w:t>
      </w:r>
      <w:r>
        <w:t xml:space="preserve"> boys to </w:t>
      </w:r>
      <w:r w:rsidR="00A83A82">
        <w:t xml:space="preserve">number of </w:t>
      </w:r>
      <w:r>
        <w:t xml:space="preserve">girls?  </w:t>
      </w:r>
    </w:p>
    <w:p w14:paraId="1C91A104" w14:textId="77777777" w:rsidR="000335B9" w:rsidRDefault="000335B9" w:rsidP="00A31394">
      <w:pPr>
        <w:pStyle w:val="ny-lesson-bullet"/>
        <w:numPr>
          <w:ilvl w:val="1"/>
          <w:numId w:val="5"/>
        </w:numPr>
        <w:rPr>
          <w:i/>
        </w:rPr>
      </w:pPr>
      <w:r>
        <w:rPr>
          <w:i/>
        </w:rPr>
        <w:t xml:space="preserve">Unless in this case there happens to be an equal number of boys and girls, then </w:t>
      </w:r>
      <w:r w:rsidR="000A33F4">
        <w:rPr>
          <w:i/>
        </w:rPr>
        <w:t>n</w:t>
      </w:r>
      <w:r>
        <w:rPr>
          <w:i/>
        </w:rPr>
        <w:t>o</w:t>
      </w:r>
      <w:r w:rsidR="000A33F4">
        <w:rPr>
          <w:i/>
        </w:rPr>
        <w:t>, t</w:t>
      </w:r>
      <w:r>
        <w:rPr>
          <w:i/>
        </w:rPr>
        <w:t>he</w:t>
      </w:r>
      <w:r w:rsidR="0066040A">
        <w:rPr>
          <w:i/>
        </w:rPr>
        <w:t xml:space="preserve"> ratios</w:t>
      </w:r>
      <w:r>
        <w:rPr>
          <w:i/>
        </w:rPr>
        <w:t xml:space="preserve"> are not the same</w:t>
      </w:r>
      <w:r w:rsidR="000A33F4">
        <w:rPr>
          <w:i/>
        </w:rPr>
        <w:t>.  I</w:t>
      </w:r>
      <w:r>
        <w:rPr>
          <w:i/>
        </w:rPr>
        <w:t>ndicate that order matters.</w:t>
      </w:r>
    </w:p>
    <w:p w14:paraId="19DACA88" w14:textId="77777777" w:rsidR="000335B9" w:rsidRDefault="000335B9" w:rsidP="008C6D80">
      <w:pPr>
        <w:pStyle w:val="ny-lesson-bullet"/>
        <w:numPr>
          <w:ilvl w:val="0"/>
          <w:numId w:val="5"/>
        </w:numPr>
        <w:ind w:left="806" w:hanging="403"/>
      </w:pPr>
      <w:r>
        <w:t xml:space="preserve">Is this an interesting multiplicative comparison for this class?  Is it worth commenting on in our class?  If our class had </w:t>
      </w:r>
      <m:oMath>
        <m:r>
          <w:rPr>
            <w:rFonts w:ascii="Cambria Math" w:hAnsi="Cambria Math"/>
          </w:rPr>
          <m:t>15</m:t>
        </m:r>
      </m:oMath>
      <w:r>
        <w:t xml:space="preserve"> boys and </w:t>
      </w:r>
      <m:oMath>
        <m:r>
          <w:rPr>
            <w:rFonts w:ascii="Cambria Math" w:hAnsi="Cambria Math"/>
          </w:rPr>
          <m:t>5</m:t>
        </m:r>
      </m:oMath>
      <w:r>
        <w:t xml:space="preserve"> girls, might it be a more interesting observation?</w:t>
      </w:r>
    </w:p>
    <w:p w14:paraId="3BA55BB6" w14:textId="77777777" w:rsidR="00CB0E8E" w:rsidRDefault="00CB0E8E" w:rsidP="00E53710">
      <w:pPr>
        <w:pStyle w:val="ny-lesson-bullet"/>
        <w:numPr>
          <w:ilvl w:val="0"/>
          <w:numId w:val="0"/>
        </w:numPr>
        <w:ind w:left="806"/>
      </w:pPr>
    </w:p>
    <w:p w14:paraId="6A771DDD" w14:textId="4C8FCA48" w:rsidR="000335B9" w:rsidRDefault="0066040A" w:rsidP="000335B9">
      <w:pPr>
        <w:pStyle w:val="ny-lesson-paragraph"/>
      </w:pPr>
      <w:r>
        <w:t>For the exercise below, c</w:t>
      </w:r>
      <w:r w:rsidR="000335B9">
        <w:t>hoose a way for students to indicate that they identify with the first statement (</w:t>
      </w:r>
      <w:r w:rsidR="000335B9" w:rsidRPr="007C6CAA">
        <w:t>e.g.,</w:t>
      </w:r>
      <w:r w:rsidR="000335B9">
        <w:t xml:space="preserve"> standing up or raising a hand).  After each pair of statements</w:t>
      </w:r>
      <w:r>
        <w:t xml:space="preserve"> below</w:t>
      </w:r>
      <w:r w:rsidR="000335B9">
        <w:t xml:space="preserve">, have students create a ratio of </w:t>
      </w:r>
      <w:r>
        <w:t xml:space="preserve">the </w:t>
      </w:r>
      <w:r w:rsidR="00D53DA6">
        <w:t>number of students who answered “yes” to the first statement to the number of students who answered “yes” to the second statement</w:t>
      </w:r>
      <w:r w:rsidR="000335B9">
        <w:t xml:space="preserve"> verbally, in writing, or both.  Consider following each</w:t>
      </w:r>
      <w:r>
        <w:t xml:space="preserve"> pair of statements</w:t>
      </w:r>
      <w:r w:rsidR="000335B9">
        <w:t xml:space="preserve"> with a discussion of whether it seems like an interesting ratio to discuss.  Or alternatively, when you have finished all of these examples, ask students which ratio they found most interesting.</w:t>
      </w:r>
    </w:p>
    <w:p w14:paraId="51BC35D9" w14:textId="77777777" w:rsidR="00CB0E8E" w:rsidRDefault="00CB0E8E" w:rsidP="000335B9">
      <w:pPr>
        <w:pStyle w:val="ny-lesson-paragraph"/>
      </w:pPr>
    </w:p>
    <w:p w14:paraId="7CFB86D2" w14:textId="77777777" w:rsidR="000335B9" w:rsidRDefault="000335B9" w:rsidP="000335B9">
      <w:pPr>
        <w:pStyle w:val="ny-lesson-paragraph"/>
      </w:pPr>
      <w:r>
        <w:t xml:space="preserve">Students record a ratio for each of the examples you provide: </w:t>
      </w:r>
    </w:p>
    <w:p w14:paraId="58702F7B" w14:textId="77777777" w:rsidR="000335B9" w:rsidRDefault="000335B9" w:rsidP="008C6D80">
      <w:pPr>
        <w:pStyle w:val="ny-lesson-numbering"/>
        <w:numPr>
          <w:ilvl w:val="0"/>
          <w:numId w:val="13"/>
        </w:numPr>
        <w:tabs>
          <w:tab w:val="left" w:pos="403"/>
        </w:tabs>
      </w:pPr>
      <w:r>
        <w:t xml:space="preserve">You traveled out of state this summer. </w:t>
      </w:r>
    </w:p>
    <w:p w14:paraId="62DA7200" w14:textId="77777777" w:rsidR="000335B9" w:rsidRDefault="000335B9" w:rsidP="008C6D80">
      <w:pPr>
        <w:pStyle w:val="ny-lesson-numbering"/>
        <w:numPr>
          <w:ilvl w:val="0"/>
          <w:numId w:val="13"/>
        </w:numPr>
        <w:spacing w:before="0"/>
      </w:pPr>
      <w:r>
        <w:t xml:space="preserve">You did not travel out of state this summer. </w:t>
      </w:r>
    </w:p>
    <w:p w14:paraId="71544E8D" w14:textId="77777777" w:rsidR="000335B9" w:rsidRDefault="000335B9" w:rsidP="008C6D80">
      <w:pPr>
        <w:pStyle w:val="ny-lesson-numbering"/>
        <w:numPr>
          <w:ilvl w:val="0"/>
          <w:numId w:val="13"/>
        </w:numPr>
        <w:tabs>
          <w:tab w:val="left" w:pos="403"/>
        </w:tabs>
      </w:pPr>
      <w:r>
        <w:t xml:space="preserve">You have at least one sibling. </w:t>
      </w:r>
    </w:p>
    <w:p w14:paraId="4A566E49" w14:textId="77777777" w:rsidR="000335B9" w:rsidRDefault="00AB694E" w:rsidP="008C6D80">
      <w:pPr>
        <w:pStyle w:val="ny-lesson-numbering"/>
        <w:numPr>
          <w:ilvl w:val="0"/>
          <w:numId w:val="13"/>
        </w:numPr>
      </w:pPr>
      <w:r>
        <w:t>You are an only child</w:t>
      </w:r>
      <w:r w:rsidR="000335B9">
        <w:rPr>
          <w:i/>
        </w:rPr>
        <w:t>.</w:t>
      </w:r>
    </w:p>
    <w:p w14:paraId="70D1B21F" w14:textId="77777777" w:rsidR="000335B9" w:rsidRDefault="000335B9" w:rsidP="008C6D80">
      <w:pPr>
        <w:pStyle w:val="ny-lesson-numbering"/>
        <w:numPr>
          <w:ilvl w:val="0"/>
          <w:numId w:val="13"/>
        </w:numPr>
        <w:tabs>
          <w:tab w:val="left" w:pos="403"/>
        </w:tabs>
      </w:pPr>
      <w:r>
        <w:t>Your favorite class is math.</w:t>
      </w:r>
    </w:p>
    <w:p w14:paraId="37AB33AB" w14:textId="1E5118E4" w:rsidR="000335B9" w:rsidRDefault="000335B9" w:rsidP="008C6D80">
      <w:pPr>
        <w:pStyle w:val="ny-lesson-numbering"/>
        <w:numPr>
          <w:ilvl w:val="0"/>
          <w:numId w:val="13"/>
        </w:numPr>
      </w:pPr>
      <w:r>
        <w:t>Your favorite class is not math.</w:t>
      </w:r>
      <w:r w:rsidR="00F67428" w:rsidRPr="00F67428">
        <w:rPr>
          <w:noProof/>
        </w:rPr>
        <w:t xml:space="preserve"> </w:t>
      </w:r>
    </w:p>
    <w:p w14:paraId="3C6AB2C7" w14:textId="77777777" w:rsidR="00CB0E8E" w:rsidRDefault="00CB0E8E" w:rsidP="007527DF">
      <w:pPr>
        <w:pStyle w:val="ny-lesson-SFinsert"/>
        <w:rPr>
          <w:rStyle w:val="ny-lesson-hdr-3"/>
          <w:b/>
          <w:color w:val="231F20"/>
          <w:sz w:val="16"/>
          <w:szCs w:val="18"/>
          <w:bdr w:val="none" w:sz="0" w:space="0" w:color="auto"/>
          <w:shd w:val="clear" w:color="auto" w:fill="auto"/>
        </w:rPr>
      </w:pPr>
    </w:p>
    <w:p w14:paraId="3DE9E9E2" w14:textId="460285D6" w:rsidR="000335B9" w:rsidRPr="00AC336C" w:rsidRDefault="00CB0E8E" w:rsidP="007527DF">
      <w:pPr>
        <w:pStyle w:val="ny-lesson-SFinsert"/>
      </w:pPr>
      <w:r>
        <w:rPr>
          <w:rStyle w:val="ny-lesson-hdr-3"/>
          <w:b/>
          <w:color w:val="231F20"/>
          <w:sz w:val="16"/>
          <w:szCs w:val="18"/>
          <w:bdr w:val="none" w:sz="0" w:space="0" w:color="auto"/>
          <w:shd w:val="clear" w:color="auto" w:fill="auto"/>
        </w:rPr>
        <w:br/>
      </w:r>
      <w:r>
        <w:rPr>
          <w:noProof/>
        </w:rPr>
        <w:lastRenderedPageBreak/>
        <mc:AlternateContent>
          <mc:Choice Requires="wps">
            <w:drawing>
              <wp:anchor distT="0" distB="0" distL="114300" distR="114300" simplePos="0" relativeHeight="251625472" behindDoc="0" locked="0" layoutInCell="1" allowOverlap="1" wp14:anchorId="2B629258" wp14:editId="721AE265">
                <wp:simplePos x="0" y="0"/>
                <wp:positionH relativeFrom="margin">
                  <wp:align>center</wp:align>
                </wp:positionH>
                <wp:positionV relativeFrom="paragraph">
                  <wp:posOffset>-60960</wp:posOffset>
                </wp:positionV>
                <wp:extent cx="5303520" cy="1209675"/>
                <wp:effectExtent l="0" t="0" r="11430" b="2857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209675"/>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3F58A" id="Rectangle 65" o:spid="_x0000_s1026" style="position:absolute;margin-left:0;margin-top:-4.8pt;width:417.6pt;height:95.25pt;z-index:251625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" filled="f" strokecolor="#ae6852" strokeweight="1.15pt">
                <v:path arrowok="t"/>
                <w10:wrap anchorx="margin"/>
              </v:rect>
            </w:pict>
          </mc:Fallback>
        </mc:AlternateContent>
      </w:r>
      <w:r w:rsidR="007527DF" w:rsidRPr="007527DF">
        <w:rPr>
          <w:rStyle w:val="ny-lesson-hdr-3"/>
          <w:b/>
          <w:color w:val="231F20"/>
          <w:sz w:val="16"/>
          <w:szCs w:val="18"/>
          <w:bdr w:val="none" w:sz="0" w:space="0" w:color="auto"/>
          <w:shd w:val="clear" w:color="auto" w:fill="auto"/>
        </w:rPr>
        <w:t>Example 2:  Class Ratios</w:t>
      </w:r>
      <w:r w:rsidR="000335B9">
        <w:t xml:space="preserve"> </w:t>
      </w:r>
    </w:p>
    <w:p w14:paraId="51BE56DF" w14:textId="3D6E2808" w:rsidR="00E53710" w:rsidRDefault="000335B9" w:rsidP="007527DF">
      <w:pPr>
        <w:pStyle w:val="ny-lesson-SFinsert"/>
        <w:rPr>
          <w:noProof/>
          <w:lang w:eastAsia="zh-CN"/>
        </w:rPr>
      </w:pPr>
      <w:r w:rsidRPr="00E53710">
        <w:t>Record</w:t>
      </w:r>
      <w:r w:rsidRPr="0027552C">
        <w:t xml:space="preserve"> a ratio for each of the examples the teacher provides.</w:t>
      </w:r>
      <w:r w:rsidRPr="0027552C">
        <w:rPr>
          <w:noProof/>
          <w:lang w:eastAsia="zh-CN"/>
        </w:rPr>
        <w:t xml:space="preserve"> </w:t>
      </w:r>
    </w:p>
    <w:tbl>
      <w:tblPr>
        <w:tblStyle w:val="TableGrid"/>
        <w:tblW w:w="83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4176"/>
      </w:tblGrid>
      <w:tr w:rsidR="00CB0E8E" w14:paraId="650276E9" w14:textId="77777777" w:rsidTr="008525CF">
        <w:trPr>
          <w:jc w:val="center"/>
        </w:trPr>
        <w:tc>
          <w:tcPr>
            <w:tcW w:w="4176" w:type="dxa"/>
          </w:tcPr>
          <w:p w14:paraId="4EE91A5D" w14:textId="77777777" w:rsidR="00CB0E8E" w:rsidRDefault="00CB0E8E" w:rsidP="008525CF">
            <w:pPr>
              <w:pStyle w:val="ny-lesson-SFinsert-response"/>
              <w:numPr>
                <w:ilvl w:val="0"/>
                <w:numId w:val="16"/>
              </w:numPr>
              <w:ind w:left="360" w:right="418"/>
              <w:rPr>
                <w:u w:val="single"/>
              </w:rPr>
            </w:pPr>
            <w:r w:rsidRPr="00E53710">
              <w:rPr>
                <w:u w:val="single"/>
              </w:rPr>
              <w:t xml:space="preserve">Answers will vary.  One example is </w:t>
            </w:r>
            <m:oMath>
              <m:r>
                <m:rPr>
                  <m:sty m:val="bi"/>
                </m:rPr>
                <w:rPr>
                  <w:rFonts w:ascii="Cambria Math" w:hAnsi="Cambria Math"/>
                  <w:u w:val="single"/>
                </w:rPr>
                <m:t>12:10</m:t>
              </m:r>
            </m:oMath>
            <w:r w:rsidRPr="00E53710">
              <w:rPr>
                <w:u w:val="single"/>
              </w:rPr>
              <w:t>.</w:t>
            </w:r>
          </w:p>
          <w:p w14:paraId="5FA5375A" w14:textId="77777777" w:rsidR="00CB0E8E" w:rsidRPr="00AB694E" w:rsidRDefault="00CB0E8E" w:rsidP="008525CF">
            <w:pPr>
              <w:pStyle w:val="ny-lesson-SFinsert-response"/>
              <w:numPr>
                <w:ilvl w:val="0"/>
                <w:numId w:val="18"/>
              </w:numPr>
              <w:ind w:left="360" w:right="418"/>
              <w:rPr>
                <w:u w:val="single"/>
              </w:rPr>
            </w:pPr>
            <w:r>
              <w:rPr>
                <w:u w:val="single"/>
              </w:rPr>
              <w:t xml:space="preserve">Answers will vary.  One example is </w:t>
            </w:r>
            <m:oMath>
              <m:r>
                <m:rPr>
                  <m:sty m:val="bi"/>
                </m:rPr>
                <w:rPr>
                  <w:rFonts w:ascii="Cambria Math" w:hAnsi="Cambria Math"/>
                  <w:u w:val="single"/>
                </w:rPr>
                <m:t>7:15</m:t>
              </m:r>
            </m:oMath>
            <w:r w:rsidRPr="00AB694E">
              <w:rPr>
                <w:u w:val="single"/>
              </w:rPr>
              <w:t>.</w:t>
            </w:r>
          </w:p>
          <w:p w14:paraId="09F96670" w14:textId="2504AFDB" w:rsidR="00CB0E8E" w:rsidRPr="008032D8" w:rsidRDefault="00CB0E8E" w:rsidP="008525CF">
            <w:pPr>
              <w:pStyle w:val="ny-lesson-SFinsert-response"/>
              <w:numPr>
                <w:ilvl w:val="0"/>
                <w:numId w:val="20"/>
              </w:numPr>
              <w:ind w:left="360" w:right="418"/>
              <w:rPr>
                <w:u w:val="single"/>
              </w:rPr>
            </w:pPr>
            <w:r>
              <w:rPr>
                <w:u w:val="single"/>
              </w:rPr>
              <w:t xml:space="preserve">Answers will vary.  One example is </w:t>
            </w:r>
            <m:oMath>
              <m:r>
                <m:rPr>
                  <m:sty m:val="bi"/>
                </m:rPr>
                <w:rPr>
                  <w:rFonts w:ascii="Cambria Math" w:hAnsi="Cambria Math"/>
                  <w:u w:val="single"/>
                </w:rPr>
                <m:t>11:11</m:t>
              </m:r>
            </m:oMath>
            <w:r w:rsidRPr="00AB694E">
              <w:rPr>
                <w:u w:val="single"/>
              </w:rPr>
              <w:t>.</w:t>
            </w:r>
          </w:p>
        </w:tc>
        <w:tc>
          <w:tcPr>
            <w:tcW w:w="4176" w:type="dxa"/>
          </w:tcPr>
          <w:p w14:paraId="73A4E9C2" w14:textId="77777777" w:rsidR="00CB0E8E" w:rsidRDefault="00CB0E8E" w:rsidP="008525CF">
            <w:pPr>
              <w:pStyle w:val="ny-lesson-SFinsert-response"/>
              <w:numPr>
                <w:ilvl w:val="0"/>
                <w:numId w:val="17"/>
              </w:numPr>
              <w:ind w:left="360" w:right="418"/>
              <w:rPr>
                <w:u w:val="single"/>
              </w:rPr>
            </w:pPr>
            <w:r>
              <w:rPr>
                <w:u w:val="single"/>
              </w:rPr>
              <w:t xml:space="preserve">Answers will vary.  One example is </w:t>
            </w:r>
            <m:oMath>
              <m:r>
                <m:rPr>
                  <m:sty m:val="bi"/>
                </m:rPr>
                <w:rPr>
                  <w:rFonts w:ascii="Cambria Math" w:hAnsi="Cambria Math"/>
                  <w:u w:val="single"/>
                </w:rPr>
                <m:t>10:12</m:t>
              </m:r>
            </m:oMath>
            <w:r>
              <w:rPr>
                <w:u w:val="single"/>
              </w:rPr>
              <w:t>.</w:t>
            </w:r>
          </w:p>
          <w:p w14:paraId="18A89B35" w14:textId="77777777" w:rsidR="00CB0E8E" w:rsidRPr="008C6D80" w:rsidRDefault="00CB0E8E" w:rsidP="008525CF">
            <w:pPr>
              <w:pStyle w:val="ny-lesson-SFinsert-response"/>
              <w:numPr>
                <w:ilvl w:val="0"/>
                <w:numId w:val="19"/>
              </w:numPr>
              <w:ind w:left="360" w:right="418"/>
              <w:rPr>
                <w:u w:val="single"/>
              </w:rPr>
            </w:pPr>
            <w:r>
              <w:rPr>
                <w:u w:val="single"/>
              </w:rPr>
              <w:t xml:space="preserve">Answers will vary.  One example is </w:t>
            </w:r>
            <m:oMath>
              <m:r>
                <m:rPr>
                  <m:sty m:val="bi"/>
                </m:rPr>
                <w:rPr>
                  <w:rFonts w:ascii="Cambria Math" w:hAnsi="Cambria Math"/>
                  <w:u w:val="single"/>
                </w:rPr>
                <m:t>15:7</m:t>
              </m:r>
            </m:oMath>
            <w:r>
              <w:rPr>
                <w:u w:val="single"/>
              </w:rPr>
              <w:t>.</w:t>
            </w:r>
          </w:p>
          <w:p w14:paraId="3FDB8ECF" w14:textId="1757111B" w:rsidR="00CB0E8E" w:rsidRDefault="00CB0E8E" w:rsidP="008525CF">
            <w:pPr>
              <w:pStyle w:val="ny-lesson-SFinsert-response"/>
              <w:numPr>
                <w:ilvl w:val="0"/>
                <w:numId w:val="23"/>
              </w:numPr>
              <w:ind w:left="360" w:right="418"/>
              <w:rPr>
                <w:u w:val="single"/>
              </w:rPr>
            </w:pPr>
            <w:r w:rsidRPr="008243B3">
              <w:rPr>
                <w:u w:val="single"/>
              </w:rPr>
              <w:t xml:space="preserve">Answers will vary.  One example is </w:t>
            </w:r>
            <m:oMath>
              <m:r>
                <m:rPr>
                  <m:sty m:val="bi"/>
                </m:rPr>
                <w:rPr>
                  <w:rFonts w:ascii="Cambria Math" w:hAnsi="Cambria Math"/>
                  <w:u w:val="single"/>
                </w:rPr>
                <m:t>11:11</m:t>
              </m:r>
            </m:oMath>
            <w:r w:rsidRPr="008243B3">
              <w:rPr>
                <w:u w:val="single"/>
              </w:rPr>
              <w:t>.</w:t>
            </w:r>
          </w:p>
        </w:tc>
      </w:tr>
    </w:tbl>
    <w:p w14:paraId="6F39F59C" w14:textId="77777777" w:rsidR="007527DF" w:rsidRDefault="007527DF" w:rsidP="008525CF">
      <w:pPr>
        <w:pStyle w:val="ny-lesson-SFinsert"/>
      </w:pPr>
    </w:p>
    <w:p w14:paraId="1D90585C" w14:textId="77777777" w:rsidR="000335B9" w:rsidRDefault="007D3ECE" w:rsidP="000335B9">
      <w:pPr>
        <w:pStyle w:val="ny-lesson-hdr-1"/>
      </w:pPr>
      <w:r>
        <w:t>Exercise 1 (2 m</w:t>
      </w:r>
      <w:r w:rsidR="000335B9">
        <w:t>inutes)</w:t>
      </w:r>
      <w:r w:rsidR="000335B9" w:rsidRPr="00124BBE">
        <w:rPr>
          <w:noProof/>
        </w:rPr>
        <w:t xml:space="preserve"> </w:t>
      </w:r>
    </w:p>
    <w:p w14:paraId="459A9079" w14:textId="788B22AF" w:rsidR="007527DF" w:rsidRDefault="000335B9" w:rsidP="007527DF">
      <w:pPr>
        <w:pStyle w:val="ny-lesson-paragraph"/>
      </w:pPr>
      <w:r>
        <w:t xml:space="preserve">Have students look around the classroom to </w:t>
      </w:r>
      <w:r w:rsidR="001D5EE7">
        <w:t>find quantities to compare</w:t>
      </w:r>
      <w:r w:rsidR="008355BF">
        <w:t xml:space="preserve">.  </w:t>
      </w:r>
      <w:r w:rsidR="00865FFB">
        <w:t>Have students c</w:t>
      </w:r>
      <w:r>
        <w:t>reat</w:t>
      </w:r>
      <w:r w:rsidR="00865FFB">
        <w:t>e</w:t>
      </w:r>
      <w:r>
        <w:t xml:space="preserve"> written ratio statement</w:t>
      </w:r>
      <w:r w:rsidR="00865FFB">
        <w:t>s that</w:t>
      </w:r>
      <w:r>
        <w:t xml:space="preserve"> represent the</w:t>
      </w:r>
      <w:r w:rsidR="00865FFB">
        <w:t>ir</w:t>
      </w:r>
      <w:r>
        <w:t xml:space="preserve"> ratio</w:t>
      </w:r>
      <w:r w:rsidR="00865FFB">
        <w:t>s</w:t>
      </w:r>
      <w:r>
        <w:t xml:space="preserve"> in one of the summary forms.  </w:t>
      </w:r>
    </w:p>
    <w:p w14:paraId="55A53DA2" w14:textId="77777777" w:rsidR="007527DF" w:rsidRDefault="008203F3" w:rsidP="007527DF">
      <w:pPr>
        <w:pStyle w:val="ny-lesson-SFinsert"/>
      </w:pPr>
      <w:r>
        <w:rPr>
          <w:noProof/>
        </w:rPr>
        <mc:AlternateContent>
          <mc:Choice Requires="wps">
            <w:drawing>
              <wp:anchor distT="0" distB="0" distL="114300" distR="114300" simplePos="0" relativeHeight="251651072" behindDoc="1" locked="0" layoutInCell="1" allowOverlap="1" wp14:anchorId="13CCCD65" wp14:editId="172424A1">
                <wp:simplePos x="0" y="0"/>
                <wp:positionH relativeFrom="margin">
                  <wp:align>center</wp:align>
                </wp:positionH>
                <wp:positionV relativeFrom="paragraph">
                  <wp:posOffset>80645</wp:posOffset>
                </wp:positionV>
                <wp:extent cx="5303520" cy="670560"/>
                <wp:effectExtent l="0" t="0" r="30480" b="1524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670560"/>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ECE6C" id="Rectangle 66" o:spid="_x0000_s1026" style="position:absolute;margin-left:0;margin-top:6.35pt;width:417.6pt;height:52.8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" filled="f" strokecolor="#ae6852" strokeweight="1.15pt">
                <v:path arrowok="t"/>
                <w10:wrap anchorx="margin"/>
              </v:rect>
            </w:pict>
          </mc:Fallback>
        </mc:AlternateContent>
      </w:r>
      <w:r w:rsidR="007527DF">
        <w:br/>
        <w:t>Exercise 1</w:t>
      </w:r>
      <w:r w:rsidR="000335B9">
        <w:t xml:space="preserve">   </w:t>
      </w:r>
    </w:p>
    <w:p w14:paraId="3F3A5B39" w14:textId="30962771" w:rsidR="000335B9" w:rsidRDefault="000335B9" w:rsidP="007527DF">
      <w:pPr>
        <w:pStyle w:val="ny-lesson-SFinsert"/>
      </w:pPr>
      <w:r w:rsidRPr="00DE3FCE">
        <w:rPr>
          <w:color w:val="auto"/>
        </w:rPr>
        <w:t xml:space="preserve">My own ratio </w:t>
      </w:r>
      <w:r w:rsidR="002A0008" w:rsidRPr="00DE3FCE">
        <w:rPr>
          <w:color w:val="auto"/>
        </w:rPr>
        <w:t>compares</w:t>
      </w:r>
      <w:r w:rsidR="002A0008">
        <w:t xml:space="preserve"> </w:t>
      </w:r>
      <w:r w:rsidR="002A0008" w:rsidRPr="00222BCF">
        <w:rPr>
          <w:i/>
          <w:color w:val="005A76"/>
          <w:u w:val="single"/>
        </w:rPr>
        <w:t>the</w:t>
      </w:r>
      <w:r w:rsidR="001D5EE7">
        <w:rPr>
          <w:rStyle w:val="ny-lesson-SFinsert-responseChar"/>
          <w:b/>
          <w:u w:val="single"/>
        </w:rPr>
        <w:t xml:space="preserve"> n</w:t>
      </w:r>
      <w:r w:rsidRPr="007527DF">
        <w:rPr>
          <w:rStyle w:val="ny-lesson-SFinsert-responseChar"/>
          <w:b/>
          <w:u w:val="single"/>
        </w:rPr>
        <w:t>umber of students wearing jeans</w:t>
      </w:r>
      <w:r>
        <w:t xml:space="preserve"> </w:t>
      </w:r>
      <w:r w:rsidRPr="00DE3FCE">
        <w:rPr>
          <w:color w:val="auto"/>
        </w:rPr>
        <w:t>to</w:t>
      </w:r>
      <w:r>
        <w:t xml:space="preserve"> </w:t>
      </w:r>
      <w:r w:rsidR="001D5EE7">
        <w:rPr>
          <w:rStyle w:val="ny-lesson-SFinsert-responseChar"/>
          <w:b/>
          <w:u w:val="single"/>
        </w:rPr>
        <w:t>the n</w:t>
      </w:r>
      <w:r w:rsidRPr="007527DF">
        <w:rPr>
          <w:rStyle w:val="ny-lesson-SFinsert-responseChar"/>
          <w:b/>
          <w:u w:val="single"/>
        </w:rPr>
        <w:t>umber of students not wearing jeans</w:t>
      </w:r>
      <w:r>
        <w:t>.</w:t>
      </w:r>
    </w:p>
    <w:p w14:paraId="3CCA7EB6" w14:textId="0B73DFD0" w:rsidR="000335B9" w:rsidRDefault="000335B9" w:rsidP="007527DF">
      <w:pPr>
        <w:pStyle w:val="ny-lesson-SFinsert"/>
      </w:pPr>
      <w:r w:rsidRPr="00DE3FCE">
        <w:t>My ratio</w:t>
      </w:r>
      <w:r w:rsidR="008032D8">
        <w:t xml:space="preserve"> is</w:t>
      </w:r>
      <w:r>
        <w:t xml:space="preserve"> </w:t>
      </w:r>
      <m:oMath>
        <m:r>
          <m:rPr>
            <m:sty m:val="b"/>
          </m:rPr>
          <w:rPr>
            <w:rStyle w:val="ny-lesson-SFinsert-responseChar"/>
            <w:rFonts w:ascii="Cambria Math" w:hAnsi="Cambria Math"/>
            <w:u w:val="single"/>
          </w:rPr>
          <m:t>16:6</m:t>
        </m:r>
      </m:oMath>
      <w:r w:rsidR="008032D8" w:rsidRPr="008525CF">
        <w:rPr>
          <w:rStyle w:val="ny-lesson-SFinsert-responseChar"/>
          <w:b/>
          <w:i w:val="0"/>
        </w:rPr>
        <w:t>.</w:t>
      </w:r>
    </w:p>
    <w:p w14:paraId="3F6BE043" w14:textId="77777777" w:rsidR="000335B9" w:rsidRDefault="000335B9" w:rsidP="008525CF">
      <w:pPr>
        <w:pStyle w:val="ny-lesson-SFinsert"/>
      </w:pPr>
      <w:r>
        <w:tab/>
      </w:r>
    </w:p>
    <w:p w14:paraId="28874382" w14:textId="77777777" w:rsidR="000335B9" w:rsidRDefault="007D3ECE" w:rsidP="000335B9">
      <w:pPr>
        <w:pStyle w:val="ny-lesson-hdr-1"/>
        <w:rPr>
          <w:sz w:val="20"/>
        </w:rPr>
      </w:pPr>
      <w:r>
        <w:t>Exercise 2 (10 m</w:t>
      </w:r>
      <w:r w:rsidR="000335B9">
        <w:t>inutes)</w:t>
      </w:r>
    </w:p>
    <w:p w14:paraId="68358B8B" w14:textId="68538431" w:rsidR="000335B9" w:rsidRPr="00A31394" w:rsidRDefault="007527DF" w:rsidP="000335B9">
      <w:pPr>
        <w:pStyle w:val="ny-lesson-paragraph"/>
        <w:spacing w:before="0"/>
      </w:pPr>
      <w:r w:rsidRPr="000A33F4">
        <w:rPr>
          <w:noProof/>
        </w:rPr>
        <mc:AlternateContent>
          <mc:Choice Requires="wpg">
            <w:drawing>
              <wp:anchor distT="0" distB="0" distL="114300" distR="114300" simplePos="0" relativeHeight="251663360" behindDoc="0" locked="0" layoutInCell="1" allowOverlap="1" wp14:anchorId="476D7E0D" wp14:editId="0E9BDC6E">
                <wp:simplePos x="0" y="0"/>
                <wp:positionH relativeFrom="column">
                  <wp:posOffset>-228600</wp:posOffset>
                </wp:positionH>
                <wp:positionV relativeFrom="paragraph">
                  <wp:posOffset>27305</wp:posOffset>
                </wp:positionV>
                <wp:extent cx="164592" cy="3200400"/>
                <wp:effectExtent l="0" t="0" r="26035" b="19050"/>
                <wp:wrapNone/>
                <wp:docPr id="154" name="Group 16"/>
                <wp:cNvGraphicFramePr/>
                <a:graphic xmlns:a="http://schemas.openxmlformats.org/drawingml/2006/main">
                  <a:graphicData uri="http://schemas.microsoft.com/office/word/2010/wordprocessingGroup">
                    <wpg:wgp>
                      <wpg:cNvGrpSpPr/>
                      <wpg:grpSpPr>
                        <a:xfrm>
                          <a:off x="0" y="0"/>
                          <a:ext cx="164592" cy="320040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2B40C5FF" id="Group 16" o:spid="_x0000_s1026" style="position:absolute;margin-left:-18pt;margin-top:2.15pt;width:12.95pt;height:252pt;z-index:251663360;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2805A0">
        <w:t xml:space="preserve">With a partner, students use words to describe a </w:t>
      </w:r>
      <w:r w:rsidR="001D5EE7">
        <w:t>context</w:t>
      </w:r>
      <w:r w:rsidR="001D5EE7" w:rsidRPr="00A31394">
        <w:t xml:space="preserve"> </w:t>
      </w:r>
      <w:r w:rsidR="000335B9" w:rsidRPr="00A31394">
        <w:t xml:space="preserve">that could be represented by each ratio given.  Encourage students to be precise about the order </w:t>
      </w:r>
      <w:r w:rsidR="00865FFB">
        <w:t xml:space="preserve">in which </w:t>
      </w:r>
      <w:r w:rsidR="000335B9" w:rsidRPr="00A31394">
        <w:t>the quantities are stated (emphasizing that order matters) and about the quantities being compared</w:t>
      </w:r>
      <w:r w:rsidR="00865FFB">
        <w:t>.</w:t>
      </w:r>
      <w:r w:rsidR="000335B9" w:rsidRPr="00A31394">
        <w:t xml:space="preserve"> </w:t>
      </w:r>
      <w:r w:rsidR="00865FFB">
        <w:t xml:space="preserve"> T</w:t>
      </w:r>
      <w:r w:rsidR="000335B9" w:rsidRPr="00A31394">
        <w:t>hat is, instead of saying the ratio of boys to girls, encourage them to say, the ratio of the number of boys to the number of girls.  After students develop the capacity to be very precise about the quantities in the ratio, it is appropriate for them to abbreviate their communication in later lessons</w:t>
      </w:r>
      <w:r w:rsidR="00865FFB">
        <w:t>.  J</w:t>
      </w:r>
      <w:r w:rsidR="000335B9" w:rsidRPr="00A31394">
        <w:t>ust be sure their abbreviations still accurately convey the meaning of the ratio in the correct order.</w:t>
      </w:r>
    </w:p>
    <w:p w14:paraId="693751F9" w14:textId="7385B084" w:rsidR="007527DF" w:rsidRDefault="008E0741" w:rsidP="00A31394">
      <w:pPr>
        <w:pStyle w:val="ny-lesson-SFinsert"/>
      </w:pPr>
      <w:r w:rsidRPr="00A31394">
        <w:rPr>
          <w:noProof/>
          <w:sz w:val="20"/>
        </w:rPr>
        <mc:AlternateContent>
          <mc:Choice Requires="wps">
            <w:drawing>
              <wp:anchor distT="0" distB="0" distL="114300" distR="114300" simplePos="0" relativeHeight="251652096" behindDoc="0" locked="0" layoutInCell="1" allowOverlap="1" wp14:anchorId="11469347" wp14:editId="0AE56CAF">
                <wp:simplePos x="0" y="0"/>
                <wp:positionH relativeFrom="margin">
                  <wp:align>center</wp:align>
                </wp:positionH>
                <wp:positionV relativeFrom="paragraph">
                  <wp:posOffset>71755</wp:posOffset>
                </wp:positionV>
                <wp:extent cx="5303520" cy="2141220"/>
                <wp:effectExtent l="0" t="0" r="11430" b="1143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141220"/>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97DAA" id="Rectangle 67" o:spid="_x0000_s1026" style="position:absolute;margin-left:0;margin-top:5.65pt;width:417.6pt;height:168.6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" filled="f" strokecolor="#ae6852" strokeweight="1.15pt">
                <v:path arrowok="t"/>
                <w10:wrap anchorx="margin"/>
              </v:rect>
            </w:pict>
          </mc:Fallback>
        </mc:AlternateContent>
      </w:r>
      <w:r w:rsidR="000A33F4">
        <w:br/>
      </w:r>
      <w:r w:rsidR="007527DF">
        <w:t>Exercise 2</w:t>
      </w:r>
    </w:p>
    <w:p w14:paraId="0A50AEAD" w14:textId="519B8895" w:rsidR="000335B9" w:rsidRPr="00A31394" w:rsidRDefault="006400A1" w:rsidP="00A31394">
      <w:pPr>
        <w:pStyle w:val="ny-lesson-SFinsert"/>
      </w:pPr>
      <w:r w:rsidRPr="000A33F4">
        <w:rPr>
          <w:noProof/>
        </w:rPr>
        <mc:AlternateContent>
          <mc:Choice Requires="wps">
            <w:drawing>
              <wp:anchor distT="0" distB="0" distL="114300" distR="114300" simplePos="0" relativeHeight="251668480" behindDoc="0" locked="0" layoutInCell="1" allowOverlap="1" wp14:anchorId="423B256D" wp14:editId="304FE19F">
                <wp:simplePos x="0" y="0"/>
                <wp:positionH relativeFrom="column">
                  <wp:posOffset>-404495</wp:posOffset>
                </wp:positionH>
                <wp:positionV relativeFrom="paragraph">
                  <wp:posOffset>126365</wp:posOffset>
                </wp:positionV>
                <wp:extent cx="355600" cy="221615"/>
                <wp:effectExtent l="0" t="0" r="25400" b="2603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957844D" w14:textId="77777777" w:rsidR="00895729" w:rsidRDefault="00895729" w:rsidP="000A33F4">
                            <w:pPr>
                              <w:pStyle w:val="ny-lesson-summary"/>
                              <w:spacing w:before="0" w:after="0" w:line="200" w:lineRule="exact"/>
                              <w:jc w:val="center"/>
                            </w:pPr>
                            <w:r>
                              <w:rPr>
                                <w:rFonts w:eastAsia="Calibri" w:hAnsi="Calibri"/>
                                <w:bCs/>
                                <w:color w:val="FFFFFF"/>
                                <w:kern w:val="24"/>
                                <w:sz w:val="20"/>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423B256D" id="_x0000_t202" coordsize="21600,21600" o:spt="202" path="m,l,21600r21600,l21600,xe">
                <v:stroke joinstyle="miter"/>
                <v:path gradientshapeok="t" o:connecttype="rect"/>
              </v:shapetype>
              <v:shape id="Text Box 61" o:spid="_x0000_s1026" type="#_x0000_t202" style="position:absolute;left:0;text-align:left;margin-left:-31.85pt;margin-top:9.95pt;width:28pt;height:17.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" fillcolor="#00789c" strokecolor="#00789c">
                <v:path arrowok="t"/>
                <v:textbox inset="3pt,3pt,3pt,3pt">
                  <w:txbxContent>
                    <w:p w14:paraId="0957844D" w14:textId="77777777" w:rsidR="00895729" w:rsidRDefault="00895729" w:rsidP="000A33F4">
                      <w:pPr>
                        <w:pStyle w:val="ny-lesson-summary"/>
                        <w:spacing w:before="0" w:after="0" w:line="200" w:lineRule="exact"/>
                        <w:jc w:val="center"/>
                      </w:pPr>
                      <w:r>
                        <w:rPr>
                          <w:rFonts w:eastAsia="Calibri" w:hAnsi="Calibri"/>
                          <w:bCs/>
                          <w:color w:val="FFFFFF"/>
                          <w:kern w:val="24"/>
                          <w:sz w:val="20"/>
                          <w:szCs w:val="20"/>
                        </w:rPr>
                        <w:t>MP.6</w:t>
                      </w:r>
                    </w:p>
                  </w:txbxContent>
                </v:textbox>
              </v:shape>
            </w:pict>
          </mc:Fallback>
        </mc:AlternateContent>
      </w:r>
      <w:r w:rsidR="00865FFB">
        <w:t>Using words, describe</w:t>
      </w:r>
      <w:r w:rsidR="000335B9" w:rsidRPr="00A31394">
        <w:t xml:space="preserve"> a ratio that represents each ratio below.</w:t>
      </w:r>
    </w:p>
    <w:p w14:paraId="5449E7EE" w14:textId="0C641213" w:rsidR="000335B9" w:rsidRPr="00A31394" w:rsidRDefault="00085607" w:rsidP="008525CF">
      <w:pPr>
        <w:pStyle w:val="ny-lesson-numbering"/>
        <w:numPr>
          <w:ilvl w:val="0"/>
          <w:numId w:val="14"/>
        </w:numPr>
        <w:tabs>
          <w:tab w:val="left" w:pos="403"/>
        </w:tabs>
        <w:spacing w:line="480" w:lineRule="auto"/>
        <w:ind w:left="1670" w:hanging="403"/>
        <w:rPr>
          <w:b/>
          <w:i/>
          <w:color w:val="005A76"/>
          <w:sz w:val="12"/>
        </w:rPr>
      </w:pPr>
      <m:oMath>
        <m:r>
          <m:rPr>
            <m:sty m:val="bi"/>
          </m:rPr>
          <w:rPr>
            <w:rFonts w:ascii="Cambria Math" w:hAnsi="Cambria Math"/>
            <w:sz w:val="16"/>
          </w:rPr>
          <m:t>1</m:t>
        </m:r>
      </m:oMath>
      <w:r w:rsidR="000335B9" w:rsidRPr="00A31394">
        <w:rPr>
          <w:b/>
          <w:sz w:val="16"/>
        </w:rPr>
        <w:t xml:space="preserve"> to </w:t>
      </w:r>
      <m:oMath>
        <m:r>
          <m:rPr>
            <m:sty m:val="bi"/>
          </m:rPr>
          <w:rPr>
            <w:rFonts w:ascii="Cambria Math" w:hAnsi="Cambria Math"/>
            <w:sz w:val="16"/>
          </w:rPr>
          <m:t>12</m:t>
        </m:r>
      </m:oMath>
      <w:r w:rsidR="000335B9" w:rsidRPr="00A31394">
        <w:rPr>
          <w:b/>
          <w:sz w:val="16"/>
        </w:rPr>
        <w:t xml:space="preserve"> </w:t>
      </w:r>
      <w:r w:rsidR="006400A1">
        <w:rPr>
          <w:b/>
          <w:sz w:val="16"/>
        </w:rPr>
        <w:t xml:space="preserve"> </w:t>
      </w:r>
      <w:r w:rsidR="000335B9" w:rsidRPr="00A31394">
        <w:rPr>
          <w:b/>
          <w:i/>
          <w:color w:val="005A76"/>
          <w:sz w:val="16"/>
          <w:u w:val="single"/>
        </w:rPr>
        <w:t>for every one year, there are twelve months</w:t>
      </w:r>
    </w:p>
    <w:p w14:paraId="3253816F" w14:textId="670328C9" w:rsidR="000335B9" w:rsidRPr="00A31394" w:rsidRDefault="000335B9" w:rsidP="008525CF">
      <w:pPr>
        <w:pStyle w:val="ny-lesson-numbering"/>
        <w:numPr>
          <w:ilvl w:val="0"/>
          <w:numId w:val="14"/>
        </w:numPr>
        <w:tabs>
          <w:tab w:val="left" w:pos="403"/>
        </w:tabs>
        <w:spacing w:line="480" w:lineRule="auto"/>
        <w:ind w:left="1670" w:hanging="403"/>
        <w:rPr>
          <w:b/>
          <w:sz w:val="16"/>
        </w:rPr>
      </w:pPr>
      <m:oMath>
        <m:r>
          <m:rPr>
            <m:sty m:val="bi"/>
          </m:rPr>
          <w:rPr>
            <w:rFonts w:ascii="Cambria Math" w:hAnsi="Cambria Math"/>
            <w:sz w:val="16"/>
          </w:rPr>
          <m:t>12:1</m:t>
        </m:r>
      </m:oMath>
      <w:r w:rsidRPr="00A31394">
        <w:rPr>
          <w:b/>
          <w:sz w:val="16"/>
        </w:rPr>
        <w:t xml:space="preserve"> </w:t>
      </w:r>
      <w:r w:rsidR="006400A1">
        <w:rPr>
          <w:b/>
          <w:sz w:val="16"/>
        </w:rPr>
        <w:t xml:space="preserve"> </w:t>
      </w:r>
      <w:r w:rsidRPr="00A31394">
        <w:rPr>
          <w:b/>
          <w:i/>
          <w:color w:val="005A76"/>
          <w:sz w:val="16"/>
          <w:u w:val="single"/>
        </w:rPr>
        <w:t>for every twelve months, there is one year</w:t>
      </w:r>
    </w:p>
    <w:p w14:paraId="48994F59" w14:textId="48DE137A" w:rsidR="000335B9" w:rsidRPr="00A31394" w:rsidRDefault="000335B9" w:rsidP="008525CF">
      <w:pPr>
        <w:pStyle w:val="ny-lesson-numbering"/>
        <w:numPr>
          <w:ilvl w:val="0"/>
          <w:numId w:val="14"/>
        </w:numPr>
        <w:tabs>
          <w:tab w:val="left" w:pos="403"/>
        </w:tabs>
        <w:spacing w:line="480" w:lineRule="auto"/>
        <w:ind w:left="1670" w:hanging="403"/>
        <w:rPr>
          <w:b/>
          <w:sz w:val="16"/>
        </w:rPr>
      </w:pPr>
      <m:oMath>
        <m:r>
          <m:rPr>
            <m:sty m:val="bi"/>
          </m:rPr>
          <w:rPr>
            <w:rFonts w:ascii="Cambria Math" w:hAnsi="Cambria Math"/>
            <w:sz w:val="16"/>
          </w:rPr>
          <m:t>2</m:t>
        </m:r>
      </m:oMath>
      <w:r w:rsidRPr="00A31394">
        <w:rPr>
          <w:b/>
          <w:sz w:val="16"/>
        </w:rPr>
        <w:t xml:space="preserve"> to 5 </w:t>
      </w:r>
      <w:r w:rsidR="006400A1">
        <w:rPr>
          <w:b/>
          <w:sz w:val="16"/>
        </w:rPr>
        <w:t xml:space="preserve"> </w:t>
      </w:r>
      <w:r w:rsidRPr="00A31394">
        <w:rPr>
          <w:b/>
          <w:i/>
          <w:color w:val="005A76"/>
          <w:sz w:val="16"/>
          <w:u w:val="single"/>
        </w:rPr>
        <w:t>for every</w:t>
      </w:r>
      <w:r w:rsidR="008E0741">
        <w:rPr>
          <w:b/>
          <w:i/>
          <w:color w:val="005A76"/>
          <w:sz w:val="16"/>
          <w:u w:val="single"/>
        </w:rPr>
        <w:t xml:space="preserve"> two </w:t>
      </w:r>
      <w:r w:rsidRPr="00A31394">
        <w:rPr>
          <w:b/>
          <w:i/>
          <w:color w:val="005A76"/>
          <w:sz w:val="16"/>
          <w:u w:val="single"/>
        </w:rPr>
        <w:t>days of non</w:t>
      </w:r>
      <w:r w:rsidR="00865FFB">
        <w:rPr>
          <w:b/>
          <w:i/>
          <w:color w:val="005A76"/>
          <w:sz w:val="16"/>
          <w:u w:val="single"/>
        </w:rPr>
        <w:t>-</w:t>
      </w:r>
      <w:r w:rsidRPr="00A31394">
        <w:rPr>
          <w:b/>
          <w:i/>
          <w:color w:val="005A76"/>
          <w:sz w:val="16"/>
          <w:u w:val="single"/>
        </w:rPr>
        <w:t>school days in a week, there are five school days</w:t>
      </w:r>
    </w:p>
    <w:p w14:paraId="3C85E2DF" w14:textId="0A9E1B72" w:rsidR="000335B9" w:rsidRPr="00A31394" w:rsidRDefault="000335B9" w:rsidP="008525CF">
      <w:pPr>
        <w:pStyle w:val="ny-lesson-numbering"/>
        <w:numPr>
          <w:ilvl w:val="0"/>
          <w:numId w:val="14"/>
        </w:numPr>
        <w:tabs>
          <w:tab w:val="left" w:pos="403"/>
        </w:tabs>
        <w:spacing w:line="480" w:lineRule="auto"/>
        <w:ind w:left="1670" w:hanging="403"/>
        <w:rPr>
          <w:b/>
          <w:sz w:val="16"/>
        </w:rPr>
      </w:pPr>
      <m:oMath>
        <m:r>
          <m:rPr>
            <m:sty m:val="bi"/>
          </m:rPr>
          <w:rPr>
            <w:rFonts w:ascii="Cambria Math" w:hAnsi="Cambria Math"/>
            <w:sz w:val="16"/>
          </w:rPr>
          <m:t>5</m:t>
        </m:r>
      </m:oMath>
      <w:r w:rsidRPr="00A31394">
        <w:rPr>
          <w:b/>
          <w:sz w:val="16"/>
        </w:rPr>
        <w:t xml:space="preserve"> to </w:t>
      </w:r>
      <m:oMath>
        <m:r>
          <m:rPr>
            <m:sty m:val="bi"/>
          </m:rPr>
          <w:rPr>
            <w:rFonts w:ascii="Cambria Math" w:hAnsi="Cambria Math"/>
            <w:sz w:val="16"/>
          </w:rPr>
          <m:t>2</m:t>
        </m:r>
      </m:oMath>
      <w:r w:rsidRPr="00A31394">
        <w:rPr>
          <w:b/>
          <w:sz w:val="16"/>
        </w:rPr>
        <w:t xml:space="preserve"> </w:t>
      </w:r>
      <w:r w:rsidR="006400A1">
        <w:rPr>
          <w:b/>
          <w:sz w:val="16"/>
        </w:rPr>
        <w:t xml:space="preserve"> </w:t>
      </w:r>
      <w:r w:rsidRPr="00A31394">
        <w:rPr>
          <w:b/>
          <w:i/>
          <w:color w:val="005A76"/>
          <w:sz w:val="16"/>
          <w:u w:val="single"/>
        </w:rPr>
        <w:t>for every</w:t>
      </w:r>
      <w:r w:rsidR="008E0741">
        <w:rPr>
          <w:b/>
          <w:i/>
          <w:color w:val="005A76"/>
          <w:sz w:val="16"/>
          <w:u w:val="single"/>
        </w:rPr>
        <w:t xml:space="preserve"> five </w:t>
      </w:r>
      <w:r w:rsidRPr="00A31394">
        <w:rPr>
          <w:b/>
          <w:i/>
          <w:color w:val="005A76"/>
          <w:sz w:val="16"/>
          <w:u w:val="single"/>
        </w:rPr>
        <w:t xml:space="preserve">female teachers I have, there are </w:t>
      </w:r>
      <w:r w:rsidR="008E0741">
        <w:rPr>
          <w:b/>
          <w:i/>
          <w:color w:val="005A76"/>
          <w:sz w:val="16"/>
          <w:u w:val="single"/>
        </w:rPr>
        <w:t xml:space="preserve">two </w:t>
      </w:r>
      <w:r w:rsidRPr="00A31394">
        <w:rPr>
          <w:b/>
          <w:i/>
          <w:color w:val="005A76"/>
          <w:sz w:val="16"/>
          <w:u w:val="single"/>
        </w:rPr>
        <w:t>male teachers</w:t>
      </w:r>
    </w:p>
    <w:p w14:paraId="775D612C" w14:textId="6E8F9C02" w:rsidR="000335B9" w:rsidRPr="00A31394" w:rsidRDefault="000335B9" w:rsidP="008525CF">
      <w:pPr>
        <w:pStyle w:val="ny-lesson-numbering"/>
        <w:numPr>
          <w:ilvl w:val="0"/>
          <w:numId w:val="14"/>
        </w:numPr>
        <w:tabs>
          <w:tab w:val="left" w:pos="403"/>
        </w:tabs>
        <w:spacing w:line="480" w:lineRule="auto"/>
        <w:ind w:left="1670" w:hanging="403"/>
        <w:rPr>
          <w:rFonts w:ascii="Cambria Math" w:hAnsi="Cambria Math"/>
          <w:sz w:val="16"/>
          <w:oMath/>
        </w:rPr>
      </w:pPr>
      <m:oMath>
        <m:r>
          <m:rPr>
            <m:sty m:val="bi"/>
          </m:rPr>
          <w:rPr>
            <w:rFonts w:ascii="Cambria Math" w:hAnsi="Cambria Math"/>
            <w:sz w:val="16"/>
          </w:rPr>
          <m:t>10:2</m:t>
        </m:r>
      </m:oMath>
      <w:r w:rsidRPr="00A31394">
        <w:rPr>
          <w:b/>
          <w:sz w:val="16"/>
        </w:rPr>
        <w:t xml:space="preserve">  </w:t>
      </w:r>
      <w:r w:rsidR="006400A1">
        <w:rPr>
          <w:b/>
          <w:sz w:val="16"/>
        </w:rPr>
        <w:t xml:space="preserve"> </w:t>
      </w:r>
      <w:r w:rsidRPr="00A31394">
        <w:rPr>
          <w:b/>
          <w:i/>
          <w:color w:val="005A76"/>
          <w:sz w:val="16"/>
          <w:u w:val="single"/>
        </w:rPr>
        <w:t>for every</w:t>
      </w:r>
      <w:r w:rsidR="008E0741">
        <w:rPr>
          <w:b/>
          <w:i/>
          <w:color w:val="005A76"/>
          <w:sz w:val="16"/>
          <w:u w:val="single"/>
        </w:rPr>
        <w:t xml:space="preserve"> ten </w:t>
      </w:r>
      <w:r w:rsidRPr="00A31394">
        <w:rPr>
          <w:b/>
          <w:i/>
          <w:color w:val="005A76"/>
          <w:sz w:val="16"/>
          <w:u w:val="single"/>
        </w:rPr>
        <w:t>toes, there are</w:t>
      </w:r>
      <w:r w:rsidR="008E0741">
        <w:rPr>
          <w:b/>
          <w:i/>
          <w:color w:val="005A76"/>
          <w:sz w:val="16"/>
          <w:u w:val="single"/>
        </w:rPr>
        <w:t xml:space="preserve"> two </w:t>
      </w:r>
      <w:r w:rsidRPr="00A31394">
        <w:rPr>
          <w:b/>
          <w:i/>
          <w:color w:val="005A76"/>
          <w:sz w:val="16"/>
          <w:u w:val="single"/>
        </w:rPr>
        <w:t>feet</w:t>
      </w:r>
    </w:p>
    <w:p w14:paraId="5465BEDB" w14:textId="1660F064" w:rsidR="000335B9" w:rsidRPr="00A31394" w:rsidRDefault="000335B9" w:rsidP="008525CF">
      <w:pPr>
        <w:pStyle w:val="ny-lesson-numbering"/>
        <w:numPr>
          <w:ilvl w:val="0"/>
          <w:numId w:val="14"/>
        </w:numPr>
        <w:tabs>
          <w:tab w:val="left" w:pos="403"/>
        </w:tabs>
        <w:spacing w:line="480" w:lineRule="auto"/>
        <w:ind w:left="1670" w:hanging="403"/>
        <w:rPr>
          <w:rFonts w:ascii="Cambria Math" w:hAnsi="Cambria Math"/>
          <w:sz w:val="16"/>
          <w:oMath/>
        </w:rPr>
      </w:pPr>
      <m:oMath>
        <m:r>
          <m:rPr>
            <m:sty m:val="bi"/>
          </m:rPr>
          <w:rPr>
            <w:rFonts w:ascii="Cambria Math" w:hAnsi="Cambria Math"/>
            <w:sz w:val="16"/>
          </w:rPr>
          <m:t>2:10</m:t>
        </m:r>
      </m:oMath>
      <w:r w:rsidRPr="00A31394">
        <w:rPr>
          <w:b/>
          <w:i/>
          <w:sz w:val="16"/>
        </w:rPr>
        <w:t xml:space="preserve"> </w:t>
      </w:r>
      <w:r w:rsidR="006400A1">
        <w:rPr>
          <w:b/>
          <w:i/>
          <w:sz w:val="16"/>
        </w:rPr>
        <w:t xml:space="preserve"> </w:t>
      </w:r>
      <w:r w:rsidRPr="00A31394">
        <w:rPr>
          <w:b/>
          <w:i/>
          <w:color w:val="005A76"/>
          <w:sz w:val="16"/>
          <w:u w:val="single"/>
        </w:rPr>
        <w:t>for every</w:t>
      </w:r>
      <w:r w:rsidR="008E0741">
        <w:rPr>
          <w:b/>
          <w:i/>
          <w:color w:val="005A76"/>
          <w:sz w:val="16"/>
          <w:u w:val="single"/>
        </w:rPr>
        <w:t xml:space="preserve"> two </w:t>
      </w:r>
      <w:r w:rsidRPr="00A31394">
        <w:rPr>
          <w:b/>
          <w:i/>
          <w:color w:val="005A76"/>
          <w:sz w:val="16"/>
          <w:u w:val="single"/>
        </w:rPr>
        <w:t>problems I can finish, there are</w:t>
      </w:r>
      <w:r w:rsidR="008E0741">
        <w:rPr>
          <w:b/>
          <w:i/>
          <w:color w:val="005A76"/>
          <w:sz w:val="16"/>
          <w:u w:val="single"/>
        </w:rPr>
        <w:t xml:space="preserve"> ten </w:t>
      </w:r>
      <w:r w:rsidRPr="00A31394">
        <w:rPr>
          <w:b/>
          <w:i/>
          <w:color w:val="005A76"/>
          <w:sz w:val="16"/>
          <w:u w:val="single"/>
        </w:rPr>
        <w:t>minutes that pass</w:t>
      </w:r>
    </w:p>
    <w:p w14:paraId="5E57CAB9" w14:textId="6B008E0C" w:rsidR="000335B9" w:rsidRPr="00A31394" w:rsidRDefault="006400A1" w:rsidP="000335B9">
      <w:pPr>
        <w:pStyle w:val="ny-lesson-paragraph"/>
        <w:rPr>
          <w:i/>
        </w:rPr>
      </w:pPr>
      <w:r>
        <w:br/>
      </w:r>
      <w:r w:rsidR="000335B9" w:rsidRPr="00A31394">
        <w:t>After completion</w:t>
      </w:r>
      <w:r w:rsidR="00865FFB">
        <w:t>,</w:t>
      </w:r>
      <w:r w:rsidR="000335B9" w:rsidRPr="00A31394">
        <w:t xml:space="preserve"> invite sharing and explanations </w:t>
      </w:r>
      <w:r w:rsidR="000D2A5F">
        <w:t>of</w:t>
      </w:r>
      <w:r w:rsidR="000D2A5F" w:rsidRPr="00A31394">
        <w:t xml:space="preserve"> </w:t>
      </w:r>
      <w:r w:rsidR="000335B9" w:rsidRPr="00A31394">
        <w:t>the chosen answers.</w:t>
      </w:r>
      <w:r w:rsidR="000335B9" w:rsidRPr="00A31394">
        <w:rPr>
          <w:i/>
        </w:rPr>
        <w:t xml:space="preserve"> </w:t>
      </w:r>
    </w:p>
    <w:p w14:paraId="6908FC03" w14:textId="62304530" w:rsidR="00A05975" w:rsidRPr="00FD6BE8" w:rsidRDefault="00FD6BE8" w:rsidP="00FD6BE8">
      <w:pPr>
        <w:pStyle w:val="ny-lesson-paragraph"/>
        <w:rPr>
          <w:highlight w:val="yellow"/>
        </w:rPr>
      </w:pPr>
      <w:r>
        <w:t xml:space="preserve">Point </w:t>
      </w:r>
      <w:r w:rsidRPr="00FD6BE8">
        <w:t>out the difference between ratios</w:t>
      </w:r>
      <w:r w:rsidR="006400A1">
        <w:t>,</w:t>
      </w:r>
      <w:r w:rsidRPr="00FD6BE8">
        <w:t xml:space="preserve"> </w:t>
      </w:r>
      <w:r w:rsidR="006400A1">
        <w:t>such as</w:t>
      </w:r>
      <w:r w:rsidRPr="00FD6BE8">
        <w:t xml:space="preserve">, </w:t>
      </w:r>
      <w:r w:rsidR="006400A1">
        <w:t>“</w:t>
      </w:r>
      <w:r w:rsidRPr="00FD6BE8">
        <w:t xml:space="preserve">for every one year, there are twelve </w:t>
      </w:r>
      <w:r w:rsidR="006400A1" w:rsidRPr="00FD6BE8">
        <w:t>months,</w:t>
      </w:r>
      <w:r w:rsidR="006400A1">
        <w:t>”</w:t>
      </w:r>
      <w:r w:rsidR="006400A1" w:rsidRPr="00FD6BE8">
        <w:t xml:space="preserve"> </w:t>
      </w:r>
      <w:r w:rsidRPr="00FD6BE8">
        <w:t xml:space="preserve">and </w:t>
      </w:r>
      <w:r w:rsidR="006400A1">
        <w:t>“</w:t>
      </w:r>
      <w:r w:rsidRPr="00FD6BE8">
        <w:t>for every</w:t>
      </w:r>
      <w:r w:rsidR="00C20513">
        <w:t xml:space="preserve"> five</w:t>
      </w:r>
      <w:r w:rsidRPr="00FD6BE8">
        <w:t xml:space="preserve"> female teachers I have, there are </w:t>
      </w:r>
      <w:r w:rsidR="00C20513">
        <w:t>two</w:t>
      </w:r>
      <w:r w:rsidRPr="00FD6BE8">
        <w:t xml:space="preserve"> male teachers</w:t>
      </w:r>
      <w:r w:rsidR="006400A1" w:rsidRPr="00FD6BE8">
        <w:t>.</w:t>
      </w:r>
      <w:r w:rsidR="006400A1">
        <w:t>”</w:t>
      </w:r>
      <w:r w:rsidR="006400A1" w:rsidRPr="00FD6BE8">
        <w:t xml:space="preserve">  </w:t>
      </w:r>
      <w:r>
        <w:t>The</w:t>
      </w:r>
      <w:r w:rsidRPr="00FD6BE8">
        <w:t xml:space="preserve"> first </w:t>
      </w:r>
      <w:r>
        <w:t>type</w:t>
      </w:r>
      <w:r w:rsidRPr="00FD6BE8">
        <w:t xml:space="preserve"> represents a constant relationship that will </w:t>
      </w:r>
      <w:r w:rsidR="008355BF">
        <w:t>remain true</w:t>
      </w:r>
      <w:r w:rsidR="008355BF" w:rsidRPr="00FD6BE8">
        <w:t xml:space="preserve"> </w:t>
      </w:r>
      <w:r w:rsidRPr="00FD6BE8">
        <w:t xml:space="preserve">as the number of years or months increases and the second one is somewhat arbitrary and will not </w:t>
      </w:r>
      <w:r w:rsidR="008355BF">
        <w:t>remain true</w:t>
      </w:r>
      <w:r w:rsidR="008355BF" w:rsidRPr="00FD6BE8">
        <w:t xml:space="preserve"> </w:t>
      </w:r>
      <w:r w:rsidRPr="00FD6BE8">
        <w:t>if the number of teachers increases.</w:t>
      </w:r>
    </w:p>
    <w:p w14:paraId="18B8F302" w14:textId="77777777" w:rsidR="000335B9" w:rsidRDefault="007D3ECE" w:rsidP="000335B9">
      <w:pPr>
        <w:pStyle w:val="ny-lesson-hdr-1"/>
      </w:pPr>
      <w:r>
        <w:lastRenderedPageBreak/>
        <w:t>Closing (5 m</w:t>
      </w:r>
      <w:r w:rsidR="000335B9">
        <w:t>inutes)</w:t>
      </w:r>
    </w:p>
    <w:p w14:paraId="0A4F4722" w14:textId="77777777" w:rsidR="000335B9" w:rsidRDefault="000335B9" w:rsidP="000335B9">
      <w:pPr>
        <w:pStyle w:val="ny-lesson-paragraph"/>
      </w:pPr>
      <w:r>
        <w:t xml:space="preserve">Provide students with this description: </w:t>
      </w:r>
    </w:p>
    <w:p w14:paraId="1E6887B2" w14:textId="20FB1FEA" w:rsidR="000335B9" w:rsidRDefault="000335B9" w:rsidP="008525CF">
      <w:pPr>
        <w:pStyle w:val="ny-lesson-paragraph"/>
      </w:pPr>
      <w:r>
        <w:t xml:space="preserve">A </w:t>
      </w:r>
      <w:r w:rsidRPr="008525CF">
        <w:rPr>
          <w:b/>
          <w:u w:val="single"/>
        </w:rPr>
        <w:t>ratio</w:t>
      </w:r>
      <w:r>
        <w:t xml:space="preserve"> is an ordered pair of non-negative numbers, which are not both zero. </w:t>
      </w:r>
      <w:r w:rsidR="006D37A2">
        <w:t xml:space="preserve"> </w:t>
      </w:r>
      <w:r>
        <w:t xml:space="preserve">The </w:t>
      </w:r>
      <w:r w:rsidRPr="008525CF">
        <w:rPr>
          <w:i/>
        </w:rPr>
        <w:t>ratio</w:t>
      </w:r>
      <w:r>
        <w:t xml:space="preserve"> is denoted </w:t>
      </w:r>
      <m:oMath>
        <m:r>
          <w:rPr>
            <w:rFonts w:ascii="Cambria Math" w:hAnsi="Cambria Math"/>
          </w:rPr>
          <m:t>A:B</m:t>
        </m:r>
      </m:oMath>
      <w:r>
        <w:t xml:space="preserve"> or </w:t>
      </w:r>
      <m:oMath>
        <m:r>
          <w:rPr>
            <w:rFonts w:ascii="Cambria Math" w:hAnsi="Cambria Math"/>
          </w:rPr>
          <m:t>A</m:t>
        </m:r>
      </m:oMath>
      <w:r>
        <w:t xml:space="preserve"> to </w:t>
      </w:r>
      <m:oMath>
        <m:r>
          <w:rPr>
            <w:rFonts w:ascii="Cambria Math" w:hAnsi="Cambria Math"/>
          </w:rPr>
          <m:t>B</m:t>
        </m:r>
      </m:oMath>
      <w:r>
        <w:t xml:space="preserve"> to indicate the order of the numbers. </w:t>
      </w:r>
      <w:r w:rsidR="006D37A2">
        <w:t xml:space="preserve"> </w:t>
      </w:r>
      <w:r w:rsidR="002037B6">
        <w:t xml:space="preserve">In this specific case, the </w:t>
      </w:r>
      <w:r>
        <w:t xml:space="preserve">number </w:t>
      </w:r>
      <m:oMath>
        <m:r>
          <w:rPr>
            <w:rFonts w:ascii="Cambria Math" w:hAnsi="Cambria Math"/>
          </w:rPr>
          <m:t>A</m:t>
        </m:r>
      </m:oMath>
      <w:r>
        <w:t xml:space="preserve"> is first</w:t>
      </w:r>
      <w:r w:rsidR="007B41D4">
        <w:t>,</w:t>
      </w:r>
      <w:r>
        <w:t xml:space="preserve"> and the number </w:t>
      </w:r>
      <m:oMath>
        <m:r>
          <w:rPr>
            <w:rFonts w:ascii="Cambria Math" w:hAnsi="Cambria Math"/>
          </w:rPr>
          <m:t>B</m:t>
        </m:r>
      </m:oMath>
      <w:r>
        <w:t xml:space="preserve"> is second. </w:t>
      </w:r>
    </w:p>
    <w:p w14:paraId="2B2A6ED0" w14:textId="77777777" w:rsidR="000335B9" w:rsidRDefault="000335B9" w:rsidP="002F3B25">
      <w:pPr>
        <w:pStyle w:val="ny-lesson-bullet"/>
      </w:pPr>
      <w:r w:rsidRPr="002F3B25">
        <w:t xml:space="preserve">What is a ratio? </w:t>
      </w:r>
      <w:r w:rsidR="006D37A2">
        <w:t xml:space="preserve"> </w:t>
      </w:r>
      <w:r w:rsidRPr="002F3B25">
        <w:t xml:space="preserve">Can you </w:t>
      </w:r>
      <w:r w:rsidR="00085607">
        <w:t>verbally describe</w:t>
      </w:r>
      <w:r w:rsidRPr="002F3B25">
        <w:t xml:space="preserve"> a ratio in your own words using this description?</w:t>
      </w:r>
    </w:p>
    <w:p w14:paraId="77262F04" w14:textId="499FA459" w:rsidR="00A1312C" w:rsidRPr="002F3B25" w:rsidRDefault="00A1312C" w:rsidP="00A1312C">
      <w:pPr>
        <w:pStyle w:val="ny-lesson-bullet"/>
        <w:numPr>
          <w:ilvl w:val="1"/>
          <w:numId w:val="7"/>
        </w:numPr>
      </w:pPr>
      <w:r>
        <w:rPr>
          <w:i/>
        </w:rPr>
        <w:t>Answers will</w:t>
      </w:r>
      <w:r w:rsidR="00716B77">
        <w:rPr>
          <w:i/>
        </w:rPr>
        <w:t xml:space="preserve"> vary, but should include the des</w:t>
      </w:r>
      <w:r>
        <w:rPr>
          <w:i/>
        </w:rPr>
        <w:t>cription that a ratio is an ordered pair of numbers, which are both not zero.</w:t>
      </w:r>
    </w:p>
    <w:p w14:paraId="15E9EF6A" w14:textId="77777777" w:rsidR="000335B9" w:rsidRPr="002F3B25" w:rsidRDefault="000335B9" w:rsidP="002F3B25">
      <w:pPr>
        <w:pStyle w:val="ny-lesson-bullet"/>
      </w:pPr>
      <w:r w:rsidRPr="002F3B25">
        <w:t xml:space="preserve">How do we write ratios?  </w:t>
      </w:r>
    </w:p>
    <w:p w14:paraId="4A9284C8" w14:textId="02AAC32A" w:rsidR="000335B9" w:rsidRPr="004A0559" w:rsidRDefault="00865FFB" w:rsidP="008C6D80">
      <w:pPr>
        <w:pStyle w:val="ny-lesson-bullet"/>
        <w:numPr>
          <w:ilvl w:val="1"/>
          <w:numId w:val="5"/>
        </w:numPr>
        <w:rPr>
          <w:i/>
        </w:rPr>
      </w:pPr>
      <m:oMath>
        <m:r>
          <w:rPr>
            <w:rFonts w:ascii="Cambria Math" w:hAnsi="Cambria Math"/>
          </w:rPr>
          <m:t>A</m:t>
        </m:r>
      </m:oMath>
      <w:r w:rsidR="000335B9" w:rsidRPr="004A0559">
        <w:rPr>
          <w:i/>
        </w:rPr>
        <w:t xml:space="preserve"> colon </w:t>
      </w:r>
      <m:oMath>
        <m:r>
          <w:rPr>
            <w:rFonts w:ascii="Cambria Math" w:hAnsi="Cambria Math"/>
          </w:rPr>
          <m:t>B</m:t>
        </m:r>
      </m:oMath>
      <w:r w:rsidR="000335B9" w:rsidRPr="004A0559">
        <w:rPr>
          <w:i/>
        </w:rPr>
        <w:t xml:space="preserve"> </w:t>
      </w:r>
      <w:r w:rsidR="000A33F4">
        <w:rPr>
          <w:i/>
        </w:rPr>
        <w:t>(</w:t>
      </w:r>
      <m:oMath>
        <m:r>
          <w:rPr>
            <w:rFonts w:ascii="Cambria Math" w:hAnsi="Cambria Math"/>
          </w:rPr>
          <m:t>A:B</m:t>
        </m:r>
      </m:oMath>
      <w:r w:rsidR="000A33F4">
        <w:rPr>
          <w:i/>
        </w:rPr>
        <w:t xml:space="preserve">) </w:t>
      </w:r>
      <w:r w:rsidR="000335B9" w:rsidRPr="004A0559">
        <w:rPr>
          <w:i/>
        </w:rPr>
        <w:t xml:space="preserve">or </w:t>
      </w:r>
      <m:oMath>
        <m:r>
          <w:rPr>
            <w:rFonts w:ascii="Cambria Math" w:hAnsi="Cambria Math"/>
          </w:rPr>
          <m:t>A</m:t>
        </m:r>
      </m:oMath>
      <w:r w:rsidR="000335B9" w:rsidRPr="004A0559">
        <w:rPr>
          <w:i/>
        </w:rPr>
        <w:t xml:space="preserve"> </w:t>
      </w:r>
      <w:r w:rsidR="006400A1">
        <w:rPr>
          <w:i/>
        </w:rPr>
        <w:t>“</w:t>
      </w:r>
      <w:r w:rsidR="000335B9" w:rsidRPr="004A0559">
        <w:rPr>
          <w:i/>
        </w:rPr>
        <w:t>to</w:t>
      </w:r>
      <w:r w:rsidR="006400A1">
        <w:rPr>
          <w:i/>
        </w:rPr>
        <w:t>”</w:t>
      </w:r>
      <w:r w:rsidR="000335B9" w:rsidRPr="004A0559">
        <w:rPr>
          <w:i/>
        </w:rPr>
        <w:t xml:space="preserve"> </w:t>
      </w:r>
      <m:oMath>
        <m:r>
          <w:rPr>
            <w:rFonts w:ascii="Cambria Math" w:hAnsi="Cambria Math"/>
          </w:rPr>
          <m:t>B</m:t>
        </m:r>
      </m:oMath>
      <w:r w:rsidR="000335B9" w:rsidRPr="004A0559">
        <w:rPr>
          <w:i/>
        </w:rPr>
        <w:t>.</w:t>
      </w:r>
    </w:p>
    <w:p w14:paraId="71FCCD3C" w14:textId="77777777" w:rsidR="000335B9" w:rsidRDefault="000335B9" w:rsidP="008C6D80">
      <w:pPr>
        <w:pStyle w:val="ny-lesson-bullet"/>
        <w:numPr>
          <w:ilvl w:val="0"/>
          <w:numId w:val="5"/>
        </w:numPr>
        <w:ind w:left="806" w:hanging="403"/>
      </w:pPr>
      <w:r>
        <w:t xml:space="preserve">What are two quantities you would love to have in a ratio of </w:t>
      </w:r>
      <m:oMath>
        <m:r>
          <w:rPr>
            <w:rFonts w:ascii="Cambria Math" w:hAnsi="Cambria Math"/>
          </w:rPr>
          <m:t>5:2</m:t>
        </m:r>
      </m:oMath>
      <w:r>
        <w:t xml:space="preserve"> but hate to have in a ratio of </w:t>
      </w:r>
      <m:oMath>
        <m:r>
          <w:rPr>
            <w:rFonts w:ascii="Cambria Math" w:hAnsi="Cambria Math"/>
          </w:rPr>
          <m:t>2:5</m:t>
        </m:r>
      </m:oMath>
      <w:r>
        <w:t>?</w:t>
      </w:r>
    </w:p>
    <w:p w14:paraId="400007D5" w14:textId="6B9F0A05" w:rsidR="00D73393" w:rsidRDefault="00D73393" w:rsidP="00D73393">
      <w:pPr>
        <w:pStyle w:val="ny-lesson-bullet"/>
        <w:numPr>
          <w:ilvl w:val="1"/>
          <w:numId w:val="5"/>
        </w:numPr>
      </w:pPr>
      <w:r>
        <w:rPr>
          <w:i/>
        </w:rPr>
        <w:t xml:space="preserve">Answers will vary. </w:t>
      </w:r>
      <w:r w:rsidR="006400A1">
        <w:rPr>
          <w:i/>
        </w:rPr>
        <w:t xml:space="preserve"> For e</w:t>
      </w:r>
      <w:r>
        <w:rPr>
          <w:i/>
        </w:rPr>
        <w:t>xample</w:t>
      </w:r>
      <w:r w:rsidR="006400A1">
        <w:rPr>
          <w:i/>
        </w:rPr>
        <w:t>,</w:t>
      </w:r>
      <w:r>
        <w:rPr>
          <w:i/>
        </w:rPr>
        <w:t xml:space="preserve"> I would love to have a ratio of the number of hours of play time to the number of hours of chores </w:t>
      </w:r>
      <w:r w:rsidR="00E00015">
        <w:rPr>
          <w:i/>
        </w:rPr>
        <w:t xml:space="preserve">be </w:t>
      </w:r>
      <m:oMath>
        <m:r>
          <w:rPr>
            <w:rFonts w:ascii="Cambria Math" w:hAnsi="Cambria Math"/>
          </w:rPr>
          <m:t>5:2</m:t>
        </m:r>
      </m:oMath>
      <w:r w:rsidR="00E00015">
        <w:rPr>
          <w:i/>
        </w:rPr>
        <w:t xml:space="preserve">, but would hate to have a ratio of the number of hours of television time to the number of hours of studying be </w:t>
      </w:r>
      <m:oMath>
        <m:r>
          <w:rPr>
            <w:rFonts w:ascii="Cambria Math" w:hAnsi="Cambria Math"/>
          </w:rPr>
          <m:t>2:5</m:t>
        </m:r>
      </m:oMath>
      <w:r w:rsidR="00E00015">
        <w:rPr>
          <w:i/>
        </w:rPr>
        <w:t xml:space="preserve">.  </w:t>
      </w:r>
    </w:p>
    <w:p w14:paraId="0A5A7C2C" w14:textId="77777777" w:rsidR="002F3B25" w:rsidRDefault="000A33F4" w:rsidP="006D37A2">
      <w:pPr>
        <w:pStyle w:val="ny-lesson-paragraph"/>
      </w:pPr>
      <w:r>
        <w:rPr>
          <w:noProof/>
        </w:rPr>
        <mc:AlternateContent>
          <mc:Choice Requires="wps">
            <w:drawing>
              <wp:anchor distT="0" distB="0" distL="114300" distR="114300" simplePos="0" relativeHeight="251654144" behindDoc="0" locked="0" layoutInCell="1" allowOverlap="1" wp14:anchorId="10E8698D" wp14:editId="3F25FA99">
                <wp:simplePos x="0" y="0"/>
                <wp:positionH relativeFrom="margin">
                  <wp:align>center</wp:align>
                </wp:positionH>
                <wp:positionV relativeFrom="paragraph">
                  <wp:posOffset>257810</wp:posOffset>
                </wp:positionV>
                <wp:extent cx="5303520" cy="1501140"/>
                <wp:effectExtent l="0" t="0" r="11430" b="228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501140"/>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AFF92" id="Rectangle 10" o:spid="_x0000_s1026" style="position:absolute;margin-left:0;margin-top:20.3pt;width:417.6pt;height:118.2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" filled="f" strokecolor="#ae6852" strokeweight="1.15pt">
                <v:path arrowok="t"/>
                <w10:wrap anchorx="margin"/>
              </v:rect>
            </w:pict>
          </mc:Fallback>
        </mc:AlternateContent>
      </w:r>
    </w:p>
    <w:p w14:paraId="4C5A63BF" w14:textId="77777777" w:rsidR="002F469E" w:rsidRDefault="00BF5CE9" w:rsidP="000335B9">
      <w:pPr>
        <w:pStyle w:val="ny-lesson-hdr-1"/>
      </w:pPr>
      <w:r>
        <w:rPr>
          <w:noProof/>
        </w:rPr>
        <mc:AlternateContent>
          <mc:Choice Requires="wps">
            <w:drawing>
              <wp:anchor distT="0" distB="0" distL="114300" distR="114300" simplePos="0" relativeHeight="251653120" behindDoc="0" locked="0" layoutInCell="1" allowOverlap="1" wp14:anchorId="2F0B9826" wp14:editId="6AD8B81A">
                <wp:simplePos x="0" y="0"/>
                <wp:positionH relativeFrom="margin">
                  <wp:align>center</wp:align>
                </wp:positionH>
                <wp:positionV relativeFrom="paragraph">
                  <wp:posOffset>47625</wp:posOffset>
                </wp:positionV>
                <wp:extent cx="5120640" cy="1312545"/>
                <wp:effectExtent l="25400" t="25400" r="35560" b="33655"/>
                <wp:wrapTopAndBottom/>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312545"/>
                        </a:xfrm>
                        <a:prstGeom prst="rect">
                          <a:avLst/>
                        </a:prstGeom>
                        <a:solidFill>
                          <a:srgbClr val="FFFFFF"/>
                        </a:solidFill>
                        <a:ln w="38100" cmpd="dbl">
                          <a:solidFill>
                            <a:srgbClr val="00789C"/>
                          </a:solidFill>
                          <a:miter lim="800000"/>
                          <a:headEnd/>
                          <a:tailEnd/>
                        </a:ln>
                      </wps:spPr>
                      <wps:txbx>
                        <w:txbxContent>
                          <w:p w14:paraId="7BEDE5E2" w14:textId="77777777" w:rsidR="00895729" w:rsidRPr="00A31394" w:rsidRDefault="00895729" w:rsidP="000A33F4">
                            <w:pPr>
                              <w:pStyle w:val="ny-lesson-summary"/>
                              <w:rPr>
                                <w:rStyle w:val="ny-chart-sq-grey"/>
                                <w:rFonts w:asciiTheme="minorHAnsi" w:eastAsiaTheme="minorHAnsi" w:hAnsiTheme="minorHAnsi" w:cstheme="minorBidi"/>
                                <w:spacing w:val="0"/>
                                <w:position w:val="0"/>
                                <w:sz w:val="18"/>
                                <w:szCs w:val="18"/>
                              </w:rPr>
                            </w:pPr>
                            <w:r w:rsidRPr="00A31394">
                              <w:rPr>
                                <w:rStyle w:val="ny-chart-sq-grey"/>
                                <w:rFonts w:asciiTheme="minorHAnsi" w:eastAsiaTheme="minorHAnsi" w:hAnsiTheme="minorHAnsi" w:cstheme="minorBidi"/>
                                <w:spacing w:val="0"/>
                                <w:position w:val="0"/>
                                <w:sz w:val="18"/>
                                <w:szCs w:val="18"/>
                              </w:rPr>
                              <w:t>Lesson Summary</w:t>
                            </w:r>
                          </w:p>
                          <w:p w14:paraId="70990BDB" w14:textId="77777777" w:rsidR="00895729" w:rsidRPr="00011325" w:rsidRDefault="00895729" w:rsidP="007527DF">
                            <w:pPr>
                              <w:pStyle w:val="ny-lesson-SFinsert"/>
                              <w:ind w:left="0" w:right="0"/>
                              <w:rPr>
                                <w:rFonts w:eastAsiaTheme="minorHAnsi" w:cstheme="minorBidi"/>
                                <w:color w:val="auto"/>
                              </w:rPr>
                            </w:pPr>
                            <w:r w:rsidRPr="00011325">
                              <w:t xml:space="preserve">A </w:t>
                            </w:r>
                            <w:r w:rsidRPr="008525CF">
                              <w:rPr>
                                <w:u w:val="single"/>
                              </w:rPr>
                              <w:t>ratio</w:t>
                            </w:r>
                            <w:r w:rsidRPr="00011325">
                              <w:t xml:space="preserve"> is an ordered pair of non-negative numbers, which are not both zero. </w:t>
                            </w:r>
                          </w:p>
                          <w:p w14:paraId="3A68BB08" w14:textId="77777777" w:rsidR="00895729" w:rsidRPr="00011325" w:rsidRDefault="00895729" w:rsidP="007527DF">
                            <w:pPr>
                              <w:pStyle w:val="ny-lesson-SFinsert"/>
                              <w:ind w:left="0" w:right="0"/>
                            </w:pPr>
                            <w:r w:rsidRPr="00011325">
                              <w:t xml:space="preserve">The ratio is written </w:t>
                            </w:r>
                            <m:oMath>
                              <m:r>
                                <m:rPr>
                                  <m:sty m:val="bi"/>
                                </m:rPr>
                                <w:rPr>
                                  <w:rFonts w:ascii="Cambria Math" w:hAnsi="Cambria Math"/>
                                </w:rPr>
                                <m:t>A: B</m:t>
                              </m:r>
                            </m:oMath>
                            <w:r w:rsidRPr="00011325">
                              <w:t xml:space="preserve"> or </w:t>
                            </w:r>
                            <m:oMath>
                              <m:r>
                                <m:rPr>
                                  <m:sty m:val="bi"/>
                                </m:rPr>
                                <w:rPr>
                                  <w:rFonts w:ascii="Cambria Math" w:hAnsi="Cambria Math"/>
                                </w:rPr>
                                <m:t>A</m:t>
                              </m:r>
                            </m:oMath>
                            <w:r w:rsidRPr="00011325">
                              <w:rPr>
                                <w:i/>
                              </w:rPr>
                              <w:t xml:space="preserve"> to </w:t>
                            </w:r>
                            <m:oMath>
                              <m:r>
                                <m:rPr>
                                  <m:sty m:val="bi"/>
                                </m:rPr>
                                <w:rPr>
                                  <w:rFonts w:ascii="Cambria Math" w:hAnsi="Cambria Math"/>
                                </w:rPr>
                                <m:t>B</m:t>
                              </m:r>
                            </m:oMath>
                            <w:r w:rsidRPr="00011325">
                              <w:t xml:space="preserve"> to indicate the order of the numbers. </w:t>
                            </w:r>
                            <w:r>
                              <w:t xml:space="preserve"> </w:t>
                            </w:r>
                            <w:r w:rsidRPr="00011325">
                              <w:t xml:space="preserve">The number </w:t>
                            </w:r>
                            <m:oMath>
                              <m:r>
                                <m:rPr>
                                  <m:sty m:val="bi"/>
                                </m:rPr>
                                <w:rPr>
                                  <w:rFonts w:ascii="Cambria Math" w:hAnsi="Cambria Math"/>
                                </w:rPr>
                                <m:t>A</m:t>
                              </m:r>
                            </m:oMath>
                            <w:r w:rsidRPr="00011325">
                              <w:t xml:space="preserve"> is first</w:t>
                            </w:r>
                            <w:r>
                              <w:t>,</w:t>
                            </w:r>
                            <w:r w:rsidRPr="00011325">
                              <w:t xml:space="preserve"> and the number </w:t>
                            </w:r>
                            <m:oMath>
                              <m:r>
                                <m:rPr>
                                  <m:sty m:val="bi"/>
                                </m:rPr>
                                <w:rPr>
                                  <w:rFonts w:ascii="Cambria Math" w:hAnsi="Cambria Math"/>
                                </w:rPr>
                                <m:t>B</m:t>
                              </m:r>
                            </m:oMath>
                            <w:r w:rsidRPr="00011325">
                              <w:t xml:space="preserve"> is second.   </w:t>
                            </w:r>
                          </w:p>
                          <w:p w14:paraId="5EDC0017" w14:textId="77777777" w:rsidR="00895729" w:rsidRPr="00011325" w:rsidRDefault="00895729" w:rsidP="007527DF">
                            <w:pPr>
                              <w:pStyle w:val="ny-lesson-SFinsert"/>
                              <w:ind w:left="0" w:right="0"/>
                              <w:rPr>
                                <w:rFonts w:asciiTheme="minorHAnsi" w:hAnsiTheme="minorHAnsi"/>
                              </w:rPr>
                            </w:pPr>
                            <w:r w:rsidRPr="00011325">
                              <w:rPr>
                                <w:noProof/>
                              </w:rPr>
                              <w:t xml:space="preserve">The order of the numbers is important to the meaning of the ratio. </w:t>
                            </w:r>
                            <w:r>
                              <w:rPr>
                                <w:noProof/>
                              </w:rPr>
                              <w:t xml:space="preserve"> </w:t>
                            </w:r>
                            <w:r w:rsidRPr="00011325">
                              <w:rPr>
                                <w:noProof/>
                              </w:rPr>
                              <w:t xml:space="preserve">Switching the numbers changes the </w:t>
                            </w:r>
                            <w:r w:rsidRPr="00011325">
                              <w:t>relationship.  The description of the ratio relationship tells us the correct order for the numbers in the ratio.</w:t>
                            </w:r>
                          </w:p>
                          <w:p w14:paraId="38FC588F" w14:textId="77777777" w:rsidR="00895729" w:rsidRDefault="00895729" w:rsidP="002F469E">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B9826" id="Rectangle 73" o:spid="_x0000_s1027" style="position:absolute;margin-left:0;margin-top:3.75pt;width:403.2pt;height:103.3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" strokecolor="#00789c" strokeweight="3pt">
                <v:stroke linestyle="thinThin"/>
                <v:textbox>
                  <w:txbxContent>
                    <w:p w14:paraId="7BEDE5E2" w14:textId="77777777" w:rsidR="00895729" w:rsidRPr="00A31394" w:rsidRDefault="00895729" w:rsidP="000A33F4">
                      <w:pPr>
                        <w:pStyle w:val="ny-lesson-summary"/>
                        <w:rPr>
                          <w:rStyle w:val="ny-chart-sq-grey"/>
                          <w:rFonts w:asciiTheme="minorHAnsi" w:eastAsiaTheme="minorHAnsi" w:hAnsiTheme="minorHAnsi" w:cstheme="minorBidi"/>
                          <w:spacing w:val="0"/>
                          <w:position w:val="0"/>
                          <w:sz w:val="18"/>
                          <w:szCs w:val="18"/>
                        </w:rPr>
                      </w:pPr>
                      <w:r w:rsidRPr="00A31394">
                        <w:rPr>
                          <w:rStyle w:val="ny-chart-sq-grey"/>
                          <w:rFonts w:asciiTheme="minorHAnsi" w:eastAsiaTheme="minorHAnsi" w:hAnsiTheme="minorHAnsi" w:cstheme="minorBidi"/>
                          <w:spacing w:val="0"/>
                          <w:position w:val="0"/>
                          <w:sz w:val="18"/>
                          <w:szCs w:val="18"/>
                        </w:rPr>
                        <w:t>Lesson Summary</w:t>
                      </w:r>
                    </w:p>
                    <w:p w14:paraId="70990BDB" w14:textId="77777777" w:rsidR="00895729" w:rsidRPr="00011325" w:rsidRDefault="00895729" w:rsidP="007527DF">
                      <w:pPr>
                        <w:pStyle w:val="ny-lesson-SFinsert"/>
                        <w:ind w:left="0" w:right="0"/>
                        <w:rPr>
                          <w:rFonts w:eastAsiaTheme="minorHAnsi" w:cstheme="minorBidi"/>
                          <w:color w:val="auto"/>
                        </w:rPr>
                      </w:pPr>
                      <w:r w:rsidRPr="00011325">
                        <w:t xml:space="preserve">A </w:t>
                      </w:r>
                      <w:r w:rsidRPr="008525CF">
                        <w:rPr>
                          <w:u w:val="single"/>
                        </w:rPr>
                        <w:t>ratio</w:t>
                      </w:r>
                      <w:r w:rsidRPr="00011325">
                        <w:t xml:space="preserve"> is an ordered pair of non-negative numbers, which are not both zero. </w:t>
                      </w:r>
                    </w:p>
                    <w:p w14:paraId="3A68BB08" w14:textId="77777777" w:rsidR="00895729" w:rsidRPr="00011325" w:rsidRDefault="00895729" w:rsidP="007527DF">
                      <w:pPr>
                        <w:pStyle w:val="ny-lesson-SFinsert"/>
                        <w:ind w:left="0" w:right="0"/>
                      </w:pPr>
                      <w:r w:rsidRPr="00011325">
                        <w:t xml:space="preserve">The ratio is written </w:t>
                      </w:r>
                      <m:oMath>
                        <m:r>
                          <m:rPr>
                            <m:sty m:val="bi"/>
                          </m:rPr>
                          <w:rPr>
                            <w:rFonts w:ascii="Cambria Math" w:hAnsi="Cambria Math"/>
                          </w:rPr>
                          <m:t>A: B</m:t>
                        </m:r>
                      </m:oMath>
                      <w:r w:rsidRPr="00011325">
                        <w:t xml:space="preserve"> or </w:t>
                      </w:r>
                      <m:oMath>
                        <m:r>
                          <m:rPr>
                            <m:sty m:val="bi"/>
                          </m:rPr>
                          <w:rPr>
                            <w:rFonts w:ascii="Cambria Math" w:hAnsi="Cambria Math"/>
                          </w:rPr>
                          <m:t>A</m:t>
                        </m:r>
                      </m:oMath>
                      <w:r w:rsidRPr="00011325">
                        <w:rPr>
                          <w:i/>
                        </w:rPr>
                        <w:t xml:space="preserve"> to </w:t>
                      </w:r>
                      <m:oMath>
                        <m:r>
                          <m:rPr>
                            <m:sty m:val="bi"/>
                          </m:rPr>
                          <w:rPr>
                            <w:rFonts w:ascii="Cambria Math" w:hAnsi="Cambria Math"/>
                          </w:rPr>
                          <m:t>B</m:t>
                        </m:r>
                      </m:oMath>
                      <w:r w:rsidRPr="00011325">
                        <w:t xml:space="preserve"> to indicate the order of the numbers. </w:t>
                      </w:r>
                      <w:r>
                        <w:t xml:space="preserve"> </w:t>
                      </w:r>
                      <w:r w:rsidRPr="00011325">
                        <w:t xml:space="preserve">The number </w:t>
                      </w:r>
                      <m:oMath>
                        <m:r>
                          <m:rPr>
                            <m:sty m:val="bi"/>
                          </m:rPr>
                          <w:rPr>
                            <w:rFonts w:ascii="Cambria Math" w:hAnsi="Cambria Math"/>
                          </w:rPr>
                          <m:t>A</m:t>
                        </m:r>
                      </m:oMath>
                      <w:r w:rsidRPr="00011325">
                        <w:t xml:space="preserve"> is first</w:t>
                      </w:r>
                      <w:r>
                        <w:t>,</w:t>
                      </w:r>
                      <w:r w:rsidRPr="00011325">
                        <w:t xml:space="preserve"> and the number </w:t>
                      </w:r>
                      <m:oMath>
                        <m:r>
                          <m:rPr>
                            <m:sty m:val="bi"/>
                          </m:rPr>
                          <w:rPr>
                            <w:rFonts w:ascii="Cambria Math" w:hAnsi="Cambria Math"/>
                          </w:rPr>
                          <m:t>B</m:t>
                        </m:r>
                      </m:oMath>
                      <w:r w:rsidRPr="00011325">
                        <w:t xml:space="preserve"> is second.   </w:t>
                      </w:r>
                    </w:p>
                    <w:p w14:paraId="5EDC0017" w14:textId="77777777" w:rsidR="00895729" w:rsidRPr="00011325" w:rsidRDefault="00895729" w:rsidP="007527DF">
                      <w:pPr>
                        <w:pStyle w:val="ny-lesson-SFinsert"/>
                        <w:ind w:left="0" w:right="0"/>
                        <w:rPr>
                          <w:rFonts w:asciiTheme="minorHAnsi" w:hAnsiTheme="minorHAnsi"/>
                        </w:rPr>
                      </w:pPr>
                      <w:r w:rsidRPr="00011325">
                        <w:rPr>
                          <w:noProof/>
                        </w:rPr>
                        <w:t xml:space="preserve">The order of the numbers is important to the meaning of the ratio. </w:t>
                      </w:r>
                      <w:r>
                        <w:rPr>
                          <w:noProof/>
                        </w:rPr>
                        <w:t xml:space="preserve"> </w:t>
                      </w:r>
                      <w:r w:rsidRPr="00011325">
                        <w:rPr>
                          <w:noProof/>
                        </w:rPr>
                        <w:t xml:space="preserve">Switching the numbers changes the </w:t>
                      </w:r>
                      <w:r w:rsidRPr="00011325">
                        <w:t>relationship.  The description of the ratio relationship tells us the correct order for the numbers in the ratio.</w:t>
                      </w:r>
                    </w:p>
                    <w:p w14:paraId="38FC588F" w14:textId="77777777" w:rsidR="00895729" w:rsidRDefault="00895729" w:rsidP="002F469E">
                      <w:pPr>
                        <w:pStyle w:val="ny-lesson-example"/>
                      </w:pPr>
                    </w:p>
                  </w:txbxContent>
                </v:textbox>
                <w10:wrap type="topAndBottom" anchorx="margin"/>
              </v:rect>
            </w:pict>
          </mc:Fallback>
        </mc:AlternateContent>
      </w:r>
    </w:p>
    <w:p w14:paraId="42B18654" w14:textId="77777777" w:rsidR="000335B9" w:rsidRDefault="00085607" w:rsidP="000335B9">
      <w:pPr>
        <w:pStyle w:val="ny-lesson-hdr-1"/>
      </w:pPr>
      <w:r>
        <w:br/>
      </w:r>
      <w:r w:rsidR="000335B9">
        <w:t xml:space="preserve">Exit Ticket (5 minutes) </w:t>
      </w:r>
    </w:p>
    <w:p w14:paraId="2F7B2C98" w14:textId="77777777" w:rsidR="000335B9" w:rsidRDefault="000335B9" w:rsidP="000335B9">
      <w:pPr>
        <w:pStyle w:val="ny-lesson-paragraph"/>
        <w:rPr>
          <w:sz w:val="22"/>
        </w:rPr>
      </w:pPr>
    </w:p>
    <w:p w14:paraId="4810288D" w14:textId="77777777" w:rsidR="002F3B25" w:rsidRDefault="002F3B25" w:rsidP="000335B9">
      <w:pPr>
        <w:pStyle w:val="ny-lesson-paragraph"/>
        <w:rPr>
          <w:sz w:val="22"/>
        </w:rPr>
      </w:pPr>
    </w:p>
    <w:p w14:paraId="2EF071E8" w14:textId="77777777" w:rsidR="002F3B25" w:rsidRDefault="002F3B25" w:rsidP="000335B9">
      <w:pPr>
        <w:pStyle w:val="ny-lesson-paragraph"/>
        <w:rPr>
          <w:sz w:val="22"/>
        </w:rPr>
      </w:pPr>
    </w:p>
    <w:p w14:paraId="594E8C19" w14:textId="77777777" w:rsidR="002F3B25" w:rsidRDefault="002F3B25" w:rsidP="000335B9">
      <w:pPr>
        <w:pStyle w:val="ny-lesson-paragraph"/>
        <w:rPr>
          <w:sz w:val="22"/>
        </w:rPr>
      </w:pPr>
    </w:p>
    <w:p w14:paraId="35618B7A" w14:textId="77777777" w:rsidR="002F3B25" w:rsidRDefault="002F3B25" w:rsidP="000335B9">
      <w:pPr>
        <w:pStyle w:val="ny-lesson-paragraph"/>
        <w:rPr>
          <w:sz w:val="22"/>
        </w:rPr>
      </w:pPr>
    </w:p>
    <w:p w14:paraId="7A308C7A" w14:textId="77777777" w:rsidR="002F3B25" w:rsidRDefault="002F3B25" w:rsidP="000335B9">
      <w:pPr>
        <w:pStyle w:val="ny-lesson-paragraph"/>
        <w:rPr>
          <w:sz w:val="22"/>
        </w:rPr>
      </w:pPr>
    </w:p>
    <w:p w14:paraId="338A1743" w14:textId="77777777" w:rsidR="002F3B25" w:rsidRDefault="002F3B25" w:rsidP="000335B9">
      <w:pPr>
        <w:pStyle w:val="ny-lesson-paragraph"/>
        <w:rPr>
          <w:sz w:val="22"/>
        </w:rPr>
      </w:pPr>
    </w:p>
    <w:p w14:paraId="53AB3164" w14:textId="77777777" w:rsidR="002F3B25" w:rsidRDefault="002F3B25" w:rsidP="000335B9">
      <w:pPr>
        <w:pStyle w:val="ny-lesson-paragraph"/>
        <w:rPr>
          <w:sz w:val="22"/>
        </w:rPr>
      </w:pPr>
    </w:p>
    <w:p w14:paraId="6992B12D" w14:textId="77777777" w:rsidR="007527DF" w:rsidRDefault="007527DF">
      <w:pPr>
        <w:rPr>
          <w:rFonts w:ascii="Calibri" w:eastAsia="Myriad Pro" w:hAnsi="Calibri" w:cs="Myriad Pro"/>
          <w:color w:val="231F20"/>
        </w:rPr>
      </w:pPr>
      <w:r>
        <w:br w:type="page"/>
      </w:r>
    </w:p>
    <w:p w14:paraId="3BA4021C" w14:textId="77777777" w:rsidR="000335B9" w:rsidRDefault="000335B9" w:rsidP="000335B9">
      <w:pPr>
        <w:pStyle w:val="ny-lesson-paragraph"/>
        <w:rPr>
          <w:sz w:val="22"/>
        </w:rPr>
      </w:pPr>
      <w:r>
        <w:rPr>
          <w:sz w:val="22"/>
        </w:rPr>
        <w:lastRenderedPageBreak/>
        <w:t>Name ___________________________________________________</w:t>
      </w:r>
      <w:r>
        <w:rPr>
          <w:sz w:val="22"/>
        </w:rPr>
        <w:tab/>
      </w:r>
      <w:r>
        <w:rPr>
          <w:sz w:val="22"/>
        </w:rPr>
        <w:tab/>
        <w:t>Date____________________</w:t>
      </w:r>
    </w:p>
    <w:p w14:paraId="1DF1C231" w14:textId="77777777" w:rsidR="000335B9" w:rsidRDefault="000335B9" w:rsidP="000335B9">
      <w:pPr>
        <w:pStyle w:val="ny-lesson-header"/>
      </w:pPr>
      <w:r>
        <w:t>Lesson 1:  Ratios</w:t>
      </w:r>
    </w:p>
    <w:p w14:paraId="5EB3995B" w14:textId="77777777" w:rsidR="000A33F4" w:rsidRDefault="000A33F4" w:rsidP="000335B9">
      <w:pPr>
        <w:pStyle w:val="ny-callout-hdr"/>
      </w:pPr>
    </w:p>
    <w:p w14:paraId="2B0F23CF" w14:textId="77777777" w:rsidR="000335B9" w:rsidRDefault="000335B9" w:rsidP="000335B9">
      <w:pPr>
        <w:pStyle w:val="ny-callout-hdr"/>
      </w:pPr>
      <w:r>
        <w:t>Exit Ticket</w:t>
      </w:r>
    </w:p>
    <w:p w14:paraId="7EDD7750" w14:textId="77777777" w:rsidR="000335B9" w:rsidRDefault="000335B9" w:rsidP="00A31394">
      <w:pPr>
        <w:pStyle w:val="ny-callout-hdr"/>
      </w:pPr>
    </w:p>
    <w:p w14:paraId="11374455" w14:textId="77777777" w:rsidR="000335B9" w:rsidRDefault="000335B9" w:rsidP="008C6D80">
      <w:pPr>
        <w:pStyle w:val="ny-lesson-numbering"/>
        <w:numPr>
          <w:ilvl w:val="0"/>
          <w:numId w:val="6"/>
        </w:numPr>
        <w:tabs>
          <w:tab w:val="left" w:pos="403"/>
        </w:tabs>
      </w:pPr>
      <w:r>
        <w:t xml:space="preserve">Write a ratio for the following description:  Kaleel made three times as many baskets as John during basketball practice. </w:t>
      </w:r>
    </w:p>
    <w:p w14:paraId="1045258F" w14:textId="77777777" w:rsidR="000335B9" w:rsidRDefault="000335B9" w:rsidP="000335B9">
      <w:pPr>
        <w:pStyle w:val="ny-lesson-numbering"/>
        <w:numPr>
          <w:ilvl w:val="0"/>
          <w:numId w:val="0"/>
        </w:numPr>
        <w:ind w:left="360"/>
      </w:pPr>
    </w:p>
    <w:p w14:paraId="47BE86A9" w14:textId="77777777" w:rsidR="000335B9" w:rsidRDefault="000335B9" w:rsidP="000335B9">
      <w:pPr>
        <w:pStyle w:val="ny-lesson-numbering"/>
        <w:numPr>
          <w:ilvl w:val="0"/>
          <w:numId w:val="0"/>
        </w:numPr>
        <w:ind w:left="360"/>
      </w:pPr>
    </w:p>
    <w:p w14:paraId="7340E592" w14:textId="77777777" w:rsidR="000335B9" w:rsidRDefault="000335B9" w:rsidP="000335B9">
      <w:pPr>
        <w:pStyle w:val="ny-lesson-numbering"/>
        <w:numPr>
          <w:ilvl w:val="0"/>
          <w:numId w:val="0"/>
        </w:numPr>
        <w:ind w:left="360"/>
      </w:pPr>
    </w:p>
    <w:p w14:paraId="1BB40CA0" w14:textId="77777777" w:rsidR="000335B9" w:rsidRDefault="000335B9" w:rsidP="000335B9">
      <w:pPr>
        <w:pStyle w:val="ny-lesson-numbering"/>
        <w:numPr>
          <w:ilvl w:val="0"/>
          <w:numId w:val="0"/>
        </w:numPr>
        <w:ind w:left="360"/>
      </w:pPr>
    </w:p>
    <w:p w14:paraId="65550FE5" w14:textId="77777777" w:rsidR="000335B9" w:rsidRDefault="000335B9" w:rsidP="000335B9">
      <w:pPr>
        <w:pStyle w:val="ny-lesson-numbering"/>
        <w:numPr>
          <w:ilvl w:val="0"/>
          <w:numId w:val="0"/>
        </w:numPr>
        <w:ind w:left="360"/>
      </w:pPr>
    </w:p>
    <w:p w14:paraId="0B4F9FC2" w14:textId="77777777" w:rsidR="00085607" w:rsidRDefault="00085607" w:rsidP="000335B9">
      <w:pPr>
        <w:pStyle w:val="ny-lesson-numbering"/>
        <w:numPr>
          <w:ilvl w:val="0"/>
          <w:numId w:val="0"/>
        </w:numPr>
        <w:ind w:left="360"/>
      </w:pPr>
    </w:p>
    <w:p w14:paraId="08B0879B" w14:textId="77777777" w:rsidR="000335B9" w:rsidRDefault="000335B9" w:rsidP="000335B9">
      <w:pPr>
        <w:pStyle w:val="ny-lesson-numbering"/>
        <w:numPr>
          <w:ilvl w:val="0"/>
          <w:numId w:val="0"/>
        </w:numPr>
        <w:ind w:left="360"/>
      </w:pPr>
    </w:p>
    <w:p w14:paraId="774F0CA3" w14:textId="77777777" w:rsidR="000224DA" w:rsidRDefault="000224DA" w:rsidP="000335B9">
      <w:pPr>
        <w:pStyle w:val="ny-lesson-numbering"/>
        <w:numPr>
          <w:ilvl w:val="0"/>
          <w:numId w:val="0"/>
        </w:numPr>
        <w:ind w:left="360"/>
      </w:pPr>
    </w:p>
    <w:p w14:paraId="2EA4C66C" w14:textId="77777777" w:rsidR="000335B9" w:rsidRDefault="000335B9" w:rsidP="000335B9">
      <w:pPr>
        <w:pStyle w:val="ny-lesson-numbering"/>
        <w:numPr>
          <w:ilvl w:val="0"/>
          <w:numId w:val="0"/>
        </w:numPr>
        <w:ind w:left="360"/>
      </w:pPr>
    </w:p>
    <w:p w14:paraId="025CE4CC" w14:textId="77777777" w:rsidR="000335B9" w:rsidRDefault="000335B9" w:rsidP="008C6D80">
      <w:pPr>
        <w:pStyle w:val="ny-lesson-numbering"/>
        <w:numPr>
          <w:ilvl w:val="0"/>
          <w:numId w:val="6"/>
        </w:numPr>
        <w:tabs>
          <w:tab w:val="left" w:pos="403"/>
        </w:tabs>
      </w:pPr>
      <w:r>
        <w:t xml:space="preserve">Describe a situation that could be modeled with the ratio </w:t>
      </w:r>
      <m:oMath>
        <m:r>
          <w:rPr>
            <w:rFonts w:ascii="Cambria Math" w:hAnsi="Cambria Math"/>
          </w:rPr>
          <m:t>4:1</m:t>
        </m:r>
      </m:oMath>
      <w:r>
        <w:t>.</w:t>
      </w:r>
    </w:p>
    <w:p w14:paraId="40C20521" w14:textId="77777777" w:rsidR="000335B9" w:rsidRDefault="000335B9" w:rsidP="000335B9">
      <w:pPr>
        <w:pStyle w:val="ny-lesson-numbering"/>
        <w:numPr>
          <w:ilvl w:val="0"/>
          <w:numId w:val="0"/>
        </w:numPr>
        <w:ind w:left="360"/>
      </w:pPr>
    </w:p>
    <w:p w14:paraId="6E4BA478" w14:textId="77777777" w:rsidR="000335B9" w:rsidRDefault="000335B9" w:rsidP="000335B9">
      <w:pPr>
        <w:pStyle w:val="ny-lesson-numbering"/>
        <w:numPr>
          <w:ilvl w:val="0"/>
          <w:numId w:val="0"/>
        </w:numPr>
        <w:ind w:left="360"/>
      </w:pPr>
    </w:p>
    <w:p w14:paraId="66F18C7F" w14:textId="77777777" w:rsidR="000335B9" w:rsidRDefault="000335B9" w:rsidP="000335B9">
      <w:pPr>
        <w:pStyle w:val="ny-lesson-numbering"/>
        <w:numPr>
          <w:ilvl w:val="0"/>
          <w:numId w:val="0"/>
        </w:numPr>
        <w:ind w:left="360"/>
      </w:pPr>
    </w:p>
    <w:p w14:paraId="5BA7DC8C" w14:textId="77777777" w:rsidR="000335B9" w:rsidRDefault="000335B9" w:rsidP="000335B9">
      <w:pPr>
        <w:pStyle w:val="ny-lesson-numbering"/>
        <w:numPr>
          <w:ilvl w:val="0"/>
          <w:numId w:val="0"/>
        </w:numPr>
        <w:ind w:left="360"/>
      </w:pPr>
    </w:p>
    <w:p w14:paraId="51C4BCBA" w14:textId="77777777" w:rsidR="000335B9" w:rsidRDefault="000335B9" w:rsidP="000335B9">
      <w:pPr>
        <w:pStyle w:val="ny-lesson-numbering"/>
        <w:numPr>
          <w:ilvl w:val="0"/>
          <w:numId w:val="0"/>
        </w:numPr>
        <w:ind w:left="360"/>
      </w:pPr>
    </w:p>
    <w:p w14:paraId="03890B8F" w14:textId="77777777" w:rsidR="000335B9" w:rsidRDefault="000335B9" w:rsidP="000335B9">
      <w:pPr>
        <w:pStyle w:val="ny-lesson-numbering"/>
        <w:numPr>
          <w:ilvl w:val="0"/>
          <w:numId w:val="0"/>
        </w:numPr>
        <w:ind w:left="360"/>
      </w:pPr>
    </w:p>
    <w:p w14:paraId="3B8D1436" w14:textId="77777777" w:rsidR="00085607" w:rsidRDefault="00085607" w:rsidP="000335B9">
      <w:pPr>
        <w:pStyle w:val="ny-lesson-numbering"/>
        <w:numPr>
          <w:ilvl w:val="0"/>
          <w:numId w:val="0"/>
        </w:numPr>
        <w:ind w:left="360"/>
      </w:pPr>
    </w:p>
    <w:p w14:paraId="2E4D3C5A" w14:textId="77777777" w:rsidR="000335B9" w:rsidRDefault="000335B9" w:rsidP="000335B9">
      <w:pPr>
        <w:pStyle w:val="ny-lesson-numbering"/>
        <w:numPr>
          <w:ilvl w:val="0"/>
          <w:numId w:val="0"/>
        </w:numPr>
        <w:ind w:left="360"/>
      </w:pPr>
    </w:p>
    <w:p w14:paraId="64110F47" w14:textId="77777777" w:rsidR="000335B9" w:rsidRDefault="000335B9" w:rsidP="000335B9">
      <w:pPr>
        <w:pStyle w:val="ny-lesson-numbering"/>
        <w:numPr>
          <w:ilvl w:val="0"/>
          <w:numId w:val="0"/>
        </w:numPr>
        <w:ind w:left="360"/>
      </w:pPr>
    </w:p>
    <w:p w14:paraId="7D83F4AD" w14:textId="77777777" w:rsidR="000335B9" w:rsidRDefault="000335B9" w:rsidP="008C6D80">
      <w:pPr>
        <w:pStyle w:val="ny-lesson-numbering"/>
        <w:numPr>
          <w:ilvl w:val="0"/>
          <w:numId w:val="6"/>
        </w:numPr>
        <w:tabs>
          <w:tab w:val="left" w:pos="403"/>
        </w:tabs>
      </w:pPr>
      <w:r>
        <w:t xml:space="preserve">Write a ratio for the following description: </w:t>
      </w:r>
      <w:r w:rsidR="002F3B25">
        <w:t xml:space="preserve"> </w:t>
      </w:r>
      <w:r>
        <w:t xml:space="preserve">For every </w:t>
      </w:r>
      <m:oMath>
        <m:r>
          <w:rPr>
            <w:rFonts w:ascii="Cambria Math" w:hAnsi="Cambria Math"/>
          </w:rPr>
          <m:t>6</m:t>
        </m:r>
      </m:oMath>
      <w:r>
        <w:t xml:space="preserve"> cups of flour in a bread recipe, there are </w:t>
      </w:r>
      <m:oMath>
        <m:r>
          <w:rPr>
            <w:rFonts w:ascii="Cambria Math" w:hAnsi="Cambria Math"/>
          </w:rPr>
          <m:t>2</m:t>
        </m:r>
      </m:oMath>
      <w:r>
        <w:t xml:space="preserve"> cups of milk. </w:t>
      </w:r>
    </w:p>
    <w:p w14:paraId="4A4E818A" w14:textId="77777777" w:rsidR="000335B9" w:rsidRDefault="000335B9" w:rsidP="000335B9">
      <w:pPr>
        <w:pStyle w:val="ny-callout-hdr"/>
      </w:pPr>
      <w:r>
        <w:rPr>
          <w:b w:val="0"/>
        </w:rPr>
        <w:br w:type="page"/>
      </w:r>
      <w:r>
        <w:lastRenderedPageBreak/>
        <w:t xml:space="preserve">Exit Ticket Sample </w:t>
      </w:r>
      <w:r w:rsidR="002F3B25">
        <w:t>Solutions</w:t>
      </w:r>
    </w:p>
    <w:p w14:paraId="7D5E69B6" w14:textId="47B6233D" w:rsidR="000335B9" w:rsidRDefault="006400A1" w:rsidP="008525CF">
      <w:pPr>
        <w:pStyle w:val="ny-lesson-SFinsert"/>
      </w:pPr>
      <w:r>
        <w:rPr>
          <w:noProof/>
        </w:rPr>
        <mc:AlternateContent>
          <mc:Choice Requires="wps">
            <w:drawing>
              <wp:anchor distT="0" distB="0" distL="114300" distR="114300" simplePos="0" relativeHeight="251629568" behindDoc="0" locked="0" layoutInCell="1" allowOverlap="1" wp14:anchorId="171BB688" wp14:editId="6EFE1CD9">
                <wp:simplePos x="0" y="0"/>
                <wp:positionH relativeFrom="margin">
                  <wp:align>center</wp:align>
                </wp:positionH>
                <wp:positionV relativeFrom="paragraph">
                  <wp:posOffset>211455</wp:posOffset>
                </wp:positionV>
                <wp:extent cx="5303520" cy="1911350"/>
                <wp:effectExtent l="0" t="0" r="11430" b="1270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911350"/>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B11BC" id="Rectangle 68" o:spid="_x0000_s1026" style="position:absolute;margin-left:0;margin-top:16.65pt;width:417.6pt;height:150.5pt;z-index:251629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" filled="f" strokecolor="#ae6852" strokeweight="1.15pt">
                <v:path arrowok="t"/>
                <w10:wrap anchorx="margin"/>
              </v:rect>
            </w:pict>
          </mc:Fallback>
        </mc:AlternateContent>
      </w:r>
    </w:p>
    <w:p w14:paraId="2A0A5EE2" w14:textId="77777777" w:rsidR="000335B9" w:rsidRPr="002F3B25" w:rsidRDefault="000335B9" w:rsidP="002F3B25">
      <w:pPr>
        <w:pStyle w:val="ny-lesson-SFinsert-number-list"/>
      </w:pPr>
      <w:r w:rsidRPr="002F3B25">
        <w:t xml:space="preserve">Write a ratio for the following description:  Kaleel made three times as many baskets as John during basketball practice. </w:t>
      </w:r>
    </w:p>
    <w:p w14:paraId="6AE6D000" w14:textId="77777777" w:rsidR="000335B9" w:rsidRDefault="000335B9" w:rsidP="000335B9">
      <w:pPr>
        <w:pStyle w:val="ny-lesson-SFinsert-response"/>
        <w:ind w:firstLine="360"/>
      </w:pPr>
      <w:r>
        <w:t xml:space="preserve">A ratio </w:t>
      </w:r>
      <w:r w:rsidRPr="008032D8">
        <w:rPr>
          <w:rStyle w:val="ny-lesson-SFinsert-responseChar"/>
          <w:b/>
          <w:i/>
        </w:rPr>
        <w:t>o</w:t>
      </w:r>
      <w:r>
        <w:t xml:space="preserve">f </w:t>
      </w:r>
      <m:oMath>
        <m:r>
          <m:rPr>
            <m:sty m:val="bi"/>
          </m:rPr>
          <w:rPr>
            <w:rFonts w:ascii="Cambria Math" w:hAnsi="Cambria Math"/>
          </w:rPr>
          <m:t>3:1</m:t>
        </m:r>
      </m:oMath>
      <w:r>
        <w:t xml:space="preserve"> or </w:t>
      </w:r>
      <m:oMath>
        <m:r>
          <m:rPr>
            <m:sty m:val="bi"/>
          </m:rPr>
          <w:rPr>
            <w:rFonts w:ascii="Cambria Math" w:hAnsi="Cambria Math"/>
          </w:rPr>
          <m:t>3</m:t>
        </m:r>
      </m:oMath>
      <w:r>
        <w:t xml:space="preserve"> to </w:t>
      </w:r>
      <m:oMath>
        <m:r>
          <m:rPr>
            <m:sty m:val="bi"/>
          </m:rPr>
          <w:rPr>
            <w:rFonts w:ascii="Cambria Math" w:hAnsi="Cambria Math"/>
          </w:rPr>
          <m:t>1</m:t>
        </m:r>
      </m:oMath>
      <w:r>
        <w:t xml:space="preserve"> can be used.</w:t>
      </w:r>
    </w:p>
    <w:p w14:paraId="33C69047" w14:textId="77777777" w:rsidR="00085607" w:rsidRDefault="00085607" w:rsidP="00085607">
      <w:pPr>
        <w:pStyle w:val="ny-lesson-SFinsert-number-list"/>
        <w:numPr>
          <w:ilvl w:val="0"/>
          <w:numId w:val="0"/>
        </w:numPr>
        <w:ind w:left="1224"/>
      </w:pPr>
    </w:p>
    <w:p w14:paraId="6399CC6E" w14:textId="77777777" w:rsidR="000335B9" w:rsidRDefault="000335B9" w:rsidP="008C6D80">
      <w:pPr>
        <w:pStyle w:val="ny-lesson-SFinsert-number-list"/>
        <w:numPr>
          <w:ilvl w:val="0"/>
          <w:numId w:val="12"/>
        </w:numPr>
      </w:pPr>
      <w:r>
        <w:t xml:space="preserve">Describe a situation that could be modeled with the ratio </w:t>
      </w:r>
      <m:oMath>
        <m:r>
          <m:rPr>
            <m:sty m:val="bi"/>
          </m:rPr>
          <w:rPr>
            <w:rFonts w:ascii="Cambria Math" w:hAnsi="Cambria Math"/>
          </w:rPr>
          <m:t>4:1</m:t>
        </m:r>
      </m:oMath>
      <w:r>
        <w:t>.</w:t>
      </w:r>
    </w:p>
    <w:p w14:paraId="1E449398" w14:textId="25A5B190" w:rsidR="000335B9" w:rsidRDefault="000335B9" w:rsidP="000335B9">
      <w:pPr>
        <w:pStyle w:val="ny-lesson-SFinsert-response"/>
        <w:ind w:left="1224"/>
      </w:pPr>
      <w:r>
        <w:t>Answers will vary but could include</w:t>
      </w:r>
      <w:r w:rsidR="007B41D4">
        <w:t xml:space="preserve"> the following:</w:t>
      </w:r>
      <w:r>
        <w:t xml:space="preserve"> </w:t>
      </w:r>
      <w:r w:rsidR="006400A1">
        <w:t xml:space="preserve"> </w:t>
      </w:r>
      <w:r>
        <w:t xml:space="preserve">For every four teaspoons of cream in a cup of tea, there is one teaspoon of honey. </w:t>
      </w:r>
    </w:p>
    <w:p w14:paraId="47DEFCD2" w14:textId="77777777" w:rsidR="00085607" w:rsidRDefault="00085607" w:rsidP="00085607">
      <w:pPr>
        <w:pStyle w:val="ny-lesson-SFinsert-number-list"/>
        <w:numPr>
          <w:ilvl w:val="0"/>
          <w:numId w:val="0"/>
        </w:numPr>
        <w:ind w:left="1224"/>
      </w:pPr>
    </w:p>
    <w:p w14:paraId="5095CC85" w14:textId="77777777" w:rsidR="000335B9" w:rsidRDefault="000335B9" w:rsidP="008C6D80">
      <w:pPr>
        <w:pStyle w:val="ny-lesson-SFinsert-number-list"/>
        <w:numPr>
          <w:ilvl w:val="0"/>
          <w:numId w:val="12"/>
        </w:numPr>
      </w:pPr>
      <w:r>
        <w:t xml:space="preserve">Write a ratio for the following description: </w:t>
      </w:r>
      <w:r w:rsidR="002F3B25">
        <w:t xml:space="preserve"> </w:t>
      </w:r>
      <w:r>
        <w:t xml:space="preserve">For every </w:t>
      </w:r>
      <m:oMath>
        <m:r>
          <m:rPr>
            <m:sty m:val="bi"/>
          </m:rPr>
          <w:rPr>
            <w:rFonts w:ascii="Cambria Math" w:hAnsi="Cambria Math"/>
          </w:rPr>
          <m:t>6</m:t>
        </m:r>
      </m:oMath>
      <w:r>
        <w:t xml:space="preserve"> cups of flour in a bread recipe, there are </w:t>
      </w:r>
      <m:oMath>
        <m:r>
          <m:rPr>
            <m:sty m:val="bi"/>
          </m:rPr>
          <w:rPr>
            <w:rFonts w:ascii="Cambria Math" w:hAnsi="Cambria Math"/>
          </w:rPr>
          <m:t>2</m:t>
        </m:r>
      </m:oMath>
      <w:r>
        <w:t xml:space="preserve"> cups of milk. </w:t>
      </w:r>
    </w:p>
    <w:p w14:paraId="1DD3E80E" w14:textId="77777777" w:rsidR="000335B9" w:rsidRDefault="000335B9" w:rsidP="000335B9">
      <w:pPr>
        <w:pStyle w:val="ny-lesson-SFinsert-response"/>
        <w:ind w:firstLine="360"/>
      </w:pPr>
      <w:r>
        <w:t xml:space="preserve">A ratio of </w:t>
      </w:r>
      <m:oMath>
        <m:r>
          <m:rPr>
            <m:sty m:val="bi"/>
          </m:rPr>
          <w:rPr>
            <w:rFonts w:ascii="Cambria Math" w:hAnsi="Cambria Math"/>
          </w:rPr>
          <m:t>6:2</m:t>
        </m:r>
      </m:oMath>
      <w:r>
        <w:t xml:space="preserve"> or </w:t>
      </w:r>
      <m:oMath>
        <m:r>
          <m:rPr>
            <m:sty m:val="bi"/>
          </m:rPr>
          <w:rPr>
            <w:rFonts w:ascii="Cambria Math" w:hAnsi="Cambria Math"/>
          </w:rPr>
          <m:t>6</m:t>
        </m:r>
      </m:oMath>
      <w:r>
        <w:t xml:space="preserve"> to </w:t>
      </w:r>
      <m:oMath>
        <m:r>
          <m:rPr>
            <m:sty m:val="bi"/>
          </m:rPr>
          <w:rPr>
            <w:rFonts w:ascii="Cambria Math" w:hAnsi="Cambria Math"/>
          </w:rPr>
          <m:t xml:space="preserve">2 </m:t>
        </m:r>
      </m:oMath>
      <w:r>
        <w:t xml:space="preserve">can be used, or students might recognize and suggest the equivalent ratio of </w:t>
      </w:r>
      <m:oMath>
        <m:r>
          <m:rPr>
            <m:sty m:val="bi"/>
          </m:rPr>
          <w:rPr>
            <w:rFonts w:ascii="Cambria Math" w:hAnsi="Cambria Math"/>
          </w:rPr>
          <m:t>3:1</m:t>
        </m:r>
      </m:oMath>
      <w:r>
        <w:t xml:space="preserve">. </w:t>
      </w:r>
    </w:p>
    <w:p w14:paraId="657A1D7A" w14:textId="77777777" w:rsidR="000335B9" w:rsidRDefault="000335B9" w:rsidP="000335B9">
      <w:pPr>
        <w:pStyle w:val="ny-lesson-paragraph"/>
      </w:pPr>
    </w:p>
    <w:p w14:paraId="18C9BA99" w14:textId="77777777" w:rsidR="000335B9" w:rsidRDefault="00085607" w:rsidP="000335B9">
      <w:pPr>
        <w:pStyle w:val="ny-callout-hdr"/>
      </w:pPr>
      <w:r>
        <w:br/>
      </w:r>
      <w:r w:rsidR="000335B9">
        <w:t xml:space="preserve">Problem Set Sample </w:t>
      </w:r>
      <w:r w:rsidR="002F3B25">
        <w:t>Solutions</w:t>
      </w:r>
    </w:p>
    <w:p w14:paraId="0E083AEE" w14:textId="77777777" w:rsidR="000335B9" w:rsidRDefault="00151E7C" w:rsidP="008525CF">
      <w:pPr>
        <w:pStyle w:val="ny-lesson-SFinsert"/>
      </w:pPr>
      <w:r>
        <w:rPr>
          <w:noProof/>
        </w:rPr>
        <mc:AlternateContent>
          <mc:Choice Requires="wps">
            <w:drawing>
              <wp:anchor distT="0" distB="0" distL="114300" distR="114300" simplePos="0" relativeHeight="251631616" behindDoc="1" locked="0" layoutInCell="1" allowOverlap="1" wp14:anchorId="4658B699" wp14:editId="48E54705">
                <wp:simplePos x="0" y="0"/>
                <wp:positionH relativeFrom="margin">
                  <wp:align>center</wp:align>
                </wp:positionH>
                <wp:positionV relativeFrom="paragraph">
                  <wp:posOffset>210185</wp:posOffset>
                </wp:positionV>
                <wp:extent cx="5303520" cy="3740150"/>
                <wp:effectExtent l="0" t="0" r="11430" b="1270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740150"/>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3C613" id="Rectangle 69" o:spid="_x0000_s1026" style="position:absolute;margin-left:0;margin-top:16.55pt;width:417.6pt;height:294.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" filled="f" strokecolor="#ae6852" strokeweight="1.15pt">
                <v:path arrowok="t"/>
                <w10:wrap anchorx="margin"/>
              </v:rect>
            </w:pict>
          </mc:Fallback>
        </mc:AlternateContent>
      </w:r>
    </w:p>
    <w:p w14:paraId="6CC96A8A" w14:textId="77777777" w:rsidR="000335B9" w:rsidRDefault="000335B9" w:rsidP="008C6D80">
      <w:pPr>
        <w:pStyle w:val="ny-lesson-SFinsert-number-list"/>
        <w:numPr>
          <w:ilvl w:val="0"/>
          <w:numId w:val="11"/>
        </w:numPr>
      </w:pPr>
      <w:r>
        <w:t xml:space="preserve">At the </w:t>
      </w:r>
      <m:oMath>
        <m:r>
          <m:rPr>
            <m:sty m:val="bi"/>
          </m:rPr>
          <w:rPr>
            <w:rFonts w:ascii="Cambria Math" w:hAnsi="Cambria Math"/>
          </w:rPr>
          <m:t>6</m:t>
        </m:r>
      </m:oMath>
      <w:r w:rsidRPr="00056D5E">
        <w:rPr>
          <w:vertAlign w:val="superscript"/>
        </w:rPr>
        <w:t>th</w:t>
      </w:r>
      <w:r>
        <w:t xml:space="preserve"> grade school dance, there are </w:t>
      </w:r>
      <m:oMath>
        <m:r>
          <m:rPr>
            <m:sty m:val="bi"/>
          </m:rPr>
          <w:rPr>
            <w:rFonts w:ascii="Cambria Math" w:hAnsi="Cambria Math"/>
          </w:rPr>
          <m:t>132</m:t>
        </m:r>
      </m:oMath>
      <w:r>
        <w:t xml:space="preserve"> boys, </w:t>
      </w:r>
      <m:oMath>
        <m:r>
          <m:rPr>
            <m:sty m:val="bi"/>
          </m:rPr>
          <w:rPr>
            <w:rFonts w:ascii="Cambria Math" w:hAnsi="Cambria Math"/>
          </w:rPr>
          <m:t>89</m:t>
        </m:r>
      </m:oMath>
      <w:r>
        <w:t xml:space="preserve"> girls, and </w:t>
      </w:r>
      <m:oMath>
        <m:r>
          <m:rPr>
            <m:sty m:val="bi"/>
          </m:rPr>
          <w:rPr>
            <w:rFonts w:ascii="Cambria Math" w:hAnsi="Cambria Math"/>
          </w:rPr>
          <m:t xml:space="preserve">14 </m:t>
        </m:r>
      </m:oMath>
      <w:r>
        <w:t xml:space="preserve">adults. </w:t>
      </w:r>
    </w:p>
    <w:p w14:paraId="0609252D" w14:textId="0A40DEA9" w:rsidR="000335B9" w:rsidRDefault="000335B9" w:rsidP="008C6D80">
      <w:pPr>
        <w:pStyle w:val="ny-lesson-SFinsert-number-list"/>
        <w:numPr>
          <w:ilvl w:val="1"/>
          <w:numId w:val="12"/>
        </w:numPr>
      </w:pPr>
      <w:r>
        <w:t>Write</w:t>
      </w:r>
      <w:r w:rsidRPr="00273960">
        <w:rPr>
          <w:szCs w:val="20"/>
        </w:rPr>
        <w:t xml:space="preserve"> </w:t>
      </w:r>
      <w:r w:rsidRPr="00E06ECC">
        <w:rPr>
          <w:szCs w:val="20"/>
        </w:rPr>
        <w:t xml:space="preserve">the ratio of </w:t>
      </w:r>
      <w:r w:rsidR="00BC5EA2">
        <w:rPr>
          <w:szCs w:val="20"/>
        </w:rPr>
        <w:t xml:space="preserve">the </w:t>
      </w:r>
      <w:r w:rsidRPr="00E06ECC">
        <w:rPr>
          <w:szCs w:val="20"/>
        </w:rPr>
        <w:t xml:space="preserve">number of boys to </w:t>
      </w:r>
      <w:r w:rsidR="00BC5EA2">
        <w:rPr>
          <w:szCs w:val="20"/>
        </w:rPr>
        <w:t xml:space="preserve">the </w:t>
      </w:r>
      <w:r w:rsidRPr="00E06ECC">
        <w:rPr>
          <w:szCs w:val="20"/>
        </w:rPr>
        <w:t xml:space="preserve">number of girls.  </w:t>
      </w:r>
      <w:r>
        <w:tab/>
      </w:r>
      <w:r>
        <w:tab/>
      </w:r>
    </w:p>
    <w:p w14:paraId="27E3D856" w14:textId="7E2FD329" w:rsidR="000335B9" w:rsidRDefault="000335B9" w:rsidP="000335B9">
      <w:pPr>
        <w:pStyle w:val="ny-lesson-SFinsert-response"/>
        <w:ind w:left="1094" w:firstLine="576"/>
      </w:pPr>
      <m:oMath>
        <m:r>
          <m:rPr>
            <m:sty m:val="bi"/>
          </m:rPr>
          <w:rPr>
            <w:rFonts w:ascii="Cambria Math" w:hAnsi="Cambria Math"/>
          </w:rPr>
          <m:t>132:89</m:t>
        </m:r>
      </m:oMath>
      <w:r w:rsidR="002037B6">
        <w:t xml:space="preserve"> or </w:t>
      </w:r>
      <m:oMath>
        <m:r>
          <m:rPr>
            <m:sty m:val="bi"/>
          </m:rPr>
          <w:rPr>
            <w:rFonts w:ascii="Cambria Math" w:hAnsi="Cambria Math"/>
          </w:rPr>
          <m:t>132</m:t>
        </m:r>
      </m:oMath>
      <w:r w:rsidR="002037B6">
        <w:t xml:space="preserve"> to </w:t>
      </w:r>
      <m:oMath>
        <m:r>
          <m:rPr>
            <m:sty m:val="bi"/>
          </m:rPr>
          <w:rPr>
            <w:rFonts w:ascii="Cambria Math" w:hAnsi="Cambria Math"/>
          </w:rPr>
          <m:t>89</m:t>
        </m:r>
      </m:oMath>
    </w:p>
    <w:p w14:paraId="6AEF1C6D" w14:textId="77777777" w:rsidR="00085607" w:rsidRDefault="00085607" w:rsidP="00085607">
      <w:pPr>
        <w:pStyle w:val="ny-lesson-SFinsert-number-list"/>
        <w:numPr>
          <w:ilvl w:val="0"/>
          <w:numId w:val="0"/>
        </w:numPr>
        <w:ind w:left="1670"/>
      </w:pPr>
    </w:p>
    <w:p w14:paraId="722282D9" w14:textId="63FDDD1F" w:rsidR="000335B9" w:rsidRDefault="000335B9" w:rsidP="008C6D80">
      <w:pPr>
        <w:pStyle w:val="ny-lesson-SFinsert-number-list"/>
        <w:numPr>
          <w:ilvl w:val="1"/>
          <w:numId w:val="12"/>
        </w:numPr>
      </w:pPr>
      <w:r>
        <w:t xml:space="preserve">Write </w:t>
      </w:r>
      <w:r w:rsidRPr="00E06ECC">
        <w:rPr>
          <w:szCs w:val="20"/>
        </w:rPr>
        <w:t xml:space="preserve">the same ratio using </w:t>
      </w:r>
      <w:r w:rsidR="007B41D4">
        <w:rPr>
          <w:szCs w:val="20"/>
        </w:rPr>
        <w:t>an</w:t>
      </w:r>
      <w:r w:rsidRPr="00E06ECC">
        <w:rPr>
          <w:szCs w:val="20"/>
        </w:rPr>
        <w:t>other form (</w:t>
      </w:r>
      <m:oMath>
        <m:r>
          <m:rPr>
            <m:sty m:val="bi"/>
          </m:rPr>
          <w:rPr>
            <w:rFonts w:ascii="Cambria Math" w:hAnsi="Cambria Math"/>
            <w:szCs w:val="20"/>
          </w:rPr>
          <m:t>A: B</m:t>
        </m:r>
      </m:oMath>
      <w:r w:rsidRPr="00E06ECC">
        <w:rPr>
          <w:szCs w:val="20"/>
        </w:rPr>
        <w:t xml:space="preserve"> vs. </w:t>
      </w:r>
      <m:oMath>
        <m:r>
          <m:rPr>
            <m:sty m:val="bi"/>
          </m:rPr>
          <w:rPr>
            <w:rFonts w:ascii="Cambria Math" w:hAnsi="Cambria Math"/>
            <w:szCs w:val="20"/>
          </w:rPr>
          <m:t>A</m:t>
        </m:r>
      </m:oMath>
      <w:r w:rsidRPr="00E06ECC">
        <w:rPr>
          <w:szCs w:val="20"/>
        </w:rPr>
        <w:t xml:space="preserve"> to </w:t>
      </w:r>
      <m:oMath>
        <m:r>
          <m:rPr>
            <m:sty m:val="bi"/>
          </m:rPr>
          <w:rPr>
            <w:rFonts w:ascii="Cambria Math" w:hAnsi="Cambria Math"/>
            <w:szCs w:val="20"/>
          </w:rPr>
          <m:t>B</m:t>
        </m:r>
      </m:oMath>
      <w:r w:rsidRPr="00E06ECC">
        <w:rPr>
          <w:szCs w:val="20"/>
        </w:rPr>
        <w:t>)</w:t>
      </w:r>
      <w:r>
        <w:rPr>
          <w:szCs w:val="20"/>
        </w:rPr>
        <w:t>.</w:t>
      </w:r>
      <w:r>
        <w:t xml:space="preserve">  </w:t>
      </w:r>
      <w:r>
        <w:tab/>
      </w:r>
    </w:p>
    <w:p w14:paraId="3102A569" w14:textId="632107D5" w:rsidR="000335B9" w:rsidRDefault="000335B9" w:rsidP="000335B9">
      <w:pPr>
        <w:pStyle w:val="ny-lesson-SFinsert-response"/>
        <w:ind w:left="1094" w:firstLine="576"/>
      </w:pPr>
      <m:oMath>
        <m:r>
          <m:rPr>
            <m:sty m:val="bi"/>
          </m:rPr>
          <w:rPr>
            <w:rFonts w:ascii="Cambria Math" w:hAnsi="Cambria Math"/>
          </w:rPr>
          <m:t>132</m:t>
        </m:r>
      </m:oMath>
      <w:r>
        <w:t xml:space="preserve"> to </w:t>
      </w:r>
      <m:oMath>
        <m:r>
          <m:rPr>
            <m:sty m:val="bi"/>
          </m:rPr>
          <w:rPr>
            <w:rFonts w:ascii="Cambria Math" w:hAnsi="Cambria Math"/>
          </w:rPr>
          <m:t>89</m:t>
        </m:r>
      </m:oMath>
      <w:r w:rsidR="002037B6">
        <w:t xml:space="preserve"> or </w:t>
      </w:r>
      <m:oMath>
        <m:r>
          <m:rPr>
            <m:sty m:val="bi"/>
          </m:rPr>
          <w:rPr>
            <w:rFonts w:ascii="Cambria Math" w:hAnsi="Cambria Math"/>
          </w:rPr>
          <m:t>132:89</m:t>
        </m:r>
      </m:oMath>
      <w:r>
        <w:t xml:space="preserve"> </w:t>
      </w:r>
    </w:p>
    <w:p w14:paraId="4D907A3F" w14:textId="77777777" w:rsidR="00085607" w:rsidRDefault="00085607" w:rsidP="00085607">
      <w:pPr>
        <w:pStyle w:val="ny-lesson-SFinsert-number-list"/>
        <w:numPr>
          <w:ilvl w:val="0"/>
          <w:numId w:val="0"/>
        </w:numPr>
        <w:ind w:left="1670"/>
      </w:pPr>
    </w:p>
    <w:p w14:paraId="3AAE9934" w14:textId="2DFEEC79" w:rsidR="000335B9" w:rsidRDefault="000335B9" w:rsidP="008C6D80">
      <w:pPr>
        <w:pStyle w:val="ny-lesson-SFinsert-number-list"/>
        <w:numPr>
          <w:ilvl w:val="1"/>
          <w:numId w:val="12"/>
        </w:numPr>
      </w:pPr>
      <w:r>
        <w:t xml:space="preserve">Write </w:t>
      </w:r>
      <w:r w:rsidRPr="00E06ECC">
        <w:rPr>
          <w:szCs w:val="20"/>
        </w:rPr>
        <w:t xml:space="preserve">the ratio of </w:t>
      </w:r>
      <w:r w:rsidR="00BC5EA2">
        <w:rPr>
          <w:szCs w:val="20"/>
        </w:rPr>
        <w:t xml:space="preserve">the </w:t>
      </w:r>
      <w:r w:rsidRPr="00E06ECC">
        <w:rPr>
          <w:szCs w:val="20"/>
        </w:rPr>
        <w:t xml:space="preserve">number of boys to </w:t>
      </w:r>
      <w:r w:rsidR="00BC5EA2">
        <w:rPr>
          <w:szCs w:val="20"/>
        </w:rPr>
        <w:t xml:space="preserve">the </w:t>
      </w:r>
      <w:r w:rsidRPr="00E06ECC">
        <w:rPr>
          <w:szCs w:val="20"/>
        </w:rPr>
        <w:t>number of adults</w:t>
      </w:r>
      <w:r>
        <w:rPr>
          <w:szCs w:val="20"/>
        </w:rPr>
        <w:t>.</w:t>
      </w:r>
      <w:r w:rsidRPr="00E06ECC">
        <w:rPr>
          <w:szCs w:val="20"/>
        </w:rPr>
        <w:t xml:space="preserve">  </w:t>
      </w:r>
      <w:r>
        <w:tab/>
      </w:r>
    </w:p>
    <w:p w14:paraId="57384352" w14:textId="7062DC28" w:rsidR="000335B9" w:rsidRDefault="000335B9" w:rsidP="000335B9">
      <w:pPr>
        <w:pStyle w:val="ny-lesson-SFinsert-response"/>
        <w:ind w:left="1094" w:firstLine="576"/>
      </w:pPr>
      <m:oMath>
        <m:r>
          <m:rPr>
            <m:sty m:val="bi"/>
          </m:rPr>
          <w:rPr>
            <w:rFonts w:ascii="Cambria Math" w:hAnsi="Cambria Math"/>
          </w:rPr>
          <m:t>132:14</m:t>
        </m:r>
      </m:oMath>
      <w:r>
        <w:t xml:space="preserve"> </w:t>
      </w:r>
      <w:r w:rsidR="002037B6">
        <w:t xml:space="preserve">or </w:t>
      </w:r>
      <m:oMath>
        <m:r>
          <m:rPr>
            <m:sty m:val="bi"/>
          </m:rPr>
          <w:rPr>
            <w:rFonts w:ascii="Cambria Math" w:hAnsi="Cambria Math"/>
          </w:rPr>
          <m:t>132</m:t>
        </m:r>
      </m:oMath>
      <w:r w:rsidR="002037B6">
        <w:t xml:space="preserve"> to </w:t>
      </w:r>
      <m:oMath>
        <m:r>
          <m:rPr>
            <m:sty m:val="bi"/>
          </m:rPr>
          <w:rPr>
            <w:rFonts w:ascii="Cambria Math" w:hAnsi="Cambria Math"/>
          </w:rPr>
          <m:t>14</m:t>
        </m:r>
      </m:oMath>
    </w:p>
    <w:p w14:paraId="247B7C0E" w14:textId="77777777" w:rsidR="00085607" w:rsidRDefault="00085607" w:rsidP="00085607">
      <w:pPr>
        <w:pStyle w:val="ny-lesson-SFinsert-number-list"/>
        <w:numPr>
          <w:ilvl w:val="0"/>
          <w:numId w:val="0"/>
        </w:numPr>
        <w:ind w:left="1670"/>
      </w:pPr>
    </w:p>
    <w:p w14:paraId="3052E1B4" w14:textId="77777777" w:rsidR="000335B9" w:rsidRDefault="000335B9" w:rsidP="008C6D80">
      <w:pPr>
        <w:pStyle w:val="ny-lesson-SFinsert-number-list"/>
        <w:numPr>
          <w:ilvl w:val="1"/>
          <w:numId w:val="12"/>
        </w:numPr>
      </w:pPr>
      <w:r>
        <w:t xml:space="preserve">Write </w:t>
      </w:r>
      <w:r w:rsidRPr="00E06ECC">
        <w:rPr>
          <w:szCs w:val="20"/>
        </w:rPr>
        <w:t xml:space="preserve">the same ratio using </w:t>
      </w:r>
      <w:r w:rsidR="007B41D4">
        <w:rPr>
          <w:szCs w:val="20"/>
        </w:rPr>
        <w:t>an</w:t>
      </w:r>
      <w:r w:rsidRPr="00E06ECC">
        <w:rPr>
          <w:szCs w:val="20"/>
        </w:rPr>
        <w:t>other form.</w:t>
      </w:r>
      <w:r>
        <w:tab/>
      </w:r>
    </w:p>
    <w:p w14:paraId="76A98E34" w14:textId="1FF3A9FF" w:rsidR="000335B9" w:rsidRDefault="000335B9" w:rsidP="000335B9">
      <w:pPr>
        <w:pStyle w:val="ny-lesson-SFinsert-response"/>
        <w:ind w:left="1094" w:firstLine="576"/>
      </w:pPr>
      <m:oMath>
        <m:r>
          <m:rPr>
            <m:sty m:val="bi"/>
          </m:rPr>
          <w:rPr>
            <w:rFonts w:ascii="Cambria Math" w:hAnsi="Cambria Math"/>
          </w:rPr>
          <m:t>132</m:t>
        </m:r>
      </m:oMath>
      <w:r>
        <w:t xml:space="preserve"> to </w:t>
      </w:r>
      <m:oMath>
        <m:r>
          <m:rPr>
            <m:sty m:val="bi"/>
          </m:rPr>
          <w:rPr>
            <w:rFonts w:ascii="Cambria Math" w:hAnsi="Cambria Math"/>
          </w:rPr>
          <m:t>14</m:t>
        </m:r>
      </m:oMath>
      <w:r>
        <w:t xml:space="preserve"> </w:t>
      </w:r>
      <w:r w:rsidR="002037B6">
        <w:t xml:space="preserve">or </w:t>
      </w:r>
      <m:oMath>
        <m:r>
          <m:rPr>
            <m:sty m:val="bi"/>
          </m:rPr>
          <w:rPr>
            <w:rFonts w:ascii="Cambria Math" w:hAnsi="Cambria Math"/>
          </w:rPr>
          <m:t>132:14</m:t>
        </m:r>
      </m:oMath>
    </w:p>
    <w:p w14:paraId="61C15C98" w14:textId="77777777" w:rsidR="00085607" w:rsidRDefault="00085607" w:rsidP="00085607">
      <w:pPr>
        <w:pStyle w:val="ny-lesson-SFinsert-number-list"/>
        <w:numPr>
          <w:ilvl w:val="0"/>
          <w:numId w:val="0"/>
        </w:numPr>
        <w:ind w:left="1224"/>
      </w:pPr>
    </w:p>
    <w:p w14:paraId="520A2F39" w14:textId="77777777" w:rsidR="000335B9" w:rsidRDefault="000335B9" w:rsidP="008C6D80">
      <w:pPr>
        <w:pStyle w:val="ny-lesson-SFinsert-number-list"/>
        <w:numPr>
          <w:ilvl w:val="0"/>
          <w:numId w:val="12"/>
        </w:numPr>
      </w:pPr>
      <w:r>
        <w:t xml:space="preserve">In the cafeteria, </w:t>
      </w:r>
      <m:oMath>
        <m:r>
          <m:rPr>
            <m:sty m:val="bi"/>
          </m:rPr>
          <w:rPr>
            <w:rFonts w:ascii="Cambria Math" w:hAnsi="Cambria Math"/>
          </w:rPr>
          <m:t>100</m:t>
        </m:r>
      </m:oMath>
      <w:r>
        <w:t xml:space="preserve"> milk cartons were put out for breakfast. </w:t>
      </w:r>
      <w:r w:rsidR="002F3B25">
        <w:t xml:space="preserve"> </w:t>
      </w:r>
      <w:r>
        <w:t xml:space="preserve">At the end of breakfast, </w:t>
      </w:r>
      <m:oMath>
        <m:r>
          <m:rPr>
            <m:sty m:val="bi"/>
          </m:rPr>
          <w:rPr>
            <w:rFonts w:ascii="Cambria Math" w:hAnsi="Cambria Math"/>
          </w:rPr>
          <m:t>27</m:t>
        </m:r>
      </m:oMath>
      <w:r>
        <w:t xml:space="preserve"> remained.</w:t>
      </w:r>
    </w:p>
    <w:p w14:paraId="6BC28F25" w14:textId="70C4C4CD" w:rsidR="000335B9" w:rsidRDefault="000335B9" w:rsidP="008C6D80">
      <w:pPr>
        <w:pStyle w:val="ny-lesson-SFinsert-number-list"/>
        <w:numPr>
          <w:ilvl w:val="1"/>
          <w:numId w:val="12"/>
        </w:numPr>
      </w:pPr>
      <w:r>
        <w:t xml:space="preserve">What is the ratio of </w:t>
      </w:r>
      <w:r w:rsidR="00BC5EA2">
        <w:t xml:space="preserve">the number of </w:t>
      </w:r>
      <w:r>
        <w:t>milk cartons taken to total</w:t>
      </w:r>
      <w:r w:rsidR="00BC5EA2">
        <w:t xml:space="preserve"> number of</w:t>
      </w:r>
      <w:r>
        <w:t xml:space="preserve"> milk cartons?</w:t>
      </w:r>
      <w:r>
        <w:tab/>
      </w:r>
      <w:r>
        <w:tab/>
      </w:r>
    </w:p>
    <w:p w14:paraId="21FA7ECC" w14:textId="61CD6FA1" w:rsidR="000335B9" w:rsidRPr="001844E2" w:rsidRDefault="000335B9" w:rsidP="00085607">
      <w:pPr>
        <w:pStyle w:val="ny-lesson-SFinsert-response"/>
        <w:ind w:left="1710"/>
      </w:pPr>
      <m:oMath>
        <m:r>
          <m:rPr>
            <m:sty m:val="bi"/>
          </m:rPr>
          <w:rPr>
            <w:rFonts w:ascii="Cambria Math" w:hAnsi="Cambria Math"/>
          </w:rPr>
          <m:t>73:100</m:t>
        </m:r>
      </m:oMath>
      <w:r w:rsidR="00F307EB">
        <w:t xml:space="preserve"> </w:t>
      </w:r>
      <w:r w:rsidR="002037B6">
        <w:t xml:space="preserve">or </w:t>
      </w:r>
      <m:oMath>
        <m:r>
          <m:rPr>
            <m:sty m:val="bi"/>
          </m:rPr>
          <w:rPr>
            <w:rFonts w:ascii="Cambria Math" w:hAnsi="Cambria Math"/>
          </w:rPr>
          <m:t>73</m:t>
        </m:r>
      </m:oMath>
      <w:r w:rsidR="002037B6">
        <w:t xml:space="preserve"> to </w:t>
      </w:r>
      <m:oMath>
        <m:r>
          <m:rPr>
            <m:sty m:val="bi"/>
          </m:rPr>
          <w:rPr>
            <w:rFonts w:ascii="Cambria Math" w:hAnsi="Cambria Math"/>
          </w:rPr>
          <m:t>100</m:t>
        </m:r>
      </m:oMath>
    </w:p>
    <w:p w14:paraId="21DF116F" w14:textId="77777777" w:rsidR="00085607" w:rsidRDefault="00085607" w:rsidP="00085607">
      <w:pPr>
        <w:pStyle w:val="ny-lesson-SFinsert-number-list"/>
        <w:numPr>
          <w:ilvl w:val="0"/>
          <w:numId w:val="0"/>
        </w:numPr>
        <w:ind w:left="1670"/>
      </w:pPr>
    </w:p>
    <w:p w14:paraId="05AC8115" w14:textId="0012170D" w:rsidR="000335B9" w:rsidRDefault="000335B9" w:rsidP="008C6D80">
      <w:pPr>
        <w:pStyle w:val="ny-lesson-SFinsert-number-list"/>
        <w:numPr>
          <w:ilvl w:val="1"/>
          <w:numId w:val="12"/>
        </w:numPr>
      </w:pPr>
      <w:r>
        <w:t xml:space="preserve">What is the ratio of </w:t>
      </w:r>
      <w:r w:rsidR="00BC5EA2">
        <w:t xml:space="preserve">the number of </w:t>
      </w:r>
      <w:r>
        <w:t xml:space="preserve">milk cartons remaining to </w:t>
      </w:r>
      <w:r w:rsidR="00BC5EA2">
        <w:t xml:space="preserve">the number of </w:t>
      </w:r>
      <w:r>
        <w:t>milk cartons taken?</w:t>
      </w:r>
      <w:r>
        <w:tab/>
      </w:r>
    </w:p>
    <w:p w14:paraId="45E0A71E" w14:textId="21406515" w:rsidR="000335B9" w:rsidRPr="001844E2" w:rsidRDefault="000335B9" w:rsidP="00085607">
      <w:pPr>
        <w:pStyle w:val="ny-lesson-SFinsert-response"/>
        <w:ind w:left="1710"/>
        <w:rPr>
          <w:rFonts w:ascii="Cambria Math" w:hAnsi="Cambria Math"/>
          <w:oMath/>
        </w:rPr>
      </w:pPr>
      <m:oMath>
        <m:r>
          <m:rPr>
            <m:sty m:val="bi"/>
          </m:rPr>
          <w:rPr>
            <w:rFonts w:ascii="Cambria Math" w:hAnsi="Cambria Math"/>
          </w:rPr>
          <m:t>27:73</m:t>
        </m:r>
      </m:oMath>
      <w:r w:rsidR="00F307EB">
        <w:rPr>
          <w:rFonts w:ascii="Calibri" w:hAnsi="Calibri"/>
          <w:i w:val="0"/>
        </w:rPr>
        <w:t xml:space="preserve"> </w:t>
      </w:r>
      <w:r w:rsidR="002037B6">
        <w:rPr>
          <w:rFonts w:ascii="Calibri" w:hAnsi="Calibri"/>
        </w:rPr>
        <w:t xml:space="preserve">or </w:t>
      </w:r>
      <m:oMath>
        <m:r>
          <m:rPr>
            <m:sty m:val="bi"/>
          </m:rPr>
          <w:rPr>
            <w:rFonts w:ascii="Cambria Math" w:hAnsi="Cambria Math"/>
          </w:rPr>
          <m:t>27</m:t>
        </m:r>
      </m:oMath>
      <w:r w:rsidR="002037B6">
        <w:rPr>
          <w:rFonts w:ascii="Calibri" w:hAnsi="Calibri"/>
        </w:rPr>
        <w:t xml:space="preserve"> to </w:t>
      </w:r>
      <m:oMath>
        <m:r>
          <m:rPr>
            <m:sty m:val="bi"/>
          </m:rPr>
          <w:rPr>
            <w:rFonts w:ascii="Cambria Math" w:hAnsi="Cambria Math"/>
          </w:rPr>
          <m:t>73</m:t>
        </m:r>
      </m:oMath>
    </w:p>
    <w:p w14:paraId="56781558" w14:textId="77777777" w:rsidR="00085607" w:rsidRDefault="00085607" w:rsidP="00085607">
      <w:pPr>
        <w:pStyle w:val="ny-lesson-SFinsert-number-list"/>
        <w:numPr>
          <w:ilvl w:val="0"/>
          <w:numId w:val="0"/>
        </w:numPr>
        <w:ind w:left="1224"/>
      </w:pPr>
    </w:p>
    <w:p w14:paraId="14088CE4" w14:textId="77777777" w:rsidR="006400A1" w:rsidRDefault="006400A1" w:rsidP="00085607">
      <w:pPr>
        <w:pStyle w:val="ny-lesson-SFinsert-number-list"/>
        <w:numPr>
          <w:ilvl w:val="0"/>
          <w:numId w:val="0"/>
        </w:numPr>
        <w:ind w:left="1224"/>
      </w:pPr>
    </w:p>
    <w:p w14:paraId="57D7BCF0" w14:textId="77777777" w:rsidR="00085607" w:rsidRDefault="00085607" w:rsidP="00085607">
      <w:pPr>
        <w:pStyle w:val="ny-lesson-SFinsert-number-list"/>
        <w:numPr>
          <w:ilvl w:val="0"/>
          <w:numId w:val="0"/>
        </w:numPr>
        <w:ind w:left="1224"/>
      </w:pPr>
    </w:p>
    <w:p w14:paraId="0A783994" w14:textId="77777777" w:rsidR="00085607" w:rsidRDefault="00085607" w:rsidP="00085607">
      <w:pPr>
        <w:pStyle w:val="ny-lesson-SFinsert-number-list"/>
        <w:numPr>
          <w:ilvl w:val="0"/>
          <w:numId w:val="0"/>
        </w:numPr>
        <w:ind w:left="1224"/>
      </w:pPr>
    </w:p>
    <w:p w14:paraId="414595F1" w14:textId="77777777" w:rsidR="00085607" w:rsidRDefault="00085607" w:rsidP="00085607">
      <w:pPr>
        <w:pStyle w:val="ny-lesson-SFinsert-number-list"/>
        <w:numPr>
          <w:ilvl w:val="0"/>
          <w:numId w:val="0"/>
        </w:numPr>
        <w:ind w:left="1224"/>
      </w:pPr>
    </w:p>
    <w:p w14:paraId="25961AB7" w14:textId="77777777" w:rsidR="000335B9" w:rsidRDefault="00997259" w:rsidP="008C6D80">
      <w:pPr>
        <w:pStyle w:val="ny-lesson-SFinsert-number-list"/>
        <w:numPr>
          <w:ilvl w:val="0"/>
          <w:numId w:val="12"/>
        </w:numPr>
      </w:pPr>
      <w:r>
        <w:rPr>
          <w:noProof/>
        </w:rPr>
        <w:lastRenderedPageBreak/>
        <mc:AlternateContent>
          <mc:Choice Requires="wps">
            <w:drawing>
              <wp:anchor distT="0" distB="0" distL="114300" distR="114300" simplePos="0" relativeHeight="251667456" behindDoc="1" locked="0" layoutInCell="1" allowOverlap="1" wp14:anchorId="4958012B" wp14:editId="7FF88AA5">
                <wp:simplePos x="0" y="0"/>
                <wp:positionH relativeFrom="margin">
                  <wp:align>center</wp:align>
                </wp:positionH>
                <wp:positionV relativeFrom="paragraph">
                  <wp:posOffset>-58420</wp:posOffset>
                </wp:positionV>
                <wp:extent cx="5303520" cy="2533650"/>
                <wp:effectExtent l="0" t="0" r="1143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533650"/>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E23D2" id="Rectangle 1" o:spid="_x0000_s1026" style="position:absolute;margin-left:0;margin-top:-4.6pt;width:417.6pt;height:199.5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" filled="f" strokecolor="#ae6852" strokeweight="1.15pt">
                <v:path arrowok="t"/>
                <w10:wrap anchorx="margin"/>
              </v:rect>
            </w:pict>
          </mc:Fallback>
        </mc:AlternateContent>
      </w:r>
      <w:r w:rsidR="002F3B25">
        <w:t>Choose a situation</w:t>
      </w:r>
      <w:r w:rsidR="000335B9">
        <w:t xml:space="preserve"> that could be described by the following ratios</w:t>
      </w:r>
      <w:r w:rsidR="007B41D4">
        <w:t>,</w:t>
      </w:r>
      <w:r w:rsidR="000335B9">
        <w:t xml:space="preserve"> and write a sentence to describe the ratio in the context of the situation you chose.</w:t>
      </w:r>
      <w:r w:rsidR="000335B9">
        <w:tab/>
      </w:r>
    </w:p>
    <w:p w14:paraId="0A8BA1FF" w14:textId="77777777" w:rsidR="000335B9" w:rsidRDefault="000335B9" w:rsidP="000335B9">
      <w:pPr>
        <w:pStyle w:val="ny-lesson-SFinsert-number-list"/>
        <w:numPr>
          <w:ilvl w:val="0"/>
          <w:numId w:val="0"/>
        </w:numPr>
        <w:ind w:left="1224"/>
      </w:pPr>
      <w:r>
        <w:t xml:space="preserve">For example: </w:t>
      </w:r>
    </w:p>
    <w:p w14:paraId="29D25A00" w14:textId="1EE258F8" w:rsidR="000335B9" w:rsidRDefault="000335B9" w:rsidP="008525CF">
      <w:pPr>
        <w:pStyle w:val="ny-lesson-SFinsert-number-list"/>
        <w:numPr>
          <w:ilvl w:val="0"/>
          <w:numId w:val="0"/>
        </w:numPr>
        <w:spacing w:after="240"/>
        <w:ind w:left="1224"/>
      </w:pPr>
      <m:oMath>
        <m:r>
          <m:rPr>
            <m:sty m:val="bi"/>
          </m:rPr>
          <w:rPr>
            <w:rFonts w:ascii="Cambria Math" w:hAnsi="Cambria Math"/>
          </w:rPr>
          <m:t>3:2</m:t>
        </m:r>
      </m:oMath>
      <w:r w:rsidR="006400A1">
        <w:t>.</w:t>
      </w:r>
      <w:r>
        <w:t xml:space="preserve"> </w:t>
      </w:r>
      <w:r w:rsidR="007B41D4">
        <w:t xml:space="preserve"> </w:t>
      </w:r>
      <w:r>
        <w:t xml:space="preserve">When making pink paint, the art teacher uses the ratio </w:t>
      </w:r>
      <m:oMath>
        <m:r>
          <m:rPr>
            <m:sty m:val="bi"/>
          </m:rPr>
          <w:rPr>
            <w:rFonts w:ascii="Cambria Math" w:hAnsi="Cambria Math"/>
          </w:rPr>
          <m:t>3:2</m:t>
        </m:r>
      </m:oMath>
      <w:r w:rsidR="00151E7C">
        <w:t xml:space="preserve">.  </w:t>
      </w:r>
      <w:r>
        <w:t xml:space="preserve">For every </w:t>
      </w:r>
      <m:oMath>
        <m:r>
          <m:rPr>
            <m:sty m:val="bi"/>
          </m:rPr>
          <w:rPr>
            <w:rFonts w:ascii="Cambria Math" w:hAnsi="Cambria Math"/>
          </w:rPr>
          <m:t>3</m:t>
        </m:r>
      </m:oMath>
      <w:r>
        <w:t xml:space="preserve"> cups of white paint</w:t>
      </w:r>
      <w:r w:rsidR="002F3B25">
        <w:t xml:space="preserve"> she uses in the mixture</w:t>
      </w:r>
      <w:r>
        <w:t xml:space="preserve">, she </w:t>
      </w:r>
      <w:r w:rsidR="002F3B25">
        <w:t xml:space="preserve">needs to use </w:t>
      </w:r>
      <m:oMath>
        <m:r>
          <m:rPr>
            <m:sty m:val="bi"/>
          </m:rPr>
          <w:rPr>
            <w:rFonts w:ascii="Cambria Math" w:hAnsi="Cambria Math"/>
          </w:rPr>
          <m:t>2</m:t>
        </m:r>
      </m:oMath>
      <w:r>
        <w:t xml:space="preserve"> cups of red paint. </w:t>
      </w:r>
    </w:p>
    <w:p w14:paraId="1FA888C8" w14:textId="77777777" w:rsidR="000335B9" w:rsidRDefault="000335B9" w:rsidP="008C6D80">
      <w:pPr>
        <w:pStyle w:val="ny-lesson-SFinsert-number-list"/>
        <w:numPr>
          <w:ilvl w:val="1"/>
          <w:numId w:val="12"/>
        </w:numPr>
      </w:pPr>
      <m:oMath>
        <m:r>
          <m:rPr>
            <m:sty m:val="bi"/>
          </m:rPr>
          <w:rPr>
            <w:rFonts w:ascii="Cambria Math" w:hAnsi="Cambria Math"/>
          </w:rPr>
          <m:t>1</m:t>
        </m:r>
      </m:oMath>
      <w:r>
        <w:t xml:space="preserve"> to </w:t>
      </w:r>
      <m:oMath>
        <m:r>
          <m:rPr>
            <m:sty m:val="bi"/>
          </m:rPr>
          <w:rPr>
            <w:rFonts w:ascii="Cambria Math" w:hAnsi="Cambria Math"/>
          </w:rPr>
          <m:t>2</m:t>
        </m:r>
      </m:oMath>
      <w:r>
        <w:tab/>
      </w:r>
    </w:p>
    <w:p w14:paraId="1F9413AF" w14:textId="4D45672B" w:rsidR="000335B9" w:rsidRDefault="000335B9" w:rsidP="000335B9">
      <w:pPr>
        <w:pStyle w:val="ny-lesson-SFinsert-response"/>
        <w:ind w:left="1094" w:firstLine="576"/>
      </w:pPr>
      <w:r>
        <w:t xml:space="preserve">For every </w:t>
      </w:r>
      <w:r w:rsidR="00210085">
        <w:t xml:space="preserve">one </w:t>
      </w:r>
      <w:r w:rsidR="002A0008">
        <w:t>nose</w:t>
      </w:r>
      <w:r>
        <w:t xml:space="preserve">, there are two </w:t>
      </w:r>
      <w:r w:rsidR="002A0008">
        <w:t>eyes</w:t>
      </w:r>
      <w:r>
        <w:t xml:space="preserve"> (answers will vary)</w:t>
      </w:r>
      <w:r w:rsidR="006400A1">
        <w:t>.</w:t>
      </w:r>
    </w:p>
    <w:p w14:paraId="0EC3EECD" w14:textId="77777777" w:rsidR="00085607" w:rsidRPr="00085607" w:rsidRDefault="00085607" w:rsidP="00085607">
      <w:pPr>
        <w:pStyle w:val="ny-lesson-SFinsert-number-list"/>
        <w:numPr>
          <w:ilvl w:val="0"/>
          <w:numId w:val="0"/>
        </w:numPr>
        <w:ind w:left="1670"/>
      </w:pPr>
    </w:p>
    <w:p w14:paraId="0DACFA3B" w14:textId="77777777" w:rsidR="000335B9" w:rsidRDefault="000335B9" w:rsidP="008C6D80">
      <w:pPr>
        <w:pStyle w:val="ny-lesson-SFinsert-number-list"/>
        <w:numPr>
          <w:ilvl w:val="1"/>
          <w:numId w:val="12"/>
        </w:numPr>
      </w:pPr>
      <m:oMath>
        <m:r>
          <m:rPr>
            <m:sty m:val="bi"/>
          </m:rPr>
          <w:rPr>
            <w:rFonts w:ascii="Cambria Math" w:hAnsi="Cambria Math"/>
          </w:rPr>
          <m:t>29</m:t>
        </m:r>
      </m:oMath>
      <w:r w:rsidR="00463653">
        <w:t xml:space="preserve"> to </w:t>
      </w:r>
      <m:oMath>
        <m:r>
          <m:rPr>
            <m:sty m:val="bi"/>
          </m:rPr>
          <w:rPr>
            <w:rFonts w:ascii="Cambria Math" w:hAnsi="Cambria Math"/>
          </w:rPr>
          <m:t>30</m:t>
        </m:r>
      </m:oMath>
    </w:p>
    <w:p w14:paraId="40084F0C" w14:textId="3ED40325" w:rsidR="000335B9" w:rsidRDefault="000335B9" w:rsidP="000335B9">
      <w:pPr>
        <w:pStyle w:val="ny-lesson-SFinsert-response"/>
        <w:ind w:left="1094" w:firstLine="576"/>
      </w:pPr>
      <w:r>
        <w:t xml:space="preserve">For every </w:t>
      </w:r>
      <m:oMath>
        <m:r>
          <m:rPr>
            <m:sty m:val="bi"/>
          </m:rPr>
          <w:rPr>
            <w:rFonts w:ascii="Cambria Math" w:hAnsi="Cambria Math"/>
          </w:rPr>
          <m:t>29</m:t>
        </m:r>
      </m:oMath>
      <w:r>
        <w:t xml:space="preserve"> girls in the cafeteria, there are </w:t>
      </w:r>
      <m:oMath>
        <m:r>
          <m:rPr>
            <m:sty m:val="bi"/>
          </m:rPr>
          <w:rPr>
            <w:rFonts w:ascii="Cambria Math" w:hAnsi="Cambria Math"/>
          </w:rPr>
          <m:t>30</m:t>
        </m:r>
      </m:oMath>
      <w:r>
        <w:t xml:space="preserve"> boys (answers will vary)</w:t>
      </w:r>
      <w:r w:rsidR="006400A1">
        <w:t>.</w:t>
      </w:r>
    </w:p>
    <w:p w14:paraId="19CD603F" w14:textId="77777777" w:rsidR="00085607" w:rsidRPr="00085607" w:rsidRDefault="00085607" w:rsidP="00085607">
      <w:pPr>
        <w:pStyle w:val="ny-lesson-SFinsert-number-list"/>
        <w:numPr>
          <w:ilvl w:val="0"/>
          <w:numId w:val="0"/>
        </w:numPr>
        <w:ind w:left="1670"/>
      </w:pPr>
    </w:p>
    <w:p w14:paraId="76F1FF0A" w14:textId="77777777" w:rsidR="000335B9" w:rsidRDefault="000335B9" w:rsidP="008C6D80">
      <w:pPr>
        <w:pStyle w:val="ny-lesson-SFinsert-number-list"/>
        <w:numPr>
          <w:ilvl w:val="1"/>
          <w:numId w:val="12"/>
        </w:numPr>
      </w:pPr>
      <m:oMath>
        <m:r>
          <m:rPr>
            <m:sty m:val="bi"/>
          </m:rPr>
          <w:rPr>
            <w:rFonts w:ascii="Cambria Math" w:hAnsi="Cambria Math"/>
          </w:rPr>
          <m:t>52:12</m:t>
        </m:r>
      </m:oMath>
      <w:r>
        <w:t xml:space="preserve"> </w:t>
      </w:r>
      <w:r>
        <w:tab/>
      </w:r>
    </w:p>
    <w:p w14:paraId="3CD21EA4" w14:textId="10EC51CB" w:rsidR="006400A1" w:rsidRDefault="000335B9" w:rsidP="009D7845">
      <w:pPr>
        <w:pStyle w:val="ny-lesson-SFinsert-response"/>
        <w:ind w:left="1094" w:firstLine="576"/>
      </w:pPr>
      <w:r>
        <w:t xml:space="preserve">For every </w:t>
      </w:r>
      <m:oMath>
        <m:r>
          <m:rPr>
            <m:sty m:val="bi"/>
          </m:rPr>
          <w:rPr>
            <w:rFonts w:ascii="Cambria Math" w:hAnsi="Cambria Math"/>
          </w:rPr>
          <m:t>52</m:t>
        </m:r>
      </m:oMath>
      <w:r>
        <w:t xml:space="preserve"> weeks in the year, there are </w:t>
      </w:r>
      <m:oMath>
        <m:r>
          <m:rPr>
            <m:sty m:val="bi"/>
          </m:rPr>
          <w:rPr>
            <w:rFonts w:ascii="Cambria Math" w:hAnsi="Cambria Math"/>
          </w:rPr>
          <m:t>12</m:t>
        </m:r>
      </m:oMath>
      <w:r>
        <w:t xml:space="preserve"> months (answers will vary)</w:t>
      </w:r>
      <w:r w:rsidR="006400A1">
        <w:t>.</w:t>
      </w:r>
    </w:p>
    <w:p w14:paraId="31C433A2" w14:textId="77777777" w:rsidR="006400A1" w:rsidRPr="008032D8" w:rsidRDefault="006400A1" w:rsidP="008525CF"/>
    <w:p w14:paraId="70318FD9" w14:textId="77777777" w:rsidR="006400A1" w:rsidRPr="008032D8" w:rsidRDefault="006400A1" w:rsidP="008525CF"/>
    <w:p w14:paraId="169613DA" w14:textId="77777777" w:rsidR="006400A1" w:rsidRPr="008032D8" w:rsidRDefault="006400A1" w:rsidP="008525CF"/>
    <w:p w14:paraId="6A94531D" w14:textId="77777777" w:rsidR="006400A1" w:rsidRPr="008525CF" w:rsidRDefault="006400A1" w:rsidP="008525CF"/>
    <w:p w14:paraId="1C00D859" w14:textId="77777777" w:rsidR="006400A1" w:rsidRPr="008525CF" w:rsidRDefault="006400A1" w:rsidP="008525CF"/>
    <w:p w14:paraId="1920A572" w14:textId="77777777" w:rsidR="006400A1" w:rsidRPr="008525CF" w:rsidRDefault="006400A1" w:rsidP="008525CF"/>
    <w:p w14:paraId="5292F56F" w14:textId="77777777" w:rsidR="006400A1" w:rsidRPr="008525CF" w:rsidRDefault="006400A1" w:rsidP="008525CF"/>
    <w:p w14:paraId="550A9104" w14:textId="6ADE9729" w:rsidR="006400A1" w:rsidRDefault="006400A1" w:rsidP="006400A1"/>
    <w:p w14:paraId="7859F90D" w14:textId="73DEB377" w:rsidR="0094044B" w:rsidRPr="008032D8" w:rsidRDefault="0094044B" w:rsidP="008525CF">
      <w:pPr>
        <w:jc w:val="center"/>
      </w:pPr>
    </w:p>
    <w:sectPr w:rsidR="0094044B" w:rsidRPr="008032D8" w:rsidSect="008525CF">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669" w:right="1600" w:bottom="1200" w:left="800" w:header="553" w:footer="1606" w:gutter="0"/>
      <w:pgNumType w:start="1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5F1A8" w14:textId="77777777" w:rsidR="0010094B" w:rsidRDefault="0010094B">
      <w:pPr>
        <w:spacing w:after="0" w:line="240" w:lineRule="auto"/>
      </w:pPr>
      <w:r>
        <w:separator/>
      </w:r>
    </w:p>
  </w:endnote>
  <w:endnote w:type="continuationSeparator" w:id="0">
    <w:p w14:paraId="530518C3" w14:textId="77777777" w:rsidR="0010094B" w:rsidRDefault="0010094B">
      <w:pPr>
        <w:spacing w:after="0" w:line="240" w:lineRule="auto"/>
      </w:pPr>
      <w:r>
        <w:continuationSeparator/>
      </w:r>
    </w:p>
  </w:endnote>
  <w:endnote w:type="continuationNotice" w:id="1">
    <w:p w14:paraId="14B045E8" w14:textId="77777777" w:rsidR="0010094B" w:rsidRDefault="00100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MR10">
    <w:altName w:val="Cambri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95895" w14:textId="77777777" w:rsidR="00374700" w:rsidRDefault="003747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62464" w14:textId="38E4F19F" w:rsidR="00895729" w:rsidRPr="002E1463" w:rsidRDefault="00CB0E8E" w:rsidP="002E1463">
    <w:pPr>
      <w:pStyle w:val="Footer"/>
    </w:pPr>
    <w:r>
      <w:rPr>
        <w:noProof/>
      </w:rPr>
      <mc:AlternateContent>
        <mc:Choice Requires="wps">
          <w:drawing>
            <wp:anchor distT="0" distB="0" distL="114300" distR="114300" simplePos="0" relativeHeight="251648000" behindDoc="0" locked="0" layoutInCell="1" allowOverlap="1" wp14:anchorId="14E7A5CE" wp14:editId="0906149A">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7A132AD" w14:textId="61E28F55" w:rsidR="00CB0E8E" w:rsidRDefault="00CB0E8E" w:rsidP="00CB0E8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Ratios</w:t>
                          </w:r>
                        </w:p>
                        <w:p w14:paraId="0E21E6A6" w14:textId="77777777" w:rsidR="00CB0E8E" w:rsidRPr="002273E5" w:rsidRDefault="00CB0E8E" w:rsidP="00CB0E8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22BCF">
                            <w:rPr>
                              <w:rFonts w:ascii="Calibri" w:eastAsia="Myriad Pro" w:hAnsi="Calibri" w:cs="Myriad Pro"/>
                              <w:noProof/>
                              <w:color w:val="41343A"/>
                              <w:sz w:val="16"/>
                              <w:szCs w:val="16"/>
                            </w:rPr>
                            <w:t>5/19/14</w:t>
                          </w:r>
                          <w:r w:rsidRPr="002273E5">
                            <w:rPr>
                              <w:rFonts w:ascii="Calibri" w:eastAsia="Myriad Pro" w:hAnsi="Calibri" w:cs="Myriad Pro"/>
                              <w:color w:val="41343A"/>
                              <w:sz w:val="16"/>
                              <w:szCs w:val="16"/>
                            </w:rPr>
                            <w:fldChar w:fldCharType="end"/>
                          </w:r>
                        </w:p>
                        <w:p w14:paraId="459A32F0" w14:textId="77777777" w:rsidR="00CB0E8E" w:rsidRPr="002273E5" w:rsidRDefault="00CB0E8E" w:rsidP="00CB0E8E">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4E7A5CE" id="_x0000_t202" coordsize="21600,21600" o:spt="202" path="m,l,21600r21600,l21600,xe">
              <v:stroke joinstyle="miter"/>
              <v:path gradientshapeok="t" o:connecttype="rect"/>
            </v:shapetype>
            <v:shape id="Text Box 64" o:spid="_x0000_s1033" type="#_x0000_t202" style="position:absolute;margin-left:93.1pt;margin-top:31.25pt;width:293.4pt;height:24.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" filled="f" stroked="f">
              <v:textbox inset="0,0,0,0">
                <w:txbxContent>
                  <w:p w14:paraId="47A132AD" w14:textId="61E28F55" w:rsidR="00CB0E8E" w:rsidRDefault="00CB0E8E" w:rsidP="00CB0E8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Ratios</w:t>
                    </w:r>
                  </w:p>
                  <w:p w14:paraId="0E21E6A6" w14:textId="77777777" w:rsidR="00CB0E8E" w:rsidRPr="002273E5" w:rsidRDefault="00CB0E8E" w:rsidP="00CB0E8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22BCF">
                      <w:rPr>
                        <w:rFonts w:ascii="Calibri" w:eastAsia="Myriad Pro" w:hAnsi="Calibri" w:cs="Myriad Pro"/>
                        <w:noProof/>
                        <w:color w:val="41343A"/>
                        <w:sz w:val="16"/>
                        <w:szCs w:val="16"/>
                      </w:rPr>
                      <w:t>5/19/14</w:t>
                    </w:r>
                    <w:r w:rsidRPr="002273E5">
                      <w:rPr>
                        <w:rFonts w:ascii="Calibri" w:eastAsia="Myriad Pro" w:hAnsi="Calibri" w:cs="Myriad Pro"/>
                        <w:color w:val="41343A"/>
                        <w:sz w:val="16"/>
                        <w:szCs w:val="16"/>
                      </w:rPr>
                      <w:fldChar w:fldCharType="end"/>
                    </w:r>
                  </w:p>
                  <w:p w14:paraId="459A32F0" w14:textId="77777777" w:rsidR="00CB0E8E" w:rsidRPr="002273E5" w:rsidRDefault="00CB0E8E" w:rsidP="00CB0E8E">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43904" behindDoc="0" locked="0" layoutInCell="1" allowOverlap="1" wp14:anchorId="15D086E9" wp14:editId="72129A65">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6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63FB5" id="Group 52" o:spid="_x0000_s1026" style="position:absolute;margin-left:86.45pt;margin-top:30.4pt;width:6.55pt;height:21.35pt;z-index:25164390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BYXmdUMgMAAE4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Iev8AA&#10;AADbAAAADwAAAGRycy9kb3ducmV2LnhtbESP3YrCMBCF7wXfIYzgjWiqQtGuUUQQvFK3+gCzzWxT&#10;tpmUJmp9eyMIe3k4Px9ntelsLe7U+sqxgukkAUFcOF1xqeB62Y8XIHxA1lg7JgVP8rBZ93srzLR7&#10;8Dfd81CKOMI+QwUmhCaT0heGLPqJa4ij9+taiyHKtpS6xUcct7WcJUkqLVYcCQYb2hkq/vKbjZD5&#10;6Xx85suj+bEjQ8h5it1OqeGg236BCNSF//CnfdAK0j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Iev8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41856" behindDoc="1" locked="0" layoutInCell="1" allowOverlap="1" wp14:anchorId="70324FFB" wp14:editId="55333CAE">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7BD45F86" wp14:editId="1D8E561A">
              <wp:simplePos x="0" y="0"/>
              <wp:positionH relativeFrom="column">
                <wp:posOffset>3745865</wp:posOffset>
              </wp:positionH>
              <wp:positionV relativeFrom="paragraph">
                <wp:posOffset>757555</wp:posOffset>
              </wp:positionV>
              <wp:extent cx="3472180" cy="182880"/>
              <wp:effectExtent l="0" t="0" r="13970" b="762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7FE73DF" w14:textId="77777777" w:rsidR="00CB0E8E" w:rsidRPr="00B81D46" w:rsidRDefault="00CB0E8E" w:rsidP="00CB0E8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D45F86" id="Text Box 50" o:spid="_x0000_s1034" type="#_x0000_t202" style="position:absolute;margin-left:294.95pt;margin-top:59.65pt;width:273.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e+WBkECAABA&#10;BAAADgAAAAAAAAAAAAAAAAAuAgAAZHJzL2Uyb0RvYy54bWxQSwECLQAUAAYACAAAACEACU4A+eEA&#10;AAAMAQAADwAAAAAAAAAAAAAAAACbBAAAZHJzL2Rvd25yZXYueG1sUEsFBgAAAAAEAAQA8wAAAKkF&#10;AAAAAA==&#10;" filled="f" stroked="f">
              <v:textbox inset="0,0,0,0">
                <w:txbxContent>
                  <w:p w14:paraId="07FE73DF" w14:textId="77777777" w:rsidR="00CB0E8E" w:rsidRPr="00B81D46" w:rsidRDefault="00CB0E8E" w:rsidP="00CB0E8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39808" behindDoc="1" locked="0" layoutInCell="1" allowOverlap="1" wp14:anchorId="29ABD0BB" wp14:editId="3F735087">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1" name="Picture 11"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0048" behindDoc="0" locked="0" layoutInCell="1" allowOverlap="1" wp14:anchorId="1D619171" wp14:editId="028F8E9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1A2027B" w14:textId="77777777" w:rsidR="00CB0E8E" w:rsidRPr="006A4B5D" w:rsidRDefault="00CB0E8E" w:rsidP="00CB0E8E">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0F2640">
                            <w:rPr>
                              <w:rFonts w:ascii="Calibri" w:eastAsia="Myriad Pro Black" w:hAnsi="Calibri" w:cs="Myriad Pro Black"/>
                              <w:b/>
                              <w:bCs/>
                              <w:noProof/>
                              <w:color w:val="B67764"/>
                              <w:position w:val="1"/>
                            </w:rPr>
                            <w:t>12</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19171" id="Text Box 49" o:spid="_x0000_s1035" type="#_x0000_t202" style="position:absolute;margin-left:519.9pt;margin-top:37.65pt;width:19.8pt;height:1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md2R5AAgAAPQQA&#10;AA4AAAAAAAAAAAAAAAAALgIAAGRycy9lMm9Eb2MueG1sUEsBAi0AFAAGAAgAAAAhACuQAujgAAAA&#10;DAEAAA8AAAAAAAAAAAAAAAAAmgQAAGRycy9kb3ducmV2LnhtbFBLBQYAAAAABAAEAPMAAACnBQAA&#10;AAA=&#10;" filled="f" stroked="f">
              <v:textbox inset="0,0,0,0">
                <w:txbxContent>
                  <w:p w14:paraId="41A2027B" w14:textId="77777777" w:rsidR="00CB0E8E" w:rsidRPr="006A4B5D" w:rsidRDefault="00CB0E8E" w:rsidP="00CB0E8E">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0F2640">
                      <w:rPr>
                        <w:rFonts w:ascii="Calibri" w:eastAsia="Myriad Pro Black" w:hAnsi="Calibri" w:cs="Myriad Pro Black"/>
                        <w:b/>
                        <w:bCs/>
                        <w:noProof/>
                        <w:color w:val="B67764"/>
                        <w:position w:val="1"/>
                      </w:rPr>
                      <w:t>12</w:t>
                    </w:r>
                    <w:r w:rsidRPr="006A4B5D">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654144" behindDoc="0" locked="0" layoutInCell="1" allowOverlap="1" wp14:anchorId="431555F8" wp14:editId="01095311">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2"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0F00C74B" id="Group 30" o:spid="_x0000_s1026" style="position:absolute;margin-left:515.7pt;margin-top:51.1pt;width:28.8pt;height:7.05pt;z-index:25165414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yDsQA&#10;AADbAAAADwAAAGRycy9kb3ducmV2LnhtbESPQWvCQBSE74X+h+UVvJS6qYhIdJWmIAiKVaP3Z/aZ&#10;pGbfhuwa4793C0KPw8x8w0znnalES40rLSv47EcgiDOrS84VHNLFxxiE88gaK8uk4E4O5rPXlynG&#10;2t54R+3e5yJA2MWooPC+jqV0WUEGXd/WxME728agD7LJpW7wFuCmkoMoGkmDJYeFAmv6Lii77K9G&#10;QbJdp23yPqY02W2Ov+7nhJfVSaneW/c1AeGp8//hZ3upFQwH8Pc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ycg7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45952" behindDoc="0" locked="0" layoutInCell="1" allowOverlap="1" wp14:anchorId="248FF498" wp14:editId="761E0728">
              <wp:simplePos x="0" y="0"/>
              <wp:positionH relativeFrom="column">
                <wp:posOffset>-1905</wp:posOffset>
              </wp:positionH>
              <wp:positionV relativeFrom="paragraph">
                <wp:posOffset>258445</wp:posOffset>
              </wp:positionV>
              <wp:extent cx="6253480" cy="1270"/>
              <wp:effectExtent l="0" t="19050" r="33020" b="36830"/>
              <wp:wrapThrough wrapText="bothSides">
                <wp:wrapPolygon edited="0">
                  <wp:start x="0" y="-324000"/>
                  <wp:lineTo x="0" y="324000"/>
                  <wp:lineTo x="21648" y="324000"/>
                  <wp:lineTo x="21648" y="-324000"/>
                  <wp:lineTo x="0" y="-324000"/>
                </wp:wrapPolygon>
              </wp:wrapThrough>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E21E5CB" id="Group 22" o:spid="_x0000_s1026" style="position:absolute;margin-left:-.15pt;margin-top:20.35pt;width:492.4pt;height:.1pt;z-index:25164595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wqcQA&#10;AADbAAAADwAAAGRycy9kb3ducmV2LnhtbESPT4vCMBTE78J+h/AWvGmqgkg1iiwIHrTgH/D6bJ5N&#10;1+alNNHW/fSbhQWPw8z8hlmsOluJJzW+dKxgNExAEOdOl1woOJ82gxkIH5A1Vo5JwYs8rJYfvQWm&#10;2rV8oOcxFCJC2KeowIRQp1L63JBFP3Q1cfRurrEYomwKqRtsI9xWcpwkU2mx5LhgsKYvQ/n9+LAK&#10;frb7yyy7nrNd9v26T0etuVXrg1L9z249BxGoC+/wf3urFYwn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ZsKn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2096" behindDoc="0" locked="0" layoutInCell="1" allowOverlap="1" wp14:anchorId="41A73B78" wp14:editId="096D4A79">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9CAB826" w14:textId="77777777" w:rsidR="00CB0E8E" w:rsidRPr="002273E5" w:rsidRDefault="00CB0E8E" w:rsidP="00CB0E8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8525CF">
                              <w:rPr>
                                <w:rStyle w:val="Hyperlink"/>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73B78" id="Text Box 20" o:spid="_x0000_s1036" type="#_x0000_t202" style="position:absolute;margin-left:-1.15pt;margin-top:63.5pt;width:165.6pt;height: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CCNNaeQAIAAD4EAAAO&#10;AAAAAAAAAAAAAAAAAC4CAABkcnMvZTJvRG9jLnhtbFBLAQItABQABgAIAAAAIQDyDHDp3gAAAAoB&#10;AAAPAAAAAAAAAAAAAAAAAJoEAABkcnMvZG93bnJldi54bWxQSwUGAAAAAAQABADzAAAApQUAAAAA&#10;" filled="f" stroked="f">
              <v:textbox inset="0,0,0,0">
                <w:txbxContent>
                  <w:p w14:paraId="39CAB826" w14:textId="77777777" w:rsidR="00CB0E8E" w:rsidRPr="002273E5" w:rsidRDefault="00CB0E8E" w:rsidP="00CB0E8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8525CF">
                        <w:rPr>
                          <w:rStyle w:val="Hyperlink"/>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37760" behindDoc="0" locked="0" layoutInCell="1" allowOverlap="1" wp14:anchorId="45E52688" wp14:editId="030400EF">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DC087" w14:textId="77777777" w:rsidR="00895729" w:rsidRPr="00C47034" w:rsidRDefault="00895729" w:rsidP="00C47034">
    <w:pPr>
      <w:pStyle w:val="Footer"/>
    </w:pPr>
    <w:r>
      <w:rPr>
        <w:noProof/>
      </w:rPr>
      <mc:AlternateContent>
        <mc:Choice Requires="wpg">
          <w:drawing>
            <wp:anchor distT="0" distB="0" distL="114300" distR="114300" simplePos="0" relativeHeight="251676672" behindDoc="0" locked="0" layoutInCell="1" allowOverlap="1" wp14:anchorId="0AC704CC" wp14:editId="100FC221">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456FB20" id="Group 25" o:spid="_x0000_s1026" style="position:absolute;margin-left:515.7pt;margin-top:51.1pt;width:28.8pt;height:7.05pt;z-index:25167667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AkoQoS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74624" behindDoc="1" locked="0" layoutInCell="1" allowOverlap="1" wp14:anchorId="4797326C" wp14:editId="0E762930">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28" name="Picture 28"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6616C2A5" wp14:editId="1236143A">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74410B" id="Rectangle 53" o:spid="_x0000_s1026" style="position:absolute;margin-left:-40pt;margin-top:11.75pt;width:612pt;height:81.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60288" behindDoc="0" locked="0" layoutInCell="1" allowOverlap="1" wp14:anchorId="3FB2B835" wp14:editId="46519981">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0980571" id="Group 23" o:spid="_x0000_s1026" style="position:absolute;margin-left:99.05pt;margin-top:30.45pt;width:6.55pt;height:21.4pt;z-index:25166028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62336" behindDoc="0" locked="0" layoutInCell="1" allowOverlap="1" wp14:anchorId="437AB1F2" wp14:editId="550960B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82C08DE" id="Group 12" o:spid="_x0000_s1026" style="position:absolute;margin-left:-.15pt;margin-top:20.35pt;width:492.4pt;height:.1pt;z-index:251662336"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BiZYMW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4384" behindDoc="0" locked="0" layoutInCell="1" allowOverlap="1" wp14:anchorId="63D0111D" wp14:editId="402D6E0F">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3A52E90" w14:textId="77777777" w:rsidR="00895729" w:rsidRDefault="00895729"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62F816F6" w14:textId="6718770B" w:rsidR="00895729" w:rsidRPr="002273E5" w:rsidRDefault="00895729"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22BCF">
                            <w:rPr>
                              <w:rFonts w:ascii="Calibri" w:eastAsia="Myriad Pro" w:hAnsi="Calibri" w:cs="Myriad Pro"/>
                              <w:noProof/>
                              <w:color w:val="41343A"/>
                              <w:sz w:val="16"/>
                              <w:szCs w:val="16"/>
                            </w:rPr>
                            <w:t>5/19/14</w:t>
                          </w:r>
                          <w:r w:rsidRPr="002273E5">
                            <w:rPr>
                              <w:rFonts w:ascii="Calibri" w:eastAsia="Myriad Pro" w:hAnsi="Calibri" w:cs="Myriad Pro"/>
                              <w:color w:val="41343A"/>
                              <w:sz w:val="16"/>
                              <w:szCs w:val="16"/>
                            </w:rPr>
                            <w:fldChar w:fldCharType="end"/>
                          </w:r>
                        </w:p>
                        <w:p w14:paraId="6295D499" w14:textId="77777777" w:rsidR="00895729" w:rsidRPr="002273E5" w:rsidRDefault="00895729"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63D0111D" id="_x0000_t202" coordsize="21600,21600" o:spt="202" path="m,l,21600r21600,l21600,xe">
              <v:stroke joinstyle="miter"/>
              <v:path gradientshapeok="t" o:connecttype="rect"/>
            </v:shapetype>
            <v:shape id="Text Box 10" o:spid="_x0000_s1042" type="#_x0000_t202" style="position:absolute;margin-left:106pt;margin-top:31.25pt;width:279.8pt;height:24.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" filled="f" stroked="f">
              <v:textbox inset="0,0,0,0">
                <w:txbxContent>
                  <w:p w14:paraId="33A52E90" w14:textId="77777777" w:rsidR="00895729" w:rsidRDefault="00895729"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62F816F6" w14:textId="6718770B" w:rsidR="00895729" w:rsidRPr="002273E5" w:rsidRDefault="00895729"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22BCF">
                      <w:rPr>
                        <w:rFonts w:ascii="Calibri" w:eastAsia="Myriad Pro" w:hAnsi="Calibri" w:cs="Myriad Pro"/>
                        <w:noProof/>
                        <w:color w:val="41343A"/>
                        <w:sz w:val="16"/>
                        <w:szCs w:val="16"/>
                      </w:rPr>
                      <w:t>5/19/14</w:t>
                    </w:r>
                    <w:r w:rsidRPr="002273E5">
                      <w:rPr>
                        <w:rFonts w:ascii="Calibri" w:eastAsia="Myriad Pro" w:hAnsi="Calibri" w:cs="Myriad Pro"/>
                        <w:color w:val="41343A"/>
                        <w:sz w:val="16"/>
                        <w:szCs w:val="16"/>
                      </w:rPr>
                      <w:fldChar w:fldCharType="end"/>
                    </w:r>
                  </w:p>
                  <w:p w14:paraId="6295D499" w14:textId="77777777" w:rsidR="00895729" w:rsidRPr="002273E5" w:rsidRDefault="00895729"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66432" behindDoc="0" locked="0" layoutInCell="1" allowOverlap="1" wp14:anchorId="29E41E33" wp14:editId="2F6761D2">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CF244AC" w14:textId="77777777" w:rsidR="00895729" w:rsidRPr="00797610" w:rsidRDefault="00895729"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29E41E33" id="_x0000_s1043" type="#_x0000_t202" style="position:absolute;margin-left:520.2pt;margin-top:37.65pt;width:19.8pt;height:13.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EUmVh5BAgAAPgQA&#10;AA4AAAAAAAAAAAAAAAAALgIAAGRycy9lMm9Eb2MueG1sUEsBAi0AFAAGAAgAAAAhACyt5ebfAAAA&#10;DAEAAA8AAAAAAAAAAAAAAAAAmwQAAGRycy9kb3ducmV2LnhtbFBLBQYAAAAABAAEAPMAAACnBQAA&#10;AAA=&#10;" filled="f" stroked="f">
              <v:textbox inset="0,0,0,0">
                <w:txbxContent>
                  <w:p w14:paraId="7CF244AC" w14:textId="77777777" w:rsidR="00895729" w:rsidRPr="00797610" w:rsidRDefault="00895729"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68480" behindDoc="0" locked="0" layoutInCell="1" allowOverlap="1" wp14:anchorId="2C208038" wp14:editId="75E3B065">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AD611A6" w14:textId="77777777" w:rsidR="00895729" w:rsidRPr="002273E5" w:rsidRDefault="00895729"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2C208038" id="Text Box 62" o:spid="_x0000_s1044" type="#_x0000_t202" style="position:absolute;margin-left:-1.15pt;margin-top:63.7pt;width:165.6pt;height:7.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" filled="f" stroked="f">
              <v:textbox inset="0,0,0,0">
                <w:txbxContent>
                  <w:p w14:paraId="6AD611A6" w14:textId="77777777" w:rsidR="00895729" w:rsidRPr="002273E5" w:rsidRDefault="00895729"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91008" behindDoc="0" locked="0" layoutInCell="1" allowOverlap="1" wp14:anchorId="3AF2FA8B" wp14:editId="1682770C">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672576" behindDoc="0" locked="0" layoutInCell="1" allowOverlap="1" wp14:anchorId="261DC4F4" wp14:editId="5F1983F4">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17594FA" w14:textId="77777777" w:rsidR="00895729" w:rsidRPr="00854DA7" w:rsidRDefault="00895729"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DC4F4" id="Text Box 154" o:spid="_x0000_s1045" type="#_x0000_t202" style="position:absolute;margin-left:335.25pt;margin-top:63.7pt;width:208.5pt;height:14.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" filled="f" stroked="f">
              <v:textbox inset="0,0,0,0">
                <w:txbxContent>
                  <w:p w14:paraId="317594FA" w14:textId="77777777" w:rsidR="00895729" w:rsidRPr="00854DA7" w:rsidRDefault="00895729"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70528" behindDoc="0" locked="0" layoutInCell="1" allowOverlap="1" wp14:anchorId="70E81422" wp14:editId="12595D28">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CBCA2" w14:textId="77777777" w:rsidR="0010094B" w:rsidRDefault="0010094B">
      <w:pPr>
        <w:spacing w:after="0" w:line="240" w:lineRule="auto"/>
      </w:pPr>
      <w:r>
        <w:separator/>
      </w:r>
    </w:p>
  </w:footnote>
  <w:footnote w:type="continuationSeparator" w:id="0">
    <w:p w14:paraId="6ED9DA61" w14:textId="77777777" w:rsidR="0010094B" w:rsidRDefault="0010094B">
      <w:pPr>
        <w:spacing w:after="0" w:line="240" w:lineRule="auto"/>
      </w:pPr>
      <w:r>
        <w:continuationSeparator/>
      </w:r>
    </w:p>
  </w:footnote>
  <w:footnote w:type="continuationNotice" w:id="1">
    <w:p w14:paraId="0ED496D7" w14:textId="77777777" w:rsidR="0010094B" w:rsidRDefault="0010094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59A57" w14:textId="77777777" w:rsidR="00374700" w:rsidRDefault="003747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ABFB2" w14:textId="77777777" w:rsidR="00895729" w:rsidRDefault="00895729" w:rsidP="00085607">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01248" behindDoc="0" locked="0" layoutInCell="1" allowOverlap="1" wp14:anchorId="0428FD2F" wp14:editId="3385AD8C">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4077A08" w14:textId="77777777" w:rsidR="00895729" w:rsidRPr="00701388" w:rsidRDefault="00895729" w:rsidP="00085607">
                          <w:pPr>
                            <w:pStyle w:val="ny-module-overview"/>
                            <w:rPr>
                              <w:color w:val="5A657A"/>
                            </w:rPr>
                          </w:pPr>
                          <w:r>
                            <w:rPr>
                              <w:color w:val="5A657A"/>
                            </w:rPr>
                            <w:t>Lesson 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28FD2F" id="_x0000_t202" coordsize="21600,21600" o:spt="202" path="m,l,21600r21600,l21600,xe">
              <v:stroke joinstyle="miter"/>
              <v:path gradientshapeok="t" o:connecttype="rect"/>
            </v:shapetype>
            <v:shape id="Text Box 43" o:spid="_x0000_s1028" type="#_x0000_t202" style="position:absolute;margin-left:254pt;margin-top:4.1pt;width:193.4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" filled="f" stroked="f">
              <v:textbox inset="6e-5mm,0,0,0">
                <w:txbxContent>
                  <w:p w14:paraId="54077A08" w14:textId="77777777" w:rsidR="00895729" w:rsidRPr="00701388" w:rsidRDefault="00895729" w:rsidP="00085607">
                    <w:pPr>
                      <w:pStyle w:val="ny-module-overview"/>
                      <w:rPr>
                        <w:color w:val="5A657A"/>
                      </w:rPr>
                    </w:pPr>
                    <w:r>
                      <w:rPr>
                        <w:color w:val="5A657A"/>
                      </w:rPr>
                      <w:t>Lesson 1</w:t>
                    </w:r>
                  </w:p>
                </w:txbxContent>
              </v:textbox>
              <w10:wrap type="through"/>
            </v:shape>
          </w:pict>
        </mc:Fallback>
      </mc:AlternateContent>
    </w:r>
    <w:r>
      <w:rPr>
        <w:noProof/>
      </w:rPr>
      <mc:AlternateContent>
        <mc:Choice Requires="wps">
          <w:drawing>
            <wp:anchor distT="0" distB="0" distL="114300" distR="114300" simplePos="0" relativeHeight="251699200" behindDoc="0" locked="0" layoutInCell="1" allowOverlap="1" wp14:anchorId="2A5F938D" wp14:editId="2FAC4AD6">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CC856DC" w14:textId="77777777" w:rsidR="00895729" w:rsidRPr="002273E5" w:rsidRDefault="00895729" w:rsidP="00085607">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F938D" id="Text Box 26" o:spid="_x0000_s1029" type="#_x0000_t202" style="position:absolute;margin-left:459pt;margin-top:5.25pt;width:28.85pt;height:16.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" filled="f" stroked="f">
              <v:textbox inset="0,0,0,0">
                <w:txbxContent>
                  <w:p w14:paraId="0CC856DC" w14:textId="77777777" w:rsidR="00895729" w:rsidRPr="002273E5" w:rsidRDefault="00895729" w:rsidP="00085607">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•1</w:t>
                    </w:r>
                  </w:p>
                </w:txbxContent>
              </v:textbox>
              <w10:wrap type="through"/>
            </v:shape>
          </w:pict>
        </mc:Fallback>
      </mc:AlternateContent>
    </w:r>
    <w:r>
      <w:rPr>
        <w:noProof/>
        <w:sz w:val="20"/>
        <w:szCs w:val="20"/>
      </w:rPr>
      <mc:AlternateContent>
        <mc:Choice Requires="wps">
          <w:drawing>
            <wp:anchor distT="0" distB="0" distL="114300" distR="114300" simplePos="0" relativeHeight="251697152" behindDoc="0" locked="0" layoutInCell="1" allowOverlap="1" wp14:anchorId="7FBFB992" wp14:editId="793F215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E404FD1" w14:textId="77777777" w:rsidR="00895729" w:rsidRPr="002273E5" w:rsidRDefault="00895729" w:rsidP="00085607">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FB992" id="Text Box 27" o:spid="_x0000_s1030" type="#_x0000_t202" style="position:absolute;margin-left:8pt;margin-top:7.65pt;width:272.15pt;height:1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CT8o+uQQIAAD4EAAAO&#10;AAAAAAAAAAAAAAAAAC4CAABkcnMvZTJvRG9jLnhtbFBLAQItABQABgAIAAAAIQAxNIyc3QAAAAgB&#10;AAAPAAAAAAAAAAAAAAAAAJsEAABkcnMvZG93bnJldi54bWxQSwUGAAAAAAQABADzAAAApQUAAAAA&#10;" filled="f" stroked="f">
              <v:textbox inset="0,0,0,0">
                <w:txbxContent>
                  <w:p w14:paraId="5E404FD1" w14:textId="77777777" w:rsidR="00895729" w:rsidRPr="002273E5" w:rsidRDefault="00895729" w:rsidP="00085607">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95104" behindDoc="0" locked="0" layoutInCell="1" allowOverlap="1" wp14:anchorId="05EE8722" wp14:editId="2AC2E152">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8E0E366" w14:textId="77777777" w:rsidR="00895729" w:rsidRDefault="00895729" w:rsidP="00085607">
                          <w:pPr>
                            <w:jc w:val="center"/>
                          </w:pPr>
                        </w:p>
                        <w:p w14:paraId="6680C93F" w14:textId="77777777" w:rsidR="00895729" w:rsidRDefault="00895729" w:rsidP="00085607">
                          <w:pPr>
                            <w:jc w:val="center"/>
                          </w:pPr>
                        </w:p>
                        <w:p w14:paraId="75B56634" w14:textId="77777777" w:rsidR="00895729" w:rsidRDefault="00895729" w:rsidP="00085607"/>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EE8722" id="Freeform 2" o:spid="_x0000_s1031" style="position:absolute;margin-left:2pt;margin-top:3.35pt;width:453.4pt;height:20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8E0E366" w14:textId="77777777" w:rsidR="00895729" w:rsidRDefault="00895729" w:rsidP="00085607">
                    <w:pPr>
                      <w:jc w:val="center"/>
                    </w:pPr>
                  </w:p>
                  <w:p w14:paraId="6680C93F" w14:textId="77777777" w:rsidR="00895729" w:rsidRDefault="00895729" w:rsidP="00085607">
                    <w:pPr>
                      <w:jc w:val="center"/>
                    </w:pPr>
                  </w:p>
                  <w:p w14:paraId="75B56634" w14:textId="77777777" w:rsidR="00895729" w:rsidRDefault="00895729" w:rsidP="00085607"/>
                </w:txbxContent>
              </v:textbox>
              <w10:wrap type="through"/>
            </v:shape>
          </w:pict>
        </mc:Fallback>
      </mc:AlternateContent>
    </w:r>
    <w:r>
      <w:rPr>
        <w:noProof/>
        <w:sz w:val="20"/>
        <w:szCs w:val="20"/>
      </w:rPr>
      <mc:AlternateContent>
        <mc:Choice Requires="wps">
          <w:drawing>
            <wp:anchor distT="0" distB="0" distL="114300" distR="114300" simplePos="0" relativeHeight="251693056" behindDoc="0" locked="0" layoutInCell="1" allowOverlap="1" wp14:anchorId="114AC296" wp14:editId="7C17A604">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5568F42" w14:textId="77777777" w:rsidR="00895729" w:rsidRDefault="00895729" w:rsidP="00085607">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4AC296" id="Freeform 3" o:spid="_x0000_s1032" style="position:absolute;margin-left:458.45pt;margin-top:3.35pt;width:34.85pt;height:2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5568F42" w14:textId="77777777" w:rsidR="00895729" w:rsidRDefault="00895729" w:rsidP="00085607">
                    <w:pPr>
                      <w:jc w:val="center"/>
                    </w:pPr>
                    <w:r>
                      <w:t xml:space="preserve">  </w:t>
                    </w:r>
                  </w:p>
                </w:txbxContent>
              </v:textbox>
              <w10:wrap type="through"/>
            </v:shape>
          </w:pict>
        </mc:Fallback>
      </mc:AlternateContent>
    </w:r>
  </w:p>
  <w:p w14:paraId="72F8F81C" w14:textId="77777777" w:rsidR="00895729" w:rsidRPr="00015AD5" w:rsidRDefault="0010094B" w:rsidP="00085607">
    <w:pPr>
      <w:pStyle w:val="Header"/>
    </w:pPr>
    <w:r>
      <w:rPr>
        <w:noProof/>
      </w:rPr>
      <w:pict w14:anchorId="3248EA21">
        <v:group id="_x0000_s2049" style="position:absolute;margin-left:518.6pt;margin-top:-7.45pt;width:22.3pt;height:22.3pt;z-index:251790336" coordorigin="11065,534" coordsize="576,576">
          <v:oval id="_x0000_s2050"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11195;top:664;width:316;height:346;mso-position-horizontal-relative:margin;mso-position-vertical-relative:margin" fillcolor="#eaeef2" stroked="f">
            <v:stroke r:id="rId1" o:title=""/>
            <v:shadow color="#868686"/>
            <v:textpath style="font-family:&quot;Calibri&quot;;font-size:20pt;font-weight:bold;v-text-kern:t" trim="t" fitpath="t" string="T"/>
          </v:shape>
        </v:group>
      </w:pict>
    </w:r>
  </w:p>
  <w:p w14:paraId="54535251" w14:textId="77777777" w:rsidR="00895729" w:rsidRPr="005920C2" w:rsidRDefault="00895729" w:rsidP="00085607">
    <w:pPr>
      <w:pStyle w:val="Header"/>
    </w:pPr>
  </w:p>
  <w:p w14:paraId="1B89C8EA" w14:textId="77777777" w:rsidR="00895729" w:rsidRPr="006C5A78" w:rsidRDefault="00895729" w:rsidP="00085607">
    <w:pPr>
      <w:pStyle w:val="Header"/>
    </w:pPr>
  </w:p>
  <w:p w14:paraId="0FED8A88" w14:textId="77777777" w:rsidR="00895729" w:rsidRPr="00085607" w:rsidRDefault="00895729" w:rsidP="000856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11EE5" w14:textId="77777777" w:rsidR="00895729" w:rsidRDefault="00895729"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84864" behindDoc="0" locked="0" layoutInCell="1" allowOverlap="1" wp14:anchorId="36C0F4AD" wp14:editId="237769CA">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838526D" w14:textId="77777777" w:rsidR="00895729" w:rsidRPr="00701388" w:rsidRDefault="00895729"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C0F4AD" id="_x0000_t202" coordsize="21600,21600" o:spt="202" path="m,l,21600r21600,l21600,xe">
              <v:stroke joinstyle="miter"/>
              <v:path gradientshapeok="t" o:connecttype="rect"/>
            </v:shapetype>
            <v:shape id="Text Box 5" o:spid="_x0000_s1037" type="#_x0000_t202" style="position:absolute;margin-left:254pt;margin-top:4.6pt;width:193.4pt;height:1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5xcqI0MCAAA+BAAA&#10;DgAAAAAAAAAAAAAAAAAuAgAAZHJzL2Uyb0RvYy54bWxQSwECLQAUAAYACAAAACEA623ObtwAAAAI&#10;AQAADwAAAAAAAAAAAAAAAACdBAAAZHJzL2Rvd25yZXYueG1sUEsFBgAAAAAEAAQA8wAAAKYFAAAA&#10;AA==&#10;" filled="f" stroked="f">
              <v:textbox inset="6e-5mm,0,0,0">
                <w:txbxContent>
                  <w:p w14:paraId="3838526D" w14:textId="77777777" w:rsidR="00895729" w:rsidRPr="00701388" w:rsidRDefault="00895729"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82816" behindDoc="0" locked="0" layoutInCell="1" allowOverlap="1" wp14:anchorId="3722352A" wp14:editId="365E4A60">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F65DB84" w14:textId="77777777" w:rsidR="00895729" w:rsidRPr="002273E5" w:rsidRDefault="00895729"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2352A" id="Text Box 6" o:spid="_x0000_s1038" type="#_x0000_t202" style="position:absolute;margin-left:459pt;margin-top:5.25pt;width:28.85pt;height:16.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nyLQw0ACAAA8BAAA&#10;DgAAAAAAAAAAAAAAAAAuAgAAZHJzL2Uyb0RvYy54bWxQSwECLQAUAAYACAAAACEAYBE7eN8AAAAJ&#10;AQAADwAAAAAAAAAAAAAAAACaBAAAZHJzL2Rvd25yZXYueG1sUEsFBgAAAAAEAAQA8wAAAKYFAAAA&#10;AA==&#10;" filled="f" stroked="f">
              <v:textbox inset="0,0,0,0">
                <w:txbxContent>
                  <w:p w14:paraId="2F65DB84" w14:textId="77777777" w:rsidR="00895729" w:rsidRPr="002273E5" w:rsidRDefault="00895729"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88960" behindDoc="0" locked="0" layoutInCell="1" allowOverlap="1" wp14:anchorId="5A580E9A" wp14:editId="7F351FF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D1227BB" w14:textId="77777777" w:rsidR="00895729" w:rsidRPr="002273E5" w:rsidRDefault="00895729"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80E9A" id="Text Box 8" o:spid="_x0000_s1039" type="#_x0000_t202" style="position:absolute;margin-left:8pt;margin-top:7.65pt;width:272.15pt;height:1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AzJkaUQQIAAD0EAAAO&#10;AAAAAAAAAAAAAAAAAC4CAABkcnMvZTJvRG9jLnhtbFBLAQItABQABgAIAAAAIQAxNIyc3QAAAAgB&#10;AAAPAAAAAAAAAAAAAAAAAJsEAABkcnMvZG93bnJldi54bWxQSwUGAAAAAAQABADzAAAApQUAAAAA&#10;" filled="f" stroked="f">
              <v:textbox inset="0,0,0,0">
                <w:txbxContent>
                  <w:p w14:paraId="1D1227BB" w14:textId="77777777" w:rsidR="00895729" w:rsidRPr="002273E5" w:rsidRDefault="00895729"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80768" behindDoc="0" locked="0" layoutInCell="1" allowOverlap="1" wp14:anchorId="3417D711" wp14:editId="11A271BC">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8F0503A" w14:textId="77777777" w:rsidR="00895729" w:rsidRDefault="00895729" w:rsidP="00E815D3">
                          <w:pPr>
                            <w:jc w:val="center"/>
                          </w:pPr>
                        </w:p>
                        <w:p w14:paraId="1642A973" w14:textId="77777777" w:rsidR="00895729" w:rsidRDefault="00895729" w:rsidP="00E815D3">
                          <w:pPr>
                            <w:jc w:val="center"/>
                          </w:pPr>
                        </w:p>
                        <w:p w14:paraId="166B553B" w14:textId="77777777" w:rsidR="00895729" w:rsidRDefault="00895729"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17D711" id="Freeform 4" o:spid="_x0000_s1040" style="position:absolute;margin-left:2pt;margin-top:3.35pt;width:453.4pt;height:20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8F0503A" w14:textId="77777777" w:rsidR="00895729" w:rsidRDefault="00895729" w:rsidP="00E815D3">
                    <w:pPr>
                      <w:jc w:val="center"/>
                    </w:pPr>
                  </w:p>
                  <w:p w14:paraId="1642A973" w14:textId="77777777" w:rsidR="00895729" w:rsidRDefault="00895729" w:rsidP="00E815D3">
                    <w:pPr>
                      <w:jc w:val="center"/>
                    </w:pPr>
                  </w:p>
                  <w:p w14:paraId="166B553B" w14:textId="77777777" w:rsidR="00895729" w:rsidRDefault="00895729" w:rsidP="00E815D3"/>
                </w:txbxContent>
              </v:textbox>
              <w10:wrap type="through"/>
            </v:shape>
          </w:pict>
        </mc:Fallback>
      </mc:AlternateContent>
    </w:r>
    <w:r>
      <w:rPr>
        <w:noProof/>
        <w:sz w:val="20"/>
        <w:szCs w:val="20"/>
      </w:rPr>
      <mc:AlternateContent>
        <mc:Choice Requires="wps">
          <w:drawing>
            <wp:anchor distT="0" distB="0" distL="114300" distR="114300" simplePos="0" relativeHeight="251678720" behindDoc="0" locked="0" layoutInCell="1" allowOverlap="1" wp14:anchorId="1FF1E282" wp14:editId="1D8B6B52">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860117C" w14:textId="77777777" w:rsidR="00895729" w:rsidRDefault="00895729"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F1E282" id="Freeform 9" o:spid="_x0000_s1041" style="position:absolute;margin-left:458.45pt;margin-top:3.35pt;width:34.85pt;height:2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CfmLqM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860117C" w14:textId="77777777" w:rsidR="00895729" w:rsidRDefault="00895729"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86912" behindDoc="0" locked="0" layoutInCell="1" allowOverlap="1" wp14:anchorId="08A0F751" wp14:editId="223C9FB1">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0F3AE2" id="Rectangle 17" o:spid="_x0000_s1026" style="position:absolute;margin-left:-39.95pt;margin-top:-26.65pt;width:612pt;height:89.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TQbWXz4CAAA2BAAADgAA&#10;AAAAAAAAAAAAAAAuAgAAZHJzL2Uyb0RvYy54bWxQSwECLQAUAAYACAAAACEAHsoKft4AAAAMAQAA&#10;DwAAAAAAAAAAAAAAAACYBAAAZHJzL2Rvd25yZXYueG1sUEsFBgAAAAAEAAQA8wAAAKMFAAAAAA==&#10;" filled="f" stroked="f">
              <w10:wrap type="through"/>
            </v:rect>
          </w:pict>
        </mc:Fallback>
      </mc:AlternateContent>
    </w:r>
  </w:p>
  <w:p w14:paraId="184B4149" w14:textId="77777777" w:rsidR="00895729" w:rsidRPr="00015AD5" w:rsidRDefault="00895729" w:rsidP="00E815D3">
    <w:pPr>
      <w:pStyle w:val="Header"/>
    </w:pPr>
  </w:p>
  <w:p w14:paraId="1A145E5F" w14:textId="77777777" w:rsidR="00895729" w:rsidRPr="005920C2" w:rsidRDefault="00895729" w:rsidP="00E815D3">
    <w:pPr>
      <w:pStyle w:val="Header"/>
    </w:pPr>
  </w:p>
  <w:p w14:paraId="1A75159E" w14:textId="77777777" w:rsidR="00895729" w:rsidRPr="006C5A78" w:rsidRDefault="00895729" w:rsidP="00E815D3">
    <w:pPr>
      <w:pStyle w:val="Header"/>
    </w:pPr>
  </w:p>
  <w:p w14:paraId="18CAFD3B" w14:textId="77777777" w:rsidR="00895729" w:rsidRPr="00E815D3" w:rsidRDefault="0089572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pt;height:24pt;visibility:visible" o:bullet="t">
        <v:imagedata r:id="rId1" o:title=""/>
      </v:shape>
    </w:pict>
  </w:numPicBullet>
  <w:abstractNum w:abstractNumId="0">
    <w:nsid w:val="07AB6AFC"/>
    <w:multiLevelType w:val="hybridMultilevel"/>
    <w:tmpl w:val="27FAFFE0"/>
    <w:lvl w:ilvl="0" w:tplc="C45C8A9A">
      <w:start w:val="4"/>
      <w:numFmt w:val="decimal"/>
      <w:lvlText w:val="%1."/>
      <w:lvlJc w:val="left"/>
      <w:pPr>
        <w:ind w:left="1584" w:hanging="360"/>
      </w:pPr>
      <w:rPr>
        <w:rFonts w:hint="default"/>
        <w:i w:val="0"/>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4A7275"/>
    <w:multiLevelType w:val="hybridMultilevel"/>
    <w:tmpl w:val="88F6AA38"/>
    <w:lvl w:ilvl="0" w:tplc="B9B63290">
      <w:start w:val="2"/>
      <w:numFmt w:val="decimal"/>
      <w:lvlText w:val="%1."/>
      <w:lvlJc w:val="left"/>
      <w:pPr>
        <w:ind w:left="1584" w:hanging="360"/>
      </w:pPr>
      <w:rPr>
        <w:rFonts w:hint="default"/>
        <w:i w:val="0"/>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E6B137D"/>
    <w:multiLevelType w:val="hybridMultilevel"/>
    <w:tmpl w:val="A8C049A6"/>
    <w:lvl w:ilvl="0" w:tplc="C3F62690">
      <w:start w:val="1"/>
      <w:numFmt w:val="decimal"/>
      <w:lvlText w:val="%1."/>
      <w:lvlJc w:val="left"/>
      <w:pPr>
        <w:ind w:left="1584" w:hanging="360"/>
      </w:pPr>
      <w:rPr>
        <w:i w:val="0"/>
        <w:color w:val="231F20"/>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
    <w:nsid w:val="35E12D96"/>
    <w:multiLevelType w:val="hybridMultilevel"/>
    <w:tmpl w:val="884E81EA"/>
    <w:lvl w:ilvl="0" w:tplc="7A8A7652">
      <w:start w:val="1"/>
      <w:numFmt w:val="lowerLetter"/>
      <w:lvlText w:val="%1."/>
      <w:lvlJc w:val="left"/>
      <w:pPr>
        <w:ind w:left="1796" w:hanging="360"/>
      </w:pPr>
      <w:rPr>
        <w:rFonts w:ascii="Calibri" w:eastAsia="Myriad Pro" w:hAnsi="Calibri" w:cs="Myriad Pro" w:hint="default"/>
        <w:b/>
        <w:i w:val="0"/>
        <w:noProof w:val="0"/>
        <w:color w:val="231F20"/>
        <w:sz w:val="16"/>
        <w:szCs w:val="16"/>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7">
    <w:nsid w:val="3E5B777B"/>
    <w:multiLevelType w:val="hybridMultilevel"/>
    <w:tmpl w:val="F208AC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71C3C1A"/>
    <w:multiLevelType w:val="multilevel"/>
    <w:tmpl w:val="C514117A"/>
    <w:lvl w:ilvl="0">
      <w:start w:val="1"/>
      <w:numFmt w:val="decimal"/>
      <w:lvlText w:val="%1."/>
      <w:lvlJc w:val="left"/>
      <w:pPr>
        <w:ind w:left="360" w:hanging="360"/>
      </w:pPr>
      <w:rPr>
        <w:rFonts w:ascii="Calibri" w:hAnsi="Calibri" w:hint="default"/>
        <w:sz w:val="20"/>
      </w:rPr>
    </w:lvl>
    <w:lvl w:ilvl="1">
      <w:start w:val="1"/>
      <w:numFmt w:val="decimal"/>
      <w:lvlText w:val="%2."/>
      <w:lvlJc w:val="left"/>
      <w:pPr>
        <w:ind w:left="806" w:hanging="403"/>
      </w:pPr>
      <w:rPr>
        <w:rFonts w:hint="default"/>
      </w:rPr>
    </w:lvl>
    <w:lvl w:ilvl="2">
      <w:start w:val="1"/>
      <w:numFmt w:val="decimal"/>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596660D8"/>
    <w:multiLevelType w:val="hybridMultilevel"/>
    <w:tmpl w:val="FDA8DCA6"/>
    <w:lvl w:ilvl="0" w:tplc="BD8669DE">
      <w:start w:val="5"/>
      <w:numFmt w:val="decimal"/>
      <w:lvlText w:val="%1."/>
      <w:lvlJc w:val="left"/>
      <w:pPr>
        <w:ind w:left="1584" w:hanging="360"/>
      </w:pPr>
      <w:rPr>
        <w:rFonts w:hint="default"/>
        <w:i w:val="0"/>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231C00"/>
    <w:multiLevelType w:val="hybridMultilevel"/>
    <w:tmpl w:val="BA5C0E0A"/>
    <w:lvl w:ilvl="0" w:tplc="B83209FE">
      <w:start w:val="3"/>
      <w:numFmt w:val="decimal"/>
      <w:lvlText w:val="%1."/>
      <w:lvlJc w:val="left"/>
      <w:pPr>
        <w:ind w:left="1584" w:hanging="360"/>
      </w:pPr>
      <w:rPr>
        <w:rFonts w:hint="default"/>
        <w:i w:val="0"/>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5E6BB1"/>
    <w:multiLevelType w:val="hybridMultilevel"/>
    <w:tmpl w:val="47E0BC18"/>
    <w:lvl w:ilvl="0" w:tplc="BBD424BE">
      <w:start w:val="6"/>
      <w:numFmt w:val="decimal"/>
      <w:lvlText w:val="%1."/>
      <w:lvlJc w:val="left"/>
      <w:pPr>
        <w:ind w:left="1584" w:hanging="360"/>
      </w:pPr>
      <w:rPr>
        <w:rFonts w:hint="default"/>
        <w:i w:val="0"/>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931661"/>
    <w:multiLevelType w:val="hybridMultilevel"/>
    <w:tmpl w:val="90F80DFC"/>
    <w:lvl w:ilvl="0" w:tplc="CD8CF776">
      <w:start w:val="6"/>
      <w:numFmt w:val="decimal"/>
      <w:lvlText w:val="%1."/>
      <w:lvlJc w:val="left"/>
      <w:pPr>
        <w:ind w:left="1584" w:hanging="360"/>
      </w:pPr>
      <w:rPr>
        <w:rFonts w:hint="default"/>
        <w:i w:val="0"/>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6D2E54"/>
    <w:multiLevelType w:val="multilevel"/>
    <w:tmpl w:val="11B24EFE"/>
    <w:numStyleLink w:val="ny-lesson-SF-numbering"/>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7"/>
  </w:num>
  <w:num w:numId="3">
    <w:abstractNumId w:val="13"/>
  </w:num>
  <w:num w:numId="4">
    <w:abstractNumId w:val="12"/>
  </w:num>
  <w:num w:numId="5">
    <w:abstractNumId w:val="1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9">
    <w:abstractNumId w:val="4"/>
  </w:num>
  <w:num w:numId="10">
    <w:abstractNumId w:val="16"/>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1">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2">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3">
    <w:abstractNumId w:val="7"/>
  </w:num>
  <w:num w:numId="14">
    <w:abstractNumId w:val="6"/>
  </w:num>
  <w:num w:numId="15">
    <w:abstractNumId w:val="8"/>
  </w:num>
  <w:num w:numId="16">
    <w:abstractNumId w:val="5"/>
  </w:num>
  <w:num w:numId="17">
    <w:abstractNumId w:val="3"/>
  </w:num>
  <w:num w:numId="18">
    <w:abstractNumId w:val="10"/>
  </w:num>
  <w:num w:numId="19">
    <w:abstractNumId w:val="0"/>
  </w:num>
  <w:num w:numId="20">
    <w:abstractNumId w:val="9"/>
  </w:num>
  <w:num w:numId="21">
    <w:abstractNumId w:val="15"/>
  </w:num>
  <w:num w:numId="22">
    <w:abstractNumId w:val="16"/>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3">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trackRevision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1325"/>
    <w:rsid w:val="00015AD5"/>
    <w:rsid w:val="00015BAE"/>
    <w:rsid w:val="00016EC3"/>
    <w:rsid w:val="00021A6D"/>
    <w:rsid w:val="000224DA"/>
    <w:rsid w:val="000250F8"/>
    <w:rsid w:val="0003054A"/>
    <w:rsid w:val="000335B9"/>
    <w:rsid w:val="00036CEB"/>
    <w:rsid w:val="00040BD3"/>
    <w:rsid w:val="00042A93"/>
    <w:rsid w:val="000514CC"/>
    <w:rsid w:val="00054C81"/>
    <w:rsid w:val="00055004"/>
    <w:rsid w:val="00055DFC"/>
    <w:rsid w:val="00056710"/>
    <w:rsid w:val="00060D70"/>
    <w:rsid w:val="0006236D"/>
    <w:rsid w:val="000650D8"/>
    <w:rsid w:val="0007061E"/>
    <w:rsid w:val="00075C6E"/>
    <w:rsid w:val="0008226E"/>
    <w:rsid w:val="00085607"/>
    <w:rsid w:val="00087BF9"/>
    <w:rsid w:val="000A33F4"/>
    <w:rsid w:val="000A44D0"/>
    <w:rsid w:val="000B02EC"/>
    <w:rsid w:val="000B17D3"/>
    <w:rsid w:val="000B21FF"/>
    <w:rsid w:val="000C0A8D"/>
    <w:rsid w:val="000C1FCA"/>
    <w:rsid w:val="000C3173"/>
    <w:rsid w:val="000D15FA"/>
    <w:rsid w:val="000D2A5F"/>
    <w:rsid w:val="000D5FE7"/>
    <w:rsid w:val="000D7537"/>
    <w:rsid w:val="000F2640"/>
    <w:rsid w:val="0010094B"/>
    <w:rsid w:val="00105599"/>
    <w:rsid w:val="00106020"/>
    <w:rsid w:val="0010729D"/>
    <w:rsid w:val="00112553"/>
    <w:rsid w:val="0011336A"/>
    <w:rsid w:val="00116782"/>
    <w:rsid w:val="00121972"/>
    <w:rsid w:val="001223D7"/>
    <w:rsid w:val="00127D70"/>
    <w:rsid w:val="00130993"/>
    <w:rsid w:val="001362BF"/>
    <w:rsid w:val="001420D9"/>
    <w:rsid w:val="00151E7B"/>
    <w:rsid w:val="00151E7C"/>
    <w:rsid w:val="0015384F"/>
    <w:rsid w:val="00161C21"/>
    <w:rsid w:val="001625A1"/>
    <w:rsid w:val="00166701"/>
    <w:rsid w:val="00167950"/>
    <w:rsid w:val="0017238B"/>
    <w:rsid w:val="001764B3"/>
    <w:rsid w:val="001768C7"/>
    <w:rsid w:val="00177886"/>
    <w:rsid w:val="001818F0"/>
    <w:rsid w:val="00186A90"/>
    <w:rsid w:val="00190322"/>
    <w:rsid w:val="001A044A"/>
    <w:rsid w:val="001A0ABE"/>
    <w:rsid w:val="001A69F1"/>
    <w:rsid w:val="001A6D21"/>
    <w:rsid w:val="001B07CF"/>
    <w:rsid w:val="001B4CD6"/>
    <w:rsid w:val="001C0CF6"/>
    <w:rsid w:val="001C1F15"/>
    <w:rsid w:val="001C7361"/>
    <w:rsid w:val="001D5EE7"/>
    <w:rsid w:val="001D60EC"/>
    <w:rsid w:val="001E22AC"/>
    <w:rsid w:val="001E62F0"/>
    <w:rsid w:val="001F11B4"/>
    <w:rsid w:val="001F1682"/>
    <w:rsid w:val="001F1C95"/>
    <w:rsid w:val="001F67D0"/>
    <w:rsid w:val="001F6FDC"/>
    <w:rsid w:val="00200AA8"/>
    <w:rsid w:val="00201E6C"/>
    <w:rsid w:val="00202640"/>
    <w:rsid w:val="002037B6"/>
    <w:rsid w:val="00205424"/>
    <w:rsid w:val="00210085"/>
    <w:rsid w:val="0021127A"/>
    <w:rsid w:val="00214158"/>
    <w:rsid w:val="00216971"/>
    <w:rsid w:val="00217F8A"/>
    <w:rsid w:val="00220C14"/>
    <w:rsid w:val="0022291C"/>
    <w:rsid w:val="00222949"/>
    <w:rsid w:val="00222BCF"/>
    <w:rsid w:val="002245E8"/>
    <w:rsid w:val="002264C5"/>
    <w:rsid w:val="00226C61"/>
    <w:rsid w:val="00227A04"/>
    <w:rsid w:val="002308A3"/>
    <w:rsid w:val="00231B89"/>
    <w:rsid w:val="00231C77"/>
    <w:rsid w:val="0023230F"/>
    <w:rsid w:val="002350F6"/>
    <w:rsid w:val="00235564"/>
    <w:rsid w:val="00236F96"/>
    <w:rsid w:val="00237758"/>
    <w:rsid w:val="00237E6D"/>
    <w:rsid w:val="00241DE0"/>
    <w:rsid w:val="00242E49"/>
    <w:rsid w:val="002448C2"/>
    <w:rsid w:val="00244BC4"/>
    <w:rsid w:val="00245880"/>
    <w:rsid w:val="00246111"/>
    <w:rsid w:val="0025077F"/>
    <w:rsid w:val="00256FBF"/>
    <w:rsid w:val="002635F9"/>
    <w:rsid w:val="00274423"/>
    <w:rsid w:val="00276D82"/>
    <w:rsid w:val="002805A0"/>
    <w:rsid w:val="002823C1"/>
    <w:rsid w:val="0028284C"/>
    <w:rsid w:val="00285186"/>
    <w:rsid w:val="00285E0E"/>
    <w:rsid w:val="00290AD4"/>
    <w:rsid w:val="0029160D"/>
    <w:rsid w:val="00293211"/>
    <w:rsid w:val="002941DA"/>
    <w:rsid w:val="0029737A"/>
    <w:rsid w:val="002A0008"/>
    <w:rsid w:val="002A1393"/>
    <w:rsid w:val="002A76EC"/>
    <w:rsid w:val="002A7B31"/>
    <w:rsid w:val="002B6515"/>
    <w:rsid w:val="002C2562"/>
    <w:rsid w:val="002C375F"/>
    <w:rsid w:val="002C6BA9"/>
    <w:rsid w:val="002C6F93"/>
    <w:rsid w:val="002D08D2"/>
    <w:rsid w:val="002D2BE1"/>
    <w:rsid w:val="002E1463"/>
    <w:rsid w:val="002E1AAB"/>
    <w:rsid w:val="002E3CCD"/>
    <w:rsid w:val="002E6CFA"/>
    <w:rsid w:val="002F3B25"/>
    <w:rsid w:val="002F469E"/>
    <w:rsid w:val="002F500C"/>
    <w:rsid w:val="002F675A"/>
    <w:rsid w:val="00302860"/>
    <w:rsid w:val="00303CFC"/>
    <w:rsid w:val="00305DF2"/>
    <w:rsid w:val="00313843"/>
    <w:rsid w:val="00316CEC"/>
    <w:rsid w:val="003220FF"/>
    <w:rsid w:val="00325B75"/>
    <w:rsid w:val="0033420C"/>
    <w:rsid w:val="00334A20"/>
    <w:rsid w:val="00335194"/>
    <w:rsid w:val="00344B26"/>
    <w:rsid w:val="003452D4"/>
    <w:rsid w:val="00345CA1"/>
    <w:rsid w:val="00346D22"/>
    <w:rsid w:val="00350C0E"/>
    <w:rsid w:val="003525BA"/>
    <w:rsid w:val="00356634"/>
    <w:rsid w:val="003578B1"/>
    <w:rsid w:val="003744D9"/>
    <w:rsid w:val="00374700"/>
    <w:rsid w:val="00380B56"/>
    <w:rsid w:val="00380FA9"/>
    <w:rsid w:val="00384E01"/>
    <w:rsid w:val="00384E82"/>
    <w:rsid w:val="00385363"/>
    <w:rsid w:val="00385D7A"/>
    <w:rsid w:val="003944F4"/>
    <w:rsid w:val="003A2C99"/>
    <w:rsid w:val="003B22A3"/>
    <w:rsid w:val="003B427A"/>
    <w:rsid w:val="003B5569"/>
    <w:rsid w:val="003B55C8"/>
    <w:rsid w:val="003C045E"/>
    <w:rsid w:val="003C575F"/>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35"/>
    <w:rsid w:val="004508CD"/>
    <w:rsid w:val="0045553B"/>
    <w:rsid w:val="00456FFD"/>
    <w:rsid w:val="00463653"/>
    <w:rsid w:val="00465D77"/>
    <w:rsid w:val="00475140"/>
    <w:rsid w:val="00476870"/>
    <w:rsid w:val="00484711"/>
    <w:rsid w:val="0048664D"/>
    <w:rsid w:val="00487C22"/>
    <w:rsid w:val="00491F7E"/>
    <w:rsid w:val="00492D1B"/>
    <w:rsid w:val="0049313D"/>
    <w:rsid w:val="00495786"/>
    <w:rsid w:val="004A0F47"/>
    <w:rsid w:val="004A2BE8"/>
    <w:rsid w:val="004A471B"/>
    <w:rsid w:val="004A6ECC"/>
    <w:rsid w:val="004B1D62"/>
    <w:rsid w:val="004B3CB4"/>
    <w:rsid w:val="004B696A"/>
    <w:rsid w:val="004B7415"/>
    <w:rsid w:val="004C2035"/>
    <w:rsid w:val="004C6BA7"/>
    <w:rsid w:val="004C75D4"/>
    <w:rsid w:val="004D201C"/>
    <w:rsid w:val="004D3EE8"/>
    <w:rsid w:val="004E4B45"/>
    <w:rsid w:val="005026DA"/>
    <w:rsid w:val="00505B48"/>
    <w:rsid w:val="005073ED"/>
    <w:rsid w:val="00511E7C"/>
    <w:rsid w:val="00512914"/>
    <w:rsid w:val="00515CEB"/>
    <w:rsid w:val="00520E13"/>
    <w:rsid w:val="0052261F"/>
    <w:rsid w:val="00535FF9"/>
    <w:rsid w:val="005406AC"/>
    <w:rsid w:val="00550616"/>
    <w:rsid w:val="00553927"/>
    <w:rsid w:val="00556816"/>
    <w:rsid w:val="005570D6"/>
    <w:rsid w:val="005615D3"/>
    <w:rsid w:val="00567CC6"/>
    <w:rsid w:val="00572199"/>
    <w:rsid w:val="005728FF"/>
    <w:rsid w:val="00576066"/>
    <w:rsid w:val="005760E8"/>
    <w:rsid w:val="005764E9"/>
    <w:rsid w:val="0058694C"/>
    <w:rsid w:val="00594605"/>
    <w:rsid w:val="005A3B86"/>
    <w:rsid w:val="005A6484"/>
    <w:rsid w:val="005B240B"/>
    <w:rsid w:val="005B6379"/>
    <w:rsid w:val="005B6633"/>
    <w:rsid w:val="005C0C99"/>
    <w:rsid w:val="005C1677"/>
    <w:rsid w:val="005C3C78"/>
    <w:rsid w:val="005C4816"/>
    <w:rsid w:val="005C5D00"/>
    <w:rsid w:val="005D1522"/>
    <w:rsid w:val="005D4F43"/>
    <w:rsid w:val="005E1428"/>
    <w:rsid w:val="005E7DB4"/>
    <w:rsid w:val="005F08EB"/>
    <w:rsid w:val="005F413D"/>
    <w:rsid w:val="0061064A"/>
    <w:rsid w:val="006128AD"/>
    <w:rsid w:val="00616206"/>
    <w:rsid w:val="006256DC"/>
    <w:rsid w:val="006400A1"/>
    <w:rsid w:val="00642705"/>
    <w:rsid w:val="00644336"/>
    <w:rsid w:val="006443DE"/>
    <w:rsid w:val="00647EDC"/>
    <w:rsid w:val="00651667"/>
    <w:rsid w:val="00653041"/>
    <w:rsid w:val="0066040A"/>
    <w:rsid w:val="006610C6"/>
    <w:rsid w:val="00662B5A"/>
    <w:rsid w:val="00665071"/>
    <w:rsid w:val="006703E2"/>
    <w:rsid w:val="00672ADD"/>
    <w:rsid w:val="00676990"/>
    <w:rsid w:val="00676D2A"/>
    <w:rsid w:val="00681865"/>
    <w:rsid w:val="00685037"/>
    <w:rsid w:val="00687205"/>
    <w:rsid w:val="00687387"/>
    <w:rsid w:val="00693353"/>
    <w:rsid w:val="0069524C"/>
    <w:rsid w:val="006973AB"/>
    <w:rsid w:val="006A1413"/>
    <w:rsid w:val="006A4B27"/>
    <w:rsid w:val="006A4D8B"/>
    <w:rsid w:val="006A5192"/>
    <w:rsid w:val="006A53ED"/>
    <w:rsid w:val="006B42AF"/>
    <w:rsid w:val="006B4AE5"/>
    <w:rsid w:val="006C381F"/>
    <w:rsid w:val="006C40D8"/>
    <w:rsid w:val="006D0D93"/>
    <w:rsid w:val="006D15A6"/>
    <w:rsid w:val="006D2E63"/>
    <w:rsid w:val="006D37A2"/>
    <w:rsid w:val="006D42C4"/>
    <w:rsid w:val="006D4FFB"/>
    <w:rsid w:val="006F6494"/>
    <w:rsid w:val="006F7963"/>
    <w:rsid w:val="006F7D45"/>
    <w:rsid w:val="00700B1F"/>
    <w:rsid w:val="00700F1B"/>
    <w:rsid w:val="00702D37"/>
    <w:rsid w:val="007035CB"/>
    <w:rsid w:val="0070388F"/>
    <w:rsid w:val="00705643"/>
    <w:rsid w:val="00712E47"/>
    <w:rsid w:val="00712F20"/>
    <w:rsid w:val="007168BC"/>
    <w:rsid w:val="00716B77"/>
    <w:rsid w:val="0072465D"/>
    <w:rsid w:val="00736A54"/>
    <w:rsid w:val="0074210F"/>
    <w:rsid w:val="007421CE"/>
    <w:rsid w:val="00742CCC"/>
    <w:rsid w:val="007527DF"/>
    <w:rsid w:val="0075317C"/>
    <w:rsid w:val="00753A34"/>
    <w:rsid w:val="00764525"/>
    <w:rsid w:val="00770965"/>
    <w:rsid w:val="0077191F"/>
    <w:rsid w:val="00776E81"/>
    <w:rsid w:val="007771F4"/>
    <w:rsid w:val="00777840"/>
    <w:rsid w:val="00777ED7"/>
    <w:rsid w:val="00777F13"/>
    <w:rsid w:val="00785D64"/>
    <w:rsid w:val="0079015E"/>
    <w:rsid w:val="00793154"/>
    <w:rsid w:val="007961D1"/>
    <w:rsid w:val="007A0FF8"/>
    <w:rsid w:val="007A37B9"/>
    <w:rsid w:val="007A4C6C"/>
    <w:rsid w:val="007A5467"/>
    <w:rsid w:val="007A701B"/>
    <w:rsid w:val="007B3B8C"/>
    <w:rsid w:val="007B41D4"/>
    <w:rsid w:val="007B4412"/>
    <w:rsid w:val="007B7A58"/>
    <w:rsid w:val="007C0821"/>
    <w:rsid w:val="007C32B5"/>
    <w:rsid w:val="007C453C"/>
    <w:rsid w:val="007C6CAA"/>
    <w:rsid w:val="007C712B"/>
    <w:rsid w:val="007C7B1B"/>
    <w:rsid w:val="007D3ECE"/>
    <w:rsid w:val="007E4DFD"/>
    <w:rsid w:val="007F03EB"/>
    <w:rsid w:val="007F48BF"/>
    <w:rsid w:val="007F5AFF"/>
    <w:rsid w:val="007F6708"/>
    <w:rsid w:val="00801FFD"/>
    <w:rsid w:val="008032D8"/>
    <w:rsid w:val="008153BC"/>
    <w:rsid w:val="008203F3"/>
    <w:rsid w:val="008234E2"/>
    <w:rsid w:val="0082425E"/>
    <w:rsid w:val="008244D5"/>
    <w:rsid w:val="00826165"/>
    <w:rsid w:val="00830ED9"/>
    <w:rsid w:val="0083356D"/>
    <w:rsid w:val="0083526A"/>
    <w:rsid w:val="008355BF"/>
    <w:rsid w:val="0084300E"/>
    <w:rsid w:val="008435AC"/>
    <w:rsid w:val="008453E1"/>
    <w:rsid w:val="008525CF"/>
    <w:rsid w:val="00854ECE"/>
    <w:rsid w:val="00855A7C"/>
    <w:rsid w:val="00856535"/>
    <w:rsid w:val="008567FF"/>
    <w:rsid w:val="00861293"/>
    <w:rsid w:val="00863B0B"/>
    <w:rsid w:val="00865FFB"/>
    <w:rsid w:val="008721EA"/>
    <w:rsid w:val="00873364"/>
    <w:rsid w:val="00873C4C"/>
    <w:rsid w:val="0087640E"/>
    <w:rsid w:val="00877AAB"/>
    <w:rsid w:val="0088150F"/>
    <w:rsid w:val="00892664"/>
    <w:rsid w:val="00895729"/>
    <w:rsid w:val="008A0025"/>
    <w:rsid w:val="008A44AE"/>
    <w:rsid w:val="008A76B7"/>
    <w:rsid w:val="008B3F86"/>
    <w:rsid w:val="008B48DB"/>
    <w:rsid w:val="008C09A4"/>
    <w:rsid w:val="008C548A"/>
    <w:rsid w:val="008C696F"/>
    <w:rsid w:val="008C6D80"/>
    <w:rsid w:val="008D1016"/>
    <w:rsid w:val="008D2F66"/>
    <w:rsid w:val="008E0741"/>
    <w:rsid w:val="008E1E35"/>
    <w:rsid w:val="008E225E"/>
    <w:rsid w:val="008E260A"/>
    <w:rsid w:val="008E36F3"/>
    <w:rsid w:val="008F2532"/>
    <w:rsid w:val="009035DC"/>
    <w:rsid w:val="00904922"/>
    <w:rsid w:val="009055A2"/>
    <w:rsid w:val="009108E3"/>
    <w:rsid w:val="009150C5"/>
    <w:rsid w:val="009158B3"/>
    <w:rsid w:val="009160D6"/>
    <w:rsid w:val="009163E9"/>
    <w:rsid w:val="00921A7F"/>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87C6F"/>
    <w:rsid w:val="00997259"/>
    <w:rsid w:val="009B4149"/>
    <w:rsid w:val="009B702E"/>
    <w:rsid w:val="009D05D1"/>
    <w:rsid w:val="009D52F7"/>
    <w:rsid w:val="009D7845"/>
    <w:rsid w:val="009E1635"/>
    <w:rsid w:val="009E4AB3"/>
    <w:rsid w:val="009F24D9"/>
    <w:rsid w:val="009F285F"/>
    <w:rsid w:val="00A00C15"/>
    <w:rsid w:val="00A01A40"/>
    <w:rsid w:val="00A05975"/>
    <w:rsid w:val="00A12973"/>
    <w:rsid w:val="00A1312C"/>
    <w:rsid w:val="00A217FA"/>
    <w:rsid w:val="00A31394"/>
    <w:rsid w:val="00A35E03"/>
    <w:rsid w:val="00A3783B"/>
    <w:rsid w:val="00A40A9B"/>
    <w:rsid w:val="00A517DC"/>
    <w:rsid w:val="00A53CC3"/>
    <w:rsid w:val="00A64867"/>
    <w:rsid w:val="00A70B62"/>
    <w:rsid w:val="00A716E5"/>
    <w:rsid w:val="00A7696D"/>
    <w:rsid w:val="00A76E64"/>
    <w:rsid w:val="00A777F6"/>
    <w:rsid w:val="00A83A82"/>
    <w:rsid w:val="00A83F04"/>
    <w:rsid w:val="00A84BDF"/>
    <w:rsid w:val="00A869E1"/>
    <w:rsid w:val="00A86E17"/>
    <w:rsid w:val="00A87852"/>
    <w:rsid w:val="00A908BE"/>
    <w:rsid w:val="00A90B21"/>
    <w:rsid w:val="00A94A7C"/>
    <w:rsid w:val="00AA223E"/>
    <w:rsid w:val="00AA3CE7"/>
    <w:rsid w:val="00AA7916"/>
    <w:rsid w:val="00AB0512"/>
    <w:rsid w:val="00AB0651"/>
    <w:rsid w:val="00AB2DE3"/>
    <w:rsid w:val="00AB4203"/>
    <w:rsid w:val="00AB694E"/>
    <w:rsid w:val="00AB7548"/>
    <w:rsid w:val="00AB76BC"/>
    <w:rsid w:val="00AC5C23"/>
    <w:rsid w:val="00AC6496"/>
    <w:rsid w:val="00AD4036"/>
    <w:rsid w:val="00AE1603"/>
    <w:rsid w:val="00AE19D0"/>
    <w:rsid w:val="00AE2003"/>
    <w:rsid w:val="00AE5353"/>
    <w:rsid w:val="00AE60AE"/>
    <w:rsid w:val="00AF1516"/>
    <w:rsid w:val="00B0361C"/>
    <w:rsid w:val="00B06291"/>
    <w:rsid w:val="00B10853"/>
    <w:rsid w:val="00B13EEA"/>
    <w:rsid w:val="00B2118C"/>
    <w:rsid w:val="00B256A2"/>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6947"/>
    <w:rsid w:val="00B97CCA"/>
    <w:rsid w:val="00BA5E1F"/>
    <w:rsid w:val="00BC321A"/>
    <w:rsid w:val="00BC4AF6"/>
    <w:rsid w:val="00BC5EA2"/>
    <w:rsid w:val="00BD4AD1"/>
    <w:rsid w:val="00BD6086"/>
    <w:rsid w:val="00BE30A6"/>
    <w:rsid w:val="00BE3990"/>
    <w:rsid w:val="00BE3C08"/>
    <w:rsid w:val="00BE5C12"/>
    <w:rsid w:val="00BF43B4"/>
    <w:rsid w:val="00BF5CE9"/>
    <w:rsid w:val="00BF707B"/>
    <w:rsid w:val="00C01232"/>
    <w:rsid w:val="00C01267"/>
    <w:rsid w:val="00C066CE"/>
    <w:rsid w:val="00C20419"/>
    <w:rsid w:val="00C20513"/>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B05D9"/>
    <w:rsid w:val="00CB0E8E"/>
    <w:rsid w:val="00CC5DAB"/>
    <w:rsid w:val="00CE04A6"/>
    <w:rsid w:val="00CE34B3"/>
    <w:rsid w:val="00CF1AE5"/>
    <w:rsid w:val="00CF200C"/>
    <w:rsid w:val="00CF574C"/>
    <w:rsid w:val="00D0235F"/>
    <w:rsid w:val="00D038C2"/>
    <w:rsid w:val="00D03DD9"/>
    <w:rsid w:val="00D04092"/>
    <w:rsid w:val="00D047C7"/>
    <w:rsid w:val="00D0682D"/>
    <w:rsid w:val="00D11A02"/>
    <w:rsid w:val="00D30E9B"/>
    <w:rsid w:val="00D353E3"/>
    <w:rsid w:val="00D46936"/>
    <w:rsid w:val="00D51BDF"/>
    <w:rsid w:val="00D52A95"/>
    <w:rsid w:val="00D53DA6"/>
    <w:rsid w:val="00D73393"/>
    <w:rsid w:val="00D735F4"/>
    <w:rsid w:val="00D77641"/>
    <w:rsid w:val="00D77FFE"/>
    <w:rsid w:val="00D83E48"/>
    <w:rsid w:val="00D84B4E"/>
    <w:rsid w:val="00D91247"/>
    <w:rsid w:val="00D9236D"/>
    <w:rsid w:val="00D95F8B"/>
    <w:rsid w:val="00DA0076"/>
    <w:rsid w:val="00DA2915"/>
    <w:rsid w:val="00DA58BB"/>
    <w:rsid w:val="00DB1C6C"/>
    <w:rsid w:val="00DB5C94"/>
    <w:rsid w:val="00DC7E4D"/>
    <w:rsid w:val="00DD7B52"/>
    <w:rsid w:val="00DE00FA"/>
    <w:rsid w:val="00DE2443"/>
    <w:rsid w:val="00DE4E23"/>
    <w:rsid w:val="00DF40B1"/>
    <w:rsid w:val="00DF59B8"/>
    <w:rsid w:val="00E00015"/>
    <w:rsid w:val="00E07B74"/>
    <w:rsid w:val="00E108E5"/>
    <w:rsid w:val="00E1411E"/>
    <w:rsid w:val="00E152D5"/>
    <w:rsid w:val="00E276F4"/>
    <w:rsid w:val="00E30AB7"/>
    <w:rsid w:val="00E33038"/>
    <w:rsid w:val="00E3426F"/>
    <w:rsid w:val="00E34D2C"/>
    <w:rsid w:val="00E411E9"/>
    <w:rsid w:val="00E43975"/>
    <w:rsid w:val="00E473B9"/>
    <w:rsid w:val="00E53710"/>
    <w:rsid w:val="00E53979"/>
    <w:rsid w:val="00E6624D"/>
    <w:rsid w:val="00E71AC6"/>
    <w:rsid w:val="00E71E15"/>
    <w:rsid w:val="00E752A2"/>
    <w:rsid w:val="00E7765C"/>
    <w:rsid w:val="00E8015B"/>
    <w:rsid w:val="00E815D3"/>
    <w:rsid w:val="00E84216"/>
    <w:rsid w:val="00E91E6C"/>
    <w:rsid w:val="00E95BB7"/>
    <w:rsid w:val="00EB2D31"/>
    <w:rsid w:val="00EB5CAF"/>
    <w:rsid w:val="00EC4DC5"/>
    <w:rsid w:val="00ED0A74"/>
    <w:rsid w:val="00EE6D8B"/>
    <w:rsid w:val="00EE735F"/>
    <w:rsid w:val="00EF03CE"/>
    <w:rsid w:val="00EF22F0"/>
    <w:rsid w:val="00EF2C88"/>
    <w:rsid w:val="00F0049A"/>
    <w:rsid w:val="00F05108"/>
    <w:rsid w:val="00F10777"/>
    <w:rsid w:val="00F20C5E"/>
    <w:rsid w:val="00F229A0"/>
    <w:rsid w:val="00F23374"/>
    <w:rsid w:val="00F24782"/>
    <w:rsid w:val="00F27393"/>
    <w:rsid w:val="00F307EB"/>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67428"/>
    <w:rsid w:val="00F709EB"/>
    <w:rsid w:val="00F70AEB"/>
    <w:rsid w:val="00F7615E"/>
    <w:rsid w:val="00F81909"/>
    <w:rsid w:val="00F846F0"/>
    <w:rsid w:val="00F86A03"/>
    <w:rsid w:val="00F92005"/>
    <w:rsid w:val="00F93AE3"/>
    <w:rsid w:val="00F958FD"/>
    <w:rsid w:val="00F96255"/>
    <w:rsid w:val="00FA041C"/>
    <w:rsid w:val="00FA2503"/>
    <w:rsid w:val="00FA500B"/>
    <w:rsid w:val="00FA5208"/>
    <w:rsid w:val="00FB376B"/>
    <w:rsid w:val="00FC4DA1"/>
    <w:rsid w:val="00FD1517"/>
    <w:rsid w:val="00FD6BE8"/>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4AA7494"/>
  <w15:docId w15:val="{CD907DB1-6D06-49D4-BB22-E9E3A36A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4"/>
      </w:numPr>
    </w:pPr>
  </w:style>
  <w:style w:type="paragraph" w:customStyle="1" w:styleId="ny-lesson-numbering">
    <w:name w:val="ny-lesson-numbering"/>
    <w:basedOn w:val="Normal"/>
    <w:link w:val="ny-lesson-numberingChar"/>
    <w:qFormat/>
    <w:rsid w:val="00054C81"/>
    <w:pPr>
      <w:numPr>
        <w:numId w:val="8"/>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7527D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7527D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9"/>
      </w:numPr>
    </w:pPr>
  </w:style>
  <w:style w:type="paragraph" w:customStyle="1" w:styleId="ny-lesson-SFinsert-number-list">
    <w:name w:val="ny-lesson-SF insert-number-list"/>
    <w:basedOn w:val="Normal"/>
    <w:link w:val="ny-lesson-SFinsert-number-listChar"/>
    <w:qFormat/>
    <w:rsid w:val="006B4AE5"/>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764525"/>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g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6.jpeg"/><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5.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7.jpg"/><Relationship Id="rId4"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KZ</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F104CABD-52B2-48EF-ABCA-1BB2540B3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nlevioff</dc:creator>
  <cp:keywords/>
  <dc:description/>
  <cp:lastModifiedBy>Kristen Zimmermann</cp:lastModifiedBy>
  <cp:revision>2</cp:revision>
  <cp:lastPrinted>2013-07-17T23:42:00Z</cp:lastPrinted>
  <dcterms:created xsi:type="dcterms:W3CDTF">2014-05-19T19:17:00Z</dcterms:created>
  <dcterms:modified xsi:type="dcterms:W3CDTF">2014-05-19T19:17:00Z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