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6636D" w14:textId="77777777" w:rsidR="00500546" w:rsidRDefault="00500546" w:rsidP="00500546">
      <w:pPr>
        <w:pStyle w:val="EL95ptBodyText"/>
      </w:pPr>
    </w:p>
    <w:p w14:paraId="09E1331A" w14:textId="77777777" w:rsidR="00500546" w:rsidRPr="00AB2F49" w:rsidRDefault="0065447D" w:rsidP="00500546">
      <w:pPr>
        <w:pStyle w:val="EL95ptBodyText"/>
      </w:pPr>
      <w:r>
        <w:rPr>
          <w:noProof/>
          <w:lang w:eastAsia="en-US"/>
        </w:rPr>
        <w:pict w14:anchorId="1DE3B7A0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0;margin-top:472.3pt;width:10in;height:10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" filled="f" stroked="f">
            <v:textbox inset="10.8pt,0,0,0">
              <w:txbxContent>
                <w:p w14:paraId="5616B869" w14:textId="77777777" w:rsidR="002768D3" w:rsidRPr="00D11060" w:rsidRDefault="002768D3" w:rsidP="00500546">
                  <w:pPr>
                    <w:pStyle w:val="ELCoverTitle1"/>
                  </w:pPr>
                  <w:r>
                    <w:t>Grade 3: Module 3B: Unit 3: Lesson 7</w:t>
                  </w:r>
                </w:p>
                <w:p w14:paraId="40AD80DE" w14:textId="77777777" w:rsidR="002768D3" w:rsidRDefault="002768D3" w:rsidP="00500546">
                  <w:pPr>
                    <w:pStyle w:val="ELCoverTitle2"/>
                  </w:pPr>
                  <w:r>
                    <w:t>Analyzing Illustrations</w:t>
                  </w:r>
                </w:p>
                <w:p w14:paraId="5B358DA1" w14:textId="77777777" w:rsidR="002768D3" w:rsidRPr="00D11060" w:rsidRDefault="002768D3" w:rsidP="00500546">
                  <w:pPr>
                    <w:pStyle w:val="ELCoverTitle3"/>
                  </w:pPr>
                </w:p>
              </w:txbxContent>
            </v:textbox>
            <w10:wrap anchory="page"/>
            <w10:anchorlock/>
          </v:shape>
        </w:pict>
      </w:r>
      <w:r w:rsidR="00500546">
        <w:br w:type="page"/>
      </w:r>
    </w:p>
    <w:tbl>
      <w:tblPr>
        <w:tblW w:w="144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9180"/>
        <w:gridCol w:w="5220"/>
      </w:tblGrid>
      <w:tr w:rsidR="00500546" w14:paraId="7B085255" w14:textId="77777777">
        <w:tc>
          <w:tcPr>
            <w:tcW w:w="14400" w:type="dxa"/>
            <w:gridSpan w:val="2"/>
            <w:shd w:val="clear" w:color="auto" w:fill="717073"/>
            <w:vAlign w:val="center"/>
          </w:tcPr>
          <w:p w14:paraId="1F723281" w14:textId="77777777" w:rsidR="00500546" w:rsidRPr="00905694" w:rsidRDefault="00500546" w:rsidP="00500546">
            <w:pPr>
              <w:pStyle w:val="EL95ptHeadingWhite"/>
            </w:pPr>
            <w:r w:rsidRPr="00905694">
              <w:lastRenderedPageBreak/>
              <w:t>Long-Term Target Addressed (Based on NYSP12 ELA CCLS)</w:t>
            </w:r>
          </w:p>
        </w:tc>
      </w:tr>
      <w:tr w:rsidR="00500546" w14:paraId="2DC9ED92" w14:textId="77777777">
        <w:tc>
          <w:tcPr>
            <w:tcW w:w="14400" w:type="dxa"/>
            <w:gridSpan w:val="2"/>
          </w:tcPr>
          <w:p w14:paraId="094B6E0F" w14:textId="5C703D48" w:rsidR="00500546" w:rsidRPr="00467C74" w:rsidRDefault="00467C74" w:rsidP="00203C7A">
            <w:pPr>
              <w:pStyle w:val="EL95ptBodyText"/>
            </w:pPr>
            <w:r w:rsidRPr="00467C74">
              <w:t xml:space="preserve">I can explain how an illustration contributes to the </w:t>
            </w:r>
            <w:r w:rsidR="00820526">
              <w:t>narrative</w:t>
            </w:r>
            <w:r w:rsidRPr="00467C74">
              <w:t xml:space="preserve"> (e.g., mood, tone, character, setting)</w:t>
            </w:r>
            <w:r w:rsidR="008753CA">
              <w:t>.</w:t>
            </w:r>
            <w:r w:rsidRPr="00467C74">
              <w:t xml:space="preserve"> (RL.3.7)</w:t>
            </w:r>
          </w:p>
        </w:tc>
      </w:tr>
      <w:tr w:rsidR="00500546" w:rsidRPr="00E24093" w14:paraId="5CEA5CCD" w14:textId="77777777">
        <w:tc>
          <w:tcPr>
            <w:tcW w:w="9180" w:type="dxa"/>
            <w:shd w:val="clear" w:color="auto" w:fill="717073"/>
            <w:vAlign w:val="center"/>
          </w:tcPr>
          <w:p w14:paraId="36ABD5C1" w14:textId="77777777" w:rsidR="00500546" w:rsidRPr="00905694" w:rsidRDefault="00500546" w:rsidP="00500546">
            <w:pPr>
              <w:pStyle w:val="EL95ptHeadingWhite"/>
            </w:pPr>
            <w:r w:rsidRPr="00905694">
              <w:t>Supporting Learning Target</w:t>
            </w:r>
          </w:p>
        </w:tc>
        <w:tc>
          <w:tcPr>
            <w:tcW w:w="5220" w:type="dxa"/>
            <w:shd w:val="clear" w:color="auto" w:fill="717073"/>
            <w:vAlign w:val="center"/>
          </w:tcPr>
          <w:p w14:paraId="79340D2C" w14:textId="77777777" w:rsidR="00500546" w:rsidRPr="00905694" w:rsidRDefault="00500546" w:rsidP="00500546">
            <w:pPr>
              <w:pStyle w:val="EL95ptHeadingWhite"/>
            </w:pPr>
            <w:r w:rsidRPr="00905694">
              <w:t>Ongoing Assessment</w:t>
            </w:r>
          </w:p>
        </w:tc>
      </w:tr>
      <w:tr w:rsidR="00500546" w14:paraId="3C7FB4C0" w14:textId="77777777">
        <w:tc>
          <w:tcPr>
            <w:tcW w:w="9180" w:type="dxa"/>
            <w:tcMar>
              <w:left w:w="115" w:type="dxa"/>
              <w:right w:w="115" w:type="dxa"/>
            </w:tcMar>
          </w:tcPr>
          <w:p w14:paraId="25F6FC37" w14:textId="77777777" w:rsidR="005D19E1" w:rsidRDefault="00467C74">
            <w:pPr>
              <w:pStyle w:val="EL95ptBullet1"/>
            </w:pPr>
            <w:r>
              <w:t>I can draw pictures to illustrate more clearly a mood, tone, character</w:t>
            </w:r>
            <w:r w:rsidR="008753CA">
              <w:t>,</w:t>
            </w:r>
            <w:r>
              <w:t xml:space="preserve"> or setting in my </w:t>
            </w:r>
            <w:r w:rsidR="0009743A">
              <w:t>Wolf Narrative</w:t>
            </w:r>
            <w:r>
              <w:t>.</w:t>
            </w:r>
          </w:p>
        </w:tc>
        <w:tc>
          <w:tcPr>
            <w:tcW w:w="5220" w:type="dxa"/>
          </w:tcPr>
          <w:p w14:paraId="0F36985C" w14:textId="77777777" w:rsidR="003B2463" w:rsidRPr="006E6568" w:rsidRDefault="00FE3786" w:rsidP="008D1936">
            <w:pPr>
              <w:pStyle w:val="EL95ptBullet1"/>
            </w:pPr>
            <w:r>
              <w:t xml:space="preserve">Illustration Planning </w:t>
            </w:r>
            <w:r w:rsidR="008753CA">
              <w:t>graphic o</w:t>
            </w:r>
            <w:r>
              <w:t>rganizer</w:t>
            </w:r>
          </w:p>
        </w:tc>
      </w:tr>
    </w:tbl>
    <w:p w14:paraId="0A45ED7D" w14:textId="77777777" w:rsidR="00500546" w:rsidRDefault="00500546" w:rsidP="00500546">
      <w:pPr>
        <w:pStyle w:val="EL95ptBodyText"/>
      </w:pPr>
    </w:p>
    <w:p w14:paraId="37B48FAE" w14:textId="77777777" w:rsidR="00500546" w:rsidRDefault="00500546" w:rsidP="00500546">
      <w:pPr>
        <w:pStyle w:val="EL95ptBodyText"/>
      </w:pPr>
      <w:r>
        <w:br w:type="page"/>
      </w:r>
    </w:p>
    <w:tbl>
      <w:tblPr>
        <w:tblW w:w="144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5220"/>
        <w:gridCol w:w="9180"/>
      </w:tblGrid>
      <w:tr w:rsidR="00500546" w:rsidRPr="00E24093" w14:paraId="71F6D01E" w14:textId="77777777">
        <w:tc>
          <w:tcPr>
            <w:tcW w:w="5220" w:type="dxa"/>
            <w:shd w:val="clear" w:color="auto" w:fill="717073"/>
            <w:vAlign w:val="center"/>
          </w:tcPr>
          <w:p w14:paraId="24F8D3B0" w14:textId="77777777" w:rsidR="00500546" w:rsidRPr="00426CA5" w:rsidRDefault="00500546" w:rsidP="00500546">
            <w:pPr>
              <w:pStyle w:val="EL95ptHeadingWhite"/>
            </w:pPr>
            <w:r>
              <w:lastRenderedPageBreak/>
              <w:br w:type="page"/>
            </w:r>
            <w:r w:rsidRPr="00426CA5">
              <w:t>Agenda</w:t>
            </w:r>
          </w:p>
        </w:tc>
        <w:tc>
          <w:tcPr>
            <w:tcW w:w="9180" w:type="dxa"/>
            <w:shd w:val="clear" w:color="auto" w:fill="717073"/>
            <w:vAlign w:val="center"/>
          </w:tcPr>
          <w:p w14:paraId="78DDD9BB" w14:textId="77777777" w:rsidR="00500546" w:rsidRPr="00426CA5" w:rsidRDefault="00500546" w:rsidP="00500546">
            <w:pPr>
              <w:pStyle w:val="EL95ptHeadingWhite"/>
            </w:pPr>
            <w:r w:rsidRPr="00426CA5">
              <w:t>Teaching Notes</w:t>
            </w:r>
          </w:p>
        </w:tc>
      </w:tr>
      <w:tr w:rsidR="00500546" w14:paraId="3F9309B9" w14:textId="77777777">
        <w:tc>
          <w:tcPr>
            <w:tcW w:w="5220" w:type="dxa"/>
          </w:tcPr>
          <w:p w14:paraId="249B1266" w14:textId="77777777" w:rsidR="00500546" w:rsidRPr="00C265CC" w:rsidRDefault="00500546" w:rsidP="00500546">
            <w:pPr>
              <w:pStyle w:val="EL95ptNumberedList1"/>
            </w:pPr>
            <w:r w:rsidRPr="00CD4388">
              <w:t>Opening</w:t>
            </w:r>
          </w:p>
          <w:p w14:paraId="6C1DA480" w14:textId="77777777" w:rsidR="00500546" w:rsidRDefault="00F96C21" w:rsidP="00525B2D">
            <w:pPr>
              <w:pStyle w:val="EL95ptNumberedList2"/>
              <w:numPr>
                <w:ilvl w:val="0"/>
                <w:numId w:val="15"/>
              </w:numPr>
            </w:pPr>
            <w:r>
              <w:t>Unpacking Learning Targets</w:t>
            </w:r>
            <w:r w:rsidR="00EA5CD4">
              <w:t xml:space="preserve"> and Sharing Homework (10</w:t>
            </w:r>
            <w:r w:rsidR="00500546" w:rsidRPr="003D6EA9">
              <w:t xml:space="preserve"> minutes)</w:t>
            </w:r>
            <w:r w:rsidR="00500546">
              <w:t xml:space="preserve"> </w:t>
            </w:r>
          </w:p>
          <w:p w14:paraId="483CAD59" w14:textId="77777777" w:rsidR="00500546" w:rsidRPr="00C265CC" w:rsidRDefault="00500546" w:rsidP="00500546">
            <w:pPr>
              <w:pStyle w:val="EL95ptNumberedList1"/>
            </w:pPr>
            <w:r w:rsidRPr="00CD4388">
              <w:t>Work</w:t>
            </w:r>
            <w:r w:rsidRPr="00C265CC">
              <w:t xml:space="preserve"> </w:t>
            </w:r>
            <w:r w:rsidRPr="00CD4388">
              <w:t>Time</w:t>
            </w:r>
          </w:p>
          <w:p w14:paraId="5AD30A12" w14:textId="77777777" w:rsidR="00500546" w:rsidRPr="00EA5CD4" w:rsidRDefault="00EA5CD4" w:rsidP="00525B2D">
            <w:pPr>
              <w:pStyle w:val="EL95ptNumberedList2"/>
              <w:numPr>
                <w:ilvl w:val="0"/>
                <w:numId w:val="12"/>
              </w:numPr>
            </w:pPr>
            <w:r w:rsidRPr="00EA5CD4">
              <w:t xml:space="preserve">Analyzing Illustrations in </w:t>
            </w:r>
            <w:r w:rsidR="00540488" w:rsidRPr="00203C7A">
              <w:rPr>
                <w:i/>
              </w:rPr>
              <w:t>Lon Po Po</w:t>
            </w:r>
            <w:r w:rsidRPr="00EA5CD4">
              <w:t xml:space="preserve"> (20 minutes)</w:t>
            </w:r>
          </w:p>
          <w:p w14:paraId="6D362D1A" w14:textId="77777777" w:rsidR="007F5FE6" w:rsidRPr="00EA5CD4" w:rsidRDefault="00EA5CD4" w:rsidP="00525B2D">
            <w:pPr>
              <w:pStyle w:val="EL95ptNumberedList2"/>
              <w:numPr>
                <w:ilvl w:val="0"/>
                <w:numId w:val="12"/>
              </w:numPr>
            </w:pPr>
            <w:r w:rsidRPr="00EA5CD4">
              <w:t>Planning Illustrations (25 minutes)</w:t>
            </w:r>
          </w:p>
          <w:p w14:paraId="526D331C" w14:textId="77777777" w:rsidR="00500546" w:rsidRPr="00C265CC" w:rsidRDefault="00500546" w:rsidP="00500546">
            <w:pPr>
              <w:pStyle w:val="EL95ptNumberedList1"/>
            </w:pPr>
            <w:r w:rsidRPr="00CD4388">
              <w:t>Closing and</w:t>
            </w:r>
            <w:r w:rsidRPr="00C265CC">
              <w:t xml:space="preserve"> </w:t>
            </w:r>
            <w:r w:rsidRPr="00CD4388">
              <w:t>Assessment</w:t>
            </w:r>
          </w:p>
          <w:p w14:paraId="424E8BF8" w14:textId="77777777" w:rsidR="00500546" w:rsidRPr="008F24D4" w:rsidRDefault="00EA5CD4" w:rsidP="00525B2D">
            <w:pPr>
              <w:pStyle w:val="EL95ptNumberedList2"/>
              <w:numPr>
                <w:ilvl w:val="0"/>
                <w:numId w:val="16"/>
              </w:numPr>
            </w:pPr>
            <w:r>
              <w:t>New Partner Share (</w:t>
            </w:r>
            <w:r w:rsidR="007F5FE6">
              <w:t>5</w:t>
            </w:r>
            <w:r w:rsidR="00500546">
              <w:t xml:space="preserve"> minutes</w:t>
            </w:r>
            <w:r w:rsidR="00500546" w:rsidRPr="00863881">
              <w:t>)</w:t>
            </w:r>
          </w:p>
          <w:p w14:paraId="5A5C77EB" w14:textId="77777777" w:rsidR="001D0641" w:rsidRDefault="00500546" w:rsidP="00422810">
            <w:pPr>
              <w:pStyle w:val="EL95ptNumberedList1"/>
            </w:pPr>
            <w:r w:rsidRPr="00CD4388">
              <w:t>Homework</w:t>
            </w:r>
          </w:p>
          <w:p w14:paraId="28714F82" w14:textId="77777777" w:rsidR="005D19E1" w:rsidRDefault="00EA5CD4" w:rsidP="00C37B5F">
            <w:pPr>
              <w:pStyle w:val="EL95ptNumberedList2"/>
              <w:numPr>
                <w:ilvl w:val="0"/>
                <w:numId w:val="21"/>
              </w:numPr>
            </w:pPr>
            <w:r>
              <w:t xml:space="preserve">Finish planning the illustrations for your </w:t>
            </w:r>
            <w:r w:rsidR="00A842BC">
              <w:t>Wolf Narrative</w:t>
            </w:r>
            <w:r>
              <w:t>.</w:t>
            </w:r>
          </w:p>
          <w:p w14:paraId="1E03FF9A" w14:textId="77777777" w:rsidR="00500546" w:rsidRDefault="001D0641" w:rsidP="00AE5267">
            <w:pPr>
              <w:pStyle w:val="EL95ptNumberedList2"/>
            </w:pPr>
            <w:r>
              <w:t>Continue reading your independent reading book.</w:t>
            </w:r>
          </w:p>
        </w:tc>
        <w:tc>
          <w:tcPr>
            <w:tcW w:w="9180" w:type="dxa"/>
          </w:tcPr>
          <w:p w14:paraId="1A717477" w14:textId="77777777" w:rsidR="00EA5CD4" w:rsidRDefault="00043198" w:rsidP="00EA5CD4">
            <w:pPr>
              <w:pStyle w:val="EL95ptBullet1"/>
            </w:pPr>
            <w:r>
              <w:t>In</w:t>
            </w:r>
            <w:r w:rsidR="00343D8B">
              <w:t xml:space="preserve"> this less</w:t>
            </w:r>
            <w:r w:rsidR="00EA5CD4">
              <w:t>on</w:t>
            </w:r>
            <w:r w:rsidR="008753CA">
              <w:t>,</w:t>
            </w:r>
            <w:r w:rsidR="00EA5CD4">
              <w:t xml:space="preserve"> students analyze the illustrations</w:t>
            </w:r>
            <w:r w:rsidR="00343D8B">
              <w:t xml:space="preserve"> in</w:t>
            </w:r>
            <w:r w:rsidR="00EA5CD4">
              <w:t xml:space="preserve"> </w:t>
            </w:r>
            <w:r w:rsidR="00540488" w:rsidRPr="00203C7A">
              <w:rPr>
                <w:i/>
              </w:rPr>
              <w:t>Lon Po Po</w:t>
            </w:r>
            <w:r w:rsidR="00343D8B">
              <w:t xml:space="preserve">, generate criteria </w:t>
            </w:r>
            <w:r w:rsidR="00EA5CD4">
              <w:t>for strong illustrations</w:t>
            </w:r>
            <w:r w:rsidR="008753CA">
              <w:t>,</w:t>
            </w:r>
            <w:r w:rsidR="00EA5CD4">
              <w:t xml:space="preserve"> </w:t>
            </w:r>
            <w:r w:rsidR="00343D8B">
              <w:t>and then use the criteria to</w:t>
            </w:r>
            <w:r w:rsidR="00EA5CD4">
              <w:t xml:space="preserve"> plan the illustrations for their </w:t>
            </w:r>
            <w:r w:rsidR="00A842BC">
              <w:t>W</w:t>
            </w:r>
            <w:r w:rsidR="00EA5CD4">
              <w:t xml:space="preserve">olf </w:t>
            </w:r>
            <w:r w:rsidR="00A842BC">
              <w:t>N</w:t>
            </w:r>
            <w:r w:rsidR="00EA5CD4">
              <w:t>arrative</w:t>
            </w:r>
            <w:r w:rsidR="008753CA">
              <w:t>s</w:t>
            </w:r>
            <w:r w:rsidR="00700AFE">
              <w:t>.</w:t>
            </w:r>
          </w:p>
          <w:p w14:paraId="0D8DB194" w14:textId="77777777" w:rsidR="005258C7" w:rsidRDefault="005258C7" w:rsidP="005258C7">
            <w:pPr>
              <w:pStyle w:val="EL95ptBullet1"/>
            </w:pPr>
            <w:r>
              <w:t xml:space="preserve">The model narrative used in this lesson to generate criteria is </w:t>
            </w:r>
            <w:r w:rsidR="00540488" w:rsidRPr="00203C7A">
              <w:rPr>
                <w:i/>
              </w:rPr>
              <w:t>Lon Po Po</w:t>
            </w:r>
            <w:r>
              <w:t xml:space="preserve"> because</w:t>
            </w:r>
            <w:r w:rsidR="00EA5CD4">
              <w:t xml:space="preserve"> it has artistic illustrations that clearly meet the criteria students need to be considering when drawing their own illustrations</w:t>
            </w:r>
            <w:r>
              <w:t xml:space="preserve">. Students are also familiar with </w:t>
            </w:r>
            <w:r w:rsidR="00540488" w:rsidRPr="00203C7A">
              <w:rPr>
                <w:i/>
              </w:rPr>
              <w:t>Lon Po Po</w:t>
            </w:r>
            <w:r w:rsidR="008753CA">
              <w:t xml:space="preserve"> because they</w:t>
            </w:r>
            <w:r w:rsidR="00EA5CD4">
              <w:t xml:space="preserve"> read it closely in Unit 1.</w:t>
            </w:r>
          </w:p>
          <w:p w14:paraId="0FE24506" w14:textId="77777777" w:rsidR="006A3DD2" w:rsidRDefault="00EA5CD4" w:rsidP="005258C7">
            <w:pPr>
              <w:pStyle w:val="EL95ptBullet1"/>
            </w:pPr>
            <w:r>
              <w:t xml:space="preserve">Some students many need more time than </w:t>
            </w:r>
            <w:r w:rsidR="00043198">
              <w:t>what is</w:t>
            </w:r>
            <w:r>
              <w:t xml:space="preserve"> allocated in this lesson to finish planning their illustrations. </w:t>
            </w:r>
            <w:r w:rsidR="008753CA">
              <w:t>Allow these students to</w:t>
            </w:r>
            <w:r>
              <w:t xml:space="preserve"> finish for homework.</w:t>
            </w:r>
          </w:p>
          <w:p w14:paraId="767EAAE1" w14:textId="77777777" w:rsidR="00500546" w:rsidRDefault="00500546" w:rsidP="005258C7">
            <w:pPr>
              <w:pStyle w:val="EL95ptBullet1"/>
            </w:pPr>
            <w:r>
              <w:t>In advance:</w:t>
            </w:r>
          </w:p>
          <w:p w14:paraId="746E6050" w14:textId="77777777" w:rsidR="00700AFE" w:rsidRDefault="00FD1A9A" w:rsidP="00203C7A">
            <w:pPr>
              <w:pStyle w:val="EL95ptBullet2"/>
            </w:pPr>
            <w:r>
              <w:t>Copy student</w:t>
            </w:r>
            <w:r w:rsidR="008753CA">
              <w:t>s’</w:t>
            </w:r>
            <w:r>
              <w:t xml:space="preserve"> Narrative Elements graphic organizer</w:t>
            </w:r>
            <w:r w:rsidR="008753CA">
              <w:t>s</w:t>
            </w:r>
            <w:r>
              <w:t xml:space="preserve"> </w:t>
            </w:r>
            <w:r w:rsidR="008753CA">
              <w:t>(</w:t>
            </w:r>
            <w:r>
              <w:t>completed in Lesson 5</w:t>
            </w:r>
            <w:r w:rsidR="008753CA">
              <w:t>)</w:t>
            </w:r>
            <w:r>
              <w:t xml:space="preserve"> so they can have a copy to plan their illustrations and you can have a copy to continue working on feedback for </w:t>
            </w:r>
            <w:r w:rsidR="008753CA">
              <w:t>students</w:t>
            </w:r>
            <w:r w:rsidR="006A3DD2">
              <w:t>.</w:t>
            </w:r>
          </w:p>
          <w:p w14:paraId="4971D087" w14:textId="77777777" w:rsidR="00FD1A9A" w:rsidRDefault="00FD1A9A" w:rsidP="00203C7A">
            <w:pPr>
              <w:pStyle w:val="EL95ptBullet2"/>
            </w:pPr>
            <w:r>
              <w:t xml:space="preserve">Students will need their Narrative Elements graphic organizer returned in the next </w:t>
            </w:r>
            <w:r w:rsidR="008753CA">
              <w:t>so they can</w:t>
            </w:r>
            <w:r>
              <w:t xml:space="preserve"> revise their plans for the Mid-Unit </w:t>
            </w:r>
            <w:r w:rsidR="008753CA">
              <w:t xml:space="preserve">3 </w:t>
            </w:r>
            <w:r>
              <w:t>Assessment.</w:t>
            </w:r>
          </w:p>
          <w:p w14:paraId="2E59A170" w14:textId="58EBC9FF" w:rsidR="00500546" w:rsidRPr="005D445D" w:rsidRDefault="00700AFE" w:rsidP="00203C7A">
            <w:pPr>
              <w:pStyle w:val="EL95ptBullet2"/>
            </w:pPr>
            <w:r>
              <w:t xml:space="preserve">Post: </w:t>
            </w:r>
            <w:r w:rsidR="00043198">
              <w:t xml:space="preserve">Criteria of a Strong </w:t>
            </w:r>
            <w:r w:rsidR="00820526">
              <w:t>Narrative</w:t>
            </w:r>
            <w:r w:rsidR="00043198">
              <w:t xml:space="preserve"> anchor chart</w:t>
            </w:r>
            <w:r w:rsidR="008753CA">
              <w:t xml:space="preserve">; </w:t>
            </w:r>
            <w:r w:rsidR="00A07075">
              <w:t>l</w:t>
            </w:r>
            <w:r>
              <w:t>earning target</w:t>
            </w:r>
            <w:r w:rsidR="00500546">
              <w:t>.</w:t>
            </w:r>
          </w:p>
        </w:tc>
      </w:tr>
    </w:tbl>
    <w:p w14:paraId="06E8D55A" w14:textId="77777777" w:rsidR="00500546" w:rsidRDefault="00500546" w:rsidP="00500546">
      <w:pPr>
        <w:pStyle w:val="EL95ptBodyText"/>
      </w:pPr>
    </w:p>
    <w:p w14:paraId="2D4D9AB0" w14:textId="52372B21" w:rsidR="00500546" w:rsidRDefault="00500546" w:rsidP="00500546">
      <w:pPr>
        <w:pStyle w:val="EL95ptBodyText"/>
      </w:pPr>
    </w:p>
    <w:tbl>
      <w:tblPr>
        <w:tblW w:w="144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3510"/>
        <w:gridCol w:w="10890"/>
      </w:tblGrid>
      <w:tr w:rsidR="00500546" w14:paraId="2C3B3B36" w14:textId="77777777">
        <w:tc>
          <w:tcPr>
            <w:tcW w:w="3510" w:type="dxa"/>
            <w:shd w:val="clear" w:color="auto" w:fill="717073"/>
            <w:vAlign w:val="center"/>
          </w:tcPr>
          <w:p w14:paraId="1534263C" w14:textId="77777777" w:rsidR="00500546" w:rsidRPr="008066DB" w:rsidRDefault="00500546" w:rsidP="00500546">
            <w:pPr>
              <w:pStyle w:val="EL95ptHeadingWhite"/>
            </w:pPr>
            <w:r>
              <w:br w:type="page"/>
            </w:r>
            <w:r w:rsidRPr="008066DB">
              <w:t>Lesson Vocabulary</w:t>
            </w:r>
          </w:p>
        </w:tc>
        <w:tc>
          <w:tcPr>
            <w:tcW w:w="10890" w:type="dxa"/>
            <w:shd w:val="clear" w:color="auto" w:fill="717073"/>
            <w:vAlign w:val="center"/>
          </w:tcPr>
          <w:p w14:paraId="0CAB8C8A" w14:textId="77777777" w:rsidR="00500546" w:rsidRPr="008066DB" w:rsidRDefault="00500546" w:rsidP="00500546">
            <w:pPr>
              <w:pStyle w:val="EL95ptHeadingWhite"/>
            </w:pPr>
            <w:r w:rsidRPr="008066DB">
              <w:t>Materials</w:t>
            </w:r>
          </w:p>
        </w:tc>
      </w:tr>
      <w:tr w:rsidR="00500546" w:rsidRPr="00E24093" w14:paraId="39AF308C" w14:textId="77777777">
        <w:tc>
          <w:tcPr>
            <w:tcW w:w="3510" w:type="dxa"/>
          </w:tcPr>
          <w:p w14:paraId="775B5F7B" w14:textId="77777777" w:rsidR="00500546" w:rsidRPr="00500546" w:rsidRDefault="008753CA" w:rsidP="00500546">
            <w:pPr>
              <w:pStyle w:val="EL95ptBodyText"/>
              <w:rPr>
                <w:szCs w:val="19"/>
              </w:rPr>
            </w:pPr>
            <w:r>
              <w:rPr>
                <w:szCs w:val="19"/>
              </w:rPr>
              <w:t>i</w:t>
            </w:r>
            <w:r w:rsidR="005E6ECB">
              <w:rPr>
                <w:szCs w:val="19"/>
              </w:rPr>
              <w:t>llustrate</w:t>
            </w:r>
          </w:p>
        </w:tc>
        <w:tc>
          <w:tcPr>
            <w:tcW w:w="10890" w:type="dxa"/>
          </w:tcPr>
          <w:p w14:paraId="076ADBDC" w14:textId="77777777" w:rsidR="005E6ECB" w:rsidRDefault="005E6ECB" w:rsidP="00AE5267">
            <w:pPr>
              <w:pStyle w:val="EL95ptBullet1"/>
            </w:pPr>
            <w:r>
              <w:t xml:space="preserve">Dialogue </w:t>
            </w:r>
            <w:r w:rsidR="008753CA">
              <w:t>h</w:t>
            </w:r>
            <w:r>
              <w:t>omework (answers, for teacher reference)</w:t>
            </w:r>
          </w:p>
          <w:p w14:paraId="2981493C" w14:textId="77777777" w:rsidR="005E6ECB" w:rsidRDefault="00540488" w:rsidP="00AE5267">
            <w:pPr>
              <w:pStyle w:val="EL95ptBullet1"/>
            </w:pPr>
            <w:r w:rsidRPr="00203C7A">
              <w:rPr>
                <w:i/>
              </w:rPr>
              <w:t>Lon Po Po</w:t>
            </w:r>
            <w:r w:rsidR="005E6ECB">
              <w:t xml:space="preserve"> (book; one per student)</w:t>
            </w:r>
          </w:p>
          <w:p w14:paraId="5FE3531E" w14:textId="77777777" w:rsidR="008B770C" w:rsidRDefault="008B770C" w:rsidP="00AE5267">
            <w:pPr>
              <w:pStyle w:val="EL95ptBullet1"/>
            </w:pPr>
            <w:r w:rsidRPr="008B770C">
              <w:t>Criteria of Strong Illustrations note-catcher (one per student and one to display)</w:t>
            </w:r>
          </w:p>
          <w:p w14:paraId="2EF89B50" w14:textId="68B1297B" w:rsidR="00147521" w:rsidRDefault="00147521" w:rsidP="00AE5267">
            <w:pPr>
              <w:pStyle w:val="EL95ptBullet1"/>
            </w:pPr>
            <w:r>
              <w:t xml:space="preserve">Criteria of a Strong </w:t>
            </w:r>
            <w:r w:rsidR="00820526">
              <w:t>Narrative</w:t>
            </w:r>
            <w:r>
              <w:t xml:space="preserve"> anchor chart (begun in Lesson 1)</w:t>
            </w:r>
          </w:p>
          <w:p w14:paraId="126B17BE" w14:textId="77777777" w:rsidR="00755010" w:rsidRDefault="00755010" w:rsidP="00AE5267">
            <w:pPr>
              <w:pStyle w:val="EL95ptBullet1"/>
            </w:pPr>
            <w:r>
              <w:rPr>
                <w:i/>
              </w:rPr>
              <w:t xml:space="preserve">Face to Face </w:t>
            </w:r>
            <w:r w:rsidR="008753CA">
              <w:rPr>
                <w:i/>
              </w:rPr>
              <w:t>w</w:t>
            </w:r>
            <w:r>
              <w:rPr>
                <w:i/>
              </w:rPr>
              <w:t xml:space="preserve">ith Wolves </w:t>
            </w:r>
            <w:r>
              <w:t>(book; one per student)</w:t>
            </w:r>
          </w:p>
          <w:p w14:paraId="317A9909" w14:textId="77777777" w:rsidR="0003412E" w:rsidRPr="0025017B" w:rsidRDefault="0003412E" w:rsidP="00AE5267">
            <w:pPr>
              <w:pStyle w:val="EL95ptBullet1"/>
            </w:pPr>
            <w:r w:rsidRPr="0025017B">
              <w:t xml:space="preserve">Illustration Planning </w:t>
            </w:r>
            <w:r w:rsidR="008753CA" w:rsidRPr="0025017B">
              <w:t>graphic o</w:t>
            </w:r>
            <w:r w:rsidRPr="0025017B">
              <w:t>rganizer (one per student and one to display)</w:t>
            </w:r>
          </w:p>
          <w:p w14:paraId="09EF3ACB" w14:textId="55D5E22C" w:rsidR="00AE5267" w:rsidRPr="00572B41" w:rsidRDefault="002A5349" w:rsidP="00820526">
            <w:pPr>
              <w:pStyle w:val="EL95ptBullet1"/>
            </w:pPr>
            <w:r w:rsidRPr="0025017B">
              <w:t xml:space="preserve">Copies of completed </w:t>
            </w:r>
            <w:r w:rsidR="0003412E" w:rsidRPr="0025017B">
              <w:t>Narrative Elements graphic organizer</w:t>
            </w:r>
            <w:r w:rsidR="005811FD" w:rsidRPr="0025017B">
              <w:t>s</w:t>
            </w:r>
            <w:r w:rsidR="0003412E" w:rsidRPr="0025017B">
              <w:t xml:space="preserve"> (</w:t>
            </w:r>
            <w:r w:rsidR="005811FD" w:rsidRPr="0025017B">
              <w:t>turned in during</w:t>
            </w:r>
            <w:r w:rsidR="0003412E" w:rsidRPr="0025017B">
              <w:t xml:space="preserve"> Lesson 5; one per student)</w:t>
            </w:r>
          </w:p>
        </w:tc>
      </w:tr>
    </w:tbl>
    <w:p w14:paraId="10E64A8C" w14:textId="77777777" w:rsidR="00500546" w:rsidRDefault="00500546" w:rsidP="00500546">
      <w:pPr>
        <w:pStyle w:val="EL95ptBodyText"/>
      </w:pPr>
    </w:p>
    <w:p w14:paraId="6DC68E9C" w14:textId="77777777" w:rsidR="00500546" w:rsidRDefault="00500546" w:rsidP="00500546">
      <w:pPr>
        <w:pStyle w:val="EL95ptBodyText"/>
      </w:pPr>
      <w:r>
        <w:br w:type="page"/>
      </w:r>
    </w:p>
    <w:tbl>
      <w:tblPr>
        <w:tblW w:w="144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10890"/>
        <w:gridCol w:w="3510"/>
      </w:tblGrid>
      <w:tr w:rsidR="00500546" w14:paraId="4EDAE890" w14:textId="77777777">
        <w:tc>
          <w:tcPr>
            <w:tcW w:w="10890" w:type="dxa"/>
            <w:shd w:val="clear" w:color="auto" w:fill="717073"/>
            <w:vAlign w:val="center"/>
          </w:tcPr>
          <w:p w14:paraId="7559E7E3" w14:textId="77777777" w:rsidR="00500546" w:rsidRPr="008066DB" w:rsidRDefault="00500546" w:rsidP="00500546">
            <w:pPr>
              <w:pStyle w:val="EL95ptHeadingWhite"/>
            </w:pPr>
            <w:r>
              <w:lastRenderedPageBreak/>
              <w:br w:type="page"/>
              <w:t xml:space="preserve">Opening </w:t>
            </w:r>
          </w:p>
        </w:tc>
        <w:tc>
          <w:tcPr>
            <w:tcW w:w="3510" w:type="dxa"/>
            <w:shd w:val="clear" w:color="auto" w:fill="717073"/>
            <w:vAlign w:val="center"/>
          </w:tcPr>
          <w:p w14:paraId="1521DAFD" w14:textId="77777777" w:rsidR="00500546" w:rsidRPr="008066DB" w:rsidRDefault="00500546" w:rsidP="00500546">
            <w:pPr>
              <w:pStyle w:val="EL95ptHeadingWhite"/>
            </w:pPr>
            <w:r>
              <w:t>Meeting Students’ Needs</w:t>
            </w:r>
          </w:p>
        </w:tc>
      </w:tr>
      <w:tr w:rsidR="00500546" w:rsidRPr="00E24093" w14:paraId="5CCFD17B" w14:textId="77777777">
        <w:tc>
          <w:tcPr>
            <w:tcW w:w="10890" w:type="dxa"/>
          </w:tcPr>
          <w:p w14:paraId="3F18AF2F" w14:textId="77777777" w:rsidR="004245FA" w:rsidRPr="00895D91" w:rsidRDefault="00BB6288" w:rsidP="00895D91">
            <w:pPr>
              <w:pStyle w:val="EL95ptBodyText"/>
              <w:rPr>
                <w:b/>
                <w:szCs w:val="19"/>
              </w:rPr>
            </w:pPr>
            <w:r w:rsidRPr="00BB6288">
              <w:rPr>
                <w:b/>
                <w:szCs w:val="19"/>
              </w:rPr>
              <w:t xml:space="preserve">A. </w:t>
            </w:r>
            <w:r w:rsidR="00B211CE">
              <w:rPr>
                <w:b/>
                <w:szCs w:val="19"/>
              </w:rPr>
              <w:t>Unpacking Learning</w:t>
            </w:r>
            <w:r w:rsidR="007F5FE6">
              <w:rPr>
                <w:b/>
                <w:szCs w:val="19"/>
              </w:rPr>
              <w:t xml:space="preserve"> Targets</w:t>
            </w:r>
            <w:r w:rsidR="00A46938">
              <w:rPr>
                <w:b/>
                <w:szCs w:val="19"/>
              </w:rPr>
              <w:t xml:space="preserve"> and Sharing Homework (10</w:t>
            </w:r>
            <w:r w:rsidR="00F96C21">
              <w:rPr>
                <w:b/>
                <w:szCs w:val="19"/>
              </w:rPr>
              <w:t xml:space="preserve"> </w:t>
            </w:r>
            <w:r w:rsidR="00500546" w:rsidRPr="00BB6288">
              <w:rPr>
                <w:b/>
                <w:szCs w:val="19"/>
              </w:rPr>
              <w:t>minutes)</w:t>
            </w:r>
          </w:p>
          <w:p w14:paraId="310573DE" w14:textId="77777777" w:rsidR="00A46938" w:rsidRDefault="00895D91" w:rsidP="00500546">
            <w:pPr>
              <w:pStyle w:val="EL95ptBullet1"/>
            </w:pPr>
            <w:r>
              <w:t xml:space="preserve">Display the first excerpt on the </w:t>
            </w:r>
            <w:r w:rsidR="008753CA">
              <w:rPr>
                <w:b/>
              </w:rPr>
              <w:t>d</w:t>
            </w:r>
            <w:r w:rsidR="005E6ECB">
              <w:rPr>
                <w:b/>
              </w:rPr>
              <w:t xml:space="preserve">ialogue </w:t>
            </w:r>
            <w:r w:rsidR="008753CA">
              <w:rPr>
                <w:b/>
              </w:rPr>
              <w:t>h</w:t>
            </w:r>
            <w:r w:rsidR="005E6ECB">
              <w:rPr>
                <w:b/>
              </w:rPr>
              <w:t>omework (answers, for teacher r</w:t>
            </w:r>
            <w:r w:rsidR="004245FA" w:rsidRPr="00895D91">
              <w:rPr>
                <w:b/>
              </w:rPr>
              <w:t>eference)</w:t>
            </w:r>
            <w:r w:rsidR="00540488" w:rsidRPr="00203C7A">
              <w:t>,</w:t>
            </w:r>
            <w:r>
              <w:t xml:space="preserve"> cover</w:t>
            </w:r>
            <w:r w:rsidR="008753CA">
              <w:t>ing</w:t>
            </w:r>
            <w:r>
              <w:t xml:space="preserve"> the rest of the questions </w:t>
            </w:r>
            <w:r w:rsidR="00814CAE">
              <w:t>(</w:t>
            </w:r>
            <w:r>
              <w:t>including the answer key for the first excerpt</w:t>
            </w:r>
            <w:r w:rsidR="00814CAE">
              <w:t>)</w:t>
            </w:r>
            <w:r>
              <w:t>.</w:t>
            </w:r>
          </w:p>
          <w:p w14:paraId="393AE4AA" w14:textId="77777777" w:rsidR="00895D91" w:rsidRDefault="00895D91" w:rsidP="00500546">
            <w:pPr>
              <w:pStyle w:val="EL95ptBullet1"/>
            </w:pPr>
            <w:r>
              <w:t xml:space="preserve">Invite students to consult their completed </w:t>
            </w:r>
            <w:r w:rsidR="00814CAE">
              <w:t>d</w:t>
            </w:r>
            <w:r w:rsidRPr="005E6ECB">
              <w:t xml:space="preserve">ialogue </w:t>
            </w:r>
            <w:r w:rsidR="00814CAE">
              <w:t>h</w:t>
            </w:r>
            <w:r w:rsidRPr="005E6ECB">
              <w:t>omework</w:t>
            </w:r>
            <w:r>
              <w:t xml:space="preserve"> and suggest what was wrong with the first excerpt.</w:t>
            </w:r>
          </w:p>
          <w:p w14:paraId="23631F82" w14:textId="77777777" w:rsidR="00895D91" w:rsidRDefault="00895D91" w:rsidP="00500546">
            <w:pPr>
              <w:pStyle w:val="EL95ptBullet1"/>
            </w:pPr>
            <w:r>
              <w:t>Uncover the answer key and point out the issues (in bold and underlined).</w:t>
            </w:r>
          </w:p>
          <w:p w14:paraId="2CBC7839" w14:textId="77777777" w:rsidR="00895D91" w:rsidRDefault="00895D91" w:rsidP="00500546">
            <w:pPr>
              <w:pStyle w:val="EL95ptBullet1"/>
            </w:pPr>
            <w:r>
              <w:t>Repeat with the other excerpts.</w:t>
            </w:r>
          </w:p>
          <w:p w14:paraId="555CECCF" w14:textId="77777777" w:rsidR="00500546" w:rsidRDefault="00500546" w:rsidP="00500546">
            <w:pPr>
              <w:pStyle w:val="EL95ptBullet1"/>
            </w:pPr>
            <w:r>
              <w:t>Direct students’ attentio</w:t>
            </w:r>
            <w:r w:rsidR="00842184">
              <w:t>n to the posted learning target</w:t>
            </w:r>
            <w:r w:rsidR="00DA178F">
              <w:t xml:space="preserve"> and </w:t>
            </w:r>
            <w:r w:rsidR="00ED6DBC">
              <w:t>read it</w:t>
            </w:r>
            <w:r>
              <w:t xml:space="preserve"> aloud: </w:t>
            </w:r>
          </w:p>
          <w:p w14:paraId="68F5B3B0" w14:textId="77777777" w:rsidR="00500546" w:rsidRDefault="00500546" w:rsidP="00203C7A">
            <w:pPr>
              <w:pStyle w:val="EL95ptBullet2Asterisk"/>
            </w:pPr>
            <w:r>
              <w:t>“</w:t>
            </w:r>
            <w:r w:rsidR="00895D91">
              <w:t>I can draw pictures to illustrate more clearly a mood, tone, character</w:t>
            </w:r>
            <w:r w:rsidR="00814CAE">
              <w:t>,</w:t>
            </w:r>
            <w:r w:rsidR="00895D91">
              <w:t xml:space="preserve"> or setting in my </w:t>
            </w:r>
            <w:r w:rsidR="0009743A">
              <w:t>Wolf Narrative</w:t>
            </w:r>
            <w:r>
              <w:t>.”</w:t>
            </w:r>
          </w:p>
          <w:p w14:paraId="34FB55C2" w14:textId="77777777" w:rsidR="005A73FA" w:rsidRDefault="00F96C21" w:rsidP="00C05301">
            <w:pPr>
              <w:pStyle w:val="EL95ptBullet1"/>
            </w:pPr>
            <w:r>
              <w:t>Ask students to discuss with an elbow partner:</w:t>
            </w:r>
          </w:p>
          <w:p w14:paraId="2915BFC1" w14:textId="77777777" w:rsidR="00F96C21" w:rsidRDefault="00F96C21" w:rsidP="00203C7A">
            <w:pPr>
              <w:pStyle w:val="EL95ptBullet2Asterisk"/>
            </w:pPr>
            <w:r>
              <w:t xml:space="preserve">“What </w:t>
            </w:r>
            <w:r w:rsidR="00895D91">
              <w:t xml:space="preserve">does </w:t>
            </w:r>
            <w:r w:rsidR="00895D91" w:rsidRPr="005E6ECB">
              <w:rPr>
                <w:i/>
              </w:rPr>
              <w:t>illustrate</w:t>
            </w:r>
            <w:r w:rsidR="00895D91">
              <w:t xml:space="preserve"> mean?”</w:t>
            </w:r>
          </w:p>
          <w:p w14:paraId="426A2581" w14:textId="0952842F" w:rsidR="008449B0" w:rsidRDefault="00F96C21">
            <w:pPr>
              <w:pStyle w:val="EL95ptBullet1"/>
              <w:numPr>
                <w:ilvl w:val="0"/>
                <w:numId w:val="1"/>
              </w:numPr>
            </w:pPr>
            <w:r>
              <w:t>Select volunteers to share their responses. Listen for</w:t>
            </w:r>
            <w:r w:rsidR="00895D91">
              <w:t xml:space="preserve"> and guide students to understand</w:t>
            </w:r>
            <w:r>
              <w:t xml:space="preserve"> that</w:t>
            </w:r>
            <w:r w:rsidR="00895D91">
              <w:t xml:space="preserve"> illustrate has two meanings</w:t>
            </w:r>
            <w:r>
              <w:t>.</w:t>
            </w:r>
            <w:r w:rsidR="00895D91">
              <w:t xml:space="preserve"> </w:t>
            </w:r>
            <w:r w:rsidR="00814CAE">
              <w:t xml:space="preserve">It </w:t>
            </w:r>
            <w:r w:rsidR="00895D91">
              <w:t xml:space="preserve">can mean </w:t>
            </w:r>
            <w:r w:rsidR="00F56205">
              <w:t xml:space="preserve">to </w:t>
            </w:r>
            <w:r w:rsidR="00895D91">
              <w:t xml:space="preserve">draw pictures to accompany text or a </w:t>
            </w:r>
            <w:r w:rsidR="00820526">
              <w:t>narrative</w:t>
            </w:r>
            <w:r w:rsidR="00895D91">
              <w:t>, like the illustrations i</w:t>
            </w:r>
            <w:r w:rsidR="00430B9F">
              <w:t xml:space="preserve">n a book. Illustrate </w:t>
            </w:r>
            <w:r w:rsidR="00895D91">
              <w:t xml:space="preserve">also means </w:t>
            </w:r>
            <w:r w:rsidR="00430B9F">
              <w:t>to explain or make clear.</w:t>
            </w:r>
          </w:p>
        </w:tc>
        <w:tc>
          <w:tcPr>
            <w:tcW w:w="3510" w:type="dxa"/>
          </w:tcPr>
          <w:p w14:paraId="7D2DB042" w14:textId="77777777" w:rsidR="00500546" w:rsidRPr="005D445D" w:rsidRDefault="00500546" w:rsidP="00500546">
            <w:pPr>
              <w:pStyle w:val="EL95ptBullet1"/>
            </w:pPr>
            <w:r>
              <w:t>Posting learning targets allows students to reference them throughout the lesson to check their understanding. The learning targets also provide a reminder to students and teachers about the intended learning behind a given lesson or activity.</w:t>
            </w:r>
          </w:p>
        </w:tc>
      </w:tr>
    </w:tbl>
    <w:p w14:paraId="2BA43F1D" w14:textId="77777777" w:rsidR="00124463" w:rsidRDefault="00124463" w:rsidP="00500546">
      <w:pPr>
        <w:pStyle w:val="EL95ptBodyText"/>
      </w:pPr>
    </w:p>
    <w:tbl>
      <w:tblPr>
        <w:tblW w:w="144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10890"/>
        <w:gridCol w:w="3510"/>
      </w:tblGrid>
      <w:tr w:rsidR="00500546" w14:paraId="05CD112D" w14:textId="77777777">
        <w:tc>
          <w:tcPr>
            <w:tcW w:w="10890" w:type="dxa"/>
            <w:shd w:val="clear" w:color="auto" w:fill="717073"/>
            <w:vAlign w:val="center"/>
          </w:tcPr>
          <w:p w14:paraId="571616CC" w14:textId="77777777" w:rsidR="00500546" w:rsidRPr="009B1536" w:rsidRDefault="00500546" w:rsidP="00500546">
            <w:pPr>
              <w:pStyle w:val="EL95ptHeadingWhite"/>
            </w:pPr>
            <w:r>
              <w:br w:type="page"/>
            </w:r>
            <w:r w:rsidRPr="009B1536">
              <w:t>Work Time</w:t>
            </w:r>
          </w:p>
        </w:tc>
        <w:tc>
          <w:tcPr>
            <w:tcW w:w="3510" w:type="dxa"/>
            <w:shd w:val="clear" w:color="auto" w:fill="717073"/>
            <w:vAlign w:val="center"/>
          </w:tcPr>
          <w:p w14:paraId="05757318" w14:textId="77777777" w:rsidR="00500546" w:rsidRPr="008066DB" w:rsidRDefault="00500546" w:rsidP="00500546">
            <w:pPr>
              <w:pStyle w:val="EL95ptHeadingWhite"/>
            </w:pPr>
            <w:r w:rsidRPr="009B1536">
              <w:t>Meeting Students’ Needs</w:t>
            </w:r>
          </w:p>
        </w:tc>
      </w:tr>
      <w:tr w:rsidR="00442D00" w:rsidRPr="00E24093" w14:paraId="0D9513C3" w14:textId="77777777">
        <w:tc>
          <w:tcPr>
            <w:tcW w:w="10890" w:type="dxa"/>
          </w:tcPr>
          <w:p w14:paraId="27189A54" w14:textId="77777777" w:rsidR="00442D00" w:rsidRDefault="008449B0" w:rsidP="00CB23C3">
            <w:pPr>
              <w:pStyle w:val="EL95ptBodyText"/>
              <w:rPr>
                <w:b/>
                <w:szCs w:val="19"/>
              </w:rPr>
            </w:pPr>
            <w:r>
              <w:rPr>
                <w:b/>
                <w:szCs w:val="19"/>
              </w:rPr>
              <w:t xml:space="preserve">A. Analyzing </w:t>
            </w:r>
            <w:r w:rsidR="00430B9F">
              <w:rPr>
                <w:b/>
                <w:szCs w:val="19"/>
              </w:rPr>
              <w:t xml:space="preserve">Illustrations in </w:t>
            </w:r>
            <w:r w:rsidR="00540488" w:rsidRPr="00203C7A">
              <w:rPr>
                <w:b/>
                <w:i/>
                <w:szCs w:val="19"/>
              </w:rPr>
              <w:t>Lon Po Po</w:t>
            </w:r>
            <w:r w:rsidR="00430B9F">
              <w:rPr>
                <w:b/>
                <w:szCs w:val="19"/>
              </w:rPr>
              <w:t xml:space="preserve"> </w:t>
            </w:r>
            <w:r w:rsidR="005376EC">
              <w:rPr>
                <w:b/>
                <w:szCs w:val="19"/>
              </w:rPr>
              <w:t>(20</w:t>
            </w:r>
            <w:r w:rsidR="00442D00" w:rsidRPr="00B7751A">
              <w:rPr>
                <w:b/>
                <w:szCs w:val="19"/>
              </w:rPr>
              <w:t xml:space="preserve"> minutes)</w:t>
            </w:r>
          </w:p>
          <w:p w14:paraId="75E55E15" w14:textId="77777777" w:rsidR="005258C7" w:rsidRDefault="005258C7" w:rsidP="005258C7">
            <w:pPr>
              <w:pStyle w:val="EL95ptBullet1"/>
              <w:numPr>
                <w:ilvl w:val="0"/>
                <w:numId w:val="1"/>
              </w:numPr>
            </w:pPr>
            <w:r>
              <w:t>Ask students to discuss with an elbow partner:</w:t>
            </w:r>
          </w:p>
          <w:p w14:paraId="7B573619" w14:textId="3DA5BC84" w:rsidR="005258C7" w:rsidRDefault="005258C7" w:rsidP="005258C7">
            <w:pPr>
              <w:pStyle w:val="EL95ptBullet2Asterisk"/>
            </w:pPr>
            <w:r>
              <w:t xml:space="preserve">“How can we figure out criteria that we can use when illustrating our own </w:t>
            </w:r>
            <w:r w:rsidR="00E90102">
              <w:t>narratives</w:t>
            </w:r>
            <w:r>
              <w:t>?”</w:t>
            </w:r>
          </w:p>
          <w:p w14:paraId="5BC361A1" w14:textId="7AC48B52" w:rsidR="005258C7" w:rsidRDefault="005258C7" w:rsidP="005258C7">
            <w:pPr>
              <w:pStyle w:val="EL95ptBullet1"/>
              <w:numPr>
                <w:ilvl w:val="0"/>
                <w:numId w:val="1"/>
              </w:numPr>
            </w:pPr>
            <w:r>
              <w:t xml:space="preserve">Cold call students to share their responses and listen for students to explain that they can get a good idea of what strong illustrations should include by reading a </w:t>
            </w:r>
            <w:r w:rsidR="00820526">
              <w:t>narrative</w:t>
            </w:r>
            <w:r>
              <w:t xml:space="preserve"> with strong illustrations. Explain that </w:t>
            </w:r>
            <w:r w:rsidR="00540488" w:rsidRPr="00203C7A">
              <w:rPr>
                <w:i/>
              </w:rPr>
              <w:t>Lon Po Po</w:t>
            </w:r>
            <w:r>
              <w:t xml:space="preserve"> is a good example of a </w:t>
            </w:r>
            <w:r w:rsidR="00820526">
              <w:t>narrative</w:t>
            </w:r>
            <w:r>
              <w:t xml:space="preserve"> with strong illustrations and they are going to generate criteria for why they are strong illustrations by analyzing the pictures in the book. </w:t>
            </w:r>
          </w:p>
          <w:p w14:paraId="718543C3" w14:textId="77777777" w:rsidR="005E6ECB" w:rsidRDefault="005258C7" w:rsidP="005258C7">
            <w:pPr>
              <w:pStyle w:val="EL95ptBullet1"/>
              <w:numPr>
                <w:ilvl w:val="0"/>
                <w:numId w:val="1"/>
              </w:numPr>
            </w:pPr>
            <w:r>
              <w:t>Ensure</w:t>
            </w:r>
            <w:r w:rsidR="005E6ECB">
              <w:t xml:space="preserve"> each student has access to </w:t>
            </w:r>
            <w:r w:rsidR="00540488" w:rsidRPr="00203C7A">
              <w:rPr>
                <w:b/>
                <w:i/>
              </w:rPr>
              <w:t>Lon Po Po</w:t>
            </w:r>
            <w:r>
              <w:t xml:space="preserve">. </w:t>
            </w:r>
          </w:p>
          <w:p w14:paraId="20858DB9" w14:textId="6121B2E3" w:rsidR="005258C7" w:rsidRDefault="005258C7" w:rsidP="005258C7">
            <w:pPr>
              <w:pStyle w:val="EL95ptBullet1"/>
              <w:numPr>
                <w:ilvl w:val="0"/>
                <w:numId w:val="1"/>
              </w:numPr>
            </w:pPr>
            <w:r>
              <w:t xml:space="preserve">Invite </w:t>
            </w:r>
            <w:r w:rsidR="00F56205">
              <w:t xml:space="preserve">volunteers </w:t>
            </w:r>
            <w:r>
              <w:t xml:space="preserve">to help you reread the </w:t>
            </w:r>
            <w:r w:rsidR="00820526">
              <w:t>narrative</w:t>
            </w:r>
            <w:r>
              <w:t xml:space="preserve"> aloud </w:t>
            </w:r>
            <w:r w:rsidR="00F56205">
              <w:t>while the rest of the group follows along silently.</w:t>
            </w:r>
          </w:p>
          <w:p w14:paraId="35314A83" w14:textId="756CF142" w:rsidR="00390BDE" w:rsidRPr="009B1536" w:rsidRDefault="005E6ECB" w:rsidP="00E7660C">
            <w:pPr>
              <w:pStyle w:val="EL95ptBullet1"/>
              <w:numPr>
                <w:ilvl w:val="0"/>
                <w:numId w:val="1"/>
              </w:numPr>
            </w:pPr>
            <w:r>
              <w:t>Pair students up.</w:t>
            </w:r>
          </w:p>
        </w:tc>
        <w:tc>
          <w:tcPr>
            <w:tcW w:w="3510" w:type="dxa"/>
          </w:tcPr>
          <w:p w14:paraId="3F046080" w14:textId="77777777" w:rsidR="00442D00" w:rsidRDefault="00B34B97" w:rsidP="00500546">
            <w:pPr>
              <w:pStyle w:val="EL95ptBullet1"/>
            </w:pPr>
            <w:r>
              <w:t>Inviting students to analyze a strong model and generate criteria before they begin planning their own illustrations will ensure they have clear guidelines to follow when they begin working.</w:t>
            </w:r>
          </w:p>
          <w:p w14:paraId="25F6F155" w14:textId="77777777" w:rsidR="00442D00" w:rsidRPr="005D445D" w:rsidRDefault="00442D00" w:rsidP="00854A84">
            <w:pPr>
              <w:pStyle w:val="EL95ptBullet1"/>
              <w:numPr>
                <w:ilvl w:val="0"/>
                <w:numId w:val="0"/>
              </w:numPr>
              <w:ind w:left="216"/>
            </w:pPr>
          </w:p>
        </w:tc>
      </w:tr>
    </w:tbl>
    <w:p w14:paraId="226648C5" w14:textId="77777777" w:rsidR="00E7660C" w:rsidRDefault="00E7660C">
      <w:r>
        <w:br w:type="page"/>
      </w:r>
    </w:p>
    <w:tbl>
      <w:tblPr>
        <w:tblW w:w="144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10890"/>
        <w:gridCol w:w="3510"/>
      </w:tblGrid>
      <w:tr w:rsidR="00E7660C" w14:paraId="05CBF49D" w14:textId="77777777" w:rsidTr="00FE526C">
        <w:tc>
          <w:tcPr>
            <w:tcW w:w="10890" w:type="dxa"/>
            <w:shd w:val="clear" w:color="auto" w:fill="717073"/>
            <w:vAlign w:val="center"/>
          </w:tcPr>
          <w:p w14:paraId="5FB7D8FB" w14:textId="7C73CBC7" w:rsidR="00E7660C" w:rsidRPr="009B1536" w:rsidRDefault="00E7660C" w:rsidP="00FE526C">
            <w:pPr>
              <w:pStyle w:val="EL95ptHeadingWhite"/>
            </w:pPr>
            <w:r>
              <w:lastRenderedPageBreak/>
              <w:br w:type="page"/>
            </w:r>
            <w:r w:rsidRPr="009B1536">
              <w:t>Work Time</w:t>
            </w:r>
            <w:r>
              <w:t xml:space="preserve"> (continued)</w:t>
            </w:r>
          </w:p>
        </w:tc>
        <w:tc>
          <w:tcPr>
            <w:tcW w:w="3510" w:type="dxa"/>
            <w:shd w:val="clear" w:color="auto" w:fill="717073"/>
            <w:vAlign w:val="center"/>
          </w:tcPr>
          <w:p w14:paraId="2B0BFBE9" w14:textId="77777777" w:rsidR="00E7660C" w:rsidRPr="008066DB" w:rsidRDefault="00E7660C" w:rsidP="00FE526C">
            <w:pPr>
              <w:pStyle w:val="EL95ptHeadingWhite"/>
            </w:pPr>
            <w:r w:rsidRPr="009B1536">
              <w:t>Meeting Students’ Needs</w:t>
            </w:r>
          </w:p>
        </w:tc>
      </w:tr>
      <w:tr w:rsidR="00E7660C" w:rsidRPr="00E24093" w14:paraId="514213D2" w14:textId="77777777">
        <w:tc>
          <w:tcPr>
            <w:tcW w:w="10890" w:type="dxa"/>
          </w:tcPr>
          <w:p w14:paraId="3A5AA022" w14:textId="48F96360" w:rsidR="00E7660C" w:rsidRDefault="00E7660C" w:rsidP="00E7660C">
            <w:pPr>
              <w:pStyle w:val="EL95ptBullet1"/>
              <w:numPr>
                <w:ilvl w:val="0"/>
                <w:numId w:val="1"/>
              </w:numPr>
            </w:pPr>
            <w:r>
              <w:t xml:space="preserve">Distribute and display the </w:t>
            </w:r>
            <w:r w:rsidRPr="00854A84">
              <w:rPr>
                <w:b/>
              </w:rPr>
              <w:t>Criteria</w:t>
            </w:r>
            <w:r>
              <w:rPr>
                <w:b/>
              </w:rPr>
              <w:t xml:space="preserve"> of Strong Illustrations</w:t>
            </w:r>
            <w:r w:rsidRPr="00854A84">
              <w:rPr>
                <w:b/>
              </w:rPr>
              <w:t xml:space="preserve"> note-catcher</w:t>
            </w:r>
            <w:r>
              <w:t>. Ask students the questions at the top of the note-catcher:</w:t>
            </w:r>
          </w:p>
          <w:p w14:paraId="41BE199C" w14:textId="77777777" w:rsidR="00E7660C" w:rsidRDefault="00E7660C" w:rsidP="00E7660C">
            <w:pPr>
              <w:pStyle w:val="EL95ptBullet2Asterisk"/>
            </w:pPr>
            <w:r>
              <w:t xml:space="preserve">“Why are the illustrations in </w:t>
            </w:r>
            <w:r w:rsidRPr="00203C7A">
              <w:rPr>
                <w:i/>
              </w:rPr>
              <w:t xml:space="preserve">Lon Po </w:t>
            </w:r>
            <w:proofErr w:type="spellStart"/>
            <w:r w:rsidRPr="00203C7A">
              <w:rPr>
                <w:i/>
              </w:rPr>
              <w:t>Po</w:t>
            </w:r>
            <w:proofErr w:type="spellEnd"/>
            <w:r>
              <w:t xml:space="preserve"> appealing?” </w:t>
            </w:r>
          </w:p>
          <w:p w14:paraId="34E946AC" w14:textId="77777777" w:rsidR="00E7660C" w:rsidRDefault="00E7660C" w:rsidP="00E7660C">
            <w:pPr>
              <w:pStyle w:val="EL95ptBullet2Asterisk"/>
            </w:pPr>
            <w:r>
              <w:t>“How do they add meaning to the narrative?”</w:t>
            </w:r>
          </w:p>
          <w:p w14:paraId="7448F585" w14:textId="77777777" w:rsidR="00E7660C" w:rsidRDefault="00E7660C" w:rsidP="00E7660C">
            <w:pPr>
              <w:pStyle w:val="EL95ptBullet2Asterisk"/>
            </w:pPr>
            <w:r>
              <w:t>“What do we understand from the illustrations that we might not understand just from reading the words?”</w:t>
            </w:r>
          </w:p>
          <w:p w14:paraId="2DFFE2A2" w14:textId="77777777" w:rsidR="00E7660C" w:rsidRDefault="00E7660C" w:rsidP="00E7660C">
            <w:pPr>
              <w:pStyle w:val="EL95ptBullet1"/>
              <w:numPr>
                <w:ilvl w:val="0"/>
                <w:numId w:val="1"/>
              </w:numPr>
            </w:pPr>
            <w:r>
              <w:t>Invite students to work with their partners to look through the illustrations, discuss the answers to these questions, and record ideas on their note-catchers.</w:t>
            </w:r>
          </w:p>
          <w:p w14:paraId="4CA6294F" w14:textId="77777777" w:rsidR="00E7660C" w:rsidRDefault="00E7660C" w:rsidP="00E7660C">
            <w:pPr>
              <w:pStyle w:val="EL95ptBullet1"/>
              <w:numPr>
                <w:ilvl w:val="0"/>
                <w:numId w:val="1"/>
              </w:numPr>
            </w:pPr>
            <w:r>
              <w:t>Circulate to support students as they work. Ask guiding questions:</w:t>
            </w:r>
          </w:p>
          <w:p w14:paraId="1D8B87FB" w14:textId="77777777" w:rsidR="00E7660C" w:rsidRDefault="00E7660C" w:rsidP="00E7660C">
            <w:pPr>
              <w:pStyle w:val="EL95ptBullet2Asterisk"/>
            </w:pPr>
            <w:r>
              <w:t xml:space="preserve">“What do you like about the illustrations in </w:t>
            </w:r>
            <w:r w:rsidRPr="00203C7A">
              <w:rPr>
                <w:i/>
              </w:rPr>
              <w:t xml:space="preserve">Lon Po </w:t>
            </w:r>
            <w:proofErr w:type="spellStart"/>
            <w:r w:rsidRPr="00203C7A">
              <w:rPr>
                <w:i/>
              </w:rPr>
              <w:t>Po</w:t>
            </w:r>
            <w:proofErr w:type="spellEnd"/>
            <w:r>
              <w:t>?”</w:t>
            </w:r>
          </w:p>
          <w:p w14:paraId="0CEC5837" w14:textId="77777777" w:rsidR="00E7660C" w:rsidRDefault="00E7660C" w:rsidP="00E7660C">
            <w:pPr>
              <w:pStyle w:val="EL95ptBullet2Asterisk"/>
            </w:pPr>
            <w:r>
              <w:t>“How do they add meaning to the narrative?”</w:t>
            </w:r>
          </w:p>
          <w:p w14:paraId="6200FA03" w14:textId="77777777" w:rsidR="00E7660C" w:rsidRDefault="00E7660C" w:rsidP="00E7660C">
            <w:pPr>
              <w:pStyle w:val="EL95ptBullet2Asterisk"/>
            </w:pPr>
            <w:r>
              <w:t>“What do we understand from the illustrations that we might not understand just from reading the words?”</w:t>
            </w:r>
          </w:p>
          <w:p w14:paraId="5A844298" w14:textId="77777777" w:rsidR="00E7660C" w:rsidRDefault="00E7660C" w:rsidP="00E7660C">
            <w:pPr>
              <w:pStyle w:val="EL95ptBullet1"/>
              <w:numPr>
                <w:ilvl w:val="0"/>
                <w:numId w:val="1"/>
              </w:numPr>
            </w:pPr>
            <w:r>
              <w:t>As students begin to finish, refocus whole group.</w:t>
            </w:r>
          </w:p>
          <w:p w14:paraId="1EFBA493" w14:textId="77777777" w:rsidR="00E7660C" w:rsidRDefault="00E7660C" w:rsidP="00E7660C">
            <w:pPr>
              <w:pStyle w:val="EL95ptBullet1"/>
              <w:numPr>
                <w:ilvl w:val="0"/>
                <w:numId w:val="1"/>
              </w:numPr>
            </w:pPr>
            <w:r>
              <w:t xml:space="preserve">Display the </w:t>
            </w:r>
            <w:r w:rsidRPr="00390BDE">
              <w:rPr>
                <w:b/>
              </w:rPr>
              <w:t xml:space="preserve">Criteria of a Strong </w:t>
            </w:r>
            <w:r>
              <w:rPr>
                <w:b/>
              </w:rPr>
              <w:t>Narrative</w:t>
            </w:r>
            <w:r w:rsidRPr="00390BDE">
              <w:rPr>
                <w:b/>
              </w:rPr>
              <w:t xml:space="preserve"> anchor chart</w:t>
            </w:r>
            <w:r>
              <w:t>.</w:t>
            </w:r>
          </w:p>
          <w:p w14:paraId="36E56FB3" w14:textId="77777777" w:rsidR="00E7660C" w:rsidRDefault="00E7660C" w:rsidP="00E7660C">
            <w:pPr>
              <w:pStyle w:val="EL95ptBullet1"/>
              <w:numPr>
                <w:ilvl w:val="0"/>
                <w:numId w:val="1"/>
              </w:numPr>
            </w:pPr>
            <w:r>
              <w:t>Invite volunteers to share the ideas they captured on their note-catchers with the whole group. Record students’ ideas on the anchor chart. The following should be included:</w:t>
            </w:r>
          </w:p>
          <w:p w14:paraId="1AFAE6C5" w14:textId="77777777" w:rsidR="00E7660C" w:rsidRDefault="00E7660C" w:rsidP="00E7660C">
            <w:pPr>
              <w:pStyle w:val="EL95ptBullet2"/>
            </w:pPr>
            <w:r>
              <w:t xml:space="preserve"> I</w:t>
            </w:r>
            <w:r w:rsidRPr="00390BDE">
              <w:t>llustrations help paint pictures in our minds and strengthen</w:t>
            </w:r>
            <w:r>
              <w:t xml:space="preserve"> our understanding of the narrative:</w:t>
            </w:r>
          </w:p>
          <w:p w14:paraId="2673C4A5" w14:textId="77777777" w:rsidR="00E7660C" w:rsidRDefault="00E7660C" w:rsidP="00E7660C">
            <w:pPr>
              <w:pStyle w:val="EL95ptBullet3"/>
            </w:pPr>
            <w:r>
              <w:t>Clear—easy to see what is going on.</w:t>
            </w:r>
          </w:p>
          <w:p w14:paraId="424BC6CE" w14:textId="77777777" w:rsidR="00E7660C" w:rsidRDefault="00E7660C" w:rsidP="00E7660C">
            <w:pPr>
              <w:pStyle w:val="EL95ptBullet3"/>
            </w:pPr>
            <w:r>
              <w:t>They illustrate the setting so that the reader can picture it more clearly.</w:t>
            </w:r>
          </w:p>
          <w:p w14:paraId="7016B702" w14:textId="77777777" w:rsidR="00E7660C" w:rsidRDefault="00E7660C" w:rsidP="00E7660C">
            <w:pPr>
              <w:pStyle w:val="EL95ptBullet3"/>
            </w:pPr>
            <w:r>
              <w:t>They show us what characters look like.</w:t>
            </w:r>
          </w:p>
          <w:p w14:paraId="3277B054" w14:textId="77777777" w:rsidR="00E7660C" w:rsidRDefault="00E7660C" w:rsidP="00E7660C">
            <w:pPr>
              <w:pStyle w:val="EL95ptBullet3"/>
            </w:pPr>
            <w:r>
              <w:t>They show facial expressions so we better understand what the characters are thinking and feeling.</w:t>
            </w:r>
          </w:p>
          <w:p w14:paraId="6177BA92" w14:textId="34B44FDF" w:rsidR="00E7660C" w:rsidRDefault="00E7660C" w:rsidP="00E7660C">
            <w:pPr>
              <w:pStyle w:val="EL95ptBullet3"/>
            </w:pPr>
            <w:r>
              <w:t>They create a mood.</w:t>
            </w:r>
          </w:p>
        </w:tc>
        <w:tc>
          <w:tcPr>
            <w:tcW w:w="3510" w:type="dxa"/>
          </w:tcPr>
          <w:p w14:paraId="493D5711" w14:textId="77777777" w:rsidR="00E7660C" w:rsidRDefault="00E7660C" w:rsidP="00E7660C">
            <w:pPr>
              <w:pStyle w:val="EL95ptBodyText"/>
            </w:pPr>
          </w:p>
        </w:tc>
      </w:tr>
    </w:tbl>
    <w:p w14:paraId="7A0E900F" w14:textId="77777777" w:rsidR="00E7660C" w:rsidRDefault="00E7660C">
      <w:r>
        <w:br w:type="page"/>
      </w:r>
    </w:p>
    <w:tbl>
      <w:tblPr>
        <w:tblW w:w="144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10890"/>
        <w:gridCol w:w="3510"/>
      </w:tblGrid>
      <w:tr w:rsidR="00E7660C" w14:paraId="52D5BD45" w14:textId="77777777" w:rsidTr="00FE526C">
        <w:tc>
          <w:tcPr>
            <w:tcW w:w="10890" w:type="dxa"/>
            <w:shd w:val="clear" w:color="auto" w:fill="717073"/>
            <w:vAlign w:val="center"/>
          </w:tcPr>
          <w:p w14:paraId="3C353BAD" w14:textId="77777777" w:rsidR="00E7660C" w:rsidRPr="009B1536" w:rsidRDefault="00E7660C" w:rsidP="00FE526C">
            <w:pPr>
              <w:pStyle w:val="EL95ptHeadingWhite"/>
            </w:pPr>
            <w:r>
              <w:lastRenderedPageBreak/>
              <w:br w:type="page"/>
            </w:r>
            <w:r w:rsidRPr="009B1536">
              <w:t>Work Time</w:t>
            </w:r>
            <w:r>
              <w:t xml:space="preserve"> (continued)</w:t>
            </w:r>
          </w:p>
        </w:tc>
        <w:tc>
          <w:tcPr>
            <w:tcW w:w="3510" w:type="dxa"/>
            <w:shd w:val="clear" w:color="auto" w:fill="717073"/>
            <w:vAlign w:val="center"/>
          </w:tcPr>
          <w:p w14:paraId="613F420C" w14:textId="77777777" w:rsidR="00E7660C" w:rsidRPr="008066DB" w:rsidRDefault="00E7660C" w:rsidP="00FE526C">
            <w:pPr>
              <w:pStyle w:val="EL95ptHeadingWhite"/>
            </w:pPr>
            <w:r w:rsidRPr="009B1536">
              <w:t>Meeting Students’ Needs</w:t>
            </w:r>
          </w:p>
        </w:tc>
      </w:tr>
      <w:tr w:rsidR="009E1911" w:rsidRPr="00E24093" w14:paraId="169F3A3D" w14:textId="77777777">
        <w:tc>
          <w:tcPr>
            <w:tcW w:w="10890" w:type="dxa"/>
          </w:tcPr>
          <w:p w14:paraId="2B23D710" w14:textId="015D7999" w:rsidR="009E1911" w:rsidRDefault="00A452E1" w:rsidP="009E1911">
            <w:pPr>
              <w:pStyle w:val="EL95ptBodyText"/>
              <w:rPr>
                <w:b/>
                <w:szCs w:val="19"/>
              </w:rPr>
            </w:pPr>
            <w:r>
              <w:rPr>
                <w:b/>
                <w:szCs w:val="19"/>
              </w:rPr>
              <w:t>B. Planning Illustrations</w:t>
            </w:r>
            <w:r w:rsidR="00CF6454">
              <w:rPr>
                <w:b/>
                <w:szCs w:val="19"/>
              </w:rPr>
              <w:t xml:space="preserve"> (25</w:t>
            </w:r>
            <w:r w:rsidR="009E1911" w:rsidRPr="00B7751A">
              <w:rPr>
                <w:b/>
                <w:szCs w:val="19"/>
              </w:rPr>
              <w:t xml:space="preserve"> minutes)</w:t>
            </w:r>
          </w:p>
          <w:p w14:paraId="18FE55A2" w14:textId="77777777" w:rsidR="002768D3" w:rsidRPr="002768D3" w:rsidRDefault="002768D3" w:rsidP="00584A43">
            <w:pPr>
              <w:pStyle w:val="EL95ptBullet1"/>
              <w:numPr>
                <w:ilvl w:val="0"/>
                <w:numId w:val="1"/>
              </w:numPr>
            </w:pPr>
            <w:r>
              <w:t>Ask students to take out their cop</w:t>
            </w:r>
            <w:r w:rsidR="00F56205">
              <w:t>ies</w:t>
            </w:r>
            <w:r>
              <w:t xml:space="preserve"> of</w:t>
            </w:r>
            <w:r w:rsidR="00A452E1">
              <w:rPr>
                <w:b/>
              </w:rPr>
              <w:t xml:space="preserve"> </w:t>
            </w:r>
            <w:r>
              <w:rPr>
                <w:b/>
                <w:i/>
              </w:rPr>
              <w:t xml:space="preserve">Face to Face </w:t>
            </w:r>
            <w:r w:rsidR="00F56205">
              <w:rPr>
                <w:b/>
                <w:i/>
              </w:rPr>
              <w:t>w</w:t>
            </w:r>
            <w:r w:rsidR="00A452E1" w:rsidRPr="002768D3">
              <w:rPr>
                <w:b/>
                <w:i/>
              </w:rPr>
              <w:t>ith Wolves</w:t>
            </w:r>
            <w:r w:rsidR="00540488" w:rsidRPr="00203C7A">
              <w:t>.</w:t>
            </w:r>
            <w:r w:rsidR="00A452E1">
              <w:rPr>
                <w:b/>
              </w:rPr>
              <w:t xml:space="preserve"> </w:t>
            </w:r>
          </w:p>
          <w:p w14:paraId="7027F301" w14:textId="77777777" w:rsidR="00A452E1" w:rsidRPr="00A452E1" w:rsidRDefault="00A452E1" w:rsidP="00584A43">
            <w:pPr>
              <w:pStyle w:val="EL95ptBullet1"/>
              <w:numPr>
                <w:ilvl w:val="0"/>
                <w:numId w:val="1"/>
              </w:numPr>
            </w:pPr>
            <w:r w:rsidRPr="00A452E1">
              <w:t>Ask students to discuss with their partner</w:t>
            </w:r>
            <w:r w:rsidR="00F56205">
              <w:t>s</w:t>
            </w:r>
            <w:r w:rsidRPr="00A452E1">
              <w:t>:</w:t>
            </w:r>
          </w:p>
          <w:p w14:paraId="47A24E52" w14:textId="77777777" w:rsidR="00A452E1" w:rsidRPr="00A452E1" w:rsidRDefault="00A452E1" w:rsidP="00A452E1">
            <w:pPr>
              <w:pStyle w:val="EL95ptBullet2Asterisk"/>
            </w:pPr>
            <w:r w:rsidRPr="00A452E1">
              <w:t xml:space="preserve">“What do you notice about the pictures in </w:t>
            </w:r>
            <w:r w:rsidR="00540488" w:rsidRPr="00203C7A">
              <w:rPr>
                <w:i/>
              </w:rPr>
              <w:t>Lon Po Po</w:t>
            </w:r>
            <w:r w:rsidRPr="00A452E1">
              <w:t xml:space="preserve"> compared t</w:t>
            </w:r>
            <w:r w:rsidR="0003412E">
              <w:t xml:space="preserve">o the pictures in </w:t>
            </w:r>
            <w:r w:rsidR="0003412E" w:rsidRPr="0003412E">
              <w:rPr>
                <w:i/>
              </w:rPr>
              <w:t xml:space="preserve">Face to Face </w:t>
            </w:r>
            <w:r w:rsidR="00F56205">
              <w:rPr>
                <w:i/>
              </w:rPr>
              <w:t>w</w:t>
            </w:r>
            <w:r w:rsidRPr="0003412E">
              <w:rPr>
                <w:i/>
              </w:rPr>
              <w:t>ith Wolves</w:t>
            </w:r>
            <w:r w:rsidRPr="00A452E1">
              <w:t>?”</w:t>
            </w:r>
          </w:p>
          <w:p w14:paraId="38A37B6D" w14:textId="77777777" w:rsidR="00A452E1" w:rsidRDefault="00A452E1" w:rsidP="00584A43">
            <w:pPr>
              <w:pStyle w:val="EL95ptBullet1"/>
              <w:numPr>
                <w:ilvl w:val="0"/>
                <w:numId w:val="1"/>
              </w:numPr>
            </w:pPr>
            <w:r w:rsidRPr="00A452E1">
              <w:t>Cold call students to share their responses with the whole group. Listen for students to explain that</w:t>
            </w:r>
            <w:r w:rsidR="00F56205">
              <w:t xml:space="preserve"> the illustrations in</w:t>
            </w:r>
            <w:r w:rsidRPr="00A452E1">
              <w:t xml:space="preserve"> </w:t>
            </w:r>
            <w:r w:rsidR="00540488" w:rsidRPr="00203C7A">
              <w:rPr>
                <w:i/>
              </w:rPr>
              <w:t xml:space="preserve">Lon Po Po </w:t>
            </w:r>
            <w:r w:rsidRPr="00A452E1">
              <w:t>are artistic drawings whereas</w:t>
            </w:r>
            <w:r w:rsidR="00F56205">
              <w:t xml:space="preserve"> in</w:t>
            </w:r>
            <w:r w:rsidRPr="00A452E1">
              <w:t xml:space="preserve"> </w:t>
            </w:r>
            <w:r w:rsidR="00540488" w:rsidRPr="00203C7A">
              <w:rPr>
                <w:i/>
              </w:rPr>
              <w:t>Face to Face with Wolves</w:t>
            </w:r>
            <w:r w:rsidRPr="00A452E1">
              <w:t xml:space="preserve"> </w:t>
            </w:r>
            <w:r w:rsidR="00F56205">
              <w:t xml:space="preserve">they </w:t>
            </w:r>
            <w:r w:rsidRPr="00A452E1">
              <w:t>are photographs because it is an informational text.</w:t>
            </w:r>
          </w:p>
          <w:p w14:paraId="72C2E40E" w14:textId="6CABC7ED" w:rsidR="00A452E1" w:rsidRPr="00A452E1" w:rsidRDefault="00A452E1" w:rsidP="00584A43">
            <w:pPr>
              <w:pStyle w:val="EL95ptBullet1"/>
              <w:numPr>
                <w:ilvl w:val="0"/>
                <w:numId w:val="1"/>
              </w:numPr>
              <w:rPr>
                <w:b/>
              </w:rPr>
            </w:pPr>
            <w:r>
              <w:t xml:space="preserve">Tell students that when they plan their illustrations for their </w:t>
            </w:r>
            <w:r w:rsidR="00E90102">
              <w:t>narratives</w:t>
            </w:r>
            <w:r w:rsidR="00F56205">
              <w:t>,</w:t>
            </w:r>
            <w:r>
              <w:t xml:space="preserve"> they need to consider the criteria for illustrations generated earlier in the lesson, but they </w:t>
            </w:r>
            <w:r w:rsidR="00F56205">
              <w:t>must also</w:t>
            </w:r>
            <w:r>
              <w:t xml:space="preserve"> ensu</w:t>
            </w:r>
            <w:r w:rsidR="00A75A29">
              <w:t>re that their illustrations are of</w:t>
            </w:r>
            <w:r>
              <w:t xml:space="preserve"> real wolves</w:t>
            </w:r>
            <w:r w:rsidR="00F56205">
              <w:t xml:space="preserve"> because their </w:t>
            </w:r>
            <w:r w:rsidR="00E90102">
              <w:t>narratives</w:t>
            </w:r>
            <w:r w:rsidR="00F56205">
              <w:t xml:space="preserve"> are</w:t>
            </w:r>
            <w:r>
              <w:t xml:space="preserve"> about real wolves. Explain that they can use the photographs in </w:t>
            </w:r>
            <w:r w:rsidR="00540488" w:rsidRPr="00203C7A">
              <w:rPr>
                <w:i/>
              </w:rPr>
              <w:t>Face to Face with Wolves</w:t>
            </w:r>
            <w:r w:rsidR="00A75A29">
              <w:t xml:space="preserve"> as a guide to remind themselves what real wolves</w:t>
            </w:r>
            <w:r>
              <w:t xml:space="preserve"> look like.</w:t>
            </w:r>
          </w:p>
          <w:p w14:paraId="39B3D6A9" w14:textId="1521ADCF" w:rsidR="00CF6454" w:rsidRDefault="00A75A29" w:rsidP="00A75A29">
            <w:pPr>
              <w:pStyle w:val="EL95ptBullet1"/>
              <w:numPr>
                <w:ilvl w:val="0"/>
                <w:numId w:val="1"/>
              </w:numPr>
            </w:pPr>
            <w:r w:rsidRPr="00A75A29">
              <w:t xml:space="preserve">Explain that students are going to include three illustrations in their final </w:t>
            </w:r>
            <w:r w:rsidR="0009743A">
              <w:t>Wolf Narrative</w:t>
            </w:r>
            <w:r w:rsidRPr="00A75A29">
              <w:t xml:space="preserve">: one to go at the beginning of the </w:t>
            </w:r>
            <w:r w:rsidR="00820526">
              <w:t>narrative</w:t>
            </w:r>
            <w:r w:rsidRPr="00A75A29">
              <w:t xml:space="preserve"> when they describe the setting and/or main character, one of the problem, and one of the solution.</w:t>
            </w:r>
          </w:p>
          <w:p w14:paraId="433EE8B0" w14:textId="77777777" w:rsidR="00A75A29" w:rsidRDefault="00A75A29" w:rsidP="00A75A29">
            <w:pPr>
              <w:pStyle w:val="EL95ptBullet1"/>
              <w:numPr>
                <w:ilvl w:val="0"/>
                <w:numId w:val="1"/>
              </w:numPr>
            </w:pPr>
            <w:r>
              <w:t xml:space="preserve">Display and distribute the </w:t>
            </w:r>
            <w:r w:rsidRPr="00A75A29">
              <w:rPr>
                <w:b/>
              </w:rPr>
              <w:t xml:space="preserve">Illustration Planning </w:t>
            </w:r>
            <w:r w:rsidR="00F56205">
              <w:rPr>
                <w:b/>
              </w:rPr>
              <w:t>graphic o</w:t>
            </w:r>
            <w:r w:rsidRPr="00A75A29">
              <w:rPr>
                <w:b/>
              </w:rPr>
              <w:t>rganizer</w:t>
            </w:r>
            <w:r w:rsidR="00FE3786">
              <w:t xml:space="preserve">. Point out that there are three boxes, </w:t>
            </w:r>
            <w:r w:rsidR="00F56205">
              <w:t>which students will</w:t>
            </w:r>
            <w:r w:rsidR="00FE3786">
              <w:t xml:space="preserve"> use to sketch out </w:t>
            </w:r>
            <w:r w:rsidR="00F56205">
              <w:t xml:space="preserve">each of </w:t>
            </w:r>
            <w:r w:rsidR="00FE3786">
              <w:t>their illustrations. Explain that they are going to continue this for homework</w:t>
            </w:r>
            <w:r>
              <w:t>.</w:t>
            </w:r>
          </w:p>
          <w:p w14:paraId="5F7172DD" w14:textId="60016577" w:rsidR="0003412E" w:rsidRDefault="002A5349" w:rsidP="0003412E">
            <w:pPr>
              <w:pStyle w:val="EL95ptBullet1"/>
              <w:numPr>
                <w:ilvl w:val="0"/>
                <w:numId w:val="1"/>
              </w:numPr>
            </w:pPr>
            <w:r>
              <w:t>Distribute</w:t>
            </w:r>
            <w:r w:rsidR="0003412E">
              <w:t xml:space="preserve"> </w:t>
            </w:r>
            <w:r>
              <w:t>copies of completed</w:t>
            </w:r>
            <w:r w:rsidR="0003412E">
              <w:t xml:space="preserve"> </w:t>
            </w:r>
            <w:r w:rsidR="0003412E" w:rsidRPr="0003412E">
              <w:rPr>
                <w:b/>
              </w:rPr>
              <w:t>Narrative Elements graphic organizers</w:t>
            </w:r>
            <w:r w:rsidR="00540488" w:rsidRPr="00203C7A">
              <w:t>.</w:t>
            </w:r>
          </w:p>
          <w:p w14:paraId="1E507AB4" w14:textId="77777777" w:rsidR="00FE3786" w:rsidRDefault="00FE3786" w:rsidP="00A75A29">
            <w:pPr>
              <w:pStyle w:val="EL95ptBullet1"/>
              <w:numPr>
                <w:ilvl w:val="0"/>
                <w:numId w:val="1"/>
              </w:numPr>
            </w:pPr>
            <w:r>
              <w:t>Give students 2</w:t>
            </w:r>
            <w:r w:rsidR="006006C9">
              <w:t xml:space="preserve"> or </w:t>
            </w:r>
            <w:r>
              <w:t>3 minutes to silently think about their illustration</w:t>
            </w:r>
            <w:r w:rsidR="005811FD">
              <w:t>s</w:t>
            </w:r>
            <w:r>
              <w:t xml:space="preserve"> for each section on the organizer.</w:t>
            </w:r>
          </w:p>
          <w:p w14:paraId="10800CE2" w14:textId="77777777" w:rsidR="00FE3786" w:rsidRDefault="00FE3786" w:rsidP="00A75A29">
            <w:pPr>
              <w:pStyle w:val="EL95ptBullet1"/>
              <w:numPr>
                <w:ilvl w:val="0"/>
                <w:numId w:val="1"/>
              </w:numPr>
            </w:pPr>
            <w:r>
              <w:t xml:space="preserve">Refocus </w:t>
            </w:r>
            <w:r w:rsidR="005811FD">
              <w:t xml:space="preserve">whole group </w:t>
            </w:r>
            <w:r>
              <w:t>and invite</w:t>
            </w:r>
            <w:r w:rsidR="005811FD">
              <w:t xml:space="preserve"> students</w:t>
            </w:r>
            <w:r>
              <w:t xml:space="preserve"> to explain their ideas to their partner</w:t>
            </w:r>
            <w:r w:rsidR="005811FD">
              <w:t>s</w:t>
            </w:r>
            <w:r>
              <w:t>.</w:t>
            </w:r>
          </w:p>
          <w:p w14:paraId="1B7AE424" w14:textId="309E79A0" w:rsidR="00FE3786" w:rsidRDefault="00FE3786" w:rsidP="00A75A29">
            <w:pPr>
              <w:pStyle w:val="EL95ptBullet1"/>
              <w:numPr>
                <w:ilvl w:val="0"/>
                <w:numId w:val="1"/>
              </w:numPr>
            </w:pPr>
            <w:r>
              <w:t>Give students the rest of the time to plan their illustrations. Remind them to refer to the Criteria of a</w:t>
            </w:r>
            <w:r w:rsidR="0003412E">
              <w:t xml:space="preserve"> Strong </w:t>
            </w:r>
            <w:r w:rsidR="00820526">
              <w:t>Narrative</w:t>
            </w:r>
            <w:r w:rsidR="0003412E">
              <w:t xml:space="preserve"> anchor chart and </w:t>
            </w:r>
            <w:r w:rsidR="0003412E">
              <w:rPr>
                <w:i/>
              </w:rPr>
              <w:t xml:space="preserve">Face to Face </w:t>
            </w:r>
            <w:r w:rsidR="005811FD">
              <w:rPr>
                <w:i/>
              </w:rPr>
              <w:t>w</w:t>
            </w:r>
            <w:r w:rsidR="0003412E">
              <w:rPr>
                <w:i/>
              </w:rPr>
              <w:t>ith Wolves</w:t>
            </w:r>
            <w:r>
              <w:t>.</w:t>
            </w:r>
          </w:p>
          <w:p w14:paraId="548EE8BB" w14:textId="77777777" w:rsidR="00FE3786" w:rsidRDefault="00FE3786" w:rsidP="00A75A29">
            <w:pPr>
              <w:pStyle w:val="EL95ptBullet1"/>
              <w:numPr>
                <w:ilvl w:val="0"/>
                <w:numId w:val="1"/>
              </w:numPr>
            </w:pPr>
            <w:r>
              <w:t>Circulate to support students as they work. Ask guiding questions:</w:t>
            </w:r>
          </w:p>
          <w:p w14:paraId="09833BDB" w14:textId="77777777" w:rsidR="00FE3786" w:rsidRDefault="00FE3786" w:rsidP="00203C7A">
            <w:pPr>
              <w:pStyle w:val="EL95ptBullet2Asterisk"/>
            </w:pPr>
            <w:r>
              <w:t>“What does this show?”</w:t>
            </w:r>
          </w:p>
          <w:p w14:paraId="0A9C05F2" w14:textId="77777777" w:rsidR="00EA5CD4" w:rsidRDefault="00EA5CD4" w:rsidP="00203C7A">
            <w:pPr>
              <w:pStyle w:val="EL95ptBullet2Asterisk"/>
            </w:pPr>
            <w:r>
              <w:t>“What is going on in this picture?”</w:t>
            </w:r>
          </w:p>
          <w:p w14:paraId="1E9CD009" w14:textId="4AACAF1D" w:rsidR="00EA5CD4" w:rsidRDefault="00EA5CD4" w:rsidP="00203C7A">
            <w:pPr>
              <w:pStyle w:val="EL95ptBullet2Asterisk"/>
            </w:pPr>
            <w:r>
              <w:t xml:space="preserve">“How does it add meaning to your </w:t>
            </w:r>
            <w:r w:rsidR="00820526">
              <w:t>narrative</w:t>
            </w:r>
            <w:r>
              <w:t>?”</w:t>
            </w:r>
          </w:p>
          <w:p w14:paraId="00E5A8D0" w14:textId="77777777" w:rsidR="00EA5CD4" w:rsidRPr="00A75A29" w:rsidRDefault="00EA5CD4" w:rsidP="00203C7A">
            <w:pPr>
              <w:pStyle w:val="EL95ptBullet2Asterisk"/>
            </w:pPr>
            <w:r>
              <w:t>“What mood does it create?”</w:t>
            </w:r>
          </w:p>
        </w:tc>
        <w:tc>
          <w:tcPr>
            <w:tcW w:w="3510" w:type="dxa"/>
          </w:tcPr>
          <w:p w14:paraId="0589E83E" w14:textId="77777777" w:rsidR="005D19E1" w:rsidRDefault="005D19E1" w:rsidP="00203C7A">
            <w:pPr>
              <w:pStyle w:val="EL95ptBullet1"/>
              <w:numPr>
                <w:ilvl w:val="0"/>
                <w:numId w:val="0"/>
              </w:numPr>
              <w:ind w:left="216"/>
            </w:pPr>
          </w:p>
        </w:tc>
      </w:tr>
    </w:tbl>
    <w:p w14:paraId="7589FF78" w14:textId="4733C358" w:rsidR="00E7660C" w:rsidRDefault="00E7660C" w:rsidP="00500546">
      <w:pPr>
        <w:pStyle w:val="EL95ptBodyText"/>
      </w:pPr>
    </w:p>
    <w:p w14:paraId="27D9E861" w14:textId="77777777" w:rsidR="00E7660C" w:rsidRDefault="00E7660C">
      <w:pPr>
        <w:rPr>
          <w:rFonts w:ascii="Georgia" w:hAnsi="Georgia"/>
          <w:kern w:val="16"/>
          <w:sz w:val="19"/>
          <w:szCs w:val="20"/>
        </w:rPr>
      </w:pPr>
      <w:r>
        <w:br w:type="page"/>
      </w:r>
    </w:p>
    <w:p w14:paraId="3E9A797F" w14:textId="77777777" w:rsidR="00500546" w:rsidRDefault="00500546" w:rsidP="00500546">
      <w:pPr>
        <w:pStyle w:val="EL95ptBodyText"/>
      </w:pPr>
    </w:p>
    <w:tbl>
      <w:tblPr>
        <w:tblW w:w="144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10890"/>
        <w:gridCol w:w="3510"/>
      </w:tblGrid>
      <w:tr w:rsidR="00500546" w14:paraId="35D7B056" w14:textId="77777777">
        <w:tc>
          <w:tcPr>
            <w:tcW w:w="10890" w:type="dxa"/>
            <w:shd w:val="clear" w:color="auto" w:fill="717073"/>
            <w:vAlign w:val="center"/>
          </w:tcPr>
          <w:p w14:paraId="4A1AA033" w14:textId="77777777" w:rsidR="00500546" w:rsidRPr="006434D2" w:rsidRDefault="00500546" w:rsidP="00500546">
            <w:pPr>
              <w:pStyle w:val="EL95ptHeadingWhite"/>
            </w:pPr>
            <w:r>
              <w:br w:type="page"/>
            </w:r>
            <w:r w:rsidRPr="006434D2">
              <w:t>Closing and Assessment</w:t>
            </w:r>
          </w:p>
        </w:tc>
        <w:tc>
          <w:tcPr>
            <w:tcW w:w="3510" w:type="dxa"/>
            <w:shd w:val="clear" w:color="auto" w:fill="717073"/>
            <w:vAlign w:val="center"/>
          </w:tcPr>
          <w:p w14:paraId="7A80AF72" w14:textId="77777777" w:rsidR="00500546" w:rsidRPr="008066DB" w:rsidRDefault="00500546" w:rsidP="00500546">
            <w:pPr>
              <w:pStyle w:val="EL95ptHeadingWhite"/>
            </w:pPr>
            <w:r w:rsidRPr="009B1536">
              <w:t>Meeting Students’ Needs</w:t>
            </w:r>
          </w:p>
        </w:tc>
      </w:tr>
      <w:tr w:rsidR="00500546" w:rsidRPr="00E24093" w14:paraId="3E4BD11A" w14:textId="77777777">
        <w:tc>
          <w:tcPr>
            <w:tcW w:w="10890" w:type="dxa"/>
          </w:tcPr>
          <w:p w14:paraId="2E9499E7" w14:textId="77777777" w:rsidR="00CC3BBA" w:rsidRDefault="00FE3786" w:rsidP="00CC3BBA">
            <w:pPr>
              <w:pStyle w:val="EL95ptBodyText"/>
              <w:rPr>
                <w:b/>
                <w:szCs w:val="19"/>
              </w:rPr>
            </w:pPr>
            <w:r>
              <w:rPr>
                <w:b/>
                <w:szCs w:val="19"/>
              </w:rPr>
              <w:t>A. New Partner Share</w:t>
            </w:r>
            <w:r w:rsidR="00FD1A9A">
              <w:rPr>
                <w:b/>
                <w:szCs w:val="19"/>
              </w:rPr>
              <w:t xml:space="preserve"> (</w:t>
            </w:r>
            <w:r w:rsidR="007F5FE6">
              <w:rPr>
                <w:b/>
                <w:szCs w:val="19"/>
              </w:rPr>
              <w:t>5</w:t>
            </w:r>
            <w:r w:rsidR="00CC3BBA" w:rsidRPr="00B7751A">
              <w:rPr>
                <w:b/>
                <w:szCs w:val="19"/>
              </w:rPr>
              <w:t xml:space="preserve"> minutes)</w:t>
            </w:r>
          </w:p>
          <w:p w14:paraId="15E0F169" w14:textId="77777777" w:rsidR="00CF6454" w:rsidRPr="007F5FE6" w:rsidRDefault="00EA5CD4">
            <w:pPr>
              <w:pStyle w:val="EL95ptBullet1"/>
              <w:numPr>
                <w:ilvl w:val="0"/>
                <w:numId w:val="1"/>
              </w:numPr>
            </w:pPr>
            <w:r>
              <w:t>Invite students to pair up with someone they haven’t been working with to share the planning for their illustrations.</w:t>
            </w:r>
          </w:p>
        </w:tc>
        <w:tc>
          <w:tcPr>
            <w:tcW w:w="3510" w:type="dxa"/>
          </w:tcPr>
          <w:p w14:paraId="719A0F5A" w14:textId="77777777" w:rsidR="00500546" w:rsidRPr="005D445D" w:rsidRDefault="00500546" w:rsidP="00500546">
            <w:pPr>
              <w:pStyle w:val="EL95ptBullet1"/>
              <w:numPr>
                <w:ilvl w:val="0"/>
                <w:numId w:val="0"/>
              </w:numPr>
            </w:pPr>
          </w:p>
        </w:tc>
      </w:tr>
      <w:tr w:rsidR="00500546" w14:paraId="1821D7E8" w14:textId="77777777">
        <w:tc>
          <w:tcPr>
            <w:tcW w:w="10890" w:type="dxa"/>
            <w:shd w:val="clear" w:color="auto" w:fill="717073"/>
            <w:vAlign w:val="center"/>
          </w:tcPr>
          <w:p w14:paraId="7DA1B160" w14:textId="77777777" w:rsidR="00500546" w:rsidRPr="009B1536" w:rsidRDefault="00500546" w:rsidP="00500546">
            <w:pPr>
              <w:pStyle w:val="EL95ptHeadingWhite"/>
            </w:pPr>
            <w:r>
              <w:br w:type="page"/>
              <w:t>Homework</w:t>
            </w:r>
          </w:p>
        </w:tc>
        <w:tc>
          <w:tcPr>
            <w:tcW w:w="3510" w:type="dxa"/>
            <w:shd w:val="clear" w:color="auto" w:fill="717073"/>
            <w:vAlign w:val="center"/>
          </w:tcPr>
          <w:p w14:paraId="3F1EB566" w14:textId="77777777" w:rsidR="00500546" w:rsidRPr="008066DB" w:rsidRDefault="00500546" w:rsidP="00500546">
            <w:pPr>
              <w:pStyle w:val="EL95ptHeadingWhite"/>
            </w:pPr>
            <w:r w:rsidRPr="009B1536">
              <w:t>Meeting Students’ Needs</w:t>
            </w:r>
          </w:p>
        </w:tc>
      </w:tr>
      <w:tr w:rsidR="00500546" w:rsidRPr="00E24093" w14:paraId="3949E49E" w14:textId="77777777">
        <w:tc>
          <w:tcPr>
            <w:tcW w:w="10890" w:type="dxa"/>
          </w:tcPr>
          <w:p w14:paraId="6564AE8E" w14:textId="77777777" w:rsidR="005D19E1" w:rsidRDefault="00EA5CD4" w:rsidP="00203C7A">
            <w:pPr>
              <w:pStyle w:val="EL95ptBullet1"/>
            </w:pPr>
            <w:r>
              <w:t xml:space="preserve">Finish planning the illustrations for your </w:t>
            </w:r>
            <w:r w:rsidR="00A842BC">
              <w:t>Wolf Narrative</w:t>
            </w:r>
            <w:r w:rsidR="00AE5267">
              <w:t>.</w:t>
            </w:r>
          </w:p>
          <w:p w14:paraId="62895E2B" w14:textId="77777777" w:rsidR="005D19E1" w:rsidRDefault="003A5DDA" w:rsidP="00203C7A">
            <w:pPr>
              <w:pStyle w:val="EL95ptBullet1"/>
            </w:pPr>
            <w:r>
              <w:t>Continue reading your independent reading book.</w:t>
            </w:r>
          </w:p>
        </w:tc>
        <w:tc>
          <w:tcPr>
            <w:tcW w:w="3510" w:type="dxa"/>
          </w:tcPr>
          <w:p w14:paraId="4AEE76A1" w14:textId="77777777" w:rsidR="00500546" w:rsidRPr="00500546" w:rsidRDefault="00500546" w:rsidP="00500546">
            <w:pPr>
              <w:pStyle w:val="EL95ptBodyText"/>
              <w:rPr>
                <w:szCs w:val="19"/>
              </w:rPr>
            </w:pPr>
          </w:p>
        </w:tc>
      </w:tr>
    </w:tbl>
    <w:p w14:paraId="62D44AFA" w14:textId="77777777" w:rsidR="00500546" w:rsidRDefault="00500546" w:rsidP="00500546">
      <w:pPr>
        <w:pStyle w:val="EL95ptBodyText"/>
        <w:sectPr w:rsidR="00500546" w:rsidSect="00E7660C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 w:code="1"/>
          <w:pgMar w:top="2246" w:right="720" w:bottom="792" w:left="720" w:header="504" w:footer="504" w:gutter="0"/>
          <w:pgNumType w:start="0"/>
          <w:cols w:space="720"/>
          <w:titlePg/>
          <w:docGrid w:linePitch="360"/>
        </w:sectPr>
      </w:pPr>
    </w:p>
    <w:p w14:paraId="054D40E6" w14:textId="77777777" w:rsidR="00500546" w:rsidRDefault="00500546" w:rsidP="00500546">
      <w:pPr>
        <w:pStyle w:val="EL95ptBodyText"/>
      </w:pPr>
    </w:p>
    <w:p w14:paraId="6F31AFCA" w14:textId="0A95621F" w:rsidR="00AE5267" w:rsidRDefault="0065447D" w:rsidP="005B451F">
      <w:pPr>
        <w:pStyle w:val="ELPageHeading2"/>
      </w:pPr>
      <w:r>
        <w:rPr>
          <w:noProof/>
          <w:sz w:val="32"/>
          <w:szCs w:val="32"/>
          <w:lang w:eastAsia="en-US"/>
        </w:rPr>
        <w:pict w14:anchorId="44082C33">
          <v:shape id="Text Box 8" o:spid="_x0000_s1027" type="#_x0000_t202" style="position:absolute;left:0;text-align:left;margin-left:0;margin-top:641pt;width:540pt;height:10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" filled="f" stroked="f">
            <v:textbox inset="10.8pt,0,0,0">
              <w:txbxContent>
                <w:p w14:paraId="4D50349E" w14:textId="20C8FC20" w:rsidR="002768D3" w:rsidRPr="00E7660C" w:rsidRDefault="00E7660C" w:rsidP="00500546">
                  <w:pPr>
                    <w:pStyle w:val="ELCoverTitle1"/>
                    <w:rPr>
                      <w:color w:val="FFFFFF"/>
                      <w:sz w:val="58"/>
                      <w:szCs w:val="58"/>
                    </w:rPr>
                  </w:pPr>
                  <w:r w:rsidRPr="00E7660C">
                    <w:rPr>
                      <w:color w:val="FFFFFF"/>
                      <w:sz w:val="58"/>
                      <w:szCs w:val="58"/>
                    </w:rPr>
                    <w:t xml:space="preserve">Grade 3: </w:t>
                  </w:r>
                  <w:r w:rsidR="002768D3" w:rsidRPr="00E7660C">
                    <w:rPr>
                      <w:color w:val="FFFFFF"/>
                      <w:sz w:val="58"/>
                      <w:szCs w:val="58"/>
                    </w:rPr>
                    <w:t>Module 3</w:t>
                  </w:r>
                  <w:r w:rsidRPr="00E7660C">
                    <w:rPr>
                      <w:color w:val="FFFFFF"/>
                      <w:sz w:val="58"/>
                      <w:szCs w:val="58"/>
                    </w:rPr>
                    <w:t>B</w:t>
                  </w:r>
                  <w:r w:rsidR="002768D3" w:rsidRPr="00E7660C">
                    <w:rPr>
                      <w:color w:val="FFFFFF"/>
                      <w:sz w:val="58"/>
                      <w:szCs w:val="58"/>
                    </w:rPr>
                    <w:t>: Unit 2: Lesson 7</w:t>
                  </w:r>
                </w:p>
                <w:p w14:paraId="18FF7E6C" w14:textId="77777777" w:rsidR="002768D3" w:rsidRPr="00E7660C" w:rsidRDefault="002768D3" w:rsidP="00500546">
                  <w:pPr>
                    <w:pStyle w:val="ELCoverTitle3"/>
                    <w:rPr>
                      <w:color w:val="FFFFFF"/>
                      <w:sz w:val="58"/>
                      <w:szCs w:val="58"/>
                    </w:rPr>
                  </w:pPr>
                  <w:r w:rsidRPr="00E7660C">
                    <w:rPr>
                      <w:color w:val="FFFFFF"/>
                      <w:sz w:val="58"/>
                      <w:szCs w:val="58"/>
                    </w:rPr>
                    <w:t>Supporting Materials</w:t>
                  </w:r>
                </w:p>
              </w:txbxContent>
            </v:textbox>
            <w10:wrap anchory="page"/>
            <w10:anchorlock/>
          </v:shape>
        </w:pict>
      </w:r>
      <w:r w:rsidR="00500546" w:rsidRPr="00CD4388">
        <w:rPr>
          <w:sz w:val="32"/>
          <w:szCs w:val="32"/>
        </w:rPr>
        <w:br w:type="page"/>
      </w:r>
      <w:r w:rsidR="00A46938">
        <w:rPr>
          <w:rFonts w:ascii="Georgia" w:hAnsi="Georgia"/>
          <w:color w:val="000000" w:themeColor="text1"/>
          <w:sz w:val="24"/>
          <w:szCs w:val="24"/>
        </w:rPr>
        <w:lastRenderedPageBreak/>
        <w:t xml:space="preserve"> </w:t>
      </w:r>
      <w:r w:rsidR="00AE5267" w:rsidRPr="00A056F0">
        <w:t>Dialogue</w:t>
      </w:r>
      <w:r w:rsidR="00AE5267">
        <w:t xml:space="preserve"> Homework</w:t>
      </w:r>
    </w:p>
    <w:p w14:paraId="6031C780" w14:textId="26C83CEB" w:rsidR="004245FA" w:rsidRPr="00203C7A" w:rsidRDefault="008753CA" w:rsidP="00203C7A">
      <w:pPr>
        <w:pStyle w:val="ELPageHeading3"/>
      </w:pPr>
      <w:r w:rsidRPr="00203C7A">
        <w:t>A</w:t>
      </w:r>
      <w:r w:rsidR="00A03F14">
        <w:t xml:space="preserve">nswers </w:t>
      </w:r>
      <w:proofErr w:type="gramStart"/>
      <w:r w:rsidR="00A03F14">
        <w:t>F</w:t>
      </w:r>
      <w:r w:rsidR="00837AF6" w:rsidRPr="00203C7A">
        <w:t>or</w:t>
      </w:r>
      <w:proofErr w:type="gramEnd"/>
      <w:r w:rsidR="00837AF6" w:rsidRPr="00203C7A">
        <w:t xml:space="preserve"> </w:t>
      </w:r>
      <w:r w:rsidRPr="00203C7A">
        <w:t>T</w:t>
      </w:r>
      <w:r w:rsidR="00837AF6" w:rsidRPr="00203C7A">
        <w:t xml:space="preserve">eacher </w:t>
      </w:r>
      <w:r w:rsidRPr="00203C7A">
        <w:t>R</w:t>
      </w:r>
      <w:r w:rsidR="00A03F14">
        <w:t>eference</w:t>
      </w:r>
    </w:p>
    <w:p w14:paraId="7914E972" w14:textId="77777777" w:rsidR="00AE5267" w:rsidRDefault="00AE5267" w:rsidP="00A056F0">
      <w:pPr>
        <w:rPr>
          <w:rFonts w:ascii="Georgia" w:hAnsi="Georgia"/>
        </w:rPr>
      </w:pPr>
    </w:p>
    <w:p w14:paraId="324CA257" w14:textId="77777777" w:rsidR="00AE5267" w:rsidRDefault="00AE5267" w:rsidP="00E7660C">
      <w:pPr>
        <w:pStyle w:val="EL12ptNumberedList1"/>
      </w:pPr>
      <w:r w:rsidRPr="00AE5267">
        <w:t>Lightning, the leader of the pack, affectionately licked Black Ears</w:t>
      </w:r>
      <w:r w:rsidR="008753CA">
        <w:t>’</w:t>
      </w:r>
      <w:r w:rsidRPr="00AE5267">
        <w:t xml:space="preserve"> nose and solemnly addressed the rest of the pack “Today</w:t>
      </w:r>
      <w:r w:rsidR="008753CA">
        <w:t>,</w:t>
      </w:r>
      <w:r w:rsidRPr="00AE5267">
        <w:t xml:space="preserve"> my friends</w:t>
      </w:r>
      <w:r w:rsidR="008753CA">
        <w:t>,</w:t>
      </w:r>
      <w:r w:rsidRPr="00AE5267">
        <w:t xml:space="preserve"> we need to catch something big like a deer or a bison. We haven’t had a good meal for a couple of days now and the pups are getting hungry.</w:t>
      </w:r>
    </w:p>
    <w:p w14:paraId="40FCBB0C" w14:textId="77777777" w:rsidR="004245FA" w:rsidRDefault="004245FA" w:rsidP="004245FA">
      <w:pPr>
        <w:rPr>
          <w:rFonts w:ascii="Georgia" w:hAnsi="Georgia"/>
        </w:rPr>
      </w:pPr>
    </w:p>
    <w:p w14:paraId="3AA0943A" w14:textId="77777777" w:rsidR="004245FA" w:rsidRPr="00E7660C" w:rsidRDefault="00540488" w:rsidP="004245FA">
      <w:pPr>
        <w:pStyle w:val="ListParagraph"/>
        <w:rPr>
          <w:rFonts w:ascii="Georgia" w:hAnsi="Georgia"/>
          <w:b/>
        </w:rPr>
      </w:pPr>
      <w:r w:rsidRPr="00E7660C">
        <w:rPr>
          <w:rFonts w:ascii="Georgia" w:hAnsi="Georgia"/>
          <w:b/>
        </w:rPr>
        <w:t>Lightning, the leader of the pack, affectionately licked Black Ears’ nose and solemnly addressed the rest of the pack</w:t>
      </w:r>
      <w:r w:rsidRPr="00E7660C">
        <w:rPr>
          <w:rFonts w:ascii="Georgia" w:hAnsi="Georgia"/>
          <w:b/>
          <w:u w:val="single"/>
        </w:rPr>
        <w:t>,</w:t>
      </w:r>
      <w:r w:rsidRPr="00E7660C">
        <w:rPr>
          <w:rFonts w:ascii="Georgia" w:hAnsi="Georgia"/>
          <w:b/>
        </w:rPr>
        <w:t xml:space="preserve"> “Today</w:t>
      </w:r>
      <w:r w:rsidR="008753CA" w:rsidRPr="00E7660C">
        <w:rPr>
          <w:rFonts w:ascii="Georgia" w:hAnsi="Georgia"/>
          <w:b/>
        </w:rPr>
        <w:t>,</w:t>
      </w:r>
      <w:r w:rsidRPr="00E7660C">
        <w:rPr>
          <w:rFonts w:ascii="Georgia" w:hAnsi="Georgia"/>
          <w:b/>
        </w:rPr>
        <w:t xml:space="preserve"> my friends</w:t>
      </w:r>
      <w:r w:rsidR="008753CA" w:rsidRPr="00E7660C">
        <w:rPr>
          <w:rFonts w:ascii="Georgia" w:hAnsi="Georgia"/>
          <w:b/>
        </w:rPr>
        <w:t>,</w:t>
      </w:r>
      <w:r w:rsidRPr="00E7660C">
        <w:rPr>
          <w:rFonts w:ascii="Georgia" w:hAnsi="Georgia"/>
          <w:b/>
        </w:rPr>
        <w:t xml:space="preserve"> we need to catch something big like a deer or a bison. We haven’t had a good meal for a couple of days now and the pups are getting hungry.</w:t>
      </w:r>
      <w:r w:rsidRPr="00E7660C">
        <w:rPr>
          <w:rFonts w:ascii="Georgia" w:hAnsi="Georgia"/>
          <w:b/>
          <w:u w:val="single"/>
        </w:rPr>
        <w:t>”</w:t>
      </w:r>
    </w:p>
    <w:p w14:paraId="3D6338E2" w14:textId="77777777" w:rsidR="004245FA" w:rsidRPr="004245FA" w:rsidRDefault="004245FA" w:rsidP="004245FA">
      <w:pPr>
        <w:ind w:left="720"/>
        <w:rPr>
          <w:rFonts w:ascii="Georgia" w:hAnsi="Georgia"/>
        </w:rPr>
      </w:pPr>
    </w:p>
    <w:p w14:paraId="2289F857" w14:textId="77777777" w:rsidR="00AE5267" w:rsidRPr="00AE5267" w:rsidRDefault="00AE5267" w:rsidP="00AE5267">
      <w:pPr>
        <w:rPr>
          <w:rFonts w:ascii="Georgia" w:hAnsi="Georgia"/>
        </w:rPr>
      </w:pPr>
    </w:p>
    <w:p w14:paraId="2208EAF6" w14:textId="77777777" w:rsidR="00AE5267" w:rsidRDefault="00AE5267" w:rsidP="00E7660C">
      <w:pPr>
        <w:pStyle w:val="EL12ptNumberedList1"/>
      </w:pPr>
      <w:r w:rsidRPr="00AE5267">
        <w:t>Ligh</w:t>
      </w:r>
      <w:r>
        <w:t xml:space="preserve">tning frowned before replying, </w:t>
      </w:r>
      <w:r w:rsidRPr="00AE5267">
        <w:t>You will hide out in the trees until the twins have brought one of the deer to the ground, at which point you will help fini</w:t>
      </w:r>
      <w:r>
        <w:t>sh the job.” “OK”.</w:t>
      </w:r>
      <w:r w:rsidRPr="00AE5267">
        <w:t xml:space="preserve"> Little Foot was disappointed.</w:t>
      </w:r>
    </w:p>
    <w:p w14:paraId="4B2AB28A" w14:textId="77777777" w:rsidR="00AE5267" w:rsidRDefault="00AE5267" w:rsidP="00AE5267">
      <w:pPr>
        <w:pStyle w:val="ListParagraph"/>
        <w:rPr>
          <w:rFonts w:ascii="Georgia" w:hAnsi="Georgia"/>
        </w:rPr>
      </w:pPr>
    </w:p>
    <w:p w14:paraId="40102370" w14:textId="77777777" w:rsidR="004245FA" w:rsidRPr="00E7660C" w:rsidRDefault="00540488" w:rsidP="004245FA">
      <w:pPr>
        <w:pStyle w:val="ListParagraph"/>
        <w:rPr>
          <w:rFonts w:ascii="Georgia" w:hAnsi="Georgia"/>
          <w:b/>
        </w:rPr>
      </w:pPr>
      <w:r w:rsidRPr="00E7660C">
        <w:rPr>
          <w:rFonts w:ascii="Georgia" w:hAnsi="Georgia"/>
          <w:b/>
        </w:rPr>
        <w:t xml:space="preserve">Lightning frowned before replying, </w:t>
      </w:r>
      <w:r w:rsidRPr="00E7660C">
        <w:rPr>
          <w:rFonts w:ascii="Georgia" w:hAnsi="Georgia"/>
          <w:b/>
          <w:u w:val="single"/>
        </w:rPr>
        <w:t>“</w:t>
      </w:r>
      <w:r w:rsidRPr="00E7660C">
        <w:rPr>
          <w:rFonts w:ascii="Georgia" w:hAnsi="Georgia"/>
          <w:b/>
        </w:rPr>
        <w:t xml:space="preserve">You will hide out in the trees until the twins have brought one of the deer to the ground, at which point you will help finish the job.” </w:t>
      </w:r>
    </w:p>
    <w:p w14:paraId="462C4838" w14:textId="77777777" w:rsidR="00AE5267" w:rsidRPr="00E7660C" w:rsidRDefault="00540488" w:rsidP="004245FA">
      <w:pPr>
        <w:pStyle w:val="ListParagraph"/>
        <w:rPr>
          <w:rFonts w:ascii="Georgia" w:hAnsi="Georgia"/>
          <w:b/>
        </w:rPr>
      </w:pPr>
      <w:r w:rsidRPr="00E7660C">
        <w:rPr>
          <w:rFonts w:ascii="Georgia" w:hAnsi="Georgia"/>
          <w:b/>
        </w:rPr>
        <w:t>“OK</w:t>
      </w:r>
      <w:r w:rsidRPr="00E7660C">
        <w:rPr>
          <w:rFonts w:ascii="Georgia" w:hAnsi="Georgia"/>
          <w:b/>
          <w:u w:val="single"/>
        </w:rPr>
        <w:t>.”</w:t>
      </w:r>
      <w:r w:rsidRPr="00E7660C">
        <w:rPr>
          <w:rFonts w:ascii="Georgia" w:hAnsi="Georgia"/>
          <w:b/>
        </w:rPr>
        <w:t xml:space="preserve"> Little Foot was disappointed.</w:t>
      </w:r>
    </w:p>
    <w:p w14:paraId="2BDB5F97" w14:textId="77777777" w:rsidR="00AE5267" w:rsidRDefault="00AE5267" w:rsidP="00AE5267">
      <w:pPr>
        <w:rPr>
          <w:rFonts w:ascii="Georgia" w:hAnsi="Georgia"/>
        </w:rPr>
      </w:pPr>
    </w:p>
    <w:p w14:paraId="19EEF621" w14:textId="77777777" w:rsidR="00AE5267" w:rsidRPr="00AE5267" w:rsidRDefault="00AE5267" w:rsidP="00AE5267">
      <w:pPr>
        <w:rPr>
          <w:rFonts w:ascii="Georgia" w:hAnsi="Georgia"/>
        </w:rPr>
      </w:pPr>
    </w:p>
    <w:p w14:paraId="7F651465" w14:textId="77777777" w:rsidR="004245FA" w:rsidRPr="0028623C" w:rsidRDefault="004245FA" w:rsidP="00E7660C">
      <w:pPr>
        <w:pStyle w:val="EL12ptNumberedList1"/>
      </w:pPr>
      <w:r w:rsidRPr="00AE5267">
        <w:t>Blac</w:t>
      </w:r>
      <w:r>
        <w:t>k Ears was the first to notice</w:t>
      </w:r>
      <w:r w:rsidR="008753CA">
        <w:t>.</w:t>
      </w:r>
      <w:r>
        <w:t xml:space="preserve"> Where is Little Foot? she </w:t>
      </w:r>
      <w:r w:rsidR="00814CAE">
        <w:t>asked</w:t>
      </w:r>
      <w:r w:rsidRPr="00AE5267">
        <w:t>. They all</w:t>
      </w:r>
      <w:r>
        <w:t xml:space="preserve"> stopped eating to look around. </w:t>
      </w:r>
      <w:r w:rsidRPr="0028623C">
        <w:t>I haven’t seen him since we split up around the clearing. Has anyone else?” Lightning asked. But none of the wolves had.</w:t>
      </w:r>
    </w:p>
    <w:p w14:paraId="63CC60AC" w14:textId="77777777" w:rsidR="00AE5267" w:rsidRPr="00203C7A" w:rsidRDefault="00AE5267" w:rsidP="004245FA">
      <w:pPr>
        <w:pStyle w:val="ListParagraph"/>
        <w:rPr>
          <w:b/>
          <w:color w:val="000000" w:themeColor="text1"/>
        </w:rPr>
      </w:pPr>
    </w:p>
    <w:p w14:paraId="32A59B99" w14:textId="77777777" w:rsidR="004245FA" w:rsidRPr="00E7660C" w:rsidRDefault="00540488" w:rsidP="004245FA">
      <w:pPr>
        <w:pStyle w:val="ListParagraph"/>
        <w:rPr>
          <w:rFonts w:ascii="Georgia" w:hAnsi="Georgia"/>
          <w:b/>
        </w:rPr>
      </w:pPr>
      <w:r w:rsidRPr="00E7660C">
        <w:rPr>
          <w:rFonts w:ascii="Georgia" w:hAnsi="Georgia"/>
          <w:b/>
        </w:rPr>
        <w:t xml:space="preserve">Black Ears was the first to notice. </w:t>
      </w:r>
      <w:r w:rsidRPr="00E7660C">
        <w:rPr>
          <w:rFonts w:ascii="Georgia" w:hAnsi="Georgia"/>
          <w:b/>
          <w:u w:val="single"/>
        </w:rPr>
        <w:t>“</w:t>
      </w:r>
      <w:r w:rsidRPr="00E7660C">
        <w:rPr>
          <w:rFonts w:ascii="Georgia" w:hAnsi="Georgia"/>
          <w:b/>
        </w:rPr>
        <w:t>Where is Little Foot?</w:t>
      </w:r>
      <w:r w:rsidRPr="00E7660C">
        <w:rPr>
          <w:rFonts w:ascii="Georgia" w:hAnsi="Georgia"/>
          <w:b/>
          <w:u w:val="single"/>
        </w:rPr>
        <w:t>”</w:t>
      </w:r>
      <w:r w:rsidRPr="00E7660C">
        <w:rPr>
          <w:rFonts w:ascii="Georgia" w:hAnsi="Georgia"/>
          <w:b/>
        </w:rPr>
        <w:t xml:space="preserve"> she </w:t>
      </w:r>
      <w:r w:rsidR="00814CAE" w:rsidRPr="00E7660C">
        <w:rPr>
          <w:rFonts w:ascii="Georgia" w:hAnsi="Georgia"/>
          <w:b/>
        </w:rPr>
        <w:t>asked</w:t>
      </w:r>
      <w:r w:rsidRPr="00E7660C">
        <w:rPr>
          <w:rFonts w:ascii="Georgia" w:hAnsi="Georgia"/>
          <w:b/>
        </w:rPr>
        <w:t xml:space="preserve">. They all stopped eating to look around. </w:t>
      </w:r>
    </w:p>
    <w:p w14:paraId="164F12C1" w14:textId="77777777" w:rsidR="004245FA" w:rsidRPr="00E7660C" w:rsidRDefault="00540488" w:rsidP="004245FA">
      <w:pPr>
        <w:pStyle w:val="ListParagraph"/>
        <w:rPr>
          <w:rFonts w:ascii="Georgia" w:hAnsi="Georgia"/>
          <w:b/>
        </w:rPr>
      </w:pPr>
      <w:r w:rsidRPr="00E7660C">
        <w:rPr>
          <w:rFonts w:ascii="Georgia" w:hAnsi="Georgia"/>
          <w:b/>
          <w:u w:val="single"/>
        </w:rPr>
        <w:t>“</w:t>
      </w:r>
      <w:r w:rsidRPr="00E7660C">
        <w:rPr>
          <w:rFonts w:ascii="Georgia" w:hAnsi="Georgia"/>
          <w:b/>
        </w:rPr>
        <w:t>I have</w:t>
      </w:r>
      <w:bookmarkStart w:id="0" w:name="_GoBack"/>
      <w:bookmarkEnd w:id="0"/>
      <w:r w:rsidRPr="00E7660C">
        <w:rPr>
          <w:rFonts w:ascii="Georgia" w:hAnsi="Georgia"/>
          <w:b/>
        </w:rPr>
        <w:t>n’t seen him since we split up around the clearing. Has anyone else?” Lightning asked. But none of the wolves had.</w:t>
      </w:r>
    </w:p>
    <w:p w14:paraId="4502D15D" w14:textId="683630B8" w:rsidR="005B451F" w:rsidRDefault="005B451F">
      <w:pPr>
        <w:rPr>
          <w:rFonts w:ascii="Arial" w:hAnsi="Arial" w:cs="Arial"/>
          <w:color w:val="717073"/>
          <w:kern w:val="16"/>
          <w:sz w:val="26"/>
          <w:szCs w:val="26"/>
        </w:rPr>
      </w:pPr>
      <w:r>
        <w:br w:type="page"/>
      </w:r>
    </w:p>
    <w:p w14:paraId="1826AB63" w14:textId="77777777" w:rsidR="00430B9F" w:rsidRDefault="005258C7" w:rsidP="00430B9F">
      <w:pPr>
        <w:pStyle w:val="ELPageHeading2"/>
      </w:pPr>
      <w:r w:rsidRPr="00C37B5F">
        <w:lastRenderedPageBreak/>
        <w:t>Criteria of Strong Illustrations</w:t>
      </w:r>
      <w:r w:rsidR="00430B9F" w:rsidRPr="00C37B5F">
        <w:t xml:space="preserve"> </w:t>
      </w:r>
      <w:r w:rsidR="00814CAE" w:rsidRPr="00C37B5F">
        <w:t>N</w:t>
      </w:r>
      <w:r w:rsidR="00430B9F" w:rsidRPr="00C37B5F">
        <w:t>ote-catcher</w:t>
      </w:r>
    </w:p>
    <w:p w14:paraId="1E89BD33" w14:textId="77777777" w:rsidR="00430B9F" w:rsidRDefault="00430B9F" w:rsidP="00430B9F">
      <w:pPr>
        <w:pStyle w:val="ELPageHeading3"/>
        <w:rPr>
          <w:highlight w:val="cyan"/>
        </w:rPr>
      </w:pPr>
    </w:p>
    <w:tbl>
      <w:tblPr>
        <w:tblW w:w="0" w:type="auto"/>
        <w:tblInd w:w="5400" w:type="dxa"/>
        <w:tblCellMar>
          <w:top w:w="144" w:type="dxa"/>
          <w:left w:w="0" w:type="dxa"/>
          <w:bottom w:w="144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</w:tblGrid>
      <w:tr w:rsidR="00CB6CA9" w:rsidRPr="009B4764" w14:paraId="6834D584" w14:textId="77777777" w:rsidTr="00F41645">
        <w:tc>
          <w:tcPr>
            <w:tcW w:w="5400" w:type="dxa"/>
            <w:tcBorders>
              <w:top w:val="dotted" w:sz="4" w:space="0" w:color="C0C0C0"/>
              <w:bottom w:val="dotted" w:sz="4" w:space="0" w:color="C0C0C0"/>
            </w:tcBorders>
            <w:vAlign w:val="center"/>
          </w:tcPr>
          <w:p w14:paraId="79A5C99F" w14:textId="77777777" w:rsidR="00CB6CA9" w:rsidRPr="009B4764" w:rsidRDefault="00CB6CA9" w:rsidP="00F41645">
            <w:pPr>
              <w:pStyle w:val="EL12ptHeadingBlack"/>
            </w:pPr>
            <w:r w:rsidRPr="009B4764">
              <w:t>Name:</w:t>
            </w:r>
          </w:p>
        </w:tc>
      </w:tr>
      <w:tr w:rsidR="00CB6CA9" w:rsidRPr="009B4764" w14:paraId="0E261AB6" w14:textId="77777777" w:rsidTr="00F41645">
        <w:tc>
          <w:tcPr>
            <w:tcW w:w="5400" w:type="dxa"/>
            <w:tcBorders>
              <w:top w:val="dotted" w:sz="4" w:space="0" w:color="C0C0C0"/>
              <w:bottom w:val="dotted" w:sz="4" w:space="0" w:color="C0C0C0"/>
            </w:tcBorders>
            <w:vAlign w:val="center"/>
          </w:tcPr>
          <w:p w14:paraId="4DF0136D" w14:textId="77777777" w:rsidR="00CB6CA9" w:rsidRPr="009B4764" w:rsidRDefault="00CB6CA9" w:rsidP="00F41645">
            <w:pPr>
              <w:pStyle w:val="EL12ptHeadingBlack"/>
            </w:pPr>
            <w:r w:rsidRPr="009B4764">
              <w:t>Date:</w:t>
            </w:r>
          </w:p>
        </w:tc>
      </w:tr>
    </w:tbl>
    <w:p w14:paraId="5E143BBE" w14:textId="66DB70FC" w:rsidR="00430B9F" w:rsidRDefault="00430B9F" w:rsidP="00CB6CA9">
      <w:pPr>
        <w:pStyle w:val="ELPageHeading2"/>
        <w:jc w:val="left"/>
      </w:pPr>
    </w:p>
    <w:tbl>
      <w:tblPr>
        <w:tblStyle w:val="TableGrid"/>
        <w:tblW w:w="0" w:type="auto"/>
        <w:tblInd w:w="11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3"/>
      </w:tblGrid>
      <w:tr w:rsidR="00430B9F" w14:paraId="2C9B6A04" w14:textId="77777777" w:rsidTr="00CB6CA9">
        <w:tc>
          <w:tcPr>
            <w:tcW w:w="10793" w:type="dxa"/>
            <w:shd w:val="clear" w:color="auto" w:fill="E0E0E0"/>
          </w:tcPr>
          <w:p w14:paraId="4944CA41" w14:textId="77777777" w:rsidR="00430B9F" w:rsidRDefault="00430B9F" w:rsidP="00C37B5F">
            <w:pPr>
              <w:pStyle w:val="EL12ptHeadingBlack"/>
            </w:pPr>
          </w:p>
          <w:p w14:paraId="6F0FFE78" w14:textId="1BB830C7" w:rsidR="00430B9F" w:rsidRPr="00854A84" w:rsidRDefault="005258C7" w:rsidP="00C37B5F">
            <w:pPr>
              <w:pStyle w:val="EL12ptHeadingBlack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Why are the illustrations in </w:t>
            </w:r>
            <w:r w:rsidR="00540488" w:rsidRPr="00203C7A">
              <w:rPr>
                <w:i/>
                <w:sz w:val="28"/>
                <w:szCs w:val="28"/>
              </w:rPr>
              <w:t>Lon Po Po</w:t>
            </w:r>
            <w:r>
              <w:rPr>
                <w:sz w:val="28"/>
                <w:szCs w:val="28"/>
              </w:rPr>
              <w:t xml:space="preserve"> appealing</w:t>
            </w:r>
            <w:r w:rsidR="00430B9F" w:rsidRPr="00854A84">
              <w:rPr>
                <w:sz w:val="28"/>
                <w:szCs w:val="28"/>
              </w:rPr>
              <w:t>?</w:t>
            </w:r>
          </w:p>
          <w:p w14:paraId="53A24026" w14:textId="0E4B0A79" w:rsidR="005258C7" w:rsidRDefault="005258C7" w:rsidP="00C37B5F">
            <w:pPr>
              <w:pStyle w:val="EL12ptHeadingBlack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How do they add meaning to the </w:t>
            </w:r>
            <w:r w:rsidR="00820526">
              <w:rPr>
                <w:sz w:val="28"/>
                <w:szCs w:val="28"/>
              </w:rPr>
              <w:t>narrative</w:t>
            </w:r>
            <w:r w:rsidR="00430B9F" w:rsidRPr="00854A84">
              <w:rPr>
                <w:sz w:val="28"/>
                <w:szCs w:val="28"/>
              </w:rPr>
              <w:t>?</w:t>
            </w:r>
          </w:p>
          <w:p w14:paraId="1283C3B4" w14:textId="77777777" w:rsidR="005258C7" w:rsidRPr="005258C7" w:rsidRDefault="005258C7" w:rsidP="00C37B5F">
            <w:pPr>
              <w:pStyle w:val="EL12ptHeadingBlack"/>
              <w:jc w:val="center"/>
              <w:rPr>
                <w:sz w:val="28"/>
                <w:szCs w:val="28"/>
              </w:rPr>
            </w:pPr>
            <w:r w:rsidRPr="005258C7">
              <w:rPr>
                <w:sz w:val="28"/>
                <w:szCs w:val="28"/>
              </w:rPr>
              <w:t>What do we understand from the illustrations that we might not understand from just reading the words?</w:t>
            </w:r>
          </w:p>
          <w:p w14:paraId="63F79852" w14:textId="77777777" w:rsidR="00430B9F" w:rsidRDefault="00430B9F" w:rsidP="00430B9F">
            <w:pPr>
              <w:pStyle w:val="EL95ptBodyText"/>
            </w:pPr>
          </w:p>
        </w:tc>
      </w:tr>
      <w:tr w:rsidR="00430B9F" w14:paraId="1C0306FE" w14:textId="77777777" w:rsidTr="00CB6CA9">
        <w:trPr>
          <w:trHeight w:val="7174"/>
        </w:trPr>
        <w:tc>
          <w:tcPr>
            <w:tcW w:w="10793" w:type="dxa"/>
          </w:tcPr>
          <w:p w14:paraId="2791B615" w14:textId="77777777" w:rsidR="00430B9F" w:rsidRDefault="00430B9F" w:rsidP="00CB6CA9">
            <w:pPr>
              <w:pStyle w:val="EL95ptBodyText"/>
            </w:pPr>
          </w:p>
        </w:tc>
      </w:tr>
    </w:tbl>
    <w:p w14:paraId="3B2FFD10" w14:textId="77777777" w:rsidR="00430B9F" w:rsidRPr="00430B9F" w:rsidRDefault="00430B9F" w:rsidP="00430B9F">
      <w:pPr>
        <w:rPr>
          <w:rFonts w:ascii="Georgia" w:hAnsi="Georgia"/>
          <w:i/>
        </w:rPr>
      </w:pPr>
    </w:p>
    <w:p w14:paraId="324687B0" w14:textId="77777777" w:rsidR="00CB6CA9" w:rsidRDefault="00CB6CA9">
      <w:pPr>
        <w:rPr>
          <w:rFonts w:ascii="Arial" w:hAnsi="Arial" w:cs="Arial"/>
          <w:b/>
          <w:color w:val="717073"/>
          <w:kern w:val="16"/>
          <w:sz w:val="26"/>
          <w:szCs w:val="26"/>
        </w:rPr>
      </w:pPr>
      <w:r>
        <w:br w:type="page"/>
      </w:r>
    </w:p>
    <w:p w14:paraId="5DBC921D" w14:textId="4C2E963D" w:rsidR="00A75A29" w:rsidRDefault="00A75A29" w:rsidP="00A75A29">
      <w:pPr>
        <w:pStyle w:val="ELPageHeading2"/>
      </w:pPr>
      <w:r w:rsidRPr="0025017B">
        <w:lastRenderedPageBreak/>
        <w:t xml:space="preserve">Illustration Planning </w:t>
      </w:r>
      <w:r w:rsidR="00814CAE" w:rsidRPr="0025017B">
        <w:t xml:space="preserve">Graphic </w:t>
      </w:r>
      <w:r w:rsidRPr="0025017B">
        <w:t>Organizer</w:t>
      </w:r>
    </w:p>
    <w:p w14:paraId="3824F5BB" w14:textId="77777777" w:rsidR="005B451F" w:rsidRPr="005B451F" w:rsidRDefault="005B451F" w:rsidP="005B451F">
      <w:pPr>
        <w:pStyle w:val="ELPageHeading3"/>
      </w:pPr>
    </w:p>
    <w:tbl>
      <w:tblPr>
        <w:tblW w:w="0" w:type="auto"/>
        <w:tblInd w:w="5400" w:type="dxa"/>
        <w:tblCellMar>
          <w:top w:w="144" w:type="dxa"/>
          <w:left w:w="0" w:type="dxa"/>
          <w:bottom w:w="144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</w:tblGrid>
      <w:tr w:rsidR="005B451F" w:rsidRPr="009B4764" w14:paraId="4BD52DD8" w14:textId="77777777" w:rsidTr="002C1BDE">
        <w:tc>
          <w:tcPr>
            <w:tcW w:w="5400" w:type="dxa"/>
            <w:tcBorders>
              <w:top w:val="dotted" w:sz="4" w:space="0" w:color="C0C0C0"/>
              <w:bottom w:val="dotted" w:sz="4" w:space="0" w:color="C0C0C0"/>
            </w:tcBorders>
            <w:vAlign w:val="center"/>
          </w:tcPr>
          <w:p w14:paraId="3CBA22C8" w14:textId="77777777" w:rsidR="005B451F" w:rsidRPr="009B4764" w:rsidRDefault="005B451F" w:rsidP="002C1BDE">
            <w:pPr>
              <w:pStyle w:val="EL12ptHeadingBlack"/>
            </w:pPr>
            <w:r w:rsidRPr="009B4764">
              <w:t>Name:</w:t>
            </w:r>
          </w:p>
        </w:tc>
      </w:tr>
      <w:tr w:rsidR="005B451F" w:rsidRPr="009B4764" w14:paraId="30C2B19F" w14:textId="77777777" w:rsidTr="002C1BDE">
        <w:tc>
          <w:tcPr>
            <w:tcW w:w="5400" w:type="dxa"/>
            <w:tcBorders>
              <w:top w:val="dotted" w:sz="4" w:space="0" w:color="C0C0C0"/>
              <w:bottom w:val="dotted" w:sz="4" w:space="0" w:color="C0C0C0"/>
            </w:tcBorders>
            <w:vAlign w:val="center"/>
          </w:tcPr>
          <w:p w14:paraId="4C4C937B" w14:textId="77777777" w:rsidR="005B451F" w:rsidRPr="009B4764" w:rsidRDefault="005B451F" w:rsidP="002C1BDE">
            <w:pPr>
              <w:pStyle w:val="EL12ptHeadingBlack"/>
            </w:pPr>
            <w:r w:rsidRPr="009B4764">
              <w:t>Date:</w:t>
            </w:r>
          </w:p>
        </w:tc>
      </w:tr>
    </w:tbl>
    <w:p w14:paraId="036E6234" w14:textId="77777777" w:rsidR="005B451F" w:rsidRPr="005B451F" w:rsidRDefault="005B451F" w:rsidP="005B451F">
      <w:pPr>
        <w:pStyle w:val="ELPageHeading3"/>
      </w:pPr>
    </w:p>
    <w:p w14:paraId="3D9BF52B" w14:textId="77777777" w:rsidR="00A75A29" w:rsidRPr="0025017B" w:rsidRDefault="00A75A29" w:rsidP="00A75A29">
      <w:pPr>
        <w:pStyle w:val="ELPageHeading3"/>
        <w:jc w:val="left"/>
      </w:pPr>
    </w:p>
    <w:tbl>
      <w:tblPr>
        <w:tblStyle w:val="TableGrid"/>
        <w:tblW w:w="10800" w:type="dxa"/>
        <w:tblInd w:w="11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A75A29" w14:paraId="62091963" w14:textId="77777777" w:rsidTr="005B451F">
        <w:tc>
          <w:tcPr>
            <w:tcW w:w="3600" w:type="dxa"/>
            <w:shd w:val="clear" w:color="auto" w:fill="E0E0E0"/>
          </w:tcPr>
          <w:p w14:paraId="25F6FB37" w14:textId="77777777" w:rsidR="00A75A29" w:rsidRPr="00A75A29" w:rsidRDefault="00A75A29" w:rsidP="005B451F">
            <w:pPr>
              <w:pStyle w:val="EL12ptHeadingBlack"/>
            </w:pPr>
            <w:r w:rsidRPr="00A75A29">
              <w:t>Introduction (setting and/or main character)</w:t>
            </w:r>
          </w:p>
        </w:tc>
        <w:tc>
          <w:tcPr>
            <w:tcW w:w="3600" w:type="dxa"/>
            <w:shd w:val="clear" w:color="auto" w:fill="E0E0E0"/>
          </w:tcPr>
          <w:p w14:paraId="0F103284" w14:textId="77777777" w:rsidR="00A75A29" w:rsidRPr="00A75A29" w:rsidRDefault="00A75A29" w:rsidP="005B451F">
            <w:pPr>
              <w:pStyle w:val="EL12ptHeadingBlack"/>
            </w:pPr>
            <w:r w:rsidRPr="00A75A29">
              <w:t>Problem (main event)</w:t>
            </w:r>
          </w:p>
        </w:tc>
        <w:tc>
          <w:tcPr>
            <w:tcW w:w="3600" w:type="dxa"/>
            <w:shd w:val="clear" w:color="auto" w:fill="E0E0E0"/>
          </w:tcPr>
          <w:p w14:paraId="7B6EBB01" w14:textId="6FDD830B" w:rsidR="00A75A29" w:rsidRPr="00A75A29" w:rsidRDefault="00A75A29" w:rsidP="005B451F">
            <w:pPr>
              <w:pStyle w:val="EL12ptHeadingBlack"/>
            </w:pPr>
            <w:r w:rsidRPr="00A75A29">
              <w:t xml:space="preserve">Solution (end of the </w:t>
            </w:r>
            <w:r w:rsidR="00820526">
              <w:t>narrative</w:t>
            </w:r>
            <w:r w:rsidRPr="00A75A29">
              <w:t>)</w:t>
            </w:r>
          </w:p>
        </w:tc>
      </w:tr>
      <w:tr w:rsidR="00A75A29" w14:paraId="31EA7509" w14:textId="77777777" w:rsidTr="005B451F">
        <w:trPr>
          <w:trHeight w:val="7953"/>
        </w:trPr>
        <w:tc>
          <w:tcPr>
            <w:tcW w:w="3600" w:type="dxa"/>
          </w:tcPr>
          <w:p w14:paraId="121FC6E8" w14:textId="77777777" w:rsidR="00A75A29" w:rsidRDefault="00A75A29" w:rsidP="005B451F">
            <w:pPr>
              <w:pStyle w:val="ELCoverTitle3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7137441" w14:textId="77777777" w:rsidR="00FE3786" w:rsidRDefault="00FE3786" w:rsidP="005B451F">
            <w:pPr>
              <w:pStyle w:val="ELCoverTitle3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  <w:p w14:paraId="505FC39E" w14:textId="77777777" w:rsidR="00FE3786" w:rsidRDefault="00FE3786" w:rsidP="005B451F">
            <w:pPr>
              <w:pStyle w:val="ELCoverTitle3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4E074B8" w14:textId="77777777" w:rsidR="00A75A29" w:rsidRDefault="00A75A29" w:rsidP="005B451F">
            <w:pPr>
              <w:pStyle w:val="ELCoverTitle3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A98AAF9" w14:textId="77777777" w:rsidR="00AE5267" w:rsidRPr="00FD442C" w:rsidRDefault="00AE5267" w:rsidP="005B451F">
      <w:pPr>
        <w:pStyle w:val="ELCoverTitle3"/>
        <w:spacing w:line="240" w:lineRule="auto"/>
        <w:rPr>
          <w:color w:val="000000" w:themeColor="text1"/>
          <w:sz w:val="24"/>
          <w:szCs w:val="24"/>
        </w:rPr>
      </w:pPr>
    </w:p>
    <w:sectPr w:rsidR="00AE5267" w:rsidRPr="00FD442C" w:rsidSect="005D738E">
      <w:headerReference w:type="default" r:id="rId13"/>
      <w:footerReference w:type="even" r:id="rId14"/>
      <w:footerReference w:type="default" r:id="rId15"/>
      <w:headerReference w:type="first" r:id="rId16"/>
      <w:pgSz w:w="12240" w:h="15840" w:code="1"/>
      <w:pgMar w:top="1890" w:right="720" w:bottom="1008" w:left="720" w:header="576" w:footer="504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470C95" w15:done="0"/>
  <w15:commentEx w15:paraId="4FBEEB8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D4771" w14:textId="77777777" w:rsidR="0065447D" w:rsidRDefault="0065447D">
      <w:r>
        <w:separator/>
      </w:r>
    </w:p>
  </w:endnote>
  <w:endnote w:type="continuationSeparator" w:id="0">
    <w:p w14:paraId="04E9C816" w14:textId="77777777" w:rsidR="0065447D" w:rsidRDefault="0065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AC4CA" w14:textId="77777777" w:rsidR="002768D3" w:rsidRDefault="00540488" w:rsidP="00500546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</w:rPr>
      <w:fldChar w:fldCharType="begin"/>
    </w:r>
    <w:r w:rsidR="002768D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EC4AC2" w14:textId="77777777" w:rsidR="002768D3" w:rsidRDefault="002768D3" w:rsidP="005005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6318"/>
      <w:gridCol w:w="8190"/>
    </w:tblGrid>
    <w:tr w:rsidR="002768D3" w:rsidRPr="00E24093" w14:paraId="6BE03437" w14:textId="77777777" w:rsidTr="00E7660C">
      <w:tc>
        <w:tcPr>
          <w:tcW w:w="6318" w:type="dxa"/>
          <w:vAlign w:val="bottom"/>
        </w:tcPr>
        <w:p w14:paraId="7A453BFB" w14:textId="77777777" w:rsidR="002768D3" w:rsidRDefault="002768D3" w:rsidP="00500546">
          <w:pPr>
            <w:pStyle w:val="ELFooterCopyright"/>
          </w:pPr>
          <w:r>
            <w:t>Created by Expeditionary Learning, on behalf of Public Consulting Group, Inc.</w:t>
          </w:r>
        </w:p>
        <w:p w14:paraId="4D1AFCCD" w14:textId="77777777" w:rsidR="002768D3" w:rsidRPr="00F67CBF" w:rsidRDefault="002768D3" w:rsidP="00500546">
          <w:pPr>
            <w:pStyle w:val="ELFooterCopyright"/>
          </w:pPr>
          <w:r>
            <w:t>© Public Consulting Group, Inc., with a perpetual license granted to Expeditionary Learning Outward Bound, Inc.</w:t>
          </w:r>
        </w:p>
      </w:tc>
      <w:tc>
        <w:tcPr>
          <w:tcW w:w="8190" w:type="dxa"/>
          <w:vAlign w:val="bottom"/>
        </w:tcPr>
        <w:p w14:paraId="1F611E9D" w14:textId="5CA8C916" w:rsidR="002768D3" w:rsidRPr="00E24093" w:rsidRDefault="002768D3" w:rsidP="00E7660C">
          <w:pPr>
            <w:pStyle w:val="Footer"/>
            <w:tabs>
              <w:tab w:val="left" w:pos="1331"/>
              <w:tab w:val="right" w:pos="7092"/>
            </w:tabs>
            <w:spacing w:line="200" w:lineRule="exact"/>
            <w:jc w:val="right"/>
            <w:rPr>
              <w:rFonts w:ascii="Arial" w:hAnsi="Arial" w:cs="Arial"/>
              <w:b/>
              <w:kern w:val="2"/>
              <w:sz w:val="16"/>
              <w:szCs w:val="16"/>
            </w:rPr>
          </w:pPr>
          <w:r w:rsidRPr="0037151C">
            <w:rPr>
              <w:rStyle w:val="ELFooterNYSCommonCoreChar"/>
              <w:rFonts w:cs="Arial"/>
              <w:szCs w:val="16"/>
            </w:rPr>
            <w:t>NYS Common Core ELA Curriculum</w:t>
          </w:r>
          <w:r w:rsidR="008753CA">
            <w:rPr>
              <w:rStyle w:val="ELFooterGradeDocumentTypeChar"/>
              <w:rFonts w:cs="Arial"/>
              <w:szCs w:val="16"/>
            </w:rPr>
            <w:t xml:space="preserve"> </w:t>
          </w:r>
          <w:r w:rsidRPr="00647B76">
            <w:rPr>
              <w:rStyle w:val="ELFooterGradeDocumentTypeChar"/>
              <w:rFonts w:cs="Arial"/>
              <w:szCs w:val="16"/>
            </w:rPr>
            <w:t>•</w:t>
          </w:r>
          <w:r w:rsidR="008753CA">
            <w:rPr>
              <w:rStyle w:val="ELFooterGradeDocumentTypeChar"/>
              <w:rFonts w:cs="Arial"/>
              <w:szCs w:val="16"/>
            </w:rPr>
            <w:t xml:space="preserve"> </w:t>
          </w:r>
          <w:r>
            <w:rPr>
              <w:rStyle w:val="ELFooterGradeDocumentTypeChar"/>
              <w:rFonts w:cs="Arial"/>
              <w:szCs w:val="16"/>
            </w:rPr>
            <w:t>G3:M3B:U3:L7</w:t>
          </w:r>
          <w:r w:rsidR="008753CA">
            <w:rPr>
              <w:rStyle w:val="ELFooterGradeDocumentTypeChar"/>
              <w:rFonts w:cs="Arial"/>
              <w:szCs w:val="16"/>
            </w:rPr>
            <w:t xml:space="preserve"> </w:t>
          </w:r>
          <w:r w:rsidRPr="00647B76">
            <w:rPr>
              <w:rStyle w:val="ELFooterGradeDocumentTypeChar"/>
              <w:rFonts w:cs="Arial"/>
              <w:szCs w:val="16"/>
            </w:rPr>
            <w:t>•</w:t>
          </w:r>
          <w:r w:rsidR="008753CA">
            <w:rPr>
              <w:rStyle w:val="ELFooterGradeDocumentTypeChar"/>
              <w:rFonts w:cs="Arial"/>
              <w:szCs w:val="16"/>
            </w:rPr>
            <w:t xml:space="preserve"> </w:t>
          </w:r>
          <w:r w:rsidR="00E7660C">
            <w:rPr>
              <w:rStyle w:val="ELFooterGradeDocumentTypeChar"/>
              <w:rFonts w:cs="Arial"/>
              <w:szCs w:val="16"/>
            </w:rPr>
            <w:t>February</w:t>
          </w:r>
          <w:r w:rsidRPr="00647B76">
            <w:rPr>
              <w:rStyle w:val="ELFooterGradeDocumentTypeChar"/>
              <w:rFonts w:cs="Arial"/>
              <w:szCs w:val="16"/>
            </w:rPr>
            <w:t xml:space="preserve"> 201</w:t>
          </w:r>
          <w:r w:rsidR="00E7660C">
            <w:rPr>
              <w:rStyle w:val="ELFooterGradeDocumentTypeChar"/>
              <w:rFonts w:cs="Arial"/>
              <w:szCs w:val="16"/>
            </w:rPr>
            <w:t>4</w:t>
          </w:r>
          <w:r w:rsidR="008753CA">
            <w:rPr>
              <w:rStyle w:val="ELFooterGradeDocumentTypeChar"/>
              <w:rFonts w:cs="Arial"/>
              <w:szCs w:val="16"/>
            </w:rPr>
            <w:t xml:space="preserve"> </w:t>
          </w:r>
          <w:r w:rsidRPr="00647B76">
            <w:rPr>
              <w:rStyle w:val="ELFooterGradeDocumentTypeChar"/>
              <w:rFonts w:cs="Arial"/>
              <w:szCs w:val="16"/>
            </w:rPr>
            <w:t>•</w:t>
          </w:r>
          <w:r w:rsidR="008753CA">
            <w:rPr>
              <w:rStyle w:val="ELFooterGradeDocumentTypeChar"/>
              <w:rFonts w:cs="Arial"/>
              <w:szCs w:val="16"/>
            </w:rPr>
            <w:t xml:space="preserve"> </w:t>
          </w:r>
          <w:r w:rsidR="00540488" w:rsidRPr="00E24093">
            <w:rPr>
              <w:rStyle w:val="PageNumber"/>
              <w:rFonts w:ascii="Arial" w:hAnsi="Arial" w:cs="Arial"/>
              <w:b/>
              <w:kern w:val="2"/>
              <w:sz w:val="21"/>
              <w:szCs w:val="21"/>
            </w:rPr>
            <w:fldChar w:fldCharType="begin"/>
          </w:r>
          <w:r w:rsidRPr="00E24093">
            <w:rPr>
              <w:rStyle w:val="PageNumber"/>
              <w:rFonts w:ascii="Arial" w:hAnsi="Arial" w:cs="Arial"/>
              <w:b/>
              <w:kern w:val="2"/>
              <w:sz w:val="21"/>
              <w:szCs w:val="21"/>
            </w:rPr>
            <w:instrText xml:space="preserve">PAGE  </w:instrText>
          </w:r>
          <w:r w:rsidR="00540488" w:rsidRPr="00E24093">
            <w:rPr>
              <w:rStyle w:val="PageNumber"/>
              <w:rFonts w:ascii="Arial" w:hAnsi="Arial" w:cs="Arial"/>
              <w:b/>
              <w:kern w:val="2"/>
              <w:sz w:val="21"/>
              <w:szCs w:val="21"/>
            </w:rPr>
            <w:fldChar w:fldCharType="separate"/>
          </w:r>
          <w:r w:rsidR="00E7660C">
            <w:rPr>
              <w:rStyle w:val="PageNumber"/>
              <w:rFonts w:ascii="Arial" w:hAnsi="Arial" w:cs="Arial"/>
              <w:b/>
              <w:noProof/>
              <w:kern w:val="2"/>
              <w:sz w:val="21"/>
              <w:szCs w:val="21"/>
            </w:rPr>
            <w:t>6</w:t>
          </w:r>
          <w:r w:rsidR="00540488" w:rsidRPr="00E24093">
            <w:rPr>
              <w:rStyle w:val="PageNumber"/>
              <w:rFonts w:ascii="Arial" w:hAnsi="Arial" w:cs="Arial"/>
              <w:b/>
              <w:kern w:val="2"/>
              <w:sz w:val="21"/>
              <w:szCs w:val="21"/>
            </w:rPr>
            <w:fldChar w:fldCharType="end"/>
          </w:r>
        </w:p>
      </w:tc>
    </w:tr>
  </w:tbl>
  <w:p w14:paraId="13401141" w14:textId="77777777" w:rsidR="002768D3" w:rsidRPr="00A87222" w:rsidRDefault="002768D3">
    <w:pPr>
      <w:pStyle w:val="Footer"/>
      <w:rPr>
        <w:rFonts w:ascii="Arial" w:hAnsi="Arial" w:cs="Arial"/>
        <w:kern w:val="4"/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288" w:type="dxa"/>
      <w:tblLayout w:type="fixed"/>
      <w:tblCellMar>
        <w:left w:w="58" w:type="dxa"/>
        <w:right w:w="115" w:type="dxa"/>
      </w:tblCellMar>
      <w:tblLook w:val="01E0" w:firstRow="1" w:lastRow="1" w:firstColumn="1" w:lastColumn="1" w:noHBand="0" w:noVBand="0"/>
    </w:tblPr>
    <w:tblGrid>
      <w:gridCol w:w="2159"/>
      <w:gridCol w:w="8641"/>
    </w:tblGrid>
    <w:tr w:rsidR="005D738E" w:rsidRPr="009B1B13" w14:paraId="2E884298" w14:textId="77777777" w:rsidTr="008B3AE3">
      <w:tc>
        <w:tcPr>
          <w:tcW w:w="2159" w:type="dxa"/>
          <w:tcMar>
            <w:left w:w="288" w:type="dxa"/>
            <w:right w:w="0" w:type="dxa"/>
          </w:tcMar>
          <w:vAlign w:val="bottom"/>
        </w:tcPr>
        <w:p w14:paraId="4250E2C3" w14:textId="77777777" w:rsidR="005D738E" w:rsidRPr="00F67CBF" w:rsidRDefault="005D738E" w:rsidP="008B3AE3">
          <w:pPr>
            <w:pStyle w:val="ELFooterCopyright"/>
            <w:spacing w:line="240" w:lineRule="atLeast"/>
            <w:ind w:left="-61" w:right="-720"/>
          </w:pPr>
          <w:r>
            <w:rPr>
              <w:noProof/>
              <w:lang w:eastAsia="en-US"/>
            </w:rPr>
            <w:drawing>
              <wp:inline distT="0" distB="0" distL="0" distR="0" wp14:anchorId="3C6F93DD" wp14:editId="1F886C8A">
                <wp:extent cx="1181100" cy="20955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1" w:type="dxa"/>
        </w:tcPr>
        <w:p w14:paraId="34181E38" w14:textId="77777777" w:rsidR="005D738E" w:rsidRPr="007533C5" w:rsidRDefault="005D738E" w:rsidP="008B3AE3">
          <w:pPr>
            <w:pStyle w:val="ELFooterCoverCCCopyrightText"/>
          </w:pPr>
          <w:r w:rsidRPr="007533C5">
            <w:t>This work is licensed under a Creative Commons Attribution-</w:t>
          </w:r>
          <w:proofErr w:type="spellStart"/>
          <w:r w:rsidRPr="007533C5">
            <w:t>NonCommercial</w:t>
          </w:r>
          <w:proofErr w:type="spellEnd"/>
          <w:r w:rsidRPr="007533C5">
            <w:t>-</w:t>
          </w:r>
          <w:proofErr w:type="spellStart"/>
          <w:r w:rsidRPr="007533C5">
            <w:t>ShareAlike</w:t>
          </w:r>
          <w:proofErr w:type="spellEnd"/>
          <w:r w:rsidRPr="007533C5">
            <w:t xml:space="preserve"> 3.0 </w:t>
          </w:r>
          <w:proofErr w:type="spellStart"/>
          <w:r w:rsidRPr="007533C5">
            <w:t>Unported</w:t>
          </w:r>
          <w:proofErr w:type="spellEnd"/>
          <w:r w:rsidRPr="007533C5">
            <w:t xml:space="preserve"> License.</w:t>
          </w:r>
        </w:p>
        <w:p w14:paraId="1C4C19D8" w14:textId="77777777" w:rsidR="005D738E" w:rsidRPr="007533C5" w:rsidRDefault="005D738E" w:rsidP="008B3AE3">
          <w:pPr>
            <w:pStyle w:val="ELFooterCoverCCCopyrightText"/>
          </w:pPr>
          <w:r w:rsidRPr="007533C5">
            <w:t>Exempt third-party content is indicated by the footer: © (name of copyright holder). Used by permission and not subject to Creative Commons license.</w:t>
          </w:r>
        </w:p>
      </w:tc>
    </w:tr>
  </w:tbl>
  <w:p w14:paraId="141F4EE2" w14:textId="77777777" w:rsidR="002768D3" w:rsidRPr="00A87222" w:rsidRDefault="002768D3" w:rsidP="00500546">
    <w:pPr>
      <w:pStyle w:val="Footer"/>
      <w:spacing w:line="200" w:lineRule="exact"/>
      <w:rPr>
        <w:rFonts w:ascii="Arial" w:hAnsi="Arial" w:cs="Arial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933BE" w14:textId="77777777" w:rsidR="002768D3" w:rsidRDefault="00540488" w:rsidP="00500546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</w:rPr>
      <w:fldChar w:fldCharType="begin"/>
    </w:r>
    <w:r w:rsidR="002768D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32B466" w14:textId="77777777" w:rsidR="002768D3" w:rsidRDefault="002768D3" w:rsidP="00500546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950"/>
      <w:gridCol w:w="5850"/>
    </w:tblGrid>
    <w:tr w:rsidR="002768D3" w:rsidRPr="00BB2633" w14:paraId="7A38490D" w14:textId="77777777" w:rsidTr="005D738E">
      <w:tc>
        <w:tcPr>
          <w:tcW w:w="4950" w:type="dxa"/>
          <w:vAlign w:val="bottom"/>
        </w:tcPr>
        <w:p w14:paraId="5A90BBE5" w14:textId="2621D397" w:rsidR="002768D3" w:rsidRPr="00F06C19" w:rsidRDefault="005D738E" w:rsidP="00500546">
          <w:pPr>
            <w:pStyle w:val="ELFooterCopyright"/>
            <w:ind w:right="360"/>
          </w:pPr>
          <w:r w:rsidRPr="00C707B3">
            <w:t>Copyright © 2013 by Expeditionary Learning, New York, NY. All Rights Reserved</w:t>
          </w:r>
        </w:p>
      </w:tc>
      <w:tc>
        <w:tcPr>
          <w:tcW w:w="5850" w:type="dxa"/>
          <w:vAlign w:val="bottom"/>
        </w:tcPr>
        <w:p w14:paraId="7D853467" w14:textId="708F1A5B" w:rsidR="002768D3" w:rsidRPr="00500546" w:rsidRDefault="002768D3" w:rsidP="00E7660C">
          <w:pPr>
            <w:pStyle w:val="Footer"/>
            <w:jc w:val="right"/>
            <w:rPr>
              <w:szCs w:val="24"/>
            </w:rPr>
          </w:pPr>
          <w:r w:rsidRPr="005D6AB0">
            <w:rPr>
              <w:rStyle w:val="ELFooterNYSCommonCoreChar"/>
              <w:rFonts w:cs="Arial"/>
              <w:szCs w:val="16"/>
            </w:rPr>
            <w:t>NYS Common Core ELA Curriculum</w:t>
          </w:r>
          <w:r w:rsidR="008753CA">
            <w:rPr>
              <w:rStyle w:val="ELFooterGradeDocumentTypeChar"/>
              <w:rFonts w:cs="Arial"/>
              <w:szCs w:val="16"/>
            </w:rPr>
            <w:t xml:space="preserve"> </w:t>
          </w:r>
          <w:r>
            <w:rPr>
              <w:rStyle w:val="ELFooterGradeDocumentTypeChar"/>
              <w:rFonts w:cs="Arial"/>
              <w:szCs w:val="16"/>
            </w:rPr>
            <w:t>•</w:t>
          </w:r>
          <w:r w:rsidR="008753CA">
            <w:rPr>
              <w:rStyle w:val="ELFooterGradeDocumentTypeChar"/>
              <w:rFonts w:cs="Arial"/>
              <w:szCs w:val="16"/>
            </w:rPr>
            <w:t xml:space="preserve"> </w:t>
          </w:r>
          <w:r>
            <w:rPr>
              <w:rStyle w:val="ELFooterGradeDocumentTypeChar"/>
              <w:rFonts w:cs="Arial"/>
              <w:szCs w:val="16"/>
            </w:rPr>
            <w:t>G3:M3B:U3:L7</w:t>
          </w:r>
          <w:r w:rsidR="008753CA">
            <w:rPr>
              <w:rStyle w:val="ELFooterGradeDocumentTypeChar"/>
              <w:rFonts w:cs="Arial"/>
              <w:szCs w:val="16"/>
            </w:rPr>
            <w:t xml:space="preserve"> </w:t>
          </w:r>
          <w:r w:rsidRPr="005D6AB0">
            <w:rPr>
              <w:rStyle w:val="ELFooterGradeDocumentTypeChar"/>
              <w:rFonts w:cs="Arial"/>
              <w:szCs w:val="16"/>
            </w:rPr>
            <w:t>•</w:t>
          </w:r>
          <w:r w:rsidR="008753CA">
            <w:rPr>
              <w:rStyle w:val="ELFooterGradeDocumentTypeChar"/>
              <w:rFonts w:cs="Arial"/>
              <w:szCs w:val="16"/>
            </w:rPr>
            <w:t xml:space="preserve"> </w:t>
          </w:r>
          <w:r w:rsidR="00E7660C">
            <w:rPr>
              <w:rStyle w:val="ELFooterGradeDocumentTypeChar"/>
              <w:rFonts w:cs="Arial"/>
              <w:szCs w:val="16"/>
            </w:rPr>
            <w:t>February</w:t>
          </w:r>
          <w:r w:rsidRPr="00647B76">
            <w:rPr>
              <w:rStyle w:val="ELFooterGradeDocumentTypeChar"/>
              <w:rFonts w:cs="Arial"/>
              <w:szCs w:val="16"/>
            </w:rPr>
            <w:t xml:space="preserve"> 201</w:t>
          </w:r>
          <w:r w:rsidR="00E7660C">
            <w:rPr>
              <w:rStyle w:val="ELFooterGradeDocumentTypeChar"/>
              <w:rFonts w:cs="Arial"/>
              <w:szCs w:val="16"/>
            </w:rPr>
            <w:t>4</w:t>
          </w:r>
          <w:r w:rsidR="008753CA">
            <w:rPr>
              <w:rStyle w:val="ELFooterGradeDocumentTypeChar"/>
              <w:rFonts w:cs="Arial"/>
              <w:szCs w:val="16"/>
            </w:rPr>
            <w:t xml:space="preserve"> </w:t>
          </w:r>
          <w:r w:rsidRPr="005D6AB0">
            <w:rPr>
              <w:rStyle w:val="ELFooterGradeDocumentTypeChar"/>
              <w:rFonts w:cs="Arial"/>
              <w:szCs w:val="16"/>
            </w:rPr>
            <w:t>•</w:t>
          </w:r>
          <w:r w:rsidR="008753CA">
            <w:rPr>
              <w:rStyle w:val="ELFooterGradeDocumentTypeChar"/>
              <w:rFonts w:cs="Arial"/>
              <w:szCs w:val="16"/>
            </w:rPr>
            <w:t xml:space="preserve"> </w:t>
          </w:r>
          <w:r w:rsidR="00540488" w:rsidRPr="00FB08DA">
            <w:rPr>
              <w:rStyle w:val="ELFooterPageNumberCharChar"/>
              <w:rFonts w:cs="Arial"/>
              <w:szCs w:val="21"/>
            </w:rPr>
            <w:fldChar w:fldCharType="begin"/>
          </w:r>
          <w:r w:rsidRPr="00FB08DA">
            <w:rPr>
              <w:rStyle w:val="ELFooterPageNumberCharChar"/>
              <w:rFonts w:cs="Arial"/>
              <w:szCs w:val="21"/>
            </w:rPr>
            <w:instrText xml:space="preserve">PAGE  </w:instrText>
          </w:r>
          <w:r w:rsidR="00540488" w:rsidRPr="00FB08DA">
            <w:rPr>
              <w:rStyle w:val="ELFooterPageNumberCharChar"/>
              <w:rFonts w:cs="Arial"/>
              <w:szCs w:val="21"/>
            </w:rPr>
            <w:fldChar w:fldCharType="separate"/>
          </w:r>
          <w:r w:rsidR="00E7660C">
            <w:rPr>
              <w:rStyle w:val="ELFooterPageNumberCharChar"/>
              <w:rFonts w:cs="Arial"/>
              <w:noProof/>
              <w:szCs w:val="21"/>
            </w:rPr>
            <w:t>10</w:t>
          </w:r>
          <w:r w:rsidR="00540488" w:rsidRPr="00FB08DA">
            <w:rPr>
              <w:rStyle w:val="ELFooterPageNumberCharChar"/>
              <w:rFonts w:cs="Arial"/>
              <w:szCs w:val="21"/>
            </w:rPr>
            <w:fldChar w:fldCharType="end"/>
          </w:r>
        </w:p>
      </w:tc>
    </w:tr>
  </w:tbl>
  <w:p w14:paraId="5C577ED1" w14:textId="77777777" w:rsidR="002768D3" w:rsidRPr="00A87222" w:rsidRDefault="002768D3" w:rsidP="00500546">
    <w:pPr>
      <w:pStyle w:val="Footer"/>
      <w:rPr>
        <w:rFonts w:ascii="Arial" w:hAnsi="Arial" w:cs="Arial"/>
        <w:kern w:val="4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ECCD2" w14:textId="77777777" w:rsidR="0065447D" w:rsidRDefault="0065447D">
      <w:r>
        <w:separator/>
      </w:r>
    </w:p>
  </w:footnote>
  <w:footnote w:type="continuationSeparator" w:id="0">
    <w:p w14:paraId="623FA709" w14:textId="77777777" w:rsidR="0065447D" w:rsidRDefault="00654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55" w:type="dxa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5220"/>
      <w:gridCol w:w="9450"/>
    </w:tblGrid>
    <w:tr w:rsidR="002768D3" w:rsidRPr="00E24093" w14:paraId="043B23EB" w14:textId="77777777" w:rsidTr="00E7660C">
      <w:trPr>
        <w:trHeight w:val="82"/>
      </w:trPr>
      <w:tc>
        <w:tcPr>
          <w:tcW w:w="5220" w:type="dxa"/>
          <w:vMerge w:val="restart"/>
        </w:tcPr>
        <w:p w14:paraId="38CC342E" w14:textId="77777777" w:rsidR="002768D3" w:rsidRPr="00E24093" w:rsidRDefault="002768D3" w:rsidP="00500546">
          <w:pPr>
            <w:pStyle w:val="Header"/>
            <w:tabs>
              <w:tab w:val="clear" w:pos="4320"/>
              <w:tab w:val="clear" w:pos="8640"/>
            </w:tabs>
            <w:spacing w:line="260" w:lineRule="atLeast"/>
            <w:rPr>
              <w:rFonts w:ascii="Georgia" w:hAnsi="Georgia"/>
              <w:kern w:val="2"/>
              <w:sz w:val="19"/>
              <w:szCs w:val="19"/>
            </w:rPr>
          </w:pPr>
          <w:r>
            <w:rPr>
              <w:rFonts w:ascii="Georgia" w:hAnsi="Georgia"/>
              <w:noProof/>
              <w:kern w:val="2"/>
              <w:sz w:val="22"/>
              <w:szCs w:val="22"/>
              <w:lang w:eastAsia="en-US"/>
            </w:rPr>
            <w:drawing>
              <wp:inline distT="0" distB="0" distL="0" distR="0" wp14:anchorId="51DEEA2D" wp14:editId="6FCA9F81">
                <wp:extent cx="1085850" cy="677545"/>
                <wp:effectExtent l="0" t="0" r="6350" b="8255"/>
                <wp:docPr id="3" name="Pictur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50" w:type="dxa"/>
        </w:tcPr>
        <w:p w14:paraId="0CFA9537" w14:textId="77777777" w:rsidR="002768D3" w:rsidRPr="00E24093" w:rsidRDefault="002768D3" w:rsidP="00500546">
          <w:pPr>
            <w:pStyle w:val="Header"/>
            <w:tabs>
              <w:tab w:val="clear" w:pos="4320"/>
              <w:tab w:val="clear" w:pos="8640"/>
              <w:tab w:val="right" w:pos="14400"/>
            </w:tabs>
            <w:jc w:val="right"/>
            <w:rPr>
              <w:rFonts w:ascii="Georgia" w:hAnsi="Georgia" w:cs="Arial"/>
              <w:kern w:val="2"/>
              <w:sz w:val="10"/>
              <w:szCs w:val="10"/>
            </w:rPr>
          </w:pPr>
        </w:p>
      </w:tc>
    </w:tr>
    <w:tr w:rsidR="002768D3" w:rsidRPr="00E24093" w14:paraId="2BBFB04E" w14:textId="77777777" w:rsidTr="00E7660C">
      <w:trPr>
        <w:trHeight w:val="543"/>
      </w:trPr>
      <w:tc>
        <w:tcPr>
          <w:tcW w:w="5220" w:type="dxa"/>
          <w:vMerge/>
        </w:tcPr>
        <w:p w14:paraId="6BDDA60A" w14:textId="77777777" w:rsidR="002768D3" w:rsidRPr="00E24093" w:rsidRDefault="002768D3" w:rsidP="00500546">
          <w:pPr>
            <w:pStyle w:val="Header"/>
            <w:tabs>
              <w:tab w:val="clear" w:pos="4320"/>
              <w:tab w:val="clear" w:pos="8640"/>
            </w:tabs>
            <w:spacing w:line="260" w:lineRule="atLeast"/>
            <w:rPr>
              <w:rFonts w:ascii="Garamond" w:hAnsi="Garamond"/>
              <w:kern w:val="2"/>
              <w:sz w:val="22"/>
              <w:szCs w:val="22"/>
            </w:rPr>
          </w:pPr>
        </w:p>
      </w:tc>
      <w:tc>
        <w:tcPr>
          <w:tcW w:w="9450" w:type="dxa"/>
        </w:tcPr>
        <w:p w14:paraId="3137CC43" w14:textId="77777777" w:rsidR="002768D3" w:rsidRDefault="002768D3" w:rsidP="00500546">
          <w:pPr>
            <w:pStyle w:val="ELPAGEHEADING1"/>
          </w:pPr>
          <w:r>
            <w:t>Grade 3: Module 3B: Unit 3: Lesson 7</w:t>
          </w:r>
        </w:p>
        <w:p w14:paraId="628537EF" w14:textId="03F6FEB2" w:rsidR="002768D3" w:rsidRPr="00B47A04" w:rsidRDefault="002768D3" w:rsidP="00E7660C">
          <w:pPr>
            <w:pStyle w:val="ELPageHeading2"/>
          </w:pPr>
          <w:r>
            <w:t>Analyzing Illustrations</w:t>
          </w:r>
        </w:p>
      </w:tc>
    </w:tr>
  </w:tbl>
  <w:p w14:paraId="73DB6A10" w14:textId="77777777" w:rsidR="002768D3" w:rsidRPr="00907674" w:rsidRDefault="002768D3" w:rsidP="00500546">
    <w:pPr>
      <w:pStyle w:val="EL95ptBodyTex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67B5B" w14:textId="77777777" w:rsidR="002768D3" w:rsidRPr="00A85611" w:rsidRDefault="002768D3" w:rsidP="00500546">
    <w:pPr>
      <w:pStyle w:val="Header"/>
      <w:spacing w:before="400" w:line="260" w:lineRule="atLeast"/>
      <w:rPr>
        <w:rFonts w:ascii="Georgia" w:hAnsi="Georgia"/>
        <w:sz w:val="19"/>
        <w:szCs w:val="19"/>
      </w:rPr>
    </w:pPr>
    <w:r>
      <w:rPr>
        <w:rFonts w:ascii="Georgia" w:hAnsi="Georgia"/>
        <w:noProof/>
        <w:sz w:val="19"/>
        <w:szCs w:val="19"/>
        <w:lang w:eastAsia="en-US"/>
      </w:rPr>
      <w:drawing>
        <wp:inline distT="0" distB="0" distL="0" distR="0" wp14:anchorId="4B560BED" wp14:editId="3F146AE0">
          <wp:extent cx="1600200" cy="996315"/>
          <wp:effectExtent l="0" t="0" r="0" b="0"/>
          <wp:docPr id="1" name="Picture 1" descr="Cov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v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85611">
      <w:rPr>
        <w:rFonts w:ascii="Georgia" w:hAnsi="Georgia"/>
        <w:sz w:val="19"/>
        <w:szCs w:val="19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55" w:type="dxa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3780"/>
      <w:gridCol w:w="7405"/>
    </w:tblGrid>
    <w:tr w:rsidR="002768D3" w:rsidRPr="00BB2633" w14:paraId="029BBAAD" w14:textId="77777777">
      <w:trPr>
        <w:trHeight w:val="82"/>
      </w:trPr>
      <w:tc>
        <w:tcPr>
          <w:tcW w:w="3780" w:type="dxa"/>
          <w:vMerge w:val="restart"/>
        </w:tcPr>
        <w:p w14:paraId="7F5C2ED5" w14:textId="77777777" w:rsidR="002768D3" w:rsidRPr="00BB2633" w:rsidRDefault="002768D3" w:rsidP="00500546">
          <w:pPr>
            <w:pStyle w:val="Header"/>
            <w:tabs>
              <w:tab w:val="clear" w:pos="4320"/>
              <w:tab w:val="clear" w:pos="8640"/>
            </w:tabs>
            <w:spacing w:line="260" w:lineRule="atLeast"/>
            <w:rPr>
              <w:rFonts w:ascii="Georgia" w:hAnsi="Georgia"/>
              <w:kern w:val="2"/>
              <w:sz w:val="19"/>
              <w:szCs w:val="19"/>
            </w:rPr>
          </w:pPr>
          <w:r>
            <w:rPr>
              <w:rFonts w:ascii="Georgia" w:hAnsi="Georgia"/>
              <w:noProof/>
              <w:kern w:val="2"/>
              <w:sz w:val="22"/>
              <w:szCs w:val="22"/>
              <w:lang w:eastAsia="en-US"/>
            </w:rPr>
            <w:drawing>
              <wp:inline distT="0" distB="0" distL="0" distR="0" wp14:anchorId="0D54DCCF" wp14:editId="0BA7A4FA">
                <wp:extent cx="1085850" cy="677545"/>
                <wp:effectExtent l="0" t="0" r="6350" b="8255"/>
                <wp:docPr id="2" name="Picture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5" w:type="dxa"/>
        </w:tcPr>
        <w:p w14:paraId="0E7D93CC" w14:textId="77777777" w:rsidR="002768D3" w:rsidRPr="00BB2633" w:rsidRDefault="002768D3" w:rsidP="00500546">
          <w:pPr>
            <w:pStyle w:val="Header"/>
            <w:tabs>
              <w:tab w:val="clear" w:pos="4320"/>
              <w:tab w:val="clear" w:pos="8640"/>
              <w:tab w:val="right" w:pos="14400"/>
            </w:tabs>
            <w:jc w:val="right"/>
            <w:rPr>
              <w:rFonts w:ascii="Georgia" w:hAnsi="Georgia" w:cs="Arial"/>
              <w:kern w:val="2"/>
              <w:sz w:val="10"/>
              <w:szCs w:val="10"/>
            </w:rPr>
          </w:pPr>
        </w:p>
      </w:tc>
    </w:tr>
    <w:tr w:rsidR="002768D3" w:rsidRPr="00BB2633" w14:paraId="332D30E7" w14:textId="77777777">
      <w:trPr>
        <w:trHeight w:val="543"/>
      </w:trPr>
      <w:tc>
        <w:tcPr>
          <w:tcW w:w="3780" w:type="dxa"/>
          <w:vMerge/>
        </w:tcPr>
        <w:p w14:paraId="2B552FDA" w14:textId="77777777" w:rsidR="002768D3" w:rsidRPr="00BB2633" w:rsidRDefault="002768D3" w:rsidP="00500546">
          <w:pPr>
            <w:pStyle w:val="Header"/>
            <w:tabs>
              <w:tab w:val="clear" w:pos="4320"/>
              <w:tab w:val="clear" w:pos="8640"/>
            </w:tabs>
            <w:spacing w:line="260" w:lineRule="atLeast"/>
            <w:rPr>
              <w:rFonts w:ascii="Garamond" w:hAnsi="Garamond"/>
              <w:kern w:val="2"/>
              <w:sz w:val="22"/>
              <w:szCs w:val="22"/>
            </w:rPr>
          </w:pPr>
        </w:p>
      </w:tc>
      <w:tc>
        <w:tcPr>
          <w:tcW w:w="7405" w:type="dxa"/>
        </w:tcPr>
        <w:p w14:paraId="7E199017" w14:textId="77777777" w:rsidR="002768D3" w:rsidRPr="00381BB2" w:rsidRDefault="002768D3" w:rsidP="00500546">
          <w:pPr>
            <w:pStyle w:val="ELPAGEHEADING1"/>
          </w:pPr>
          <w:r>
            <w:t>Grade 3: Module 3B: Unit 3: Lesson 7</w:t>
          </w:r>
        </w:p>
        <w:p w14:paraId="35B9C7A7" w14:textId="77777777" w:rsidR="002768D3" w:rsidRPr="00001F7C" w:rsidRDefault="002768D3" w:rsidP="00500546">
          <w:pPr>
            <w:pStyle w:val="ELPageHeading3"/>
          </w:pPr>
        </w:p>
      </w:tc>
    </w:tr>
  </w:tbl>
  <w:p w14:paraId="67B9E296" w14:textId="77777777" w:rsidR="002768D3" w:rsidRDefault="002768D3" w:rsidP="00500546">
    <w:pPr>
      <w:pStyle w:val="EL95ptBodyTex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F9CC5" w14:textId="77777777" w:rsidR="002768D3" w:rsidRPr="00D24752" w:rsidRDefault="0065447D" w:rsidP="00500546">
    <w:pPr>
      <w:pStyle w:val="Header"/>
      <w:spacing w:before="400" w:line="240" w:lineRule="atLeast"/>
      <w:rPr>
        <w:rStyle w:val="EL95ptBodyTextChar"/>
      </w:rPr>
    </w:pPr>
    <w:r>
      <w:rPr>
        <w:noProof/>
        <w:lang w:eastAsia="en-US"/>
      </w:rPr>
      <w:pict w14:anchorId="3970D201">
        <v:rect id="Rectangle 3" o:spid="_x0000_s2048" style="position:absolute;margin-left:0;margin-top:0;width:612pt;height:11in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" fillcolor="#fdb913">
          <w10:wrap anchorx="page" anchory="page"/>
          <w10:anchorlock/>
        </v:rect>
      </w:pict>
    </w:r>
    <w:r w:rsidR="002768D3">
      <w:rPr>
        <w:noProof/>
        <w:lang w:eastAsia="en-US"/>
      </w:rPr>
      <w:drawing>
        <wp:inline distT="0" distB="0" distL="0" distR="0" wp14:anchorId="38353945" wp14:editId="6CE2DBCA">
          <wp:extent cx="1600200" cy="996315"/>
          <wp:effectExtent l="0" t="0" r="0" b="0"/>
          <wp:docPr id="4" name="Picture 4" descr="CoverLogo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verLogo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68D3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74CA"/>
    <w:multiLevelType w:val="multilevel"/>
    <w:tmpl w:val="32B6EA1A"/>
    <w:styleLink w:val="EL12ptNumberedList"/>
    <w:lvl w:ilvl="0">
      <w:start w:val="1"/>
      <w:numFmt w:val="decimal"/>
      <w:pStyle w:val="EL12ptNumberedList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1">
      <w:start w:val="1"/>
      <w:numFmt w:val="upperLetter"/>
      <w:pStyle w:val="EL12ptNumberedList2"/>
      <w:lvlText w:val="%2.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  <w:b w:val="0"/>
        <w:i w:val="0"/>
        <w:sz w:val="24"/>
      </w:rPr>
    </w:lvl>
    <w:lvl w:ilvl="2">
      <w:start w:val="1"/>
      <w:numFmt w:val="lowerRoman"/>
      <w:pStyle w:val="EL12ptNumberedList3"/>
      <w:lvlText w:val="%3.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69C3BB2"/>
    <w:multiLevelType w:val="multilevel"/>
    <w:tmpl w:val="1E0638B0"/>
    <w:styleLink w:val="EL12ptBulletList"/>
    <w:lvl w:ilvl="0">
      <w:start w:val="1"/>
      <w:numFmt w:val="bullet"/>
      <w:pStyle w:val="EL12ptBullet1"/>
      <w:lvlText w:val="•"/>
      <w:lvlJc w:val="left"/>
      <w:pPr>
        <w:tabs>
          <w:tab w:val="num" w:pos="288"/>
        </w:tabs>
        <w:ind w:left="288" w:hanging="288"/>
      </w:pPr>
      <w:rPr>
        <w:rFonts w:ascii="Georgia" w:hAnsi="Georgia" w:hint="default"/>
        <w:b w:val="0"/>
        <w:i w:val="0"/>
        <w:color w:val="auto"/>
        <w:sz w:val="24"/>
        <w:szCs w:val="27"/>
      </w:rPr>
    </w:lvl>
    <w:lvl w:ilvl="1">
      <w:start w:val="1"/>
      <w:numFmt w:val="bullet"/>
      <w:pStyle w:val="EL12ptBullet2"/>
      <w:lvlText w:val="–"/>
      <w:lvlJc w:val="left"/>
      <w:pPr>
        <w:tabs>
          <w:tab w:val="num" w:pos="576"/>
        </w:tabs>
        <w:ind w:left="576" w:hanging="288"/>
      </w:pPr>
      <w:rPr>
        <w:rFonts w:ascii="Georgia" w:hAnsi="Georgia" w:hint="default"/>
      </w:rPr>
    </w:lvl>
    <w:lvl w:ilvl="2">
      <w:start w:val="1"/>
      <w:numFmt w:val="bullet"/>
      <w:pStyle w:val="EL12ptBullet3"/>
      <w:lvlText w:val="•"/>
      <w:lvlJc w:val="left"/>
      <w:pPr>
        <w:tabs>
          <w:tab w:val="num" w:pos="864"/>
        </w:tabs>
        <w:ind w:left="864" w:hanging="288"/>
      </w:pPr>
      <w:rPr>
        <w:rFonts w:ascii="Georgia" w:hAnsi="Georgia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52"/>
        </w:tabs>
        <w:ind w:left="1152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288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1728"/>
        </w:tabs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16"/>
        </w:tabs>
        <w:ind w:left="2016" w:hanging="28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04"/>
        </w:tabs>
        <w:ind w:left="2304" w:hanging="288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2592"/>
        </w:tabs>
        <w:ind w:left="2592" w:hanging="288"/>
      </w:pPr>
      <w:rPr>
        <w:rFonts w:ascii="Wingdings" w:hAnsi="Wingdings" w:hint="default"/>
      </w:rPr>
    </w:lvl>
  </w:abstractNum>
  <w:abstractNum w:abstractNumId="2">
    <w:nsid w:val="14011027"/>
    <w:multiLevelType w:val="hybridMultilevel"/>
    <w:tmpl w:val="926242C8"/>
    <w:lvl w:ilvl="0" w:tplc="0EF2C084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Georgia" w:hAnsi="Georgia" w:hint="default"/>
        <w:color w:val="auto"/>
        <w:sz w:val="19"/>
      </w:rPr>
    </w:lvl>
    <w:lvl w:ilvl="1" w:tplc="6FC44CA2">
      <w:start w:val="1"/>
      <w:numFmt w:val="bullet"/>
      <w:pStyle w:val="EL95ptBullet2Asterisk"/>
      <w:lvlText w:val="*"/>
      <w:lvlJc w:val="left"/>
      <w:pPr>
        <w:tabs>
          <w:tab w:val="num" w:pos="432"/>
        </w:tabs>
        <w:ind w:left="432" w:hanging="216"/>
      </w:pPr>
      <w:rPr>
        <w:rFonts w:ascii="Garamond" w:hAnsi="Garamond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4E4271"/>
    <w:multiLevelType w:val="hybridMultilevel"/>
    <w:tmpl w:val="C1602B8C"/>
    <w:lvl w:ilvl="0" w:tplc="93281270">
      <w:start w:val="1"/>
      <w:numFmt w:val="bullet"/>
      <w:pStyle w:val="EL75ptBullet1"/>
      <w:lvlText w:val="•"/>
      <w:lvlJc w:val="left"/>
      <w:pPr>
        <w:tabs>
          <w:tab w:val="num" w:pos="144"/>
        </w:tabs>
        <w:ind w:left="144" w:hanging="144"/>
      </w:pPr>
      <w:rPr>
        <w:rFonts w:ascii="Georgia" w:hAnsi="Georgia" w:hint="default"/>
        <w:b w:val="0"/>
        <w:i w:val="0"/>
        <w:color w:val="auto"/>
        <w:sz w:val="15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D37A1A"/>
    <w:multiLevelType w:val="hybridMultilevel"/>
    <w:tmpl w:val="DB06F246"/>
    <w:lvl w:ilvl="0" w:tplc="46A80FD6">
      <w:start w:val="1"/>
      <w:numFmt w:val="upperLetter"/>
      <w:pStyle w:val="EL75ptNumberedList2"/>
      <w:lvlText w:val="%1."/>
      <w:lvlJc w:val="left"/>
      <w:pPr>
        <w:tabs>
          <w:tab w:val="num" w:pos="432"/>
        </w:tabs>
        <w:ind w:left="432" w:hanging="216"/>
      </w:pPr>
      <w:rPr>
        <w:rFonts w:ascii="Georgia" w:hAnsi="Georgia" w:cs="Times New Roman" w:hint="default"/>
        <w:b w:val="0"/>
        <w:i w:val="0"/>
        <w:color w:val="auto"/>
        <w:sz w:val="15"/>
        <w:szCs w:val="15"/>
      </w:rPr>
    </w:lvl>
    <w:lvl w:ilvl="1" w:tplc="09CAC786">
      <w:start w:val="1"/>
      <w:numFmt w:val="upperLetter"/>
      <w:pStyle w:val="EL75ptNumberedList2"/>
      <w:lvlText w:val="%2."/>
      <w:lvlJc w:val="left"/>
      <w:pPr>
        <w:tabs>
          <w:tab w:val="num" w:pos="389"/>
        </w:tabs>
        <w:ind w:left="389" w:hanging="202"/>
      </w:pPr>
      <w:rPr>
        <w:rFonts w:ascii="Georgia" w:hAnsi="Georgia" w:cs="Times New Roman" w:hint="default"/>
        <w:b w:val="0"/>
        <w:i w:val="0"/>
        <w:color w:val="auto"/>
        <w:sz w:val="15"/>
        <w:szCs w:val="15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B375A6"/>
    <w:multiLevelType w:val="hybridMultilevel"/>
    <w:tmpl w:val="10B690EC"/>
    <w:lvl w:ilvl="0" w:tplc="0EF2C084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Georgia" w:hAnsi="Georgia" w:hint="default"/>
        <w:color w:val="auto"/>
        <w:sz w:val="19"/>
      </w:rPr>
    </w:lvl>
    <w:lvl w:ilvl="1" w:tplc="4CA4B876">
      <w:start w:val="1"/>
      <w:numFmt w:val="bullet"/>
      <w:pStyle w:val="EL95ptBullet2"/>
      <w:lvlText w:val="–"/>
      <w:lvlJc w:val="left"/>
      <w:pPr>
        <w:tabs>
          <w:tab w:val="num" w:pos="432"/>
        </w:tabs>
        <w:ind w:left="432" w:hanging="216"/>
      </w:pPr>
      <w:rPr>
        <w:rFonts w:ascii="Garamond" w:hAnsi="Garamond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E534D4"/>
    <w:multiLevelType w:val="hybridMultilevel"/>
    <w:tmpl w:val="30FE0C84"/>
    <w:lvl w:ilvl="0" w:tplc="C3E23794">
      <w:start w:val="1"/>
      <w:numFmt w:val="upperLetter"/>
      <w:pStyle w:val="EL95ptNumberedList2"/>
      <w:lvlText w:val="%1."/>
      <w:lvlJc w:val="left"/>
      <w:pPr>
        <w:tabs>
          <w:tab w:val="num" w:pos="533"/>
        </w:tabs>
        <w:ind w:left="533" w:hanging="274"/>
      </w:pPr>
      <w:rPr>
        <w:rFonts w:ascii="Georgia" w:hAnsi="Georgia" w:cs="Times New Roman" w:hint="default"/>
        <w:b w:val="0"/>
        <w:i w:val="0"/>
        <w:color w:val="auto"/>
        <w:sz w:val="19"/>
        <w:szCs w:val="19"/>
      </w:rPr>
    </w:lvl>
    <w:lvl w:ilvl="1" w:tplc="A334ABE8">
      <w:start w:val="1"/>
      <w:numFmt w:val="upperLetter"/>
      <w:pStyle w:val="EL95ptNumberedList2"/>
      <w:lvlText w:val="%2."/>
      <w:lvlJc w:val="left"/>
      <w:pPr>
        <w:tabs>
          <w:tab w:val="num" w:pos="475"/>
        </w:tabs>
        <w:ind w:left="475" w:hanging="259"/>
      </w:pPr>
      <w:rPr>
        <w:rFonts w:ascii="Georgia" w:hAnsi="Georgia" w:cs="Times New Roman" w:hint="default"/>
        <w:b w:val="0"/>
        <w:i w:val="0"/>
        <w:color w:val="auto"/>
        <w:sz w:val="19"/>
        <w:szCs w:val="19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D001E48"/>
    <w:multiLevelType w:val="multilevel"/>
    <w:tmpl w:val="CC0EB164"/>
    <w:styleLink w:val="EL95ptBulletList"/>
    <w:lvl w:ilvl="0">
      <w:start w:val="1"/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Georgia" w:hAnsi="Georgia" w:hint="default"/>
        <w:color w:val="auto"/>
        <w:sz w:val="19"/>
        <w:szCs w:val="19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Georgia" w:hAnsi="Georgia" w:hint="default"/>
      </w:rPr>
    </w:lvl>
    <w:lvl w:ilvl="2">
      <w:start w:val="1"/>
      <w:numFmt w:val="bullet"/>
      <w:lvlText w:val="•"/>
      <w:lvlJc w:val="left"/>
      <w:pPr>
        <w:tabs>
          <w:tab w:val="num" w:pos="648"/>
        </w:tabs>
        <w:ind w:left="648" w:hanging="216"/>
      </w:pPr>
      <w:rPr>
        <w:rFonts w:ascii="Georgia" w:hAnsi="Georgia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80"/>
        </w:tabs>
        <w:ind w:left="1080" w:hanging="216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1296"/>
        </w:tabs>
        <w:ind w:left="129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728"/>
        </w:tabs>
        <w:ind w:left="1728" w:hanging="216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1944"/>
        </w:tabs>
        <w:ind w:left="1944" w:hanging="216"/>
      </w:pPr>
      <w:rPr>
        <w:rFonts w:ascii="Wingdings" w:hAnsi="Wingdings" w:hint="default"/>
      </w:rPr>
    </w:lvl>
  </w:abstractNum>
  <w:abstractNum w:abstractNumId="8">
    <w:nsid w:val="364B1E7F"/>
    <w:multiLevelType w:val="hybridMultilevel"/>
    <w:tmpl w:val="8AD8F450"/>
    <w:lvl w:ilvl="0" w:tplc="254AEF72">
      <w:start w:val="1"/>
      <w:numFmt w:val="bullet"/>
      <w:lvlText w:val="–"/>
      <w:lvlJc w:val="left"/>
      <w:pPr>
        <w:tabs>
          <w:tab w:val="num" w:pos="288"/>
        </w:tabs>
        <w:ind w:left="288" w:hanging="144"/>
      </w:pPr>
      <w:rPr>
        <w:rFonts w:ascii="Georgia" w:hAnsi="Georgia" w:hint="default"/>
        <w:b w:val="0"/>
        <w:i w:val="0"/>
        <w:color w:val="auto"/>
        <w:sz w:val="15"/>
      </w:rPr>
    </w:lvl>
    <w:lvl w:ilvl="1" w:tplc="567A1532">
      <w:start w:val="1"/>
      <w:numFmt w:val="bullet"/>
      <w:pStyle w:val="EL75ptBullet2"/>
      <w:lvlText w:val="–"/>
      <w:lvlJc w:val="left"/>
      <w:pPr>
        <w:tabs>
          <w:tab w:val="num" w:pos="288"/>
        </w:tabs>
        <w:ind w:left="288" w:hanging="144"/>
      </w:pPr>
      <w:rPr>
        <w:rFonts w:ascii="Georgia" w:hAnsi="Georgia" w:hint="default"/>
        <w:b w:val="0"/>
        <w:i w:val="0"/>
        <w:color w:val="auto"/>
        <w:sz w:val="15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602123"/>
    <w:multiLevelType w:val="multilevel"/>
    <w:tmpl w:val="07221E04"/>
    <w:styleLink w:val="EL75ptBulletList"/>
    <w:lvl w:ilvl="0">
      <w:start w:val="1"/>
      <w:numFmt w:val="bullet"/>
      <w:lvlText w:val="•"/>
      <w:lvlJc w:val="left"/>
      <w:pPr>
        <w:tabs>
          <w:tab w:val="num" w:pos="144"/>
        </w:tabs>
        <w:ind w:left="144" w:hanging="144"/>
      </w:pPr>
      <w:rPr>
        <w:rFonts w:ascii="Georgia" w:hAnsi="Georgia" w:hint="default"/>
        <w:b w:val="0"/>
        <w:i w:val="0"/>
        <w:color w:val="auto"/>
        <w:sz w:val="15"/>
        <w:szCs w:val="15"/>
      </w:rPr>
    </w:lvl>
    <w:lvl w:ilvl="1">
      <w:start w:val="1"/>
      <w:numFmt w:val="bullet"/>
      <w:lvlText w:val="–"/>
      <w:lvlJc w:val="left"/>
      <w:pPr>
        <w:tabs>
          <w:tab w:val="num" w:pos="288"/>
        </w:tabs>
        <w:ind w:left="288" w:hanging="144"/>
      </w:pPr>
      <w:rPr>
        <w:rFonts w:ascii="Georgia" w:hAnsi="Georgia" w:hint="default"/>
      </w:rPr>
    </w:lvl>
    <w:lvl w:ilvl="2">
      <w:start w:val="1"/>
      <w:numFmt w:val="bullet"/>
      <w:lvlText w:val="•"/>
      <w:lvlJc w:val="left"/>
      <w:pPr>
        <w:tabs>
          <w:tab w:val="num" w:pos="432"/>
        </w:tabs>
        <w:ind w:left="432" w:hanging="144"/>
      </w:pPr>
      <w:rPr>
        <w:rFonts w:ascii="Georgia" w:hAnsi="Georgia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576"/>
        </w:tabs>
        <w:ind w:left="576" w:hanging="14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"/>
        </w:tabs>
        <w:ind w:left="720" w:hanging="144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864"/>
        </w:tabs>
        <w:ind w:left="864" w:hanging="14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08"/>
        </w:tabs>
        <w:ind w:left="1008" w:hanging="14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52"/>
        </w:tabs>
        <w:ind w:left="1152" w:hanging="144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1296"/>
        </w:tabs>
        <w:ind w:left="1296" w:hanging="144"/>
      </w:pPr>
      <w:rPr>
        <w:rFonts w:ascii="Wingdings" w:hAnsi="Wingdings" w:hint="default"/>
      </w:rPr>
    </w:lvl>
  </w:abstractNum>
  <w:abstractNum w:abstractNumId="10">
    <w:nsid w:val="3E1F6DC2"/>
    <w:multiLevelType w:val="hybridMultilevel"/>
    <w:tmpl w:val="9C002FEE"/>
    <w:lvl w:ilvl="0" w:tplc="3A180D9C">
      <w:start w:val="1"/>
      <w:numFmt w:val="bullet"/>
      <w:pStyle w:val="EL95ptBullet1"/>
      <w:lvlText w:val="•"/>
      <w:lvlJc w:val="left"/>
      <w:pPr>
        <w:tabs>
          <w:tab w:val="num" w:pos="216"/>
        </w:tabs>
        <w:ind w:left="216" w:hanging="216"/>
      </w:pPr>
      <w:rPr>
        <w:rFonts w:ascii="Georgia" w:hAnsi="Georgia" w:hint="default"/>
        <w:color w:val="auto"/>
        <w:sz w:val="19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B611ED"/>
    <w:multiLevelType w:val="hybridMultilevel"/>
    <w:tmpl w:val="96060E54"/>
    <w:lvl w:ilvl="0" w:tplc="07F0F27C">
      <w:start w:val="1"/>
      <w:numFmt w:val="decimal"/>
      <w:pStyle w:val="EL95ptNumberedList1"/>
      <w:lvlText w:val="%1."/>
      <w:lvlJc w:val="left"/>
      <w:pPr>
        <w:tabs>
          <w:tab w:val="num" w:pos="259"/>
        </w:tabs>
        <w:ind w:left="259" w:hanging="259"/>
      </w:pPr>
      <w:rPr>
        <w:rFonts w:ascii="Times New Roman" w:hAnsi="Times New Roman" w:cs="Times New Roman" w:hint="default"/>
        <w:b w:val="0"/>
        <w:sz w:val="19"/>
        <w:szCs w:val="19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0E83EDE"/>
    <w:multiLevelType w:val="hybridMultilevel"/>
    <w:tmpl w:val="019C3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E4C8E"/>
    <w:multiLevelType w:val="hybridMultilevel"/>
    <w:tmpl w:val="E5384A54"/>
    <w:lvl w:ilvl="0" w:tplc="65282A94">
      <w:start w:val="1"/>
      <w:numFmt w:val="bullet"/>
      <w:pStyle w:val="EL95ptBullet3"/>
      <w:lvlText w:val="•"/>
      <w:lvlJc w:val="left"/>
      <w:pPr>
        <w:tabs>
          <w:tab w:val="num" w:pos="648"/>
        </w:tabs>
        <w:ind w:left="648" w:hanging="216"/>
      </w:pPr>
      <w:rPr>
        <w:rFonts w:ascii="Georgia" w:hAnsi="Georgia" w:hint="default"/>
        <w:color w:val="auto"/>
        <w:sz w:val="19"/>
      </w:rPr>
    </w:lvl>
    <w:lvl w:ilvl="1" w:tplc="4CA4B876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Garamond" w:hAnsi="Garamond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C22E32"/>
    <w:multiLevelType w:val="hybridMultilevel"/>
    <w:tmpl w:val="4E5A6AEC"/>
    <w:lvl w:ilvl="0" w:tplc="BE9AC7A2">
      <w:start w:val="1"/>
      <w:numFmt w:val="decimal"/>
      <w:pStyle w:val="EL75ptNumberedList1"/>
      <w:lvlText w:val="%1.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sz w:val="15"/>
        <w:szCs w:val="15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CD21BBA"/>
    <w:multiLevelType w:val="hybridMultilevel"/>
    <w:tmpl w:val="D298971E"/>
    <w:lvl w:ilvl="0" w:tplc="F82096AC">
      <w:start w:val="1"/>
      <w:numFmt w:val="lowerRoman"/>
      <w:pStyle w:val="EL95ptNumberedList3"/>
      <w:lvlText w:val="%1."/>
      <w:lvlJc w:val="left"/>
      <w:pPr>
        <w:tabs>
          <w:tab w:val="num" w:pos="806"/>
        </w:tabs>
        <w:ind w:left="806" w:hanging="273"/>
      </w:pPr>
      <w:rPr>
        <w:rFonts w:ascii="Georgia" w:hAnsi="Georgia" w:cs="Times New Roman" w:hint="default"/>
        <w:b w:val="0"/>
        <w:i w:val="0"/>
        <w:color w:val="auto"/>
        <w:sz w:val="19"/>
        <w:szCs w:val="19"/>
      </w:rPr>
    </w:lvl>
    <w:lvl w:ilvl="1" w:tplc="4B767050">
      <w:start w:val="1"/>
      <w:numFmt w:val="lowerRoman"/>
      <w:pStyle w:val="EL95ptNumberedList3"/>
      <w:lvlText w:val="%2."/>
      <w:lvlJc w:val="left"/>
      <w:pPr>
        <w:tabs>
          <w:tab w:val="num" w:pos="720"/>
        </w:tabs>
        <w:ind w:left="720" w:hanging="245"/>
      </w:pPr>
      <w:rPr>
        <w:rFonts w:ascii="Georgia" w:hAnsi="Georgia" w:cs="Times New Roman" w:hint="default"/>
        <w:b w:val="0"/>
        <w:i w:val="0"/>
        <w:color w:val="auto"/>
        <w:sz w:val="19"/>
        <w:szCs w:val="19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17C1C78"/>
    <w:multiLevelType w:val="hybridMultilevel"/>
    <w:tmpl w:val="7A125FDE"/>
    <w:lvl w:ilvl="0" w:tplc="DDB27686">
      <w:start w:val="1"/>
      <w:numFmt w:val="lowerRoman"/>
      <w:pStyle w:val="EL75ptNumberedList3"/>
      <w:lvlText w:val="%1."/>
      <w:lvlJc w:val="left"/>
      <w:pPr>
        <w:tabs>
          <w:tab w:val="num" w:pos="648"/>
        </w:tabs>
        <w:ind w:left="648" w:hanging="216"/>
      </w:pPr>
      <w:rPr>
        <w:rFonts w:ascii="Georgia" w:hAnsi="Georgia" w:cs="Times New Roman" w:hint="default"/>
        <w:b w:val="0"/>
        <w:i w:val="0"/>
        <w:color w:val="auto"/>
        <w:sz w:val="15"/>
        <w:szCs w:val="15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E2B36C9"/>
    <w:multiLevelType w:val="hybridMultilevel"/>
    <w:tmpl w:val="B7446492"/>
    <w:lvl w:ilvl="0" w:tplc="A1AA8452">
      <w:start w:val="1"/>
      <w:numFmt w:val="bullet"/>
      <w:pStyle w:val="EL12ptBullets1"/>
      <w:lvlText w:val="•"/>
      <w:lvlJc w:val="left"/>
      <w:pPr>
        <w:tabs>
          <w:tab w:val="num" w:pos="288"/>
        </w:tabs>
        <w:ind w:left="288" w:hanging="288"/>
      </w:pPr>
      <w:rPr>
        <w:rFonts w:ascii="Georgia" w:hAnsi="Georgia" w:cs="Times New Roman" w:hint="default"/>
        <w:b w:val="0"/>
        <w:i w:val="0"/>
        <w:color w:val="auto"/>
        <w:sz w:val="27"/>
        <w:szCs w:val="2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7D58D5"/>
    <w:multiLevelType w:val="hybridMultilevel"/>
    <w:tmpl w:val="182E189E"/>
    <w:lvl w:ilvl="0" w:tplc="58AACC82">
      <w:start w:val="1"/>
      <w:numFmt w:val="bullet"/>
      <w:pStyle w:val="EL75ptBullet3"/>
      <w:lvlText w:val="•"/>
      <w:lvlJc w:val="left"/>
      <w:pPr>
        <w:tabs>
          <w:tab w:val="num" w:pos="432"/>
        </w:tabs>
        <w:ind w:left="432" w:hanging="144"/>
      </w:pPr>
      <w:rPr>
        <w:rFonts w:ascii="Georgia" w:hAnsi="Georgia" w:hint="default"/>
        <w:b w:val="0"/>
        <w:i w:val="0"/>
        <w:color w:val="auto"/>
        <w:sz w:val="1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754E32"/>
    <w:multiLevelType w:val="hybridMultilevel"/>
    <w:tmpl w:val="BCD85936"/>
    <w:lvl w:ilvl="0" w:tplc="BAF25DB0">
      <w:start w:val="1"/>
      <w:numFmt w:val="upperLetter"/>
      <w:lvlText w:val="%1."/>
      <w:lvlJc w:val="left"/>
      <w:pPr>
        <w:ind w:left="61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3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5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9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1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3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5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79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8"/>
  </w:num>
  <w:num w:numId="5">
    <w:abstractNumId w:val="14"/>
  </w:num>
  <w:num w:numId="6">
    <w:abstractNumId w:val="4"/>
  </w:num>
  <w:num w:numId="7">
    <w:abstractNumId w:val="16"/>
  </w:num>
  <w:num w:numId="8">
    <w:abstractNumId w:val="10"/>
  </w:num>
  <w:num w:numId="9">
    <w:abstractNumId w:val="13"/>
  </w:num>
  <w:num w:numId="10">
    <w:abstractNumId w:val="11"/>
  </w:num>
  <w:num w:numId="11">
    <w:abstractNumId w:val="15"/>
  </w:num>
  <w:num w:numId="12">
    <w:abstractNumId w:val="6"/>
    <w:lvlOverride w:ilvl="0">
      <w:startOverride w:val="1"/>
    </w:lvlOverride>
  </w:num>
  <w:num w:numId="13">
    <w:abstractNumId w:val="2"/>
  </w:num>
  <w:num w:numId="14">
    <w:abstractNumId w:val="5"/>
  </w:num>
  <w:num w:numId="15">
    <w:abstractNumId w:val="19"/>
  </w:num>
  <w:num w:numId="16">
    <w:abstractNumId w:val="6"/>
    <w:lvlOverride w:ilvl="0">
      <w:startOverride w:val="1"/>
    </w:lvlOverride>
  </w:num>
  <w:num w:numId="17">
    <w:abstractNumId w:val="9"/>
  </w:num>
  <w:num w:numId="18">
    <w:abstractNumId w:val="7"/>
  </w:num>
  <w:num w:numId="19">
    <w:abstractNumId w:val="12"/>
  </w:num>
  <w:num w:numId="20">
    <w:abstractNumId w:val="6"/>
  </w:num>
  <w:num w:numId="21">
    <w:abstractNumId w:val="6"/>
    <w:lvlOverride w:ilvl="0">
      <w:startOverride w:val="1"/>
    </w:lvlOverride>
  </w:num>
  <w:num w:numId="22">
    <w:abstractNumId w:val="1"/>
  </w:num>
  <w:num w:numId="23">
    <w:abstractNumId w:val="17"/>
  </w:num>
  <w:num w:numId="24">
    <w:abstractNumId w:val="0"/>
  </w:num>
  <w:num w:numId="25">
    <w:abstractNumId w:val="0"/>
  </w:num>
  <w:numIdMacAtCleanup w:val="2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ssa McGowan">
    <w15:presenceInfo w15:providerId="None" w15:userId="Alissa McGow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204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846157"/>
    <w:rsid w:val="00004B7C"/>
    <w:rsid w:val="000161A4"/>
    <w:rsid w:val="00021D2E"/>
    <w:rsid w:val="00031B16"/>
    <w:rsid w:val="0003412E"/>
    <w:rsid w:val="00043198"/>
    <w:rsid w:val="00074ACF"/>
    <w:rsid w:val="0009743A"/>
    <w:rsid w:val="000A592D"/>
    <w:rsid w:val="000B1FE8"/>
    <w:rsid w:val="000C105A"/>
    <w:rsid w:val="000C2753"/>
    <w:rsid w:val="000C7233"/>
    <w:rsid w:val="000D64E7"/>
    <w:rsid w:val="000E183C"/>
    <w:rsid w:val="000E1A37"/>
    <w:rsid w:val="000F1381"/>
    <w:rsid w:val="000F6FF0"/>
    <w:rsid w:val="001072C3"/>
    <w:rsid w:val="001101B9"/>
    <w:rsid w:val="00124463"/>
    <w:rsid w:val="00126456"/>
    <w:rsid w:val="0012716F"/>
    <w:rsid w:val="0014360F"/>
    <w:rsid w:val="00147521"/>
    <w:rsid w:val="001524FF"/>
    <w:rsid w:val="00162E50"/>
    <w:rsid w:val="001974D8"/>
    <w:rsid w:val="001C4F8F"/>
    <w:rsid w:val="001D0641"/>
    <w:rsid w:val="001D6F69"/>
    <w:rsid w:val="00203C7A"/>
    <w:rsid w:val="00212195"/>
    <w:rsid w:val="00217A3E"/>
    <w:rsid w:val="002265FA"/>
    <w:rsid w:val="0025017B"/>
    <w:rsid w:val="00260D30"/>
    <w:rsid w:val="00267B31"/>
    <w:rsid w:val="00271D37"/>
    <w:rsid w:val="002765CA"/>
    <w:rsid w:val="002768D3"/>
    <w:rsid w:val="00282E84"/>
    <w:rsid w:val="002A5349"/>
    <w:rsid w:val="002D419D"/>
    <w:rsid w:val="002D74EE"/>
    <w:rsid w:val="00300582"/>
    <w:rsid w:val="00316F1A"/>
    <w:rsid w:val="0032713F"/>
    <w:rsid w:val="00332443"/>
    <w:rsid w:val="00343D8B"/>
    <w:rsid w:val="00356DFA"/>
    <w:rsid w:val="00357019"/>
    <w:rsid w:val="00390BDE"/>
    <w:rsid w:val="003946C1"/>
    <w:rsid w:val="0039581E"/>
    <w:rsid w:val="003A5DDA"/>
    <w:rsid w:val="003B2463"/>
    <w:rsid w:val="003B47C0"/>
    <w:rsid w:val="00411929"/>
    <w:rsid w:val="00422810"/>
    <w:rsid w:val="004245FA"/>
    <w:rsid w:val="004254D3"/>
    <w:rsid w:val="00430B9F"/>
    <w:rsid w:val="00433866"/>
    <w:rsid w:val="00442D00"/>
    <w:rsid w:val="00445B6E"/>
    <w:rsid w:val="00467C74"/>
    <w:rsid w:val="0048175F"/>
    <w:rsid w:val="00490807"/>
    <w:rsid w:val="004940FE"/>
    <w:rsid w:val="00494C92"/>
    <w:rsid w:val="004E463B"/>
    <w:rsid w:val="004E6A61"/>
    <w:rsid w:val="004F5B97"/>
    <w:rsid w:val="004F70BB"/>
    <w:rsid w:val="00500546"/>
    <w:rsid w:val="0052504F"/>
    <w:rsid w:val="005258C7"/>
    <w:rsid w:val="00525B2D"/>
    <w:rsid w:val="005376EC"/>
    <w:rsid w:val="00540488"/>
    <w:rsid w:val="0054787B"/>
    <w:rsid w:val="005508EE"/>
    <w:rsid w:val="00555CC9"/>
    <w:rsid w:val="00572B41"/>
    <w:rsid w:val="005811FD"/>
    <w:rsid w:val="00584A43"/>
    <w:rsid w:val="00590EDE"/>
    <w:rsid w:val="005A01E1"/>
    <w:rsid w:val="005A73FA"/>
    <w:rsid w:val="005B0318"/>
    <w:rsid w:val="005B451F"/>
    <w:rsid w:val="005C5982"/>
    <w:rsid w:val="005D19E1"/>
    <w:rsid w:val="005D5F17"/>
    <w:rsid w:val="005D738E"/>
    <w:rsid w:val="005D7AEC"/>
    <w:rsid w:val="005E6ECB"/>
    <w:rsid w:val="005E7877"/>
    <w:rsid w:val="006006C9"/>
    <w:rsid w:val="0065447D"/>
    <w:rsid w:val="00670EB8"/>
    <w:rsid w:val="006846AF"/>
    <w:rsid w:val="006A029B"/>
    <w:rsid w:val="006A3DD2"/>
    <w:rsid w:val="006B4D17"/>
    <w:rsid w:val="006C02E0"/>
    <w:rsid w:val="006C4FBB"/>
    <w:rsid w:val="006C56FE"/>
    <w:rsid w:val="006C58F8"/>
    <w:rsid w:val="006D4065"/>
    <w:rsid w:val="006D6892"/>
    <w:rsid w:val="00700AFE"/>
    <w:rsid w:val="00721AC0"/>
    <w:rsid w:val="00730B77"/>
    <w:rsid w:val="00741079"/>
    <w:rsid w:val="00755010"/>
    <w:rsid w:val="007550A7"/>
    <w:rsid w:val="00790625"/>
    <w:rsid w:val="00796CC6"/>
    <w:rsid w:val="007A024D"/>
    <w:rsid w:val="007B239C"/>
    <w:rsid w:val="007F0292"/>
    <w:rsid w:val="007F2A27"/>
    <w:rsid w:val="007F5FE6"/>
    <w:rsid w:val="00814CAE"/>
    <w:rsid w:val="00820526"/>
    <w:rsid w:val="00837AF6"/>
    <w:rsid w:val="00842184"/>
    <w:rsid w:val="008449B0"/>
    <w:rsid w:val="00846157"/>
    <w:rsid w:val="00850A86"/>
    <w:rsid w:val="00854A84"/>
    <w:rsid w:val="00865945"/>
    <w:rsid w:val="008753CA"/>
    <w:rsid w:val="00881472"/>
    <w:rsid w:val="0088420A"/>
    <w:rsid w:val="008910DD"/>
    <w:rsid w:val="008914E4"/>
    <w:rsid w:val="00895D91"/>
    <w:rsid w:val="008B770C"/>
    <w:rsid w:val="008D1936"/>
    <w:rsid w:val="008D3BCA"/>
    <w:rsid w:val="008E4869"/>
    <w:rsid w:val="008F7C38"/>
    <w:rsid w:val="0090349A"/>
    <w:rsid w:val="00903569"/>
    <w:rsid w:val="009171A5"/>
    <w:rsid w:val="0093745D"/>
    <w:rsid w:val="00940B5B"/>
    <w:rsid w:val="00943AEC"/>
    <w:rsid w:val="0094683D"/>
    <w:rsid w:val="00950E98"/>
    <w:rsid w:val="009618D7"/>
    <w:rsid w:val="009866B8"/>
    <w:rsid w:val="009A12C3"/>
    <w:rsid w:val="009A3334"/>
    <w:rsid w:val="009C3799"/>
    <w:rsid w:val="009D04B8"/>
    <w:rsid w:val="009D4A10"/>
    <w:rsid w:val="009E1911"/>
    <w:rsid w:val="00A0087F"/>
    <w:rsid w:val="00A03F14"/>
    <w:rsid w:val="00A043F7"/>
    <w:rsid w:val="00A04F4C"/>
    <w:rsid w:val="00A056F0"/>
    <w:rsid w:val="00A07075"/>
    <w:rsid w:val="00A160A5"/>
    <w:rsid w:val="00A210C5"/>
    <w:rsid w:val="00A2193A"/>
    <w:rsid w:val="00A22478"/>
    <w:rsid w:val="00A2620C"/>
    <w:rsid w:val="00A3073C"/>
    <w:rsid w:val="00A452E1"/>
    <w:rsid w:val="00A46938"/>
    <w:rsid w:val="00A60875"/>
    <w:rsid w:val="00A71BB4"/>
    <w:rsid w:val="00A75A29"/>
    <w:rsid w:val="00A842BC"/>
    <w:rsid w:val="00A864AB"/>
    <w:rsid w:val="00A87F40"/>
    <w:rsid w:val="00A95887"/>
    <w:rsid w:val="00AA4428"/>
    <w:rsid w:val="00AD47EE"/>
    <w:rsid w:val="00AE5267"/>
    <w:rsid w:val="00AF108F"/>
    <w:rsid w:val="00B06B3C"/>
    <w:rsid w:val="00B211CE"/>
    <w:rsid w:val="00B266CE"/>
    <w:rsid w:val="00B31F99"/>
    <w:rsid w:val="00B34B97"/>
    <w:rsid w:val="00B43EB4"/>
    <w:rsid w:val="00B606F1"/>
    <w:rsid w:val="00B762B7"/>
    <w:rsid w:val="00B7751A"/>
    <w:rsid w:val="00BA1547"/>
    <w:rsid w:val="00BA76D6"/>
    <w:rsid w:val="00BB2489"/>
    <w:rsid w:val="00BB2CBE"/>
    <w:rsid w:val="00BB6288"/>
    <w:rsid w:val="00BC0491"/>
    <w:rsid w:val="00BD3EAD"/>
    <w:rsid w:val="00BD4D0E"/>
    <w:rsid w:val="00BE15BC"/>
    <w:rsid w:val="00BF2443"/>
    <w:rsid w:val="00BF2B5F"/>
    <w:rsid w:val="00C05301"/>
    <w:rsid w:val="00C06507"/>
    <w:rsid w:val="00C25161"/>
    <w:rsid w:val="00C337FE"/>
    <w:rsid w:val="00C37B5F"/>
    <w:rsid w:val="00C55048"/>
    <w:rsid w:val="00C76178"/>
    <w:rsid w:val="00CA136F"/>
    <w:rsid w:val="00CB0EAC"/>
    <w:rsid w:val="00CB23C3"/>
    <w:rsid w:val="00CB6CA9"/>
    <w:rsid w:val="00CC2C5E"/>
    <w:rsid w:val="00CC3BBA"/>
    <w:rsid w:val="00CD4388"/>
    <w:rsid w:val="00CE486D"/>
    <w:rsid w:val="00CF09CD"/>
    <w:rsid w:val="00CF6454"/>
    <w:rsid w:val="00D175B8"/>
    <w:rsid w:val="00D46D0D"/>
    <w:rsid w:val="00D54B97"/>
    <w:rsid w:val="00D734C9"/>
    <w:rsid w:val="00D832CC"/>
    <w:rsid w:val="00D8739F"/>
    <w:rsid w:val="00D91865"/>
    <w:rsid w:val="00DA178F"/>
    <w:rsid w:val="00DA1F00"/>
    <w:rsid w:val="00DA67E3"/>
    <w:rsid w:val="00DB5B5C"/>
    <w:rsid w:val="00DD54FB"/>
    <w:rsid w:val="00E142E3"/>
    <w:rsid w:val="00E17688"/>
    <w:rsid w:val="00E337B4"/>
    <w:rsid w:val="00E42D3C"/>
    <w:rsid w:val="00E51290"/>
    <w:rsid w:val="00E57502"/>
    <w:rsid w:val="00E7660C"/>
    <w:rsid w:val="00E90102"/>
    <w:rsid w:val="00EA3075"/>
    <w:rsid w:val="00EA5C30"/>
    <w:rsid w:val="00EA5CD4"/>
    <w:rsid w:val="00ED6DBC"/>
    <w:rsid w:val="00EE595D"/>
    <w:rsid w:val="00EE7FEE"/>
    <w:rsid w:val="00EF702F"/>
    <w:rsid w:val="00F026BB"/>
    <w:rsid w:val="00F10335"/>
    <w:rsid w:val="00F56205"/>
    <w:rsid w:val="00F56914"/>
    <w:rsid w:val="00F660BD"/>
    <w:rsid w:val="00F80680"/>
    <w:rsid w:val="00F96C21"/>
    <w:rsid w:val="00FB04B4"/>
    <w:rsid w:val="00FB4DB6"/>
    <w:rsid w:val="00FD1A9A"/>
    <w:rsid w:val="00FD2197"/>
    <w:rsid w:val="00FD442C"/>
    <w:rsid w:val="00FE37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F7C4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annotation text" w:uiPriority="99"/>
    <w:lsdException w:name="caption" w:locked="1" w:qFormat="1"/>
    <w:lsdException w:name="annotation reference" w:uiPriority="99"/>
    <w:lsdException w:name="List Number 2" w:semiHidden="0" w:unhideWhenUsed="0"/>
    <w:lsdException w:name="List Number 5" w:semiHidden="0" w:unhideWhenUsed="0"/>
    <w:lsdException w:name="Title" w:locked="1" w:semiHidden="0" w:unhideWhenUsed="0" w:qFormat="1"/>
    <w:lsdException w:name="Subtitle" w:locked="1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488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61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46157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locked/>
    <w:rsid w:val="00540488"/>
    <w:rPr>
      <w:rFonts w:eastAsia="SimSun"/>
      <w:sz w:val="24"/>
      <w:lang w:val="en-US" w:eastAsia="zh-CN"/>
    </w:rPr>
  </w:style>
  <w:style w:type="table" w:styleId="TableGrid">
    <w:name w:val="Table Grid"/>
    <w:basedOn w:val="TableNormal"/>
    <w:uiPriority w:val="39"/>
    <w:rsid w:val="00540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rsid w:val="00540488"/>
    <w:rPr>
      <w:rFonts w:cs="Times New Roman"/>
    </w:rPr>
  </w:style>
  <w:style w:type="paragraph" w:customStyle="1" w:styleId="ELFooterCopyright">
    <w:name w:val="_EL Footer Copyright"/>
    <w:rsid w:val="00540488"/>
    <w:pPr>
      <w:spacing w:line="160" w:lineRule="exact"/>
    </w:pPr>
    <w:rPr>
      <w:rFonts w:ascii="Arial" w:hAnsi="Arial" w:cs="Arial"/>
      <w:color w:val="BEC0C2"/>
      <w:kern w:val="16"/>
      <w:sz w:val="12"/>
      <w:szCs w:val="12"/>
      <w:lang w:eastAsia="zh-CN"/>
    </w:rPr>
  </w:style>
  <w:style w:type="paragraph" w:customStyle="1" w:styleId="ELPAGEHEADING1">
    <w:name w:val="_EL PAGE HEADING 1"/>
    <w:next w:val="ELPageHeading2"/>
    <w:rsid w:val="00540488"/>
    <w:pPr>
      <w:tabs>
        <w:tab w:val="right" w:pos="14400"/>
      </w:tabs>
      <w:spacing w:line="340" w:lineRule="exact"/>
      <w:jc w:val="right"/>
    </w:pPr>
    <w:rPr>
      <w:rFonts w:ascii="Arial" w:hAnsi="Arial" w:cs="Arial"/>
      <w:b/>
      <w:caps/>
      <w:color w:val="D11242"/>
      <w:kern w:val="16"/>
      <w:sz w:val="26"/>
      <w:szCs w:val="26"/>
      <w:lang w:eastAsia="zh-CN"/>
    </w:rPr>
  </w:style>
  <w:style w:type="paragraph" w:customStyle="1" w:styleId="ELPageHeading2">
    <w:name w:val="_EL Page Heading 2"/>
    <w:next w:val="ELPageHeading3"/>
    <w:rsid w:val="00540488"/>
    <w:pPr>
      <w:tabs>
        <w:tab w:val="right" w:pos="14400"/>
      </w:tabs>
      <w:spacing w:line="340" w:lineRule="exact"/>
      <w:jc w:val="right"/>
    </w:pPr>
    <w:rPr>
      <w:rFonts w:ascii="Arial" w:hAnsi="Arial" w:cs="Arial"/>
      <w:b/>
      <w:color w:val="717073"/>
      <w:kern w:val="16"/>
      <w:sz w:val="26"/>
      <w:szCs w:val="26"/>
      <w:lang w:eastAsia="zh-CN"/>
    </w:rPr>
  </w:style>
  <w:style w:type="paragraph" w:customStyle="1" w:styleId="ELPageHeading3">
    <w:name w:val="_EL Page Heading 3"/>
    <w:rsid w:val="00540488"/>
    <w:pPr>
      <w:tabs>
        <w:tab w:val="right" w:pos="14400"/>
      </w:tabs>
      <w:spacing w:line="340" w:lineRule="exact"/>
      <w:jc w:val="right"/>
    </w:pPr>
    <w:rPr>
      <w:rFonts w:ascii="Arial" w:hAnsi="Arial" w:cs="Arial"/>
      <w:color w:val="717073"/>
      <w:kern w:val="16"/>
      <w:sz w:val="26"/>
      <w:szCs w:val="26"/>
      <w:lang w:eastAsia="zh-CN"/>
    </w:rPr>
  </w:style>
  <w:style w:type="paragraph" w:customStyle="1" w:styleId="EL95ptBodyText">
    <w:name w:val="_EL 9.5pt Body Text"/>
    <w:link w:val="EL95ptBodyTextChar"/>
    <w:rsid w:val="00540488"/>
    <w:pPr>
      <w:spacing w:line="260" w:lineRule="exact"/>
    </w:pPr>
    <w:rPr>
      <w:rFonts w:ascii="Georgia" w:hAnsi="Georgia"/>
      <w:kern w:val="16"/>
      <w:sz w:val="19"/>
      <w:lang w:eastAsia="zh-CN"/>
    </w:rPr>
  </w:style>
  <w:style w:type="paragraph" w:customStyle="1" w:styleId="ELFooterNYSCommonCore">
    <w:name w:val="_EL Footer NYS Common Core"/>
    <w:link w:val="ELFooterNYSCommonCoreChar"/>
    <w:rsid w:val="00540488"/>
    <w:pPr>
      <w:tabs>
        <w:tab w:val="left" w:pos="1331"/>
        <w:tab w:val="right" w:pos="7092"/>
      </w:tabs>
      <w:spacing w:line="200" w:lineRule="exact"/>
      <w:jc w:val="right"/>
    </w:pPr>
    <w:rPr>
      <w:rFonts w:ascii="Arial" w:hAnsi="Arial"/>
      <w:b/>
      <w:kern w:val="16"/>
      <w:sz w:val="16"/>
      <w:lang w:eastAsia="zh-CN"/>
    </w:rPr>
  </w:style>
  <w:style w:type="character" w:customStyle="1" w:styleId="ELFooterNYSCommonCoreChar">
    <w:name w:val="_EL Footer NYS Common Core Char"/>
    <w:link w:val="ELFooterNYSCommonCore"/>
    <w:locked/>
    <w:rsid w:val="00540488"/>
    <w:rPr>
      <w:rFonts w:ascii="Arial" w:hAnsi="Arial"/>
      <w:b/>
      <w:kern w:val="16"/>
      <w:sz w:val="16"/>
      <w:lang w:val="en-US" w:eastAsia="zh-CN" w:bidi="ar-SA"/>
    </w:rPr>
  </w:style>
  <w:style w:type="paragraph" w:customStyle="1" w:styleId="ELFooterGradeDocumentType">
    <w:name w:val="_EL Footer Grade &amp; Document Type"/>
    <w:link w:val="ELFooterGradeDocumentTypeChar"/>
    <w:rsid w:val="00540488"/>
    <w:pPr>
      <w:tabs>
        <w:tab w:val="left" w:pos="1331"/>
        <w:tab w:val="right" w:pos="7092"/>
      </w:tabs>
      <w:spacing w:line="200" w:lineRule="exact"/>
      <w:jc w:val="right"/>
    </w:pPr>
    <w:rPr>
      <w:rFonts w:ascii="Arial" w:hAnsi="Arial"/>
      <w:kern w:val="16"/>
      <w:sz w:val="16"/>
      <w:lang w:eastAsia="zh-CN"/>
    </w:rPr>
  </w:style>
  <w:style w:type="character" w:customStyle="1" w:styleId="ELFooterGradeDocumentTypeChar">
    <w:name w:val="_EL Footer Grade &amp; Document Type Char"/>
    <w:link w:val="ELFooterGradeDocumentType"/>
    <w:locked/>
    <w:rsid w:val="00540488"/>
    <w:rPr>
      <w:rFonts w:ascii="Arial" w:hAnsi="Arial"/>
      <w:kern w:val="16"/>
      <w:sz w:val="16"/>
      <w:lang w:val="en-US" w:eastAsia="zh-CN" w:bidi="ar-SA"/>
    </w:rPr>
  </w:style>
  <w:style w:type="paragraph" w:customStyle="1" w:styleId="ELFooterPageNumber">
    <w:name w:val="_EL Footer Page Number"/>
    <w:link w:val="ELFooterPageNumberCharChar"/>
    <w:rsid w:val="00540488"/>
    <w:pPr>
      <w:tabs>
        <w:tab w:val="left" w:pos="1331"/>
        <w:tab w:val="right" w:pos="7092"/>
      </w:tabs>
      <w:spacing w:line="200" w:lineRule="exact"/>
      <w:jc w:val="right"/>
    </w:pPr>
    <w:rPr>
      <w:rFonts w:ascii="Arial" w:hAnsi="Arial"/>
      <w:b/>
      <w:kern w:val="2"/>
      <w:sz w:val="21"/>
      <w:lang w:eastAsia="zh-CN"/>
    </w:rPr>
  </w:style>
  <w:style w:type="paragraph" w:customStyle="1" w:styleId="EL95ptHeadingWhite">
    <w:name w:val="_EL 9.5pt Heading White"/>
    <w:rsid w:val="00540488"/>
    <w:pPr>
      <w:spacing w:line="280" w:lineRule="exact"/>
    </w:pPr>
    <w:rPr>
      <w:rFonts w:ascii="Arial" w:hAnsi="Arial" w:cs="Arial"/>
      <w:b/>
      <w:color w:val="FFFFFF"/>
      <w:kern w:val="16"/>
      <w:lang w:eastAsia="zh-CN"/>
    </w:rPr>
  </w:style>
  <w:style w:type="paragraph" w:customStyle="1" w:styleId="EL75ptBodyText">
    <w:name w:val="_EL 7.5pt Body Text"/>
    <w:rsid w:val="00540488"/>
    <w:pPr>
      <w:spacing w:line="220" w:lineRule="exac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75ptBullet1">
    <w:name w:val="_EL 7.5pt Bullet 1"/>
    <w:rsid w:val="00540488"/>
    <w:pPr>
      <w:numPr>
        <w:numId w:val="2"/>
      </w:numPr>
      <w:spacing w:after="40" w:line="220" w:lineRule="exact"/>
    </w:pPr>
    <w:rPr>
      <w:rFonts w:ascii="Georgia" w:hAnsi="Georgia"/>
      <w:kern w:val="16"/>
      <w:sz w:val="15"/>
      <w:szCs w:val="15"/>
      <w:lang w:eastAsia="zh-CN"/>
    </w:rPr>
  </w:style>
  <w:style w:type="paragraph" w:customStyle="1" w:styleId="EL75ptBullet2">
    <w:name w:val="_EL 7.5pt Bullet 2"/>
    <w:rsid w:val="00540488"/>
    <w:pPr>
      <w:numPr>
        <w:ilvl w:val="1"/>
        <w:numId w:val="3"/>
      </w:numPr>
      <w:spacing w:after="40" w:line="220" w:lineRule="atLeas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75ptBullet3">
    <w:name w:val="_EL 7.5pt Bullet 3"/>
    <w:rsid w:val="00540488"/>
    <w:pPr>
      <w:numPr>
        <w:numId w:val="4"/>
      </w:numPr>
      <w:spacing w:after="40" w:line="220" w:lineRule="exact"/>
    </w:pPr>
    <w:rPr>
      <w:rFonts w:ascii="Georgia" w:hAnsi="Georgia"/>
      <w:sz w:val="15"/>
      <w:szCs w:val="15"/>
      <w:lang w:eastAsia="zh-CN"/>
    </w:rPr>
  </w:style>
  <w:style w:type="paragraph" w:customStyle="1" w:styleId="ELCoverTitle1">
    <w:name w:val="_EL Cover Title 1"/>
    <w:next w:val="ELCoverTitle2"/>
    <w:rsid w:val="00540488"/>
    <w:pPr>
      <w:autoSpaceDE w:val="0"/>
      <w:autoSpaceDN w:val="0"/>
      <w:adjustRightInd w:val="0"/>
      <w:spacing w:line="660" w:lineRule="exact"/>
    </w:pPr>
    <w:rPr>
      <w:rFonts w:ascii="Arial" w:hAnsi="Arial" w:cs="Arial"/>
      <w:b/>
      <w:bCs/>
      <w:color w:val="D11242"/>
      <w:kern w:val="12"/>
      <w:sz w:val="60"/>
      <w:szCs w:val="60"/>
      <w:lang w:eastAsia="zh-CN"/>
    </w:rPr>
  </w:style>
  <w:style w:type="paragraph" w:customStyle="1" w:styleId="ELCoverTitle2">
    <w:name w:val="_EL Cover Title 2"/>
    <w:next w:val="ELCoverTitle3"/>
    <w:rsid w:val="00540488"/>
    <w:pPr>
      <w:autoSpaceDE w:val="0"/>
      <w:autoSpaceDN w:val="0"/>
      <w:adjustRightInd w:val="0"/>
      <w:spacing w:line="660" w:lineRule="exact"/>
    </w:pPr>
    <w:rPr>
      <w:rFonts w:ascii="Arial" w:hAnsi="Arial" w:cs="Arial"/>
      <w:b/>
      <w:bCs/>
      <w:color w:val="717073"/>
      <w:kern w:val="12"/>
      <w:sz w:val="60"/>
      <w:szCs w:val="60"/>
      <w:lang w:eastAsia="zh-CN"/>
    </w:rPr>
  </w:style>
  <w:style w:type="paragraph" w:customStyle="1" w:styleId="ELCoverTitle3">
    <w:name w:val="_EL Cover Title 3"/>
    <w:link w:val="ELCoverTitle3Char"/>
    <w:rsid w:val="00540488"/>
    <w:pPr>
      <w:autoSpaceDE w:val="0"/>
      <w:autoSpaceDN w:val="0"/>
      <w:adjustRightInd w:val="0"/>
      <w:spacing w:line="660" w:lineRule="exact"/>
    </w:pPr>
    <w:rPr>
      <w:rFonts w:ascii="Arial" w:hAnsi="Arial" w:cs="Arial"/>
      <w:bCs/>
      <w:color w:val="717073"/>
      <w:kern w:val="12"/>
      <w:sz w:val="60"/>
      <w:szCs w:val="60"/>
      <w:lang w:eastAsia="zh-CN"/>
    </w:rPr>
  </w:style>
  <w:style w:type="paragraph" w:customStyle="1" w:styleId="EL75ptHeadingBlack">
    <w:name w:val="_EL 7.5pt Heading Black"/>
    <w:rsid w:val="00540488"/>
    <w:pPr>
      <w:spacing w:line="220" w:lineRule="exact"/>
    </w:pPr>
    <w:rPr>
      <w:rFonts w:ascii="Arial" w:hAnsi="Arial" w:cs="Arial"/>
      <w:b/>
      <w:kern w:val="16"/>
      <w:sz w:val="16"/>
      <w:szCs w:val="16"/>
      <w:lang w:eastAsia="zh-CN"/>
    </w:rPr>
  </w:style>
  <w:style w:type="paragraph" w:customStyle="1" w:styleId="EL75ptHeadingWhite">
    <w:name w:val="_EL 7.5pt Heading White"/>
    <w:rsid w:val="00540488"/>
    <w:pPr>
      <w:spacing w:line="220" w:lineRule="exact"/>
    </w:pPr>
    <w:rPr>
      <w:rFonts w:ascii="Arial" w:hAnsi="Arial" w:cs="Arial"/>
      <w:b/>
      <w:color w:val="FFFFFF"/>
      <w:kern w:val="16"/>
      <w:sz w:val="16"/>
      <w:szCs w:val="16"/>
      <w:lang w:eastAsia="zh-CN"/>
    </w:rPr>
  </w:style>
  <w:style w:type="paragraph" w:customStyle="1" w:styleId="EL75ptNumberedList1">
    <w:name w:val="_EL 7.5pt NumberedList 1"/>
    <w:rsid w:val="00540488"/>
    <w:pPr>
      <w:numPr>
        <w:numId w:val="5"/>
      </w:numPr>
      <w:spacing w:after="40" w:line="220" w:lineRule="exact"/>
    </w:pPr>
    <w:rPr>
      <w:rFonts w:ascii="Georgia" w:hAnsi="Georgia"/>
      <w:kern w:val="16"/>
      <w:sz w:val="15"/>
      <w:szCs w:val="15"/>
      <w:lang w:eastAsia="zh-CN"/>
    </w:rPr>
  </w:style>
  <w:style w:type="paragraph" w:customStyle="1" w:styleId="EL75ptNumberedList2">
    <w:name w:val="_EL 7.5pt NumberedList 2"/>
    <w:rsid w:val="00540488"/>
    <w:pPr>
      <w:numPr>
        <w:numId w:val="6"/>
      </w:numPr>
      <w:spacing w:after="40" w:line="220" w:lineRule="exac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75ptNumberedList3">
    <w:name w:val="_EL 7.5pt NumberedList 3"/>
    <w:rsid w:val="00540488"/>
    <w:pPr>
      <w:numPr>
        <w:numId w:val="7"/>
      </w:numPr>
      <w:spacing w:after="40" w:line="220" w:lineRule="exac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95ptBullet1">
    <w:name w:val="_EL 9.5pt Bullet 1"/>
    <w:rsid w:val="00540488"/>
    <w:pPr>
      <w:numPr>
        <w:numId w:val="8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95ptBullet2Asterisk">
    <w:name w:val="_EL 9.5pt Bullet 2 Asterisk"/>
    <w:link w:val="EL95ptBullet2AsteriskChar"/>
    <w:rsid w:val="00540488"/>
    <w:pPr>
      <w:numPr>
        <w:ilvl w:val="1"/>
        <w:numId w:val="13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95ptBullet3">
    <w:name w:val="_EL 9.5pt Bullet 3"/>
    <w:rsid w:val="00540488"/>
    <w:pPr>
      <w:numPr>
        <w:numId w:val="9"/>
      </w:numPr>
      <w:spacing w:after="80" w:line="260" w:lineRule="exact"/>
    </w:pPr>
    <w:rPr>
      <w:rFonts w:ascii="Georgia" w:hAnsi="Georgia"/>
      <w:sz w:val="19"/>
      <w:szCs w:val="19"/>
      <w:lang w:eastAsia="zh-CN"/>
    </w:rPr>
  </w:style>
  <w:style w:type="paragraph" w:customStyle="1" w:styleId="EL95ptHeadingBlack">
    <w:name w:val="_EL 9.5pt Heading Black"/>
    <w:rsid w:val="00540488"/>
    <w:pPr>
      <w:spacing w:line="280" w:lineRule="exact"/>
    </w:pPr>
    <w:rPr>
      <w:rFonts w:ascii="Arial" w:hAnsi="Arial" w:cs="Arial"/>
      <w:b/>
      <w:kern w:val="16"/>
      <w:lang w:eastAsia="zh-CN"/>
    </w:rPr>
  </w:style>
  <w:style w:type="paragraph" w:customStyle="1" w:styleId="EL95ptNumberedList1">
    <w:name w:val="_EL 9.5pt NumberedList 1"/>
    <w:rsid w:val="00540488"/>
    <w:pPr>
      <w:numPr>
        <w:numId w:val="10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95ptNumberedList2">
    <w:name w:val="_EL 9.5pt NumberedList 2"/>
    <w:rsid w:val="00540488"/>
    <w:pPr>
      <w:numPr>
        <w:numId w:val="20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95ptNumberedList3">
    <w:name w:val="_EL 9.5pt NumberedList 3"/>
    <w:rsid w:val="00540488"/>
    <w:pPr>
      <w:numPr>
        <w:numId w:val="11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Footnotes">
    <w:name w:val="_EL Footnotes"/>
    <w:rsid w:val="00540488"/>
    <w:pPr>
      <w:tabs>
        <w:tab w:val="left" w:pos="144"/>
      </w:tabs>
      <w:spacing w:line="220" w:lineRule="exact"/>
      <w:ind w:left="144" w:hanging="144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CoverTitle1WT">
    <w:name w:val="_EL Cover Title 1 WT"/>
    <w:rsid w:val="00540488"/>
    <w:pPr>
      <w:spacing w:line="660" w:lineRule="exact"/>
    </w:pPr>
    <w:rPr>
      <w:rFonts w:ascii="Arial" w:hAnsi="Arial" w:cs="Arial"/>
      <w:b/>
      <w:bCs/>
      <w:color w:val="FFFFFF"/>
      <w:kern w:val="12"/>
      <w:sz w:val="60"/>
      <w:szCs w:val="60"/>
      <w:lang w:eastAsia="zh-CN"/>
    </w:rPr>
  </w:style>
  <w:style w:type="paragraph" w:customStyle="1" w:styleId="ELCoverTitle2WT">
    <w:name w:val="_EL Cover Title 2 WT"/>
    <w:rsid w:val="00540488"/>
    <w:pPr>
      <w:spacing w:line="660" w:lineRule="exact"/>
    </w:pPr>
    <w:rPr>
      <w:rFonts w:ascii="Arial" w:hAnsi="Arial" w:cs="Arial"/>
      <w:bCs/>
      <w:color w:val="FFFFFF"/>
      <w:kern w:val="12"/>
      <w:sz w:val="60"/>
      <w:szCs w:val="60"/>
      <w:lang w:eastAsia="zh-CN"/>
    </w:rPr>
  </w:style>
  <w:style w:type="character" w:customStyle="1" w:styleId="ELFooterPageNumberCharChar">
    <w:name w:val="_EL Footer Page Number Char Char"/>
    <w:link w:val="ELFooterPageNumber"/>
    <w:locked/>
    <w:rsid w:val="00540488"/>
    <w:rPr>
      <w:rFonts w:ascii="Arial" w:hAnsi="Arial"/>
      <w:b/>
      <w:kern w:val="2"/>
      <w:sz w:val="21"/>
      <w:lang w:val="en-US" w:eastAsia="zh-CN" w:bidi="ar-SA"/>
    </w:rPr>
  </w:style>
  <w:style w:type="character" w:customStyle="1" w:styleId="EL95ptBodyTextChar">
    <w:name w:val="_EL 9.5pt Body Text Char"/>
    <w:link w:val="EL95ptBodyText"/>
    <w:locked/>
    <w:rsid w:val="00540488"/>
    <w:rPr>
      <w:rFonts w:ascii="Georgia" w:hAnsi="Georgia"/>
      <w:kern w:val="16"/>
      <w:sz w:val="19"/>
      <w:lang w:val="en-US" w:eastAsia="zh-CN" w:bidi="ar-SA"/>
    </w:rPr>
  </w:style>
  <w:style w:type="paragraph" w:customStyle="1" w:styleId="EL95ptBullet2">
    <w:name w:val="_EL 9.5pt Bullet 2"/>
    <w:rsid w:val="00473F99"/>
    <w:pPr>
      <w:numPr>
        <w:ilvl w:val="1"/>
        <w:numId w:val="14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character" w:styleId="CommentReference">
    <w:name w:val="annotation reference"/>
    <w:uiPriority w:val="99"/>
    <w:rsid w:val="00682A0C"/>
    <w:rPr>
      <w:sz w:val="18"/>
    </w:rPr>
  </w:style>
  <w:style w:type="paragraph" w:styleId="CommentText">
    <w:name w:val="annotation text"/>
    <w:basedOn w:val="Normal"/>
    <w:link w:val="CommentTextChar"/>
    <w:uiPriority w:val="99"/>
    <w:rsid w:val="00682A0C"/>
    <w:rPr>
      <w:szCs w:val="20"/>
    </w:rPr>
  </w:style>
  <w:style w:type="character" w:customStyle="1" w:styleId="CommentTextChar">
    <w:name w:val="Comment Text Char"/>
    <w:link w:val="CommentText"/>
    <w:uiPriority w:val="99"/>
    <w:locked/>
    <w:rsid w:val="00682A0C"/>
    <w:rPr>
      <w:sz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682A0C"/>
    <w:rPr>
      <w:b/>
    </w:rPr>
  </w:style>
  <w:style w:type="character" w:customStyle="1" w:styleId="CommentSubjectChar">
    <w:name w:val="Comment Subject Char"/>
    <w:link w:val="CommentSubject"/>
    <w:locked/>
    <w:rsid w:val="00682A0C"/>
    <w:rPr>
      <w:b/>
      <w:sz w:val="24"/>
      <w:lang w:eastAsia="zh-CN"/>
    </w:rPr>
  </w:style>
  <w:style w:type="paragraph" w:styleId="BalloonText">
    <w:name w:val="Balloon Text"/>
    <w:basedOn w:val="Normal"/>
    <w:link w:val="BalloonTextChar"/>
    <w:rsid w:val="00682A0C"/>
    <w:rPr>
      <w:rFonts w:ascii="Lucida Grande" w:hAnsi="Lucida Grande"/>
      <w:sz w:val="18"/>
      <w:szCs w:val="20"/>
    </w:rPr>
  </w:style>
  <w:style w:type="character" w:customStyle="1" w:styleId="BalloonTextChar">
    <w:name w:val="Balloon Text Char"/>
    <w:link w:val="BalloonText"/>
    <w:locked/>
    <w:rsid w:val="00682A0C"/>
    <w:rPr>
      <w:rFonts w:ascii="Lucida Grande" w:hAnsi="Lucida Grande"/>
      <w:sz w:val="18"/>
      <w:lang w:eastAsia="zh-CN"/>
    </w:rPr>
  </w:style>
  <w:style w:type="character" w:styleId="Hyperlink">
    <w:name w:val="Hyperlink"/>
    <w:rsid w:val="00283D6C"/>
    <w:rPr>
      <w:color w:val="0000FF"/>
      <w:u w:val="single"/>
    </w:rPr>
  </w:style>
  <w:style w:type="character" w:customStyle="1" w:styleId="apple-converted-space">
    <w:name w:val="apple-converted-space"/>
    <w:rsid w:val="00B94ACA"/>
    <w:rPr>
      <w:rFonts w:cs="Times New Roman"/>
    </w:rPr>
  </w:style>
  <w:style w:type="paragraph" w:customStyle="1" w:styleId="Normal1">
    <w:name w:val="Normal1"/>
    <w:rsid w:val="004212CC"/>
    <w:pPr>
      <w:spacing w:line="276" w:lineRule="auto"/>
    </w:pPr>
    <w:rPr>
      <w:rFonts w:ascii="Arial" w:eastAsia="Times New Roman" w:hAnsi="Arial" w:cs="Arial"/>
      <w:color w:val="000000"/>
      <w:sz w:val="22"/>
      <w:szCs w:val="24"/>
      <w:lang w:eastAsia="ja-JP"/>
    </w:rPr>
  </w:style>
  <w:style w:type="character" w:customStyle="1" w:styleId="EL95ptBullet2AsteriskChar">
    <w:name w:val="_EL 9.5pt Bullet 2 Asterisk Char"/>
    <w:link w:val="EL95ptBullet2Asterisk"/>
    <w:rsid w:val="00035F78"/>
    <w:rPr>
      <w:rFonts w:ascii="Georgia" w:hAnsi="Georgia"/>
      <w:kern w:val="16"/>
      <w:sz w:val="19"/>
      <w:szCs w:val="19"/>
      <w:lang w:eastAsia="zh-CN"/>
    </w:rPr>
  </w:style>
  <w:style w:type="character" w:customStyle="1" w:styleId="ELCoverTitle3Char">
    <w:name w:val="_EL Cover Title 3 Char"/>
    <w:link w:val="ELCoverTitle3"/>
    <w:rsid w:val="00C01706"/>
    <w:rPr>
      <w:rFonts w:ascii="Arial" w:hAnsi="Arial" w:cs="Arial"/>
      <w:bCs/>
      <w:color w:val="717073"/>
      <w:kern w:val="12"/>
      <w:sz w:val="60"/>
      <w:szCs w:val="60"/>
      <w:lang w:val="en-US" w:eastAsia="zh-CN" w:bidi="ar-SA"/>
    </w:rPr>
  </w:style>
  <w:style w:type="paragraph" w:styleId="Revision">
    <w:name w:val="Revision"/>
    <w:hidden/>
    <w:uiPriority w:val="99"/>
    <w:semiHidden/>
    <w:rsid w:val="00CD4388"/>
    <w:rPr>
      <w:sz w:val="24"/>
      <w:szCs w:val="24"/>
      <w:lang w:eastAsia="zh-CN"/>
    </w:rPr>
  </w:style>
  <w:style w:type="numbering" w:customStyle="1" w:styleId="EL75ptBulletList">
    <w:name w:val="_EL 7.5pt BulletList"/>
    <w:rsid w:val="00A04F4C"/>
    <w:pPr>
      <w:numPr>
        <w:numId w:val="17"/>
      </w:numPr>
    </w:pPr>
  </w:style>
  <w:style w:type="numbering" w:customStyle="1" w:styleId="EL95ptBulletList">
    <w:name w:val="_EL 9.5pt BulletList"/>
    <w:rsid w:val="005A73FA"/>
    <w:pPr>
      <w:numPr>
        <w:numId w:val="18"/>
      </w:numPr>
    </w:pPr>
  </w:style>
  <w:style w:type="paragraph" w:styleId="ListParagraph">
    <w:name w:val="List Paragraph"/>
    <w:basedOn w:val="Normal"/>
    <w:uiPriority w:val="34"/>
    <w:qFormat/>
    <w:rsid w:val="00AE5267"/>
    <w:pPr>
      <w:ind w:left="720"/>
      <w:contextualSpacing/>
    </w:pPr>
  </w:style>
  <w:style w:type="paragraph" w:customStyle="1" w:styleId="EL12ptBodyText">
    <w:name w:val="_EL 12pt Body Text"/>
    <w:rsid w:val="00C37B5F"/>
    <w:pPr>
      <w:spacing w:line="320" w:lineRule="exact"/>
    </w:pPr>
    <w:rPr>
      <w:rFonts w:ascii="Georgia" w:hAnsi="Georgia"/>
      <w:kern w:val="16"/>
      <w:sz w:val="24"/>
      <w:szCs w:val="27"/>
      <w:lang w:eastAsia="zh-CN"/>
    </w:rPr>
  </w:style>
  <w:style w:type="paragraph" w:customStyle="1" w:styleId="EL12ptBullet1">
    <w:name w:val="_EL 12pt Bullet 1"/>
    <w:rsid w:val="00C37B5F"/>
    <w:pPr>
      <w:numPr>
        <w:numId w:val="22"/>
      </w:numPr>
      <w:tabs>
        <w:tab w:val="clear" w:pos="288"/>
        <w:tab w:val="num" w:pos="216"/>
      </w:tabs>
      <w:spacing w:after="120" w:line="320" w:lineRule="exact"/>
      <w:ind w:left="216" w:hanging="216"/>
    </w:pPr>
    <w:rPr>
      <w:rFonts w:ascii="Georgia" w:hAnsi="Georgia"/>
      <w:kern w:val="16"/>
      <w:sz w:val="24"/>
      <w:szCs w:val="27"/>
      <w:lang w:eastAsia="zh-CN"/>
    </w:rPr>
  </w:style>
  <w:style w:type="paragraph" w:customStyle="1" w:styleId="EL12ptBullet2">
    <w:name w:val="_EL 12pt Bullet 2"/>
    <w:basedOn w:val="EL12ptBullet1"/>
    <w:qFormat/>
    <w:rsid w:val="00C37B5F"/>
    <w:pPr>
      <w:numPr>
        <w:ilvl w:val="1"/>
      </w:numPr>
      <w:tabs>
        <w:tab w:val="clear" w:pos="576"/>
      </w:tabs>
      <w:ind w:left="810" w:hanging="360"/>
    </w:pPr>
  </w:style>
  <w:style w:type="paragraph" w:customStyle="1" w:styleId="EL12ptBullet3">
    <w:name w:val="_EL 12pt Bullet 3"/>
    <w:basedOn w:val="EL12ptBullet2"/>
    <w:qFormat/>
    <w:rsid w:val="00C37B5F"/>
    <w:pPr>
      <w:numPr>
        <w:ilvl w:val="2"/>
      </w:numPr>
      <w:tabs>
        <w:tab w:val="clear" w:pos="864"/>
        <w:tab w:val="num" w:pos="2160"/>
      </w:tabs>
      <w:ind w:left="2160" w:hanging="360"/>
    </w:pPr>
  </w:style>
  <w:style w:type="numbering" w:customStyle="1" w:styleId="EL12ptBulletList">
    <w:name w:val="_EL 12pt BulletList"/>
    <w:rsid w:val="00C37B5F"/>
    <w:pPr>
      <w:numPr>
        <w:numId w:val="22"/>
      </w:numPr>
    </w:pPr>
  </w:style>
  <w:style w:type="paragraph" w:customStyle="1" w:styleId="EL12ptBullets1">
    <w:name w:val="_EL 12pt Bullets 1"/>
    <w:rsid w:val="00C37B5F"/>
    <w:pPr>
      <w:numPr>
        <w:numId w:val="23"/>
      </w:numPr>
      <w:spacing w:after="120" w:line="320" w:lineRule="exact"/>
    </w:pPr>
    <w:rPr>
      <w:rFonts w:ascii="Georgia" w:hAnsi="Georgia"/>
      <w:kern w:val="16"/>
      <w:sz w:val="24"/>
      <w:szCs w:val="27"/>
      <w:lang w:eastAsia="zh-CN"/>
    </w:rPr>
  </w:style>
  <w:style w:type="paragraph" w:customStyle="1" w:styleId="EL12ptHeadingBlack">
    <w:name w:val="_EL 12pt Heading Black"/>
    <w:qFormat/>
    <w:rsid w:val="00C37B5F"/>
    <w:pPr>
      <w:spacing w:line="300" w:lineRule="exact"/>
    </w:pPr>
    <w:rPr>
      <w:rFonts w:ascii="Arial" w:hAnsi="Arial" w:cs="Arial"/>
      <w:b/>
      <w:kern w:val="16"/>
      <w:sz w:val="24"/>
      <w:szCs w:val="27"/>
      <w:lang w:eastAsia="zh-CN"/>
    </w:rPr>
  </w:style>
  <w:style w:type="paragraph" w:customStyle="1" w:styleId="EL12ptImage">
    <w:name w:val="_EL 12pt Image"/>
    <w:basedOn w:val="EL12ptBodyText"/>
    <w:qFormat/>
    <w:rsid w:val="00C37B5F"/>
    <w:pPr>
      <w:spacing w:line="320" w:lineRule="atLeast"/>
    </w:pPr>
  </w:style>
  <w:style w:type="paragraph" w:customStyle="1" w:styleId="EL12ptNumberedList10">
    <w:name w:val="_EL 12pt Numbered List 1"/>
    <w:qFormat/>
    <w:rsid w:val="00C37B5F"/>
    <w:pPr>
      <w:spacing w:after="120" w:line="340" w:lineRule="exact"/>
      <w:ind w:left="360" w:hanging="360"/>
    </w:pPr>
    <w:rPr>
      <w:rFonts w:ascii="Georgia" w:hAnsi="Georgia"/>
      <w:kern w:val="16"/>
      <w:sz w:val="24"/>
      <w:szCs w:val="19"/>
      <w:lang w:eastAsia="zh-CN"/>
    </w:rPr>
  </w:style>
  <w:style w:type="numbering" w:customStyle="1" w:styleId="EL12ptNumberedList">
    <w:name w:val="_EL 12pt NumberedList"/>
    <w:uiPriority w:val="99"/>
    <w:rsid w:val="00C37B5F"/>
    <w:pPr>
      <w:numPr>
        <w:numId w:val="24"/>
      </w:numPr>
    </w:pPr>
  </w:style>
  <w:style w:type="paragraph" w:customStyle="1" w:styleId="EL12ptNumberedList1">
    <w:name w:val="_EL 12pt NumberedList 1"/>
    <w:qFormat/>
    <w:rsid w:val="00C37B5F"/>
    <w:pPr>
      <w:numPr>
        <w:numId w:val="25"/>
      </w:numPr>
      <w:spacing w:after="120" w:line="320" w:lineRule="exact"/>
    </w:pPr>
    <w:rPr>
      <w:rFonts w:ascii="Georgia" w:hAnsi="Georgia"/>
      <w:kern w:val="16"/>
      <w:sz w:val="24"/>
      <w:szCs w:val="19"/>
      <w:lang w:eastAsia="zh-CN"/>
    </w:rPr>
  </w:style>
  <w:style w:type="paragraph" w:customStyle="1" w:styleId="EL12ptNumberedList2">
    <w:name w:val="_EL 12pt NumberedList 2"/>
    <w:basedOn w:val="Normal"/>
    <w:rsid w:val="00C37B5F"/>
    <w:pPr>
      <w:numPr>
        <w:ilvl w:val="1"/>
        <w:numId w:val="25"/>
      </w:numPr>
      <w:spacing w:after="120" w:line="320" w:lineRule="exact"/>
    </w:pPr>
    <w:rPr>
      <w:rFonts w:ascii="Georgia" w:hAnsi="Georgia"/>
    </w:rPr>
  </w:style>
  <w:style w:type="paragraph" w:customStyle="1" w:styleId="EL12ptNumberedList3">
    <w:name w:val="_EL 12pt NumberedList 3"/>
    <w:basedOn w:val="Normal"/>
    <w:rsid w:val="00C37B5F"/>
    <w:pPr>
      <w:numPr>
        <w:ilvl w:val="2"/>
        <w:numId w:val="25"/>
      </w:numPr>
      <w:spacing w:after="120" w:line="320" w:lineRule="exact"/>
    </w:pPr>
    <w:rPr>
      <w:rFonts w:ascii="Georgia" w:hAnsi="Georgia"/>
    </w:rPr>
  </w:style>
  <w:style w:type="paragraph" w:customStyle="1" w:styleId="ELFooterCoverCCCopyrightText">
    <w:name w:val="_EL Footer Cover CC Copyright Text"/>
    <w:qFormat/>
    <w:rsid w:val="005D738E"/>
    <w:pPr>
      <w:spacing w:line="160" w:lineRule="exact"/>
    </w:pPr>
    <w:rPr>
      <w:rFonts w:ascii="Arial" w:hAnsi="Arial" w:cs="Arial"/>
      <w:color w:val="000000"/>
      <w:kern w:val="2"/>
      <w:sz w:val="12"/>
      <w:szCs w:val="1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EL95ptBulletList"/>
    <w:pPr>
      <w:numPr>
        <w:numId w:val="18"/>
      </w:numPr>
    </w:pPr>
  </w:style>
  <w:style w:type="numbering" w:customStyle="1" w:styleId="Footer">
    <w:name w:val="EL75ptBulletList"/>
    <w:pPr>
      <w:numPr>
        <w:numId w:val="17"/>
      </w:numPr>
    </w:pPr>
  </w:style>
  <w:style w:type="numbering" w:customStyle="1" w:styleId="FooterChar">
    <w:name w:val="EL12ptNumberedList"/>
    <w:pPr>
      <w:numPr>
        <w:numId w:val="24"/>
      </w:numPr>
    </w:pPr>
  </w:style>
  <w:style w:type="numbering" w:customStyle="1" w:styleId="TableGrid">
    <w:name w:val="EL12ptBulletList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microsoft.com/office/2011/relationships/commentsExtended" Target="commentsExtended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Brickhaus</Company>
  <LinksUpToDate>false</LinksUpToDate>
  <CharactersWithSpaces>10347</CharactersWithSpaces>
  <SharedDoc>false</SharedDoc>
  <HLinks>
    <vt:vector size="6" baseType="variant">
      <vt:variant>
        <vt:i4>1245293</vt:i4>
      </vt:variant>
      <vt:variant>
        <vt:i4>0</vt:i4>
      </vt:variant>
      <vt:variant>
        <vt:i4>0</vt:i4>
      </vt:variant>
      <vt:variant>
        <vt:i4>5</vt:i4>
      </vt:variant>
      <vt:variant>
        <vt:lpwstr>http://www.engageny.org/sites/default/files/resource/attachments/grade-6-ela-guide_0.pdf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Pam Payne</dc:creator>
  <cp:keywords/>
  <dc:description/>
  <cp:lastModifiedBy>Anna</cp:lastModifiedBy>
  <cp:revision>38</cp:revision>
  <cp:lastPrinted>2014-02-06T22:53:00Z</cp:lastPrinted>
  <dcterms:created xsi:type="dcterms:W3CDTF">2014-02-06T23:20:00Z</dcterms:created>
  <dcterms:modified xsi:type="dcterms:W3CDTF">2014-02-28T14:25:00Z</dcterms:modified>
</cp:coreProperties>
</file>