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E9B83" w14:textId="77777777" w:rsidR="00AF2216" w:rsidRDefault="00AF2216" w:rsidP="00AF2216">
      <w:pPr>
        <w:pStyle w:val="EL95ptBodyText"/>
      </w:pPr>
    </w:p>
    <w:tbl>
      <w:tblPr>
        <w:tblW w:w="0" w:type="auto"/>
        <w:tblInd w:w="216" w:type="dxa"/>
        <w:tblCellMar>
          <w:left w:w="230" w:type="dxa"/>
          <w:right w:w="0" w:type="dxa"/>
        </w:tblCellMar>
        <w:tblLook w:val="04A0" w:firstRow="1" w:lastRow="0" w:firstColumn="1" w:lastColumn="0" w:noHBand="0" w:noVBand="1"/>
      </w:tblPr>
      <w:tblGrid>
        <w:gridCol w:w="14368"/>
      </w:tblGrid>
      <w:tr w:rsidR="00AF2216" w14:paraId="74DA7A4E" w14:textId="77777777">
        <w:trPr>
          <w:trHeight w:hRule="exact" w:val="7920"/>
        </w:trPr>
        <w:tc>
          <w:tcPr>
            <w:tcW w:w="14368" w:type="dxa"/>
            <w:shd w:val="clear" w:color="auto" w:fill="auto"/>
            <w:vAlign w:val="bottom"/>
          </w:tcPr>
          <w:p w14:paraId="6120B107" w14:textId="77777777" w:rsidR="00AF2216" w:rsidRPr="00D11060" w:rsidRDefault="00677A1D" w:rsidP="00AF2216">
            <w:pPr>
              <w:pStyle w:val="ELCoverTitle1"/>
            </w:pPr>
            <w:r>
              <w:t xml:space="preserve">Grade 3: Module 3B: Unit 2: Lesson </w:t>
            </w:r>
            <w:r w:rsidR="002C5577">
              <w:t>10</w:t>
            </w:r>
          </w:p>
          <w:p w14:paraId="3E343B7A" w14:textId="77777777" w:rsidR="00AF2216" w:rsidRPr="00C95C06" w:rsidRDefault="002C67FB" w:rsidP="005C2AC1">
            <w:pPr>
              <w:pStyle w:val="ELCoverTitle2"/>
              <w:rPr>
                <w:i/>
              </w:rPr>
            </w:pPr>
            <w:r>
              <w:t>Read</w:t>
            </w:r>
            <w:r w:rsidR="004A7AF6">
              <w:t>ing Closely</w:t>
            </w:r>
            <w:r w:rsidR="00AF2216">
              <w:t>:</w:t>
            </w:r>
            <w:r w:rsidR="00AC17F7">
              <w:t xml:space="preserve"> </w:t>
            </w:r>
            <w:r w:rsidR="000465CE">
              <w:rPr>
                <w:b w:val="0"/>
              </w:rPr>
              <w:t>“</w:t>
            </w:r>
            <w:r w:rsidR="00073AF0">
              <w:rPr>
                <w:b w:val="0"/>
              </w:rPr>
              <w:t>Making a Comeback</w:t>
            </w:r>
            <w:r w:rsidR="004D08DB">
              <w:rPr>
                <w:b w:val="0"/>
              </w:rPr>
              <w:t>”</w:t>
            </w:r>
          </w:p>
        </w:tc>
      </w:tr>
    </w:tbl>
    <w:p w14:paraId="7C92EB02" w14:textId="77777777" w:rsidR="00AF2216" w:rsidRPr="00AB2F49" w:rsidRDefault="00AF2216" w:rsidP="005577CA">
      <w:pPr>
        <w:pStyle w:val="ELPageHeading2"/>
        <w:jc w:val="left"/>
      </w:pPr>
      <w:r>
        <w:br w:type="page"/>
      </w:r>
    </w:p>
    <w:tbl>
      <w:tblPr>
        <w:tblW w:w="1440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9180"/>
        <w:gridCol w:w="5220"/>
      </w:tblGrid>
      <w:tr w:rsidR="00AF2216" w14:paraId="02BC6B82" w14:textId="77777777">
        <w:tc>
          <w:tcPr>
            <w:tcW w:w="14400" w:type="dxa"/>
            <w:gridSpan w:val="2"/>
            <w:shd w:val="clear" w:color="auto" w:fill="717073"/>
            <w:vAlign w:val="center"/>
          </w:tcPr>
          <w:p w14:paraId="2B4EA27D" w14:textId="77777777" w:rsidR="00AF2216" w:rsidRPr="00905694" w:rsidRDefault="00AF2216" w:rsidP="00AF2216">
            <w:pPr>
              <w:pStyle w:val="EL95ptHeadingWhite"/>
            </w:pPr>
            <w:r w:rsidRPr="00905694">
              <w:lastRenderedPageBreak/>
              <w:t>Long-Term Targets Addressed (Based on NYSP12 ELA CCLS)</w:t>
            </w:r>
          </w:p>
        </w:tc>
      </w:tr>
      <w:tr w:rsidR="00AF2216" w14:paraId="106E7FF4" w14:textId="77777777">
        <w:tc>
          <w:tcPr>
            <w:tcW w:w="14400" w:type="dxa"/>
            <w:gridSpan w:val="2"/>
          </w:tcPr>
          <w:p w14:paraId="11750264" w14:textId="77777777" w:rsidR="000465CE" w:rsidRPr="00947058" w:rsidRDefault="000465CE" w:rsidP="000465CE">
            <w:pPr>
              <w:pStyle w:val="EL95ptBodyText"/>
            </w:pPr>
            <w:r w:rsidRPr="00947058">
              <w:t>I can answer questions using specific details from informational text. (RI.3.1)</w:t>
            </w:r>
          </w:p>
          <w:p w14:paraId="50E97798" w14:textId="77777777" w:rsidR="00947058" w:rsidRPr="00947058" w:rsidRDefault="00947058" w:rsidP="00947058">
            <w:pPr>
              <w:pStyle w:val="EL95ptBodyText"/>
            </w:pPr>
            <w:r w:rsidRPr="00947058">
              <w:t>I can determine the meaning of unknown words in informational text.</w:t>
            </w:r>
            <w:r w:rsidR="000465CE">
              <w:t xml:space="preserve"> (RI.3.4)</w:t>
            </w:r>
          </w:p>
          <w:p w14:paraId="279DD4B7" w14:textId="77777777" w:rsidR="00AF2216" w:rsidRDefault="000465CE" w:rsidP="000465CE">
            <w:pPr>
              <w:pStyle w:val="EL95ptBodyText"/>
            </w:pPr>
            <w:r w:rsidRPr="000465CE">
              <w:t>I can write informative/explanatory texts that convey ideas and information clearly. (W.3.2)</w:t>
            </w:r>
          </w:p>
          <w:p w14:paraId="6CF649CB" w14:textId="77777777" w:rsidR="0082234C" w:rsidRDefault="0082234C" w:rsidP="000465CE">
            <w:pPr>
              <w:pStyle w:val="EL95ptBodyText"/>
            </w:pPr>
            <w:r w:rsidRPr="0082234C">
              <w:t>I can conduct a research project to become knowledgeable about a topic.</w:t>
            </w:r>
            <w:r>
              <w:t xml:space="preserve"> (W.3.7)</w:t>
            </w:r>
          </w:p>
          <w:p w14:paraId="3F79DE5E" w14:textId="77777777" w:rsidR="0082234C" w:rsidRPr="0082234C" w:rsidRDefault="0082234C" w:rsidP="0082234C">
            <w:pPr>
              <w:pStyle w:val="EL95ptBodyText"/>
            </w:pPr>
            <w:r w:rsidRPr="0082234C">
              <w:t>I can document what I learn</w:t>
            </w:r>
            <w:r>
              <w:t xml:space="preserve"> about a topic by taking notes. (W.3.8)</w:t>
            </w:r>
          </w:p>
          <w:p w14:paraId="41548C19" w14:textId="77777777" w:rsidR="0082234C" w:rsidRDefault="0082234C" w:rsidP="0082234C">
            <w:pPr>
              <w:pStyle w:val="EL95ptBodyText"/>
            </w:pPr>
            <w:r w:rsidRPr="0082234C">
              <w:t>I can sort evidence into provided categories.</w:t>
            </w:r>
            <w:r>
              <w:t xml:space="preserve"> (W.3.8)</w:t>
            </w:r>
          </w:p>
          <w:p w14:paraId="638F6DA7" w14:textId="77777777" w:rsidR="000465CE" w:rsidRDefault="000465CE" w:rsidP="000465CE">
            <w:pPr>
              <w:pStyle w:val="EL95ptBodyText"/>
            </w:pPr>
          </w:p>
        </w:tc>
      </w:tr>
      <w:tr w:rsidR="00AF2216" w:rsidRPr="00E24093" w14:paraId="510C1CA7" w14:textId="77777777">
        <w:tc>
          <w:tcPr>
            <w:tcW w:w="9180" w:type="dxa"/>
            <w:shd w:val="clear" w:color="auto" w:fill="717073"/>
            <w:vAlign w:val="center"/>
          </w:tcPr>
          <w:p w14:paraId="7A2F76C6" w14:textId="77777777" w:rsidR="00AF2216" w:rsidRPr="00905694" w:rsidRDefault="00AF2216" w:rsidP="00AF2216">
            <w:pPr>
              <w:pStyle w:val="EL95ptHeadingWhite"/>
            </w:pPr>
            <w:r w:rsidRPr="00905694">
              <w:t>Supporting Learning Targets</w:t>
            </w:r>
          </w:p>
        </w:tc>
        <w:tc>
          <w:tcPr>
            <w:tcW w:w="5220" w:type="dxa"/>
            <w:shd w:val="clear" w:color="auto" w:fill="717073"/>
            <w:vAlign w:val="center"/>
          </w:tcPr>
          <w:p w14:paraId="09EC808B" w14:textId="77777777" w:rsidR="00AF2216" w:rsidRPr="00905694" w:rsidRDefault="00AF2216" w:rsidP="00AF2216">
            <w:pPr>
              <w:pStyle w:val="EL95ptHeadingWhite"/>
            </w:pPr>
            <w:r w:rsidRPr="00905694">
              <w:t>Ongoing Assessment</w:t>
            </w:r>
          </w:p>
        </w:tc>
      </w:tr>
      <w:tr w:rsidR="00AF2216" w14:paraId="3E118018" w14:textId="77777777">
        <w:tc>
          <w:tcPr>
            <w:tcW w:w="9180" w:type="dxa"/>
            <w:tcMar>
              <w:left w:w="115" w:type="dxa"/>
              <w:right w:w="115" w:type="dxa"/>
            </w:tcMar>
          </w:tcPr>
          <w:p w14:paraId="58B4096F" w14:textId="77777777" w:rsidR="00947058" w:rsidRPr="00947058" w:rsidRDefault="00947058" w:rsidP="00947058">
            <w:pPr>
              <w:pStyle w:val="EL95ptBullet1"/>
            </w:pPr>
            <w:r w:rsidRPr="00947058">
              <w:t xml:space="preserve">I can identify specific facts and details about the appearance and behaviors of wolves from </w:t>
            </w:r>
            <w:r w:rsidRPr="00947058">
              <w:rPr>
                <w:i/>
              </w:rPr>
              <w:t>Face to Face with Wolves</w:t>
            </w:r>
            <w:r w:rsidRPr="00947058">
              <w:t>.</w:t>
            </w:r>
          </w:p>
          <w:p w14:paraId="0DDACE34" w14:textId="77777777" w:rsidR="00947058" w:rsidRPr="00947058" w:rsidRDefault="00947058" w:rsidP="00947058">
            <w:pPr>
              <w:pStyle w:val="EL95ptBullet1"/>
            </w:pPr>
            <w:r w:rsidRPr="00947058">
              <w:t>I can actively listen and share in discussions with my peers.</w:t>
            </w:r>
          </w:p>
          <w:p w14:paraId="1E25636E" w14:textId="77777777" w:rsidR="00947058" w:rsidRPr="00947058" w:rsidRDefault="00947058" w:rsidP="00947058">
            <w:pPr>
              <w:pStyle w:val="EL95ptBullet1"/>
            </w:pPr>
            <w:r w:rsidRPr="00947058">
              <w:t xml:space="preserve">I can find the meanings of unfamiliar words to help me better understand </w:t>
            </w:r>
            <w:r w:rsidRPr="00947058">
              <w:rPr>
                <w:i/>
                <w:iCs/>
              </w:rPr>
              <w:t>Face to Face with Wolves</w:t>
            </w:r>
            <w:r w:rsidRPr="00947058">
              <w:rPr>
                <w:iCs/>
              </w:rPr>
              <w:t>.</w:t>
            </w:r>
          </w:p>
          <w:p w14:paraId="1B6431D4" w14:textId="77777777" w:rsidR="00AF2216" w:rsidRPr="004D1D0E" w:rsidRDefault="000465CE" w:rsidP="003F675A">
            <w:pPr>
              <w:pStyle w:val="EL95ptBullet1"/>
              <w:rPr>
                <w:iCs/>
              </w:rPr>
            </w:pPr>
            <w:r>
              <w:t xml:space="preserve">I can </w:t>
            </w:r>
            <w:r w:rsidR="003F675A">
              <w:t>plan</w:t>
            </w:r>
            <w:r>
              <w:t xml:space="preserve"> an informative paragraph about wolves using details from </w:t>
            </w:r>
            <w:r>
              <w:rPr>
                <w:i/>
              </w:rPr>
              <w:t>Face to Face with Wolves</w:t>
            </w:r>
            <w:r>
              <w:t>.</w:t>
            </w:r>
          </w:p>
        </w:tc>
        <w:tc>
          <w:tcPr>
            <w:tcW w:w="5220" w:type="dxa"/>
          </w:tcPr>
          <w:p w14:paraId="6DD854B3" w14:textId="77777777" w:rsidR="00AF2216" w:rsidRDefault="004A7AF6" w:rsidP="00AF2216">
            <w:pPr>
              <w:pStyle w:val="EL95ptBullet1"/>
            </w:pPr>
            <w:r>
              <w:t xml:space="preserve">Answers to </w:t>
            </w:r>
            <w:r w:rsidR="00527601">
              <w:t>Text</w:t>
            </w:r>
            <w:r w:rsidR="00E36C29">
              <w:t>-</w:t>
            </w:r>
            <w:r w:rsidR="00527601">
              <w:t>Dependent Questions: “</w:t>
            </w:r>
            <w:r w:rsidR="0097069E">
              <w:t>Making a Comeback</w:t>
            </w:r>
            <w:r w:rsidR="00527601">
              <w:t>”</w:t>
            </w:r>
            <w:r>
              <w:t xml:space="preserve"> (continued from Lesson 9)</w:t>
            </w:r>
          </w:p>
          <w:p w14:paraId="1F364A32" w14:textId="77777777" w:rsidR="000465CE" w:rsidRDefault="003F675A" w:rsidP="000465CE">
            <w:pPr>
              <w:pStyle w:val="EL95ptBullet1"/>
            </w:pPr>
            <w:r>
              <w:t>Paragraph Writing Accordion graphic organizer</w:t>
            </w:r>
          </w:p>
          <w:p w14:paraId="00C91AB0" w14:textId="77777777" w:rsidR="00947058" w:rsidRPr="006E6568" w:rsidRDefault="00947058" w:rsidP="000465CE">
            <w:pPr>
              <w:pStyle w:val="EL95ptBullet1"/>
            </w:pPr>
            <w:r>
              <w:t xml:space="preserve">Participation in </w:t>
            </w:r>
            <w:r w:rsidR="000465CE">
              <w:t>adding to</w:t>
            </w:r>
            <w:r>
              <w:t xml:space="preserve"> the Who </w:t>
            </w:r>
            <w:r w:rsidR="005C2AC1">
              <w:t>I</w:t>
            </w:r>
            <w:r>
              <w:t>s the Wolf in Fact anchor chart</w:t>
            </w:r>
          </w:p>
        </w:tc>
      </w:tr>
    </w:tbl>
    <w:p w14:paraId="406BEE5D" w14:textId="77777777" w:rsidR="00AF2216" w:rsidRDefault="00AF2216" w:rsidP="00AF2216">
      <w:pPr>
        <w:pStyle w:val="EL95ptBodyText"/>
      </w:pPr>
    </w:p>
    <w:p w14:paraId="07A43C55" w14:textId="77777777" w:rsidR="00AF2216" w:rsidRDefault="00AF2216" w:rsidP="00AF2216">
      <w:pPr>
        <w:pStyle w:val="ELPageHeading2"/>
      </w:pPr>
      <w:r>
        <w:br w:type="page"/>
      </w:r>
    </w:p>
    <w:tbl>
      <w:tblPr>
        <w:tblW w:w="1440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5220"/>
        <w:gridCol w:w="9180"/>
      </w:tblGrid>
      <w:tr w:rsidR="00AF2216" w:rsidRPr="00E24093" w14:paraId="2DD9B0CE" w14:textId="77777777">
        <w:tc>
          <w:tcPr>
            <w:tcW w:w="5220" w:type="dxa"/>
            <w:shd w:val="clear" w:color="auto" w:fill="717073"/>
            <w:vAlign w:val="center"/>
          </w:tcPr>
          <w:p w14:paraId="42AB347D" w14:textId="77777777" w:rsidR="00AF2216" w:rsidRPr="00426CA5" w:rsidRDefault="00AF2216" w:rsidP="00AF2216">
            <w:pPr>
              <w:pStyle w:val="EL95ptHeadingWhite"/>
            </w:pPr>
            <w:r>
              <w:lastRenderedPageBreak/>
              <w:br w:type="page"/>
            </w:r>
            <w:r w:rsidRPr="00426CA5">
              <w:t>Agenda</w:t>
            </w:r>
          </w:p>
        </w:tc>
        <w:tc>
          <w:tcPr>
            <w:tcW w:w="9180" w:type="dxa"/>
            <w:shd w:val="clear" w:color="auto" w:fill="717073"/>
            <w:vAlign w:val="center"/>
          </w:tcPr>
          <w:p w14:paraId="3D096E4F" w14:textId="77777777" w:rsidR="00AF2216" w:rsidRPr="00A60DCC" w:rsidRDefault="00AF2216" w:rsidP="00AF2216">
            <w:pPr>
              <w:pStyle w:val="EL95ptHeadingWhite"/>
            </w:pPr>
            <w:r w:rsidRPr="00A60DCC">
              <w:t>Teaching Notes</w:t>
            </w:r>
          </w:p>
        </w:tc>
      </w:tr>
      <w:tr w:rsidR="00AF2216" w14:paraId="0E80A447" w14:textId="77777777">
        <w:tc>
          <w:tcPr>
            <w:tcW w:w="5220" w:type="dxa"/>
          </w:tcPr>
          <w:p w14:paraId="13609C17" w14:textId="77777777" w:rsidR="00AF2216" w:rsidRPr="00B95F23" w:rsidRDefault="00AF2216" w:rsidP="00AF2216">
            <w:pPr>
              <w:pStyle w:val="EL95ptNumberedList1"/>
            </w:pPr>
            <w:r w:rsidRPr="00B95F23">
              <w:t>Opening</w:t>
            </w:r>
          </w:p>
          <w:p w14:paraId="7C50DC3E" w14:textId="77777777" w:rsidR="00BD787A" w:rsidRPr="00B95F23" w:rsidRDefault="00BD787A" w:rsidP="000465CE">
            <w:pPr>
              <w:pStyle w:val="EL95ptNumberedList2"/>
            </w:pPr>
            <w:r>
              <w:t>Engaging the Reader</w:t>
            </w:r>
            <w:r w:rsidR="000465CE">
              <w:t xml:space="preserve"> and </w:t>
            </w:r>
            <w:r w:rsidR="00947058">
              <w:t>Unpacking</w:t>
            </w:r>
            <w:r>
              <w:t xml:space="preserve"> Learning Targets (5 minutes)</w:t>
            </w:r>
          </w:p>
          <w:p w14:paraId="451E3813" w14:textId="77777777" w:rsidR="00AF2216" w:rsidRPr="00B95F23" w:rsidRDefault="00AF2216" w:rsidP="00AF2216">
            <w:pPr>
              <w:pStyle w:val="EL95ptNumberedList1"/>
            </w:pPr>
            <w:r w:rsidRPr="00B95F23">
              <w:t>Work Time</w:t>
            </w:r>
          </w:p>
          <w:p w14:paraId="335A0CFE" w14:textId="1BA08974" w:rsidR="008660AA" w:rsidRPr="008660AA" w:rsidRDefault="00B80117" w:rsidP="008660AA">
            <w:pPr>
              <w:pStyle w:val="EL95ptNumberedList2"/>
            </w:pPr>
            <w:r>
              <w:t>Reading Closely</w:t>
            </w:r>
            <w:r w:rsidR="00947058" w:rsidRPr="008660AA">
              <w:t>: “</w:t>
            </w:r>
            <w:r w:rsidR="0097069E">
              <w:t>Making a Comeback</w:t>
            </w:r>
            <w:r w:rsidR="00947058" w:rsidRPr="008660AA">
              <w:t>” (</w:t>
            </w:r>
            <w:r w:rsidR="00FC63E9" w:rsidRPr="008660AA">
              <w:t xml:space="preserve">35 </w:t>
            </w:r>
            <w:r w:rsidR="00947058" w:rsidRPr="008660AA">
              <w:t>minutes)</w:t>
            </w:r>
          </w:p>
          <w:p w14:paraId="20B128D1" w14:textId="77777777" w:rsidR="008660AA" w:rsidRPr="008660AA" w:rsidRDefault="0097069E" w:rsidP="008660AA">
            <w:pPr>
              <w:pStyle w:val="EL95ptNumberedList2"/>
            </w:pPr>
            <w:r>
              <w:t>Independent</w:t>
            </w:r>
            <w:r w:rsidR="008660AA" w:rsidRPr="008660AA">
              <w:t xml:space="preserve"> Practice: Planning an Informational Paragraph (10 minutes)</w:t>
            </w:r>
          </w:p>
          <w:p w14:paraId="4777AAC6" w14:textId="77777777" w:rsidR="00AF2216" w:rsidRPr="00B95F23" w:rsidRDefault="00AF2216" w:rsidP="00AF2216">
            <w:pPr>
              <w:pStyle w:val="EL95ptNumberedList1"/>
            </w:pPr>
            <w:r w:rsidRPr="00B95F23">
              <w:t>Closing and Assessment</w:t>
            </w:r>
          </w:p>
          <w:p w14:paraId="54DF4765" w14:textId="77777777" w:rsidR="00AF2216" w:rsidRPr="00B95F23" w:rsidRDefault="004D7511" w:rsidP="00AF2216">
            <w:pPr>
              <w:pStyle w:val="EL95ptNumberedList2"/>
            </w:pPr>
            <w:r>
              <w:t>Share</w:t>
            </w:r>
            <w:r w:rsidR="00947058">
              <w:t xml:space="preserve"> and Debrief: </w:t>
            </w:r>
            <w:r w:rsidR="000465CE">
              <w:t>Adding to the</w:t>
            </w:r>
            <w:r w:rsidR="00947058">
              <w:t xml:space="preserve"> Who </w:t>
            </w:r>
            <w:r w:rsidR="005C2AC1">
              <w:t>I</w:t>
            </w:r>
            <w:r w:rsidR="00947058">
              <w:t>s the Wolf in Fact Anchor Chart (10</w:t>
            </w:r>
            <w:r w:rsidR="00AF2216" w:rsidRPr="00B95F23">
              <w:t xml:space="preserve"> minutes)</w:t>
            </w:r>
          </w:p>
          <w:p w14:paraId="14C2C2E3" w14:textId="77777777" w:rsidR="00AF2216" w:rsidRPr="00B95F23" w:rsidRDefault="00AF2216" w:rsidP="00AF2216">
            <w:pPr>
              <w:pStyle w:val="EL95ptNumberedList1"/>
            </w:pPr>
            <w:r w:rsidRPr="00B95F23">
              <w:t>Homework</w:t>
            </w:r>
          </w:p>
          <w:p w14:paraId="0EBB461A" w14:textId="77777777" w:rsidR="000465CE" w:rsidRPr="00BA15F9" w:rsidRDefault="00623A8B" w:rsidP="0085385A">
            <w:pPr>
              <w:pStyle w:val="EL95ptNumberedList2"/>
            </w:pPr>
            <w:r>
              <w:t>Choose two italicized words from the Text</w:t>
            </w:r>
            <w:r w:rsidR="006E0446">
              <w:t>-</w:t>
            </w:r>
            <w:r>
              <w:t xml:space="preserve">Dependent Questions: “Making a Comeback” and create </w:t>
            </w:r>
            <w:r w:rsidR="005C2AC1">
              <w:t>V</w:t>
            </w:r>
            <w:r>
              <w:t>ocabulary cards for these words.</w:t>
            </w:r>
          </w:p>
        </w:tc>
        <w:tc>
          <w:tcPr>
            <w:tcW w:w="9180" w:type="dxa"/>
          </w:tcPr>
          <w:p w14:paraId="417CF96F" w14:textId="299099A9" w:rsidR="00977AC4" w:rsidRPr="009A38FE" w:rsidRDefault="0076711B" w:rsidP="0027143D">
            <w:pPr>
              <w:pStyle w:val="EL95ptBullet1"/>
            </w:pPr>
            <w:r w:rsidRPr="009A38FE">
              <w:t xml:space="preserve">In this lesson, students continue closely reading the </w:t>
            </w:r>
            <w:r w:rsidR="00494132" w:rsidRPr="009A38FE">
              <w:t>last</w:t>
            </w:r>
            <w:r w:rsidRPr="009A38FE">
              <w:t xml:space="preserve"> section, “</w:t>
            </w:r>
            <w:r w:rsidR="00494132" w:rsidRPr="009A38FE">
              <w:t>Making a Comeback</w:t>
            </w:r>
            <w:r w:rsidR="005C2AC1" w:rsidRPr="009A38FE">
              <w:t>.</w:t>
            </w:r>
            <w:r w:rsidRPr="009A38FE">
              <w:t>”</w:t>
            </w:r>
          </w:p>
          <w:p w14:paraId="4BACC3DA" w14:textId="042E8323" w:rsidR="00977AC4" w:rsidRPr="009A38FE" w:rsidRDefault="00977AC4" w:rsidP="00977AC4">
            <w:pPr>
              <w:pStyle w:val="EL95ptBullet1"/>
            </w:pPr>
            <w:r w:rsidRPr="009A38FE">
              <w:t>This close read sequence</w:t>
            </w:r>
            <w:r w:rsidR="00B80117" w:rsidRPr="009A38FE">
              <w:t xml:space="preserve"> follows the same pattern as previous sequences. It is designed </w:t>
            </w:r>
            <w:r w:rsidRPr="009A38FE">
              <w:t xml:space="preserve">as </w:t>
            </w:r>
            <w:r w:rsidR="00290276" w:rsidRPr="009A38FE">
              <w:t>three</w:t>
            </w:r>
            <w:r w:rsidRPr="009A38FE">
              <w:t xml:space="preserve"> lessons</w:t>
            </w:r>
            <w:r w:rsidR="0085385A" w:rsidRPr="009A38FE">
              <w:t>;</w:t>
            </w:r>
            <w:r w:rsidRPr="009A38FE">
              <w:t xml:space="preserve"> however</w:t>
            </w:r>
            <w:r w:rsidR="0085385A" w:rsidRPr="009A38FE">
              <w:t>,</w:t>
            </w:r>
            <w:r w:rsidRPr="009A38FE">
              <w:t xml:space="preserve"> depending on the needs of your class, you may split this close reading into </w:t>
            </w:r>
            <w:r w:rsidR="00290276" w:rsidRPr="009A38FE">
              <w:t>four</w:t>
            </w:r>
            <w:r w:rsidRPr="009A38FE">
              <w:t xml:space="preserve"> lessons</w:t>
            </w:r>
            <w:r w:rsidR="0085385A" w:rsidRPr="009A38FE">
              <w:t xml:space="preserve"> instead</w:t>
            </w:r>
            <w:r w:rsidRPr="009A38FE">
              <w:t>.</w:t>
            </w:r>
          </w:p>
          <w:p w14:paraId="3DE259C9" w14:textId="77777777" w:rsidR="00977AC4" w:rsidRPr="009A38FE" w:rsidRDefault="00977AC4" w:rsidP="00977AC4">
            <w:pPr>
              <w:pStyle w:val="EL95ptBullet1"/>
            </w:pPr>
            <w:r w:rsidRPr="009A38FE">
              <w:t>The end goal of Le</w:t>
            </w:r>
            <w:r w:rsidR="00290276" w:rsidRPr="009A38FE">
              <w:t xml:space="preserve">ssons </w:t>
            </w:r>
            <w:r w:rsidR="00494132" w:rsidRPr="009A38FE">
              <w:t>9</w:t>
            </w:r>
            <w:r w:rsidR="0085385A" w:rsidRPr="009A38FE">
              <w:t>–</w:t>
            </w:r>
            <w:r w:rsidR="00494132" w:rsidRPr="009A38FE">
              <w:t>11</w:t>
            </w:r>
            <w:r w:rsidR="00290276" w:rsidRPr="009A38FE">
              <w:t xml:space="preserve"> </w:t>
            </w:r>
            <w:r w:rsidRPr="009A38FE">
              <w:t xml:space="preserve">is for students to be able to answer the focus question posed </w:t>
            </w:r>
            <w:r w:rsidR="00494132" w:rsidRPr="009A38FE">
              <w:t>in Lesson 9</w:t>
            </w:r>
            <w:r w:rsidR="002C47DC" w:rsidRPr="009A38FE">
              <w:t>, “After reading ‘Making a Comeback</w:t>
            </w:r>
            <w:r w:rsidR="0085385A" w:rsidRPr="009A38FE">
              <w:t>,</w:t>
            </w:r>
            <w:r w:rsidR="002C47DC" w:rsidRPr="009A38FE">
              <w:t xml:space="preserve">’ what </w:t>
            </w:r>
            <w:r w:rsidR="0085385A" w:rsidRPr="009A38FE">
              <w:t xml:space="preserve">have you learned about </w:t>
            </w:r>
            <w:r w:rsidR="002C47DC" w:rsidRPr="009A38FE">
              <w:t xml:space="preserve">some </w:t>
            </w:r>
            <w:r w:rsidR="0085385A" w:rsidRPr="009A38FE">
              <w:t xml:space="preserve">of the </w:t>
            </w:r>
            <w:r w:rsidR="002C47DC" w:rsidRPr="009A38FE">
              <w:t>problems faced by wolves? What are some solutions to these problems?”</w:t>
            </w:r>
            <w:r w:rsidRPr="009A38FE">
              <w:t xml:space="preserve"> Students are given the opportunity to </w:t>
            </w:r>
            <w:r w:rsidR="00290276" w:rsidRPr="009A38FE">
              <w:t xml:space="preserve">begin to </w:t>
            </w:r>
            <w:r w:rsidRPr="009A38FE">
              <w:t xml:space="preserve">do so in </w:t>
            </w:r>
            <w:r w:rsidR="005E52A8" w:rsidRPr="009A38FE">
              <w:t>this lesson</w:t>
            </w:r>
            <w:r w:rsidR="00290276" w:rsidRPr="009A38FE">
              <w:t xml:space="preserve"> by planning their paragraphs</w:t>
            </w:r>
            <w:r w:rsidR="005E52A8" w:rsidRPr="009A38FE">
              <w:t>.</w:t>
            </w:r>
            <w:r w:rsidR="00290276" w:rsidRPr="009A38FE">
              <w:t xml:space="preserve"> They will write paragraphs ans</w:t>
            </w:r>
            <w:r w:rsidR="00494132" w:rsidRPr="009A38FE">
              <w:t>wering this question in Lesson 11</w:t>
            </w:r>
            <w:r w:rsidR="00290276" w:rsidRPr="009A38FE">
              <w:t>.</w:t>
            </w:r>
          </w:p>
          <w:p w14:paraId="75F80C38" w14:textId="77777777" w:rsidR="0027143D" w:rsidRPr="00494132" w:rsidRDefault="0027143D" w:rsidP="0027143D">
            <w:pPr>
              <w:pStyle w:val="EL95ptBullet1"/>
            </w:pPr>
            <w:r w:rsidRPr="00494132">
              <w:t xml:space="preserve">A completed Who </w:t>
            </w:r>
            <w:r w:rsidR="0085385A">
              <w:t>I</w:t>
            </w:r>
            <w:r w:rsidRPr="00494132">
              <w:t xml:space="preserve">s </w:t>
            </w:r>
            <w:r w:rsidR="005E52A8" w:rsidRPr="00494132">
              <w:t xml:space="preserve">the Wolf in </w:t>
            </w:r>
            <w:r w:rsidR="0085385A">
              <w:t>F</w:t>
            </w:r>
            <w:r w:rsidR="005E52A8" w:rsidRPr="00494132">
              <w:t>act anchor chart wa</w:t>
            </w:r>
            <w:r w:rsidRPr="00494132">
              <w:t xml:space="preserve">s included in the </w:t>
            </w:r>
            <w:r w:rsidR="0002527B">
              <w:t>s</w:t>
            </w:r>
            <w:r w:rsidR="0002527B" w:rsidRPr="00494132">
              <w:t xml:space="preserve">upporting </w:t>
            </w:r>
            <w:r w:rsidR="0002527B">
              <w:t>m</w:t>
            </w:r>
            <w:r w:rsidR="0002527B" w:rsidRPr="00494132">
              <w:t xml:space="preserve">aterials </w:t>
            </w:r>
            <w:r w:rsidR="005E52A8" w:rsidRPr="00494132">
              <w:t xml:space="preserve">of Lesson 2 </w:t>
            </w:r>
            <w:r w:rsidRPr="00494132">
              <w:t>for teacher reference. This should be referred to throughout the unit as a guide for information</w:t>
            </w:r>
            <w:r w:rsidR="005E52A8" w:rsidRPr="00494132">
              <w:t xml:space="preserve"> to include on the anchor chart.</w:t>
            </w:r>
          </w:p>
          <w:p w14:paraId="47F9A9B1" w14:textId="77777777" w:rsidR="00977AC4" w:rsidRPr="00494132" w:rsidRDefault="00977AC4" w:rsidP="00977AC4">
            <w:pPr>
              <w:pStyle w:val="EL95ptBullet1"/>
            </w:pPr>
            <w:r w:rsidRPr="00494132">
              <w:t xml:space="preserve">In advance: </w:t>
            </w:r>
          </w:p>
          <w:p w14:paraId="4FEFD420" w14:textId="77777777" w:rsidR="007F44BE" w:rsidRPr="007F44BE" w:rsidRDefault="007F44BE" w:rsidP="00290276">
            <w:pPr>
              <w:pStyle w:val="EL95ptBullet2"/>
              <w:rPr>
                <w:rFonts w:eastAsia="MS MinNew Roman"/>
              </w:rPr>
            </w:pPr>
            <w:r>
              <w:t>Review: Back-to-Back</w:t>
            </w:r>
            <w:r w:rsidR="0085385A">
              <w:t>,</w:t>
            </w:r>
            <w:r>
              <w:t xml:space="preserve"> Face-to-Face protocol</w:t>
            </w:r>
            <w:r w:rsidR="0085385A">
              <w:t>.</w:t>
            </w:r>
          </w:p>
          <w:p w14:paraId="3EA9ADE3" w14:textId="77777777" w:rsidR="00181DE3" w:rsidRDefault="00977AC4" w:rsidP="004A7AF6">
            <w:pPr>
              <w:pStyle w:val="EL95ptBullet2"/>
              <w:rPr>
                <w:rFonts w:eastAsia="MS MinNew Roman" w:cs="Arial"/>
                <w:b/>
                <w:color w:val="717073"/>
              </w:rPr>
            </w:pPr>
            <w:r w:rsidRPr="00494132">
              <w:t xml:space="preserve">Post: </w:t>
            </w:r>
            <w:r w:rsidR="005C2AC1">
              <w:t xml:space="preserve">Learning targets; </w:t>
            </w:r>
            <w:r w:rsidRPr="00494132">
              <w:t>Close Reader</w:t>
            </w:r>
            <w:r w:rsidR="002C47DC">
              <w:t>s Do These Things anchor chart</w:t>
            </w:r>
            <w:r w:rsidR="005C2AC1">
              <w:t xml:space="preserve">; </w:t>
            </w:r>
            <w:r w:rsidR="002C47DC">
              <w:t>Informational Text anchor chart</w:t>
            </w:r>
            <w:r w:rsidR="005C2AC1">
              <w:t xml:space="preserve">; </w:t>
            </w:r>
            <w:r w:rsidR="00290276" w:rsidRPr="00494132">
              <w:t xml:space="preserve">Paragraph </w:t>
            </w:r>
            <w:r w:rsidR="002C47DC">
              <w:t>Writing Accordion anchor chart</w:t>
            </w:r>
            <w:r w:rsidR="005C2AC1">
              <w:t xml:space="preserve">; </w:t>
            </w:r>
            <w:r w:rsidR="005E52A8" w:rsidRPr="00494132">
              <w:t xml:space="preserve">Who </w:t>
            </w:r>
            <w:r w:rsidR="005C2AC1">
              <w:t>I</w:t>
            </w:r>
            <w:r w:rsidR="005E52A8" w:rsidRPr="00494132">
              <w:t xml:space="preserve">s the Wolf in </w:t>
            </w:r>
            <w:r w:rsidR="005C2AC1">
              <w:t>F</w:t>
            </w:r>
            <w:r w:rsidR="005E52A8" w:rsidRPr="00494132">
              <w:t>act anchor chart</w:t>
            </w:r>
            <w:r w:rsidR="005C2AC1">
              <w:t>.</w:t>
            </w:r>
          </w:p>
        </w:tc>
      </w:tr>
    </w:tbl>
    <w:p w14:paraId="1F8DFEE4" w14:textId="77777777" w:rsidR="007A1632" w:rsidRDefault="007A1632">
      <w:r>
        <w:rPr>
          <w:b/>
        </w:rPr>
        <w:br w:type="page"/>
      </w:r>
    </w:p>
    <w:tbl>
      <w:tblPr>
        <w:tblW w:w="1440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3510"/>
        <w:gridCol w:w="10890"/>
      </w:tblGrid>
      <w:tr w:rsidR="00AF2216" w14:paraId="4EF6F7DF" w14:textId="77777777">
        <w:tc>
          <w:tcPr>
            <w:tcW w:w="3510" w:type="dxa"/>
            <w:shd w:val="clear" w:color="auto" w:fill="717073"/>
            <w:vAlign w:val="center"/>
          </w:tcPr>
          <w:p w14:paraId="25782CB3" w14:textId="77777777" w:rsidR="00AF2216" w:rsidRPr="008066DB" w:rsidRDefault="00AF2216" w:rsidP="00AF2216">
            <w:pPr>
              <w:pStyle w:val="EL95ptHeadingWhite"/>
            </w:pPr>
            <w:r>
              <w:lastRenderedPageBreak/>
              <w:br w:type="page"/>
            </w:r>
            <w:r w:rsidRPr="008066DB">
              <w:t>Lesson Vocabulary</w:t>
            </w:r>
          </w:p>
        </w:tc>
        <w:tc>
          <w:tcPr>
            <w:tcW w:w="10890" w:type="dxa"/>
            <w:shd w:val="clear" w:color="auto" w:fill="717073"/>
            <w:vAlign w:val="center"/>
          </w:tcPr>
          <w:p w14:paraId="0E578787" w14:textId="77777777" w:rsidR="00AF2216" w:rsidRPr="008066DB" w:rsidRDefault="00AF2216" w:rsidP="00AF2216">
            <w:pPr>
              <w:pStyle w:val="EL95ptHeadingWhite"/>
            </w:pPr>
            <w:r w:rsidRPr="008066DB">
              <w:t>Materials</w:t>
            </w:r>
          </w:p>
        </w:tc>
      </w:tr>
      <w:tr w:rsidR="00AF2216" w:rsidRPr="00E24093" w14:paraId="5B8AFE1B" w14:textId="77777777">
        <w:tc>
          <w:tcPr>
            <w:tcW w:w="3510" w:type="dxa"/>
          </w:tcPr>
          <w:p w14:paraId="738FF7D5" w14:textId="77777777" w:rsidR="005E52A8" w:rsidRPr="00290276" w:rsidRDefault="0097069E" w:rsidP="00AF2216">
            <w:pPr>
              <w:pStyle w:val="EL95ptBodyText"/>
            </w:pPr>
            <w:r>
              <w:t>problem, solutions</w:t>
            </w:r>
            <w:r w:rsidR="0085385A">
              <w:t xml:space="preserve">, </w:t>
            </w:r>
            <w:r>
              <w:t>protection (21), endangered, opposed (23), compromise</w:t>
            </w:r>
          </w:p>
        </w:tc>
        <w:tc>
          <w:tcPr>
            <w:tcW w:w="10890" w:type="dxa"/>
          </w:tcPr>
          <w:p w14:paraId="75238DB4" w14:textId="77777777" w:rsidR="00E60076" w:rsidRPr="00290276" w:rsidRDefault="00E60076" w:rsidP="00E60076">
            <w:pPr>
              <w:pStyle w:val="EL95ptBullet1"/>
            </w:pPr>
            <w:r w:rsidRPr="00290276">
              <w:rPr>
                <w:i/>
                <w:iCs/>
              </w:rPr>
              <w:t xml:space="preserve">Face to Face </w:t>
            </w:r>
            <w:r w:rsidR="0085385A">
              <w:rPr>
                <w:i/>
                <w:iCs/>
              </w:rPr>
              <w:t>w</w:t>
            </w:r>
            <w:r w:rsidRPr="00290276">
              <w:rPr>
                <w:i/>
                <w:iCs/>
              </w:rPr>
              <w:t>ith Wolves</w:t>
            </w:r>
            <w:r w:rsidRPr="00290276">
              <w:t> (book; one per student and one to display)</w:t>
            </w:r>
          </w:p>
          <w:p w14:paraId="70001ECF" w14:textId="77777777" w:rsidR="00E60076" w:rsidRPr="00290276" w:rsidRDefault="00E60076" w:rsidP="00E60076">
            <w:pPr>
              <w:pStyle w:val="EL95ptBullet1"/>
            </w:pPr>
            <w:r w:rsidRPr="00290276">
              <w:t>Text</w:t>
            </w:r>
            <w:r w:rsidR="00AC7356">
              <w:t>-</w:t>
            </w:r>
            <w:r w:rsidRPr="00290276">
              <w:t xml:space="preserve">Dependent Questions: </w:t>
            </w:r>
            <w:r w:rsidR="0085385A">
              <w:t>“</w:t>
            </w:r>
            <w:r w:rsidR="0097069E">
              <w:t>Making a Comeback</w:t>
            </w:r>
            <w:r w:rsidR="0085385A">
              <w:t>”</w:t>
            </w:r>
            <w:r w:rsidR="0097069E">
              <w:t xml:space="preserve"> (from Lesson 9</w:t>
            </w:r>
            <w:r w:rsidRPr="00290276">
              <w:t>; one per student and one to display)</w:t>
            </w:r>
          </w:p>
          <w:p w14:paraId="4FAAE51B" w14:textId="77777777" w:rsidR="00E60076" w:rsidRPr="00290276" w:rsidRDefault="00E60076" w:rsidP="00E60076">
            <w:pPr>
              <w:pStyle w:val="EL95ptBullet1"/>
            </w:pPr>
            <w:r w:rsidRPr="00290276">
              <w:t xml:space="preserve">Close Readers </w:t>
            </w:r>
            <w:r w:rsidR="002702A0">
              <w:t>Do These Things anchor chart (begun in</w:t>
            </w:r>
            <w:r w:rsidRPr="00290276">
              <w:t xml:space="preserve"> Module 1, Unit 1, Lesson 2)</w:t>
            </w:r>
          </w:p>
          <w:p w14:paraId="6A242B07" w14:textId="77777777" w:rsidR="00EE1E14" w:rsidRPr="00290276" w:rsidRDefault="0085385A" w:rsidP="00E60076">
            <w:pPr>
              <w:pStyle w:val="EL95ptBullet1"/>
            </w:pPr>
            <w:r>
              <w:t>Close Reading Guide</w:t>
            </w:r>
            <w:r w:rsidR="00E60076" w:rsidRPr="00290276">
              <w:t xml:space="preserve">: </w:t>
            </w:r>
            <w:r>
              <w:t>“</w:t>
            </w:r>
            <w:r w:rsidR="0097069E">
              <w:t>Making a Comeback</w:t>
            </w:r>
            <w:r>
              <w:t>”</w:t>
            </w:r>
            <w:r w:rsidR="00E60076" w:rsidRPr="00290276">
              <w:t xml:space="preserve"> (from Lesson</w:t>
            </w:r>
            <w:r w:rsidR="0097069E">
              <w:t xml:space="preserve"> 9</w:t>
            </w:r>
            <w:r w:rsidR="00E60076" w:rsidRPr="00290276">
              <w:t>; for teacher reference)</w:t>
            </w:r>
          </w:p>
          <w:p w14:paraId="08938CCE" w14:textId="77777777" w:rsidR="00AB76F6" w:rsidRPr="00290276" w:rsidRDefault="00AB76F6" w:rsidP="00321834">
            <w:pPr>
              <w:pStyle w:val="EL95ptBullet1"/>
            </w:pPr>
            <w:r w:rsidRPr="00290276">
              <w:t>Infor</w:t>
            </w:r>
            <w:r w:rsidR="002702A0">
              <w:t>mational Text anchor chart (begun in</w:t>
            </w:r>
            <w:r w:rsidRPr="00290276">
              <w:t xml:space="preserve"> Lesson 1)</w:t>
            </w:r>
          </w:p>
          <w:p w14:paraId="1F8D6579" w14:textId="77777777" w:rsidR="00AB76F6" w:rsidRPr="009A38FE" w:rsidRDefault="00AB76F6" w:rsidP="00321834">
            <w:pPr>
              <w:pStyle w:val="EL95ptBullet1"/>
            </w:pPr>
            <w:r w:rsidRPr="009A38FE">
              <w:t>Paragraph Writ</w:t>
            </w:r>
            <w:r w:rsidR="002702A0" w:rsidRPr="009A38FE">
              <w:t>ing Accordion anchor chart (begun in</w:t>
            </w:r>
            <w:r w:rsidRPr="009A38FE">
              <w:t xml:space="preserve"> Module 2A, Unit 1, Lesson 10)</w:t>
            </w:r>
          </w:p>
          <w:p w14:paraId="0E7A9400" w14:textId="16B12AD4" w:rsidR="00AB76F6" w:rsidRPr="009A38FE" w:rsidRDefault="00AB76F6" w:rsidP="00AB76F6">
            <w:pPr>
              <w:pStyle w:val="EL95ptBullet1"/>
            </w:pPr>
            <w:r w:rsidRPr="009A38FE">
              <w:t>Paragraph Writing Accordion graphic organizer (</w:t>
            </w:r>
            <w:r w:rsidR="009A38FE" w:rsidRPr="009A38FE" w:rsidDel="009A38FE">
              <w:rPr>
                <w:rStyle w:val="CommentReference"/>
                <w:rFonts w:ascii="Times New Roman" w:hAnsi="Times New Roman"/>
                <w:kern w:val="0"/>
              </w:rPr>
              <w:t xml:space="preserve"> </w:t>
            </w:r>
            <w:r w:rsidR="004A7AF6" w:rsidRPr="009A38FE">
              <w:t xml:space="preserve">from Lesson </w:t>
            </w:r>
            <w:r w:rsidR="00B80117" w:rsidRPr="009A38FE">
              <w:t>4</w:t>
            </w:r>
            <w:r w:rsidR="004A7AF6" w:rsidRPr="009A38FE">
              <w:t xml:space="preserve">; </w:t>
            </w:r>
            <w:r w:rsidRPr="009A38FE">
              <w:t xml:space="preserve">one </w:t>
            </w:r>
            <w:r w:rsidR="004A7AF6" w:rsidRPr="009A38FE">
              <w:t xml:space="preserve">new blank copy </w:t>
            </w:r>
            <w:r w:rsidRPr="009A38FE">
              <w:t>per student and one to display)</w:t>
            </w:r>
          </w:p>
          <w:p w14:paraId="0F8C6A97" w14:textId="1A98E8E4" w:rsidR="00E043F8" w:rsidRPr="009A38FE" w:rsidRDefault="00E043F8" w:rsidP="00AB76F6">
            <w:pPr>
              <w:pStyle w:val="EL95ptBullet1"/>
            </w:pPr>
            <w:r w:rsidRPr="009A38FE">
              <w:t>Paragraph Writing Accordion</w:t>
            </w:r>
            <w:r w:rsidR="009A38FE">
              <w:t xml:space="preserve"> </w:t>
            </w:r>
            <w:r w:rsidRPr="009A38FE">
              <w:t>graphic organizer</w:t>
            </w:r>
            <w:r w:rsidR="009A38FE" w:rsidRPr="009A38FE">
              <w:t xml:space="preserve">: “Making a Comeback” </w:t>
            </w:r>
            <w:r w:rsidRPr="009A38FE">
              <w:t xml:space="preserve"> (answers, for teacher reference)</w:t>
            </w:r>
          </w:p>
          <w:p w14:paraId="18E1EB3D" w14:textId="77777777" w:rsidR="000465CE" w:rsidRPr="009A38FE" w:rsidRDefault="00321834" w:rsidP="00290276">
            <w:pPr>
              <w:pStyle w:val="EL95ptBullet1"/>
            </w:pPr>
            <w:r w:rsidRPr="009A38FE">
              <w:t xml:space="preserve">Who </w:t>
            </w:r>
            <w:r w:rsidR="0085385A" w:rsidRPr="009A38FE">
              <w:t>I</w:t>
            </w:r>
            <w:r w:rsidRPr="009A38FE">
              <w:t xml:space="preserve">s the Wolf in </w:t>
            </w:r>
            <w:r w:rsidR="0085385A" w:rsidRPr="009A38FE">
              <w:t>F</w:t>
            </w:r>
            <w:r w:rsidRPr="009A38FE">
              <w:t>act anchor chart (</w:t>
            </w:r>
            <w:r w:rsidR="002702A0" w:rsidRPr="009A38FE">
              <w:t>begun in Lesson 2</w:t>
            </w:r>
            <w:r w:rsidRPr="009A38FE">
              <w:t>)</w:t>
            </w:r>
          </w:p>
          <w:p w14:paraId="2E0A4878" w14:textId="77777777" w:rsidR="00594F85" w:rsidRPr="00290276" w:rsidRDefault="00594F85" w:rsidP="00290276">
            <w:pPr>
              <w:pStyle w:val="EL95ptBullet1"/>
            </w:pPr>
            <w:r>
              <w:t>Index cards (two per student)</w:t>
            </w:r>
          </w:p>
        </w:tc>
      </w:tr>
    </w:tbl>
    <w:p w14:paraId="7E433BD4" w14:textId="77777777" w:rsidR="00AF2216" w:rsidRDefault="00AF2216" w:rsidP="00AF2216">
      <w:pPr>
        <w:pStyle w:val="EL95ptBodyText"/>
      </w:pPr>
    </w:p>
    <w:tbl>
      <w:tblPr>
        <w:tblW w:w="1440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10890"/>
        <w:gridCol w:w="3510"/>
      </w:tblGrid>
      <w:tr w:rsidR="00AF2216" w14:paraId="07C02694" w14:textId="77777777">
        <w:tc>
          <w:tcPr>
            <w:tcW w:w="10890" w:type="dxa"/>
            <w:shd w:val="clear" w:color="auto" w:fill="717073"/>
            <w:vAlign w:val="center"/>
          </w:tcPr>
          <w:p w14:paraId="6A0EB8BE" w14:textId="77777777" w:rsidR="00AF2216" w:rsidRPr="008066DB" w:rsidRDefault="00AF2216" w:rsidP="00AF2216">
            <w:pPr>
              <w:pStyle w:val="EL95ptHeadingWhite"/>
            </w:pPr>
            <w:r>
              <w:br w:type="page"/>
              <w:t>Opening</w:t>
            </w:r>
          </w:p>
        </w:tc>
        <w:tc>
          <w:tcPr>
            <w:tcW w:w="3510" w:type="dxa"/>
            <w:shd w:val="clear" w:color="auto" w:fill="717073"/>
            <w:vAlign w:val="center"/>
          </w:tcPr>
          <w:p w14:paraId="51D23175" w14:textId="77777777" w:rsidR="00AF2216" w:rsidRPr="008066DB" w:rsidRDefault="00AF2216" w:rsidP="00AF2216">
            <w:pPr>
              <w:pStyle w:val="EL95ptHeadingWhite"/>
            </w:pPr>
            <w:r>
              <w:t>Meeting Students’ Needs</w:t>
            </w:r>
          </w:p>
        </w:tc>
      </w:tr>
      <w:tr w:rsidR="00AF2216" w:rsidRPr="00E24093" w14:paraId="62B146E7" w14:textId="77777777">
        <w:tc>
          <w:tcPr>
            <w:tcW w:w="10890" w:type="dxa"/>
          </w:tcPr>
          <w:p w14:paraId="7194C3C5" w14:textId="77777777" w:rsidR="00AF2216" w:rsidRPr="009A38FE" w:rsidRDefault="00AF2216" w:rsidP="00AF2216">
            <w:pPr>
              <w:pStyle w:val="EL95ptBodyText"/>
              <w:rPr>
                <w:b/>
              </w:rPr>
            </w:pPr>
            <w:r w:rsidRPr="00E24093">
              <w:rPr>
                <w:b/>
              </w:rPr>
              <w:t xml:space="preserve">A. </w:t>
            </w:r>
            <w:r w:rsidR="00BD787A" w:rsidRPr="00BD787A">
              <w:rPr>
                <w:b/>
              </w:rPr>
              <w:t>Engaging the Reader</w:t>
            </w:r>
            <w:r w:rsidR="000465CE">
              <w:rPr>
                <w:b/>
              </w:rPr>
              <w:t xml:space="preserve"> and Unpacking Learning </w:t>
            </w:r>
            <w:r w:rsidR="000465CE" w:rsidRPr="009A38FE">
              <w:rPr>
                <w:b/>
              </w:rPr>
              <w:t>Targets (5 minutes)</w:t>
            </w:r>
          </w:p>
          <w:p w14:paraId="73274BC2" w14:textId="77777777" w:rsidR="003A47E0" w:rsidRPr="009A38FE" w:rsidRDefault="003A47E0" w:rsidP="003A47E0">
            <w:pPr>
              <w:pStyle w:val="EL95ptBullet1"/>
            </w:pPr>
            <w:r w:rsidRPr="009A38FE">
              <w:t xml:space="preserve">Ask students to take out their </w:t>
            </w:r>
            <w:r w:rsidR="0085385A" w:rsidRPr="009A38FE">
              <w:t>f</w:t>
            </w:r>
            <w:r w:rsidRPr="009A38FE">
              <w:t xml:space="preserve">luency </w:t>
            </w:r>
            <w:r w:rsidR="0085385A" w:rsidRPr="009A38FE">
              <w:t>s</w:t>
            </w:r>
            <w:r w:rsidRPr="009A38FE">
              <w:t>elf-</w:t>
            </w:r>
            <w:r w:rsidR="0085385A" w:rsidRPr="009A38FE">
              <w:t>a</w:t>
            </w:r>
            <w:r w:rsidRPr="009A38FE">
              <w:t>ssessments with reflections recorded on the back from homework.</w:t>
            </w:r>
          </w:p>
          <w:p w14:paraId="45924098" w14:textId="77777777" w:rsidR="003A47E0" w:rsidRPr="009A38FE" w:rsidRDefault="003A47E0" w:rsidP="003A47E0">
            <w:pPr>
              <w:pStyle w:val="EL95ptBullet1"/>
            </w:pPr>
            <w:r w:rsidRPr="009A38FE">
              <w:t>Remind students they were to self-assess fluency, reflect on individual progress, then refine or revise their fluency goal.</w:t>
            </w:r>
          </w:p>
          <w:p w14:paraId="16C4EF72" w14:textId="77777777" w:rsidR="003A47E0" w:rsidRPr="009A38FE" w:rsidRDefault="003A47E0" w:rsidP="003A47E0">
            <w:pPr>
              <w:pStyle w:val="EL95ptBullet1"/>
            </w:pPr>
            <w:r w:rsidRPr="009A38FE">
              <w:t>Ask students to turn to a nearby partner with whom they have not worked recently to share fluency reflections and refined or revised goals.</w:t>
            </w:r>
          </w:p>
          <w:p w14:paraId="1C22B54B" w14:textId="77777777" w:rsidR="003A47E0" w:rsidRPr="009A38FE" w:rsidRDefault="003A47E0" w:rsidP="003A47E0">
            <w:pPr>
              <w:pStyle w:val="EL95ptBullet1"/>
            </w:pPr>
            <w:r w:rsidRPr="009A38FE">
              <w:t>After 1</w:t>
            </w:r>
            <w:r w:rsidR="00960F7D" w:rsidRPr="009A38FE">
              <w:t xml:space="preserve"> or </w:t>
            </w:r>
            <w:r w:rsidRPr="009A38FE">
              <w:t>2 minutes, invite several students to share their thinking whole group.</w:t>
            </w:r>
          </w:p>
          <w:p w14:paraId="7A91BFA8" w14:textId="77777777" w:rsidR="00C75175" w:rsidRPr="009A38FE" w:rsidRDefault="00C75175" w:rsidP="00C75175">
            <w:pPr>
              <w:pStyle w:val="EL95ptBullet1"/>
            </w:pPr>
            <w:r w:rsidRPr="009A38FE">
              <w:t xml:space="preserve">Focus students’ attention on the </w:t>
            </w:r>
            <w:r w:rsidR="0085385A" w:rsidRPr="009A38FE">
              <w:t>posted l</w:t>
            </w:r>
            <w:r w:rsidRPr="009A38FE">
              <w:t xml:space="preserve">earning </w:t>
            </w:r>
            <w:r w:rsidR="0085385A" w:rsidRPr="009A38FE">
              <w:t>t</w:t>
            </w:r>
            <w:r w:rsidRPr="009A38FE">
              <w:t>argets and ask them to chorally read each one aloud:</w:t>
            </w:r>
          </w:p>
          <w:p w14:paraId="44727FD3" w14:textId="77777777" w:rsidR="00C75175" w:rsidRPr="009A38FE" w:rsidRDefault="007F44BE" w:rsidP="00C75175">
            <w:pPr>
              <w:pStyle w:val="EL95ptBullet2Asterisk"/>
            </w:pPr>
            <w:r w:rsidRPr="009A38FE">
              <w:t>“</w:t>
            </w:r>
            <w:r w:rsidR="00C75175" w:rsidRPr="009A38FE">
              <w:t xml:space="preserve">I can identify specific facts and details about the appearance and behaviors of wolves from </w:t>
            </w:r>
            <w:r w:rsidR="00C75175" w:rsidRPr="009A38FE">
              <w:rPr>
                <w:i/>
              </w:rPr>
              <w:t>Face to Face with Wolves</w:t>
            </w:r>
            <w:r w:rsidR="00C75175" w:rsidRPr="009A38FE">
              <w:t>.</w:t>
            </w:r>
            <w:r w:rsidRPr="009A38FE">
              <w:t>”</w:t>
            </w:r>
          </w:p>
          <w:p w14:paraId="779E9BCA" w14:textId="77777777" w:rsidR="00C75175" w:rsidRPr="009A38FE" w:rsidRDefault="007F44BE" w:rsidP="00C75175">
            <w:pPr>
              <w:pStyle w:val="EL95ptBullet2Asterisk"/>
            </w:pPr>
            <w:r w:rsidRPr="009A38FE">
              <w:t>“</w:t>
            </w:r>
            <w:r w:rsidR="00C75175" w:rsidRPr="009A38FE">
              <w:t>I can actively listen and share in discussions with my peers.</w:t>
            </w:r>
            <w:r w:rsidRPr="009A38FE">
              <w:t>”</w:t>
            </w:r>
          </w:p>
          <w:p w14:paraId="1ACB81EE" w14:textId="77777777" w:rsidR="00C75175" w:rsidRPr="009A38FE" w:rsidRDefault="007F44BE" w:rsidP="00C75175">
            <w:pPr>
              <w:pStyle w:val="EL95ptBullet2Asterisk"/>
            </w:pPr>
            <w:r w:rsidRPr="009A38FE">
              <w:t>“</w:t>
            </w:r>
            <w:r w:rsidR="00C75175" w:rsidRPr="009A38FE">
              <w:t xml:space="preserve">I can find the meanings of unfamiliar words to help me better understand </w:t>
            </w:r>
            <w:r w:rsidR="00C75175" w:rsidRPr="009A38FE">
              <w:rPr>
                <w:i/>
                <w:iCs/>
              </w:rPr>
              <w:t>Face to Face with Wolves</w:t>
            </w:r>
            <w:r w:rsidR="00C75175" w:rsidRPr="009A38FE">
              <w:rPr>
                <w:iCs/>
              </w:rPr>
              <w:t>.</w:t>
            </w:r>
            <w:r w:rsidRPr="009A38FE">
              <w:rPr>
                <w:iCs/>
              </w:rPr>
              <w:t>”</w:t>
            </w:r>
          </w:p>
          <w:p w14:paraId="0C445085" w14:textId="77777777" w:rsidR="00C75175" w:rsidRPr="009A38FE" w:rsidRDefault="007F44BE" w:rsidP="00C75175">
            <w:pPr>
              <w:pStyle w:val="EL95ptBullet2Asterisk"/>
            </w:pPr>
            <w:r w:rsidRPr="009A38FE">
              <w:t>“</w:t>
            </w:r>
            <w:r w:rsidR="00C75175" w:rsidRPr="009A38FE">
              <w:t xml:space="preserve">I can </w:t>
            </w:r>
            <w:r w:rsidR="003F675A" w:rsidRPr="009A38FE">
              <w:t>plan</w:t>
            </w:r>
            <w:r w:rsidR="00C75175" w:rsidRPr="009A38FE">
              <w:t xml:space="preserve"> an informative paragraph about wolves using details from </w:t>
            </w:r>
            <w:r w:rsidR="00C75175" w:rsidRPr="009A38FE">
              <w:rPr>
                <w:i/>
              </w:rPr>
              <w:t>Face to Face with Wolves</w:t>
            </w:r>
            <w:r w:rsidR="00C75175" w:rsidRPr="009A38FE">
              <w:t>.</w:t>
            </w:r>
            <w:r w:rsidRPr="009A38FE">
              <w:t>”</w:t>
            </w:r>
          </w:p>
          <w:p w14:paraId="0F3123D3" w14:textId="497B7415" w:rsidR="00181DE3" w:rsidRDefault="00B80117">
            <w:pPr>
              <w:pStyle w:val="EL95ptBullet1"/>
            </w:pPr>
            <w:r w:rsidRPr="009A38FE">
              <w:t xml:space="preserve">Explain to students that they will reread the section started in Lesson 9 more closely. </w:t>
            </w:r>
            <w:r w:rsidR="00C75175" w:rsidRPr="009A38FE">
              <w:t>Clarify any misconceptions students may have about key terms or the targets as necessary.</w:t>
            </w:r>
          </w:p>
        </w:tc>
        <w:tc>
          <w:tcPr>
            <w:tcW w:w="3510" w:type="dxa"/>
          </w:tcPr>
          <w:p w14:paraId="6B381CAF" w14:textId="77777777" w:rsidR="00AF2216" w:rsidRPr="005D445D" w:rsidRDefault="000465CE" w:rsidP="006E4435">
            <w:pPr>
              <w:pStyle w:val="EL95ptBullet1"/>
            </w:pPr>
            <w:r w:rsidRPr="006B3785">
              <w:t>Discussing and clarifying the language of learning targets helps build academic vocabulary.</w:t>
            </w:r>
          </w:p>
        </w:tc>
      </w:tr>
    </w:tbl>
    <w:p w14:paraId="45FA0A52" w14:textId="080D2C3A" w:rsidR="00AF2216" w:rsidRDefault="00AF2216" w:rsidP="000C0E60">
      <w:pPr>
        <w:pStyle w:val="ELPageHeading2"/>
        <w:jc w:val="left"/>
      </w:pPr>
    </w:p>
    <w:tbl>
      <w:tblPr>
        <w:tblW w:w="1440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10890"/>
        <w:gridCol w:w="3510"/>
      </w:tblGrid>
      <w:tr w:rsidR="00AF2216" w14:paraId="2FED2B57" w14:textId="77777777">
        <w:tc>
          <w:tcPr>
            <w:tcW w:w="10890" w:type="dxa"/>
            <w:shd w:val="clear" w:color="auto" w:fill="717073"/>
            <w:vAlign w:val="center"/>
          </w:tcPr>
          <w:p w14:paraId="246AD60A" w14:textId="77777777" w:rsidR="00AF2216" w:rsidRPr="009B1536" w:rsidRDefault="00AF2216" w:rsidP="00AF2216">
            <w:pPr>
              <w:pStyle w:val="EL95ptHeadingWhite"/>
            </w:pPr>
            <w:r>
              <w:br w:type="page"/>
            </w:r>
            <w:r w:rsidRPr="009B1536">
              <w:t>Work Time</w:t>
            </w:r>
          </w:p>
        </w:tc>
        <w:tc>
          <w:tcPr>
            <w:tcW w:w="3510" w:type="dxa"/>
            <w:shd w:val="clear" w:color="auto" w:fill="717073"/>
            <w:vAlign w:val="center"/>
          </w:tcPr>
          <w:p w14:paraId="31A206D7" w14:textId="77777777" w:rsidR="00AF2216" w:rsidRPr="008066DB" w:rsidRDefault="00AF2216" w:rsidP="00AF2216">
            <w:pPr>
              <w:pStyle w:val="EL95ptHeadingWhite"/>
            </w:pPr>
            <w:r w:rsidRPr="009B1536">
              <w:t>Meeting Students’ Needs</w:t>
            </w:r>
          </w:p>
        </w:tc>
      </w:tr>
      <w:tr w:rsidR="00AF2216" w:rsidRPr="00E24093" w14:paraId="2B100719" w14:textId="77777777">
        <w:tc>
          <w:tcPr>
            <w:tcW w:w="10890" w:type="dxa"/>
          </w:tcPr>
          <w:p w14:paraId="38A47C27" w14:textId="2021311B" w:rsidR="00AF2216" w:rsidRDefault="00AF2216" w:rsidP="000C0E60">
            <w:pPr>
              <w:pStyle w:val="EL95ptBodyText"/>
              <w:rPr>
                <w:b/>
              </w:rPr>
            </w:pPr>
            <w:r w:rsidRPr="00E24093">
              <w:rPr>
                <w:b/>
              </w:rPr>
              <w:t xml:space="preserve">A. </w:t>
            </w:r>
            <w:r w:rsidR="00B80117">
              <w:rPr>
                <w:b/>
              </w:rPr>
              <w:t>Reading Closely</w:t>
            </w:r>
            <w:r w:rsidR="006E4435">
              <w:rPr>
                <w:b/>
              </w:rPr>
              <w:t>: “</w:t>
            </w:r>
            <w:r w:rsidR="0097069E">
              <w:rPr>
                <w:b/>
              </w:rPr>
              <w:t>Making a Comeback</w:t>
            </w:r>
            <w:r w:rsidR="006E4435">
              <w:rPr>
                <w:b/>
              </w:rPr>
              <w:t>” (</w:t>
            </w:r>
            <w:r w:rsidR="00E55611">
              <w:rPr>
                <w:b/>
              </w:rPr>
              <w:t xml:space="preserve">35 </w:t>
            </w:r>
            <w:r w:rsidR="006E4435">
              <w:rPr>
                <w:b/>
              </w:rPr>
              <w:t>minutes)</w:t>
            </w:r>
          </w:p>
          <w:p w14:paraId="193BABF4" w14:textId="77777777" w:rsidR="00027815" w:rsidRDefault="006E4435" w:rsidP="006E4435">
            <w:pPr>
              <w:pStyle w:val="EL95ptBullet1"/>
            </w:pPr>
            <w:r>
              <w:t xml:space="preserve">Remind students that they have been </w:t>
            </w:r>
            <w:r w:rsidR="00702B31">
              <w:t xml:space="preserve">closely </w:t>
            </w:r>
            <w:r>
              <w:t xml:space="preserve">reading the </w:t>
            </w:r>
            <w:r w:rsidR="0097069E">
              <w:t>last</w:t>
            </w:r>
            <w:r>
              <w:t xml:space="preserve"> section of </w:t>
            </w:r>
            <w:r w:rsidRPr="00E60076">
              <w:rPr>
                <w:b/>
                <w:i/>
              </w:rPr>
              <w:t xml:space="preserve">Face to Face </w:t>
            </w:r>
            <w:r w:rsidR="0085385A">
              <w:rPr>
                <w:b/>
                <w:i/>
              </w:rPr>
              <w:t>w</w:t>
            </w:r>
            <w:r w:rsidRPr="00E60076">
              <w:rPr>
                <w:b/>
                <w:i/>
              </w:rPr>
              <w:t>ith Wolves</w:t>
            </w:r>
            <w:r>
              <w:t>, “</w:t>
            </w:r>
            <w:r w:rsidR="0097069E">
              <w:t>Making a</w:t>
            </w:r>
            <w:r w:rsidR="00702B31">
              <w:t xml:space="preserve"> </w:t>
            </w:r>
            <w:r w:rsidR="0097069E">
              <w:t>Comeback</w:t>
            </w:r>
            <w:r w:rsidR="00702B31">
              <w:t>.</w:t>
            </w:r>
            <w:r>
              <w:t xml:space="preserve">” </w:t>
            </w:r>
          </w:p>
          <w:p w14:paraId="21406391" w14:textId="77777777" w:rsidR="00027815" w:rsidRPr="00027815" w:rsidRDefault="006E4435" w:rsidP="006E4435">
            <w:pPr>
              <w:pStyle w:val="EL95ptBullet1"/>
            </w:pPr>
            <w:r>
              <w:t xml:space="preserve">Invite students to take out </w:t>
            </w:r>
            <w:r w:rsidR="00E60076">
              <w:t xml:space="preserve">their copy of the book and </w:t>
            </w:r>
            <w:r>
              <w:t xml:space="preserve">the </w:t>
            </w:r>
            <w:r>
              <w:rPr>
                <w:b/>
              </w:rPr>
              <w:t>Text</w:t>
            </w:r>
            <w:r w:rsidR="00AF243F">
              <w:rPr>
                <w:b/>
              </w:rPr>
              <w:t>-</w:t>
            </w:r>
            <w:r>
              <w:rPr>
                <w:b/>
              </w:rPr>
              <w:t>Dependent Questions: “</w:t>
            </w:r>
            <w:r w:rsidR="0097069E">
              <w:rPr>
                <w:b/>
              </w:rPr>
              <w:t>Making a Comeback</w:t>
            </w:r>
            <w:r w:rsidR="0085385A">
              <w:rPr>
                <w:b/>
              </w:rPr>
              <w:t>.</w:t>
            </w:r>
            <w:r>
              <w:rPr>
                <w:b/>
              </w:rPr>
              <w:t>”</w:t>
            </w:r>
            <w:r w:rsidRPr="00027815">
              <w:rPr>
                <w:b/>
              </w:rPr>
              <w:t xml:space="preserve"> </w:t>
            </w:r>
          </w:p>
          <w:p w14:paraId="3E3886CB" w14:textId="77777777" w:rsidR="006E4435" w:rsidRDefault="00027815" w:rsidP="006E4435">
            <w:pPr>
              <w:pStyle w:val="EL95ptBullet1"/>
            </w:pPr>
            <w:r w:rsidRPr="00027815">
              <w:t>R</w:t>
            </w:r>
            <w:r w:rsidR="006E4435" w:rsidRPr="00027815">
              <w:t>emi</w:t>
            </w:r>
            <w:r w:rsidR="006E4435">
              <w:t xml:space="preserve">nd </w:t>
            </w:r>
            <w:r w:rsidR="00702B31">
              <w:t xml:space="preserve">students </w:t>
            </w:r>
            <w:r w:rsidR="006E4435">
              <w:t>that they are discussing quest</w:t>
            </w:r>
            <w:r>
              <w:t>ions about the text and using this sheet</w:t>
            </w:r>
            <w:r w:rsidR="006E4435">
              <w:t xml:space="preserve"> to record their thinking.</w:t>
            </w:r>
          </w:p>
          <w:p w14:paraId="199800C6" w14:textId="77777777" w:rsidR="006E4435" w:rsidRDefault="006E4435" w:rsidP="006E4435">
            <w:pPr>
              <w:pStyle w:val="EL95ptBullet1"/>
            </w:pPr>
            <w:r>
              <w:t>Cold call a student to read the focus question at the top of the sheet:</w:t>
            </w:r>
          </w:p>
          <w:p w14:paraId="77627C66" w14:textId="77777777" w:rsidR="0097069E" w:rsidRPr="0097069E" w:rsidRDefault="0097069E" w:rsidP="0097069E">
            <w:pPr>
              <w:pStyle w:val="EL95ptBullet2Asterisk"/>
            </w:pPr>
            <w:r w:rsidRPr="0097069E">
              <w:t>“After reading ‘Making a Comeback</w:t>
            </w:r>
            <w:r w:rsidR="00702B31">
              <w:t>,</w:t>
            </w:r>
            <w:r w:rsidRPr="0097069E">
              <w:t xml:space="preserve">’ what </w:t>
            </w:r>
            <w:r w:rsidR="00702B31">
              <w:t>have you learned about</w:t>
            </w:r>
            <w:r w:rsidRPr="0097069E">
              <w:t xml:space="preserve"> some </w:t>
            </w:r>
            <w:r w:rsidR="00702B31">
              <w:t xml:space="preserve">of the </w:t>
            </w:r>
            <w:r w:rsidRPr="0097069E">
              <w:t>problems faced by wolves? What are some solutions to these problems?”</w:t>
            </w:r>
          </w:p>
          <w:p w14:paraId="184B5868" w14:textId="77777777" w:rsidR="006E4435" w:rsidRDefault="006E4435" w:rsidP="006E4435">
            <w:pPr>
              <w:pStyle w:val="EL95ptBullet1"/>
            </w:pPr>
            <w:r>
              <w:t>Remind students that they should keep this question in mind while read</w:t>
            </w:r>
            <w:r w:rsidR="00027815">
              <w:t>ing</w:t>
            </w:r>
            <w:r>
              <w:t xml:space="preserve"> this section.</w:t>
            </w:r>
          </w:p>
          <w:p w14:paraId="1D8B514B" w14:textId="77777777" w:rsidR="00027815" w:rsidRDefault="00027815" w:rsidP="006E4435">
            <w:pPr>
              <w:pStyle w:val="EL95ptBullet1"/>
              <w:numPr>
                <w:ilvl w:val="0"/>
                <w:numId w:val="1"/>
              </w:numPr>
            </w:pPr>
            <w:r>
              <w:t>Direct students’ attention to</w:t>
            </w:r>
            <w:r w:rsidR="00702B31">
              <w:t xml:space="preserve"> the posted</w:t>
            </w:r>
            <w:r w:rsidR="006E4435">
              <w:t xml:space="preserve"> </w:t>
            </w:r>
            <w:r w:rsidR="006E4435" w:rsidRPr="00FE52AB">
              <w:rPr>
                <w:b/>
              </w:rPr>
              <w:t>Close Readers Do These Things anchor chart</w:t>
            </w:r>
            <w:r>
              <w:t xml:space="preserve"> and review if necessary. </w:t>
            </w:r>
          </w:p>
          <w:p w14:paraId="04BA76FA" w14:textId="77777777" w:rsidR="006E4435" w:rsidRPr="003D71FB" w:rsidRDefault="006E4435" w:rsidP="006E4435">
            <w:pPr>
              <w:pStyle w:val="EL95ptBullet1"/>
              <w:numPr>
                <w:ilvl w:val="0"/>
                <w:numId w:val="1"/>
              </w:numPr>
            </w:pPr>
            <w:r>
              <w:t xml:space="preserve">Tell students that the text they will read is challenging and may have unfamiliar words. Reassure them that just like when they read folktales </w:t>
            </w:r>
            <w:r w:rsidR="00702B31">
              <w:t xml:space="preserve">in </w:t>
            </w:r>
            <w:r>
              <w:t xml:space="preserve">Unit 1, they are not expected to understand it fully the first time. Remind them that one key to being a strong reader of difficult text is being willing to </w:t>
            </w:r>
            <w:r w:rsidR="00602563">
              <w:t xml:space="preserve">not give up easily, and that they can do this by </w:t>
            </w:r>
            <w:r>
              <w:t>reread</w:t>
            </w:r>
            <w:r w:rsidR="00602563">
              <w:t>ing</w:t>
            </w:r>
            <w:r>
              <w:t xml:space="preserve"> and </w:t>
            </w:r>
            <w:r w:rsidR="00602563">
              <w:t xml:space="preserve">persevering </w:t>
            </w:r>
            <w:r w:rsidR="00702B31">
              <w:t xml:space="preserve">through </w:t>
            </w:r>
            <w:r>
              <w:t>difficult parts of the text.</w:t>
            </w:r>
          </w:p>
          <w:p w14:paraId="0073084D" w14:textId="77777777" w:rsidR="00027815" w:rsidRPr="00027815" w:rsidRDefault="006E4435" w:rsidP="006E4435">
            <w:pPr>
              <w:pStyle w:val="EL95ptBullet1"/>
              <w:numPr>
                <w:ilvl w:val="0"/>
                <w:numId w:val="1"/>
              </w:numPr>
              <w:rPr>
                <w:i/>
              </w:rPr>
            </w:pPr>
            <w:r>
              <w:t>Display and i</w:t>
            </w:r>
            <w:r w:rsidR="003F675A">
              <w:t>n</w:t>
            </w:r>
            <w:r w:rsidR="0097069E">
              <w:t>vite students to turn to page 21</w:t>
            </w:r>
            <w:r>
              <w:t xml:space="preserve"> in </w:t>
            </w:r>
            <w:r>
              <w:rPr>
                <w:i/>
              </w:rPr>
              <w:t xml:space="preserve">Face to Face </w:t>
            </w:r>
            <w:r w:rsidR="00702B31">
              <w:rPr>
                <w:i/>
              </w:rPr>
              <w:t>w</w:t>
            </w:r>
            <w:r>
              <w:rPr>
                <w:i/>
              </w:rPr>
              <w:t>ith Wolves</w:t>
            </w:r>
            <w:r w:rsidRPr="004718AB">
              <w:t>.</w:t>
            </w:r>
            <w:r>
              <w:t xml:space="preserve"> </w:t>
            </w:r>
          </w:p>
          <w:p w14:paraId="58121D48" w14:textId="77777777" w:rsidR="006E4435" w:rsidRPr="00D433D4" w:rsidRDefault="00E55611" w:rsidP="006E4435">
            <w:pPr>
              <w:pStyle w:val="EL95ptBullet1"/>
              <w:numPr>
                <w:ilvl w:val="0"/>
                <w:numId w:val="1"/>
              </w:numPr>
              <w:rPr>
                <w:i/>
              </w:rPr>
            </w:pPr>
            <w:r>
              <w:t>Review by asking</w:t>
            </w:r>
            <w:r w:rsidR="006E4435">
              <w:t>:</w:t>
            </w:r>
          </w:p>
          <w:p w14:paraId="49FA2C8C" w14:textId="00DB68C6" w:rsidR="006E4435" w:rsidRDefault="006E4435" w:rsidP="006E4435">
            <w:pPr>
              <w:pStyle w:val="EL95ptBullet2Asterisk"/>
            </w:pPr>
            <w:r>
              <w:t>“</w:t>
            </w:r>
            <w:r w:rsidR="003F675A">
              <w:t>What is the main idea of this section?”</w:t>
            </w:r>
            <w:r w:rsidR="005C2AC1">
              <w:t xml:space="preserve"> </w:t>
            </w:r>
          </w:p>
          <w:p w14:paraId="1D8BD08D" w14:textId="77777777" w:rsidR="006E4435" w:rsidRDefault="006E4435" w:rsidP="006E4435">
            <w:pPr>
              <w:pStyle w:val="EL95ptBullet1"/>
            </w:pPr>
            <w:r>
              <w:t>Listen for students to say something similar to</w:t>
            </w:r>
            <w:r w:rsidRPr="0097069E">
              <w:t>: “</w:t>
            </w:r>
            <w:r w:rsidR="0097069E" w:rsidRPr="0097069E">
              <w:t>This section describes different problems wolves face and how we can help wolves.”</w:t>
            </w:r>
          </w:p>
          <w:p w14:paraId="17CC74F6" w14:textId="77777777" w:rsidR="006E4435" w:rsidRDefault="006E4435" w:rsidP="006E4435">
            <w:pPr>
              <w:pStyle w:val="EL95ptBullet1"/>
              <w:numPr>
                <w:ilvl w:val="0"/>
                <w:numId w:val="1"/>
              </w:numPr>
            </w:pPr>
            <w:r>
              <w:t>Remind students that close readers reread the tex</w:t>
            </w:r>
            <w:r w:rsidR="00027815">
              <w:t>ts they are analyzing paragraph-by-paragraph</w:t>
            </w:r>
            <w:r w:rsidR="00702B31">
              <w:t xml:space="preserve"> and</w:t>
            </w:r>
            <w:r w:rsidR="00027815">
              <w:t xml:space="preserve"> sentence-by-</w:t>
            </w:r>
            <w:r>
              <w:t xml:space="preserve">sentence. Explain to students that they will now continue to reread this section closely </w:t>
            </w:r>
            <w:r w:rsidR="003A7B36">
              <w:t xml:space="preserve">and answer questions that will help them </w:t>
            </w:r>
            <w:r>
              <w:t xml:space="preserve">to </w:t>
            </w:r>
            <w:r w:rsidR="003A7B36">
              <w:t>better understand the text and gather evidence to answer</w:t>
            </w:r>
            <w:r>
              <w:t xml:space="preserve"> the focus question</w:t>
            </w:r>
            <w:r w:rsidR="003A7B36">
              <w:t>.</w:t>
            </w:r>
          </w:p>
          <w:p w14:paraId="19AFBCA3" w14:textId="77777777" w:rsidR="00181DE3" w:rsidRDefault="006E4435">
            <w:pPr>
              <w:pStyle w:val="EL95ptBullet1"/>
              <w:numPr>
                <w:ilvl w:val="0"/>
                <w:numId w:val="1"/>
              </w:numPr>
            </w:pPr>
            <w:r>
              <w:t>Tell students they will be doing this by rereading paragraphs</w:t>
            </w:r>
            <w:r w:rsidR="00682D2F">
              <w:t>, sometimes</w:t>
            </w:r>
            <w:r>
              <w:t xml:space="preserve"> on their own and </w:t>
            </w:r>
            <w:r w:rsidR="00682D2F">
              <w:t xml:space="preserve">sometimes </w:t>
            </w:r>
            <w:r>
              <w:t>with a partner</w:t>
            </w:r>
            <w:r w:rsidR="00702B31">
              <w:t>,</w:t>
            </w:r>
            <w:r>
              <w:t xml:space="preserve"> and discussing the text a</w:t>
            </w:r>
            <w:r w:rsidR="003F675A">
              <w:t xml:space="preserve">s they read. Starting with </w:t>
            </w:r>
            <w:r w:rsidR="0085385A">
              <w:t>R</w:t>
            </w:r>
            <w:r w:rsidR="003F675A">
              <w:t>ow 4</w:t>
            </w:r>
            <w:r>
              <w:t xml:space="preserve"> of the </w:t>
            </w:r>
            <w:r w:rsidR="0085385A">
              <w:rPr>
                <w:b/>
              </w:rPr>
              <w:t>Close Reading Guid</w:t>
            </w:r>
            <w:r w:rsidR="00702B31">
              <w:rPr>
                <w:b/>
              </w:rPr>
              <w:t>e</w:t>
            </w:r>
            <w:r>
              <w:rPr>
                <w:b/>
              </w:rPr>
              <w:t>: “</w:t>
            </w:r>
            <w:r w:rsidR="0097069E">
              <w:rPr>
                <w:b/>
              </w:rPr>
              <w:t>Making a Comeback</w:t>
            </w:r>
            <w:r w:rsidR="00702B31">
              <w:rPr>
                <w:b/>
              </w:rPr>
              <w:t>,</w:t>
            </w:r>
            <w:r>
              <w:rPr>
                <w:b/>
              </w:rPr>
              <w:t>”</w:t>
            </w:r>
            <w:r w:rsidR="00027815">
              <w:rPr>
                <w:b/>
                <w:i/>
              </w:rPr>
              <w:t xml:space="preserve"> </w:t>
            </w:r>
            <w:r>
              <w:t>guide students through rereading the text, inviting them to Think-Pair-Share and discuss the prompts as necessary.</w:t>
            </w:r>
            <w:r w:rsidR="006A384A">
              <w:t xml:space="preserve"> </w:t>
            </w:r>
            <w:r w:rsidR="006A384A" w:rsidRPr="006A384A">
              <w:t>Be sure to lead the class through the activities in the Close Reading Guide by following the teaching notes in the right</w:t>
            </w:r>
            <w:r w:rsidR="00702B31">
              <w:t>-</w:t>
            </w:r>
            <w:r w:rsidR="006A384A" w:rsidRPr="006A384A">
              <w:t>hand column. Discuss and monitor student responses to each question, and model strategies for navigating complex sections of the text as needed.</w:t>
            </w:r>
          </w:p>
        </w:tc>
        <w:tc>
          <w:tcPr>
            <w:tcW w:w="3510" w:type="dxa"/>
          </w:tcPr>
          <w:p w14:paraId="05E486B2" w14:textId="77777777" w:rsidR="00181DE3" w:rsidRDefault="00181DE3" w:rsidP="004A7AF6">
            <w:pPr>
              <w:pStyle w:val="EL95ptBullet1"/>
              <w:numPr>
                <w:ilvl w:val="0"/>
                <w:numId w:val="0"/>
              </w:numPr>
              <w:rPr>
                <w:rFonts w:cs="Arial"/>
                <w:color w:val="717073"/>
              </w:rPr>
            </w:pPr>
          </w:p>
        </w:tc>
      </w:tr>
      <w:tr w:rsidR="00EC004E" w14:paraId="707D4519" w14:textId="77777777" w:rsidTr="004E01DE">
        <w:tc>
          <w:tcPr>
            <w:tcW w:w="10890" w:type="dxa"/>
            <w:shd w:val="clear" w:color="auto" w:fill="717073"/>
            <w:vAlign w:val="center"/>
          </w:tcPr>
          <w:p w14:paraId="48CEA97B" w14:textId="10D0B0E5" w:rsidR="00EC004E" w:rsidRPr="009B1536" w:rsidRDefault="00EC004E" w:rsidP="004E01DE">
            <w:pPr>
              <w:pStyle w:val="EL95ptHeadingWhite"/>
            </w:pPr>
            <w:r>
              <w:lastRenderedPageBreak/>
              <w:br w:type="page"/>
            </w:r>
            <w:r w:rsidRPr="009B1536">
              <w:t>Work Time</w:t>
            </w:r>
            <w:r>
              <w:t xml:space="preserve"> (continued)</w:t>
            </w:r>
          </w:p>
        </w:tc>
        <w:tc>
          <w:tcPr>
            <w:tcW w:w="3510" w:type="dxa"/>
            <w:shd w:val="clear" w:color="auto" w:fill="717073"/>
            <w:vAlign w:val="center"/>
          </w:tcPr>
          <w:p w14:paraId="3B48BCBC" w14:textId="77777777" w:rsidR="00EC004E" w:rsidRPr="008066DB" w:rsidRDefault="00EC004E" w:rsidP="004E01DE">
            <w:pPr>
              <w:pStyle w:val="EL95ptHeadingWhite"/>
            </w:pPr>
            <w:r w:rsidRPr="009B1536">
              <w:t>Meeting Students’ Needs</w:t>
            </w:r>
          </w:p>
        </w:tc>
      </w:tr>
      <w:tr w:rsidR="000465CE" w:rsidRPr="00E24093" w14:paraId="617A9798" w14:textId="77777777">
        <w:tc>
          <w:tcPr>
            <w:tcW w:w="10890" w:type="dxa"/>
          </w:tcPr>
          <w:p w14:paraId="20ED18E9" w14:textId="7C6652AE" w:rsidR="000465CE" w:rsidRDefault="000465CE" w:rsidP="000465CE">
            <w:pPr>
              <w:pStyle w:val="EL95ptNumberedList2"/>
              <w:numPr>
                <w:ilvl w:val="0"/>
                <w:numId w:val="0"/>
              </w:numPr>
              <w:rPr>
                <w:b/>
              </w:rPr>
            </w:pPr>
            <w:r w:rsidRPr="000465CE">
              <w:rPr>
                <w:b/>
              </w:rPr>
              <w:t xml:space="preserve">B. </w:t>
            </w:r>
            <w:r w:rsidR="0097069E">
              <w:rPr>
                <w:b/>
              </w:rPr>
              <w:t>Independent</w:t>
            </w:r>
            <w:r w:rsidR="008660AA">
              <w:rPr>
                <w:b/>
              </w:rPr>
              <w:t xml:space="preserve"> Practice</w:t>
            </w:r>
            <w:r w:rsidRPr="000465CE">
              <w:rPr>
                <w:b/>
              </w:rPr>
              <w:t xml:space="preserve">: </w:t>
            </w:r>
            <w:r w:rsidR="000745DC">
              <w:rPr>
                <w:b/>
              </w:rPr>
              <w:t>Planning</w:t>
            </w:r>
            <w:r w:rsidRPr="000465CE">
              <w:rPr>
                <w:b/>
              </w:rPr>
              <w:t xml:space="preserve"> an Informational Paragraph (10 minutes)</w:t>
            </w:r>
          </w:p>
          <w:p w14:paraId="42E1596B" w14:textId="77777777" w:rsidR="000745DC" w:rsidRDefault="000745DC" w:rsidP="002802FC">
            <w:pPr>
              <w:pStyle w:val="EL95ptBullet1"/>
            </w:pPr>
            <w:r>
              <w:t xml:space="preserve">Explain to students that they will now </w:t>
            </w:r>
            <w:r w:rsidRPr="003F675A">
              <w:t>synthesize</w:t>
            </w:r>
            <w:r>
              <w:t xml:space="preserve"> what they have learned about wolves and plan an </w:t>
            </w:r>
            <w:r w:rsidRPr="003F675A">
              <w:t>informational paragraph</w:t>
            </w:r>
            <w:r>
              <w:t xml:space="preserve"> responding to the focus question for this section:</w:t>
            </w:r>
          </w:p>
          <w:p w14:paraId="5A302F3E" w14:textId="77777777" w:rsidR="000745DC" w:rsidRDefault="000745DC" w:rsidP="000745DC">
            <w:pPr>
              <w:pStyle w:val="EL95ptBullet2Asterisk"/>
            </w:pPr>
            <w:r w:rsidRPr="000745DC">
              <w:t>“</w:t>
            </w:r>
            <w:r w:rsidR="0097069E" w:rsidRPr="0097069E">
              <w:t>After reading ‘Making a Comeback</w:t>
            </w:r>
            <w:r w:rsidR="00702B31">
              <w:t>,</w:t>
            </w:r>
            <w:r w:rsidR="0097069E" w:rsidRPr="0097069E">
              <w:t xml:space="preserve">’ what </w:t>
            </w:r>
            <w:r w:rsidR="00702B31">
              <w:t>have you learned about</w:t>
            </w:r>
            <w:r w:rsidR="0097069E" w:rsidRPr="0097069E">
              <w:t xml:space="preserve"> some </w:t>
            </w:r>
            <w:r w:rsidR="00702B31">
              <w:t xml:space="preserve">of the </w:t>
            </w:r>
            <w:r w:rsidR="0097069E" w:rsidRPr="0097069E">
              <w:t>problems faced by wolves? What are some solutions to these problems?”</w:t>
            </w:r>
          </w:p>
          <w:p w14:paraId="05914168" w14:textId="77777777" w:rsidR="000745DC" w:rsidRDefault="000745DC" w:rsidP="002802FC">
            <w:pPr>
              <w:pStyle w:val="EL95ptBullet1"/>
            </w:pPr>
            <w:r>
              <w:t xml:space="preserve">Remind students that great writers do not just start writing. </w:t>
            </w:r>
            <w:r w:rsidR="00702B31">
              <w:t>Great w</w:t>
            </w:r>
            <w:r>
              <w:t xml:space="preserve">riters make sure they have good information about their </w:t>
            </w:r>
            <w:r w:rsidRPr="00057402">
              <w:t>topic</w:t>
            </w:r>
            <w:r w:rsidR="00702B31">
              <w:t xml:space="preserve"> first</w:t>
            </w:r>
            <w:r>
              <w:t>. Ask:</w:t>
            </w:r>
          </w:p>
          <w:p w14:paraId="3086EB21" w14:textId="77777777" w:rsidR="000745DC" w:rsidRDefault="000745DC" w:rsidP="000745DC">
            <w:pPr>
              <w:pStyle w:val="EL95ptBullet2Asterisk"/>
            </w:pPr>
            <w:r>
              <w:t xml:space="preserve">“What will be the topic of our paragraph?” </w:t>
            </w:r>
          </w:p>
          <w:p w14:paraId="42F71B3E" w14:textId="77777777" w:rsidR="006A74C2" w:rsidRDefault="006A74C2" w:rsidP="002802FC">
            <w:pPr>
              <w:pStyle w:val="EL95ptBullet1"/>
            </w:pPr>
            <w:r>
              <w:t>Listen for students referring back to the focus question saying something like</w:t>
            </w:r>
            <w:r w:rsidR="00702B31">
              <w:t>:</w:t>
            </w:r>
            <w:r>
              <w:t xml:space="preserve"> “We will be explaining problems wolves face or have and ways we can help solve these problems.”</w:t>
            </w:r>
          </w:p>
          <w:p w14:paraId="1CDCF397" w14:textId="77777777" w:rsidR="000745DC" w:rsidRDefault="00057402" w:rsidP="002802FC">
            <w:pPr>
              <w:pStyle w:val="EL95ptBullet1"/>
            </w:pPr>
            <w:r>
              <w:t>Remind</w:t>
            </w:r>
            <w:r w:rsidR="000745DC">
              <w:t xml:space="preserve"> students that in doing the close reading of this section, they gathered information about wolve</w:t>
            </w:r>
            <w:r w:rsidR="008660AA">
              <w:t>s</w:t>
            </w:r>
            <w:r w:rsidR="000745DC">
              <w:t xml:space="preserve"> and that now they need to plan and organize that information before they start writing. </w:t>
            </w:r>
            <w:r w:rsidR="003A7B36">
              <w:t>Ask students to look through the work they have done on this section</w:t>
            </w:r>
            <w:r w:rsidR="00B24BF1">
              <w:t xml:space="preserve"> and determine where</w:t>
            </w:r>
            <w:r w:rsidR="003A7B36">
              <w:t xml:space="preserve"> they </w:t>
            </w:r>
            <w:r w:rsidR="00B24BF1">
              <w:t xml:space="preserve">will </w:t>
            </w:r>
            <w:r w:rsidR="003A7B36">
              <w:t xml:space="preserve">be most likely to find information that </w:t>
            </w:r>
            <w:r w:rsidR="00B24BF1">
              <w:t>can be used in</w:t>
            </w:r>
            <w:r w:rsidR="003A7B36">
              <w:t xml:space="preserve"> the paragraph. Be sure students realize that the chart they completed at the end of the </w:t>
            </w:r>
            <w:r w:rsidR="00702B31">
              <w:t>t</w:t>
            </w:r>
            <w:r w:rsidR="003A7B36">
              <w:t>ext</w:t>
            </w:r>
            <w:r w:rsidR="00702B31">
              <w:t>-d</w:t>
            </w:r>
            <w:r w:rsidR="003A7B36">
              <w:t>ependent</w:t>
            </w:r>
            <w:r w:rsidR="00702B31">
              <w:t xml:space="preserve"> q</w:t>
            </w:r>
            <w:r w:rsidR="003A7B36">
              <w:t>uestion</w:t>
            </w:r>
            <w:r w:rsidR="00702B31">
              <w:t>s</w:t>
            </w:r>
            <w:r w:rsidR="003A7B36">
              <w:t xml:space="preserve"> offers many facts and details</w:t>
            </w:r>
            <w:r w:rsidR="00B66C32">
              <w:t xml:space="preserve"> to choose from when writing. </w:t>
            </w:r>
          </w:p>
          <w:p w14:paraId="6379A811" w14:textId="77777777" w:rsidR="006A74C2" w:rsidRDefault="00057402" w:rsidP="002802FC">
            <w:pPr>
              <w:pStyle w:val="EL95ptBullet1"/>
            </w:pPr>
            <w:r>
              <w:t>Remind students</w:t>
            </w:r>
            <w:r w:rsidR="008660AA">
              <w:t xml:space="preserve"> that the paragraphs they will be writing are informational paragraphs. </w:t>
            </w:r>
          </w:p>
          <w:p w14:paraId="4D318791" w14:textId="77777777" w:rsidR="006A74C2" w:rsidRDefault="006A74C2" w:rsidP="002802FC">
            <w:pPr>
              <w:pStyle w:val="EL95ptBullet1"/>
            </w:pPr>
            <w:r>
              <w:t>Direct students’ attention to the</w:t>
            </w:r>
            <w:r w:rsidR="00702B31">
              <w:t xml:space="preserve"> posted</w:t>
            </w:r>
            <w:r>
              <w:t xml:space="preserve"> </w:t>
            </w:r>
            <w:r w:rsidR="008660AA">
              <w:rPr>
                <w:b/>
              </w:rPr>
              <w:t xml:space="preserve">Informational Text anchor </w:t>
            </w:r>
            <w:r w:rsidR="008660AA" w:rsidRPr="008660AA">
              <w:rPr>
                <w:b/>
              </w:rPr>
              <w:t>chart</w:t>
            </w:r>
            <w:r>
              <w:t xml:space="preserve"> </w:t>
            </w:r>
            <w:r w:rsidR="008660AA">
              <w:t>and r</w:t>
            </w:r>
            <w:r w:rsidR="002802FC" w:rsidRPr="008660AA">
              <w:t>eview</w:t>
            </w:r>
            <w:r w:rsidR="002802FC">
              <w:t xml:space="preserve"> </w:t>
            </w:r>
            <w:r w:rsidR="00702B31">
              <w:t xml:space="preserve">the </w:t>
            </w:r>
            <w:r w:rsidR="002802FC">
              <w:t>characte</w:t>
            </w:r>
            <w:r w:rsidR="008660AA">
              <w:t xml:space="preserve">ristics of informational texts. </w:t>
            </w:r>
          </w:p>
          <w:p w14:paraId="002A9507" w14:textId="77777777" w:rsidR="000465CE" w:rsidRDefault="008660AA" w:rsidP="002802FC">
            <w:pPr>
              <w:pStyle w:val="EL95ptBullet1"/>
            </w:pPr>
            <w:r>
              <w:t>Ask:</w:t>
            </w:r>
          </w:p>
          <w:p w14:paraId="7CA3EEBA" w14:textId="77777777" w:rsidR="008660AA" w:rsidRDefault="008660AA" w:rsidP="008660AA">
            <w:pPr>
              <w:pStyle w:val="EL95ptBullet2Asterisk"/>
            </w:pPr>
            <w:r>
              <w:t xml:space="preserve">“What features should our paragraphs have if they are informational paragraphs?” </w:t>
            </w:r>
          </w:p>
          <w:p w14:paraId="380A56D3" w14:textId="77777777" w:rsidR="00702B31" w:rsidRDefault="006A74C2" w:rsidP="00057402">
            <w:pPr>
              <w:pStyle w:val="EL95ptBullet1"/>
            </w:pPr>
            <w:r>
              <w:t>Listen for responses like</w:t>
            </w:r>
            <w:r w:rsidR="00702B31">
              <w:t>:</w:t>
            </w:r>
            <w:r>
              <w:t xml:space="preserve"> </w:t>
            </w:r>
          </w:p>
          <w:p w14:paraId="7FB1AB40" w14:textId="77777777" w:rsidR="00181DE3" w:rsidRDefault="006A74C2" w:rsidP="004A7AF6">
            <w:pPr>
              <w:pStyle w:val="EL95ptBullet2"/>
              <w:rPr>
                <w:rFonts w:cs="Arial"/>
                <w:b/>
              </w:rPr>
            </w:pPr>
            <w:r>
              <w:t>“They should have a clear main idea and details that support the main idea</w:t>
            </w:r>
            <w:r w:rsidR="00702B31">
              <w:t>.</w:t>
            </w:r>
            <w:r>
              <w:t xml:space="preserve">” </w:t>
            </w:r>
          </w:p>
          <w:p w14:paraId="5E03A4D8" w14:textId="77777777" w:rsidR="00181DE3" w:rsidRDefault="006A74C2" w:rsidP="004A7AF6">
            <w:pPr>
              <w:pStyle w:val="EL95ptBullet2"/>
              <w:rPr>
                <w:rFonts w:cs="Arial"/>
                <w:b/>
              </w:rPr>
            </w:pPr>
            <w:r>
              <w:t>“The topic should be developed with facts, definitions, and details from what we have read about wolves</w:t>
            </w:r>
            <w:r w:rsidR="00702B31">
              <w:t>.</w:t>
            </w:r>
            <w:r>
              <w:t xml:space="preserve">” </w:t>
            </w:r>
          </w:p>
          <w:p w14:paraId="4CD7D034" w14:textId="77777777" w:rsidR="00181DE3" w:rsidRDefault="006A74C2" w:rsidP="004A7AF6">
            <w:pPr>
              <w:pStyle w:val="EL95ptBullet2"/>
              <w:rPr>
                <w:rFonts w:cs="Arial"/>
                <w:b/>
              </w:rPr>
            </w:pPr>
            <w:r>
              <w:t xml:space="preserve">“They </w:t>
            </w:r>
            <w:r w:rsidR="00702B31">
              <w:t>‘</w:t>
            </w:r>
            <w:r>
              <w:t>wrap up</w:t>
            </w:r>
            <w:r w:rsidR="00702B31">
              <w:t>’</w:t>
            </w:r>
            <w:r>
              <w:t xml:space="preserve"> with a concluding statement.”</w:t>
            </w:r>
          </w:p>
          <w:p w14:paraId="0E5B3DA6" w14:textId="77777777" w:rsidR="006A74C2" w:rsidRDefault="006A74C2" w:rsidP="00057402">
            <w:pPr>
              <w:pStyle w:val="EL95ptBullet1"/>
            </w:pPr>
            <w:r>
              <w:t xml:space="preserve">Redirect students’ attention to </w:t>
            </w:r>
            <w:r w:rsidR="008660AA">
              <w:t>the</w:t>
            </w:r>
            <w:r w:rsidR="00702B31">
              <w:t xml:space="preserve"> posted</w:t>
            </w:r>
            <w:r w:rsidR="008660AA">
              <w:t xml:space="preserve"> </w:t>
            </w:r>
            <w:r w:rsidR="008660AA">
              <w:rPr>
                <w:b/>
              </w:rPr>
              <w:t>Paragraph Writing Accordion anchor chart</w:t>
            </w:r>
            <w:r>
              <w:t>.</w:t>
            </w:r>
          </w:p>
          <w:p w14:paraId="5D58CC37" w14:textId="0BA80556" w:rsidR="006A74C2" w:rsidRDefault="006A74C2" w:rsidP="00057402">
            <w:pPr>
              <w:pStyle w:val="EL95ptBullet1"/>
            </w:pPr>
            <w:r>
              <w:t>D</w:t>
            </w:r>
            <w:r w:rsidR="008660AA">
              <w:t>istribute a</w:t>
            </w:r>
            <w:r w:rsidR="0097069E">
              <w:t xml:space="preserve"> new</w:t>
            </w:r>
            <w:r w:rsidR="00B80117">
              <w:t xml:space="preserve"> blank</w:t>
            </w:r>
            <w:r w:rsidR="008660AA">
              <w:t xml:space="preserve"> </w:t>
            </w:r>
            <w:r w:rsidR="008660AA" w:rsidRPr="00057402">
              <w:rPr>
                <w:b/>
              </w:rPr>
              <w:t xml:space="preserve">Paragraph Writing Accordion graphic organizer </w:t>
            </w:r>
            <w:r w:rsidR="00057402">
              <w:t xml:space="preserve">to each student. </w:t>
            </w:r>
          </w:p>
          <w:p w14:paraId="1C2833FF" w14:textId="491837EC" w:rsidR="00044C01" w:rsidRPr="000465CE" w:rsidRDefault="00057402" w:rsidP="00EC004E">
            <w:pPr>
              <w:pStyle w:val="EL95ptBullet1"/>
            </w:pPr>
            <w:r>
              <w:t xml:space="preserve">Invite students to work </w:t>
            </w:r>
            <w:r w:rsidR="0097069E">
              <w:t>on their own</w:t>
            </w:r>
            <w:r>
              <w:t xml:space="preserve"> to </w:t>
            </w:r>
            <w:r w:rsidR="003A7B36">
              <w:t xml:space="preserve">choose information and </w:t>
            </w:r>
            <w:r>
              <w:t>complete the graphic organizer.</w:t>
            </w:r>
            <w:r w:rsidR="00B66C32">
              <w:t xml:space="preserve"> </w:t>
            </w:r>
          </w:p>
        </w:tc>
        <w:tc>
          <w:tcPr>
            <w:tcW w:w="3510" w:type="dxa"/>
          </w:tcPr>
          <w:p w14:paraId="4D5F70E3" w14:textId="77777777" w:rsidR="000465CE" w:rsidRPr="005D445D" w:rsidRDefault="000465CE" w:rsidP="00EC004E">
            <w:pPr>
              <w:pStyle w:val="EL95ptBodyText"/>
            </w:pPr>
          </w:p>
        </w:tc>
      </w:tr>
    </w:tbl>
    <w:p w14:paraId="749C7E79" w14:textId="77777777" w:rsidR="00EC004E" w:rsidRDefault="00EC004E">
      <w:r>
        <w:br w:type="page"/>
      </w:r>
    </w:p>
    <w:tbl>
      <w:tblPr>
        <w:tblW w:w="1440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10890"/>
        <w:gridCol w:w="3510"/>
      </w:tblGrid>
      <w:tr w:rsidR="00EC004E" w14:paraId="255858FF" w14:textId="77777777" w:rsidTr="004E01DE">
        <w:tc>
          <w:tcPr>
            <w:tcW w:w="10890" w:type="dxa"/>
            <w:shd w:val="clear" w:color="auto" w:fill="717073"/>
            <w:vAlign w:val="center"/>
          </w:tcPr>
          <w:p w14:paraId="4A81D9B4" w14:textId="77777777" w:rsidR="00EC004E" w:rsidRPr="009B1536" w:rsidRDefault="00EC004E" w:rsidP="004E01DE">
            <w:pPr>
              <w:pStyle w:val="EL95ptHeadingWhite"/>
            </w:pPr>
            <w:r>
              <w:lastRenderedPageBreak/>
              <w:br w:type="page"/>
            </w:r>
            <w:r w:rsidRPr="009B1536">
              <w:t>Work Time</w:t>
            </w:r>
            <w:r>
              <w:t xml:space="preserve"> (continued)</w:t>
            </w:r>
          </w:p>
        </w:tc>
        <w:tc>
          <w:tcPr>
            <w:tcW w:w="3510" w:type="dxa"/>
            <w:shd w:val="clear" w:color="auto" w:fill="717073"/>
            <w:vAlign w:val="center"/>
          </w:tcPr>
          <w:p w14:paraId="7289A3A8" w14:textId="77777777" w:rsidR="00EC004E" w:rsidRPr="008066DB" w:rsidRDefault="00EC004E" w:rsidP="004E01DE">
            <w:pPr>
              <w:pStyle w:val="EL95ptHeadingWhite"/>
            </w:pPr>
            <w:r w:rsidRPr="009B1536">
              <w:t>Meeting Students’ Needs</w:t>
            </w:r>
          </w:p>
        </w:tc>
      </w:tr>
      <w:tr w:rsidR="00EC004E" w:rsidRPr="00E24093" w14:paraId="62E0E2C9" w14:textId="77777777">
        <w:tc>
          <w:tcPr>
            <w:tcW w:w="10890" w:type="dxa"/>
          </w:tcPr>
          <w:p w14:paraId="294B5635" w14:textId="412647C7" w:rsidR="00EC004E" w:rsidRDefault="00EC004E" w:rsidP="00EC004E">
            <w:pPr>
              <w:pStyle w:val="EL95ptBullet1"/>
            </w:pPr>
            <w:r>
              <w:t xml:space="preserve">Circulate and support students as they work. You may wish to pull a small group of students who struggled with this task in Lesson 7. If necessary, use the </w:t>
            </w:r>
            <w:r w:rsidRPr="004A7AF6">
              <w:rPr>
                <w:b/>
              </w:rPr>
              <w:t>Paragraph Writing Accordion graphic organizer</w:t>
            </w:r>
            <w:r>
              <w:rPr>
                <w:b/>
              </w:rPr>
              <w:t>: “Making a Comeback”</w:t>
            </w:r>
            <w:r w:rsidRPr="004A7AF6">
              <w:rPr>
                <w:b/>
              </w:rPr>
              <w:t xml:space="preserve"> (answers, for teacher reference)</w:t>
            </w:r>
            <w:r>
              <w:t xml:space="preserve"> to model filling in the Topic box (being sure to restate the focus question), as well as the Detail, Explanation, and Conclusion boxes.</w:t>
            </w:r>
          </w:p>
          <w:p w14:paraId="4A36F0F7" w14:textId="77777777" w:rsidR="00EC004E" w:rsidRDefault="00EC004E" w:rsidP="00EC004E">
            <w:pPr>
              <w:pStyle w:val="EL95ptBullet1"/>
            </w:pPr>
            <w:r>
              <w:t>After about 8 minutes, refocus whole group. Cold call students to share their responses whole class. See teacher reference materials for possible responses.</w:t>
            </w:r>
          </w:p>
          <w:p w14:paraId="7F3E1010" w14:textId="38C71909" w:rsidR="00EC004E" w:rsidRPr="000465CE" w:rsidRDefault="00EC004E" w:rsidP="00EC004E">
            <w:pPr>
              <w:pStyle w:val="EL95ptBullet1"/>
            </w:pPr>
            <w:r>
              <w:t>Explain to students that in the next lesson, they will use this graphic organizer to write an informational paragraph.</w:t>
            </w:r>
          </w:p>
        </w:tc>
        <w:tc>
          <w:tcPr>
            <w:tcW w:w="3510" w:type="dxa"/>
          </w:tcPr>
          <w:p w14:paraId="0AFB39B1" w14:textId="77777777" w:rsidR="00EC004E" w:rsidRPr="005D445D" w:rsidRDefault="00EC004E" w:rsidP="00EC004E">
            <w:pPr>
              <w:pStyle w:val="EL95ptBodyText"/>
            </w:pPr>
          </w:p>
        </w:tc>
      </w:tr>
    </w:tbl>
    <w:p w14:paraId="371687F9" w14:textId="0C397C40" w:rsidR="00EC004E" w:rsidRDefault="00EC004E" w:rsidP="007A1632"/>
    <w:p w14:paraId="1460668A" w14:textId="77777777" w:rsidR="00EC004E" w:rsidRDefault="00EC004E">
      <w:r>
        <w:br w:type="page"/>
      </w:r>
    </w:p>
    <w:p w14:paraId="41C06041" w14:textId="77777777" w:rsidR="00AF2216" w:rsidRDefault="00AF2216" w:rsidP="007A1632">
      <w:bookmarkStart w:id="0" w:name="_GoBack"/>
      <w:bookmarkEnd w:id="0"/>
    </w:p>
    <w:tbl>
      <w:tblPr>
        <w:tblW w:w="1440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10890"/>
        <w:gridCol w:w="3510"/>
      </w:tblGrid>
      <w:tr w:rsidR="00AF2216" w14:paraId="7B4C3021" w14:textId="77777777">
        <w:tc>
          <w:tcPr>
            <w:tcW w:w="10890" w:type="dxa"/>
            <w:shd w:val="clear" w:color="auto" w:fill="717073"/>
            <w:vAlign w:val="center"/>
          </w:tcPr>
          <w:p w14:paraId="766B288E" w14:textId="77777777" w:rsidR="00AF2216" w:rsidRPr="006434D2" w:rsidRDefault="00AF2216" w:rsidP="00AF2216">
            <w:pPr>
              <w:pStyle w:val="EL95ptHeadingWhite"/>
            </w:pPr>
            <w:r>
              <w:br w:type="page"/>
            </w:r>
            <w:r w:rsidRPr="006434D2">
              <w:t>Closing and Assessment</w:t>
            </w:r>
          </w:p>
        </w:tc>
        <w:tc>
          <w:tcPr>
            <w:tcW w:w="3510" w:type="dxa"/>
            <w:shd w:val="clear" w:color="auto" w:fill="717073"/>
            <w:vAlign w:val="center"/>
          </w:tcPr>
          <w:p w14:paraId="07FFCC45" w14:textId="77777777" w:rsidR="00AF2216" w:rsidRPr="008066DB" w:rsidRDefault="00AF2216" w:rsidP="00AF2216">
            <w:pPr>
              <w:pStyle w:val="EL95ptHeadingWhite"/>
            </w:pPr>
            <w:r w:rsidRPr="009B1536">
              <w:t>Meeting Students’ Needs</w:t>
            </w:r>
          </w:p>
        </w:tc>
      </w:tr>
      <w:tr w:rsidR="00AF2216" w:rsidRPr="00E24093" w14:paraId="718EDE11" w14:textId="77777777">
        <w:tc>
          <w:tcPr>
            <w:tcW w:w="10890" w:type="dxa"/>
          </w:tcPr>
          <w:p w14:paraId="34DF639E" w14:textId="77777777" w:rsidR="006E4435" w:rsidRPr="006E4435" w:rsidRDefault="00AF2216" w:rsidP="006E4435">
            <w:pPr>
              <w:pStyle w:val="EL95ptBodyText"/>
              <w:rPr>
                <w:b/>
              </w:rPr>
            </w:pPr>
            <w:r w:rsidRPr="00E24093">
              <w:rPr>
                <w:b/>
              </w:rPr>
              <w:t xml:space="preserve">A. </w:t>
            </w:r>
            <w:r w:rsidR="006E4435" w:rsidRPr="006E4435">
              <w:rPr>
                <w:b/>
              </w:rPr>
              <w:t xml:space="preserve">Share and Debrief: </w:t>
            </w:r>
            <w:r w:rsidR="000465CE">
              <w:rPr>
                <w:b/>
              </w:rPr>
              <w:t>Adding to</w:t>
            </w:r>
            <w:r w:rsidR="006E4435" w:rsidRPr="006E4435">
              <w:rPr>
                <w:b/>
              </w:rPr>
              <w:t xml:space="preserve"> the Who </w:t>
            </w:r>
            <w:r w:rsidR="0085385A">
              <w:rPr>
                <w:b/>
              </w:rPr>
              <w:t>I</w:t>
            </w:r>
            <w:r w:rsidR="006E4435" w:rsidRPr="006E4435">
              <w:rPr>
                <w:b/>
              </w:rPr>
              <w:t>s the Wolf in Fact Anchor Chart (10 minutes)</w:t>
            </w:r>
          </w:p>
          <w:p w14:paraId="78FD612A" w14:textId="77777777" w:rsidR="00D7464E" w:rsidRDefault="00D57992" w:rsidP="00044C01">
            <w:pPr>
              <w:pStyle w:val="EL95ptBullet1"/>
            </w:pPr>
            <w:r>
              <w:t>B</w:t>
            </w:r>
            <w:r w:rsidR="002B0A5C" w:rsidRPr="002B0A5C">
              <w:t>ring students</w:t>
            </w:r>
            <w:r w:rsidR="00044C01">
              <w:t>’</w:t>
            </w:r>
            <w:r w:rsidR="002B0A5C" w:rsidRPr="002B0A5C">
              <w:t xml:space="preserve"> attention to the </w:t>
            </w:r>
            <w:r w:rsidR="002B0A5C" w:rsidRPr="00D57992">
              <w:rPr>
                <w:b/>
              </w:rPr>
              <w:t xml:space="preserve">Who </w:t>
            </w:r>
            <w:r w:rsidR="0085385A">
              <w:rPr>
                <w:b/>
              </w:rPr>
              <w:t>I</w:t>
            </w:r>
            <w:r w:rsidR="002B0A5C" w:rsidRPr="00D57992">
              <w:rPr>
                <w:b/>
              </w:rPr>
              <w:t xml:space="preserve">s the Wolf in </w:t>
            </w:r>
            <w:r w:rsidR="0085385A">
              <w:rPr>
                <w:b/>
              </w:rPr>
              <w:t>F</w:t>
            </w:r>
            <w:r>
              <w:rPr>
                <w:b/>
              </w:rPr>
              <w:t>act</w:t>
            </w:r>
            <w:r w:rsidR="00D7464E">
              <w:rPr>
                <w:b/>
              </w:rPr>
              <w:t xml:space="preserve"> anchor chart</w:t>
            </w:r>
            <w:r w:rsidR="007C5521" w:rsidRPr="004A7AF6">
              <w:t>.</w:t>
            </w:r>
            <w:r w:rsidR="005C2AC1">
              <w:t xml:space="preserve"> </w:t>
            </w:r>
          </w:p>
          <w:p w14:paraId="2B856E03" w14:textId="77777777" w:rsidR="00D57992" w:rsidRDefault="00D57992" w:rsidP="00044C01">
            <w:pPr>
              <w:pStyle w:val="EL95ptBullet1"/>
            </w:pPr>
            <w:r>
              <w:t xml:space="preserve">Tell students that, just as they did in </w:t>
            </w:r>
            <w:r w:rsidR="0097069E">
              <w:t>other lessons in this unit</w:t>
            </w:r>
            <w:r>
              <w:t xml:space="preserve">, they will be </w:t>
            </w:r>
            <w:r w:rsidR="00044C01">
              <w:t>adding facts and</w:t>
            </w:r>
            <w:r>
              <w:t xml:space="preserve"> descriptions of wolves on </w:t>
            </w:r>
            <w:r w:rsidR="00044C01">
              <w:t>this</w:t>
            </w:r>
            <w:r>
              <w:t xml:space="preserve"> anchor chart</w:t>
            </w:r>
            <w:r w:rsidR="00044C01">
              <w:t xml:space="preserve"> that they can include in the stories they will write in Unit 3.</w:t>
            </w:r>
          </w:p>
          <w:p w14:paraId="38DA3657" w14:textId="77777777" w:rsidR="003B2460" w:rsidRPr="00D57992" w:rsidRDefault="003B2460" w:rsidP="003B2460">
            <w:pPr>
              <w:pStyle w:val="EL95ptBullet1"/>
            </w:pPr>
            <w:r>
              <w:t xml:space="preserve">Next, ask students to discuss with </w:t>
            </w:r>
            <w:r w:rsidR="00D7464E">
              <w:t>a neighbor</w:t>
            </w:r>
            <w:r>
              <w:t xml:space="preserve"> how they would describe the wolf in fact so far. Remind students to share what </w:t>
            </w:r>
            <w:r w:rsidR="007C5521" w:rsidRPr="004A7AF6">
              <w:t>evidence</w:t>
            </w:r>
            <w:r>
              <w:t xml:space="preserve"> from the text makes them think so. If necessary, review that evidence from the text means details or facts from what they have read.</w:t>
            </w:r>
          </w:p>
          <w:p w14:paraId="26638BDD" w14:textId="77777777" w:rsidR="00D57992" w:rsidRPr="002B0A5C" w:rsidRDefault="00D57992" w:rsidP="00D57992">
            <w:pPr>
              <w:pStyle w:val="EL95ptBullet1"/>
            </w:pPr>
            <w:r w:rsidRPr="002B0A5C">
              <w:t xml:space="preserve">After </w:t>
            </w:r>
            <w:r>
              <w:t>1</w:t>
            </w:r>
            <w:r w:rsidR="00304DDE">
              <w:t xml:space="preserve"> or </w:t>
            </w:r>
            <w:r>
              <w:t>2</w:t>
            </w:r>
            <w:r w:rsidRPr="002B0A5C">
              <w:t xml:space="preserve"> minutes, invite a few students to share their thinking aloud.</w:t>
            </w:r>
            <w:r w:rsidR="005C2AC1">
              <w:t xml:space="preserve"> </w:t>
            </w:r>
            <w:r w:rsidRPr="002B0A5C">
              <w:t>Listen for:</w:t>
            </w:r>
          </w:p>
          <w:p w14:paraId="53F9521C" w14:textId="77777777" w:rsidR="0097069E" w:rsidRPr="0097069E" w:rsidRDefault="00702B31" w:rsidP="004A7AF6">
            <w:pPr>
              <w:pStyle w:val="EL95ptBullet2"/>
            </w:pPr>
            <w:r>
              <w:t>“Wolves l</w:t>
            </w:r>
            <w:r w:rsidR="0097069E">
              <w:t xml:space="preserve">ive in </w:t>
            </w:r>
            <w:r>
              <w:t xml:space="preserve">the </w:t>
            </w:r>
            <w:r w:rsidR="0097069E">
              <w:t>N</w:t>
            </w:r>
            <w:r w:rsidR="0097069E" w:rsidRPr="0097069E">
              <w:t>orthern Rocky Mountains of Yellowstone National Park and in Idaho</w:t>
            </w:r>
            <w:r w:rsidR="00D208D7">
              <w:t>.</w:t>
            </w:r>
            <w:r>
              <w:t>”</w:t>
            </w:r>
          </w:p>
          <w:p w14:paraId="1ECFD830" w14:textId="77777777" w:rsidR="009C3D95" w:rsidRDefault="00702B31" w:rsidP="004A7AF6">
            <w:pPr>
              <w:pStyle w:val="EL95ptBullet2"/>
            </w:pPr>
            <w:r>
              <w:t>“Wolves are a</w:t>
            </w:r>
            <w:r w:rsidR="0097069E" w:rsidRPr="0097069E">
              <w:t>dapted to many environments, including prairie, woods, desert, and arctic regions</w:t>
            </w:r>
            <w:r w:rsidR="00D208D7">
              <w:t>,</w:t>
            </w:r>
            <w:r>
              <w:t>” and other ideas.</w:t>
            </w:r>
          </w:p>
          <w:p w14:paraId="26A55F03" w14:textId="77777777" w:rsidR="00425885" w:rsidRDefault="002B0A5C" w:rsidP="00044C01">
            <w:pPr>
              <w:pStyle w:val="EL95ptBullet1"/>
            </w:pPr>
            <w:r w:rsidRPr="002B0A5C">
              <w:t xml:space="preserve">Record students’ thinking </w:t>
            </w:r>
            <w:r w:rsidR="009C3D95">
              <w:t xml:space="preserve">in the appropriate sections </w:t>
            </w:r>
            <w:r w:rsidRPr="002B0A5C">
              <w:t xml:space="preserve">on the Who </w:t>
            </w:r>
            <w:r w:rsidR="00E043F8">
              <w:t>I</w:t>
            </w:r>
            <w:r w:rsidRPr="002B0A5C">
              <w:t xml:space="preserve">s the Wolf in </w:t>
            </w:r>
            <w:r w:rsidR="00C96672">
              <w:t>Fact</w:t>
            </w:r>
            <w:r w:rsidRPr="002B0A5C">
              <w:t xml:space="preserve"> anchor chart</w:t>
            </w:r>
            <w:r w:rsidR="00044C01">
              <w:t xml:space="preserve"> (see completed anchor chart in Lesson 2 supporting materials for additional details to add to the chart)</w:t>
            </w:r>
            <w:r w:rsidR="009C3D95">
              <w:t>, modeling</w:t>
            </w:r>
            <w:r w:rsidR="005577CA">
              <w:t xml:space="preserve"> </w:t>
            </w:r>
            <w:r w:rsidR="00C96672">
              <w:t>how to</w:t>
            </w:r>
            <w:r w:rsidR="005577CA">
              <w:t xml:space="preserve"> </w:t>
            </w:r>
            <w:r w:rsidR="00C96672">
              <w:t>record</w:t>
            </w:r>
            <w:r w:rsidR="009C3D95">
              <w:t xml:space="preserve"> the page number </w:t>
            </w:r>
            <w:r w:rsidR="00C96672">
              <w:t>from</w:t>
            </w:r>
            <w:r w:rsidR="009C3D95">
              <w:t xml:space="preserve"> the book</w:t>
            </w:r>
            <w:r w:rsidR="00C96672">
              <w:t>.</w:t>
            </w:r>
            <w:r w:rsidRPr="002B0A5C">
              <w:t xml:space="preserve"> </w:t>
            </w:r>
            <w:r w:rsidR="00044C01">
              <w:t>Remind</w:t>
            </w:r>
            <w:r w:rsidRPr="002B0A5C">
              <w:t xml:space="preserve"> students </w:t>
            </w:r>
            <w:r w:rsidR="00E043F8">
              <w:t xml:space="preserve">that </w:t>
            </w:r>
            <w:r w:rsidRPr="002B0A5C">
              <w:t xml:space="preserve">they will continue to revisit </w:t>
            </w:r>
            <w:r w:rsidR="009C3D95">
              <w:t>this chart</w:t>
            </w:r>
            <w:r w:rsidRPr="002B0A5C">
              <w:t xml:space="preserve"> as they read more of this </w:t>
            </w:r>
            <w:r w:rsidR="009C3D95">
              <w:t>text</w:t>
            </w:r>
            <w:r w:rsidRPr="002B0A5C">
              <w:t>, which will support their ability to answer the guiding questions and work they will do later in the module.</w:t>
            </w:r>
          </w:p>
          <w:p w14:paraId="313ACB0F" w14:textId="77777777" w:rsidR="006D6123" w:rsidRDefault="00623A8B" w:rsidP="00623A8B">
            <w:pPr>
              <w:pStyle w:val="EL95ptBullet1"/>
            </w:pPr>
            <w:r>
              <w:t xml:space="preserve">Distribute </w:t>
            </w:r>
            <w:r>
              <w:rPr>
                <w:b/>
              </w:rPr>
              <w:t xml:space="preserve">index cards </w:t>
            </w:r>
            <w:r>
              <w:t xml:space="preserve">to students. </w:t>
            </w:r>
          </w:p>
          <w:p w14:paraId="378CD78A" w14:textId="77777777" w:rsidR="00181DE3" w:rsidRDefault="00623A8B" w:rsidP="001C7461">
            <w:pPr>
              <w:pStyle w:val="EL95ptBullet1"/>
            </w:pPr>
            <w:r>
              <w:t>Explain to students that for homework, they should choose two italicized words from the Text</w:t>
            </w:r>
            <w:r w:rsidR="00CF01E1">
              <w:t>-</w:t>
            </w:r>
            <w:r>
              <w:t xml:space="preserve">Dependent Questions: “Making a Comeback” </w:t>
            </w:r>
            <w:r w:rsidR="006D6123">
              <w:t xml:space="preserve">from </w:t>
            </w:r>
            <w:r w:rsidR="006D6123">
              <w:rPr>
                <w:i/>
              </w:rPr>
              <w:t xml:space="preserve">Face to Face </w:t>
            </w:r>
            <w:r w:rsidR="001C7461">
              <w:rPr>
                <w:i/>
              </w:rPr>
              <w:t xml:space="preserve">with </w:t>
            </w:r>
            <w:r w:rsidR="006D6123">
              <w:rPr>
                <w:i/>
              </w:rPr>
              <w:t xml:space="preserve">Wolves </w:t>
            </w:r>
            <w:r>
              <w:t xml:space="preserve">and create </w:t>
            </w:r>
            <w:r w:rsidR="00E043F8">
              <w:t>V</w:t>
            </w:r>
            <w:r>
              <w:t>ocabulary cards for these words.</w:t>
            </w:r>
          </w:p>
        </w:tc>
        <w:tc>
          <w:tcPr>
            <w:tcW w:w="3510" w:type="dxa"/>
          </w:tcPr>
          <w:p w14:paraId="3135A1D9" w14:textId="77777777" w:rsidR="00AF2216" w:rsidRPr="005D445D" w:rsidRDefault="00AF2216" w:rsidP="00AF2216">
            <w:pPr>
              <w:pStyle w:val="EL95ptBodyText"/>
            </w:pPr>
          </w:p>
        </w:tc>
      </w:tr>
      <w:tr w:rsidR="00AF2216" w14:paraId="31E9AC31" w14:textId="77777777">
        <w:tc>
          <w:tcPr>
            <w:tcW w:w="10890" w:type="dxa"/>
            <w:shd w:val="clear" w:color="auto" w:fill="717073"/>
            <w:vAlign w:val="center"/>
          </w:tcPr>
          <w:p w14:paraId="10EA2305" w14:textId="77777777" w:rsidR="00AF2216" w:rsidRPr="009B1536" w:rsidRDefault="00AF2216" w:rsidP="00AF2216">
            <w:pPr>
              <w:pStyle w:val="EL95ptHeadingWhite"/>
            </w:pPr>
            <w:r>
              <w:br w:type="page"/>
              <w:t>Homework</w:t>
            </w:r>
          </w:p>
        </w:tc>
        <w:tc>
          <w:tcPr>
            <w:tcW w:w="3510" w:type="dxa"/>
            <w:shd w:val="clear" w:color="auto" w:fill="717073"/>
            <w:vAlign w:val="center"/>
          </w:tcPr>
          <w:p w14:paraId="014E3F93" w14:textId="77777777" w:rsidR="00AF2216" w:rsidRPr="008066DB" w:rsidRDefault="00AF2216" w:rsidP="00AF2216">
            <w:pPr>
              <w:pStyle w:val="EL95ptHeadingWhite"/>
            </w:pPr>
            <w:r w:rsidRPr="009B1536">
              <w:t>Meeting Students’ Needs</w:t>
            </w:r>
          </w:p>
        </w:tc>
      </w:tr>
      <w:tr w:rsidR="00AF2216" w:rsidRPr="00E24093" w14:paraId="77312BE8" w14:textId="77777777">
        <w:tc>
          <w:tcPr>
            <w:tcW w:w="10890" w:type="dxa"/>
          </w:tcPr>
          <w:p w14:paraId="6C7F99B5" w14:textId="77777777" w:rsidR="00181DE3" w:rsidRDefault="00623A8B">
            <w:pPr>
              <w:pStyle w:val="EL95ptBullet1"/>
            </w:pPr>
            <w:r>
              <w:t>Choose two italicized words from the Text</w:t>
            </w:r>
            <w:r w:rsidR="001C7461">
              <w:t>-</w:t>
            </w:r>
            <w:r>
              <w:t xml:space="preserve">Dependent Questions: “Making a Comeback” and create </w:t>
            </w:r>
            <w:r w:rsidR="0085385A">
              <w:t>V</w:t>
            </w:r>
            <w:r>
              <w:t>ocabulary cards for these words.</w:t>
            </w:r>
          </w:p>
        </w:tc>
        <w:tc>
          <w:tcPr>
            <w:tcW w:w="3510" w:type="dxa"/>
          </w:tcPr>
          <w:p w14:paraId="7638AC26" w14:textId="77777777" w:rsidR="00AF2216" w:rsidRPr="005D445D" w:rsidRDefault="00AF2216" w:rsidP="00AF2216">
            <w:pPr>
              <w:pStyle w:val="EL95ptBodyText"/>
            </w:pPr>
          </w:p>
        </w:tc>
      </w:tr>
    </w:tbl>
    <w:p w14:paraId="346E5818" w14:textId="77777777" w:rsidR="00AF2216" w:rsidRDefault="00AF2216" w:rsidP="00AF2216">
      <w:pPr>
        <w:pStyle w:val="EL95ptBodyText"/>
      </w:pPr>
    </w:p>
    <w:p w14:paraId="08367174" w14:textId="77777777" w:rsidR="00AF2216" w:rsidRDefault="00AF2216" w:rsidP="00AF2216">
      <w:pPr>
        <w:pStyle w:val="EL95ptBodyText"/>
      </w:pPr>
    </w:p>
    <w:p w14:paraId="6238D817" w14:textId="77777777" w:rsidR="00AF2216" w:rsidRDefault="00AF2216" w:rsidP="00AF2216">
      <w:pPr>
        <w:pStyle w:val="EL95ptBodyText"/>
        <w:sectPr w:rsidR="00AF221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 w:code="1"/>
          <w:pgMar w:top="1800" w:right="720" w:bottom="792" w:left="720" w:header="504" w:footer="504" w:gutter="0"/>
          <w:pgNumType w:start="0"/>
          <w:cols w:space="720"/>
          <w:titlePg/>
          <w:docGrid w:linePitch="360"/>
        </w:sectPr>
      </w:pPr>
    </w:p>
    <w:p w14:paraId="39C6DB0C" w14:textId="77777777" w:rsidR="00AF2216" w:rsidRDefault="00AF2216" w:rsidP="00AF2216">
      <w:pPr>
        <w:pStyle w:val="EL95ptBodyText"/>
      </w:pPr>
    </w:p>
    <w:tbl>
      <w:tblPr>
        <w:tblW w:w="0" w:type="auto"/>
        <w:tblInd w:w="216" w:type="dxa"/>
        <w:tblCellMar>
          <w:left w:w="230" w:type="dxa"/>
          <w:right w:w="0" w:type="dxa"/>
        </w:tblCellMar>
        <w:tblLook w:val="04A0" w:firstRow="1" w:lastRow="0" w:firstColumn="1" w:lastColumn="0" w:noHBand="0" w:noVBand="1"/>
      </w:tblPr>
      <w:tblGrid>
        <w:gridCol w:w="10814"/>
      </w:tblGrid>
      <w:tr w:rsidR="00AF2216" w14:paraId="3B77AE6C" w14:textId="77777777" w:rsidTr="00004231">
        <w:trPr>
          <w:trHeight w:hRule="exact" w:val="11376"/>
        </w:trPr>
        <w:tc>
          <w:tcPr>
            <w:tcW w:w="14368" w:type="dxa"/>
            <w:shd w:val="clear" w:color="auto" w:fill="auto"/>
          </w:tcPr>
          <w:p w14:paraId="6D7AF652" w14:textId="77777777" w:rsidR="00004231" w:rsidRDefault="00004231" w:rsidP="00AF2216">
            <w:pPr>
              <w:pStyle w:val="ELCoverTitle1WT"/>
              <w:rPr>
                <w:sz w:val="56"/>
                <w:szCs w:val="56"/>
              </w:rPr>
            </w:pPr>
          </w:p>
          <w:p w14:paraId="2148A166" w14:textId="77777777" w:rsidR="00004231" w:rsidRDefault="00004231" w:rsidP="00AF2216">
            <w:pPr>
              <w:pStyle w:val="ELCoverTitle1WT"/>
              <w:rPr>
                <w:sz w:val="56"/>
                <w:szCs w:val="56"/>
              </w:rPr>
            </w:pPr>
          </w:p>
          <w:p w14:paraId="7A649866" w14:textId="77777777" w:rsidR="00004231" w:rsidRDefault="00004231" w:rsidP="00AF2216">
            <w:pPr>
              <w:pStyle w:val="ELCoverTitle1WT"/>
              <w:rPr>
                <w:sz w:val="56"/>
                <w:szCs w:val="56"/>
              </w:rPr>
            </w:pPr>
          </w:p>
          <w:p w14:paraId="003772CD" w14:textId="77777777" w:rsidR="00004231" w:rsidRDefault="00004231" w:rsidP="00AF2216">
            <w:pPr>
              <w:pStyle w:val="ELCoverTitle1WT"/>
              <w:rPr>
                <w:sz w:val="56"/>
                <w:szCs w:val="56"/>
              </w:rPr>
            </w:pPr>
          </w:p>
          <w:p w14:paraId="6A3BCBC2" w14:textId="77777777" w:rsidR="00004231" w:rsidRDefault="00004231" w:rsidP="00AF2216">
            <w:pPr>
              <w:pStyle w:val="ELCoverTitle1WT"/>
              <w:rPr>
                <w:sz w:val="56"/>
                <w:szCs w:val="56"/>
              </w:rPr>
            </w:pPr>
          </w:p>
          <w:p w14:paraId="1304AE8B" w14:textId="77777777" w:rsidR="00004231" w:rsidRDefault="00004231" w:rsidP="00AF2216">
            <w:pPr>
              <w:pStyle w:val="ELCoverTitle1WT"/>
              <w:rPr>
                <w:sz w:val="56"/>
                <w:szCs w:val="56"/>
              </w:rPr>
            </w:pPr>
          </w:p>
          <w:p w14:paraId="35A8BCEC" w14:textId="77777777" w:rsidR="00004231" w:rsidRDefault="00004231" w:rsidP="00AF2216">
            <w:pPr>
              <w:pStyle w:val="ELCoverTitle1WT"/>
              <w:rPr>
                <w:sz w:val="56"/>
                <w:szCs w:val="56"/>
              </w:rPr>
            </w:pPr>
          </w:p>
          <w:p w14:paraId="25648CF1" w14:textId="77777777" w:rsidR="00004231" w:rsidRDefault="00004231" w:rsidP="00AF2216">
            <w:pPr>
              <w:pStyle w:val="ELCoverTitle1WT"/>
              <w:rPr>
                <w:sz w:val="56"/>
                <w:szCs w:val="56"/>
              </w:rPr>
            </w:pPr>
          </w:p>
          <w:p w14:paraId="1D7FBFE9" w14:textId="77777777" w:rsidR="00004231" w:rsidRDefault="00004231" w:rsidP="00AF2216">
            <w:pPr>
              <w:pStyle w:val="ELCoverTitle1WT"/>
              <w:rPr>
                <w:sz w:val="56"/>
                <w:szCs w:val="56"/>
              </w:rPr>
            </w:pPr>
          </w:p>
          <w:p w14:paraId="48F216A0" w14:textId="77777777" w:rsidR="00004231" w:rsidRDefault="00004231" w:rsidP="00AF2216">
            <w:pPr>
              <w:pStyle w:val="ELCoverTitle1WT"/>
              <w:rPr>
                <w:sz w:val="56"/>
                <w:szCs w:val="56"/>
              </w:rPr>
            </w:pPr>
          </w:p>
          <w:p w14:paraId="0A5ACED2" w14:textId="77777777" w:rsidR="00004231" w:rsidRDefault="00004231" w:rsidP="00AF2216">
            <w:pPr>
              <w:pStyle w:val="ELCoverTitle1WT"/>
              <w:rPr>
                <w:sz w:val="56"/>
                <w:szCs w:val="56"/>
              </w:rPr>
            </w:pPr>
          </w:p>
          <w:p w14:paraId="58BD07D5" w14:textId="77777777" w:rsidR="00004231" w:rsidRDefault="00004231" w:rsidP="00AF2216">
            <w:pPr>
              <w:pStyle w:val="ELCoverTitle1WT"/>
              <w:rPr>
                <w:sz w:val="56"/>
                <w:szCs w:val="56"/>
              </w:rPr>
            </w:pPr>
          </w:p>
          <w:p w14:paraId="66E26366" w14:textId="77777777" w:rsidR="00004231" w:rsidRDefault="00004231" w:rsidP="00AF2216">
            <w:pPr>
              <w:pStyle w:val="ELCoverTitle1WT"/>
              <w:rPr>
                <w:sz w:val="56"/>
                <w:szCs w:val="56"/>
              </w:rPr>
            </w:pPr>
          </w:p>
          <w:p w14:paraId="160C24E9" w14:textId="77777777" w:rsidR="00004231" w:rsidRDefault="00004231" w:rsidP="00AF2216">
            <w:pPr>
              <w:pStyle w:val="ELCoverTitle1WT"/>
              <w:rPr>
                <w:sz w:val="56"/>
                <w:szCs w:val="56"/>
              </w:rPr>
            </w:pPr>
          </w:p>
          <w:p w14:paraId="6AF0C4DA" w14:textId="77777777" w:rsidR="00004231" w:rsidRDefault="00004231" w:rsidP="00AF2216">
            <w:pPr>
              <w:pStyle w:val="ELCoverTitle1WT"/>
              <w:rPr>
                <w:sz w:val="56"/>
                <w:szCs w:val="56"/>
              </w:rPr>
            </w:pPr>
          </w:p>
          <w:p w14:paraId="1CCE3C65" w14:textId="77777777" w:rsidR="00AF2216" w:rsidRPr="008920CE" w:rsidRDefault="00C95C06" w:rsidP="00AF2216">
            <w:pPr>
              <w:pStyle w:val="ELCoverTitle1W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Grad</w:t>
            </w:r>
            <w:r w:rsidR="00073AF0">
              <w:rPr>
                <w:sz w:val="56"/>
                <w:szCs w:val="56"/>
              </w:rPr>
              <w:t>e 3: Module 3B: Unit 2: Lesson 10</w:t>
            </w:r>
          </w:p>
          <w:p w14:paraId="2EEFAAC9" w14:textId="77777777" w:rsidR="00AF2216" w:rsidRPr="008920CE" w:rsidRDefault="00AF2216" w:rsidP="00AF2216">
            <w:pPr>
              <w:pStyle w:val="ELCoverTitle2WT"/>
              <w:rPr>
                <w:sz w:val="56"/>
                <w:szCs w:val="56"/>
              </w:rPr>
            </w:pPr>
            <w:r w:rsidRPr="008920CE">
              <w:rPr>
                <w:sz w:val="56"/>
                <w:szCs w:val="56"/>
              </w:rPr>
              <w:t>Supporting Materials</w:t>
            </w:r>
          </w:p>
        </w:tc>
      </w:tr>
    </w:tbl>
    <w:p w14:paraId="796B310F" w14:textId="77777777" w:rsidR="00AF2216" w:rsidRDefault="00AF2216" w:rsidP="00AF2216">
      <w:pPr>
        <w:pStyle w:val="EL95ptBodyText"/>
      </w:pPr>
    </w:p>
    <w:p w14:paraId="6324ECAF" w14:textId="77777777" w:rsidR="009A38FE" w:rsidRDefault="009A38FE">
      <w:pPr>
        <w:rPr>
          <w:rFonts w:ascii="Arial" w:hAnsi="Arial" w:cs="Arial"/>
          <w:b/>
          <w:color w:val="717073"/>
          <w:kern w:val="16"/>
          <w:sz w:val="26"/>
          <w:szCs w:val="26"/>
          <w:highlight w:val="yellow"/>
        </w:rPr>
      </w:pPr>
      <w:r>
        <w:rPr>
          <w:highlight w:val="yellow"/>
        </w:rPr>
        <w:br w:type="page"/>
      </w:r>
    </w:p>
    <w:p w14:paraId="05B64E7D" w14:textId="0BB613DE" w:rsidR="00BF3777" w:rsidRPr="009A38FE" w:rsidRDefault="00B80117" w:rsidP="00B80117">
      <w:pPr>
        <w:pStyle w:val="ELPageHeading2"/>
      </w:pPr>
      <w:r w:rsidRPr="009A38FE" w:rsidDel="00B80117">
        <w:lastRenderedPageBreak/>
        <w:t xml:space="preserve"> </w:t>
      </w:r>
      <w:r w:rsidR="00BF3777" w:rsidRPr="009A38FE">
        <w:t>Paragraph Writing Accordion</w:t>
      </w:r>
      <w:r w:rsidR="009A38FE" w:rsidRPr="009A38FE">
        <w:t xml:space="preserve"> </w:t>
      </w:r>
      <w:r w:rsidR="00BF3777" w:rsidRPr="009A38FE">
        <w:t>Graphic Organizer</w:t>
      </w:r>
      <w:r w:rsidR="009A38FE" w:rsidRPr="009A38FE">
        <w:t>: “Making a Comeback”</w:t>
      </w:r>
    </w:p>
    <w:p w14:paraId="3DEDD466" w14:textId="4F05F547" w:rsidR="00BF3777" w:rsidRPr="00BF3777" w:rsidRDefault="0085385A" w:rsidP="00BF3777">
      <w:pPr>
        <w:pStyle w:val="ELPageHeading3"/>
      </w:pPr>
      <w:r w:rsidRPr="009A38FE">
        <w:t>A</w:t>
      </w:r>
      <w:r w:rsidR="00EC568C" w:rsidRPr="009A38FE">
        <w:t>nswers</w:t>
      </w:r>
      <w:r w:rsidR="001B7AF1">
        <w:t xml:space="preserve"> F</w:t>
      </w:r>
      <w:r w:rsidR="00BF3777" w:rsidRPr="009A38FE">
        <w:t xml:space="preserve">or </w:t>
      </w:r>
      <w:r w:rsidRPr="009A38FE">
        <w:t>T</w:t>
      </w:r>
      <w:r w:rsidR="00BF3777" w:rsidRPr="009A38FE">
        <w:t xml:space="preserve">eacher </w:t>
      </w:r>
      <w:r w:rsidRPr="009A38FE">
        <w:t>R</w:t>
      </w:r>
      <w:r w:rsidR="001B7AF1">
        <w:t>eference</w:t>
      </w:r>
    </w:p>
    <w:p w14:paraId="67FA0F5D" w14:textId="77777777" w:rsidR="00BF3777" w:rsidRPr="00897025" w:rsidRDefault="00BF3777" w:rsidP="00BF3777">
      <w:pPr>
        <w:pStyle w:val="EL12ptBodyText"/>
      </w:pPr>
    </w:p>
    <w:tbl>
      <w:tblPr>
        <w:tblW w:w="0" w:type="auto"/>
        <w:tblInd w:w="5400" w:type="dxa"/>
        <w:tblCellMar>
          <w:top w:w="144" w:type="dxa"/>
          <w:left w:w="0" w:type="dxa"/>
          <w:bottom w:w="144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</w:tblGrid>
      <w:tr w:rsidR="001B7AF1" w:rsidRPr="009B4764" w14:paraId="74397372" w14:textId="77777777" w:rsidTr="00C51E55">
        <w:tc>
          <w:tcPr>
            <w:tcW w:w="5400" w:type="dxa"/>
            <w:tcBorders>
              <w:top w:val="dotted" w:sz="4" w:space="0" w:color="C0C0C0"/>
              <w:bottom w:val="dotted" w:sz="4" w:space="0" w:color="C0C0C0"/>
            </w:tcBorders>
            <w:vAlign w:val="center"/>
          </w:tcPr>
          <w:p w14:paraId="2D7ECADE" w14:textId="77777777" w:rsidR="001B7AF1" w:rsidRPr="009B4764" w:rsidRDefault="001B7AF1" w:rsidP="00C51E55">
            <w:pPr>
              <w:pStyle w:val="EL12ptHeadingBlack"/>
            </w:pPr>
            <w:r w:rsidRPr="009B4764">
              <w:t>Name:</w:t>
            </w:r>
          </w:p>
        </w:tc>
      </w:tr>
      <w:tr w:rsidR="001B7AF1" w:rsidRPr="009B4764" w14:paraId="653DBF0B" w14:textId="77777777" w:rsidTr="00C51E55">
        <w:tc>
          <w:tcPr>
            <w:tcW w:w="5400" w:type="dxa"/>
            <w:tcBorders>
              <w:top w:val="dotted" w:sz="4" w:space="0" w:color="C0C0C0"/>
              <w:bottom w:val="dotted" w:sz="4" w:space="0" w:color="C0C0C0"/>
            </w:tcBorders>
            <w:vAlign w:val="center"/>
          </w:tcPr>
          <w:p w14:paraId="5B0EE395" w14:textId="77777777" w:rsidR="001B7AF1" w:rsidRPr="009B4764" w:rsidRDefault="001B7AF1" w:rsidP="00C51E55">
            <w:pPr>
              <w:pStyle w:val="EL12ptHeadingBlack"/>
            </w:pPr>
            <w:r w:rsidRPr="009B4764">
              <w:t>Date:</w:t>
            </w:r>
          </w:p>
        </w:tc>
      </w:tr>
    </w:tbl>
    <w:p w14:paraId="329F8A06" w14:textId="77777777" w:rsidR="001B7AF1" w:rsidRPr="001B7AF1" w:rsidRDefault="001B7AF1" w:rsidP="001B7AF1">
      <w:pPr>
        <w:pStyle w:val="ELPageHeading3"/>
      </w:pPr>
    </w:p>
    <w:tbl>
      <w:tblPr>
        <w:tblStyle w:val="TableGrid"/>
        <w:tblW w:w="0" w:type="auto"/>
        <w:tblInd w:w="10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10"/>
        <w:gridCol w:w="7290"/>
        <w:gridCol w:w="1800"/>
      </w:tblGrid>
      <w:tr w:rsidR="00BF3777" w14:paraId="6EE9C99F" w14:textId="77777777" w:rsidTr="006872AB">
        <w:trPr>
          <w:trHeight w:val="161"/>
        </w:trPr>
        <w:tc>
          <w:tcPr>
            <w:tcW w:w="10800" w:type="dxa"/>
            <w:gridSpan w:val="3"/>
            <w:shd w:val="clear" w:color="auto" w:fill="D9D9D9" w:themeFill="background1" w:themeFillShade="D9"/>
          </w:tcPr>
          <w:p w14:paraId="0A3FD8D6" w14:textId="77777777" w:rsidR="00BF3777" w:rsidRPr="00BF3777" w:rsidRDefault="00BF3777" w:rsidP="00BF3777">
            <w:pPr>
              <w:pStyle w:val="ELPageHeading3"/>
              <w:jc w:val="center"/>
              <w:rPr>
                <w:rFonts w:ascii="Georgia" w:hAnsi="Georgia"/>
                <w:color w:val="auto"/>
              </w:rPr>
            </w:pPr>
            <w:r w:rsidRPr="00BF3777">
              <w:rPr>
                <w:rFonts w:ascii="Georgia" w:hAnsi="Georgia"/>
                <w:color w:val="auto"/>
              </w:rPr>
              <w:t>Topic:</w:t>
            </w:r>
          </w:p>
          <w:p w14:paraId="4E6E3D5E" w14:textId="77777777" w:rsidR="00BF3777" w:rsidRPr="00BF3777" w:rsidRDefault="0085385A" w:rsidP="00BF3777">
            <w:pPr>
              <w:pStyle w:val="ELPageHeading3"/>
              <w:jc w:val="center"/>
              <w:rPr>
                <w:rFonts w:ascii="Georgia" w:hAnsi="Georgia"/>
                <w:b/>
                <w:color w:val="auto"/>
              </w:rPr>
            </w:pPr>
            <w:r>
              <w:rPr>
                <w:rFonts w:ascii="Georgia" w:hAnsi="Georgia"/>
                <w:b/>
                <w:color w:val="auto"/>
              </w:rPr>
              <w:t>W</w:t>
            </w:r>
            <w:r w:rsidR="0097069E">
              <w:rPr>
                <w:rFonts w:ascii="Georgia" w:hAnsi="Georgia"/>
                <w:b/>
                <w:color w:val="auto"/>
              </w:rPr>
              <w:t>olves face several problems</w:t>
            </w:r>
            <w:r>
              <w:rPr>
                <w:rFonts w:ascii="Georgia" w:hAnsi="Georgia"/>
                <w:b/>
                <w:color w:val="auto"/>
              </w:rPr>
              <w:t>.</w:t>
            </w:r>
          </w:p>
          <w:p w14:paraId="76351EC1" w14:textId="77777777" w:rsidR="00BF3777" w:rsidRPr="00BF3777" w:rsidRDefault="00BF3777" w:rsidP="00BF3777">
            <w:pPr>
              <w:pStyle w:val="ELPageHeading3"/>
              <w:jc w:val="left"/>
              <w:rPr>
                <w:rFonts w:ascii="Georgia" w:hAnsi="Georgia"/>
                <w:color w:val="auto"/>
              </w:rPr>
            </w:pPr>
          </w:p>
        </w:tc>
      </w:tr>
      <w:tr w:rsidR="00BF3777" w14:paraId="133A601A" w14:textId="77777777" w:rsidTr="006872AB">
        <w:tc>
          <w:tcPr>
            <w:tcW w:w="1080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9E8CE2D" w14:textId="77777777" w:rsidR="00BF3777" w:rsidRPr="00BF3777" w:rsidRDefault="00BF3777" w:rsidP="00BF3777">
            <w:pPr>
              <w:pStyle w:val="ELPageHeading3"/>
              <w:jc w:val="center"/>
              <w:rPr>
                <w:rFonts w:ascii="Georgia" w:hAnsi="Georgia"/>
                <w:color w:val="auto"/>
              </w:rPr>
            </w:pPr>
          </w:p>
        </w:tc>
      </w:tr>
      <w:tr w:rsidR="00BF3777" w14:paraId="21C1C4E6" w14:textId="77777777" w:rsidTr="006872AB">
        <w:trPr>
          <w:trHeight w:val="144"/>
        </w:trPr>
        <w:tc>
          <w:tcPr>
            <w:tcW w:w="17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185916C" w14:textId="77777777" w:rsidR="00BF3777" w:rsidRPr="00BF3777" w:rsidRDefault="00BF3777" w:rsidP="00BF3777">
            <w:pPr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C28BD1E" w14:textId="77777777" w:rsidR="00BF3777" w:rsidRPr="00BF3777" w:rsidRDefault="00BF3777" w:rsidP="00BF377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F3777">
              <w:rPr>
                <w:rFonts w:ascii="Georgia" w:hAnsi="Georgia"/>
                <w:sz w:val="26"/>
                <w:szCs w:val="26"/>
              </w:rPr>
              <w:t>Detail:</w:t>
            </w:r>
          </w:p>
          <w:p w14:paraId="01EBFC6C" w14:textId="77777777" w:rsidR="00BF3777" w:rsidRPr="00BF3777" w:rsidRDefault="0097069E" w:rsidP="00BF3777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>
              <w:rPr>
                <w:rFonts w:ascii="Georgia" w:hAnsi="Georgia"/>
                <w:b/>
                <w:sz w:val="26"/>
                <w:szCs w:val="26"/>
              </w:rPr>
              <w:t>Farmers and ranchers want to shoot them</w:t>
            </w:r>
            <w:r w:rsidR="0085385A">
              <w:rPr>
                <w:rFonts w:ascii="Georgia" w:hAnsi="Georgia"/>
                <w:b/>
                <w:sz w:val="26"/>
                <w:szCs w:val="26"/>
              </w:rPr>
              <w:t>.</w:t>
            </w:r>
          </w:p>
          <w:p w14:paraId="553F6A83" w14:textId="77777777" w:rsidR="00BF3777" w:rsidRPr="00BF3777" w:rsidRDefault="00BF3777" w:rsidP="00BF377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CE61508" w14:textId="77777777" w:rsidR="00BF3777" w:rsidRPr="00BF3777" w:rsidRDefault="00BF3777" w:rsidP="00BF3777">
            <w:pPr>
              <w:tabs>
                <w:tab w:val="left" w:pos="7066"/>
              </w:tabs>
              <w:rPr>
                <w:sz w:val="26"/>
                <w:szCs w:val="26"/>
              </w:rPr>
            </w:pPr>
            <w:r w:rsidRPr="00BF3777">
              <w:rPr>
                <w:sz w:val="26"/>
                <w:szCs w:val="26"/>
              </w:rPr>
              <w:tab/>
            </w:r>
          </w:p>
        </w:tc>
      </w:tr>
      <w:tr w:rsidR="00BF3777" w14:paraId="4BAACB0E" w14:textId="77777777" w:rsidTr="006872AB">
        <w:tc>
          <w:tcPr>
            <w:tcW w:w="108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21AB8219" w14:textId="77777777" w:rsidR="00BF3777" w:rsidRPr="00BF3777" w:rsidRDefault="00BF3777" w:rsidP="00BF3777">
            <w:pPr>
              <w:pStyle w:val="ELPageHeading3"/>
              <w:tabs>
                <w:tab w:val="left" w:pos="4621"/>
              </w:tabs>
              <w:jc w:val="left"/>
              <w:rPr>
                <w:rFonts w:ascii="Georgia" w:hAnsi="Georgia"/>
                <w:color w:val="auto"/>
              </w:rPr>
            </w:pPr>
            <w:r w:rsidRPr="00BF3777">
              <w:rPr>
                <w:rFonts w:ascii="Georgia" w:hAnsi="Georgia"/>
                <w:color w:val="auto"/>
              </w:rPr>
              <w:tab/>
            </w:r>
          </w:p>
        </w:tc>
      </w:tr>
      <w:tr w:rsidR="00BF3777" w14:paraId="03FA9114" w14:textId="77777777" w:rsidTr="006872AB">
        <w:trPr>
          <w:trHeight w:val="144"/>
        </w:trPr>
        <w:tc>
          <w:tcPr>
            <w:tcW w:w="10800" w:type="dxa"/>
            <w:gridSpan w:val="3"/>
            <w:shd w:val="clear" w:color="auto" w:fill="D9D9D9" w:themeFill="background1" w:themeFillShade="D9"/>
          </w:tcPr>
          <w:p w14:paraId="723CA6FC" w14:textId="77777777" w:rsidR="00BF3777" w:rsidRPr="00BF3777" w:rsidRDefault="00BF3777" w:rsidP="00BF3777">
            <w:pPr>
              <w:pStyle w:val="ELPageHeading3"/>
              <w:jc w:val="center"/>
              <w:rPr>
                <w:rFonts w:ascii="Georgia" w:hAnsi="Georgia"/>
                <w:color w:val="auto"/>
              </w:rPr>
            </w:pPr>
            <w:r w:rsidRPr="00BF3777">
              <w:rPr>
                <w:rFonts w:ascii="Georgia" w:hAnsi="Georgia"/>
                <w:color w:val="auto"/>
              </w:rPr>
              <w:t>Explain:</w:t>
            </w:r>
          </w:p>
          <w:p w14:paraId="1BDEF5A7" w14:textId="77777777" w:rsidR="00057402" w:rsidRDefault="0097069E" w:rsidP="00057402">
            <w:pPr>
              <w:pStyle w:val="ELPageHeading3"/>
              <w:numPr>
                <w:ilvl w:val="0"/>
                <w:numId w:val="21"/>
              </w:numPr>
              <w:jc w:val="left"/>
              <w:rPr>
                <w:rFonts w:ascii="Georgia" w:hAnsi="Georgia"/>
                <w:b/>
                <w:color w:val="auto"/>
              </w:rPr>
            </w:pPr>
            <w:r>
              <w:rPr>
                <w:rFonts w:ascii="Georgia" w:hAnsi="Georgia"/>
                <w:b/>
                <w:color w:val="auto"/>
              </w:rPr>
              <w:t>They want to stop wolves from attacking or killing their animals</w:t>
            </w:r>
            <w:r w:rsidR="0085385A">
              <w:rPr>
                <w:rFonts w:ascii="Georgia" w:hAnsi="Georgia"/>
                <w:b/>
                <w:color w:val="auto"/>
              </w:rPr>
              <w:t>.</w:t>
            </w:r>
          </w:p>
          <w:p w14:paraId="5382D4EB" w14:textId="77777777" w:rsidR="0097069E" w:rsidRDefault="0097069E" w:rsidP="00057402">
            <w:pPr>
              <w:pStyle w:val="ELPageHeading3"/>
              <w:numPr>
                <w:ilvl w:val="0"/>
                <w:numId w:val="21"/>
              </w:numPr>
              <w:jc w:val="left"/>
              <w:rPr>
                <w:rFonts w:ascii="Georgia" w:hAnsi="Georgia"/>
                <w:b/>
                <w:color w:val="auto"/>
              </w:rPr>
            </w:pPr>
            <w:r>
              <w:rPr>
                <w:rFonts w:ascii="Georgia" w:hAnsi="Georgia"/>
                <w:b/>
                <w:color w:val="auto"/>
              </w:rPr>
              <w:t>Defenders of Wildlife solved this problem</w:t>
            </w:r>
            <w:r w:rsidR="0085385A">
              <w:rPr>
                <w:rFonts w:ascii="Georgia" w:hAnsi="Georgia"/>
                <w:b/>
                <w:color w:val="auto"/>
              </w:rPr>
              <w:t>.</w:t>
            </w:r>
          </w:p>
          <w:p w14:paraId="5D2F1FA0" w14:textId="77777777" w:rsidR="0097069E" w:rsidRPr="00057402" w:rsidRDefault="0085385A" w:rsidP="00057402">
            <w:pPr>
              <w:pStyle w:val="ELPageHeading3"/>
              <w:numPr>
                <w:ilvl w:val="0"/>
                <w:numId w:val="21"/>
              </w:numPr>
              <w:jc w:val="left"/>
              <w:rPr>
                <w:rFonts w:ascii="Georgia" w:hAnsi="Georgia"/>
                <w:b/>
                <w:color w:val="auto"/>
              </w:rPr>
            </w:pPr>
            <w:r>
              <w:rPr>
                <w:rFonts w:ascii="Georgia" w:hAnsi="Georgia"/>
                <w:b/>
                <w:color w:val="auto"/>
              </w:rPr>
              <w:t>They c</w:t>
            </w:r>
            <w:r w:rsidR="0097069E">
              <w:rPr>
                <w:rFonts w:ascii="Georgia" w:hAnsi="Georgia"/>
                <w:b/>
                <w:color w:val="auto"/>
              </w:rPr>
              <w:t>reated a fund so farmers and ranchers would be paid if wolves killed their animals</w:t>
            </w:r>
            <w:r>
              <w:rPr>
                <w:rFonts w:ascii="Georgia" w:hAnsi="Georgia"/>
                <w:b/>
                <w:color w:val="auto"/>
              </w:rPr>
              <w:t>.</w:t>
            </w:r>
          </w:p>
          <w:p w14:paraId="73DD184F" w14:textId="77777777" w:rsidR="00BF3777" w:rsidRPr="00BF3777" w:rsidRDefault="00BF3777" w:rsidP="00BF3777">
            <w:pPr>
              <w:pStyle w:val="ELPageHeading3"/>
              <w:ind w:left="720"/>
              <w:jc w:val="left"/>
              <w:rPr>
                <w:rFonts w:ascii="Georgia" w:hAnsi="Georgia"/>
                <w:color w:val="auto"/>
              </w:rPr>
            </w:pPr>
          </w:p>
        </w:tc>
      </w:tr>
      <w:tr w:rsidR="00BF3777" w14:paraId="10624A14" w14:textId="77777777" w:rsidTr="006872AB">
        <w:tc>
          <w:tcPr>
            <w:tcW w:w="1080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E9C61D7" w14:textId="77777777" w:rsidR="00BF3777" w:rsidRPr="00BF3777" w:rsidRDefault="00BF3777" w:rsidP="00BF3777">
            <w:pPr>
              <w:pStyle w:val="ELPageHeading3"/>
              <w:tabs>
                <w:tab w:val="left" w:pos="4889"/>
              </w:tabs>
              <w:jc w:val="left"/>
              <w:rPr>
                <w:rFonts w:ascii="Georgia" w:hAnsi="Georgia"/>
                <w:color w:val="auto"/>
              </w:rPr>
            </w:pPr>
            <w:r w:rsidRPr="00BF3777">
              <w:rPr>
                <w:rFonts w:ascii="Georgia" w:hAnsi="Georgia"/>
                <w:color w:val="auto"/>
              </w:rPr>
              <w:tab/>
            </w:r>
          </w:p>
        </w:tc>
      </w:tr>
      <w:tr w:rsidR="00BF3777" w14:paraId="3F0641C3" w14:textId="77777777" w:rsidTr="006872AB">
        <w:trPr>
          <w:trHeight w:val="144"/>
        </w:trPr>
        <w:tc>
          <w:tcPr>
            <w:tcW w:w="17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5C093FE" w14:textId="77777777" w:rsidR="00BF3777" w:rsidRPr="00BF3777" w:rsidRDefault="00BF3777" w:rsidP="00BF3777">
            <w:pPr>
              <w:pStyle w:val="ELPageHeading3"/>
              <w:jc w:val="center"/>
              <w:rPr>
                <w:rFonts w:ascii="Georgia" w:hAnsi="Georgia"/>
                <w:color w:val="auto"/>
              </w:rPr>
            </w:pPr>
          </w:p>
          <w:p w14:paraId="67FA4FFD" w14:textId="77777777" w:rsidR="00BF3777" w:rsidRPr="00BF3777" w:rsidRDefault="00BF3777" w:rsidP="00BF377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8DB7927" w14:textId="77777777" w:rsidR="00BF3777" w:rsidRPr="00BF3777" w:rsidRDefault="00BF3777" w:rsidP="00BF3777">
            <w:pPr>
              <w:pStyle w:val="ELPageHeading3"/>
              <w:jc w:val="center"/>
              <w:rPr>
                <w:rFonts w:ascii="Georgia" w:hAnsi="Georgia"/>
                <w:color w:val="auto"/>
              </w:rPr>
            </w:pPr>
            <w:r w:rsidRPr="00BF3777">
              <w:rPr>
                <w:rFonts w:ascii="Georgia" w:hAnsi="Georgia"/>
                <w:color w:val="auto"/>
              </w:rPr>
              <w:t>Detail:</w:t>
            </w:r>
          </w:p>
          <w:p w14:paraId="66C37148" w14:textId="77777777" w:rsidR="00BF3777" w:rsidRPr="00BF3777" w:rsidRDefault="0097069E" w:rsidP="00BF3777">
            <w:pPr>
              <w:pStyle w:val="ELPageHeading3"/>
              <w:jc w:val="center"/>
              <w:rPr>
                <w:rFonts w:ascii="Georgia" w:hAnsi="Georgia"/>
                <w:b/>
                <w:color w:val="auto"/>
              </w:rPr>
            </w:pPr>
            <w:r>
              <w:rPr>
                <w:rFonts w:ascii="Georgia" w:hAnsi="Georgia"/>
                <w:b/>
                <w:color w:val="auto"/>
              </w:rPr>
              <w:t>People hunt wolves</w:t>
            </w:r>
            <w:r w:rsidR="0085385A">
              <w:rPr>
                <w:rFonts w:ascii="Georgia" w:hAnsi="Georgia"/>
                <w:b/>
                <w:color w:val="auto"/>
              </w:rPr>
              <w:t>.</w:t>
            </w:r>
          </w:p>
          <w:p w14:paraId="72DDC61F" w14:textId="77777777" w:rsidR="00BF3777" w:rsidRPr="00BF3777" w:rsidRDefault="00BF3777" w:rsidP="00BF3777">
            <w:pPr>
              <w:pStyle w:val="ELPageHeading3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693D7" w14:textId="77777777" w:rsidR="00BF3777" w:rsidRPr="00BF3777" w:rsidRDefault="00BF3777" w:rsidP="00BF3777">
            <w:pPr>
              <w:pStyle w:val="ELPageHeading3"/>
              <w:tabs>
                <w:tab w:val="left" w:pos="3583"/>
              </w:tabs>
              <w:jc w:val="left"/>
              <w:rPr>
                <w:rFonts w:ascii="Georgia" w:hAnsi="Georgia"/>
                <w:color w:val="auto"/>
              </w:rPr>
            </w:pPr>
            <w:r w:rsidRPr="00BF3777">
              <w:rPr>
                <w:rFonts w:ascii="Georgia" w:hAnsi="Georgia"/>
                <w:color w:val="auto"/>
              </w:rPr>
              <w:tab/>
            </w:r>
          </w:p>
          <w:p w14:paraId="34626D42" w14:textId="77777777" w:rsidR="00BF3777" w:rsidRPr="00BF3777" w:rsidRDefault="00BF3777" w:rsidP="00BF3777">
            <w:pPr>
              <w:tabs>
                <w:tab w:val="left" w:pos="502"/>
              </w:tabs>
              <w:rPr>
                <w:sz w:val="26"/>
                <w:szCs w:val="26"/>
              </w:rPr>
            </w:pPr>
            <w:r w:rsidRPr="00BF3777">
              <w:rPr>
                <w:sz w:val="26"/>
                <w:szCs w:val="26"/>
              </w:rPr>
              <w:tab/>
            </w:r>
          </w:p>
        </w:tc>
      </w:tr>
      <w:tr w:rsidR="00BF3777" w14:paraId="4F8BC8B2" w14:textId="77777777" w:rsidTr="006872AB">
        <w:tc>
          <w:tcPr>
            <w:tcW w:w="108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6E15A5F0" w14:textId="77777777" w:rsidR="00BF3777" w:rsidRPr="00BF3777" w:rsidRDefault="00BF3777" w:rsidP="00BF3777">
            <w:pPr>
              <w:pStyle w:val="ELPageHeading3"/>
              <w:jc w:val="center"/>
              <w:rPr>
                <w:rFonts w:ascii="Georgia" w:hAnsi="Georgia"/>
                <w:color w:val="auto"/>
              </w:rPr>
            </w:pPr>
          </w:p>
        </w:tc>
      </w:tr>
      <w:tr w:rsidR="00BF3777" w14:paraId="778AFC28" w14:textId="77777777" w:rsidTr="006872AB">
        <w:tc>
          <w:tcPr>
            <w:tcW w:w="10800" w:type="dxa"/>
            <w:gridSpan w:val="3"/>
            <w:shd w:val="clear" w:color="auto" w:fill="D9D9D9" w:themeFill="background1" w:themeFillShade="D9"/>
          </w:tcPr>
          <w:p w14:paraId="409F2CB5" w14:textId="77777777" w:rsidR="00BF3777" w:rsidRPr="00BF3777" w:rsidRDefault="00BF3777" w:rsidP="00BF3777">
            <w:pPr>
              <w:pStyle w:val="ELPageHeading3"/>
              <w:jc w:val="center"/>
              <w:rPr>
                <w:rFonts w:ascii="Georgia" w:hAnsi="Georgia"/>
                <w:color w:val="auto"/>
              </w:rPr>
            </w:pPr>
            <w:r w:rsidRPr="00BF3777">
              <w:rPr>
                <w:rFonts w:ascii="Georgia" w:hAnsi="Georgia"/>
                <w:color w:val="auto"/>
              </w:rPr>
              <w:t>Explain:</w:t>
            </w:r>
          </w:p>
          <w:p w14:paraId="3582DFA4" w14:textId="77777777" w:rsidR="00135424" w:rsidRDefault="0097069E" w:rsidP="00135424">
            <w:pPr>
              <w:pStyle w:val="ELPageHeading3"/>
              <w:numPr>
                <w:ilvl w:val="0"/>
                <w:numId w:val="22"/>
              </w:numPr>
              <w:jc w:val="left"/>
              <w:rPr>
                <w:rFonts w:ascii="Georgia" w:hAnsi="Georgia"/>
                <w:b/>
                <w:color w:val="auto"/>
              </w:rPr>
            </w:pPr>
            <w:r>
              <w:rPr>
                <w:rFonts w:ascii="Georgia" w:hAnsi="Georgia"/>
                <w:b/>
                <w:color w:val="auto"/>
              </w:rPr>
              <w:t>Some states allow people to hunt them</w:t>
            </w:r>
            <w:r w:rsidR="0085385A">
              <w:rPr>
                <w:rFonts w:ascii="Georgia" w:hAnsi="Georgia"/>
                <w:b/>
                <w:color w:val="auto"/>
              </w:rPr>
              <w:t>.</w:t>
            </w:r>
          </w:p>
          <w:p w14:paraId="78CA5FC8" w14:textId="77777777" w:rsidR="0097069E" w:rsidRPr="00135424" w:rsidRDefault="0097069E" w:rsidP="00135424">
            <w:pPr>
              <w:pStyle w:val="ELPageHeading3"/>
              <w:numPr>
                <w:ilvl w:val="0"/>
                <w:numId w:val="22"/>
              </w:numPr>
              <w:jc w:val="left"/>
              <w:rPr>
                <w:rFonts w:ascii="Georgia" w:hAnsi="Georgia"/>
                <w:b/>
                <w:color w:val="auto"/>
              </w:rPr>
            </w:pPr>
            <w:r>
              <w:rPr>
                <w:rFonts w:ascii="Georgia" w:hAnsi="Georgia"/>
                <w:b/>
                <w:color w:val="auto"/>
              </w:rPr>
              <w:t>Some environmental groups want to change the law so wolves can’t be hunted</w:t>
            </w:r>
            <w:r w:rsidR="0085385A">
              <w:rPr>
                <w:rFonts w:ascii="Georgia" w:hAnsi="Georgia"/>
                <w:b/>
                <w:color w:val="auto"/>
              </w:rPr>
              <w:t>.</w:t>
            </w:r>
          </w:p>
          <w:p w14:paraId="06C96742" w14:textId="77777777" w:rsidR="00BF3777" w:rsidRPr="00BF3777" w:rsidRDefault="00BF3777" w:rsidP="00BF3777">
            <w:pPr>
              <w:pStyle w:val="ELPageHeading3"/>
              <w:ind w:left="720"/>
              <w:jc w:val="left"/>
              <w:rPr>
                <w:rFonts w:ascii="Georgia" w:hAnsi="Georgia"/>
                <w:b/>
                <w:color w:val="auto"/>
              </w:rPr>
            </w:pPr>
          </w:p>
        </w:tc>
      </w:tr>
    </w:tbl>
    <w:p w14:paraId="0FB272EB" w14:textId="77777777" w:rsidR="006872AB" w:rsidRPr="009A38FE" w:rsidRDefault="006872AB" w:rsidP="006872AB">
      <w:pPr>
        <w:pStyle w:val="ELPageHeading2"/>
      </w:pPr>
      <w:r w:rsidRPr="009A38FE">
        <w:lastRenderedPageBreak/>
        <w:t>Paragraph Writing Accordion Graphic Organizer: “Making a Comeback”</w:t>
      </w:r>
    </w:p>
    <w:p w14:paraId="4BEF68C7" w14:textId="77777777" w:rsidR="006872AB" w:rsidRPr="00BF3777" w:rsidRDefault="006872AB" w:rsidP="006872AB">
      <w:pPr>
        <w:pStyle w:val="ELPageHeading3"/>
      </w:pPr>
      <w:r w:rsidRPr="009A38FE">
        <w:t>Answers</w:t>
      </w:r>
      <w:r>
        <w:t xml:space="preserve"> F</w:t>
      </w:r>
      <w:r w:rsidRPr="009A38FE">
        <w:t>or Teacher R</w:t>
      </w:r>
      <w:r>
        <w:t>eference</w:t>
      </w:r>
    </w:p>
    <w:p w14:paraId="3ED929D4" w14:textId="77777777" w:rsidR="006872AB" w:rsidRDefault="006872AB" w:rsidP="00BF3777">
      <w:pPr>
        <w:pStyle w:val="ELPageHeading3"/>
      </w:pPr>
    </w:p>
    <w:tbl>
      <w:tblPr>
        <w:tblStyle w:val="TableGrid"/>
        <w:tblW w:w="0" w:type="auto"/>
        <w:tblInd w:w="10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6872AB" w:rsidRPr="0072130D" w14:paraId="2DA4DC92" w14:textId="77777777" w:rsidTr="00C51E55">
        <w:tc>
          <w:tcPr>
            <w:tcW w:w="10800" w:type="dxa"/>
            <w:shd w:val="clear" w:color="auto" w:fill="D9D9D9" w:themeFill="background1" w:themeFillShade="D9"/>
          </w:tcPr>
          <w:p w14:paraId="697347A3" w14:textId="77777777" w:rsidR="006872AB" w:rsidRPr="0072130D" w:rsidRDefault="006872AB" w:rsidP="00C51E55">
            <w:pPr>
              <w:pStyle w:val="ELPageHeading3"/>
              <w:tabs>
                <w:tab w:val="left" w:pos="6140"/>
              </w:tabs>
              <w:jc w:val="center"/>
              <w:rPr>
                <w:rFonts w:ascii="Georgia" w:hAnsi="Georgia"/>
                <w:color w:val="auto"/>
              </w:rPr>
            </w:pPr>
            <w:r>
              <w:rPr>
                <w:rFonts w:ascii="Georgia" w:hAnsi="Georgia"/>
                <w:color w:val="auto"/>
              </w:rPr>
              <w:t>Conclusion:</w:t>
            </w:r>
          </w:p>
          <w:p w14:paraId="06902FBB" w14:textId="77777777" w:rsidR="006872AB" w:rsidRDefault="006872AB" w:rsidP="00C51E55">
            <w:pPr>
              <w:pStyle w:val="ELPageHeading3"/>
              <w:tabs>
                <w:tab w:val="left" w:pos="6140"/>
              </w:tabs>
              <w:jc w:val="center"/>
              <w:rPr>
                <w:rFonts w:ascii="Georgia" w:hAnsi="Georgia"/>
                <w:b/>
                <w:color w:val="auto"/>
              </w:rPr>
            </w:pPr>
            <w:r>
              <w:rPr>
                <w:rFonts w:ascii="Georgia" w:hAnsi="Georgia"/>
                <w:b/>
                <w:color w:val="auto"/>
              </w:rPr>
              <w:t>People are the biggest problem wolves face.</w:t>
            </w:r>
          </w:p>
          <w:p w14:paraId="6483C18B" w14:textId="77777777" w:rsidR="006872AB" w:rsidRPr="0072130D" w:rsidRDefault="006872AB" w:rsidP="00C51E55">
            <w:pPr>
              <w:pStyle w:val="ELPageHeading3"/>
              <w:tabs>
                <w:tab w:val="left" w:pos="6140"/>
              </w:tabs>
              <w:jc w:val="center"/>
              <w:rPr>
                <w:rFonts w:ascii="Georgia" w:hAnsi="Georgia"/>
                <w:b/>
                <w:color w:val="auto"/>
              </w:rPr>
            </w:pPr>
          </w:p>
        </w:tc>
      </w:tr>
    </w:tbl>
    <w:p w14:paraId="7EA89ABF" w14:textId="77777777" w:rsidR="006872AB" w:rsidRPr="00AB76F6" w:rsidRDefault="006872AB" w:rsidP="00BF3777">
      <w:pPr>
        <w:pStyle w:val="ELPageHeading3"/>
      </w:pPr>
    </w:p>
    <w:p w14:paraId="448B5FAC" w14:textId="77777777" w:rsidR="00AB76F6" w:rsidRPr="00AB76F6" w:rsidRDefault="00AB76F6" w:rsidP="00AB76F6">
      <w:pPr>
        <w:pStyle w:val="ELPageHeading3"/>
      </w:pPr>
    </w:p>
    <w:sectPr w:rsidR="00AB76F6" w:rsidRPr="00AB76F6" w:rsidSect="00EE4E73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944" w:right="720" w:bottom="1008" w:left="720" w:header="504" w:footer="504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57CE45" w15:done="0"/>
  <w15:commentEx w15:paraId="0336BF23" w15:done="0"/>
  <w15:commentEx w15:paraId="52B2E5E6" w15:done="0"/>
  <w15:commentEx w15:paraId="3EB57B7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E502E" w14:textId="77777777" w:rsidR="00F1286E" w:rsidRDefault="00F1286E">
      <w:r>
        <w:separator/>
      </w:r>
    </w:p>
  </w:endnote>
  <w:endnote w:type="continuationSeparator" w:id="0">
    <w:p w14:paraId="2CD8F459" w14:textId="77777777" w:rsidR="00F1286E" w:rsidRDefault="00F1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New Rom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77AAF" w14:textId="77777777" w:rsidR="00702B31" w:rsidRDefault="007C5521" w:rsidP="00AF22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2B3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7A82C9" w14:textId="77777777" w:rsidR="00702B31" w:rsidRDefault="00702B31" w:rsidP="00AF22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40"/>
      <w:gridCol w:w="9360"/>
    </w:tblGrid>
    <w:tr w:rsidR="00702B31" w:rsidRPr="00F7489A" w14:paraId="039888E3" w14:textId="77777777">
      <w:tc>
        <w:tcPr>
          <w:tcW w:w="5040" w:type="dxa"/>
          <w:shd w:val="clear" w:color="auto" w:fill="auto"/>
          <w:vAlign w:val="bottom"/>
        </w:tcPr>
        <w:p w14:paraId="32B5943E" w14:textId="77777777" w:rsidR="00702B31" w:rsidRPr="00F06C19" w:rsidRDefault="00702B31" w:rsidP="00AF2216">
          <w:pPr>
            <w:pStyle w:val="ELFooterCopyright"/>
          </w:pPr>
          <w:r w:rsidRPr="00E855B0">
            <w:t>Copyright © 2013 by Expeditionary Learning, New York, NY. All Rights Reserved.</w:t>
          </w:r>
        </w:p>
      </w:tc>
      <w:tc>
        <w:tcPr>
          <w:tcW w:w="9360" w:type="dxa"/>
          <w:shd w:val="clear" w:color="auto" w:fill="auto"/>
          <w:vAlign w:val="bottom"/>
        </w:tcPr>
        <w:p w14:paraId="7B04D627" w14:textId="15E06CB9" w:rsidR="00702B31" w:rsidRPr="003741FF" w:rsidRDefault="00702B31" w:rsidP="00C95C06">
          <w:pPr>
            <w:pStyle w:val="Footer"/>
            <w:tabs>
              <w:tab w:val="clear" w:pos="4320"/>
            </w:tabs>
            <w:jc w:val="right"/>
          </w:pPr>
          <w:r w:rsidRPr="005D6AB0">
            <w:rPr>
              <w:rStyle w:val="ELFooterNYSCommonCoreChar"/>
            </w:rPr>
            <w:t>NYS Common Core ELA Curriculum</w:t>
          </w:r>
          <w:r>
            <w:rPr>
              <w:rStyle w:val="ELFooterGradeDocumentTypeChar"/>
            </w:rPr>
            <w:t xml:space="preserve"> • G3:M3B:U2:L10 </w:t>
          </w:r>
          <w:r w:rsidRPr="005D6AB0">
            <w:rPr>
              <w:rStyle w:val="ELFooterGradeDocumentTypeChar"/>
            </w:rPr>
            <w:t>•</w:t>
          </w:r>
          <w:r w:rsidR="0043020F">
            <w:rPr>
              <w:rStyle w:val="ELFooterGradeDocumentTypeChar"/>
            </w:rPr>
            <w:t xml:space="preserve"> Febr</w:t>
          </w:r>
          <w:r>
            <w:rPr>
              <w:rStyle w:val="ELFooterGradeDocumentTypeChar"/>
            </w:rPr>
            <w:t xml:space="preserve">uary 2014 </w:t>
          </w:r>
          <w:r w:rsidRPr="005D6AB0">
            <w:rPr>
              <w:rStyle w:val="ELFooterGradeDocumentTypeChar"/>
            </w:rPr>
            <w:t>•</w:t>
          </w:r>
          <w:r>
            <w:rPr>
              <w:rStyle w:val="ELFooterGradeDocumentTypeChar"/>
            </w:rPr>
            <w:t xml:space="preserve"> </w:t>
          </w:r>
          <w:r w:rsidR="007C5521" w:rsidRPr="006428F7">
            <w:rPr>
              <w:rStyle w:val="ELFooterPageNumberCharChar"/>
            </w:rPr>
            <w:fldChar w:fldCharType="begin"/>
          </w:r>
          <w:r w:rsidRPr="006428F7">
            <w:rPr>
              <w:rStyle w:val="ELFooterPageNumberCharChar"/>
            </w:rPr>
            <w:instrText xml:space="preserve">PAGE  </w:instrText>
          </w:r>
          <w:r w:rsidR="007C5521" w:rsidRPr="006428F7">
            <w:rPr>
              <w:rStyle w:val="ELFooterPageNumberCharChar"/>
            </w:rPr>
            <w:fldChar w:fldCharType="separate"/>
          </w:r>
          <w:r w:rsidR="00EC004E">
            <w:rPr>
              <w:rStyle w:val="ELFooterPageNumberCharChar"/>
              <w:noProof/>
            </w:rPr>
            <w:t>7</w:t>
          </w:r>
          <w:r w:rsidR="007C5521" w:rsidRPr="006428F7">
            <w:rPr>
              <w:rStyle w:val="ELFooterPageNumberCharChar"/>
            </w:rPr>
            <w:fldChar w:fldCharType="end"/>
          </w:r>
          <w:r>
            <w:rPr>
              <w:rStyle w:val="ELFooterGradeDocumentTypeChar"/>
            </w:rPr>
            <w:t xml:space="preserve"> </w:t>
          </w:r>
        </w:p>
      </w:tc>
    </w:tr>
  </w:tbl>
  <w:p w14:paraId="0DC8238A" w14:textId="77777777" w:rsidR="00702B31" w:rsidRPr="00EE74FF" w:rsidRDefault="00702B31" w:rsidP="00AF2216">
    <w:pPr>
      <w:pStyle w:val="ELFooterGradeDocumentType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400" w:type="dxa"/>
      <w:tblInd w:w="288" w:type="dxa"/>
      <w:tblLayout w:type="fixed"/>
      <w:tblCellMar>
        <w:left w:w="58" w:type="dxa"/>
        <w:right w:w="115" w:type="dxa"/>
      </w:tblCellMar>
      <w:tblLook w:val="01E0" w:firstRow="1" w:lastRow="1" w:firstColumn="1" w:lastColumn="1" w:noHBand="0" w:noVBand="0"/>
    </w:tblPr>
    <w:tblGrid>
      <w:gridCol w:w="2159"/>
      <w:gridCol w:w="12241"/>
    </w:tblGrid>
    <w:tr w:rsidR="00702B31" w:rsidRPr="009B1B13" w14:paraId="61A6977C" w14:textId="77777777">
      <w:tc>
        <w:tcPr>
          <w:tcW w:w="2159" w:type="dxa"/>
          <w:tcMar>
            <w:left w:w="288" w:type="dxa"/>
            <w:right w:w="0" w:type="dxa"/>
          </w:tcMar>
          <w:vAlign w:val="bottom"/>
        </w:tcPr>
        <w:p w14:paraId="3258BB2A" w14:textId="77777777" w:rsidR="00702B31" w:rsidRPr="00F67CBF" w:rsidRDefault="00702B31" w:rsidP="00AF2216">
          <w:pPr>
            <w:pStyle w:val="ELFooterCopyright"/>
            <w:spacing w:line="240" w:lineRule="atLeast"/>
            <w:ind w:left="-61" w:right="-720"/>
          </w:pPr>
          <w:r w:rsidRPr="00B27E5A">
            <w:rPr>
              <w:noProof/>
              <w:lang w:eastAsia="en-US"/>
            </w:rPr>
            <w:drawing>
              <wp:inline distT="0" distB="0" distL="0" distR="0" wp14:anchorId="4D948297" wp14:editId="5562C81A">
                <wp:extent cx="1181100" cy="2095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41" w:type="dxa"/>
          <w:vAlign w:val="bottom"/>
        </w:tcPr>
        <w:p w14:paraId="11110EA1" w14:textId="77777777" w:rsidR="00702B31" w:rsidRPr="007533C5" w:rsidRDefault="00702B31" w:rsidP="00AF2216">
          <w:pPr>
            <w:pStyle w:val="ELFooterCoverCCCopyrightText"/>
          </w:pPr>
          <w:r w:rsidRPr="007533C5">
            <w:t>This work is licensed under a Creative Commons Attribution-NonCommercial-ShareAlike 3.0 Unported License.</w:t>
          </w:r>
        </w:p>
        <w:p w14:paraId="566AFE32" w14:textId="77777777" w:rsidR="00702B31" w:rsidRPr="007533C5" w:rsidRDefault="00702B31" w:rsidP="00AF2216">
          <w:pPr>
            <w:pStyle w:val="ELFooterCoverCCCopyrightText"/>
          </w:pPr>
          <w:r w:rsidRPr="007533C5">
            <w:t>Exempt third-party content is indicated by the footer: © (name of copyright holder). Used by permission and not subject to Creative Commons license.</w:t>
          </w:r>
        </w:p>
      </w:tc>
    </w:tr>
  </w:tbl>
  <w:p w14:paraId="4F0E4949" w14:textId="77777777" w:rsidR="00702B31" w:rsidRDefault="00702B31" w:rsidP="00AF2216">
    <w:pPr>
      <w:pStyle w:val="ELFooterGradeDocumentType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560B4" w14:textId="77777777" w:rsidR="00702B31" w:rsidRDefault="007C5521" w:rsidP="00AF22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2B3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FBD5A0" w14:textId="77777777" w:rsidR="00702B31" w:rsidRDefault="00702B31" w:rsidP="00AF2216">
    <w:pPr>
      <w:pStyle w:val="Footer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770"/>
      <w:gridCol w:w="6030"/>
    </w:tblGrid>
    <w:tr w:rsidR="00702B31" w:rsidRPr="00F7489A" w14:paraId="55C925A4" w14:textId="77777777">
      <w:tc>
        <w:tcPr>
          <w:tcW w:w="4770" w:type="dxa"/>
          <w:shd w:val="clear" w:color="auto" w:fill="auto"/>
          <w:vAlign w:val="bottom"/>
        </w:tcPr>
        <w:p w14:paraId="4C1170C1" w14:textId="77777777" w:rsidR="00702B31" w:rsidRPr="00F06C19" w:rsidRDefault="00702B31" w:rsidP="00AF2216">
          <w:pPr>
            <w:pStyle w:val="ELFooterCopyright"/>
          </w:pPr>
          <w:r w:rsidRPr="00E855B0">
            <w:t>Copyright © 2013 by Expeditionary Learning, New York, NY. All Rights Reserved.</w:t>
          </w:r>
        </w:p>
      </w:tc>
      <w:tc>
        <w:tcPr>
          <w:tcW w:w="6030" w:type="dxa"/>
          <w:shd w:val="clear" w:color="auto" w:fill="auto"/>
          <w:vAlign w:val="bottom"/>
        </w:tcPr>
        <w:p w14:paraId="541F749A" w14:textId="3B1AB521" w:rsidR="00702B31" w:rsidRPr="003741FF" w:rsidRDefault="00702B31" w:rsidP="00C95C06">
          <w:pPr>
            <w:pStyle w:val="Footer"/>
            <w:tabs>
              <w:tab w:val="clear" w:pos="4320"/>
            </w:tabs>
            <w:jc w:val="right"/>
          </w:pPr>
          <w:r w:rsidRPr="005D6AB0">
            <w:rPr>
              <w:rStyle w:val="ELFooterNYSCommonCoreChar"/>
            </w:rPr>
            <w:t>NYS Common Core ELA Curriculum</w:t>
          </w:r>
          <w:r>
            <w:rPr>
              <w:rStyle w:val="ELFooterGradeDocumentTypeChar"/>
            </w:rPr>
            <w:t xml:space="preserve"> • G3:M3B:U2:L10 </w:t>
          </w:r>
          <w:r w:rsidRPr="005D6AB0">
            <w:rPr>
              <w:rStyle w:val="ELFooterGradeDocumentTypeChar"/>
            </w:rPr>
            <w:t>•</w:t>
          </w:r>
          <w:r w:rsidR="0043020F">
            <w:rPr>
              <w:rStyle w:val="ELFooterGradeDocumentTypeChar"/>
            </w:rPr>
            <w:t xml:space="preserve"> Febr</w:t>
          </w:r>
          <w:r>
            <w:rPr>
              <w:rStyle w:val="ELFooterGradeDocumentTypeChar"/>
            </w:rPr>
            <w:t xml:space="preserve">uary 2014 </w:t>
          </w:r>
          <w:r w:rsidRPr="005D6AB0">
            <w:rPr>
              <w:rStyle w:val="ELFooterGradeDocumentTypeChar"/>
            </w:rPr>
            <w:t>•</w:t>
          </w:r>
          <w:r>
            <w:rPr>
              <w:rStyle w:val="ELFooterGradeDocumentTypeChar"/>
            </w:rPr>
            <w:t xml:space="preserve"> </w:t>
          </w:r>
          <w:r w:rsidR="007C5521" w:rsidRPr="006428F7">
            <w:rPr>
              <w:rStyle w:val="ELFooterPageNumberCharChar"/>
            </w:rPr>
            <w:fldChar w:fldCharType="begin"/>
          </w:r>
          <w:r w:rsidRPr="006428F7">
            <w:rPr>
              <w:rStyle w:val="ELFooterPageNumberCharChar"/>
            </w:rPr>
            <w:instrText xml:space="preserve">PAGE  </w:instrText>
          </w:r>
          <w:r w:rsidR="007C5521" w:rsidRPr="006428F7">
            <w:rPr>
              <w:rStyle w:val="ELFooterPageNumberCharChar"/>
            </w:rPr>
            <w:fldChar w:fldCharType="separate"/>
          </w:r>
          <w:r w:rsidR="00EC004E">
            <w:rPr>
              <w:rStyle w:val="ELFooterPageNumberCharChar"/>
              <w:noProof/>
            </w:rPr>
            <w:t>10</w:t>
          </w:r>
          <w:r w:rsidR="007C5521" w:rsidRPr="006428F7">
            <w:rPr>
              <w:rStyle w:val="ELFooterPageNumberCharChar"/>
            </w:rPr>
            <w:fldChar w:fldCharType="end"/>
          </w:r>
          <w:r>
            <w:rPr>
              <w:rStyle w:val="ELFooterGradeDocumentTypeChar"/>
            </w:rPr>
            <w:t xml:space="preserve"> </w:t>
          </w:r>
        </w:p>
      </w:tc>
    </w:tr>
  </w:tbl>
  <w:p w14:paraId="20B5DB6C" w14:textId="77777777" w:rsidR="00702B31" w:rsidRPr="009B4764" w:rsidRDefault="00702B31" w:rsidP="00AF2216">
    <w:pPr>
      <w:pStyle w:val="ELFooterGradeDocumentType"/>
      <w:tabs>
        <w:tab w:val="clear" w:pos="1331"/>
        <w:tab w:val="clear" w:pos="7092"/>
      </w:tabs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288" w:type="dxa"/>
      <w:tblLayout w:type="fixed"/>
      <w:tblCellMar>
        <w:left w:w="58" w:type="dxa"/>
        <w:right w:w="115" w:type="dxa"/>
      </w:tblCellMar>
      <w:tblLook w:val="01E0" w:firstRow="1" w:lastRow="1" w:firstColumn="1" w:lastColumn="1" w:noHBand="0" w:noVBand="0"/>
    </w:tblPr>
    <w:tblGrid>
      <w:gridCol w:w="2159"/>
      <w:gridCol w:w="8641"/>
    </w:tblGrid>
    <w:tr w:rsidR="00702B31" w:rsidRPr="009B1B13" w14:paraId="4D2C5AA1" w14:textId="77777777" w:rsidTr="001B7AF1">
      <w:tc>
        <w:tcPr>
          <w:tcW w:w="2159" w:type="dxa"/>
          <w:tcMar>
            <w:left w:w="288" w:type="dxa"/>
            <w:right w:w="0" w:type="dxa"/>
          </w:tcMar>
          <w:vAlign w:val="bottom"/>
        </w:tcPr>
        <w:p w14:paraId="030D2A2B" w14:textId="77777777" w:rsidR="00702B31" w:rsidRPr="00F67CBF" w:rsidRDefault="00702B31" w:rsidP="00AF2216">
          <w:pPr>
            <w:pStyle w:val="ELFooterCopyright"/>
            <w:spacing w:line="240" w:lineRule="atLeast"/>
            <w:ind w:left="-61" w:right="-720"/>
          </w:pPr>
          <w:r w:rsidRPr="00B27E5A">
            <w:rPr>
              <w:noProof/>
              <w:lang w:eastAsia="en-US"/>
            </w:rPr>
            <w:drawing>
              <wp:inline distT="0" distB="0" distL="0" distR="0" wp14:anchorId="73BFB5A1" wp14:editId="1CA7E118">
                <wp:extent cx="1181100" cy="20955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1" w:type="dxa"/>
        </w:tcPr>
        <w:p w14:paraId="2B1767B3" w14:textId="77777777" w:rsidR="00702B31" w:rsidRPr="007533C5" w:rsidRDefault="00702B31" w:rsidP="00AF2216">
          <w:pPr>
            <w:pStyle w:val="ELFooterCoverCCCopyrightText"/>
          </w:pPr>
          <w:r w:rsidRPr="007533C5">
            <w:t>This work is licensed under a Creative Commons Attribution-NonCommercial-ShareAlike 3.0 Unported License.</w:t>
          </w:r>
        </w:p>
        <w:p w14:paraId="3BF1FAB9" w14:textId="77777777" w:rsidR="00702B31" w:rsidRPr="007533C5" w:rsidRDefault="00702B31" w:rsidP="00AF2216">
          <w:pPr>
            <w:pStyle w:val="ELFooterCoverCCCopyrightText"/>
          </w:pPr>
          <w:r w:rsidRPr="007533C5">
            <w:t>Exempt third-party content is indicated by the footer: © (name of copyright holder). Used by permission and not subject to Creative Commons license.</w:t>
          </w:r>
        </w:p>
      </w:tc>
    </w:tr>
  </w:tbl>
  <w:p w14:paraId="399DC102" w14:textId="77777777" w:rsidR="00702B31" w:rsidRPr="00A87222" w:rsidRDefault="00702B31" w:rsidP="00AF2216">
    <w:pPr>
      <w:pStyle w:val="ELFooterGradeDocumentType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63770" w14:textId="77777777" w:rsidR="00F1286E" w:rsidRDefault="00F1286E">
      <w:r>
        <w:separator/>
      </w:r>
    </w:p>
  </w:footnote>
  <w:footnote w:type="continuationSeparator" w:id="0">
    <w:p w14:paraId="124EA5D0" w14:textId="77777777" w:rsidR="00F1286E" w:rsidRDefault="00F12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AA11E" w14:textId="77777777" w:rsidR="0043020F" w:rsidRDefault="004302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55" w:type="dxa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5220"/>
      <w:gridCol w:w="9551"/>
    </w:tblGrid>
    <w:tr w:rsidR="00702B31" w:rsidRPr="00E24093" w14:paraId="5343FBA2" w14:textId="77777777">
      <w:trPr>
        <w:trHeight w:val="82"/>
      </w:trPr>
      <w:tc>
        <w:tcPr>
          <w:tcW w:w="5220" w:type="dxa"/>
          <w:vMerge w:val="restart"/>
        </w:tcPr>
        <w:p w14:paraId="7CEA8A4F" w14:textId="77777777" w:rsidR="00702B31" w:rsidRPr="00E24093" w:rsidRDefault="00702B31" w:rsidP="00AF2216">
          <w:pPr>
            <w:pStyle w:val="Header"/>
            <w:tabs>
              <w:tab w:val="clear" w:pos="4320"/>
              <w:tab w:val="clear" w:pos="8640"/>
            </w:tabs>
            <w:spacing w:line="260" w:lineRule="atLeast"/>
            <w:rPr>
              <w:rFonts w:ascii="Georgia" w:hAnsi="Georgia"/>
              <w:kern w:val="2"/>
              <w:sz w:val="19"/>
              <w:szCs w:val="19"/>
            </w:rPr>
          </w:pPr>
          <w:r w:rsidRPr="00E24093">
            <w:rPr>
              <w:rFonts w:ascii="Georgia" w:hAnsi="Georgia"/>
              <w:noProof/>
              <w:kern w:val="2"/>
              <w:sz w:val="22"/>
              <w:szCs w:val="22"/>
              <w:lang w:eastAsia="en-US"/>
            </w:rPr>
            <w:drawing>
              <wp:inline distT="0" distB="0" distL="0" distR="0" wp14:anchorId="2C65B148" wp14:editId="544EDCFD">
                <wp:extent cx="1095375" cy="685800"/>
                <wp:effectExtent l="0" t="0" r="0" b="0"/>
                <wp:docPr id="3" name="Picture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51" w:type="dxa"/>
        </w:tcPr>
        <w:p w14:paraId="4CC8ED4A" w14:textId="77777777" w:rsidR="00702B31" w:rsidRPr="00E24093" w:rsidRDefault="00702B31" w:rsidP="00AF2216">
          <w:pPr>
            <w:pStyle w:val="Header"/>
            <w:tabs>
              <w:tab w:val="clear" w:pos="4320"/>
              <w:tab w:val="clear" w:pos="8640"/>
              <w:tab w:val="right" w:pos="14400"/>
            </w:tabs>
            <w:jc w:val="right"/>
            <w:rPr>
              <w:rFonts w:ascii="Georgia" w:hAnsi="Georgia" w:cs="Arial"/>
              <w:kern w:val="2"/>
              <w:sz w:val="10"/>
              <w:szCs w:val="10"/>
            </w:rPr>
          </w:pPr>
        </w:p>
      </w:tc>
    </w:tr>
    <w:tr w:rsidR="00702B31" w:rsidRPr="00E24093" w14:paraId="426818C1" w14:textId="77777777">
      <w:trPr>
        <w:trHeight w:val="543"/>
      </w:trPr>
      <w:tc>
        <w:tcPr>
          <w:tcW w:w="5220" w:type="dxa"/>
          <w:vMerge/>
        </w:tcPr>
        <w:p w14:paraId="72196830" w14:textId="77777777" w:rsidR="00702B31" w:rsidRPr="00E24093" w:rsidRDefault="00702B31" w:rsidP="00AF2216">
          <w:pPr>
            <w:pStyle w:val="Header"/>
            <w:tabs>
              <w:tab w:val="clear" w:pos="4320"/>
              <w:tab w:val="clear" w:pos="8640"/>
            </w:tabs>
            <w:spacing w:line="260" w:lineRule="atLeast"/>
            <w:rPr>
              <w:rFonts w:ascii="Garamond" w:hAnsi="Garamond"/>
              <w:kern w:val="2"/>
              <w:sz w:val="22"/>
              <w:szCs w:val="22"/>
            </w:rPr>
          </w:pPr>
        </w:p>
      </w:tc>
      <w:tc>
        <w:tcPr>
          <w:tcW w:w="9551" w:type="dxa"/>
        </w:tcPr>
        <w:p w14:paraId="53BF00AF" w14:textId="77777777" w:rsidR="00702B31" w:rsidRDefault="00702B31" w:rsidP="00AF2216">
          <w:pPr>
            <w:pStyle w:val="ELPAGEHEADING1"/>
          </w:pPr>
          <w:r>
            <w:t>Grade 3: Module 3B: Unit 2: Lesson 10</w:t>
          </w:r>
        </w:p>
        <w:p w14:paraId="618A0E2B" w14:textId="77777777" w:rsidR="00702B31" w:rsidRDefault="00702B31" w:rsidP="00AF2216">
          <w:pPr>
            <w:pStyle w:val="ELPageHeading2"/>
          </w:pPr>
          <w:r>
            <w:t>Read</w:t>
          </w:r>
          <w:r w:rsidR="004A7AF6">
            <w:t>ing Closely</w:t>
          </w:r>
          <w:r w:rsidRPr="00B47A04">
            <w:t>:</w:t>
          </w:r>
        </w:p>
        <w:p w14:paraId="084E643C" w14:textId="77777777" w:rsidR="00702B31" w:rsidRPr="00C95C06" w:rsidRDefault="00702B31" w:rsidP="005C2AC1">
          <w:pPr>
            <w:pStyle w:val="ELPageHeading3"/>
            <w:rPr>
              <w:i/>
            </w:rPr>
          </w:pPr>
          <w:r>
            <w:t>“Making a Comeback”</w:t>
          </w:r>
        </w:p>
      </w:tc>
    </w:tr>
  </w:tbl>
  <w:p w14:paraId="2E8A7E7A" w14:textId="77777777" w:rsidR="00702B31" w:rsidRPr="00907674" w:rsidRDefault="00702B31" w:rsidP="00AF2216">
    <w:pPr>
      <w:pStyle w:val="EL95ptBodyTex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D68DA" w14:textId="77777777" w:rsidR="00702B31" w:rsidRPr="008B215E" w:rsidRDefault="00702B31" w:rsidP="00AF2216">
    <w:pPr>
      <w:pStyle w:val="ELCoverLogoHeader"/>
    </w:pPr>
    <w:r w:rsidRPr="00A85611">
      <w:rPr>
        <w:noProof/>
        <w:lang w:eastAsia="en-US"/>
      </w:rPr>
      <w:drawing>
        <wp:inline distT="0" distB="0" distL="0" distR="0" wp14:anchorId="7080BAD6" wp14:editId="158C9749">
          <wp:extent cx="1600200" cy="1009650"/>
          <wp:effectExtent l="0" t="0" r="0" b="0"/>
          <wp:docPr id="1" name="Picture 1" descr="Cov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v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85611"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55" w:type="dxa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3780"/>
      <w:gridCol w:w="7405"/>
    </w:tblGrid>
    <w:tr w:rsidR="00702B31" w:rsidRPr="00BB2633" w14:paraId="2B951AF1" w14:textId="77777777">
      <w:trPr>
        <w:trHeight w:val="82"/>
      </w:trPr>
      <w:tc>
        <w:tcPr>
          <w:tcW w:w="3780" w:type="dxa"/>
          <w:vMerge w:val="restart"/>
        </w:tcPr>
        <w:p w14:paraId="11C2D7FB" w14:textId="77777777" w:rsidR="00702B31" w:rsidRPr="00BB2633" w:rsidRDefault="00702B31" w:rsidP="00AF2216">
          <w:pPr>
            <w:pStyle w:val="Header"/>
            <w:tabs>
              <w:tab w:val="clear" w:pos="4320"/>
              <w:tab w:val="clear" w:pos="8640"/>
            </w:tabs>
            <w:spacing w:line="260" w:lineRule="atLeast"/>
            <w:rPr>
              <w:rFonts w:ascii="Georgia" w:hAnsi="Georgia"/>
              <w:kern w:val="2"/>
              <w:sz w:val="19"/>
              <w:szCs w:val="19"/>
            </w:rPr>
          </w:pPr>
          <w:r w:rsidRPr="00BB2633">
            <w:rPr>
              <w:rFonts w:ascii="Georgia" w:hAnsi="Georgia"/>
              <w:noProof/>
              <w:kern w:val="2"/>
              <w:sz w:val="22"/>
              <w:szCs w:val="22"/>
              <w:lang w:eastAsia="en-US"/>
            </w:rPr>
            <w:drawing>
              <wp:inline distT="0" distB="0" distL="0" distR="0" wp14:anchorId="49A360D7" wp14:editId="1BC6F851">
                <wp:extent cx="1095375" cy="685800"/>
                <wp:effectExtent l="0" t="0" r="0" b="0"/>
                <wp:docPr id="6" name="Picture 6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5" w:type="dxa"/>
        </w:tcPr>
        <w:p w14:paraId="7AE4837C" w14:textId="77777777" w:rsidR="00702B31" w:rsidRPr="00BB2633" w:rsidRDefault="00702B31" w:rsidP="00AF2216">
          <w:pPr>
            <w:pStyle w:val="Header"/>
            <w:tabs>
              <w:tab w:val="clear" w:pos="4320"/>
              <w:tab w:val="clear" w:pos="8640"/>
              <w:tab w:val="right" w:pos="14400"/>
            </w:tabs>
            <w:jc w:val="right"/>
            <w:rPr>
              <w:rFonts w:ascii="Georgia" w:hAnsi="Georgia" w:cs="Arial"/>
              <w:kern w:val="2"/>
              <w:sz w:val="10"/>
              <w:szCs w:val="10"/>
            </w:rPr>
          </w:pPr>
        </w:p>
      </w:tc>
    </w:tr>
    <w:tr w:rsidR="00702B31" w:rsidRPr="00BB2633" w14:paraId="398CBA03" w14:textId="77777777">
      <w:trPr>
        <w:trHeight w:val="543"/>
      </w:trPr>
      <w:tc>
        <w:tcPr>
          <w:tcW w:w="3780" w:type="dxa"/>
          <w:vMerge/>
        </w:tcPr>
        <w:p w14:paraId="123762CD" w14:textId="77777777" w:rsidR="00702B31" w:rsidRPr="00BB2633" w:rsidRDefault="00702B31" w:rsidP="00AF2216">
          <w:pPr>
            <w:pStyle w:val="Header"/>
            <w:tabs>
              <w:tab w:val="clear" w:pos="4320"/>
              <w:tab w:val="clear" w:pos="8640"/>
            </w:tabs>
            <w:spacing w:line="260" w:lineRule="atLeast"/>
            <w:rPr>
              <w:rFonts w:ascii="Garamond" w:hAnsi="Garamond"/>
              <w:kern w:val="2"/>
              <w:sz w:val="22"/>
              <w:szCs w:val="22"/>
            </w:rPr>
          </w:pPr>
        </w:p>
      </w:tc>
      <w:tc>
        <w:tcPr>
          <w:tcW w:w="7405" w:type="dxa"/>
        </w:tcPr>
        <w:p w14:paraId="71D5FE61" w14:textId="77777777" w:rsidR="00702B31" w:rsidRPr="00001F7C" w:rsidRDefault="00702B31" w:rsidP="00AF2216">
          <w:pPr>
            <w:pStyle w:val="ELPAGEHEADING1"/>
          </w:pPr>
          <w:r>
            <w:t>Grade 3: Module 3B: Unit 2: Lesson 10</w:t>
          </w:r>
        </w:p>
      </w:tc>
    </w:tr>
  </w:tbl>
  <w:p w14:paraId="66C8D8C8" w14:textId="77777777" w:rsidR="00702B31" w:rsidRDefault="00702B31" w:rsidP="00AF2216">
    <w:pPr>
      <w:pStyle w:val="EL95ptBodyTex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9A243" w14:textId="682F34BF" w:rsidR="00702B31" w:rsidRPr="00E31BA4" w:rsidRDefault="00B80117" w:rsidP="00AF2216">
    <w:pPr>
      <w:pStyle w:val="ELCoverLogoHeader"/>
      <w:rPr>
        <w:rStyle w:val="EL95ptBodyTextChar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3B30F798" wp14:editId="7475D9B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25400" b="25400"/>
              <wp:wrapNone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solidFill>
                        <a:srgbClr val="FDB913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3" o:spid="_x0000_s1026" style="position:absolute;margin-left:0;margin-top:0;width:612pt;height:11in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" fillcolor="#fdb913">
              <w10:wrap anchorx="page" anchory="page"/>
              <w10:anchorlock/>
            </v:rect>
          </w:pict>
        </mc:Fallback>
      </mc:AlternateContent>
    </w:r>
    <w:r w:rsidR="00702B31" w:rsidRPr="00E31BA4">
      <w:rPr>
        <w:noProof/>
        <w:lang w:eastAsia="en-US"/>
      </w:rPr>
      <w:drawing>
        <wp:inline distT="0" distB="0" distL="0" distR="0" wp14:anchorId="60975696" wp14:editId="28E1A690">
          <wp:extent cx="1600200" cy="1000125"/>
          <wp:effectExtent l="0" t="0" r="0" b="0"/>
          <wp:docPr id="4" name="Picture 4" descr="CoverLogo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verLogo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2B31" w:rsidRPr="00E31BA4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C280F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1E74CA"/>
    <w:multiLevelType w:val="multilevel"/>
    <w:tmpl w:val="32B6EA1A"/>
    <w:styleLink w:val="EL12ptNumberedList"/>
    <w:lvl w:ilvl="0">
      <w:start w:val="1"/>
      <w:numFmt w:val="decimal"/>
      <w:pStyle w:val="EL12ptNumberedList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1">
      <w:start w:val="1"/>
      <w:numFmt w:val="upperLetter"/>
      <w:pStyle w:val="EL12ptNumberedList2"/>
      <w:lvlText w:val="%2.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  <w:b w:val="0"/>
        <w:i w:val="0"/>
        <w:sz w:val="24"/>
      </w:rPr>
    </w:lvl>
    <w:lvl w:ilvl="2">
      <w:start w:val="1"/>
      <w:numFmt w:val="lowerRoman"/>
      <w:pStyle w:val="EL12ptNumberedList3"/>
      <w:lvlText w:val="%3.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4C95590"/>
    <w:multiLevelType w:val="multilevel"/>
    <w:tmpl w:val="32B6EA1A"/>
    <w:numStyleLink w:val="EL12ptNumberedList"/>
  </w:abstractNum>
  <w:abstractNum w:abstractNumId="3">
    <w:nsid w:val="069C3BB2"/>
    <w:multiLevelType w:val="multilevel"/>
    <w:tmpl w:val="1E0638B0"/>
    <w:styleLink w:val="EL12ptBulletList"/>
    <w:lvl w:ilvl="0">
      <w:start w:val="1"/>
      <w:numFmt w:val="bullet"/>
      <w:pStyle w:val="EL12ptBullet1"/>
      <w:lvlText w:val="•"/>
      <w:lvlJc w:val="left"/>
      <w:pPr>
        <w:tabs>
          <w:tab w:val="num" w:pos="288"/>
        </w:tabs>
        <w:ind w:left="288" w:hanging="288"/>
      </w:pPr>
      <w:rPr>
        <w:rFonts w:ascii="Georgia" w:hAnsi="Georgia" w:hint="default"/>
        <w:b w:val="0"/>
        <w:i w:val="0"/>
        <w:color w:val="auto"/>
        <w:sz w:val="24"/>
        <w:szCs w:val="27"/>
      </w:rPr>
    </w:lvl>
    <w:lvl w:ilvl="1">
      <w:start w:val="1"/>
      <w:numFmt w:val="bullet"/>
      <w:pStyle w:val="EL12ptBullet2"/>
      <w:lvlText w:val="–"/>
      <w:lvlJc w:val="left"/>
      <w:pPr>
        <w:tabs>
          <w:tab w:val="num" w:pos="576"/>
        </w:tabs>
        <w:ind w:left="576" w:hanging="288"/>
      </w:pPr>
      <w:rPr>
        <w:rFonts w:ascii="Georgia" w:hAnsi="Georgia" w:hint="default"/>
      </w:rPr>
    </w:lvl>
    <w:lvl w:ilvl="2">
      <w:start w:val="1"/>
      <w:numFmt w:val="bullet"/>
      <w:pStyle w:val="EL12ptBullet3"/>
      <w:lvlText w:val="•"/>
      <w:lvlJc w:val="left"/>
      <w:pPr>
        <w:tabs>
          <w:tab w:val="num" w:pos="864"/>
        </w:tabs>
        <w:ind w:left="864" w:hanging="288"/>
      </w:pPr>
      <w:rPr>
        <w:rFonts w:ascii="Georgia" w:hAnsi="Georgia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52"/>
        </w:tabs>
        <w:ind w:left="1152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hanging="288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1728"/>
        </w:tabs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16"/>
        </w:tabs>
        <w:ind w:left="2016" w:hanging="28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04"/>
        </w:tabs>
        <w:ind w:left="2304" w:hanging="288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2592"/>
        </w:tabs>
        <w:ind w:left="2592" w:hanging="288"/>
      </w:pPr>
      <w:rPr>
        <w:rFonts w:ascii="Wingdings" w:hAnsi="Wingdings" w:hint="default"/>
      </w:rPr>
    </w:lvl>
  </w:abstractNum>
  <w:abstractNum w:abstractNumId="4">
    <w:nsid w:val="089F62CE"/>
    <w:multiLevelType w:val="hybridMultilevel"/>
    <w:tmpl w:val="EAB6F9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011027"/>
    <w:multiLevelType w:val="hybridMultilevel"/>
    <w:tmpl w:val="926242C8"/>
    <w:lvl w:ilvl="0" w:tplc="0EF2C084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Georgia" w:hAnsi="Georgia" w:hint="default"/>
        <w:color w:val="auto"/>
        <w:sz w:val="19"/>
        <w:szCs w:val="19"/>
      </w:rPr>
    </w:lvl>
    <w:lvl w:ilvl="1" w:tplc="6FC44CA2">
      <w:start w:val="1"/>
      <w:numFmt w:val="bullet"/>
      <w:pStyle w:val="EL95ptBullet2Asterisk"/>
      <w:lvlText w:val="*"/>
      <w:lvlJc w:val="left"/>
      <w:pPr>
        <w:tabs>
          <w:tab w:val="num" w:pos="432"/>
        </w:tabs>
        <w:ind w:left="432" w:hanging="216"/>
      </w:pPr>
      <w:rPr>
        <w:rFonts w:ascii="Garamond" w:hAnsi="Garamond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4E4271"/>
    <w:multiLevelType w:val="hybridMultilevel"/>
    <w:tmpl w:val="CE7040A0"/>
    <w:lvl w:ilvl="0" w:tplc="93281270">
      <w:start w:val="1"/>
      <w:numFmt w:val="bullet"/>
      <w:lvlText w:val="•"/>
      <w:lvlJc w:val="left"/>
      <w:pPr>
        <w:tabs>
          <w:tab w:val="num" w:pos="144"/>
        </w:tabs>
        <w:ind w:left="144" w:hanging="144"/>
      </w:pPr>
      <w:rPr>
        <w:rFonts w:ascii="Georgia" w:hAnsi="Georgia" w:cs="Times New Roman" w:hint="default"/>
        <w:b w:val="0"/>
        <w:i w:val="0"/>
        <w:color w:val="auto"/>
        <w:sz w:val="15"/>
        <w:szCs w:val="15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6C52E5"/>
    <w:multiLevelType w:val="hybridMultilevel"/>
    <w:tmpl w:val="EAB6F9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1A0F09"/>
    <w:multiLevelType w:val="hybridMultilevel"/>
    <w:tmpl w:val="D8E8D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A71E8"/>
    <w:multiLevelType w:val="multilevel"/>
    <w:tmpl w:val="C44C4870"/>
    <w:numStyleLink w:val="EL75ptNumberedList"/>
  </w:abstractNum>
  <w:abstractNum w:abstractNumId="10">
    <w:nsid w:val="2D001E48"/>
    <w:multiLevelType w:val="multilevel"/>
    <w:tmpl w:val="CC0EB164"/>
    <w:styleLink w:val="EL95ptBulletList"/>
    <w:lvl w:ilvl="0">
      <w:start w:val="1"/>
      <w:numFmt w:val="bullet"/>
      <w:pStyle w:val="EL95ptBullet1"/>
      <w:lvlText w:val="•"/>
      <w:lvlJc w:val="left"/>
      <w:pPr>
        <w:tabs>
          <w:tab w:val="num" w:pos="216"/>
        </w:tabs>
        <w:ind w:left="216" w:hanging="216"/>
      </w:pPr>
      <w:rPr>
        <w:rFonts w:ascii="Georgia" w:hAnsi="Georgia" w:hint="default"/>
        <w:color w:val="auto"/>
        <w:sz w:val="19"/>
        <w:szCs w:val="19"/>
      </w:rPr>
    </w:lvl>
    <w:lvl w:ilvl="1">
      <w:start w:val="1"/>
      <w:numFmt w:val="bullet"/>
      <w:pStyle w:val="EL95ptBullet2"/>
      <w:lvlText w:val="–"/>
      <w:lvlJc w:val="left"/>
      <w:pPr>
        <w:tabs>
          <w:tab w:val="num" w:pos="432"/>
        </w:tabs>
        <w:ind w:left="432" w:hanging="216"/>
      </w:pPr>
      <w:rPr>
        <w:rFonts w:ascii="Georgia" w:hAnsi="Georgia" w:hint="default"/>
      </w:rPr>
    </w:lvl>
    <w:lvl w:ilvl="2">
      <w:start w:val="1"/>
      <w:numFmt w:val="bullet"/>
      <w:pStyle w:val="EL95ptBullet3"/>
      <w:lvlText w:val="•"/>
      <w:lvlJc w:val="left"/>
      <w:pPr>
        <w:tabs>
          <w:tab w:val="num" w:pos="648"/>
        </w:tabs>
        <w:ind w:left="648" w:hanging="216"/>
      </w:pPr>
      <w:rPr>
        <w:rFonts w:ascii="Georgia" w:hAnsi="Georgia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80"/>
        </w:tabs>
        <w:ind w:left="1080" w:hanging="216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1296"/>
        </w:tabs>
        <w:ind w:left="129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728"/>
        </w:tabs>
        <w:ind w:left="1728" w:hanging="216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1944"/>
        </w:tabs>
        <w:ind w:left="1944" w:hanging="216"/>
      </w:pPr>
      <w:rPr>
        <w:rFonts w:ascii="Wingdings" w:hAnsi="Wingdings" w:hint="default"/>
      </w:rPr>
    </w:lvl>
  </w:abstractNum>
  <w:abstractNum w:abstractNumId="11">
    <w:nsid w:val="2E425A29"/>
    <w:multiLevelType w:val="multilevel"/>
    <w:tmpl w:val="1E0638B0"/>
    <w:numStyleLink w:val="EL12ptBulletList"/>
  </w:abstractNum>
  <w:abstractNum w:abstractNumId="12">
    <w:nsid w:val="2F5C19F5"/>
    <w:multiLevelType w:val="multilevel"/>
    <w:tmpl w:val="C44C4870"/>
    <w:styleLink w:val="EL75ptNumberedList"/>
    <w:lvl w:ilvl="0">
      <w:start w:val="1"/>
      <w:numFmt w:val="decimal"/>
      <w:pStyle w:val="EL75ptNumberedList1"/>
      <w:lvlText w:val="%1."/>
      <w:lvlJc w:val="left"/>
      <w:pPr>
        <w:tabs>
          <w:tab w:val="num" w:pos="216"/>
        </w:tabs>
        <w:ind w:left="216" w:hanging="216"/>
      </w:pPr>
      <w:rPr>
        <w:rFonts w:ascii="Times New Roman" w:hAnsi="Times New Roman" w:hint="default"/>
        <w:sz w:val="15"/>
        <w:szCs w:val="15"/>
      </w:rPr>
    </w:lvl>
    <w:lvl w:ilvl="1">
      <w:start w:val="1"/>
      <w:numFmt w:val="upperLetter"/>
      <w:pStyle w:val="EL75ptNumberedList2"/>
      <w:lvlText w:val="%2."/>
      <w:lvlJc w:val="left"/>
      <w:pPr>
        <w:tabs>
          <w:tab w:val="num" w:pos="432"/>
        </w:tabs>
        <w:ind w:left="432" w:hanging="216"/>
      </w:pPr>
      <w:rPr>
        <w:rFonts w:ascii="Georgia" w:hAnsi="Georgia" w:hint="default"/>
        <w:b w:val="0"/>
        <w:i w:val="0"/>
        <w:sz w:val="15"/>
      </w:rPr>
    </w:lvl>
    <w:lvl w:ilvl="2">
      <w:start w:val="1"/>
      <w:numFmt w:val="lowerRoman"/>
      <w:pStyle w:val="EL75ptNumberedList3"/>
      <w:lvlText w:val="%3."/>
      <w:lvlJc w:val="left"/>
      <w:pPr>
        <w:tabs>
          <w:tab w:val="num" w:pos="648"/>
        </w:tabs>
        <w:ind w:left="648" w:hanging="216"/>
      </w:pPr>
      <w:rPr>
        <w:rFonts w:ascii="Georgia" w:hAnsi="Georgia" w:hint="default"/>
        <w:b w:val="0"/>
        <w:i w:val="0"/>
        <w:sz w:val="15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864" w:hanging="21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1080" w:hanging="216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1296" w:hanging="21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1512" w:hanging="216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1728" w:hanging="216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1944" w:hanging="216"/>
      </w:pPr>
      <w:rPr>
        <w:rFonts w:hint="default"/>
      </w:rPr>
    </w:lvl>
  </w:abstractNum>
  <w:abstractNum w:abstractNumId="13">
    <w:nsid w:val="3B602123"/>
    <w:multiLevelType w:val="multilevel"/>
    <w:tmpl w:val="07221E04"/>
    <w:styleLink w:val="EL75ptBulletList"/>
    <w:lvl w:ilvl="0">
      <w:start w:val="1"/>
      <w:numFmt w:val="bullet"/>
      <w:pStyle w:val="EL75ptBullet1"/>
      <w:lvlText w:val="•"/>
      <w:lvlJc w:val="left"/>
      <w:pPr>
        <w:tabs>
          <w:tab w:val="num" w:pos="144"/>
        </w:tabs>
        <w:ind w:left="144" w:hanging="144"/>
      </w:pPr>
      <w:rPr>
        <w:rFonts w:ascii="Georgia" w:hAnsi="Georgia" w:hint="default"/>
        <w:b w:val="0"/>
        <w:i w:val="0"/>
        <w:color w:val="auto"/>
        <w:sz w:val="15"/>
        <w:szCs w:val="15"/>
      </w:rPr>
    </w:lvl>
    <w:lvl w:ilvl="1">
      <w:start w:val="1"/>
      <w:numFmt w:val="bullet"/>
      <w:pStyle w:val="EL75ptBullet2"/>
      <w:lvlText w:val="–"/>
      <w:lvlJc w:val="left"/>
      <w:pPr>
        <w:tabs>
          <w:tab w:val="num" w:pos="288"/>
        </w:tabs>
        <w:ind w:left="288" w:hanging="144"/>
      </w:pPr>
      <w:rPr>
        <w:rFonts w:ascii="Georgia" w:hAnsi="Georgia" w:hint="default"/>
      </w:rPr>
    </w:lvl>
    <w:lvl w:ilvl="2">
      <w:start w:val="1"/>
      <w:numFmt w:val="bullet"/>
      <w:pStyle w:val="EL75ptBullet3"/>
      <w:lvlText w:val="•"/>
      <w:lvlJc w:val="left"/>
      <w:pPr>
        <w:tabs>
          <w:tab w:val="num" w:pos="432"/>
        </w:tabs>
        <w:ind w:left="432" w:hanging="144"/>
      </w:pPr>
      <w:rPr>
        <w:rFonts w:ascii="Georgia" w:hAnsi="Georgia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576"/>
        </w:tabs>
        <w:ind w:left="576" w:hanging="14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"/>
        </w:tabs>
        <w:ind w:left="720" w:hanging="144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864"/>
        </w:tabs>
        <w:ind w:left="864" w:hanging="14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08"/>
        </w:tabs>
        <w:ind w:left="1008" w:hanging="14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52"/>
        </w:tabs>
        <w:ind w:left="1152" w:hanging="144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1296"/>
        </w:tabs>
        <w:ind w:left="1296" w:hanging="144"/>
      </w:pPr>
      <w:rPr>
        <w:rFonts w:ascii="Wingdings" w:hAnsi="Wingdings" w:hint="default"/>
      </w:rPr>
    </w:lvl>
  </w:abstractNum>
  <w:abstractNum w:abstractNumId="14">
    <w:nsid w:val="3E1F6DC2"/>
    <w:multiLevelType w:val="hybridMultilevel"/>
    <w:tmpl w:val="D96CC3FE"/>
    <w:lvl w:ilvl="0" w:tplc="3A180D9C">
      <w:start w:val="1"/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Georgia" w:hAnsi="Georgia" w:hint="default"/>
        <w:color w:val="auto"/>
        <w:sz w:val="19"/>
        <w:szCs w:val="19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B611ED"/>
    <w:multiLevelType w:val="hybridMultilevel"/>
    <w:tmpl w:val="ABE0456E"/>
    <w:lvl w:ilvl="0" w:tplc="80501F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19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8A38AF"/>
    <w:multiLevelType w:val="hybridMultilevel"/>
    <w:tmpl w:val="B6764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A31503"/>
    <w:multiLevelType w:val="multilevel"/>
    <w:tmpl w:val="07F6BBCE"/>
    <w:styleLink w:val="EL95ptNumberedList"/>
    <w:lvl w:ilvl="0">
      <w:start w:val="1"/>
      <w:numFmt w:val="decimal"/>
      <w:pStyle w:val="EL95ptNumberedList1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sz w:val="19"/>
        <w:szCs w:val="19"/>
      </w:rPr>
    </w:lvl>
    <w:lvl w:ilvl="1">
      <w:start w:val="1"/>
      <w:numFmt w:val="upperLetter"/>
      <w:pStyle w:val="EL95ptNumberedList2"/>
      <w:lvlText w:val="%2."/>
      <w:lvlJc w:val="left"/>
      <w:pPr>
        <w:tabs>
          <w:tab w:val="num" w:pos="576"/>
        </w:tabs>
        <w:ind w:left="576" w:hanging="288"/>
      </w:pPr>
      <w:rPr>
        <w:rFonts w:ascii="Georgia" w:hAnsi="Georgia" w:hint="default"/>
        <w:b w:val="0"/>
        <w:i w:val="0"/>
        <w:sz w:val="19"/>
      </w:rPr>
    </w:lvl>
    <w:lvl w:ilvl="2">
      <w:start w:val="1"/>
      <w:numFmt w:val="lowerRoman"/>
      <w:pStyle w:val="EL95ptNumberedList3"/>
      <w:lvlText w:val="%3."/>
      <w:lvlJc w:val="left"/>
      <w:pPr>
        <w:tabs>
          <w:tab w:val="num" w:pos="864"/>
        </w:tabs>
        <w:ind w:left="864" w:hanging="288"/>
      </w:pPr>
      <w:rPr>
        <w:rFonts w:ascii="Georgia" w:hAnsi="Georgia" w:hint="default"/>
        <w:b w:val="0"/>
        <w:i w:val="0"/>
        <w:sz w:val="19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1152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1440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172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2592" w:hanging="288"/>
      </w:pPr>
      <w:rPr>
        <w:rFonts w:hint="default"/>
      </w:rPr>
    </w:lvl>
  </w:abstractNum>
  <w:abstractNum w:abstractNumId="18">
    <w:nsid w:val="73EC06C5"/>
    <w:multiLevelType w:val="hybridMultilevel"/>
    <w:tmpl w:val="BC885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2"/>
  </w:num>
  <w:num w:numId="5">
    <w:abstractNumId w:val="17"/>
  </w:num>
  <w:num w:numId="6">
    <w:abstractNumId w:val="12"/>
  </w:num>
  <w:num w:numId="7">
    <w:abstractNumId w:val="9"/>
  </w:num>
  <w:num w:numId="8">
    <w:abstractNumId w:val="3"/>
  </w:num>
  <w:num w:numId="9">
    <w:abstractNumId w:val="11"/>
  </w:num>
  <w:num w:numId="10">
    <w:abstractNumId w:val="10"/>
  </w:num>
  <w:num w:numId="11">
    <w:abstractNumId w:val="13"/>
  </w:num>
  <w:num w:numId="12">
    <w:abstractNumId w:val="7"/>
  </w:num>
  <w:num w:numId="13">
    <w:abstractNumId w:val="4"/>
  </w:num>
  <w:num w:numId="14">
    <w:abstractNumId w:val="0"/>
  </w:num>
  <w:num w:numId="15">
    <w:abstractNumId w:val="8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6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8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ssa McGowan">
    <w15:presenceInfo w15:providerId="None" w15:userId="Alissa McGowan"/>
  </w15:person>
  <w15:person w15:author="DLeddy">
    <w15:presenceInfo w15:providerId="None" w15:userId="DLedd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57"/>
    <w:rsid w:val="00000580"/>
    <w:rsid w:val="00004231"/>
    <w:rsid w:val="000144B6"/>
    <w:rsid w:val="0002527B"/>
    <w:rsid w:val="00027815"/>
    <w:rsid w:val="00044C01"/>
    <w:rsid w:val="000465CE"/>
    <w:rsid w:val="00057402"/>
    <w:rsid w:val="00073AF0"/>
    <w:rsid w:val="000745DC"/>
    <w:rsid w:val="000868FC"/>
    <w:rsid w:val="000939C2"/>
    <w:rsid w:val="000B5953"/>
    <w:rsid w:val="000C0E60"/>
    <w:rsid w:val="000F4249"/>
    <w:rsid w:val="000F600C"/>
    <w:rsid w:val="00135424"/>
    <w:rsid w:val="001510D5"/>
    <w:rsid w:val="00181DE3"/>
    <w:rsid w:val="001A5882"/>
    <w:rsid w:val="001B0A0A"/>
    <w:rsid w:val="001B3066"/>
    <w:rsid w:val="001B769D"/>
    <w:rsid w:val="001B7AF1"/>
    <w:rsid w:val="001C4297"/>
    <w:rsid w:val="001C7461"/>
    <w:rsid w:val="001D71A1"/>
    <w:rsid w:val="002142BF"/>
    <w:rsid w:val="002417CE"/>
    <w:rsid w:val="00241F92"/>
    <w:rsid w:val="002466A4"/>
    <w:rsid w:val="00266243"/>
    <w:rsid w:val="002702A0"/>
    <w:rsid w:val="0027143D"/>
    <w:rsid w:val="00273D78"/>
    <w:rsid w:val="002802FC"/>
    <w:rsid w:val="00285CC4"/>
    <w:rsid w:val="00290276"/>
    <w:rsid w:val="002A4756"/>
    <w:rsid w:val="002B0A5C"/>
    <w:rsid w:val="002C308B"/>
    <w:rsid w:val="002C47DC"/>
    <w:rsid w:val="002C5577"/>
    <w:rsid w:val="002C67FB"/>
    <w:rsid w:val="002D129D"/>
    <w:rsid w:val="002D6E9C"/>
    <w:rsid w:val="002E3977"/>
    <w:rsid w:val="002F42F3"/>
    <w:rsid w:val="002F5796"/>
    <w:rsid w:val="00304DDE"/>
    <w:rsid w:val="00321834"/>
    <w:rsid w:val="00322E90"/>
    <w:rsid w:val="00366C94"/>
    <w:rsid w:val="00374FF5"/>
    <w:rsid w:val="003843CA"/>
    <w:rsid w:val="003A47E0"/>
    <w:rsid w:val="003A7B36"/>
    <w:rsid w:val="003B2460"/>
    <w:rsid w:val="003C3D80"/>
    <w:rsid w:val="003F3116"/>
    <w:rsid w:val="003F675A"/>
    <w:rsid w:val="00402620"/>
    <w:rsid w:val="00425885"/>
    <w:rsid w:val="0043020F"/>
    <w:rsid w:val="00445E51"/>
    <w:rsid w:val="00452413"/>
    <w:rsid w:val="00452AA8"/>
    <w:rsid w:val="004626D7"/>
    <w:rsid w:val="0047651B"/>
    <w:rsid w:val="00494132"/>
    <w:rsid w:val="004A7AF6"/>
    <w:rsid w:val="004D014A"/>
    <w:rsid w:val="004D08DB"/>
    <w:rsid w:val="004D1D0E"/>
    <w:rsid w:val="004D7511"/>
    <w:rsid w:val="004E5940"/>
    <w:rsid w:val="004F52EA"/>
    <w:rsid w:val="00524888"/>
    <w:rsid w:val="00527601"/>
    <w:rsid w:val="0054596B"/>
    <w:rsid w:val="005576A0"/>
    <w:rsid w:val="005577CA"/>
    <w:rsid w:val="00594F85"/>
    <w:rsid w:val="005C2AC1"/>
    <w:rsid w:val="005C383C"/>
    <w:rsid w:val="005C592E"/>
    <w:rsid w:val="005E52A8"/>
    <w:rsid w:val="005F77CD"/>
    <w:rsid w:val="00602563"/>
    <w:rsid w:val="00615326"/>
    <w:rsid w:val="00623A8B"/>
    <w:rsid w:val="00677A1D"/>
    <w:rsid w:val="00682D2F"/>
    <w:rsid w:val="006872AB"/>
    <w:rsid w:val="006A384A"/>
    <w:rsid w:val="006A7454"/>
    <w:rsid w:val="006A74C2"/>
    <w:rsid w:val="006B51DC"/>
    <w:rsid w:val="006D6123"/>
    <w:rsid w:val="006E0446"/>
    <w:rsid w:val="006E4435"/>
    <w:rsid w:val="00702B31"/>
    <w:rsid w:val="0072130D"/>
    <w:rsid w:val="00733DF5"/>
    <w:rsid w:val="00735901"/>
    <w:rsid w:val="00742274"/>
    <w:rsid w:val="0074589B"/>
    <w:rsid w:val="00754228"/>
    <w:rsid w:val="0076711B"/>
    <w:rsid w:val="00777DC9"/>
    <w:rsid w:val="00793E67"/>
    <w:rsid w:val="007A1632"/>
    <w:rsid w:val="007B74AD"/>
    <w:rsid w:val="007C5521"/>
    <w:rsid w:val="007E0749"/>
    <w:rsid w:val="007E181C"/>
    <w:rsid w:val="007F44BE"/>
    <w:rsid w:val="007F6605"/>
    <w:rsid w:val="00804498"/>
    <w:rsid w:val="00806609"/>
    <w:rsid w:val="0082234C"/>
    <w:rsid w:val="008247AE"/>
    <w:rsid w:val="00830C88"/>
    <w:rsid w:val="00846157"/>
    <w:rsid w:val="00850DF0"/>
    <w:rsid w:val="00851C78"/>
    <w:rsid w:val="00852559"/>
    <w:rsid w:val="0085385A"/>
    <w:rsid w:val="00863559"/>
    <w:rsid w:val="008660AA"/>
    <w:rsid w:val="00870C0F"/>
    <w:rsid w:val="008920CE"/>
    <w:rsid w:val="008B6773"/>
    <w:rsid w:val="009235CD"/>
    <w:rsid w:val="00947058"/>
    <w:rsid w:val="0095389F"/>
    <w:rsid w:val="009574E4"/>
    <w:rsid w:val="00960F7D"/>
    <w:rsid w:val="0097069E"/>
    <w:rsid w:val="00977AC4"/>
    <w:rsid w:val="00984ABE"/>
    <w:rsid w:val="009A38FE"/>
    <w:rsid w:val="009A63BD"/>
    <w:rsid w:val="009B6828"/>
    <w:rsid w:val="009C3D95"/>
    <w:rsid w:val="009E004E"/>
    <w:rsid w:val="00A01813"/>
    <w:rsid w:val="00A14915"/>
    <w:rsid w:val="00A172A7"/>
    <w:rsid w:val="00A26D68"/>
    <w:rsid w:val="00A60DCC"/>
    <w:rsid w:val="00A70424"/>
    <w:rsid w:val="00A74459"/>
    <w:rsid w:val="00A8115A"/>
    <w:rsid w:val="00AA2D34"/>
    <w:rsid w:val="00AA72C0"/>
    <w:rsid w:val="00AB05C4"/>
    <w:rsid w:val="00AB76F6"/>
    <w:rsid w:val="00AC17F7"/>
    <w:rsid w:val="00AC7356"/>
    <w:rsid w:val="00AE1E9B"/>
    <w:rsid w:val="00AF2216"/>
    <w:rsid w:val="00AF243F"/>
    <w:rsid w:val="00B13512"/>
    <w:rsid w:val="00B2105B"/>
    <w:rsid w:val="00B24B69"/>
    <w:rsid w:val="00B24BF1"/>
    <w:rsid w:val="00B33167"/>
    <w:rsid w:val="00B55B9E"/>
    <w:rsid w:val="00B66C32"/>
    <w:rsid w:val="00B80117"/>
    <w:rsid w:val="00BD787A"/>
    <w:rsid w:val="00BF252A"/>
    <w:rsid w:val="00BF3777"/>
    <w:rsid w:val="00BF7BCF"/>
    <w:rsid w:val="00C26B2E"/>
    <w:rsid w:val="00C518E2"/>
    <w:rsid w:val="00C75175"/>
    <w:rsid w:val="00C90352"/>
    <w:rsid w:val="00C95C06"/>
    <w:rsid w:val="00C96672"/>
    <w:rsid w:val="00CB0E4C"/>
    <w:rsid w:val="00CC66DF"/>
    <w:rsid w:val="00CE217A"/>
    <w:rsid w:val="00CE40D8"/>
    <w:rsid w:val="00CF01E1"/>
    <w:rsid w:val="00D1665D"/>
    <w:rsid w:val="00D208D7"/>
    <w:rsid w:val="00D52E44"/>
    <w:rsid w:val="00D57992"/>
    <w:rsid w:val="00D7464E"/>
    <w:rsid w:val="00DB34CB"/>
    <w:rsid w:val="00DD01DC"/>
    <w:rsid w:val="00DD18FE"/>
    <w:rsid w:val="00DE4799"/>
    <w:rsid w:val="00DE55FB"/>
    <w:rsid w:val="00DF5098"/>
    <w:rsid w:val="00E00F89"/>
    <w:rsid w:val="00E043F8"/>
    <w:rsid w:val="00E140F4"/>
    <w:rsid w:val="00E248BD"/>
    <w:rsid w:val="00E36C29"/>
    <w:rsid w:val="00E55611"/>
    <w:rsid w:val="00E60076"/>
    <w:rsid w:val="00E74DE5"/>
    <w:rsid w:val="00E80AC6"/>
    <w:rsid w:val="00EC004E"/>
    <w:rsid w:val="00EC3269"/>
    <w:rsid w:val="00EC568C"/>
    <w:rsid w:val="00EC6488"/>
    <w:rsid w:val="00EE1E14"/>
    <w:rsid w:val="00EE4E73"/>
    <w:rsid w:val="00EE6BF1"/>
    <w:rsid w:val="00EF7BC1"/>
    <w:rsid w:val="00F1286E"/>
    <w:rsid w:val="00F128B5"/>
    <w:rsid w:val="00F27FD8"/>
    <w:rsid w:val="00F663EA"/>
    <w:rsid w:val="00FA4101"/>
    <w:rsid w:val="00FB0530"/>
    <w:rsid w:val="00FC63E9"/>
    <w:rsid w:val="00FD1CD7"/>
    <w:rsid w:val="00FE52A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22F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annotation text" w:uiPriority="99"/>
    <w:lsdException w:name="caption" w:qFormat="1"/>
    <w:lsdException w:name="annotation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2A3658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61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4615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77AFB"/>
    <w:rPr>
      <w:rFonts w:eastAsia="SimSun"/>
      <w:sz w:val="24"/>
      <w:szCs w:val="24"/>
      <w:lang w:val="en-US" w:eastAsia="zh-CN" w:bidi="ar-SA"/>
    </w:rPr>
  </w:style>
  <w:style w:type="table" w:styleId="TableGrid">
    <w:name w:val="Table Grid"/>
    <w:basedOn w:val="TableNormal"/>
    <w:uiPriority w:val="39"/>
    <w:rsid w:val="00891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077AFB"/>
  </w:style>
  <w:style w:type="paragraph" w:customStyle="1" w:styleId="ELFooterCopyright">
    <w:name w:val="_EL Footer Copyright"/>
    <w:rsid w:val="00F67CBF"/>
    <w:pPr>
      <w:spacing w:line="160" w:lineRule="exact"/>
    </w:pPr>
    <w:rPr>
      <w:rFonts w:ascii="Arial" w:hAnsi="Arial" w:cs="Arial"/>
      <w:color w:val="BEC0C2"/>
      <w:kern w:val="16"/>
      <w:sz w:val="12"/>
      <w:szCs w:val="12"/>
      <w:lang w:eastAsia="zh-CN"/>
    </w:rPr>
  </w:style>
  <w:style w:type="paragraph" w:customStyle="1" w:styleId="ELPAGEHEADING1">
    <w:name w:val="_EL PAGE HEADING 1"/>
    <w:next w:val="ELPageHeading2"/>
    <w:rsid w:val="00CE2E16"/>
    <w:pPr>
      <w:tabs>
        <w:tab w:val="right" w:pos="14400"/>
      </w:tabs>
      <w:spacing w:line="340" w:lineRule="exact"/>
      <w:jc w:val="right"/>
    </w:pPr>
    <w:rPr>
      <w:rFonts w:ascii="Arial" w:hAnsi="Arial" w:cs="Arial"/>
      <w:b/>
      <w:caps/>
      <w:color w:val="D11242"/>
      <w:kern w:val="16"/>
      <w:sz w:val="26"/>
      <w:szCs w:val="26"/>
      <w:lang w:eastAsia="zh-CN"/>
    </w:rPr>
  </w:style>
  <w:style w:type="paragraph" w:customStyle="1" w:styleId="ELPageHeading2">
    <w:name w:val="_EL Page Heading 2"/>
    <w:next w:val="ELPageHeading3"/>
    <w:rsid w:val="00AA09D3"/>
    <w:pPr>
      <w:tabs>
        <w:tab w:val="right" w:pos="14400"/>
      </w:tabs>
      <w:spacing w:line="340" w:lineRule="exact"/>
      <w:jc w:val="right"/>
    </w:pPr>
    <w:rPr>
      <w:rFonts w:ascii="Arial" w:hAnsi="Arial" w:cs="Arial"/>
      <w:b/>
      <w:color w:val="717073"/>
      <w:kern w:val="16"/>
      <w:sz w:val="26"/>
      <w:szCs w:val="26"/>
      <w:lang w:eastAsia="zh-CN"/>
    </w:rPr>
  </w:style>
  <w:style w:type="paragraph" w:customStyle="1" w:styleId="ELPageHeading3">
    <w:name w:val="_EL Page Heading 3"/>
    <w:rsid w:val="00AA09D3"/>
    <w:pPr>
      <w:tabs>
        <w:tab w:val="right" w:pos="14400"/>
      </w:tabs>
      <w:spacing w:line="340" w:lineRule="exact"/>
      <w:jc w:val="right"/>
    </w:pPr>
    <w:rPr>
      <w:rFonts w:ascii="Arial" w:hAnsi="Arial" w:cs="Arial"/>
      <w:color w:val="717073"/>
      <w:kern w:val="16"/>
      <w:sz w:val="26"/>
      <w:szCs w:val="26"/>
      <w:lang w:eastAsia="zh-CN"/>
    </w:rPr>
  </w:style>
  <w:style w:type="paragraph" w:customStyle="1" w:styleId="EL95ptBodyText">
    <w:name w:val="_EL 9.5pt Body Text"/>
    <w:link w:val="EL95ptBodyTextChar"/>
    <w:rsid w:val="00A85611"/>
    <w:pPr>
      <w:spacing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FooterNYSCommonCore">
    <w:name w:val="_EL Footer NYS Common Core"/>
    <w:link w:val="ELFooterNYSCommonCoreChar"/>
    <w:rsid w:val="00AB2F49"/>
    <w:pPr>
      <w:tabs>
        <w:tab w:val="left" w:pos="1331"/>
        <w:tab w:val="right" w:pos="7092"/>
      </w:tabs>
      <w:spacing w:line="200" w:lineRule="exact"/>
      <w:jc w:val="right"/>
    </w:pPr>
    <w:rPr>
      <w:rFonts w:ascii="Arial" w:hAnsi="Arial" w:cs="Arial"/>
      <w:b/>
      <w:kern w:val="16"/>
      <w:sz w:val="16"/>
      <w:szCs w:val="16"/>
      <w:lang w:eastAsia="zh-CN"/>
    </w:rPr>
  </w:style>
  <w:style w:type="character" w:customStyle="1" w:styleId="ELFooterNYSCommonCoreChar">
    <w:name w:val="_EL Footer NYS Common Core Char"/>
    <w:link w:val="ELFooterNYSCommonCore"/>
    <w:rsid w:val="00AB2F49"/>
    <w:rPr>
      <w:rFonts w:ascii="Arial" w:hAnsi="Arial" w:cs="Arial"/>
      <w:b/>
      <w:kern w:val="16"/>
      <w:sz w:val="16"/>
      <w:szCs w:val="16"/>
      <w:lang w:val="en-US" w:eastAsia="zh-CN" w:bidi="ar-SA"/>
    </w:rPr>
  </w:style>
  <w:style w:type="paragraph" w:customStyle="1" w:styleId="ELFooterGradeDocumentType">
    <w:name w:val="_EL Footer Grade &amp; Document Type"/>
    <w:link w:val="ELFooterGradeDocumentTypeChar"/>
    <w:rsid w:val="00AB2F49"/>
    <w:pPr>
      <w:tabs>
        <w:tab w:val="left" w:pos="1331"/>
        <w:tab w:val="right" w:pos="7092"/>
      </w:tabs>
      <w:spacing w:line="200" w:lineRule="exact"/>
      <w:jc w:val="right"/>
    </w:pPr>
    <w:rPr>
      <w:rFonts w:ascii="Arial" w:hAnsi="Arial" w:cs="Arial"/>
      <w:kern w:val="16"/>
      <w:sz w:val="16"/>
      <w:szCs w:val="16"/>
      <w:lang w:eastAsia="zh-CN"/>
    </w:rPr>
  </w:style>
  <w:style w:type="character" w:customStyle="1" w:styleId="ELFooterGradeDocumentTypeChar">
    <w:name w:val="_EL Footer Grade &amp; Document Type Char"/>
    <w:link w:val="ELFooterGradeDocumentType"/>
    <w:rsid w:val="00AB2F49"/>
    <w:rPr>
      <w:rFonts w:ascii="Arial" w:hAnsi="Arial" w:cs="Arial"/>
      <w:kern w:val="16"/>
      <w:sz w:val="16"/>
      <w:szCs w:val="16"/>
      <w:lang w:val="en-US" w:eastAsia="zh-CN" w:bidi="ar-SA"/>
    </w:rPr>
  </w:style>
  <w:style w:type="paragraph" w:customStyle="1" w:styleId="ELFooterPageNumber">
    <w:name w:val="_EL Footer Page Number"/>
    <w:link w:val="ELFooterPageNumberCharChar"/>
    <w:rsid w:val="00AB2F49"/>
    <w:pPr>
      <w:tabs>
        <w:tab w:val="left" w:pos="1331"/>
        <w:tab w:val="right" w:pos="7092"/>
      </w:tabs>
      <w:spacing w:line="200" w:lineRule="exact"/>
      <w:jc w:val="right"/>
    </w:pPr>
    <w:rPr>
      <w:rFonts w:ascii="Arial" w:hAnsi="Arial" w:cs="Arial"/>
      <w:b/>
      <w:kern w:val="2"/>
      <w:sz w:val="21"/>
      <w:szCs w:val="21"/>
      <w:lang w:eastAsia="zh-CN"/>
    </w:rPr>
  </w:style>
  <w:style w:type="paragraph" w:customStyle="1" w:styleId="EL95ptHeadingWhite">
    <w:name w:val="_EL 9.5pt Heading White"/>
    <w:rsid w:val="007E2986"/>
    <w:pPr>
      <w:spacing w:line="280" w:lineRule="exact"/>
    </w:pPr>
    <w:rPr>
      <w:rFonts w:ascii="Arial" w:hAnsi="Arial" w:cs="Arial"/>
      <w:b/>
      <w:color w:val="FFFFFF"/>
      <w:kern w:val="16"/>
      <w:lang w:eastAsia="zh-CN"/>
    </w:rPr>
  </w:style>
  <w:style w:type="paragraph" w:customStyle="1" w:styleId="EL75ptBodyText">
    <w:name w:val="_EL 7.5pt Body Text"/>
    <w:rsid w:val="00F014DB"/>
    <w:pPr>
      <w:spacing w:line="220" w:lineRule="exac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75ptBullet1">
    <w:name w:val="_EL 7.5pt Bullet 1"/>
    <w:rsid w:val="00427D41"/>
    <w:pPr>
      <w:numPr>
        <w:numId w:val="11"/>
      </w:numPr>
      <w:spacing w:after="40" w:line="220" w:lineRule="exact"/>
    </w:pPr>
    <w:rPr>
      <w:rFonts w:ascii="Georgia" w:hAnsi="Georgia"/>
      <w:kern w:val="16"/>
      <w:sz w:val="15"/>
      <w:szCs w:val="15"/>
      <w:lang w:eastAsia="zh-CN"/>
    </w:rPr>
  </w:style>
  <w:style w:type="paragraph" w:customStyle="1" w:styleId="EL75ptBullet2">
    <w:name w:val="_EL 7.5pt Bullet 2"/>
    <w:rsid w:val="00427D41"/>
    <w:pPr>
      <w:numPr>
        <w:ilvl w:val="1"/>
        <w:numId w:val="11"/>
      </w:numPr>
      <w:spacing w:after="40" w:line="220" w:lineRule="atLeas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75ptBullet3">
    <w:name w:val="_EL 7.5pt Bullet 3"/>
    <w:rsid w:val="00427D41"/>
    <w:pPr>
      <w:numPr>
        <w:ilvl w:val="2"/>
        <w:numId w:val="11"/>
      </w:numPr>
      <w:spacing w:after="40" w:line="220" w:lineRule="exact"/>
    </w:pPr>
    <w:rPr>
      <w:rFonts w:ascii="Georgia" w:hAnsi="Georgia"/>
      <w:sz w:val="15"/>
      <w:szCs w:val="15"/>
      <w:lang w:eastAsia="zh-CN"/>
    </w:rPr>
  </w:style>
  <w:style w:type="paragraph" w:customStyle="1" w:styleId="ELCoverTitle1">
    <w:name w:val="_EL Cover Title 1"/>
    <w:next w:val="ELCoverTitle2"/>
    <w:rsid w:val="00CE2E16"/>
    <w:pPr>
      <w:autoSpaceDE w:val="0"/>
      <w:autoSpaceDN w:val="0"/>
      <w:adjustRightInd w:val="0"/>
      <w:spacing w:line="660" w:lineRule="exact"/>
    </w:pPr>
    <w:rPr>
      <w:rFonts w:ascii="Arial" w:hAnsi="Arial" w:cs="Arial"/>
      <w:b/>
      <w:bCs/>
      <w:color w:val="D11242"/>
      <w:kern w:val="12"/>
      <w:sz w:val="60"/>
      <w:szCs w:val="60"/>
      <w:lang w:eastAsia="zh-CN"/>
    </w:rPr>
  </w:style>
  <w:style w:type="paragraph" w:customStyle="1" w:styleId="ELCoverTitle2">
    <w:name w:val="_EL Cover Title 2"/>
    <w:next w:val="ELCoverTitle3"/>
    <w:rsid w:val="00D11060"/>
    <w:pPr>
      <w:autoSpaceDE w:val="0"/>
      <w:autoSpaceDN w:val="0"/>
      <w:adjustRightInd w:val="0"/>
      <w:spacing w:line="660" w:lineRule="exact"/>
    </w:pPr>
    <w:rPr>
      <w:rFonts w:ascii="Arial" w:hAnsi="Arial" w:cs="Arial"/>
      <w:b/>
      <w:bCs/>
      <w:color w:val="717073"/>
      <w:kern w:val="12"/>
      <w:sz w:val="60"/>
      <w:szCs w:val="60"/>
      <w:lang w:eastAsia="zh-CN"/>
    </w:rPr>
  </w:style>
  <w:style w:type="paragraph" w:customStyle="1" w:styleId="ELCoverTitle3">
    <w:name w:val="_EL Cover Title 3"/>
    <w:link w:val="ELCoverTitle3Char"/>
    <w:rsid w:val="00D11060"/>
    <w:pPr>
      <w:autoSpaceDE w:val="0"/>
      <w:autoSpaceDN w:val="0"/>
      <w:adjustRightInd w:val="0"/>
      <w:spacing w:line="660" w:lineRule="exact"/>
    </w:pPr>
    <w:rPr>
      <w:rFonts w:ascii="Arial" w:hAnsi="Arial" w:cs="Arial"/>
      <w:bCs/>
      <w:color w:val="717073"/>
      <w:kern w:val="12"/>
      <w:sz w:val="60"/>
      <w:szCs w:val="60"/>
      <w:lang w:eastAsia="zh-CN"/>
    </w:rPr>
  </w:style>
  <w:style w:type="paragraph" w:customStyle="1" w:styleId="EL75ptHeadingBlack">
    <w:name w:val="_EL 7.5pt Heading Black"/>
    <w:rsid w:val="00F014DB"/>
    <w:pPr>
      <w:spacing w:line="220" w:lineRule="exact"/>
    </w:pPr>
    <w:rPr>
      <w:rFonts w:ascii="Arial" w:hAnsi="Arial" w:cs="Arial"/>
      <w:b/>
      <w:kern w:val="16"/>
      <w:sz w:val="16"/>
      <w:szCs w:val="16"/>
      <w:lang w:eastAsia="zh-CN"/>
    </w:rPr>
  </w:style>
  <w:style w:type="paragraph" w:customStyle="1" w:styleId="EL75ptHeadingWhite">
    <w:name w:val="_EL 7.5pt Heading White"/>
    <w:rsid w:val="00F014DB"/>
    <w:pPr>
      <w:spacing w:line="220" w:lineRule="exact"/>
    </w:pPr>
    <w:rPr>
      <w:rFonts w:ascii="Arial" w:hAnsi="Arial" w:cs="Arial"/>
      <w:b/>
      <w:color w:val="FFFFFF"/>
      <w:kern w:val="16"/>
      <w:sz w:val="16"/>
      <w:szCs w:val="16"/>
      <w:lang w:eastAsia="zh-CN"/>
    </w:rPr>
  </w:style>
  <w:style w:type="paragraph" w:customStyle="1" w:styleId="EL75ptNumberedList1">
    <w:name w:val="_EL 7.5pt NumberedList 1"/>
    <w:rsid w:val="00CB0DA6"/>
    <w:pPr>
      <w:numPr>
        <w:numId w:val="7"/>
      </w:numPr>
      <w:spacing w:after="40" w:line="220" w:lineRule="exact"/>
    </w:pPr>
    <w:rPr>
      <w:rFonts w:ascii="Georgia" w:hAnsi="Georgia"/>
      <w:kern w:val="16"/>
      <w:sz w:val="15"/>
      <w:szCs w:val="15"/>
      <w:lang w:eastAsia="zh-CN"/>
    </w:rPr>
  </w:style>
  <w:style w:type="paragraph" w:customStyle="1" w:styleId="EL75ptNumberedList2">
    <w:name w:val="_EL 7.5pt NumberedList 2"/>
    <w:rsid w:val="00CB0DA6"/>
    <w:pPr>
      <w:numPr>
        <w:ilvl w:val="1"/>
        <w:numId w:val="7"/>
      </w:numPr>
      <w:spacing w:after="40" w:line="220" w:lineRule="exac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75ptNumberedList3">
    <w:name w:val="_EL 7.5pt NumberedList 3"/>
    <w:uiPriority w:val="99"/>
    <w:rsid w:val="00CB0DA6"/>
    <w:pPr>
      <w:numPr>
        <w:ilvl w:val="2"/>
        <w:numId w:val="7"/>
      </w:numPr>
      <w:spacing w:after="40" w:line="220" w:lineRule="exac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95ptBullet1">
    <w:name w:val="_EL 9.5pt Bullet 1"/>
    <w:rsid w:val="007D3974"/>
    <w:pPr>
      <w:numPr>
        <w:numId w:val="10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95ptBullet2Asterisk">
    <w:name w:val="_EL 9.5pt Bullet 2 Asterisk"/>
    <w:link w:val="EL95ptBullet2AsteriskChar"/>
    <w:rsid w:val="000531A9"/>
    <w:pPr>
      <w:numPr>
        <w:ilvl w:val="1"/>
        <w:numId w:val="2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95ptBullet3">
    <w:name w:val="_EL 9.5pt Bullet 3"/>
    <w:rsid w:val="007D3974"/>
    <w:pPr>
      <w:numPr>
        <w:ilvl w:val="2"/>
        <w:numId w:val="10"/>
      </w:numPr>
      <w:spacing w:after="80" w:line="260" w:lineRule="exact"/>
    </w:pPr>
    <w:rPr>
      <w:rFonts w:ascii="Georgia" w:hAnsi="Georgia"/>
      <w:sz w:val="19"/>
      <w:szCs w:val="19"/>
      <w:lang w:eastAsia="zh-CN"/>
    </w:rPr>
  </w:style>
  <w:style w:type="paragraph" w:customStyle="1" w:styleId="EL95ptHeadingBlack">
    <w:name w:val="_EL 9.5pt Heading Black"/>
    <w:rsid w:val="000531A9"/>
    <w:pPr>
      <w:spacing w:line="280" w:lineRule="exact"/>
    </w:pPr>
    <w:rPr>
      <w:rFonts w:ascii="Arial" w:hAnsi="Arial" w:cs="Arial"/>
      <w:b/>
      <w:kern w:val="16"/>
      <w:lang w:eastAsia="zh-CN"/>
    </w:rPr>
  </w:style>
  <w:style w:type="paragraph" w:customStyle="1" w:styleId="EL95ptNumberedList1">
    <w:name w:val="_EL 9.5pt NumberedList 1"/>
    <w:rsid w:val="00CB0DA6"/>
    <w:pPr>
      <w:numPr>
        <w:numId w:val="5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95ptNumberedList2">
    <w:name w:val="_EL 9.5pt NumberedList 2"/>
    <w:rsid w:val="00CB0DA6"/>
    <w:pPr>
      <w:numPr>
        <w:ilvl w:val="1"/>
        <w:numId w:val="5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95ptNumberedList3">
    <w:name w:val="_EL 9.5pt NumberedList 3"/>
    <w:rsid w:val="00CB0DA6"/>
    <w:pPr>
      <w:numPr>
        <w:ilvl w:val="2"/>
        <w:numId w:val="5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Footnotes">
    <w:name w:val="_EL Footnotes"/>
    <w:rsid w:val="000531A9"/>
    <w:pPr>
      <w:tabs>
        <w:tab w:val="left" w:pos="144"/>
      </w:tabs>
      <w:spacing w:line="220" w:lineRule="exact"/>
      <w:ind w:left="144" w:hanging="144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CoverTitle1WT">
    <w:name w:val="_EL Cover Title 1 WT"/>
    <w:rsid w:val="0019214D"/>
    <w:pPr>
      <w:spacing w:line="660" w:lineRule="exact"/>
    </w:pPr>
    <w:rPr>
      <w:rFonts w:ascii="Arial" w:hAnsi="Arial" w:cs="Arial"/>
      <w:b/>
      <w:bCs/>
      <w:color w:val="FFFFFF"/>
      <w:kern w:val="12"/>
      <w:sz w:val="60"/>
      <w:szCs w:val="60"/>
      <w:lang w:eastAsia="zh-CN"/>
    </w:rPr>
  </w:style>
  <w:style w:type="paragraph" w:customStyle="1" w:styleId="ELCoverTitle2WT">
    <w:name w:val="_EL Cover Title 2 WT"/>
    <w:rsid w:val="0019214D"/>
    <w:pPr>
      <w:spacing w:line="660" w:lineRule="exact"/>
    </w:pPr>
    <w:rPr>
      <w:rFonts w:ascii="Arial" w:hAnsi="Arial" w:cs="Arial"/>
      <w:bCs/>
      <w:color w:val="FFFFFF"/>
      <w:kern w:val="12"/>
      <w:sz w:val="60"/>
      <w:szCs w:val="60"/>
      <w:lang w:eastAsia="zh-CN"/>
    </w:rPr>
  </w:style>
  <w:style w:type="character" w:customStyle="1" w:styleId="ELFooterPageNumberCharChar">
    <w:name w:val="_EL Footer Page Number Char Char"/>
    <w:link w:val="ELFooterPageNumber"/>
    <w:rsid w:val="0019214D"/>
    <w:rPr>
      <w:rFonts w:ascii="Arial" w:hAnsi="Arial" w:cs="Arial"/>
      <w:b/>
      <w:kern w:val="2"/>
      <w:sz w:val="21"/>
      <w:szCs w:val="21"/>
      <w:lang w:val="en-US" w:eastAsia="zh-CN" w:bidi="ar-SA"/>
    </w:rPr>
  </w:style>
  <w:style w:type="character" w:customStyle="1" w:styleId="EL95ptBodyTextChar">
    <w:name w:val="_EL 9.5pt Body Text Char"/>
    <w:link w:val="EL95ptBodyText"/>
    <w:rsid w:val="0019214D"/>
    <w:rPr>
      <w:rFonts w:ascii="Georgia" w:hAnsi="Georgia"/>
      <w:kern w:val="16"/>
      <w:sz w:val="19"/>
      <w:szCs w:val="19"/>
      <w:lang w:val="en-US" w:eastAsia="zh-CN" w:bidi="ar-SA"/>
    </w:rPr>
  </w:style>
  <w:style w:type="paragraph" w:customStyle="1" w:styleId="EL95ptBullet2">
    <w:name w:val="_EL 9.5pt Bullet 2"/>
    <w:rsid w:val="007D3974"/>
    <w:pPr>
      <w:numPr>
        <w:ilvl w:val="1"/>
        <w:numId w:val="10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CoverLogoHeader">
    <w:name w:val="_EL Cover Logo Header"/>
    <w:qFormat/>
    <w:rsid w:val="00E31BA4"/>
    <w:pPr>
      <w:spacing w:before="400" w:line="260" w:lineRule="atLeast"/>
    </w:pPr>
    <w:rPr>
      <w:rFonts w:ascii="Georgia" w:hAnsi="Georgia"/>
      <w:sz w:val="19"/>
      <w:szCs w:val="19"/>
      <w:lang w:eastAsia="zh-CN"/>
    </w:rPr>
  </w:style>
  <w:style w:type="paragraph" w:customStyle="1" w:styleId="ELFooterCoverCCCopyrightText">
    <w:name w:val="_EL Footer Cover CC Copyright Text"/>
    <w:qFormat/>
    <w:rsid w:val="00252091"/>
    <w:pPr>
      <w:spacing w:line="160" w:lineRule="exact"/>
    </w:pPr>
    <w:rPr>
      <w:rFonts w:ascii="Arial" w:hAnsi="Arial" w:cs="Arial"/>
      <w:color w:val="000000"/>
      <w:kern w:val="2"/>
      <w:sz w:val="12"/>
      <w:szCs w:val="12"/>
      <w:lang w:eastAsia="zh-CN"/>
    </w:rPr>
  </w:style>
  <w:style w:type="paragraph" w:customStyle="1" w:styleId="EL95Image">
    <w:name w:val="_EL 9.5 Image"/>
    <w:qFormat/>
    <w:rsid w:val="00B73D55"/>
    <w:pPr>
      <w:spacing w:line="260" w:lineRule="atLeas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12ptBodyText">
    <w:name w:val="_EL 12pt Body Text"/>
    <w:link w:val="EL12ptBodyTextChar"/>
    <w:qFormat/>
    <w:rsid w:val="00C966F4"/>
    <w:pPr>
      <w:spacing w:line="320" w:lineRule="exact"/>
    </w:pPr>
    <w:rPr>
      <w:rFonts w:ascii="Georgia" w:hAnsi="Georgia"/>
      <w:kern w:val="16"/>
      <w:sz w:val="24"/>
      <w:szCs w:val="27"/>
      <w:lang w:eastAsia="zh-CN"/>
    </w:rPr>
  </w:style>
  <w:style w:type="paragraph" w:customStyle="1" w:styleId="EL12ptHeadingBlack">
    <w:name w:val="_EL 12pt Heading Black"/>
    <w:qFormat/>
    <w:rsid w:val="00FD357F"/>
    <w:pPr>
      <w:spacing w:line="300" w:lineRule="exact"/>
    </w:pPr>
    <w:rPr>
      <w:rFonts w:ascii="Arial" w:hAnsi="Arial" w:cs="Arial"/>
      <w:b/>
      <w:kern w:val="16"/>
      <w:sz w:val="24"/>
      <w:szCs w:val="27"/>
      <w:lang w:eastAsia="zh-CN"/>
    </w:rPr>
  </w:style>
  <w:style w:type="paragraph" w:customStyle="1" w:styleId="EL12ptBullet1">
    <w:name w:val="_EL 12pt Bullet 1"/>
    <w:rsid w:val="00DC50BD"/>
    <w:pPr>
      <w:numPr>
        <w:numId w:val="9"/>
      </w:numPr>
      <w:spacing w:after="120" w:line="320" w:lineRule="exact"/>
    </w:pPr>
    <w:rPr>
      <w:rFonts w:ascii="Georgia" w:hAnsi="Georgia"/>
      <w:kern w:val="16"/>
      <w:sz w:val="24"/>
      <w:szCs w:val="27"/>
      <w:lang w:eastAsia="zh-CN"/>
    </w:rPr>
  </w:style>
  <w:style w:type="paragraph" w:customStyle="1" w:styleId="EL12ptImage">
    <w:name w:val="_EL 12pt Image"/>
    <w:basedOn w:val="EL12ptBodyText"/>
    <w:qFormat/>
    <w:rsid w:val="00C966F4"/>
    <w:pPr>
      <w:spacing w:line="320" w:lineRule="atLeast"/>
    </w:pPr>
  </w:style>
  <w:style w:type="paragraph" w:customStyle="1" w:styleId="EL12ptNumberedList1">
    <w:name w:val="_EL 12pt NumberedList 1"/>
    <w:qFormat/>
    <w:rsid w:val="00832C28"/>
    <w:pPr>
      <w:numPr>
        <w:numId w:val="4"/>
      </w:numPr>
      <w:spacing w:after="120" w:line="320" w:lineRule="exact"/>
    </w:pPr>
    <w:rPr>
      <w:rFonts w:ascii="Georgia" w:hAnsi="Georgia"/>
      <w:kern w:val="16"/>
      <w:sz w:val="24"/>
      <w:szCs w:val="19"/>
      <w:lang w:eastAsia="zh-CN"/>
    </w:rPr>
  </w:style>
  <w:style w:type="numbering" w:customStyle="1" w:styleId="EL95ptNumberedList">
    <w:name w:val="_EL 9.5pt NumberedList"/>
    <w:rsid w:val="00CB0DA6"/>
    <w:pPr>
      <w:numPr>
        <w:numId w:val="5"/>
      </w:numPr>
    </w:pPr>
  </w:style>
  <w:style w:type="numbering" w:customStyle="1" w:styleId="EL75ptNumberedList">
    <w:name w:val="_EL 7.5pt NumberedList"/>
    <w:rsid w:val="00CB0DA6"/>
    <w:pPr>
      <w:numPr>
        <w:numId w:val="6"/>
      </w:numPr>
    </w:pPr>
  </w:style>
  <w:style w:type="paragraph" w:customStyle="1" w:styleId="EL12ptBullet2">
    <w:name w:val="_EL 12pt Bullet 2"/>
    <w:basedOn w:val="EL12ptBullet1"/>
    <w:qFormat/>
    <w:rsid w:val="00DC50BD"/>
    <w:pPr>
      <w:numPr>
        <w:ilvl w:val="1"/>
      </w:numPr>
    </w:pPr>
  </w:style>
  <w:style w:type="numbering" w:customStyle="1" w:styleId="EL12ptNumberedList">
    <w:name w:val="_EL 12pt NumberedList"/>
    <w:uiPriority w:val="99"/>
    <w:rsid w:val="00076293"/>
    <w:pPr>
      <w:numPr>
        <w:numId w:val="3"/>
      </w:numPr>
    </w:pPr>
  </w:style>
  <w:style w:type="paragraph" w:customStyle="1" w:styleId="EL12ptBullet3">
    <w:name w:val="_EL 12pt Bullet 3"/>
    <w:basedOn w:val="EL12ptBullet2"/>
    <w:qFormat/>
    <w:rsid w:val="00DC50BD"/>
    <w:pPr>
      <w:numPr>
        <w:ilvl w:val="2"/>
      </w:numPr>
    </w:pPr>
  </w:style>
  <w:style w:type="paragraph" w:customStyle="1" w:styleId="EL12ptNumberedList2">
    <w:name w:val="_EL 12pt NumberedList 2"/>
    <w:basedOn w:val="Normal"/>
    <w:rsid w:val="00832C28"/>
    <w:pPr>
      <w:numPr>
        <w:ilvl w:val="1"/>
        <w:numId w:val="4"/>
      </w:numPr>
      <w:spacing w:after="120" w:line="320" w:lineRule="exact"/>
    </w:pPr>
    <w:rPr>
      <w:rFonts w:ascii="Georgia" w:hAnsi="Georgia"/>
    </w:rPr>
  </w:style>
  <w:style w:type="paragraph" w:customStyle="1" w:styleId="EL12ptNumberedList3">
    <w:name w:val="_EL 12pt NumberedList 3"/>
    <w:basedOn w:val="Normal"/>
    <w:rsid w:val="00832C28"/>
    <w:pPr>
      <w:numPr>
        <w:ilvl w:val="2"/>
        <w:numId w:val="4"/>
      </w:numPr>
      <w:spacing w:after="120" w:line="320" w:lineRule="exact"/>
    </w:pPr>
    <w:rPr>
      <w:rFonts w:ascii="Georgia" w:hAnsi="Georgia"/>
    </w:rPr>
  </w:style>
  <w:style w:type="numbering" w:customStyle="1" w:styleId="EL12ptBulletList">
    <w:name w:val="_EL 12pt BulletList"/>
    <w:rsid w:val="00DC50BD"/>
    <w:pPr>
      <w:numPr>
        <w:numId w:val="8"/>
      </w:numPr>
    </w:pPr>
  </w:style>
  <w:style w:type="numbering" w:customStyle="1" w:styleId="EL95ptBulletList">
    <w:name w:val="_EL 9.5pt BulletList"/>
    <w:rsid w:val="007D3974"/>
    <w:pPr>
      <w:numPr>
        <w:numId w:val="10"/>
      </w:numPr>
    </w:pPr>
  </w:style>
  <w:style w:type="numbering" w:customStyle="1" w:styleId="EL75ptBulletList">
    <w:name w:val="_EL 7.5pt BulletList"/>
    <w:rsid w:val="00427D41"/>
    <w:pPr>
      <w:numPr>
        <w:numId w:val="11"/>
      </w:numPr>
    </w:pPr>
  </w:style>
  <w:style w:type="character" w:styleId="CommentReference">
    <w:name w:val="annotation reference"/>
    <w:uiPriority w:val="99"/>
    <w:rsid w:val="00BD78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BD787A"/>
  </w:style>
  <w:style w:type="character" w:customStyle="1" w:styleId="CommentTextChar">
    <w:name w:val="Comment Text Char"/>
    <w:link w:val="CommentText"/>
    <w:uiPriority w:val="99"/>
    <w:rsid w:val="00BD787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BD78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BD787A"/>
    <w:rPr>
      <w:rFonts w:ascii="Lucida Grande" w:hAnsi="Lucida Grande" w:cs="Lucida Grande"/>
      <w:sz w:val="18"/>
      <w:szCs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BD787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BD787A"/>
    <w:rPr>
      <w:b/>
      <w:bCs/>
      <w:sz w:val="24"/>
      <w:szCs w:val="24"/>
      <w:lang w:eastAsia="zh-CN"/>
    </w:rPr>
  </w:style>
  <w:style w:type="character" w:customStyle="1" w:styleId="EL95ptBullet2AsteriskChar">
    <w:name w:val="_EL 9.5pt Bullet 2 Asterisk Char"/>
    <w:link w:val="EL95ptBullet2Asterisk"/>
    <w:rsid w:val="000C0E60"/>
    <w:rPr>
      <w:rFonts w:ascii="Georgia" w:hAnsi="Georgia"/>
      <w:kern w:val="16"/>
      <w:sz w:val="19"/>
      <w:szCs w:val="19"/>
      <w:lang w:eastAsia="zh-CN"/>
    </w:rPr>
  </w:style>
  <w:style w:type="character" w:customStyle="1" w:styleId="ELCoverTitle3Char">
    <w:name w:val="_EL Cover Title 3 Char"/>
    <w:link w:val="ELCoverTitle3"/>
    <w:rsid w:val="009E004E"/>
    <w:rPr>
      <w:rFonts w:ascii="Arial" w:hAnsi="Arial" w:cs="Arial"/>
      <w:bCs/>
      <w:color w:val="717073"/>
      <w:kern w:val="12"/>
      <w:sz w:val="60"/>
      <w:szCs w:val="60"/>
      <w:lang w:eastAsia="zh-CN"/>
    </w:rPr>
  </w:style>
  <w:style w:type="character" w:customStyle="1" w:styleId="EL12ptBodyTextChar">
    <w:name w:val="_EL 12pt Body Text Char"/>
    <w:link w:val="EL12ptBodyText"/>
    <w:rsid w:val="00445E51"/>
    <w:rPr>
      <w:rFonts w:ascii="Georgia" w:hAnsi="Georgia"/>
      <w:kern w:val="16"/>
      <w:sz w:val="24"/>
      <w:szCs w:val="27"/>
      <w:lang w:eastAsia="zh-CN"/>
    </w:rPr>
  </w:style>
  <w:style w:type="paragraph" w:customStyle="1" w:styleId="MediumGrid1-Accent21">
    <w:name w:val="Medium Grid 1 - Accent 21"/>
    <w:basedOn w:val="Normal"/>
    <w:uiPriority w:val="34"/>
    <w:qFormat/>
    <w:rsid w:val="00445E51"/>
    <w:pPr>
      <w:ind w:left="720"/>
      <w:contextualSpacing/>
    </w:pPr>
  </w:style>
  <w:style w:type="paragraph" w:styleId="Revision">
    <w:name w:val="Revision"/>
    <w:hidden/>
    <w:uiPriority w:val="71"/>
    <w:semiHidden/>
    <w:rsid w:val="004A7AF6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annotation text" w:uiPriority="99"/>
    <w:lsdException w:name="caption" w:qFormat="1"/>
    <w:lsdException w:name="annotation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2A3658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61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4615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77AFB"/>
    <w:rPr>
      <w:rFonts w:eastAsia="SimSun"/>
      <w:sz w:val="24"/>
      <w:szCs w:val="24"/>
      <w:lang w:val="en-US" w:eastAsia="zh-CN" w:bidi="ar-SA"/>
    </w:rPr>
  </w:style>
  <w:style w:type="table" w:styleId="TableGrid">
    <w:name w:val="Table Grid"/>
    <w:basedOn w:val="TableNormal"/>
    <w:uiPriority w:val="39"/>
    <w:rsid w:val="00891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077AFB"/>
  </w:style>
  <w:style w:type="paragraph" w:customStyle="1" w:styleId="ELFooterCopyright">
    <w:name w:val="_EL Footer Copyright"/>
    <w:rsid w:val="00F67CBF"/>
    <w:pPr>
      <w:spacing w:line="160" w:lineRule="exact"/>
    </w:pPr>
    <w:rPr>
      <w:rFonts w:ascii="Arial" w:hAnsi="Arial" w:cs="Arial"/>
      <w:color w:val="BEC0C2"/>
      <w:kern w:val="16"/>
      <w:sz w:val="12"/>
      <w:szCs w:val="12"/>
      <w:lang w:eastAsia="zh-CN"/>
    </w:rPr>
  </w:style>
  <w:style w:type="paragraph" w:customStyle="1" w:styleId="ELPAGEHEADING1">
    <w:name w:val="_EL PAGE HEADING 1"/>
    <w:next w:val="ELPageHeading2"/>
    <w:rsid w:val="00CE2E16"/>
    <w:pPr>
      <w:tabs>
        <w:tab w:val="right" w:pos="14400"/>
      </w:tabs>
      <w:spacing w:line="340" w:lineRule="exact"/>
      <w:jc w:val="right"/>
    </w:pPr>
    <w:rPr>
      <w:rFonts w:ascii="Arial" w:hAnsi="Arial" w:cs="Arial"/>
      <w:b/>
      <w:caps/>
      <w:color w:val="D11242"/>
      <w:kern w:val="16"/>
      <w:sz w:val="26"/>
      <w:szCs w:val="26"/>
      <w:lang w:eastAsia="zh-CN"/>
    </w:rPr>
  </w:style>
  <w:style w:type="paragraph" w:customStyle="1" w:styleId="ELPageHeading2">
    <w:name w:val="_EL Page Heading 2"/>
    <w:next w:val="ELPageHeading3"/>
    <w:rsid w:val="00AA09D3"/>
    <w:pPr>
      <w:tabs>
        <w:tab w:val="right" w:pos="14400"/>
      </w:tabs>
      <w:spacing w:line="340" w:lineRule="exact"/>
      <w:jc w:val="right"/>
    </w:pPr>
    <w:rPr>
      <w:rFonts w:ascii="Arial" w:hAnsi="Arial" w:cs="Arial"/>
      <w:b/>
      <w:color w:val="717073"/>
      <w:kern w:val="16"/>
      <w:sz w:val="26"/>
      <w:szCs w:val="26"/>
      <w:lang w:eastAsia="zh-CN"/>
    </w:rPr>
  </w:style>
  <w:style w:type="paragraph" w:customStyle="1" w:styleId="ELPageHeading3">
    <w:name w:val="_EL Page Heading 3"/>
    <w:rsid w:val="00AA09D3"/>
    <w:pPr>
      <w:tabs>
        <w:tab w:val="right" w:pos="14400"/>
      </w:tabs>
      <w:spacing w:line="340" w:lineRule="exact"/>
      <w:jc w:val="right"/>
    </w:pPr>
    <w:rPr>
      <w:rFonts w:ascii="Arial" w:hAnsi="Arial" w:cs="Arial"/>
      <w:color w:val="717073"/>
      <w:kern w:val="16"/>
      <w:sz w:val="26"/>
      <w:szCs w:val="26"/>
      <w:lang w:eastAsia="zh-CN"/>
    </w:rPr>
  </w:style>
  <w:style w:type="paragraph" w:customStyle="1" w:styleId="EL95ptBodyText">
    <w:name w:val="_EL 9.5pt Body Text"/>
    <w:link w:val="EL95ptBodyTextChar"/>
    <w:rsid w:val="00A85611"/>
    <w:pPr>
      <w:spacing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FooterNYSCommonCore">
    <w:name w:val="_EL Footer NYS Common Core"/>
    <w:link w:val="ELFooterNYSCommonCoreChar"/>
    <w:rsid w:val="00AB2F49"/>
    <w:pPr>
      <w:tabs>
        <w:tab w:val="left" w:pos="1331"/>
        <w:tab w:val="right" w:pos="7092"/>
      </w:tabs>
      <w:spacing w:line="200" w:lineRule="exact"/>
      <w:jc w:val="right"/>
    </w:pPr>
    <w:rPr>
      <w:rFonts w:ascii="Arial" w:hAnsi="Arial" w:cs="Arial"/>
      <w:b/>
      <w:kern w:val="16"/>
      <w:sz w:val="16"/>
      <w:szCs w:val="16"/>
      <w:lang w:eastAsia="zh-CN"/>
    </w:rPr>
  </w:style>
  <w:style w:type="character" w:customStyle="1" w:styleId="ELFooterNYSCommonCoreChar">
    <w:name w:val="_EL Footer NYS Common Core Char"/>
    <w:link w:val="ELFooterNYSCommonCore"/>
    <w:rsid w:val="00AB2F49"/>
    <w:rPr>
      <w:rFonts w:ascii="Arial" w:hAnsi="Arial" w:cs="Arial"/>
      <w:b/>
      <w:kern w:val="16"/>
      <w:sz w:val="16"/>
      <w:szCs w:val="16"/>
      <w:lang w:val="en-US" w:eastAsia="zh-CN" w:bidi="ar-SA"/>
    </w:rPr>
  </w:style>
  <w:style w:type="paragraph" w:customStyle="1" w:styleId="ELFooterGradeDocumentType">
    <w:name w:val="_EL Footer Grade &amp; Document Type"/>
    <w:link w:val="ELFooterGradeDocumentTypeChar"/>
    <w:rsid w:val="00AB2F49"/>
    <w:pPr>
      <w:tabs>
        <w:tab w:val="left" w:pos="1331"/>
        <w:tab w:val="right" w:pos="7092"/>
      </w:tabs>
      <w:spacing w:line="200" w:lineRule="exact"/>
      <w:jc w:val="right"/>
    </w:pPr>
    <w:rPr>
      <w:rFonts w:ascii="Arial" w:hAnsi="Arial" w:cs="Arial"/>
      <w:kern w:val="16"/>
      <w:sz w:val="16"/>
      <w:szCs w:val="16"/>
      <w:lang w:eastAsia="zh-CN"/>
    </w:rPr>
  </w:style>
  <w:style w:type="character" w:customStyle="1" w:styleId="ELFooterGradeDocumentTypeChar">
    <w:name w:val="_EL Footer Grade &amp; Document Type Char"/>
    <w:link w:val="ELFooterGradeDocumentType"/>
    <w:rsid w:val="00AB2F49"/>
    <w:rPr>
      <w:rFonts w:ascii="Arial" w:hAnsi="Arial" w:cs="Arial"/>
      <w:kern w:val="16"/>
      <w:sz w:val="16"/>
      <w:szCs w:val="16"/>
      <w:lang w:val="en-US" w:eastAsia="zh-CN" w:bidi="ar-SA"/>
    </w:rPr>
  </w:style>
  <w:style w:type="paragraph" w:customStyle="1" w:styleId="ELFooterPageNumber">
    <w:name w:val="_EL Footer Page Number"/>
    <w:link w:val="ELFooterPageNumberCharChar"/>
    <w:rsid w:val="00AB2F49"/>
    <w:pPr>
      <w:tabs>
        <w:tab w:val="left" w:pos="1331"/>
        <w:tab w:val="right" w:pos="7092"/>
      </w:tabs>
      <w:spacing w:line="200" w:lineRule="exact"/>
      <w:jc w:val="right"/>
    </w:pPr>
    <w:rPr>
      <w:rFonts w:ascii="Arial" w:hAnsi="Arial" w:cs="Arial"/>
      <w:b/>
      <w:kern w:val="2"/>
      <w:sz w:val="21"/>
      <w:szCs w:val="21"/>
      <w:lang w:eastAsia="zh-CN"/>
    </w:rPr>
  </w:style>
  <w:style w:type="paragraph" w:customStyle="1" w:styleId="EL95ptHeadingWhite">
    <w:name w:val="_EL 9.5pt Heading White"/>
    <w:rsid w:val="007E2986"/>
    <w:pPr>
      <w:spacing w:line="280" w:lineRule="exact"/>
    </w:pPr>
    <w:rPr>
      <w:rFonts w:ascii="Arial" w:hAnsi="Arial" w:cs="Arial"/>
      <w:b/>
      <w:color w:val="FFFFFF"/>
      <w:kern w:val="16"/>
      <w:lang w:eastAsia="zh-CN"/>
    </w:rPr>
  </w:style>
  <w:style w:type="paragraph" w:customStyle="1" w:styleId="EL75ptBodyText">
    <w:name w:val="_EL 7.5pt Body Text"/>
    <w:rsid w:val="00F014DB"/>
    <w:pPr>
      <w:spacing w:line="220" w:lineRule="exac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75ptBullet1">
    <w:name w:val="_EL 7.5pt Bullet 1"/>
    <w:rsid w:val="00427D41"/>
    <w:pPr>
      <w:numPr>
        <w:numId w:val="11"/>
      </w:numPr>
      <w:spacing w:after="40" w:line="220" w:lineRule="exact"/>
    </w:pPr>
    <w:rPr>
      <w:rFonts w:ascii="Georgia" w:hAnsi="Georgia"/>
      <w:kern w:val="16"/>
      <w:sz w:val="15"/>
      <w:szCs w:val="15"/>
      <w:lang w:eastAsia="zh-CN"/>
    </w:rPr>
  </w:style>
  <w:style w:type="paragraph" w:customStyle="1" w:styleId="EL75ptBullet2">
    <w:name w:val="_EL 7.5pt Bullet 2"/>
    <w:rsid w:val="00427D41"/>
    <w:pPr>
      <w:numPr>
        <w:ilvl w:val="1"/>
        <w:numId w:val="11"/>
      </w:numPr>
      <w:spacing w:after="40" w:line="220" w:lineRule="atLeas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75ptBullet3">
    <w:name w:val="_EL 7.5pt Bullet 3"/>
    <w:rsid w:val="00427D41"/>
    <w:pPr>
      <w:numPr>
        <w:ilvl w:val="2"/>
        <w:numId w:val="11"/>
      </w:numPr>
      <w:spacing w:after="40" w:line="220" w:lineRule="exact"/>
    </w:pPr>
    <w:rPr>
      <w:rFonts w:ascii="Georgia" w:hAnsi="Georgia"/>
      <w:sz w:val="15"/>
      <w:szCs w:val="15"/>
      <w:lang w:eastAsia="zh-CN"/>
    </w:rPr>
  </w:style>
  <w:style w:type="paragraph" w:customStyle="1" w:styleId="ELCoverTitle1">
    <w:name w:val="_EL Cover Title 1"/>
    <w:next w:val="ELCoverTitle2"/>
    <w:rsid w:val="00CE2E16"/>
    <w:pPr>
      <w:autoSpaceDE w:val="0"/>
      <w:autoSpaceDN w:val="0"/>
      <w:adjustRightInd w:val="0"/>
      <w:spacing w:line="660" w:lineRule="exact"/>
    </w:pPr>
    <w:rPr>
      <w:rFonts w:ascii="Arial" w:hAnsi="Arial" w:cs="Arial"/>
      <w:b/>
      <w:bCs/>
      <w:color w:val="D11242"/>
      <w:kern w:val="12"/>
      <w:sz w:val="60"/>
      <w:szCs w:val="60"/>
      <w:lang w:eastAsia="zh-CN"/>
    </w:rPr>
  </w:style>
  <w:style w:type="paragraph" w:customStyle="1" w:styleId="ELCoverTitle2">
    <w:name w:val="_EL Cover Title 2"/>
    <w:next w:val="ELCoverTitle3"/>
    <w:rsid w:val="00D11060"/>
    <w:pPr>
      <w:autoSpaceDE w:val="0"/>
      <w:autoSpaceDN w:val="0"/>
      <w:adjustRightInd w:val="0"/>
      <w:spacing w:line="660" w:lineRule="exact"/>
    </w:pPr>
    <w:rPr>
      <w:rFonts w:ascii="Arial" w:hAnsi="Arial" w:cs="Arial"/>
      <w:b/>
      <w:bCs/>
      <w:color w:val="717073"/>
      <w:kern w:val="12"/>
      <w:sz w:val="60"/>
      <w:szCs w:val="60"/>
      <w:lang w:eastAsia="zh-CN"/>
    </w:rPr>
  </w:style>
  <w:style w:type="paragraph" w:customStyle="1" w:styleId="ELCoverTitle3">
    <w:name w:val="_EL Cover Title 3"/>
    <w:link w:val="ELCoverTitle3Char"/>
    <w:rsid w:val="00D11060"/>
    <w:pPr>
      <w:autoSpaceDE w:val="0"/>
      <w:autoSpaceDN w:val="0"/>
      <w:adjustRightInd w:val="0"/>
      <w:spacing w:line="660" w:lineRule="exact"/>
    </w:pPr>
    <w:rPr>
      <w:rFonts w:ascii="Arial" w:hAnsi="Arial" w:cs="Arial"/>
      <w:bCs/>
      <w:color w:val="717073"/>
      <w:kern w:val="12"/>
      <w:sz w:val="60"/>
      <w:szCs w:val="60"/>
      <w:lang w:eastAsia="zh-CN"/>
    </w:rPr>
  </w:style>
  <w:style w:type="paragraph" w:customStyle="1" w:styleId="EL75ptHeadingBlack">
    <w:name w:val="_EL 7.5pt Heading Black"/>
    <w:rsid w:val="00F014DB"/>
    <w:pPr>
      <w:spacing w:line="220" w:lineRule="exact"/>
    </w:pPr>
    <w:rPr>
      <w:rFonts w:ascii="Arial" w:hAnsi="Arial" w:cs="Arial"/>
      <w:b/>
      <w:kern w:val="16"/>
      <w:sz w:val="16"/>
      <w:szCs w:val="16"/>
      <w:lang w:eastAsia="zh-CN"/>
    </w:rPr>
  </w:style>
  <w:style w:type="paragraph" w:customStyle="1" w:styleId="EL75ptHeadingWhite">
    <w:name w:val="_EL 7.5pt Heading White"/>
    <w:rsid w:val="00F014DB"/>
    <w:pPr>
      <w:spacing w:line="220" w:lineRule="exact"/>
    </w:pPr>
    <w:rPr>
      <w:rFonts w:ascii="Arial" w:hAnsi="Arial" w:cs="Arial"/>
      <w:b/>
      <w:color w:val="FFFFFF"/>
      <w:kern w:val="16"/>
      <w:sz w:val="16"/>
      <w:szCs w:val="16"/>
      <w:lang w:eastAsia="zh-CN"/>
    </w:rPr>
  </w:style>
  <w:style w:type="paragraph" w:customStyle="1" w:styleId="EL75ptNumberedList1">
    <w:name w:val="_EL 7.5pt NumberedList 1"/>
    <w:rsid w:val="00CB0DA6"/>
    <w:pPr>
      <w:numPr>
        <w:numId w:val="7"/>
      </w:numPr>
      <w:spacing w:after="40" w:line="220" w:lineRule="exact"/>
    </w:pPr>
    <w:rPr>
      <w:rFonts w:ascii="Georgia" w:hAnsi="Georgia"/>
      <w:kern w:val="16"/>
      <w:sz w:val="15"/>
      <w:szCs w:val="15"/>
      <w:lang w:eastAsia="zh-CN"/>
    </w:rPr>
  </w:style>
  <w:style w:type="paragraph" w:customStyle="1" w:styleId="EL75ptNumberedList2">
    <w:name w:val="_EL 7.5pt NumberedList 2"/>
    <w:rsid w:val="00CB0DA6"/>
    <w:pPr>
      <w:numPr>
        <w:ilvl w:val="1"/>
        <w:numId w:val="7"/>
      </w:numPr>
      <w:spacing w:after="40" w:line="220" w:lineRule="exac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75ptNumberedList3">
    <w:name w:val="_EL 7.5pt NumberedList 3"/>
    <w:uiPriority w:val="99"/>
    <w:rsid w:val="00CB0DA6"/>
    <w:pPr>
      <w:numPr>
        <w:ilvl w:val="2"/>
        <w:numId w:val="7"/>
      </w:numPr>
      <w:spacing w:after="40" w:line="220" w:lineRule="exac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95ptBullet1">
    <w:name w:val="_EL 9.5pt Bullet 1"/>
    <w:rsid w:val="007D3974"/>
    <w:pPr>
      <w:numPr>
        <w:numId w:val="10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95ptBullet2Asterisk">
    <w:name w:val="_EL 9.5pt Bullet 2 Asterisk"/>
    <w:link w:val="EL95ptBullet2AsteriskChar"/>
    <w:rsid w:val="000531A9"/>
    <w:pPr>
      <w:numPr>
        <w:ilvl w:val="1"/>
        <w:numId w:val="2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95ptBullet3">
    <w:name w:val="_EL 9.5pt Bullet 3"/>
    <w:rsid w:val="007D3974"/>
    <w:pPr>
      <w:numPr>
        <w:ilvl w:val="2"/>
        <w:numId w:val="10"/>
      </w:numPr>
      <w:spacing w:after="80" w:line="260" w:lineRule="exact"/>
    </w:pPr>
    <w:rPr>
      <w:rFonts w:ascii="Georgia" w:hAnsi="Georgia"/>
      <w:sz w:val="19"/>
      <w:szCs w:val="19"/>
      <w:lang w:eastAsia="zh-CN"/>
    </w:rPr>
  </w:style>
  <w:style w:type="paragraph" w:customStyle="1" w:styleId="EL95ptHeadingBlack">
    <w:name w:val="_EL 9.5pt Heading Black"/>
    <w:rsid w:val="000531A9"/>
    <w:pPr>
      <w:spacing w:line="280" w:lineRule="exact"/>
    </w:pPr>
    <w:rPr>
      <w:rFonts w:ascii="Arial" w:hAnsi="Arial" w:cs="Arial"/>
      <w:b/>
      <w:kern w:val="16"/>
      <w:lang w:eastAsia="zh-CN"/>
    </w:rPr>
  </w:style>
  <w:style w:type="paragraph" w:customStyle="1" w:styleId="EL95ptNumberedList1">
    <w:name w:val="_EL 9.5pt NumberedList 1"/>
    <w:rsid w:val="00CB0DA6"/>
    <w:pPr>
      <w:numPr>
        <w:numId w:val="5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95ptNumberedList2">
    <w:name w:val="_EL 9.5pt NumberedList 2"/>
    <w:rsid w:val="00CB0DA6"/>
    <w:pPr>
      <w:numPr>
        <w:ilvl w:val="1"/>
        <w:numId w:val="5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95ptNumberedList3">
    <w:name w:val="_EL 9.5pt NumberedList 3"/>
    <w:rsid w:val="00CB0DA6"/>
    <w:pPr>
      <w:numPr>
        <w:ilvl w:val="2"/>
        <w:numId w:val="5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Footnotes">
    <w:name w:val="_EL Footnotes"/>
    <w:rsid w:val="000531A9"/>
    <w:pPr>
      <w:tabs>
        <w:tab w:val="left" w:pos="144"/>
      </w:tabs>
      <w:spacing w:line="220" w:lineRule="exact"/>
      <w:ind w:left="144" w:hanging="144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CoverTitle1WT">
    <w:name w:val="_EL Cover Title 1 WT"/>
    <w:rsid w:val="0019214D"/>
    <w:pPr>
      <w:spacing w:line="660" w:lineRule="exact"/>
    </w:pPr>
    <w:rPr>
      <w:rFonts w:ascii="Arial" w:hAnsi="Arial" w:cs="Arial"/>
      <w:b/>
      <w:bCs/>
      <w:color w:val="FFFFFF"/>
      <w:kern w:val="12"/>
      <w:sz w:val="60"/>
      <w:szCs w:val="60"/>
      <w:lang w:eastAsia="zh-CN"/>
    </w:rPr>
  </w:style>
  <w:style w:type="paragraph" w:customStyle="1" w:styleId="ELCoverTitle2WT">
    <w:name w:val="_EL Cover Title 2 WT"/>
    <w:rsid w:val="0019214D"/>
    <w:pPr>
      <w:spacing w:line="660" w:lineRule="exact"/>
    </w:pPr>
    <w:rPr>
      <w:rFonts w:ascii="Arial" w:hAnsi="Arial" w:cs="Arial"/>
      <w:bCs/>
      <w:color w:val="FFFFFF"/>
      <w:kern w:val="12"/>
      <w:sz w:val="60"/>
      <w:szCs w:val="60"/>
      <w:lang w:eastAsia="zh-CN"/>
    </w:rPr>
  </w:style>
  <w:style w:type="character" w:customStyle="1" w:styleId="ELFooterPageNumberCharChar">
    <w:name w:val="_EL Footer Page Number Char Char"/>
    <w:link w:val="ELFooterPageNumber"/>
    <w:rsid w:val="0019214D"/>
    <w:rPr>
      <w:rFonts w:ascii="Arial" w:hAnsi="Arial" w:cs="Arial"/>
      <w:b/>
      <w:kern w:val="2"/>
      <w:sz w:val="21"/>
      <w:szCs w:val="21"/>
      <w:lang w:val="en-US" w:eastAsia="zh-CN" w:bidi="ar-SA"/>
    </w:rPr>
  </w:style>
  <w:style w:type="character" w:customStyle="1" w:styleId="EL95ptBodyTextChar">
    <w:name w:val="_EL 9.5pt Body Text Char"/>
    <w:link w:val="EL95ptBodyText"/>
    <w:rsid w:val="0019214D"/>
    <w:rPr>
      <w:rFonts w:ascii="Georgia" w:hAnsi="Georgia"/>
      <w:kern w:val="16"/>
      <w:sz w:val="19"/>
      <w:szCs w:val="19"/>
      <w:lang w:val="en-US" w:eastAsia="zh-CN" w:bidi="ar-SA"/>
    </w:rPr>
  </w:style>
  <w:style w:type="paragraph" w:customStyle="1" w:styleId="EL95ptBullet2">
    <w:name w:val="_EL 9.5pt Bullet 2"/>
    <w:rsid w:val="007D3974"/>
    <w:pPr>
      <w:numPr>
        <w:ilvl w:val="1"/>
        <w:numId w:val="10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CoverLogoHeader">
    <w:name w:val="_EL Cover Logo Header"/>
    <w:qFormat/>
    <w:rsid w:val="00E31BA4"/>
    <w:pPr>
      <w:spacing w:before="400" w:line="260" w:lineRule="atLeast"/>
    </w:pPr>
    <w:rPr>
      <w:rFonts w:ascii="Georgia" w:hAnsi="Georgia"/>
      <w:sz w:val="19"/>
      <w:szCs w:val="19"/>
      <w:lang w:eastAsia="zh-CN"/>
    </w:rPr>
  </w:style>
  <w:style w:type="paragraph" w:customStyle="1" w:styleId="ELFooterCoverCCCopyrightText">
    <w:name w:val="_EL Footer Cover CC Copyright Text"/>
    <w:qFormat/>
    <w:rsid w:val="00252091"/>
    <w:pPr>
      <w:spacing w:line="160" w:lineRule="exact"/>
    </w:pPr>
    <w:rPr>
      <w:rFonts w:ascii="Arial" w:hAnsi="Arial" w:cs="Arial"/>
      <w:color w:val="000000"/>
      <w:kern w:val="2"/>
      <w:sz w:val="12"/>
      <w:szCs w:val="12"/>
      <w:lang w:eastAsia="zh-CN"/>
    </w:rPr>
  </w:style>
  <w:style w:type="paragraph" w:customStyle="1" w:styleId="EL95Image">
    <w:name w:val="_EL 9.5 Image"/>
    <w:qFormat/>
    <w:rsid w:val="00B73D55"/>
    <w:pPr>
      <w:spacing w:line="260" w:lineRule="atLeas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12ptBodyText">
    <w:name w:val="_EL 12pt Body Text"/>
    <w:link w:val="EL12ptBodyTextChar"/>
    <w:qFormat/>
    <w:rsid w:val="00C966F4"/>
    <w:pPr>
      <w:spacing w:line="320" w:lineRule="exact"/>
    </w:pPr>
    <w:rPr>
      <w:rFonts w:ascii="Georgia" w:hAnsi="Georgia"/>
      <w:kern w:val="16"/>
      <w:sz w:val="24"/>
      <w:szCs w:val="27"/>
      <w:lang w:eastAsia="zh-CN"/>
    </w:rPr>
  </w:style>
  <w:style w:type="paragraph" w:customStyle="1" w:styleId="EL12ptHeadingBlack">
    <w:name w:val="_EL 12pt Heading Black"/>
    <w:qFormat/>
    <w:rsid w:val="00FD357F"/>
    <w:pPr>
      <w:spacing w:line="300" w:lineRule="exact"/>
    </w:pPr>
    <w:rPr>
      <w:rFonts w:ascii="Arial" w:hAnsi="Arial" w:cs="Arial"/>
      <w:b/>
      <w:kern w:val="16"/>
      <w:sz w:val="24"/>
      <w:szCs w:val="27"/>
      <w:lang w:eastAsia="zh-CN"/>
    </w:rPr>
  </w:style>
  <w:style w:type="paragraph" w:customStyle="1" w:styleId="EL12ptBullet1">
    <w:name w:val="_EL 12pt Bullet 1"/>
    <w:rsid w:val="00DC50BD"/>
    <w:pPr>
      <w:numPr>
        <w:numId w:val="9"/>
      </w:numPr>
      <w:spacing w:after="120" w:line="320" w:lineRule="exact"/>
    </w:pPr>
    <w:rPr>
      <w:rFonts w:ascii="Georgia" w:hAnsi="Georgia"/>
      <w:kern w:val="16"/>
      <w:sz w:val="24"/>
      <w:szCs w:val="27"/>
      <w:lang w:eastAsia="zh-CN"/>
    </w:rPr>
  </w:style>
  <w:style w:type="paragraph" w:customStyle="1" w:styleId="EL12ptImage">
    <w:name w:val="_EL 12pt Image"/>
    <w:basedOn w:val="EL12ptBodyText"/>
    <w:qFormat/>
    <w:rsid w:val="00C966F4"/>
    <w:pPr>
      <w:spacing w:line="320" w:lineRule="atLeast"/>
    </w:pPr>
  </w:style>
  <w:style w:type="paragraph" w:customStyle="1" w:styleId="EL12ptNumberedList1">
    <w:name w:val="_EL 12pt NumberedList 1"/>
    <w:qFormat/>
    <w:rsid w:val="00832C28"/>
    <w:pPr>
      <w:numPr>
        <w:numId w:val="4"/>
      </w:numPr>
      <w:spacing w:after="120" w:line="320" w:lineRule="exact"/>
    </w:pPr>
    <w:rPr>
      <w:rFonts w:ascii="Georgia" w:hAnsi="Georgia"/>
      <w:kern w:val="16"/>
      <w:sz w:val="24"/>
      <w:szCs w:val="19"/>
      <w:lang w:eastAsia="zh-CN"/>
    </w:rPr>
  </w:style>
  <w:style w:type="numbering" w:customStyle="1" w:styleId="EL95ptNumberedList">
    <w:name w:val="_EL 9.5pt NumberedList"/>
    <w:rsid w:val="00CB0DA6"/>
    <w:pPr>
      <w:numPr>
        <w:numId w:val="5"/>
      </w:numPr>
    </w:pPr>
  </w:style>
  <w:style w:type="numbering" w:customStyle="1" w:styleId="EL75ptNumberedList">
    <w:name w:val="_EL 7.5pt NumberedList"/>
    <w:rsid w:val="00CB0DA6"/>
    <w:pPr>
      <w:numPr>
        <w:numId w:val="6"/>
      </w:numPr>
    </w:pPr>
  </w:style>
  <w:style w:type="paragraph" w:customStyle="1" w:styleId="EL12ptBullet2">
    <w:name w:val="_EL 12pt Bullet 2"/>
    <w:basedOn w:val="EL12ptBullet1"/>
    <w:qFormat/>
    <w:rsid w:val="00DC50BD"/>
    <w:pPr>
      <w:numPr>
        <w:ilvl w:val="1"/>
      </w:numPr>
    </w:pPr>
  </w:style>
  <w:style w:type="numbering" w:customStyle="1" w:styleId="EL12ptNumberedList">
    <w:name w:val="_EL 12pt NumberedList"/>
    <w:uiPriority w:val="99"/>
    <w:rsid w:val="00076293"/>
    <w:pPr>
      <w:numPr>
        <w:numId w:val="3"/>
      </w:numPr>
    </w:pPr>
  </w:style>
  <w:style w:type="paragraph" w:customStyle="1" w:styleId="EL12ptBullet3">
    <w:name w:val="_EL 12pt Bullet 3"/>
    <w:basedOn w:val="EL12ptBullet2"/>
    <w:qFormat/>
    <w:rsid w:val="00DC50BD"/>
    <w:pPr>
      <w:numPr>
        <w:ilvl w:val="2"/>
      </w:numPr>
    </w:pPr>
  </w:style>
  <w:style w:type="paragraph" w:customStyle="1" w:styleId="EL12ptNumberedList2">
    <w:name w:val="_EL 12pt NumberedList 2"/>
    <w:basedOn w:val="Normal"/>
    <w:rsid w:val="00832C28"/>
    <w:pPr>
      <w:numPr>
        <w:ilvl w:val="1"/>
        <w:numId w:val="4"/>
      </w:numPr>
      <w:spacing w:after="120" w:line="320" w:lineRule="exact"/>
    </w:pPr>
    <w:rPr>
      <w:rFonts w:ascii="Georgia" w:hAnsi="Georgia"/>
    </w:rPr>
  </w:style>
  <w:style w:type="paragraph" w:customStyle="1" w:styleId="EL12ptNumberedList3">
    <w:name w:val="_EL 12pt NumberedList 3"/>
    <w:basedOn w:val="Normal"/>
    <w:rsid w:val="00832C28"/>
    <w:pPr>
      <w:numPr>
        <w:ilvl w:val="2"/>
        <w:numId w:val="4"/>
      </w:numPr>
      <w:spacing w:after="120" w:line="320" w:lineRule="exact"/>
    </w:pPr>
    <w:rPr>
      <w:rFonts w:ascii="Georgia" w:hAnsi="Georgia"/>
    </w:rPr>
  </w:style>
  <w:style w:type="numbering" w:customStyle="1" w:styleId="EL12ptBulletList">
    <w:name w:val="_EL 12pt BulletList"/>
    <w:rsid w:val="00DC50BD"/>
    <w:pPr>
      <w:numPr>
        <w:numId w:val="8"/>
      </w:numPr>
    </w:pPr>
  </w:style>
  <w:style w:type="numbering" w:customStyle="1" w:styleId="EL95ptBulletList">
    <w:name w:val="_EL 9.5pt BulletList"/>
    <w:rsid w:val="007D3974"/>
    <w:pPr>
      <w:numPr>
        <w:numId w:val="10"/>
      </w:numPr>
    </w:pPr>
  </w:style>
  <w:style w:type="numbering" w:customStyle="1" w:styleId="EL75ptBulletList">
    <w:name w:val="_EL 7.5pt BulletList"/>
    <w:rsid w:val="00427D41"/>
    <w:pPr>
      <w:numPr>
        <w:numId w:val="11"/>
      </w:numPr>
    </w:pPr>
  </w:style>
  <w:style w:type="character" w:styleId="CommentReference">
    <w:name w:val="annotation reference"/>
    <w:uiPriority w:val="99"/>
    <w:rsid w:val="00BD78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BD787A"/>
  </w:style>
  <w:style w:type="character" w:customStyle="1" w:styleId="CommentTextChar">
    <w:name w:val="Comment Text Char"/>
    <w:link w:val="CommentText"/>
    <w:uiPriority w:val="99"/>
    <w:rsid w:val="00BD787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BD78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BD787A"/>
    <w:rPr>
      <w:rFonts w:ascii="Lucida Grande" w:hAnsi="Lucida Grande" w:cs="Lucida Grande"/>
      <w:sz w:val="18"/>
      <w:szCs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BD787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BD787A"/>
    <w:rPr>
      <w:b/>
      <w:bCs/>
      <w:sz w:val="24"/>
      <w:szCs w:val="24"/>
      <w:lang w:eastAsia="zh-CN"/>
    </w:rPr>
  </w:style>
  <w:style w:type="character" w:customStyle="1" w:styleId="EL95ptBullet2AsteriskChar">
    <w:name w:val="_EL 9.5pt Bullet 2 Asterisk Char"/>
    <w:link w:val="EL95ptBullet2Asterisk"/>
    <w:rsid w:val="000C0E60"/>
    <w:rPr>
      <w:rFonts w:ascii="Georgia" w:hAnsi="Georgia"/>
      <w:kern w:val="16"/>
      <w:sz w:val="19"/>
      <w:szCs w:val="19"/>
      <w:lang w:eastAsia="zh-CN"/>
    </w:rPr>
  </w:style>
  <w:style w:type="character" w:customStyle="1" w:styleId="ELCoverTitle3Char">
    <w:name w:val="_EL Cover Title 3 Char"/>
    <w:link w:val="ELCoverTitle3"/>
    <w:rsid w:val="009E004E"/>
    <w:rPr>
      <w:rFonts w:ascii="Arial" w:hAnsi="Arial" w:cs="Arial"/>
      <w:bCs/>
      <w:color w:val="717073"/>
      <w:kern w:val="12"/>
      <w:sz w:val="60"/>
      <w:szCs w:val="60"/>
      <w:lang w:eastAsia="zh-CN"/>
    </w:rPr>
  </w:style>
  <w:style w:type="character" w:customStyle="1" w:styleId="EL12ptBodyTextChar">
    <w:name w:val="_EL 12pt Body Text Char"/>
    <w:link w:val="EL12ptBodyText"/>
    <w:rsid w:val="00445E51"/>
    <w:rPr>
      <w:rFonts w:ascii="Georgia" w:hAnsi="Georgia"/>
      <w:kern w:val="16"/>
      <w:sz w:val="24"/>
      <w:szCs w:val="27"/>
      <w:lang w:eastAsia="zh-CN"/>
    </w:rPr>
  </w:style>
  <w:style w:type="paragraph" w:customStyle="1" w:styleId="MediumGrid1-Accent21">
    <w:name w:val="Medium Grid 1 - Accent 21"/>
    <w:basedOn w:val="Normal"/>
    <w:uiPriority w:val="34"/>
    <w:qFormat/>
    <w:rsid w:val="00445E51"/>
    <w:pPr>
      <w:ind w:left="720"/>
      <w:contextualSpacing/>
    </w:pPr>
  </w:style>
  <w:style w:type="paragraph" w:styleId="Revision">
    <w:name w:val="Revision"/>
    <w:hidden/>
    <w:uiPriority w:val="71"/>
    <w:semiHidden/>
    <w:rsid w:val="004A7AF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7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microsoft.com/office/2011/relationships/people" Target="people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1/relationships/commentsExtended" Target="commentsExtended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DCA5E9-600D-4AA2-9D6A-2D00C9E4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Brickhaus</Company>
  <LinksUpToDate>false</LinksUpToDate>
  <CharactersWithSpaces>13029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Pam Payne</dc:creator>
  <cp:keywords/>
  <cp:lastModifiedBy>Anna</cp:lastModifiedBy>
  <cp:revision>11</cp:revision>
  <cp:lastPrinted>2014-02-05T02:49:00Z</cp:lastPrinted>
  <dcterms:created xsi:type="dcterms:W3CDTF">2014-02-09T22:42:00Z</dcterms:created>
  <dcterms:modified xsi:type="dcterms:W3CDTF">2014-02-27T02:38:00Z</dcterms:modified>
</cp:coreProperties>
</file>