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BF8861" w14:textId="77777777" w:rsidR="00AF2216" w:rsidRDefault="00AF2216" w:rsidP="00AF2216">
      <w:pPr>
        <w:pStyle w:val="EL95ptBodyText"/>
      </w:pPr>
    </w:p>
    <w:tbl>
      <w:tblPr>
        <w:tblW w:w="0" w:type="auto"/>
        <w:tblInd w:w="216" w:type="dxa"/>
        <w:tblCellMar>
          <w:left w:w="230" w:type="dxa"/>
          <w:right w:w="0" w:type="dxa"/>
        </w:tblCellMar>
        <w:tblLook w:val="04A0" w:firstRow="1" w:lastRow="0" w:firstColumn="1" w:lastColumn="0" w:noHBand="0" w:noVBand="1"/>
      </w:tblPr>
      <w:tblGrid>
        <w:gridCol w:w="14368"/>
      </w:tblGrid>
      <w:tr w:rsidR="00AF2216" w14:paraId="7ACC5060" w14:textId="77777777">
        <w:trPr>
          <w:trHeight w:hRule="exact" w:val="7920"/>
        </w:trPr>
        <w:tc>
          <w:tcPr>
            <w:tcW w:w="14368" w:type="dxa"/>
            <w:shd w:val="clear" w:color="auto" w:fill="auto"/>
            <w:vAlign w:val="bottom"/>
          </w:tcPr>
          <w:p w14:paraId="14DFF7F6" w14:textId="77777777" w:rsidR="00AF2216" w:rsidRPr="00D11060" w:rsidRDefault="00677A1D" w:rsidP="00AF2216">
            <w:pPr>
              <w:pStyle w:val="ELCoverTitle1"/>
            </w:pPr>
            <w:r>
              <w:t xml:space="preserve">Grade 3: Module 3B: Unit 2: Lesson </w:t>
            </w:r>
            <w:r w:rsidR="0091673D">
              <w:t>8</w:t>
            </w:r>
          </w:p>
          <w:p w14:paraId="612C47D3" w14:textId="6E522CE8" w:rsidR="00AF2216" w:rsidRPr="00C95C06" w:rsidRDefault="0091673D" w:rsidP="000E6D6D">
            <w:pPr>
              <w:pStyle w:val="ELCoverTitle2"/>
              <w:rPr>
                <w:i/>
              </w:rPr>
            </w:pPr>
            <w:r>
              <w:t>Writing</w:t>
            </w:r>
            <w:r w:rsidR="00C95C06">
              <w:t xml:space="preserve"> </w:t>
            </w:r>
            <w:r w:rsidR="00BA6C51">
              <w:t>a</w:t>
            </w:r>
            <w:r>
              <w:t>bout Real Wolves</w:t>
            </w:r>
            <w:r w:rsidR="00AF2216">
              <w:t>:</w:t>
            </w:r>
            <w:r w:rsidR="00AC17F7">
              <w:t xml:space="preserve"> </w:t>
            </w:r>
            <w:r>
              <w:rPr>
                <w:b w:val="0"/>
              </w:rPr>
              <w:t>Drafting an Informative Paragraph</w:t>
            </w:r>
          </w:p>
        </w:tc>
      </w:tr>
    </w:tbl>
    <w:p w14:paraId="0B347434" w14:textId="77777777" w:rsidR="00AF2216" w:rsidRPr="00AB2F49" w:rsidRDefault="00AF2216" w:rsidP="005577CA">
      <w:pPr>
        <w:pStyle w:val="ELPageHeading2"/>
        <w:jc w:val="left"/>
      </w:pPr>
      <w:r>
        <w:br w:type="page"/>
      </w:r>
    </w:p>
    <w:tbl>
      <w:tblPr>
        <w:tblW w:w="14400" w:type="dxa"/>
        <w:tblInd w:w="11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86" w:type="dxa"/>
          <w:left w:w="115" w:type="dxa"/>
          <w:bottom w:w="86" w:type="dxa"/>
          <w:right w:w="115" w:type="dxa"/>
        </w:tblCellMar>
        <w:tblLook w:val="01E0" w:firstRow="1" w:lastRow="1" w:firstColumn="1" w:lastColumn="1" w:noHBand="0" w:noVBand="0"/>
      </w:tblPr>
      <w:tblGrid>
        <w:gridCol w:w="9180"/>
        <w:gridCol w:w="5220"/>
      </w:tblGrid>
      <w:tr w:rsidR="00AF2216" w14:paraId="110A9FAE" w14:textId="77777777">
        <w:tc>
          <w:tcPr>
            <w:tcW w:w="14400" w:type="dxa"/>
            <w:gridSpan w:val="2"/>
            <w:shd w:val="clear" w:color="auto" w:fill="717073"/>
            <w:vAlign w:val="center"/>
          </w:tcPr>
          <w:p w14:paraId="765AB625" w14:textId="77777777" w:rsidR="00AF2216" w:rsidRPr="00905694" w:rsidRDefault="00AF2216" w:rsidP="00AF2216">
            <w:pPr>
              <w:pStyle w:val="EL95ptHeadingWhite"/>
            </w:pPr>
            <w:r w:rsidRPr="00905694">
              <w:lastRenderedPageBreak/>
              <w:t>Long-Term Targets Addressed (Based on NYSP12 ELA CCLS)</w:t>
            </w:r>
          </w:p>
        </w:tc>
      </w:tr>
      <w:tr w:rsidR="00AF2216" w14:paraId="3D715AA1" w14:textId="77777777">
        <w:tc>
          <w:tcPr>
            <w:tcW w:w="14400" w:type="dxa"/>
            <w:gridSpan w:val="2"/>
          </w:tcPr>
          <w:p w14:paraId="5F9CA1F6" w14:textId="77777777" w:rsidR="0091673D" w:rsidRPr="0091673D" w:rsidRDefault="0091673D" w:rsidP="0091673D">
            <w:pPr>
              <w:pStyle w:val="EL95ptBodyText"/>
            </w:pPr>
            <w:r w:rsidRPr="0091673D">
              <w:t>I can write informative/explanatory texts that convey ideas and information clearly. (W.3.2)</w:t>
            </w:r>
          </w:p>
          <w:p w14:paraId="16FE4CB6" w14:textId="77777777" w:rsidR="00AF2216" w:rsidRDefault="0091673D" w:rsidP="0091673D">
            <w:pPr>
              <w:pStyle w:val="EL95ptBodyText"/>
            </w:pPr>
            <w:r w:rsidRPr="0091673D">
              <w:t>I can write an informative/explanatory text that has a clear topic. (W.3.2a)</w:t>
            </w:r>
          </w:p>
          <w:p w14:paraId="34D19CA3" w14:textId="77777777" w:rsidR="00AB3281" w:rsidRDefault="00AB3281" w:rsidP="0091673D">
            <w:pPr>
              <w:pStyle w:val="EL95ptBodyText"/>
            </w:pPr>
            <w:r w:rsidRPr="00AB3281">
              <w:t>I can write for a variety of reasons.</w:t>
            </w:r>
            <w:r>
              <w:t xml:space="preserve"> (W.3.10)</w:t>
            </w:r>
          </w:p>
          <w:p w14:paraId="6872EDBB" w14:textId="77777777" w:rsidR="00AB3281" w:rsidRDefault="00AB3281" w:rsidP="0091673D">
            <w:pPr>
              <w:pStyle w:val="EL95ptBodyText"/>
            </w:pPr>
            <w:r w:rsidRPr="00AB3281">
              <w:t>I can use conventions to send a clear message to my reader.</w:t>
            </w:r>
            <w:r>
              <w:t xml:space="preserve"> (L.3.2)</w:t>
            </w:r>
          </w:p>
          <w:p w14:paraId="1C171AF1" w14:textId="77777777" w:rsidR="0091673D" w:rsidRDefault="0091673D" w:rsidP="0091673D">
            <w:pPr>
              <w:pStyle w:val="EL95ptBodyText"/>
            </w:pPr>
          </w:p>
        </w:tc>
      </w:tr>
      <w:tr w:rsidR="00AF2216" w:rsidRPr="00E24093" w14:paraId="276CB29C" w14:textId="77777777">
        <w:tc>
          <w:tcPr>
            <w:tcW w:w="9180" w:type="dxa"/>
            <w:shd w:val="clear" w:color="auto" w:fill="717073"/>
            <w:vAlign w:val="center"/>
          </w:tcPr>
          <w:p w14:paraId="40AEAC7A" w14:textId="77777777" w:rsidR="00AF2216" w:rsidRPr="00905694" w:rsidRDefault="00AF2216" w:rsidP="00AF2216">
            <w:pPr>
              <w:pStyle w:val="EL95ptHeadingWhite"/>
            </w:pPr>
            <w:r w:rsidRPr="00905694">
              <w:t>Supporting Learning Targets</w:t>
            </w:r>
          </w:p>
        </w:tc>
        <w:tc>
          <w:tcPr>
            <w:tcW w:w="5220" w:type="dxa"/>
            <w:shd w:val="clear" w:color="auto" w:fill="717073"/>
            <w:vAlign w:val="center"/>
          </w:tcPr>
          <w:p w14:paraId="081BA3EF" w14:textId="77777777" w:rsidR="00AF2216" w:rsidRPr="00905694" w:rsidRDefault="00AF2216" w:rsidP="00AF2216">
            <w:pPr>
              <w:pStyle w:val="EL95ptHeadingWhite"/>
            </w:pPr>
            <w:r w:rsidRPr="00905694">
              <w:t>Ongoing Assessment</w:t>
            </w:r>
          </w:p>
        </w:tc>
      </w:tr>
      <w:tr w:rsidR="00AF2216" w14:paraId="56B39CC2" w14:textId="77777777">
        <w:tc>
          <w:tcPr>
            <w:tcW w:w="9180" w:type="dxa"/>
            <w:tcMar>
              <w:left w:w="115" w:type="dxa"/>
              <w:right w:w="115" w:type="dxa"/>
            </w:tcMar>
          </w:tcPr>
          <w:p w14:paraId="100CD9A6" w14:textId="77777777" w:rsidR="0091673D" w:rsidRPr="0091673D" w:rsidRDefault="0091673D" w:rsidP="0091673D">
            <w:pPr>
              <w:pStyle w:val="EL95ptBullet1"/>
            </w:pPr>
            <w:r w:rsidRPr="0091673D">
              <w:t>I can write a focus statement that states the topic of my informative paragraph.</w:t>
            </w:r>
          </w:p>
          <w:p w14:paraId="58067A03" w14:textId="77777777" w:rsidR="00AF2216" w:rsidRDefault="0091673D" w:rsidP="0091673D">
            <w:pPr>
              <w:pStyle w:val="EL95ptBullet1"/>
            </w:pPr>
            <w:r w:rsidRPr="0091673D">
              <w:t xml:space="preserve">I can write an informative paragraph about wolves using details from </w:t>
            </w:r>
            <w:r w:rsidRPr="0091673D">
              <w:rPr>
                <w:i/>
              </w:rPr>
              <w:t>Face to Face with Wolves</w:t>
            </w:r>
            <w:r w:rsidRPr="0091673D">
              <w:t>.</w:t>
            </w:r>
          </w:p>
        </w:tc>
        <w:tc>
          <w:tcPr>
            <w:tcW w:w="5220" w:type="dxa"/>
          </w:tcPr>
          <w:p w14:paraId="0B83B496" w14:textId="77777777" w:rsidR="00620FF3" w:rsidRPr="006E6568" w:rsidRDefault="0091673D" w:rsidP="00D20ED2">
            <w:pPr>
              <w:pStyle w:val="EL95ptBullet1"/>
            </w:pPr>
            <w:r w:rsidRPr="003C6B13">
              <w:t>Informative paragraph draft</w:t>
            </w:r>
          </w:p>
        </w:tc>
      </w:tr>
    </w:tbl>
    <w:p w14:paraId="43919625" w14:textId="77777777" w:rsidR="00AF2216" w:rsidRDefault="00AF2216" w:rsidP="00AF2216">
      <w:pPr>
        <w:pStyle w:val="EL95ptBodyText"/>
      </w:pPr>
    </w:p>
    <w:p w14:paraId="4339D0D9" w14:textId="77777777" w:rsidR="00AF2216" w:rsidRDefault="00AF2216" w:rsidP="00AF2216">
      <w:pPr>
        <w:pStyle w:val="ELPageHeading2"/>
      </w:pPr>
      <w:r>
        <w:br w:type="page"/>
      </w:r>
    </w:p>
    <w:tbl>
      <w:tblPr>
        <w:tblW w:w="14400" w:type="dxa"/>
        <w:tblInd w:w="11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86" w:type="dxa"/>
          <w:left w:w="115" w:type="dxa"/>
          <w:bottom w:w="86" w:type="dxa"/>
          <w:right w:w="115" w:type="dxa"/>
        </w:tblCellMar>
        <w:tblLook w:val="01E0" w:firstRow="1" w:lastRow="1" w:firstColumn="1" w:lastColumn="1" w:noHBand="0" w:noVBand="0"/>
      </w:tblPr>
      <w:tblGrid>
        <w:gridCol w:w="5220"/>
        <w:gridCol w:w="9180"/>
      </w:tblGrid>
      <w:tr w:rsidR="00AF2216" w:rsidRPr="00E24093" w14:paraId="68E1DA20" w14:textId="77777777">
        <w:tc>
          <w:tcPr>
            <w:tcW w:w="5220" w:type="dxa"/>
            <w:shd w:val="clear" w:color="auto" w:fill="717073"/>
            <w:vAlign w:val="center"/>
          </w:tcPr>
          <w:p w14:paraId="1C0DF2A5" w14:textId="77777777" w:rsidR="00AF2216" w:rsidRPr="00426CA5" w:rsidRDefault="00AF2216" w:rsidP="00AF2216">
            <w:pPr>
              <w:pStyle w:val="EL95ptHeadingWhite"/>
            </w:pPr>
            <w:r>
              <w:lastRenderedPageBreak/>
              <w:br w:type="page"/>
            </w:r>
            <w:r w:rsidRPr="00426CA5">
              <w:t>Agenda</w:t>
            </w:r>
          </w:p>
        </w:tc>
        <w:tc>
          <w:tcPr>
            <w:tcW w:w="9180" w:type="dxa"/>
            <w:shd w:val="clear" w:color="auto" w:fill="717073"/>
            <w:vAlign w:val="center"/>
          </w:tcPr>
          <w:p w14:paraId="5E22674D" w14:textId="77777777" w:rsidR="00AF2216" w:rsidRPr="00A60DCC" w:rsidRDefault="00AF2216" w:rsidP="00AF2216">
            <w:pPr>
              <w:pStyle w:val="EL95ptHeadingWhite"/>
            </w:pPr>
            <w:r w:rsidRPr="00A60DCC">
              <w:t>Teaching Notes</w:t>
            </w:r>
          </w:p>
        </w:tc>
      </w:tr>
      <w:tr w:rsidR="00AF2216" w14:paraId="24A26161" w14:textId="77777777">
        <w:tc>
          <w:tcPr>
            <w:tcW w:w="5220" w:type="dxa"/>
          </w:tcPr>
          <w:p w14:paraId="3B79DFB5" w14:textId="77777777" w:rsidR="00AF2216" w:rsidRPr="00B95F23" w:rsidRDefault="00AF2216" w:rsidP="00AF2216">
            <w:pPr>
              <w:pStyle w:val="EL95ptNumberedList1"/>
            </w:pPr>
            <w:r w:rsidRPr="00B95F23">
              <w:t>Opening</w:t>
            </w:r>
          </w:p>
          <w:p w14:paraId="4D87F3AD" w14:textId="77777777" w:rsidR="00BD787A" w:rsidRPr="00B95F23" w:rsidRDefault="00947058" w:rsidP="000B4938">
            <w:pPr>
              <w:pStyle w:val="EL95ptNumberedList2"/>
            </w:pPr>
            <w:r>
              <w:t>Unpacking</w:t>
            </w:r>
            <w:r w:rsidR="0062007E">
              <w:t xml:space="preserve"> Learning Targets (2</w:t>
            </w:r>
            <w:r w:rsidR="00BD787A">
              <w:t xml:space="preserve"> minutes)</w:t>
            </w:r>
          </w:p>
          <w:p w14:paraId="739C1447" w14:textId="77777777" w:rsidR="00AF2216" w:rsidRPr="00B95F23" w:rsidRDefault="00AF2216" w:rsidP="00AF2216">
            <w:pPr>
              <w:pStyle w:val="EL95ptNumberedList1"/>
            </w:pPr>
            <w:r w:rsidRPr="00B95F23">
              <w:t>Work Time</w:t>
            </w:r>
          </w:p>
          <w:p w14:paraId="45C2DF3B" w14:textId="77777777" w:rsidR="00947058" w:rsidRDefault="0091673D" w:rsidP="00AF2216">
            <w:pPr>
              <w:pStyle w:val="EL95ptNumberedList2"/>
            </w:pPr>
            <w:r>
              <w:t>Modeling Drafting a Focus Statement (</w:t>
            </w:r>
            <w:r w:rsidR="004E73A9">
              <w:t xml:space="preserve">8 </w:t>
            </w:r>
            <w:r>
              <w:t>minutes)</w:t>
            </w:r>
          </w:p>
          <w:p w14:paraId="5FFAA297" w14:textId="77777777" w:rsidR="00947058" w:rsidRDefault="0091673D" w:rsidP="00AF2216">
            <w:pPr>
              <w:pStyle w:val="EL95ptNumberedList2"/>
            </w:pPr>
            <w:r>
              <w:t>Partner Practice: Drafting a Focus Statement (10 minutes)</w:t>
            </w:r>
          </w:p>
          <w:p w14:paraId="2D3C51A0" w14:textId="77777777" w:rsidR="00CA2C66" w:rsidRDefault="0091673D" w:rsidP="00AF2216">
            <w:pPr>
              <w:pStyle w:val="EL95ptNumberedList2"/>
            </w:pPr>
            <w:r>
              <w:t>Guided Practice: Drafting an Informational Paragraph (</w:t>
            </w:r>
            <w:r w:rsidR="004E73A9">
              <w:t xml:space="preserve">30 </w:t>
            </w:r>
            <w:r>
              <w:t>minutes)</w:t>
            </w:r>
          </w:p>
          <w:p w14:paraId="7E1427A3" w14:textId="77777777" w:rsidR="00AF2216" w:rsidRPr="00B95F23" w:rsidRDefault="00AF2216" w:rsidP="00AF2216">
            <w:pPr>
              <w:pStyle w:val="EL95ptNumberedList1"/>
            </w:pPr>
            <w:r w:rsidRPr="00B95F23">
              <w:t>Closing and Assessment</w:t>
            </w:r>
          </w:p>
          <w:p w14:paraId="6641811D" w14:textId="77777777" w:rsidR="00AF2216" w:rsidRPr="00B95F23" w:rsidRDefault="004D7511" w:rsidP="00AF2216">
            <w:pPr>
              <w:pStyle w:val="EL95ptNumberedList2"/>
            </w:pPr>
            <w:r>
              <w:t>Share</w:t>
            </w:r>
            <w:r w:rsidR="00947058">
              <w:t xml:space="preserve"> </w:t>
            </w:r>
            <w:r w:rsidR="0062007E">
              <w:t>(</w:t>
            </w:r>
            <w:r w:rsidR="004E73A9">
              <w:t xml:space="preserve">10 </w:t>
            </w:r>
            <w:r w:rsidR="00CA2C66">
              <w:t>minutes)</w:t>
            </w:r>
          </w:p>
          <w:p w14:paraId="7A031AC3" w14:textId="77777777" w:rsidR="00AF2216" w:rsidRPr="00B95F23" w:rsidRDefault="00AF2216" w:rsidP="00AF2216">
            <w:pPr>
              <w:pStyle w:val="EL95ptNumberedList1"/>
            </w:pPr>
            <w:r w:rsidRPr="00B95F23">
              <w:t>Homework</w:t>
            </w:r>
          </w:p>
          <w:p w14:paraId="642693E3" w14:textId="77777777" w:rsidR="00CA2C66" w:rsidRPr="00BA15F9" w:rsidRDefault="00AB3281" w:rsidP="00CA2C66">
            <w:pPr>
              <w:pStyle w:val="EL95ptNumberedList2"/>
            </w:pPr>
            <w:r w:rsidRPr="00AB3281">
              <w:t>Revise your paragraph based on your revision notes and for capitalization, punctuation, and spelling.</w:t>
            </w:r>
          </w:p>
        </w:tc>
        <w:tc>
          <w:tcPr>
            <w:tcW w:w="9180" w:type="dxa"/>
          </w:tcPr>
          <w:p w14:paraId="37045EC8" w14:textId="77777777" w:rsidR="00890DE0" w:rsidRPr="00361A1E" w:rsidRDefault="0076711B" w:rsidP="0027143D">
            <w:pPr>
              <w:pStyle w:val="EL95ptBullet1"/>
            </w:pPr>
            <w:r w:rsidRPr="00361A1E">
              <w:t xml:space="preserve">In this lesson, students </w:t>
            </w:r>
            <w:r w:rsidR="003C6B13" w:rsidRPr="00361A1E">
              <w:t xml:space="preserve">complete the process </w:t>
            </w:r>
            <w:r w:rsidR="008D1C5C">
              <w:t xml:space="preserve">of reading and writing to build knowledge </w:t>
            </w:r>
            <w:r w:rsidR="00BA6C51">
              <w:t>about</w:t>
            </w:r>
            <w:r w:rsidR="00BA6C51" w:rsidRPr="00361A1E">
              <w:t xml:space="preserve"> </w:t>
            </w:r>
            <w:r w:rsidRPr="00361A1E">
              <w:t xml:space="preserve">the </w:t>
            </w:r>
            <w:r w:rsidR="00890DE0" w:rsidRPr="00361A1E">
              <w:t>third</w:t>
            </w:r>
            <w:r w:rsidRPr="00361A1E">
              <w:t xml:space="preserve"> section, “</w:t>
            </w:r>
            <w:r w:rsidR="00890DE0" w:rsidRPr="00361A1E">
              <w:t>Life in the Pack</w:t>
            </w:r>
            <w:r w:rsidR="00BA6C51">
              <w:t>.</w:t>
            </w:r>
            <w:r w:rsidR="00890DE0" w:rsidRPr="00361A1E">
              <w:t xml:space="preserve">” </w:t>
            </w:r>
            <w:r w:rsidR="003C6B13" w:rsidRPr="00361A1E">
              <w:t xml:space="preserve">Students closely read the section for the mid-unit assessment in Lesson 5, and </w:t>
            </w:r>
            <w:r w:rsidR="00BA6C51">
              <w:t xml:space="preserve">again </w:t>
            </w:r>
            <w:r w:rsidR="003C6B13" w:rsidRPr="00361A1E">
              <w:t>with teacher guidance in Lessons 6 and 7. In this lesson, students write an informational paragraph</w:t>
            </w:r>
            <w:r w:rsidR="008D1C5C">
              <w:t xml:space="preserve"> showing understanding by</w:t>
            </w:r>
            <w:r w:rsidR="003C6B13" w:rsidRPr="00361A1E">
              <w:t xml:space="preserve"> responding to the focus question for this section</w:t>
            </w:r>
            <w:r w:rsidR="00A04765">
              <w:t>, “How does living in a pack help wolves survive?”</w:t>
            </w:r>
          </w:p>
          <w:p w14:paraId="3DB4E70A" w14:textId="77777777" w:rsidR="003C6B13" w:rsidRPr="00361A1E" w:rsidRDefault="003C6B13" w:rsidP="00977AC4">
            <w:pPr>
              <w:pStyle w:val="EL95ptBullet1"/>
            </w:pPr>
            <w:r w:rsidRPr="00361A1E">
              <w:t xml:space="preserve">In the </w:t>
            </w:r>
            <w:r w:rsidR="00BA6C51">
              <w:t>C</w:t>
            </w:r>
            <w:r w:rsidRPr="00361A1E">
              <w:t>losing of this lesson, students use Praise</w:t>
            </w:r>
            <w:r w:rsidR="00BA6C51">
              <w:t>-</w:t>
            </w:r>
            <w:r w:rsidRPr="00361A1E">
              <w:t>Question</w:t>
            </w:r>
            <w:r w:rsidR="00BA6C51">
              <w:t>-</w:t>
            </w:r>
            <w:r w:rsidRPr="00361A1E">
              <w:t xml:space="preserve">Suggest protocol to provide feedback </w:t>
            </w:r>
            <w:r w:rsidR="00BA6C51">
              <w:t>on</w:t>
            </w:r>
            <w:r w:rsidR="00BA6C51" w:rsidRPr="00361A1E">
              <w:t xml:space="preserve"> </w:t>
            </w:r>
            <w:r w:rsidRPr="00361A1E">
              <w:t>a partner</w:t>
            </w:r>
            <w:r w:rsidR="00BA6C51">
              <w:t>’s</w:t>
            </w:r>
            <w:r w:rsidRPr="00361A1E">
              <w:t xml:space="preserve"> paragraph. Assign partnerships </w:t>
            </w:r>
            <w:r w:rsidR="00B845E3">
              <w:t>before</w:t>
            </w:r>
            <w:r w:rsidRPr="00361A1E">
              <w:t xml:space="preserve"> the lesson. You may choose to partner students of similar ability level; if choosing to group students in this way, consider meeting with a small group during Work Time C</w:t>
            </w:r>
            <w:r w:rsidR="009A2C61">
              <w:t xml:space="preserve"> to provide extra support</w:t>
            </w:r>
            <w:r w:rsidRPr="00361A1E">
              <w:t xml:space="preserve">. </w:t>
            </w:r>
            <w:r w:rsidR="00361A1E" w:rsidRPr="00361A1E">
              <w:t xml:space="preserve">Alternatively, you may </w:t>
            </w:r>
            <w:r w:rsidRPr="00361A1E">
              <w:t>use heterogeneous groupings to provide students working below grade level</w:t>
            </w:r>
            <w:r w:rsidR="00BA6C51">
              <w:t xml:space="preserve"> with</w:t>
            </w:r>
            <w:r w:rsidRPr="00361A1E">
              <w:t xml:space="preserve"> support </w:t>
            </w:r>
            <w:r w:rsidR="00361A1E" w:rsidRPr="00361A1E">
              <w:t>from a peer while writing.</w:t>
            </w:r>
          </w:p>
          <w:p w14:paraId="60102FF1" w14:textId="77777777" w:rsidR="00977AC4" w:rsidRPr="00361A1E" w:rsidRDefault="00977AC4" w:rsidP="00977AC4">
            <w:pPr>
              <w:pStyle w:val="EL95ptBullet1"/>
            </w:pPr>
            <w:r w:rsidRPr="00361A1E">
              <w:t xml:space="preserve">In advance: </w:t>
            </w:r>
          </w:p>
          <w:p w14:paraId="680C0B10" w14:textId="77777777" w:rsidR="00A04765" w:rsidRPr="00A04765" w:rsidRDefault="00A04765" w:rsidP="00890DE0">
            <w:pPr>
              <w:pStyle w:val="EL95ptBullet2"/>
              <w:rPr>
                <w:rFonts w:eastAsia="MS MinNew Roman"/>
              </w:rPr>
            </w:pPr>
            <w:r>
              <w:t>Assign critique partners</w:t>
            </w:r>
            <w:r w:rsidR="00BA6C51">
              <w:t>.</w:t>
            </w:r>
          </w:p>
          <w:p w14:paraId="31114ED6" w14:textId="77777777" w:rsidR="003C6B13" w:rsidRPr="00A04765" w:rsidRDefault="003C6B13" w:rsidP="00A04765">
            <w:pPr>
              <w:pStyle w:val="EL95ptBullet2"/>
              <w:rPr>
                <w:rFonts w:eastAsia="MS MinNew Roman"/>
              </w:rPr>
            </w:pPr>
            <w:r w:rsidRPr="00361A1E">
              <w:t>Review</w:t>
            </w:r>
            <w:r w:rsidR="00BA6C51">
              <w:t>:</w:t>
            </w:r>
            <w:r w:rsidRPr="00361A1E">
              <w:t xml:space="preserve"> Prai</w:t>
            </w:r>
            <w:r w:rsidR="005C5CA4">
              <w:t>se</w:t>
            </w:r>
            <w:r w:rsidR="00BA6C51">
              <w:t>-</w:t>
            </w:r>
            <w:r w:rsidR="005C5CA4">
              <w:t>Question</w:t>
            </w:r>
            <w:r w:rsidR="00BA6C51">
              <w:t>-</w:t>
            </w:r>
            <w:r w:rsidR="005C5CA4">
              <w:t>Suggest protocol</w:t>
            </w:r>
            <w:r w:rsidR="00DA4803">
              <w:t xml:space="preserve"> (see Appendix)</w:t>
            </w:r>
            <w:r w:rsidR="00BA6C51">
              <w:t>.</w:t>
            </w:r>
          </w:p>
          <w:p w14:paraId="000A4269" w14:textId="77777777" w:rsidR="004811FE" w:rsidRDefault="00A04765" w:rsidP="00DA4803">
            <w:pPr>
              <w:pStyle w:val="EL95ptBullet2"/>
              <w:rPr>
                <w:rFonts w:eastAsia="MS MinNew Roman" w:cs="Arial"/>
                <w:b/>
                <w:color w:val="717073"/>
              </w:rPr>
            </w:pPr>
            <w:r w:rsidRPr="00361A1E">
              <w:t xml:space="preserve">Post: </w:t>
            </w:r>
            <w:r w:rsidR="00BA6C51">
              <w:t xml:space="preserve">Learning targets; </w:t>
            </w:r>
            <w:r>
              <w:t>I</w:t>
            </w:r>
            <w:r w:rsidR="00D4630D">
              <w:t>nformational Text anchor chart</w:t>
            </w:r>
            <w:r w:rsidR="00BA6C51">
              <w:t>.</w:t>
            </w:r>
          </w:p>
        </w:tc>
      </w:tr>
    </w:tbl>
    <w:p w14:paraId="047E98AA" w14:textId="77777777" w:rsidR="00BA6C51" w:rsidRDefault="00BA6C51"/>
    <w:p w14:paraId="07B36B62" w14:textId="77777777" w:rsidR="00BA6C51" w:rsidRDefault="00BA6C51">
      <w:r>
        <w:br w:type="page"/>
      </w:r>
    </w:p>
    <w:p w14:paraId="092B35DE" w14:textId="77777777" w:rsidR="00C82110" w:rsidRDefault="00C82110"/>
    <w:tbl>
      <w:tblPr>
        <w:tblW w:w="14400" w:type="dxa"/>
        <w:tblInd w:w="11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86" w:type="dxa"/>
          <w:left w:w="115" w:type="dxa"/>
          <w:bottom w:w="86" w:type="dxa"/>
          <w:right w:w="115" w:type="dxa"/>
        </w:tblCellMar>
        <w:tblLook w:val="01E0" w:firstRow="1" w:lastRow="1" w:firstColumn="1" w:lastColumn="1" w:noHBand="0" w:noVBand="0"/>
      </w:tblPr>
      <w:tblGrid>
        <w:gridCol w:w="3510"/>
        <w:gridCol w:w="10890"/>
      </w:tblGrid>
      <w:tr w:rsidR="00AF2216" w14:paraId="1C8A14F1" w14:textId="77777777">
        <w:tc>
          <w:tcPr>
            <w:tcW w:w="3510" w:type="dxa"/>
            <w:shd w:val="clear" w:color="auto" w:fill="717073"/>
            <w:vAlign w:val="center"/>
          </w:tcPr>
          <w:p w14:paraId="59BE4004" w14:textId="77777777" w:rsidR="00AF2216" w:rsidRPr="008066DB" w:rsidRDefault="00AF2216" w:rsidP="00AF2216">
            <w:pPr>
              <w:pStyle w:val="EL95ptHeadingWhite"/>
            </w:pPr>
            <w:r>
              <w:br w:type="page"/>
            </w:r>
            <w:r w:rsidRPr="008066DB">
              <w:t>Lesson Vocabulary</w:t>
            </w:r>
          </w:p>
        </w:tc>
        <w:tc>
          <w:tcPr>
            <w:tcW w:w="10890" w:type="dxa"/>
            <w:shd w:val="clear" w:color="auto" w:fill="717073"/>
            <w:vAlign w:val="center"/>
          </w:tcPr>
          <w:p w14:paraId="72AAC665" w14:textId="77777777" w:rsidR="00AF2216" w:rsidRPr="0013561C" w:rsidRDefault="00AF2216" w:rsidP="00AF2216">
            <w:pPr>
              <w:pStyle w:val="EL95ptHeadingWhite"/>
            </w:pPr>
            <w:r w:rsidRPr="0013561C">
              <w:t>Materials</w:t>
            </w:r>
          </w:p>
        </w:tc>
      </w:tr>
      <w:tr w:rsidR="00AF2216" w:rsidRPr="00E24093" w14:paraId="78CBF395" w14:textId="77777777">
        <w:tc>
          <w:tcPr>
            <w:tcW w:w="3510" w:type="dxa"/>
          </w:tcPr>
          <w:p w14:paraId="78522BF4" w14:textId="77777777" w:rsidR="00321834" w:rsidRPr="007A08E3" w:rsidRDefault="007A08E3" w:rsidP="00AF2216">
            <w:pPr>
              <w:pStyle w:val="EL95ptBodyText"/>
            </w:pPr>
            <w:r w:rsidRPr="007A08E3">
              <w:t>informational paragraphs, focus statement</w:t>
            </w:r>
          </w:p>
        </w:tc>
        <w:tc>
          <w:tcPr>
            <w:tcW w:w="10890" w:type="dxa"/>
          </w:tcPr>
          <w:p w14:paraId="036D17A5" w14:textId="77777777" w:rsidR="007A08E3" w:rsidRPr="007A08E3" w:rsidRDefault="007A08E3" w:rsidP="007A08E3">
            <w:pPr>
              <w:pStyle w:val="EL95ptBullet1"/>
            </w:pPr>
            <w:r w:rsidRPr="007A08E3">
              <w:t>Infor</w:t>
            </w:r>
            <w:r w:rsidR="004C75C3">
              <w:t>mational Text anchor chart (begun in</w:t>
            </w:r>
            <w:r w:rsidRPr="007A08E3">
              <w:t xml:space="preserve"> Lesson 1)</w:t>
            </w:r>
          </w:p>
          <w:p w14:paraId="0B30CCEB" w14:textId="77777777" w:rsidR="007A08E3" w:rsidRPr="007A08E3" w:rsidRDefault="007A08E3" w:rsidP="007A08E3">
            <w:pPr>
              <w:pStyle w:val="EL95ptBullet1"/>
            </w:pPr>
            <w:r w:rsidRPr="007A08E3">
              <w:t>Text</w:t>
            </w:r>
            <w:r w:rsidR="00E96778">
              <w:t>-</w:t>
            </w:r>
            <w:r w:rsidRPr="007A08E3">
              <w:t>Dependent Question</w:t>
            </w:r>
            <w:r w:rsidR="004C75C3">
              <w:t xml:space="preserve">s: </w:t>
            </w:r>
            <w:r w:rsidR="00BA6C51">
              <w:t>“</w:t>
            </w:r>
            <w:r w:rsidR="004C75C3">
              <w:t>Life in the Pack</w:t>
            </w:r>
            <w:r w:rsidR="00BA6C51">
              <w:t>”</w:t>
            </w:r>
            <w:r w:rsidR="004C75C3">
              <w:t xml:space="preserve"> (from Les</w:t>
            </w:r>
            <w:r w:rsidRPr="007A08E3">
              <w:t>son 6</w:t>
            </w:r>
            <w:r>
              <w:t>; one per student</w:t>
            </w:r>
            <w:r w:rsidRPr="007A08E3">
              <w:t>)</w:t>
            </w:r>
          </w:p>
          <w:p w14:paraId="6A31FAC8" w14:textId="77777777" w:rsidR="00C5369C" w:rsidRPr="007A08E3" w:rsidRDefault="004967A4" w:rsidP="00C5369C">
            <w:pPr>
              <w:pStyle w:val="EL95ptBullet1"/>
            </w:pPr>
            <w:r>
              <w:t>Close Reading Guide</w:t>
            </w:r>
            <w:r w:rsidR="00C5369C">
              <w:t xml:space="preserve">: </w:t>
            </w:r>
            <w:r w:rsidR="00BA6C51">
              <w:t>“</w:t>
            </w:r>
            <w:r w:rsidR="00C5369C">
              <w:t>Life in the Pack</w:t>
            </w:r>
            <w:r w:rsidR="00BA6C51">
              <w:t>”</w:t>
            </w:r>
            <w:r w:rsidR="00C5369C">
              <w:t xml:space="preserve"> (</w:t>
            </w:r>
            <w:r w:rsidR="00CF2CD3">
              <w:t xml:space="preserve">for teacher reference; </w:t>
            </w:r>
            <w:r w:rsidR="00C5369C">
              <w:t>from Les</w:t>
            </w:r>
            <w:r w:rsidR="00C5369C" w:rsidRPr="007A08E3">
              <w:t>son 6)</w:t>
            </w:r>
          </w:p>
          <w:p w14:paraId="1A6EB954" w14:textId="77777777" w:rsidR="007A08E3" w:rsidRDefault="007A08E3" w:rsidP="007A08E3">
            <w:pPr>
              <w:pStyle w:val="EL95ptBullet1"/>
            </w:pPr>
            <w:r w:rsidRPr="007A08E3">
              <w:t>Paragraph Writing Accordion graphic organizer (from Lesson 7</w:t>
            </w:r>
            <w:r>
              <w:t>; one per student and one to display</w:t>
            </w:r>
            <w:r w:rsidRPr="007A08E3">
              <w:t>)</w:t>
            </w:r>
          </w:p>
          <w:p w14:paraId="24C889DC" w14:textId="77777777" w:rsidR="00CF2CD3" w:rsidRPr="00C63AE2" w:rsidRDefault="00CF2CD3" w:rsidP="007A08E3">
            <w:pPr>
              <w:pStyle w:val="EL95ptBullet1"/>
            </w:pPr>
            <w:r>
              <w:t xml:space="preserve">Paragraph Writing Accordion graphic </w:t>
            </w:r>
            <w:r w:rsidRPr="00C63AE2">
              <w:t>organizer (for teacher reference; from Lesson 7)</w:t>
            </w:r>
          </w:p>
          <w:p w14:paraId="3C5D7532" w14:textId="40ABF52A" w:rsidR="007A08E3" w:rsidRPr="00834A6E" w:rsidRDefault="007A08E3" w:rsidP="007A08E3">
            <w:pPr>
              <w:pStyle w:val="EL95ptBullet1"/>
            </w:pPr>
            <w:r w:rsidRPr="00C63AE2">
              <w:t xml:space="preserve">Example </w:t>
            </w:r>
            <w:r w:rsidR="00BA6C51" w:rsidRPr="00C63AE2">
              <w:t>f</w:t>
            </w:r>
            <w:r w:rsidRPr="00C63AE2">
              <w:t xml:space="preserve">ocus </w:t>
            </w:r>
            <w:r w:rsidR="00BA6C51" w:rsidRPr="00C63AE2">
              <w:t>s</w:t>
            </w:r>
            <w:r w:rsidRPr="00C63AE2">
              <w:t>tatements</w:t>
            </w:r>
            <w:r w:rsidR="00465E24" w:rsidRPr="00C63AE2">
              <w:t>: “L</w:t>
            </w:r>
            <w:r w:rsidR="00465E24" w:rsidRPr="00834A6E">
              <w:t>ife in the Pack”</w:t>
            </w:r>
            <w:r w:rsidRPr="00834A6E">
              <w:t xml:space="preserve"> (for teacher reference)</w:t>
            </w:r>
          </w:p>
          <w:p w14:paraId="6865C273" w14:textId="77777777" w:rsidR="007A08E3" w:rsidRPr="00834A6E" w:rsidRDefault="007A08E3" w:rsidP="007A08E3">
            <w:pPr>
              <w:pStyle w:val="EL95ptBullet1"/>
            </w:pPr>
            <w:r w:rsidRPr="00834A6E">
              <w:rPr>
                <w:i/>
                <w:iCs/>
              </w:rPr>
              <w:t xml:space="preserve">Face to Face </w:t>
            </w:r>
            <w:r w:rsidR="00BA6C51" w:rsidRPr="00834A6E">
              <w:rPr>
                <w:i/>
                <w:iCs/>
              </w:rPr>
              <w:t>w</w:t>
            </w:r>
            <w:r w:rsidRPr="00834A6E">
              <w:rPr>
                <w:i/>
                <w:iCs/>
              </w:rPr>
              <w:t>ith Wolves</w:t>
            </w:r>
            <w:r w:rsidRPr="00834A6E">
              <w:t> (book; one per student and one to display)</w:t>
            </w:r>
          </w:p>
          <w:p w14:paraId="560F3B31" w14:textId="5EACABA1" w:rsidR="00AA610D" w:rsidRPr="00834A6E" w:rsidRDefault="00CB2362" w:rsidP="00904D14">
            <w:pPr>
              <w:pStyle w:val="EL95ptBullet1"/>
            </w:pPr>
            <w:r w:rsidRPr="00834A6E">
              <w:t>Vocabulary cards (</w:t>
            </w:r>
            <w:r w:rsidR="00904D14" w:rsidRPr="00834A6E">
              <w:t xml:space="preserve">begun in </w:t>
            </w:r>
            <w:r w:rsidRPr="00834A6E">
              <w:t>Unit 1, Lesson 2)</w:t>
            </w:r>
          </w:p>
          <w:p w14:paraId="42F62A92" w14:textId="77777777" w:rsidR="007A08E3" w:rsidRPr="007A08E3" w:rsidRDefault="007A08E3" w:rsidP="00BA6C51">
            <w:pPr>
              <w:pStyle w:val="EL95ptBullet1"/>
            </w:pPr>
            <w:r w:rsidRPr="00834A6E">
              <w:t xml:space="preserve">Example </w:t>
            </w:r>
            <w:r w:rsidR="00BA6C51" w:rsidRPr="00834A6E">
              <w:t>i</w:t>
            </w:r>
            <w:r w:rsidRPr="00834A6E">
              <w:t xml:space="preserve">nformational </w:t>
            </w:r>
            <w:r w:rsidR="00BA6C51" w:rsidRPr="00834A6E">
              <w:t>p</w:t>
            </w:r>
            <w:r w:rsidRPr="00834A6E">
              <w:t>aragraph (for teacher reference)</w:t>
            </w:r>
          </w:p>
        </w:tc>
      </w:tr>
    </w:tbl>
    <w:p w14:paraId="434CA572" w14:textId="77777777" w:rsidR="00AF2216" w:rsidRDefault="00AF2216" w:rsidP="003C6B13">
      <w:pPr>
        <w:pStyle w:val="ELPageHeading2"/>
        <w:jc w:val="left"/>
      </w:pPr>
    </w:p>
    <w:p w14:paraId="6E73EC3D" w14:textId="6191C248" w:rsidR="00AB3281" w:rsidRDefault="00AB3281"/>
    <w:tbl>
      <w:tblPr>
        <w:tblW w:w="14400" w:type="dxa"/>
        <w:tblInd w:w="11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86" w:type="dxa"/>
          <w:left w:w="115" w:type="dxa"/>
          <w:bottom w:w="86" w:type="dxa"/>
          <w:right w:w="115" w:type="dxa"/>
        </w:tblCellMar>
        <w:tblLook w:val="01E0" w:firstRow="1" w:lastRow="1" w:firstColumn="1" w:lastColumn="1" w:noHBand="0" w:noVBand="0"/>
      </w:tblPr>
      <w:tblGrid>
        <w:gridCol w:w="10890"/>
        <w:gridCol w:w="3510"/>
      </w:tblGrid>
      <w:tr w:rsidR="00AF2216" w14:paraId="76EE4520" w14:textId="77777777">
        <w:tc>
          <w:tcPr>
            <w:tcW w:w="10890" w:type="dxa"/>
            <w:shd w:val="clear" w:color="auto" w:fill="717073"/>
            <w:vAlign w:val="center"/>
          </w:tcPr>
          <w:p w14:paraId="703ADA97" w14:textId="77777777" w:rsidR="00AF2216" w:rsidRPr="008066DB" w:rsidRDefault="00AF2216" w:rsidP="00AF2216">
            <w:pPr>
              <w:pStyle w:val="EL95ptHeadingWhite"/>
            </w:pPr>
            <w:r>
              <w:t>Opening</w:t>
            </w:r>
          </w:p>
        </w:tc>
        <w:tc>
          <w:tcPr>
            <w:tcW w:w="3510" w:type="dxa"/>
            <w:shd w:val="clear" w:color="auto" w:fill="717073"/>
            <w:vAlign w:val="center"/>
          </w:tcPr>
          <w:p w14:paraId="1CE0CB91" w14:textId="77777777" w:rsidR="00AF2216" w:rsidRPr="008066DB" w:rsidRDefault="00AF2216" w:rsidP="00AF2216">
            <w:pPr>
              <w:pStyle w:val="EL95ptHeadingWhite"/>
            </w:pPr>
            <w:r>
              <w:t>Meeting Students’ Needs</w:t>
            </w:r>
          </w:p>
        </w:tc>
      </w:tr>
      <w:tr w:rsidR="00BD787A" w:rsidRPr="00E24093" w14:paraId="1D8D3299" w14:textId="77777777">
        <w:tc>
          <w:tcPr>
            <w:tcW w:w="10890" w:type="dxa"/>
          </w:tcPr>
          <w:p w14:paraId="2DDED975" w14:textId="77777777" w:rsidR="0091673D" w:rsidRPr="0091673D" w:rsidRDefault="000B4938" w:rsidP="0091673D">
            <w:pPr>
              <w:pStyle w:val="EL95ptBullet1"/>
              <w:numPr>
                <w:ilvl w:val="0"/>
                <w:numId w:val="0"/>
              </w:numPr>
              <w:rPr>
                <w:b/>
              </w:rPr>
            </w:pPr>
            <w:r>
              <w:rPr>
                <w:b/>
              </w:rPr>
              <w:t xml:space="preserve">A. </w:t>
            </w:r>
            <w:r w:rsidR="0062007E">
              <w:rPr>
                <w:b/>
              </w:rPr>
              <w:t>Unpacking Learning Targets (2</w:t>
            </w:r>
            <w:r w:rsidR="00D83628" w:rsidRPr="00D83628">
              <w:rPr>
                <w:b/>
              </w:rPr>
              <w:t xml:space="preserve"> minutes)</w:t>
            </w:r>
          </w:p>
          <w:p w14:paraId="594928A8" w14:textId="77777777" w:rsidR="0062007E" w:rsidRDefault="00255914" w:rsidP="0062007E">
            <w:pPr>
              <w:pStyle w:val="EL95ptBullet1"/>
            </w:pPr>
            <w:r>
              <w:t>Direct student</w:t>
            </w:r>
            <w:r w:rsidR="004967A4">
              <w:t>s’</w:t>
            </w:r>
            <w:r>
              <w:t xml:space="preserve"> attention to the posted learning targets and </w:t>
            </w:r>
            <w:r w:rsidR="004967A4">
              <w:t xml:space="preserve">invite them to follow along as you </w:t>
            </w:r>
            <w:r>
              <w:t xml:space="preserve">read </w:t>
            </w:r>
            <w:r w:rsidR="004967A4">
              <w:t>a</w:t>
            </w:r>
            <w:r>
              <w:t xml:space="preserve">loud: </w:t>
            </w:r>
          </w:p>
          <w:p w14:paraId="66A995FD" w14:textId="77777777" w:rsidR="0062007E" w:rsidRDefault="00255914" w:rsidP="0062007E">
            <w:pPr>
              <w:pStyle w:val="EL95ptBullet2Asterisk"/>
            </w:pPr>
            <w:r>
              <w:t>“</w:t>
            </w:r>
            <w:r w:rsidR="0062007E" w:rsidRPr="0091673D">
              <w:t>I can write a focus statement that states the topic of my informative paragraph.</w:t>
            </w:r>
            <w:r>
              <w:t>”</w:t>
            </w:r>
          </w:p>
          <w:p w14:paraId="12EBE667" w14:textId="77777777" w:rsidR="0062007E" w:rsidRDefault="00255914" w:rsidP="0062007E">
            <w:pPr>
              <w:pStyle w:val="EL95ptBullet2Asterisk"/>
            </w:pPr>
            <w:r>
              <w:t>“</w:t>
            </w:r>
            <w:r w:rsidR="0062007E" w:rsidRPr="0091673D">
              <w:t xml:space="preserve">I can write an informative paragraph about wolves using details from </w:t>
            </w:r>
            <w:r w:rsidR="0062007E" w:rsidRPr="0062007E">
              <w:rPr>
                <w:i/>
              </w:rPr>
              <w:t>Face to Face with Wolves</w:t>
            </w:r>
            <w:r w:rsidR="0062007E" w:rsidRPr="0091673D">
              <w:t>.</w:t>
            </w:r>
            <w:r>
              <w:t>”</w:t>
            </w:r>
          </w:p>
          <w:p w14:paraId="7EF2A893" w14:textId="77777777" w:rsidR="0062007E" w:rsidRDefault="00255914" w:rsidP="0062007E">
            <w:pPr>
              <w:pStyle w:val="EL95ptBullet1"/>
            </w:pPr>
            <w:r>
              <w:t>Give students a moment to consider:</w:t>
            </w:r>
            <w:r w:rsidR="0062007E">
              <w:t xml:space="preserve"> </w:t>
            </w:r>
          </w:p>
          <w:p w14:paraId="3E3A0138" w14:textId="77777777" w:rsidR="0062007E" w:rsidRDefault="0062007E" w:rsidP="0062007E">
            <w:pPr>
              <w:pStyle w:val="EL95ptBullet2Asterisk"/>
            </w:pPr>
            <w:r>
              <w:t>“Based on these targets, what will you be working on today?”</w:t>
            </w:r>
          </w:p>
          <w:p w14:paraId="524D97E3" w14:textId="77777777" w:rsidR="00255914" w:rsidRDefault="0062007E" w:rsidP="0062007E">
            <w:pPr>
              <w:pStyle w:val="EL95ptBullet1"/>
            </w:pPr>
            <w:r>
              <w:t xml:space="preserve">Cold call on students to share out whole group. </w:t>
            </w:r>
          </w:p>
          <w:p w14:paraId="05C8B171" w14:textId="77777777" w:rsidR="00FC7848" w:rsidRDefault="0062007E">
            <w:pPr>
              <w:pStyle w:val="EL95ptBullet1"/>
            </w:pPr>
            <w:r>
              <w:t>Tell students that today they will use the planning they did in Lesson 7 to write an informational paragraph about wolves.</w:t>
            </w:r>
          </w:p>
        </w:tc>
        <w:tc>
          <w:tcPr>
            <w:tcW w:w="3510" w:type="dxa"/>
          </w:tcPr>
          <w:p w14:paraId="7F4BE495" w14:textId="77777777" w:rsidR="00BD787A" w:rsidRPr="00425885" w:rsidRDefault="000B4938" w:rsidP="00425885">
            <w:pPr>
              <w:pStyle w:val="EL95ptBullet1"/>
              <w:rPr>
                <w:b/>
              </w:rPr>
            </w:pPr>
            <w:r w:rsidRPr="00231C6C">
              <w:t>Discussing and clarifying the language of learning targets helps build academic vocabulary.</w:t>
            </w:r>
          </w:p>
        </w:tc>
      </w:tr>
    </w:tbl>
    <w:p w14:paraId="4CDAE4D5" w14:textId="77777777" w:rsidR="00AF2216" w:rsidRDefault="00AF2216" w:rsidP="000C0E60">
      <w:pPr>
        <w:pStyle w:val="ELPageHeading2"/>
        <w:jc w:val="left"/>
      </w:pPr>
    </w:p>
    <w:p w14:paraId="0489A3A3" w14:textId="77777777" w:rsidR="003C6B13" w:rsidRDefault="003C6B13">
      <w:r>
        <w:rPr>
          <w:b/>
        </w:rPr>
        <w:br w:type="page"/>
      </w:r>
    </w:p>
    <w:tbl>
      <w:tblPr>
        <w:tblW w:w="14400" w:type="dxa"/>
        <w:tblInd w:w="11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86" w:type="dxa"/>
          <w:left w:w="115" w:type="dxa"/>
          <w:bottom w:w="86" w:type="dxa"/>
          <w:right w:w="115" w:type="dxa"/>
        </w:tblCellMar>
        <w:tblLook w:val="01E0" w:firstRow="1" w:lastRow="1" w:firstColumn="1" w:lastColumn="1" w:noHBand="0" w:noVBand="0"/>
      </w:tblPr>
      <w:tblGrid>
        <w:gridCol w:w="10890"/>
        <w:gridCol w:w="3510"/>
      </w:tblGrid>
      <w:tr w:rsidR="00AF2216" w14:paraId="202885E1" w14:textId="77777777">
        <w:tc>
          <w:tcPr>
            <w:tcW w:w="10890" w:type="dxa"/>
            <w:shd w:val="clear" w:color="auto" w:fill="717073"/>
            <w:vAlign w:val="center"/>
          </w:tcPr>
          <w:p w14:paraId="2F57590A" w14:textId="77777777" w:rsidR="00AF2216" w:rsidRPr="009B1536" w:rsidRDefault="00AF2216" w:rsidP="00AF2216">
            <w:pPr>
              <w:pStyle w:val="EL95ptHeadingWhite"/>
            </w:pPr>
            <w:r>
              <w:lastRenderedPageBreak/>
              <w:br w:type="page"/>
            </w:r>
            <w:r w:rsidRPr="009B1536">
              <w:t>Work Time</w:t>
            </w:r>
          </w:p>
        </w:tc>
        <w:tc>
          <w:tcPr>
            <w:tcW w:w="3510" w:type="dxa"/>
            <w:shd w:val="clear" w:color="auto" w:fill="717073"/>
            <w:vAlign w:val="center"/>
          </w:tcPr>
          <w:p w14:paraId="44FFB0A5" w14:textId="77777777" w:rsidR="00AF2216" w:rsidRPr="008066DB" w:rsidRDefault="00AF2216" w:rsidP="00AF2216">
            <w:pPr>
              <w:pStyle w:val="EL95ptHeadingWhite"/>
            </w:pPr>
            <w:r w:rsidRPr="009B1536">
              <w:t>Meeting Students’ Needs</w:t>
            </w:r>
          </w:p>
        </w:tc>
      </w:tr>
      <w:tr w:rsidR="00AF2216" w:rsidRPr="00E24093" w14:paraId="4A9757EC" w14:textId="77777777">
        <w:tc>
          <w:tcPr>
            <w:tcW w:w="10890" w:type="dxa"/>
          </w:tcPr>
          <w:p w14:paraId="4DA4DDB5" w14:textId="77777777" w:rsidR="00AF2216" w:rsidRDefault="00AF2216" w:rsidP="000C0E60">
            <w:pPr>
              <w:pStyle w:val="EL95ptBodyText"/>
              <w:rPr>
                <w:b/>
              </w:rPr>
            </w:pPr>
            <w:r w:rsidRPr="00E24093">
              <w:rPr>
                <w:b/>
              </w:rPr>
              <w:t xml:space="preserve">A. </w:t>
            </w:r>
            <w:r w:rsidR="0091673D" w:rsidRPr="0091673D">
              <w:rPr>
                <w:b/>
              </w:rPr>
              <w:t>Modeling Drafting a Focus Statement (</w:t>
            </w:r>
            <w:r w:rsidR="00483218">
              <w:rPr>
                <w:b/>
              </w:rPr>
              <w:t>8</w:t>
            </w:r>
            <w:r w:rsidR="00483218" w:rsidRPr="0091673D">
              <w:rPr>
                <w:b/>
              </w:rPr>
              <w:t xml:space="preserve"> </w:t>
            </w:r>
            <w:r w:rsidR="0091673D" w:rsidRPr="0091673D">
              <w:rPr>
                <w:b/>
              </w:rPr>
              <w:t>minutes)</w:t>
            </w:r>
          </w:p>
          <w:p w14:paraId="48DA41D8" w14:textId="77777777" w:rsidR="00C5369C" w:rsidRDefault="0062007E" w:rsidP="0062007E">
            <w:pPr>
              <w:pStyle w:val="EL95ptBullet1"/>
            </w:pPr>
            <w:r>
              <w:t xml:space="preserve">Remind students that the paragraphs they will be writing are </w:t>
            </w:r>
            <w:r w:rsidRPr="007A08E3">
              <w:rPr>
                <w:i/>
              </w:rPr>
              <w:t>informational paragraphs</w:t>
            </w:r>
            <w:r>
              <w:t xml:space="preserve">. </w:t>
            </w:r>
          </w:p>
          <w:p w14:paraId="781CD42E" w14:textId="77777777" w:rsidR="00C5369C" w:rsidRDefault="00C5369C" w:rsidP="0062007E">
            <w:pPr>
              <w:pStyle w:val="EL95ptBullet1"/>
            </w:pPr>
            <w:r>
              <w:t>Direct students’ attention to</w:t>
            </w:r>
            <w:r w:rsidR="0062007E">
              <w:t xml:space="preserve"> the</w:t>
            </w:r>
            <w:r w:rsidR="004967A4">
              <w:t xml:space="preserve"> posted</w:t>
            </w:r>
            <w:r w:rsidR="0062007E">
              <w:t xml:space="preserve"> </w:t>
            </w:r>
            <w:r w:rsidR="0062007E">
              <w:rPr>
                <w:b/>
              </w:rPr>
              <w:t xml:space="preserve">Informational Text anchor </w:t>
            </w:r>
            <w:r w:rsidR="0062007E" w:rsidRPr="008660AA">
              <w:rPr>
                <w:b/>
              </w:rPr>
              <w:t>chart</w:t>
            </w:r>
            <w:r w:rsidR="0062007E">
              <w:t xml:space="preserve"> (</w:t>
            </w:r>
            <w:r w:rsidR="004967A4">
              <w:t xml:space="preserve">begun in </w:t>
            </w:r>
            <w:r w:rsidR="0062007E">
              <w:t>Lesson 1) and r</w:t>
            </w:r>
            <w:r>
              <w:t>eview as necessary</w:t>
            </w:r>
            <w:r w:rsidR="0062007E">
              <w:t xml:space="preserve">. </w:t>
            </w:r>
          </w:p>
          <w:p w14:paraId="0504EB51" w14:textId="77777777" w:rsidR="0062007E" w:rsidRDefault="0062007E" w:rsidP="0062007E">
            <w:pPr>
              <w:pStyle w:val="EL95ptBullet1"/>
            </w:pPr>
            <w:r>
              <w:t>Ask:</w:t>
            </w:r>
          </w:p>
          <w:p w14:paraId="28C4269E" w14:textId="77777777" w:rsidR="004967A4" w:rsidRDefault="0062007E" w:rsidP="0062007E">
            <w:pPr>
              <w:pStyle w:val="EL95ptBullet2Asterisk"/>
            </w:pPr>
            <w:r>
              <w:t xml:space="preserve">“What features should our paragraphs have if they are informational paragraphs?” </w:t>
            </w:r>
          </w:p>
          <w:p w14:paraId="080A4AFA" w14:textId="77777777" w:rsidR="005B354D" w:rsidRDefault="0062007E" w:rsidP="00DA4803">
            <w:pPr>
              <w:pStyle w:val="EL95ptBullet1"/>
            </w:pPr>
            <w:r>
              <w:t>Listen for responses like</w:t>
            </w:r>
            <w:r w:rsidR="004967A4">
              <w:t>:</w:t>
            </w:r>
            <w:r>
              <w:t xml:space="preserve"> “They should have a clear main idea and details that support the main idea”</w:t>
            </w:r>
            <w:r w:rsidR="004967A4">
              <w:t>;</w:t>
            </w:r>
            <w:r>
              <w:t xml:space="preserve"> “The topic should be developed with facts, definitions, and details from what we have read about wolves”</w:t>
            </w:r>
            <w:r w:rsidR="004967A4">
              <w:t>;</w:t>
            </w:r>
            <w:r>
              <w:t xml:space="preserve"> or “They </w:t>
            </w:r>
            <w:r w:rsidR="004967A4">
              <w:t>‘</w:t>
            </w:r>
            <w:r>
              <w:t>wrap up</w:t>
            </w:r>
            <w:r w:rsidR="004967A4">
              <w:t>’</w:t>
            </w:r>
            <w:r>
              <w:t xml:space="preserve"> with a concluding statement.”</w:t>
            </w:r>
          </w:p>
          <w:p w14:paraId="0DEB088E" w14:textId="77777777" w:rsidR="00CA2C66" w:rsidRDefault="0062007E" w:rsidP="0091673D">
            <w:pPr>
              <w:pStyle w:val="EL95ptBullet1"/>
            </w:pPr>
            <w:r>
              <w:t xml:space="preserve">Explain that strong informational paragraphs always start with a </w:t>
            </w:r>
            <w:r w:rsidRPr="0062007E">
              <w:rPr>
                <w:i/>
              </w:rPr>
              <w:t>focus statement</w:t>
            </w:r>
            <w:r>
              <w:t>. Tell students that the focus statement answers the focus question and tells the topic of the paragraph.</w:t>
            </w:r>
          </w:p>
          <w:p w14:paraId="0CB3D7C0" w14:textId="77777777" w:rsidR="00C5369C" w:rsidRPr="00C5369C" w:rsidRDefault="0074011F" w:rsidP="0091673D">
            <w:pPr>
              <w:pStyle w:val="EL95ptBullet1"/>
            </w:pPr>
            <w:r>
              <w:t xml:space="preserve">Invite students to take out their </w:t>
            </w:r>
            <w:r>
              <w:rPr>
                <w:b/>
              </w:rPr>
              <w:t>Text</w:t>
            </w:r>
            <w:r w:rsidR="00F7558B">
              <w:rPr>
                <w:b/>
              </w:rPr>
              <w:t>-</w:t>
            </w:r>
            <w:r>
              <w:rPr>
                <w:b/>
              </w:rPr>
              <w:t>Dependent Questions: “Life in the Pack</w:t>
            </w:r>
            <w:r w:rsidR="004967A4">
              <w:rPr>
                <w:b/>
              </w:rPr>
              <w:t>.</w:t>
            </w:r>
            <w:r>
              <w:rPr>
                <w:b/>
              </w:rPr>
              <w:t>”</w:t>
            </w:r>
            <w:r w:rsidRPr="00C5369C">
              <w:rPr>
                <w:b/>
              </w:rPr>
              <w:t xml:space="preserve"> </w:t>
            </w:r>
          </w:p>
          <w:p w14:paraId="6A68A203" w14:textId="77777777" w:rsidR="00C5369C" w:rsidRDefault="00C5369C" w:rsidP="0091673D">
            <w:pPr>
              <w:pStyle w:val="EL95ptBullet1"/>
            </w:pPr>
            <w:r>
              <w:t xml:space="preserve">Display the </w:t>
            </w:r>
            <w:r w:rsidR="004967A4">
              <w:rPr>
                <w:b/>
              </w:rPr>
              <w:t>Close Reading Guide</w:t>
            </w:r>
            <w:r>
              <w:rPr>
                <w:b/>
              </w:rPr>
              <w:t>: “Life in the Pack</w:t>
            </w:r>
            <w:r w:rsidR="004967A4">
              <w:rPr>
                <w:b/>
              </w:rPr>
              <w:t>.</w:t>
            </w:r>
            <w:r>
              <w:rPr>
                <w:b/>
              </w:rPr>
              <w:t>”</w:t>
            </w:r>
          </w:p>
          <w:p w14:paraId="4B1C2EF2" w14:textId="77777777" w:rsidR="0074011F" w:rsidRDefault="0074011F" w:rsidP="0091673D">
            <w:pPr>
              <w:pStyle w:val="EL95ptBullet1"/>
            </w:pPr>
            <w:r>
              <w:t>Point out the focus question at the top of the first page and cold call a student to read it aloud:</w:t>
            </w:r>
          </w:p>
          <w:p w14:paraId="1341DC4C" w14:textId="77777777" w:rsidR="0074011F" w:rsidRDefault="0074011F" w:rsidP="0074011F">
            <w:pPr>
              <w:pStyle w:val="EL95ptBullet2Asterisk"/>
            </w:pPr>
            <w:r>
              <w:t>“</w:t>
            </w:r>
            <w:r w:rsidRPr="00E035F7">
              <w:t>How does living in a pack help wolves survive?”</w:t>
            </w:r>
          </w:p>
          <w:p w14:paraId="60AD160A" w14:textId="77777777" w:rsidR="0074011F" w:rsidRDefault="0074011F" w:rsidP="0074011F">
            <w:pPr>
              <w:pStyle w:val="EL95ptBullet1"/>
            </w:pPr>
            <w:r>
              <w:t>Explain that a focus statement is brief and to the point</w:t>
            </w:r>
            <w:r w:rsidR="004967A4">
              <w:t>;</w:t>
            </w:r>
            <w:r>
              <w:t xml:space="preserve"> </w:t>
            </w:r>
            <w:r w:rsidR="004967A4">
              <w:t>it</w:t>
            </w:r>
            <w:r>
              <w:t xml:space="preserve"> answers the focus question without giving too much detail.</w:t>
            </w:r>
          </w:p>
          <w:p w14:paraId="6B3373F1" w14:textId="77777777" w:rsidR="0029024F" w:rsidRDefault="00A1355E" w:rsidP="0074011F">
            <w:pPr>
              <w:pStyle w:val="EL95ptBullet1"/>
            </w:pPr>
            <w:r>
              <w:t xml:space="preserve">Invite students to take out their </w:t>
            </w:r>
            <w:r>
              <w:rPr>
                <w:b/>
              </w:rPr>
              <w:t>Paragraph Writing Accordion graphic organizer</w:t>
            </w:r>
            <w:r w:rsidR="0029024F">
              <w:t xml:space="preserve"> (from Lesson 7).</w:t>
            </w:r>
          </w:p>
          <w:p w14:paraId="2FF3DD7D" w14:textId="77777777" w:rsidR="0029024F" w:rsidRDefault="0029024F" w:rsidP="0074011F">
            <w:pPr>
              <w:pStyle w:val="EL95ptBullet1"/>
            </w:pPr>
            <w:r>
              <w:t xml:space="preserve">Display the </w:t>
            </w:r>
            <w:r>
              <w:rPr>
                <w:b/>
              </w:rPr>
              <w:t>Paragraph Writing Accordion graphic organizer (for teacher reference)</w:t>
            </w:r>
            <w:r w:rsidR="005B354D" w:rsidRPr="00DA4803">
              <w:t>.</w:t>
            </w:r>
            <w:r>
              <w:rPr>
                <w:b/>
              </w:rPr>
              <w:t xml:space="preserve"> </w:t>
            </w:r>
          </w:p>
          <w:p w14:paraId="3984BE7B" w14:textId="77777777" w:rsidR="0029024F" w:rsidRDefault="00A1355E" w:rsidP="0074011F">
            <w:pPr>
              <w:pStyle w:val="EL95ptBullet1"/>
            </w:pPr>
            <w:r>
              <w:t xml:space="preserve">Point out that </w:t>
            </w:r>
            <w:r w:rsidR="004967A4">
              <w:t xml:space="preserve">students </w:t>
            </w:r>
            <w:r>
              <w:t xml:space="preserve">identified the topic </w:t>
            </w:r>
            <w:r w:rsidR="004967A4">
              <w:t xml:space="preserve">of </w:t>
            </w:r>
            <w:r>
              <w:t xml:space="preserve">their paragraphs when planning in Lesson 7. </w:t>
            </w:r>
          </w:p>
          <w:p w14:paraId="348C45C2" w14:textId="77777777" w:rsidR="00A1355E" w:rsidRDefault="00A1355E" w:rsidP="0074011F">
            <w:pPr>
              <w:pStyle w:val="EL95ptBullet1"/>
            </w:pPr>
            <w:r>
              <w:t>Ask:</w:t>
            </w:r>
          </w:p>
          <w:p w14:paraId="045CEB7D" w14:textId="77777777" w:rsidR="004967A4" w:rsidRDefault="00A1355E" w:rsidP="00A1355E">
            <w:pPr>
              <w:pStyle w:val="EL95ptBullet2Asterisk"/>
            </w:pPr>
            <w:r>
              <w:t xml:space="preserve">“What is the topic </w:t>
            </w:r>
            <w:r w:rsidR="004967A4">
              <w:t>of</w:t>
            </w:r>
            <w:r>
              <w:t xml:space="preserve"> our paragraphs?” </w:t>
            </w:r>
          </w:p>
          <w:p w14:paraId="7BC2BCE0" w14:textId="77777777" w:rsidR="005B354D" w:rsidRDefault="00A1355E" w:rsidP="00DA4803">
            <w:pPr>
              <w:pStyle w:val="EL95ptBullet1"/>
            </w:pPr>
            <w:r>
              <w:t>Listen for responses like</w:t>
            </w:r>
            <w:r w:rsidR="004967A4">
              <w:t>:</w:t>
            </w:r>
            <w:r>
              <w:t xml:space="preserve"> “We will be explaining how living in a pack helps wolves survive.”</w:t>
            </w:r>
          </w:p>
          <w:p w14:paraId="78D4CC7E" w14:textId="77777777" w:rsidR="0074011F" w:rsidRDefault="00516021" w:rsidP="0074011F">
            <w:pPr>
              <w:pStyle w:val="EL95ptBullet1"/>
            </w:pPr>
            <w:r>
              <w:t>Explain that a focus statement will answer the focus question and tell the reader what the paragraph will be about.</w:t>
            </w:r>
            <w:r w:rsidR="00BA6C51">
              <w:t xml:space="preserve"> </w:t>
            </w:r>
            <w:r w:rsidR="0074011F">
              <w:t>Model writing a focus statement for this question. See</w:t>
            </w:r>
            <w:r w:rsidR="00A1355E">
              <w:t xml:space="preserve"> supporting materials</w:t>
            </w:r>
            <w:r w:rsidR="0074011F">
              <w:t xml:space="preserve"> </w:t>
            </w:r>
            <w:r w:rsidR="00A1355E">
              <w:t>for possible responses. Be sure to model:</w:t>
            </w:r>
          </w:p>
          <w:p w14:paraId="16B5E600" w14:textId="77777777" w:rsidR="005B354D" w:rsidRDefault="00A1355E" w:rsidP="00DA4803">
            <w:pPr>
              <w:pStyle w:val="EL95ptBullet2"/>
            </w:pPr>
            <w:r>
              <w:t>Answering the focus question</w:t>
            </w:r>
          </w:p>
          <w:p w14:paraId="5B455AF3" w14:textId="77777777" w:rsidR="005B354D" w:rsidRDefault="00A1355E" w:rsidP="00DA4803">
            <w:pPr>
              <w:pStyle w:val="EL95ptBullet2"/>
            </w:pPr>
            <w:r>
              <w:t>Writing a brief and to the point statement</w:t>
            </w:r>
          </w:p>
          <w:p w14:paraId="0EBF0B06" w14:textId="77777777" w:rsidR="005B354D" w:rsidRDefault="00A1355E" w:rsidP="00DA4803">
            <w:pPr>
              <w:pStyle w:val="EL95ptBullet2"/>
            </w:pPr>
            <w:r>
              <w:t>Stat</w:t>
            </w:r>
            <w:r w:rsidR="00AB3281">
              <w:t>ing</w:t>
            </w:r>
            <w:r>
              <w:t xml:space="preserve"> the topic of the paragraph</w:t>
            </w:r>
          </w:p>
        </w:tc>
        <w:tc>
          <w:tcPr>
            <w:tcW w:w="3510" w:type="dxa"/>
          </w:tcPr>
          <w:p w14:paraId="5216AA7D" w14:textId="77777777" w:rsidR="004811FE" w:rsidRDefault="004811FE" w:rsidP="00DA4803">
            <w:pPr>
              <w:pStyle w:val="EL95ptBullet1"/>
              <w:numPr>
                <w:ilvl w:val="0"/>
                <w:numId w:val="0"/>
              </w:numPr>
              <w:rPr>
                <w:rFonts w:cs="Arial"/>
                <w:color w:val="717073"/>
              </w:rPr>
            </w:pPr>
          </w:p>
        </w:tc>
      </w:tr>
    </w:tbl>
    <w:p w14:paraId="2B14E2C2" w14:textId="77777777" w:rsidR="00E60076" w:rsidRDefault="00E60076"/>
    <w:tbl>
      <w:tblPr>
        <w:tblW w:w="14400" w:type="dxa"/>
        <w:tblInd w:w="11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86" w:type="dxa"/>
          <w:left w:w="115" w:type="dxa"/>
          <w:bottom w:w="86" w:type="dxa"/>
          <w:right w:w="115" w:type="dxa"/>
        </w:tblCellMar>
        <w:tblLook w:val="01E0" w:firstRow="1" w:lastRow="1" w:firstColumn="1" w:lastColumn="1" w:noHBand="0" w:noVBand="0"/>
      </w:tblPr>
      <w:tblGrid>
        <w:gridCol w:w="10890"/>
        <w:gridCol w:w="3510"/>
      </w:tblGrid>
      <w:tr w:rsidR="00AF2216" w14:paraId="2DA4DC45" w14:textId="77777777">
        <w:tc>
          <w:tcPr>
            <w:tcW w:w="10890" w:type="dxa"/>
            <w:shd w:val="clear" w:color="auto" w:fill="717073"/>
            <w:vAlign w:val="center"/>
          </w:tcPr>
          <w:p w14:paraId="5B4C0723" w14:textId="77777777" w:rsidR="00AF2216" w:rsidRPr="009B1536" w:rsidRDefault="00AF2216" w:rsidP="00AF2216">
            <w:pPr>
              <w:pStyle w:val="EL95ptHeadingWhite"/>
            </w:pPr>
            <w:r>
              <w:lastRenderedPageBreak/>
              <w:br w:type="page"/>
            </w:r>
            <w:r w:rsidRPr="009B1536">
              <w:t>Work Time</w:t>
            </w:r>
            <w:r>
              <w:t xml:space="preserve"> (continued)</w:t>
            </w:r>
          </w:p>
        </w:tc>
        <w:tc>
          <w:tcPr>
            <w:tcW w:w="3510" w:type="dxa"/>
            <w:shd w:val="clear" w:color="auto" w:fill="717073"/>
            <w:vAlign w:val="center"/>
          </w:tcPr>
          <w:p w14:paraId="0EBAC1AE" w14:textId="77777777" w:rsidR="00AF2216" w:rsidRPr="008066DB" w:rsidRDefault="00AF2216" w:rsidP="00AF2216">
            <w:pPr>
              <w:pStyle w:val="EL95ptHeadingWhite"/>
            </w:pPr>
            <w:r w:rsidRPr="009B1536">
              <w:t>Meeting Students’ Needs</w:t>
            </w:r>
          </w:p>
        </w:tc>
      </w:tr>
      <w:tr w:rsidR="00AF2216" w:rsidRPr="00E24093" w14:paraId="7BAD2B53" w14:textId="77777777">
        <w:tc>
          <w:tcPr>
            <w:tcW w:w="10890" w:type="dxa"/>
          </w:tcPr>
          <w:p w14:paraId="28A3156A" w14:textId="77777777" w:rsidR="00BD787A" w:rsidRPr="000E6D6D" w:rsidRDefault="00BD787A" w:rsidP="000E6D6D">
            <w:pPr>
              <w:pStyle w:val="EL95ptBodyText"/>
              <w:rPr>
                <w:b/>
              </w:rPr>
            </w:pPr>
            <w:r w:rsidRPr="000E6D6D">
              <w:rPr>
                <w:b/>
              </w:rPr>
              <w:t xml:space="preserve">B. </w:t>
            </w:r>
            <w:r w:rsidR="0091673D" w:rsidRPr="000E6D6D">
              <w:rPr>
                <w:b/>
              </w:rPr>
              <w:t>Partner Practice: Drafting a Focus Statement (10 minutes)</w:t>
            </w:r>
          </w:p>
          <w:p w14:paraId="13794EE4" w14:textId="2712D7E7" w:rsidR="00C40842" w:rsidRDefault="00A1355E" w:rsidP="00D57992">
            <w:pPr>
              <w:pStyle w:val="EL95ptBullet1"/>
            </w:pPr>
            <w:r>
              <w:t xml:space="preserve">Invite students to work with a partner to brainstorm at least two different focus statements they could write for this paragraph. (See </w:t>
            </w:r>
            <w:r w:rsidR="004967A4">
              <w:rPr>
                <w:b/>
              </w:rPr>
              <w:t>e</w:t>
            </w:r>
            <w:r>
              <w:rPr>
                <w:b/>
              </w:rPr>
              <w:t xml:space="preserve">xample </w:t>
            </w:r>
            <w:r w:rsidR="004967A4">
              <w:rPr>
                <w:b/>
              </w:rPr>
              <w:t>f</w:t>
            </w:r>
            <w:r>
              <w:rPr>
                <w:b/>
              </w:rPr>
              <w:t xml:space="preserve">ocus </w:t>
            </w:r>
            <w:r w:rsidR="004967A4">
              <w:rPr>
                <w:b/>
              </w:rPr>
              <w:t>s</w:t>
            </w:r>
            <w:r>
              <w:rPr>
                <w:b/>
              </w:rPr>
              <w:t>tatements</w:t>
            </w:r>
            <w:r w:rsidR="00465E24">
              <w:rPr>
                <w:b/>
              </w:rPr>
              <w:t>: “Life in the Pack”</w:t>
            </w:r>
            <w:r>
              <w:t xml:space="preserve"> in supporting materials.)</w:t>
            </w:r>
          </w:p>
          <w:p w14:paraId="2FD429F7" w14:textId="77777777" w:rsidR="00830C88" w:rsidRDefault="00BB7D3E" w:rsidP="00D57992">
            <w:pPr>
              <w:pStyle w:val="EL95ptBullet1"/>
            </w:pPr>
            <w:r>
              <w:t xml:space="preserve">Tell students to write their statements in the Topic box on their Paragraph Writing </w:t>
            </w:r>
            <w:r w:rsidR="00BD4AB1">
              <w:t>Accordion graphic organizers.</w:t>
            </w:r>
          </w:p>
          <w:p w14:paraId="795AB7DA" w14:textId="77777777" w:rsidR="00A1355E" w:rsidRDefault="00A1355E" w:rsidP="00A1355E">
            <w:pPr>
              <w:pStyle w:val="EL95ptBullet1"/>
            </w:pPr>
            <w:r>
              <w:t xml:space="preserve">After 8 minutes, bring </w:t>
            </w:r>
            <w:r w:rsidR="004967A4">
              <w:t xml:space="preserve">refocus </w:t>
            </w:r>
            <w:r>
              <w:t>students whole group. C</w:t>
            </w:r>
            <w:r w:rsidR="00C40842">
              <w:t xml:space="preserve">old call partnerships to share </w:t>
            </w:r>
            <w:r>
              <w:t>focus statement</w:t>
            </w:r>
            <w:r w:rsidR="00516021">
              <w:t>s</w:t>
            </w:r>
            <w:r>
              <w:t xml:space="preserve"> with the whole class.</w:t>
            </w:r>
          </w:p>
          <w:p w14:paraId="284C1F35" w14:textId="77777777" w:rsidR="00A1355E" w:rsidRPr="009B1536" w:rsidRDefault="00A1355E" w:rsidP="00516021">
            <w:pPr>
              <w:pStyle w:val="EL95ptBullet1"/>
            </w:pPr>
            <w:r>
              <w:t xml:space="preserve">Tell students that before a writer settles on one focus statement for his or her piece, he or she will often write several different ones. It’s like when people try on several pairs of sneakers before deciding on the </w:t>
            </w:r>
            <w:r w:rsidR="00516021">
              <w:t xml:space="preserve">pair </w:t>
            </w:r>
            <w:r>
              <w:t>that’s just right for them.</w:t>
            </w:r>
          </w:p>
        </w:tc>
        <w:tc>
          <w:tcPr>
            <w:tcW w:w="3510" w:type="dxa"/>
          </w:tcPr>
          <w:p w14:paraId="0B55F538" w14:textId="77777777" w:rsidR="00AF2216" w:rsidRPr="005D445D" w:rsidRDefault="00AF2216" w:rsidP="00425885">
            <w:pPr>
              <w:pStyle w:val="EL95ptBullet1"/>
              <w:numPr>
                <w:ilvl w:val="0"/>
                <w:numId w:val="0"/>
              </w:numPr>
            </w:pPr>
          </w:p>
        </w:tc>
      </w:tr>
      <w:tr w:rsidR="00CA2C66" w:rsidRPr="00E24093" w14:paraId="3AA2530A" w14:textId="77777777">
        <w:tc>
          <w:tcPr>
            <w:tcW w:w="10890" w:type="dxa"/>
          </w:tcPr>
          <w:p w14:paraId="3D640205" w14:textId="77777777" w:rsidR="00BD7EB0" w:rsidRPr="000E6D6D" w:rsidRDefault="00CA2C66" w:rsidP="000E6D6D">
            <w:pPr>
              <w:pStyle w:val="EL95ptBodyText"/>
              <w:rPr>
                <w:b/>
              </w:rPr>
            </w:pPr>
            <w:r w:rsidRPr="000E6D6D">
              <w:rPr>
                <w:b/>
              </w:rPr>
              <w:t xml:space="preserve">C. </w:t>
            </w:r>
            <w:r w:rsidR="0091673D" w:rsidRPr="000E6D6D">
              <w:rPr>
                <w:b/>
              </w:rPr>
              <w:t>Guided Practice: Drafting an Informational Paragraph (</w:t>
            </w:r>
            <w:r w:rsidR="00BE77C3" w:rsidRPr="000E6D6D">
              <w:rPr>
                <w:b/>
              </w:rPr>
              <w:t xml:space="preserve">30 </w:t>
            </w:r>
            <w:r w:rsidR="0091673D" w:rsidRPr="000E6D6D">
              <w:rPr>
                <w:b/>
              </w:rPr>
              <w:t>minutes)</w:t>
            </w:r>
          </w:p>
          <w:p w14:paraId="40AE3ED3" w14:textId="77777777" w:rsidR="00BB7D3E" w:rsidRDefault="00BD4AB1" w:rsidP="00A1355E">
            <w:pPr>
              <w:pStyle w:val="EL95ptBullet1"/>
            </w:pPr>
            <w:r>
              <w:t>Display and i</w:t>
            </w:r>
            <w:r w:rsidR="00A1355E">
              <w:t xml:space="preserve">nvite students to turn to the writing prompt </w:t>
            </w:r>
            <w:r w:rsidR="00BB7D3E">
              <w:t xml:space="preserve">in the </w:t>
            </w:r>
            <w:r w:rsidR="00BB7D3E" w:rsidRPr="00BB7D3E">
              <w:t>Text</w:t>
            </w:r>
            <w:r w:rsidR="00146377">
              <w:t>-</w:t>
            </w:r>
            <w:r w:rsidR="00BB7D3E" w:rsidRPr="00BB7D3E">
              <w:t>Dependent Questions: “Life in the Pack</w:t>
            </w:r>
            <w:r w:rsidR="004967A4">
              <w:t>.</w:t>
            </w:r>
            <w:r w:rsidR="00BB7D3E" w:rsidRPr="00BB7D3E">
              <w:t>”</w:t>
            </w:r>
            <w:r w:rsidR="00BB7D3E">
              <w:t xml:space="preserve"> Read the prompt aloud to students:</w:t>
            </w:r>
          </w:p>
          <w:p w14:paraId="77AD09A7" w14:textId="77777777" w:rsidR="00BB7D3E" w:rsidRPr="00BB7D3E" w:rsidRDefault="004967A4" w:rsidP="00BB7D3E">
            <w:pPr>
              <w:pStyle w:val="EL95ptBullet2Asterisk"/>
            </w:pPr>
            <w:r>
              <w:t>“</w:t>
            </w:r>
            <w:r w:rsidR="00BB7D3E" w:rsidRPr="00BB7D3E">
              <w:t xml:space="preserve">After reading </w:t>
            </w:r>
            <w:r>
              <w:t>‘</w:t>
            </w:r>
            <w:r w:rsidR="00BB7D3E" w:rsidRPr="00BB7D3E">
              <w:t>Life in the Pack,</w:t>
            </w:r>
            <w:r>
              <w:t>’ what have you learned about</w:t>
            </w:r>
            <w:r w:rsidR="00BB7D3E" w:rsidRPr="00BB7D3E">
              <w:t xml:space="preserve"> how living in a pack help</w:t>
            </w:r>
            <w:r>
              <w:t>s</w:t>
            </w:r>
            <w:r w:rsidR="00BB7D3E" w:rsidRPr="00BB7D3E">
              <w:t xml:space="preserve"> wolves survive?</w:t>
            </w:r>
            <w:r>
              <w:t>”</w:t>
            </w:r>
          </w:p>
          <w:p w14:paraId="4458462D" w14:textId="77777777" w:rsidR="00BB7D3E" w:rsidRPr="00BB7D3E" w:rsidRDefault="00BB7D3E" w:rsidP="00BB7D3E">
            <w:pPr>
              <w:pStyle w:val="EL95ptBullet2Asterisk"/>
              <w:numPr>
                <w:ilvl w:val="0"/>
                <w:numId w:val="0"/>
              </w:numPr>
              <w:ind w:left="432"/>
            </w:pPr>
            <w:r w:rsidRPr="00BB7D3E">
              <w:t>A quality response will:</w:t>
            </w:r>
          </w:p>
          <w:p w14:paraId="09890597" w14:textId="77777777" w:rsidR="00BB7D3E" w:rsidRPr="00BB7D3E" w:rsidRDefault="00BB7D3E" w:rsidP="00BB7D3E">
            <w:pPr>
              <w:pStyle w:val="EL95ptBullet3"/>
            </w:pPr>
            <w:r w:rsidRPr="00BB7D3E">
              <w:t>Clearly introduce the topic</w:t>
            </w:r>
          </w:p>
          <w:p w14:paraId="68A83224" w14:textId="77777777" w:rsidR="00BB7D3E" w:rsidRPr="00BB7D3E" w:rsidRDefault="00BB7D3E" w:rsidP="00BB7D3E">
            <w:pPr>
              <w:pStyle w:val="EL95ptBullet3"/>
            </w:pPr>
            <w:r w:rsidRPr="00BB7D3E">
              <w:t>Develop the topic with facts, definitions, and details</w:t>
            </w:r>
          </w:p>
          <w:p w14:paraId="17988970" w14:textId="77777777" w:rsidR="00BB7D3E" w:rsidRPr="00BB7D3E" w:rsidRDefault="00BB7D3E" w:rsidP="00BB7D3E">
            <w:pPr>
              <w:pStyle w:val="EL95ptBullet3"/>
            </w:pPr>
            <w:r w:rsidRPr="00BB7D3E">
              <w:t>Use linking words and phrases</w:t>
            </w:r>
          </w:p>
          <w:p w14:paraId="51DD58EA" w14:textId="77777777" w:rsidR="00BB7D3E" w:rsidRPr="00BB7D3E" w:rsidRDefault="00BB7D3E" w:rsidP="00BB7D3E">
            <w:pPr>
              <w:pStyle w:val="EL95ptBullet3"/>
            </w:pPr>
            <w:r w:rsidRPr="00BB7D3E">
              <w:t>End with a concluding statement</w:t>
            </w:r>
            <w:r w:rsidR="00C641B4">
              <w:t>”</w:t>
            </w:r>
          </w:p>
          <w:p w14:paraId="33A8F0EF" w14:textId="74D89764" w:rsidR="00BB7D3E" w:rsidRDefault="00BB7D3E" w:rsidP="00A1355E">
            <w:pPr>
              <w:pStyle w:val="EL95ptBullet1"/>
            </w:pPr>
            <w:r>
              <w:t>Explain to students that they will now use their Paragraph Writing Accordion graphic organizers to wri</w:t>
            </w:r>
            <w:r w:rsidR="00BD4AB1">
              <w:t xml:space="preserve">te a draft of their paragraphs. Make sure students have out their copy of </w:t>
            </w:r>
            <w:r w:rsidR="00BD4AB1" w:rsidRPr="007A08E3">
              <w:rPr>
                <w:b/>
                <w:i/>
              </w:rPr>
              <w:t xml:space="preserve">Face to Face </w:t>
            </w:r>
            <w:r w:rsidR="004967A4">
              <w:rPr>
                <w:b/>
                <w:i/>
              </w:rPr>
              <w:t>w</w:t>
            </w:r>
            <w:r w:rsidR="00BD4AB1" w:rsidRPr="007A08E3">
              <w:rPr>
                <w:b/>
                <w:i/>
              </w:rPr>
              <w:t>ith Wolves</w:t>
            </w:r>
            <w:r w:rsidR="00BD4AB1">
              <w:t>, the Paragraph Writing Accordion graphic organizer from Lesson 7, the Text</w:t>
            </w:r>
            <w:r w:rsidR="009F39D6">
              <w:t>-</w:t>
            </w:r>
            <w:r w:rsidR="00BD4AB1">
              <w:t>Dependent Questions: “Life in the Pack</w:t>
            </w:r>
            <w:r w:rsidR="004967A4">
              <w:t>,</w:t>
            </w:r>
            <w:r w:rsidR="00BD4AB1">
              <w:t>”</w:t>
            </w:r>
            <w:r w:rsidR="00A3613E">
              <w:t xml:space="preserve"> </w:t>
            </w:r>
            <w:r w:rsidR="00CB2362">
              <w:t xml:space="preserve">and their </w:t>
            </w:r>
            <w:r w:rsidR="004967A4">
              <w:rPr>
                <w:b/>
              </w:rPr>
              <w:t>V</w:t>
            </w:r>
            <w:r w:rsidR="00CB2362">
              <w:rPr>
                <w:b/>
              </w:rPr>
              <w:t>ocabulary cards</w:t>
            </w:r>
            <w:r w:rsidR="00904D14">
              <w:rPr>
                <w:b/>
              </w:rPr>
              <w:t>.</w:t>
            </w:r>
          </w:p>
          <w:p w14:paraId="732FD830" w14:textId="77777777" w:rsidR="00BD4AB1" w:rsidRDefault="00BD4AB1" w:rsidP="00A1355E">
            <w:pPr>
              <w:pStyle w:val="EL95ptBullet1"/>
            </w:pPr>
            <w:r>
              <w:t>Model writing the first couple sentences of the paragraph. Be sure to model:</w:t>
            </w:r>
          </w:p>
          <w:p w14:paraId="0D85A1B3" w14:textId="77777777" w:rsidR="005B354D" w:rsidRDefault="00BD4AB1" w:rsidP="00DA4803">
            <w:pPr>
              <w:pStyle w:val="EL95ptBullet2"/>
            </w:pPr>
            <w:r>
              <w:t>Referring to the Paragraph Writing Accordion graphic organizer to keep the paragraph organized</w:t>
            </w:r>
          </w:p>
          <w:p w14:paraId="5A991808" w14:textId="77777777" w:rsidR="005B354D" w:rsidRDefault="00BD4AB1" w:rsidP="00DA4803">
            <w:pPr>
              <w:pStyle w:val="EL95ptBullet2"/>
            </w:pPr>
            <w:r>
              <w:t xml:space="preserve">Looking back in </w:t>
            </w:r>
            <w:r>
              <w:rPr>
                <w:i/>
              </w:rPr>
              <w:t xml:space="preserve">Face to Face </w:t>
            </w:r>
            <w:r w:rsidR="004967A4">
              <w:rPr>
                <w:i/>
              </w:rPr>
              <w:t>w</w:t>
            </w:r>
            <w:r>
              <w:rPr>
                <w:i/>
              </w:rPr>
              <w:t>ith Wolves</w:t>
            </w:r>
            <w:r>
              <w:t xml:space="preserve"> to confirm </w:t>
            </w:r>
            <w:r w:rsidR="00626335">
              <w:t xml:space="preserve">and elaborate on </w:t>
            </w:r>
            <w:r>
              <w:t>facts and details</w:t>
            </w:r>
          </w:p>
          <w:p w14:paraId="3E3BDA1A" w14:textId="77777777" w:rsidR="005B354D" w:rsidRDefault="00626335" w:rsidP="00DA4803">
            <w:pPr>
              <w:pStyle w:val="EL95ptBullet2"/>
            </w:pPr>
            <w:r>
              <w:t>Turning the words and phrases on the organizer into clear and interesting complete sentences</w:t>
            </w:r>
          </w:p>
          <w:p w14:paraId="31D7DA2A" w14:textId="164D6039" w:rsidR="00FC7848" w:rsidRDefault="00CB2362" w:rsidP="000E6D6D">
            <w:pPr>
              <w:pStyle w:val="EL95ptBullet2"/>
            </w:pPr>
            <w:r>
              <w:t xml:space="preserve">Using the </w:t>
            </w:r>
            <w:r w:rsidR="004967A4">
              <w:t>V</w:t>
            </w:r>
            <w:r>
              <w:t>ocabulary cards to include precise vocabulary from your research</w:t>
            </w:r>
          </w:p>
        </w:tc>
        <w:tc>
          <w:tcPr>
            <w:tcW w:w="3510" w:type="dxa"/>
          </w:tcPr>
          <w:p w14:paraId="40D95AEB" w14:textId="77777777" w:rsidR="00CA2C66" w:rsidRDefault="00BB7D3E" w:rsidP="00BB7D3E">
            <w:pPr>
              <w:pStyle w:val="EL95ptBullet1"/>
            </w:pPr>
            <w:r w:rsidRPr="00306437">
              <w:t xml:space="preserve">During independent work, the teacher can support </w:t>
            </w:r>
            <w:r w:rsidR="00BA6C51">
              <w:t xml:space="preserve">ELLs or </w:t>
            </w:r>
            <w:r w:rsidRPr="00306437">
              <w:t>students with special needs as ne</w:t>
            </w:r>
            <w:r w:rsidR="00BA6C51">
              <w:t>cessary</w:t>
            </w:r>
            <w:r w:rsidRPr="00306437">
              <w:t xml:space="preserve">. Just be sure to let </w:t>
            </w:r>
            <w:r w:rsidR="00BA6C51">
              <w:t>all students</w:t>
            </w:r>
            <w:r w:rsidRPr="00306437">
              <w:t xml:space="preserve"> struggle with the task, as successful completion after considerable effort builds both stamina and confidence.</w:t>
            </w:r>
          </w:p>
          <w:p w14:paraId="06926E68" w14:textId="77777777" w:rsidR="00AB3281" w:rsidRPr="005D445D" w:rsidRDefault="00AB3281" w:rsidP="00BB7D3E">
            <w:pPr>
              <w:pStyle w:val="EL95ptBullet1"/>
            </w:pPr>
            <w:r>
              <w:t>Consider having students who are struggling continue orally practicing a detail and then write it down as they write their drafts.</w:t>
            </w:r>
          </w:p>
        </w:tc>
      </w:tr>
    </w:tbl>
    <w:p w14:paraId="5DEFE81A" w14:textId="77777777" w:rsidR="000E6D6D" w:rsidRDefault="000E6D6D">
      <w:r>
        <w:br w:type="page"/>
      </w:r>
    </w:p>
    <w:tbl>
      <w:tblPr>
        <w:tblW w:w="14400" w:type="dxa"/>
        <w:tblInd w:w="11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86" w:type="dxa"/>
          <w:left w:w="115" w:type="dxa"/>
          <w:bottom w:w="86" w:type="dxa"/>
          <w:right w:w="115" w:type="dxa"/>
        </w:tblCellMar>
        <w:tblLook w:val="01E0" w:firstRow="1" w:lastRow="1" w:firstColumn="1" w:lastColumn="1" w:noHBand="0" w:noVBand="0"/>
      </w:tblPr>
      <w:tblGrid>
        <w:gridCol w:w="10890"/>
        <w:gridCol w:w="3510"/>
      </w:tblGrid>
      <w:tr w:rsidR="000E6D6D" w14:paraId="3D69838F" w14:textId="77777777" w:rsidTr="007D7723">
        <w:tc>
          <w:tcPr>
            <w:tcW w:w="10890" w:type="dxa"/>
            <w:shd w:val="clear" w:color="auto" w:fill="717073"/>
            <w:vAlign w:val="center"/>
          </w:tcPr>
          <w:p w14:paraId="55A54E6B" w14:textId="77777777" w:rsidR="000E6D6D" w:rsidRPr="009B1536" w:rsidRDefault="000E6D6D" w:rsidP="007D7723">
            <w:pPr>
              <w:pStyle w:val="EL95ptHeadingWhite"/>
            </w:pPr>
            <w:r>
              <w:lastRenderedPageBreak/>
              <w:br w:type="page"/>
            </w:r>
            <w:r w:rsidRPr="009B1536">
              <w:t>Work Time</w:t>
            </w:r>
            <w:r>
              <w:t xml:space="preserve"> (continued)</w:t>
            </w:r>
          </w:p>
        </w:tc>
        <w:tc>
          <w:tcPr>
            <w:tcW w:w="3510" w:type="dxa"/>
            <w:shd w:val="clear" w:color="auto" w:fill="717073"/>
            <w:vAlign w:val="center"/>
          </w:tcPr>
          <w:p w14:paraId="41BE5256" w14:textId="77777777" w:rsidR="000E6D6D" w:rsidRPr="008066DB" w:rsidRDefault="000E6D6D" w:rsidP="007D7723">
            <w:pPr>
              <w:pStyle w:val="EL95ptHeadingWhite"/>
            </w:pPr>
            <w:r w:rsidRPr="009B1536">
              <w:t>Meeting Students’ Needs</w:t>
            </w:r>
          </w:p>
        </w:tc>
      </w:tr>
      <w:tr w:rsidR="000E6D6D" w:rsidRPr="00E24093" w14:paraId="5B2834CB" w14:textId="77777777">
        <w:tc>
          <w:tcPr>
            <w:tcW w:w="10890" w:type="dxa"/>
          </w:tcPr>
          <w:p w14:paraId="550C77F5" w14:textId="31712D9F" w:rsidR="000E6D6D" w:rsidRDefault="000E6D6D" w:rsidP="000E6D6D">
            <w:pPr>
              <w:pStyle w:val="EL95ptBullet1"/>
            </w:pPr>
            <w:r>
              <w:t xml:space="preserve">Have students practice using the notes on the </w:t>
            </w:r>
            <w:r w:rsidRPr="00BE06AE">
              <w:t>Paragraph Writing Accordion graphic organizer</w:t>
            </w:r>
            <w:r>
              <w:rPr>
                <w:b/>
              </w:rPr>
              <w:t xml:space="preserve"> </w:t>
            </w:r>
            <w:r w:rsidRPr="00AB3281">
              <w:t>orally</w:t>
            </w:r>
            <w:r w:rsidRPr="00DA4803">
              <w:t>.</w:t>
            </w:r>
            <w:r>
              <w:rPr>
                <w:b/>
              </w:rPr>
              <w:t xml:space="preserve"> </w:t>
            </w:r>
            <w:r>
              <w:t xml:space="preserve">Students should turn to a partner and explain, in complete sentences, the first detail on the organizer. Students should “talk as if they are writing” and keep trying until their sentences are clear and smooth. Circulate to support and model how to use the notes on the organizer to construct and express a complete thought. </w:t>
            </w:r>
          </w:p>
          <w:p w14:paraId="5A62E6F7" w14:textId="77777777" w:rsidR="000E6D6D" w:rsidRDefault="000E6D6D" w:rsidP="000E6D6D">
            <w:pPr>
              <w:pStyle w:val="EL95ptBullet1"/>
            </w:pPr>
            <w:r>
              <w:t xml:space="preserve">Explain to students that they will now have a chance to write their own paragraphs. Direct students to write their drafts on the lines on their Text-Dependent Questions: “Life in the Pack.” Remind them that since it is a first draft, </w:t>
            </w:r>
            <w:r w:rsidRPr="00D47BE2">
              <w:t>it does not have to be perfect.</w:t>
            </w:r>
          </w:p>
          <w:p w14:paraId="1F438054" w14:textId="77777777" w:rsidR="000E6D6D" w:rsidRDefault="000E6D6D" w:rsidP="000E6D6D">
            <w:pPr>
              <w:pStyle w:val="EL95ptBullet1"/>
            </w:pPr>
            <w:r w:rsidRPr="00D47BE2">
              <w:t xml:space="preserve">Students should reference the </w:t>
            </w:r>
            <w:r>
              <w:t>criteria in the writing prompt</w:t>
            </w:r>
            <w:r w:rsidRPr="00D47BE2">
              <w:t xml:space="preserve"> </w:t>
            </w:r>
            <w:r>
              <w:t xml:space="preserve">and be encouraged to refer frequently to the Informational Text anchor chart and Paragraph Writing Accordion graphic organizer </w:t>
            </w:r>
            <w:r w:rsidRPr="00D47BE2">
              <w:t>when drafting</w:t>
            </w:r>
            <w:r>
              <w:t>.</w:t>
            </w:r>
          </w:p>
          <w:p w14:paraId="5008CCC7" w14:textId="7B9ECDE2" w:rsidR="000E6D6D" w:rsidRPr="000E6D6D" w:rsidRDefault="000E6D6D" w:rsidP="000E6D6D">
            <w:pPr>
              <w:pStyle w:val="EL95ptBullet1"/>
            </w:pPr>
            <w:r>
              <w:t xml:space="preserve">Give students 20 minutes to write their paragraphs. </w:t>
            </w:r>
            <w:r w:rsidRPr="00D47BE2">
              <w:t xml:space="preserve">Circulate and support </w:t>
            </w:r>
            <w:r>
              <w:t xml:space="preserve">them </w:t>
            </w:r>
            <w:r w:rsidRPr="00D47BE2">
              <w:t>as needed.</w:t>
            </w:r>
            <w:r>
              <w:t xml:space="preserve"> </w:t>
            </w:r>
            <w:r w:rsidRPr="00D47BE2">
              <w:t xml:space="preserve">Be sure to confer with students you observed struggling </w:t>
            </w:r>
            <w:r>
              <w:t>with planning in Lesson 7 and with writing the paragraph for homework in Lesson 4</w:t>
            </w:r>
            <w:r w:rsidRPr="00D47BE2">
              <w:t>.</w:t>
            </w:r>
            <w:r>
              <w:t xml:space="preserve"> </w:t>
            </w:r>
            <w:r w:rsidRPr="00D47BE2">
              <w:t xml:space="preserve">Help </w:t>
            </w:r>
            <w:r>
              <w:t xml:space="preserve">them </w:t>
            </w:r>
            <w:r w:rsidRPr="00D47BE2">
              <w:t xml:space="preserve">focus </w:t>
            </w:r>
            <w:r>
              <w:t xml:space="preserve">on </w:t>
            </w:r>
            <w:r w:rsidRPr="00D47BE2">
              <w:t>getting their ideas down on paper as opposed to worrying about spelling or grammar.</w:t>
            </w:r>
            <w:r>
              <w:t xml:space="preserve"> See supporting materials for an </w:t>
            </w:r>
            <w:r w:rsidRPr="007A08E3">
              <w:rPr>
                <w:b/>
              </w:rPr>
              <w:t>example</w:t>
            </w:r>
            <w:r>
              <w:t xml:space="preserve"> </w:t>
            </w:r>
            <w:r w:rsidRPr="007A08E3">
              <w:rPr>
                <w:b/>
              </w:rPr>
              <w:t>informational paragraph</w:t>
            </w:r>
            <w:r>
              <w:t>.</w:t>
            </w:r>
          </w:p>
        </w:tc>
        <w:tc>
          <w:tcPr>
            <w:tcW w:w="3510" w:type="dxa"/>
          </w:tcPr>
          <w:p w14:paraId="7CA4D910" w14:textId="77777777" w:rsidR="000E6D6D" w:rsidRPr="00306437" w:rsidRDefault="000E6D6D" w:rsidP="000E6D6D">
            <w:pPr>
              <w:pStyle w:val="EL95ptBodyText"/>
            </w:pPr>
          </w:p>
        </w:tc>
      </w:tr>
    </w:tbl>
    <w:p w14:paraId="00587683" w14:textId="32118D7B" w:rsidR="000E6D6D" w:rsidRDefault="000E6D6D"/>
    <w:p w14:paraId="666D7F7F" w14:textId="77777777" w:rsidR="000E6D6D" w:rsidRDefault="000E6D6D">
      <w:r>
        <w:br w:type="page"/>
      </w:r>
    </w:p>
    <w:p w14:paraId="6927AC80" w14:textId="77777777" w:rsidR="00231C6C" w:rsidRDefault="00231C6C">
      <w:bookmarkStart w:id="0" w:name="_GoBack"/>
      <w:bookmarkEnd w:id="0"/>
    </w:p>
    <w:tbl>
      <w:tblPr>
        <w:tblW w:w="14400" w:type="dxa"/>
        <w:tblInd w:w="11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86" w:type="dxa"/>
          <w:left w:w="115" w:type="dxa"/>
          <w:bottom w:w="86" w:type="dxa"/>
          <w:right w:w="115" w:type="dxa"/>
        </w:tblCellMar>
        <w:tblLook w:val="01E0" w:firstRow="1" w:lastRow="1" w:firstColumn="1" w:lastColumn="1" w:noHBand="0" w:noVBand="0"/>
      </w:tblPr>
      <w:tblGrid>
        <w:gridCol w:w="10890"/>
        <w:gridCol w:w="3510"/>
      </w:tblGrid>
      <w:tr w:rsidR="00AF2216" w14:paraId="555BA961" w14:textId="77777777">
        <w:tc>
          <w:tcPr>
            <w:tcW w:w="10890" w:type="dxa"/>
            <w:shd w:val="clear" w:color="auto" w:fill="717073"/>
            <w:vAlign w:val="center"/>
          </w:tcPr>
          <w:p w14:paraId="5CC724D4" w14:textId="77777777" w:rsidR="00AF2216" w:rsidRPr="006434D2" w:rsidRDefault="00AF2216" w:rsidP="00AF2216">
            <w:pPr>
              <w:pStyle w:val="EL95ptHeadingWhite"/>
            </w:pPr>
            <w:r w:rsidRPr="006434D2">
              <w:t>Closing and Assessment</w:t>
            </w:r>
          </w:p>
        </w:tc>
        <w:tc>
          <w:tcPr>
            <w:tcW w:w="3510" w:type="dxa"/>
            <w:shd w:val="clear" w:color="auto" w:fill="717073"/>
            <w:vAlign w:val="center"/>
          </w:tcPr>
          <w:p w14:paraId="5EDCBD6B" w14:textId="77777777" w:rsidR="00AF2216" w:rsidRPr="008066DB" w:rsidRDefault="00AF2216" w:rsidP="00AF2216">
            <w:pPr>
              <w:pStyle w:val="EL95ptHeadingWhite"/>
            </w:pPr>
            <w:r w:rsidRPr="009B1536">
              <w:t>Meeting Students’ Needs</w:t>
            </w:r>
          </w:p>
        </w:tc>
      </w:tr>
      <w:tr w:rsidR="00AF2216" w:rsidRPr="00E24093" w14:paraId="764B08EA" w14:textId="77777777">
        <w:tc>
          <w:tcPr>
            <w:tcW w:w="10890" w:type="dxa"/>
          </w:tcPr>
          <w:p w14:paraId="387DE394" w14:textId="77777777" w:rsidR="006E4435" w:rsidRPr="006E4435" w:rsidRDefault="00AF2216" w:rsidP="006E4435">
            <w:pPr>
              <w:pStyle w:val="EL95ptBodyText"/>
              <w:rPr>
                <w:b/>
              </w:rPr>
            </w:pPr>
            <w:r w:rsidRPr="00E24093">
              <w:rPr>
                <w:b/>
              </w:rPr>
              <w:t xml:space="preserve">A. </w:t>
            </w:r>
            <w:r w:rsidR="0091673D" w:rsidRPr="0091673D">
              <w:rPr>
                <w:b/>
              </w:rPr>
              <w:t xml:space="preserve">Share </w:t>
            </w:r>
            <w:r w:rsidR="0062007E">
              <w:rPr>
                <w:b/>
              </w:rPr>
              <w:t>(</w:t>
            </w:r>
            <w:r w:rsidR="00BE77C3">
              <w:rPr>
                <w:b/>
              </w:rPr>
              <w:t>10</w:t>
            </w:r>
            <w:r w:rsidR="00BE77C3" w:rsidRPr="0091673D">
              <w:rPr>
                <w:b/>
              </w:rPr>
              <w:t xml:space="preserve"> </w:t>
            </w:r>
            <w:r w:rsidR="0091673D" w:rsidRPr="0091673D">
              <w:rPr>
                <w:b/>
              </w:rPr>
              <w:t>minutes)</w:t>
            </w:r>
          </w:p>
          <w:p w14:paraId="50906979" w14:textId="77777777" w:rsidR="002D6E22" w:rsidRPr="002D6E22" w:rsidRDefault="002D6E22" w:rsidP="002D6E22">
            <w:pPr>
              <w:pStyle w:val="EL95ptBullet1"/>
            </w:pPr>
            <w:r w:rsidRPr="002D6E22">
              <w:t xml:space="preserve">Ask students to bring their drafts of </w:t>
            </w:r>
            <w:r>
              <w:t>their paragraphs</w:t>
            </w:r>
            <w:r w:rsidRPr="002D6E22">
              <w:t xml:space="preserve"> and sit facing </w:t>
            </w:r>
            <w:r>
              <w:t>their</w:t>
            </w:r>
            <w:r w:rsidRPr="002D6E22">
              <w:t xml:space="preserve"> critique partner.</w:t>
            </w:r>
          </w:p>
          <w:p w14:paraId="4F2B3673" w14:textId="77777777" w:rsidR="002D6E22" w:rsidRPr="002D6E22" w:rsidRDefault="002D6E22" w:rsidP="002D6E22">
            <w:pPr>
              <w:pStyle w:val="EL95ptBullet1"/>
            </w:pPr>
            <w:r w:rsidRPr="002D6E22">
              <w:t xml:space="preserve">Review </w:t>
            </w:r>
            <w:r w:rsidR="00282723">
              <w:t xml:space="preserve">the </w:t>
            </w:r>
            <w:r w:rsidR="005B354D" w:rsidRPr="00DA4803">
              <w:t>Praise-Question-Suggest protocol</w:t>
            </w:r>
            <w:r w:rsidRPr="002D6E22">
              <w:t xml:space="preserve"> with stude</w:t>
            </w:r>
            <w:r w:rsidR="0059627D">
              <w:t>nts.</w:t>
            </w:r>
          </w:p>
          <w:p w14:paraId="47D4BE68" w14:textId="77777777" w:rsidR="002D6E22" w:rsidRPr="002D6E22" w:rsidRDefault="002D6E22" w:rsidP="0059627D">
            <w:pPr>
              <w:pStyle w:val="EL95ptBullet1"/>
            </w:pPr>
            <w:r w:rsidRPr="002D6E22">
              <w:t xml:space="preserve">Ask students to decide who will present first and who will critique. </w:t>
            </w:r>
            <w:r w:rsidR="0059627D">
              <w:t>Explain that</w:t>
            </w:r>
            <w:r w:rsidRPr="002D6E22">
              <w:t xml:space="preserve"> they will just</w:t>
            </w:r>
            <w:r w:rsidR="0059627D">
              <w:t xml:space="preserve"> give each other oral feedback based on the criteria list in the writing prompt and what they know about focus statements.</w:t>
            </w:r>
          </w:p>
          <w:p w14:paraId="47997372" w14:textId="77777777" w:rsidR="002D6E22" w:rsidRPr="002D6E22" w:rsidRDefault="004967A4" w:rsidP="0059627D">
            <w:pPr>
              <w:pStyle w:val="EL95ptBullet1"/>
            </w:pPr>
            <w:r>
              <w:t>The first p</w:t>
            </w:r>
            <w:r w:rsidR="002D6E22" w:rsidRPr="002D6E22">
              <w:t xml:space="preserve">resenter has </w:t>
            </w:r>
            <w:r w:rsidR="00BE77C3">
              <w:t>4</w:t>
            </w:r>
            <w:r w:rsidR="00BE77C3" w:rsidRPr="002D6E22">
              <w:t xml:space="preserve"> </w:t>
            </w:r>
            <w:r w:rsidR="002D6E22" w:rsidRPr="002D6E22">
              <w:t xml:space="preserve">minutes to </w:t>
            </w:r>
            <w:r w:rsidR="00BE77C3">
              <w:t>read</w:t>
            </w:r>
            <w:r w:rsidR="00BE77C3" w:rsidRPr="002D6E22">
              <w:t xml:space="preserve"> </w:t>
            </w:r>
            <w:r w:rsidR="002D6E22" w:rsidRPr="002D6E22">
              <w:t>his or her draft and receive feedback from his or her partner.</w:t>
            </w:r>
            <w:r w:rsidR="00BA6C51">
              <w:t xml:space="preserve"> </w:t>
            </w:r>
          </w:p>
          <w:p w14:paraId="64EECA2F" w14:textId="77777777" w:rsidR="002D6E22" w:rsidRPr="002D6E22" w:rsidRDefault="002D6E22" w:rsidP="0059627D">
            <w:pPr>
              <w:pStyle w:val="EL95ptBullet1"/>
            </w:pPr>
            <w:r w:rsidRPr="002D6E22">
              <w:t>Then students switch</w:t>
            </w:r>
            <w:r w:rsidR="0059627D">
              <w:t xml:space="preserve"> roles and repeat the process. </w:t>
            </w:r>
          </w:p>
          <w:p w14:paraId="37CF4AE3" w14:textId="77777777" w:rsidR="0091673D" w:rsidRDefault="002D6E22" w:rsidP="002D6E22">
            <w:pPr>
              <w:pStyle w:val="EL95ptBullet1"/>
            </w:pPr>
            <w:r w:rsidRPr="002D6E22">
              <w:t>After both students have received feedback, direct students to</w:t>
            </w:r>
            <w:r w:rsidR="0059627D">
              <w:t xml:space="preserve"> write a revision note at the top of their draft</w:t>
            </w:r>
            <w:r w:rsidR="004967A4">
              <w:t>s</w:t>
            </w:r>
            <w:r w:rsidR="0059627D">
              <w:t xml:space="preserve"> based on the feedback they received from their partners.</w:t>
            </w:r>
          </w:p>
          <w:p w14:paraId="2678A9D4" w14:textId="77777777" w:rsidR="0013561C" w:rsidRDefault="0059627D" w:rsidP="0013561C">
            <w:pPr>
              <w:pStyle w:val="EL95ptBullet1"/>
            </w:pPr>
            <w:r>
              <w:t>Explain to students that for homework, they should revise their paragraphs based on the revision note they just made</w:t>
            </w:r>
            <w:r w:rsidR="00BE06AE">
              <w:t xml:space="preserve"> and for capitalization, punctuation, and spelling</w:t>
            </w:r>
            <w:r>
              <w:t>.</w:t>
            </w:r>
          </w:p>
        </w:tc>
        <w:tc>
          <w:tcPr>
            <w:tcW w:w="3510" w:type="dxa"/>
          </w:tcPr>
          <w:p w14:paraId="7E17E8CD" w14:textId="77777777" w:rsidR="00AF2216" w:rsidRPr="005D445D" w:rsidRDefault="00AF2216" w:rsidP="00AF2216">
            <w:pPr>
              <w:pStyle w:val="EL95ptBodyText"/>
            </w:pPr>
          </w:p>
        </w:tc>
      </w:tr>
      <w:tr w:rsidR="00AF2216" w14:paraId="41D6270B" w14:textId="77777777">
        <w:tc>
          <w:tcPr>
            <w:tcW w:w="10890" w:type="dxa"/>
            <w:shd w:val="clear" w:color="auto" w:fill="717073"/>
            <w:vAlign w:val="center"/>
          </w:tcPr>
          <w:p w14:paraId="37A1F05F" w14:textId="77777777" w:rsidR="00AF2216" w:rsidRPr="009B1536" w:rsidRDefault="00AF2216" w:rsidP="00AF2216">
            <w:pPr>
              <w:pStyle w:val="EL95ptHeadingWhite"/>
            </w:pPr>
            <w:r>
              <w:br w:type="page"/>
              <w:t>Homework</w:t>
            </w:r>
          </w:p>
        </w:tc>
        <w:tc>
          <w:tcPr>
            <w:tcW w:w="3510" w:type="dxa"/>
            <w:shd w:val="clear" w:color="auto" w:fill="717073"/>
            <w:vAlign w:val="center"/>
          </w:tcPr>
          <w:p w14:paraId="5A8F2DA0" w14:textId="77777777" w:rsidR="00AF2216" w:rsidRPr="008066DB" w:rsidRDefault="00AF2216" w:rsidP="00AF2216">
            <w:pPr>
              <w:pStyle w:val="EL95ptHeadingWhite"/>
            </w:pPr>
            <w:r w:rsidRPr="009B1536">
              <w:t>Meeting Students’ Needs</w:t>
            </w:r>
          </w:p>
        </w:tc>
      </w:tr>
      <w:tr w:rsidR="00AF2216" w:rsidRPr="00E24093" w14:paraId="11855469" w14:textId="77777777">
        <w:tc>
          <w:tcPr>
            <w:tcW w:w="10890" w:type="dxa"/>
          </w:tcPr>
          <w:p w14:paraId="4FA4BB9E" w14:textId="77777777" w:rsidR="00FC7848" w:rsidRDefault="0091673D">
            <w:pPr>
              <w:pStyle w:val="EL95ptBullet1"/>
            </w:pPr>
            <w:r>
              <w:t xml:space="preserve">Revise your paragraph </w:t>
            </w:r>
            <w:r w:rsidR="00AB3281">
              <w:t>based on your revision notes and for capitalization, punctuation, and spelling.</w:t>
            </w:r>
          </w:p>
        </w:tc>
        <w:tc>
          <w:tcPr>
            <w:tcW w:w="3510" w:type="dxa"/>
          </w:tcPr>
          <w:p w14:paraId="7DBE8871" w14:textId="77777777" w:rsidR="00AF2216" w:rsidRPr="005D445D" w:rsidRDefault="00AF2216" w:rsidP="00AF2216">
            <w:pPr>
              <w:pStyle w:val="EL95ptBodyText"/>
            </w:pPr>
          </w:p>
        </w:tc>
      </w:tr>
    </w:tbl>
    <w:p w14:paraId="4303EF46" w14:textId="77777777" w:rsidR="00AF2216" w:rsidRDefault="00AF2216" w:rsidP="00AF2216">
      <w:pPr>
        <w:pStyle w:val="EL95ptBodyText"/>
        <w:sectPr w:rsidR="00AF2216">
          <w:headerReference w:type="even" r:id="rId8"/>
          <w:headerReference w:type="default" r:id="rId9"/>
          <w:footerReference w:type="even" r:id="rId10"/>
          <w:footerReference w:type="default" r:id="rId11"/>
          <w:headerReference w:type="first" r:id="rId12"/>
          <w:footerReference w:type="first" r:id="rId13"/>
          <w:pgSz w:w="15840" w:h="12240" w:orient="landscape" w:code="1"/>
          <w:pgMar w:top="1800" w:right="720" w:bottom="792" w:left="720" w:header="504" w:footer="504" w:gutter="0"/>
          <w:pgNumType w:start="0"/>
          <w:cols w:space="720"/>
          <w:titlePg/>
          <w:docGrid w:linePitch="360"/>
        </w:sectPr>
      </w:pPr>
    </w:p>
    <w:p w14:paraId="08FF33F0" w14:textId="77777777" w:rsidR="00AF2216" w:rsidRDefault="00AF2216" w:rsidP="00AF2216">
      <w:pPr>
        <w:pStyle w:val="EL95ptBodyText"/>
      </w:pPr>
    </w:p>
    <w:tbl>
      <w:tblPr>
        <w:tblW w:w="0" w:type="auto"/>
        <w:tblInd w:w="216" w:type="dxa"/>
        <w:tblCellMar>
          <w:left w:w="230" w:type="dxa"/>
          <w:right w:w="0" w:type="dxa"/>
        </w:tblCellMar>
        <w:tblLook w:val="04A0" w:firstRow="1" w:lastRow="0" w:firstColumn="1" w:lastColumn="0" w:noHBand="0" w:noVBand="1"/>
      </w:tblPr>
      <w:tblGrid>
        <w:gridCol w:w="10814"/>
      </w:tblGrid>
      <w:tr w:rsidR="00AF2216" w14:paraId="1882611B" w14:textId="77777777" w:rsidTr="00946163">
        <w:trPr>
          <w:trHeight w:hRule="exact" w:val="11376"/>
        </w:trPr>
        <w:tc>
          <w:tcPr>
            <w:tcW w:w="14368" w:type="dxa"/>
            <w:shd w:val="clear" w:color="auto" w:fill="auto"/>
          </w:tcPr>
          <w:p w14:paraId="4401A8FF" w14:textId="77777777" w:rsidR="00946163" w:rsidRDefault="00946163" w:rsidP="00AF2216">
            <w:pPr>
              <w:pStyle w:val="ELCoverTitle1WT"/>
              <w:rPr>
                <w:sz w:val="56"/>
                <w:szCs w:val="56"/>
              </w:rPr>
            </w:pPr>
          </w:p>
          <w:p w14:paraId="0EBD085F" w14:textId="77777777" w:rsidR="00946163" w:rsidRDefault="00946163" w:rsidP="00AF2216">
            <w:pPr>
              <w:pStyle w:val="ELCoverTitle1WT"/>
              <w:rPr>
                <w:sz w:val="56"/>
                <w:szCs w:val="56"/>
              </w:rPr>
            </w:pPr>
          </w:p>
          <w:p w14:paraId="04F6CDCD" w14:textId="77777777" w:rsidR="00946163" w:rsidRDefault="00946163" w:rsidP="00AF2216">
            <w:pPr>
              <w:pStyle w:val="ELCoverTitle1WT"/>
              <w:rPr>
                <w:sz w:val="56"/>
                <w:szCs w:val="56"/>
              </w:rPr>
            </w:pPr>
          </w:p>
          <w:p w14:paraId="0B41E82D" w14:textId="77777777" w:rsidR="00946163" w:rsidRDefault="00946163" w:rsidP="00AF2216">
            <w:pPr>
              <w:pStyle w:val="ELCoverTitle1WT"/>
              <w:rPr>
                <w:sz w:val="56"/>
                <w:szCs w:val="56"/>
              </w:rPr>
            </w:pPr>
          </w:p>
          <w:p w14:paraId="7A74AA63" w14:textId="77777777" w:rsidR="00946163" w:rsidRDefault="00946163" w:rsidP="00AF2216">
            <w:pPr>
              <w:pStyle w:val="ELCoverTitle1WT"/>
              <w:rPr>
                <w:sz w:val="56"/>
                <w:szCs w:val="56"/>
              </w:rPr>
            </w:pPr>
          </w:p>
          <w:p w14:paraId="68B97FF7" w14:textId="77777777" w:rsidR="00946163" w:rsidRDefault="00946163" w:rsidP="00AF2216">
            <w:pPr>
              <w:pStyle w:val="ELCoverTitle1WT"/>
              <w:rPr>
                <w:sz w:val="56"/>
                <w:szCs w:val="56"/>
              </w:rPr>
            </w:pPr>
          </w:p>
          <w:p w14:paraId="2F6F0511" w14:textId="77777777" w:rsidR="00946163" w:rsidRDefault="00946163" w:rsidP="00AF2216">
            <w:pPr>
              <w:pStyle w:val="ELCoverTitle1WT"/>
              <w:rPr>
                <w:sz w:val="56"/>
                <w:szCs w:val="56"/>
              </w:rPr>
            </w:pPr>
          </w:p>
          <w:p w14:paraId="51222AF3" w14:textId="77777777" w:rsidR="00946163" w:rsidRDefault="00946163" w:rsidP="00AF2216">
            <w:pPr>
              <w:pStyle w:val="ELCoverTitle1WT"/>
              <w:rPr>
                <w:sz w:val="56"/>
                <w:szCs w:val="56"/>
              </w:rPr>
            </w:pPr>
          </w:p>
          <w:p w14:paraId="26D69AF3" w14:textId="77777777" w:rsidR="00946163" w:rsidRDefault="00946163" w:rsidP="00AF2216">
            <w:pPr>
              <w:pStyle w:val="ELCoverTitle1WT"/>
              <w:rPr>
                <w:sz w:val="56"/>
                <w:szCs w:val="56"/>
              </w:rPr>
            </w:pPr>
          </w:p>
          <w:p w14:paraId="12031A9F" w14:textId="77777777" w:rsidR="00946163" w:rsidRDefault="00946163" w:rsidP="00AF2216">
            <w:pPr>
              <w:pStyle w:val="ELCoverTitle1WT"/>
              <w:rPr>
                <w:sz w:val="56"/>
                <w:szCs w:val="56"/>
              </w:rPr>
            </w:pPr>
          </w:p>
          <w:p w14:paraId="1C20FE09" w14:textId="77777777" w:rsidR="00946163" w:rsidRDefault="00946163" w:rsidP="00AF2216">
            <w:pPr>
              <w:pStyle w:val="ELCoverTitle1WT"/>
              <w:rPr>
                <w:sz w:val="56"/>
                <w:szCs w:val="56"/>
              </w:rPr>
            </w:pPr>
          </w:p>
          <w:p w14:paraId="38BE628E" w14:textId="77777777" w:rsidR="00946163" w:rsidRDefault="00946163" w:rsidP="00AF2216">
            <w:pPr>
              <w:pStyle w:val="ELCoverTitle1WT"/>
              <w:rPr>
                <w:sz w:val="56"/>
                <w:szCs w:val="56"/>
              </w:rPr>
            </w:pPr>
          </w:p>
          <w:p w14:paraId="7AD7BFC4" w14:textId="77777777" w:rsidR="00946163" w:rsidRDefault="00946163" w:rsidP="00AF2216">
            <w:pPr>
              <w:pStyle w:val="ELCoverTitle1WT"/>
              <w:rPr>
                <w:sz w:val="56"/>
                <w:szCs w:val="56"/>
              </w:rPr>
            </w:pPr>
          </w:p>
          <w:p w14:paraId="41E4CEC5" w14:textId="77777777" w:rsidR="00946163" w:rsidRDefault="00946163" w:rsidP="00AF2216">
            <w:pPr>
              <w:pStyle w:val="ELCoverTitle1WT"/>
              <w:rPr>
                <w:sz w:val="56"/>
                <w:szCs w:val="56"/>
              </w:rPr>
            </w:pPr>
          </w:p>
          <w:p w14:paraId="01DD2C1E" w14:textId="77777777" w:rsidR="00946163" w:rsidRDefault="00946163" w:rsidP="00AF2216">
            <w:pPr>
              <w:pStyle w:val="ELCoverTitle1WT"/>
              <w:rPr>
                <w:sz w:val="56"/>
                <w:szCs w:val="56"/>
              </w:rPr>
            </w:pPr>
          </w:p>
          <w:p w14:paraId="41783A0E" w14:textId="77777777" w:rsidR="00AF2216" w:rsidRPr="008920CE" w:rsidRDefault="00C95C06" w:rsidP="00AF2216">
            <w:pPr>
              <w:pStyle w:val="ELCoverTitle1WT"/>
              <w:rPr>
                <w:sz w:val="56"/>
                <w:szCs w:val="56"/>
              </w:rPr>
            </w:pPr>
            <w:r>
              <w:rPr>
                <w:sz w:val="56"/>
                <w:szCs w:val="56"/>
              </w:rPr>
              <w:t>Grad</w:t>
            </w:r>
            <w:r w:rsidR="00A02B20">
              <w:rPr>
                <w:sz w:val="56"/>
                <w:szCs w:val="56"/>
              </w:rPr>
              <w:t>e 3: Module</w:t>
            </w:r>
            <w:r w:rsidR="0091673D">
              <w:rPr>
                <w:sz w:val="56"/>
                <w:szCs w:val="56"/>
              </w:rPr>
              <w:t xml:space="preserve"> 3B: Unit 2: Lesson 8</w:t>
            </w:r>
          </w:p>
          <w:p w14:paraId="3C5809F2" w14:textId="77777777" w:rsidR="00AF2216" w:rsidRPr="008920CE" w:rsidRDefault="00AF2216" w:rsidP="00AF2216">
            <w:pPr>
              <w:pStyle w:val="ELCoverTitle2WT"/>
              <w:rPr>
                <w:sz w:val="56"/>
                <w:szCs w:val="56"/>
              </w:rPr>
            </w:pPr>
            <w:r w:rsidRPr="008920CE">
              <w:rPr>
                <w:sz w:val="56"/>
                <w:szCs w:val="56"/>
              </w:rPr>
              <w:t>Supporting Materials</w:t>
            </w:r>
          </w:p>
        </w:tc>
      </w:tr>
    </w:tbl>
    <w:p w14:paraId="5CD41AA1" w14:textId="77777777" w:rsidR="00AF2216" w:rsidRDefault="00AF2216" w:rsidP="00AF2216">
      <w:pPr>
        <w:pStyle w:val="EL95ptBodyText"/>
      </w:pPr>
    </w:p>
    <w:p w14:paraId="500E79D0" w14:textId="77777777" w:rsidR="0013561C" w:rsidRDefault="00AF2216" w:rsidP="00321834">
      <w:pPr>
        <w:pStyle w:val="ELPageHeading2"/>
      </w:pPr>
      <w:r>
        <w:br w:type="page"/>
      </w:r>
    </w:p>
    <w:p w14:paraId="56640CE8" w14:textId="1B80EB5F" w:rsidR="00365BAB" w:rsidRDefault="007A08E3" w:rsidP="00CB2362">
      <w:pPr>
        <w:pStyle w:val="ELPageHeading2"/>
      </w:pPr>
      <w:r>
        <w:lastRenderedPageBreak/>
        <w:t>Example Focus Statements</w:t>
      </w:r>
      <w:r w:rsidR="00465E24">
        <w:t>: “Life in the Pack”</w:t>
      </w:r>
      <w:r w:rsidR="00365BAB" w:rsidRPr="00E532F6">
        <w:t xml:space="preserve"> </w:t>
      </w:r>
    </w:p>
    <w:p w14:paraId="57501325" w14:textId="15890F72" w:rsidR="00365BAB" w:rsidRDefault="00BA6C51" w:rsidP="00365BAB">
      <w:pPr>
        <w:pStyle w:val="ELPageHeading2"/>
        <w:rPr>
          <w:b w:val="0"/>
        </w:rPr>
      </w:pPr>
      <w:r>
        <w:rPr>
          <w:b w:val="0"/>
        </w:rPr>
        <w:t>F</w:t>
      </w:r>
      <w:r w:rsidR="007A08E3">
        <w:rPr>
          <w:b w:val="0"/>
        </w:rPr>
        <w:t xml:space="preserve">or </w:t>
      </w:r>
      <w:r>
        <w:rPr>
          <w:b w:val="0"/>
        </w:rPr>
        <w:t>T</w:t>
      </w:r>
      <w:r w:rsidR="007A08E3">
        <w:rPr>
          <w:b w:val="0"/>
        </w:rPr>
        <w:t xml:space="preserve">eacher </w:t>
      </w:r>
      <w:r>
        <w:rPr>
          <w:b w:val="0"/>
        </w:rPr>
        <w:t>R</w:t>
      </w:r>
      <w:r w:rsidR="00F36BF6">
        <w:rPr>
          <w:b w:val="0"/>
        </w:rPr>
        <w:t>eference</w:t>
      </w:r>
    </w:p>
    <w:p w14:paraId="35FB5DBD" w14:textId="77777777" w:rsidR="00365BAB" w:rsidRDefault="00365BAB" w:rsidP="00365BAB"/>
    <w:p w14:paraId="0747F9B3" w14:textId="77777777" w:rsidR="007A08E3" w:rsidRDefault="00CB2362">
      <w:pPr>
        <w:rPr>
          <w:rFonts w:ascii="Georgia" w:hAnsi="Georgia"/>
        </w:rPr>
      </w:pPr>
      <w:r w:rsidRPr="00202544">
        <w:rPr>
          <w:rFonts w:ascii="Georgia" w:hAnsi="Georgia"/>
        </w:rPr>
        <w:t>Living in a pack helps wolves survive in many ways.</w:t>
      </w:r>
    </w:p>
    <w:p w14:paraId="6F42F9ED" w14:textId="77777777" w:rsidR="00CB2362" w:rsidRDefault="00CB2362">
      <w:pPr>
        <w:rPr>
          <w:rFonts w:ascii="Georgia" w:hAnsi="Georgia"/>
        </w:rPr>
      </w:pPr>
    </w:p>
    <w:p w14:paraId="777AF83F" w14:textId="77777777" w:rsidR="00CB2362" w:rsidRDefault="00CB2362">
      <w:pPr>
        <w:rPr>
          <w:rFonts w:ascii="Georgia" w:hAnsi="Georgia"/>
        </w:rPr>
      </w:pPr>
      <w:r>
        <w:rPr>
          <w:rFonts w:ascii="Georgia" w:hAnsi="Georgia"/>
        </w:rPr>
        <w:t>Wolves live together in a pack, which helps them survive.</w:t>
      </w:r>
    </w:p>
    <w:p w14:paraId="43929288" w14:textId="77777777" w:rsidR="00CB2362" w:rsidRDefault="00CB2362">
      <w:pPr>
        <w:rPr>
          <w:rFonts w:ascii="Georgia" w:hAnsi="Georgia"/>
        </w:rPr>
      </w:pPr>
    </w:p>
    <w:p w14:paraId="690C38CE" w14:textId="77777777" w:rsidR="00CB2362" w:rsidRDefault="00CB2362">
      <w:pPr>
        <w:rPr>
          <w:rFonts w:ascii="Georgia" w:hAnsi="Georgia"/>
        </w:rPr>
      </w:pPr>
      <w:r>
        <w:rPr>
          <w:rFonts w:ascii="Georgia" w:hAnsi="Georgia"/>
        </w:rPr>
        <w:t>A key to wolves’ survival is living together in a pack.</w:t>
      </w:r>
    </w:p>
    <w:p w14:paraId="14EC2908" w14:textId="77777777" w:rsidR="00CB2362" w:rsidRDefault="00CB2362">
      <w:pPr>
        <w:rPr>
          <w:rFonts w:ascii="Arial" w:hAnsi="Arial" w:cs="Arial"/>
          <w:b/>
          <w:color w:val="717073"/>
          <w:kern w:val="16"/>
          <w:sz w:val="26"/>
          <w:szCs w:val="26"/>
        </w:rPr>
      </w:pPr>
    </w:p>
    <w:p w14:paraId="42EEC47D" w14:textId="77777777" w:rsidR="00CB2362" w:rsidRDefault="00CB2362">
      <w:pPr>
        <w:rPr>
          <w:rFonts w:ascii="Arial" w:hAnsi="Arial" w:cs="Arial"/>
          <w:b/>
          <w:color w:val="717073"/>
          <w:kern w:val="16"/>
          <w:sz w:val="26"/>
          <w:szCs w:val="26"/>
        </w:rPr>
      </w:pPr>
      <w:r>
        <w:br w:type="page"/>
      </w:r>
    </w:p>
    <w:p w14:paraId="5CF4CC2C" w14:textId="77777777" w:rsidR="00365BAB" w:rsidRDefault="007A08E3" w:rsidP="00365BAB">
      <w:pPr>
        <w:pStyle w:val="ELPageHeading2"/>
      </w:pPr>
      <w:r>
        <w:lastRenderedPageBreak/>
        <w:t>Example Informational Paragraph</w:t>
      </w:r>
      <w:r w:rsidR="00365BAB" w:rsidRPr="00E532F6">
        <w:t xml:space="preserve"> </w:t>
      </w:r>
    </w:p>
    <w:p w14:paraId="364988E1" w14:textId="1266C890" w:rsidR="00365BAB" w:rsidRPr="00FB2425" w:rsidRDefault="00BA6C51" w:rsidP="00365BAB">
      <w:pPr>
        <w:pStyle w:val="ELPageHeading2"/>
        <w:rPr>
          <w:b w:val="0"/>
        </w:rPr>
      </w:pPr>
      <w:r>
        <w:rPr>
          <w:b w:val="0"/>
        </w:rPr>
        <w:t>F</w:t>
      </w:r>
      <w:r w:rsidR="00365BAB">
        <w:rPr>
          <w:b w:val="0"/>
        </w:rPr>
        <w:t xml:space="preserve">or </w:t>
      </w:r>
      <w:r>
        <w:rPr>
          <w:b w:val="0"/>
        </w:rPr>
        <w:t>T</w:t>
      </w:r>
      <w:r w:rsidR="00365BAB">
        <w:rPr>
          <w:b w:val="0"/>
        </w:rPr>
        <w:t xml:space="preserve">eacher </w:t>
      </w:r>
      <w:r>
        <w:rPr>
          <w:b w:val="0"/>
        </w:rPr>
        <w:t>R</w:t>
      </w:r>
      <w:r w:rsidR="00365BAB">
        <w:rPr>
          <w:b w:val="0"/>
        </w:rPr>
        <w:t>e</w:t>
      </w:r>
      <w:r w:rsidR="00F36BF6">
        <w:rPr>
          <w:b w:val="0"/>
        </w:rPr>
        <w:t>ference</w:t>
      </w:r>
    </w:p>
    <w:p w14:paraId="4BA62B57" w14:textId="77777777" w:rsidR="00365BAB" w:rsidRDefault="00365BAB" w:rsidP="00365BAB">
      <w:pPr>
        <w:rPr>
          <w:b/>
        </w:rPr>
      </w:pPr>
    </w:p>
    <w:p w14:paraId="40D9769B" w14:textId="77777777" w:rsidR="00365BAB" w:rsidRPr="0011712A" w:rsidRDefault="00365BAB" w:rsidP="00365BAB">
      <w:pPr>
        <w:rPr>
          <w:rFonts w:ascii="Georgia" w:hAnsi="Georgia"/>
        </w:rPr>
      </w:pPr>
      <w:r w:rsidRPr="0011712A">
        <w:rPr>
          <w:rFonts w:ascii="Georgia" w:hAnsi="Georgia"/>
        </w:rPr>
        <w:t xml:space="preserve">Writing Prompt: </w:t>
      </w:r>
    </w:p>
    <w:p w14:paraId="71A7F584" w14:textId="77777777" w:rsidR="00365BAB" w:rsidRDefault="00365BAB" w:rsidP="00365BAB">
      <w:pPr>
        <w:pStyle w:val="EL75ptBullet1"/>
        <w:numPr>
          <w:ilvl w:val="0"/>
          <w:numId w:val="0"/>
        </w:numPr>
        <w:ind w:left="144" w:hanging="144"/>
        <w:rPr>
          <w:sz w:val="24"/>
          <w:szCs w:val="24"/>
        </w:rPr>
      </w:pPr>
    </w:p>
    <w:p w14:paraId="5382C7A8" w14:textId="77777777" w:rsidR="00365BAB" w:rsidRDefault="00365BAB" w:rsidP="00365BAB">
      <w:pPr>
        <w:pStyle w:val="EL12ptBodyText"/>
      </w:pPr>
      <w:r w:rsidRPr="00C25CAE">
        <w:t>After reading “Life in the Pack</w:t>
      </w:r>
      <w:r w:rsidR="00BA6C51">
        <w:t>,</w:t>
      </w:r>
      <w:r w:rsidRPr="00C25CAE">
        <w:t xml:space="preserve">” </w:t>
      </w:r>
      <w:r w:rsidR="00BA6C51">
        <w:t xml:space="preserve">what have you learned about </w:t>
      </w:r>
      <w:r w:rsidRPr="00C25CAE">
        <w:t>how living in a pack help</w:t>
      </w:r>
      <w:r w:rsidR="00BA6C51">
        <w:t>s</w:t>
      </w:r>
      <w:r w:rsidRPr="00C25CAE">
        <w:t xml:space="preserve"> wolves survive?</w:t>
      </w:r>
    </w:p>
    <w:p w14:paraId="5B3257DD" w14:textId="77777777" w:rsidR="00365BAB" w:rsidRDefault="00365BAB" w:rsidP="00365BAB">
      <w:pPr>
        <w:pStyle w:val="EL12ptBodyText"/>
        <w:rPr>
          <w:szCs w:val="24"/>
        </w:rPr>
      </w:pPr>
    </w:p>
    <w:p w14:paraId="35619F57" w14:textId="77777777" w:rsidR="00365BAB" w:rsidRDefault="00365BAB" w:rsidP="00365BAB">
      <w:pPr>
        <w:pStyle w:val="EL12ptBodyText"/>
        <w:rPr>
          <w:szCs w:val="24"/>
        </w:rPr>
      </w:pPr>
      <w:r>
        <w:rPr>
          <w:szCs w:val="24"/>
        </w:rPr>
        <w:t>A quality response will:</w:t>
      </w:r>
    </w:p>
    <w:p w14:paraId="7D2A8F37" w14:textId="77777777" w:rsidR="00365BAB" w:rsidRDefault="00365BAB" w:rsidP="006E1ABB">
      <w:pPr>
        <w:pStyle w:val="EL12ptBullet1"/>
      </w:pPr>
      <w:r>
        <w:t>Clearly introduce the topic</w:t>
      </w:r>
    </w:p>
    <w:p w14:paraId="64C51D2D" w14:textId="77777777" w:rsidR="00365BAB" w:rsidRDefault="00365BAB" w:rsidP="006E1ABB">
      <w:pPr>
        <w:pStyle w:val="EL12ptBullet1"/>
      </w:pPr>
      <w:r>
        <w:t>Develop the topic with facts, definitions, and details</w:t>
      </w:r>
    </w:p>
    <w:p w14:paraId="78FD2C46" w14:textId="77777777" w:rsidR="00365BAB" w:rsidRDefault="00365BAB" w:rsidP="006E1ABB">
      <w:pPr>
        <w:pStyle w:val="EL12ptBullet1"/>
      </w:pPr>
      <w:r>
        <w:t>Use linking words and phrases</w:t>
      </w:r>
    </w:p>
    <w:p w14:paraId="23986CF9" w14:textId="77777777" w:rsidR="00365BAB" w:rsidRDefault="00365BAB" w:rsidP="006E1ABB">
      <w:pPr>
        <w:pStyle w:val="EL12ptBullet1"/>
      </w:pPr>
      <w:r>
        <w:t>End with a concluding statement</w:t>
      </w:r>
    </w:p>
    <w:p w14:paraId="29994388" w14:textId="77777777" w:rsidR="00365BAB" w:rsidRDefault="00365BAB" w:rsidP="00365BAB">
      <w:pPr>
        <w:pStyle w:val="EL12ptBodyText"/>
        <w:rPr>
          <w:szCs w:val="24"/>
        </w:rPr>
      </w:pPr>
    </w:p>
    <w:p w14:paraId="77C07F49" w14:textId="77777777" w:rsidR="00365BAB" w:rsidRDefault="00365BAB" w:rsidP="00365BAB">
      <w:pPr>
        <w:pStyle w:val="EL12ptBodyText"/>
        <w:rPr>
          <w:szCs w:val="24"/>
        </w:rPr>
      </w:pPr>
      <w:r>
        <w:rPr>
          <w:szCs w:val="24"/>
        </w:rPr>
        <w:t>Be sure to check your paragraph for correct spelling, capitalization</w:t>
      </w:r>
      <w:r w:rsidR="00BA6C51">
        <w:rPr>
          <w:szCs w:val="24"/>
        </w:rPr>
        <w:t>,</w:t>
      </w:r>
      <w:r>
        <w:rPr>
          <w:szCs w:val="24"/>
        </w:rPr>
        <w:t xml:space="preserve"> and punctuation.</w:t>
      </w:r>
    </w:p>
    <w:p w14:paraId="563DA6F1" w14:textId="77777777" w:rsidR="00AA610D" w:rsidRDefault="00AA610D" w:rsidP="00365BAB">
      <w:pPr>
        <w:pStyle w:val="EL12ptBodyText"/>
        <w:rPr>
          <w:b/>
          <w:szCs w:val="24"/>
        </w:rPr>
      </w:pPr>
    </w:p>
    <w:p w14:paraId="2EE00D48" w14:textId="77777777" w:rsidR="00BA6C51" w:rsidRDefault="00BA6C51" w:rsidP="00365BAB">
      <w:pPr>
        <w:pStyle w:val="EL12ptBodyText"/>
        <w:rPr>
          <w:szCs w:val="24"/>
        </w:rPr>
      </w:pPr>
      <w:r>
        <w:rPr>
          <w:b/>
          <w:szCs w:val="24"/>
        </w:rPr>
        <w:t>Living in a pack helps wolves survive in many ways. Adult wolves help pups survive. They move the cubs often, which keeps them near food and water sources. They also bring the pups food so the pups don’t go hungry and can grow strong. Adult wolves help other adults survive, too. They care for elder or injured wolves by making sure the weaker wolves have food and are safe from predators. Wolves also hunt together, which allows them to catch bigger prey like deer or moose. Living in a pack helps wolves get food and stay safe.</w:t>
      </w:r>
    </w:p>
    <w:p w14:paraId="646A3D13" w14:textId="77777777" w:rsidR="00365BAB" w:rsidRPr="00943E2F" w:rsidRDefault="00365BAB" w:rsidP="00365BAB">
      <w:pPr>
        <w:pStyle w:val="EL12ptBodyText"/>
        <w:rPr>
          <w:szCs w:val="24"/>
        </w:rPr>
      </w:pPr>
    </w:p>
    <w:p w14:paraId="5AB5EB66" w14:textId="77777777" w:rsidR="00231C6C" w:rsidRPr="007A08E3" w:rsidRDefault="00231C6C" w:rsidP="007A08E3">
      <w:pPr>
        <w:pStyle w:val="ELPageHeading2"/>
        <w:jc w:val="left"/>
      </w:pPr>
    </w:p>
    <w:sectPr w:rsidR="00231C6C" w:rsidRPr="007A08E3" w:rsidSect="00EE4E73">
      <w:headerReference w:type="default" r:id="rId14"/>
      <w:footerReference w:type="even" r:id="rId15"/>
      <w:footerReference w:type="default" r:id="rId16"/>
      <w:headerReference w:type="first" r:id="rId17"/>
      <w:footerReference w:type="first" r:id="rId18"/>
      <w:pgSz w:w="12240" w:h="15840" w:code="1"/>
      <w:pgMar w:top="1944" w:right="720" w:bottom="1008" w:left="720" w:header="504" w:footer="504" w:gutter="0"/>
      <w:cols w:space="720"/>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0466A48" w15:done="0"/>
  <w15:commentEx w15:paraId="55EF0A68" w15:done="0"/>
  <w15:commentEx w15:paraId="0C82749A" w15:done="0"/>
  <w15:commentEx w15:paraId="2A0A2126" w15:done="0"/>
  <w15:commentEx w15:paraId="6903A616" w15:done="0"/>
  <w15:commentEx w15:paraId="462F055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A3AA19" w14:textId="77777777" w:rsidR="00263D2E" w:rsidRDefault="00263D2E">
      <w:r>
        <w:separator/>
      </w:r>
    </w:p>
  </w:endnote>
  <w:endnote w:type="continuationSeparator" w:id="0">
    <w:p w14:paraId="762608C6" w14:textId="77777777" w:rsidR="00263D2E" w:rsidRDefault="00263D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MS MinNew Roman">
    <w:panose1 w:val="00000000000000000000"/>
    <w:charset w:val="4D"/>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altName w:val="Consolas"/>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B2F95B" w14:textId="77777777" w:rsidR="00C40842" w:rsidRDefault="005B354D" w:rsidP="00AF2216">
    <w:pPr>
      <w:pStyle w:val="Footer"/>
      <w:framePr w:wrap="around" w:vAnchor="text" w:hAnchor="margin" w:xAlign="right" w:y="1"/>
      <w:rPr>
        <w:rStyle w:val="PageNumber"/>
      </w:rPr>
    </w:pPr>
    <w:r>
      <w:rPr>
        <w:rStyle w:val="PageNumber"/>
      </w:rPr>
      <w:fldChar w:fldCharType="begin"/>
    </w:r>
    <w:r w:rsidR="00C40842">
      <w:rPr>
        <w:rStyle w:val="PageNumber"/>
      </w:rPr>
      <w:instrText xml:space="preserve">PAGE  </w:instrText>
    </w:r>
    <w:r>
      <w:rPr>
        <w:rStyle w:val="PageNumber"/>
      </w:rPr>
      <w:fldChar w:fldCharType="end"/>
    </w:r>
  </w:p>
  <w:p w14:paraId="5214E2FC" w14:textId="77777777" w:rsidR="00C40842" w:rsidRDefault="00C40842" w:rsidP="00AF221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Mar>
        <w:left w:w="0" w:type="dxa"/>
        <w:right w:w="0" w:type="dxa"/>
      </w:tblCellMar>
      <w:tblLook w:val="01E0" w:firstRow="1" w:lastRow="1" w:firstColumn="1" w:lastColumn="1" w:noHBand="0" w:noVBand="0"/>
    </w:tblPr>
    <w:tblGrid>
      <w:gridCol w:w="5040"/>
      <w:gridCol w:w="9360"/>
    </w:tblGrid>
    <w:tr w:rsidR="00C40842" w:rsidRPr="00F7489A" w14:paraId="2979EB1E" w14:textId="77777777">
      <w:tc>
        <w:tcPr>
          <w:tcW w:w="5040" w:type="dxa"/>
          <w:shd w:val="clear" w:color="auto" w:fill="auto"/>
          <w:vAlign w:val="bottom"/>
        </w:tcPr>
        <w:p w14:paraId="7EBAF837" w14:textId="77777777" w:rsidR="00C40842" w:rsidRPr="00F06C19" w:rsidRDefault="00C40842" w:rsidP="00AF2216">
          <w:pPr>
            <w:pStyle w:val="ELFooterCopyright"/>
          </w:pPr>
          <w:r w:rsidRPr="00E855B0">
            <w:t>Copyright © 2013 by Expeditionary Learning, New York, NY. All Rights Reserved.</w:t>
          </w:r>
        </w:p>
      </w:tc>
      <w:tc>
        <w:tcPr>
          <w:tcW w:w="9360" w:type="dxa"/>
          <w:shd w:val="clear" w:color="auto" w:fill="auto"/>
          <w:vAlign w:val="bottom"/>
        </w:tcPr>
        <w:p w14:paraId="65D14CBD" w14:textId="29D8B67A" w:rsidR="00C40842" w:rsidRPr="003741FF" w:rsidRDefault="00C40842" w:rsidP="00C95C06">
          <w:pPr>
            <w:pStyle w:val="Footer"/>
            <w:tabs>
              <w:tab w:val="clear" w:pos="4320"/>
            </w:tabs>
            <w:jc w:val="right"/>
          </w:pPr>
          <w:r w:rsidRPr="005D6AB0">
            <w:rPr>
              <w:rStyle w:val="ELFooterNYSCommonCoreChar"/>
            </w:rPr>
            <w:t>NYS Common Core ELA Curriculum</w:t>
          </w:r>
          <w:r w:rsidR="00BA6C51">
            <w:rPr>
              <w:rStyle w:val="ELFooterGradeDocumentTypeChar"/>
            </w:rPr>
            <w:t xml:space="preserve"> </w:t>
          </w:r>
          <w:r>
            <w:rPr>
              <w:rStyle w:val="ELFooterGradeDocumentTypeChar"/>
            </w:rPr>
            <w:t>•</w:t>
          </w:r>
          <w:r w:rsidR="00BA6C51">
            <w:rPr>
              <w:rStyle w:val="ELFooterGradeDocumentTypeChar"/>
            </w:rPr>
            <w:t xml:space="preserve"> </w:t>
          </w:r>
          <w:r>
            <w:rPr>
              <w:rStyle w:val="ELFooterGradeDocumentTypeChar"/>
            </w:rPr>
            <w:t>G3:M3B:U2:L8</w:t>
          </w:r>
          <w:r w:rsidR="00BA6C51">
            <w:rPr>
              <w:rStyle w:val="ELFooterGradeDocumentTypeChar"/>
            </w:rPr>
            <w:t xml:space="preserve"> </w:t>
          </w:r>
          <w:r w:rsidRPr="005D6AB0">
            <w:rPr>
              <w:rStyle w:val="ELFooterGradeDocumentTypeChar"/>
            </w:rPr>
            <w:t>•</w:t>
          </w:r>
          <w:r w:rsidR="00BA6C51">
            <w:rPr>
              <w:rStyle w:val="ELFooterGradeDocumentTypeChar"/>
            </w:rPr>
            <w:t xml:space="preserve"> </w:t>
          </w:r>
          <w:r w:rsidR="00505213">
            <w:rPr>
              <w:rStyle w:val="ELFooterGradeDocumentTypeChar"/>
            </w:rPr>
            <w:t>Febr</w:t>
          </w:r>
          <w:r>
            <w:rPr>
              <w:rStyle w:val="ELFooterGradeDocumentTypeChar"/>
            </w:rPr>
            <w:t>uary 2014</w:t>
          </w:r>
          <w:r w:rsidR="00BA6C51">
            <w:rPr>
              <w:rStyle w:val="ELFooterGradeDocumentTypeChar"/>
            </w:rPr>
            <w:t xml:space="preserve"> </w:t>
          </w:r>
          <w:r w:rsidRPr="005D6AB0">
            <w:rPr>
              <w:rStyle w:val="ELFooterGradeDocumentTypeChar"/>
            </w:rPr>
            <w:t>•</w:t>
          </w:r>
          <w:r w:rsidR="00BA6C51">
            <w:rPr>
              <w:rStyle w:val="ELFooterGradeDocumentTypeChar"/>
            </w:rPr>
            <w:t xml:space="preserve"> </w:t>
          </w:r>
          <w:r w:rsidR="005B354D" w:rsidRPr="006428F7">
            <w:rPr>
              <w:rStyle w:val="ELFooterPageNumberCharChar"/>
            </w:rPr>
            <w:fldChar w:fldCharType="begin"/>
          </w:r>
          <w:r w:rsidRPr="006428F7">
            <w:rPr>
              <w:rStyle w:val="ELFooterPageNumberCharChar"/>
            </w:rPr>
            <w:instrText xml:space="preserve">PAGE  </w:instrText>
          </w:r>
          <w:r w:rsidR="005B354D" w:rsidRPr="006428F7">
            <w:rPr>
              <w:rStyle w:val="ELFooterPageNumberCharChar"/>
            </w:rPr>
            <w:fldChar w:fldCharType="separate"/>
          </w:r>
          <w:r w:rsidR="000E6D6D">
            <w:rPr>
              <w:rStyle w:val="ELFooterPageNumberCharChar"/>
              <w:noProof/>
            </w:rPr>
            <w:t>7</w:t>
          </w:r>
          <w:r w:rsidR="005B354D" w:rsidRPr="006428F7">
            <w:rPr>
              <w:rStyle w:val="ELFooterPageNumberCharChar"/>
            </w:rPr>
            <w:fldChar w:fldCharType="end"/>
          </w:r>
          <w:r w:rsidR="00BA6C51">
            <w:rPr>
              <w:rStyle w:val="ELFooterGradeDocumentTypeChar"/>
            </w:rPr>
            <w:t xml:space="preserve"> </w:t>
          </w:r>
        </w:p>
      </w:tc>
    </w:tr>
  </w:tbl>
  <w:p w14:paraId="453DAC6C" w14:textId="77777777" w:rsidR="00C40842" w:rsidRPr="00EE74FF" w:rsidRDefault="00C40842" w:rsidP="00AF2216">
    <w:pPr>
      <w:pStyle w:val="ELFooterGradeDocumentType"/>
      <w:jc w:val="lef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4400" w:type="dxa"/>
      <w:tblInd w:w="288" w:type="dxa"/>
      <w:tblLayout w:type="fixed"/>
      <w:tblCellMar>
        <w:left w:w="58" w:type="dxa"/>
        <w:right w:w="115" w:type="dxa"/>
      </w:tblCellMar>
      <w:tblLook w:val="01E0" w:firstRow="1" w:lastRow="1" w:firstColumn="1" w:lastColumn="1" w:noHBand="0" w:noVBand="0"/>
    </w:tblPr>
    <w:tblGrid>
      <w:gridCol w:w="2159"/>
      <w:gridCol w:w="12241"/>
    </w:tblGrid>
    <w:tr w:rsidR="00C40842" w:rsidRPr="009B1B13" w14:paraId="7440E3CC" w14:textId="77777777">
      <w:tc>
        <w:tcPr>
          <w:tcW w:w="2159" w:type="dxa"/>
          <w:tcMar>
            <w:left w:w="288" w:type="dxa"/>
            <w:right w:w="0" w:type="dxa"/>
          </w:tcMar>
          <w:vAlign w:val="bottom"/>
        </w:tcPr>
        <w:p w14:paraId="21E5525B" w14:textId="77777777" w:rsidR="00C40842" w:rsidRPr="00F67CBF" w:rsidRDefault="00C40842" w:rsidP="00AF2216">
          <w:pPr>
            <w:pStyle w:val="ELFooterCopyright"/>
            <w:spacing w:line="240" w:lineRule="atLeast"/>
            <w:ind w:left="-61" w:right="-720"/>
          </w:pPr>
          <w:r w:rsidRPr="00B27E5A">
            <w:rPr>
              <w:noProof/>
              <w:lang w:eastAsia="en-US"/>
            </w:rPr>
            <w:drawing>
              <wp:inline distT="0" distB="0" distL="0" distR="0" wp14:anchorId="242383FA" wp14:editId="018ADF32">
                <wp:extent cx="1181100" cy="2095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1100" cy="209550"/>
                        </a:xfrm>
                        <a:prstGeom prst="rect">
                          <a:avLst/>
                        </a:prstGeom>
                        <a:noFill/>
                        <a:ln>
                          <a:noFill/>
                        </a:ln>
                      </pic:spPr>
                    </pic:pic>
                  </a:graphicData>
                </a:graphic>
              </wp:inline>
            </w:drawing>
          </w:r>
        </w:p>
      </w:tc>
      <w:tc>
        <w:tcPr>
          <w:tcW w:w="12241" w:type="dxa"/>
          <w:vAlign w:val="bottom"/>
        </w:tcPr>
        <w:p w14:paraId="759543F9" w14:textId="77777777" w:rsidR="00C40842" w:rsidRPr="007533C5" w:rsidRDefault="00C40842" w:rsidP="00AF2216">
          <w:pPr>
            <w:pStyle w:val="ELFooterCoverCCCopyrightText"/>
          </w:pPr>
          <w:r w:rsidRPr="007533C5">
            <w:t>This work is licensed under a Creative Commons Attribution-NonCommercial-ShareAlike 3.0 Unported License.</w:t>
          </w:r>
        </w:p>
        <w:p w14:paraId="7A5D9C44" w14:textId="77777777" w:rsidR="00C40842" w:rsidRPr="007533C5" w:rsidRDefault="00C40842" w:rsidP="00AF2216">
          <w:pPr>
            <w:pStyle w:val="ELFooterCoverCCCopyrightText"/>
          </w:pPr>
          <w:r w:rsidRPr="007533C5">
            <w:t>Exempt third-party content is indicated by the footer: © (name of copyright holder). Used by permission and not subject to Creative Commons license.</w:t>
          </w:r>
        </w:p>
      </w:tc>
    </w:tr>
  </w:tbl>
  <w:p w14:paraId="786FF620" w14:textId="77777777" w:rsidR="00C40842" w:rsidRDefault="00C40842" w:rsidP="00AF2216">
    <w:pPr>
      <w:pStyle w:val="ELFooterGradeDocumentType"/>
      <w:jc w:val="lef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DD75BD" w14:textId="77777777" w:rsidR="00C40842" w:rsidRDefault="005B354D" w:rsidP="00AF2216">
    <w:pPr>
      <w:pStyle w:val="Footer"/>
      <w:framePr w:wrap="around" w:vAnchor="text" w:hAnchor="margin" w:xAlign="right" w:y="1"/>
      <w:rPr>
        <w:rStyle w:val="PageNumber"/>
      </w:rPr>
    </w:pPr>
    <w:r>
      <w:rPr>
        <w:rStyle w:val="PageNumber"/>
      </w:rPr>
      <w:fldChar w:fldCharType="begin"/>
    </w:r>
    <w:r w:rsidR="00C40842">
      <w:rPr>
        <w:rStyle w:val="PageNumber"/>
      </w:rPr>
      <w:instrText xml:space="preserve">PAGE  </w:instrText>
    </w:r>
    <w:r>
      <w:rPr>
        <w:rStyle w:val="PageNumber"/>
      </w:rPr>
      <w:fldChar w:fldCharType="end"/>
    </w:r>
  </w:p>
  <w:p w14:paraId="18FAA230" w14:textId="77777777" w:rsidR="00C40842" w:rsidRDefault="00C40842" w:rsidP="00AF2216">
    <w:pPr>
      <w:pStyle w:val="Footer"/>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Mar>
        <w:left w:w="0" w:type="dxa"/>
        <w:right w:w="0" w:type="dxa"/>
      </w:tblCellMar>
      <w:tblLook w:val="01E0" w:firstRow="1" w:lastRow="1" w:firstColumn="1" w:lastColumn="1" w:noHBand="0" w:noVBand="0"/>
    </w:tblPr>
    <w:tblGrid>
      <w:gridCol w:w="4770"/>
      <w:gridCol w:w="6030"/>
    </w:tblGrid>
    <w:tr w:rsidR="00C40842" w:rsidRPr="00F7489A" w14:paraId="67EB6B8D" w14:textId="77777777">
      <w:tc>
        <w:tcPr>
          <w:tcW w:w="4770" w:type="dxa"/>
          <w:shd w:val="clear" w:color="auto" w:fill="auto"/>
          <w:vAlign w:val="bottom"/>
        </w:tcPr>
        <w:p w14:paraId="6BB5D0E2" w14:textId="77777777" w:rsidR="00C40842" w:rsidRPr="00F06C19" w:rsidRDefault="00C40842" w:rsidP="00AF2216">
          <w:pPr>
            <w:pStyle w:val="ELFooterCopyright"/>
          </w:pPr>
          <w:r w:rsidRPr="00E855B0">
            <w:t>Copyright © 2013 by Expeditionary Learning, New York, NY. All Rights Reserved.</w:t>
          </w:r>
        </w:p>
      </w:tc>
      <w:tc>
        <w:tcPr>
          <w:tcW w:w="6030" w:type="dxa"/>
          <w:shd w:val="clear" w:color="auto" w:fill="auto"/>
          <w:vAlign w:val="bottom"/>
        </w:tcPr>
        <w:p w14:paraId="391B507C" w14:textId="2E2CDC09" w:rsidR="00C40842" w:rsidRPr="003741FF" w:rsidRDefault="00C40842" w:rsidP="00C95C06">
          <w:pPr>
            <w:pStyle w:val="Footer"/>
            <w:tabs>
              <w:tab w:val="clear" w:pos="4320"/>
            </w:tabs>
            <w:jc w:val="right"/>
          </w:pPr>
          <w:r w:rsidRPr="005D6AB0">
            <w:rPr>
              <w:rStyle w:val="ELFooterNYSCommonCoreChar"/>
            </w:rPr>
            <w:t>NYS Common Core ELA Curriculum</w:t>
          </w:r>
          <w:r w:rsidR="00BA6C51">
            <w:rPr>
              <w:rStyle w:val="ELFooterGradeDocumentTypeChar"/>
            </w:rPr>
            <w:t xml:space="preserve"> </w:t>
          </w:r>
          <w:r>
            <w:rPr>
              <w:rStyle w:val="ELFooterGradeDocumentTypeChar"/>
            </w:rPr>
            <w:t>•</w:t>
          </w:r>
          <w:r w:rsidR="00BA6C51">
            <w:rPr>
              <w:rStyle w:val="ELFooterGradeDocumentTypeChar"/>
            </w:rPr>
            <w:t xml:space="preserve"> </w:t>
          </w:r>
          <w:r>
            <w:rPr>
              <w:rStyle w:val="ELFooterGradeDocumentTypeChar"/>
            </w:rPr>
            <w:t>G3:M3B:U2:L8</w:t>
          </w:r>
          <w:r w:rsidR="00BA6C51">
            <w:rPr>
              <w:rStyle w:val="ELFooterGradeDocumentTypeChar"/>
            </w:rPr>
            <w:t xml:space="preserve"> </w:t>
          </w:r>
          <w:r w:rsidRPr="005D6AB0">
            <w:rPr>
              <w:rStyle w:val="ELFooterGradeDocumentTypeChar"/>
            </w:rPr>
            <w:t>•</w:t>
          </w:r>
          <w:r w:rsidR="00BA6C51">
            <w:rPr>
              <w:rStyle w:val="ELFooterGradeDocumentTypeChar"/>
            </w:rPr>
            <w:t xml:space="preserve"> </w:t>
          </w:r>
          <w:r w:rsidR="00505213">
            <w:rPr>
              <w:rStyle w:val="ELFooterGradeDocumentTypeChar"/>
            </w:rPr>
            <w:t>Febr</w:t>
          </w:r>
          <w:r>
            <w:rPr>
              <w:rStyle w:val="ELFooterGradeDocumentTypeChar"/>
            </w:rPr>
            <w:t>uary 2014</w:t>
          </w:r>
          <w:r w:rsidR="00BA6C51">
            <w:rPr>
              <w:rStyle w:val="ELFooterGradeDocumentTypeChar"/>
            </w:rPr>
            <w:t xml:space="preserve"> </w:t>
          </w:r>
          <w:r w:rsidRPr="005D6AB0">
            <w:rPr>
              <w:rStyle w:val="ELFooterGradeDocumentTypeChar"/>
            </w:rPr>
            <w:t>•</w:t>
          </w:r>
          <w:r w:rsidR="00BA6C51">
            <w:rPr>
              <w:rStyle w:val="ELFooterGradeDocumentTypeChar"/>
            </w:rPr>
            <w:t xml:space="preserve"> </w:t>
          </w:r>
          <w:r w:rsidR="005B354D" w:rsidRPr="006428F7">
            <w:rPr>
              <w:rStyle w:val="ELFooterPageNumberCharChar"/>
            </w:rPr>
            <w:fldChar w:fldCharType="begin"/>
          </w:r>
          <w:r w:rsidRPr="006428F7">
            <w:rPr>
              <w:rStyle w:val="ELFooterPageNumberCharChar"/>
            </w:rPr>
            <w:instrText xml:space="preserve">PAGE  </w:instrText>
          </w:r>
          <w:r w:rsidR="005B354D" w:rsidRPr="006428F7">
            <w:rPr>
              <w:rStyle w:val="ELFooterPageNumberCharChar"/>
            </w:rPr>
            <w:fldChar w:fldCharType="separate"/>
          </w:r>
          <w:r w:rsidR="000E6D6D">
            <w:rPr>
              <w:rStyle w:val="ELFooterPageNumberCharChar"/>
              <w:noProof/>
            </w:rPr>
            <w:t>10</w:t>
          </w:r>
          <w:r w:rsidR="005B354D" w:rsidRPr="006428F7">
            <w:rPr>
              <w:rStyle w:val="ELFooterPageNumberCharChar"/>
            </w:rPr>
            <w:fldChar w:fldCharType="end"/>
          </w:r>
          <w:r w:rsidR="00BA6C51">
            <w:rPr>
              <w:rStyle w:val="ELFooterGradeDocumentTypeChar"/>
            </w:rPr>
            <w:t xml:space="preserve"> </w:t>
          </w:r>
        </w:p>
      </w:tc>
    </w:tr>
  </w:tbl>
  <w:p w14:paraId="4D89FD81" w14:textId="77777777" w:rsidR="00C40842" w:rsidRPr="009B4764" w:rsidRDefault="00C40842" w:rsidP="00AF2216">
    <w:pPr>
      <w:pStyle w:val="ELFooterGradeDocumentType"/>
      <w:tabs>
        <w:tab w:val="clear" w:pos="1331"/>
        <w:tab w:val="clear" w:pos="7092"/>
      </w:tabs>
      <w:jc w:val="left"/>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800" w:type="dxa"/>
      <w:tblInd w:w="288" w:type="dxa"/>
      <w:tblLayout w:type="fixed"/>
      <w:tblCellMar>
        <w:left w:w="58" w:type="dxa"/>
        <w:right w:w="115" w:type="dxa"/>
      </w:tblCellMar>
      <w:tblLook w:val="01E0" w:firstRow="1" w:lastRow="1" w:firstColumn="1" w:lastColumn="1" w:noHBand="0" w:noVBand="0"/>
    </w:tblPr>
    <w:tblGrid>
      <w:gridCol w:w="2159"/>
      <w:gridCol w:w="8641"/>
    </w:tblGrid>
    <w:tr w:rsidR="00C40842" w:rsidRPr="009B1B13" w14:paraId="0883614C" w14:textId="77777777" w:rsidTr="00F36BF6">
      <w:tc>
        <w:tcPr>
          <w:tcW w:w="2159" w:type="dxa"/>
          <w:tcMar>
            <w:left w:w="288" w:type="dxa"/>
            <w:right w:w="0" w:type="dxa"/>
          </w:tcMar>
          <w:vAlign w:val="bottom"/>
        </w:tcPr>
        <w:p w14:paraId="6DC9B34B" w14:textId="77777777" w:rsidR="00C40842" w:rsidRPr="00F67CBF" w:rsidRDefault="00C40842" w:rsidP="00AF2216">
          <w:pPr>
            <w:pStyle w:val="ELFooterCopyright"/>
            <w:spacing w:line="240" w:lineRule="atLeast"/>
            <w:ind w:left="-61" w:right="-720"/>
          </w:pPr>
          <w:r w:rsidRPr="00B27E5A">
            <w:rPr>
              <w:noProof/>
              <w:lang w:eastAsia="en-US"/>
            </w:rPr>
            <w:drawing>
              <wp:inline distT="0" distB="0" distL="0" distR="0" wp14:anchorId="59DD1578" wp14:editId="118D7829">
                <wp:extent cx="1181100" cy="2095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1100" cy="209550"/>
                        </a:xfrm>
                        <a:prstGeom prst="rect">
                          <a:avLst/>
                        </a:prstGeom>
                        <a:noFill/>
                        <a:ln>
                          <a:noFill/>
                        </a:ln>
                      </pic:spPr>
                    </pic:pic>
                  </a:graphicData>
                </a:graphic>
              </wp:inline>
            </w:drawing>
          </w:r>
        </w:p>
      </w:tc>
      <w:tc>
        <w:tcPr>
          <w:tcW w:w="8641" w:type="dxa"/>
        </w:tcPr>
        <w:p w14:paraId="6DF03490" w14:textId="77777777" w:rsidR="00C40842" w:rsidRPr="007533C5" w:rsidRDefault="00C40842" w:rsidP="00AF2216">
          <w:pPr>
            <w:pStyle w:val="ELFooterCoverCCCopyrightText"/>
          </w:pPr>
          <w:r w:rsidRPr="007533C5">
            <w:t>This work is licensed under a Creative Commons Attribution-NonCommercial-ShareAlike 3.0 Unported License.</w:t>
          </w:r>
        </w:p>
        <w:p w14:paraId="331D5CF1" w14:textId="77777777" w:rsidR="00C40842" w:rsidRPr="007533C5" w:rsidRDefault="00C40842" w:rsidP="00AF2216">
          <w:pPr>
            <w:pStyle w:val="ELFooterCoverCCCopyrightText"/>
          </w:pPr>
          <w:r w:rsidRPr="007533C5">
            <w:t>Exempt third-party content is indicated by the footer: © (name of copyright holder). Used by permission and not subject to Creative Commons license.</w:t>
          </w:r>
        </w:p>
      </w:tc>
    </w:tr>
  </w:tbl>
  <w:p w14:paraId="3338489F" w14:textId="77777777" w:rsidR="00C40842" w:rsidRPr="00A87222" w:rsidRDefault="00C40842" w:rsidP="00AF2216">
    <w:pPr>
      <w:pStyle w:val="ELFooterGradeDocumentType"/>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3CEA79" w14:textId="77777777" w:rsidR="00263D2E" w:rsidRDefault="00263D2E">
      <w:r>
        <w:separator/>
      </w:r>
    </w:p>
  </w:footnote>
  <w:footnote w:type="continuationSeparator" w:id="0">
    <w:p w14:paraId="79919244" w14:textId="77777777" w:rsidR="00263D2E" w:rsidRDefault="00263D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A617B9" w14:textId="77777777" w:rsidR="00505213" w:rsidRDefault="0050521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55" w:type="dxa"/>
      <w:tblCellMar>
        <w:left w:w="115" w:type="dxa"/>
        <w:right w:w="115" w:type="dxa"/>
      </w:tblCellMar>
      <w:tblLook w:val="01E0" w:firstRow="1" w:lastRow="1" w:firstColumn="1" w:lastColumn="1" w:noHBand="0" w:noVBand="0"/>
    </w:tblPr>
    <w:tblGrid>
      <w:gridCol w:w="5220"/>
      <w:gridCol w:w="9551"/>
    </w:tblGrid>
    <w:tr w:rsidR="00C40842" w:rsidRPr="00E24093" w14:paraId="70E4E6F6" w14:textId="77777777">
      <w:trPr>
        <w:trHeight w:val="82"/>
      </w:trPr>
      <w:tc>
        <w:tcPr>
          <w:tcW w:w="5220" w:type="dxa"/>
          <w:vMerge w:val="restart"/>
        </w:tcPr>
        <w:p w14:paraId="6F57A1AB" w14:textId="77777777" w:rsidR="00C40842" w:rsidRPr="00E24093" w:rsidRDefault="00C40842" w:rsidP="00AF2216">
          <w:pPr>
            <w:pStyle w:val="Header"/>
            <w:tabs>
              <w:tab w:val="clear" w:pos="4320"/>
              <w:tab w:val="clear" w:pos="8640"/>
            </w:tabs>
            <w:spacing w:line="260" w:lineRule="atLeast"/>
            <w:rPr>
              <w:rFonts w:ascii="Georgia" w:hAnsi="Georgia"/>
              <w:kern w:val="2"/>
              <w:sz w:val="19"/>
              <w:szCs w:val="19"/>
            </w:rPr>
          </w:pPr>
          <w:r w:rsidRPr="00E24093">
            <w:rPr>
              <w:rFonts w:ascii="Georgia" w:hAnsi="Georgia"/>
              <w:noProof/>
              <w:kern w:val="2"/>
              <w:sz w:val="22"/>
              <w:szCs w:val="22"/>
              <w:lang w:eastAsia="en-US"/>
            </w:rPr>
            <w:drawing>
              <wp:inline distT="0" distB="0" distL="0" distR="0" wp14:anchorId="357E2102" wp14:editId="42C51734">
                <wp:extent cx="1095375" cy="685800"/>
                <wp:effectExtent l="0" t="0" r="0" b="0"/>
                <wp:docPr id="3" name="Picture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5375" cy="685800"/>
                        </a:xfrm>
                        <a:prstGeom prst="rect">
                          <a:avLst/>
                        </a:prstGeom>
                        <a:noFill/>
                        <a:ln>
                          <a:noFill/>
                        </a:ln>
                      </pic:spPr>
                    </pic:pic>
                  </a:graphicData>
                </a:graphic>
              </wp:inline>
            </w:drawing>
          </w:r>
        </w:p>
      </w:tc>
      <w:tc>
        <w:tcPr>
          <w:tcW w:w="9551" w:type="dxa"/>
        </w:tcPr>
        <w:p w14:paraId="0FE21FA6" w14:textId="77777777" w:rsidR="00C40842" w:rsidRPr="00E24093" w:rsidRDefault="00C40842" w:rsidP="00AF2216">
          <w:pPr>
            <w:pStyle w:val="Header"/>
            <w:tabs>
              <w:tab w:val="clear" w:pos="4320"/>
              <w:tab w:val="clear" w:pos="8640"/>
              <w:tab w:val="right" w:pos="14400"/>
            </w:tabs>
            <w:jc w:val="right"/>
            <w:rPr>
              <w:rFonts w:ascii="Georgia" w:hAnsi="Georgia" w:cs="Arial"/>
              <w:kern w:val="2"/>
              <w:sz w:val="10"/>
              <w:szCs w:val="10"/>
            </w:rPr>
          </w:pPr>
        </w:p>
      </w:tc>
    </w:tr>
    <w:tr w:rsidR="00C40842" w:rsidRPr="00E24093" w14:paraId="4FC2C05C" w14:textId="77777777">
      <w:trPr>
        <w:trHeight w:val="543"/>
      </w:trPr>
      <w:tc>
        <w:tcPr>
          <w:tcW w:w="5220" w:type="dxa"/>
          <w:vMerge/>
        </w:tcPr>
        <w:p w14:paraId="187D6C65" w14:textId="77777777" w:rsidR="00C40842" w:rsidRPr="00E24093" w:rsidRDefault="00C40842" w:rsidP="00AF2216">
          <w:pPr>
            <w:pStyle w:val="Header"/>
            <w:tabs>
              <w:tab w:val="clear" w:pos="4320"/>
              <w:tab w:val="clear" w:pos="8640"/>
            </w:tabs>
            <w:spacing w:line="260" w:lineRule="atLeast"/>
            <w:rPr>
              <w:rFonts w:ascii="Garamond" w:hAnsi="Garamond"/>
              <w:kern w:val="2"/>
              <w:sz w:val="22"/>
              <w:szCs w:val="22"/>
            </w:rPr>
          </w:pPr>
        </w:p>
      </w:tc>
      <w:tc>
        <w:tcPr>
          <w:tcW w:w="9551" w:type="dxa"/>
        </w:tcPr>
        <w:p w14:paraId="1EB43071" w14:textId="77777777" w:rsidR="00C40842" w:rsidRDefault="00C40842" w:rsidP="00AF2216">
          <w:pPr>
            <w:pStyle w:val="ELPAGEHEADING1"/>
          </w:pPr>
          <w:r>
            <w:t>Grade 3: Module 3B: Unit 2: Lesson 8</w:t>
          </w:r>
        </w:p>
        <w:p w14:paraId="01B3190D" w14:textId="77777777" w:rsidR="00C40842" w:rsidRDefault="00C40842" w:rsidP="00AF2216">
          <w:pPr>
            <w:pStyle w:val="ELPageHeading2"/>
          </w:pPr>
          <w:r>
            <w:t xml:space="preserve">Writing </w:t>
          </w:r>
          <w:r w:rsidR="00BA6C51">
            <w:t>a</w:t>
          </w:r>
          <w:r>
            <w:t>bout Real Wolves</w:t>
          </w:r>
          <w:r w:rsidRPr="00B47A04">
            <w:t>:</w:t>
          </w:r>
        </w:p>
        <w:p w14:paraId="4ED4AB76" w14:textId="77777777" w:rsidR="00C40842" w:rsidRPr="00C95C06" w:rsidRDefault="00C40842" w:rsidP="0091673D">
          <w:pPr>
            <w:pStyle w:val="ELPageHeading3"/>
            <w:rPr>
              <w:i/>
            </w:rPr>
          </w:pPr>
          <w:r>
            <w:t>Drafting an Informative Paragraph</w:t>
          </w:r>
        </w:p>
      </w:tc>
    </w:tr>
  </w:tbl>
  <w:p w14:paraId="7D5A68E1" w14:textId="77777777" w:rsidR="00C40842" w:rsidRPr="00907674" w:rsidRDefault="00C40842" w:rsidP="00AF2216">
    <w:pPr>
      <w:pStyle w:val="EL95ptBodyTex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6AE3C6" w14:textId="77777777" w:rsidR="00C40842" w:rsidRPr="008B215E" w:rsidRDefault="00C40842" w:rsidP="00AF2216">
    <w:pPr>
      <w:pStyle w:val="ELCoverLogoHeader"/>
    </w:pPr>
    <w:r w:rsidRPr="00A85611">
      <w:rPr>
        <w:noProof/>
        <w:lang w:eastAsia="en-US"/>
      </w:rPr>
      <w:drawing>
        <wp:inline distT="0" distB="0" distL="0" distR="0" wp14:anchorId="1E17F8B0" wp14:editId="18AC46C4">
          <wp:extent cx="1600200" cy="1009650"/>
          <wp:effectExtent l="0" t="0" r="0" b="0"/>
          <wp:docPr id="1" name="Picture 1" descr="Cove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ve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1009650"/>
                  </a:xfrm>
                  <a:prstGeom prst="rect">
                    <a:avLst/>
                  </a:prstGeom>
                  <a:noFill/>
                  <a:ln>
                    <a:noFill/>
                  </a:ln>
                </pic:spPr>
              </pic:pic>
            </a:graphicData>
          </a:graphic>
        </wp:inline>
      </w:drawing>
    </w:r>
    <w:r w:rsidRPr="00A85611">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55" w:type="dxa"/>
      <w:tblCellMar>
        <w:left w:w="115" w:type="dxa"/>
        <w:right w:w="115" w:type="dxa"/>
      </w:tblCellMar>
      <w:tblLook w:val="01E0" w:firstRow="1" w:lastRow="1" w:firstColumn="1" w:lastColumn="1" w:noHBand="0" w:noVBand="0"/>
    </w:tblPr>
    <w:tblGrid>
      <w:gridCol w:w="3780"/>
      <w:gridCol w:w="7405"/>
    </w:tblGrid>
    <w:tr w:rsidR="00C40842" w:rsidRPr="00BB2633" w14:paraId="2A495483" w14:textId="77777777">
      <w:trPr>
        <w:trHeight w:val="82"/>
      </w:trPr>
      <w:tc>
        <w:tcPr>
          <w:tcW w:w="3780" w:type="dxa"/>
          <w:vMerge w:val="restart"/>
        </w:tcPr>
        <w:p w14:paraId="58F4E89F" w14:textId="77777777" w:rsidR="00C40842" w:rsidRPr="00BB2633" w:rsidRDefault="00C40842" w:rsidP="00AF2216">
          <w:pPr>
            <w:pStyle w:val="Header"/>
            <w:tabs>
              <w:tab w:val="clear" w:pos="4320"/>
              <w:tab w:val="clear" w:pos="8640"/>
            </w:tabs>
            <w:spacing w:line="260" w:lineRule="atLeast"/>
            <w:rPr>
              <w:rFonts w:ascii="Georgia" w:hAnsi="Georgia"/>
              <w:kern w:val="2"/>
              <w:sz w:val="19"/>
              <w:szCs w:val="19"/>
            </w:rPr>
          </w:pPr>
          <w:r w:rsidRPr="00BB2633">
            <w:rPr>
              <w:rFonts w:ascii="Georgia" w:hAnsi="Georgia"/>
              <w:noProof/>
              <w:kern w:val="2"/>
              <w:sz w:val="22"/>
              <w:szCs w:val="22"/>
              <w:lang w:eastAsia="en-US"/>
            </w:rPr>
            <w:drawing>
              <wp:inline distT="0" distB="0" distL="0" distR="0" wp14:anchorId="47A13EAE" wp14:editId="0FEE77ED">
                <wp:extent cx="1095375" cy="685800"/>
                <wp:effectExtent l="0" t="0" r="0" b="0"/>
                <wp:docPr id="6" name="Picture 6"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5375" cy="685800"/>
                        </a:xfrm>
                        <a:prstGeom prst="rect">
                          <a:avLst/>
                        </a:prstGeom>
                        <a:noFill/>
                        <a:ln>
                          <a:noFill/>
                        </a:ln>
                      </pic:spPr>
                    </pic:pic>
                  </a:graphicData>
                </a:graphic>
              </wp:inline>
            </w:drawing>
          </w:r>
        </w:p>
      </w:tc>
      <w:tc>
        <w:tcPr>
          <w:tcW w:w="7405" w:type="dxa"/>
        </w:tcPr>
        <w:p w14:paraId="468D0017" w14:textId="77777777" w:rsidR="00C40842" w:rsidRPr="00BB2633" w:rsidRDefault="00C40842" w:rsidP="00AF2216">
          <w:pPr>
            <w:pStyle w:val="Header"/>
            <w:tabs>
              <w:tab w:val="clear" w:pos="4320"/>
              <w:tab w:val="clear" w:pos="8640"/>
              <w:tab w:val="right" w:pos="14400"/>
            </w:tabs>
            <w:jc w:val="right"/>
            <w:rPr>
              <w:rFonts w:ascii="Georgia" w:hAnsi="Georgia" w:cs="Arial"/>
              <w:kern w:val="2"/>
              <w:sz w:val="10"/>
              <w:szCs w:val="10"/>
            </w:rPr>
          </w:pPr>
        </w:p>
      </w:tc>
    </w:tr>
    <w:tr w:rsidR="00C40842" w:rsidRPr="00BB2633" w14:paraId="006F8F17" w14:textId="77777777">
      <w:trPr>
        <w:trHeight w:val="543"/>
      </w:trPr>
      <w:tc>
        <w:tcPr>
          <w:tcW w:w="3780" w:type="dxa"/>
          <w:vMerge/>
        </w:tcPr>
        <w:p w14:paraId="5A3BFD7B" w14:textId="77777777" w:rsidR="00C40842" w:rsidRPr="00BB2633" w:rsidRDefault="00C40842" w:rsidP="00AF2216">
          <w:pPr>
            <w:pStyle w:val="Header"/>
            <w:tabs>
              <w:tab w:val="clear" w:pos="4320"/>
              <w:tab w:val="clear" w:pos="8640"/>
            </w:tabs>
            <w:spacing w:line="260" w:lineRule="atLeast"/>
            <w:rPr>
              <w:rFonts w:ascii="Garamond" w:hAnsi="Garamond"/>
              <w:kern w:val="2"/>
              <w:sz w:val="22"/>
              <w:szCs w:val="22"/>
            </w:rPr>
          </w:pPr>
        </w:p>
      </w:tc>
      <w:tc>
        <w:tcPr>
          <w:tcW w:w="7405" w:type="dxa"/>
        </w:tcPr>
        <w:p w14:paraId="4A7833FF" w14:textId="77777777" w:rsidR="00C40842" w:rsidRPr="00001F7C" w:rsidRDefault="00C40842" w:rsidP="00AF2216">
          <w:pPr>
            <w:pStyle w:val="ELPAGEHEADING1"/>
          </w:pPr>
          <w:r>
            <w:t>Grade 3: Module 3B: Unit 2: Lesson 8</w:t>
          </w:r>
        </w:p>
      </w:tc>
    </w:tr>
  </w:tbl>
  <w:p w14:paraId="52D1037A" w14:textId="77777777" w:rsidR="00C40842" w:rsidRDefault="00C40842" w:rsidP="00AF2216">
    <w:pPr>
      <w:pStyle w:val="EL95ptBodyTex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1839B8" w14:textId="1091FE20" w:rsidR="00C40842" w:rsidRPr="00E31BA4" w:rsidRDefault="00AA610D" w:rsidP="00AF2216">
    <w:pPr>
      <w:pStyle w:val="ELCoverLogoHeader"/>
      <w:rPr>
        <w:rStyle w:val="EL95ptBodyTextChar"/>
      </w:rPr>
    </w:pPr>
    <w:r>
      <w:rPr>
        <w:noProof/>
        <w:lang w:eastAsia="en-US"/>
      </w:rPr>
      <mc:AlternateContent>
        <mc:Choice Requires="wps">
          <w:drawing>
            <wp:anchor distT="0" distB="0" distL="114300" distR="114300" simplePos="0" relativeHeight="251657728" behindDoc="1" locked="1" layoutInCell="1" allowOverlap="1" wp14:anchorId="4A7B6E74" wp14:editId="0C11590D">
              <wp:simplePos x="0" y="0"/>
              <wp:positionH relativeFrom="page">
                <wp:posOffset>0</wp:posOffset>
              </wp:positionH>
              <wp:positionV relativeFrom="page">
                <wp:posOffset>0</wp:posOffset>
              </wp:positionV>
              <wp:extent cx="7772400" cy="10058400"/>
              <wp:effectExtent l="0" t="0" r="25400" b="25400"/>
              <wp:wrapNone/>
              <wp:docPr id="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0058400"/>
                      </a:xfrm>
                      <a:prstGeom prst="rect">
                        <a:avLst/>
                      </a:prstGeom>
                      <a:solidFill>
                        <a:srgbClr val="FDB913"/>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3" o:spid="_x0000_s1026" style="position:absolute;margin-left:0;margin-top:0;width:612pt;height:11in;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" fillcolor="#fdb913">
              <w10:wrap anchorx="page" anchory="page"/>
              <w10:anchorlock/>
            </v:rect>
          </w:pict>
        </mc:Fallback>
      </mc:AlternateContent>
    </w:r>
    <w:r w:rsidR="00C40842" w:rsidRPr="00E31BA4">
      <w:rPr>
        <w:noProof/>
        <w:lang w:eastAsia="en-US"/>
      </w:rPr>
      <w:drawing>
        <wp:inline distT="0" distB="0" distL="0" distR="0" wp14:anchorId="7C492A2F" wp14:editId="1DE4494F">
          <wp:extent cx="1600200" cy="1000125"/>
          <wp:effectExtent l="0" t="0" r="0" b="0"/>
          <wp:docPr id="4" name="Picture 4" descr="CoverLogo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verLogoWhi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1000125"/>
                  </a:xfrm>
                  <a:prstGeom prst="rect">
                    <a:avLst/>
                  </a:prstGeom>
                  <a:noFill/>
                  <a:ln>
                    <a:noFill/>
                  </a:ln>
                </pic:spPr>
              </pic:pic>
            </a:graphicData>
          </a:graphic>
        </wp:inline>
      </w:drawing>
    </w:r>
    <w:r w:rsidR="00C40842" w:rsidRPr="00E31BA4">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C280FA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1E74CA"/>
    <w:multiLevelType w:val="multilevel"/>
    <w:tmpl w:val="32B6EA1A"/>
    <w:styleLink w:val="EL12ptNumberedList"/>
    <w:lvl w:ilvl="0">
      <w:start w:val="1"/>
      <w:numFmt w:val="decimal"/>
      <w:pStyle w:val="EL12ptNumberedList1"/>
      <w:lvlText w:val="%1."/>
      <w:lvlJc w:val="left"/>
      <w:pPr>
        <w:tabs>
          <w:tab w:val="num" w:pos="360"/>
        </w:tabs>
        <w:ind w:left="360" w:hanging="360"/>
      </w:pPr>
      <w:rPr>
        <w:rFonts w:ascii="Times New Roman" w:hAnsi="Times New Roman" w:hint="default"/>
        <w:b w:val="0"/>
        <w:i w:val="0"/>
        <w:color w:val="000000"/>
        <w:sz w:val="24"/>
      </w:rPr>
    </w:lvl>
    <w:lvl w:ilvl="1">
      <w:start w:val="1"/>
      <w:numFmt w:val="upperLetter"/>
      <w:pStyle w:val="EL12ptNumberedList2"/>
      <w:lvlText w:val="%2."/>
      <w:lvlJc w:val="left"/>
      <w:pPr>
        <w:tabs>
          <w:tab w:val="num" w:pos="720"/>
        </w:tabs>
        <w:ind w:left="720" w:hanging="360"/>
      </w:pPr>
      <w:rPr>
        <w:rFonts w:ascii="Georgia" w:hAnsi="Georgia" w:hint="default"/>
        <w:b w:val="0"/>
        <w:i w:val="0"/>
        <w:sz w:val="24"/>
      </w:rPr>
    </w:lvl>
    <w:lvl w:ilvl="2">
      <w:start w:val="1"/>
      <w:numFmt w:val="lowerRoman"/>
      <w:pStyle w:val="EL12ptNumberedList3"/>
      <w:lvlText w:val="%3."/>
      <w:lvlJc w:val="left"/>
      <w:pPr>
        <w:tabs>
          <w:tab w:val="num" w:pos="1080"/>
        </w:tabs>
        <w:ind w:left="1080" w:hanging="360"/>
      </w:pPr>
      <w:rPr>
        <w:rFonts w:ascii="Georgia" w:hAnsi="Georgia" w:hint="default"/>
        <w:b w:val="0"/>
        <w:i w:val="0"/>
        <w:sz w:val="24"/>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04525FED"/>
    <w:multiLevelType w:val="hybridMultilevel"/>
    <w:tmpl w:val="C512D0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4C95590"/>
    <w:multiLevelType w:val="multilevel"/>
    <w:tmpl w:val="32B6EA1A"/>
    <w:numStyleLink w:val="EL12ptNumberedList"/>
  </w:abstractNum>
  <w:abstractNum w:abstractNumId="4">
    <w:nsid w:val="069C3BB2"/>
    <w:multiLevelType w:val="multilevel"/>
    <w:tmpl w:val="1E0638B0"/>
    <w:styleLink w:val="EL12ptBulletList"/>
    <w:lvl w:ilvl="0">
      <w:start w:val="1"/>
      <w:numFmt w:val="bullet"/>
      <w:pStyle w:val="EL12ptBullet1"/>
      <w:lvlText w:val="•"/>
      <w:lvlJc w:val="left"/>
      <w:pPr>
        <w:tabs>
          <w:tab w:val="num" w:pos="288"/>
        </w:tabs>
        <w:ind w:left="288" w:hanging="288"/>
      </w:pPr>
      <w:rPr>
        <w:rFonts w:ascii="Georgia" w:hAnsi="Georgia" w:hint="default"/>
        <w:b w:val="0"/>
        <w:i w:val="0"/>
        <w:color w:val="auto"/>
        <w:sz w:val="24"/>
        <w:szCs w:val="27"/>
      </w:rPr>
    </w:lvl>
    <w:lvl w:ilvl="1">
      <w:start w:val="1"/>
      <w:numFmt w:val="bullet"/>
      <w:pStyle w:val="EL12ptBullet2"/>
      <w:lvlText w:val="–"/>
      <w:lvlJc w:val="left"/>
      <w:pPr>
        <w:tabs>
          <w:tab w:val="num" w:pos="576"/>
        </w:tabs>
        <w:ind w:left="576" w:hanging="288"/>
      </w:pPr>
      <w:rPr>
        <w:rFonts w:ascii="Georgia" w:hAnsi="Georgia" w:hint="default"/>
      </w:rPr>
    </w:lvl>
    <w:lvl w:ilvl="2">
      <w:start w:val="1"/>
      <w:numFmt w:val="bullet"/>
      <w:pStyle w:val="EL12ptBullet3"/>
      <w:lvlText w:val="•"/>
      <w:lvlJc w:val="left"/>
      <w:pPr>
        <w:tabs>
          <w:tab w:val="num" w:pos="864"/>
        </w:tabs>
        <w:ind w:left="864" w:hanging="288"/>
      </w:pPr>
      <w:rPr>
        <w:rFonts w:ascii="Georgia" w:hAnsi="Georgia" w:hint="default"/>
        <w:color w:val="auto"/>
      </w:rPr>
    </w:lvl>
    <w:lvl w:ilvl="3">
      <w:start w:val="1"/>
      <w:numFmt w:val="bullet"/>
      <w:lvlText w:val=""/>
      <w:lvlJc w:val="left"/>
      <w:pPr>
        <w:tabs>
          <w:tab w:val="num" w:pos="1152"/>
        </w:tabs>
        <w:ind w:left="1152" w:hanging="288"/>
      </w:pPr>
      <w:rPr>
        <w:rFonts w:ascii="Symbol" w:hAnsi="Symbol" w:hint="default"/>
      </w:rPr>
    </w:lvl>
    <w:lvl w:ilvl="4">
      <w:start w:val="1"/>
      <w:numFmt w:val="bullet"/>
      <w:lvlText w:val="o"/>
      <w:lvlJc w:val="left"/>
      <w:pPr>
        <w:tabs>
          <w:tab w:val="num" w:pos="1440"/>
        </w:tabs>
        <w:ind w:left="1440" w:hanging="288"/>
      </w:pPr>
      <w:rPr>
        <w:rFonts w:ascii="Courier New" w:hAnsi="Courier New" w:cs="Wingdings" w:hint="default"/>
      </w:rPr>
    </w:lvl>
    <w:lvl w:ilvl="5">
      <w:start w:val="1"/>
      <w:numFmt w:val="bullet"/>
      <w:lvlText w:val=""/>
      <w:lvlJc w:val="left"/>
      <w:pPr>
        <w:tabs>
          <w:tab w:val="num" w:pos="1728"/>
        </w:tabs>
        <w:ind w:left="1728" w:hanging="288"/>
      </w:pPr>
      <w:rPr>
        <w:rFonts w:ascii="Wingdings" w:hAnsi="Wingdings" w:hint="default"/>
      </w:rPr>
    </w:lvl>
    <w:lvl w:ilvl="6">
      <w:start w:val="1"/>
      <w:numFmt w:val="bullet"/>
      <w:lvlText w:val=""/>
      <w:lvlJc w:val="left"/>
      <w:pPr>
        <w:tabs>
          <w:tab w:val="num" w:pos="2016"/>
        </w:tabs>
        <w:ind w:left="2016" w:hanging="288"/>
      </w:pPr>
      <w:rPr>
        <w:rFonts w:ascii="Symbol" w:hAnsi="Symbol" w:hint="default"/>
      </w:rPr>
    </w:lvl>
    <w:lvl w:ilvl="7">
      <w:start w:val="1"/>
      <w:numFmt w:val="bullet"/>
      <w:lvlText w:val="o"/>
      <w:lvlJc w:val="left"/>
      <w:pPr>
        <w:tabs>
          <w:tab w:val="num" w:pos="2304"/>
        </w:tabs>
        <w:ind w:left="2304" w:hanging="288"/>
      </w:pPr>
      <w:rPr>
        <w:rFonts w:ascii="Courier New" w:hAnsi="Courier New" w:cs="Wingdings" w:hint="default"/>
      </w:rPr>
    </w:lvl>
    <w:lvl w:ilvl="8">
      <w:start w:val="1"/>
      <w:numFmt w:val="bullet"/>
      <w:lvlText w:val=""/>
      <w:lvlJc w:val="left"/>
      <w:pPr>
        <w:tabs>
          <w:tab w:val="num" w:pos="2592"/>
        </w:tabs>
        <w:ind w:left="2592" w:hanging="288"/>
      </w:pPr>
      <w:rPr>
        <w:rFonts w:ascii="Wingdings" w:hAnsi="Wingdings" w:hint="default"/>
      </w:rPr>
    </w:lvl>
  </w:abstractNum>
  <w:abstractNum w:abstractNumId="5">
    <w:nsid w:val="089F62CE"/>
    <w:multiLevelType w:val="hybridMultilevel"/>
    <w:tmpl w:val="EAB6F93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34B558D"/>
    <w:multiLevelType w:val="hybridMultilevel"/>
    <w:tmpl w:val="EAB6F93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4011027"/>
    <w:multiLevelType w:val="hybridMultilevel"/>
    <w:tmpl w:val="926242C8"/>
    <w:lvl w:ilvl="0" w:tplc="0EF2C084">
      <w:start w:val="1"/>
      <w:numFmt w:val="bullet"/>
      <w:lvlText w:val="–"/>
      <w:lvlJc w:val="left"/>
      <w:pPr>
        <w:tabs>
          <w:tab w:val="num" w:pos="432"/>
        </w:tabs>
        <w:ind w:left="432" w:hanging="216"/>
      </w:pPr>
      <w:rPr>
        <w:rFonts w:ascii="Georgia" w:hAnsi="Georgia" w:hint="default"/>
        <w:color w:val="auto"/>
        <w:sz w:val="19"/>
        <w:szCs w:val="19"/>
      </w:rPr>
    </w:lvl>
    <w:lvl w:ilvl="1" w:tplc="6FC44CA2">
      <w:start w:val="1"/>
      <w:numFmt w:val="bullet"/>
      <w:pStyle w:val="EL95ptBullet2Asterisk"/>
      <w:lvlText w:val="*"/>
      <w:lvlJc w:val="left"/>
      <w:pPr>
        <w:tabs>
          <w:tab w:val="num" w:pos="432"/>
        </w:tabs>
        <w:ind w:left="432" w:hanging="216"/>
      </w:pPr>
      <w:rPr>
        <w:rFonts w:ascii="Garamond" w:hAnsi="Garamond" w:hint="default"/>
        <w:color w:val="auto"/>
        <w:sz w:val="22"/>
        <w:szCs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74E4271"/>
    <w:multiLevelType w:val="hybridMultilevel"/>
    <w:tmpl w:val="CE7040A0"/>
    <w:lvl w:ilvl="0" w:tplc="93281270">
      <w:start w:val="1"/>
      <w:numFmt w:val="bullet"/>
      <w:lvlText w:val="•"/>
      <w:lvlJc w:val="left"/>
      <w:pPr>
        <w:tabs>
          <w:tab w:val="num" w:pos="144"/>
        </w:tabs>
        <w:ind w:left="144" w:hanging="144"/>
      </w:pPr>
      <w:rPr>
        <w:rFonts w:ascii="Georgia" w:hAnsi="Georgia" w:cs="Times New Roman" w:hint="default"/>
        <w:b w:val="0"/>
        <w:i w:val="0"/>
        <w:color w:val="auto"/>
        <w:sz w:val="15"/>
        <w:szCs w:val="15"/>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EB375A6"/>
    <w:multiLevelType w:val="hybridMultilevel"/>
    <w:tmpl w:val="10B690EC"/>
    <w:lvl w:ilvl="0" w:tplc="0EF2C084">
      <w:start w:val="1"/>
      <w:numFmt w:val="bullet"/>
      <w:lvlText w:val="–"/>
      <w:lvlJc w:val="left"/>
      <w:pPr>
        <w:tabs>
          <w:tab w:val="num" w:pos="432"/>
        </w:tabs>
        <w:ind w:left="432" w:hanging="216"/>
      </w:pPr>
      <w:rPr>
        <w:rFonts w:ascii="Georgia" w:hAnsi="Georgia" w:hint="default"/>
        <w:color w:val="auto"/>
        <w:sz w:val="19"/>
        <w:szCs w:val="19"/>
      </w:rPr>
    </w:lvl>
    <w:lvl w:ilvl="1" w:tplc="4CA4B876">
      <w:start w:val="1"/>
      <w:numFmt w:val="bullet"/>
      <w:lvlText w:val="–"/>
      <w:lvlJc w:val="left"/>
      <w:pPr>
        <w:tabs>
          <w:tab w:val="num" w:pos="432"/>
        </w:tabs>
        <w:ind w:left="432" w:hanging="216"/>
      </w:pPr>
      <w:rPr>
        <w:rFonts w:ascii="Garamond" w:hAnsi="Garamond" w:hint="default"/>
        <w:color w:val="auto"/>
        <w:sz w:val="22"/>
        <w:szCs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26C52E5"/>
    <w:multiLevelType w:val="hybridMultilevel"/>
    <w:tmpl w:val="EAB6F93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291A0F09"/>
    <w:multiLevelType w:val="hybridMultilevel"/>
    <w:tmpl w:val="D8E8D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CCA71E8"/>
    <w:multiLevelType w:val="multilevel"/>
    <w:tmpl w:val="C44C4870"/>
    <w:numStyleLink w:val="EL75ptNumberedList"/>
  </w:abstractNum>
  <w:abstractNum w:abstractNumId="13">
    <w:nsid w:val="2D001E48"/>
    <w:multiLevelType w:val="multilevel"/>
    <w:tmpl w:val="CC0EB164"/>
    <w:styleLink w:val="EL95ptBulletList"/>
    <w:lvl w:ilvl="0">
      <w:start w:val="1"/>
      <w:numFmt w:val="bullet"/>
      <w:pStyle w:val="EL95ptBullet1"/>
      <w:lvlText w:val="•"/>
      <w:lvlJc w:val="left"/>
      <w:pPr>
        <w:tabs>
          <w:tab w:val="num" w:pos="216"/>
        </w:tabs>
        <w:ind w:left="216" w:hanging="216"/>
      </w:pPr>
      <w:rPr>
        <w:rFonts w:ascii="Georgia" w:hAnsi="Georgia" w:hint="default"/>
        <w:color w:val="auto"/>
        <w:sz w:val="19"/>
        <w:szCs w:val="19"/>
      </w:rPr>
    </w:lvl>
    <w:lvl w:ilvl="1">
      <w:start w:val="1"/>
      <w:numFmt w:val="bullet"/>
      <w:pStyle w:val="EL95ptBullet2"/>
      <w:lvlText w:val="–"/>
      <w:lvlJc w:val="left"/>
      <w:pPr>
        <w:tabs>
          <w:tab w:val="num" w:pos="432"/>
        </w:tabs>
        <w:ind w:left="432" w:hanging="216"/>
      </w:pPr>
      <w:rPr>
        <w:rFonts w:ascii="Georgia" w:hAnsi="Georgia" w:hint="default"/>
      </w:rPr>
    </w:lvl>
    <w:lvl w:ilvl="2">
      <w:start w:val="1"/>
      <w:numFmt w:val="bullet"/>
      <w:pStyle w:val="EL95ptBullet3"/>
      <w:lvlText w:val="•"/>
      <w:lvlJc w:val="left"/>
      <w:pPr>
        <w:tabs>
          <w:tab w:val="num" w:pos="648"/>
        </w:tabs>
        <w:ind w:left="648" w:hanging="216"/>
      </w:pPr>
      <w:rPr>
        <w:rFonts w:ascii="Georgia" w:hAnsi="Georgia" w:hint="default"/>
        <w:color w:val="auto"/>
      </w:rPr>
    </w:lvl>
    <w:lvl w:ilvl="3">
      <w:start w:val="1"/>
      <w:numFmt w:val="bullet"/>
      <w:lvlText w:val=""/>
      <w:lvlJc w:val="left"/>
      <w:pPr>
        <w:tabs>
          <w:tab w:val="num" w:pos="864"/>
        </w:tabs>
        <w:ind w:left="864" w:hanging="216"/>
      </w:pPr>
      <w:rPr>
        <w:rFonts w:ascii="Symbol" w:hAnsi="Symbol" w:hint="default"/>
      </w:rPr>
    </w:lvl>
    <w:lvl w:ilvl="4">
      <w:start w:val="1"/>
      <w:numFmt w:val="bullet"/>
      <w:lvlText w:val="o"/>
      <w:lvlJc w:val="left"/>
      <w:pPr>
        <w:tabs>
          <w:tab w:val="num" w:pos="1080"/>
        </w:tabs>
        <w:ind w:left="1080" w:hanging="216"/>
      </w:pPr>
      <w:rPr>
        <w:rFonts w:ascii="Courier New" w:hAnsi="Courier New" w:cs="Wingdings" w:hint="default"/>
      </w:rPr>
    </w:lvl>
    <w:lvl w:ilvl="5">
      <w:start w:val="1"/>
      <w:numFmt w:val="bullet"/>
      <w:lvlText w:val=""/>
      <w:lvlJc w:val="left"/>
      <w:pPr>
        <w:tabs>
          <w:tab w:val="num" w:pos="1296"/>
        </w:tabs>
        <w:ind w:left="1296" w:hanging="216"/>
      </w:pPr>
      <w:rPr>
        <w:rFonts w:ascii="Wingdings" w:hAnsi="Wingdings" w:hint="default"/>
      </w:rPr>
    </w:lvl>
    <w:lvl w:ilvl="6">
      <w:start w:val="1"/>
      <w:numFmt w:val="bullet"/>
      <w:lvlText w:val=""/>
      <w:lvlJc w:val="left"/>
      <w:pPr>
        <w:tabs>
          <w:tab w:val="num" w:pos="1512"/>
        </w:tabs>
        <w:ind w:left="1512" w:hanging="216"/>
      </w:pPr>
      <w:rPr>
        <w:rFonts w:ascii="Symbol" w:hAnsi="Symbol" w:hint="default"/>
      </w:rPr>
    </w:lvl>
    <w:lvl w:ilvl="7">
      <w:start w:val="1"/>
      <w:numFmt w:val="bullet"/>
      <w:lvlText w:val="o"/>
      <w:lvlJc w:val="left"/>
      <w:pPr>
        <w:tabs>
          <w:tab w:val="num" w:pos="1728"/>
        </w:tabs>
        <w:ind w:left="1728" w:hanging="216"/>
      </w:pPr>
      <w:rPr>
        <w:rFonts w:ascii="Courier New" w:hAnsi="Courier New" w:cs="Wingdings" w:hint="default"/>
      </w:rPr>
    </w:lvl>
    <w:lvl w:ilvl="8">
      <w:start w:val="1"/>
      <w:numFmt w:val="bullet"/>
      <w:lvlText w:val=""/>
      <w:lvlJc w:val="left"/>
      <w:pPr>
        <w:tabs>
          <w:tab w:val="num" w:pos="1944"/>
        </w:tabs>
        <w:ind w:left="1944" w:hanging="216"/>
      </w:pPr>
      <w:rPr>
        <w:rFonts w:ascii="Wingdings" w:hAnsi="Wingdings" w:hint="default"/>
      </w:rPr>
    </w:lvl>
  </w:abstractNum>
  <w:abstractNum w:abstractNumId="14">
    <w:nsid w:val="2E425A29"/>
    <w:multiLevelType w:val="multilevel"/>
    <w:tmpl w:val="1E0638B0"/>
    <w:numStyleLink w:val="EL12ptBulletList"/>
  </w:abstractNum>
  <w:abstractNum w:abstractNumId="15">
    <w:nsid w:val="2F5C19F5"/>
    <w:multiLevelType w:val="multilevel"/>
    <w:tmpl w:val="C44C4870"/>
    <w:styleLink w:val="EL75ptNumberedList"/>
    <w:lvl w:ilvl="0">
      <w:start w:val="1"/>
      <w:numFmt w:val="decimal"/>
      <w:pStyle w:val="EL75ptNumberedList1"/>
      <w:lvlText w:val="%1."/>
      <w:lvlJc w:val="left"/>
      <w:pPr>
        <w:tabs>
          <w:tab w:val="num" w:pos="216"/>
        </w:tabs>
        <w:ind w:left="216" w:hanging="216"/>
      </w:pPr>
      <w:rPr>
        <w:rFonts w:ascii="Times New Roman" w:hAnsi="Times New Roman" w:hint="default"/>
        <w:sz w:val="15"/>
        <w:szCs w:val="15"/>
      </w:rPr>
    </w:lvl>
    <w:lvl w:ilvl="1">
      <w:start w:val="1"/>
      <w:numFmt w:val="upperLetter"/>
      <w:pStyle w:val="EL75ptNumberedList2"/>
      <w:lvlText w:val="%2."/>
      <w:lvlJc w:val="left"/>
      <w:pPr>
        <w:tabs>
          <w:tab w:val="num" w:pos="432"/>
        </w:tabs>
        <w:ind w:left="432" w:hanging="216"/>
      </w:pPr>
      <w:rPr>
        <w:rFonts w:ascii="Georgia" w:hAnsi="Georgia" w:hint="default"/>
        <w:b w:val="0"/>
        <w:i w:val="0"/>
        <w:sz w:val="15"/>
      </w:rPr>
    </w:lvl>
    <w:lvl w:ilvl="2">
      <w:start w:val="1"/>
      <w:numFmt w:val="lowerRoman"/>
      <w:pStyle w:val="EL75ptNumberedList3"/>
      <w:lvlText w:val="%3."/>
      <w:lvlJc w:val="left"/>
      <w:pPr>
        <w:tabs>
          <w:tab w:val="num" w:pos="648"/>
        </w:tabs>
        <w:ind w:left="648" w:hanging="216"/>
      </w:pPr>
      <w:rPr>
        <w:rFonts w:ascii="Georgia" w:hAnsi="Georgia" w:hint="default"/>
        <w:b w:val="0"/>
        <w:i w:val="0"/>
        <w:sz w:val="15"/>
      </w:rPr>
    </w:lvl>
    <w:lvl w:ilvl="3">
      <w:start w:val="1"/>
      <w:numFmt w:val="decimal"/>
      <w:lvlText w:val="%4."/>
      <w:lvlJc w:val="left"/>
      <w:pPr>
        <w:tabs>
          <w:tab w:val="num" w:pos="2880"/>
        </w:tabs>
        <w:ind w:left="864" w:hanging="216"/>
      </w:pPr>
      <w:rPr>
        <w:rFonts w:hint="default"/>
      </w:rPr>
    </w:lvl>
    <w:lvl w:ilvl="4">
      <w:start w:val="1"/>
      <w:numFmt w:val="lowerLetter"/>
      <w:lvlText w:val="%5."/>
      <w:lvlJc w:val="left"/>
      <w:pPr>
        <w:tabs>
          <w:tab w:val="num" w:pos="3600"/>
        </w:tabs>
        <w:ind w:left="1080" w:hanging="216"/>
      </w:pPr>
      <w:rPr>
        <w:rFonts w:hint="default"/>
      </w:rPr>
    </w:lvl>
    <w:lvl w:ilvl="5">
      <w:start w:val="1"/>
      <w:numFmt w:val="lowerRoman"/>
      <w:lvlText w:val="%6."/>
      <w:lvlJc w:val="right"/>
      <w:pPr>
        <w:tabs>
          <w:tab w:val="num" w:pos="4320"/>
        </w:tabs>
        <w:ind w:left="1296" w:hanging="216"/>
      </w:pPr>
      <w:rPr>
        <w:rFonts w:hint="default"/>
      </w:rPr>
    </w:lvl>
    <w:lvl w:ilvl="6">
      <w:start w:val="1"/>
      <w:numFmt w:val="decimal"/>
      <w:lvlText w:val="%7."/>
      <w:lvlJc w:val="left"/>
      <w:pPr>
        <w:tabs>
          <w:tab w:val="num" w:pos="5040"/>
        </w:tabs>
        <w:ind w:left="1512" w:hanging="216"/>
      </w:pPr>
      <w:rPr>
        <w:rFonts w:hint="default"/>
      </w:rPr>
    </w:lvl>
    <w:lvl w:ilvl="7">
      <w:start w:val="1"/>
      <w:numFmt w:val="lowerLetter"/>
      <w:lvlText w:val="%8."/>
      <w:lvlJc w:val="left"/>
      <w:pPr>
        <w:tabs>
          <w:tab w:val="num" w:pos="5760"/>
        </w:tabs>
        <w:ind w:left="1728" w:hanging="216"/>
      </w:pPr>
      <w:rPr>
        <w:rFonts w:hint="default"/>
      </w:rPr>
    </w:lvl>
    <w:lvl w:ilvl="8">
      <w:start w:val="1"/>
      <w:numFmt w:val="lowerRoman"/>
      <w:lvlText w:val="%9."/>
      <w:lvlJc w:val="right"/>
      <w:pPr>
        <w:tabs>
          <w:tab w:val="num" w:pos="6480"/>
        </w:tabs>
        <w:ind w:left="1944" w:hanging="216"/>
      </w:pPr>
      <w:rPr>
        <w:rFonts w:hint="default"/>
      </w:rPr>
    </w:lvl>
  </w:abstractNum>
  <w:abstractNum w:abstractNumId="16">
    <w:nsid w:val="3B602123"/>
    <w:multiLevelType w:val="multilevel"/>
    <w:tmpl w:val="07221E04"/>
    <w:styleLink w:val="EL75ptBulletList"/>
    <w:lvl w:ilvl="0">
      <w:start w:val="1"/>
      <w:numFmt w:val="bullet"/>
      <w:pStyle w:val="EL75ptBullet1"/>
      <w:lvlText w:val="•"/>
      <w:lvlJc w:val="left"/>
      <w:pPr>
        <w:tabs>
          <w:tab w:val="num" w:pos="144"/>
        </w:tabs>
        <w:ind w:left="144" w:hanging="144"/>
      </w:pPr>
      <w:rPr>
        <w:rFonts w:ascii="Georgia" w:hAnsi="Georgia" w:hint="default"/>
        <w:b w:val="0"/>
        <w:i w:val="0"/>
        <w:color w:val="auto"/>
        <w:sz w:val="15"/>
        <w:szCs w:val="15"/>
      </w:rPr>
    </w:lvl>
    <w:lvl w:ilvl="1">
      <w:start w:val="1"/>
      <w:numFmt w:val="bullet"/>
      <w:pStyle w:val="EL75ptBullet2"/>
      <w:lvlText w:val="–"/>
      <w:lvlJc w:val="left"/>
      <w:pPr>
        <w:tabs>
          <w:tab w:val="num" w:pos="288"/>
        </w:tabs>
        <w:ind w:left="288" w:hanging="144"/>
      </w:pPr>
      <w:rPr>
        <w:rFonts w:ascii="Georgia" w:hAnsi="Georgia" w:hint="default"/>
      </w:rPr>
    </w:lvl>
    <w:lvl w:ilvl="2">
      <w:start w:val="1"/>
      <w:numFmt w:val="bullet"/>
      <w:pStyle w:val="EL75ptBullet3"/>
      <w:lvlText w:val="•"/>
      <w:lvlJc w:val="left"/>
      <w:pPr>
        <w:tabs>
          <w:tab w:val="num" w:pos="432"/>
        </w:tabs>
        <w:ind w:left="432" w:hanging="144"/>
      </w:pPr>
      <w:rPr>
        <w:rFonts w:ascii="Georgia" w:hAnsi="Georgia" w:hint="default"/>
        <w:color w:val="auto"/>
      </w:rPr>
    </w:lvl>
    <w:lvl w:ilvl="3">
      <w:start w:val="1"/>
      <w:numFmt w:val="bullet"/>
      <w:lvlText w:val=""/>
      <w:lvlJc w:val="left"/>
      <w:pPr>
        <w:tabs>
          <w:tab w:val="num" w:pos="576"/>
        </w:tabs>
        <w:ind w:left="576" w:hanging="144"/>
      </w:pPr>
      <w:rPr>
        <w:rFonts w:ascii="Symbol" w:hAnsi="Symbol" w:hint="default"/>
      </w:rPr>
    </w:lvl>
    <w:lvl w:ilvl="4">
      <w:start w:val="1"/>
      <w:numFmt w:val="bullet"/>
      <w:lvlText w:val="o"/>
      <w:lvlJc w:val="left"/>
      <w:pPr>
        <w:tabs>
          <w:tab w:val="num" w:pos="720"/>
        </w:tabs>
        <w:ind w:left="720" w:hanging="144"/>
      </w:pPr>
      <w:rPr>
        <w:rFonts w:ascii="Courier New" w:hAnsi="Courier New" w:cs="Wingdings" w:hint="default"/>
      </w:rPr>
    </w:lvl>
    <w:lvl w:ilvl="5">
      <w:start w:val="1"/>
      <w:numFmt w:val="bullet"/>
      <w:lvlText w:val=""/>
      <w:lvlJc w:val="left"/>
      <w:pPr>
        <w:tabs>
          <w:tab w:val="num" w:pos="864"/>
        </w:tabs>
        <w:ind w:left="864" w:hanging="144"/>
      </w:pPr>
      <w:rPr>
        <w:rFonts w:ascii="Wingdings" w:hAnsi="Wingdings" w:hint="default"/>
      </w:rPr>
    </w:lvl>
    <w:lvl w:ilvl="6">
      <w:start w:val="1"/>
      <w:numFmt w:val="bullet"/>
      <w:lvlText w:val=""/>
      <w:lvlJc w:val="left"/>
      <w:pPr>
        <w:tabs>
          <w:tab w:val="num" w:pos="1008"/>
        </w:tabs>
        <w:ind w:left="1008" w:hanging="144"/>
      </w:pPr>
      <w:rPr>
        <w:rFonts w:ascii="Symbol" w:hAnsi="Symbol" w:hint="default"/>
      </w:rPr>
    </w:lvl>
    <w:lvl w:ilvl="7">
      <w:start w:val="1"/>
      <w:numFmt w:val="bullet"/>
      <w:lvlText w:val="o"/>
      <w:lvlJc w:val="left"/>
      <w:pPr>
        <w:tabs>
          <w:tab w:val="num" w:pos="1152"/>
        </w:tabs>
        <w:ind w:left="1152" w:hanging="144"/>
      </w:pPr>
      <w:rPr>
        <w:rFonts w:ascii="Courier New" w:hAnsi="Courier New" w:cs="Wingdings" w:hint="default"/>
      </w:rPr>
    </w:lvl>
    <w:lvl w:ilvl="8">
      <w:start w:val="1"/>
      <w:numFmt w:val="bullet"/>
      <w:lvlText w:val=""/>
      <w:lvlJc w:val="left"/>
      <w:pPr>
        <w:tabs>
          <w:tab w:val="num" w:pos="1296"/>
        </w:tabs>
        <w:ind w:left="1296" w:hanging="144"/>
      </w:pPr>
      <w:rPr>
        <w:rFonts w:ascii="Wingdings" w:hAnsi="Wingdings" w:hint="default"/>
      </w:rPr>
    </w:lvl>
  </w:abstractNum>
  <w:abstractNum w:abstractNumId="17">
    <w:nsid w:val="3E1F6DC2"/>
    <w:multiLevelType w:val="hybridMultilevel"/>
    <w:tmpl w:val="D96CC3FE"/>
    <w:lvl w:ilvl="0" w:tplc="3A180D9C">
      <w:start w:val="1"/>
      <w:numFmt w:val="bullet"/>
      <w:lvlText w:val="•"/>
      <w:lvlJc w:val="left"/>
      <w:pPr>
        <w:tabs>
          <w:tab w:val="num" w:pos="216"/>
        </w:tabs>
        <w:ind w:left="216" w:hanging="216"/>
      </w:pPr>
      <w:rPr>
        <w:rFonts w:ascii="Georgia" w:hAnsi="Georgia" w:hint="default"/>
        <w:color w:val="auto"/>
        <w:sz w:val="19"/>
        <w:szCs w:val="19"/>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EB611ED"/>
    <w:multiLevelType w:val="hybridMultilevel"/>
    <w:tmpl w:val="ABE0456E"/>
    <w:lvl w:ilvl="0" w:tplc="80501F5C">
      <w:start w:val="1"/>
      <w:numFmt w:val="decimal"/>
      <w:lvlText w:val="%1."/>
      <w:lvlJc w:val="left"/>
      <w:pPr>
        <w:ind w:left="360" w:hanging="360"/>
      </w:pPr>
      <w:rPr>
        <w:rFonts w:ascii="Times New Roman" w:hAnsi="Times New Roman" w:hint="default"/>
        <w:sz w:val="24"/>
        <w:szCs w:val="19"/>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3DB6BFD"/>
    <w:multiLevelType w:val="hybridMultilevel"/>
    <w:tmpl w:val="26E80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B1D6158"/>
    <w:multiLevelType w:val="hybridMultilevel"/>
    <w:tmpl w:val="8C400B86"/>
    <w:lvl w:ilvl="0" w:tplc="F85685A6">
      <w:start w:val="1"/>
      <w:numFmt w:val="decimal"/>
      <w:pStyle w:val="EL12ptNumberedList10"/>
      <w:lvlText w:val="%1."/>
      <w:lvlJc w:val="left"/>
      <w:pPr>
        <w:ind w:left="360" w:hanging="360"/>
      </w:pPr>
      <w:rPr>
        <w:rFonts w:ascii="Times New Roman" w:hAnsi="Times New Roman" w:hint="default"/>
        <w:sz w:val="24"/>
        <w:szCs w:val="19"/>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C8251F8"/>
    <w:multiLevelType w:val="hybridMultilevel"/>
    <w:tmpl w:val="B29CA8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78E2711"/>
    <w:multiLevelType w:val="hybridMultilevel"/>
    <w:tmpl w:val="D44E6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6546928"/>
    <w:multiLevelType w:val="hybridMultilevel"/>
    <w:tmpl w:val="B720E2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7C67131"/>
    <w:multiLevelType w:val="hybridMultilevel"/>
    <w:tmpl w:val="64021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BA31503"/>
    <w:multiLevelType w:val="multilevel"/>
    <w:tmpl w:val="07F6BBCE"/>
    <w:styleLink w:val="EL95ptNumberedList"/>
    <w:lvl w:ilvl="0">
      <w:start w:val="1"/>
      <w:numFmt w:val="decimal"/>
      <w:pStyle w:val="EL95ptNumberedList1"/>
      <w:lvlText w:val="%1."/>
      <w:lvlJc w:val="left"/>
      <w:pPr>
        <w:tabs>
          <w:tab w:val="num" w:pos="288"/>
        </w:tabs>
        <w:ind w:left="288" w:hanging="288"/>
      </w:pPr>
      <w:rPr>
        <w:rFonts w:ascii="Times New Roman" w:hAnsi="Times New Roman" w:hint="default"/>
        <w:sz w:val="19"/>
        <w:szCs w:val="19"/>
      </w:rPr>
    </w:lvl>
    <w:lvl w:ilvl="1">
      <w:start w:val="1"/>
      <w:numFmt w:val="upperLetter"/>
      <w:pStyle w:val="EL95ptNumberedList2"/>
      <w:lvlText w:val="%2."/>
      <w:lvlJc w:val="left"/>
      <w:pPr>
        <w:tabs>
          <w:tab w:val="num" w:pos="576"/>
        </w:tabs>
        <w:ind w:left="576" w:hanging="288"/>
      </w:pPr>
      <w:rPr>
        <w:rFonts w:ascii="Georgia" w:hAnsi="Georgia" w:hint="default"/>
        <w:b w:val="0"/>
        <w:i w:val="0"/>
        <w:sz w:val="19"/>
      </w:rPr>
    </w:lvl>
    <w:lvl w:ilvl="2">
      <w:start w:val="1"/>
      <w:numFmt w:val="lowerRoman"/>
      <w:pStyle w:val="EL95ptNumberedList3"/>
      <w:lvlText w:val="%3."/>
      <w:lvlJc w:val="left"/>
      <w:pPr>
        <w:tabs>
          <w:tab w:val="num" w:pos="864"/>
        </w:tabs>
        <w:ind w:left="864" w:hanging="288"/>
      </w:pPr>
      <w:rPr>
        <w:rFonts w:ascii="Georgia" w:hAnsi="Georgia" w:hint="default"/>
        <w:b w:val="0"/>
        <w:i w:val="0"/>
        <w:sz w:val="19"/>
      </w:rPr>
    </w:lvl>
    <w:lvl w:ilvl="3">
      <w:start w:val="1"/>
      <w:numFmt w:val="decimal"/>
      <w:lvlText w:val="%4."/>
      <w:lvlJc w:val="left"/>
      <w:pPr>
        <w:tabs>
          <w:tab w:val="num" w:pos="2880"/>
        </w:tabs>
        <w:ind w:left="1152" w:hanging="288"/>
      </w:pPr>
      <w:rPr>
        <w:rFonts w:hint="default"/>
      </w:rPr>
    </w:lvl>
    <w:lvl w:ilvl="4">
      <w:start w:val="1"/>
      <w:numFmt w:val="lowerLetter"/>
      <w:lvlText w:val="%5."/>
      <w:lvlJc w:val="left"/>
      <w:pPr>
        <w:tabs>
          <w:tab w:val="num" w:pos="3600"/>
        </w:tabs>
        <w:ind w:left="1440" w:hanging="288"/>
      </w:pPr>
      <w:rPr>
        <w:rFonts w:hint="default"/>
      </w:rPr>
    </w:lvl>
    <w:lvl w:ilvl="5">
      <w:start w:val="1"/>
      <w:numFmt w:val="lowerRoman"/>
      <w:lvlText w:val="%6."/>
      <w:lvlJc w:val="right"/>
      <w:pPr>
        <w:tabs>
          <w:tab w:val="num" w:pos="4320"/>
        </w:tabs>
        <w:ind w:left="1728" w:hanging="288"/>
      </w:pPr>
      <w:rPr>
        <w:rFonts w:hint="default"/>
      </w:rPr>
    </w:lvl>
    <w:lvl w:ilvl="6">
      <w:start w:val="1"/>
      <w:numFmt w:val="decimal"/>
      <w:lvlText w:val="%7."/>
      <w:lvlJc w:val="left"/>
      <w:pPr>
        <w:tabs>
          <w:tab w:val="num" w:pos="5040"/>
        </w:tabs>
        <w:ind w:left="2016" w:hanging="288"/>
      </w:pPr>
      <w:rPr>
        <w:rFonts w:hint="default"/>
      </w:rPr>
    </w:lvl>
    <w:lvl w:ilvl="7">
      <w:start w:val="1"/>
      <w:numFmt w:val="lowerLetter"/>
      <w:lvlText w:val="%8."/>
      <w:lvlJc w:val="left"/>
      <w:pPr>
        <w:tabs>
          <w:tab w:val="num" w:pos="5760"/>
        </w:tabs>
        <w:ind w:left="2304" w:hanging="288"/>
      </w:pPr>
      <w:rPr>
        <w:rFonts w:hint="default"/>
      </w:rPr>
    </w:lvl>
    <w:lvl w:ilvl="8">
      <w:start w:val="1"/>
      <w:numFmt w:val="lowerRoman"/>
      <w:lvlText w:val="%9."/>
      <w:lvlJc w:val="right"/>
      <w:pPr>
        <w:tabs>
          <w:tab w:val="num" w:pos="6480"/>
        </w:tabs>
        <w:ind w:left="2592" w:hanging="288"/>
      </w:pPr>
      <w:rPr>
        <w:rFonts w:hint="default"/>
      </w:rPr>
    </w:lvl>
  </w:abstractNum>
  <w:abstractNum w:abstractNumId="26">
    <w:nsid w:val="6BC07385"/>
    <w:multiLevelType w:val="hybridMultilevel"/>
    <w:tmpl w:val="932A3ED4"/>
    <w:lvl w:ilvl="0" w:tplc="9D08C1C0">
      <w:start w:val="1"/>
      <w:numFmt w:val="bullet"/>
      <w:lvlText w:val="-"/>
      <w:lvlJc w:val="left"/>
      <w:pPr>
        <w:ind w:left="900" w:hanging="360"/>
      </w:pPr>
      <w:rPr>
        <w:rFonts w:ascii="Georgia" w:eastAsia="SimSun" w:hAnsi="Georgia"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7">
    <w:nsid w:val="6C6B1764"/>
    <w:multiLevelType w:val="hybridMultilevel"/>
    <w:tmpl w:val="EAB6F93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7"/>
  </w:num>
  <w:num w:numId="2">
    <w:abstractNumId w:val="7"/>
  </w:num>
  <w:num w:numId="3">
    <w:abstractNumId w:val="1"/>
  </w:num>
  <w:num w:numId="4">
    <w:abstractNumId w:val="3"/>
  </w:num>
  <w:num w:numId="5">
    <w:abstractNumId w:val="25"/>
  </w:num>
  <w:num w:numId="6">
    <w:abstractNumId w:val="15"/>
  </w:num>
  <w:num w:numId="7">
    <w:abstractNumId w:val="12"/>
  </w:num>
  <w:num w:numId="8">
    <w:abstractNumId w:val="4"/>
  </w:num>
  <w:num w:numId="9">
    <w:abstractNumId w:val="14"/>
  </w:num>
  <w:num w:numId="10">
    <w:abstractNumId w:val="13"/>
  </w:num>
  <w:num w:numId="11">
    <w:abstractNumId w:val="16"/>
  </w:num>
  <w:num w:numId="12">
    <w:abstractNumId w:val="10"/>
  </w:num>
  <w:num w:numId="13">
    <w:abstractNumId w:val="5"/>
  </w:num>
  <w:num w:numId="14">
    <w:abstractNumId w:val="0"/>
  </w:num>
  <w:num w:numId="15">
    <w:abstractNumId w:val="11"/>
  </w:num>
  <w:num w:numId="1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num>
  <w:num w:numId="19">
    <w:abstractNumId w:val="8"/>
  </w:num>
  <w:num w:numId="20">
    <w:abstractNumId w:val="24"/>
  </w:num>
  <w:num w:numId="21">
    <w:abstractNumId w:val="21"/>
  </w:num>
  <w:num w:numId="22">
    <w:abstractNumId w:val="9"/>
  </w:num>
  <w:num w:numId="23">
    <w:abstractNumId w:val="20"/>
  </w:num>
  <w:num w:numId="24">
    <w:abstractNumId w:val="20"/>
    <w:lvlOverride w:ilvl="0">
      <w:startOverride w:val="1"/>
    </w:lvlOverride>
  </w:num>
  <w:num w:numId="25">
    <w:abstractNumId w:val="20"/>
    <w:lvlOverride w:ilvl="0">
      <w:startOverride w:val="1"/>
    </w:lvlOverride>
  </w:num>
  <w:num w:numId="26">
    <w:abstractNumId w:val="22"/>
  </w:num>
  <w:num w:numId="27">
    <w:abstractNumId w:val="6"/>
  </w:num>
  <w:num w:numId="2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7"/>
  </w:num>
  <w:num w:numId="30">
    <w:abstractNumId w:val="2"/>
  </w:num>
  <w:num w:numId="31">
    <w:abstractNumId w:val="26"/>
  </w:num>
  <w:num w:numId="32">
    <w:abstractNumId w:val="23"/>
  </w:num>
  <w:num w:numId="33">
    <w:abstractNumId w:val="19"/>
  </w:num>
  <w:numIdMacAtCleanup w:val="1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lissa McGowan">
    <w15:presenceInfo w15:providerId="None" w15:userId="Alissa McGowan"/>
  </w15:person>
  <w15:person w15:author="DLeddy">
    <w15:presenceInfo w15:providerId="None" w15:userId="DLedd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288"/>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6157"/>
    <w:rsid w:val="00005954"/>
    <w:rsid w:val="00011196"/>
    <w:rsid w:val="00052489"/>
    <w:rsid w:val="000939C2"/>
    <w:rsid w:val="000B4938"/>
    <w:rsid w:val="000C0E60"/>
    <w:rsid w:val="000E0669"/>
    <w:rsid w:val="000E6D6D"/>
    <w:rsid w:val="000F3EF1"/>
    <w:rsid w:val="000F600C"/>
    <w:rsid w:val="0013561C"/>
    <w:rsid w:val="00146377"/>
    <w:rsid w:val="001510D5"/>
    <w:rsid w:val="00165B6F"/>
    <w:rsid w:val="001A74FC"/>
    <w:rsid w:val="001B0A0A"/>
    <w:rsid w:val="001C4297"/>
    <w:rsid w:val="001E34BC"/>
    <w:rsid w:val="0022191F"/>
    <w:rsid w:val="00231C6C"/>
    <w:rsid w:val="002417CE"/>
    <w:rsid w:val="00241F92"/>
    <w:rsid w:val="00255914"/>
    <w:rsid w:val="00263D2E"/>
    <w:rsid w:val="00266243"/>
    <w:rsid w:val="0027143D"/>
    <w:rsid w:val="00273D78"/>
    <w:rsid w:val="00282723"/>
    <w:rsid w:val="0029024F"/>
    <w:rsid w:val="00292ECA"/>
    <w:rsid w:val="002A1021"/>
    <w:rsid w:val="002A4756"/>
    <w:rsid w:val="002B0A5C"/>
    <w:rsid w:val="002D129D"/>
    <w:rsid w:val="002D6E22"/>
    <w:rsid w:val="002D7F26"/>
    <w:rsid w:val="002E3977"/>
    <w:rsid w:val="002F42F3"/>
    <w:rsid w:val="00321834"/>
    <w:rsid w:val="0033520F"/>
    <w:rsid w:val="00361A1E"/>
    <w:rsid w:val="00365BAB"/>
    <w:rsid w:val="00366C94"/>
    <w:rsid w:val="00374FF5"/>
    <w:rsid w:val="00377C12"/>
    <w:rsid w:val="003843CA"/>
    <w:rsid w:val="003C3D80"/>
    <w:rsid w:val="003C6B13"/>
    <w:rsid w:val="003F272B"/>
    <w:rsid w:val="00402620"/>
    <w:rsid w:val="00425885"/>
    <w:rsid w:val="00430B90"/>
    <w:rsid w:val="00445E51"/>
    <w:rsid w:val="00452413"/>
    <w:rsid w:val="00452AA8"/>
    <w:rsid w:val="00465E24"/>
    <w:rsid w:val="0047651B"/>
    <w:rsid w:val="004811FE"/>
    <w:rsid w:val="00483218"/>
    <w:rsid w:val="00485A2D"/>
    <w:rsid w:val="00487EBC"/>
    <w:rsid w:val="004967A4"/>
    <w:rsid w:val="004B1631"/>
    <w:rsid w:val="004B77CE"/>
    <w:rsid w:val="004C75C3"/>
    <w:rsid w:val="004D2DDE"/>
    <w:rsid w:val="004D7511"/>
    <w:rsid w:val="004E73A9"/>
    <w:rsid w:val="004F515C"/>
    <w:rsid w:val="004F52EA"/>
    <w:rsid w:val="00505213"/>
    <w:rsid w:val="005151BD"/>
    <w:rsid w:val="00516021"/>
    <w:rsid w:val="00527601"/>
    <w:rsid w:val="0054339B"/>
    <w:rsid w:val="0054596B"/>
    <w:rsid w:val="005577CA"/>
    <w:rsid w:val="005608DF"/>
    <w:rsid w:val="005800B7"/>
    <w:rsid w:val="00590905"/>
    <w:rsid w:val="0059627D"/>
    <w:rsid w:val="005B354D"/>
    <w:rsid w:val="005C5CA4"/>
    <w:rsid w:val="005D52A8"/>
    <w:rsid w:val="005F1590"/>
    <w:rsid w:val="006138A6"/>
    <w:rsid w:val="00614A17"/>
    <w:rsid w:val="0062007E"/>
    <w:rsid w:val="00620FF3"/>
    <w:rsid w:val="006248A0"/>
    <w:rsid w:val="00626335"/>
    <w:rsid w:val="00644B89"/>
    <w:rsid w:val="00654DAC"/>
    <w:rsid w:val="00661E94"/>
    <w:rsid w:val="00677A1D"/>
    <w:rsid w:val="00692710"/>
    <w:rsid w:val="006A2A97"/>
    <w:rsid w:val="006A384A"/>
    <w:rsid w:val="006A7454"/>
    <w:rsid w:val="006B2CA0"/>
    <w:rsid w:val="006B574C"/>
    <w:rsid w:val="006C05B7"/>
    <w:rsid w:val="006E1ABB"/>
    <w:rsid w:val="006E4435"/>
    <w:rsid w:val="00733DF5"/>
    <w:rsid w:val="007379A3"/>
    <w:rsid w:val="0074011F"/>
    <w:rsid w:val="00754228"/>
    <w:rsid w:val="0076711B"/>
    <w:rsid w:val="00777DC9"/>
    <w:rsid w:val="007A08E3"/>
    <w:rsid w:val="007B4FC2"/>
    <w:rsid w:val="007B74AD"/>
    <w:rsid w:val="007C5373"/>
    <w:rsid w:val="007F6605"/>
    <w:rsid w:val="00804498"/>
    <w:rsid w:val="00806609"/>
    <w:rsid w:val="00830C88"/>
    <w:rsid w:val="00834A6E"/>
    <w:rsid w:val="00846157"/>
    <w:rsid w:val="00851C78"/>
    <w:rsid w:val="00890DE0"/>
    <w:rsid w:val="008920CE"/>
    <w:rsid w:val="008B21A2"/>
    <w:rsid w:val="008C74A4"/>
    <w:rsid w:val="008C79F9"/>
    <w:rsid w:val="008D1C5C"/>
    <w:rsid w:val="008D7E3C"/>
    <w:rsid w:val="008E2EF4"/>
    <w:rsid w:val="008E4A8A"/>
    <w:rsid w:val="00903E15"/>
    <w:rsid w:val="00904D14"/>
    <w:rsid w:val="0091673D"/>
    <w:rsid w:val="009235CD"/>
    <w:rsid w:val="00934F5F"/>
    <w:rsid w:val="00940402"/>
    <w:rsid w:val="00944F1B"/>
    <w:rsid w:val="00946163"/>
    <w:rsid w:val="00947058"/>
    <w:rsid w:val="009574E4"/>
    <w:rsid w:val="00977AC4"/>
    <w:rsid w:val="009A10D2"/>
    <w:rsid w:val="009A2C61"/>
    <w:rsid w:val="009A63BD"/>
    <w:rsid w:val="009A75ED"/>
    <w:rsid w:val="009B6828"/>
    <w:rsid w:val="009C3D95"/>
    <w:rsid w:val="009D7DD3"/>
    <w:rsid w:val="009E004E"/>
    <w:rsid w:val="009F297C"/>
    <w:rsid w:val="009F39D6"/>
    <w:rsid w:val="00A02B20"/>
    <w:rsid w:val="00A04765"/>
    <w:rsid w:val="00A1355E"/>
    <w:rsid w:val="00A14915"/>
    <w:rsid w:val="00A30C82"/>
    <w:rsid w:val="00A3613E"/>
    <w:rsid w:val="00A60DCC"/>
    <w:rsid w:val="00A8115A"/>
    <w:rsid w:val="00AA610D"/>
    <w:rsid w:val="00AB3281"/>
    <w:rsid w:val="00AC17F7"/>
    <w:rsid w:val="00AC7ABB"/>
    <w:rsid w:val="00AE0143"/>
    <w:rsid w:val="00AF2216"/>
    <w:rsid w:val="00B13512"/>
    <w:rsid w:val="00B169B7"/>
    <w:rsid w:val="00B2105B"/>
    <w:rsid w:val="00B33167"/>
    <w:rsid w:val="00B331D6"/>
    <w:rsid w:val="00B55B9E"/>
    <w:rsid w:val="00B6412A"/>
    <w:rsid w:val="00B73918"/>
    <w:rsid w:val="00B845E3"/>
    <w:rsid w:val="00B931A9"/>
    <w:rsid w:val="00BA6C51"/>
    <w:rsid w:val="00BB7D3E"/>
    <w:rsid w:val="00BD4AB1"/>
    <w:rsid w:val="00BD5A6F"/>
    <w:rsid w:val="00BD787A"/>
    <w:rsid w:val="00BD7EB0"/>
    <w:rsid w:val="00BE06AE"/>
    <w:rsid w:val="00BE77C3"/>
    <w:rsid w:val="00BF7BCF"/>
    <w:rsid w:val="00C1546F"/>
    <w:rsid w:val="00C40842"/>
    <w:rsid w:val="00C5369C"/>
    <w:rsid w:val="00C63AE2"/>
    <w:rsid w:val="00C641B4"/>
    <w:rsid w:val="00C71F00"/>
    <w:rsid w:val="00C73022"/>
    <w:rsid w:val="00C82110"/>
    <w:rsid w:val="00C85B59"/>
    <w:rsid w:val="00C87346"/>
    <w:rsid w:val="00C95C06"/>
    <w:rsid w:val="00C96672"/>
    <w:rsid w:val="00C976D9"/>
    <w:rsid w:val="00CA2C66"/>
    <w:rsid w:val="00CB2362"/>
    <w:rsid w:val="00CE217A"/>
    <w:rsid w:val="00CF2CD3"/>
    <w:rsid w:val="00D05825"/>
    <w:rsid w:val="00D14F13"/>
    <w:rsid w:val="00D1665D"/>
    <w:rsid w:val="00D20171"/>
    <w:rsid w:val="00D20ED2"/>
    <w:rsid w:val="00D4630D"/>
    <w:rsid w:val="00D52214"/>
    <w:rsid w:val="00D52E44"/>
    <w:rsid w:val="00D57992"/>
    <w:rsid w:val="00D8124D"/>
    <w:rsid w:val="00D81E5A"/>
    <w:rsid w:val="00D83628"/>
    <w:rsid w:val="00D939F2"/>
    <w:rsid w:val="00DA4803"/>
    <w:rsid w:val="00DD56F5"/>
    <w:rsid w:val="00DF5098"/>
    <w:rsid w:val="00DF6C1E"/>
    <w:rsid w:val="00E00F89"/>
    <w:rsid w:val="00E035F7"/>
    <w:rsid w:val="00E24884"/>
    <w:rsid w:val="00E248BD"/>
    <w:rsid w:val="00E55611"/>
    <w:rsid w:val="00E60076"/>
    <w:rsid w:val="00E64909"/>
    <w:rsid w:val="00E778DE"/>
    <w:rsid w:val="00E80AC6"/>
    <w:rsid w:val="00E91789"/>
    <w:rsid w:val="00E96778"/>
    <w:rsid w:val="00EB4A04"/>
    <w:rsid w:val="00EC6488"/>
    <w:rsid w:val="00EE1E14"/>
    <w:rsid w:val="00EE4E73"/>
    <w:rsid w:val="00EE6BF1"/>
    <w:rsid w:val="00EF7BC1"/>
    <w:rsid w:val="00F10F88"/>
    <w:rsid w:val="00F118A5"/>
    <w:rsid w:val="00F22B31"/>
    <w:rsid w:val="00F30262"/>
    <w:rsid w:val="00F36BF6"/>
    <w:rsid w:val="00F613DB"/>
    <w:rsid w:val="00F7558B"/>
    <w:rsid w:val="00F84077"/>
    <w:rsid w:val="00F90455"/>
    <w:rsid w:val="00F9258A"/>
    <w:rsid w:val="00FC63E9"/>
    <w:rsid w:val="00FC7848"/>
    <w:rsid w:val="00FE268E"/>
    <w:rsid w:val="00FE52AB"/>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E7B0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99" w:unhideWhenUsed="0" w:qFormat="1"/>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99"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rsid w:val="002A3658"/>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46157"/>
    <w:pPr>
      <w:tabs>
        <w:tab w:val="center" w:pos="4320"/>
        <w:tab w:val="right" w:pos="8640"/>
      </w:tabs>
    </w:pPr>
  </w:style>
  <w:style w:type="paragraph" w:styleId="Footer">
    <w:name w:val="footer"/>
    <w:basedOn w:val="Normal"/>
    <w:link w:val="FooterChar"/>
    <w:rsid w:val="00846157"/>
    <w:pPr>
      <w:tabs>
        <w:tab w:val="center" w:pos="4320"/>
        <w:tab w:val="right" w:pos="8640"/>
      </w:tabs>
    </w:pPr>
  </w:style>
  <w:style w:type="character" w:customStyle="1" w:styleId="FooterChar">
    <w:name w:val="Footer Char"/>
    <w:link w:val="Footer"/>
    <w:rsid w:val="00077AFB"/>
    <w:rPr>
      <w:rFonts w:eastAsia="SimSun"/>
      <w:sz w:val="24"/>
      <w:szCs w:val="24"/>
      <w:lang w:val="en-US" w:eastAsia="zh-CN" w:bidi="ar-SA"/>
    </w:rPr>
  </w:style>
  <w:style w:type="table" w:styleId="TableGrid">
    <w:name w:val="Table Grid"/>
    <w:basedOn w:val="TableNormal"/>
    <w:uiPriority w:val="59"/>
    <w:rsid w:val="008910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077AFB"/>
  </w:style>
  <w:style w:type="paragraph" w:customStyle="1" w:styleId="ELFooterCopyright">
    <w:name w:val="_EL Footer Copyright"/>
    <w:rsid w:val="00F67CBF"/>
    <w:pPr>
      <w:spacing w:line="160" w:lineRule="exact"/>
    </w:pPr>
    <w:rPr>
      <w:rFonts w:ascii="Arial" w:hAnsi="Arial" w:cs="Arial"/>
      <w:color w:val="BEC0C2"/>
      <w:kern w:val="16"/>
      <w:sz w:val="12"/>
      <w:szCs w:val="12"/>
      <w:lang w:eastAsia="zh-CN"/>
    </w:rPr>
  </w:style>
  <w:style w:type="paragraph" w:customStyle="1" w:styleId="ELPAGEHEADING1">
    <w:name w:val="_EL PAGE HEADING 1"/>
    <w:next w:val="ELPageHeading2"/>
    <w:rsid w:val="00CE2E16"/>
    <w:pPr>
      <w:tabs>
        <w:tab w:val="right" w:pos="14400"/>
      </w:tabs>
      <w:spacing w:line="340" w:lineRule="exact"/>
      <w:jc w:val="right"/>
    </w:pPr>
    <w:rPr>
      <w:rFonts w:ascii="Arial" w:hAnsi="Arial" w:cs="Arial"/>
      <w:b/>
      <w:caps/>
      <w:color w:val="D11242"/>
      <w:kern w:val="16"/>
      <w:sz w:val="26"/>
      <w:szCs w:val="26"/>
      <w:lang w:eastAsia="zh-CN"/>
    </w:rPr>
  </w:style>
  <w:style w:type="paragraph" w:customStyle="1" w:styleId="ELPageHeading2">
    <w:name w:val="_EL Page Heading 2"/>
    <w:next w:val="ELPageHeading3"/>
    <w:rsid w:val="00AA09D3"/>
    <w:pPr>
      <w:tabs>
        <w:tab w:val="right" w:pos="14400"/>
      </w:tabs>
      <w:spacing w:line="340" w:lineRule="exact"/>
      <w:jc w:val="right"/>
    </w:pPr>
    <w:rPr>
      <w:rFonts w:ascii="Arial" w:hAnsi="Arial" w:cs="Arial"/>
      <w:b/>
      <w:color w:val="717073"/>
      <w:kern w:val="16"/>
      <w:sz w:val="26"/>
      <w:szCs w:val="26"/>
      <w:lang w:eastAsia="zh-CN"/>
    </w:rPr>
  </w:style>
  <w:style w:type="paragraph" w:customStyle="1" w:styleId="ELPageHeading3">
    <w:name w:val="_EL Page Heading 3"/>
    <w:rsid w:val="00AA09D3"/>
    <w:pPr>
      <w:tabs>
        <w:tab w:val="right" w:pos="14400"/>
      </w:tabs>
      <w:spacing w:line="340" w:lineRule="exact"/>
      <w:jc w:val="right"/>
    </w:pPr>
    <w:rPr>
      <w:rFonts w:ascii="Arial" w:hAnsi="Arial" w:cs="Arial"/>
      <w:color w:val="717073"/>
      <w:kern w:val="16"/>
      <w:sz w:val="26"/>
      <w:szCs w:val="26"/>
      <w:lang w:eastAsia="zh-CN"/>
    </w:rPr>
  </w:style>
  <w:style w:type="paragraph" w:customStyle="1" w:styleId="EL95ptBodyText">
    <w:name w:val="_EL 9.5pt Body Text"/>
    <w:link w:val="EL95ptBodyTextChar"/>
    <w:rsid w:val="00A85611"/>
    <w:pPr>
      <w:spacing w:line="260" w:lineRule="exact"/>
    </w:pPr>
    <w:rPr>
      <w:rFonts w:ascii="Georgia" w:hAnsi="Georgia"/>
      <w:kern w:val="16"/>
      <w:sz w:val="19"/>
      <w:szCs w:val="19"/>
      <w:lang w:eastAsia="zh-CN"/>
    </w:rPr>
  </w:style>
  <w:style w:type="paragraph" w:customStyle="1" w:styleId="ELFooterNYSCommonCore">
    <w:name w:val="_EL Footer NYS Common Core"/>
    <w:link w:val="ELFooterNYSCommonCoreChar"/>
    <w:rsid w:val="00AB2F49"/>
    <w:pPr>
      <w:tabs>
        <w:tab w:val="left" w:pos="1331"/>
        <w:tab w:val="right" w:pos="7092"/>
      </w:tabs>
      <w:spacing w:line="200" w:lineRule="exact"/>
      <w:jc w:val="right"/>
    </w:pPr>
    <w:rPr>
      <w:rFonts w:ascii="Arial" w:hAnsi="Arial" w:cs="Arial"/>
      <w:b/>
      <w:kern w:val="16"/>
      <w:sz w:val="16"/>
      <w:szCs w:val="16"/>
      <w:lang w:eastAsia="zh-CN"/>
    </w:rPr>
  </w:style>
  <w:style w:type="character" w:customStyle="1" w:styleId="ELFooterNYSCommonCoreChar">
    <w:name w:val="_EL Footer NYS Common Core Char"/>
    <w:link w:val="ELFooterNYSCommonCore"/>
    <w:rsid w:val="00AB2F49"/>
    <w:rPr>
      <w:rFonts w:ascii="Arial" w:hAnsi="Arial" w:cs="Arial"/>
      <w:b/>
      <w:kern w:val="16"/>
      <w:sz w:val="16"/>
      <w:szCs w:val="16"/>
      <w:lang w:val="en-US" w:eastAsia="zh-CN" w:bidi="ar-SA"/>
    </w:rPr>
  </w:style>
  <w:style w:type="paragraph" w:customStyle="1" w:styleId="ELFooterGradeDocumentType">
    <w:name w:val="_EL Footer Grade &amp; Document Type"/>
    <w:link w:val="ELFooterGradeDocumentTypeChar"/>
    <w:rsid w:val="00AB2F49"/>
    <w:pPr>
      <w:tabs>
        <w:tab w:val="left" w:pos="1331"/>
        <w:tab w:val="right" w:pos="7092"/>
      </w:tabs>
      <w:spacing w:line="200" w:lineRule="exact"/>
      <w:jc w:val="right"/>
    </w:pPr>
    <w:rPr>
      <w:rFonts w:ascii="Arial" w:hAnsi="Arial" w:cs="Arial"/>
      <w:kern w:val="16"/>
      <w:sz w:val="16"/>
      <w:szCs w:val="16"/>
      <w:lang w:eastAsia="zh-CN"/>
    </w:rPr>
  </w:style>
  <w:style w:type="character" w:customStyle="1" w:styleId="ELFooterGradeDocumentTypeChar">
    <w:name w:val="_EL Footer Grade &amp; Document Type Char"/>
    <w:link w:val="ELFooterGradeDocumentType"/>
    <w:rsid w:val="00AB2F49"/>
    <w:rPr>
      <w:rFonts w:ascii="Arial" w:hAnsi="Arial" w:cs="Arial"/>
      <w:kern w:val="16"/>
      <w:sz w:val="16"/>
      <w:szCs w:val="16"/>
      <w:lang w:val="en-US" w:eastAsia="zh-CN" w:bidi="ar-SA"/>
    </w:rPr>
  </w:style>
  <w:style w:type="paragraph" w:customStyle="1" w:styleId="ELFooterPageNumber">
    <w:name w:val="_EL Footer Page Number"/>
    <w:link w:val="ELFooterPageNumberCharChar"/>
    <w:rsid w:val="00AB2F49"/>
    <w:pPr>
      <w:tabs>
        <w:tab w:val="left" w:pos="1331"/>
        <w:tab w:val="right" w:pos="7092"/>
      </w:tabs>
      <w:spacing w:line="200" w:lineRule="exact"/>
      <w:jc w:val="right"/>
    </w:pPr>
    <w:rPr>
      <w:rFonts w:ascii="Arial" w:hAnsi="Arial" w:cs="Arial"/>
      <w:b/>
      <w:kern w:val="2"/>
      <w:sz w:val="21"/>
      <w:szCs w:val="21"/>
      <w:lang w:eastAsia="zh-CN"/>
    </w:rPr>
  </w:style>
  <w:style w:type="paragraph" w:customStyle="1" w:styleId="EL95ptHeadingWhite">
    <w:name w:val="_EL 9.5pt Heading White"/>
    <w:rsid w:val="007E2986"/>
    <w:pPr>
      <w:spacing w:line="280" w:lineRule="exact"/>
    </w:pPr>
    <w:rPr>
      <w:rFonts w:ascii="Arial" w:hAnsi="Arial" w:cs="Arial"/>
      <w:b/>
      <w:color w:val="FFFFFF"/>
      <w:kern w:val="16"/>
      <w:lang w:eastAsia="zh-CN"/>
    </w:rPr>
  </w:style>
  <w:style w:type="paragraph" w:customStyle="1" w:styleId="EL75ptBodyText">
    <w:name w:val="_EL 7.5pt Body Text"/>
    <w:rsid w:val="00F014DB"/>
    <w:pPr>
      <w:spacing w:line="220" w:lineRule="exact"/>
    </w:pPr>
    <w:rPr>
      <w:rFonts w:ascii="Georgia" w:hAnsi="Georgia"/>
      <w:kern w:val="16"/>
      <w:sz w:val="15"/>
      <w:szCs w:val="18"/>
      <w:lang w:eastAsia="zh-CN"/>
    </w:rPr>
  </w:style>
  <w:style w:type="paragraph" w:customStyle="1" w:styleId="EL75ptBullet1">
    <w:name w:val="_EL 7.5pt Bullet 1"/>
    <w:rsid w:val="00427D41"/>
    <w:pPr>
      <w:numPr>
        <w:numId w:val="11"/>
      </w:numPr>
      <w:spacing w:after="40" w:line="220" w:lineRule="exact"/>
    </w:pPr>
    <w:rPr>
      <w:rFonts w:ascii="Georgia" w:hAnsi="Georgia"/>
      <w:kern w:val="16"/>
      <w:sz w:val="15"/>
      <w:szCs w:val="15"/>
      <w:lang w:eastAsia="zh-CN"/>
    </w:rPr>
  </w:style>
  <w:style w:type="paragraph" w:customStyle="1" w:styleId="EL75ptBullet2">
    <w:name w:val="_EL 7.5pt Bullet 2"/>
    <w:rsid w:val="00427D41"/>
    <w:pPr>
      <w:numPr>
        <w:ilvl w:val="1"/>
        <w:numId w:val="11"/>
      </w:numPr>
      <w:spacing w:after="40" w:line="220" w:lineRule="atLeast"/>
    </w:pPr>
    <w:rPr>
      <w:rFonts w:ascii="Georgia" w:hAnsi="Georgia"/>
      <w:kern w:val="16"/>
      <w:sz w:val="15"/>
      <w:szCs w:val="18"/>
      <w:lang w:eastAsia="zh-CN"/>
    </w:rPr>
  </w:style>
  <w:style w:type="paragraph" w:customStyle="1" w:styleId="EL75ptBullet3">
    <w:name w:val="_EL 7.5pt Bullet 3"/>
    <w:rsid w:val="00427D41"/>
    <w:pPr>
      <w:numPr>
        <w:ilvl w:val="2"/>
        <w:numId w:val="11"/>
      </w:numPr>
      <w:spacing w:after="40" w:line="220" w:lineRule="exact"/>
    </w:pPr>
    <w:rPr>
      <w:rFonts w:ascii="Georgia" w:hAnsi="Georgia"/>
      <w:sz w:val="15"/>
      <w:szCs w:val="15"/>
      <w:lang w:eastAsia="zh-CN"/>
    </w:rPr>
  </w:style>
  <w:style w:type="paragraph" w:customStyle="1" w:styleId="ELCoverTitle1">
    <w:name w:val="_EL Cover Title 1"/>
    <w:next w:val="ELCoverTitle2"/>
    <w:rsid w:val="00CE2E16"/>
    <w:pPr>
      <w:autoSpaceDE w:val="0"/>
      <w:autoSpaceDN w:val="0"/>
      <w:adjustRightInd w:val="0"/>
      <w:spacing w:line="660" w:lineRule="exact"/>
    </w:pPr>
    <w:rPr>
      <w:rFonts w:ascii="Arial" w:hAnsi="Arial" w:cs="Arial"/>
      <w:b/>
      <w:bCs/>
      <w:color w:val="D11242"/>
      <w:kern w:val="12"/>
      <w:sz w:val="60"/>
      <w:szCs w:val="60"/>
      <w:lang w:eastAsia="zh-CN"/>
    </w:rPr>
  </w:style>
  <w:style w:type="paragraph" w:customStyle="1" w:styleId="ELCoverTitle2">
    <w:name w:val="_EL Cover Title 2"/>
    <w:next w:val="ELCoverTitle3"/>
    <w:rsid w:val="00D11060"/>
    <w:pPr>
      <w:autoSpaceDE w:val="0"/>
      <w:autoSpaceDN w:val="0"/>
      <w:adjustRightInd w:val="0"/>
      <w:spacing w:line="660" w:lineRule="exact"/>
    </w:pPr>
    <w:rPr>
      <w:rFonts w:ascii="Arial" w:hAnsi="Arial" w:cs="Arial"/>
      <w:b/>
      <w:bCs/>
      <w:color w:val="717073"/>
      <w:kern w:val="12"/>
      <w:sz w:val="60"/>
      <w:szCs w:val="60"/>
      <w:lang w:eastAsia="zh-CN"/>
    </w:rPr>
  </w:style>
  <w:style w:type="paragraph" w:customStyle="1" w:styleId="ELCoverTitle3">
    <w:name w:val="_EL Cover Title 3"/>
    <w:link w:val="ELCoverTitle3Char"/>
    <w:rsid w:val="00D11060"/>
    <w:pPr>
      <w:autoSpaceDE w:val="0"/>
      <w:autoSpaceDN w:val="0"/>
      <w:adjustRightInd w:val="0"/>
      <w:spacing w:line="660" w:lineRule="exact"/>
    </w:pPr>
    <w:rPr>
      <w:rFonts w:ascii="Arial" w:hAnsi="Arial" w:cs="Arial"/>
      <w:bCs/>
      <w:color w:val="717073"/>
      <w:kern w:val="12"/>
      <w:sz w:val="60"/>
      <w:szCs w:val="60"/>
      <w:lang w:eastAsia="zh-CN"/>
    </w:rPr>
  </w:style>
  <w:style w:type="paragraph" w:customStyle="1" w:styleId="EL75ptHeadingBlack">
    <w:name w:val="_EL 7.5pt Heading Black"/>
    <w:rsid w:val="00F014DB"/>
    <w:pPr>
      <w:spacing w:line="220" w:lineRule="exact"/>
    </w:pPr>
    <w:rPr>
      <w:rFonts w:ascii="Arial" w:hAnsi="Arial" w:cs="Arial"/>
      <w:b/>
      <w:kern w:val="16"/>
      <w:sz w:val="16"/>
      <w:szCs w:val="16"/>
      <w:lang w:eastAsia="zh-CN"/>
    </w:rPr>
  </w:style>
  <w:style w:type="paragraph" w:customStyle="1" w:styleId="EL75ptHeadingWhite">
    <w:name w:val="_EL 7.5pt Heading White"/>
    <w:rsid w:val="00F014DB"/>
    <w:pPr>
      <w:spacing w:line="220" w:lineRule="exact"/>
    </w:pPr>
    <w:rPr>
      <w:rFonts w:ascii="Arial" w:hAnsi="Arial" w:cs="Arial"/>
      <w:b/>
      <w:color w:val="FFFFFF"/>
      <w:kern w:val="16"/>
      <w:sz w:val="16"/>
      <w:szCs w:val="16"/>
      <w:lang w:eastAsia="zh-CN"/>
    </w:rPr>
  </w:style>
  <w:style w:type="paragraph" w:customStyle="1" w:styleId="EL75ptNumberedList1">
    <w:name w:val="_EL 7.5pt NumberedList 1"/>
    <w:rsid w:val="00CB0DA6"/>
    <w:pPr>
      <w:numPr>
        <w:numId w:val="7"/>
      </w:numPr>
      <w:spacing w:after="40" w:line="220" w:lineRule="exact"/>
    </w:pPr>
    <w:rPr>
      <w:rFonts w:ascii="Georgia" w:hAnsi="Georgia"/>
      <w:kern w:val="16"/>
      <w:sz w:val="15"/>
      <w:szCs w:val="15"/>
      <w:lang w:eastAsia="zh-CN"/>
    </w:rPr>
  </w:style>
  <w:style w:type="paragraph" w:customStyle="1" w:styleId="EL75ptNumberedList2">
    <w:name w:val="_EL 7.5pt NumberedList 2"/>
    <w:rsid w:val="00CB0DA6"/>
    <w:pPr>
      <w:numPr>
        <w:ilvl w:val="1"/>
        <w:numId w:val="7"/>
      </w:numPr>
      <w:spacing w:after="40" w:line="220" w:lineRule="exact"/>
    </w:pPr>
    <w:rPr>
      <w:rFonts w:ascii="Georgia" w:hAnsi="Georgia"/>
      <w:kern w:val="16"/>
      <w:sz w:val="15"/>
      <w:szCs w:val="18"/>
      <w:lang w:eastAsia="zh-CN"/>
    </w:rPr>
  </w:style>
  <w:style w:type="paragraph" w:customStyle="1" w:styleId="EL75ptNumberedList3">
    <w:name w:val="_EL 7.5pt NumberedList 3"/>
    <w:uiPriority w:val="99"/>
    <w:rsid w:val="00CB0DA6"/>
    <w:pPr>
      <w:numPr>
        <w:ilvl w:val="2"/>
        <w:numId w:val="7"/>
      </w:numPr>
      <w:spacing w:after="40" w:line="220" w:lineRule="exact"/>
    </w:pPr>
    <w:rPr>
      <w:rFonts w:ascii="Georgia" w:hAnsi="Georgia"/>
      <w:kern w:val="16"/>
      <w:sz w:val="15"/>
      <w:szCs w:val="18"/>
      <w:lang w:eastAsia="zh-CN"/>
    </w:rPr>
  </w:style>
  <w:style w:type="paragraph" w:customStyle="1" w:styleId="EL95ptBullet1">
    <w:name w:val="_EL 9.5pt Bullet 1"/>
    <w:rsid w:val="007D3974"/>
    <w:pPr>
      <w:numPr>
        <w:numId w:val="10"/>
      </w:numPr>
      <w:spacing w:after="80" w:line="260" w:lineRule="exact"/>
    </w:pPr>
    <w:rPr>
      <w:rFonts w:ascii="Georgia" w:hAnsi="Georgia"/>
      <w:kern w:val="16"/>
      <w:sz w:val="19"/>
      <w:szCs w:val="19"/>
      <w:lang w:eastAsia="zh-CN"/>
    </w:rPr>
  </w:style>
  <w:style w:type="paragraph" w:customStyle="1" w:styleId="EL95ptBullet2Asterisk">
    <w:name w:val="_EL 9.5pt Bullet 2 Asterisk"/>
    <w:link w:val="EL95ptBullet2AsteriskChar"/>
    <w:rsid w:val="000531A9"/>
    <w:pPr>
      <w:numPr>
        <w:ilvl w:val="1"/>
        <w:numId w:val="2"/>
      </w:numPr>
      <w:spacing w:after="80" w:line="260" w:lineRule="exact"/>
    </w:pPr>
    <w:rPr>
      <w:rFonts w:ascii="Georgia" w:hAnsi="Georgia"/>
      <w:kern w:val="16"/>
      <w:sz w:val="19"/>
      <w:szCs w:val="19"/>
      <w:lang w:eastAsia="zh-CN"/>
    </w:rPr>
  </w:style>
  <w:style w:type="paragraph" w:customStyle="1" w:styleId="EL95ptBullet3">
    <w:name w:val="_EL 9.5pt Bullet 3"/>
    <w:rsid w:val="007D3974"/>
    <w:pPr>
      <w:numPr>
        <w:ilvl w:val="2"/>
        <w:numId w:val="10"/>
      </w:numPr>
      <w:spacing w:after="80" w:line="260" w:lineRule="exact"/>
    </w:pPr>
    <w:rPr>
      <w:rFonts w:ascii="Georgia" w:hAnsi="Georgia"/>
      <w:sz w:val="19"/>
      <w:szCs w:val="19"/>
      <w:lang w:eastAsia="zh-CN"/>
    </w:rPr>
  </w:style>
  <w:style w:type="paragraph" w:customStyle="1" w:styleId="EL95ptHeadingBlack">
    <w:name w:val="_EL 9.5pt Heading Black"/>
    <w:rsid w:val="000531A9"/>
    <w:pPr>
      <w:spacing w:line="280" w:lineRule="exact"/>
    </w:pPr>
    <w:rPr>
      <w:rFonts w:ascii="Arial" w:hAnsi="Arial" w:cs="Arial"/>
      <w:b/>
      <w:kern w:val="16"/>
      <w:lang w:eastAsia="zh-CN"/>
    </w:rPr>
  </w:style>
  <w:style w:type="paragraph" w:customStyle="1" w:styleId="EL95ptNumberedList1">
    <w:name w:val="_EL 9.5pt NumberedList 1"/>
    <w:rsid w:val="00CB0DA6"/>
    <w:pPr>
      <w:numPr>
        <w:numId w:val="5"/>
      </w:numPr>
      <w:spacing w:after="80" w:line="260" w:lineRule="exact"/>
    </w:pPr>
    <w:rPr>
      <w:rFonts w:ascii="Georgia" w:hAnsi="Georgia"/>
      <w:kern w:val="16"/>
      <w:sz w:val="19"/>
      <w:szCs w:val="19"/>
      <w:lang w:eastAsia="zh-CN"/>
    </w:rPr>
  </w:style>
  <w:style w:type="paragraph" w:customStyle="1" w:styleId="EL95ptNumberedList2">
    <w:name w:val="_EL 9.5pt NumberedList 2"/>
    <w:rsid w:val="00CB0DA6"/>
    <w:pPr>
      <w:numPr>
        <w:ilvl w:val="1"/>
        <w:numId w:val="5"/>
      </w:numPr>
      <w:spacing w:after="80" w:line="260" w:lineRule="exact"/>
    </w:pPr>
    <w:rPr>
      <w:rFonts w:ascii="Georgia" w:hAnsi="Georgia"/>
      <w:kern w:val="16"/>
      <w:sz w:val="19"/>
      <w:szCs w:val="19"/>
      <w:lang w:eastAsia="zh-CN"/>
    </w:rPr>
  </w:style>
  <w:style w:type="paragraph" w:customStyle="1" w:styleId="EL95ptNumberedList3">
    <w:name w:val="_EL 9.5pt NumberedList 3"/>
    <w:rsid w:val="00CB0DA6"/>
    <w:pPr>
      <w:numPr>
        <w:ilvl w:val="2"/>
        <w:numId w:val="5"/>
      </w:numPr>
      <w:spacing w:after="80" w:line="260" w:lineRule="exact"/>
    </w:pPr>
    <w:rPr>
      <w:rFonts w:ascii="Georgia" w:hAnsi="Georgia"/>
      <w:kern w:val="16"/>
      <w:sz w:val="19"/>
      <w:szCs w:val="19"/>
      <w:lang w:eastAsia="zh-CN"/>
    </w:rPr>
  </w:style>
  <w:style w:type="paragraph" w:customStyle="1" w:styleId="ELFootnotes">
    <w:name w:val="_EL Footnotes"/>
    <w:rsid w:val="000531A9"/>
    <w:pPr>
      <w:tabs>
        <w:tab w:val="left" w:pos="144"/>
      </w:tabs>
      <w:spacing w:line="220" w:lineRule="exact"/>
      <w:ind w:left="144" w:hanging="144"/>
    </w:pPr>
    <w:rPr>
      <w:rFonts w:ascii="Georgia" w:hAnsi="Georgia"/>
      <w:kern w:val="16"/>
      <w:sz w:val="15"/>
      <w:szCs w:val="18"/>
      <w:lang w:eastAsia="zh-CN"/>
    </w:rPr>
  </w:style>
  <w:style w:type="paragraph" w:customStyle="1" w:styleId="ELCoverTitle1WT">
    <w:name w:val="_EL Cover Title 1 WT"/>
    <w:rsid w:val="0019214D"/>
    <w:pPr>
      <w:spacing w:line="660" w:lineRule="exact"/>
    </w:pPr>
    <w:rPr>
      <w:rFonts w:ascii="Arial" w:hAnsi="Arial" w:cs="Arial"/>
      <w:b/>
      <w:bCs/>
      <w:color w:val="FFFFFF"/>
      <w:kern w:val="12"/>
      <w:sz w:val="60"/>
      <w:szCs w:val="60"/>
      <w:lang w:eastAsia="zh-CN"/>
    </w:rPr>
  </w:style>
  <w:style w:type="paragraph" w:customStyle="1" w:styleId="ELCoverTitle2WT">
    <w:name w:val="_EL Cover Title 2 WT"/>
    <w:rsid w:val="0019214D"/>
    <w:pPr>
      <w:spacing w:line="660" w:lineRule="exact"/>
    </w:pPr>
    <w:rPr>
      <w:rFonts w:ascii="Arial" w:hAnsi="Arial" w:cs="Arial"/>
      <w:bCs/>
      <w:color w:val="FFFFFF"/>
      <w:kern w:val="12"/>
      <w:sz w:val="60"/>
      <w:szCs w:val="60"/>
      <w:lang w:eastAsia="zh-CN"/>
    </w:rPr>
  </w:style>
  <w:style w:type="character" w:customStyle="1" w:styleId="ELFooterPageNumberCharChar">
    <w:name w:val="_EL Footer Page Number Char Char"/>
    <w:link w:val="ELFooterPageNumber"/>
    <w:rsid w:val="0019214D"/>
    <w:rPr>
      <w:rFonts w:ascii="Arial" w:hAnsi="Arial" w:cs="Arial"/>
      <w:b/>
      <w:kern w:val="2"/>
      <w:sz w:val="21"/>
      <w:szCs w:val="21"/>
      <w:lang w:val="en-US" w:eastAsia="zh-CN" w:bidi="ar-SA"/>
    </w:rPr>
  </w:style>
  <w:style w:type="character" w:customStyle="1" w:styleId="EL95ptBodyTextChar">
    <w:name w:val="_EL 9.5pt Body Text Char"/>
    <w:link w:val="EL95ptBodyText"/>
    <w:rsid w:val="0019214D"/>
    <w:rPr>
      <w:rFonts w:ascii="Georgia" w:hAnsi="Georgia"/>
      <w:kern w:val="16"/>
      <w:sz w:val="19"/>
      <w:szCs w:val="19"/>
      <w:lang w:val="en-US" w:eastAsia="zh-CN" w:bidi="ar-SA"/>
    </w:rPr>
  </w:style>
  <w:style w:type="paragraph" w:customStyle="1" w:styleId="EL95ptBullet2">
    <w:name w:val="_EL 9.5pt Bullet 2"/>
    <w:rsid w:val="007D3974"/>
    <w:pPr>
      <w:numPr>
        <w:ilvl w:val="1"/>
        <w:numId w:val="10"/>
      </w:numPr>
      <w:spacing w:after="80" w:line="260" w:lineRule="exact"/>
    </w:pPr>
    <w:rPr>
      <w:rFonts w:ascii="Georgia" w:hAnsi="Georgia"/>
      <w:kern w:val="16"/>
      <w:sz w:val="19"/>
      <w:szCs w:val="19"/>
      <w:lang w:eastAsia="zh-CN"/>
    </w:rPr>
  </w:style>
  <w:style w:type="paragraph" w:customStyle="1" w:styleId="ELCoverLogoHeader">
    <w:name w:val="_EL Cover Logo Header"/>
    <w:qFormat/>
    <w:rsid w:val="00E31BA4"/>
    <w:pPr>
      <w:spacing w:before="400" w:line="260" w:lineRule="atLeast"/>
    </w:pPr>
    <w:rPr>
      <w:rFonts w:ascii="Georgia" w:hAnsi="Georgia"/>
      <w:sz w:val="19"/>
      <w:szCs w:val="19"/>
      <w:lang w:eastAsia="zh-CN"/>
    </w:rPr>
  </w:style>
  <w:style w:type="paragraph" w:customStyle="1" w:styleId="ELFooterCoverCCCopyrightText">
    <w:name w:val="_EL Footer Cover CC Copyright Text"/>
    <w:qFormat/>
    <w:rsid w:val="00252091"/>
    <w:pPr>
      <w:spacing w:line="160" w:lineRule="exact"/>
    </w:pPr>
    <w:rPr>
      <w:rFonts w:ascii="Arial" w:hAnsi="Arial" w:cs="Arial"/>
      <w:color w:val="000000"/>
      <w:kern w:val="2"/>
      <w:sz w:val="12"/>
      <w:szCs w:val="12"/>
      <w:lang w:eastAsia="zh-CN"/>
    </w:rPr>
  </w:style>
  <w:style w:type="paragraph" w:customStyle="1" w:styleId="EL95Image">
    <w:name w:val="_EL 9.5 Image"/>
    <w:qFormat/>
    <w:rsid w:val="00B73D55"/>
    <w:pPr>
      <w:spacing w:line="260" w:lineRule="atLeast"/>
    </w:pPr>
    <w:rPr>
      <w:rFonts w:ascii="Georgia" w:hAnsi="Georgia"/>
      <w:kern w:val="16"/>
      <w:sz w:val="19"/>
      <w:szCs w:val="19"/>
      <w:lang w:eastAsia="zh-CN"/>
    </w:rPr>
  </w:style>
  <w:style w:type="paragraph" w:customStyle="1" w:styleId="EL12ptBodyText">
    <w:name w:val="_EL 12pt Body Text"/>
    <w:link w:val="EL12ptBodyTextChar"/>
    <w:qFormat/>
    <w:rsid w:val="00C966F4"/>
    <w:pPr>
      <w:spacing w:line="320" w:lineRule="exact"/>
    </w:pPr>
    <w:rPr>
      <w:rFonts w:ascii="Georgia" w:hAnsi="Georgia"/>
      <w:kern w:val="16"/>
      <w:sz w:val="24"/>
      <w:szCs w:val="27"/>
      <w:lang w:eastAsia="zh-CN"/>
    </w:rPr>
  </w:style>
  <w:style w:type="paragraph" w:customStyle="1" w:styleId="EL12ptHeadingBlack">
    <w:name w:val="_EL 12pt Heading Black"/>
    <w:qFormat/>
    <w:rsid w:val="00FD357F"/>
    <w:pPr>
      <w:spacing w:line="300" w:lineRule="exact"/>
    </w:pPr>
    <w:rPr>
      <w:rFonts w:ascii="Arial" w:hAnsi="Arial" w:cs="Arial"/>
      <w:b/>
      <w:kern w:val="16"/>
      <w:sz w:val="24"/>
      <w:szCs w:val="27"/>
      <w:lang w:eastAsia="zh-CN"/>
    </w:rPr>
  </w:style>
  <w:style w:type="paragraph" w:customStyle="1" w:styleId="EL12ptBullet1">
    <w:name w:val="_EL 12pt Bullet 1"/>
    <w:rsid w:val="00DC50BD"/>
    <w:pPr>
      <w:numPr>
        <w:numId w:val="9"/>
      </w:numPr>
      <w:spacing w:after="120" w:line="320" w:lineRule="exact"/>
    </w:pPr>
    <w:rPr>
      <w:rFonts w:ascii="Georgia" w:hAnsi="Georgia"/>
      <w:kern w:val="16"/>
      <w:sz w:val="24"/>
      <w:szCs w:val="27"/>
      <w:lang w:eastAsia="zh-CN"/>
    </w:rPr>
  </w:style>
  <w:style w:type="paragraph" w:customStyle="1" w:styleId="EL12ptImage">
    <w:name w:val="_EL 12pt Image"/>
    <w:basedOn w:val="EL12ptBodyText"/>
    <w:qFormat/>
    <w:rsid w:val="00C966F4"/>
    <w:pPr>
      <w:spacing w:line="320" w:lineRule="atLeast"/>
    </w:pPr>
  </w:style>
  <w:style w:type="paragraph" w:customStyle="1" w:styleId="EL12ptNumberedList1">
    <w:name w:val="_EL 12pt NumberedList 1"/>
    <w:qFormat/>
    <w:rsid w:val="00832C28"/>
    <w:pPr>
      <w:numPr>
        <w:numId w:val="4"/>
      </w:numPr>
      <w:spacing w:after="120" w:line="320" w:lineRule="exact"/>
    </w:pPr>
    <w:rPr>
      <w:rFonts w:ascii="Georgia" w:hAnsi="Georgia"/>
      <w:kern w:val="16"/>
      <w:sz w:val="24"/>
      <w:szCs w:val="19"/>
      <w:lang w:eastAsia="zh-CN"/>
    </w:rPr>
  </w:style>
  <w:style w:type="numbering" w:customStyle="1" w:styleId="EL95ptNumberedList">
    <w:name w:val="_EL 9.5pt NumberedList"/>
    <w:rsid w:val="00CB0DA6"/>
    <w:pPr>
      <w:numPr>
        <w:numId w:val="5"/>
      </w:numPr>
    </w:pPr>
  </w:style>
  <w:style w:type="numbering" w:customStyle="1" w:styleId="EL75ptNumberedList">
    <w:name w:val="_EL 7.5pt NumberedList"/>
    <w:rsid w:val="00CB0DA6"/>
    <w:pPr>
      <w:numPr>
        <w:numId w:val="6"/>
      </w:numPr>
    </w:pPr>
  </w:style>
  <w:style w:type="paragraph" w:customStyle="1" w:styleId="EL12ptBullet2">
    <w:name w:val="_EL 12pt Bullet 2"/>
    <w:basedOn w:val="EL12ptBullet1"/>
    <w:qFormat/>
    <w:rsid w:val="00DC50BD"/>
    <w:pPr>
      <w:numPr>
        <w:ilvl w:val="1"/>
      </w:numPr>
    </w:pPr>
  </w:style>
  <w:style w:type="numbering" w:customStyle="1" w:styleId="EL12ptNumberedList">
    <w:name w:val="_EL 12pt NumberedList"/>
    <w:uiPriority w:val="99"/>
    <w:rsid w:val="00076293"/>
    <w:pPr>
      <w:numPr>
        <w:numId w:val="3"/>
      </w:numPr>
    </w:pPr>
  </w:style>
  <w:style w:type="paragraph" w:customStyle="1" w:styleId="EL12ptBullet3">
    <w:name w:val="_EL 12pt Bullet 3"/>
    <w:basedOn w:val="EL12ptBullet2"/>
    <w:qFormat/>
    <w:rsid w:val="00DC50BD"/>
    <w:pPr>
      <w:numPr>
        <w:ilvl w:val="2"/>
      </w:numPr>
    </w:pPr>
  </w:style>
  <w:style w:type="paragraph" w:customStyle="1" w:styleId="EL12ptNumberedList2">
    <w:name w:val="_EL 12pt NumberedList 2"/>
    <w:basedOn w:val="Normal"/>
    <w:rsid w:val="00832C28"/>
    <w:pPr>
      <w:numPr>
        <w:ilvl w:val="1"/>
        <w:numId w:val="4"/>
      </w:numPr>
      <w:spacing w:after="120" w:line="320" w:lineRule="exact"/>
    </w:pPr>
    <w:rPr>
      <w:rFonts w:ascii="Georgia" w:hAnsi="Georgia"/>
    </w:rPr>
  </w:style>
  <w:style w:type="paragraph" w:customStyle="1" w:styleId="EL12ptNumberedList3">
    <w:name w:val="_EL 12pt NumberedList 3"/>
    <w:basedOn w:val="Normal"/>
    <w:rsid w:val="00832C28"/>
    <w:pPr>
      <w:numPr>
        <w:ilvl w:val="2"/>
        <w:numId w:val="4"/>
      </w:numPr>
      <w:spacing w:after="120" w:line="320" w:lineRule="exact"/>
    </w:pPr>
    <w:rPr>
      <w:rFonts w:ascii="Georgia" w:hAnsi="Georgia"/>
    </w:rPr>
  </w:style>
  <w:style w:type="numbering" w:customStyle="1" w:styleId="EL12ptBulletList">
    <w:name w:val="_EL 12pt BulletList"/>
    <w:rsid w:val="00DC50BD"/>
    <w:pPr>
      <w:numPr>
        <w:numId w:val="8"/>
      </w:numPr>
    </w:pPr>
  </w:style>
  <w:style w:type="numbering" w:customStyle="1" w:styleId="EL95ptBulletList">
    <w:name w:val="_EL 9.5pt BulletList"/>
    <w:rsid w:val="007D3974"/>
    <w:pPr>
      <w:numPr>
        <w:numId w:val="10"/>
      </w:numPr>
    </w:pPr>
  </w:style>
  <w:style w:type="numbering" w:customStyle="1" w:styleId="EL75ptBulletList">
    <w:name w:val="_EL 7.5pt BulletList"/>
    <w:rsid w:val="00427D41"/>
    <w:pPr>
      <w:numPr>
        <w:numId w:val="11"/>
      </w:numPr>
    </w:pPr>
  </w:style>
  <w:style w:type="character" w:styleId="CommentReference">
    <w:name w:val="annotation reference"/>
    <w:rsid w:val="00BD787A"/>
    <w:rPr>
      <w:sz w:val="18"/>
      <w:szCs w:val="18"/>
    </w:rPr>
  </w:style>
  <w:style w:type="paragraph" w:styleId="CommentText">
    <w:name w:val="annotation text"/>
    <w:basedOn w:val="Normal"/>
    <w:link w:val="CommentTextChar"/>
    <w:rsid w:val="00BD787A"/>
  </w:style>
  <w:style w:type="character" w:customStyle="1" w:styleId="CommentTextChar">
    <w:name w:val="Comment Text Char"/>
    <w:link w:val="CommentText"/>
    <w:rsid w:val="00BD787A"/>
    <w:rPr>
      <w:sz w:val="24"/>
      <w:szCs w:val="24"/>
      <w:lang w:eastAsia="zh-CN"/>
    </w:rPr>
  </w:style>
  <w:style w:type="paragraph" w:styleId="BalloonText">
    <w:name w:val="Balloon Text"/>
    <w:basedOn w:val="Normal"/>
    <w:link w:val="BalloonTextChar"/>
    <w:rsid w:val="00BD787A"/>
    <w:rPr>
      <w:rFonts w:ascii="Lucida Grande" w:hAnsi="Lucida Grande" w:cs="Lucida Grande"/>
      <w:sz w:val="18"/>
      <w:szCs w:val="18"/>
    </w:rPr>
  </w:style>
  <w:style w:type="character" w:customStyle="1" w:styleId="BalloonTextChar">
    <w:name w:val="Balloon Text Char"/>
    <w:link w:val="BalloonText"/>
    <w:rsid w:val="00BD787A"/>
    <w:rPr>
      <w:rFonts w:ascii="Lucida Grande" w:hAnsi="Lucida Grande" w:cs="Lucida Grande"/>
      <w:sz w:val="18"/>
      <w:szCs w:val="18"/>
      <w:lang w:eastAsia="zh-CN"/>
    </w:rPr>
  </w:style>
  <w:style w:type="paragraph" w:styleId="CommentSubject">
    <w:name w:val="annotation subject"/>
    <w:basedOn w:val="CommentText"/>
    <w:next w:val="CommentText"/>
    <w:link w:val="CommentSubjectChar"/>
    <w:rsid w:val="00BD787A"/>
    <w:rPr>
      <w:b/>
      <w:bCs/>
      <w:sz w:val="20"/>
      <w:szCs w:val="20"/>
    </w:rPr>
  </w:style>
  <w:style w:type="character" w:customStyle="1" w:styleId="CommentSubjectChar">
    <w:name w:val="Comment Subject Char"/>
    <w:link w:val="CommentSubject"/>
    <w:rsid w:val="00BD787A"/>
    <w:rPr>
      <w:b/>
      <w:bCs/>
      <w:sz w:val="24"/>
      <w:szCs w:val="24"/>
      <w:lang w:eastAsia="zh-CN"/>
    </w:rPr>
  </w:style>
  <w:style w:type="character" w:customStyle="1" w:styleId="EL95ptBullet2AsteriskChar">
    <w:name w:val="_EL 9.5pt Bullet 2 Asterisk Char"/>
    <w:link w:val="EL95ptBullet2Asterisk"/>
    <w:rsid w:val="000C0E60"/>
    <w:rPr>
      <w:rFonts w:ascii="Georgia" w:hAnsi="Georgia"/>
      <w:kern w:val="16"/>
      <w:sz w:val="19"/>
      <w:szCs w:val="19"/>
      <w:lang w:eastAsia="zh-CN"/>
    </w:rPr>
  </w:style>
  <w:style w:type="character" w:customStyle="1" w:styleId="ELCoverTitle3Char">
    <w:name w:val="_EL Cover Title 3 Char"/>
    <w:link w:val="ELCoverTitle3"/>
    <w:rsid w:val="009E004E"/>
    <w:rPr>
      <w:rFonts w:ascii="Arial" w:hAnsi="Arial" w:cs="Arial"/>
      <w:bCs/>
      <w:color w:val="717073"/>
      <w:kern w:val="12"/>
      <w:sz w:val="60"/>
      <w:szCs w:val="60"/>
      <w:lang w:eastAsia="zh-CN"/>
    </w:rPr>
  </w:style>
  <w:style w:type="character" w:customStyle="1" w:styleId="EL12ptBodyTextChar">
    <w:name w:val="_EL 12pt Body Text Char"/>
    <w:link w:val="EL12ptBodyText"/>
    <w:rsid w:val="00445E51"/>
    <w:rPr>
      <w:rFonts w:ascii="Georgia" w:hAnsi="Georgia"/>
      <w:kern w:val="16"/>
      <w:sz w:val="24"/>
      <w:szCs w:val="27"/>
      <w:lang w:eastAsia="zh-CN"/>
    </w:rPr>
  </w:style>
  <w:style w:type="paragraph" w:customStyle="1" w:styleId="MediumGrid1-Accent21">
    <w:name w:val="Medium Grid 1 - Accent 21"/>
    <w:basedOn w:val="Normal"/>
    <w:uiPriority w:val="34"/>
    <w:qFormat/>
    <w:rsid w:val="00445E51"/>
    <w:pPr>
      <w:ind w:left="720"/>
      <w:contextualSpacing/>
    </w:pPr>
  </w:style>
  <w:style w:type="paragraph" w:customStyle="1" w:styleId="EL12ptNumberedList10">
    <w:name w:val="_EL 12pt Numbered List 1"/>
    <w:qFormat/>
    <w:rsid w:val="00B6412A"/>
    <w:pPr>
      <w:numPr>
        <w:numId w:val="23"/>
      </w:numPr>
      <w:spacing w:after="120" w:line="340" w:lineRule="exact"/>
    </w:pPr>
    <w:rPr>
      <w:rFonts w:ascii="Georgia" w:hAnsi="Georgia"/>
      <w:kern w:val="16"/>
      <w:sz w:val="24"/>
      <w:szCs w:val="19"/>
      <w:lang w:eastAsia="zh-CN"/>
    </w:rPr>
  </w:style>
  <w:style w:type="paragraph" w:styleId="ListParagraph">
    <w:name w:val="List Paragraph"/>
    <w:basedOn w:val="Normal"/>
    <w:uiPriority w:val="34"/>
    <w:qFormat/>
    <w:rsid w:val="00B6412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99" w:unhideWhenUsed="0" w:qFormat="1"/>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99"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rsid w:val="002A3658"/>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46157"/>
    <w:pPr>
      <w:tabs>
        <w:tab w:val="center" w:pos="4320"/>
        <w:tab w:val="right" w:pos="8640"/>
      </w:tabs>
    </w:pPr>
  </w:style>
  <w:style w:type="paragraph" w:styleId="Footer">
    <w:name w:val="footer"/>
    <w:basedOn w:val="Normal"/>
    <w:link w:val="FooterChar"/>
    <w:rsid w:val="00846157"/>
    <w:pPr>
      <w:tabs>
        <w:tab w:val="center" w:pos="4320"/>
        <w:tab w:val="right" w:pos="8640"/>
      </w:tabs>
    </w:pPr>
  </w:style>
  <w:style w:type="character" w:customStyle="1" w:styleId="FooterChar">
    <w:name w:val="Footer Char"/>
    <w:link w:val="Footer"/>
    <w:rsid w:val="00077AFB"/>
    <w:rPr>
      <w:rFonts w:eastAsia="SimSun"/>
      <w:sz w:val="24"/>
      <w:szCs w:val="24"/>
      <w:lang w:val="en-US" w:eastAsia="zh-CN" w:bidi="ar-SA"/>
    </w:rPr>
  </w:style>
  <w:style w:type="table" w:styleId="TableGrid">
    <w:name w:val="Table Grid"/>
    <w:basedOn w:val="TableNormal"/>
    <w:uiPriority w:val="59"/>
    <w:rsid w:val="008910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077AFB"/>
  </w:style>
  <w:style w:type="paragraph" w:customStyle="1" w:styleId="ELFooterCopyright">
    <w:name w:val="_EL Footer Copyright"/>
    <w:rsid w:val="00F67CBF"/>
    <w:pPr>
      <w:spacing w:line="160" w:lineRule="exact"/>
    </w:pPr>
    <w:rPr>
      <w:rFonts w:ascii="Arial" w:hAnsi="Arial" w:cs="Arial"/>
      <w:color w:val="BEC0C2"/>
      <w:kern w:val="16"/>
      <w:sz w:val="12"/>
      <w:szCs w:val="12"/>
      <w:lang w:eastAsia="zh-CN"/>
    </w:rPr>
  </w:style>
  <w:style w:type="paragraph" w:customStyle="1" w:styleId="ELPAGEHEADING1">
    <w:name w:val="_EL PAGE HEADING 1"/>
    <w:next w:val="ELPageHeading2"/>
    <w:rsid w:val="00CE2E16"/>
    <w:pPr>
      <w:tabs>
        <w:tab w:val="right" w:pos="14400"/>
      </w:tabs>
      <w:spacing w:line="340" w:lineRule="exact"/>
      <w:jc w:val="right"/>
    </w:pPr>
    <w:rPr>
      <w:rFonts w:ascii="Arial" w:hAnsi="Arial" w:cs="Arial"/>
      <w:b/>
      <w:caps/>
      <w:color w:val="D11242"/>
      <w:kern w:val="16"/>
      <w:sz w:val="26"/>
      <w:szCs w:val="26"/>
      <w:lang w:eastAsia="zh-CN"/>
    </w:rPr>
  </w:style>
  <w:style w:type="paragraph" w:customStyle="1" w:styleId="ELPageHeading2">
    <w:name w:val="_EL Page Heading 2"/>
    <w:next w:val="ELPageHeading3"/>
    <w:rsid w:val="00AA09D3"/>
    <w:pPr>
      <w:tabs>
        <w:tab w:val="right" w:pos="14400"/>
      </w:tabs>
      <w:spacing w:line="340" w:lineRule="exact"/>
      <w:jc w:val="right"/>
    </w:pPr>
    <w:rPr>
      <w:rFonts w:ascii="Arial" w:hAnsi="Arial" w:cs="Arial"/>
      <w:b/>
      <w:color w:val="717073"/>
      <w:kern w:val="16"/>
      <w:sz w:val="26"/>
      <w:szCs w:val="26"/>
      <w:lang w:eastAsia="zh-CN"/>
    </w:rPr>
  </w:style>
  <w:style w:type="paragraph" w:customStyle="1" w:styleId="ELPageHeading3">
    <w:name w:val="_EL Page Heading 3"/>
    <w:rsid w:val="00AA09D3"/>
    <w:pPr>
      <w:tabs>
        <w:tab w:val="right" w:pos="14400"/>
      </w:tabs>
      <w:spacing w:line="340" w:lineRule="exact"/>
      <w:jc w:val="right"/>
    </w:pPr>
    <w:rPr>
      <w:rFonts w:ascii="Arial" w:hAnsi="Arial" w:cs="Arial"/>
      <w:color w:val="717073"/>
      <w:kern w:val="16"/>
      <w:sz w:val="26"/>
      <w:szCs w:val="26"/>
      <w:lang w:eastAsia="zh-CN"/>
    </w:rPr>
  </w:style>
  <w:style w:type="paragraph" w:customStyle="1" w:styleId="EL95ptBodyText">
    <w:name w:val="_EL 9.5pt Body Text"/>
    <w:link w:val="EL95ptBodyTextChar"/>
    <w:rsid w:val="00A85611"/>
    <w:pPr>
      <w:spacing w:line="260" w:lineRule="exact"/>
    </w:pPr>
    <w:rPr>
      <w:rFonts w:ascii="Georgia" w:hAnsi="Georgia"/>
      <w:kern w:val="16"/>
      <w:sz w:val="19"/>
      <w:szCs w:val="19"/>
      <w:lang w:eastAsia="zh-CN"/>
    </w:rPr>
  </w:style>
  <w:style w:type="paragraph" w:customStyle="1" w:styleId="ELFooterNYSCommonCore">
    <w:name w:val="_EL Footer NYS Common Core"/>
    <w:link w:val="ELFooterNYSCommonCoreChar"/>
    <w:rsid w:val="00AB2F49"/>
    <w:pPr>
      <w:tabs>
        <w:tab w:val="left" w:pos="1331"/>
        <w:tab w:val="right" w:pos="7092"/>
      </w:tabs>
      <w:spacing w:line="200" w:lineRule="exact"/>
      <w:jc w:val="right"/>
    </w:pPr>
    <w:rPr>
      <w:rFonts w:ascii="Arial" w:hAnsi="Arial" w:cs="Arial"/>
      <w:b/>
      <w:kern w:val="16"/>
      <w:sz w:val="16"/>
      <w:szCs w:val="16"/>
      <w:lang w:eastAsia="zh-CN"/>
    </w:rPr>
  </w:style>
  <w:style w:type="character" w:customStyle="1" w:styleId="ELFooterNYSCommonCoreChar">
    <w:name w:val="_EL Footer NYS Common Core Char"/>
    <w:link w:val="ELFooterNYSCommonCore"/>
    <w:rsid w:val="00AB2F49"/>
    <w:rPr>
      <w:rFonts w:ascii="Arial" w:hAnsi="Arial" w:cs="Arial"/>
      <w:b/>
      <w:kern w:val="16"/>
      <w:sz w:val="16"/>
      <w:szCs w:val="16"/>
      <w:lang w:val="en-US" w:eastAsia="zh-CN" w:bidi="ar-SA"/>
    </w:rPr>
  </w:style>
  <w:style w:type="paragraph" w:customStyle="1" w:styleId="ELFooterGradeDocumentType">
    <w:name w:val="_EL Footer Grade &amp; Document Type"/>
    <w:link w:val="ELFooterGradeDocumentTypeChar"/>
    <w:rsid w:val="00AB2F49"/>
    <w:pPr>
      <w:tabs>
        <w:tab w:val="left" w:pos="1331"/>
        <w:tab w:val="right" w:pos="7092"/>
      </w:tabs>
      <w:spacing w:line="200" w:lineRule="exact"/>
      <w:jc w:val="right"/>
    </w:pPr>
    <w:rPr>
      <w:rFonts w:ascii="Arial" w:hAnsi="Arial" w:cs="Arial"/>
      <w:kern w:val="16"/>
      <w:sz w:val="16"/>
      <w:szCs w:val="16"/>
      <w:lang w:eastAsia="zh-CN"/>
    </w:rPr>
  </w:style>
  <w:style w:type="character" w:customStyle="1" w:styleId="ELFooterGradeDocumentTypeChar">
    <w:name w:val="_EL Footer Grade &amp; Document Type Char"/>
    <w:link w:val="ELFooterGradeDocumentType"/>
    <w:rsid w:val="00AB2F49"/>
    <w:rPr>
      <w:rFonts w:ascii="Arial" w:hAnsi="Arial" w:cs="Arial"/>
      <w:kern w:val="16"/>
      <w:sz w:val="16"/>
      <w:szCs w:val="16"/>
      <w:lang w:val="en-US" w:eastAsia="zh-CN" w:bidi="ar-SA"/>
    </w:rPr>
  </w:style>
  <w:style w:type="paragraph" w:customStyle="1" w:styleId="ELFooterPageNumber">
    <w:name w:val="_EL Footer Page Number"/>
    <w:link w:val="ELFooterPageNumberCharChar"/>
    <w:rsid w:val="00AB2F49"/>
    <w:pPr>
      <w:tabs>
        <w:tab w:val="left" w:pos="1331"/>
        <w:tab w:val="right" w:pos="7092"/>
      </w:tabs>
      <w:spacing w:line="200" w:lineRule="exact"/>
      <w:jc w:val="right"/>
    </w:pPr>
    <w:rPr>
      <w:rFonts w:ascii="Arial" w:hAnsi="Arial" w:cs="Arial"/>
      <w:b/>
      <w:kern w:val="2"/>
      <w:sz w:val="21"/>
      <w:szCs w:val="21"/>
      <w:lang w:eastAsia="zh-CN"/>
    </w:rPr>
  </w:style>
  <w:style w:type="paragraph" w:customStyle="1" w:styleId="EL95ptHeadingWhite">
    <w:name w:val="_EL 9.5pt Heading White"/>
    <w:rsid w:val="007E2986"/>
    <w:pPr>
      <w:spacing w:line="280" w:lineRule="exact"/>
    </w:pPr>
    <w:rPr>
      <w:rFonts w:ascii="Arial" w:hAnsi="Arial" w:cs="Arial"/>
      <w:b/>
      <w:color w:val="FFFFFF"/>
      <w:kern w:val="16"/>
      <w:lang w:eastAsia="zh-CN"/>
    </w:rPr>
  </w:style>
  <w:style w:type="paragraph" w:customStyle="1" w:styleId="EL75ptBodyText">
    <w:name w:val="_EL 7.5pt Body Text"/>
    <w:rsid w:val="00F014DB"/>
    <w:pPr>
      <w:spacing w:line="220" w:lineRule="exact"/>
    </w:pPr>
    <w:rPr>
      <w:rFonts w:ascii="Georgia" w:hAnsi="Georgia"/>
      <w:kern w:val="16"/>
      <w:sz w:val="15"/>
      <w:szCs w:val="18"/>
      <w:lang w:eastAsia="zh-CN"/>
    </w:rPr>
  </w:style>
  <w:style w:type="paragraph" w:customStyle="1" w:styleId="EL75ptBullet1">
    <w:name w:val="_EL 7.5pt Bullet 1"/>
    <w:rsid w:val="00427D41"/>
    <w:pPr>
      <w:numPr>
        <w:numId w:val="11"/>
      </w:numPr>
      <w:spacing w:after="40" w:line="220" w:lineRule="exact"/>
    </w:pPr>
    <w:rPr>
      <w:rFonts w:ascii="Georgia" w:hAnsi="Georgia"/>
      <w:kern w:val="16"/>
      <w:sz w:val="15"/>
      <w:szCs w:val="15"/>
      <w:lang w:eastAsia="zh-CN"/>
    </w:rPr>
  </w:style>
  <w:style w:type="paragraph" w:customStyle="1" w:styleId="EL75ptBullet2">
    <w:name w:val="_EL 7.5pt Bullet 2"/>
    <w:rsid w:val="00427D41"/>
    <w:pPr>
      <w:numPr>
        <w:ilvl w:val="1"/>
        <w:numId w:val="11"/>
      </w:numPr>
      <w:spacing w:after="40" w:line="220" w:lineRule="atLeast"/>
    </w:pPr>
    <w:rPr>
      <w:rFonts w:ascii="Georgia" w:hAnsi="Georgia"/>
      <w:kern w:val="16"/>
      <w:sz w:val="15"/>
      <w:szCs w:val="18"/>
      <w:lang w:eastAsia="zh-CN"/>
    </w:rPr>
  </w:style>
  <w:style w:type="paragraph" w:customStyle="1" w:styleId="EL75ptBullet3">
    <w:name w:val="_EL 7.5pt Bullet 3"/>
    <w:rsid w:val="00427D41"/>
    <w:pPr>
      <w:numPr>
        <w:ilvl w:val="2"/>
        <w:numId w:val="11"/>
      </w:numPr>
      <w:spacing w:after="40" w:line="220" w:lineRule="exact"/>
    </w:pPr>
    <w:rPr>
      <w:rFonts w:ascii="Georgia" w:hAnsi="Georgia"/>
      <w:sz w:val="15"/>
      <w:szCs w:val="15"/>
      <w:lang w:eastAsia="zh-CN"/>
    </w:rPr>
  </w:style>
  <w:style w:type="paragraph" w:customStyle="1" w:styleId="ELCoverTitle1">
    <w:name w:val="_EL Cover Title 1"/>
    <w:next w:val="ELCoverTitle2"/>
    <w:rsid w:val="00CE2E16"/>
    <w:pPr>
      <w:autoSpaceDE w:val="0"/>
      <w:autoSpaceDN w:val="0"/>
      <w:adjustRightInd w:val="0"/>
      <w:spacing w:line="660" w:lineRule="exact"/>
    </w:pPr>
    <w:rPr>
      <w:rFonts w:ascii="Arial" w:hAnsi="Arial" w:cs="Arial"/>
      <w:b/>
      <w:bCs/>
      <w:color w:val="D11242"/>
      <w:kern w:val="12"/>
      <w:sz w:val="60"/>
      <w:szCs w:val="60"/>
      <w:lang w:eastAsia="zh-CN"/>
    </w:rPr>
  </w:style>
  <w:style w:type="paragraph" w:customStyle="1" w:styleId="ELCoverTitle2">
    <w:name w:val="_EL Cover Title 2"/>
    <w:next w:val="ELCoverTitle3"/>
    <w:rsid w:val="00D11060"/>
    <w:pPr>
      <w:autoSpaceDE w:val="0"/>
      <w:autoSpaceDN w:val="0"/>
      <w:adjustRightInd w:val="0"/>
      <w:spacing w:line="660" w:lineRule="exact"/>
    </w:pPr>
    <w:rPr>
      <w:rFonts w:ascii="Arial" w:hAnsi="Arial" w:cs="Arial"/>
      <w:b/>
      <w:bCs/>
      <w:color w:val="717073"/>
      <w:kern w:val="12"/>
      <w:sz w:val="60"/>
      <w:szCs w:val="60"/>
      <w:lang w:eastAsia="zh-CN"/>
    </w:rPr>
  </w:style>
  <w:style w:type="paragraph" w:customStyle="1" w:styleId="ELCoverTitle3">
    <w:name w:val="_EL Cover Title 3"/>
    <w:link w:val="ELCoverTitle3Char"/>
    <w:rsid w:val="00D11060"/>
    <w:pPr>
      <w:autoSpaceDE w:val="0"/>
      <w:autoSpaceDN w:val="0"/>
      <w:adjustRightInd w:val="0"/>
      <w:spacing w:line="660" w:lineRule="exact"/>
    </w:pPr>
    <w:rPr>
      <w:rFonts w:ascii="Arial" w:hAnsi="Arial" w:cs="Arial"/>
      <w:bCs/>
      <w:color w:val="717073"/>
      <w:kern w:val="12"/>
      <w:sz w:val="60"/>
      <w:szCs w:val="60"/>
      <w:lang w:eastAsia="zh-CN"/>
    </w:rPr>
  </w:style>
  <w:style w:type="paragraph" w:customStyle="1" w:styleId="EL75ptHeadingBlack">
    <w:name w:val="_EL 7.5pt Heading Black"/>
    <w:rsid w:val="00F014DB"/>
    <w:pPr>
      <w:spacing w:line="220" w:lineRule="exact"/>
    </w:pPr>
    <w:rPr>
      <w:rFonts w:ascii="Arial" w:hAnsi="Arial" w:cs="Arial"/>
      <w:b/>
      <w:kern w:val="16"/>
      <w:sz w:val="16"/>
      <w:szCs w:val="16"/>
      <w:lang w:eastAsia="zh-CN"/>
    </w:rPr>
  </w:style>
  <w:style w:type="paragraph" w:customStyle="1" w:styleId="EL75ptHeadingWhite">
    <w:name w:val="_EL 7.5pt Heading White"/>
    <w:rsid w:val="00F014DB"/>
    <w:pPr>
      <w:spacing w:line="220" w:lineRule="exact"/>
    </w:pPr>
    <w:rPr>
      <w:rFonts w:ascii="Arial" w:hAnsi="Arial" w:cs="Arial"/>
      <w:b/>
      <w:color w:val="FFFFFF"/>
      <w:kern w:val="16"/>
      <w:sz w:val="16"/>
      <w:szCs w:val="16"/>
      <w:lang w:eastAsia="zh-CN"/>
    </w:rPr>
  </w:style>
  <w:style w:type="paragraph" w:customStyle="1" w:styleId="EL75ptNumberedList1">
    <w:name w:val="_EL 7.5pt NumberedList 1"/>
    <w:rsid w:val="00CB0DA6"/>
    <w:pPr>
      <w:numPr>
        <w:numId w:val="7"/>
      </w:numPr>
      <w:spacing w:after="40" w:line="220" w:lineRule="exact"/>
    </w:pPr>
    <w:rPr>
      <w:rFonts w:ascii="Georgia" w:hAnsi="Georgia"/>
      <w:kern w:val="16"/>
      <w:sz w:val="15"/>
      <w:szCs w:val="15"/>
      <w:lang w:eastAsia="zh-CN"/>
    </w:rPr>
  </w:style>
  <w:style w:type="paragraph" w:customStyle="1" w:styleId="EL75ptNumberedList2">
    <w:name w:val="_EL 7.5pt NumberedList 2"/>
    <w:rsid w:val="00CB0DA6"/>
    <w:pPr>
      <w:numPr>
        <w:ilvl w:val="1"/>
        <w:numId w:val="7"/>
      </w:numPr>
      <w:spacing w:after="40" w:line="220" w:lineRule="exact"/>
    </w:pPr>
    <w:rPr>
      <w:rFonts w:ascii="Georgia" w:hAnsi="Georgia"/>
      <w:kern w:val="16"/>
      <w:sz w:val="15"/>
      <w:szCs w:val="18"/>
      <w:lang w:eastAsia="zh-CN"/>
    </w:rPr>
  </w:style>
  <w:style w:type="paragraph" w:customStyle="1" w:styleId="EL75ptNumberedList3">
    <w:name w:val="_EL 7.5pt NumberedList 3"/>
    <w:uiPriority w:val="99"/>
    <w:rsid w:val="00CB0DA6"/>
    <w:pPr>
      <w:numPr>
        <w:ilvl w:val="2"/>
        <w:numId w:val="7"/>
      </w:numPr>
      <w:spacing w:after="40" w:line="220" w:lineRule="exact"/>
    </w:pPr>
    <w:rPr>
      <w:rFonts w:ascii="Georgia" w:hAnsi="Georgia"/>
      <w:kern w:val="16"/>
      <w:sz w:val="15"/>
      <w:szCs w:val="18"/>
      <w:lang w:eastAsia="zh-CN"/>
    </w:rPr>
  </w:style>
  <w:style w:type="paragraph" w:customStyle="1" w:styleId="EL95ptBullet1">
    <w:name w:val="_EL 9.5pt Bullet 1"/>
    <w:rsid w:val="007D3974"/>
    <w:pPr>
      <w:numPr>
        <w:numId w:val="10"/>
      </w:numPr>
      <w:spacing w:after="80" w:line="260" w:lineRule="exact"/>
    </w:pPr>
    <w:rPr>
      <w:rFonts w:ascii="Georgia" w:hAnsi="Georgia"/>
      <w:kern w:val="16"/>
      <w:sz w:val="19"/>
      <w:szCs w:val="19"/>
      <w:lang w:eastAsia="zh-CN"/>
    </w:rPr>
  </w:style>
  <w:style w:type="paragraph" w:customStyle="1" w:styleId="EL95ptBullet2Asterisk">
    <w:name w:val="_EL 9.5pt Bullet 2 Asterisk"/>
    <w:link w:val="EL95ptBullet2AsteriskChar"/>
    <w:rsid w:val="000531A9"/>
    <w:pPr>
      <w:numPr>
        <w:ilvl w:val="1"/>
        <w:numId w:val="2"/>
      </w:numPr>
      <w:spacing w:after="80" w:line="260" w:lineRule="exact"/>
    </w:pPr>
    <w:rPr>
      <w:rFonts w:ascii="Georgia" w:hAnsi="Georgia"/>
      <w:kern w:val="16"/>
      <w:sz w:val="19"/>
      <w:szCs w:val="19"/>
      <w:lang w:eastAsia="zh-CN"/>
    </w:rPr>
  </w:style>
  <w:style w:type="paragraph" w:customStyle="1" w:styleId="EL95ptBullet3">
    <w:name w:val="_EL 9.5pt Bullet 3"/>
    <w:rsid w:val="007D3974"/>
    <w:pPr>
      <w:numPr>
        <w:ilvl w:val="2"/>
        <w:numId w:val="10"/>
      </w:numPr>
      <w:spacing w:after="80" w:line="260" w:lineRule="exact"/>
    </w:pPr>
    <w:rPr>
      <w:rFonts w:ascii="Georgia" w:hAnsi="Georgia"/>
      <w:sz w:val="19"/>
      <w:szCs w:val="19"/>
      <w:lang w:eastAsia="zh-CN"/>
    </w:rPr>
  </w:style>
  <w:style w:type="paragraph" w:customStyle="1" w:styleId="EL95ptHeadingBlack">
    <w:name w:val="_EL 9.5pt Heading Black"/>
    <w:rsid w:val="000531A9"/>
    <w:pPr>
      <w:spacing w:line="280" w:lineRule="exact"/>
    </w:pPr>
    <w:rPr>
      <w:rFonts w:ascii="Arial" w:hAnsi="Arial" w:cs="Arial"/>
      <w:b/>
      <w:kern w:val="16"/>
      <w:lang w:eastAsia="zh-CN"/>
    </w:rPr>
  </w:style>
  <w:style w:type="paragraph" w:customStyle="1" w:styleId="EL95ptNumberedList1">
    <w:name w:val="_EL 9.5pt NumberedList 1"/>
    <w:rsid w:val="00CB0DA6"/>
    <w:pPr>
      <w:numPr>
        <w:numId w:val="5"/>
      </w:numPr>
      <w:spacing w:after="80" w:line="260" w:lineRule="exact"/>
    </w:pPr>
    <w:rPr>
      <w:rFonts w:ascii="Georgia" w:hAnsi="Georgia"/>
      <w:kern w:val="16"/>
      <w:sz w:val="19"/>
      <w:szCs w:val="19"/>
      <w:lang w:eastAsia="zh-CN"/>
    </w:rPr>
  </w:style>
  <w:style w:type="paragraph" w:customStyle="1" w:styleId="EL95ptNumberedList2">
    <w:name w:val="_EL 9.5pt NumberedList 2"/>
    <w:rsid w:val="00CB0DA6"/>
    <w:pPr>
      <w:numPr>
        <w:ilvl w:val="1"/>
        <w:numId w:val="5"/>
      </w:numPr>
      <w:spacing w:after="80" w:line="260" w:lineRule="exact"/>
    </w:pPr>
    <w:rPr>
      <w:rFonts w:ascii="Georgia" w:hAnsi="Georgia"/>
      <w:kern w:val="16"/>
      <w:sz w:val="19"/>
      <w:szCs w:val="19"/>
      <w:lang w:eastAsia="zh-CN"/>
    </w:rPr>
  </w:style>
  <w:style w:type="paragraph" w:customStyle="1" w:styleId="EL95ptNumberedList3">
    <w:name w:val="_EL 9.5pt NumberedList 3"/>
    <w:rsid w:val="00CB0DA6"/>
    <w:pPr>
      <w:numPr>
        <w:ilvl w:val="2"/>
        <w:numId w:val="5"/>
      </w:numPr>
      <w:spacing w:after="80" w:line="260" w:lineRule="exact"/>
    </w:pPr>
    <w:rPr>
      <w:rFonts w:ascii="Georgia" w:hAnsi="Georgia"/>
      <w:kern w:val="16"/>
      <w:sz w:val="19"/>
      <w:szCs w:val="19"/>
      <w:lang w:eastAsia="zh-CN"/>
    </w:rPr>
  </w:style>
  <w:style w:type="paragraph" w:customStyle="1" w:styleId="ELFootnotes">
    <w:name w:val="_EL Footnotes"/>
    <w:rsid w:val="000531A9"/>
    <w:pPr>
      <w:tabs>
        <w:tab w:val="left" w:pos="144"/>
      </w:tabs>
      <w:spacing w:line="220" w:lineRule="exact"/>
      <w:ind w:left="144" w:hanging="144"/>
    </w:pPr>
    <w:rPr>
      <w:rFonts w:ascii="Georgia" w:hAnsi="Georgia"/>
      <w:kern w:val="16"/>
      <w:sz w:val="15"/>
      <w:szCs w:val="18"/>
      <w:lang w:eastAsia="zh-CN"/>
    </w:rPr>
  </w:style>
  <w:style w:type="paragraph" w:customStyle="1" w:styleId="ELCoverTitle1WT">
    <w:name w:val="_EL Cover Title 1 WT"/>
    <w:rsid w:val="0019214D"/>
    <w:pPr>
      <w:spacing w:line="660" w:lineRule="exact"/>
    </w:pPr>
    <w:rPr>
      <w:rFonts w:ascii="Arial" w:hAnsi="Arial" w:cs="Arial"/>
      <w:b/>
      <w:bCs/>
      <w:color w:val="FFFFFF"/>
      <w:kern w:val="12"/>
      <w:sz w:val="60"/>
      <w:szCs w:val="60"/>
      <w:lang w:eastAsia="zh-CN"/>
    </w:rPr>
  </w:style>
  <w:style w:type="paragraph" w:customStyle="1" w:styleId="ELCoverTitle2WT">
    <w:name w:val="_EL Cover Title 2 WT"/>
    <w:rsid w:val="0019214D"/>
    <w:pPr>
      <w:spacing w:line="660" w:lineRule="exact"/>
    </w:pPr>
    <w:rPr>
      <w:rFonts w:ascii="Arial" w:hAnsi="Arial" w:cs="Arial"/>
      <w:bCs/>
      <w:color w:val="FFFFFF"/>
      <w:kern w:val="12"/>
      <w:sz w:val="60"/>
      <w:szCs w:val="60"/>
      <w:lang w:eastAsia="zh-CN"/>
    </w:rPr>
  </w:style>
  <w:style w:type="character" w:customStyle="1" w:styleId="ELFooterPageNumberCharChar">
    <w:name w:val="_EL Footer Page Number Char Char"/>
    <w:link w:val="ELFooterPageNumber"/>
    <w:rsid w:val="0019214D"/>
    <w:rPr>
      <w:rFonts w:ascii="Arial" w:hAnsi="Arial" w:cs="Arial"/>
      <w:b/>
      <w:kern w:val="2"/>
      <w:sz w:val="21"/>
      <w:szCs w:val="21"/>
      <w:lang w:val="en-US" w:eastAsia="zh-CN" w:bidi="ar-SA"/>
    </w:rPr>
  </w:style>
  <w:style w:type="character" w:customStyle="1" w:styleId="EL95ptBodyTextChar">
    <w:name w:val="_EL 9.5pt Body Text Char"/>
    <w:link w:val="EL95ptBodyText"/>
    <w:rsid w:val="0019214D"/>
    <w:rPr>
      <w:rFonts w:ascii="Georgia" w:hAnsi="Georgia"/>
      <w:kern w:val="16"/>
      <w:sz w:val="19"/>
      <w:szCs w:val="19"/>
      <w:lang w:val="en-US" w:eastAsia="zh-CN" w:bidi="ar-SA"/>
    </w:rPr>
  </w:style>
  <w:style w:type="paragraph" w:customStyle="1" w:styleId="EL95ptBullet2">
    <w:name w:val="_EL 9.5pt Bullet 2"/>
    <w:rsid w:val="007D3974"/>
    <w:pPr>
      <w:numPr>
        <w:ilvl w:val="1"/>
        <w:numId w:val="10"/>
      </w:numPr>
      <w:spacing w:after="80" w:line="260" w:lineRule="exact"/>
    </w:pPr>
    <w:rPr>
      <w:rFonts w:ascii="Georgia" w:hAnsi="Georgia"/>
      <w:kern w:val="16"/>
      <w:sz w:val="19"/>
      <w:szCs w:val="19"/>
      <w:lang w:eastAsia="zh-CN"/>
    </w:rPr>
  </w:style>
  <w:style w:type="paragraph" w:customStyle="1" w:styleId="ELCoverLogoHeader">
    <w:name w:val="_EL Cover Logo Header"/>
    <w:qFormat/>
    <w:rsid w:val="00E31BA4"/>
    <w:pPr>
      <w:spacing w:before="400" w:line="260" w:lineRule="atLeast"/>
    </w:pPr>
    <w:rPr>
      <w:rFonts w:ascii="Georgia" w:hAnsi="Georgia"/>
      <w:sz w:val="19"/>
      <w:szCs w:val="19"/>
      <w:lang w:eastAsia="zh-CN"/>
    </w:rPr>
  </w:style>
  <w:style w:type="paragraph" w:customStyle="1" w:styleId="ELFooterCoverCCCopyrightText">
    <w:name w:val="_EL Footer Cover CC Copyright Text"/>
    <w:qFormat/>
    <w:rsid w:val="00252091"/>
    <w:pPr>
      <w:spacing w:line="160" w:lineRule="exact"/>
    </w:pPr>
    <w:rPr>
      <w:rFonts w:ascii="Arial" w:hAnsi="Arial" w:cs="Arial"/>
      <w:color w:val="000000"/>
      <w:kern w:val="2"/>
      <w:sz w:val="12"/>
      <w:szCs w:val="12"/>
      <w:lang w:eastAsia="zh-CN"/>
    </w:rPr>
  </w:style>
  <w:style w:type="paragraph" w:customStyle="1" w:styleId="EL95Image">
    <w:name w:val="_EL 9.5 Image"/>
    <w:qFormat/>
    <w:rsid w:val="00B73D55"/>
    <w:pPr>
      <w:spacing w:line="260" w:lineRule="atLeast"/>
    </w:pPr>
    <w:rPr>
      <w:rFonts w:ascii="Georgia" w:hAnsi="Georgia"/>
      <w:kern w:val="16"/>
      <w:sz w:val="19"/>
      <w:szCs w:val="19"/>
      <w:lang w:eastAsia="zh-CN"/>
    </w:rPr>
  </w:style>
  <w:style w:type="paragraph" w:customStyle="1" w:styleId="EL12ptBodyText">
    <w:name w:val="_EL 12pt Body Text"/>
    <w:link w:val="EL12ptBodyTextChar"/>
    <w:qFormat/>
    <w:rsid w:val="00C966F4"/>
    <w:pPr>
      <w:spacing w:line="320" w:lineRule="exact"/>
    </w:pPr>
    <w:rPr>
      <w:rFonts w:ascii="Georgia" w:hAnsi="Georgia"/>
      <w:kern w:val="16"/>
      <w:sz w:val="24"/>
      <w:szCs w:val="27"/>
      <w:lang w:eastAsia="zh-CN"/>
    </w:rPr>
  </w:style>
  <w:style w:type="paragraph" w:customStyle="1" w:styleId="EL12ptHeadingBlack">
    <w:name w:val="_EL 12pt Heading Black"/>
    <w:qFormat/>
    <w:rsid w:val="00FD357F"/>
    <w:pPr>
      <w:spacing w:line="300" w:lineRule="exact"/>
    </w:pPr>
    <w:rPr>
      <w:rFonts w:ascii="Arial" w:hAnsi="Arial" w:cs="Arial"/>
      <w:b/>
      <w:kern w:val="16"/>
      <w:sz w:val="24"/>
      <w:szCs w:val="27"/>
      <w:lang w:eastAsia="zh-CN"/>
    </w:rPr>
  </w:style>
  <w:style w:type="paragraph" w:customStyle="1" w:styleId="EL12ptBullet1">
    <w:name w:val="_EL 12pt Bullet 1"/>
    <w:rsid w:val="00DC50BD"/>
    <w:pPr>
      <w:numPr>
        <w:numId w:val="9"/>
      </w:numPr>
      <w:spacing w:after="120" w:line="320" w:lineRule="exact"/>
    </w:pPr>
    <w:rPr>
      <w:rFonts w:ascii="Georgia" w:hAnsi="Georgia"/>
      <w:kern w:val="16"/>
      <w:sz w:val="24"/>
      <w:szCs w:val="27"/>
      <w:lang w:eastAsia="zh-CN"/>
    </w:rPr>
  </w:style>
  <w:style w:type="paragraph" w:customStyle="1" w:styleId="EL12ptImage">
    <w:name w:val="_EL 12pt Image"/>
    <w:basedOn w:val="EL12ptBodyText"/>
    <w:qFormat/>
    <w:rsid w:val="00C966F4"/>
    <w:pPr>
      <w:spacing w:line="320" w:lineRule="atLeast"/>
    </w:pPr>
  </w:style>
  <w:style w:type="paragraph" w:customStyle="1" w:styleId="EL12ptNumberedList1">
    <w:name w:val="_EL 12pt NumberedList 1"/>
    <w:qFormat/>
    <w:rsid w:val="00832C28"/>
    <w:pPr>
      <w:numPr>
        <w:numId w:val="4"/>
      </w:numPr>
      <w:spacing w:after="120" w:line="320" w:lineRule="exact"/>
    </w:pPr>
    <w:rPr>
      <w:rFonts w:ascii="Georgia" w:hAnsi="Georgia"/>
      <w:kern w:val="16"/>
      <w:sz w:val="24"/>
      <w:szCs w:val="19"/>
      <w:lang w:eastAsia="zh-CN"/>
    </w:rPr>
  </w:style>
  <w:style w:type="numbering" w:customStyle="1" w:styleId="EL95ptNumberedList">
    <w:name w:val="_EL 9.5pt NumberedList"/>
    <w:rsid w:val="00CB0DA6"/>
    <w:pPr>
      <w:numPr>
        <w:numId w:val="5"/>
      </w:numPr>
    </w:pPr>
  </w:style>
  <w:style w:type="numbering" w:customStyle="1" w:styleId="EL75ptNumberedList">
    <w:name w:val="_EL 7.5pt NumberedList"/>
    <w:rsid w:val="00CB0DA6"/>
    <w:pPr>
      <w:numPr>
        <w:numId w:val="6"/>
      </w:numPr>
    </w:pPr>
  </w:style>
  <w:style w:type="paragraph" w:customStyle="1" w:styleId="EL12ptBullet2">
    <w:name w:val="_EL 12pt Bullet 2"/>
    <w:basedOn w:val="EL12ptBullet1"/>
    <w:qFormat/>
    <w:rsid w:val="00DC50BD"/>
    <w:pPr>
      <w:numPr>
        <w:ilvl w:val="1"/>
      </w:numPr>
    </w:pPr>
  </w:style>
  <w:style w:type="numbering" w:customStyle="1" w:styleId="EL12ptNumberedList">
    <w:name w:val="_EL 12pt NumberedList"/>
    <w:uiPriority w:val="99"/>
    <w:rsid w:val="00076293"/>
    <w:pPr>
      <w:numPr>
        <w:numId w:val="3"/>
      </w:numPr>
    </w:pPr>
  </w:style>
  <w:style w:type="paragraph" w:customStyle="1" w:styleId="EL12ptBullet3">
    <w:name w:val="_EL 12pt Bullet 3"/>
    <w:basedOn w:val="EL12ptBullet2"/>
    <w:qFormat/>
    <w:rsid w:val="00DC50BD"/>
    <w:pPr>
      <w:numPr>
        <w:ilvl w:val="2"/>
      </w:numPr>
    </w:pPr>
  </w:style>
  <w:style w:type="paragraph" w:customStyle="1" w:styleId="EL12ptNumberedList2">
    <w:name w:val="_EL 12pt NumberedList 2"/>
    <w:basedOn w:val="Normal"/>
    <w:rsid w:val="00832C28"/>
    <w:pPr>
      <w:numPr>
        <w:ilvl w:val="1"/>
        <w:numId w:val="4"/>
      </w:numPr>
      <w:spacing w:after="120" w:line="320" w:lineRule="exact"/>
    </w:pPr>
    <w:rPr>
      <w:rFonts w:ascii="Georgia" w:hAnsi="Georgia"/>
    </w:rPr>
  </w:style>
  <w:style w:type="paragraph" w:customStyle="1" w:styleId="EL12ptNumberedList3">
    <w:name w:val="_EL 12pt NumberedList 3"/>
    <w:basedOn w:val="Normal"/>
    <w:rsid w:val="00832C28"/>
    <w:pPr>
      <w:numPr>
        <w:ilvl w:val="2"/>
        <w:numId w:val="4"/>
      </w:numPr>
      <w:spacing w:after="120" w:line="320" w:lineRule="exact"/>
    </w:pPr>
    <w:rPr>
      <w:rFonts w:ascii="Georgia" w:hAnsi="Georgia"/>
    </w:rPr>
  </w:style>
  <w:style w:type="numbering" w:customStyle="1" w:styleId="EL12ptBulletList">
    <w:name w:val="_EL 12pt BulletList"/>
    <w:rsid w:val="00DC50BD"/>
    <w:pPr>
      <w:numPr>
        <w:numId w:val="8"/>
      </w:numPr>
    </w:pPr>
  </w:style>
  <w:style w:type="numbering" w:customStyle="1" w:styleId="EL95ptBulletList">
    <w:name w:val="_EL 9.5pt BulletList"/>
    <w:rsid w:val="007D3974"/>
    <w:pPr>
      <w:numPr>
        <w:numId w:val="10"/>
      </w:numPr>
    </w:pPr>
  </w:style>
  <w:style w:type="numbering" w:customStyle="1" w:styleId="EL75ptBulletList">
    <w:name w:val="_EL 7.5pt BulletList"/>
    <w:rsid w:val="00427D41"/>
    <w:pPr>
      <w:numPr>
        <w:numId w:val="11"/>
      </w:numPr>
    </w:pPr>
  </w:style>
  <w:style w:type="character" w:styleId="CommentReference">
    <w:name w:val="annotation reference"/>
    <w:rsid w:val="00BD787A"/>
    <w:rPr>
      <w:sz w:val="18"/>
      <w:szCs w:val="18"/>
    </w:rPr>
  </w:style>
  <w:style w:type="paragraph" w:styleId="CommentText">
    <w:name w:val="annotation text"/>
    <w:basedOn w:val="Normal"/>
    <w:link w:val="CommentTextChar"/>
    <w:rsid w:val="00BD787A"/>
  </w:style>
  <w:style w:type="character" w:customStyle="1" w:styleId="CommentTextChar">
    <w:name w:val="Comment Text Char"/>
    <w:link w:val="CommentText"/>
    <w:rsid w:val="00BD787A"/>
    <w:rPr>
      <w:sz w:val="24"/>
      <w:szCs w:val="24"/>
      <w:lang w:eastAsia="zh-CN"/>
    </w:rPr>
  </w:style>
  <w:style w:type="paragraph" w:styleId="BalloonText">
    <w:name w:val="Balloon Text"/>
    <w:basedOn w:val="Normal"/>
    <w:link w:val="BalloonTextChar"/>
    <w:rsid w:val="00BD787A"/>
    <w:rPr>
      <w:rFonts w:ascii="Lucida Grande" w:hAnsi="Lucida Grande" w:cs="Lucida Grande"/>
      <w:sz w:val="18"/>
      <w:szCs w:val="18"/>
    </w:rPr>
  </w:style>
  <w:style w:type="character" w:customStyle="1" w:styleId="BalloonTextChar">
    <w:name w:val="Balloon Text Char"/>
    <w:link w:val="BalloonText"/>
    <w:rsid w:val="00BD787A"/>
    <w:rPr>
      <w:rFonts w:ascii="Lucida Grande" w:hAnsi="Lucida Grande" w:cs="Lucida Grande"/>
      <w:sz w:val="18"/>
      <w:szCs w:val="18"/>
      <w:lang w:eastAsia="zh-CN"/>
    </w:rPr>
  </w:style>
  <w:style w:type="paragraph" w:styleId="CommentSubject">
    <w:name w:val="annotation subject"/>
    <w:basedOn w:val="CommentText"/>
    <w:next w:val="CommentText"/>
    <w:link w:val="CommentSubjectChar"/>
    <w:rsid w:val="00BD787A"/>
    <w:rPr>
      <w:b/>
      <w:bCs/>
      <w:sz w:val="20"/>
      <w:szCs w:val="20"/>
    </w:rPr>
  </w:style>
  <w:style w:type="character" w:customStyle="1" w:styleId="CommentSubjectChar">
    <w:name w:val="Comment Subject Char"/>
    <w:link w:val="CommentSubject"/>
    <w:rsid w:val="00BD787A"/>
    <w:rPr>
      <w:b/>
      <w:bCs/>
      <w:sz w:val="24"/>
      <w:szCs w:val="24"/>
      <w:lang w:eastAsia="zh-CN"/>
    </w:rPr>
  </w:style>
  <w:style w:type="character" w:customStyle="1" w:styleId="EL95ptBullet2AsteriskChar">
    <w:name w:val="_EL 9.5pt Bullet 2 Asterisk Char"/>
    <w:link w:val="EL95ptBullet2Asterisk"/>
    <w:rsid w:val="000C0E60"/>
    <w:rPr>
      <w:rFonts w:ascii="Georgia" w:hAnsi="Georgia"/>
      <w:kern w:val="16"/>
      <w:sz w:val="19"/>
      <w:szCs w:val="19"/>
      <w:lang w:eastAsia="zh-CN"/>
    </w:rPr>
  </w:style>
  <w:style w:type="character" w:customStyle="1" w:styleId="ELCoverTitle3Char">
    <w:name w:val="_EL Cover Title 3 Char"/>
    <w:link w:val="ELCoverTitle3"/>
    <w:rsid w:val="009E004E"/>
    <w:rPr>
      <w:rFonts w:ascii="Arial" w:hAnsi="Arial" w:cs="Arial"/>
      <w:bCs/>
      <w:color w:val="717073"/>
      <w:kern w:val="12"/>
      <w:sz w:val="60"/>
      <w:szCs w:val="60"/>
      <w:lang w:eastAsia="zh-CN"/>
    </w:rPr>
  </w:style>
  <w:style w:type="character" w:customStyle="1" w:styleId="EL12ptBodyTextChar">
    <w:name w:val="_EL 12pt Body Text Char"/>
    <w:link w:val="EL12ptBodyText"/>
    <w:rsid w:val="00445E51"/>
    <w:rPr>
      <w:rFonts w:ascii="Georgia" w:hAnsi="Georgia"/>
      <w:kern w:val="16"/>
      <w:sz w:val="24"/>
      <w:szCs w:val="27"/>
      <w:lang w:eastAsia="zh-CN"/>
    </w:rPr>
  </w:style>
  <w:style w:type="paragraph" w:customStyle="1" w:styleId="MediumGrid1-Accent21">
    <w:name w:val="Medium Grid 1 - Accent 21"/>
    <w:basedOn w:val="Normal"/>
    <w:uiPriority w:val="34"/>
    <w:qFormat/>
    <w:rsid w:val="00445E51"/>
    <w:pPr>
      <w:ind w:left="720"/>
      <w:contextualSpacing/>
    </w:pPr>
  </w:style>
  <w:style w:type="paragraph" w:customStyle="1" w:styleId="EL12ptNumberedList10">
    <w:name w:val="_EL 12pt Numbered List 1"/>
    <w:qFormat/>
    <w:rsid w:val="00B6412A"/>
    <w:pPr>
      <w:numPr>
        <w:numId w:val="23"/>
      </w:numPr>
      <w:spacing w:after="120" w:line="340" w:lineRule="exact"/>
    </w:pPr>
    <w:rPr>
      <w:rFonts w:ascii="Georgia" w:hAnsi="Georgia"/>
      <w:kern w:val="16"/>
      <w:sz w:val="24"/>
      <w:szCs w:val="19"/>
      <w:lang w:eastAsia="zh-CN"/>
    </w:rPr>
  </w:style>
  <w:style w:type="paragraph" w:styleId="ListParagraph">
    <w:name w:val="List Paragraph"/>
    <w:basedOn w:val="Normal"/>
    <w:uiPriority w:val="34"/>
    <w:qFormat/>
    <w:rsid w:val="00B641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8922696">
      <w:bodyDiv w:val="1"/>
      <w:marLeft w:val="0"/>
      <w:marRight w:val="0"/>
      <w:marTop w:val="0"/>
      <w:marBottom w:val="0"/>
      <w:divBdr>
        <w:top w:val="none" w:sz="0" w:space="0" w:color="auto"/>
        <w:left w:val="none" w:sz="0" w:space="0" w:color="auto"/>
        <w:bottom w:val="none" w:sz="0" w:space="0" w:color="auto"/>
        <w:right w:val="none" w:sz="0" w:space="0" w:color="auto"/>
      </w:divBdr>
      <w:divsChild>
        <w:div w:id="697437349">
          <w:marLeft w:val="0"/>
          <w:marRight w:val="0"/>
          <w:marTop w:val="0"/>
          <w:marBottom w:val="0"/>
          <w:divBdr>
            <w:top w:val="none" w:sz="0" w:space="0" w:color="auto"/>
            <w:left w:val="none" w:sz="0" w:space="0" w:color="auto"/>
            <w:bottom w:val="none" w:sz="0" w:space="0" w:color="auto"/>
            <w:right w:val="none" w:sz="0" w:space="0" w:color="auto"/>
          </w:divBdr>
        </w:div>
        <w:div w:id="524441503">
          <w:marLeft w:val="0"/>
          <w:marRight w:val="0"/>
          <w:marTop w:val="0"/>
          <w:marBottom w:val="0"/>
          <w:divBdr>
            <w:top w:val="none" w:sz="0" w:space="0" w:color="auto"/>
            <w:left w:val="none" w:sz="0" w:space="0" w:color="auto"/>
            <w:bottom w:val="none" w:sz="0" w:space="0" w:color="auto"/>
            <w:right w:val="none" w:sz="0" w:space="0" w:color="auto"/>
          </w:divBdr>
        </w:div>
        <w:div w:id="348066882">
          <w:marLeft w:val="0"/>
          <w:marRight w:val="0"/>
          <w:marTop w:val="0"/>
          <w:marBottom w:val="0"/>
          <w:divBdr>
            <w:top w:val="none" w:sz="0" w:space="0" w:color="auto"/>
            <w:left w:val="none" w:sz="0" w:space="0" w:color="auto"/>
            <w:bottom w:val="none" w:sz="0" w:space="0" w:color="auto"/>
            <w:right w:val="none" w:sz="0" w:space="0" w:color="auto"/>
          </w:divBdr>
        </w:div>
        <w:div w:id="1089306045">
          <w:marLeft w:val="0"/>
          <w:marRight w:val="0"/>
          <w:marTop w:val="0"/>
          <w:marBottom w:val="0"/>
          <w:divBdr>
            <w:top w:val="none" w:sz="0" w:space="0" w:color="auto"/>
            <w:left w:val="none" w:sz="0" w:space="0" w:color="auto"/>
            <w:bottom w:val="none" w:sz="0" w:space="0" w:color="auto"/>
            <w:right w:val="none" w:sz="0" w:space="0" w:color="auto"/>
          </w:divBdr>
        </w:div>
        <w:div w:id="2064140318">
          <w:marLeft w:val="0"/>
          <w:marRight w:val="0"/>
          <w:marTop w:val="0"/>
          <w:marBottom w:val="0"/>
          <w:divBdr>
            <w:top w:val="none" w:sz="0" w:space="0" w:color="auto"/>
            <w:left w:val="none" w:sz="0" w:space="0" w:color="auto"/>
            <w:bottom w:val="none" w:sz="0" w:space="0" w:color="auto"/>
            <w:right w:val="none" w:sz="0" w:space="0" w:color="auto"/>
          </w:divBdr>
        </w:div>
      </w:divsChild>
    </w:div>
    <w:div w:id="1882788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3" Type="http://schemas.microsoft.com/office/2007/relationships/stylesWithEffects" Target="stylesWithEffect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microsoft.com/office/2011/relationships/commentsExtended" Target="commentsExtended.xml"/></Relationships>
</file>

<file path=word/_rels/footer3.xml.rels><?xml version="1.0" encoding="UTF-8" standalone="yes"?>
<Relationships xmlns="http://schemas.openxmlformats.org/package/2006/relationships"><Relationship Id="rId1" Type="http://schemas.openxmlformats.org/officeDocument/2006/relationships/image" Target="media/image3.emf"/></Relationships>
</file>

<file path=word/_rels/footer6.xml.rels><?xml version="1.0" encoding="UTF-8" standalone="yes"?>
<Relationships xmlns="http://schemas.openxmlformats.org/package/2006/relationships"><Relationship Id="rId1" Type="http://schemas.openxmlformats.org/officeDocument/2006/relationships/image" Target="media/image3.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_rels/header4.xml.rels><?xml version="1.0" encoding="UTF-8" standalone="yes"?>
<Relationships xmlns="http://schemas.openxmlformats.org/package/2006/relationships"><Relationship Id="rId1" Type="http://schemas.openxmlformats.org/officeDocument/2006/relationships/image" Target="media/image1.emf"/></Relationships>
</file>

<file path=word/_rels/header5.xml.rels><?xml version="1.0" encoding="UTF-8" standalone="yes"?>
<Relationships xmlns="http://schemas.openxmlformats.org/package/2006/relationships"><Relationship Id="rId1"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11</Pages>
  <Words>1757</Words>
  <Characters>10019</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lpstr>
    </vt:vector>
  </TitlesOfParts>
  <Company>Brickhaus</Company>
  <LinksUpToDate>false</LinksUpToDate>
  <CharactersWithSpaces>11753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Pam Payne</dc:creator>
  <cp:keywords/>
  <cp:lastModifiedBy>Anna</cp:lastModifiedBy>
  <cp:revision>12</cp:revision>
  <cp:lastPrinted>2014-02-05T01:27:00Z</cp:lastPrinted>
  <dcterms:created xsi:type="dcterms:W3CDTF">2014-02-09T22:32:00Z</dcterms:created>
  <dcterms:modified xsi:type="dcterms:W3CDTF">2014-02-27T02:31:00Z</dcterms:modified>
</cp:coreProperties>
</file>