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9D78D" w14:textId="77777777" w:rsidR="00AF2216" w:rsidRDefault="00AF2216" w:rsidP="005917D2">
      <w:pPr>
        <w:pStyle w:val="EL95ptBodyText"/>
        <w:tabs>
          <w:tab w:val="left" w:pos="5670"/>
        </w:tabs>
      </w:pPr>
    </w:p>
    <w:tbl>
      <w:tblPr>
        <w:tblW w:w="0" w:type="auto"/>
        <w:tblInd w:w="216" w:type="dxa"/>
        <w:tblCellMar>
          <w:left w:w="230" w:type="dxa"/>
          <w:right w:w="0" w:type="dxa"/>
        </w:tblCellMar>
        <w:tblLook w:val="04A0" w:firstRow="1" w:lastRow="0" w:firstColumn="1" w:lastColumn="0" w:noHBand="0" w:noVBand="1"/>
      </w:tblPr>
      <w:tblGrid>
        <w:gridCol w:w="14368"/>
      </w:tblGrid>
      <w:tr w:rsidR="00AF2216" w14:paraId="58D0EBFE" w14:textId="77777777">
        <w:trPr>
          <w:trHeight w:hRule="exact" w:val="7920"/>
        </w:trPr>
        <w:tc>
          <w:tcPr>
            <w:tcW w:w="14368" w:type="dxa"/>
            <w:shd w:val="clear" w:color="auto" w:fill="auto"/>
            <w:vAlign w:val="bottom"/>
          </w:tcPr>
          <w:p w14:paraId="0CAF07FB" w14:textId="77777777" w:rsidR="00AF2216" w:rsidRPr="00D11060" w:rsidRDefault="00677A1D" w:rsidP="00AF2216">
            <w:pPr>
              <w:pStyle w:val="ELCoverTitle1"/>
            </w:pPr>
            <w:r>
              <w:t xml:space="preserve">Grade 3: Module 3B: Unit 2: Lesson </w:t>
            </w:r>
            <w:r w:rsidR="00D83628">
              <w:t>6</w:t>
            </w:r>
          </w:p>
          <w:p w14:paraId="31D1CDCC" w14:textId="17F610FB" w:rsidR="00AF2216" w:rsidRPr="00C95C06" w:rsidRDefault="00C95C06" w:rsidP="0072475B">
            <w:pPr>
              <w:pStyle w:val="ELCoverTitle2"/>
              <w:rPr>
                <w:i/>
              </w:rPr>
            </w:pPr>
            <w:r>
              <w:t xml:space="preserve">Reading </w:t>
            </w:r>
            <w:r w:rsidR="0072475B">
              <w:t>a</w:t>
            </w:r>
            <w:r>
              <w:t>bout Real Wolves</w:t>
            </w:r>
            <w:r w:rsidR="00AF2216">
              <w:t>:</w:t>
            </w:r>
            <w:r w:rsidR="00AC17F7">
              <w:t xml:space="preserve"> </w:t>
            </w:r>
            <w:r w:rsidR="00D20ED2">
              <w:rPr>
                <w:b w:val="0"/>
              </w:rPr>
              <w:t>“</w:t>
            </w:r>
            <w:r w:rsidR="00D83628">
              <w:rPr>
                <w:b w:val="0"/>
              </w:rPr>
              <w:t>Life in the Pack”</w:t>
            </w:r>
          </w:p>
        </w:tc>
      </w:tr>
    </w:tbl>
    <w:p w14:paraId="61FA43CA" w14:textId="77777777" w:rsidR="00AF2216" w:rsidRPr="00AB2F49" w:rsidRDefault="00AF2216" w:rsidP="005577CA">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14:paraId="136DFF69" w14:textId="77777777">
        <w:tc>
          <w:tcPr>
            <w:tcW w:w="14400" w:type="dxa"/>
            <w:gridSpan w:val="2"/>
            <w:shd w:val="clear" w:color="auto" w:fill="717073"/>
            <w:vAlign w:val="center"/>
          </w:tcPr>
          <w:p w14:paraId="59079863" w14:textId="77777777" w:rsidR="00AF2216" w:rsidRPr="00905694" w:rsidRDefault="00AF2216" w:rsidP="00AF2216">
            <w:pPr>
              <w:pStyle w:val="EL95ptHeadingWhite"/>
            </w:pPr>
            <w:r w:rsidRPr="00905694">
              <w:lastRenderedPageBreak/>
              <w:t>Long-Term Targets Addressed (Based on NYSP12 ELA CCLS)</w:t>
            </w:r>
          </w:p>
        </w:tc>
      </w:tr>
      <w:tr w:rsidR="00AF2216" w14:paraId="66747C04" w14:textId="77777777">
        <w:tc>
          <w:tcPr>
            <w:tcW w:w="14400" w:type="dxa"/>
            <w:gridSpan w:val="2"/>
          </w:tcPr>
          <w:p w14:paraId="7DEC12C4" w14:textId="77777777" w:rsidR="00011196" w:rsidRPr="00D20ED2" w:rsidRDefault="00011196" w:rsidP="00011196">
            <w:pPr>
              <w:pStyle w:val="EL95ptBodyText"/>
            </w:pPr>
            <w:r w:rsidRPr="00D20ED2">
              <w:t>I can ask questions to deepen my understanding of informational text. (RI.3.1)</w:t>
            </w:r>
          </w:p>
          <w:p w14:paraId="6498EF2C" w14:textId="77777777" w:rsidR="00011196" w:rsidRDefault="00011196" w:rsidP="00D20ED2">
            <w:pPr>
              <w:pStyle w:val="EL95ptBodyText"/>
            </w:pPr>
            <w:r w:rsidRPr="00011196">
              <w:t>I can determine the main</w:t>
            </w:r>
            <w:r>
              <w:t xml:space="preserve"> idea of an informational text. (RI.3.2)</w:t>
            </w:r>
          </w:p>
          <w:p w14:paraId="5A1C627E" w14:textId="77777777" w:rsidR="00D83628" w:rsidRDefault="00D83628" w:rsidP="00D20ED2">
            <w:pPr>
              <w:pStyle w:val="EL95ptBodyText"/>
            </w:pPr>
            <w:r w:rsidRPr="00D83628">
              <w:t>I can retell key ideas from an informational text.</w:t>
            </w:r>
            <w:r>
              <w:t xml:space="preserve"> (RI.3.2)</w:t>
            </w:r>
          </w:p>
          <w:p w14:paraId="0DFB711D" w14:textId="77777777" w:rsidR="00D20ED2" w:rsidRPr="00D20ED2" w:rsidRDefault="00D20ED2" w:rsidP="00D20ED2">
            <w:pPr>
              <w:pStyle w:val="EL95ptBodyText"/>
            </w:pPr>
            <w:r w:rsidRPr="00D20ED2">
              <w:t>I can determine the meaning of unknown words in informational text. (RI.3.4)</w:t>
            </w:r>
          </w:p>
          <w:p w14:paraId="022F2A40" w14:textId="77777777" w:rsidR="00AF2216" w:rsidRDefault="00AF2216" w:rsidP="00AF2216">
            <w:pPr>
              <w:pStyle w:val="EL95ptBodyText"/>
            </w:pPr>
          </w:p>
        </w:tc>
      </w:tr>
      <w:tr w:rsidR="00AF2216" w:rsidRPr="00E24093" w14:paraId="3DABE650" w14:textId="77777777">
        <w:tc>
          <w:tcPr>
            <w:tcW w:w="9180" w:type="dxa"/>
            <w:shd w:val="clear" w:color="auto" w:fill="717073"/>
            <w:vAlign w:val="center"/>
          </w:tcPr>
          <w:p w14:paraId="1DC68A16" w14:textId="77777777" w:rsidR="00AF2216" w:rsidRPr="00905694" w:rsidRDefault="00AF2216" w:rsidP="00AF2216">
            <w:pPr>
              <w:pStyle w:val="EL95ptHeadingWhite"/>
            </w:pPr>
            <w:r w:rsidRPr="00905694">
              <w:t>Supporting Learning Targets</w:t>
            </w:r>
          </w:p>
        </w:tc>
        <w:tc>
          <w:tcPr>
            <w:tcW w:w="5220" w:type="dxa"/>
            <w:shd w:val="clear" w:color="auto" w:fill="717073"/>
            <w:vAlign w:val="center"/>
          </w:tcPr>
          <w:p w14:paraId="64AC364C" w14:textId="77777777" w:rsidR="00AF2216" w:rsidRPr="00905694" w:rsidRDefault="00AF2216" w:rsidP="00AF2216">
            <w:pPr>
              <w:pStyle w:val="EL95ptHeadingWhite"/>
            </w:pPr>
            <w:r w:rsidRPr="00905694">
              <w:t>Ongoing Assessment</w:t>
            </w:r>
          </w:p>
        </w:tc>
      </w:tr>
      <w:tr w:rsidR="00AF2216" w14:paraId="440494C3" w14:textId="77777777">
        <w:tc>
          <w:tcPr>
            <w:tcW w:w="9180" w:type="dxa"/>
            <w:tcMar>
              <w:left w:w="115" w:type="dxa"/>
              <w:right w:w="115" w:type="dxa"/>
            </w:tcMar>
          </w:tcPr>
          <w:p w14:paraId="06AF69B3" w14:textId="77777777" w:rsidR="00D20ED2" w:rsidRPr="00D20ED2" w:rsidRDefault="00D20ED2" w:rsidP="00D20ED2">
            <w:pPr>
              <w:pStyle w:val="EL95ptBullet1"/>
            </w:pPr>
            <w:r w:rsidRPr="00D20ED2">
              <w:t xml:space="preserve">I can </w:t>
            </w:r>
            <w:r w:rsidR="00011196">
              <w:t>identify the main idea and supporting details of</w:t>
            </w:r>
            <w:r w:rsidRPr="00D20ED2">
              <w:t xml:space="preserve"> the section “</w:t>
            </w:r>
            <w:r w:rsidR="00D83628">
              <w:t>Life in the Pack</w:t>
            </w:r>
            <w:r w:rsidRPr="00D20ED2">
              <w:t>.”</w:t>
            </w:r>
          </w:p>
          <w:p w14:paraId="1276BB51" w14:textId="77777777" w:rsidR="00D20ED2" w:rsidRPr="00D20ED2" w:rsidRDefault="00D20ED2" w:rsidP="00D20ED2">
            <w:pPr>
              <w:pStyle w:val="EL95ptBullet1"/>
            </w:pPr>
            <w:r w:rsidRPr="00D20ED2">
              <w:t>I can actively listen and share in discussions with my peers.</w:t>
            </w:r>
          </w:p>
          <w:p w14:paraId="6FFCCA3F" w14:textId="77777777" w:rsidR="00620FF3" w:rsidRPr="00620FF3" w:rsidRDefault="00620FF3" w:rsidP="00D20ED2">
            <w:pPr>
              <w:pStyle w:val="EL95ptBullet1"/>
            </w:pPr>
            <w:r w:rsidRPr="00D20ED2">
              <w:rPr>
                <w:iCs/>
              </w:rPr>
              <w:t xml:space="preserve">I can ask questions to help me better understand a section from </w:t>
            </w:r>
            <w:r w:rsidRPr="00D20ED2">
              <w:rPr>
                <w:i/>
                <w:iCs/>
              </w:rPr>
              <w:t>Face to Face with Wolves</w:t>
            </w:r>
            <w:r w:rsidRPr="00D20ED2">
              <w:rPr>
                <w:iCs/>
              </w:rPr>
              <w:t>.</w:t>
            </w:r>
          </w:p>
          <w:p w14:paraId="4FE7B917" w14:textId="77777777" w:rsidR="00AF2216" w:rsidRDefault="00D20ED2" w:rsidP="00620FF3">
            <w:pPr>
              <w:pStyle w:val="EL95ptBullet1"/>
            </w:pPr>
            <w:r w:rsidRPr="00D20ED2">
              <w:t xml:space="preserve">I can find the meanings of unfamiliar words to help me better understand </w:t>
            </w:r>
            <w:r w:rsidRPr="00D20ED2">
              <w:rPr>
                <w:i/>
                <w:iCs/>
              </w:rPr>
              <w:t>Face to Face with Wolves</w:t>
            </w:r>
            <w:r w:rsidRPr="00D20ED2">
              <w:rPr>
                <w:iCs/>
              </w:rPr>
              <w:t>.</w:t>
            </w:r>
          </w:p>
        </w:tc>
        <w:tc>
          <w:tcPr>
            <w:tcW w:w="5220" w:type="dxa"/>
          </w:tcPr>
          <w:p w14:paraId="07B477E8" w14:textId="55F637A9" w:rsidR="00AF2216" w:rsidRDefault="001B6D3E" w:rsidP="00AF2216">
            <w:pPr>
              <w:pStyle w:val="EL95ptBullet1"/>
            </w:pPr>
            <w:r>
              <w:t xml:space="preserve">Answers to </w:t>
            </w:r>
            <w:r w:rsidR="00527601">
              <w:t>Text</w:t>
            </w:r>
            <w:r w:rsidR="003E4DB2">
              <w:t>-</w:t>
            </w:r>
            <w:r w:rsidR="00527601">
              <w:t>Dependent Questions: “</w:t>
            </w:r>
            <w:r w:rsidR="00D83628">
              <w:t>Life in the Pack</w:t>
            </w:r>
            <w:r w:rsidR="00527601">
              <w:t>”</w:t>
            </w:r>
          </w:p>
          <w:p w14:paraId="3168BCE0" w14:textId="77777777" w:rsidR="00947058" w:rsidRDefault="00F10F88" w:rsidP="00D20ED2">
            <w:pPr>
              <w:pStyle w:val="EL95ptBullet1"/>
            </w:pPr>
            <w:r>
              <w:t>Participation</w:t>
            </w:r>
            <w:r w:rsidR="00D20ED2">
              <w:t xml:space="preserve"> in </w:t>
            </w:r>
            <w:r w:rsidR="00D83628">
              <w:t>adding to</w:t>
            </w:r>
            <w:r w:rsidR="00D20ED2">
              <w:t xml:space="preserve"> the </w:t>
            </w:r>
            <w:r w:rsidR="00947058">
              <w:t xml:space="preserve">Asking Questions to Show Understanding </w:t>
            </w:r>
            <w:r w:rsidR="00D20ED2">
              <w:t>anchor chart</w:t>
            </w:r>
          </w:p>
          <w:p w14:paraId="1A229CB1" w14:textId="77777777" w:rsidR="00487EBC" w:rsidRDefault="00487EBC" w:rsidP="00D20ED2">
            <w:pPr>
              <w:pStyle w:val="EL95ptBullet1"/>
            </w:pPr>
            <w:r>
              <w:t>“</w:t>
            </w:r>
            <w:r w:rsidR="00D83628">
              <w:t>Life in the Pack</w:t>
            </w:r>
            <w:r>
              <w:t>” Vocabulary note-catcher</w:t>
            </w:r>
          </w:p>
          <w:p w14:paraId="3CE1F86F" w14:textId="77777777" w:rsidR="00620FF3" w:rsidRPr="006E6568" w:rsidRDefault="00620FF3" w:rsidP="00D20ED2">
            <w:pPr>
              <w:pStyle w:val="EL95ptBullet1"/>
            </w:pPr>
            <w:r>
              <w:t>Vocabulary cards</w:t>
            </w:r>
          </w:p>
        </w:tc>
      </w:tr>
    </w:tbl>
    <w:p w14:paraId="7ECBDFE4" w14:textId="77777777" w:rsidR="00AF2216" w:rsidRDefault="00AF2216" w:rsidP="00AF2216">
      <w:pPr>
        <w:pStyle w:val="EL95ptBodyText"/>
      </w:pPr>
    </w:p>
    <w:p w14:paraId="6E5932F9" w14:textId="280C96EF"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14:paraId="426F58FA" w14:textId="77777777">
        <w:tc>
          <w:tcPr>
            <w:tcW w:w="5220" w:type="dxa"/>
            <w:shd w:val="clear" w:color="auto" w:fill="717073"/>
            <w:vAlign w:val="center"/>
          </w:tcPr>
          <w:p w14:paraId="6F05721D" w14:textId="77777777"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14:paraId="3EF7C5E3" w14:textId="77777777" w:rsidR="00AF2216" w:rsidRPr="00A60DCC" w:rsidRDefault="00AF2216" w:rsidP="00AF2216">
            <w:pPr>
              <w:pStyle w:val="EL95ptHeadingWhite"/>
            </w:pPr>
            <w:r w:rsidRPr="00A60DCC">
              <w:t>Teaching Notes</w:t>
            </w:r>
          </w:p>
        </w:tc>
      </w:tr>
      <w:tr w:rsidR="00AF2216" w14:paraId="5C586FD2" w14:textId="77777777">
        <w:tc>
          <w:tcPr>
            <w:tcW w:w="5220" w:type="dxa"/>
          </w:tcPr>
          <w:p w14:paraId="44B53B8C" w14:textId="77777777" w:rsidR="00AF2216" w:rsidRPr="00B95F23" w:rsidRDefault="00AF2216" w:rsidP="00AF2216">
            <w:pPr>
              <w:pStyle w:val="EL95ptNumberedList1"/>
            </w:pPr>
            <w:r w:rsidRPr="00B95F23">
              <w:t>Opening</w:t>
            </w:r>
          </w:p>
          <w:p w14:paraId="77BA43B2" w14:textId="77777777" w:rsidR="00BD787A" w:rsidRPr="00B95F23" w:rsidRDefault="00D83628" w:rsidP="000B4938">
            <w:pPr>
              <w:pStyle w:val="EL95ptNumberedList2"/>
            </w:pPr>
            <w:r>
              <w:t>Engaging the Reader</w:t>
            </w:r>
            <w:r w:rsidR="000B4938">
              <w:t xml:space="preserve"> and </w:t>
            </w:r>
            <w:r w:rsidR="00947058">
              <w:t>Unpacking</w:t>
            </w:r>
            <w:r w:rsidR="000B4938">
              <w:t xml:space="preserve"> Learning Targets (7</w:t>
            </w:r>
            <w:r w:rsidR="00BD787A">
              <w:t xml:space="preserve"> minutes)</w:t>
            </w:r>
          </w:p>
          <w:p w14:paraId="3FC3FBB3" w14:textId="77777777" w:rsidR="00AF2216" w:rsidRPr="00B95F23" w:rsidRDefault="00AF2216" w:rsidP="00AF2216">
            <w:pPr>
              <w:pStyle w:val="EL95ptNumberedList1"/>
            </w:pPr>
            <w:r w:rsidRPr="00B95F23">
              <w:t>Work Time</w:t>
            </w:r>
          </w:p>
          <w:p w14:paraId="5C9BDB91" w14:textId="77777777" w:rsidR="00947058" w:rsidRDefault="00CA2C66" w:rsidP="00AF2216">
            <w:pPr>
              <w:pStyle w:val="EL95ptNumberedList2"/>
            </w:pPr>
            <w:r>
              <w:t>Reading “</w:t>
            </w:r>
            <w:r w:rsidR="00D83628">
              <w:t>Life in the Pack</w:t>
            </w:r>
            <w:r w:rsidR="000B4938">
              <w:t>” for Main Idea and Supporting Details (28</w:t>
            </w:r>
            <w:r>
              <w:t xml:space="preserve"> minutes)</w:t>
            </w:r>
          </w:p>
          <w:p w14:paraId="624325D6" w14:textId="61C23D5D" w:rsidR="00947058" w:rsidRDefault="00CA2C66" w:rsidP="00AF2216">
            <w:pPr>
              <w:pStyle w:val="EL95ptNumberedList2"/>
            </w:pPr>
            <w:r>
              <w:t>Asking Que</w:t>
            </w:r>
            <w:r w:rsidR="00D83628">
              <w:t>stions to Show Understanding (5</w:t>
            </w:r>
            <w:r>
              <w:t xml:space="preserve"> minutes)</w:t>
            </w:r>
          </w:p>
          <w:p w14:paraId="450F6C9E" w14:textId="77777777" w:rsidR="00CA2C66" w:rsidRDefault="00CA2C66" w:rsidP="00AF2216">
            <w:pPr>
              <w:pStyle w:val="EL95ptNumberedList2"/>
            </w:pPr>
            <w:r>
              <w:t>A Closer Look at Words: “</w:t>
            </w:r>
            <w:r w:rsidR="00D83628">
              <w:t>Life in the Pack</w:t>
            </w:r>
            <w:r w:rsidR="000B4938">
              <w:t>” (15</w:t>
            </w:r>
            <w:r>
              <w:t xml:space="preserve"> minutes)</w:t>
            </w:r>
          </w:p>
          <w:p w14:paraId="7BC6B61F" w14:textId="77777777" w:rsidR="00AF2216" w:rsidRPr="00B95F23" w:rsidRDefault="00AF2216" w:rsidP="00AF2216">
            <w:pPr>
              <w:pStyle w:val="EL95ptNumberedList1"/>
            </w:pPr>
            <w:r w:rsidRPr="00B95F23">
              <w:t>Closing and Assessment</w:t>
            </w:r>
          </w:p>
          <w:p w14:paraId="1145C378" w14:textId="77777777" w:rsidR="00AF2216" w:rsidRPr="00B95F23" w:rsidRDefault="004D7511" w:rsidP="00AF2216">
            <w:pPr>
              <w:pStyle w:val="EL95ptNumberedList2"/>
            </w:pPr>
            <w:r>
              <w:t>Share</w:t>
            </w:r>
            <w:r w:rsidR="00947058">
              <w:t xml:space="preserve"> </w:t>
            </w:r>
            <w:r w:rsidR="00CA2C66">
              <w:t>(5 minutes)</w:t>
            </w:r>
          </w:p>
          <w:p w14:paraId="3C687DFA" w14:textId="77777777" w:rsidR="00AF2216" w:rsidRPr="00B95F23" w:rsidRDefault="00AF2216" w:rsidP="00AF2216">
            <w:pPr>
              <w:pStyle w:val="EL95ptNumberedList1"/>
            </w:pPr>
            <w:r w:rsidRPr="00B95F23">
              <w:t>Homework</w:t>
            </w:r>
          </w:p>
          <w:p w14:paraId="0FB5C02E" w14:textId="77777777" w:rsidR="00CA2C66" w:rsidRPr="00BA15F9" w:rsidRDefault="00644313" w:rsidP="00644313">
            <w:pPr>
              <w:pStyle w:val="EL95ptNumberedList2"/>
            </w:pPr>
            <w:r>
              <w:t>Reread “Life in the Pack”; self-assess fluency; reflect and refine goals.</w:t>
            </w:r>
          </w:p>
        </w:tc>
        <w:tc>
          <w:tcPr>
            <w:tcW w:w="9180" w:type="dxa"/>
          </w:tcPr>
          <w:p w14:paraId="4A9A6ED1" w14:textId="392D5203" w:rsidR="00890DE0" w:rsidRDefault="0076711B" w:rsidP="0027143D">
            <w:pPr>
              <w:pStyle w:val="EL95ptBullet1"/>
            </w:pPr>
            <w:r w:rsidRPr="00890DE0">
              <w:t xml:space="preserve">In this lesson, students </w:t>
            </w:r>
            <w:r w:rsidR="00890DE0">
              <w:t>continue</w:t>
            </w:r>
            <w:r w:rsidRPr="00890DE0">
              <w:t xml:space="preserve"> </w:t>
            </w:r>
            <w:r w:rsidR="00E92D4B">
              <w:t xml:space="preserve">to </w:t>
            </w:r>
            <w:r w:rsidRPr="00890DE0">
              <w:t xml:space="preserve">closely read the </w:t>
            </w:r>
            <w:r w:rsidR="00890DE0">
              <w:t>third</w:t>
            </w:r>
            <w:r w:rsidRPr="00890DE0">
              <w:t xml:space="preserve"> section</w:t>
            </w:r>
            <w:r w:rsidR="0072475B">
              <w:t xml:space="preserve"> of </w:t>
            </w:r>
            <w:r w:rsidR="0072475B">
              <w:rPr>
                <w:i/>
              </w:rPr>
              <w:t>Face to Face with Wolves</w:t>
            </w:r>
            <w:r w:rsidRPr="00890DE0">
              <w:t>, “</w:t>
            </w:r>
            <w:r w:rsidR="00890DE0">
              <w:t>Life in the Pack</w:t>
            </w:r>
            <w:r w:rsidR="0072475B">
              <w:t>.</w:t>
            </w:r>
            <w:r w:rsidR="00890DE0">
              <w:t xml:space="preserve">” Students </w:t>
            </w:r>
            <w:r w:rsidR="001B6D3E">
              <w:t xml:space="preserve">already </w:t>
            </w:r>
            <w:r w:rsidR="00890DE0">
              <w:t>read the first two pages</w:t>
            </w:r>
            <w:r w:rsidR="00E92D4B">
              <w:t xml:space="preserve"> of this section during the Mid-U</w:t>
            </w:r>
            <w:r w:rsidR="00890DE0">
              <w:t xml:space="preserve">nit </w:t>
            </w:r>
            <w:r w:rsidR="00E92D4B">
              <w:t>2 A</w:t>
            </w:r>
            <w:r w:rsidR="00890DE0">
              <w:t xml:space="preserve">ssessment </w:t>
            </w:r>
            <w:r w:rsidR="001B6D3E">
              <w:t>(</w:t>
            </w:r>
            <w:r w:rsidR="00890DE0">
              <w:t>in Lesson 5</w:t>
            </w:r>
            <w:r w:rsidR="001B6D3E">
              <w:t>)</w:t>
            </w:r>
            <w:r w:rsidR="00890DE0">
              <w:t xml:space="preserve">. </w:t>
            </w:r>
            <w:r w:rsidR="001B6D3E">
              <w:t xml:space="preserve">Now, </w:t>
            </w:r>
            <w:r w:rsidR="00890DE0">
              <w:t>they read the entire section for gist and ask questions to help them understand the text. They will then focus on vocabulary from pages 17</w:t>
            </w:r>
            <w:r w:rsidR="0072475B">
              <w:t>–</w:t>
            </w:r>
            <w:r w:rsidR="00890DE0">
              <w:t xml:space="preserve">19 of this section. In Lesson 7, </w:t>
            </w:r>
            <w:r w:rsidR="0072475B">
              <w:t xml:space="preserve">students </w:t>
            </w:r>
            <w:r w:rsidR="00890DE0">
              <w:t>will closely reread pages 17</w:t>
            </w:r>
            <w:r w:rsidR="0072475B">
              <w:t>–</w:t>
            </w:r>
            <w:r w:rsidR="00890DE0">
              <w:t>19, and in Lesson 8 they will write an informational paragraph responding to the focus question from the close read.</w:t>
            </w:r>
          </w:p>
          <w:p w14:paraId="33AD11C6" w14:textId="6D2AF75D" w:rsidR="00977AC4" w:rsidRDefault="00977AC4" w:rsidP="00977AC4">
            <w:pPr>
              <w:pStyle w:val="EL95ptBullet1"/>
            </w:pPr>
            <w:r w:rsidRPr="00890DE0">
              <w:t>This close read sequence</w:t>
            </w:r>
            <w:r w:rsidR="001B0A0A" w:rsidRPr="00890DE0">
              <w:t xml:space="preserve">, which </w:t>
            </w:r>
            <w:r w:rsidR="00E92D4B">
              <w:t>begins in this</w:t>
            </w:r>
            <w:r w:rsidR="00B6412A" w:rsidRPr="00890DE0">
              <w:t xml:space="preserve"> </w:t>
            </w:r>
            <w:r w:rsidR="00E92D4B">
              <w:t xml:space="preserve">lesson and continues in </w:t>
            </w:r>
            <w:r w:rsidR="0072475B">
              <w:t>L</w:t>
            </w:r>
            <w:r w:rsidR="00E92D4B">
              <w:t>essons 7 and 8</w:t>
            </w:r>
            <w:r w:rsidR="001B0A0A" w:rsidRPr="00890DE0">
              <w:t>,</w:t>
            </w:r>
            <w:r w:rsidRPr="00890DE0">
              <w:t xml:space="preserve"> is designed as </w:t>
            </w:r>
            <w:r w:rsidR="00890DE0">
              <w:t>three</w:t>
            </w:r>
            <w:r w:rsidRPr="00890DE0">
              <w:t xml:space="preserve"> less</w:t>
            </w:r>
            <w:r w:rsidR="00890DE0">
              <w:t>ons;</w:t>
            </w:r>
            <w:r w:rsidRPr="00890DE0">
              <w:t xml:space="preserve"> however</w:t>
            </w:r>
            <w:r w:rsidR="0072475B">
              <w:t>,</w:t>
            </w:r>
            <w:r w:rsidRPr="00890DE0">
              <w:t xml:space="preserve"> depending on the needs of your class, you may choose to split this close reading into </w:t>
            </w:r>
            <w:r w:rsidR="00890DE0">
              <w:t>four</w:t>
            </w:r>
            <w:r w:rsidRPr="00890DE0">
              <w:t xml:space="preserve"> lessons</w:t>
            </w:r>
            <w:r w:rsidR="0072475B">
              <w:t xml:space="preserve"> instead</w:t>
            </w:r>
            <w:r w:rsidRPr="00890DE0">
              <w:t>.</w:t>
            </w:r>
            <w:r w:rsidR="00B6412A" w:rsidRPr="00890DE0">
              <w:t xml:space="preserve"> This pattern is similar to </w:t>
            </w:r>
            <w:r w:rsidR="00890DE0">
              <w:t>previous lessons in the unit</w:t>
            </w:r>
            <w:r w:rsidR="00B6412A" w:rsidRPr="00890DE0">
              <w:t xml:space="preserve"> and repeats </w:t>
            </w:r>
            <w:r w:rsidR="00890DE0">
              <w:t>once more after this sequence of lessons</w:t>
            </w:r>
            <w:r w:rsidR="00B6412A" w:rsidRPr="00890DE0">
              <w:t>.</w:t>
            </w:r>
          </w:p>
          <w:p w14:paraId="118FAF53" w14:textId="246099D5" w:rsidR="00E92D4B" w:rsidRPr="00890DE0" w:rsidRDefault="00E92D4B" w:rsidP="00E92D4B">
            <w:pPr>
              <w:pStyle w:val="EL95ptBullet1"/>
            </w:pPr>
            <w:r w:rsidRPr="00890DE0">
              <w:t>The end</w:t>
            </w:r>
            <w:r>
              <w:t xml:space="preserve"> goal of these three lessons is </w:t>
            </w:r>
            <w:r w:rsidRPr="00890DE0">
              <w:t>for students to be able to answer the focus question posed during Work Time A</w:t>
            </w:r>
            <w:r>
              <w:t>, “</w:t>
            </w:r>
            <w:r w:rsidRPr="00E035F7">
              <w:t>How does living in a pack help wolves survive?”</w:t>
            </w:r>
            <w:r w:rsidRPr="00890DE0">
              <w:t xml:space="preserve"> Students are given the </w:t>
            </w:r>
            <w:r>
              <w:t>opportunity to do so in Lessons 7 and 8.</w:t>
            </w:r>
          </w:p>
          <w:p w14:paraId="5045C730" w14:textId="22C39D4D" w:rsidR="00B6412A" w:rsidRPr="00890DE0" w:rsidRDefault="00B6412A" w:rsidP="00977AC4">
            <w:pPr>
              <w:pStyle w:val="EL95ptBullet1"/>
            </w:pPr>
            <w:r w:rsidRPr="00890DE0">
              <w:t>Students focus on vocabulary from</w:t>
            </w:r>
            <w:r w:rsidR="009A75ED">
              <w:t xml:space="preserve"> pages 17</w:t>
            </w:r>
            <w:r w:rsidR="0072475B">
              <w:t>–</w:t>
            </w:r>
            <w:r w:rsidR="009A75ED">
              <w:t xml:space="preserve">19 </w:t>
            </w:r>
            <w:r w:rsidRPr="00890DE0">
              <w:t>in this lesson. You may choose to include additional words from the section during this part of the lesson. Certain words (</w:t>
            </w:r>
            <w:r w:rsidR="009A75ED">
              <w:t>prey, herd</w:t>
            </w:r>
            <w:r w:rsidRPr="00890DE0">
              <w:t>) are not touched on in this lesson</w:t>
            </w:r>
            <w:r w:rsidR="00C2095E">
              <w:t>,</w:t>
            </w:r>
            <w:r w:rsidRPr="00890DE0">
              <w:t xml:space="preserve"> as they are discussed in depth d</w:t>
            </w:r>
            <w:r w:rsidR="009A75ED">
              <w:t>uring Lesson 7</w:t>
            </w:r>
            <w:r w:rsidRPr="00890DE0">
              <w:t>.</w:t>
            </w:r>
          </w:p>
          <w:p w14:paraId="1FF75395" w14:textId="77777777" w:rsidR="00977AC4" w:rsidRPr="00890DE0" w:rsidRDefault="00977AC4" w:rsidP="00977AC4">
            <w:pPr>
              <w:pStyle w:val="EL95ptBullet1"/>
            </w:pPr>
            <w:r w:rsidRPr="00890DE0">
              <w:t xml:space="preserve">In advance: </w:t>
            </w:r>
          </w:p>
          <w:p w14:paraId="6E4E381E" w14:textId="739327C7" w:rsidR="00E67A66" w:rsidRPr="00E67A66" w:rsidRDefault="00E67A66" w:rsidP="00890DE0">
            <w:pPr>
              <w:pStyle w:val="EL95ptBullet2"/>
              <w:rPr>
                <w:rFonts w:eastAsia="MS MinNew Roman"/>
              </w:rPr>
            </w:pPr>
            <w:r>
              <w:t xml:space="preserve">Review: </w:t>
            </w:r>
            <w:r w:rsidR="004F0A37">
              <w:t xml:space="preserve">Mix and Mingle </w:t>
            </w:r>
            <w:r w:rsidR="0072475B">
              <w:t xml:space="preserve">and Milling to Music </w:t>
            </w:r>
            <w:r w:rsidR="00C2095E">
              <w:t>in Checking for Understanding techniques (see Appendix).</w:t>
            </w:r>
            <w:r w:rsidR="0072475B">
              <w:t>.</w:t>
            </w:r>
          </w:p>
          <w:p w14:paraId="03D9F9FF" w14:textId="3DF9A3CB" w:rsidR="000C4F90" w:rsidRDefault="00977AC4" w:rsidP="00C2095E">
            <w:pPr>
              <w:pStyle w:val="EL95ptBullet2"/>
              <w:rPr>
                <w:rFonts w:eastAsia="MS MinNew Roman" w:cs="Arial"/>
                <w:b/>
                <w:color w:val="717073"/>
              </w:rPr>
            </w:pPr>
            <w:r w:rsidRPr="00890DE0">
              <w:t xml:space="preserve">Post: </w:t>
            </w:r>
            <w:r w:rsidR="0072475B">
              <w:t xml:space="preserve">Learning targets; </w:t>
            </w:r>
            <w:r w:rsidRPr="00890DE0">
              <w:t>Close Reader</w:t>
            </w:r>
            <w:r w:rsidR="006F09B3">
              <w:t>s Do These Things anchor chart</w:t>
            </w:r>
            <w:r w:rsidR="0072475B">
              <w:t xml:space="preserve">; </w:t>
            </w:r>
            <w:r w:rsidR="00890DE0" w:rsidRPr="00890DE0">
              <w:t>Asking Questions to Show Un</w:t>
            </w:r>
            <w:r w:rsidR="006F09B3">
              <w:t>derstanding anchor chart</w:t>
            </w:r>
            <w:r w:rsidR="0072475B">
              <w:t>.</w:t>
            </w:r>
          </w:p>
        </w:tc>
      </w:tr>
    </w:tbl>
    <w:p w14:paraId="2C68E143" w14:textId="63048CAF" w:rsidR="00D52B0F" w:rsidRDefault="00D52B0F"/>
    <w:p w14:paraId="4095F75B" w14:textId="77777777" w:rsidR="00D52B0F" w:rsidRDefault="00D52B0F">
      <w:r>
        <w:br w:type="page"/>
      </w:r>
    </w:p>
    <w:p w14:paraId="7583F96C" w14:textId="77777777" w:rsidR="00C82110" w:rsidRDefault="00C82110"/>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14:paraId="54CF96FD" w14:textId="77777777">
        <w:tc>
          <w:tcPr>
            <w:tcW w:w="3510" w:type="dxa"/>
            <w:shd w:val="clear" w:color="auto" w:fill="717073"/>
            <w:vAlign w:val="center"/>
          </w:tcPr>
          <w:p w14:paraId="4E969C62" w14:textId="77777777" w:rsidR="00AF2216" w:rsidRPr="008066DB" w:rsidRDefault="00AF2216" w:rsidP="00AF2216">
            <w:pPr>
              <w:pStyle w:val="EL95ptHeadingWhite"/>
            </w:pPr>
            <w:r>
              <w:br w:type="page"/>
            </w:r>
            <w:r w:rsidRPr="008066DB">
              <w:t>Lesson Vocabulary</w:t>
            </w:r>
          </w:p>
        </w:tc>
        <w:tc>
          <w:tcPr>
            <w:tcW w:w="10890" w:type="dxa"/>
            <w:shd w:val="clear" w:color="auto" w:fill="717073"/>
            <w:vAlign w:val="center"/>
          </w:tcPr>
          <w:p w14:paraId="02FA3BAA" w14:textId="77777777" w:rsidR="00AF2216" w:rsidRPr="0013561C" w:rsidRDefault="00AF2216" w:rsidP="00AF2216">
            <w:pPr>
              <w:pStyle w:val="EL95ptHeadingWhite"/>
            </w:pPr>
            <w:r w:rsidRPr="0013561C">
              <w:t>Materials</w:t>
            </w:r>
          </w:p>
        </w:tc>
      </w:tr>
      <w:tr w:rsidR="00AF2216" w:rsidRPr="00E24093" w14:paraId="65A78DB8" w14:textId="77777777">
        <w:tc>
          <w:tcPr>
            <w:tcW w:w="3510" w:type="dxa"/>
          </w:tcPr>
          <w:p w14:paraId="6252B2E0" w14:textId="0AE5AD04" w:rsidR="00D14F13" w:rsidRPr="00890DE0" w:rsidRDefault="004B77CE" w:rsidP="00D14F13">
            <w:pPr>
              <w:pStyle w:val="EL95ptBodyText"/>
            </w:pPr>
            <w:r>
              <w:t>main idea, supporting details</w:t>
            </w:r>
            <w:r w:rsidR="0072475B">
              <w:t xml:space="preserve">, </w:t>
            </w:r>
            <w:r w:rsidR="00890DE0" w:rsidRPr="00890DE0">
              <w:t>elder (17), jaws (18), discord, starvation (19)</w:t>
            </w:r>
          </w:p>
          <w:p w14:paraId="19A5184A" w14:textId="77777777" w:rsidR="00321834" w:rsidRPr="00D83628" w:rsidRDefault="00321834" w:rsidP="00AF2216">
            <w:pPr>
              <w:pStyle w:val="EL95ptBodyText"/>
              <w:rPr>
                <w:highlight w:val="yellow"/>
              </w:rPr>
            </w:pPr>
          </w:p>
        </w:tc>
        <w:tc>
          <w:tcPr>
            <w:tcW w:w="10890" w:type="dxa"/>
          </w:tcPr>
          <w:p w14:paraId="6DA18B59" w14:textId="77777777" w:rsidR="00890DE0" w:rsidRPr="00890DE0" w:rsidRDefault="00890DE0" w:rsidP="00890DE0">
            <w:pPr>
              <w:pStyle w:val="EL95ptBullet1"/>
            </w:pPr>
            <w:r w:rsidRPr="00890DE0">
              <w:t>Single-hole punch (one per student)</w:t>
            </w:r>
          </w:p>
          <w:p w14:paraId="696BC593" w14:textId="282B1E96" w:rsidR="00890DE0" w:rsidRPr="00890DE0" w:rsidRDefault="00890DE0" w:rsidP="00890DE0">
            <w:pPr>
              <w:pStyle w:val="EL95ptBullet1"/>
            </w:pPr>
            <w:r w:rsidRPr="00890DE0">
              <w:t>Metal ring (from Unit 1, Lesson 2; student</w:t>
            </w:r>
            <w:r w:rsidR="0072475B">
              <w:t>s’ own</w:t>
            </w:r>
            <w:r w:rsidRPr="00890DE0">
              <w:t>)</w:t>
            </w:r>
          </w:p>
          <w:p w14:paraId="66877623" w14:textId="421F4101" w:rsidR="00E60076" w:rsidRPr="00890DE0" w:rsidRDefault="00E60076" w:rsidP="00E60076">
            <w:pPr>
              <w:pStyle w:val="EL95ptBullet1"/>
            </w:pPr>
            <w:r w:rsidRPr="00890DE0">
              <w:t>Text</w:t>
            </w:r>
            <w:r w:rsidR="009A14BE">
              <w:t>-</w:t>
            </w:r>
            <w:r w:rsidRPr="00890DE0">
              <w:t xml:space="preserve">Dependent Questions: </w:t>
            </w:r>
            <w:r w:rsidR="0072475B">
              <w:t>“</w:t>
            </w:r>
            <w:r w:rsidR="00D83628" w:rsidRPr="00890DE0">
              <w:t>Life in the Pack</w:t>
            </w:r>
            <w:r w:rsidR="0072475B">
              <w:t>”</w:t>
            </w:r>
            <w:r w:rsidRPr="00890DE0">
              <w:t xml:space="preserve"> (one per student and one to display)</w:t>
            </w:r>
          </w:p>
          <w:p w14:paraId="2E1487DF" w14:textId="77777777" w:rsidR="00E60076" w:rsidRPr="00500FED" w:rsidRDefault="00E60076" w:rsidP="00E60076">
            <w:pPr>
              <w:pStyle w:val="EL95ptBullet1"/>
            </w:pPr>
            <w:r w:rsidRPr="00890DE0">
              <w:t>Close Readers</w:t>
            </w:r>
            <w:r w:rsidR="00BF1E0A">
              <w:t xml:space="preserve"> </w:t>
            </w:r>
            <w:r w:rsidR="00BF1E0A" w:rsidRPr="00500FED">
              <w:t>Do These Things anchor chart (begun</w:t>
            </w:r>
            <w:r w:rsidRPr="00500FED">
              <w:t xml:space="preserve"> Module 1, Unit 1, Lesson 2)</w:t>
            </w:r>
          </w:p>
          <w:p w14:paraId="64AD316E" w14:textId="6A0B5263" w:rsidR="00EE1E14" w:rsidRPr="00500FED" w:rsidRDefault="0072475B" w:rsidP="00E60076">
            <w:pPr>
              <w:pStyle w:val="EL95ptBullet1"/>
            </w:pPr>
            <w:r w:rsidRPr="00500FED">
              <w:t>Close Reading Guide</w:t>
            </w:r>
            <w:r w:rsidR="00E60076" w:rsidRPr="00500FED">
              <w:t xml:space="preserve">: </w:t>
            </w:r>
            <w:r w:rsidR="00B401DE" w:rsidRPr="00500FED">
              <w:t>“</w:t>
            </w:r>
            <w:r w:rsidR="00D83628" w:rsidRPr="00500FED">
              <w:t>Life in the Pack</w:t>
            </w:r>
            <w:r w:rsidR="00B401DE" w:rsidRPr="00500FED">
              <w:t>”</w:t>
            </w:r>
            <w:r w:rsidR="00E60076" w:rsidRPr="00500FED">
              <w:t xml:space="preserve"> (for teacher reference)</w:t>
            </w:r>
          </w:p>
          <w:p w14:paraId="634E245F" w14:textId="77777777" w:rsidR="00490441" w:rsidRPr="00890DE0" w:rsidRDefault="00490441" w:rsidP="00490441">
            <w:pPr>
              <w:pStyle w:val="EL95ptBullet1"/>
            </w:pPr>
            <w:r w:rsidRPr="00890DE0">
              <w:rPr>
                <w:i/>
                <w:iCs/>
              </w:rPr>
              <w:t xml:space="preserve">Face to Face </w:t>
            </w:r>
            <w:r>
              <w:rPr>
                <w:i/>
                <w:iCs/>
              </w:rPr>
              <w:t>w</w:t>
            </w:r>
            <w:r w:rsidRPr="00890DE0">
              <w:rPr>
                <w:i/>
                <w:iCs/>
              </w:rPr>
              <w:t>ith Wolves</w:t>
            </w:r>
            <w:r w:rsidRPr="00890DE0">
              <w:t> (book; one per student and one to display)</w:t>
            </w:r>
          </w:p>
          <w:p w14:paraId="47D6416E" w14:textId="77777777" w:rsidR="0013561C" w:rsidRPr="00890DE0" w:rsidRDefault="00321834" w:rsidP="0013561C">
            <w:pPr>
              <w:pStyle w:val="EL95ptBullet1"/>
            </w:pPr>
            <w:r w:rsidRPr="00890DE0">
              <w:t>Asking Questions to Show Understanding anchor chart (</w:t>
            </w:r>
            <w:r w:rsidR="00BF1E0A">
              <w:t>begun in</w:t>
            </w:r>
            <w:r w:rsidR="00D83628" w:rsidRPr="00890DE0">
              <w:t xml:space="preserve"> Lesson 3</w:t>
            </w:r>
            <w:r w:rsidRPr="00890DE0">
              <w:t>)</w:t>
            </w:r>
          </w:p>
          <w:p w14:paraId="0198E88A" w14:textId="5392291A" w:rsidR="0013561C" w:rsidRPr="00890DE0" w:rsidRDefault="0013561C" w:rsidP="0013561C">
            <w:pPr>
              <w:pStyle w:val="EL95ptBullet1"/>
            </w:pPr>
            <w:r w:rsidRPr="00890DE0">
              <w:t>“</w:t>
            </w:r>
            <w:r w:rsidR="00D83628" w:rsidRPr="00890DE0">
              <w:t xml:space="preserve">Life in the Pack” </w:t>
            </w:r>
            <w:r w:rsidRPr="00890DE0">
              <w:t>Vocabulary note-catcher (one per student and one to display)</w:t>
            </w:r>
          </w:p>
          <w:p w14:paraId="621DA5DC" w14:textId="21871F2B" w:rsidR="00890DE0" w:rsidRDefault="0013561C" w:rsidP="00890DE0">
            <w:pPr>
              <w:pStyle w:val="EL95ptBullet1"/>
            </w:pPr>
            <w:r w:rsidRPr="00890DE0">
              <w:t>“</w:t>
            </w:r>
            <w:r w:rsidR="004F0A37">
              <w:t xml:space="preserve">Life in the Pack” </w:t>
            </w:r>
            <w:r w:rsidRPr="00890DE0">
              <w:t>Vocabulary note-catcher (answers</w:t>
            </w:r>
            <w:r w:rsidR="00B401DE">
              <w:t>,</w:t>
            </w:r>
            <w:r w:rsidRPr="00890DE0">
              <w:t xml:space="preserve"> for teacher reference)</w:t>
            </w:r>
          </w:p>
          <w:p w14:paraId="2670DDD0" w14:textId="77777777" w:rsidR="00AF2216" w:rsidRDefault="0013561C" w:rsidP="00890DE0">
            <w:pPr>
              <w:pStyle w:val="EL95ptBullet1"/>
            </w:pPr>
            <w:r w:rsidRPr="00890DE0">
              <w:t>Index cards (two per student)</w:t>
            </w:r>
          </w:p>
          <w:p w14:paraId="52FA414A" w14:textId="7F32709A" w:rsidR="00644313" w:rsidRPr="00890DE0" w:rsidRDefault="00644313" w:rsidP="00B401DE">
            <w:pPr>
              <w:pStyle w:val="EL95ptBullet1"/>
            </w:pPr>
            <w:r w:rsidRPr="008C7C6C">
              <w:t xml:space="preserve">Fluency </w:t>
            </w:r>
            <w:r w:rsidR="00B401DE">
              <w:t>s</w:t>
            </w:r>
            <w:r w:rsidRPr="008C7C6C">
              <w:t>elf-</w:t>
            </w:r>
            <w:r w:rsidR="00B401DE">
              <w:t>a</w:t>
            </w:r>
            <w:r w:rsidRPr="008C7C6C">
              <w:t>ssessment (</w:t>
            </w:r>
            <w:r>
              <w:t>from Lesson 3</w:t>
            </w:r>
            <w:r w:rsidRPr="008C7C6C">
              <w:t xml:space="preserve">; </w:t>
            </w:r>
            <w:r w:rsidR="00BF1E0A">
              <w:t>one per student</w:t>
            </w:r>
            <w:r>
              <w:t>)</w:t>
            </w:r>
          </w:p>
        </w:tc>
      </w:tr>
    </w:tbl>
    <w:p w14:paraId="67F4C3E0" w14:textId="77777777" w:rsidR="00AF2216" w:rsidRDefault="00AF2216" w:rsidP="00AF2216">
      <w:pPr>
        <w:pStyle w:val="EL95ptBodyText"/>
      </w:pPr>
    </w:p>
    <w:p w14:paraId="340B6821" w14:textId="77777777"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524C0546" w14:textId="77777777">
        <w:tc>
          <w:tcPr>
            <w:tcW w:w="10890" w:type="dxa"/>
            <w:shd w:val="clear" w:color="auto" w:fill="717073"/>
            <w:vAlign w:val="center"/>
          </w:tcPr>
          <w:p w14:paraId="34A68837" w14:textId="77777777" w:rsidR="00AF2216" w:rsidRPr="008066DB" w:rsidRDefault="00AF2216" w:rsidP="00AF2216">
            <w:pPr>
              <w:pStyle w:val="EL95ptHeadingWhite"/>
            </w:pPr>
            <w:r>
              <w:lastRenderedPageBreak/>
              <w:br w:type="page"/>
              <w:t>Opening</w:t>
            </w:r>
          </w:p>
        </w:tc>
        <w:tc>
          <w:tcPr>
            <w:tcW w:w="3510" w:type="dxa"/>
            <w:shd w:val="clear" w:color="auto" w:fill="717073"/>
            <w:vAlign w:val="center"/>
          </w:tcPr>
          <w:p w14:paraId="73C471BB" w14:textId="77777777" w:rsidR="00AF2216" w:rsidRPr="008066DB" w:rsidRDefault="00AF2216" w:rsidP="00AF2216">
            <w:pPr>
              <w:pStyle w:val="EL95ptHeadingWhite"/>
            </w:pPr>
            <w:r>
              <w:t>Meeting Students’ Needs</w:t>
            </w:r>
          </w:p>
        </w:tc>
      </w:tr>
      <w:tr w:rsidR="00BD787A" w:rsidRPr="00E24093" w14:paraId="410CBC92" w14:textId="77777777">
        <w:tc>
          <w:tcPr>
            <w:tcW w:w="10890" w:type="dxa"/>
          </w:tcPr>
          <w:p w14:paraId="49732F76" w14:textId="77777777" w:rsidR="00D83628" w:rsidRPr="00D83628" w:rsidRDefault="000B4938" w:rsidP="00D83628">
            <w:pPr>
              <w:pStyle w:val="EL95ptBullet1"/>
              <w:numPr>
                <w:ilvl w:val="0"/>
                <w:numId w:val="0"/>
              </w:numPr>
              <w:rPr>
                <w:b/>
              </w:rPr>
            </w:pPr>
            <w:r>
              <w:rPr>
                <w:b/>
              </w:rPr>
              <w:t>A. Engaging the Reader and Unpacking Learning Targets (7</w:t>
            </w:r>
            <w:r w:rsidR="00D83628" w:rsidRPr="00D83628">
              <w:rPr>
                <w:b/>
              </w:rPr>
              <w:t xml:space="preserve"> minutes)</w:t>
            </w:r>
          </w:p>
          <w:p w14:paraId="62F0A452" w14:textId="4D16CC9D" w:rsidR="00E67A66" w:rsidRDefault="00E035F7" w:rsidP="00E035F7">
            <w:pPr>
              <w:pStyle w:val="EL95ptBullet1"/>
            </w:pPr>
            <w:r w:rsidRPr="00231C6C">
              <w:t xml:space="preserve">Ask students to take out the </w:t>
            </w:r>
            <w:r w:rsidR="009908CE">
              <w:t>V</w:t>
            </w:r>
            <w:r w:rsidR="00231C6C" w:rsidRPr="00E67A66">
              <w:t>ocabulary cards</w:t>
            </w:r>
            <w:r w:rsidRPr="00231C6C">
              <w:t xml:space="preserve"> they completed for homework</w:t>
            </w:r>
            <w:r w:rsidR="00231C6C">
              <w:t xml:space="preserve">. </w:t>
            </w:r>
          </w:p>
          <w:p w14:paraId="44DCD18E" w14:textId="58E92BDE" w:rsidR="00E035F7" w:rsidRPr="00231C6C" w:rsidRDefault="00E67A66" w:rsidP="00E035F7">
            <w:pPr>
              <w:pStyle w:val="EL95ptBullet1"/>
            </w:pPr>
            <w:r>
              <w:t>Review Milling to Music if necessary.</w:t>
            </w:r>
          </w:p>
          <w:p w14:paraId="66600069" w14:textId="4D9A8C3C" w:rsidR="00E035F7" w:rsidRPr="00231C6C" w:rsidRDefault="00E035F7" w:rsidP="00E035F7">
            <w:pPr>
              <w:pStyle w:val="EL95ptBullet1"/>
            </w:pPr>
            <w:r w:rsidRPr="00231C6C">
              <w:t>Tell students to quickly mill to find a partner they have not worked with recently.</w:t>
            </w:r>
            <w:r w:rsidR="0072475B">
              <w:t xml:space="preserve"> </w:t>
            </w:r>
            <w:r w:rsidRPr="00231C6C">
              <w:t>Once students are p</w:t>
            </w:r>
            <w:r w:rsidR="00231C6C">
              <w:t xml:space="preserve">artnered, ask them to share one word they added to their </w:t>
            </w:r>
            <w:r w:rsidR="009908CE">
              <w:t>V</w:t>
            </w:r>
            <w:r w:rsidR="00231C6C">
              <w:t xml:space="preserve">ocabulary cards </w:t>
            </w:r>
            <w:r w:rsidRPr="00231C6C">
              <w:t>with one another.</w:t>
            </w:r>
          </w:p>
          <w:p w14:paraId="0BFCB575" w14:textId="2B30EBB5" w:rsidR="00D83628" w:rsidRDefault="00E035F7" w:rsidP="00231C6C">
            <w:pPr>
              <w:pStyle w:val="EL95ptBullet1"/>
            </w:pPr>
            <w:r w:rsidRPr="00231C6C">
              <w:t>After 1</w:t>
            </w:r>
            <w:r w:rsidR="00995F4D">
              <w:t xml:space="preserve"> or </w:t>
            </w:r>
            <w:r w:rsidRPr="00231C6C">
              <w:t>2 minutes, invite a few students to share their ideas whole group.</w:t>
            </w:r>
          </w:p>
          <w:p w14:paraId="78C9FFE6" w14:textId="0ECF51C7" w:rsidR="00231C6C" w:rsidRDefault="00231C6C" w:rsidP="00231C6C">
            <w:pPr>
              <w:pStyle w:val="EL95ptBullet1"/>
            </w:pPr>
            <w:r>
              <w:t xml:space="preserve">Tell students to quickly mill to find a new partner. Once students are partnered, ask them to share another word they added to their </w:t>
            </w:r>
            <w:r w:rsidR="009908CE">
              <w:t>V</w:t>
            </w:r>
            <w:r>
              <w:t>ocabulary cards with one another.</w:t>
            </w:r>
          </w:p>
          <w:p w14:paraId="786B15CF" w14:textId="4280FCA9" w:rsidR="00E67A66" w:rsidRDefault="00890DE0" w:rsidP="000B4938">
            <w:pPr>
              <w:pStyle w:val="EL95ptBullet1"/>
            </w:pPr>
            <w:r>
              <w:t xml:space="preserve">When students have finished sharing, </w:t>
            </w:r>
            <w:r w:rsidR="00E67A66">
              <w:t xml:space="preserve">ask </w:t>
            </w:r>
            <w:r w:rsidR="009908CE">
              <w:t xml:space="preserve">them </w:t>
            </w:r>
            <w:r w:rsidR="00E67A66">
              <w:t>to return to their seats.</w:t>
            </w:r>
          </w:p>
          <w:p w14:paraId="3F309EC2" w14:textId="77777777" w:rsidR="00E67A66" w:rsidRPr="00E67A66" w:rsidRDefault="00E67A66" w:rsidP="000B4938">
            <w:pPr>
              <w:pStyle w:val="EL95ptBullet1"/>
            </w:pPr>
            <w:r>
              <w:t>D</w:t>
            </w:r>
            <w:r w:rsidR="00890DE0">
              <w:t xml:space="preserve">istribute a </w:t>
            </w:r>
            <w:r w:rsidR="00890DE0" w:rsidRPr="00EE1E14">
              <w:rPr>
                <w:b/>
              </w:rPr>
              <w:t>single-hole punch</w:t>
            </w:r>
            <w:r w:rsidR="009908CE">
              <w:rPr>
                <w:b/>
              </w:rPr>
              <w:t xml:space="preserve"> </w:t>
            </w:r>
            <w:r w:rsidR="009908CE">
              <w:t>to each student.</w:t>
            </w:r>
          </w:p>
          <w:p w14:paraId="47475C5B" w14:textId="77777777" w:rsidR="000B4938" w:rsidRDefault="00E67A66" w:rsidP="000B4938">
            <w:pPr>
              <w:pStyle w:val="EL95ptBullet1"/>
            </w:pPr>
            <w:r w:rsidRPr="00E67A66">
              <w:t>A</w:t>
            </w:r>
            <w:r w:rsidR="00890DE0" w:rsidRPr="00E67A66">
              <w:t>sk students</w:t>
            </w:r>
            <w:r w:rsidR="00890DE0">
              <w:t xml:space="preserve"> to punch holes in their </w:t>
            </w:r>
            <w:r>
              <w:t>new index cards and</w:t>
            </w:r>
            <w:r w:rsidR="00890DE0">
              <w:t xml:space="preserve"> add them to their </w:t>
            </w:r>
            <w:r w:rsidR="00890DE0" w:rsidRPr="00EE1E14">
              <w:rPr>
                <w:b/>
              </w:rPr>
              <w:t>metal rings</w:t>
            </w:r>
            <w:r w:rsidR="00890DE0">
              <w:t>.</w:t>
            </w:r>
          </w:p>
          <w:p w14:paraId="17AEEDC5" w14:textId="6969B02A" w:rsidR="000B4938" w:rsidRDefault="000B4938" w:rsidP="000B4938">
            <w:pPr>
              <w:pStyle w:val="EL95ptBullet1"/>
            </w:pPr>
            <w:r w:rsidRPr="00231C6C">
              <w:t xml:space="preserve">Focus students on the </w:t>
            </w:r>
            <w:r>
              <w:t>learning t</w:t>
            </w:r>
            <w:r w:rsidRPr="00231C6C">
              <w:t>arget</w:t>
            </w:r>
            <w:r>
              <w:t>s</w:t>
            </w:r>
            <w:r w:rsidRPr="00231C6C">
              <w:t xml:space="preserve"> and ask</w:t>
            </w:r>
            <w:r>
              <w:t xml:space="preserve"> t</w:t>
            </w:r>
            <w:r w:rsidR="00E67A66">
              <w:t>hem to read aloud with you:</w:t>
            </w:r>
          </w:p>
          <w:p w14:paraId="2CE468D2" w14:textId="7CA5E108" w:rsidR="00073E63" w:rsidRDefault="00E67A66" w:rsidP="00C2095E">
            <w:pPr>
              <w:pStyle w:val="EL95ptBullet2Asterisk"/>
            </w:pPr>
            <w:r>
              <w:t>“</w:t>
            </w:r>
            <w:r w:rsidRPr="00D20ED2">
              <w:t xml:space="preserve">I can </w:t>
            </w:r>
            <w:r>
              <w:t>identify the main idea and supporting details of</w:t>
            </w:r>
            <w:r w:rsidRPr="00D20ED2">
              <w:t xml:space="preserve"> the section </w:t>
            </w:r>
            <w:r w:rsidR="009908CE">
              <w:t>‘</w:t>
            </w:r>
            <w:r>
              <w:t>Life in the Pack</w:t>
            </w:r>
            <w:r w:rsidRPr="00D20ED2">
              <w:t>.</w:t>
            </w:r>
            <w:r w:rsidR="009908CE">
              <w:t>’</w:t>
            </w:r>
            <w:r>
              <w:t>”</w:t>
            </w:r>
          </w:p>
          <w:p w14:paraId="51961A5A" w14:textId="3D09CC3B" w:rsidR="00073E63" w:rsidRDefault="00E67A66" w:rsidP="00C2095E">
            <w:pPr>
              <w:pStyle w:val="EL95ptBullet2Asterisk"/>
            </w:pPr>
            <w:r>
              <w:t>“</w:t>
            </w:r>
            <w:r w:rsidRPr="00D20ED2">
              <w:t>I can actively listen and share in discussions with my peers.</w:t>
            </w:r>
            <w:r>
              <w:t>”</w:t>
            </w:r>
          </w:p>
          <w:p w14:paraId="067DD547" w14:textId="08A566ED" w:rsidR="00073E63" w:rsidRDefault="00E67A66" w:rsidP="00C2095E">
            <w:pPr>
              <w:pStyle w:val="EL95ptBullet2Asterisk"/>
            </w:pPr>
            <w:r>
              <w:rPr>
                <w:iCs/>
              </w:rPr>
              <w:t>“</w:t>
            </w:r>
            <w:r w:rsidRPr="00D20ED2">
              <w:rPr>
                <w:iCs/>
              </w:rPr>
              <w:t xml:space="preserve">I can ask questions to help me better understand a section from </w:t>
            </w:r>
            <w:r w:rsidRPr="00D20ED2">
              <w:rPr>
                <w:i/>
                <w:iCs/>
              </w:rPr>
              <w:t>Face to Face with Wolves</w:t>
            </w:r>
            <w:r w:rsidRPr="00D20ED2">
              <w:rPr>
                <w:iCs/>
              </w:rPr>
              <w:t>.</w:t>
            </w:r>
            <w:r>
              <w:rPr>
                <w:iCs/>
              </w:rPr>
              <w:t>”</w:t>
            </w:r>
          </w:p>
          <w:p w14:paraId="246BAB75" w14:textId="220D8052" w:rsidR="00073E63" w:rsidRDefault="00E67A66" w:rsidP="00C2095E">
            <w:pPr>
              <w:pStyle w:val="EL95ptBullet2Asterisk"/>
            </w:pPr>
            <w:r>
              <w:t>“</w:t>
            </w:r>
            <w:r w:rsidRPr="00D20ED2">
              <w:t xml:space="preserve">I can find the meanings of unfamiliar words to help me better understand </w:t>
            </w:r>
            <w:r w:rsidRPr="00FE7286">
              <w:rPr>
                <w:i/>
                <w:iCs/>
              </w:rPr>
              <w:t>Face to Face with Wolves</w:t>
            </w:r>
            <w:r w:rsidRPr="00FE7286">
              <w:rPr>
                <w:iCs/>
              </w:rPr>
              <w:t>.</w:t>
            </w:r>
            <w:r>
              <w:t>”</w:t>
            </w:r>
          </w:p>
          <w:p w14:paraId="519D76DA" w14:textId="77777777" w:rsidR="000B4938" w:rsidRDefault="000B4938" w:rsidP="000B4938">
            <w:pPr>
              <w:pStyle w:val="EL95ptBullet1"/>
            </w:pPr>
            <w:r w:rsidRPr="00231C6C">
              <w:t xml:space="preserve">Ask </w:t>
            </w:r>
            <w:r>
              <w:t>students</w:t>
            </w:r>
            <w:r w:rsidRPr="00231C6C">
              <w:t xml:space="preserve"> to </w:t>
            </w:r>
            <w:r w:rsidR="00E67A66">
              <w:t>Think-Pair-Share</w:t>
            </w:r>
            <w:r>
              <w:t>:</w:t>
            </w:r>
          </w:p>
          <w:p w14:paraId="20E570C0" w14:textId="7B008F18" w:rsidR="009908CE" w:rsidRDefault="000B4938" w:rsidP="000B4938">
            <w:pPr>
              <w:pStyle w:val="EL95ptBullet2Asterisk"/>
            </w:pPr>
            <w:r>
              <w:t xml:space="preserve">“What types of strategies have we used to meet these learning targets?” </w:t>
            </w:r>
          </w:p>
          <w:p w14:paraId="1D232A47" w14:textId="77777777" w:rsidR="00073E63" w:rsidRDefault="000B4938" w:rsidP="00C2095E">
            <w:pPr>
              <w:pStyle w:val="EL95ptBullet1"/>
            </w:pPr>
            <w:r>
              <w:t>Listen for students to explain reading a text paragraph by paragraph when determining the gist, asking questions about sections they do not understand and recording these questions on an anchor chart, and using context clues to help them determine the meaning of words.</w:t>
            </w:r>
          </w:p>
          <w:p w14:paraId="6919A5EE" w14:textId="14E48D3F" w:rsidR="00890DE0" w:rsidRPr="00231C6C" w:rsidRDefault="000B4938" w:rsidP="000B4938">
            <w:pPr>
              <w:pStyle w:val="EL95ptBullet1"/>
            </w:pPr>
            <w:r>
              <w:t>Explain to students that today, they will continue reading “Li</w:t>
            </w:r>
            <w:r w:rsidR="009908CE">
              <w:t>f</w:t>
            </w:r>
            <w:r>
              <w:t>e in the Pack” and will continue practicing to meet these learning targets.</w:t>
            </w:r>
          </w:p>
        </w:tc>
        <w:tc>
          <w:tcPr>
            <w:tcW w:w="3510" w:type="dxa"/>
          </w:tcPr>
          <w:p w14:paraId="17FF87E3" w14:textId="77777777" w:rsidR="00BD787A" w:rsidRPr="00425885" w:rsidRDefault="000B4938" w:rsidP="00425885">
            <w:pPr>
              <w:pStyle w:val="EL95ptBullet1"/>
              <w:rPr>
                <w:b/>
              </w:rPr>
            </w:pPr>
            <w:r w:rsidRPr="00231C6C">
              <w:t>Discussing and clarifying the language of learning targets helps build academic vocabulary.</w:t>
            </w:r>
          </w:p>
        </w:tc>
      </w:tr>
    </w:tbl>
    <w:p w14:paraId="20AB1438" w14:textId="77777777" w:rsidR="00AF2216" w:rsidRDefault="00AF2216" w:rsidP="000C0E60">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1966EA17" w14:textId="77777777">
        <w:tc>
          <w:tcPr>
            <w:tcW w:w="10890" w:type="dxa"/>
            <w:shd w:val="clear" w:color="auto" w:fill="717073"/>
            <w:vAlign w:val="center"/>
          </w:tcPr>
          <w:p w14:paraId="5E336063" w14:textId="77777777" w:rsidR="00AF2216" w:rsidRPr="009B1536" w:rsidRDefault="00AF2216" w:rsidP="00AF2216">
            <w:pPr>
              <w:pStyle w:val="EL95ptHeadingWhite"/>
            </w:pPr>
            <w:r>
              <w:lastRenderedPageBreak/>
              <w:br w:type="page"/>
            </w:r>
            <w:r w:rsidRPr="009B1536">
              <w:t>Work Time</w:t>
            </w:r>
          </w:p>
        </w:tc>
        <w:tc>
          <w:tcPr>
            <w:tcW w:w="3510" w:type="dxa"/>
            <w:shd w:val="clear" w:color="auto" w:fill="717073"/>
            <w:vAlign w:val="center"/>
          </w:tcPr>
          <w:p w14:paraId="7405B112" w14:textId="77777777" w:rsidR="00AF2216" w:rsidRPr="008066DB" w:rsidRDefault="00AF2216" w:rsidP="00AF2216">
            <w:pPr>
              <w:pStyle w:val="EL95ptHeadingWhite"/>
            </w:pPr>
            <w:r w:rsidRPr="009B1536">
              <w:t>Meeting Students’ Needs</w:t>
            </w:r>
          </w:p>
        </w:tc>
      </w:tr>
      <w:tr w:rsidR="00AF2216" w:rsidRPr="00E24093" w14:paraId="326434C1" w14:textId="77777777">
        <w:tc>
          <w:tcPr>
            <w:tcW w:w="10890" w:type="dxa"/>
          </w:tcPr>
          <w:p w14:paraId="1C2F3339" w14:textId="77777777" w:rsidR="00AF2216" w:rsidRDefault="00AF2216" w:rsidP="000C0E60">
            <w:pPr>
              <w:pStyle w:val="EL95ptBodyText"/>
              <w:rPr>
                <w:b/>
              </w:rPr>
            </w:pPr>
            <w:r w:rsidRPr="00E24093">
              <w:rPr>
                <w:b/>
              </w:rPr>
              <w:t xml:space="preserve">A. </w:t>
            </w:r>
            <w:r w:rsidR="00CA2C66" w:rsidRPr="00CA2C66">
              <w:rPr>
                <w:b/>
              </w:rPr>
              <w:t>Reading “</w:t>
            </w:r>
            <w:r w:rsidR="00D83628">
              <w:rPr>
                <w:b/>
              </w:rPr>
              <w:t>Life in the Pack</w:t>
            </w:r>
            <w:r w:rsidR="00CA2C66" w:rsidRPr="00CA2C66">
              <w:rPr>
                <w:b/>
              </w:rPr>
              <w:t xml:space="preserve">” for </w:t>
            </w:r>
            <w:r w:rsidR="000B4938">
              <w:rPr>
                <w:b/>
              </w:rPr>
              <w:t>Main Idea</w:t>
            </w:r>
            <w:r w:rsidR="00CA2C66" w:rsidRPr="00CA2C66">
              <w:rPr>
                <w:b/>
              </w:rPr>
              <w:t xml:space="preserve"> </w:t>
            </w:r>
            <w:r w:rsidR="000B4938">
              <w:rPr>
                <w:b/>
              </w:rPr>
              <w:t>and Supporting Details (28</w:t>
            </w:r>
            <w:r w:rsidR="00CA2C66" w:rsidRPr="00CA2C66">
              <w:rPr>
                <w:b/>
              </w:rPr>
              <w:t xml:space="preserve"> minutes)</w:t>
            </w:r>
          </w:p>
          <w:p w14:paraId="59CCD464" w14:textId="1F0B5E30" w:rsidR="00DE77D7" w:rsidRDefault="00E64909" w:rsidP="00E64909">
            <w:pPr>
              <w:pStyle w:val="EL95ptBullet1"/>
            </w:pPr>
            <w:r>
              <w:t xml:space="preserve">Explain to students that over the next two lessons, they will </w:t>
            </w:r>
            <w:r w:rsidR="00E035F7">
              <w:t xml:space="preserve">continue to </w:t>
            </w:r>
            <w:r w:rsidR="00DE77D7">
              <w:t xml:space="preserve">closely </w:t>
            </w:r>
            <w:r>
              <w:t>read the section</w:t>
            </w:r>
            <w:r w:rsidR="00E035F7">
              <w:t xml:space="preserve"> they began for the mid-unit assessment</w:t>
            </w:r>
            <w:r>
              <w:t>, “</w:t>
            </w:r>
            <w:r w:rsidR="00E035F7">
              <w:t>Life in the Pack</w:t>
            </w:r>
            <w:r w:rsidR="009908CE">
              <w:t>.</w:t>
            </w:r>
            <w:r w:rsidR="00DE77D7">
              <w:t>”</w:t>
            </w:r>
            <w:r>
              <w:t xml:space="preserve"> </w:t>
            </w:r>
          </w:p>
          <w:p w14:paraId="21FCF37F" w14:textId="34DAF731" w:rsidR="00DE77D7" w:rsidRDefault="00E64909" w:rsidP="00E64909">
            <w:pPr>
              <w:pStyle w:val="EL95ptBullet1"/>
            </w:pPr>
            <w:r>
              <w:t xml:space="preserve">Distribute the </w:t>
            </w:r>
            <w:r>
              <w:rPr>
                <w:b/>
              </w:rPr>
              <w:t>Text</w:t>
            </w:r>
            <w:r w:rsidR="002367AE">
              <w:rPr>
                <w:b/>
              </w:rPr>
              <w:t>-</w:t>
            </w:r>
            <w:r>
              <w:rPr>
                <w:b/>
              </w:rPr>
              <w:t>Dependent Questions: “</w:t>
            </w:r>
            <w:r w:rsidR="00E035F7">
              <w:rPr>
                <w:b/>
              </w:rPr>
              <w:t>Life in the Pack</w:t>
            </w:r>
            <w:r w:rsidR="009908CE">
              <w:rPr>
                <w:b/>
              </w:rPr>
              <w:t>.</w:t>
            </w:r>
            <w:r>
              <w:rPr>
                <w:b/>
              </w:rPr>
              <w:t>”</w:t>
            </w:r>
          </w:p>
          <w:p w14:paraId="00160996" w14:textId="5E4AEC50" w:rsidR="00E64909" w:rsidRDefault="00DE77D7" w:rsidP="00E64909">
            <w:pPr>
              <w:pStyle w:val="EL95ptBullet1"/>
            </w:pPr>
            <w:r>
              <w:t>E</w:t>
            </w:r>
            <w:r w:rsidR="00E64909">
              <w:t xml:space="preserve">xplain that </w:t>
            </w:r>
            <w:r w:rsidR="009908CE">
              <w:t xml:space="preserve">students </w:t>
            </w:r>
            <w:r w:rsidR="00E64909">
              <w:t xml:space="preserve">will discuss questions about the text and use this </w:t>
            </w:r>
            <w:r w:rsidR="009908CE">
              <w:t xml:space="preserve">form </w:t>
            </w:r>
            <w:r w:rsidR="00E64909">
              <w:t xml:space="preserve">to record their thinking, just as they used did </w:t>
            </w:r>
            <w:r w:rsidR="00E035F7">
              <w:t>when they read</w:t>
            </w:r>
            <w:r w:rsidR="00E64909">
              <w:t xml:space="preserve"> “Face to Face”</w:t>
            </w:r>
            <w:r w:rsidR="00E035F7">
              <w:t xml:space="preserve"> and “Meet the Wolf</w:t>
            </w:r>
            <w:r w:rsidR="009908CE">
              <w:t>.</w:t>
            </w:r>
            <w:r w:rsidR="00E035F7">
              <w:t>”</w:t>
            </w:r>
          </w:p>
          <w:p w14:paraId="687A66AD" w14:textId="77777777" w:rsidR="00E64909" w:rsidRPr="00E035F7" w:rsidRDefault="00E64909" w:rsidP="00E64909">
            <w:pPr>
              <w:pStyle w:val="EL95ptBullet1"/>
            </w:pPr>
            <w:r w:rsidRPr="00E035F7">
              <w:t>Cold call a student to read the focus question at the top of the sheet:</w:t>
            </w:r>
          </w:p>
          <w:p w14:paraId="3AC1FAFA" w14:textId="77777777" w:rsidR="00E64909" w:rsidRPr="00E035F7" w:rsidRDefault="00E64909" w:rsidP="00E035F7">
            <w:pPr>
              <w:pStyle w:val="EL95ptBullet2Asterisk"/>
            </w:pPr>
            <w:r w:rsidRPr="00E035F7">
              <w:t>“</w:t>
            </w:r>
            <w:r w:rsidR="00E035F7" w:rsidRPr="00E035F7">
              <w:t>How does living in a pack help wolves survive?”</w:t>
            </w:r>
          </w:p>
          <w:p w14:paraId="3EC62129" w14:textId="77777777" w:rsidR="00E64909" w:rsidRDefault="00E64909" w:rsidP="00E64909">
            <w:pPr>
              <w:pStyle w:val="EL95ptBullet1"/>
            </w:pPr>
            <w:r>
              <w:t>Explain to students that after reading this section closely, they will be able</w:t>
            </w:r>
            <w:r w:rsidR="00D12805">
              <w:t xml:space="preserve"> to answer this focus question.</w:t>
            </w:r>
          </w:p>
          <w:p w14:paraId="51F301A7" w14:textId="7B58B00C" w:rsidR="00D12805" w:rsidRDefault="00D12805" w:rsidP="00E64909">
            <w:pPr>
              <w:pStyle w:val="EL95ptBullet1"/>
              <w:numPr>
                <w:ilvl w:val="0"/>
                <w:numId w:val="1"/>
              </w:numPr>
            </w:pPr>
            <w:r>
              <w:t>Direct students’ attention to the</w:t>
            </w:r>
            <w:r w:rsidR="009908CE">
              <w:t xml:space="preserve"> posted</w:t>
            </w:r>
            <w:r w:rsidR="00E64909">
              <w:t xml:space="preserve"> </w:t>
            </w:r>
            <w:r w:rsidR="00E64909" w:rsidRPr="00FE52AB">
              <w:rPr>
                <w:b/>
              </w:rPr>
              <w:t xml:space="preserve">Close Readers Do These Things anchor </w:t>
            </w:r>
            <w:r>
              <w:rPr>
                <w:b/>
              </w:rPr>
              <w:t xml:space="preserve">chart </w:t>
            </w:r>
            <w:r>
              <w:t>and review if necessary.</w:t>
            </w:r>
            <w:r w:rsidR="00E64909">
              <w:t xml:space="preserve"> </w:t>
            </w:r>
          </w:p>
          <w:p w14:paraId="729342C0" w14:textId="5D0A50DB" w:rsidR="00E64909" w:rsidRPr="003D71FB" w:rsidRDefault="00E64909" w:rsidP="00E64909">
            <w:pPr>
              <w:pStyle w:val="EL95ptBullet1"/>
              <w:numPr>
                <w:ilvl w:val="0"/>
                <w:numId w:val="1"/>
              </w:numPr>
            </w:pPr>
            <w:r>
              <w:t xml:space="preserve">Tell students that the text they will read is challenging and may have unfamiliar words. Reassure them that just like when they read folktales </w:t>
            </w:r>
            <w:r w:rsidR="009908CE">
              <w:t xml:space="preserve">in </w:t>
            </w:r>
            <w:r>
              <w:t xml:space="preserve">Unit 1, they are not expected to understand </w:t>
            </w:r>
            <w:r w:rsidR="004D2DDE">
              <w:t xml:space="preserve">the passage </w:t>
            </w:r>
            <w:r>
              <w:t xml:space="preserve">fully the first time. Remind </w:t>
            </w:r>
            <w:r w:rsidR="004D2DDE">
              <w:t xml:space="preserve">students </w:t>
            </w:r>
            <w:r>
              <w:t>that one key to being a strong reader of difficult text is being willing to reread and struggle with difficult parts of the text.</w:t>
            </w:r>
          </w:p>
          <w:p w14:paraId="1674ACD9" w14:textId="6FCCDAB7" w:rsidR="00E64909" w:rsidRPr="00D433D4" w:rsidRDefault="00E64909" w:rsidP="00E64909">
            <w:pPr>
              <w:pStyle w:val="EL95ptBullet1"/>
              <w:numPr>
                <w:ilvl w:val="0"/>
                <w:numId w:val="1"/>
              </w:numPr>
              <w:rPr>
                <w:i/>
              </w:rPr>
            </w:pPr>
            <w:r>
              <w:t>Display and i</w:t>
            </w:r>
            <w:r w:rsidR="00E035F7">
              <w:t>nvite students to turn to page 15</w:t>
            </w:r>
            <w:r>
              <w:t xml:space="preserve"> in </w:t>
            </w:r>
            <w:r w:rsidRPr="00E035F7">
              <w:rPr>
                <w:b/>
                <w:i/>
              </w:rPr>
              <w:t xml:space="preserve">Face to Face </w:t>
            </w:r>
            <w:r w:rsidR="009908CE">
              <w:rPr>
                <w:b/>
                <w:i/>
              </w:rPr>
              <w:t>w</w:t>
            </w:r>
            <w:r w:rsidRPr="00E035F7">
              <w:rPr>
                <w:b/>
                <w:i/>
              </w:rPr>
              <w:t>ith Wolves</w:t>
            </w:r>
            <w:r w:rsidRPr="004718AB">
              <w:t>.</w:t>
            </w:r>
            <w:r>
              <w:t xml:space="preserve"> Build up the excitement; this section will give them new information that they can draw </w:t>
            </w:r>
            <w:r w:rsidR="004D2DDE">
              <w:t xml:space="preserve">on </w:t>
            </w:r>
            <w:r>
              <w:t>when writing their own wolf stories.</w:t>
            </w:r>
          </w:p>
          <w:p w14:paraId="1517C64B" w14:textId="6B4CFF50" w:rsidR="004F0A37" w:rsidRDefault="00620FF3" w:rsidP="000B4938">
            <w:pPr>
              <w:pStyle w:val="EL95ptBullet1"/>
            </w:pPr>
            <w:r>
              <w:t xml:space="preserve">Using </w:t>
            </w:r>
            <w:r w:rsidR="00654DAC">
              <w:t xml:space="preserve">the teaching notes and questions in </w:t>
            </w:r>
            <w:r w:rsidR="009908CE">
              <w:t>R</w:t>
            </w:r>
            <w:r>
              <w:t>ow</w:t>
            </w:r>
            <w:r w:rsidR="000B4938">
              <w:t>s 1</w:t>
            </w:r>
            <w:r w:rsidR="009908CE">
              <w:t>–</w:t>
            </w:r>
            <w:r w:rsidR="006D0E78">
              <w:t>2</w:t>
            </w:r>
            <w:r>
              <w:t xml:space="preserve"> of the </w:t>
            </w:r>
            <w:r w:rsidR="009908CE">
              <w:rPr>
                <w:b/>
              </w:rPr>
              <w:t>Close Reading Guide</w:t>
            </w:r>
            <w:r>
              <w:rPr>
                <w:b/>
              </w:rPr>
              <w:t>: “</w:t>
            </w:r>
            <w:r w:rsidR="00E035F7">
              <w:rPr>
                <w:b/>
              </w:rPr>
              <w:t>Life in the Pack</w:t>
            </w:r>
            <w:r>
              <w:rPr>
                <w:b/>
              </w:rPr>
              <w:t>”</w:t>
            </w:r>
            <w:r w:rsidR="00E035F7">
              <w:rPr>
                <w:b/>
              </w:rPr>
              <w:t xml:space="preserve"> (</w:t>
            </w:r>
            <w:r w:rsidR="0022191F">
              <w:rPr>
                <w:b/>
              </w:rPr>
              <w:t>for teacher reference)</w:t>
            </w:r>
            <w:r>
              <w:t xml:space="preserve">, guide students through </w:t>
            </w:r>
            <w:r w:rsidR="000B4938">
              <w:t xml:space="preserve">reading the text, inviting them to Think-Pair-Share and discuss the prompts as necessary. </w:t>
            </w:r>
            <w:r w:rsidR="000B4938" w:rsidRPr="006A384A">
              <w:t>Be sure to lead the class through the activities in the Close Reading Guide by following the teaching notes in the right</w:t>
            </w:r>
            <w:r w:rsidR="009908CE">
              <w:t>-</w:t>
            </w:r>
            <w:r w:rsidR="000B4938" w:rsidRPr="006A384A">
              <w:t>hand column. Discuss and monitor student responses to each question, and model strategies for navigating complex sections of the text as needed</w:t>
            </w:r>
            <w:r w:rsidR="000B4938">
              <w:t xml:space="preserve">. </w:t>
            </w:r>
          </w:p>
          <w:p w14:paraId="4C1EED55" w14:textId="4C2860A1" w:rsidR="00CA2C66" w:rsidRPr="009B1536" w:rsidRDefault="000B4938" w:rsidP="00490441">
            <w:pPr>
              <w:pStyle w:val="EL95ptBullet1"/>
            </w:pPr>
            <w:r>
              <w:t>S</w:t>
            </w:r>
            <w:r w:rsidR="00620FF3">
              <w:t xml:space="preserve">top students after the </w:t>
            </w:r>
            <w:r>
              <w:t>third</w:t>
            </w:r>
            <w:r w:rsidR="00620FF3">
              <w:t xml:space="preserve"> row and tell </w:t>
            </w:r>
            <w:r w:rsidR="009908CE">
              <w:t xml:space="preserve">them </w:t>
            </w:r>
            <w:r w:rsidR="00620FF3">
              <w:t>that they will continue rereading the rest of the text in the next lesson.</w:t>
            </w:r>
            <w:r w:rsidR="00944F1B">
              <w:t xml:space="preserve"> Have students place this sheet in a folder or notebook so they can continue </w:t>
            </w:r>
            <w:r w:rsidR="009908CE">
              <w:t xml:space="preserve">to </w:t>
            </w:r>
            <w:r w:rsidR="00944F1B">
              <w:t>work on it tomorrow.</w:t>
            </w:r>
          </w:p>
        </w:tc>
        <w:tc>
          <w:tcPr>
            <w:tcW w:w="3510" w:type="dxa"/>
          </w:tcPr>
          <w:p w14:paraId="5983B7A9" w14:textId="77777777" w:rsidR="00E64909" w:rsidRDefault="00E64909" w:rsidP="00E64909">
            <w:pPr>
              <w:pStyle w:val="EL95ptBullet1"/>
            </w:pPr>
            <w:r w:rsidRPr="001C7C60">
              <w:t>Graphic organizers and recording forms engage students more actively</w:t>
            </w:r>
            <w:r>
              <w:t xml:space="preserve"> and </w:t>
            </w:r>
            <w:r w:rsidRPr="001C7C60">
              <w:t>provide the necessary scaffolding that is especially critical for learners with lower levels of language proficiency and/or learning. For students needing additional support, provide a partiall</w:t>
            </w:r>
            <w:r>
              <w:t>y filled-in graphic organizer.</w:t>
            </w:r>
          </w:p>
          <w:p w14:paraId="2D29A9CF" w14:textId="440FE711" w:rsidR="00AF2216" w:rsidRPr="005D445D" w:rsidRDefault="00E64909" w:rsidP="00E64909">
            <w:pPr>
              <w:pStyle w:val="EL95ptBullet1"/>
            </w:pPr>
            <w:r w:rsidRPr="00E67370">
              <w:t>Provide ELLs with a sentence starter</w:t>
            </w:r>
            <w:r>
              <w:t xml:space="preserve"> or frame</w:t>
            </w:r>
            <w:r w:rsidRPr="00E67370">
              <w:t xml:space="preserve"> to aid in language production. For example: </w:t>
            </w:r>
            <w:r w:rsidR="00B401DE">
              <w:t>“</w:t>
            </w:r>
            <w:r w:rsidR="00073E63" w:rsidRPr="00C2095E">
              <w:t xml:space="preserve">This section is mostly about </w:t>
            </w:r>
            <w:r w:rsidR="00B401DE">
              <w:t>___.”</w:t>
            </w:r>
          </w:p>
        </w:tc>
      </w:tr>
    </w:tbl>
    <w:p w14:paraId="49489FB0" w14:textId="661CEE29" w:rsidR="00D52B0F" w:rsidRDefault="00D52B0F"/>
    <w:p w14:paraId="7EE99759" w14:textId="77777777" w:rsidR="00D52B0F" w:rsidRDefault="00D52B0F">
      <w:r>
        <w:br w:type="page"/>
      </w:r>
    </w:p>
    <w:p w14:paraId="188CA183" w14:textId="77777777" w:rsidR="00E60076" w:rsidRDefault="00E60076"/>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49A44197" w14:textId="77777777">
        <w:tc>
          <w:tcPr>
            <w:tcW w:w="10890" w:type="dxa"/>
            <w:shd w:val="clear" w:color="auto" w:fill="717073"/>
            <w:vAlign w:val="center"/>
          </w:tcPr>
          <w:p w14:paraId="0222F909" w14:textId="77777777" w:rsidR="00AF2216" w:rsidRPr="009B1536" w:rsidRDefault="00AF2216" w:rsidP="00AF2216">
            <w:pPr>
              <w:pStyle w:val="EL95ptHeadingWhite"/>
            </w:pPr>
            <w:r>
              <w:br w:type="page"/>
            </w:r>
            <w:r w:rsidRPr="009B1536">
              <w:t>Work Time</w:t>
            </w:r>
            <w:r>
              <w:t xml:space="preserve"> (continued)</w:t>
            </w:r>
          </w:p>
        </w:tc>
        <w:tc>
          <w:tcPr>
            <w:tcW w:w="3510" w:type="dxa"/>
            <w:shd w:val="clear" w:color="auto" w:fill="717073"/>
            <w:vAlign w:val="center"/>
          </w:tcPr>
          <w:p w14:paraId="12B8766F" w14:textId="77777777" w:rsidR="00AF2216" w:rsidRPr="008066DB" w:rsidRDefault="00AF2216" w:rsidP="00AF2216">
            <w:pPr>
              <w:pStyle w:val="EL95ptHeadingWhite"/>
            </w:pPr>
            <w:r w:rsidRPr="009B1536">
              <w:t>Meeting Students’ Needs</w:t>
            </w:r>
          </w:p>
        </w:tc>
      </w:tr>
      <w:tr w:rsidR="00AF2216" w:rsidRPr="00E24093" w14:paraId="3C5672BA" w14:textId="77777777">
        <w:tc>
          <w:tcPr>
            <w:tcW w:w="10890" w:type="dxa"/>
          </w:tcPr>
          <w:p w14:paraId="3D75105A" w14:textId="77777777" w:rsidR="00BD787A" w:rsidRPr="00BD787A" w:rsidRDefault="00BD787A" w:rsidP="00BD787A">
            <w:pPr>
              <w:pStyle w:val="EL95ptNumberedList2"/>
              <w:numPr>
                <w:ilvl w:val="0"/>
                <w:numId w:val="0"/>
              </w:numPr>
              <w:rPr>
                <w:b/>
              </w:rPr>
            </w:pPr>
            <w:r w:rsidRPr="00BD787A">
              <w:rPr>
                <w:b/>
              </w:rPr>
              <w:t xml:space="preserve">B. </w:t>
            </w:r>
            <w:r w:rsidR="006E4435" w:rsidRPr="006E4435">
              <w:rPr>
                <w:b/>
              </w:rPr>
              <w:t>Asking Qu</w:t>
            </w:r>
            <w:r w:rsidR="00CA2C66">
              <w:rPr>
                <w:b/>
              </w:rPr>
              <w:t>estions to Show Understanding</w:t>
            </w:r>
            <w:r w:rsidR="0072475B">
              <w:rPr>
                <w:b/>
              </w:rPr>
              <w:t xml:space="preserve"> </w:t>
            </w:r>
            <w:r w:rsidR="00D83628">
              <w:rPr>
                <w:b/>
              </w:rPr>
              <w:t>(5</w:t>
            </w:r>
            <w:r w:rsidR="006E4435" w:rsidRPr="006E4435">
              <w:rPr>
                <w:b/>
              </w:rPr>
              <w:t xml:space="preserve"> minutes)</w:t>
            </w:r>
          </w:p>
          <w:p w14:paraId="4F012602" w14:textId="20F761B7" w:rsidR="00E248BD" w:rsidRDefault="0022191F" w:rsidP="006E4435">
            <w:pPr>
              <w:pStyle w:val="EL95ptBullet1"/>
            </w:pPr>
            <w:r>
              <w:t>Remind</w:t>
            </w:r>
            <w:r w:rsidR="00E248BD">
              <w:t xml:space="preserve"> students that readers not only answer questions about a text to show what they understand it, but also </w:t>
            </w:r>
            <w:r w:rsidR="00E248BD" w:rsidRPr="0022191F">
              <w:t>ask questions</w:t>
            </w:r>
            <w:r w:rsidR="00E248BD">
              <w:t xml:space="preserve"> that will help them better </w:t>
            </w:r>
            <w:r w:rsidR="00E248BD" w:rsidRPr="0022191F">
              <w:t>understand</w:t>
            </w:r>
            <w:r w:rsidR="00E248BD">
              <w:t xml:space="preserve"> what they are reading. Remind students that they practiced this in Unit 1 when reading fiction</w:t>
            </w:r>
            <w:r>
              <w:t xml:space="preserve">, and started practicing it with </w:t>
            </w:r>
            <w:r>
              <w:rPr>
                <w:i/>
              </w:rPr>
              <w:t xml:space="preserve">Face to Face </w:t>
            </w:r>
            <w:r w:rsidR="009908CE">
              <w:rPr>
                <w:i/>
              </w:rPr>
              <w:t>w</w:t>
            </w:r>
            <w:r>
              <w:rPr>
                <w:i/>
              </w:rPr>
              <w:t>ith Wolves</w:t>
            </w:r>
            <w:r>
              <w:t xml:space="preserve"> in Lesson 3.</w:t>
            </w:r>
          </w:p>
          <w:p w14:paraId="7A1C0858" w14:textId="77777777" w:rsidR="004F0A37" w:rsidRDefault="004F0A37" w:rsidP="00E248BD">
            <w:pPr>
              <w:pStyle w:val="EL95ptBullet1"/>
            </w:pPr>
            <w:r>
              <w:t>Direct students’ attention to</w:t>
            </w:r>
            <w:r w:rsidR="00E248BD">
              <w:t xml:space="preserve"> the </w:t>
            </w:r>
            <w:r w:rsidR="00E248BD">
              <w:rPr>
                <w:b/>
              </w:rPr>
              <w:t>Asking Questions to Show Understanding anchor chart</w:t>
            </w:r>
            <w:r w:rsidR="00E248BD">
              <w:t xml:space="preserve">. </w:t>
            </w:r>
          </w:p>
          <w:p w14:paraId="20790E35" w14:textId="77777777" w:rsidR="00E248BD" w:rsidRDefault="0022191F" w:rsidP="00E248BD">
            <w:pPr>
              <w:pStyle w:val="EL95ptBullet1"/>
            </w:pPr>
            <w:r>
              <w:t>Remind</w:t>
            </w:r>
            <w:r w:rsidR="00E248BD">
              <w:t xml:space="preserve"> students that they </w:t>
            </w:r>
            <w:r>
              <w:t>have been</w:t>
            </w:r>
            <w:r w:rsidR="00E248BD">
              <w:t xml:space="preserve"> using this anchor chart to record the questions they have while reading this text.</w:t>
            </w:r>
          </w:p>
          <w:p w14:paraId="5F22D301" w14:textId="77777777" w:rsidR="00E248BD" w:rsidRDefault="00E248BD" w:rsidP="00E248BD">
            <w:pPr>
              <w:pStyle w:val="EL95ptBullet1"/>
            </w:pPr>
            <w:r>
              <w:t>Cold call a student to read the headings on the chart:</w:t>
            </w:r>
          </w:p>
          <w:p w14:paraId="5605BFB4" w14:textId="77777777" w:rsidR="00EC6488" w:rsidRDefault="009908CE" w:rsidP="00EC6488">
            <w:pPr>
              <w:pStyle w:val="EL95ptBullet2Asterisk"/>
            </w:pPr>
            <w:r>
              <w:t>“</w:t>
            </w:r>
            <w:r w:rsidR="00EC6488">
              <w:t>Questions that will help us better understand the text</w:t>
            </w:r>
            <w:r>
              <w:t>”</w:t>
            </w:r>
          </w:p>
          <w:p w14:paraId="35983D46" w14:textId="77777777" w:rsidR="00EC6488" w:rsidRDefault="009908CE" w:rsidP="00EC6488">
            <w:pPr>
              <w:pStyle w:val="EL95ptBullet2Asterisk"/>
            </w:pPr>
            <w:r>
              <w:t>“</w:t>
            </w:r>
            <w:r w:rsidR="00EC6488">
              <w:t>How we might find the answer</w:t>
            </w:r>
            <w:r>
              <w:t>”</w:t>
            </w:r>
          </w:p>
          <w:p w14:paraId="2C737AF3" w14:textId="77777777" w:rsidR="00E248BD" w:rsidRPr="00D52214" w:rsidRDefault="009908CE" w:rsidP="00EC6488">
            <w:pPr>
              <w:pStyle w:val="EL95ptBullet2Asterisk"/>
            </w:pPr>
            <w:r>
              <w:t>“</w:t>
            </w:r>
            <w:r w:rsidR="00EC6488" w:rsidRPr="00D52214">
              <w:t>Answer (complete when found)</w:t>
            </w:r>
            <w:r>
              <w:t>”</w:t>
            </w:r>
            <w:r w:rsidR="00E248BD" w:rsidRPr="00D52214">
              <w:t xml:space="preserve"> </w:t>
            </w:r>
          </w:p>
          <w:p w14:paraId="654091EB" w14:textId="515F32DD" w:rsidR="0022191F" w:rsidRDefault="0022191F" w:rsidP="00EC6488">
            <w:pPr>
              <w:pStyle w:val="EL95ptBullet1"/>
            </w:pPr>
            <w:r>
              <w:t xml:space="preserve">Invite students to </w:t>
            </w:r>
            <w:r w:rsidR="009908CE">
              <w:t>t</w:t>
            </w:r>
            <w:r w:rsidR="004F0A37">
              <w:t xml:space="preserve">urn and </w:t>
            </w:r>
            <w:r w:rsidR="009908CE">
              <w:t>t</w:t>
            </w:r>
            <w:r w:rsidR="004F0A37">
              <w:t>alk:</w:t>
            </w:r>
          </w:p>
          <w:p w14:paraId="792AD5CF" w14:textId="77777777" w:rsidR="009908CE" w:rsidRDefault="0022191F" w:rsidP="0022191F">
            <w:pPr>
              <w:pStyle w:val="EL95ptBullet2Asterisk"/>
            </w:pPr>
            <w:r>
              <w:t xml:space="preserve">“Have any of our questions been answered?” </w:t>
            </w:r>
          </w:p>
          <w:p w14:paraId="7B59668C" w14:textId="77777777" w:rsidR="0022191F" w:rsidRDefault="0022191F" w:rsidP="0022191F">
            <w:pPr>
              <w:pStyle w:val="EL95ptBullet2Asterisk"/>
            </w:pPr>
            <w:r>
              <w:t>Listen for students reading through the questions on the chart and noticing which questions they have found answers to.</w:t>
            </w:r>
          </w:p>
          <w:p w14:paraId="2FC00EE8" w14:textId="4A05D739" w:rsidR="0022191F" w:rsidRDefault="0022191F" w:rsidP="00EC6488">
            <w:pPr>
              <w:pStyle w:val="EL95ptBullet1"/>
            </w:pPr>
            <w:r>
              <w:t xml:space="preserve">Cold call on several partnerships, recording </w:t>
            </w:r>
            <w:r w:rsidR="009908CE">
              <w:t xml:space="preserve">students’ </w:t>
            </w:r>
            <w:r>
              <w:t>answer</w:t>
            </w:r>
            <w:r w:rsidR="009908CE">
              <w:t>s</w:t>
            </w:r>
            <w:r>
              <w:t xml:space="preserve"> </w:t>
            </w:r>
            <w:r w:rsidR="009908CE">
              <w:t>on the anchor chart</w:t>
            </w:r>
            <w:r>
              <w:t xml:space="preserve"> as necessary.</w:t>
            </w:r>
          </w:p>
          <w:p w14:paraId="7608B278" w14:textId="780F9882" w:rsidR="00490441" w:rsidRDefault="00EC6488" w:rsidP="00D57992">
            <w:pPr>
              <w:pStyle w:val="EL95ptBullet1"/>
            </w:pPr>
            <w:r w:rsidRPr="00D52214">
              <w:t>Then, invite students to look back through “</w:t>
            </w:r>
            <w:r w:rsidR="0022191F">
              <w:t xml:space="preserve">Life in the Pack” (pages </w:t>
            </w:r>
            <w:r w:rsidR="00507BBD">
              <w:t>17</w:t>
            </w:r>
            <w:r w:rsidR="009908CE">
              <w:t>–</w:t>
            </w:r>
            <w:r w:rsidR="00507BBD">
              <w:t>19</w:t>
            </w:r>
            <w:r w:rsidRPr="00D52214">
              <w:t xml:space="preserve">) </w:t>
            </w:r>
            <w:r w:rsidR="009B6828" w:rsidRPr="00D52214">
              <w:t xml:space="preserve">and find part of the text that they do not understand. Ask students to </w:t>
            </w:r>
            <w:r w:rsidRPr="00D52214">
              <w:t xml:space="preserve">think </w:t>
            </w:r>
            <w:r w:rsidR="00D57992" w:rsidRPr="00D52214">
              <w:t>about questions they have that will help them better understand this section.</w:t>
            </w:r>
            <w:r w:rsidRPr="00D52214">
              <w:t xml:space="preserve"> </w:t>
            </w:r>
            <w:r w:rsidR="00D57992" w:rsidRPr="00D52214">
              <w:t>If needed while students are working, prompt by asking</w:t>
            </w:r>
            <w:r w:rsidR="009908CE">
              <w:t>:</w:t>
            </w:r>
            <w:r w:rsidR="00D57992" w:rsidRPr="00D52214">
              <w:t xml:space="preserve"> </w:t>
            </w:r>
          </w:p>
          <w:p w14:paraId="46B39DC7" w14:textId="095AAE56" w:rsidR="000C4F90" w:rsidRDefault="00D57992" w:rsidP="00C2095E">
            <w:pPr>
              <w:pStyle w:val="EL95ptBullet2Asterisk"/>
              <w:rPr>
                <w:rFonts w:cs="Arial"/>
                <w:b/>
              </w:rPr>
            </w:pPr>
            <w:r w:rsidRPr="00D52214">
              <w:t>“After reading this section, what are you wondering about?”</w:t>
            </w:r>
          </w:p>
          <w:p w14:paraId="73B8C29E" w14:textId="7ACBC8FF" w:rsidR="000C4F90" w:rsidRDefault="008C79F9" w:rsidP="00C2095E">
            <w:pPr>
              <w:pStyle w:val="EL95ptBullet2Asterisk"/>
              <w:rPr>
                <w:rFonts w:cs="Arial"/>
                <w:b/>
              </w:rPr>
            </w:pPr>
            <w:r>
              <w:t>“</w:t>
            </w:r>
            <w:r w:rsidR="008C74A4">
              <w:t>Are there parts that don’t make sense?</w:t>
            </w:r>
            <w:r>
              <w:t>”</w:t>
            </w:r>
          </w:p>
          <w:p w14:paraId="120F13BF" w14:textId="451F869D" w:rsidR="000C4F90" w:rsidRDefault="00D57992" w:rsidP="00C2095E">
            <w:pPr>
              <w:pStyle w:val="EL95ptBullet2Asterisk"/>
              <w:rPr>
                <w:rFonts w:cs="Arial"/>
                <w:b/>
              </w:rPr>
            </w:pPr>
            <w:r w:rsidRPr="00D52214">
              <w:t>“After reading this section, are there any words you are still not sure of the meaning</w:t>
            </w:r>
            <w:r w:rsidR="00490441">
              <w:t xml:space="preserve"> of</w:t>
            </w:r>
            <w:r w:rsidRPr="00D52214">
              <w:t>?”</w:t>
            </w:r>
          </w:p>
          <w:p w14:paraId="67755309" w14:textId="62C69F62" w:rsidR="002B0A5C" w:rsidRPr="00D52214" w:rsidRDefault="00D57992" w:rsidP="002B0A5C">
            <w:pPr>
              <w:pStyle w:val="EL95ptBullet1"/>
            </w:pPr>
            <w:r w:rsidRPr="00D52214">
              <w:t>After 3</w:t>
            </w:r>
            <w:r w:rsidR="00761FEA">
              <w:t xml:space="preserve"> or </w:t>
            </w:r>
            <w:r w:rsidRPr="00D52214">
              <w:t>4</w:t>
            </w:r>
            <w:r w:rsidR="002B0A5C" w:rsidRPr="00D52214">
              <w:t xml:space="preserve"> minutes, invite a few students to share out whole group and listen for questions like: </w:t>
            </w:r>
          </w:p>
          <w:p w14:paraId="1AFF7982" w14:textId="5E3D2C0A" w:rsidR="002B0A5C" w:rsidRPr="00D52214" w:rsidRDefault="004F0A37" w:rsidP="00D57992">
            <w:pPr>
              <w:pStyle w:val="EL95ptBullet2Asterisk"/>
            </w:pPr>
            <w:r>
              <w:t>“</w:t>
            </w:r>
            <w:r w:rsidR="00D57992" w:rsidRPr="00D52214">
              <w:t xml:space="preserve">What </w:t>
            </w:r>
            <w:r w:rsidR="00D52214" w:rsidRPr="00D52214">
              <w:t xml:space="preserve">does </w:t>
            </w:r>
            <w:r w:rsidR="00490441">
              <w:t>‘</w:t>
            </w:r>
            <w:r w:rsidR="0022191F">
              <w:t>food and water sources</w:t>
            </w:r>
            <w:r w:rsidR="00490441">
              <w:t>’</w:t>
            </w:r>
            <w:r w:rsidR="00D52214" w:rsidRPr="00D52214">
              <w:t xml:space="preserve"> mean?</w:t>
            </w:r>
            <w:r>
              <w:t>”</w:t>
            </w:r>
          </w:p>
          <w:p w14:paraId="55E51FA8" w14:textId="77777777" w:rsidR="00D52214" w:rsidRPr="00D52214" w:rsidRDefault="004F0A37" w:rsidP="00D57992">
            <w:pPr>
              <w:pStyle w:val="EL95ptBullet2Asterisk"/>
            </w:pPr>
            <w:r>
              <w:t>“</w:t>
            </w:r>
            <w:r w:rsidR="00D52214" w:rsidRPr="00D52214">
              <w:t xml:space="preserve">Why would </w:t>
            </w:r>
            <w:r w:rsidR="0022191F">
              <w:t>the alpha pair move the pups to new rendezvous sites often?</w:t>
            </w:r>
            <w:r>
              <w:t>”</w:t>
            </w:r>
          </w:p>
          <w:p w14:paraId="51FC490C" w14:textId="77777777" w:rsidR="002B0A5C" w:rsidRPr="00D52214" w:rsidRDefault="004F0A37" w:rsidP="00D57992">
            <w:pPr>
              <w:pStyle w:val="EL95ptBullet2Asterisk"/>
            </w:pPr>
            <w:r>
              <w:t>“</w:t>
            </w:r>
            <w:r w:rsidR="00D52214" w:rsidRPr="00D52214">
              <w:t xml:space="preserve">What is a </w:t>
            </w:r>
            <w:r w:rsidR="0022191F">
              <w:t>predator</w:t>
            </w:r>
            <w:r w:rsidR="00D52214" w:rsidRPr="00D52214">
              <w:t>?</w:t>
            </w:r>
            <w:r>
              <w:t>”</w:t>
            </w:r>
          </w:p>
          <w:p w14:paraId="568B231B" w14:textId="77777777" w:rsidR="00830C88" w:rsidRPr="009B1536" w:rsidRDefault="00D57992" w:rsidP="00D57992">
            <w:pPr>
              <w:pStyle w:val="EL95ptBullet1"/>
            </w:pPr>
            <w:r>
              <w:t>R</w:t>
            </w:r>
            <w:r w:rsidR="002B0A5C" w:rsidRPr="002B0A5C">
              <w:t xml:space="preserve">ecord </w:t>
            </w:r>
            <w:r>
              <w:t>two or three</w:t>
            </w:r>
            <w:r w:rsidR="002B0A5C" w:rsidRPr="002B0A5C">
              <w:t xml:space="preserve"> strong questions</w:t>
            </w:r>
            <w:r>
              <w:t xml:space="preserve"> on the anchor chart.</w:t>
            </w:r>
          </w:p>
        </w:tc>
        <w:tc>
          <w:tcPr>
            <w:tcW w:w="3510" w:type="dxa"/>
          </w:tcPr>
          <w:p w14:paraId="32CEA32B" w14:textId="77777777" w:rsidR="00AF2216" w:rsidRPr="005D445D" w:rsidRDefault="00AF2216" w:rsidP="00425885">
            <w:pPr>
              <w:pStyle w:val="EL95ptBullet1"/>
              <w:numPr>
                <w:ilvl w:val="0"/>
                <w:numId w:val="0"/>
              </w:numPr>
            </w:pPr>
          </w:p>
        </w:tc>
      </w:tr>
    </w:tbl>
    <w:p w14:paraId="1DA719F9" w14:textId="77777777" w:rsidR="00D52B0F" w:rsidRDefault="00D52B0F">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D52B0F" w14:paraId="3E2B271A" w14:textId="77777777" w:rsidTr="00A8098B">
        <w:tc>
          <w:tcPr>
            <w:tcW w:w="10890" w:type="dxa"/>
            <w:shd w:val="clear" w:color="auto" w:fill="717073"/>
            <w:vAlign w:val="center"/>
          </w:tcPr>
          <w:p w14:paraId="672AF81C" w14:textId="77777777" w:rsidR="00D52B0F" w:rsidRPr="009B1536" w:rsidRDefault="00D52B0F" w:rsidP="00A8098B">
            <w:pPr>
              <w:pStyle w:val="EL95ptHeadingWhite"/>
            </w:pPr>
            <w:r>
              <w:lastRenderedPageBreak/>
              <w:br w:type="page"/>
            </w:r>
            <w:r w:rsidRPr="009B1536">
              <w:t>Work Time</w:t>
            </w:r>
            <w:r>
              <w:t xml:space="preserve"> (continued)</w:t>
            </w:r>
          </w:p>
        </w:tc>
        <w:tc>
          <w:tcPr>
            <w:tcW w:w="3510" w:type="dxa"/>
            <w:shd w:val="clear" w:color="auto" w:fill="717073"/>
            <w:vAlign w:val="center"/>
          </w:tcPr>
          <w:p w14:paraId="767D40C8" w14:textId="77777777" w:rsidR="00D52B0F" w:rsidRPr="008066DB" w:rsidRDefault="00D52B0F" w:rsidP="00A8098B">
            <w:pPr>
              <w:pStyle w:val="EL95ptHeadingWhite"/>
            </w:pPr>
            <w:r w:rsidRPr="009B1536">
              <w:t>Meeting Students’ Needs</w:t>
            </w:r>
          </w:p>
        </w:tc>
      </w:tr>
      <w:tr w:rsidR="00CA2C66" w:rsidRPr="00E24093" w14:paraId="153134D6" w14:textId="77777777">
        <w:tc>
          <w:tcPr>
            <w:tcW w:w="10890" w:type="dxa"/>
          </w:tcPr>
          <w:p w14:paraId="5B7C15B2" w14:textId="62602638" w:rsidR="00BD7EB0" w:rsidRPr="00BD7EB0" w:rsidRDefault="00CA2C66" w:rsidP="00BD7EB0">
            <w:pPr>
              <w:pStyle w:val="EL95ptNumberedList2"/>
              <w:numPr>
                <w:ilvl w:val="0"/>
                <w:numId w:val="0"/>
              </w:numPr>
              <w:rPr>
                <w:b/>
              </w:rPr>
            </w:pPr>
            <w:r w:rsidRPr="00CA2C66">
              <w:rPr>
                <w:b/>
              </w:rPr>
              <w:t>C. A Closer Look at Words: “</w:t>
            </w:r>
            <w:r w:rsidR="00D83628">
              <w:rPr>
                <w:b/>
              </w:rPr>
              <w:t>Life in the Pack</w:t>
            </w:r>
            <w:r w:rsidR="000B4938">
              <w:rPr>
                <w:b/>
              </w:rPr>
              <w:t>” (15</w:t>
            </w:r>
            <w:r w:rsidRPr="00CA2C66">
              <w:rPr>
                <w:b/>
              </w:rPr>
              <w:t xml:space="preserve"> minutes)</w:t>
            </w:r>
          </w:p>
          <w:p w14:paraId="42593C7C" w14:textId="6BCF5A91" w:rsidR="0022191F" w:rsidRDefault="0022191F" w:rsidP="0022191F">
            <w:pPr>
              <w:pStyle w:val="EL95ptBullet1"/>
            </w:pPr>
            <w:r>
              <w:t>Explain to students that before they closely read pages 17</w:t>
            </w:r>
            <w:r w:rsidR="00490441">
              <w:t>–</w:t>
            </w:r>
            <w:r>
              <w:t>19 of the text in the next lesson, they will work with some of the important vocabulary words from these pages.</w:t>
            </w:r>
          </w:p>
          <w:p w14:paraId="74722D52" w14:textId="77777777" w:rsidR="00BD7EB0" w:rsidRPr="00CD7064" w:rsidRDefault="00BD7EB0" w:rsidP="0022191F">
            <w:pPr>
              <w:pStyle w:val="EL95ptBullet1"/>
            </w:pPr>
            <w:r w:rsidRPr="00CD7064">
              <w:t xml:space="preserve">Remind students that </w:t>
            </w:r>
            <w:r w:rsidR="00DF6C1E">
              <w:t xml:space="preserve">one way </w:t>
            </w:r>
            <w:r w:rsidRPr="00CD7064">
              <w:t xml:space="preserve">they can determine the meaning of </w:t>
            </w:r>
            <w:r w:rsidR="00DF6C1E">
              <w:t>unknown</w:t>
            </w:r>
            <w:r w:rsidR="00DF6C1E" w:rsidRPr="00CD7064">
              <w:t xml:space="preserve"> </w:t>
            </w:r>
            <w:r w:rsidRPr="00CD7064">
              <w:t xml:space="preserve">words </w:t>
            </w:r>
            <w:r w:rsidR="00DF6C1E">
              <w:t>is by</w:t>
            </w:r>
            <w:r w:rsidR="00DF6C1E" w:rsidRPr="00CD7064">
              <w:t xml:space="preserve"> </w:t>
            </w:r>
            <w:r w:rsidRPr="00CD7064">
              <w:t>looking at clues in the story around the word.</w:t>
            </w:r>
            <w:r>
              <w:t xml:space="preserve"> </w:t>
            </w:r>
          </w:p>
          <w:p w14:paraId="5B419F8B" w14:textId="7AB41E97" w:rsidR="004F0A37" w:rsidRDefault="008B21A2" w:rsidP="007C5373">
            <w:pPr>
              <w:pStyle w:val="EL95ptBullet1"/>
              <w:numPr>
                <w:ilvl w:val="0"/>
                <w:numId w:val="1"/>
              </w:numPr>
            </w:pPr>
            <w:r>
              <w:t xml:space="preserve">Distribute </w:t>
            </w:r>
            <w:r w:rsidR="00490441">
              <w:t xml:space="preserve">the </w:t>
            </w:r>
            <w:r w:rsidR="00490441">
              <w:rPr>
                <w:b/>
              </w:rPr>
              <w:t>“</w:t>
            </w:r>
            <w:r w:rsidR="0022191F" w:rsidRPr="00490441">
              <w:rPr>
                <w:b/>
              </w:rPr>
              <w:t>Life</w:t>
            </w:r>
            <w:r w:rsidR="0022191F">
              <w:rPr>
                <w:b/>
              </w:rPr>
              <w:t xml:space="preserve"> in the Pack” </w:t>
            </w:r>
            <w:r w:rsidR="0013561C">
              <w:rPr>
                <w:b/>
              </w:rPr>
              <w:t>V</w:t>
            </w:r>
            <w:r w:rsidRPr="008B21A2">
              <w:rPr>
                <w:b/>
              </w:rPr>
              <w:t>ocabulary note-catcher</w:t>
            </w:r>
            <w:r w:rsidR="00490441">
              <w:rPr>
                <w:b/>
              </w:rPr>
              <w:t>s</w:t>
            </w:r>
            <w:r>
              <w:t xml:space="preserve">. </w:t>
            </w:r>
          </w:p>
          <w:p w14:paraId="7F9281F7" w14:textId="77777777" w:rsidR="004F0A37" w:rsidRDefault="00BD7EB0" w:rsidP="007C5373">
            <w:pPr>
              <w:pStyle w:val="EL95ptBullet1"/>
              <w:numPr>
                <w:ilvl w:val="0"/>
                <w:numId w:val="1"/>
              </w:numPr>
            </w:pPr>
            <w:r w:rsidRPr="00CD7064">
              <w:t xml:space="preserve">Read the </w:t>
            </w:r>
            <w:r w:rsidR="007C5373">
              <w:t>first</w:t>
            </w:r>
            <w:r w:rsidRPr="00CD7064">
              <w:t xml:space="preserve"> sentence </w:t>
            </w:r>
            <w:r>
              <w:t xml:space="preserve">of the </w:t>
            </w:r>
            <w:r w:rsidR="007C5373">
              <w:t>last paragraph on page 17</w:t>
            </w:r>
            <w:r>
              <w:t xml:space="preserve"> </w:t>
            </w:r>
            <w:r w:rsidR="00D14F13">
              <w:t>aloud: “</w:t>
            </w:r>
            <w:r w:rsidR="007C5373">
              <w:t>The pack will also share in caring for elder or injured members of the pack.”</w:t>
            </w:r>
            <w:r w:rsidRPr="00CD7064">
              <w:t xml:space="preserve"> </w:t>
            </w:r>
          </w:p>
          <w:p w14:paraId="3290E534" w14:textId="77777777" w:rsidR="004F0A37" w:rsidRDefault="00BD7EB0" w:rsidP="007C5373">
            <w:pPr>
              <w:pStyle w:val="EL95ptBullet1"/>
              <w:numPr>
                <w:ilvl w:val="0"/>
                <w:numId w:val="1"/>
              </w:numPr>
            </w:pPr>
            <w:r w:rsidRPr="00CD7064">
              <w:t>A</w:t>
            </w:r>
            <w:r w:rsidR="004F0A37">
              <w:t>sk students to Think-Pair-Share:</w:t>
            </w:r>
          </w:p>
          <w:p w14:paraId="7BB5DB1F" w14:textId="72E2CE81" w:rsidR="00073E63" w:rsidRPr="00500FED" w:rsidRDefault="004F0A37" w:rsidP="00C2095E">
            <w:pPr>
              <w:pStyle w:val="EL95ptBullet2Asterisk"/>
            </w:pPr>
            <w:r>
              <w:t xml:space="preserve">“What does the </w:t>
            </w:r>
            <w:r w:rsidR="00BD7EB0" w:rsidRPr="00500FED">
              <w:t xml:space="preserve">word </w:t>
            </w:r>
            <w:r w:rsidR="007C5373" w:rsidRPr="00500FED">
              <w:rPr>
                <w:i/>
              </w:rPr>
              <w:t>elder</w:t>
            </w:r>
            <w:r w:rsidRPr="00500FED">
              <w:t xml:space="preserve"> mean?”</w:t>
            </w:r>
          </w:p>
          <w:p w14:paraId="0AA42F4C" w14:textId="77777777" w:rsidR="00BD7EB0" w:rsidRPr="00500FED" w:rsidRDefault="004F0A37" w:rsidP="007C5373">
            <w:pPr>
              <w:pStyle w:val="EL95ptBullet1"/>
              <w:numPr>
                <w:ilvl w:val="0"/>
                <w:numId w:val="1"/>
              </w:numPr>
            </w:pPr>
            <w:r w:rsidRPr="00500FED">
              <w:t>C</w:t>
            </w:r>
            <w:r w:rsidR="00BD7EB0" w:rsidRPr="00500FED">
              <w:t xml:space="preserve">old call a few students to share their thinking. </w:t>
            </w:r>
            <w:r w:rsidR="007C5373" w:rsidRPr="00500FED">
              <w:t>Listen for definitions such as:</w:t>
            </w:r>
          </w:p>
          <w:p w14:paraId="57B733F9" w14:textId="17B61E08" w:rsidR="007C5373" w:rsidRPr="00500FED" w:rsidRDefault="00490441" w:rsidP="007C5373">
            <w:pPr>
              <w:pStyle w:val="EL95ptBullet2"/>
            </w:pPr>
            <w:r w:rsidRPr="00500FED">
              <w:t>“E</w:t>
            </w:r>
            <w:r w:rsidR="00073E63" w:rsidRPr="00500FED">
              <w:t>lder</w:t>
            </w:r>
            <w:r w:rsidRPr="00500FED">
              <w:t xml:space="preserve"> means</w:t>
            </w:r>
            <w:r w:rsidR="007C5373" w:rsidRPr="00500FED">
              <w:t xml:space="preserve"> older; The wolves take care of the hurt wolves and older wolves in their pack.</w:t>
            </w:r>
            <w:r w:rsidRPr="00500FED">
              <w:t>”</w:t>
            </w:r>
          </w:p>
          <w:p w14:paraId="2A51CE98" w14:textId="2CEEA718" w:rsidR="00BD7EB0" w:rsidRPr="00500FED" w:rsidRDefault="006D0E78" w:rsidP="00BD7EB0">
            <w:pPr>
              <w:pStyle w:val="EL95ptBullet1"/>
              <w:numPr>
                <w:ilvl w:val="0"/>
                <w:numId w:val="1"/>
              </w:numPr>
            </w:pPr>
            <w:r w:rsidRPr="00500FED">
              <w:t xml:space="preserve">Give </w:t>
            </w:r>
            <w:r w:rsidR="008B21A2" w:rsidRPr="00500FED">
              <w:t xml:space="preserve">students </w:t>
            </w:r>
            <w:r w:rsidRPr="00500FED">
              <w:t xml:space="preserve">10 minutes </w:t>
            </w:r>
            <w:r w:rsidR="00BD7EB0" w:rsidRPr="00500FED">
              <w:t>to work on the term</w:t>
            </w:r>
            <w:r w:rsidR="00490441" w:rsidRPr="00500FED">
              <w:t>s</w:t>
            </w:r>
            <w:r w:rsidR="00BD7EB0" w:rsidRPr="00500FED">
              <w:t xml:space="preserve"> </w:t>
            </w:r>
            <w:r w:rsidR="007C5373" w:rsidRPr="00500FED">
              <w:rPr>
                <w:i/>
              </w:rPr>
              <w:t>jaws</w:t>
            </w:r>
            <w:r w:rsidR="00490441" w:rsidRPr="00500FED">
              <w:t xml:space="preserve">, </w:t>
            </w:r>
            <w:r w:rsidR="00490441" w:rsidRPr="00500FED">
              <w:rPr>
                <w:i/>
              </w:rPr>
              <w:t>discord</w:t>
            </w:r>
            <w:r w:rsidR="00490441" w:rsidRPr="00500FED">
              <w:t xml:space="preserve">, and </w:t>
            </w:r>
            <w:r w:rsidR="00490441" w:rsidRPr="00500FED">
              <w:rPr>
                <w:i/>
              </w:rPr>
              <w:t>starvation</w:t>
            </w:r>
            <w:r w:rsidR="00BD7EB0" w:rsidRPr="00500FED">
              <w:t xml:space="preserve"> with </w:t>
            </w:r>
            <w:r w:rsidR="008B21A2" w:rsidRPr="00500FED">
              <w:t>a</w:t>
            </w:r>
            <w:r w:rsidR="00BD7EB0" w:rsidRPr="00500FED">
              <w:t xml:space="preserve"> partner. </w:t>
            </w:r>
          </w:p>
          <w:p w14:paraId="1F6F6FB8" w14:textId="12A48504" w:rsidR="00BD7EB0" w:rsidRPr="00500FED" w:rsidRDefault="00490441" w:rsidP="00BD7EB0">
            <w:pPr>
              <w:pStyle w:val="EL95ptBullet1"/>
              <w:numPr>
                <w:ilvl w:val="0"/>
                <w:numId w:val="1"/>
              </w:numPr>
            </w:pPr>
            <w:r w:rsidRPr="00500FED">
              <w:t>Ask volunteers</w:t>
            </w:r>
            <w:r w:rsidR="00BD7EB0" w:rsidRPr="00500FED">
              <w:t xml:space="preserve"> to share whole class to check understanding for all. Listen for definitions such as:</w:t>
            </w:r>
          </w:p>
          <w:p w14:paraId="111D98CC" w14:textId="5A8D0248" w:rsidR="007C5373" w:rsidRPr="00500FED" w:rsidRDefault="00490441" w:rsidP="00BD7EB0">
            <w:pPr>
              <w:pStyle w:val="EL95ptBullet2"/>
              <w:numPr>
                <w:ilvl w:val="1"/>
                <w:numId w:val="22"/>
              </w:numPr>
            </w:pPr>
            <w:r w:rsidRPr="00500FED">
              <w:t>“J</w:t>
            </w:r>
            <w:r w:rsidR="00073E63" w:rsidRPr="00500FED">
              <w:t>aws</w:t>
            </w:r>
            <w:r w:rsidR="005D52A8" w:rsidRPr="00500FED">
              <w:t xml:space="preserve"> </w:t>
            </w:r>
            <w:r w:rsidRPr="00500FED">
              <w:t xml:space="preserve">are </w:t>
            </w:r>
            <w:r w:rsidR="005D52A8" w:rsidRPr="00500FED">
              <w:t xml:space="preserve">the </w:t>
            </w:r>
            <w:r w:rsidR="00BC37CC" w:rsidRPr="00500FED">
              <w:t>bones of the face where teeth grow</w:t>
            </w:r>
            <w:r w:rsidRPr="00500FED">
              <w:t>.</w:t>
            </w:r>
            <w:r w:rsidR="005D52A8" w:rsidRPr="00500FED">
              <w:t xml:space="preserve"> Wolves have very strong jaws which help them catch the animals they hunt.</w:t>
            </w:r>
            <w:r w:rsidRPr="00500FED">
              <w:t>”</w:t>
            </w:r>
          </w:p>
          <w:p w14:paraId="377B915E" w14:textId="410413F9" w:rsidR="00BD7EB0" w:rsidRDefault="00490441" w:rsidP="00BD7EB0">
            <w:pPr>
              <w:pStyle w:val="EL95ptBullet2"/>
              <w:numPr>
                <w:ilvl w:val="1"/>
                <w:numId w:val="22"/>
              </w:numPr>
            </w:pPr>
            <w:r w:rsidRPr="00500FED">
              <w:t>“D</w:t>
            </w:r>
            <w:r w:rsidR="00073E63" w:rsidRPr="00500FED">
              <w:t>iscord</w:t>
            </w:r>
            <w:r w:rsidRPr="00500FED">
              <w:t xml:space="preserve"> means</w:t>
            </w:r>
            <w:r w:rsidR="00BD7EB0" w:rsidRPr="00500FED">
              <w:t xml:space="preserve"> </w:t>
            </w:r>
            <w:r w:rsidR="005D52A8" w:rsidRPr="00500FED">
              <w:t>harsh or unpleasant sounds</w:t>
            </w:r>
            <w:r w:rsidRPr="00500FED">
              <w:t>.</w:t>
            </w:r>
            <w:r w:rsidR="00BD7EB0" w:rsidRPr="00500FED">
              <w:t xml:space="preserve"> </w:t>
            </w:r>
            <w:r w:rsidR="005D52A8" w:rsidRPr="00500FED">
              <w:t>Wolves howl together to create discord—loud, unpleasant sounds. This tricks other animals into thinking that the wolf</w:t>
            </w:r>
            <w:r w:rsidR="005D52A8">
              <w:t xml:space="preserve"> pack is bigger than</w:t>
            </w:r>
            <w:r>
              <w:t xml:space="preserve"> it</w:t>
            </w:r>
            <w:r w:rsidR="005D52A8">
              <w:t xml:space="preserve"> actually </w:t>
            </w:r>
            <w:r>
              <w:t>is</w:t>
            </w:r>
            <w:r w:rsidR="005D52A8">
              <w:t>.</w:t>
            </w:r>
            <w:r>
              <w:t>”</w:t>
            </w:r>
          </w:p>
          <w:p w14:paraId="1A849306" w14:textId="7C8C822F" w:rsidR="00BD7EB0" w:rsidRDefault="00490441" w:rsidP="00BD7EB0">
            <w:pPr>
              <w:pStyle w:val="EL95ptBullet2"/>
              <w:numPr>
                <w:ilvl w:val="1"/>
                <w:numId w:val="22"/>
              </w:numPr>
            </w:pPr>
            <w:r>
              <w:t>“S</w:t>
            </w:r>
            <w:r w:rsidR="00073E63" w:rsidRPr="00C2095E">
              <w:t>tarvation</w:t>
            </w:r>
            <w:r>
              <w:t xml:space="preserve"> means</w:t>
            </w:r>
            <w:r w:rsidR="00BD7EB0">
              <w:t xml:space="preserve"> </w:t>
            </w:r>
            <w:r w:rsidR="005D52A8">
              <w:t>suffering from not having any food</w:t>
            </w:r>
            <w:r>
              <w:t>.</w:t>
            </w:r>
            <w:r w:rsidR="00BD7EB0">
              <w:t xml:space="preserve"> </w:t>
            </w:r>
            <w:r w:rsidR="005D52A8">
              <w:t>Wolf pups often die because of starvation, or not having enough food.</w:t>
            </w:r>
            <w:r>
              <w:t>”</w:t>
            </w:r>
          </w:p>
          <w:p w14:paraId="6B0918C8" w14:textId="77777777" w:rsidR="004F0A37" w:rsidRDefault="00DD56F5" w:rsidP="00DD56F5">
            <w:pPr>
              <w:pStyle w:val="EL95ptBullet1"/>
            </w:pPr>
            <w:r>
              <w:t xml:space="preserve">Distribute </w:t>
            </w:r>
            <w:r>
              <w:rPr>
                <w:b/>
              </w:rPr>
              <w:t>index cards</w:t>
            </w:r>
            <w:r>
              <w:t xml:space="preserve"> to students. </w:t>
            </w:r>
          </w:p>
          <w:p w14:paraId="5708950F" w14:textId="77777777" w:rsidR="00DD56F5" w:rsidRDefault="00DD56F5" w:rsidP="00DD56F5">
            <w:pPr>
              <w:pStyle w:val="EL95ptBullet1"/>
            </w:pPr>
            <w:r>
              <w:t xml:space="preserve">Invite students to choose two words from their </w:t>
            </w:r>
            <w:r w:rsidR="00D14F13">
              <w:t>note-catchers</w:t>
            </w:r>
            <w:r>
              <w:t>, writing one word on the front of each index card.</w:t>
            </w:r>
          </w:p>
          <w:p w14:paraId="7F4B4992" w14:textId="356B4C05" w:rsidR="00DD56F5" w:rsidRDefault="00DD56F5" w:rsidP="00D14F13">
            <w:pPr>
              <w:pStyle w:val="EL95ptBullet1"/>
            </w:pPr>
            <w:r>
              <w:t xml:space="preserve">Remind students that on the back of each index card they will write the meaning of the word or phrase on the front. </w:t>
            </w:r>
          </w:p>
          <w:p w14:paraId="0652602D" w14:textId="77777777" w:rsidR="00DD56F5" w:rsidRDefault="00DD56F5" w:rsidP="00DD56F5">
            <w:pPr>
              <w:pStyle w:val="EL95ptBullet1"/>
            </w:pPr>
            <w:r>
              <w:t xml:space="preserve">Invite students to </w:t>
            </w:r>
            <w:r w:rsidR="0013561C">
              <w:t xml:space="preserve">independently </w:t>
            </w:r>
            <w:r>
              <w:t>record a definition on the back of their index cards for each of the words. Then, have students draw an example of the word on the back of the index cards.</w:t>
            </w:r>
          </w:p>
          <w:p w14:paraId="3C02D827" w14:textId="77777777" w:rsidR="00CA2C66" w:rsidRPr="00CA2C66" w:rsidRDefault="004F0A37" w:rsidP="00DD56F5">
            <w:pPr>
              <w:pStyle w:val="EL95ptBullet1"/>
            </w:pPr>
            <w:r>
              <w:t>A</w:t>
            </w:r>
            <w:r w:rsidR="00DD56F5" w:rsidRPr="00890DE0">
              <w:t>sk students to punch holes in their new index cards then add them to their metal rings.</w:t>
            </w:r>
          </w:p>
        </w:tc>
        <w:tc>
          <w:tcPr>
            <w:tcW w:w="3510" w:type="dxa"/>
          </w:tcPr>
          <w:p w14:paraId="542B1E2B" w14:textId="77777777" w:rsidR="00CA2C66" w:rsidRPr="005D445D" w:rsidRDefault="00CA2C66" w:rsidP="00425885">
            <w:pPr>
              <w:pStyle w:val="EL95ptBullet1"/>
              <w:numPr>
                <w:ilvl w:val="0"/>
                <w:numId w:val="0"/>
              </w:numPr>
            </w:pPr>
          </w:p>
        </w:tc>
      </w:tr>
    </w:tbl>
    <w:p w14:paraId="62631D9A" w14:textId="77777777" w:rsidR="00231C6C" w:rsidRDefault="00231C6C">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14:paraId="6A672A09" w14:textId="77777777">
        <w:tc>
          <w:tcPr>
            <w:tcW w:w="10890" w:type="dxa"/>
            <w:shd w:val="clear" w:color="auto" w:fill="717073"/>
            <w:vAlign w:val="center"/>
          </w:tcPr>
          <w:p w14:paraId="0F737C08" w14:textId="77777777" w:rsidR="00AF2216" w:rsidRPr="006434D2" w:rsidRDefault="00AF2216" w:rsidP="00AF2216">
            <w:pPr>
              <w:pStyle w:val="EL95ptHeadingWhite"/>
            </w:pPr>
            <w:r>
              <w:lastRenderedPageBreak/>
              <w:br w:type="page"/>
            </w:r>
            <w:r w:rsidRPr="006434D2">
              <w:t>Closing and Assessment</w:t>
            </w:r>
          </w:p>
        </w:tc>
        <w:tc>
          <w:tcPr>
            <w:tcW w:w="3510" w:type="dxa"/>
            <w:shd w:val="clear" w:color="auto" w:fill="717073"/>
            <w:vAlign w:val="center"/>
          </w:tcPr>
          <w:p w14:paraId="5C6A05A3" w14:textId="77777777" w:rsidR="00AF2216" w:rsidRPr="008066DB" w:rsidRDefault="00AF2216" w:rsidP="00AF2216">
            <w:pPr>
              <w:pStyle w:val="EL95ptHeadingWhite"/>
            </w:pPr>
            <w:r w:rsidRPr="009B1536">
              <w:t>Meeting Students’ Needs</w:t>
            </w:r>
          </w:p>
        </w:tc>
      </w:tr>
      <w:tr w:rsidR="00AF2216" w:rsidRPr="00E24093" w14:paraId="0883961A" w14:textId="77777777">
        <w:tc>
          <w:tcPr>
            <w:tcW w:w="10890" w:type="dxa"/>
          </w:tcPr>
          <w:p w14:paraId="12C483B9" w14:textId="77777777" w:rsidR="006E4435" w:rsidRPr="006E4435" w:rsidRDefault="00AF2216" w:rsidP="006E4435">
            <w:pPr>
              <w:pStyle w:val="EL95ptBodyText"/>
              <w:rPr>
                <w:b/>
              </w:rPr>
            </w:pPr>
            <w:r w:rsidRPr="00E24093">
              <w:rPr>
                <w:b/>
              </w:rPr>
              <w:t xml:space="preserve">A. </w:t>
            </w:r>
            <w:r w:rsidR="006E4435" w:rsidRPr="006E4435">
              <w:rPr>
                <w:b/>
              </w:rPr>
              <w:t xml:space="preserve">Share </w:t>
            </w:r>
            <w:r w:rsidR="00CA2C66">
              <w:rPr>
                <w:b/>
              </w:rPr>
              <w:t>(5</w:t>
            </w:r>
            <w:r w:rsidR="006E4435" w:rsidRPr="006E4435">
              <w:rPr>
                <w:b/>
              </w:rPr>
              <w:t xml:space="preserve"> minutes)</w:t>
            </w:r>
          </w:p>
          <w:p w14:paraId="17FE0BA1" w14:textId="2B2B4CFD" w:rsidR="0013561C" w:rsidRDefault="0013561C" w:rsidP="0013561C">
            <w:pPr>
              <w:pStyle w:val="EL95ptBullet1"/>
            </w:pPr>
            <w:r>
              <w:t xml:space="preserve">Invite students to use Mix and Mingle to share the words they added to their </w:t>
            </w:r>
            <w:r w:rsidR="009908CE">
              <w:t>V</w:t>
            </w:r>
            <w:r>
              <w:t>ocabulary cards.</w:t>
            </w:r>
          </w:p>
          <w:p w14:paraId="0810D48B" w14:textId="77777777" w:rsidR="00425885" w:rsidRDefault="0013561C" w:rsidP="0013561C">
            <w:pPr>
              <w:pStyle w:val="EL95ptBullet1"/>
            </w:pPr>
            <w:r>
              <w:t>After a few minutes, cold call several students to share what they discussed with their classmates.</w:t>
            </w:r>
          </w:p>
          <w:p w14:paraId="08B67CB1" w14:textId="135CB4CF" w:rsidR="0013561C" w:rsidRDefault="0013561C" w:rsidP="0013561C">
            <w:pPr>
              <w:pStyle w:val="EL95ptBullet1"/>
            </w:pPr>
            <w:r>
              <w:t xml:space="preserve">Explain that in the next lesson, </w:t>
            </w:r>
            <w:r w:rsidR="009908CE">
              <w:t xml:space="preserve">students </w:t>
            </w:r>
            <w:r>
              <w:t xml:space="preserve">will closely reread this section of </w:t>
            </w:r>
            <w:r>
              <w:rPr>
                <w:i/>
              </w:rPr>
              <w:t xml:space="preserve">Face to Face </w:t>
            </w:r>
            <w:r w:rsidR="009908CE">
              <w:rPr>
                <w:i/>
              </w:rPr>
              <w:t>w</w:t>
            </w:r>
            <w:r>
              <w:rPr>
                <w:i/>
              </w:rPr>
              <w:t>ith Wolves</w:t>
            </w:r>
            <w:r>
              <w:t>.</w:t>
            </w:r>
          </w:p>
          <w:p w14:paraId="5BDA3B83" w14:textId="4F1948D7" w:rsidR="00644313" w:rsidRDefault="00644313" w:rsidP="00490441">
            <w:pPr>
              <w:pStyle w:val="EL95ptBullet1"/>
            </w:pPr>
            <w:r>
              <w:t xml:space="preserve">Then, tell students they will continue to use their </w:t>
            </w:r>
            <w:r w:rsidR="009908CE">
              <w:rPr>
                <w:b/>
              </w:rPr>
              <w:t>f</w:t>
            </w:r>
            <w:r>
              <w:rPr>
                <w:b/>
              </w:rPr>
              <w:t xml:space="preserve">luency </w:t>
            </w:r>
            <w:r w:rsidR="009908CE">
              <w:rPr>
                <w:b/>
              </w:rPr>
              <w:t>s</w:t>
            </w:r>
            <w:r>
              <w:rPr>
                <w:b/>
              </w:rPr>
              <w:t>elf-</w:t>
            </w:r>
            <w:r w:rsidR="009908CE">
              <w:rPr>
                <w:b/>
              </w:rPr>
              <w:t>a</w:t>
            </w:r>
            <w:r>
              <w:rPr>
                <w:b/>
              </w:rPr>
              <w:t>ssessment</w:t>
            </w:r>
            <w:r w:rsidR="00490441">
              <w:rPr>
                <w:b/>
              </w:rPr>
              <w:t>s</w:t>
            </w:r>
            <w:r>
              <w:t xml:space="preserve"> from Lesson 3 as they reread “Life in the Pack” for homework, self-evaluate their fluency, reflect on their progress toward the fluency goal they set, and revise their goals as needed.</w:t>
            </w:r>
          </w:p>
        </w:tc>
        <w:tc>
          <w:tcPr>
            <w:tcW w:w="3510" w:type="dxa"/>
          </w:tcPr>
          <w:p w14:paraId="5E29E6AE" w14:textId="77777777" w:rsidR="00AF2216" w:rsidRPr="005D445D" w:rsidRDefault="00AF2216" w:rsidP="00AF2216">
            <w:pPr>
              <w:pStyle w:val="EL95ptBodyText"/>
            </w:pPr>
          </w:p>
        </w:tc>
      </w:tr>
      <w:tr w:rsidR="00AF2216" w14:paraId="6734E40D" w14:textId="77777777">
        <w:tc>
          <w:tcPr>
            <w:tcW w:w="10890" w:type="dxa"/>
            <w:shd w:val="clear" w:color="auto" w:fill="717073"/>
            <w:vAlign w:val="center"/>
          </w:tcPr>
          <w:p w14:paraId="3B2224B5" w14:textId="77777777" w:rsidR="00AF2216" w:rsidRPr="009B1536" w:rsidRDefault="00AF2216" w:rsidP="00AF2216">
            <w:pPr>
              <w:pStyle w:val="EL95ptHeadingWhite"/>
            </w:pPr>
            <w:r>
              <w:br w:type="page"/>
              <w:t>Homework</w:t>
            </w:r>
          </w:p>
        </w:tc>
        <w:tc>
          <w:tcPr>
            <w:tcW w:w="3510" w:type="dxa"/>
            <w:shd w:val="clear" w:color="auto" w:fill="717073"/>
            <w:vAlign w:val="center"/>
          </w:tcPr>
          <w:p w14:paraId="27E7159D" w14:textId="77777777" w:rsidR="00AF2216" w:rsidRPr="008066DB" w:rsidRDefault="00AF2216" w:rsidP="00AF2216">
            <w:pPr>
              <w:pStyle w:val="EL95ptHeadingWhite"/>
            </w:pPr>
            <w:r w:rsidRPr="009B1536">
              <w:t>Meeting Students’ Needs</w:t>
            </w:r>
          </w:p>
        </w:tc>
      </w:tr>
      <w:tr w:rsidR="00AF2216" w:rsidRPr="00E24093" w14:paraId="241CF9DD" w14:textId="77777777">
        <w:tc>
          <w:tcPr>
            <w:tcW w:w="10890" w:type="dxa"/>
          </w:tcPr>
          <w:p w14:paraId="731DB384" w14:textId="77777777" w:rsidR="00644313" w:rsidRDefault="00644313" w:rsidP="00644313">
            <w:pPr>
              <w:pStyle w:val="EL95ptBullet1"/>
            </w:pPr>
            <w:r w:rsidRPr="00B95F23">
              <w:t>R</w:t>
            </w:r>
            <w:r>
              <w:t>er</w:t>
            </w:r>
            <w:r w:rsidRPr="00B95F23">
              <w:t xml:space="preserve">ead </w:t>
            </w:r>
            <w:r>
              <w:t>“Life in the Pack” aloud.</w:t>
            </w:r>
          </w:p>
          <w:p w14:paraId="557CC544" w14:textId="295F7BD8" w:rsidR="00644313" w:rsidRDefault="00B401DE" w:rsidP="00644313">
            <w:pPr>
              <w:pStyle w:val="EL95ptBullet1"/>
            </w:pPr>
            <w:r>
              <w:t>C</w:t>
            </w:r>
            <w:r w:rsidR="00644313">
              <w:t>hoose one page to reread at least twice aloud in front of a mirror.</w:t>
            </w:r>
          </w:p>
          <w:p w14:paraId="2EA8945A" w14:textId="77777777" w:rsidR="00644313" w:rsidRDefault="00644313" w:rsidP="00644313">
            <w:pPr>
              <w:pStyle w:val="EL95ptBullet1"/>
            </w:pPr>
            <w:r>
              <w:t xml:space="preserve">Then, reflect: </w:t>
            </w:r>
          </w:p>
          <w:p w14:paraId="14500196" w14:textId="77777777" w:rsidR="00644313" w:rsidRDefault="00B401DE" w:rsidP="00644313">
            <w:pPr>
              <w:pStyle w:val="EL95ptBullet2"/>
            </w:pPr>
            <w:r>
              <w:t>“</w:t>
            </w:r>
            <w:r w:rsidR="00644313">
              <w:t>How close am I to reaching the fluency goal I set?</w:t>
            </w:r>
            <w:r w:rsidR="0072475B">
              <w:t xml:space="preserve"> </w:t>
            </w:r>
            <w:r w:rsidR="00644313">
              <w:t>Explain.</w:t>
            </w:r>
            <w:r>
              <w:t>”</w:t>
            </w:r>
          </w:p>
          <w:p w14:paraId="5C599681" w14:textId="77777777" w:rsidR="00644313" w:rsidRDefault="00B401DE" w:rsidP="00644313">
            <w:pPr>
              <w:pStyle w:val="EL95ptBullet2"/>
            </w:pPr>
            <w:r>
              <w:t>“</w:t>
            </w:r>
            <w:r w:rsidR="00644313">
              <w:t>Do I need to set a new goal?</w:t>
            </w:r>
            <w:r w:rsidR="0072475B">
              <w:t xml:space="preserve"> </w:t>
            </w:r>
            <w:r w:rsidR="00644313">
              <w:t>If so, what new goal should I set?</w:t>
            </w:r>
            <w:r>
              <w:t>”</w:t>
            </w:r>
          </w:p>
          <w:p w14:paraId="73EFC9D9" w14:textId="77777777" w:rsidR="004D7511" w:rsidRPr="009B1536" w:rsidRDefault="00644313" w:rsidP="00644313">
            <w:pPr>
              <w:pStyle w:val="EL95ptBullet1"/>
            </w:pPr>
            <w:r>
              <w:t>Write your reflections on the back of your fluency self-assessment and star your new goal, if you set one.</w:t>
            </w:r>
          </w:p>
        </w:tc>
        <w:tc>
          <w:tcPr>
            <w:tcW w:w="3510" w:type="dxa"/>
          </w:tcPr>
          <w:p w14:paraId="511F74C1" w14:textId="6E212471" w:rsidR="00644313" w:rsidRDefault="00644313" w:rsidP="00644313">
            <w:pPr>
              <w:pStyle w:val="EL95ptBullet1"/>
            </w:pPr>
            <w:r>
              <w:t xml:space="preserve">If available, provide an audio recording of </w:t>
            </w:r>
            <w:r>
              <w:rPr>
                <w:i/>
              </w:rPr>
              <w:t xml:space="preserve">Face to Face </w:t>
            </w:r>
            <w:r w:rsidR="00B401DE">
              <w:rPr>
                <w:i/>
              </w:rPr>
              <w:t>w</w:t>
            </w:r>
            <w:r>
              <w:rPr>
                <w:i/>
              </w:rPr>
              <w:t>ith Wolves</w:t>
            </w:r>
            <w:r>
              <w:t xml:space="preserve"> for struggling readers to read along with to hear models of and practice fluency skills.</w:t>
            </w:r>
          </w:p>
          <w:p w14:paraId="3ECEF1BF" w14:textId="2D411D74" w:rsidR="00AF2216" w:rsidRPr="005D445D" w:rsidRDefault="00644313" w:rsidP="00DF397D">
            <w:pPr>
              <w:pStyle w:val="EL95ptBullet1"/>
            </w:pPr>
            <w:r>
              <w:t>Allow students who struggle with writing to dictate their reflections to someone at home to scribe for them or provide a handheld recording device for students to record their thinking into.</w:t>
            </w:r>
          </w:p>
        </w:tc>
      </w:tr>
    </w:tbl>
    <w:p w14:paraId="06AA6616" w14:textId="77777777" w:rsidR="00AF2216" w:rsidRDefault="00AF2216" w:rsidP="00AF2216">
      <w:pPr>
        <w:pStyle w:val="EL95ptBodyText"/>
      </w:pPr>
    </w:p>
    <w:p w14:paraId="521B0274" w14:textId="77777777" w:rsidR="00AF2216" w:rsidRDefault="00AF2216" w:rsidP="00AF2216">
      <w:pPr>
        <w:pStyle w:val="EL95ptBodyText"/>
      </w:pPr>
    </w:p>
    <w:p w14:paraId="7139F946" w14:textId="77777777" w:rsidR="00AF2216" w:rsidRDefault="00AF2216" w:rsidP="00AF2216">
      <w:pPr>
        <w:pStyle w:val="EL95ptBodyText"/>
      </w:pPr>
    </w:p>
    <w:p w14:paraId="581CEA2A" w14:textId="77777777" w:rsidR="00AF2216" w:rsidRDefault="00AF2216" w:rsidP="00AF2216">
      <w:pPr>
        <w:pStyle w:val="EL95ptBodyText"/>
        <w:sectPr w:rsidR="00AF2216">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720" w:bottom="792" w:left="720" w:header="504" w:footer="504" w:gutter="0"/>
          <w:pgNumType w:start="0"/>
          <w:cols w:space="720"/>
          <w:titlePg/>
          <w:docGrid w:linePitch="360"/>
        </w:sectPr>
      </w:pPr>
    </w:p>
    <w:p w14:paraId="68503149" w14:textId="77777777"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0814"/>
      </w:tblGrid>
      <w:tr w:rsidR="00AF2216" w14:paraId="246F22AB" w14:textId="77777777" w:rsidTr="005917D2">
        <w:trPr>
          <w:trHeight w:hRule="exact" w:val="11376"/>
        </w:trPr>
        <w:tc>
          <w:tcPr>
            <w:tcW w:w="14368" w:type="dxa"/>
            <w:shd w:val="clear" w:color="auto" w:fill="auto"/>
          </w:tcPr>
          <w:p w14:paraId="781B3EE7" w14:textId="77777777" w:rsidR="005917D2" w:rsidRDefault="005917D2" w:rsidP="00AF2216">
            <w:pPr>
              <w:pStyle w:val="ELCoverTitle1WT"/>
              <w:rPr>
                <w:sz w:val="56"/>
                <w:szCs w:val="56"/>
              </w:rPr>
            </w:pPr>
          </w:p>
          <w:p w14:paraId="48492EE9" w14:textId="77777777" w:rsidR="005917D2" w:rsidRDefault="005917D2" w:rsidP="00AF2216">
            <w:pPr>
              <w:pStyle w:val="ELCoverTitle1WT"/>
              <w:rPr>
                <w:sz w:val="56"/>
                <w:szCs w:val="56"/>
              </w:rPr>
            </w:pPr>
          </w:p>
          <w:p w14:paraId="3A997863" w14:textId="77777777" w:rsidR="005917D2" w:rsidRDefault="005917D2" w:rsidP="00AF2216">
            <w:pPr>
              <w:pStyle w:val="ELCoverTitle1WT"/>
              <w:rPr>
                <w:sz w:val="56"/>
                <w:szCs w:val="56"/>
              </w:rPr>
            </w:pPr>
          </w:p>
          <w:p w14:paraId="2CAC3C57" w14:textId="77777777" w:rsidR="005917D2" w:rsidRDefault="005917D2" w:rsidP="00AF2216">
            <w:pPr>
              <w:pStyle w:val="ELCoverTitle1WT"/>
              <w:rPr>
                <w:sz w:val="56"/>
                <w:szCs w:val="56"/>
              </w:rPr>
            </w:pPr>
          </w:p>
          <w:p w14:paraId="6693AF4B" w14:textId="77777777" w:rsidR="005917D2" w:rsidRDefault="005917D2" w:rsidP="00AF2216">
            <w:pPr>
              <w:pStyle w:val="ELCoverTitle1WT"/>
              <w:rPr>
                <w:sz w:val="56"/>
                <w:szCs w:val="56"/>
              </w:rPr>
            </w:pPr>
          </w:p>
          <w:p w14:paraId="4AB8BA58" w14:textId="77777777" w:rsidR="005917D2" w:rsidRDefault="005917D2" w:rsidP="00AF2216">
            <w:pPr>
              <w:pStyle w:val="ELCoverTitle1WT"/>
              <w:rPr>
                <w:sz w:val="56"/>
                <w:szCs w:val="56"/>
              </w:rPr>
            </w:pPr>
          </w:p>
          <w:p w14:paraId="2BD1A39A" w14:textId="77777777" w:rsidR="005917D2" w:rsidRDefault="005917D2" w:rsidP="00AF2216">
            <w:pPr>
              <w:pStyle w:val="ELCoverTitle1WT"/>
              <w:rPr>
                <w:sz w:val="56"/>
                <w:szCs w:val="56"/>
              </w:rPr>
            </w:pPr>
          </w:p>
          <w:p w14:paraId="247E186C" w14:textId="77777777" w:rsidR="005917D2" w:rsidRDefault="005917D2" w:rsidP="00AF2216">
            <w:pPr>
              <w:pStyle w:val="ELCoverTitle1WT"/>
              <w:rPr>
                <w:sz w:val="56"/>
                <w:szCs w:val="56"/>
              </w:rPr>
            </w:pPr>
          </w:p>
          <w:p w14:paraId="147BBA08" w14:textId="77777777" w:rsidR="005917D2" w:rsidRDefault="005917D2" w:rsidP="00AF2216">
            <w:pPr>
              <w:pStyle w:val="ELCoverTitle1WT"/>
              <w:rPr>
                <w:sz w:val="56"/>
                <w:szCs w:val="56"/>
              </w:rPr>
            </w:pPr>
          </w:p>
          <w:p w14:paraId="699C93BB" w14:textId="77777777" w:rsidR="005917D2" w:rsidRDefault="005917D2" w:rsidP="00AF2216">
            <w:pPr>
              <w:pStyle w:val="ELCoverTitle1WT"/>
              <w:rPr>
                <w:sz w:val="56"/>
                <w:szCs w:val="56"/>
              </w:rPr>
            </w:pPr>
          </w:p>
          <w:p w14:paraId="36DC4A12" w14:textId="77777777" w:rsidR="005917D2" w:rsidRDefault="005917D2" w:rsidP="00AF2216">
            <w:pPr>
              <w:pStyle w:val="ELCoverTitle1WT"/>
              <w:rPr>
                <w:sz w:val="56"/>
                <w:szCs w:val="56"/>
              </w:rPr>
            </w:pPr>
          </w:p>
          <w:p w14:paraId="3C1265E9" w14:textId="77777777" w:rsidR="005917D2" w:rsidRDefault="005917D2" w:rsidP="00AF2216">
            <w:pPr>
              <w:pStyle w:val="ELCoverTitle1WT"/>
              <w:rPr>
                <w:sz w:val="56"/>
                <w:szCs w:val="56"/>
              </w:rPr>
            </w:pPr>
          </w:p>
          <w:p w14:paraId="28DC7F87" w14:textId="77777777" w:rsidR="005917D2" w:rsidRDefault="005917D2" w:rsidP="00AF2216">
            <w:pPr>
              <w:pStyle w:val="ELCoverTitle1WT"/>
              <w:rPr>
                <w:sz w:val="56"/>
                <w:szCs w:val="56"/>
              </w:rPr>
            </w:pPr>
          </w:p>
          <w:p w14:paraId="2E151664" w14:textId="77777777" w:rsidR="005917D2" w:rsidRDefault="005917D2" w:rsidP="00AF2216">
            <w:pPr>
              <w:pStyle w:val="ELCoverTitle1WT"/>
              <w:rPr>
                <w:sz w:val="56"/>
                <w:szCs w:val="56"/>
              </w:rPr>
            </w:pPr>
          </w:p>
          <w:p w14:paraId="7A08C494" w14:textId="77777777" w:rsidR="005917D2" w:rsidRDefault="005917D2" w:rsidP="00AF2216">
            <w:pPr>
              <w:pStyle w:val="ELCoverTitle1WT"/>
              <w:rPr>
                <w:sz w:val="56"/>
                <w:szCs w:val="56"/>
              </w:rPr>
            </w:pPr>
          </w:p>
          <w:p w14:paraId="677FAA2A" w14:textId="77777777" w:rsidR="00AF2216" w:rsidRPr="008920CE" w:rsidRDefault="00C95C06" w:rsidP="00AF2216">
            <w:pPr>
              <w:pStyle w:val="ELCoverTitle1WT"/>
              <w:rPr>
                <w:sz w:val="56"/>
                <w:szCs w:val="56"/>
              </w:rPr>
            </w:pPr>
            <w:r>
              <w:rPr>
                <w:sz w:val="56"/>
                <w:szCs w:val="56"/>
              </w:rPr>
              <w:t>Grad</w:t>
            </w:r>
            <w:r w:rsidR="00A02B20">
              <w:rPr>
                <w:sz w:val="56"/>
                <w:szCs w:val="56"/>
              </w:rPr>
              <w:t>e 3: Module</w:t>
            </w:r>
            <w:r w:rsidR="003F272B">
              <w:rPr>
                <w:sz w:val="56"/>
                <w:szCs w:val="56"/>
              </w:rPr>
              <w:t xml:space="preserve"> 3B: Unit 2: Lesson 6</w:t>
            </w:r>
          </w:p>
          <w:p w14:paraId="27AFF5A2" w14:textId="77777777" w:rsidR="00AF2216" w:rsidRPr="008920CE" w:rsidRDefault="00AF2216" w:rsidP="00AF2216">
            <w:pPr>
              <w:pStyle w:val="ELCoverTitle2WT"/>
              <w:rPr>
                <w:sz w:val="56"/>
                <w:szCs w:val="56"/>
              </w:rPr>
            </w:pPr>
            <w:r w:rsidRPr="008920CE">
              <w:rPr>
                <w:sz w:val="56"/>
                <w:szCs w:val="56"/>
              </w:rPr>
              <w:t>Supporting Materials</w:t>
            </w:r>
          </w:p>
        </w:tc>
      </w:tr>
    </w:tbl>
    <w:p w14:paraId="5691B34A" w14:textId="77777777" w:rsidR="00AF2216" w:rsidRDefault="00AF2216" w:rsidP="00AF2216">
      <w:pPr>
        <w:pStyle w:val="EL95ptBodyText"/>
      </w:pPr>
    </w:p>
    <w:p w14:paraId="2E980E6D" w14:textId="77777777" w:rsidR="0013561C" w:rsidRDefault="00AF2216" w:rsidP="00321834">
      <w:pPr>
        <w:pStyle w:val="ELPageHeading2"/>
      </w:pPr>
      <w:r>
        <w:br w:type="page"/>
      </w:r>
    </w:p>
    <w:p w14:paraId="1A6E3EB2" w14:textId="2F140762" w:rsidR="00365BAB" w:rsidRDefault="00365BAB" w:rsidP="00365BAB">
      <w:pPr>
        <w:pStyle w:val="ELPageHeading2"/>
      </w:pPr>
      <w:r>
        <w:lastRenderedPageBreak/>
        <w:t>Text</w:t>
      </w:r>
      <w:r w:rsidR="00B401DE">
        <w:t>-</w:t>
      </w:r>
      <w:r>
        <w:t>Dependent Questions</w:t>
      </w:r>
      <w:r w:rsidRPr="00E532F6">
        <w:t xml:space="preserve">: </w:t>
      </w:r>
    </w:p>
    <w:p w14:paraId="1267F700" w14:textId="763AC4D7" w:rsidR="00365BAB" w:rsidRDefault="00365BAB" w:rsidP="00365BAB">
      <w:pPr>
        <w:pStyle w:val="ELPageHeading2"/>
        <w:rPr>
          <w:b w:val="0"/>
        </w:rPr>
      </w:pPr>
      <w:r>
        <w:rPr>
          <w:b w:val="0"/>
        </w:rPr>
        <w:t>“Life in the Pack”</w:t>
      </w:r>
    </w:p>
    <w:p w14:paraId="397B87A7" w14:textId="77777777" w:rsidR="00365BAB" w:rsidRDefault="00365BAB" w:rsidP="00365BAB"/>
    <w:tbl>
      <w:tblPr>
        <w:tblW w:w="0" w:type="auto"/>
        <w:jc w:val="right"/>
        <w:tblCellMar>
          <w:top w:w="144" w:type="dxa"/>
          <w:left w:w="0" w:type="dxa"/>
          <w:bottom w:w="144" w:type="dxa"/>
          <w:right w:w="0" w:type="dxa"/>
        </w:tblCellMar>
        <w:tblLook w:val="01E0" w:firstRow="1" w:lastRow="1" w:firstColumn="1" w:lastColumn="1" w:noHBand="0" w:noVBand="0"/>
      </w:tblPr>
      <w:tblGrid>
        <w:gridCol w:w="4500"/>
      </w:tblGrid>
      <w:tr w:rsidR="00365BAB" w:rsidRPr="009B4764" w14:paraId="23BF57EE" w14:textId="77777777" w:rsidTr="00AC7730">
        <w:trPr>
          <w:jc w:val="right"/>
        </w:trPr>
        <w:tc>
          <w:tcPr>
            <w:tcW w:w="4500" w:type="dxa"/>
            <w:tcBorders>
              <w:top w:val="dotted" w:sz="4" w:space="0" w:color="C0C0C0"/>
              <w:bottom w:val="dotted" w:sz="4" w:space="0" w:color="C0C0C0"/>
            </w:tcBorders>
            <w:vAlign w:val="center"/>
          </w:tcPr>
          <w:p w14:paraId="530FE48A" w14:textId="77777777" w:rsidR="00365BAB" w:rsidRPr="009B4764" w:rsidRDefault="00365BAB" w:rsidP="00365BAB">
            <w:pPr>
              <w:pStyle w:val="EL12ptHeadingBlack"/>
            </w:pPr>
            <w:r w:rsidRPr="009B4764">
              <w:t>Name:</w:t>
            </w:r>
          </w:p>
        </w:tc>
      </w:tr>
      <w:tr w:rsidR="00365BAB" w:rsidRPr="009B4764" w14:paraId="66E74248" w14:textId="77777777" w:rsidTr="00AC7730">
        <w:trPr>
          <w:jc w:val="right"/>
        </w:trPr>
        <w:tc>
          <w:tcPr>
            <w:tcW w:w="4500" w:type="dxa"/>
            <w:tcBorders>
              <w:top w:val="dotted" w:sz="4" w:space="0" w:color="C0C0C0"/>
              <w:bottom w:val="dotted" w:sz="4" w:space="0" w:color="C0C0C0"/>
            </w:tcBorders>
            <w:vAlign w:val="center"/>
          </w:tcPr>
          <w:p w14:paraId="7E9CF81C" w14:textId="77777777" w:rsidR="00365BAB" w:rsidRPr="009B4764" w:rsidRDefault="00365BAB" w:rsidP="00365BAB">
            <w:pPr>
              <w:pStyle w:val="EL12ptHeadingBlack"/>
            </w:pPr>
            <w:r w:rsidRPr="009B4764">
              <w:t>Date:</w:t>
            </w:r>
          </w:p>
        </w:tc>
      </w:tr>
    </w:tbl>
    <w:p w14:paraId="50E6A497" w14:textId="77777777" w:rsidR="00365BAB" w:rsidRDefault="00365BAB" w:rsidP="00365BAB">
      <w:pPr>
        <w:rPr>
          <w:rFonts w:ascii="Georgia" w:hAnsi="Georgia"/>
          <w:b/>
        </w:rPr>
      </w:pPr>
    </w:p>
    <w:p w14:paraId="3B4505EE" w14:textId="77777777" w:rsidR="00365BAB" w:rsidRPr="00CF5C5E" w:rsidRDefault="00365BAB" w:rsidP="00365BAB">
      <w:pPr>
        <w:pStyle w:val="EL75ptBullet1"/>
        <w:numPr>
          <w:ilvl w:val="0"/>
          <w:numId w:val="0"/>
        </w:numPr>
        <w:ind w:left="144" w:hanging="144"/>
        <w:rPr>
          <w:b/>
          <w:sz w:val="24"/>
          <w:szCs w:val="24"/>
        </w:rPr>
      </w:pPr>
      <w:r>
        <w:rPr>
          <w:b/>
          <w:sz w:val="24"/>
          <w:szCs w:val="24"/>
        </w:rPr>
        <w:t xml:space="preserve">Focus Question: </w:t>
      </w:r>
      <w:r w:rsidRPr="00306D90">
        <w:rPr>
          <w:sz w:val="24"/>
          <w:szCs w:val="24"/>
        </w:rPr>
        <w:t>How does living in a pack help wolves survive?</w:t>
      </w:r>
    </w:p>
    <w:p w14:paraId="62014377" w14:textId="77777777" w:rsidR="00365BAB" w:rsidRDefault="00365BAB" w:rsidP="00365BAB">
      <w:pPr>
        <w:pStyle w:val="EL75ptBodyText"/>
        <w:rPr>
          <w:sz w:val="24"/>
          <w:szCs w:val="24"/>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660"/>
        <w:gridCol w:w="8140"/>
      </w:tblGrid>
      <w:tr w:rsidR="00365BAB" w14:paraId="245C7DD9" w14:textId="77777777" w:rsidTr="00274563">
        <w:trPr>
          <w:trHeight w:val="314"/>
        </w:trPr>
        <w:tc>
          <w:tcPr>
            <w:tcW w:w="2660" w:type="dxa"/>
            <w:shd w:val="clear" w:color="auto" w:fill="E0E0E0"/>
          </w:tcPr>
          <w:p w14:paraId="65861B6C" w14:textId="77777777" w:rsidR="00365BAB" w:rsidRPr="00500FED" w:rsidRDefault="00365BAB" w:rsidP="00274563">
            <w:pPr>
              <w:pStyle w:val="EL12ptHeadingBlack"/>
            </w:pPr>
            <w:r w:rsidRPr="00500FED">
              <w:t>Directions</w:t>
            </w:r>
          </w:p>
        </w:tc>
        <w:tc>
          <w:tcPr>
            <w:tcW w:w="8140" w:type="dxa"/>
            <w:shd w:val="clear" w:color="auto" w:fill="E0E0E0"/>
          </w:tcPr>
          <w:p w14:paraId="64D6ED5A" w14:textId="77777777" w:rsidR="00365BAB" w:rsidRPr="00500FED" w:rsidRDefault="00365BAB" w:rsidP="00274563">
            <w:pPr>
              <w:pStyle w:val="EL12ptHeadingBlack"/>
            </w:pPr>
            <w:r w:rsidRPr="00500FED">
              <w:t>Questions</w:t>
            </w:r>
          </w:p>
        </w:tc>
      </w:tr>
      <w:tr w:rsidR="00365BAB" w14:paraId="12F94802" w14:textId="77777777" w:rsidTr="00274563">
        <w:trPr>
          <w:trHeight w:val="1376"/>
        </w:trPr>
        <w:tc>
          <w:tcPr>
            <w:tcW w:w="2660" w:type="dxa"/>
          </w:tcPr>
          <w:p w14:paraId="0B54B3BE" w14:textId="7CB53330" w:rsidR="00365BAB" w:rsidRPr="00500FED" w:rsidRDefault="006D0E78" w:rsidP="00274563">
            <w:pPr>
              <w:pStyle w:val="EL12ptNumberedList10"/>
            </w:pPr>
            <w:r w:rsidRPr="00500FED">
              <w:t>Read the section, “Life in the Pack.” Then use details from the text to answer the questions on the right.</w:t>
            </w:r>
          </w:p>
        </w:tc>
        <w:tc>
          <w:tcPr>
            <w:tcW w:w="8140" w:type="dxa"/>
          </w:tcPr>
          <w:p w14:paraId="76BC6E08" w14:textId="77777777" w:rsidR="006D0E78" w:rsidRPr="00500FED" w:rsidRDefault="006D0E78" w:rsidP="00365BAB">
            <w:pPr>
              <w:rPr>
                <w:rFonts w:ascii="Georgia" w:hAnsi="Georgia"/>
              </w:rPr>
            </w:pPr>
            <w:r w:rsidRPr="00500FED">
              <w:rPr>
                <w:rFonts w:ascii="Georgia" w:hAnsi="Georgia"/>
              </w:rPr>
              <w:t>What</w:t>
            </w:r>
            <w:bookmarkStart w:id="0" w:name="_GoBack"/>
            <w:bookmarkEnd w:id="0"/>
            <w:r w:rsidRPr="00500FED">
              <w:rPr>
                <w:rFonts w:ascii="Georgia" w:hAnsi="Georgia"/>
              </w:rPr>
              <w:t xml:space="preserve"> is the main idea of the section “Life in the Pack”?</w:t>
            </w:r>
          </w:p>
          <w:p w14:paraId="7087306F" w14:textId="77777777" w:rsidR="006D0E78" w:rsidRPr="00500FED" w:rsidRDefault="006D0E78" w:rsidP="00365BAB">
            <w:pPr>
              <w:rPr>
                <w:rFonts w:ascii="Georgia" w:hAnsi="Georgia"/>
              </w:rPr>
            </w:pPr>
          </w:p>
          <w:p w14:paraId="0D5A16F3" w14:textId="77777777" w:rsidR="006D0E78" w:rsidRPr="00500FED" w:rsidRDefault="006D0E78" w:rsidP="00365BAB">
            <w:pPr>
              <w:rPr>
                <w:rFonts w:ascii="Georgia" w:hAnsi="Georgia"/>
              </w:rPr>
            </w:pPr>
          </w:p>
          <w:p w14:paraId="542F2F3C" w14:textId="77777777" w:rsidR="006D0E78" w:rsidRPr="00500FED" w:rsidRDefault="006D0E78" w:rsidP="00365BAB">
            <w:pPr>
              <w:rPr>
                <w:rFonts w:ascii="Georgia" w:hAnsi="Georgia"/>
              </w:rPr>
            </w:pPr>
          </w:p>
          <w:p w14:paraId="3133EB29" w14:textId="77777777" w:rsidR="00365BAB" w:rsidRPr="00500FED" w:rsidRDefault="006D0E78" w:rsidP="00365BAB">
            <w:pPr>
              <w:rPr>
                <w:rFonts w:ascii="Georgia" w:hAnsi="Georgia"/>
              </w:rPr>
            </w:pPr>
            <w:r w:rsidRPr="00500FED">
              <w:rPr>
                <w:rFonts w:ascii="Georgia" w:hAnsi="Georgia"/>
              </w:rPr>
              <w:t>What key details from the text help you understand the main idea?</w:t>
            </w:r>
          </w:p>
          <w:p w14:paraId="2FD15FFC" w14:textId="77777777" w:rsidR="006D0E78" w:rsidRPr="00500FED" w:rsidRDefault="006D0E78" w:rsidP="00365BAB">
            <w:pPr>
              <w:rPr>
                <w:rFonts w:ascii="Georgia" w:hAnsi="Georgia"/>
              </w:rPr>
            </w:pPr>
          </w:p>
          <w:p w14:paraId="0E5C0318" w14:textId="77777777" w:rsidR="006D0E78" w:rsidRPr="00500FED" w:rsidRDefault="006D0E78" w:rsidP="00365BAB">
            <w:pPr>
              <w:rPr>
                <w:rFonts w:ascii="Georgia" w:hAnsi="Georgia"/>
              </w:rPr>
            </w:pPr>
          </w:p>
          <w:p w14:paraId="7AEF5A33" w14:textId="77777777" w:rsidR="006D0E78" w:rsidRPr="00500FED" w:rsidRDefault="006D0E78" w:rsidP="00365BAB">
            <w:pPr>
              <w:rPr>
                <w:rFonts w:ascii="Georgia" w:hAnsi="Georgia"/>
              </w:rPr>
            </w:pPr>
          </w:p>
          <w:p w14:paraId="4B64565B" w14:textId="77777777" w:rsidR="006D0E78" w:rsidRPr="00500FED" w:rsidRDefault="006D0E78" w:rsidP="00365BAB">
            <w:pPr>
              <w:rPr>
                <w:rFonts w:ascii="Georgia" w:hAnsi="Georgia"/>
              </w:rPr>
            </w:pPr>
          </w:p>
          <w:p w14:paraId="4B80458E" w14:textId="35D61242" w:rsidR="006D0E78" w:rsidRPr="00500FED" w:rsidRDefault="006D0E78" w:rsidP="00365BAB">
            <w:pPr>
              <w:rPr>
                <w:rFonts w:ascii="Georgia" w:hAnsi="Georgia"/>
              </w:rPr>
            </w:pPr>
          </w:p>
        </w:tc>
      </w:tr>
      <w:tr w:rsidR="00365BAB" w14:paraId="1532FBCD" w14:textId="77777777" w:rsidTr="00274563">
        <w:tc>
          <w:tcPr>
            <w:tcW w:w="2660" w:type="dxa"/>
          </w:tcPr>
          <w:p w14:paraId="1222AD55" w14:textId="479E71DA" w:rsidR="00365BAB" w:rsidRPr="00CF5C5E" w:rsidRDefault="00365BAB" w:rsidP="00274563">
            <w:pPr>
              <w:pStyle w:val="EL12ptNumberedList10"/>
            </w:pPr>
            <w:r w:rsidRPr="00CF5C5E">
              <w:t>Examine the photograph</w:t>
            </w:r>
            <w:r>
              <w:t xml:space="preserve">s and captions in this section. </w:t>
            </w:r>
            <w:r w:rsidRPr="00CF5C5E">
              <w:t>Then use details from the text to answer the question on the right.</w:t>
            </w:r>
          </w:p>
        </w:tc>
        <w:tc>
          <w:tcPr>
            <w:tcW w:w="8140" w:type="dxa"/>
          </w:tcPr>
          <w:p w14:paraId="57605232" w14:textId="77777777" w:rsidR="00365BAB" w:rsidRDefault="00365BAB" w:rsidP="00365BAB">
            <w:pPr>
              <w:rPr>
                <w:rFonts w:ascii="Georgia" w:hAnsi="Georgia"/>
              </w:rPr>
            </w:pPr>
            <w:r>
              <w:rPr>
                <w:rFonts w:ascii="Georgia" w:hAnsi="Georgia"/>
              </w:rPr>
              <w:t>In the last chapter, we learned that wolves are social animals. Look at the photographs and captions in this section. What evidence do you see to support that idea?</w:t>
            </w:r>
          </w:p>
          <w:p w14:paraId="253E2A79" w14:textId="77777777" w:rsidR="00365BAB" w:rsidRDefault="00365BAB" w:rsidP="00365BAB">
            <w:pPr>
              <w:rPr>
                <w:rFonts w:ascii="Georgia" w:hAnsi="Georgia"/>
              </w:rPr>
            </w:pPr>
          </w:p>
          <w:p w14:paraId="5CF0236B" w14:textId="77777777" w:rsidR="00365BAB" w:rsidRDefault="00365BAB" w:rsidP="00365BAB">
            <w:pPr>
              <w:rPr>
                <w:rFonts w:ascii="Georgia" w:hAnsi="Georgia"/>
              </w:rPr>
            </w:pPr>
          </w:p>
          <w:p w14:paraId="038BBA4F" w14:textId="77777777" w:rsidR="00365BAB" w:rsidRDefault="00365BAB" w:rsidP="00365BAB">
            <w:pPr>
              <w:rPr>
                <w:rFonts w:ascii="Georgia" w:hAnsi="Georgia"/>
              </w:rPr>
            </w:pPr>
          </w:p>
          <w:p w14:paraId="22771489" w14:textId="77777777" w:rsidR="00365BAB" w:rsidRDefault="00365BAB" w:rsidP="00365BAB">
            <w:pPr>
              <w:rPr>
                <w:rFonts w:ascii="Georgia" w:hAnsi="Georgia"/>
              </w:rPr>
            </w:pPr>
          </w:p>
          <w:p w14:paraId="4D5B8936" w14:textId="77777777" w:rsidR="00365BAB" w:rsidRDefault="00365BAB" w:rsidP="00365BAB">
            <w:pPr>
              <w:rPr>
                <w:rFonts w:ascii="Georgia" w:hAnsi="Georgia"/>
              </w:rPr>
            </w:pPr>
          </w:p>
          <w:p w14:paraId="4BABB45C" w14:textId="77777777" w:rsidR="00365BAB" w:rsidRPr="00CF5C5E" w:rsidRDefault="00365BAB" w:rsidP="00365BAB">
            <w:pPr>
              <w:rPr>
                <w:rFonts w:ascii="Georgia" w:hAnsi="Georgia"/>
              </w:rPr>
            </w:pPr>
          </w:p>
        </w:tc>
      </w:tr>
      <w:tr w:rsidR="00306D90" w14:paraId="5B8E882F" w14:textId="77777777" w:rsidTr="00274563">
        <w:tc>
          <w:tcPr>
            <w:tcW w:w="2660" w:type="dxa"/>
          </w:tcPr>
          <w:p w14:paraId="278AFBCD" w14:textId="08B35785" w:rsidR="00306D90" w:rsidRPr="00CF5C5E" w:rsidRDefault="00306D90" w:rsidP="00274563">
            <w:pPr>
              <w:pStyle w:val="EL12ptNumberedList10"/>
            </w:pPr>
            <w:r>
              <w:t xml:space="preserve">Reread </w:t>
            </w:r>
            <w:r w:rsidRPr="002A6DA3">
              <w:rPr>
                <w:b/>
              </w:rPr>
              <w:t>page 18</w:t>
            </w:r>
            <w:r>
              <w:t>. Then use details from the text to answer the questions on the right.</w:t>
            </w:r>
          </w:p>
        </w:tc>
        <w:tc>
          <w:tcPr>
            <w:tcW w:w="8140" w:type="dxa"/>
          </w:tcPr>
          <w:p w14:paraId="5123992A" w14:textId="77777777" w:rsidR="00306D90" w:rsidRDefault="00306D90" w:rsidP="00306D90">
            <w:pPr>
              <w:rPr>
                <w:rFonts w:ascii="Georgia" w:hAnsi="Georgia"/>
              </w:rPr>
            </w:pPr>
            <w:r>
              <w:rPr>
                <w:rFonts w:ascii="Georgia" w:hAnsi="Georgia"/>
              </w:rPr>
              <w:t>The text says other wolves “show him respect.” Who are the wolves showing respect to?</w:t>
            </w:r>
          </w:p>
          <w:p w14:paraId="5DB7CB1B" w14:textId="77777777" w:rsidR="00306D90" w:rsidRDefault="00306D90" w:rsidP="00306D90">
            <w:pPr>
              <w:rPr>
                <w:rFonts w:ascii="Georgia" w:hAnsi="Georgia"/>
              </w:rPr>
            </w:pPr>
          </w:p>
          <w:p w14:paraId="6EF7A565" w14:textId="77777777" w:rsidR="00306D90" w:rsidRDefault="00306D90" w:rsidP="00306D90">
            <w:pPr>
              <w:rPr>
                <w:rFonts w:ascii="Georgia" w:hAnsi="Georgia"/>
              </w:rPr>
            </w:pPr>
          </w:p>
          <w:p w14:paraId="2D9104AF" w14:textId="77777777" w:rsidR="00306D90" w:rsidRDefault="00306D90" w:rsidP="00306D90">
            <w:pPr>
              <w:rPr>
                <w:rFonts w:ascii="Georgia" w:hAnsi="Georgia"/>
              </w:rPr>
            </w:pPr>
          </w:p>
          <w:p w14:paraId="2F6D841E" w14:textId="77777777" w:rsidR="00306D90" w:rsidRDefault="00306D90" w:rsidP="00306D90">
            <w:pPr>
              <w:rPr>
                <w:rFonts w:ascii="Georgia" w:hAnsi="Georgia"/>
              </w:rPr>
            </w:pPr>
          </w:p>
          <w:p w14:paraId="177244DF" w14:textId="77777777" w:rsidR="00306D90" w:rsidRDefault="00306D90" w:rsidP="00306D90">
            <w:pPr>
              <w:rPr>
                <w:rFonts w:ascii="Georgia" w:hAnsi="Georgia"/>
              </w:rPr>
            </w:pPr>
          </w:p>
          <w:p w14:paraId="15C8EDEA" w14:textId="77777777" w:rsidR="00306D90" w:rsidRDefault="00306D90" w:rsidP="00306D90">
            <w:pPr>
              <w:rPr>
                <w:rFonts w:ascii="Georgia" w:hAnsi="Georgia"/>
              </w:rPr>
            </w:pPr>
          </w:p>
          <w:p w14:paraId="585BE7BF" w14:textId="77777777" w:rsidR="00306D90" w:rsidRDefault="00306D90" w:rsidP="00306D90">
            <w:pPr>
              <w:rPr>
                <w:rFonts w:ascii="Georgia" w:hAnsi="Georgia"/>
              </w:rPr>
            </w:pPr>
          </w:p>
          <w:p w14:paraId="19EAB0D5" w14:textId="5304467C" w:rsidR="00306D90" w:rsidRDefault="00306D90" w:rsidP="00306D90">
            <w:pPr>
              <w:rPr>
                <w:rFonts w:ascii="Georgia" w:hAnsi="Georgia"/>
              </w:rPr>
            </w:pPr>
          </w:p>
        </w:tc>
      </w:tr>
    </w:tbl>
    <w:p w14:paraId="187E8B51" w14:textId="5F398B2F" w:rsidR="00306D90" w:rsidRDefault="00306D90" w:rsidP="00365BAB">
      <w:pPr>
        <w:rPr>
          <w:b/>
        </w:rPr>
      </w:pPr>
    </w:p>
    <w:p w14:paraId="70CF495C" w14:textId="77777777" w:rsidR="00724BDC" w:rsidRDefault="00724BDC" w:rsidP="00724BDC">
      <w:pPr>
        <w:pStyle w:val="ELPageHeading2"/>
      </w:pPr>
      <w:r>
        <w:lastRenderedPageBreak/>
        <w:t>Text-Dependent Questions</w:t>
      </w:r>
      <w:r w:rsidRPr="00E532F6">
        <w:t xml:space="preserve">: </w:t>
      </w:r>
    </w:p>
    <w:p w14:paraId="5B3E4110" w14:textId="77777777" w:rsidR="00724BDC" w:rsidRDefault="00724BDC" w:rsidP="00724BDC">
      <w:pPr>
        <w:pStyle w:val="ELPageHeading2"/>
        <w:rPr>
          <w:b w:val="0"/>
        </w:rPr>
      </w:pPr>
      <w:r>
        <w:rPr>
          <w:b w:val="0"/>
        </w:rPr>
        <w:t>“Life in the Pack”</w:t>
      </w:r>
    </w:p>
    <w:p w14:paraId="359E4909" w14:textId="77777777" w:rsidR="00306D90" w:rsidRDefault="00306D90">
      <w:pPr>
        <w:rPr>
          <w:b/>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660"/>
        <w:gridCol w:w="8140"/>
      </w:tblGrid>
      <w:tr w:rsidR="00306D90" w:rsidRPr="00CF5C5E" w14:paraId="177B922F" w14:textId="77777777" w:rsidTr="00306D90">
        <w:tc>
          <w:tcPr>
            <w:tcW w:w="2660" w:type="dxa"/>
          </w:tcPr>
          <w:p w14:paraId="75A78AF9" w14:textId="77777777" w:rsidR="00306D90" w:rsidRDefault="00306D90" w:rsidP="00306D90">
            <w:pPr>
              <w:pStyle w:val="EL12ptNumberedList10"/>
              <w:numPr>
                <w:ilvl w:val="0"/>
                <w:numId w:val="0"/>
              </w:numPr>
              <w:ind w:left="360"/>
            </w:pPr>
          </w:p>
        </w:tc>
        <w:tc>
          <w:tcPr>
            <w:tcW w:w="8140" w:type="dxa"/>
          </w:tcPr>
          <w:p w14:paraId="378B61A7" w14:textId="77777777" w:rsidR="00306D90" w:rsidRDefault="00306D90" w:rsidP="00306D90">
            <w:pPr>
              <w:rPr>
                <w:rFonts w:ascii="Georgia" w:hAnsi="Georgia"/>
              </w:rPr>
            </w:pPr>
            <w:r>
              <w:rPr>
                <w:rFonts w:ascii="Georgia" w:hAnsi="Georgia"/>
              </w:rPr>
              <w:br/>
              <w:t>Why are they showing this wolf respect?</w:t>
            </w:r>
          </w:p>
          <w:p w14:paraId="792E0C6C" w14:textId="77777777" w:rsidR="00306D90" w:rsidRDefault="00306D90" w:rsidP="00306D90">
            <w:pPr>
              <w:rPr>
                <w:rFonts w:ascii="Georgia" w:hAnsi="Georgia"/>
              </w:rPr>
            </w:pPr>
          </w:p>
          <w:p w14:paraId="769F7362" w14:textId="77777777" w:rsidR="00306D90" w:rsidRDefault="00306D90" w:rsidP="00306D90">
            <w:pPr>
              <w:rPr>
                <w:rFonts w:ascii="Georgia" w:hAnsi="Georgia"/>
              </w:rPr>
            </w:pPr>
          </w:p>
          <w:p w14:paraId="5E1A6305" w14:textId="77777777" w:rsidR="00306D90" w:rsidRDefault="00306D90" w:rsidP="00306D90">
            <w:pPr>
              <w:rPr>
                <w:rFonts w:ascii="Georgia" w:hAnsi="Georgia"/>
              </w:rPr>
            </w:pPr>
          </w:p>
          <w:p w14:paraId="3555B0BA" w14:textId="77777777" w:rsidR="00306D90" w:rsidRDefault="00306D90" w:rsidP="00306D90">
            <w:pPr>
              <w:rPr>
                <w:rFonts w:ascii="Georgia" w:hAnsi="Georgia"/>
              </w:rPr>
            </w:pPr>
          </w:p>
          <w:p w14:paraId="3369975A" w14:textId="77777777" w:rsidR="00306D90" w:rsidRDefault="00306D90" w:rsidP="00306D90">
            <w:pPr>
              <w:rPr>
                <w:rFonts w:ascii="Georgia" w:hAnsi="Georgia"/>
              </w:rPr>
            </w:pPr>
          </w:p>
          <w:p w14:paraId="74E031FB" w14:textId="77777777" w:rsidR="00306D90" w:rsidRDefault="00306D90" w:rsidP="00306D90">
            <w:pPr>
              <w:rPr>
                <w:rFonts w:ascii="Georgia" w:hAnsi="Georgia"/>
              </w:rPr>
            </w:pPr>
          </w:p>
          <w:p w14:paraId="57EA65AA" w14:textId="77777777" w:rsidR="00306D90" w:rsidRDefault="00306D90" w:rsidP="00306D90">
            <w:pPr>
              <w:rPr>
                <w:rFonts w:ascii="Georgia" w:hAnsi="Georgia"/>
              </w:rPr>
            </w:pPr>
            <w:r>
              <w:rPr>
                <w:rFonts w:ascii="Georgia" w:hAnsi="Georgia"/>
              </w:rPr>
              <w:t>What do the other wolves do to show this wolf respect?</w:t>
            </w:r>
          </w:p>
          <w:p w14:paraId="564B11C8" w14:textId="77777777" w:rsidR="00306D90" w:rsidRDefault="00306D90" w:rsidP="00306D90">
            <w:pPr>
              <w:rPr>
                <w:rFonts w:ascii="Georgia" w:hAnsi="Georgia"/>
              </w:rPr>
            </w:pPr>
          </w:p>
          <w:p w14:paraId="18F61C7F" w14:textId="77777777" w:rsidR="00306D90" w:rsidRDefault="00306D90" w:rsidP="00306D90">
            <w:pPr>
              <w:rPr>
                <w:rFonts w:ascii="Georgia" w:hAnsi="Georgia"/>
              </w:rPr>
            </w:pPr>
          </w:p>
          <w:p w14:paraId="34AFEAC3" w14:textId="77777777" w:rsidR="00306D90" w:rsidRDefault="00306D90" w:rsidP="00306D90">
            <w:pPr>
              <w:rPr>
                <w:rFonts w:ascii="Georgia" w:hAnsi="Georgia"/>
              </w:rPr>
            </w:pPr>
          </w:p>
          <w:p w14:paraId="5BCDFE46" w14:textId="77777777" w:rsidR="00306D90" w:rsidRDefault="00306D90" w:rsidP="00306D90">
            <w:pPr>
              <w:rPr>
                <w:rFonts w:ascii="Georgia" w:hAnsi="Georgia"/>
              </w:rPr>
            </w:pPr>
          </w:p>
          <w:p w14:paraId="08A0AF8E" w14:textId="77777777" w:rsidR="00306D90" w:rsidRPr="00CF5C5E" w:rsidRDefault="00306D90" w:rsidP="00306D90">
            <w:pPr>
              <w:rPr>
                <w:rFonts w:ascii="Georgia" w:hAnsi="Georgia"/>
              </w:rPr>
            </w:pPr>
          </w:p>
        </w:tc>
      </w:tr>
      <w:tr w:rsidR="00306D90" w14:paraId="54A36EC8" w14:textId="77777777" w:rsidTr="00306D90">
        <w:tc>
          <w:tcPr>
            <w:tcW w:w="2660" w:type="dxa"/>
          </w:tcPr>
          <w:p w14:paraId="7AA3E65E" w14:textId="77777777" w:rsidR="00306D90" w:rsidRDefault="00306D90" w:rsidP="00306D90">
            <w:pPr>
              <w:pStyle w:val="EL12ptNumberedList10"/>
            </w:pPr>
            <w:r>
              <w:t xml:space="preserve">Reread </w:t>
            </w:r>
            <w:r w:rsidRPr="0008650D">
              <w:rPr>
                <w:b/>
              </w:rPr>
              <w:t>page 19</w:t>
            </w:r>
            <w:r>
              <w:t>. Then use details from the text to answer the questions on the right.</w:t>
            </w:r>
          </w:p>
        </w:tc>
        <w:tc>
          <w:tcPr>
            <w:tcW w:w="8140" w:type="dxa"/>
          </w:tcPr>
          <w:p w14:paraId="7CC9A76B" w14:textId="77777777" w:rsidR="00306D90" w:rsidRPr="001B0832" w:rsidRDefault="00306D90" w:rsidP="00306D90">
            <w:pPr>
              <w:rPr>
                <w:rFonts w:ascii="Georgia" w:hAnsi="Georgia"/>
              </w:rPr>
            </w:pPr>
            <w:r w:rsidRPr="001B0832">
              <w:rPr>
                <w:rFonts w:ascii="Georgia" w:hAnsi="Georgia"/>
              </w:rPr>
              <w:t xml:space="preserve">What do you think </w:t>
            </w:r>
            <w:r>
              <w:rPr>
                <w:rFonts w:ascii="Georgia" w:hAnsi="Georgia"/>
                <w:i/>
              </w:rPr>
              <w:t>prey</w:t>
            </w:r>
            <w:r w:rsidRPr="001B0832">
              <w:rPr>
                <w:rFonts w:ascii="Georgia" w:hAnsi="Georgia"/>
              </w:rPr>
              <w:t xml:space="preserve"> means? What words in the text make you think so?</w:t>
            </w:r>
          </w:p>
          <w:p w14:paraId="5F28BD10" w14:textId="77777777" w:rsidR="00306D90" w:rsidRDefault="00306D90" w:rsidP="00306D90">
            <w:pPr>
              <w:rPr>
                <w:rFonts w:ascii="Georgia" w:hAnsi="Georgia"/>
              </w:rPr>
            </w:pPr>
          </w:p>
          <w:p w14:paraId="38E9FF21" w14:textId="77777777" w:rsidR="00306D90" w:rsidRDefault="00306D90" w:rsidP="00306D90">
            <w:pPr>
              <w:rPr>
                <w:rFonts w:ascii="Georgia" w:hAnsi="Georgia"/>
              </w:rPr>
            </w:pPr>
          </w:p>
          <w:p w14:paraId="03ED798C" w14:textId="77777777" w:rsidR="00306D90" w:rsidRDefault="00306D90" w:rsidP="00306D90">
            <w:pPr>
              <w:rPr>
                <w:rFonts w:ascii="Georgia" w:hAnsi="Georgia"/>
              </w:rPr>
            </w:pPr>
          </w:p>
          <w:p w14:paraId="485C9A32" w14:textId="77777777" w:rsidR="00306D90" w:rsidRDefault="00306D90" w:rsidP="00306D90">
            <w:pPr>
              <w:rPr>
                <w:rFonts w:ascii="Georgia" w:hAnsi="Georgia"/>
              </w:rPr>
            </w:pPr>
          </w:p>
          <w:p w14:paraId="23943BB2" w14:textId="77777777" w:rsidR="00306D90" w:rsidRDefault="00306D90" w:rsidP="00306D90">
            <w:pPr>
              <w:rPr>
                <w:rFonts w:ascii="Georgia" w:hAnsi="Georgia"/>
              </w:rPr>
            </w:pPr>
          </w:p>
          <w:p w14:paraId="08C2D2BD" w14:textId="77777777" w:rsidR="00306D90" w:rsidRDefault="00306D90" w:rsidP="00306D90">
            <w:pPr>
              <w:rPr>
                <w:rFonts w:ascii="Georgia" w:hAnsi="Georgia"/>
              </w:rPr>
            </w:pPr>
          </w:p>
          <w:p w14:paraId="351B638B" w14:textId="77777777" w:rsidR="00306D90" w:rsidRDefault="00306D90" w:rsidP="00306D90">
            <w:pPr>
              <w:rPr>
                <w:rFonts w:ascii="Georgia" w:hAnsi="Georgia"/>
              </w:rPr>
            </w:pPr>
            <w:r>
              <w:rPr>
                <w:rFonts w:ascii="Georgia" w:hAnsi="Georgia"/>
              </w:rPr>
              <w:t>The text says, “A wolf pack works together to hunt large prey.” Why might the pack have to work together to hunt these animals?</w:t>
            </w:r>
          </w:p>
          <w:p w14:paraId="76C69EE3" w14:textId="77777777" w:rsidR="00306D90" w:rsidRDefault="00306D90" w:rsidP="00306D90">
            <w:pPr>
              <w:rPr>
                <w:rFonts w:ascii="Georgia" w:hAnsi="Georgia"/>
              </w:rPr>
            </w:pPr>
          </w:p>
          <w:p w14:paraId="3CCA7109" w14:textId="77777777" w:rsidR="00306D90" w:rsidRDefault="00306D90" w:rsidP="00306D90">
            <w:pPr>
              <w:rPr>
                <w:rFonts w:ascii="Georgia" w:hAnsi="Georgia"/>
              </w:rPr>
            </w:pPr>
          </w:p>
          <w:p w14:paraId="3D5F48CD" w14:textId="77777777" w:rsidR="00306D90" w:rsidRDefault="00306D90" w:rsidP="00306D90">
            <w:pPr>
              <w:rPr>
                <w:rFonts w:ascii="Georgia" w:hAnsi="Georgia"/>
              </w:rPr>
            </w:pPr>
          </w:p>
          <w:p w14:paraId="0B78B4D8" w14:textId="77777777" w:rsidR="00306D90" w:rsidRDefault="00306D90" w:rsidP="00306D90">
            <w:pPr>
              <w:rPr>
                <w:rFonts w:ascii="Georgia" w:hAnsi="Georgia"/>
              </w:rPr>
            </w:pPr>
          </w:p>
          <w:p w14:paraId="30BE8A2D" w14:textId="77777777" w:rsidR="00306D90" w:rsidRDefault="00306D90" w:rsidP="00306D90">
            <w:pPr>
              <w:rPr>
                <w:rFonts w:ascii="Georgia" w:hAnsi="Georgia"/>
              </w:rPr>
            </w:pPr>
          </w:p>
          <w:p w14:paraId="18C7B3AC" w14:textId="77777777" w:rsidR="00306D90" w:rsidRDefault="00306D90" w:rsidP="00306D90">
            <w:pPr>
              <w:rPr>
                <w:rFonts w:ascii="Georgia" w:hAnsi="Georgia"/>
              </w:rPr>
            </w:pPr>
          </w:p>
          <w:p w14:paraId="4044805C" w14:textId="77777777" w:rsidR="00306D90" w:rsidRDefault="00306D90" w:rsidP="00306D90">
            <w:pPr>
              <w:rPr>
                <w:rFonts w:ascii="Georgia" w:hAnsi="Georgia"/>
              </w:rPr>
            </w:pPr>
          </w:p>
          <w:p w14:paraId="1EFD3013" w14:textId="77777777" w:rsidR="00306D90" w:rsidRDefault="00306D90" w:rsidP="00306D90">
            <w:pPr>
              <w:rPr>
                <w:rFonts w:ascii="Georgia" w:hAnsi="Georgia"/>
              </w:rPr>
            </w:pPr>
          </w:p>
          <w:p w14:paraId="722A1CE5" w14:textId="77777777" w:rsidR="00306D90" w:rsidRDefault="00306D90" w:rsidP="00306D90">
            <w:pPr>
              <w:rPr>
                <w:rFonts w:ascii="Georgia" w:hAnsi="Georgia"/>
              </w:rPr>
            </w:pPr>
          </w:p>
        </w:tc>
      </w:tr>
    </w:tbl>
    <w:p w14:paraId="1464AF58" w14:textId="77777777" w:rsidR="00306D90" w:rsidRDefault="00306D90">
      <w:pPr>
        <w:rPr>
          <w:b/>
        </w:rPr>
      </w:pPr>
    </w:p>
    <w:p w14:paraId="3D9D7513" w14:textId="77777777" w:rsidR="00306D90" w:rsidRDefault="00306D90">
      <w:pPr>
        <w:rPr>
          <w:b/>
        </w:rPr>
      </w:pPr>
      <w:r>
        <w:rPr>
          <w:b/>
        </w:rPr>
        <w:br w:type="page"/>
      </w:r>
    </w:p>
    <w:p w14:paraId="7E52E796" w14:textId="77777777" w:rsidR="00724BDC" w:rsidRDefault="00724BDC" w:rsidP="00724BDC">
      <w:pPr>
        <w:pStyle w:val="ELPageHeading2"/>
      </w:pPr>
      <w:r>
        <w:lastRenderedPageBreak/>
        <w:t>Text-Dependent Questions</w:t>
      </w:r>
      <w:r w:rsidRPr="00E532F6">
        <w:t xml:space="preserve">: </w:t>
      </w:r>
    </w:p>
    <w:p w14:paraId="4D8B7175" w14:textId="77777777" w:rsidR="00724BDC" w:rsidRDefault="00724BDC" w:rsidP="00724BDC">
      <w:pPr>
        <w:pStyle w:val="ELPageHeading2"/>
        <w:rPr>
          <w:b w:val="0"/>
        </w:rPr>
      </w:pPr>
      <w:r>
        <w:rPr>
          <w:b w:val="0"/>
        </w:rPr>
        <w:t>“Life in the Pack”</w:t>
      </w:r>
    </w:p>
    <w:p w14:paraId="33833EA9" w14:textId="77777777" w:rsidR="00724BDC" w:rsidRDefault="00724BDC">
      <w:pPr>
        <w:rPr>
          <w:b/>
        </w:rPr>
      </w:pPr>
    </w:p>
    <w:tbl>
      <w:tblPr>
        <w:tblStyle w:val="TableGrid"/>
        <w:tblW w:w="0" w:type="auto"/>
        <w:tblInd w:w="108" w:type="dxa"/>
        <w:tblCellMar>
          <w:top w:w="115" w:type="dxa"/>
          <w:left w:w="115" w:type="dxa"/>
          <w:bottom w:w="115" w:type="dxa"/>
          <w:right w:w="115" w:type="dxa"/>
        </w:tblCellMar>
        <w:tblLook w:val="04A0" w:firstRow="1" w:lastRow="0" w:firstColumn="1" w:lastColumn="0" w:noHBand="0" w:noVBand="1"/>
      </w:tblPr>
      <w:tblGrid>
        <w:gridCol w:w="2660"/>
        <w:gridCol w:w="8140"/>
      </w:tblGrid>
      <w:tr w:rsidR="00306D90" w14:paraId="157EEB9B" w14:textId="77777777" w:rsidTr="002C41C3">
        <w:tc>
          <w:tcPr>
            <w:tcW w:w="2660" w:type="dxa"/>
          </w:tcPr>
          <w:p w14:paraId="4C0F8DF5" w14:textId="77777777" w:rsidR="00306D90" w:rsidRDefault="00306D90" w:rsidP="00306D90">
            <w:pPr>
              <w:pStyle w:val="EL12ptNumberedList10"/>
            </w:pPr>
            <w:r>
              <w:t>Reread the sidebar “</w:t>
            </w:r>
            <w:r w:rsidRPr="00C2095E">
              <w:t>Hungry</w:t>
            </w:r>
            <w:r>
              <w:t xml:space="preserve"> Like a Wolf” on </w:t>
            </w:r>
            <w:r w:rsidRPr="0008650D">
              <w:rPr>
                <w:b/>
              </w:rPr>
              <w:t>page 19</w:t>
            </w:r>
            <w:r>
              <w:t>. Then use details from the text to answer the questions on the right.</w:t>
            </w:r>
          </w:p>
        </w:tc>
        <w:tc>
          <w:tcPr>
            <w:tcW w:w="8140" w:type="dxa"/>
          </w:tcPr>
          <w:p w14:paraId="1F1385E9" w14:textId="16EE4247" w:rsidR="00306D90" w:rsidRPr="002A6DA3" w:rsidRDefault="00306D90" w:rsidP="00306D90">
            <w:pPr>
              <w:rPr>
                <w:rFonts w:ascii="Georgia" w:hAnsi="Georgia"/>
              </w:rPr>
            </w:pPr>
            <w:r>
              <w:rPr>
                <w:rFonts w:ascii="Georgia" w:hAnsi="Georgia"/>
              </w:rPr>
              <w:t xml:space="preserve">What do you think </w:t>
            </w:r>
            <w:r>
              <w:rPr>
                <w:rFonts w:ascii="Georgia" w:hAnsi="Georgia"/>
                <w:i/>
              </w:rPr>
              <w:t>herd</w:t>
            </w:r>
            <w:r>
              <w:rPr>
                <w:rFonts w:ascii="Georgia" w:hAnsi="Georgia"/>
              </w:rPr>
              <w:t xml:space="preserve"> means? What words in the text make you think so?</w:t>
            </w:r>
          </w:p>
          <w:p w14:paraId="4B04EF58" w14:textId="77777777" w:rsidR="00306D90" w:rsidRDefault="00306D90" w:rsidP="00306D90">
            <w:pPr>
              <w:rPr>
                <w:rFonts w:ascii="Georgia" w:hAnsi="Georgia"/>
              </w:rPr>
            </w:pPr>
          </w:p>
          <w:p w14:paraId="175EE98C" w14:textId="77777777" w:rsidR="00306D90" w:rsidRDefault="00306D90" w:rsidP="00306D90">
            <w:pPr>
              <w:rPr>
                <w:rFonts w:ascii="Georgia" w:hAnsi="Georgia"/>
              </w:rPr>
            </w:pPr>
          </w:p>
          <w:p w14:paraId="2F326CE3" w14:textId="77777777" w:rsidR="00306D90" w:rsidRDefault="00306D90" w:rsidP="00306D90">
            <w:pPr>
              <w:rPr>
                <w:rFonts w:ascii="Georgia" w:hAnsi="Georgia"/>
              </w:rPr>
            </w:pPr>
          </w:p>
          <w:p w14:paraId="3C880FD0" w14:textId="77777777" w:rsidR="00306D90" w:rsidRDefault="00306D90" w:rsidP="00306D90">
            <w:pPr>
              <w:rPr>
                <w:rFonts w:ascii="Georgia" w:hAnsi="Georgia"/>
              </w:rPr>
            </w:pPr>
            <w:r>
              <w:rPr>
                <w:rFonts w:ascii="Georgia" w:hAnsi="Georgia"/>
              </w:rPr>
              <w:t>What is the main idea of this sidebar?</w:t>
            </w:r>
          </w:p>
          <w:p w14:paraId="2FCCE16D" w14:textId="77777777" w:rsidR="00306D90" w:rsidRDefault="00306D90" w:rsidP="00306D90">
            <w:pPr>
              <w:rPr>
                <w:rFonts w:ascii="Georgia" w:hAnsi="Georgia"/>
              </w:rPr>
            </w:pPr>
          </w:p>
          <w:p w14:paraId="6ED162B7" w14:textId="77777777" w:rsidR="00306D90" w:rsidRDefault="00306D90" w:rsidP="00306D90">
            <w:pPr>
              <w:rPr>
                <w:rFonts w:ascii="Georgia" w:hAnsi="Georgia"/>
              </w:rPr>
            </w:pPr>
          </w:p>
          <w:p w14:paraId="71C50050" w14:textId="77777777" w:rsidR="00306D90" w:rsidRDefault="00306D90" w:rsidP="00306D90">
            <w:pPr>
              <w:rPr>
                <w:rFonts w:ascii="Georgia" w:hAnsi="Georgia"/>
              </w:rPr>
            </w:pPr>
          </w:p>
          <w:p w14:paraId="2DA9E464" w14:textId="77777777" w:rsidR="00306D90" w:rsidRDefault="00306D90" w:rsidP="00306D90">
            <w:pPr>
              <w:rPr>
                <w:rFonts w:ascii="Georgia" w:hAnsi="Georgia"/>
              </w:rPr>
            </w:pPr>
          </w:p>
          <w:p w14:paraId="69AB9662" w14:textId="77777777" w:rsidR="00306D90" w:rsidRDefault="00306D90" w:rsidP="00306D90">
            <w:pPr>
              <w:rPr>
                <w:rFonts w:ascii="Georgia" w:hAnsi="Georgia"/>
              </w:rPr>
            </w:pPr>
            <w:r>
              <w:rPr>
                <w:rFonts w:ascii="Georgia" w:hAnsi="Georgia"/>
              </w:rPr>
              <w:t>What facts and details does the author use to support this idea?</w:t>
            </w:r>
          </w:p>
          <w:p w14:paraId="76B5276F" w14:textId="77777777" w:rsidR="00306D90" w:rsidRDefault="00306D90" w:rsidP="00306D90">
            <w:pPr>
              <w:rPr>
                <w:rFonts w:ascii="Georgia" w:hAnsi="Georgia"/>
              </w:rPr>
            </w:pPr>
          </w:p>
          <w:p w14:paraId="623770FC" w14:textId="77777777" w:rsidR="00306D90" w:rsidRDefault="00306D90" w:rsidP="00306D90">
            <w:pPr>
              <w:rPr>
                <w:rFonts w:ascii="Georgia" w:hAnsi="Georgia"/>
              </w:rPr>
            </w:pPr>
          </w:p>
          <w:p w14:paraId="03F64F43" w14:textId="77777777" w:rsidR="00306D90" w:rsidRDefault="00306D90" w:rsidP="00306D90">
            <w:pPr>
              <w:rPr>
                <w:rFonts w:ascii="Georgia" w:hAnsi="Georgia"/>
              </w:rPr>
            </w:pPr>
          </w:p>
          <w:p w14:paraId="1B4B7D68" w14:textId="77777777" w:rsidR="00306D90" w:rsidRDefault="00306D90" w:rsidP="00306D90">
            <w:pPr>
              <w:rPr>
                <w:rFonts w:ascii="Georgia" w:hAnsi="Georgia"/>
              </w:rPr>
            </w:pPr>
          </w:p>
          <w:p w14:paraId="3A16BDDF" w14:textId="77777777" w:rsidR="00306D90" w:rsidRPr="000D4BB1" w:rsidRDefault="00306D90" w:rsidP="00306D90">
            <w:pPr>
              <w:rPr>
                <w:rFonts w:ascii="Georgia" w:hAnsi="Georgia"/>
              </w:rPr>
            </w:pPr>
          </w:p>
        </w:tc>
      </w:tr>
    </w:tbl>
    <w:p w14:paraId="2BBE7A90" w14:textId="77777777" w:rsidR="00365BAB" w:rsidRDefault="00365BAB" w:rsidP="00365BAB">
      <w:pPr>
        <w:rPr>
          <w:b/>
        </w:rPr>
      </w:pPr>
    </w:p>
    <w:p w14:paraId="1E8EF422" w14:textId="30E2CF07" w:rsidR="00724BDC" w:rsidRPr="00724BDC" w:rsidRDefault="00724BDC" w:rsidP="00724BDC">
      <w:pPr>
        <w:pStyle w:val="EL12ptNumberedList10"/>
      </w:pPr>
      <w:r w:rsidRPr="00943E2F">
        <w:t xml:space="preserve">Working with a partner, look back through </w:t>
      </w:r>
      <w:r w:rsidRPr="0008650D">
        <w:rPr>
          <w:b/>
        </w:rPr>
        <w:t xml:space="preserve">pages </w:t>
      </w:r>
      <w:r>
        <w:rPr>
          <w:b/>
        </w:rPr>
        <w:t>17–19</w:t>
      </w:r>
      <w:r w:rsidRPr="00943E2F">
        <w:t xml:space="preserve"> to find evidence to complete the graphic organizer below.</w:t>
      </w:r>
    </w:p>
    <w:p w14:paraId="6D38796A" w14:textId="77777777" w:rsidR="00724BDC" w:rsidRDefault="00724BDC" w:rsidP="002C41C3">
      <w:pPr>
        <w:pStyle w:val="EL12ptHeadingBlack"/>
        <w:jc w:val="center"/>
      </w:pPr>
      <w:r w:rsidRPr="00943E2F">
        <w:t>How does living in a pack help wolves survive?</w:t>
      </w:r>
    </w:p>
    <w:p w14:paraId="2A96D923" w14:textId="77777777" w:rsidR="00724BDC" w:rsidRPr="00943E2F" w:rsidRDefault="00724BDC" w:rsidP="002C41C3">
      <w:pPr>
        <w:pStyle w:val="EL12ptHeadingBlack"/>
        <w:jc w:val="cente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955"/>
        <w:gridCol w:w="1080"/>
        <w:gridCol w:w="5580"/>
      </w:tblGrid>
      <w:tr w:rsidR="00724BDC" w:rsidRPr="00943E2F" w14:paraId="7C930070" w14:textId="77777777" w:rsidTr="00724BDC">
        <w:tc>
          <w:tcPr>
            <w:tcW w:w="3955" w:type="dxa"/>
            <w:shd w:val="clear" w:color="auto" w:fill="D9D9D9" w:themeFill="background1" w:themeFillShade="D9"/>
          </w:tcPr>
          <w:p w14:paraId="7814D07B" w14:textId="77777777" w:rsidR="00724BDC" w:rsidRPr="001678C3" w:rsidRDefault="00724BDC" w:rsidP="00724BDC">
            <w:pPr>
              <w:pStyle w:val="EL12ptHeadingBlack"/>
            </w:pPr>
            <w:r w:rsidRPr="001678C3">
              <w:t>What the Pack Does</w:t>
            </w:r>
          </w:p>
        </w:tc>
        <w:tc>
          <w:tcPr>
            <w:tcW w:w="1080" w:type="dxa"/>
            <w:shd w:val="clear" w:color="auto" w:fill="D9D9D9" w:themeFill="background1" w:themeFillShade="D9"/>
          </w:tcPr>
          <w:p w14:paraId="518EE46F" w14:textId="77777777" w:rsidR="00724BDC" w:rsidRPr="001678C3" w:rsidRDefault="00724BDC" w:rsidP="00724BDC">
            <w:pPr>
              <w:pStyle w:val="EL12ptHeadingBlack"/>
            </w:pPr>
            <w:r w:rsidRPr="001678C3">
              <w:t>Page</w:t>
            </w:r>
          </w:p>
        </w:tc>
        <w:tc>
          <w:tcPr>
            <w:tcW w:w="5580" w:type="dxa"/>
            <w:shd w:val="clear" w:color="auto" w:fill="D9D9D9" w:themeFill="background1" w:themeFillShade="D9"/>
          </w:tcPr>
          <w:p w14:paraId="71DE69F0" w14:textId="77777777" w:rsidR="00724BDC" w:rsidRPr="001678C3" w:rsidRDefault="00724BDC" w:rsidP="00724BDC">
            <w:pPr>
              <w:pStyle w:val="EL12ptHeadingBlack"/>
            </w:pPr>
            <w:r w:rsidRPr="001678C3">
              <w:t xml:space="preserve">How </w:t>
            </w:r>
            <w:r>
              <w:t>T</w:t>
            </w:r>
            <w:r w:rsidRPr="001678C3">
              <w:t>his Helps the Wolves Survive</w:t>
            </w:r>
          </w:p>
        </w:tc>
      </w:tr>
      <w:tr w:rsidR="00724BDC" w:rsidRPr="00943E2F" w14:paraId="6FDFF5FF" w14:textId="77777777" w:rsidTr="00724BDC">
        <w:tc>
          <w:tcPr>
            <w:tcW w:w="3955" w:type="dxa"/>
          </w:tcPr>
          <w:p w14:paraId="2E84CA64" w14:textId="77777777" w:rsidR="00724BDC" w:rsidRPr="00943E2F" w:rsidRDefault="00724BDC" w:rsidP="00724BDC">
            <w:pPr>
              <w:rPr>
                <w:rFonts w:ascii="Georgia" w:hAnsi="Georgia"/>
              </w:rPr>
            </w:pPr>
            <w:r w:rsidRPr="00943E2F">
              <w:rPr>
                <w:rFonts w:ascii="Georgia" w:hAnsi="Georgia"/>
              </w:rPr>
              <w:t>Adults move cubs often</w:t>
            </w:r>
          </w:p>
        </w:tc>
        <w:tc>
          <w:tcPr>
            <w:tcW w:w="1080" w:type="dxa"/>
          </w:tcPr>
          <w:p w14:paraId="375521FD" w14:textId="77777777" w:rsidR="00724BDC" w:rsidRPr="00943E2F" w:rsidRDefault="00724BDC" w:rsidP="00724BDC">
            <w:pPr>
              <w:rPr>
                <w:rFonts w:ascii="Georgia" w:hAnsi="Georgia"/>
              </w:rPr>
            </w:pPr>
            <w:r w:rsidRPr="00943E2F">
              <w:rPr>
                <w:rFonts w:ascii="Georgia" w:hAnsi="Georgia"/>
              </w:rPr>
              <w:t>16</w:t>
            </w:r>
          </w:p>
        </w:tc>
        <w:tc>
          <w:tcPr>
            <w:tcW w:w="5580" w:type="dxa"/>
          </w:tcPr>
          <w:p w14:paraId="5805C192" w14:textId="77777777" w:rsidR="00724BDC" w:rsidRPr="00943E2F" w:rsidRDefault="00724BDC" w:rsidP="00724BDC">
            <w:pPr>
              <w:rPr>
                <w:rFonts w:ascii="Georgia" w:hAnsi="Georgia"/>
              </w:rPr>
            </w:pPr>
            <w:r w:rsidRPr="00943E2F">
              <w:rPr>
                <w:rFonts w:ascii="Georgia" w:hAnsi="Georgia"/>
              </w:rPr>
              <w:t>Keeps them near food and water sources</w:t>
            </w:r>
          </w:p>
        </w:tc>
      </w:tr>
      <w:tr w:rsidR="00724BDC" w:rsidRPr="00943E2F" w14:paraId="35DCFB97" w14:textId="77777777" w:rsidTr="00724BDC">
        <w:tc>
          <w:tcPr>
            <w:tcW w:w="3955" w:type="dxa"/>
          </w:tcPr>
          <w:p w14:paraId="7DED306B" w14:textId="77777777" w:rsidR="00724BDC" w:rsidRPr="00943E2F" w:rsidRDefault="00724BDC" w:rsidP="00724BDC">
            <w:pPr>
              <w:rPr>
                <w:rFonts w:ascii="Georgia" w:hAnsi="Georgia"/>
              </w:rPr>
            </w:pPr>
          </w:p>
          <w:p w14:paraId="0F677195" w14:textId="77777777" w:rsidR="00724BDC" w:rsidRPr="00943E2F" w:rsidRDefault="00724BDC" w:rsidP="00724BDC">
            <w:pPr>
              <w:rPr>
                <w:rFonts w:ascii="Georgia" w:hAnsi="Georgia"/>
              </w:rPr>
            </w:pPr>
          </w:p>
          <w:p w14:paraId="0E7D2C96" w14:textId="77777777" w:rsidR="00724BDC" w:rsidRPr="00943E2F" w:rsidRDefault="00724BDC" w:rsidP="00724BDC">
            <w:pPr>
              <w:rPr>
                <w:rFonts w:ascii="Georgia" w:hAnsi="Georgia"/>
              </w:rPr>
            </w:pPr>
          </w:p>
        </w:tc>
        <w:tc>
          <w:tcPr>
            <w:tcW w:w="1080" w:type="dxa"/>
          </w:tcPr>
          <w:p w14:paraId="73242698" w14:textId="77777777" w:rsidR="00724BDC" w:rsidRPr="00943E2F" w:rsidRDefault="00724BDC" w:rsidP="00724BDC">
            <w:pPr>
              <w:rPr>
                <w:rFonts w:ascii="Georgia" w:hAnsi="Georgia"/>
              </w:rPr>
            </w:pPr>
          </w:p>
        </w:tc>
        <w:tc>
          <w:tcPr>
            <w:tcW w:w="5580" w:type="dxa"/>
          </w:tcPr>
          <w:p w14:paraId="4CE98696" w14:textId="77777777" w:rsidR="00724BDC" w:rsidRPr="00943E2F" w:rsidRDefault="00724BDC" w:rsidP="00724BDC">
            <w:pPr>
              <w:rPr>
                <w:rFonts w:ascii="Georgia" w:hAnsi="Georgia"/>
              </w:rPr>
            </w:pPr>
          </w:p>
        </w:tc>
      </w:tr>
      <w:tr w:rsidR="00724BDC" w:rsidRPr="00943E2F" w14:paraId="1EBD7EBE" w14:textId="77777777" w:rsidTr="00724BDC">
        <w:tc>
          <w:tcPr>
            <w:tcW w:w="3955" w:type="dxa"/>
          </w:tcPr>
          <w:p w14:paraId="79AC9430" w14:textId="77777777" w:rsidR="00724BDC" w:rsidRPr="00943E2F" w:rsidRDefault="00724BDC" w:rsidP="00724BDC">
            <w:pPr>
              <w:rPr>
                <w:rFonts w:ascii="Georgia" w:hAnsi="Georgia"/>
              </w:rPr>
            </w:pPr>
          </w:p>
          <w:p w14:paraId="6CBDE873" w14:textId="77777777" w:rsidR="00724BDC" w:rsidRPr="00943E2F" w:rsidRDefault="00724BDC" w:rsidP="00724BDC">
            <w:pPr>
              <w:rPr>
                <w:rFonts w:ascii="Georgia" w:hAnsi="Georgia"/>
              </w:rPr>
            </w:pPr>
          </w:p>
          <w:p w14:paraId="4C8B7D16" w14:textId="77777777" w:rsidR="00724BDC" w:rsidRPr="00943E2F" w:rsidRDefault="00724BDC" w:rsidP="00724BDC">
            <w:pPr>
              <w:rPr>
                <w:rFonts w:ascii="Georgia" w:hAnsi="Georgia"/>
              </w:rPr>
            </w:pPr>
          </w:p>
        </w:tc>
        <w:tc>
          <w:tcPr>
            <w:tcW w:w="1080" w:type="dxa"/>
          </w:tcPr>
          <w:p w14:paraId="1E4A91D5" w14:textId="77777777" w:rsidR="00724BDC" w:rsidRPr="00943E2F" w:rsidRDefault="00724BDC" w:rsidP="00724BDC">
            <w:pPr>
              <w:rPr>
                <w:rFonts w:ascii="Georgia" w:hAnsi="Georgia"/>
              </w:rPr>
            </w:pPr>
          </w:p>
        </w:tc>
        <w:tc>
          <w:tcPr>
            <w:tcW w:w="5580" w:type="dxa"/>
          </w:tcPr>
          <w:p w14:paraId="2DC94DE1" w14:textId="77777777" w:rsidR="00724BDC" w:rsidRPr="00943E2F" w:rsidRDefault="00724BDC" w:rsidP="00724BDC">
            <w:pPr>
              <w:rPr>
                <w:rFonts w:ascii="Georgia" w:hAnsi="Georgia"/>
              </w:rPr>
            </w:pPr>
          </w:p>
        </w:tc>
      </w:tr>
      <w:tr w:rsidR="00724BDC" w:rsidRPr="00943E2F" w14:paraId="2503384C" w14:textId="77777777" w:rsidTr="00724BDC">
        <w:tc>
          <w:tcPr>
            <w:tcW w:w="3955" w:type="dxa"/>
          </w:tcPr>
          <w:p w14:paraId="66B3F5DE" w14:textId="77777777" w:rsidR="00724BDC" w:rsidRPr="00943E2F" w:rsidRDefault="00724BDC" w:rsidP="00724BDC">
            <w:pPr>
              <w:rPr>
                <w:rFonts w:ascii="Georgia" w:hAnsi="Georgia"/>
              </w:rPr>
            </w:pPr>
          </w:p>
          <w:p w14:paraId="20EC445B" w14:textId="77777777" w:rsidR="00724BDC" w:rsidRPr="00943E2F" w:rsidRDefault="00724BDC" w:rsidP="00724BDC">
            <w:pPr>
              <w:rPr>
                <w:rFonts w:ascii="Georgia" w:hAnsi="Georgia"/>
              </w:rPr>
            </w:pPr>
          </w:p>
          <w:p w14:paraId="23071075" w14:textId="77777777" w:rsidR="00724BDC" w:rsidRPr="00943E2F" w:rsidRDefault="00724BDC" w:rsidP="00724BDC">
            <w:pPr>
              <w:rPr>
                <w:rFonts w:ascii="Georgia" w:hAnsi="Georgia"/>
              </w:rPr>
            </w:pPr>
          </w:p>
        </w:tc>
        <w:tc>
          <w:tcPr>
            <w:tcW w:w="1080" w:type="dxa"/>
          </w:tcPr>
          <w:p w14:paraId="610F1139" w14:textId="77777777" w:rsidR="00724BDC" w:rsidRPr="00943E2F" w:rsidRDefault="00724BDC" w:rsidP="00724BDC">
            <w:pPr>
              <w:rPr>
                <w:rFonts w:ascii="Georgia" w:hAnsi="Georgia"/>
              </w:rPr>
            </w:pPr>
          </w:p>
        </w:tc>
        <w:tc>
          <w:tcPr>
            <w:tcW w:w="5580" w:type="dxa"/>
          </w:tcPr>
          <w:p w14:paraId="1A14A4CE" w14:textId="77777777" w:rsidR="00724BDC" w:rsidRPr="00943E2F" w:rsidRDefault="00724BDC" w:rsidP="00724BDC">
            <w:pPr>
              <w:rPr>
                <w:rFonts w:ascii="Georgia" w:hAnsi="Georgia"/>
              </w:rPr>
            </w:pPr>
          </w:p>
        </w:tc>
      </w:tr>
      <w:tr w:rsidR="00724BDC" w:rsidRPr="00943E2F" w14:paraId="6349CAFF" w14:textId="77777777" w:rsidTr="00724BDC">
        <w:tc>
          <w:tcPr>
            <w:tcW w:w="3955" w:type="dxa"/>
          </w:tcPr>
          <w:p w14:paraId="07937DB3" w14:textId="77777777" w:rsidR="00724BDC" w:rsidRPr="00943E2F" w:rsidRDefault="00724BDC" w:rsidP="00724BDC">
            <w:pPr>
              <w:rPr>
                <w:rFonts w:ascii="Georgia" w:hAnsi="Georgia"/>
              </w:rPr>
            </w:pPr>
          </w:p>
          <w:p w14:paraId="4049F772" w14:textId="77777777" w:rsidR="00724BDC" w:rsidRPr="00943E2F" w:rsidRDefault="00724BDC" w:rsidP="00724BDC">
            <w:pPr>
              <w:rPr>
                <w:rFonts w:ascii="Georgia" w:hAnsi="Georgia"/>
              </w:rPr>
            </w:pPr>
          </w:p>
          <w:p w14:paraId="70A6ABD3" w14:textId="77777777" w:rsidR="00724BDC" w:rsidRPr="00943E2F" w:rsidRDefault="00724BDC" w:rsidP="00724BDC">
            <w:pPr>
              <w:rPr>
                <w:rFonts w:ascii="Georgia" w:hAnsi="Georgia"/>
              </w:rPr>
            </w:pPr>
          </w:p>
        </w:tc>
        <w:tc>
          <w:tcPr>
            <w:tcW w:w="1080" w:type="dxa"/>
          </w:tcPr>
          <w:p w14:paraId="451AAE92" w14:textId="77777777" w:rsidR="00724BDC" w:rsidRPr="00943E2F" w:rsidRDefault="00724BDC" w:rsidP="00724BDC">
            <w:pPr>
              <w:rPr>
                <w:rFonts w:ascii="Georgia" w:hAnsi="Georgia"/>
              </w:rPr>
            </w:pPr>
          </w:p>
        </w:tc>
        <w:tc>
          <w:tcPr>
            <w:tcW w:w="5580" w:type="dxa"/>
          </w:tcPr>
          <w:p w14:paraId="2BA7E6B0" w14:textId="77777777" w:rsidR="00724BDC" w:rsidRPr="00943E2F" w:rsidRDefault="00724BDC" w:rsidP="00724BDC">
            <w:pPr>
              <w:rPr>
                <w:rFonts w:ascii="Georgia" w:hAnsi="Georgia"/>
              </w:rPr>
            </w:pPr>
          </w:p>
        </w:tc>
      </w:tr>
    </w:tbl>
    <w:p w14:paraId="7495C6A2" w14:textId="77777777" w:rsidR="00724BDC" w:rsidRDefault="00724BDC" w:rsidP="00365BAB">
      <w:pPr>
        <w:rPr>
          <w:b/>
        </w:rPr>
      </w:pPr>
    </w:p>
    <w:p w14:paraId="135B06CC" w14:textId="77777777" w:rsidR="002C41C3" w:rsidRDefault="002C41C3" w:rsidP="002C41C3">
      <w:pPr>
        <w:pStyle w:val="ELPageHeading2"/>
      </w:pPr>
      <w:r>
        <w:lastRenderedPageBreak/>
        <w:t>Writing Prompt</w:t>
      </w:r>
    </w:p>
    <w:p w14:paraId="45F6738D" w14:textId="77777777" w:rsidR="002C41C3" w:rsidRDefault="002C41C3" w:rsidP="00365BAB">
      <w:pPr>
        <w:pStyle w:val="EL12ptBodyText"/>
      </w:pPr>
    </w:p>
    <w:p w14:paraId="59C19A87" w14:textId="2620735D" w:rsidR="00365BAB" w:rsidRDefault="00365BAB" w:rsidP="00365BAB">
      <w:pPr>
        <w:pStyle w:val="EL12ptBodyText"/>
      </w:pPr>
      <w:r w:rsidRPr="00C25CAE">
        <w:t>After reading “Life in the Pack</w:t>
      </w:r>
      <w:r w:rsidR="00BE746A">
        <w:t>,</w:t>
      </w:r>
      <w:r w:rsidRPr="00C25CAE">
        <w:t xml:space="preserve">” </w:t>
      </w:r>
      <w:r w:rsidR="00BE746A">
        <w:t xml:space="preserve">what have you learned about </w:t>
      </w:r>
      <w:r w:rsidRPr="00C25CAE">
        <w:t>how living in a pack help</w:t>
      </w:r>
      <w:r w:rsidR="00BE746A">
        <w:t>s</w:t>
      </w:r>
      <w:r w:rsidRPr="00C25CAE">
        <w:t xml:space="preserve"> wolves survive?</w:t>
      </w:r>
    </w:p>
    <w:p w14:paraId="73520801" w14:textId="77777777" w:rsidR="00365BAB" w:rsidRDefault="00365BAB" w:rsidP="00365BAB">
      <w:pPr>
        <w:pStyle w:val="EL12ptBodyText"/>
        <w:rPr>
          <w:szCs w:val="24"/>
        </w:rPr>
      </w:pPr>
    </w:p>
    <w:p w14:paraId="6697F16E" w14:textId="6E15EBF0" w:rsidR="00314B09" w:rsidRDefault="00365BAB" w:rsidP="00365BAB">
      <w:pPr>
        <w:pStyle w:val="EL12ptBodyText"/>
        <w:rPr>
          <w:szCs w:val="24"/>
        </w:rPr>
      </w:pPr>
      <w:r>
        <w:rPr>
          <w:szCs w:val="24"/>
        </w:rPr>
        <w:t>A quality response will:</w:t>
      </w:r>
    </w:p>
    <w:p w14:paraId="7536E9EC" w14:textId="3270A425" w:rsidR="00365BAB" w:rsidRDefault="00365BAB" w:rsidP="00314B09">
      <w:pPr>
        <w:pStyle w:val="EL12ptBullet1"/>
      </w:pPr>
      <w:r>
        <w:t>Clearly introduce the topic</w:t>
      </w:r>
    </w:p>
    <w:p w14:paraId="56B8EBEF" w14:textId="2656001A" w:rsidR="00365BAB" w:rsidRDefault="00365BAB" w:rsidP="00314B09">
      <w:pPr>
        <w:pStyle w:val="EL12ptBullet1"/>
      </w:pPr>
      <w:r>
        <w:t>Develop the topic with facts, definitions, and details</w:t>
      </w:r>
    </w:p>
    <w:p w14:paraId="0F400A91" w14:textId="4C4EA50F" w:rsidR="00365BAB" w:rsidRDefault="00365BAB" w:rsidP="00314B09">
      <w:pPr>
        <w:pStyle w:val="EL12ptBullet1"/>
      </w:pPr>
      <w:r>
        <w:t>Use linking words and phrases</w:t>
      </w:r>
    </w:p>
    <w:p w14:paraId="26E20EE1" w14:textId="001F1276" w:rsidR="00365BAB" w:rsidRDefault="00365BAB" w:rsidP="00314B09">
      <w:pPr>
        <w:pStyle w:val="EL12ptBullet1"/>
      </w:pPr>
      <w:r>
        <w:t>End with a concluding statement</w:t>
      </w:r>
    </w:p>
    <w:p w14:paraId="49619C0A" w14:textId="77777777" w:rsidR="00365BAB" w:rsidRDefault="00365BAB" w:rsidP="00365BAB">
      <w:pPr>
        <w:pStyle w:val="EL12ptBodyText"/>
        <w:rPr>
          <w:szCs w:val="24"/>
        </w:rPr>
      </w:pPr>
    </w:p>
    <w:p w14:paraId="40ABFE5B" w14:textId="77777777" w:rsidR="00365BAB" w:rsidRDefault="00365BAB" w:rsidP="00365BAB">
      <w:pPr>
        <w:pStyle w:val="EL12ptBodyText"/>
        <w:rPr>
          <w:szCs w:val="24"/>
        </w:rPr>
      </w:pPr>
      <w:r>
        <w:rPr>
          <w:szCs w:val="24"/>
        </w:rPr>
        <w:t>Be sure to check your paragraph for correct spelling, capitalization</w:t>
      </w:r>
      <w:r w:rsidR="00BE746A">
        <w:rPr>
          <w:szCs w:val="24"/>
        </w:rPr>
        <w:t>,</w:t>
      </w:r>
      <w:r>
        <w:rPr>
          <w:szCs w:val="24"/>
        </w:rPr>
        <w:t xml:space="preserve"> and punctuation.</w:t>
      </w:r>
    </w:p>
    <w:p w14:paraId="2149B0EB" w14:textId="77777777" w:rsidR="00365BAB" w:rsidRPr="00943E2F" w:rsidRDefault="00365BAB" w:rsidP="00365BAB">
      <w:pPr>
        <w:pStyle w:val="EL12ptBodyText"/>
        <w:rPr>
          <w:szCs w:val="24"/>
        </w:rPr>
      </w:pPr>
    </w:p>
    <w:tbl>
      <w:tblPr>
        <w:tblW w:w="0" w:type="auto"/>
        <w:tblCellMar>
          <w:top w:w="29" w:type="dxa"/>
          <w:left w:w="0" w:type="dxa"/>
          <w:bottom w:w="29" w:type="dxa"/>
          <w:right w:w="0" w:type="dxa"/>
        </w:tblCellMar>
        <w:tblLook w:val="01E0" w:firstRow="1" w:lastRow="1" w:firstColumn="1" w:lastColumn="1" w:noHBand="0" w:noVBand="0"/>
      </w:tblPr>
      <w:tblGrid>
        <w:gridCol w:w="10800"/>
      </w:tblGrid>
      <w:tr w:rsidR="00365BAB" w:rsidRPr="00C141BA" w14:paraId="73391BB3" w14:textId="77777777">
        <w:trPr>
          <w:trHeight w:val="447"/>
        </w:trPr>
        <w:tc>
          <w:tcPr>
            <w:tcW w:w="10800" w:type="dxa"/>
            <w:tcBorders>
              <w:bottom w:val="single" w:sz="4" w:space="0" w:color="C0C0C0"/>
            </w:tcBorders>
            <w:shd w:val="clear" w:color="auto" w:fill="auto"/>
            <w:vAlign w:val="bottom"/>
          </w:tcPr>
          <w:p w14:paraId="2314E244" w14:textId="77777777" w:rsidR="00365BAB" w:rsidRPr="001C4405" w:rsidRDefault="00365BAB" w:rsidP="00365BAB">
            <w:pPr>
              <w:pStyle w:val="EL95ptBodyText"/>
              <w:spacing w:line="340" w:lineRule="exact"/>
              <w:rPr>
                <w:sz w:val="24"/>
                <w:szCs w:val="24"/>
              </w:rPr>
            </w:pPr>
          </w:p>
        </w:tc>
      </w:tr>
      <w:tr w:rsidR="00365BAB" w:rsidRPr="00C141BA" w14:paraId="23ED0DEA" w14:textId="77777777">
        <w:trPr>
          <w:trHeight w:val="864"/>
        </w:trPr>
        <w:tc>
          <w:tcPr>
            <w:tcW w:w="10800" w:type="dxa"/>
            <w:tcBorders>
              <w:top w:val="single" w:sz="4" w:space="0" w:color="C0C0C0"/>
              <w:bottom w:val="single" w:sz="4" w:space="0" w:color="BFBFBF"/>
            </w:tcBorders>
            <w:shd w:val="clear" w:color="auto" w:fill="auto"/>
            <w:vAlign w:val="bottom"/>
          </w:tcPr>
          <w:p w14:paraId="70E8896D" w14:textId="77777777" w:rsidR="00365BAB" w:rsidRPr="001C4405" w:rsidRDefault="00365BAB" w:rsidP="00365BAB">
            <w:pPr>
              <w:pStyle w:val="EL12ptBodyText"/>
              <w:rPr>
                <w:szCs w:val="24"/>
              </w:rPr>
            </w:pPr>
          </w:p>
        </w:tc>
      </w:tr>
      <w:tr w:rsidR="00365BAB" w:rsidRPr="00C141BA" w14:paraId="006EAB83" w14:textId="77777777">
        <w:trPr>
          <w:trHeight w:val="864"/>
        </w:trPr>
        <w:tc>
          <w:tcPr>
            <w:tcW w:w="10800" w:type="dxa"/>
            <w:tcBorders>
              <w:top w:val="single" w:sz="4" w:space="0" w:color="BFBFBF"/>
              <w:bottom w:val="single" w:sz="4" w:space="0" w:color="BFBFBF"/>
            </w:tcBorders>
            <w:shd w:val="clear" w:color="auto" w:fill="auto"/>
            <w:vAlign w:val="bottom"/>
          </w:tcPr>
          <w:p w14:paraId="583B9276" w14:textId="77777777" w:rsidR="00365BAB" w:rsidRPr="001C4405" w:rsidRDefault="00365BAB" w:rsidP="00365BAB">
            <w:pPr>
              <w:pStyle w:val="EL12ptBodyText"/>
              <w:rPr>
                <w:szCs w:val="24"/>
              </w:rPr>
            </w:pPr>
          </w:p>
        </w:tc>
      </w:tr>
      <w:tr w:rsidR="00365BAB" w:rsidRPr="00C141BA" w14:paraId="620B47CC" w14:textId="77777777">
        <w:trPr>
          <w:trHeight w:val="864"/>
        </w:trPr>
        <w:tc>
          <w:tcPr>
            <w:tcW w:w="10800" w:type="dxa"/>
            <w:tcBorders>
              <w:top w:val="single" w:sz="4" w:space="0" w:color="BFBFBF"/>
              <w:bottom w:val="single" w:sz="4" w:space="0" w:color="BFBFBF"/>
            </w:tcBorders>
            <w:shd w:val="clear" w:color="auto" w:fill="auto"/>
            <w:vAlign w:val="bottom"/>
          </w:tcPr>
          <w:p w14:paraId="30B6709F" w14:textId="77777777" w:rsidR="00365BAB" w:rsidRPr="001C4405" w:rsidRDefault="00365BAB" w:rsidP="00365BAB">
            <w:pPr>
              <w:pStyle w:val="EL12ptBodyText"/>
              <w:rPr>
                <w:szCs w:val="24"/>
              </w:rPr>
            </w:pPr>
          </w:p>
        </w:tc>
      </w:tr>
      <w:tr w:rsidR="00365BAB" w:rsidRPr="00C141BA" w14:paraId="34709ACB" w14:textId="77777777">
        <w:trPr>
          <w:trHeight w:val="864"/>
        </w:trPr>
        <w:tc>
          <w:tcPr>
            <w:tcW w:w="10800" w:type="dxa"/>
            <w:tcBorders>
              <w:top w:val="single" w:sz="4" w:space="0" w:color="BFBFBF"/>
              <w:bottom w:val="single" w:sz="4" w:space="0" w:color="BFBFBF"/>
            </w:tcBorders>
            <w:shd w:val="clear" w:color="auto" w:fill="auto"/>
            <w:vAlign w:val="bottom"/>
          </w:tcPr>
          <w:p w14:paraId="65CE3FC0" w14:textId="77777777" w:rsidR="00365BAB" w:rsidRPr="001C4405" w:rsidRDefault="00365BAB" w:rsidP="00365BAB">
            <w:pPr>
              <w:pStyle w:val="EL12ptBodyText"/>
              <w:rPr>
                <w:szCs w:val="24"/>
              </w:rPr>
            </w:pPr>
          </w:p>
        </w:tc>
      </w:tr>
      <w:tr w:rsidR="00365BAB" w:rsidRPr="00C141BA" w14:paraId="17152B1F" w14:textId="77777777">
        <w:trPr>
          <w:trHeight w:val="864"/>
        </w:trPr>
        <w:tc>
          <w:tcPr>
            <w:tcW w:w="10800" w:type="dxa"/>
            <w:tcBorders>
              <w:top w:val="single" w:sz="4" w:space="0" w:color="BFBFBF"/>
              <w:bottom w:val="single" w:sz="4" w:space="0" w:color="BFBFBF"/>
            </w:tcBorders>
            <w:shd w:val="clear" w:color="auto" w:fill="auto"/>
            <w:vAlign w:val="bottom"/>
          </w:tcPr>
          <w:p w14:paraId="5EEF22C1" w14:textId="77777777" w:rsidR="00365BAB" w:rsidRPr="001C4405" w:rsidRDefault="00365BAB" w:rsidP="00365BAB">
            <w:pPr>
              <w:pStyle w:val="EL12ptBodyText"/>
              <w:rPr>
                <w:szCs w:val="24"/>
              </w:rPr>
            </w:pPr>
          </w:p>
        </w:tc>
      </w:tr>
      <w:tr w:rsidR="00365BAB" w:rsidRPr="00C141BA" w14:paraId="58096929" w14:textId="77777777">
        <w:trPr>
          <w:trHeight w:val="864"/>
        </w:trPr>
        <w:tc>
          <w:tcPr>
            <w:tcW w:w="10800" w:type="dxa"/>
            <w:tcBorders>
              <w:top w:val="single" w:sz="4" w:space="0" w:color="BFBFBF"/>
              <w:bottom w:val="single" w:sz="4" w:space="0" w:color="BFBFBF"/>
            </w:tcBorders>
            <w:shd w:val="clear" w:color="auto" w:fill="auto"/>
            <w:vAlign w:val="bottom"/>
          </w:tcPr>
          <w:p w14:paraId="2223F20C" w14:textId="77777777" w:rsidR="00365BAB" w:rsidRPr="001C4405" w:rsidRDefault="00365BAB" w:rsidP="00365BAB">
            <w:pPr>
              <w:pStyle w:val="EL12ptBodyText"/>
              <w:rPr>
                <w:szCs w:val="24"/>
              </w:rPr>
            </w:pPr>
          </w:p>
        </w:tc>
      </w:tr>
      <w:tr w:rsidR="00365BAB" w:rsidRPr="00C141BA" w14:paraId="2C8BEAE2" w14:textId="77777777">
        <w:trPr>
          <w:trHeight w:val="864"/>
        </w:trPr>
        <w:tc>
          <w:tcPr>
            <w:tcW w:w="10800" w:type="dxa"/>
            <w:tcBorders>
              <w:top w:val="single" w:sz="4" w:space="0" w:color="BFBFBF"/>
              <w:bottom w:val="single" w:sz="4" w:space="0" w:color="BFBFBF"/>
            </w:tcBorders>
            <w:shd w:val="clear" w:color="auto" w:fill="auto"/>
            <w:vAlign w:val="bottom"/>
          </w:tcPr>
          <w:p w14:paraId="7C142993" w14:textId="77777777" w:rsidR="00365BAB" w:rsidRPr="001C4405" w:rsidRDefault="00365BAB" w:rsidP="00365BAB">
            <w:pPr>
              <w:pStyle w:val="EL12ptBodyText"/>
              <w:rPr>
                <w:szCs w:val="24"/>
              </w:rPr>
            </w:pPr>
          </w:p>
        </w:tc>
      </w:tr>
    </w:tbl>
    <w:p w14:paraId="0EBEAAF5" w14:textId="77777777" w:rsidR="00365BAB" w:rsidRDefault="00365BAB" w:rsidP="00365BAB"/>
    <w:p w14:paraId="43B13E17" w14:textId="77777777" w:rsidR="00365BAB" w:rsidRDefault="00365BAB" w:rsidP="00365BAB">
      <w:r>
        <w:br w:type="page"/>
      </w:r>
    </w:p>
    <w:p w14:paraId="01A7BDF8" w14:textId="4313DC75" w:rsidR="00365BAB" w:rsidRDefault="00B401DE" w:rsidP="00365BAB">
      <w:pPr>
        <w:pStyle w:val="ELPageHeading2"/>
      </w:pPr>
      <w:r>
        <w:lastRenderedPageBreak/>
        <w:t>Close Reading Guide</w:t>
      </w:r>
      <w:r w:rsidR="00365BAB" w:rsidRPr="00E532F6">
        <w:t xml:space="preserve">: </w:t>
      </w:r>
    </w:p>
    <w:p w14:paraId="07D1D1A8" w14:textId="01C63CC7" w:rsidR="00365BAB" w:rsidRPr="00FB2425" w:rsidRDefault="00365BAB" w:rsidP="001F6F38">
      <w:pPr>
        <w:pStyle w:val="ELPageHeading2"/>
        <w:rPr>
          <w:b w:val="0"/>
        </w:rPr>
      </w:pPr>
      <w:r>
        <w:rPr>
          <w:b w:val="0"/>
        </w:rPr>
        <w:t>“Life in the Pack”</w:t>
      </w:r>
      <w:r w:rsidR="001F6F38">
        <w:rPr>
          <w:b w:val="0"/>
        </w:rPr>
        <w:t xml:space="preserve"> </w:t>
      </w:r>
      <w:r w:rsidR="00B401DE">
        <w:rPr>
          <w:b w:val="0"/>
        </w:rPr>
        <w:t>F</w:t>
      </w:r>
      <w:r>
        <w:rPr>
          <w:b w:val="0"/>
        </w:rPr>
        <w:t xml:space="preserve">or </w:t>
      </w:r>
      <w:r w:rsidR="00B401DE">
        <w:rPr>
          <w:b w:val="0"/>
        </w:rPr>
        <w:t>T</w:t>
      </w:r>
      <w:r>
        <w:rPr>
          <w:b w:val="0"/>
        </w:rPr>
        <w:t xml:space="preserve">eacher </w:t>
      </w:r>
      <w:r w:rsidR="00B401DE">
        <w:rPr>
          <w:b w:val="0"/>
        </w:rPr>
        <w:t>R</w:t>
      </w:r>
      <w:r w:rsidR="001F6F38">
        <w:rPr>
          <w:b w:val="0"/>
        </w:rPr>
        <w:t>eference</w:t>
      </w:r>
    </w:p>
    <w:p w14:paraId="1764DB56" w14:textId="77777777" w:rsidR="00365BAB" w:rsidRDefault="00365BAB" w:rsidP="00365BAB"/>
    <w:tbl>
      <w:tblPr>
        <w:tblW w:w="0" w:type="auto"/>
        <w:jc w:val="right"/>
        <w:tblCellMar>
          <w:top w:w="144" w:type="dxa"/>
          <w:left w:w="0" w:type="dxa"/>
          <w:bottom w:w="144" w:type="dxa"/>
          <w:right w:w="0" w:type="dxa"/>
        </w:tblCellMar>
        <w:tblLook w:val="01E0" w:firstRow="1" w:lastRow="1" w:firstColumn="1" w:lastColumn="1" w:noHBand="0" w:noVBand="0"/>
      </w:tblPr>
      <w:tblGrid>
        <w:gridCol w:w="4500"/>
      </w:tblGrid>
      <w:tr w:rsidR="00365BAB" w:rsidRPr="009B4764" w14:paraId="777032C5" w14:textId="77777777" w:rsidTr="00AC7730">
        <w:trPr>
          <w:jc w:val="right"/>
        </w:trPr>
        <w:tc>
          <w:tcPr>
            <w:tcW w:w="4500" w:type="dxa"/>
            <w:tcBorders>
              <w:top w:val="dotted" w:sz="4" w:space="0" w:color="C0C0C0"/>
              <w:bottom w:val="dotted" w:sz="4" w:space="0" w:color="C0C0C0"/>
            </w:tcBorders>
            <w:vAlign w:val="center"/>
          </w:tcPr>
          <w:p w14:paraId="133F1E0A" w14:textId="77777777" w:rsidR="00365BAB" w:rsidRPr="009B4764" w:rsidRDefault="00365BAB" w:rsidP="00365BAB">
            <w:pPr>
              <w:pStyle w:val="EL12ptHeadingBlack"/>
            </w:pPr>
            <w:r w:rsidRPr="009B4764">
              <w:t>Name:</w:t>
            </w:r>
          </w:p>
        </w:tc>
      </w:tr>
      <w:tr w:rsidR="00365BAB" w:rsidRPr="009B4764" w14:paraId="307A9B86" w14:textId="77777777" w:rsidTr="00AC7730">
        <w:trPr>
          <w:jc w:val="right"/>
        </w:trPr>
        <w:tc>
          <w:tcPr>
            <w:tcW w:w="4500" w:type="dxa"/>
            <w:tcBorders>
              <w:top w:val="dotted" w:sz="4" w:space="0" w:color="C0C0C0"/>
              <w:bottom w:val="dotted" w:sz="4" w:space="0" w:color="C0C0C0"/>
            </w:tcBorders>
            <w:vAlign w:val="center"/>
          </w:tcPr>
          <w:p w14:paraId="26589C8D" w14:textId="77777777" w:rsidR="00365BAB" w:rsidRPr="009B4764" w:rsidRDefault="00365BAB" w:rsidP="00365BAB">
            <w:pPr>
              <w:pStyle w:val="EL12ptHeadingBlack"/>
            </w:pPr>
            <w:r w:rsidRPr="009B4764">
              <w:t>Date:</w:t>
            </w:r>
          </w:p>
        </w:tc>
      </w:tr>
    </w:tbl>
    <w:p w14:paraId="6AAD3666" w14:textId="77777777" w:rsidR="00365BAB" w:rsidRDefault="00365BAB" w:rsidP="00365BAB">
      <w:pPr>
        <w:rPr>
          <w:rFonts w:ascii="Georgia" w:hAnsi="Georgia"/>
          <w:b/>
        </w:rPr>
      </w:pPr>
    </w:p>
    <w:p w14:paraId="120CD547" w14:textId="77777777" w:rsidR="00365BAB" w:rsidRPr="00CF5C5E" w:rsidRDefault="00365BAB" w:rsidP="001F6F38">
      <w:pPr>
        <w:pStyle w:val="EL12ptBodyText"/>
      </w:pPr>
      <w:r w:rsidRPr="001F6F38">
        <w:rPr>
          <w:b/>
        </w:rPr>
        <w:t>Focus Question:</w:t>
      </w:r>
      <w:r w:rsidRPr="001F6F38">
        <w:t xml:space="preserve"> How</w:t>
      </w:r>
      <w:r w:rsidRPr="00C25CAE">
        <w:t xml:space="preserve"> does living in a pack help wolves survive?</w:t>
      </w:r>
    </w:p>
    <w:p w14:paraId="115EBFB1" w14:textId="77777777" w:rsidR="00365BAB" w:rsidRDefault="00365BAB" w:rsidP="00365BAB">
      <w:pPr>
        <w:pStyle w:val="EL75ptBodyText"/>
        <w:rPr>
          <w:sz w:val="24"/>
          <w:szCs w:val="24"/>
        </w:rPr>
      </w:pPr>
    </w:p>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1973"/>
        <w:gridCol w:w="3255"/>
        <w:gridCol w:w="5572"/>
      </w:tblGrid>
      <w:tr w:rsidR="00365BAB" w14:paraId="1E1FCB90" w14:textId="77777777" w:rsidTr="001F6F38">
        <w:trPr>
          <w:trHeight w:val="314"/>
        </w:trPr>
        <w:tc>
          <w:tcPr>
            <w:tcW w:w="1973" w:type="dxa"/>
            <w:shd w:val="clear" w:color="auto" w:fill="E0E0E0"/>
          </w:tcPr>
          <w:p w14:paraId="7AEC93EF" w14:textId="77777777" w:rsidR="00365BAB" w:rsidRPr="00943E2F" w:rsidRDefault="00365BAB" w:rsidP="001F6F38">
            <w:pPr>
              <w:pStyle w:val="EL12ptHeadingBlack"/>
            </w:pPr>
            <w:r w:rsidRPr="00A1436D">
              <w:t>Directions</w:t>
            </w:r>
          </w:p>
        </w:tc>
        <w:tc>
          <w:tcPr>
            <w:tcW w:w="3255" w:type="dxa"/>
            <w:shd w:val="clear" w:color="auto" w:fill="E0E0E0"/>
          </w:tcPr>
          <w:p w14:paraId="60F41F39" w14:textId="77777777" w:rsidR="00365BAB" w:rsidRPr="00CF5C5E" w:rsidRDefault="00365BAB" w:rsidP="001F6F38">
            <w:pPr>
              <w:pStyle w:val="EL12ptHeadingBlack"/>
            </w:pPr>
            <w:r w:rsidRPr="00A1436D">
              <w:t>Questions</w:t>
            </w:r>
          </w:p>
        </w:tc>
        <w:tc>
          <w:tcPr>
            <w:tcW w:w="5572" w:type="dxa"/>
            <w:shd w:val="clear" w:color="auto" w:fill="E0E0E0"/>
          </w:tcPr>
          <w:p w14:paraId="105EC106" w14:textId="77777777" w:rsidR="00365BAB" w:rsidRPr="00A1436D" w:rsidRDefault="00365BAB" w:rsidP="001F6F38">
            <w:pPr>
              <w:pStyle w:val="EL12ptHeadingBlack"/>
            </w:pPr>
            <w:r>
              <w:t>Teaching Notes</w:t>
            </w:r>
          </w:p>
        </w:tc>
      </w:tr>
      <w:tr w:rsidR="000B4938" w14:paraId="07C0D5AE" w14:textId="77777777" w:rsidTr="001F6F38">
        <w:trPr>
          <w:trHeight w:val="1376"/>
        </w:trPr>
        <w:tc>
          <w:tcPr>
            <w:tcW w:w="1973" w:type="dxa"/>
          </w:tcPr>
          <w:p w14:paraId="44D1189F" w14:textId="2DC187EE" w:rsidR="000B4938" w:rsidRPr="00500FED" w:rsidRDefault="006D0E78" w:rsidP="00365BAB">
            <w:pPr>
              <w:pStyle w:val="ListParagraph"/>
              <w:numPr>
                <w:ilvl w:val="0"/>
                <w:numId w:val="29"/>
              </w:numPr>
              <w:rPr>
                <w:rFonts w:ascii="Georgia" w:hAnsi="Georgia"/>
              </w:rPr>
            </w:pPr>
            <w:r w:rsidRPr="00500FED">
              <w:rPr>
                <w:rFonts w:ascii="Georgia" w:hAnsi="Georgia"/>
              </w:rPr>
              <w:t>Read the section, “Life in the Pack.” Then use details from the text to answer the questions on the right.</w:t>
            </w:r>
          </w:p>
        </w:tc>
        <w:tc>
          <w:tcPr>
            <w:tcW w:w="3255" w:type="dxa"/>
          </w:tcPr>
          <w:p w14:paraId="6226ADDC" w14:textId="77777777" w:rsidR="006D0E78" w:rsidRPr="00500FED" w:rsidRDefault="006D0E78" w:rsidP="00365BAB">
            <w:pPr>
              <w:rPr>
                <w:rFonts w:ascii="Georgia" w:hAnsi="Georgia"/>
              </w:rPr>
            </w:pPr>
            <w:r w:rsidRPr="00500FED">
              <w:rPr>
                <w:rFonts w:ascii="Georgia" w:hAnsi="Georgia"/>
              </w:rPr>
              <w:t xml:space="preserve">What is the main idea of the section “Life in the Pack”? </w:t>
            </w:r>
          </w:p>
          <w:p w14:paraId="7CFF3D90" w14:textId="77777777" w:rsidR="006D0E78" w:rsidRPr="00500FED" w:rsidRDefault="006D0E78" w:rsidP="00365BAB">
            <w:pPr>
              <w:rPr>
                <w:rFonts w:ascii="Georgia" w:hAnsi="Georgia"/>
              </w:rPr>
            </w:pPr>
          </w:p>
          <w:p w14:paraId="66E9BD4A" w14:textId="77777777" w:rsidR="006D0E78" w:rsidRPr="00500FED" w:rsidRDefault="006D0E78" w:rsidP="00365BAB">
            <w:pPr>
              <w:rPr>
                <w:rFonts w:ascii="Georgia" w:hAnsi="Georgia"/>
              </w:rPr>
            </w:pPr>
          </w:p>
          <w:p w14:paraId="300FAE8E" w14:textId="77777777" w:rsidR="006D0E78" w:rsidRPr="00500FED" w:rsidRDefault="006D0E78" w:rsidP="00365BAB">
            <w:pPr>
              <w:rPr>
                <w:rFonts w:ascii="Georgia" w:hAnsi="Georgia"/>
              </w:rPr>
            </w:pPr>
          </w:p>
          <w:p w14:paraId="64A83BED" w14:textId="77777777" w:rsidR="006D0E78" w:rsidRPr="00500FED" w:rsidRDefault="006D0E78" w:rsidP="00365BAB">
            <w:pPr>
              <w:rPr>
                <w:rFonts w:ascii="Georgia" w:hAnsi="Georgia"/>
              </w:rPr>
            </w:pPr>
          </w:p>
          <w:p w14:paraId="250FD1BC" w14:textId="77777777" w:rsidR="006D0E78" w:rsidRPr="00500FED" w:rsidRDefault="006D0E78" w:rsidP="00365BAB">
            <w:pPr>
              <w:rPr>
                <w:rFonts w:ascii="Georgia" w:hAnsi="Georgia"/>
              </w:rPr>
            </w:pPr>
          </w:p>
          <w:p w14:paraId="6AEDDC95" w14:textId="77777777" w:rsidR="006D0E78" w:rsidRPr="00500FED" w:rsidRDefault="006D0E78" w:rsidP="00365BAB">
            <w:pPr>
              <w:rPr>
                <w:rFonts w:ascii="Georgia" w:hAnsi="Georgia"/>
              </w:rPr>
            </w:pPr>
          </w:p>
          <w:p w14:paraId="42341E50" w14:textId="77777777" w:rsidR="006D0E78" w:rsidRPr="00500FED" w:rsidRDefault="006D0E78" w:rsidP="00365BAB">
            <w:pPr>
              <w:rPr>
                <w:rFonts w:ascii="Georgia" w:hAnsi="Georgia"/>
              </w:rPr>
            </w:pPr>
          </w:p>
          <w:p w14:paraId="647BC956" w14:textId="77777777" w:rsidR="006D0E78" w:rsidRPr="00500FED" w:rsidRDefault="006D0E78" w:rsidP="00365BAB">
            <w:pPr>
              <w:rPr>
                <w:rFonts w:ascii="Georgia" w:hAnsi="Georgia"/>
              </w:rPr>
            </w:pPr>
          </w:p>
          <w:p w14:paraId="7BE7E61E" w14:textId="77777777" w:rsidR="006D0E78" w:rsidRPr="00500FED" w:rsidRDefault="006D0E78" w:rsidP="00365BAB">
            <w:pPr>
              <w:rPr>
                <w:rFonts w:ascii="Georgia" w:hAnsi="Georgia"/>
              </w:rPr>
            </w:pPr>
          </w:p>
          <w:p w14:paraId="0A741319" w14:textId="77777777" w:rsidR="006D0E78" w:rsidRPr="00500FED" w:rsidRDefault="006D0E78" w:rsidP="00365BAB">
            <w:pPr>
              <w:rPr>
                <w:rFonts w:ascii="Georgia" w:hAnsi="Georgia"/>
              </w:rPr>
            </w:pPr>
          </w:p>
          <w:p w14:paraId="220D65D9" w14:textId="77777777" w:rsidR="006D0E78" w:rsidRPr="00500FED" w:rsidRDefault="006D0E78" w:rsidP="00365BAB">
            <w:pPr>
              <w:rPr>
                <w:rFonts w:ascii="Georgia" w:hAnsi="Georgia"/>
              </w:rPr>
            </w:pPr>
          </w:p>
          <w:p w14:paraId="7708FF69" w14:textId="77777777" w:rsidR="006D0E78" w:rsidRPr="00500FED" w:rsidRDefault="006D0E78" w:rsidP="00365BAB">
            <w:pPr>
              <w:rPr>
                <w:rFonts w:ascii="Georgia" w:hAnsi="Georgia"/>
              </w:rPr>
            </w:pPr>
          </w:p>
          <w:p w14:paraId="2F3B4739" w14:textId="77777777" w:rsidR="006D0E78" w:rsidRPr="00500FED" w:rsidRDefault="006D0E78" w:rsidP="00365BAB">
            <w:pPr>
              <w:rPr>
                <w:rFonts w:ascii="Georgia" w:hAnsi="Georgia"/>
              </w:rPr>
            </w:pPr>
          </w:p>
          <w:p w14:paraId="102814BA" w14:textId="77777777" w:rsidR="006D0E78" w:rsidRPr="00500FED" w:rsidRDefault="006D0E78" w:rsidP="00365BAB">
            <w:pPr>
              <w:rPr>
                <w:rFonts w:ascii="Georgia" w:hAnsi="Georgia"/>
              </w:rPr>
            </w:pPr>
          </w:p>
          <w:p w14:paraId="24AA6647" w14:textId="00E8C5F7" w:rsidR="000B4938" w:rsidRPr="00500FED" w:rsidRDefault="006D0E78" w:rsidP="00365BAB">
            <w:pPr>
              <w:rPr>
                <w:rFonts w:ascii="Georgia" w:hAnsi="Georgia"/>
              </w:rPr>
            </w:pPr>
            <w:r w:rsidRPr="00500FED">
              <w:rPr>
                <w:rFonts w:ascii="Georgia" w:hAnsi="Georgia"/>
              </w:rPr>
              <w:t>What key details from the text help you understand the main idea?</w:t>
            </w:r>
          </w:p>
        </w:tc>
        <w:tc>
          <w:tcPr>
            <w:tcW w:w="5572" w:type="dxa"/>
          </w:tcPr>
          <w:p w14:paraId="38227574" w14:textId="2CD55B1B" w:rsidR="000B4938" w:rsidRPr="00500FED" w:rsidRDefault="000B4938" w:rsidP="00365BAB">
            <w:pPr>
              <w:rPr>
                <w:rFonts w:ascii="Georgia" w:hAnsi="Georgia"/>
              </w:rPr>
            </w:pPr>
            <w:r w:rsidRPr="00500FED">
              <w:rPr>
                <w:rFonts w:ascii="Georgia" w:hAnsi="Georgia"/>
              </w:rPr>
              <w:t xml:space="preserve">Point out that this question is asking for the main idea of the section. Explain to students that </w:t>
            </w:r>
            <w:r w:rsidR="00073E63" w:rsidRPr="00500FED">
              <w:rPr>
                <w:rFonts w:ascii="Georgia" w:hAnsi="Georgia"/>
                <w:i/>
              </w:rPr>
              <w:t>main idea</w:t>
            </w:r>
            <w:r w:rsidRPr="00500FED">
              <w:rPr>
                <w:rFonts w:ascii="Georgia" w:hAnsi="Georgia"/>
              </w:rPr>
              <w:t xml:space="preserve"> is another way of saying the gist.</w:t>
            </w:r>
          </w:p>
          <w:p w14:paraId="1D00BDCE" w14:textId="77777777" w:rsidR="000B4938" w:rsidRPr="00500FED" w:rsidRDefault="000B4938" w:rsidP="00365BAB">
            <w:pPr>
              <w:rPr>
                <w:rFonts w:ascii="Georgia" w:hAnsi="Georgia"/>
              </w:rPr>
            </w:pPr>
          </w:p>
          <w:p w14:paraId="407E596F" w14:textId="33DFBEFE" w:rsidR="000B4938" w:rsidRPr="00500FED" w:rsidRDefault="00C41141" w:rsidP="00365BAB">
            <w:pPr>
              <w:rPr>
                <w:rFonts w:ascii="Georgia" w:hAnsi="Georgia"/>
              </w:rPr>
            </w:pPr>
            <w:r w:rsidRPr="00500FED">
              <w:rPr>
                <w:rFonts w:ascii="Georgia" w:hAnsi="Georgia"/>
              </w:rPr>
              <w:t>R</w:t>
            </w:r>
            <w:r w:rsidR="000B4938" w:rsidRPr="00500FED">
              <w:rPr>
                <w:rFonts w:ascii="Georgia" w:hAnsi="Georgia"/>
              </w:rPr>
              <w:t xml:space="preserve">ead pages </w:t>
            </w:r>
            <w:r w:rsidR="00507BBD" w:rsidRPr="00500FED">
              <w:rPr>
                <w:rFonts w:ascii="Georgia" w:hAnsi="Georgia"/>
              </w:rPr>
              <w:t>17</w:t>
            </w:r>
            <w:r w:rsidRPr="00500FED">
              <w:rPr>
                <w:rFonts w:ascii="Georgia" w:hAnsi="Georgia"/>
              </w:rPr>
              <w:t>–</w:t>
            </w:r>
            <w:r w:rsidR="00507BBD" w:rsidRPr="00500FED">
              <w:rPr>
                <w:rFonts w:ascii="Georgia" w:hAnsi="Georgia"/>
              </w:rPr>
              <w:t>19</w:t>
            </w:r>
            <w:r w:rsidR="000B4938" w:rsidRPr="00500FED">
              <w:rPr>
                <w:rFonts w:ascii="Georgia" w:hAnsi="Georgia"/>
              </w:rPr>
              <w:t xml:space="preserve"> aloud</w:t>
            </w:r>
            <w:r w:rsidRPr="00500FED">
              <w:rPr>
                <w:rFonts w:ascii="Georgia" w:hAnsi="Georgia"/>
              </w:rPr>
              <w:t>,</w:t>
            </w:r>
            <w:r w:rsidR="000B4938" w:rsidRPr="00500FED">
              <w:rPr>
                <w:rFonts w:ascii="Georgia" w:hAnsi="Georgia"/>
              </w:rPr>
              <w:t xml:space="preserve"> stopping after each paragraph and asking students what that paragraph </w:t>
            </w:r>
            <w:r w:rsidRPr="00500FED">
              <w:rPr>
                <w:rFonts w:ascii="Georgia" w:hAnsi="Georgia"/>
              </w:rPr>
              <w:t xml:space="preserve">was </w:t>
            </w:r>
            <w:r w:rsidR="000B4938" w:rsidRPr="00500FED">
              <w:rPr>
                <w:rFonts w:ascii="Georgia" w:hAnsi="Georgia"/>
              </w:rPr>
              <w:t>mostly about. You may also have students read and think about the gist of certain paragraphs independently. Once you have finished reading aloud, invite students to think about what the entire section was mostly about.</w:t>
            </w:r>
          </w:p>
          <w:p w14:paraId="4A39C9BF" w14:textId="77777777" w:rsidR="000B4938" w:rsidRPr="00500FED" w:rsidRDefault="000B4938" w:rsidP="00365BAB">
            <w:pPr>
              <w:tabs>
                <w:tab w:val="right" w:pos="14400"/>
              </w:tabs>
              <w:spacing w:line="340" w:lineRule="exact"/>
              <w:jc w:val="right"/>
              <w:rPr>
                <w:rFonts w:ascii="Georgia" w:hAnsi="Georgia"/>
              </w:rPr>
            </w:pPr>
          </w:p>
          <w:p w14:paraId="2C83D234" w14:textId="77777777" w:rsidR="006D0E78" w:rsidRPr="00500FED" w:rsidRDefault="00073E63" w:rsidP="006D0E78">
            <w:pPr>
              <w:rPr>
                <w:rFonts w:ascii="Georgia" w:hAnsi="Georgia"/>
              </w:rPr>
            </w:pPr>
            <w:r w:rsidRPr="00500FED">
              <w:rPr>
                <w:rFonts w:ascii="Georgia" w:hAnsi="Georgia"/>
              </w:rPr>
              <w:t>Listen for:</w:t>
            </w:r>
            <w:r w:rsidR="000B4938" w:rsidRPr="00500FED">
              <w:rPr>
                <w:rFonts w:ascii="Georgia" w:hAnsi="Georgia"/>
                <w:i/>
              </w:rPr>
              <w:t xml:space="preserve"> </w:t>
            </w:r>
            <w:r w:rsidR="00C41141" w:rsidRPr="00500FED">
              <w:rPr>
                <w:rFonts w:ascii="Georgia" w:hAnsi="Georgia"/>
                <w:i/>
              </w:rPr>
              <w:t>T</w:t>
            </w:r>
            <w:r w:rsidR="000B4938" w:rsidRPr="00500FED">
              <w:rPr>
                <w:rFonts w:ascii="Georgia" w:hAnsi="Georgia"/>
                <w:i/>
              </w:rPr>
              <w:t>his section is about how wolves work together in a pack.</w:t>
            </w:r>
          </w:p>
          <w:p w14:paraId="73C9E1C7" w14:textId="77777777" w:rsidR="006D0E78" w:rsidRPr="00500FED" w:rsidRDefault="006D0E78" w:rsidP="006D0E78">
            <w:pPr>
              <w:rPr>
                <w:rFonts w:ascii="Georgia" w:hAnsi="Georgia"/>
              </w:rPr>
            </w:pPr>
          </w:p>
          <w:p w14:paraId="22E785C2" w14:textId="77777777" w:rsidR="006D0E78" w:rsidRPr="00500FED" w:rsidRDefault="006D0E78" w:rsidP="006D0E78">
            <w:pPr>
              <w:rPr>
                <w:rFonts w:ascii="Georgia" w:hAnsi="Georgia"/>
              </w:rPr>
            </w:pPr>
          </w:p>
          <w:p w14:paraId="5F8FA5FF" w14:textId="5823E30A" w:rsidR="006D0E78" w:rsidRPr="00500FED" w:rsidRDefault="006D0E78" w:rsidP="006D0E78">
            <w:pPr>
              <w:rPr>
                <w:rFonts w:ascii="Georgia" w:hAnsi="Georgia"/>
              </w:rPr>
            </w:pPr>
            <w:r w:rsidRPr="00500FED">
              <w:rPr>
                <w:rFonts w:ascii="Georgia" w:hAnsi="Georgia"/>
              </w:rPr>
              <w:t>Explain to students that it is important to identify details from the text that support the main idea. Tell students that not only does this help a reader to understand a text better, but it is also a way to check that the main idea a reader has identified is correct.</w:t>
            </w:r>
          </w:p>
          <w:p w14:paraId="24E022F8" w14:textId="77777777" w:rsidR="006D0E78" w:rsidRPr="00500FED" w:rsidRDefault="006D0E78" w:rsidP="006D0E78">
            <w:pPr>
              <w:rPr>
                <w:rFonts w:ascii="Georgia" w:hAnsi="Georgia"/>
              </w:rPr>
            </w:pPr>
          </w:p>
          <w:p w14:paraId="45AA5D2F" w14:textId="77777777" w:rsidR="006D0E78" w:rsidRPr="00500FED" w:rsidRDefault="006D0E78" w:rsidP="006D0E78">
            <w:pPr>
              <w:rPr>
                <w:rFonts w:ascii="Georgia" w:hAnsi="Georgia"/>
              </w:rPr>
            </w:pPr>
            <w:r w:rsidRPr="00500FED">
              <w:rPr>
                <w:rFonts w:ascii="Georgia" w:hAnsi="Georgia"/>
              </w:rPr>
              <w:t>Model rereading page 15, looking for details that support the main idea. A detail you may highlight for students is in the first sentence is, “wolves live together and care for one another, just like humans.”</w:t>
            </w:r>
          </w:p>
          <w:p w14:paraId="33C5ACCA" w14:textId="77777777" w:rsidR="006D0E78" w:rsidRPr="00500FED" w:rsidRDefault="006D0E78" w:rsidP="006D0E78">
            <w:pPr>
              <w:rPr>
                <w:rFonts w:ascii="Georgia" w:hAnsi="Georgia"/>
              </w:rPr>
            </w:pPr>
          </w:p>
          <w:p w14:paraId="41829D9F" w14:textId="77777777" w:rsidR="006D0E78" w:rsidRPr="00500FED" w:rsidRDefault="006D0E78" w:rsidP="006D0E78">
            <w:pPr>
              <w:rPr>
                <w:rFonts w:ascii="Georgia" w:hAnsi="Georgia"/>
              </w:rPr>
            </w:pPr>
            <w:r w:rsidRPr="00500FED">
              <w:rPr>
                <w:rFonts w:ascii="Georgia" w:hAnsi="Georgia"/>
              </w:rPr>
              <w:t>Direct students to look through pages 14–19 with a partner, looking for and recording details that support the main idea.</w:t>
            </w:r>
          </w:p>
          <w:p w14:paraId="25FD76BC" w14:textId="0FCAD52B" w:rsidR="000B4938" w:rsidRPr="00500FED" w:rsidRDefault="000B4938" w:rsidP="00DF397D">
            <w:pPr>
              <w:rPr>
                <w:rFonts w:ascii="Georgia" w:hAnsi="Georgia"/>
              </w:rPr>
            </w:pPr>
          </w:p>
        </w:tc>
      </w:tr>
    </w:tbl>
    <w:p w14:paraId="348EABB0" w14:textId="77777777" w:rsidR="001F6F38" w:rsidRDefault="001F6F38" w:rsidP="001F6F38">
      <w:pPr>
        <w:pStyle w:val="ELPageHeading2"/>
      </w:pPr>
      <w:r>
        <w:lastRenderedPageBreak/>
        <w:t>Close Reading Guide</w:t>
      </w:r>
      <w:r w:rsidRPr="00E532F6">
        <w:t xml:space="preserve">: </w:t>
      </w:r>
    </w:p>
    <w:p w14:paraId="605D5A33" w14:textId="77777777" w:rsidR="001F6F38" w:rsidRPr="00FB2425" w:rsidRDefault="001F6F38" w:rsidP="001F6F38">
      <w:pPr>
        <w:pStyle w:val="ELPageHeading2"/>
        <w:rPr>
          <w:b w:val="0"/>
        </w:rPr>
      </w:pPr>
      <w:r>
        <w:rPr>
          <w:b w:val="0"/>
        </w:rPr>
        <w:t>“Life in the Pack” For Teacher Reference</w:t>
      </w:r>
    </w:p>
    <w:p w14:paraId="562929BD" w14:textId="7B11BE6B" w:rsidR="001F6F38" w:rsidRDefault="001F6F38" w:rsidP="00365BAB">
      <w:pPr>
        <w:rPr>
          <w:b/>
        </w:rPr>
      </w:pPr>
    </w:p>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1973"/>
        <w:gridCol w:w="3255"/>
        <w:gridCol w:w="5572"/>
      </w:tblGrid>
      <w:tr w:rsidR="001F6F38" w:rsidRPr="00500FED" w14:paraId="76E474B9" w14:textId="77777777" w:rsidTr="0059385C">
        <w:trPr>
          <w:trHeight w:val="1376"/>
        </w:trPr>
        <w:tc>
          <w:tcPr>
            <w:tcW w:w="1973" w:type="dxa"/>
          </w:tcPr>
          <w:p w14:paraId="43884294" w14:textId="02E6871B" w:rsidR="001F6F38" w:rsidRPr="00500FED" w:rsidRDefault="001F6F38" w:rsidP="001F6F38">
            <w:pPr>
              <w:pStyle w:val="ListParagraph"/>
              <w:ind w:left="360"/>
              <w:rPr>
                <w:rFonts w:ascii="Georgia" w:hAnsi="Georgia"/>
              </w:rPr>
            </w:pPr>
          </w:p>
        </w:tc>
        <w:tc>
          <w:tcPr>
            <w:tcW w:w="3255" w:type="dxa"/>
          </w:tcPr>
          <w:p w14:paraId="544C9CB1" w14:textId="4D6DA883" w:rsidR="001F6F38" w:rsidRPr="00500FED" w:rsidRDefault="001F6F38" w:rsidP="001F6F38">
            <w:pPr>
              <w:rPr>
                <w:rFonts w:ascii="Georgia" w:hAnsi="Georgia"/>
              </w:rPr>
            </w:pPr>
          </w:p>
        </w:tc>
        <w:tc>
          <w:tcPr>
            <w:tcW w:w="5572" w:type="dxa"/>
          </w:tcPr>
          <w:p w14:paraId="1659321E" w14:textId="77777777" w:rsidR="001F6F38" w:rsidRPr="00500FED" w:rsidRDefault="001F6F38" w:rsidP="001F6F38">
            <w:pPr>
              <w:rPr>
                <w:rFonts w:ascii="Georgia" w:hAnsi="Georgia"/>
              </w:rPr>
            </w:pPr>
            <w:r w:rsidRPr="00500FED">
              <w:rPr>
                <w:rFonts w:ascii="Georgia" w:hAnsi="Georgia"/>
              </w:rPr>
              <w:t xml:space="preserve">After 5 minutes, cold call students to share their responses. Listen for: </w:t>
            </w:r>
            <w:r w:rsidRPr="00500FED">
              <w:rPr>
                <w:rFonts w:ascii="Georgia" w:hAnsi="Georgia"/>
                <w:i/>
              </w:rPr>
              <w:t>Wolf pups are dependent on their mother; adult wolves take care of the pups by bringing them food and water; the pack cares for elder or injured members; a wolf pack works together to hunt large prey.</w:t>
            </w:r>
          </w:p>
        </w:tc>
      </w:tr>
      <w:tr w:rsidR="001F6F38" w:rsidRPr="0037070C" w14:paraId="635E2E58" w14:textId="77777777" w:rsidTr="0059385C">
        <w:tc>
          <w:tcPr>
            <w:tcW w:w="1973" w:type="dxa"/>
          </w:tcPr>
          <w:p w14:paraId="355ED684" w14:textId="77777777" w:rsidR="001F6F38" w:rsidRPr="00CF5C5E" w:rsidRDefault="001F6F38" w:rsidP="001F6F38">
            <w:pPr>
              <w:pStyle w:val="ListParagraph"/>
              <w:numPr>
                <w:ilvl w:val="0"/>
                <w:numId w:val="29"/>
              </w:numPr>
              <w:rPr>
                <w:rFonts w:ascii="Georgia" w:hAnsi="Georgia"/>
              </w:rPr>
            </w:pPr>
            <w:r w:rsidRPr="00CF5C5E">
              <w:rPr>
                <w:rFonts w:ascii="Georgia" w:hAnsi="Georgia"/>
              </w:rPr>
              <w:t>Examine the photograph</w:t>
            </w:r>
            <w:r>
              <w:rPr>
                <w:rFonts w:ascii="Georgia" w:hAnsi="Georgia"/>
              </w:rPr>
              <w:t xml:space="preserve">s and captions in this section. </w:t>
            </w:r>
            <w:r w:rsidRPr="00CF5C5E">
              <w:rPr>
                <w:rFonts w:ascii="Georgia" w:hAnsi="Georgia"/>
              </w:rPr>
              <w:t>Then use details from the text to answer the questions on the right.</w:t>
            </w:r>
          </w:p>
        </w:tc>
        <w:tc>
          <w:tcPr>
            <w:tcW w:w="3255" w:type="dxa"/>
          </w:tcPr>
          <w:p w14:paraId="125862CB" w14:textId="77777777" w:rsidR="001F6F38" w:rsidRDefault="001F6F38" w:rsidP="001F6F38">
            <w:pPr>
              <w:rPr>
                <w:rFonts w:ascii="Georgia" w:hAnsi="Georgia"/>
              </w:rPr>
            </w:pPr>
            <w:r>
              <w:rPr>
                <w:rFonts w:ascii="Georgia" w:hAnsi="Georgia"/>
              </w:rPr>
              <w:t>In the last chapter, we learned that wolves are social animals. Look at the photographs and captions in this section. What evidence do you see to support that idea?</w:t>
            </w:r>
          </w:p>
          <w:p w14:paraId="63D2BB3E" w14:textId="77777777" w:rsidR="001F6F38" w:rsidRDefault="001F6F38" w:rsidP="001F6F38">
            <w:pPr>
              <w:rPr>
                <w:rFonts w:ascii="Georgia" w:hAnsi="Georgia"/>
              </w:rPr>
            </w:pPr>
          </w:p>
          <w:p w14:paraId="26662DE4" w14:textId="77777777" w:rsidR="001F6F38" w:rsidRDefault="001F6F38" w:rsidP="001F6F38">
            <w:pPr>
              <w:rPr>
                <w:rFonts w:ascii="Georgia" w:hAnsi="Georgia"/>
              </w:rPr>
            </w:pPr>
          </w:p>
          <w:p w14:paraId="38FB3AAD" w14:textId="77777777" w:rsidR="001F6F38" w:rsidRDefault="001F6F38" w:rsidP="001F6F38">
            <w:pPr>
              <w:rPr>
                <w:rFonts w:ascii="Georgia" w:hAnsi="Georgia"/>
              </w:rPr>
            </w:pPr>
          </w:p>
          <w:p w14:paraId="1906D731" w14:textId="77777777" w:rsidR="001F6F38" w:rsidRDefault="001F6F38" w:rsidP="001F6F38">
            <w:pPr>
              <w:rPr>
                <w:rFonts w:ascii="Georgia" w:hAnsi="Georgia"/>
              </w:rPr>
            </w:pPr>
          </w:p>
          <w:p w14:paraId="367A2C32" w14:textId="77777777" w:rsidR="001F6F38" w:rsidRDefault="001F6F38" w:rsidP="001F6F38">
            <w:pPr>
              <w:rPr>
                <w:rFonts w:ascii="Georgia" w:hAnsi="Georgia"/>
              </w:rPr>
            </w:pPr>
          </w:p>
          <w:p w14:paraId="07FE5940" w14:textId="77777777" w:rsidR="001F6F38" w:rsidRPr="00CF5C5E" w:rsidRDefault="001F6F38" w:rsidP="001F6F38">
            <w:pPr>
              <w:rPr>
                <w:rFonts w:ascii="Georgia" w:hAnsi="Georgia"/>
              </w:rPr>
            </w:pPr>
          </w:p>
        </w:tc>
        <w:tc>
          <w:tcPr>
            <w:tcW w:w="5572" w:type="dxa"/>
          </w:tcPr>
          <w:p w14:paraId="43B2B2FB" w14:textId="77777777" w:rsidR="001F6F38" w:rsidRDefault="001F6F38" w:rsidP="001F6F38">
            <w:pPr>
              <w:rPr>
                <w:rFonts w:ascii="Georgia" w:hAnsi="Georgia"/>
              </w:rPr>
            </w:pPr>
            <w:r>
              <w:rPr>
                <w:rFonts w:ascii="Georgia" w:hAnsi="Georgia"/>
              </w:rPr>
              <w:t>Direct students to look through pages 14–19 again, this time examining the photographs and captions. Read aloud the question and ask students to think about and record their responses.</w:t>
            </w:r>
          </w:p>
          <w:p w14:paraId="39893302" w14:textId="77777777" w:rsidR="001F6F38" w:rsidRDefault="001F6F38" w:rsidP="001F6F38">
            <w:pPr>
              <w:rPr>
                <w:rFonts w:ascii="Georgia" w:hAnsi="Georgia"/>
              </w:rPr>
            </w:pPr>
          </w:p>
          <w:p w14:paraId="5F7695D0" w14:textId="77777777" w:rsidR="001F6F38" w:rsidRPr="0037070C" w:rsidRDefault="001F6F38" w:rsidP="001F6F38">
            <w:pPr>
              <w:rPr>
                <w:rFonts w:ascii="Georgia" w:hAnsi="Georgia"/>
              </w:rPr>
            </w:pPr>
            <w:r>
              <w:rPr>
                <w:rFonts w:ascii="Georgia" w:hAnsi="Georgia"/>
              </w:rPr>
              <w:t xml:space="preserve">After several minutes, cold call on students to share their responses. Listen for: </w:t>
            </w:r>
            <w:r>
              <w:rPr>
                <w:rFonts w:ascii="Georgia" w:hAnsi="Georgia"/>
                <w:i/>
              </w:rPr>
              <w:t>T</w:t>
            </w:r>
            <w:r w:rsidRPr="0037070C">
              <w:rPr>
                <w:rFonts w:ascii="Georgia" w:hAnsi="Georgia"/>
                <w:i/>
              </w:rPr>
              <w:t>he pups join the pack in howling; the pack leaves the pups with a babysitter who teaches the pups about being a wolf; wolves eat together; wolves howl together to make the pack appear much bigger to other packs</w:t>
            </w:r>
            <w:r>
              <w:rPr>
                <w:rFonts w:ascii="Georgia" w:hAnsi="Georgia"/>
                <w:i/>
              </w:rPr>
              <w:t>.</w:t>
            </w:r>
          </w:p>
        </w:tc>
      </w:tr>
      <w:tr w:rsidR="001F6F38" w:rsidRPr="00C2095E" w14:paraId="301B9728" w14:textId="77777777" w:rsidTr="0059385C">
        <w:tc>
          <w:tcPr>
            <w:tcW w:w="10800" w:type="dxa"/>
            <w:gridSpan w:val="3"/>
          </w:tcPr>
          <w:p w14:paraId="2F24C162" w14:textId="77777777" w:rsidR="001F6F38" w:rsidRPr="00C2095E" w:rsidRDefault="001F6F38" w:rsidP="001F6F38">
            <w:pPr>
              <w:rPr>
                <w:rFonts w:ascii="Georgia" w:hAnsi="Georgia"/>
                <w:b/>
              </w:rPr>
            </w:pPr>
            <w:r w:rsidRPr="00C2095E">
              <w:rPr>
                <w:rFonts w:ascii="Georgia" w:hAnsi="Georgia"/>
                <w:b/>
              </w:rPr>
              <w:t>Complete Rows 1–</w:t>
            </w:r>
            <w:r>
              <w:rPr>
                <w:rFonts w:ascii="Georgia" w:hAnsi="Georgia"/>
                <w:b/>
              </w:rPr>
              <w:t>2</w:t>
            </w:r>
            <w:r w:rsidRPr="00C2095E">
              <w:rPr>
                <w:rFonts w:ascii="Georgia" w:hAnsi="Georgia"/>
                <w:b/>
              </w:rPr>
              <w:t xml:space="preserve"> only; the remaining questions will be completed in the next lesson.</w:t>
            </w:r>
          </w:p>
        </w:tc>
      </w:tr>
      <w:tr w:rsidR="001F6F38" w:rsidRPr="0037070C" w14:paraId="3424FEBE" w14:textId="77777777" w:rsidTr="0059385C">
        <w:tc>
          <w:tcPr>
            <w:tcW w:w="1973" w:type="dxa"/>
          </w:tcPr>
          <w:p w14:paraId="2D82A91B" w14:textId="77777777" w:rsidR="001F6F38" w:rsidRDefault="001F6F38" w:rsidP="001F6F38">
            <w:pPr>
              <w:pStyle w:val="ListParagraph"/>
              <w:numPr>
                <w:ilvl w:val="0"/>
                <w:numId w:val="29"/>
              </w:numPr>
              <w:rPr>
                <w:rFonts w:ascii="Georgia" w:hAnsi="Georgia"/>
              </w:rPr>
            </w:pPr>
            <w:r>
              <w:rPr>
                <w:rFonts w:ascii="Georgia" w:hAnsi="Georgia"/>
              </w:rPr>
              <w:t xml:space="preserve">Reread </w:t>
            </w:r>
            <w:r w:rsidRPr="002A6DA3">
              <w:rPr>
                <w:rFonts w:ascii="Georgia" w:hAnsi="Georgia"/>
                <w:b/>
              </w:rPr>
              <w:t>page 18</w:t>
            </w:r>
            <w:r>
              <w:rPr>
                <w:rFonts w:ascii="Georgia" w:hAnsi="Georgia"/>
              </w:rPr>
              <w:t>. Then use details from the text to answer the questions on the right.</w:t>
            </w:r>
          </w:p>
        </w:tc>
        <w:tc>
          <w:tcPr>
            <w:tcW w:w="3255" w:type="dxa"/>
          </w:tcPr>
          <w:p w14:paraId="089E46E8" w14:textId="77777777" w:rsidR="001F6F38" w:rsidRDefault="001F6F38" w:rsidP="001F6F38">
            <w:pPr>
              <w:rPr>
                <w:rFonts w:ascii="Georgia" w:hAnsi="Georgia"/>
              </w:rPr>
            </w:pPr>
            <w:r>
              <w:rPr>
                <w:rFonts w:ascii="Georgia" w:hAnsi="Georgia"/>
              </w:rPr>
              <w:t>The text says other wolves “show him respect.” Who are the wolves showing respect to?</w:t>
            </w:r>
          </w:p>
          <w:p w14:paraId="3B12DA72" w14:textId="77777777" w:rsidR="001F6F38" w:rsidRDefault="001F6F38" w:rsidP="001F6F38">
            <w:pPr>
              <w:rPr>
                <w:rFonts w:ascii="Georgia" w:hAnsi="Georgia"/>
              </w:rPr>
            </w:pPr>
          </w:p>
          <w:p w14:paraId="5D5308AD" w14:textId="77777777" w:rsidR="001F6F38" w:rsidRDefault="001F6F38" w:rsidP="001F6F38">
            <w:pPr>
              <w:rPr>
                <w:rFonts w:ascii="Georgia" w:hAnsi="Georgia"/>
              </w:rPr>
            </w:pPr>
          </w:p>
          <w:p w14:paraId="5580B6B4" w14:textId="77777777" w:rsidR="001F6F38" w:rsidRDefault="001F6F38" w:rsidP="001F6F38">
            <w:pPr>
              <w:rPr>
                <w:rFonts w:ascii="Georgia" w:hAnsi="Georgia"/>
              </w:rPr>
            </w:pPr>
          </w:p>
          <w:p w14:paraId="45EDF9C5" w14:textId="77777777" w:rsidR="001F6F38" w:rsidRDefault="001F6F38" w:rsidP="001F6F38">
            <w:pPr>
              <w:rPr>
                <w:rFonts w:ascii="Georgia" w:hAnsi="Georgia"/>
              </w:rPr>
            </w:pPr>
            <w:r>
              <w:rPr>
                <w:rFonts w:ascii="Georgia" w:hAnsi="Georgia"/>
              </w:rPr>
              <w:t>Why are they showing this wolf respect?</w:t>
            </w:r>
            <w:r>
              <w:rPr>
                <w:rFonts w:ascii="Georgia" w:hAnsi="Georgia"/>
              </w:rPr>
              <w:br/>
            </w:r>
          </w:p>
          <w:p w14:paraId="5593E75C" w14:textId="77777777" w:rsidR="001F6F38" w:rsidRDefault="001F6F38" w:rsidP="001F6F38">
            <w:pPr>
              <w:rPr>
                <w:rFonts w:ascii="Georgia" w:hAnsi="Georgia"/>
              </w:rPr>
            </w:pPr>
          </w:p>
          <w:p w14:paraId="261FAABC" w14:textId="77777777" w:rsidR="001F6F38" w:rsidRDefault="001F6F38" w:rsidP="001F6F38">
            <w:pPr>
              <w:rPr>
                <w:rFonts w:ascii="Georgia" w:hAnsi="Georgia"/>
              </w:rPr>
            </w:pPr>
          </w:p>
          <w:p w14:paraId="27E5C0DF" w14:textId="77777777" w:rsidR="001F6F38" w:rsidRDefault="001F6F38" w:rsidP="001F6F38">
            <w:pPr>
              <w:rPr>
                <w:rFonts w:ascii="Georgia" w:hAnsi="Georgia"/>
              </w:rPr>
            </w:pPr>
          </w:p>
          <w:p w14:paraId="3424E4EF" w14:textId="77777777" w:rsidR="001F6F38" w:rsidRDefault="001F6F38" w:rsidP="001F6F38">
            <w:pPr>
              <w:rPr>
                <w:rFonts w:ascii="Georgia" w:hAnsi="Georgia"/>
              </w:rPr>
            </w:pPr>
            <w:r>
              <w:rPr>
                <w:rFonts w:ascii="Georgia" w:hAnsi="Georgia"/>
              </w:rPr>
              <w:t>What do the other wolves do to show this wolf respect?</w:t>
            </w:r>
          </w:p>
          <w:p w14:paraId="066F67F7" w14:textId="77777777" w:rsidR="001F6F38" w:rsidRDefault="001F6F38" w:rsidP="001F6F38">
            <w:pPr>
              <w:rPr>
                <w:rFonts w:ascii="Georgia" w:hAnsi="Georgia"/>
              </w:rPr>
            </w:pPr>
          </w:p>
          <w:p w14:paraId="7AF4189D" w14:textId="77777777" w:rsidR="001F6F38" w:rsidRDefault="001F6F38" w:rsidP="001F6F38">
            <w:pPr>
              <w:rPr>
                <w:rFonts w:ascii="Georgia" w:hAnsi="Georgia"/>
              </w:rPr>
            </w:pPr>
          </w:p>
          <w:p w14:paraId="01612D7C" w14:textId="77777777" w:rsidR="001F6F38" w:rsidRPr="00CF5C5E" w:rsidRDefault="001F6F38" w:rsidP="001F6F38">
            <w:pPr>
              <w:rPr>
                <w:rFonts w:ascii="Georgia" w:hAnsi="Georgia"/>
              </w:rPr>
            </w:pPr>
          </w:p>
        </w:tc>
        <w:tc>
          <w:tcPr>
            <w:tcW w:w="5572" w:type="dxa"/>
          </w:tcPr>
          <w:p w14:paraId="081A97A3" w14:textId="77777777" w:rsidR="001F6F38" w:rsidRDefault="001F6F38" w:rsidP="001F6F38">
            <w:pPr>
              <w:rPr>
                <w:rFonts w:ascii="Georgia" w:hAnsi="Georgia"/>
              </w:rPr>
            </w:pPr>
            <w:r>
              <w:rPr>
                <w:rFonts w:ascii="Georgia" w:hAnsi="Georgia"/>
              </w:rPr>
              <w:t>Remind students that they closely read pages 15–17 for the mid-unit assessment.</w:t>
            </w:r>
          </w:p>
          <w:p w14:paraId="7F37F46C" w14:textId="77777777" w:rsidR="001F6F38" w:rsidRDefault="001F6F38" w:rsidP="001F6F38">
            <w:pPr>
              <w:rPr>
                <w:rFonts w:ascii="Georgia" w:hAnsi="Georgia"/>
              </w:rPr>
            </w:pPr>
          </w:p>
          <w:p w14:paraId="20A8BF05" w14:textId="77777777" w:rsidR="001F6F38" w:rsidRPr="0037070C" w:rsidRDefault="001F6F38" w:rsidP="001F6F38">
            <w:pPr>
              <w:rPr>
                <w:rFonts w:ascii="Georgia" w:hAnsi="Georgia"/>
              </w:rPr>
            </w:pPr>
            <w:r>
              <w:rPr>
                <w:rFonts w:ascii="Georgia" w:hAnsi="Georgia"/>
              </w:rPr>
              <w:t xml:space="preserve">Invite students to read the last paragraph on page 17 and the first paragraph on page 18 to themselves. Support struggling readers by reading this page aloud to them as they whisper read with you. Once all students have read page 18, read aloud the first question. Cold call a student to share their answer and listen for: </w:t>
            </w:r>
            <w:r w:rsidRPr="0037070C">
              <w:rPr>
                <w:rFonts w:ascii="Georgia" w:hAnsi="Georgia"/>
                <w:i/>
              </w:rPr>
              <w:t>Broken Foot</w:t>
            </w:r>
            <w:r>
              <w:rPr>
                <w:rFonts w:ascii="Georgia" w:hAnsi="Georgia"/>
              </w:rPr>
              <w:t>.</w:t>
            </w:r>
          </w:p>
          <w:p w14:paraId="04B4F4B8" w14:textId="77777777" w:rsidR="001F6F38" w:rsidRDefault="001F6F38" w:rsidP="001F6F38">
            <w:pPr>
              <w:rPr>
                <w:rFonts w:ascii="Georgia" w:hAnsi="Georgia"/>
              </w:rPr>
            </w:pPr>
          </w:p>
          <w:p w14:paraId="2D1CD86A" w14:textId="77777777" w:rsidR="001F6F38" w:rsidRDefault="001F6F38" w:rsidP="001F6F38">
            <w:pPr>
              <w:rPr>
                <w:rFonts w:ascii="Georgia" w:hAnsi="Georgia"/>
              </w:rPr>
            </w:pPr>
            <w:r>
              <w:rPr>
                <w:rFonts w:ascii="Georgia" w:hAnsi="Georgia"/>
              </w:rPr>
              <w:t>Direct students to read the second and third questions and discuss with a partner.</w:t>
            </w:r>
          </w:p>
          <w:p w14:paraId="46A71C5F" w14:textId="77777777" w:rsidR="001F6F38" w:rsidRDefault="001F6F38" w:rsidP="001F6F38">
            <w:pPr>
              <w:rPr>
                <w:rFonts w:ascii="Georgia" w:hAnsi="Georgia"/>
              </w:rPr>
            </w:pPr>
          </w:p>
          <w:p w14:paraId="13F83564" w14:textId="363EC8CA" w:rsidR="001F6F38" w:rsidRPr="0037070C" w:rsidRDefault="001F6F38" w:rsidP="0059385C">
            <w:pPr>
              <w:rPr>
                <w:rFonts w:ascii="Georgia" w:hAnsi="Georgia"/>
              </w:rPr>
            </w:pPr>
            <w:r>
              <w:rPr>
                <w:rFonts w:ascii="Georgia" w:hAnsi="Georgia"/>
              </w:rPr>
              <w:t xml:space="preserve">After 2 or 3 minutes, cold call a few partnerships to share their responses with the whole class. </w:t>
            </w:r>
            <w:r w:rsidRPr="0037070C">
              <w:rPr>
                <w:rFonts w:ascii="Georgia" w:hAnsi="Georgia"/>
              </w:rPr>
              <w:t>Listen for:</w:t>
            </w:r>
            <w:r w:rsidRPr="0037070C">
              <w:rPr>
                <w:rFonts w:ascii="Georgia" w:hAnsi="Georgia"/>
                <w:i/>
              </w:rPr>
              <w:t xml:space="preserve"> </w:t>
            </w:r>
            <w:r>
              <w:rPr>
                <w:rFonts w:ascii="Georgia" w:hAnsi="Georgia"/>
                <w:i/>
              </w:rPr>
              <w:t>H</w:t>
            </w:r>
            <w:r w:rsidRPr="0037070C">
              <w:rPr>
                <w:rFonts w:ascii="Georgia" w:hAnsi="Georgia"/>
                <w:i/>
              </w:rPr>
              <w:t xml:space="preserve">e broke his paw and it never healed correctly; he can’t hunt large animals because of his injury; wolves share in caring for older and </w:t>
            </w:r>
          </w:p>
        </w:tc>
      </w:tr>
    </w:tbl>
    <w:p w14:paraId="262B10D7" w14:textId="77777777" w:rsidR="00276CAF" w:rsidRDefault="00276CAF" w:rsidP="00276CAF">
      <w:pPr>
        <w:pStyle w:val="ELPageHeading2"/>
      </w:pPr>
      <w:r>
        <w:lastRenderedPageBreak/>
        <w:t>Close Reading Guide</w:t>
      </w:r>
      <w:r w:rsidRPr="00E532F6">
        <w:t xml:space="preserve">: </w:t>
      </w:r>
    </w:p>
    <w:p w14:paraId="5D31D654" w14:textId="77777777" w:rsidR="00276CAF" w:rsidRPr="00FB2425" w:rsidRDefault="00276CAF" w:rsidP="00276CAF">
      <w:pPr>
        <w:pStyle w:val="ELPageHeading2"/>
        <w:rPr>
          <w:b w:val="0"/>
        </w:rPr>
      </w:pPr>
      <w:r>
        <w:rPr>
          <w:b w:val="0"/>
        </w:rPr>
        <w:t>“Life in the Pack” For Teacher Reference</w:t>
      </w:r>
    </w:p>
    <w:p w14:paraId="5BB2EF43" w14:textId="77777777" w:rsidR="001F6F38" w:rsidRDefault="001F6F38">
      <w:pPr>
        <w:rPr>
          <w:b/>
        </w:rPr>
      </w:pPr>
    </w:p>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1973"/>
        <w:gridCol w:w="3255"/>
        <w:gridCol w:w="5572"/>
      </w:tblGrid>
      <w:tr w:rsidR="0059385C" w:rsidRPr="006B22D1" w14:paraId="09D25315" w14:textId="77777777" w:rsidTr="00276CAF">
        <w:tc>
          <w:tcPr>
            <w:tcW w:w="1973" w:type="dxa"/>
          </w:tcPr>
          <w:p w14:paraId="42FFA6B0" w14:textId="77777777" w:rsidR="0059385C" w:rsidRDefault="0059385C" w:rsidP="0059385C">
            <w:pPr>
              <w:pStyle w:val="ListParagraph"/>
              <w:ind w:left="360"/>
              <w:rPr>
                <w:rFonts w:ascii="Georgia" w:hAnsi="Georgia"/>
              </w:rPr>
            </w:pPr>
          </w:p>
        </w:tc>
        <w:tc>
          <w:tcPr>
            <w:tcW w:w="3255" w:type="dxa"/>
          </w:tcPr>
          <w:p w14:paraId="64AA9423" w14:textId="77777777" w:rsidR="0059385C" w:rsidRPr="001B0832" w:rsidRDefault="0059385C" w:rsidP="001F6F38">
            <w:pPr>
              <w:rPr>
                <w:rFonts w:ascii="Georgia" w:hAnsi="Georgia"/>
              </w:rPr>
            </w:pPr>
          </w:p>
        </w:tc>
        <w:tc>
          <w:tcPr>
            <w:tcW w:w="5572" w:type="dxa"/>
          </w:tcPr>
          <w:p w14:paraId="7F01F99F" w14:textId="21A9BF95" w:rsidR="0059385C" w:rsidRDefault="0059385C" w:rsidP="001F6F38">
            <w:pPr>
              <w:rPr>
                <w:rFonts w:ascii="Georgia" w:hAnsi="Georgia"/>
              </w:rPr>
            </w:pPr>
            <w:proofErr w:type="gramStart"/>
            <w:r w:rsidRPr="0037070C">
              <w:rPr>
                <w:rFonts w:ascii="Georgia" w:hAnsi="Georgia"/>
                <w:i/>
              </w:rPr>
              <w:t>injured</w:t>
            </w:r>
            <w:proofErr w:type="gramEnd"/>
            <w:r w:rsidRPr="0037070C">
              <w:rPr>
                <w:rFonts w:ascii="Georgia" w:hAnsi="Georgia"/>
                <w:i/>
              </w:rPr>
              <w:t xml:space="preserve"> wolves in their pack</w:t>
            </w:r>
            <w:r>
              <w:rPr>
                <w:rFonts w:ascii="Georgia" w:hAnsi="Georgia"/>
              </w:rPr>
              <w:t xml:space="preserve"> and:</w:t>
            </w:r>
            <w:r w:rsidRPr="0037070C">
              <w:rPr>
                <w:rFonts w:ascii="Georgia" w:hAnsi="Georgia"/>
                <w:i/>
              </w:rPr>
              <w:t xml:space="preserve"> they greet him and let him eat with them.</w:t>
            </w:r>
          </w:p>
        </w:tc>
      </w:tr>
      <w:tr w:rsidR="001F6F38" w:rsidRPr="006B22D1" w14:paraId="15D2F511" w14:textId="77777777" w:rsidTr="00276CAF">
        <w:tc>
          <w:tcPr>
            <w:tcW w:w="1973" w:type="dxa"/>
          </w:tcPr>
          <w:p w14:paraId="7A91CCE8" w14:textId="77777777" w:rsidR="001F6F38" w:rsidRDefault="001F6F38" w:rsidP="001F6F38">
            <w:pPr>
              <w:pStyle w:val="ListParagraph"/>
              <w:numPr>
                <w:ilvl w:val="0"/>
                <w:numId w:val="29"/>
              </w:numPr>
              <w:rPr>
                <w:rFonts w:ascii="Georgia" w:hAnsi="Georgia"/>
              </w:rPr>
            </w:pPr>
            <w:r>
              <w:rPr>
                <w:rFonts w:ascii="Georgia" w:hAnsi="Georgia"/>
              </w:rPr>
              <w:t xml:space="preserve">Reread </w:t>
            </w:r>
            <w:r w:rsidRPr="0008650D">
              <w:rPr>
                <w:rFonts w:ascii="Georgia" w:hAnsi="Georgia"/>
                <w:b/>
              </w:rPr>
              <w:t>page 19</w:t>
            </w:r>
            <w:r>
              <w:rPr>
                <w:rFonts w:ascii="Georgia" w:hAnsi="Georgia"/>
              </w:rPr>
              <w:t>. Then use details from the text to answer the questions on the right.</w:t>
            </w:r>
          </w:p>
        </w:tc>
        <w:tc>
          <w:tcPr>
            <w:tcW w:w="3255" w:type="dxa"/>
          </w:tcPr>
          <w:p w14:paraId="466ECBE1" w14:textId="77777777" w:rsidR="001F6F38" w:rsidRPr="001B0832" w:rsidRDefault="001F6F38" w:rsidP="001F6F38">
            <w:pPr>
              <w:rPr>
                <w:rFonts w:ascii="Georgia" w:hAnsi="Georgia"/>
              </w:rPr>
            </w:pPr>
            <w:r w:rsidRPr="001B0832">
              <w:rPr>
                <w:rFonts w:ascii="Georgia" w:hAnsi="Georgia"/>
              </w:rPr>
              <w:t xml:space="preserve">What do you think </w:t>
            </w:r>
            <w:r>
              <w:rPr>
                <w:rFonts w:ascii="Georgia" w:hAnsi="Georgia"/>
                <w:i/>
              </w:rPr>
              <w:t>prey</w:t>
            </w:r>
            <w:r w:rsidRPr="001B0832">
              <w:rPr>
                <w:rFonts w:ascii="Georgia" w:hAnsi="Georgia"/>
              </w:rPr>
              <w:t xml:space="preserve"> means? What words in the text make you think so?</w:t>
            </w:r>
          </w:p>
          <w:p w14:paraId="23904A49" w14:textId="77777777" w:rsidR="001F6F38" w:rsidRDefault="001F6F38" w:rsidP="001F6F38">
            <w:pPr>
              <w:rPr>
                <w:rFonts w:ascii="Georgia" w:hAnsi="Georgia"/>
              </w:rPr>
            </w:pPr>
          </w:p>
          <w:p w14:paraId="717E9A4C" w14:textId="77777777" w:rsidR="001F6F38" w:rsidRDefault="001F6F38" w:rsidP="001F6F38">
            <w:pPr>
              <w:rPr>
                <w:rFonts w:ascii="Georgia" w:hAnsi="Georgia"/>
              </w:rPr>
            </w:pPr>
          </w:p>
          <w:p w14:paraId="20F25643" w14:textId="77777777" w:rsidR="001F6F38" w:rsidRDefault="001F6F38" w:rsidP="001F6F38">
            <w:pPr>
              <w:rPr>
                <w:rFonts w:ascii="Georgia" w:hAnsi="Georgia"/>
              </w:rPr>
            </w:pPr>
          </w:p>
          <w:p w14:paraId="0BE41D89" w14:textId="77777777" w:rsidR="001F6F38" w:rsidRDefault="001F6F38" w:rsidP="001F6F38">
            <w:pPr>
              <w:rPr>
                <w:rFonts w:ascii="Georgia" w:hAnsi="Georgia"/>
              </w:rPr>
            </w:pPr>
          </w:p>
          <w:p w14:paraId="494DD867" w14:textId="77777777" w:rsidR="001F6F38" w:rsidRDefault="001F6F38" w:rsidP="001F6F38">
            <w:pPr>
              <w:rPr>
                <w:rFonts w:ascii="Georgia" w:hAnsi="Georgia"/>
              </w:rPr>
            </w:pPr>
            <w:r>
              <w:rPr>
                <w:rFonts w:ascii="Georgia" w:hAnsi="Georgia"/>
              </w:rPr>
              <w:t>The text says, “A wolf pack works together to hunt large prey.” Why might the pack have to work together to hunt these animals?</w:t>
            </w:r>
          </w:p>
          <w:p w14:paraId="4A73B3C5" w14:textId="77777777" w:rsidR="001F6F38" w:rsidRDefault="001F6F38" w:rsidP="001F6F38">
            <w:pPr>
              <w:rPr>
                <w:rFonts w:ascii="Georgia" w:hAnsi="Georgia"/>
              </w:rPr>
            </w:pPr>
          </w:p>
          <w:p w14:paraId="53C469ED" w14:textId="77777777" w:rsidR="001F6F38" w:rsidRDefault="001F6F38" w:rsidP="001F6F38">
            <w:pPr>
              <w:rPr>
                <w:rFonts w:ascii="Georgia" w:hAnsi="Georgia"/>
              </w:rPr>
            </w:pPr>
          </w:p>
          <w:p w14:paraId="31208F60" w14:textId="77777777" w:rsidR="001F6F38" w:rsidRDefault="001F6F38" w:rsidP="001F6F38">
            <w:pPr>
              <w:rPr>
                <w:rFonts w:ascii="Georgia" w:hAnsi="Georgia"/>
              </w:rPr>
            </w:pPr>
          </w:p>
          <w:p w14:paraId="49292D64" w14:textId="77777777" w:rsidR="001F6F38" w:rsidRDefault="001F6F38" w:rsidP="001F6F38">
            <w:pPr>
              <w:rPr>
                <w:rFonts w:ascii="Georgia" w:hAnsi="Georgia"/>
              </w:rPr>
            </w:pPr>
          </w:p>
          <w:p w14:paraId="4BBF3529" w14:textId="77777777" w:rsidR="001F6F38" w:rsidRDefault="001F6F38" w:rsidP="001F6F38">
            <w:pPr>
              <w:rPr>
                <w:rFonts w:ascii="Georgia" w:hAnsi="Georgia"/>
              </w:rPr>
            </w:pPr>
          </w:p>
          <w:p w14:paraId="01674BF3" w14:textId="77777777" w:rsidR="001F6F38" w:rsidRDefault="001F6F38" w:rsidP="001F6F38">
            <w:pPr>
              <w:rPr>
                <w:rFonts w:ascii="Georgia" w:hAnsi="Georgia"/>
              </w:rPr>
            </w:pPr>
          </w:p>
          <w:p w14:paraId="72D96BE3" w14:textId="77777777" w:rsidR="001F6F38" w:rsidRDefault="001F6F38" w:rsidP="001F6F38">
            <w:pPr>
              <w:rPr>
                <w:rFonts w:ascii="Georgia" w:hAnsi="Georgia"/>
              </w:rPr>
            </w:pPr>
          </w:p>
        </w:tc>
        <w:tc>
          <w:tcPr>
            <w:tcW w:w="5572" w:type="dxa"/>
          </w:tcPr>
          <w:p w14:paraId="1A0CCFAA" w14:textId="77777777" w:rsidR="001F6F38" w:rsidRDefault="001F6F38" w:rsidP="001F6F38">
            <w:pPr>
              <w:rPr>
                <w:rFonts w:ascii="Georgia" w:hAnsi="Georgia"/>
              </w:rPr>
            </w:pPr>
            <w:r>
              <w:rPr>
                <w:rFonts w:ascii="Georgia" w:hAnsi="Georgia"/>
              </w:rPr>
              <w:t>Read aloud the last paragraph on page 19.</w:t>
            </w:r>
          </w:p>
          <w:p w14:paraId="788776DC" w14:textId="77777777" w:rsidR="001F6F38" w:rsidRDefault="001F6F38" w:rsidP="001F6F38">
            <w:pPr>
              <w:rPr>
                <w:rFonts w:ascii="Georgia" w:hAnsi="Georgia"/>
              </w:rPr>
            </w:pPr>
          </w:p>
          <w:p w14:paraId="7FE7C869" w14:textId="77777777" w:rsidR="001F6F38" w:rsidRPr="0037070C" w:rsidRDefault="001F6F38" w:rsidP="001F6F38">
            <w:pPr>
              <w:rPr>
                <w:rFonts w:ascii="Georgia" w:hAnsi="Georgia"/>
              </w:rPr>
            </w:pPr>
            <w:r>
              <w:rPr>
                <w:rFonts w:ascii="Georgia" w:hAnsi="Georgia"/>
              </w:rPr>
              <w:t xml:space="preserve">Direct students to point to the word </w:t>
            </w:r>
            <w:r>
              <w:rPr>
                <w:rFonts w:ascii="Georgia" w:hAnsi="Georgia"/>
                <w:i/>
              </w:rPr>
              <w:t>prey</w:t>
            </w:r>
            <w:r>
              <w:rPr>
                <w:rFonts w:ascii="Georgia" w:hAnsi="Georgia"/>
              </w:rPr>
              <w:t xml:space="preserve"> on page 19. Read aloud the first question and ask students to turn and talk with a partner about the meaning of this word as well as the words in the text that helped them figure out the meaning. </w:t>
            </w:r>
            <w:r w:rsidRPr="00381821">
              <w:rPr>
                <w:rFonts w:ascii="Georgia" w:hAnsi="Georgia"/>
              </w:rPr>
              <w:t>Listen for</w:t>
            </w:r>
            <w:r w:rsidRPr="00F439EF">
              <w:rPr>
                <w:rFonts w:ascii="Georgia" w:hAnsi="Georgia"/>
                <w:i/>
              </w:rPr>
              <w:t>:</w:t>
            </w:r>
            <w:r>
              <w:rPr>
                <w:rFonts w:ascii="Georgia" w:hAnsi="Georgia"/>
              </w:rPr>
              <w:t xml:space="preserve"> </w:t>
            </w:r>
            <w:r w:rsidRPr="0037070C">
              <w:rPr>
                <w:rFonts w:ascii="Georgia" w:hAnsi="Georgia"/>
                <w:i/>
              </w:rPr>
              <w:t>an animal hunted or killed by another animal for food</w:t>
            </w:r>
            <w:r>
              <w:rPr>
                <w:rFonts w:ascii="Georgia" w:hAnsi="Georgia"/>
                <w:i/>
              </w:rPr>
              <w:t xml:space="preserve"> </w:t>
            </w:r>
            <w:r>
              <w:rPr>
                <w:rFonts w:ascii="Georgia" w:hAnsi="Georgia"/>
              </w:rPr>
              <w:t>and:</w:t>
            </w:r>
            <w:r w:rsidRPr="0037070C">
              <w:rPr>
                <w:rFonts w:ascii="Georgia" w:hAnsi="Georgia"/>
                <w:i/>
              </w:rPr>
              <w:t xml:space="preserve"> “catch”</w:t>
            </w:r>
            <w:r>
              <w:rPr>
                <w:rFonts w:ascii="Georgia" w:hAnsi="Georgia"/>
                <w:i/>
              </w:rPr>
              <w:t>;</w:t>
            </w:r>
            <w:r w:rsidRPr="0037070C">
              <w:rPr>
                <w:rFonts w:ascii="Georgia" w:hAnsi="Georgia"/>
                <w:i/>
              </w:rPr>
              <w:t xml:space="preserve"> “such as deer, moose, caribou, musk oxen, bison, and elk</w:t>
            </w:r>
            <w:r>
              <w:rPr>
                <w:rFonts w:ascii="Georgia" w:hAnsi="Georgia"/>
                <w:i/>
              </w:rPr>
              <w:t>.</w:t>
            </w:r>
            <w:r w:rsidRPr="0037070C">
              <w:rPr>
                <w:rFonts w:ascii="Georgia" w:hAnsi="Georgia"/>
                <w:i/>
              </w:rPr>
              <w:t>”</w:t>
            </w:r>
          </w:p>
          <w:p w14:paraId="7A0052F6" w14:textId="77777777" w:rsidR="001F6F38" w:rsidRDefault="001F6F38" w:rsidP="001F6F38">
            <w:pPr>
              <w:rPr>
                <w:rFonts w:ascii="Georgia" w:hAnsi="Georgia"/>
              </w:rPr>
            </w:pPr>
          </w:p>
          <w:p w14:paraId="797B9A14" w14:textId="77777777" w:rsidR="001F6F38" w:rsidRPr="006B22D1" w:rsidRDefault="001F6F38" w:rsidP="001F6F38">
            <w:pPr>
              <w:rPr>
                <w:rFonts w:ascii="Georgia" w:hAnsi="Georgia"/>
              </w:rPr>
            </w:pPr>
            <w:r>
              <w:rPr>
                <w:rFonts w:ascii="Georgia" w:hAnsi="Georgia"/>
              </w:rPr>
              <w:t xml:space="preserve">Read the last question and direct students to look back to the text and record an answer. After 1 minute, cold call a few students to share out and listen for: </w:t>
            </w:r>
            <w:r>
              <w:rPr>
                <w:rFonts w:ascii="Georgia" w:hAnsi="Georgia"/>
                <w:i/>
              </w:rPr>
              <w:t>L</w:t>
            </w:r>
            <w:r w:rsidRPr="0037070C">
              <w:rPr>
                <w:rFonts w:ascii="Georgia" w:hAnsi="Georgia"/>
                <w:i/>
              </w:rPr>
              <w:t xml:space="preserve">arge animals are too big and strong for a wolf to hunt alone; a wolf would not be able to fight it on its own because the large animals are too powerful; the pack can work together to trap and catch </w:t>
            </w:r>
            <w:r>
              <w:rPr>
                <w:rFonts w:ascii="Georgia" w:hAnsi="Georgia"/>
                <w:i/>
              </w:rPr>
              <w:t>large animals</w:t>
            </w:r>
            <w:r>
              <w:rPr>
                <w:rFonts w:ascii="Georgia" w:hAnsi="Georgia"/>
              </w:rPr>
              <w:t>.</w:t>
            </w:r>
          </w:p>
        </w:tc>
      </w:tr>
      <w:tr w:rsidR="001F6F38" w:rsidRPr="006B22D1" w14:paraId="04DEE80E" w14:textId="77777777" w:rsidTr="00276CAF">
        <w:tc>
          <w:tcPr>
            <w:tcW w:w="1973" w:type="dxa"/>
          </w:tcPr>
          <w:p w14:paraId="59105422" w14:textId="77777777" w:rsidR="001F6F38" w:rsidRDefault="001F6F38" w:rsidP="001F6F38">
            <w:pPr>
              <w:pStyle w:val="ListParagraph"/>
              <w:numPr>
                <w:ilvl w:val="0"/>
                <w:numId w:val="29"/>
              </w:numPr>
              <w:rPr>
                <w:rFonts w:ascii="Georgia" w:hAnsi="Georgia"/>
              </w:rPr>
            </w:pPr>
            <w:r>
              <w:rPr>
                <w:rFonts w:ascii="Georgia" w:hAnsi="Georgia"/>
              </w:rPr>
              <w:t>Reread the sidebar “</w:t>
            </w:r>
            <w:r w:rsidRPr="00C2095E">
              <w:rPr>
                <w:rFonts w:ascii="Georgia" w:hAnsi="Georgia"/>
              </w:rPr>
              <w:t>Hungry</w:t>
            </w:r>
            <w:r>
              <w:rPr>
                <w:rFonts w:ascii="Georgia" w:hAnsi="Georgia"/>
              </w:rPr>
              <w:t xml:space="preserve"> Like a Wolf” on </w:t>
            </w:r>
            <w:r w:rsidRPr="0008650D">
              <w:rPr>
                <w:rFonts w:ascii="Georgia" w:hAnsi="Georgia"/>
                <w:b/>
              </w:rPr>
              <w:t>page 19</w:t>
            </w:r>
            <w:r>
              <w:rPr>
                <w:rFonts w:ascii="Georgia" w:hAnsi="Georgia"/>
              </w:rPr>
              <w:t>. Then use details from the text to answer the questions on the right.</w:t>
            </w:r>
          </w:p>
        </w:tc>
        <w:tc>
          <w:tcPr>
            <w:tcW w:w="3255" w:type="dxa"/>
          </w:tcPr>
          <w:p w14:paraId="627876B7" w14:textId="77777777" w:rsidR="001F6F38" w:rsidRPr="002A6DA3" w:rsidRDefault="001F6F38" w:rsidP="001F6F38">
            <w:pPr>
              <w:rPr>
                <w:rFonts w:ascii="Georgia" w:hAnsi="Georgia"/>
              </w:rPr>
            </w:pPr>
            <w:r>
              <w:rPr>
                <w:rFonts w:ascii="Georgia" w:hAnsi="Georgia"/>
              </w:rPr>
              <w:t xml:space="preserve">What do you think </w:t>
            </w:r>
            <w:r>
              <w:rPr>
                <w:rFonts w:ascii="Georgia" w:hAnsi="Georgia"/>
                <w:i/>
              </w:rPr>
              <w:t>herd</w:t>
            </w:r>
            <w:r>
              <w:rPr>
                <w:rFonts w:ascii="Georgia" w:hAnsi="Georgia"/>
              </w:rPr>
              <w:t xml:space="preserve"> means? What words in the text make you think so?</w:t>
            </w:r>
          </w:p>
          <w:p w14:paraId="426F2691" w14:textId="77777777" w:rsidR="001F6F38" w:rsidRDefault="001F6F38" w:rsidP="001F6F38">
            <w:pPr>
              <w:rPr>
                <w:rFonts w:ascii="Georgia" w:hAnsi="Georgia"/>
              </w:rPr>
            </w:pPr>
          </w:p>
          <w:p w14:paraId="3D276B95" w14:textId="77777777" w:rsidR="001F6F38" w:rsidRDefault="001F6F38" w:rsidP="001F6F38">
            <w:pPr>
              <w:rPr>
                <w:rFonts w:ascii="Georgia" w:hAnsi="Georgia"/>
              </w:rPr>
            </w:pPr>
          </w:p>
          <w:p w14:paraId="2C5703FA" w14:textId="77777777" w:rsidR="001F6F38" w:rsidRDefault="001F6F38" w:rsidP="001F6F38">
            <w:pPr>
              <w:rPr>
                <w:rFonts w:ascii="Georgia" w:hAnsi="Georgia"/>
              </w:rPr>
            </w:pPr>
          </w:p>
          <w:p w14:paraId="21406749" w14:textId="77777777" w:rsidR="001F6F38" w:rsidRDefault="001F6F38" w:rsidP="001F6F38">
            <w:pPr>
              <w:rPr>
                <w:rFonts w:ascii="Georgia" w:hAnsi="Georgia"/>
              </w:rPr>
            </w:pPr>
            <w:r>
              <w:rPr>
                <w:rFonts w:ascii="Georgia" w:hAnsi="Georgia"/>
              </w:rPr>
              <w:t>What is the main idea of this sidebar?</w:t>
            </w:r>
          </w:p>
          <w:p w14:paraId="3EC730B7" w14:textId="77777777" w:rsidR="001F6F38" w:rsidRDefault="001F6F38" w:rsidP="001F6F38">
            <w:pPr>
              <w:rPr>
                <w:rFonts w:ascii="Georgia" w:hAnsi="Georgia"/>
              </w:rPr>
            </w:pPr>
          </w:p>
          <w:p w14:paraId="7AA4A41C" w14:textId="77777777" w:rsidR="001F6F38" w:rsidRDefault="001F6F38" w:rsidP="001F6F38">
            <w:pPr>
              <w:rPr>
                <w:rFonts w:ascii="Georgia" w:hAnsi="Georgia"/>
              </w:rPr>
            </w:pPr>
          </w:p>
          <w:p w14:paraId="1938B8E4" w14:textId="77777777" w:rsidR="001F6F38" w:rsidRDefault="001F6F38" w:rsidP="001F6F38">
            <w:pPr>
              <w:rPr>
                <w:rFonts w:ascii="Georgia" w:hAnsi="Georgia"/>
              </w:rPr>
            </w:pPr>
          </w:p>
          <w:p w14:paraId="3019B9E7" w14:textId="77777777" w:rsidR="001F6F38" w:rsidRDefault="001F6F38" w:rsidP="001F6F38">
            <w:pPr>
              <w:rPr>
                <w:rFonts w:ascii="Georgia" w:hAnsi="Georgia"/>
              </w:rPr>
            </w:pPr>
          </w:p>
          <w:p w14:paraId="65FD99CC" w14:textId="77777777" w:rsidR="001F6F38" w:rsidRDefault="001F6F38" w:rsidP="001F6F38">
            <w:pPr>
              <w:rPr>
                <w:rFonts w:ascii="Georgia" w:hAnsi="Georgia"/>
              </w:rPr>
            </w:pPr>
            <w:r>
              <w:rPr>
                <w:rFonts w:ascii="Georgia" w:hAnsi="Georgia"/>
              </w:rPr>
              <w:t>What facts and details does the author use to support this idea?</w:t>
            </w:r>
          </w:p>
          <w:p w14:paraId="4D0220DE" w14:textId="77777777" w:rsidR="001F6F38" w:rsidRDefault="001F6F38" w:rsidP="001F6F38">
            <w:pPr>
              <w:rPr>
                <w:rFonts w:ascii="Georgia" w:hAnsi="Georgia"/>
              </w:rPr>
            </w:pPr>
          </w:p>
          <w:p w14:paraId="65B3C4DB" w14:textId="77777777" w:rsidR="001F6F38" w:rsidRPr="000D4BB1" w:rsidRDefault="001F6F38" w:rsidP="001F6F38">
            <w:pPr>
              <w:rPr>
                <w:rFonts w:ascii="Georgia" w:hAnsi="Georgia"/>
              </w:rPr>
            </w:pPr>
          </w:p>
        </w:tc>
        <w:tc>
          <w:tcPr>
            <w:tcW w:w="5572" w:type="dxa"/>
          </w:tcPr>
          <w:p w14:paraId="3C93E817" w14:textId="77777777" w:rsidR="001F6F38" w:rsidRDefault="001F6F38" w:rsidP="001F6F38">
            <w:pPr>
              <w:rPr>
                <w:rFonts w:ascii="Georgia" w:hAnsi="Georgia"/>
              </w:rPr>
            </w:pPr>
            <w:r>
              <w:rPr>
                <w:rFonts w:ascii="Georgia" w:hAnsi="Georgia"/>
              </w:rPr>
              <w:t>Give students 3 or 4 minutes to read the sidebar on page 19 and write responses to all three questions.</w:t>
            </w:r>
          </w:p>
          <w:p w14:paraId="113B8EBA" w14:textId="77777777" w:rsidR="001F6F38" w:rsidRDefault="001F6F38" w:rsidP="001F6F38">
            <w:pPr>
              <w:rPr>
                <w:rFonts w:ascii="Georgia" w:hAnsi="Georgia"/>
              </w:rPr>
            </w:pPr>
          </w:p>
          <w:p w14:paraId="34DF3D47" w14:textId="77777777" w:rsidR="001F6F38" w:rsidRPr="006B22D1" w:rsidRDefault="001F6F38" w:rsidP="001F6F38">
            <w:pPr>
              <w:rPr>
                <w:rFonts w:ascii="Georgia" w:hAnsi="Georgia"/>
              </w:rPr>
            </w:pPr>
            <w:r>
              <w:rPr>
                <w:rFonts w:ascii="Georgia" w:hAnsi="Georgia"/>
              </w:rPr>
              <w:t xml:space="preserve">Then, direct students to discuss their thinking with a partner. After several minutes, cold call a few students to share their answers with the class. </w:t>
            </w:r>
          </w:p>
          <w:p w14:paraId="733EA01C" w14:textId="77777777" w:rsidR="001F6F38" w:rsidRDefault="001F6F38" w:rsidP="001F6F38">
            <w:pPr>
              <w:rPr>
                <w:rFonts w:ascii="Georgia" w:hAnsi="Georgia"/>
                <w:i/>
              </w:rPr>
            </w:pPr>
          </w:p>
          <w:p w14:paraId="449151C6" w14:textId="77777777" w:rsidR="001F6F38" w:rsidRPr="0037070C" w:rsidRDefault="001F6F38" w:rsidP="001F6F38">
            <w:pPr>
              <w:rPr>
                <w:rFonts w:ascii="Georgia" w:hAnsi="Georgia"/>
              </w:rPr>
            </w:pPr>
            <w:r>
              <w:rPr>
                <w:rFonts w:ascii="Georgia" w:hAnsi="Georgia"/>
              </w:rPr>
              <w:t>For the first question, listen for:</w:t>
            </w:r>
            <w:r w:rsidRPr="0037070C">
              <w:rPr>
                <w:rFonts w:ascii="Georgia" w:hAnsi="Georgia"/>
                <w:i/>
              </w:rPr>
              <w:t xml:space="preserve"> a group of animals of one kind living together</w:t>
            </w:r>
            <w:r>
              <w:rPr>
                <w:rFonts w:ascii="Georgia" w:hAnsi="Georgia"/>
                <w:i/>
              </w:rPr>
              <w:t xml:space="preserve"> </w:t>
            </w:r>
            <w:r>
              <w:rPr>
                <w:rFonts w:ascii="Georgia" w:hAnsi="Georgia"/>
              </w:rPr>
              <w:t>and:</w:t>
            </w:r>
            <w:r w:rsidRPr="0037070C">
              <w:rPr>
                <w:rFonts w:ascii="Georgia" w:hAnsi="Georgia"/>
                <w:i/>
              </w:rPr>
              <w:t xml:space="preserve"> “deer and other herds”; “other animal populations</w:t>
            </w:r>
            <w:r>
              <w:rPr>
                <w:rFonts w:ascii="Georgia" w:hAnsi="Georgia"/>
                <w:i/>
              </w:rPr>
              <w:t>.</w:t>
            </w:r>
            <w:r w:rsidRPr="0037070C">
              <w:rPr>
                <w:rFonts w:ascii="Georgia" w:hAnsi="Georgia"/>
                <w:i/>
              </w:rPr>
              <w:t>”</w:t>
            </w:r>
          </w:p>
          <w:p w14:paraId="15FAFFA9" w14:textId="77777777" w:rsidR="001F6F38" w:rsidRPr="00265710" w:rsidRDefault="001F6F38" w:rsidP="001F6F38">
            <w:pPr>
              <w:pStyle w:val="ListParagraph"/>
              <w:ind w:left="360"/>
              <w:rPr>
                <w:rFonts w:ascii="Georgia" w:hAnsi="Georgia"/>
              </w:rPr>
            </w:pPr>
          </w:p>
          <w:p w14:paraId="592EAAFE" w14:textId="77777777" w:rsidR="001F6F38" w:rsidRPr="0037070C" w:rsidRDefault="001F6F38" w:rsidP="001F6F38">
            <w:pPr>
              <w:rPr>
                <w:rFonts w:ascii="Georgia" w:hAnsi="Georgia"/>
              </w:rPr>
            </w:pPr>
            <w:r w:rsidRPr="00C2095E">
              <w:rPr>
                <w:rFonts w:ascii="Georgia" w:hAnsi="Georgia"/>
              </w:rPr>
              <w:t>For the second question, listen for:</w:t>
            </w:r>
            <w:r w:rsidRPr="0037070C">
              <w:rPr>
                <w:rFonts w:ascii="Georgia" w:hAnsi="Georgia"/>
                <w:i/>
              </w:rPr>
              <w:t xml:space="preserve"> </w:t>
            </w:r>
            <w:r>
              <w:rPr>
                <w:rFonts w:ascii="Georgia" w:hAnsi="Georgia"/>
                <w:i/>
              </w:rPr>
              <w:t>T</w:t>
            </w:r>
            <w:r w:rsidRPr="0037070C">
              <w:rPr>
                <w:rFonts w:ascii="Georgia" w:hAnsi="Georgia"/>
                <w:i/>
              </w:rPr>
              <w:t>his sidebar describes how wolves help other animal herds stay healthy</w:t>
            </w:r>
            <w:r>
              <w:rPr>
                <w:rFonts w:ascii="Georgia" w:hAnsi="Georgia"/>
                <w:i/>
              </w:rPr>
              <w:t>.</w:t>
            </w:r>
          </w:p>
          <w:p w14:paraId="6E62BFBE" w14:textId="77777777" w:rsidR="001F6F38" w:rsidRDefault="001F6F38" w:rsidP="001F6F38">
            <w:pPr>
              <w:rPr>
                <w:rFonts w:ascii="Georgia" w:hAnsi="Georgia"/>
              </w:rPr>
            </w:pPr>
          </w:p>
          <w:p w14:paraId="5D62C452" w14:textId="77777777" w:rsidR="001F6F38" w:rsidRPr="0037070C" w:rsidRDefault="001F6F38" w:rsidP="001F6F38">
            <w:pPr>
              <w:rPr>
                <w:rFonts w:ascii="Georgia" w:hAnsi="Georgia"/>
              </w:rPr>
            </w:pPr>
            <w:r w:rsidRPr="0037070C">
              <w:rPr>
                <w:rFonts w:ascii="Georgia" w:hAnsi="Georgia"/>
              </w:rPr>
              <w:t>Point out that the three bullet points are sequential and follow a cause</w:t>
            </w:r>
            <w:r>
              <w:rPr>
                <w:rFonts w:ascii="Georgia" w:hAnsi="Georgia"/>
              </w:rPr>
              <w:t>-and-</w:t>
            </w:r>
            <w:r w:rsidRPr="0037070C">
              <w:rPr>
                <w:rFonts w:ascii="Georgia" w:hAnsi="Georgia"/>
              </w:rPr>
              <w:t>effect structure.</w:t>
            </w:r>
          </w:p>
          <w:p w14:paraId="31127800" w14:textId="77777777" w:rsidR="001F6F38" w:rsidRDefault="001F6F38" w:rsidP="001F6F38">
            <w:pPr>
              <w:rPr>
                <w:rFonts w:ascii="Georgia" w:hAnsi="Georgia"/>
                <w:i/>
              </w:rPr>
            </w:pPr>
          </w:p>
          <w:p w14:paraId="2C92554B" w14:textId="246B0A8E" w:rsidR="001F6F38" w:rsidRPr="006B22D1" w:rsidRDefault="001F6F38" w:rsidP="00276CAF">
            <w:pPr>
              <w:rPr>
                <w:rFonts w:ascii="Georgia" w:hAnsi="Georgia"/>
              </w:rPr>
            </w:pPr>
          </w:p>
        </w:tc>
      </w:tr>
    </w:tbl>
    <w:p w14:paraId="2FD338D5" w14:textId="77777777" w:rsidR="00276CAF" w:rsidRDefault="00276CAF" w:rsidP="00276CAF">
      <w:pPr>
        <w:pStyle w:val="ELPageHeading2"/>
      </w:pPr>
      <w:r>
        <w:lastRenderedPageBreak/>
        <w:t>Close Reading Guide</w:t>
      </w:r>
      <w:r w:rsidRPr="00E532F6">
        <w:t xml:space="preserve">: </w:t>
      </w:r>
    </w:p>
    <w:p w14:paraId="55381D84" w14:textId="77777777" w:rsidR="00276CAF" w:rsidRPr="00FB2425" w:rsidRDefault="00276CAF" w:rsidP="00276CAF">
      <w:pPr>
        <w:pStyle w:val="ELPageHeading2"/>
        <w:rPr>
          <w:b w:val="0"/>
        </w:rPr>
      </w:pPr>
      <w:r>
        <w:rPr>
          <w:b w:val="0"/>
        </w:rPr>
        <w:t>“Life in the Pack” For Teacher Reference</w:t>
      </w:r>
    </w:p>
    <w:p w14:paraId="7D2ADC5F" w14:textId="77777777" w:rsidR="00276CAF" w:rsidRDefault="00276CAF" w:rsidP="001F6F38">
      <w:pPr>
        <w:rPr>
          <w:b/>
        </w:rPr>
      </w:pPr>
    </w:p>
    <w:tbl>
      <w:tblPr>
        <w:tblStyle w:val="TableGrid"/>
        <w:tblW w:w="10800" w:type="dxa"/>
        <w:tblInd w:w="115" w:type="dxa"/>
        <w:tblCellMar>
          <w:top w:w="115" w:type="dxa"/>
          <w:left w:w="115" w:type="dxa"/>
          <w:bottom w:w="115" w:type="dxa"/>
          <w:right w:w="115" w:type="dxa"/>
        </w:tblCellMar>
        <w:tblLook w:val="04A0" w:firstRow="1" w:lastRow="0" w:firstColumn="1" w:lastColumn="0" w:noHBand="0" w:noVBand="1"/>
      </w:tblPr>
      <w:tblGrid>
        <w:gridCol w:w="1973"/>
        <w:gridCol w:w="3247"/>
        <w:gridCol w:w="720"/>
        <w:gridCol w:w="4860"/>
      </w:tblGrid>
      <w:tr w:rsidR="00276CAF" w:rsidRPr="006B22D1" w14:paraId="6D8A655B" w14:textId="77777777" w:rsidTr="00276CAF">
        <w:tc>
          <w:tcPr>
            <w:tcW w:w="1973" w:type="dxa"/>
          </w:tcPr>
          <w:p w14:paraId="0ABD8C33" w14:textId="040342F3" w:rsidR="00276CAF" w:rsidRDefault="00276CAF" w:rsidP="00276CAF">
            <w:pPr>
              <w:pStyle w:val="ListParagraph"/>
              <w:ind w:left="360"/>
              <w:rPr>
                <w:rFonts w:ascii="Georgia" w:hAnsi="Georgia"/>
              </w:rPr>
            </w:pPr>
          </w:p>
        </w:tc>
        <w:tc>
          <w:tcPr>
            <w:tcW w:w="3247" w:type="dxa"/>
          </w:tcPr>
          <w:p w14:paraId="05545D81" w14:textId="77777777" w:rsidR="00276CAF" w:rsidRPr="000D4BB1" w:rsidRDefault="00276CAF" w:rsidP="00276CAF">
            <w:pPr>
              <w:rPr>
                <w:rFonts w:ascii="Georgia" w:hAnsi="Georgia"/>
              </w:rPr>
            </w:pPr>
          </w:p>
        </w:tc>
        <w:tc>
          <w:tcPr>
            <w:tcW w:w="5580" w:type="dxa"/>
            <w:gridSpan w:val="2"/>
          </w:tcPr>
          <w:p w14:paraId="3023EEBC" w14:textId="1AA54BFB" w:rsidR="00276CAF" w:rsidRPr="006B22D1" w:rsidRDefault="00276CAF" w:rsidP="00BC7F8C">
            <w:pPr>
              <w:rPr>
                <w:rFonts w:ascii="Georgia" w:hAnsi="Georgia"/>
              </w:rPr>
            </w:pPr>
            <w:r>
              <w:rPr>
                <w:rFonts w:ascii="Georgia" w:hAnsi="Georgia"/>
              </w:rPr>
              <w:t>For the third question, l</w:t>
            </w:r>
            <w:r w:rsidRPr="00C2095E">
              <w:rPr>
                <w:rFonts w:ascii="Georgia" w:hAnsi="Georgia"/>
              </w:rPr>
              <w:t>isten for:</w:t>
            </w:r>
            <w:r w:rsidRPr="0037070C">
              <w:rPr>
                <w:rFonts w:ascii="Georgia" w:hAnsi="Georgia"/>
                <w:i/>
              </w:rPr>
              <w:t xml:space="preserve"> “wolves prey on animals that are weak”</w:t>
            </w:r>
            <w:r>
              <w:rPr>
                <w:rFonts w:ascii="Georgia" w:hAnsi="Georgia"/>
                <w:i/>
              </w:rPr>
              <w:t>;</w:t>
            </w:r>
            <w:r w:rsidRPr="0037070C">
              <w:rPr>
                <w:rFonts w:ascii="Georgia" w:hAnsi="Georgia"/>
                <w:i/>
              </w:rPr>
              <w:t xml:space="preserve"> “the strong healthy animals survive and reproduce”</w:t>
            </w:r>
            <w:r>
              <w:rPr>
                <w:rFonts w:ascii="Georgia" w:hAnsi="Georgia"/>
                <w:i/>
              </w:rPr>
              <w:t>;</w:t>
            </w:r>
            <w:r w:rsidRPr="0037070C">
              <w:rPr>
                <w:rFonts w:ascii="Georgia" w:hAnsi="Georgia"/>
                <w:i/>
              </w:rPr>
              <w:t xml:space="preserve"> “other animal populations get too numerous</w:t>
            </w:r>
            <w:r>
              <w:rPr>
                <w:rFonts w:ascii="Georgia" w:hAnsi="Georgia"/>
                <w:i/>
              </w:rPr>
              <w:t>.</w:t>
            </w:r>
            <w:r w:rsidRPr="0037070C">
              <w:rPr>
                <w:rFonts w:ascii="Georgia" w:hAnsi="Georgia"/>
                <w:i/>
              </w:rPr>
              <w:t>”</w:t>
            </w:r>
          </w:p>
        </w:tc>
      </w:tr>
      <w:tr w:rsidR="00276CAF" w:rsidRPr="00FB2425" w14:paraId="1D4EA59C" w14:textId="77777777" w:rsidTr="00276CAF">
        <w:tc>
          <w:tcPr>
            <w:tcW w:w="5940" w:type="dxa"/>
            <w:gridSpan w:val="3"/>
          </w:tcPr>
          <w:p w14:paraId="715F43B3" w14:textId="77777777" w:rsidR="00276CAF" w:rsidRPr="00943E2F" w:rsidRDefault="00276CAF" w:rsidP="00BC7F8C">
            <w:pPr>
              <w:pStyle w:val="ListParagraph"/>
              <w:numPr>
                <w:ilvl w:val="0"/>
                <w:numId w:val="29"/>
              </w:numPr>
              <w:rPr>
                <w:rFonts w:ascii="Georgia" w:hAnsi="Georgia"/>
              </w:rPr>
            </w:pPr>
            <w:r w:rsidRPr="00943E2F">
              <w:rPr>
                <w:rFonts w:ascii="Georgia" w:hAnsi="Georgia"/>
              </w:rPr>
              <w:t xml:space="preserve">Working with a partner, look back through </w:t>
            </w:r>
            <w:r w:rsidRPr="0008650D">
              <w:rPr>
                <w:rFonts w:ascii="Georgia" w:hAnsi="Georgia"/>
                <w:b/>
              </w:rPr>
              <w:t xml:space="preserve">pages </w:t>
            </w:r>
            <w:r>
              <w:rPr>
                <w:rFonts w:ascii="Georgia" w:hAnsi="Georgia"/>
                <w:b/>
              </w:rPr>
              <w:t>17–19</w:t>
            </w:r>
            <w:r w:rsidRPr="00943E2F">
              <w:rPr>
                <w:rFonts w:ascii="Georgia" w:hAnsi="Georgia"/>
              </w:rPr>
              <w:t xml:space="preserve"> to find evidence to complete the graphic organizer below.</w:t>
            </w:r>
          </w:p>
          <w:p w14:paraId="6EB51CBD" w14:textId="77777777" w:rsidR="00276CAF" w:rsidRPr="00943E2F" w:rsidRDefault="00276CAF" w:rsidP="00BC7F8C">
            <w:pPr>
              <w:jc w:val="center"/>
              <w:rPr>
                <w:rFonts w:ascii="Georgia" w:hAnsi="Georgia"/>
                <w:b/>
              </w:rPr>
            </w:pPr>
          </w:p>
          <w:p w14:paraId="351C8276" w14:textId="77777777" w:rsidR="00276CAF" w:rsidRDefault="00276CAF" w:rsidP="00276CAF">
            <w:pPr>
              <w:pStyle w:val="EL12ptHeadingBlack"/>
            </w:pPr>
            <w:r w:rsidRPr="00943E2F">
              <w:t>How does living in a pack help wolves survive?</w:t>
            </w:r>
          </w:p>
          <w:p w14:paraId="21C5AFD4" w14:textId="77777777" w:rsidR="00276CAF" w:rsidRPr="00943E2F" w:rsidRDefault="00276CAF" w:rsidP="00BC7F8C">
            <w:pPr>
              <w:rPr>
                <w:rFonts w:ascii="Georgia" w:hAnsi="Georgia"/>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207"/>
              <w:gridCol w:w="807"/>
              <w:gridCol w:w="2686"/>
            </w:tblGrid>
            <w:tr w:rsidR="00276CAF" w:rsidRPr="00943E2F" w14:paraId="66EB167A" w14:textId="77777777" w:rsidTr="00276CAF">
              <w:tc>
                <w:tcPr>
                  <w:tcW w:w="3505" w:type="dxa"/>
                  <w:shd w:val="clear" w:color="auto" w:fill="D9D9D9" w:themeFill="background1" w:themeFillShade="D9"/>
                </w:tcPr>
                <w:p w14:paraId="37F70C04" w14:textId="77777777" w:rsidR="00276CAF" w:rsidRPr="001678C3" w:rsidRDefault="00276CAF" w:rsidP="00276CAF">
                  <w:pPr>
                    <w:pStyle w:val="EL12ptHeadingBlack"/>
                  </w:pPr>
                  <w:r w:rsidRPr="001678C3">
                    <w:t>What the Pack Does</w:t>
                  </w:r>
                </w:p>
              </w:tc>
              <w:tc>
                <w:tcPr>
                  <w:tcW w:w="810" w:type="dxa"/>
                  <w:shd w:val="clear" w:color="auto" w:fill="D9D9D9" w:themeFill="background1" w:themeFillShade="D9"/>
                </w:tcPr>
                <w:p w14:paraId="1B94D18B" w14:textId="77777777" w:rsidR="00276CAF" w:rsidRPr="001678C3" w:rsidRDefault="00276CAF" w:rsidP="00276CAF">
                  <w:pPr>
                    <w:pStyle w:val="EL12ptHeadingBlack"/>
                  </w:pPr>
                  <w:r w:rsidRPr="001678C3">
                    <w:t>Page</w:t>
                  </w:r>
                </w:p>
              </w:tc>
              <w:tc>
                <w:tcPr>
                  <w:tcW w:w="4315" w:type="dxa"/>
                  <w:shd w:val="clear" w:color="auto" w:fill="D9D9D9" w:themeFill="background1" w:themeFillShade="D9"/>
                </w:tcPr>
                <w:p w14:paraId="37377E0A" w14:textId="77777777" w:rsidR="00276CAF" w:rsidRPr="001678C3" w:rsidRDefault="00276CAF" w:rsidP="00276CAF">
                  <w:pPr>
                    <w:pStyle w:val="EL12ptHeadingBlack"/>
                  </w:pPr>
                  <w:r w:rsidRPr="001678C3">
                    <w:t xml:space="preserve">How </w:t>
                  </w:r>
                  <w:r>
                    <w:t>T</w:t>
                  </w:r>
                  <w:r w:rsidRPr="001678C3">
                    <w:t>his Helps the Wolves Survive</w:t>
                  </w:r>
                </w:p>
              </w:tc>
            </w:tr>
            <w:tr w:rsidR="00276CAF" w:rsidRPr="00943E2F" w14:paraId="282DBB35" w14:textId="77777777" w:rsidTr="00276CAF">
              <w:tc>
                <w:tcPr>
                  <w:tcW w:w="3505" w:type="dxa"/>
                </w:tcPr>
                <w:p w14:paraId="63CA4625" w14:textId="77777777" w:rsidR="00276CAF" w:rsidRPr="00943E2F" w:rsidRDefault="00276CAF" w:rsidP="00BC7F8C">
                  <w:pPr>
                    <w:rPr>
                      <w:rFonts w:ascii="Georgia" w:hAnsi="Georgia"/>
                    </w:rPr>
                  </w:pPr>
                  <w:r w:rsidRPr="00943E2F">
                    <w:rPr>
                      <w:rFonts w:ascii="Georgia" w:hAnsi="Georgia"/>
                    </w:rPr>
                    <w:t>Adults move cubs often</w:t>
                  </w:r>
                </w:p>
              </w:tc>
              <w:tc>
                <w:tcPr>
                  <w:tcW w:w="810" w:type="dxa"/>
                </w:tcPr>
                <w:p w14:paraId="61F1F4FF" w14:textId="77777777" w:rsidR="00276CAF" w:rsidRPr="00943E2F" w:rsidRDefault="00276CAF" w:rsidP="00BC7F8C">
                  <w:pPr>
                    <w:rPr>
                      <w:rFonts w:ascii="Georgia" w:hAnsi="Georgia"/>
                    </w:rPr>
                  </w:pPr>
                  <w:r w:rsidRPr="00943E2F">
                    <w:rPr>
                      <w:rFonts w:ascii="Georgia" w:hAnsi="Georgia"/>
                    </w:rPr>
                    <w:t>16</w:t>
                  </w:r>
                </w:p>
              </w:tc>
              <w:tc>
                <w:tcPr>
                  <w:tcW w:w="4315" w:type="dxa"/>
                </w:tcPr>
                <w:p w14:paraId="1A50C8A2" w14:textId="77777777" w:rsidR="00276CAF" w:rsidRPr="00943E2F" w:rsidRDefault="00276CAF" w:rsidP="00BC7F8C">
                  <w:pPr>
                    <w:rPr>
                      <w:rFonts w:ascii="Georgia" w:hAnsi="Georgia"/>
                    </w:rPr>
                  </w:pPr>
                  <w:r w:rsidRPr="00943E2F">
                    <w:rPr>
                      <w:rFonts w:ascii="Georgia" w:hAnsi="Georgia"/>
                    </w:rPr>
                    <w:t>Keeps them near food and water sources</w:t>
                  </w:r>
                </w:p>
              </w:tc>
            </w:tr>
            <w:tr w:rsidR="00276CAF" w:rsidRPr="00943E2F" w14:paraId="36FFCFA7" w14:textId="77777777" w:rsidTr="00276CAF">
              <w:tc>
                <w:tcPr>
                  <w:tcW w:w="3505" w:type="dxa"/>
                </w:tcPr>
                <w:p w14:paraId="7D73973F" w14:textId="77777777" w:rsidR="00276CAF" w:rsidRPr="00943E2F" w:rsidRDefault="00276CAF" w:rsidP="00BC7F8C">
                  <w:pPr>
                    <w:rPr>
                      <w:rFonts w:ascii="Georgia" w:hAnsi="Georgia"/>
                    </w:rPr>
                  </w:pPr>
                  <w:r>
                    <w:rPr>
                      <w:rFonts w:ascii="Georgia" w:hAnsi="Georgia"/>
                    </w:rPr>
                    <w:t>Pups love to play</w:t>
                  </w:r>
                </w:p>
              </w:tc>
              <w:tc>
                <w:tcPr>
                  <w:tcW w:w="810" w:type="dxa"/>
                </w:tcPr>
                <w:p w14:paraId="567E5887" w14:textId="77777777" w:rsidR="00276CAF" w:rsidRPr="00943E2F" w:rsidRDefault="00276CAF" w:rsidP="00BC7F8C">
                  <w:pPr>
                    <w:rPr>
                      <w:rFonts w:ascii="Georgia" w:hAnsi="Georgia"/>
                    </w:rPr>
                  </w:pPr>
                  <w:r>
                    <w:rPr>
                      <w:rFonts w:ascii="Georgia" w:hAnsi="Georgia"/>
                    </w:rPr>
                    <w:t>16</w:t>
                  </w:r>
                </w:p>
              </w:tc>
              <w:tc>
                <w:tcPr>
                  <w:tcW w:w="4315" w:type="dxa"/>
                </w:tcPr>
                <w:p w14:paraId="48170AA2" w14:textId="77777777" w:rsidR="00276CAF" w:rsidRPr="00943E2F" w:rsidRDefault="00276CAF" w:rsidP="00BC7F8C">
                  <w:pPr>
                    <w:rPr>
                      <w:rFonts w:ascii="Georgia" w:hAnsi="Georgia"/>
                    </w:rPr>
                  </w:pPr>
                  <w:r>
                    <w:rPr>
                      <w:rFonts w:ascii="Georgia" w:hAnsi="Georgia"/>
                    </w:rPr>
                    <w:t>Practice for hunting and finding out who is dominant</w:t>
                  </w:r>
                </w:p>
              </w:tc>
            </w:tr>
            <w:tr w:rsidR="00276CAF" w:rsidRPr="00943E2F" w14:paraId="2FC9030A" w14:textId="77777777" w:rsidTr="00276CAF">
              <w:tc>
                <w:tcPr>
                  <w:tcW w:w="3505" w:type="dxa"/>
                </w:tcPr>
                <w:p w14:paraId="0ECE1B9A" w14:textId="77777777" w:rsidR="00276CAF" w:rsidRPr="00943E2F" w:rsidRDefault="00276CAF" w:rsidP="00BC7F8C">
                  <w:pPr>
                    <w:rPr>
                      <w:rFonts w:ascii="Georgia" w:hAnsi="Georgia"/>
                    </w:rPr>
                  </w:pPr>
                  <w:r>
                    <w:rPr>
                      <w:rFonts w:ascii="Georgia" w:hAnsi="Georgia"/>
                    </w:rPr>
                    <w:t>Adults bring pups food</w:t>
                  </w:r>
                </w:p>
              </w:tc>
              <w:tc>
                <w:tcPr>
                  <w:tcW w:w="810" w:type="dxa"/>
                </w:tcPr>
                <w:p w14:paraId="1405A5EF" w14:textId="77777777" w:rsidR="00276CAF" w:rsidRPr="00943E2F" w:rsidRDefault="00276CAF" w:rsidP="00BC7F8C">
                  <w:pPr>
                    <w:rPr>
                      <w:rFonts w:ascii="Georgia" w:hAnsi="Georgia"/>
                    </w:rPr>
                  </w:pPr>
                  <w:r>
                    <w:rPr>
                      <w:rFonts w:ascii="Georgia" w:hAnsi="Georgia"/>
                    </w:rPr>
                    <w:t>17</w:t>
                  </w:r>
                </w:p>
              </w:tc>
              <w:tc>
                <w:tcPr>
                  <w:tcW w:w="4315" w:type="dxa"/>
                </w:tcPr>
                <w:p w14:paraId="37BB8423" w14:textId="77777777" w:rsidR="00276CAF" w:rsidRPr="00943E2F" w:rsidRDefault="00276CAF" w:rsidP="00BC7F8C">
                  <w:pPr>
                    <w:rPr>
                      <w:rFonts w:ascii="Georgia" w:hAnsi="Georgia"/>
                    </w:rPr>
                  </w:pPr>
                  <w:r>
                    <w:rPr>
                      <w:rFonts w:ascii="Georgia" w:hAnsi="Georgia"/>
                    </w:rPr>
                    <w:t>Makes sure the pups don’t go hungry and are strong</w:t>
                  </w:r>
                </w:p>
              </w:tc>
            </w:tr>
            <w:tr w:rsidR="00276CAF" w:rsidRPr="00943E2F" w14:paraId="6679D8C3" w14:textId="77777777" w:rsidTr="00276CAF">
              <w:tc>
                <w:tcPr>
                  <w:tcW w:w="3505" w:type="dxa"/>
                </w:tcPr>
                <w:p w14:paraId="4D8665AF" w14:textId="77777777" w:rsidR="00276CAF" w:rsidRPr="00943E2F" w:rsidRDefault="00276CAF" w:rsidP="00BC7F8C">
                  <w:pPr>
                    <w:rPr>
                      <w:rFonts w:ascii="Georgia" w:hAnsi="Georgia"/>
                    </w:rPr>
                  </w:pPr>
                  <w:r>
                    <w:rPr>
                      <w:rFonts w:ascii="Georgia" w:hAnsi="Georgia"/>
                    </w:rPr>
                    <w:t>One adult stays with the pups while the other adults hunt</w:t>
                  </w:r>
                </w:p>
              </w:tc>
              <w:tc>
                <w:tcPr>
                  <w:tcW w:w="810" w:type="dxa"/>
                </w:tcPr>
                <w:p w14:paraId="37F7B641" w14:textId="77777777" w:rsidR="00276CAF" w:rsidRPr="00943E2F" w:rsidRDefault="00276CAF" w:rsidP="00BC7F8C">
                  <w:pPr>
                    <w:rPr>
                      <w:rFonts w:ascii="Georgia" w:hAnsi="Georgia"/>
                    </w:rPr>
                  </w:pPr>
                  <w:r>
                    <w:rPr>
                      <w:rFonts w:ascii="Georgia" w:hAnsi="Georgia"/>
                    </w:rPr>
                    <w:t>17</w:t>
                  </w:r>
                </w:p>
              </w:tc>
              <w:tc>
                <w:tcPr>
                  <w:tcW w:w="4315" w:type="dxa"/>
                </w:tcPr>
                <w:p w14:paraId="3517A0A0" w14:textId="77777777" w:rsidR="00276CAF" w:rsidRPr="00943E2F" w:rsidRDefault="00276CAF" w:rsidP="00BC7F8C">
                  <w:pPr>
                    <w:rPr>
                      <w:rFonts w:ascii="Georgia" w:hAnsi="Georgia"/>
                    </w:rPr>
                  </w:pPr>
                  <w:r>
                    <w:rPr>
                      <w:rFonts w:ascii="Georgia" w:hAnsi="Georgia"/>
                    </w:rPr>
                    <w:t>protects the pups from predators, teaches them how to be wolves</w:t>
                  </w:r>
                </w:p>
              </w:tc>
            </w:tr>
            <w:tr w:rsidR="00276CAF" w:rsidRPr="00943E2F" w14:paraId="17613926" w14:textId="77777777" w:rsidTr="00276CAF">
              <w:tc>
                <w:tcPr>
                  <w:tcW w:w="3505" w:type="dxa"/>
                </w:tcPr>
                <w:p w14:paraId="6B7DAB58" w14:textId="77777777" w:rsidR="00276CAF" w:rsidRPr="00943E2F" w:rsidRDefault="00276CAF" w:rsidP="00BC7F8C">
                  <w:pPr>
                    <w:rPr>
                      <w:rFonts w:ascii="Georgia" w:hAnsi="Georgia"/>
                    </w:rPr>
                  </w:pPr>
                  <w:r>
                    <w:rPr>
                      <w:rFonts w:ascii="Georgia" w:hAnsi="Georgia"/>
                    </w:rPr>
                    <w:t>Care for elder or injured wolves</w:t>
                  </w:r>
                </w:p>
              </w:tc>
              <w:tc>
                <w:tcPr>
                  <w:tcW w:w="810" w:type="dxa"/>
                </w:tcPr>
                <w:p w14:paraId="4F234E7F" w14:textId="77777777" w:rsidR="00276CAF" w:rsidRPr="00943E2F" w:rsidRDefault="00276CAF" w:rsidP="00BC7F8C">
                  <w:pPr>
                    <w:rPr>
                      <w:rFonts w:ascii="Georgia" w:hAnsi="Georgia"/>
                    </w:rPr>
                  </w:pPr>
                  <w:r>
                    <w:rPr>
                      <w:rFonts w:ascii="Georgia" w:hAnsi="Georgia"/>
                    </w:rPr>
                    <w:t>17</w:t>
                  </w:r>
                </w:p>
              </w:tc>
              <w:tc>
                <w:tcPr>
                  <w:tcW w:w="4315" w:type="dxa"/>
                </w:tcPr>
                <w:p w14:paraId="18873DF9" w14:textId="77777777" w:rsidR="00276CAF" w:rsidRPr="00943E2F" w:rsidRDefault="00276CAF" w:rsidP="00BC7F8C">
                  <w:pPr>
                    <w:rPr>
                      <w:rFonts w:ascii="Georgia" w:hAnsi="Georgia"/>
                    </w:rPr>
                  </w:pPr>
                  <w:r>
                    <w:rPr>
                      <w:rFonts w:ascii="Georgia" w:hAnsi="Georgia"/>
                    </w:rPr>
                    <w:t>Makes sure these weaker wolves have food and are safe from predators</w:t>
                  </w:r>
                </w:p>
              </w:tc>
            </w:tr>
            <w:tr w:rsidR="00276CAF" w:rsidRPr="00943E2F" w14:paraId="058747F8" w14:textId="77777777" w:rsidTr="00276CAF">
              <w:tc>
                <w:tcPr>
                  <w:tcW w:w="3505" w:type="dxa"/>
                </w:tcPr>
                <w:p w14:paraId="07DA296B" w14:textId="77777777" w:rsidR="00276CAF" w:rsidRDefault="00276CAF" w:rsidP="00BC7F8C">
                  <w:pPr>
                    <w:rPr>
                      <w:rFonts w:ascii="Georgia" w:hAnsi="Georgia"/>
                    </w:rPr>
                  </w:pPr>
                  <w:r>
                    <w:rPr>
                      <w:rFonts w:ascii="Georgia" w:hAnsi="Georgia"/>
                    </w:rPr>
                    <w:t>Hunt together</w:t>
                  </w:r>
                </w:p>
              </w:tc>
              <w:tc>
                <w:tcPr>
                  <w:tcW w:w="810" w:type="dxa"/>
                </w:tcPr>
                <w:p w14:paraId="5773B3B4" w14:textId="77777777" w:rsidR="00276CAF" w:rsidRDefault="00276CAF" w:rsidP="00BC7F8C">
                  <w:pPr>
                    <w:rPr>
                      <w:rFonts w:ascii="Georgia" w:hAnsi="Georgia"/>
                    </w:rPr>
                  </w:pPr>
                  <w:r>
                    <w:rPr>
                      <w:rFonts w:ascii="Georgia" w:hAnsi="Georgia"/>
                    </w:rPr>
                    <w:t>19</w:t>
                  </w:r>
                </w:p>
              </w:tc>
              <w:tc>
                <w:tcPr>
                  <w:tcW w:w="4315" w:type="dxa"/>
                </w:tcPr>
                <w:p w14:paraId="0CC1E553" w14:textId="77777777" w:rsidR="00276CAF" w:rsidRDefault="00276CAF" w:rsidP="00BC7F8C">
                  <w:pPr>
                    <w:rPr>
                      <w:rFonts w:ascii="Georgia" w:hAnsi="Georgia"/>
                    </w:rPr>
                  </w:pPr>
                  <w:r>
                    <w:rPr>
                      <w:rFonts w:ascii="Georgia" w:hAnsi="Georgia"/>
                    </w:rPr>
                    <w:t>Able to catch bigger prey like deer or moose</w:t>
                  </w:r>
                </w:p>
              </w:tc>
            </w:tr>
          </w:tbl>
          <w:p w14:paraId="31E0AC04" w14:textId="77777777" w:rsidR="00276CAF" w:rsidRPr="00943E2F" w:rsidRDefault="00276CAF" w:rsidP="00BC7F8C">
            <w:pPr>
              <w:rPr>
                <w:rFonts w:ascii="Georgia" w:hAnsi="Georgia"/>
              </w:rPr>
            </w:pPr>
          </w:p>
        </w:tc>
        <w:tc>
          <w:tcPr>
            <w:tcW w:w="4860" w:type="dxa"/>
          </w:tcPr>
          <w:p w14:paraId="1333F4C4" w14:textId="77777777" w:rsidR="00276CAF" w:rsidRDefault="00276CAF" w:rsidP="00BC7F8C">
            <w:pPr>
              <w:rPr>
                <w:rFonts w:ascii="Georgia" w:hAnsi="Georgia"/>
              </w:rPr>
            </w:pPr>
            <w:r>
              <w:rPr>
                <w:rFonts w:ascii="Georgia" w:hAnsi="Georgia"/>
              </w:rPr>
              <w:t>Direct students to look back through the text with a partner to answer the focus question, recording their thinking on the chart.</w:t>
            </w:r>
          </w:p>
          <w:p w14:paraId="4B41B87A" w14:textId="77777777" w:rsidR="00276CAF" w:rsidRDefault="00276CAF" w:rsidP="00BC7F8C">
            <w:pPr>
              <w:rPr>
                <w:rFonts w:ascii="Georgia" w:hAnsi="Georgia"/>
              </w:rPr>
            </w:pPr>
          </w:p>
          <w:p w14:paraId="334EFFC8" w14:textId="77777777" w:rsidR="00276CAF" w:rsidRDefault="00276CAF" w:rsidP="00BC7F8C">
            <w:pPr>
              <w:rPr>
                <w:rFonts w:ascii="Georgia" w:hAnsi="Georgia"/>
              </w:rPr>
            </w:pPr>
            <w:r>
              <w:rPr>
                <w:rFonts w:ascii="Georgia" w:hAnsi="Georgia"/>
              </w:rPr>
              <w:t>Give students 4 or 5 minutes to reread pages 17–19 and find evidence in the text.</w:t>
            </w:r>
          </w:p>
          <w:p w14:paraId="78B75EDD" w14:textId="77777777" w:rsidR="00276CAF" w:rsidRDefault="00276CAF" w:rsidP="00BC7F8C">
            <w:pPr>
              <w:rPr>
                <w:rFonts w:ascii="Georgia" w:hAnsi="Georgia"/>
              </w:rPr>
            </w:pPr>
          </w:p>
          <w:p w14:paraId="2DBF41DE" w14:textId="77777777" w:rsidR="00276CAF" w:rsidRPr="00FB2425" w:rsidRDefault="00276CAF" w:rsidP="00BC7F8C">
            <w:pPr>
              <w:rPr>
                <w:rFonts w:ascii="Georgia" w:hAnsi="Georgia"/>
              </w:rPr>
            </w:pPr>
            <w:r>
              <w:rPr>
                <w:rFonts w:ascii="Georgia" w:hAnsi="Georgia"/>
              </w:rPr>
              <w:t>Then cold call a few students to share their answers whole class. See chart to the left for examples of possible responses.</w:t>
            </w:r>
          </w:p>
        </w:tc>
      </w:tr>
    </w:tbl>
    <w:p w14:paraId="705512C2" w14:textId="77777777" w:rsidR="00276CAF" w:rsidRDefault="00276CAF" w:rsidP="001F6F38">
      <w:pPr>
        <w:rPr>
          <w:b/>
        </w:rPr>
      </w:pPr>
    </w:p>
    <w:p w14:paraId="78383D74" w14:textId="77777777" w:rsidR="001F6F38" w:rsidRDefault="001F6F38">
      <w:pPr>
        <w:rPr>
          <w:b/>
        </w:rPr>
      </w:pPr>
    </w:p>
    <w:p w14:paraId="72C2FA9D" w14:textId="77777777" w:rsidR="001F6F38" w:rsidRDefault="001F6F38">
      <w:pPr>
        <w:rPr>
          <w:b/>
        </w:rPr>
      </w:pPr>
      <w:r>
        <w:rPr>
          <w:b/>
        </w:rPr>
        <w:br w:type="page"/>
      </w:r>
    </w:p>
    <w:p w14:paraId="64690EE4" w14:textId="30E7FBD6" w:rsidR="00276CAF" w:rsidRDefault="00276CAF" w:rsidP="00276CAF">
      <w:pPr>
        <w:pStyle w:val="ELPageHeading2"/>
      </w:pPr>
      <w:r>
        <w:lastRenderedPageBreak/>
        <w:t>Writing Prompt</w:t>
      </w:r>
    </w:p>
    <w:p w14:paraId="50766355" w14:textId="77777777" w:rsidR="00276CAF" w:rsidRDefault="00276CAF" w:rsidP="00C2095E">
      <w:pPr>
        <w:rPr>
          <w:rFonts w:ascii="Georgia" w:hAnsi="Georgia"/>
        </w:rPr>
      </w:pPr>
    </w:p>
    <w:p w14:paraId="015C9BC3" w14:textId="2D6D2D7A" w:rsidR="000C4F90" w:rsidRDefault="00073E63" w:rsidP="00C2095E">
      <w:r w:rsidRPr="00C2095E">
        <w:rPr>
          <w:rFonts w:ascii="Georgia" w:hAnsi="Georgia"/>
        </w:rPr>
        <w:t>After reading “Life in the Pack,” what have you learned about how living in a pack helps wolves survive?</w:t>
      </w:r>
      <w:r w:rsidR="00276CAF">
        <w:rPr>
          <w:rFonts w:ascii="Georgia" w:hAnsi="Georgia"/>
        </w:rPr>
        <w:br/>
      </w:r>
    </w:p>
    <w:p w14:paraId="49FBA784" w14:textId="4A577D68" w:rsidR="00365BAB" w:rsidRDefault="00365BAB" w:rsidP="00365BAB">
      <w:pPr>
        <w:pStyle w:val="EL12ptBodyText"/>
        <w:rPr>
          <w:szCs w:val="24"/>
        </w:rPr>
      </w:pPr>
      <w:r>
        <w:rPr>
          <w:szCs w:val="24"/>
        </w:rPr>
        <w:t>A quality response will:</w:t>
      </w:r>
      <w:r w:rsidR="00276CAF">
        <w:rPr>
          <w:szCs w:val="24"/>
        </w:rPr>
        <w:br/>
      </w:r>
    </w:p>
    <w:p w14:paraId="565661C5" w14:textId="01591CB8" w:rsidR="00365BAB" w:rsidRDefault="00365BAB" w:rsidP="00276CAF">
      <w:pPr>
        <w:pStyle w:val="EL12ptBullet1"/>
      </w:pPr>
      <w:r>
        <w:t>Clearly introduce the topic</w:t>
      </w:r>
    </w:p>
    <w:p w14:paraId="4AF1B535" w14:textId="52AF777D" w:rsidR="00365BAB" w:rsidRDefault="00365BAB" w:rsidP="00276CAF">
      <w:pPr>
        <w:pStyle w:val="EL12ptBullet1"/>
      </w:pPr>
      <w:r>
        <w:t>Develop the topic with facts, definitions, and details</w:t>
      </w:r>
    </w:p>
    <w:p w14:paraId="35C188A6" w14:textId="3087DC8A" w:rsidR="00365BAB" w:rsidRDefault="00365BAB" w:rsidP="00276CAF">
      <w:pPr>
        <w:pStyle w:val="EL12ptBullet1"/>
      </w:pPr>
      <w:r>
        <w:t>Use linking words and phrases</w:t>
      </w:r>
    </w:p>
    <w:p w14:paraId="5CA40C57" w14:textId="67246F2D" w:rsidR="00365BAB" w:rsidRDefault="00365BAB" w:rsidP="00276CAF">
      <w:pPr>
        <w:pStyle w:val="EL12ptBullet1"/>
      </w:pPr>
      <w:r>
        <w:t>End with a concluding statement</w:t>
      </w:r>
    </w:p>
    <w:p w14:paraId="1C7A3CC0" w14:textId="77777777" w:rsidR="00365BAB" w:rsidRDefault="00365BAB" w:rsidP="00365BAB">
      <w:pPr>
        <w:pStyle w:val="EL12ptBodyText"/>
        <w:rPr>
          <w:szCs w:val="24"/>
        </w:rPr>
      </w:pPr>
    </w:p>
    <w:p w14:paraId="18794EBF" w14:textId="77777777" w:rsidR="00365BAB" w:rsidRDefault="00365BAB" w:rsidP="00365BAB">
      <w:pPr>
        <w:pStyle w:val="EL12ptBodyText"/>
        <w:rPr>
          <w:szCs w:val="24"/>
        </w:rPr>
      </w:pPr>
      <w:r>
        <w:rPr>
          <w:szCs w:val="24"/>
        </w:rPr>
        <w:t>Be sure to check your paragraph for correct spelling, capitalization</w:t>
      </w:r>
      <w:r w:rsidR="00BE746A">
        <w:rPr>
          <w:szCs w:val="24"/>
        </w:rPr>
        <w:t>,</w:t>
      </w:r>
      <w:r>
        <w:rPr>
          <w:szCs w:val="24"/>
        </w:rPr>
        <w:t xml:space="preserve"> and punctuation.</w:t>
      </w:r>
    </w:p>
    <w:p w14:paraId="125C4188" w14:textId="7BC9F167" w:rsidR="00365BAB" w:rsidRPr="00943E2F" w:rsidRDefault="00BE746A" w:rsidP="00365BAB">
      <w:pPr>
        <w:pStyle w:val="EL12ptBodyText"/>
        <w:rPr>
          <w:szCs w:val="24"/>
        </w:rPr>
      </w:pPr>
      <w:r>
        <w:rPr>
          <w:b/>
          <w:szCs w:val="24"/>
        </w:rPr>
        <w:t xml:space="preserve">Living in a pack helps wolves survive in many ways. Adult wolves help pups survive. They move the cubs often, which keeps them near food and water sources. They also bring the pups food so the pups don’t go hungry and can grow strong. Adult wolves help other adults survive, too. They care for elder or injured wolves by making sure </w:t>
      </w:r>
      <w:r w:rsidR="00C41141">
        <w:rPr>
          <w:b/>
          <w:szCs w:val="24"/>
        </w:rPr>
        <w:t>the weaker wolves have food and are safe from predators. Wolves also hunt together, which allows them to catch bigger prey like deer or moose. Living in a pack helps wolves get food and stay safe.</w:t>
      </w:r>
    </w:p>
    <w:p w14:paraId="05215CBE" w14:textId="77777777" w:rsidR="00365BAB" w:rsidRDefault="00365BAB" w:rsidP="00365BAB"/>
    <w:p w14:paraId="6BEF87CA" w14:textId="77777777" w:rsidR="00231C6C" w:rsidRDefault="00365BAB" w:rsidP="00365BAB">
      <w:pPr>
        <w:pStyle w:val="ELPageHeading2"/>
      </w:pPr>
      <w:r>
        <w:t xml:space="preserve"> </w:t>
      </w:r>
    </w:p>
    <w:p w14:paraId="5F393503" w14:textId="77777777" w:rsidR="00231C6C" w:rsidRDefault="00231C6C">
      <w:pPr>
        <w:rPr>
          <w:rFonts w:ascii="Arial" w:hAnsi="Arial" w:cs="Arial"/>
          <w:b/>
          <w:color w:val="717073"/>
          <w:kern w:val="16"/>
          <w:sz w:val="26"/>
          <w:szCs w:val="26"/>
        </w:rPr>
      </w:pPr>
      <w:r>
        <w:br w:type="page"/>
      </w:r>
    </w:p>
    <w:p w14:paraId="30B38BD5" w14:textId="0039DE68" w:rsidR="00365BAB" w:rsidRDefault="00365BAB" w:rsidP="00365BAB">
      <w:pPr>
        <w:pStyle w:val="ELPageHeading2"/>
      </w:pPr>
      <w:r>
        <w:lastRenderedPageBreak/>
        <w:t xml:space="preserve">“Life in the Pack” </w:t>
      </w:r>
      <w:r w:rsidRPr="00192B00">
        <w:t>Vocabulary</w:t>
      </w:r>
      <w:r w:rsidR="00B401DE">
        <w:t xml:space="preserve"> Note-catcher</w:t>
      </w:r>
    </w:p>
    <w:p w14:paraId="730838C0" w14:textId="77777777" w:rsidR="00365BAB" w:rsidRDefault="00365BAB" w:rsidP="00365BAB">
      <w:pPr>
        <w:pStyle w:val="ELPageHeading2"/>
      </w:pP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365BAB" w:rsidRPr="009B4764" w14:paraId="57622BA5" w14:textId="77777777">
        <w:tc>
          <w:tcPr>
            <w:tcW w:w="5040" w:type="dxa"/>
            <w:tcBorders>
              <w:top w:val="dotted" w:sz="4" w:space="0" w:color="C0C0C0"/>
              <w:bottom w:val="dotted" w:sz="4" w:space="0" w:color="C0C0C0"/>
            </w:tcBorders>
            <w:vAlign w:val="center"/>
          </w:tcPr>
          <w:p w14:paraId="1D761DCE" w14:textId="77777777" w:rsidR="00365BAB" w:rsidRPr="009B4764" w:rsidRDefault="00365BAB" w:rsidP="00365BAB">
            <w:pPr>
              <w:pStyle w:val="EL12ptHeadingBlack"/>
            </w:pPr>
            <w:r w:rsidRPr="009B4764">
              <w:t>Name:</w:t>
            </w:r>
          </w:p>
        </w:tc>
      </w:tr>
      <w:tr w:rsidR="00365BAB" w:rsidRPr="009B4764" w14:paraId="38AC3ADA" w14:textId="77777777">
        <w:tc>
          <w:tcPr>
            <w:tcW w:w="5040" w:type="dxa"/>
            <w:tcBorders>
              <w:top w:val="dotted" w:sz="4" w:space="0" w:color="C0C0C0"/>
              <w:bottom w:val="dotted" w:sz="4" w:space="0" w:color="C0C0C0"/>
            </w:tcBorders>
            <w:vAlign w:val="center"/>
          </w:tcPr>
          <w:p w14:paraId="6C31418A" w14:textId="77777777" w:rsidR="00365BAB" w:rsidRPr="009B4764" w:rsidRDefault="00365BAB" w:rsidP="00365BAB">
            <w:pPr>
              <w:pStyle w:val="EL12ptHeadingBlack"/>
            </w:pPr>
            <w:r w:rsidRPr="009B4764">
              <w:t>Date:</w:t>
            </w:r>
          </w:p>
        </w:tc>
      </w:tr>
    </w:tbl>
    <w:p w14:paraId="425A9071" w14:textId="77777777" w:rsidR="00365BAB" w:rsidRDefault="00365BAB" w:rsidP="00365BAB">
      <w:pPr>
        <w:pStyle w:val="EL12ptBodyText"/>
        <w:rPr>
          <w:b/>
        </w:rPr>
      </w:pPr>
    </w:p>
    <w:p w14:paraId="27641153" w14:textId="77777777" w:rsidR="00365BAB" w:rsidRDefault="00365BAB" w:rsidP="00365BAB">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44F96190" w14:textId="77777777" w:rsidR="00365BAB" w:rsidRDefault="00365BAB" w:rsidP="00365BAB">
      <w:pPr>
        <w:pStyle w:val="EL12ptBodyText"/>
      </w:pPr>
    </w:p>
    <w:p w14:paraId="2E20A4EF" w14:textId="77777777" w:rsidR="00365BAB" w:rsidRPr="00F22754" w:rsidRDefault="00365BAB" w:rsidP="00365BAB">
      <w:pPr>
        <w:pStyle w:val="EL12ptNumberedList10"/>
        <w:numPr>
          <w:ilvl w:val="0"/>
          <w:numId w:val="24"/>
        </w:numPr>
        <w:rPr>
          <w:b/>
          <w:bCs/>
        </w:rPr>
      </w:pPr>
      <w:r>
        <w:rPr>
          <w:b/>
          <w:bCs/>
        </w:rPr>
        <w:t>elder (17</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14:paraId="601B6491" w14:textId="77777777" w:rsidTr="00BC7F8C">
        <w:tc>
          <w:tcPr>
            <w:tcW w:w="10800" w:type="dxa"/>
            <w:gridSpan w:val="3"/>
            <w:shd w:val="clear" w:color="auto" w:fill="auto"/>
          </w:tcPr>
          <w:p w14:paraId="35643393" w14:textId="77777777" w:rsidR="00365BAB" w:rsidRPr="009A10D2" w:rsidRDefault="00365BAB" w:rsidP="00365BAB">
            <w:pPr>
              <w:pStyle w:val="EL12ptBodyText"/>
            </w:pPr>
            <w:r>
              <w:t xml:space="preserve">“The pack will also share in caring for </w:t>
            </w:r>
            <w:r>
              <w:rPr>
                <w:b/>
              </w:rPr>
              <w:t>elder</w:t>
            </w:r>
            <w:r>
              <w:t xml:space="preserve"> or injured members of the pack.”</w:t>
            </w:r>
          </w:p>
        </w:tc>
      </w:tr>
      <w:tr w:rsidR="00365BAB" w14:paraId="4F9C223C" w14:textId="77777777" w:rsidTr="00BC7F8C">
        <w:tc>
          <w:tcPr>
            <w:tcW w:w="3557" w:type="dxa"/>
            <w:shd w:val="solid" w:color="D9D9D9" w:fill="auto"/>
          </w:tcPr>
          <w:p w14:paraId="15EE0A89" w14:textId="77777777" w:rsidR="00365BAB" w:rsidRDefault="00365BAB" w:rsidP="00BC7F8C">
            <w:pPr>
              <w:pStyle w:val="EL12ptHeadingBlack"/>
              <w:jc w:val="center"/>
            </w:pPr>
            <w:r>
              <w:t>What does this word mean?</w:t>
            </w:r>
          </w:p>
        </w:tc>
        <w:tc>
          <w:tcPr>
            <w:tcW w:w="3672" w:type="dxa"/>
            <w:shd w:val="solid" w:color="D9D9D9" w:fill="auto"/>
          </w:tcPr>
          <w:p w14:paraId="6816E6E9" w14:textId="4715F1E1" w:rsidR="00365BAB" w:rsidRDefault="00365BAB" w:rsidP="00BC7F8C">
            <w:pPr>
              <w:pStyle w:val="EL12ptHeadingBlack"/>
              <w:jc w:val="center"/>
            </w:pPr>
            <w:r>
              <w:t xml:space="preserve">What clues helped </w:t>
            </w:r>
            <w:r w:rsidR="00B401DE">
              <w:t xml:space="preserve">you </w:t>
            </w:r>
            <w:r>
              <w:t>determine the meaning?</w:t>
            </w:r>
          </w:p>
        </w:tc>
        <w:tc>
          <w:tcPr>
            <w:tcW w:w="3571" w:type="dxa"/>
            <w:shd w:val="solid" w:color="D9D9D9" w:fill="auto"/>
          </w:tcPr>
          <w:p w14:paraId="51A55AE0" w14:textId="77777777" w:rsidR="00365BAB" w:rsidRDefault="00365BAB" w:rsidP="00BC7F8C">
            <w:pPr>
              <w:pStyle w:val="EL12ptHeadingBlack"/>
              <w:jc w:val="center"/>
            </w:pPr>
            <w:r>
              <w:t>What does this tell you about wolves?</w:t>
            </w:r>
          </w:p>
        </w:tc>
      </w:tr>
      <w:tr w:rsidR="00365BAB" w:rsidRPr="0042726E" w14:paraId="1501A753" w14:textId="77777777" w:rsidTr="00BC7F8C">
        <w:trPr>
          <w:trHeight w:val="1556"/>
        </w:trPr>
        <w:tc>
          <w:tcPr>
            <w:tcW w:w="3557" w:type="dxa"/>
            <w:shd w:val="clear" w:color="auto" w:fill="auto"/>
          </w:tcPr>
          <w:p w14:paraId="33DA2FFD" w14:textId="77777777" w:rsidR="00365BAB" w:rsidRPr="009A10D2" w:rsidRDefault="00365BAB" w:rsidP="00365BAB">
            <w:pPr>
              <w:pStyle w:val="EL12ptBodyText"/>
              <w:rPr>
                <w:b/>
              </w:rPr>
            </w:pPr>
          </w:p>
        </w:tc>
        <w:tc>
          <w:tcPr>
            <w:tcW w:w="3672" w:type="dxa"/>
            <w:shd w:val="clear" w:color="auto" w:fill="auto"/>
          </w:tcPr>
          <w:p w14:paraId="546FCEBB" w14:textId="77777777" w:rsidR="00365BAB" w:rsidRPr="009A10D2" w:rsidRDefault="00365BAB" w:rsidP="00365BAB">
            <w:pPr>
              <w:pStyle w:val="EL12ptBodyText"/>
              <w:rPr>
                <w:b/>
                <w:bCs/>
              </w:rPr>
            </w:pPr>
          </w:p>
        </w:tc>
        <w:tc>
          <w:tcPr>
            <w:tcW w:w="3571" w:type="dxa"/>
            <w:shd w:val="clear" w:color="auto" w:fill="auto"/>
          </w:tcPr>
          <w:p w14:paraId="605AC342" w14:textId="77777777" w:rsidR="00365BAB" w:rsidRPr="009A10D2" w:rsidRDefault="00365BAB" w:rsidP="00365BAB">
            <w:pPr>
              <w:pStyle w:val="EL12ptBodyText"/>
              <w:rPr>
                <w:b/>
              </w:rPr>
            </w:pPr>
          </w:p>
        </w:tc>
      </w:tr>
    </w:tbl>
    <w:p w14:paraId="7B7CE7A7" w14:textId="77777777" w:rsidR="00365BAB" w:rsidRDefault="00365BAB" w:rsidP="00365BAB">
      <w:pPr>
        <w:pStyle w:val="EL95ptNumberedList1"/>
        <w:numPr>
          <w:ilvl w:val="0"/>
          <w:numId w:val="0"/>
        </w:numPr>
      </w:pPr>
    </w:p>
    <w:p w14:paraId="01CFDCF8" w14:textId="77777777" w:rsidR="00365BAB" w:rsidRPr="00F22754" w:rsidRDefault="00365BAB" w:rsidP="00365BAB">
      <w:pPr>
        <w:pStyle w:val="EL12ptNumberedList10"/>
        <w:rPr>
          <w:b/>
          <w:bCs/>
        </w:rPr>
      </w:pPr>
      <w:r>
        <w:rPr>
          <w:b/>
          <w:bCs/>
        </w:rPr>
        <w:t>jaws (18</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rsidRPr="00F22754" w14:paraId="694EB078" w14:textId="77777777" w:rsidTr="003F02FE">
        <w:tc>
          <w:tcPr>
            <w:tcW w:w="10800" w:type="dxa"/>
            <w:gridSpan w:val="3"/>
            <w:shd w:val="clear" w:color="auto" w:fill="auto"/>
          </w:tcPr>
          <w:p w14:paraId="1E5CCDC5" w14:textId="77777777" w:rsidR="00365BAB" w:rsidRPr="009A10D2" w:rsidRDefault="00365BAB" w:rsidP="00365BAB">
            <w:pPr>
              <w:pStyle w:val="EL12ptBodyText"/>
            </w:pPr>
            <w:r>
              <w:t xml:space="preserve">“Their powerful </w:t>
            </w:r>
            <w:r>
              <w:rPr>
                <w:b/>
              </w:rPr>
              <w:t>jaws</w:t>
            </w:r>
            <w:r>
              <w:t xml:space="preserve"> and interlocking teeth help them to catch and hang onto their prey.”</w:t>
            </w:r>
          </w:p>
        </w:tc>
      </w:tr>
      <w:tr w:rsidR="00365BAB" w:rsidRPr="00F22754" w14:paraId="7B689A2D" w14:textId="77777777" w:rsidTr="003F02FE">
        <w:tc>
          <w:tcPr>
            <w:tcW w:w="3557" w:type="dxa"/>
            <w:shd w:val="solid" w:color="D9D9D9" w:fill="auto"/>
          </w:tcPr>
          <w:p w14:paraId="0AD4DB64" w14:textId="77777777" w:rsidR="00365BAB" w:rsidRPr="00F22754" w:rsidRDefault="00365BAB" w:rsidP="003F02FE">
            <w:pPr>
              <w:pStyle w:val="EL12ptHeadingBlack"/>
              <w:jc w:val="center"/>
            </w:pPr>
            <w:r w:rsidRPr="00F22754">
              <w:t>What does this word mean?</w:t>
            </w:r>
          </w:p>
        </w:tc>
        <w:tc>
          <w:tcPr>
            <w:tcW w:w="3672" w:type="dxa"/>
            <w:shd w:val="solid" w:color="D9D9D9" w:fill="auto"/>
          </w:tcPr>
          <w:p w14:paraId="22F13F1B" w14:textId="2FED2420" w:rsidR="000C4F90" w:rsidRDefault="00365BAB" w:rsidP="003F02FE">
            <w:pPr>
              <w:pStyle w:val="EL12ptHeadingBlack"/>
              <w:jc w:val="center"/>
            </w:pPr>
            <w:r w:rsidRPr="00F22754">
              <w:t xml:space="preserve">What clues helped </w:t>
            </w:r>
            <w:r w:rsidR="00B401DE">
              <w:t>you</w:t>
            </w:r>
            <w:r w:rsidR="00B401DE" w:rsidRPr="00F22754">
              <w:t xml:space="preserve"> </w:t>
            </w:r>
            <w:r w:rsidRPr="00F22754">
              <w:t>determine the meaning?</w:t>
            </w:r>
          </w:p>
        </w:tc>
        <w:tc>
          <w:tcPr>
            <w:tcW w:w="3571" w:type="dxa"/>
            <w:shd w:val="solid" w:color="D9D9D9" w:fill="auto"/>
          </w:tcPr>
          <w:p w14:paraId="1C0EB5FE" w14:textId="77777777" w:rsidR="00365BAB" w:rsidRPr="00F22754" w:rsidRDefault="00365BAB" w:rsidP="003F02FE">
            <w:pPr>
              <w:pStyle w:val="EL12ptHeadingBlack"/>
              <w:jc w:val="center"/>
            </w:pPr>
            <w:r>
              <w:t>What does this tell you about wolves?</w:t>
            </w:r>
          </w:p>
        </w:tc>
      </w:tr>
      <w:tr w:rsidR="00365BAB" w:rsidRPr="0042726E" w14:paraId="4DC56ADA" w14:textId="77777777" w:rsidTr="003F02FE">
        <w:trPr>
          <w:trHeight w:val="1592"/>
        </w:trPr>
        <w:tc>
          <w:tcPr>
            <w:tcW w:w="3557" w:type="dxa"/>
            <w:shd w:val="clear" w:color="auto" w:fill="auto"/>
          </w:tcPr>
          <w:p w14:paraId="76EFA66E" w14:textId="77777777" w:rsidR="00365BAB" w:rsidRPr="009A10D2" w:rsidRDefault="00365BAB" w:rsidP="00365BAB">
            <w:pPr>
              <w:pStyle w:val="EL12ptBodyText"/>
              <w:rPr>
                <w:b/>
              </w:rPr>
            </w:pPr>
          </w:p>
        </w:tc>
        <w:tc>
          <w:tcPr>
            <w:tcW w:w="3672" w:type="dxa"/>
            <w:shd w:val="clear" w:color="auto" w:fill="auto"/>
          </w:tcPr>
          <w:p w14:paraId="62D0D45A" w14:textId="77777777" w:rsidR="00365BAB" w:rsidRPr="009A10D2" w:rsidRDefault="00365BAB" w:rsidP="00365BAB">
            <w:pPr>
              <w:pStyle w:val="EL12ptBodyText"/>
              <w:rPr>
                <w:b/>
              </w:rPr>
            </w:pPr>
          </w:p>
        </w:tc>
        <w:tc>
          <w:tcPr>
            <w:tcW w:w="3571" w:type="dxa"/>
            <w:shd w:val="clear" w:color="auto" w:fill="auto"/>
          </w:tcPr>
          <w:p w14:paraId="006F6D6C" w14:textId="77777777" w:rsidR="00365BAB" w:rsidRPr="009A10D2" w:rsidRDefault="00365BAB" w:rsidP="00365BAB">
            <w:pPr>
              <w:pStyle w:val="EL12ptBodyText"/>
              <w:rPr>
                <w:b/>
              </w:rPr>
            </w:pPr>
          </w:p>
        </w:tc>
      </w:tr>
    </w:tbl>
    <w:p w14:paraId="29A103E4" w14:textId="77777777" w:rsidR="00365BAB" w:rsidRDefault="00365BAB" w:rsidP="00365BAB">
      <w:pPr>
        <w:pStyle w:val="EL95ptNumberedList1"/>
        <w:numPr>
          <w:ilvl w:val="0"/>
          <w:numId w:val="0"/>
        </w:numPr>
      </w:pPr>
    </w:p>
    <w:p w14:paraId="3E5624BF" w14:textId="211ED1F2" w:rsidR="00365BAB" w:rsidRDefault="00365BAB" w:rsidP="00365BAB">
      <w:pPr>
        <w:pStyle w:val="ELPageHeading2"/>
      </w:pPr>
      <w:r>
        <w:br w:type="page"/>
      </w:r>
    </w:p>
    <w:p w14:paraId="0D45C27E" w14:textId="77777777" w:rsidR="003F02FE" w:rsidRDefault="003F02FE" w:rsidP="003F02FE">
      <w:pPr>
        <w:pStyle w:val="ELPageHeading2"/>
      </w:pPr>
      <w:r>
        <w:lastRenderedPageBreak/>
        <w:t xml:space="preserve">“Life in the Pack” </w:t>
      </w:r>
      <w:r w:rsidRPr="00192B00">
        <w:t>Vocabulary</w:t>
      </w:r>
      <w:r>
        <w:t xml:space="preserve"> Note-catcher</w:t>
      </w:r>
    </w:p>
    <w:p w14:paraId="266BB685" w14:textId="77777777" w:rsidR="003F02FE" w:rsidRDefault="003F02FE" w:rsidP="003F02FE">
      <w:pPr>
        <w:pStyle w:val="EL12ptNumberedList10"/>
        <w:numPr>
          <w:ilvl w:val="0"/>
          <w:numId w:val="0"/>
        </w:numPr>
        <w:rPr>
          <w:b/>
          <w:bCs/>
        </w:rPr>
      </w:pPr>
    </w:p>
    <w:p w14:paraId="09CC8789" w14:textId="77777777" w:rsidR="00365BAB" w:rsidRPr="00F22754" w:rsidRDefault="00365BAB" w:rsidP="00365BAB">
      <w:pPr>
        <w:pStyle w:val="EL12ptNumberedList10"/>
        <w:rPr>
          <w:b/>
          <w:bCs/>
        </w:rPr>
      </w:pPr>
      <w:r>
        <w:rPr>
          <w:b/>
          <w:bCs/>
        </w:rPr>
        <w:t>discord (18</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14:paraId="4F11D1B9" w14:textId="77777777" w:rsidTr="003F02FE">
        <w:tc>
          <w:tcPr>
            <w:tcW w:w="10800" w:type="dxa"/>
            <w:gridSpan w:val="3"/>
            <w:shd w:val="clear" w:color="auto" w:fill="auto"/>
          </w:tcPr>
          <w:p w14:paraId="06784593" w14:textId="77777777" w:rsidR="00365BAB" w:rsidRPr="00F30262" w:rsidRDefault="00365BAB" w:rsidP="00365BAB">
            <w:pPr>
              <w:pStyle w:val="EL12ptBodyText"/>
            </w:pPr>
            <w:r>
              <w:t xml:space="preserve">“Wolves howl at different pitches to create </w:t>
            </w:r>
            <w:r>
              <w:rPr>
                <w:b/>
              </w:rPr>
              <w:t>discord</w:t>
            </w:r>
            <w:r>
              <w:t>.”</w:t>
            </w:r>
          </w:p>
        </w:tc>
      </w:tr>
      <w:tr w:rsidR="00365BAB" w14:paraId="6087C70A" w14:textId="77777777" w:rsidTr="003F02FE">
        <w:tc>
          <w:tcPr>
            <w:tcW w:w="3557" w:type="dxa"/>
            <w:shd w:val="solid" w:color="D9D9D9" w:fill="auto"/>
          </w:tcPr>
          <w:p w14:paraId="79A77E52" w14:textId="77777777" w:rsidR="00365BAB" w:rsidRDefault="00365BAB" w:rsidP="003F02FE">
            <w:pPr>
              <w:pStyle w:val="EL12ptHeadingBlack"/>
              <w:jc w:val="center"/>
            </w:pPr>
            <w:r>
              <w:t>What does this word mean?</w:t>
            </w:r>
          </w:p>
        </w:tc>
        <w:tc>
          <w:tcPr>
            <w:tcW w:w="3672" w:type="dxa"/>
            <w:shd w:val="solid" w:color="D9D9D9" w:fill="auto"/>
          </w:tcPr>
          <w:p w14:paraId="29A60102" w14:textId="3668FE2B" w:rsidR="00365BAB" w:rsidRDefault="00365BAB" w:rsidP="003F02FE">
            <w:pPr>
              <w:pStyle w:val="EL12ptHeadingBlack"/>
              <w:jc w:val="center"/>
            </w:pPr>
            <w:r>
              <w:t xml:space="preserve">What clues helped </w:t>
            </w:r>
            <w:r w:rsidR="00B401DE">
              <w:t xml:space="preserve">you </w:t>
            </w:r>
            <w:r>
              <w:t>determine the meaning?</w:t>
            </w:r>
          </w:p>
        </w:tc>
        <w:tc>
          <w:tcPr>
            <w:tcW w:w="3571" w:type="dxa"/>
            <w:shd w:val="solid" w:color="D9D9D9" w:fill="auto"/>
          </w:tcPr>
          <w:p w14:paraId="60816EE2" w14:textId="77777777" w:rsidR="00365BAB" w:rsidRDefault="00365BAB" w:rsidP="003F02FE">
            <w:pPr>
              <w:pStyle w:val="EL12ptHeadingBlack"/>
              <w:jc w:val="center"/>
            </w:pPr>
            <w:r>
              <w:t>What does this tell you about wolves?</w:t>
            </w:r>
          </w:p>
        </w:tc>
      </w:tr>
      <w:tr w:rsidR="00365BAB" w:rsidRPr="0042726E" w14:paraId="012F1C12" w14:textId="77777777" w:rsidTr="003F02FE">
        <w:trPr>
          <w:trHeight w:val="1592"/>
        </w:trPr>
        <w:tc>
          <w:tcPr>
            <w:tcW w:w="3557" w:type="dxa"/>
            <w:shd w:val="clear" w:color="auto" w:fill="auto"/>
          </w:tcPr>
          <w:p w14:paraId="53EBBCE6" w14:textId="77777777" w:rsidR="00365BAB" w:rsidRPr="009A10D2" w:rsidRDefault="00365BAB" w:rsidP="00365BAB">
            <w:pPr>
              <w:pStyle w:val="EL12ptBodyText"/>
              <w:rPr>
                <w:b/>
              </w:rPr>
            </w:pPr>
          </w:p>
        </w:tc>
        <w:tc>
          <w:tcPr>
            <w:tcW w:w="3672" w:type="dxa"/>
            <w:shd w:val="clear" w:color="auto" w:fill="auto"/>
          </w:tcPr>
          <w:p w14:paraId="15BA9D79" w14:textId="77777777" w:rsidR="00365BAB" w:rsidRPr="009A10D2" w:rsidRDefault="00365BAB" w:rsidP="00365BAB">
            <w:pPr>
              <w:pStyle w:val="EL12ptBodyText"/>
              <w:rPr>
                <w:b/>
                <w:bCs/>
              </w:rPr>
            </w:pPr>
          </w:p>
        </w:tc>
        <w:tc>
          <w:tcPr>
            <w:tcW w:w="3571" w:type="dxa"/>
            <w:shd w:val="clear" w:color="auto" w:fill="auto"/>
          </w:tcPr>
          <w:p w14:paraId="3337DD3C" w14:textId="77777777" w:rsidR="00365BAB" w:rsidRPr="009A10D2" w:rsidRDefault="00365BAB" w:rsidP="00365BAB">
            <w:pPr>
              <w:pStyle w:val="EL12ptBodyText"/>
              <w:rPr>
                <w:b/>
              </w:rPr>
            </w:pPr>
          </w:p>
        </w:tc>
      </w:tr>
    </w:tbl>
    <w:p w14:paraId="075486C8" w14:textId="77777777" w:rsidR="00365BAB" w:rsidRDefault="00365BAB" w:rsidP="00365BAB">
      <w:pPr>
        <w:pStyle w:val="EL95ptNumberedList1"/>
        <w:numPr>
          <w:ilvl w:val="0"/>
          <w:numId w:val="0"/>
        </w:numPr>
      </w:pPr>
    </w:p>
    <w:p w14:paraId="50C34886" w14:textId="77777777" w:rsidR="00365BAB" w:rsidRPr="00F22754" w:rsidRDefault="00365BAB" w:rsidP="00365BAB">
      <w:pPr>
        <w:pStyle w:val="EL12ptNumberedList10"/>
        <w:rPr>
          <w:b/>
          <w:bCs/>
        </w:rPr>
      </w:pPr>
      <w:r>
        <w:rPr>
          <w:b/>
          <w:bCs/>
        </w:rPr>
        <w:t>starvation (19</w:t>
      </w:r>
      <w:r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365BAB" w14:paraId="29357373" w14:textId="77777777" w:rsidTr="003F02FE">
        <w:tc>
          <w:tcPr>
            <w:tcW w:w="10800" w:type="dxa"/>
            <w:gridSpan w:val="3"/>
            <w:shd w:val="clear" w:color="auto" w:fill="auto"/>
          </w:tcPr>
          <w:p w14:paraId="6EC225EA" w14:textId="77777777" w:rsidR="00365BAB" w:rsidRPr="00F30262" w:rsidRDefault="00365BAB" w:rsidP="00365BAB">
            <w:pPr>
              <w:pStyle w:val="EL12ptBodyText"/>
            </w:pPr>
            <w:r w:rsidRPr="006C38EC">
              <w:t>“</w:t>
            </w:r>
            <w:r>
              <w:t xml:space="preserve">Especially for pups, </w:t>
            </w:r>
            <w:r>
              <w:rPr>
                <w:b/>
              </w:rPr>
              <w:t>starvation</w:t>
            </w:r>
            <w:r>
              <w:t xml:space="preserve"> is one of the main causes of death.”</w:t>
            </w:r>
          </w:p>
        </w:tc>
      </w:tr>
      <w:tr w:rsidR="00365BAB" w14:paraId="2AFA527E" w14:textId="77777777" w:rsidTr="003F02FE">
        <w:tc>
          <w:tcPr>
            <w:tcW w:w="3557" w:type="dxa"/>
            <w:shd w:val="solid" w:color="D9D9D9" w:fill="auto"/>
          </w:tcPr>
          <w:p w14:paraId="029ADCEC" w14:textId="77777777" w:rsidR="00365BAB" w:rsidRDefault="00365BAB" w:rsidP="003F02FE">
            <w:pPr>
              <w:pStyle w:val="EL12ptHeadingBlack"/>
              <w:jc w:val="center"/>
            </w:pPr>
            <w:r>
              <w:t>What does this word mean?</w:t>
            </w:r>
          </w:p>
        </w:tc>
        <w:tc>
          <w:tcPr>
            <w:tcW w:w="3672" w:type="dxa"/>
            <w:shd w:val="solid" w:color="D9D9D9" w:fill="auto"/>
          </w:tcPr>
          <w:p w14:paraId="0A19EA8E" w14:textId="74EB7582" w:rsidR="00365BAB" w:rsidRDefault="00365BAB" w:rsidP="003F02FE">
            <w:pPr>
              <w:pStyle w:val="EL12ptHeadingBlack"/>
              <w:jc w:val="center"/>
            </w:pPr>
            <w:r>
              <w:t xml:space="preserve">What clues helped </w:t>
            </w:r>
            <w:r w:rsidR="00B401DE">
              <w:t xml:space="preserve">you </w:t>
            </w:r>
            <w:r>
              <w:t>determine the meaning?</w:t>
            </w:r>
          </w:p>
        </w:tc>
        <w:tc>
          <w:tcPr>
            <w:tcW w:w="3571" w:type="dxa"/>
            <w:shd w:val="solid" w:color="D9D9D9" w:fill="auto"/>
          </w:tcPr>
          <w:p w14:paraId="1F48127F" w14:textId="77777777" w:rsidR="00365BAB" w:rsidRDefault="00365BAB" w:rsidP="003F02FE">
            <w:pPr>
              <w:pStyle w:val="EL12ptHeadingBlack"/>
              <w:jc w:val="center"/>
            </w:pPr>
            <w:r>
              <w:t>What does this tell you about wolves?</w:t>
            </w:r>
          </w:p>
        </w:tc>
      </w:tr>
      <w:tr w:rsidR="00365BAB" w:rsidRPr="0042726E" w14:paraId="066E0183" w14:textId="77777777" w:rsidTr="003F02FE">
        <w:trPr>
          <w:trHeight w:val="1592"/>
        </w:trPr>
        <w:tc>
          <w:tcPr>
            <w:tcW w:w="3557" w:type="dxa"/>
            <w:shd w:val="clear" w:color="auto" w:fill="auto"/>
          </w:tcPr>
          <w:p w14:paraId="603B777D" w14:textId="77777777" w:rsidR="00365BAB" w:rsidRPr="00F30262" w:rsidRDefault="00365BAB" w:rsidP="00365BAB">
            <w:pPr>
              <w:pStyle w:val="EL12ptBodyText"/>
              <w:rPr>
                <w:b/>
              </w:rPr>
            </w:pPr>
          </w:p>
        </w:tc>
        <w:tc>
          <w:tcPr>
            <w:tcW w:w="3672" w:type="dxa"/>
            <w:shd w:val="clear" w:color="auto" w:fill="auto"/>
          </w:tcPr>
          <w:p w14:paraId="6463D215" w14:textId="77777777" w:rsidR="00365BAB" w:rsidRPr="00F30262" w:rsidRDefault="00365BAB" w:rsidP="00365BAB">
            <w:pPr>
              <w:pStyle w:val="EL12ptBodyText"/>
              <w:rPr>
                <w:b/>
                <w:bCs/>
              </w:rPr>
            </w:pPr>
          </w:p>
        </w:tc>
        <w:tc>
          <w:tcPr>
            <w:tcW w:w="3571" w:type="dxa"/>
            <w:shd w:val="clear" w:color="auto" w:fill="auto"/>
          </w:tcPr>
          <w:p w14:paraId="647F65B7" w14:textId="77777777" w:rsidR="00365BAB" w:rsidRPr="00F30262" w:rsidRDefault="00365BAB" w:rsidP="00365BAB">
            <w:pPr>
              <w:pStyle w:val="EL12ptBodyText"/>
              <w:rPr>
                <w:b/>
              </w:rPr>
            </w:pPr>
          </w:p>
        </w:tc>
      </w:tr>
    </w:tbl>
    <w:p w14:paraId="453CC4DF" w14:textId="77777777" w:rsidR="00365BAB" w:rsidRDefault="00365BAB" w:rsidP="00B6412A">
      <w:pPr>
        <w:pStyle w:val="ELPageHeading2"/>
      </w:pPr>
    </w:p>
    <w:p w14:paraId="47598763" w14:textId="77777777" w:rsidR="00365BAB" w:rsidRDefault="00365BAB">
      <w:pPr>
        <w:rPr>
          <w:rFonts w:ascii="Arial" w:hAnsi="Arial" w:cs="Arial"/>
          <w:b/>
          <w:color w:val="717073"/>
          <w:kern w:val="16"/>
          <w:sz w:val="26"/>
          <w:szCs w:val="26"/>
        </w:rPr>
      </w:pPr>
      <w:r>
        <w:br w:type="page"/>
      </w:r>
    </w:p>
    <w:p w14:paraId="50ABBBC7" w14:textId="359F9761" w:rsidR="00365BAB" w:rsidRDefault="00B6412A" w:rsidP="00B6412A">
      <w:pPr>
        <w:pStyle w:val="ELPageHeading2"/>
      </w:pPr>
      <w:r>
        <w:lastRenderedPageBreak/>
        <w:t>“</w:t>
      </w:r>
      <w:r w:rsidR="009A10D2">
        <w:t>Life in the Pack</w:t>
      </w:r>
      <w:r>
        <w:t>”</w:t>
      </w:r>
      <w:r w:rsidR="009A10D2">
        <w:t xml:space="preserve"> </w:t>
      </w:r>
      <w:r w:rsidRPr="00192B00">
        <w:t>Vocabulary</w:t>
      </w:r>
      <w:r w:rsidR="00B401DE">
        <w:t xml:space="preserve"> Note-catcher</w:t>
      </w:r>
    </w:p>
    <w:p w14:paraId="07597A87" w14:textId="77777777" w:rsidR="003F02FE" w:rsidRDefault="00B401DE" w:rsidP="00B6412A">
      <w:pPr>
        <w:pStyle w:val="ELPageHeading2"/>
        <w:rPr>
          <w:b w:val="0"/>
        </w:rPr>
      </w:pPr>
      <w:r>
        <w:rPr>
          <w:b w:val="0"/>
        </w:rPr>
        <w:t>A</w:t>
      </w:r>
      <w:r w:rsidR="00365BAB">
        <w:rPr>
          <w:b w:val="0"/>
        </w:rPr>
        <w:t>nswers</w:t>
      </w:r>
      <w:r w:rsidR="003F02FE">
        <w:rPr>
          <w:b w:val="0"/>
        </w:rPr>
        <w:t xml:space="preserve"> F</w:t>
      </w:r>
      <w:r w:rsidR="00365BAB">
        <w:rPr>
          <w:b w:val="0"/>
        </w:rPr>
        <w:t xml:space="preserve">or </w:t>
      </w:r>
      <w:r>
        <w:rPr>
          <w:b w:val="0"/>
        </w:rPr>
        <w:t>T</w:t>
      </w:r>
      <w:r w:rsidR="00365BAB">
        <w:rPr>
          <w:b w:val="0"/>
        </w:rPr>
        <w:t xml:space="preserve">eacher </w:t>
      </w:r>
      <w:r>
        <w:rPr>
          <w:b w:val="0"/>
        </w:rPr>
        <w:t>R</w:t>
      </w:r>
      <w:r w:rsidR="00365BAB">
        <w:rPr>
          <w:b w:val="0"/>
        </w:rPr>
        <w:t>eference</w:t>
      </w:r>
    </w:p>
    <w:p w14:paraId="674FA0D3" w14:textId="0EBE337C" w:rsidR="00B6412A" w:rsidRDefault="00B6412A" w:rsidP="00B6412A">
      <w:pPr>
        <w:pStyle w:val="ELPageHeading2"/>
      </w:pPr>
      <w:r w:rsidRPr="00192B00">
        <w:t xml:space="preserve"> </w:t>
      </w:r>
    </w:p>
    <w:tbl>
      <w:tblPr>
        <w:tblW w:w="0" w:type="auto"/>
        <w:tblInd w:w="5760" w:type="dxa"/>
        <w:tblCellMar>
          <w:top w:w="144" w:type="dxa"/>
          <w:left w:w="0" w:type="dxa"/>
          <w:bottom w:w="144" w:type="dxa"/>
          <w:right w:w="0" w:type="dxa"/>
        </w:tblCellMar>
        <w:tblLook w:val="01E0" w:firstRow="1" w:lastRow="1" w:firstColumn="1" w:lastColumn="1" w:noHBand="0" w:noVBand="0"/>
      </w:tblPr>
      <w:tblGrid>
        <w:gridCol w:w="5040"/>
      </w:tblGrid>
      <w:tr w:rsidR="00B6412A" w:rsidRPr="009B4764" w14:paraId="5E22E442" w14:textId="77777777">
        <w:tc>
          <w:tcPr>
            <w:tcW w:w="5040" w:type="dxa"/>
            <w:tcBorders>
              <w:top w:val="dotted" w:sz="4" w:space="0" w:color="C0C0C0"/>
              <w:bottom w:val="dotted" w:sz="4" w:space="0" w:color="C0C0C0"/>
            </w:tcBorders>
            <w:vAlign w:val="center"/>
          </w:tcPr>
          <w:p w14:paraId="74D9AF31" w14:textId="77777777" w:rsidR="00B6412A" w:rsidRPr="009B4764" w:rsidRDefault="00B6412A" w:rsidP="00B6412A">
            <w:pPr>
              <w:pStyle w:val="EL12ptHeadingBlack"/>
            </w:pPr>
            <w:r w:rsidRPr="009B4764">
              <w:t>Name:</w:t>
            </w:r>
          </w:p>
        </w:tc>
      </w:tr>
      <w:tr w:rsidR="00B6412A" w:rsidRPr="009B4764" w14:paraId="1CBF735F" w14:textId="77777777">
        <w:tc>
          <w:tcPr>
            <w:tcW w:w="5040" w:type="dxa"/>
            <w:tcBorders>
              <w:top w:val="dotted" w:sz="4" w:space="0" w:color="C0C0C0"/>
              <w:bottom w:val="dotted" w:sz="4" w:space="0" w:color="C0C0C0"/>
            </w:tcBorders>
            <w:vAlign w:val="center"/>
          </w:tcPr>
          <w:p w14:paraId="7B9BA2BF" w14:textId="77777777" w:rsidR="00B6412A" w:rsidRPr="009B4764" w:rsidRDefault="00B6412A" w:rsidP="00B6412A">
            <w:pPr>
              <w:pStyle w:val="EL12ptHeadingBlack"/>
            </w:pPr>
            <w:r w:rsidRPr="009B4764">
              <w:t>Date:</w:t>
            </w:r>
          </w:p>
        </w:tc>
      </w:tr>
    </w:tbl>
    <w:p w14:paraId="77B9D242" w14:textId="77777777" w:rsidR="00B6412A" w:rsidRDefault="00B6412A" w:rsidP="00B6412A">
      <w:pPr>
        <w:pStyle w:val="EL12ptBodyText"/>
        <w:rPr>
          <w:b/>
        </w:rPr>
      </w:pPr>
    </w:p>
    <w:p w14:paraId="2EC42A82" w14:textId="77777777" w:rsidR="00B6412A" w:rsidRDefault="00B6412A" w:rsidP="00B6412A">
      <w:pPr>
        <w:pStyle w:val="EL12ptBodyText"/>
      </w:pPr>
      <w:r w:rsidRPr="006C38EC">
        <w:rPr>
          <w:b/>
        </w:rPr>
        <w:t xml:space="preserve">Learning </w:t>
      </w:r>
      <w:r>
        <w:rPr>
          <w:b/>
        </w:rPr>
        <w:t>t</w:t>
      </w:r>
      <w:r w:rsidRPr="006C38EC">
        <w:rPr>
          <w:b/>
        </w:rPr>
        <w:t>arget:</w:t>
      </w:r>
      <w:r>
        <w:t xml:space="preserve"> </w:t>
      </w:r>
      <w:r w:rsidRPr="00026BC2">
        <w:t xml:space="preserve">I can find the meanings of unfamiliar words to help me better understand </w:t>
      </w:r>
      <w:r w:rsidRPr="00026BC2">
        <w:rPr>
          <w:i/>
          <w:iCs/>
        </w:rPr>
        <w:t>Face to Face with Wolves</w:t>
      </w:r>
      <w:r w:rsidRPr="00026BC2">
        <w:rPr>
          <w:iCs/>
        </w:rPr>
        <w:t>.</w:t>
      </w:r>
    </w:p>
    <w:p w14:paraId="369F92DF" w14:textId="77777777" w:rsidR="00B6412A" w:rsidRDefault="00B6412A" w:rsidP="00B6412A">
      <w:pPr>
        <w:pStyle w:val="EL12ptBodyText"/>
      </w:pPr>
    </w:p>
    <w:p w14:paraId="22D24018" w14:textId="77777777" w:rsidR="00B6412A" w:rsidRPr="00500FED" w:rsidRDefault="005D52A8" w:rsidP="00500FED">
      <w:pPr>
        <w:pStyle w:val="EL12ptNumberedList10"/>
        <w:numPr>
          <w:ilvl w:val="0"/>
          <w:numId w:val="30"/>
        </w:numPr>
        <w:rPr>
          <w:b/>
          <w:bCs/>
        </w:rPr>
      </w:pPr>
      <w:r w:rsidRPr="00500FED">
        <w:rPr>
          <w:b/>
          <w:bCs/>
        </w:rPr>
        <w:t>elder (17</w:t>
      </w:r>
      <w:r w:rsidR="00B6412A" w:rsidRPr="00500FED">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2BA1EB94" w14:textId="77777777" w:rsidTr="003F02FE">
        <w:tc>
          <w:tcPr>
            <w:tcW w:w="10800" w:type="dxa"/>
            <w:gridSpan w:val="3"/>
            <w:shd w:val="clear" w:color="auto" w:fill="auto"/>
          </w:tcPr>
          <w:p w14:paraId="76F18C57" w14:textId="77777777" w:rsidR="00B6412A" w:rsidRPr="009A10D2" w:rsidRDefault="00B6412A" w:rsidP="009A10D2">
            <w:pPr>
              <w:pStyle w:val="EL12ptBodyText"/>
            </w:pPr>
            <w:r>
              <w:t>“</w:t>
            </w:r>
            <w:r w:rsidR="009A10D2">
              <w:t xml:space="preserve">The pack will also share in caring for </w:t>
            </w:r>
            <w:r w:rsidR="009A10D2">
              <w:rPr>
                <w:b/>
              </w:rPr>
              <w:t>elder</w:t>
            </w:r>
            <w:r w:rsidR="009A10D2">
              <w:t xml:space="preserve"> or injured members of the pack.”</w:t>
            </w:r>
          </w:p>
        </w:tc>
      </w:tr>
      <w:tr w:rsidR="00B6412A" w14:paraId="6ABDBCD8" w14:textId="77777777" w:rsidTr="003F02FE">
        <w:tc>
          <w:tcPr>
            <w:tcW w:w="3557" w:type="dxa"/>
            <w:shd w:val="solid" w:color="D9D9D9" w:fill="auto"/>
          </w:tcPr>
          <w:p w14:paraId="7DD75DE9" w14:textId="77777777" w:rsidR="00B6412A" w:rsidRDefault="00B6412A" w:rsidP="003F02FE">
            <w:pPr>
              <w:pStyle w:val="EL12ptHeadingBlack"/>
              <w:jc w:val="center"/>
            </w:pPr>
            <w:r>
              <w:t>What does this word mean?</w:t>
            </w:r>
          </w:p>
        </w:tc>
        <w:tc>
          <w:tcPr>
            <w:tcW w:w="3672" w:type="dxa"/>
            <w:shd w:val="solid" w:color="D9D9D9" w:fill="auto"/>
          </w:tcPr>
          <w:p w14:paraId="4A3AA8FB" w14:textId="2EB5D4C0" w:rsidR="00B6412A" w:rsidRDefault="00B6412A" w:rsidP="003F02FE">
            <w:pPr>
              <w:pStyle w:val="EL12ptHeadingBlack"/>
              <w:jc w:val="center"/>
            </w:pPr>
            <w:r>
              <w:t xml:space="preserve">What clues helped </w:t>
            </w:r>
            <w:r w:rsidR="00B401DE">
              <w:t xml:space="preserve">you </w:t>
            </w:r>
            <w:r>
              <w:t>determine the meaning?</w:t>
            </w:r>
          </w:p>
        </w:tc>
        <w:tc>
          <w:tcPr>
            <w:tcW w:w="3571" w:type="dxa"/>
            <w:shd w:val="solid" w:color="D9D9D9" w:fill="auto"/>
          </w:tcPr>
          <w:p w14:paraId="47719068" w14:textId="77777777" w:rsidR="00B6412A" w:rsidRDefault="00B6412A" w:rsidP="003F02FE">
            <w:pPr>
              <w:pStyle w:val="EL12ptHeadingBlack"/>
              <w:jc w:val="center"/>
            </w:pPr>
            <w:r>
              <w:t>What does this tell you about wolves?</w:t>
            </w:r>
          </w:p>
        </w:tc>
      </w:tr>
      <w:tr w:rsidR="00B6412A" w:rsidRPr="0042726E" w14:paraId="16DEF84C" w14:textId="77777777" w:rsidTr="003F02FE">
        <w:trPr>
          <w:trHeight w:val="1556"/>
        </w:trPr>
        <w:tc>
          <w:tcPr>
            <w:tcW w:w="3557" w:type="dxa"/>
            <w:shd w:val="clear" w:color="auto" w:fill="auto"/>
          </w:tcPr>
          <w:p w14:paraId="0C02AD39" w14:textId="77777777" w:rsidR="005D52A8" w:rsidRPr="00500FED" w:rsidRDefault="009A10D2" w:rsidP="009A10D2">
            <w:pPr>
              <w:pStyle w:val="EL12ptBodyText"/>
              <w:rPr>
                <w:b/>
              </w:rPr>
            </w:pPr>
            <w:r w:rsidRPr="00500FED">
              <w:rPr>
                <w:b/>
              </w:rPr>
              <w:t>older</w:t>
            </w:r>
          </w:p>
          <w:p w14:paraId="5DBC15C2" w14:textId="77777777" w:rsidR="00B6412A" w:rsidRPr="00500FED" w:rsidRDefault="00B6412A" w:rsidP="009A10D2">
            <w:pPr>
              <w:pStyle w:val="EL12ptBodyText"/>
              <w:rPr>
                <w:b/>
              </w:rPr>
            </w:pPr>
          </w:p>
        </w:tc>
        <w:tc>
          <w:tcPr>
            <w:tcW w:w="3672" w:type="dxa"/>
            <w:shd w:val="clear" w:color="auto" w:fill="auto"/>
          </w:tcPr>
          <w:p w14:paraId="139B9A35" w14:textId="10AF9D13" w:rsidR="00B6412A" w:rsidRPr="00500FED" w:rsidRDefault="00411FCA" w:rsidP="009A10D2">
            <w:pPr>
              <w:pStyle w:val="EL12ptBodyText"/>
              <w:rPr>
                <w:b/>
                <w:bCs/>
              </w:rPr>
            </w:pPr>
            <w:r w:rsidRPr="00500FED">
              <w:rPr>
                <w:b/>
                <w:bCs/>
              </w:rPr>
              <w:t>Before</w:t>
            </w:r>
            <w:r w:rsidR="009A10D2" w:rsidRPr="00500FED">
              <w:rPr>
                <w:b/>
                <w:bCs/>
              </w:rPr>
              <w:t xml:space="preserve"> this, the text talked about how wolves take care of the youngest wolves in the pack—the pups.</w:t>
            </w:r>
          </w:p>
          <w:p w14:paraId="537797DA" w14:textId="77777777" w:rsidR="009A10D2" w:rsidRPr="00500FED" w:rsidRDefault="009A10D2" w:rsidP="009A10D2">
            <w:pPr>
              <w:pStyle w:val="EL12ptBodyText"/>
              <w:rPr>
                <w:b/>
                <w:bCs/>
              </w:rPr>
            </w:pPr>
          </w:p>
          <w:p w14:paraId="0D1432B4" w14:textId="35CEB011" w:rsidR="009A10D2" w:rsidRPr="00500FED" w:rsidRDefault="00E87CF3" w:rsidP="009A10D2">
            <w:pPr>
              <w:pStyle w:val="EL12ptBodyText"/>
              <w:rPr>
                <w:b/>
                <w:bCs/>
              </w:rPr>
            </w:pPr>
            <w:r w:rsidRPr="00500FED">
              <w:rPr>
                <w:b/>
                <w:bCs/>
              </w:rPr>
              <w:t>The text goes on to explain that w</w:t>
            </w:r>
            <w:r w:rsidR="009A10D2" w:rsidRPr="00500FED">
              <w:rPr>
                <w:b/>
                <w:bCs/>
              </w:rPr>
              <w:t>olves care for injured members.</w:t>
            </w:r>
          </w:p>
          <w:p w14:paraId="5AE9D212" w14:textId="77777777" w:rsidR="00E87CF3" w:rsidRPr="00500FED" w:rsidRDefault="00E87CF3" w:rsidP="009A10D2">
            <w:pPr>
              <w:pStyle w:val="EL12ptBodyText"/>
              <w:rPr>
                <w:b/>
                <w:bCs/>
              </w:rPr>
            </w:pPr>
          </w:p>
          <w:p w14:paraId="2E0973AB" w14:textId="7D857E2F" w:rsidR="00E87CF3" w:rsidRPr="00500FED" w:rsidRDefault="00BC37CC" w:rsidP="00BC37CC">
            <w:pPr>
              <w:pStyle w:val="EL12ptBodyText"/>
              <w:rPr>
                <w:b/>
                <w:bCs/>
              </w:rPr>
            </w:pPr>
            <w:r w:rsidRPr="00500FED">
              <w:rPr>
                <w:b/>
                <w:bCs/>
              </w:rPr>
              <w:t>Wolves care for the young and the hurt.  They care for older wolves, too.</w:t>
            </w:r>
          </w:p>
        </w:tc>
        <w:tc>
          <w:tcPr>
            <w:tcW w:w="3571" w:type="dxa"/>
            <w:shd w:val="clear" w:color="auto" w:fill="auto"/>
          </w:tcPr>
          <w:p w14:paraId="3BA7290F" w14:textId="77777777" w:rsidR="00B6412A" w:rsidRPr="00500FED" w:rsidRDefault="009A10D2" w:rsidP="009A10D2">
            <w:pPr>
              <w:pStyle w:val="EL12ptBodyText"/>
              <w:rPr>
                <w:b/>
              </w:rPr>
            </w:pPr>
            <w:r w:rsidRPr="00500FED">
              <w:rPr>
                <w:b/>
              </w:rPr>
              <w:t>The wolves take care of the hurt wolves and older wolves in their pack.</w:t>
            </w:r>
          </w:p>
        </w:tc>
      </w:tr>
    </w:tbl>
    <w:p w14:paraId="02E838E8" w14:textId="5061DBAF" w:rsidR="003F02FE" w:rsidRDefault="003F02FE" w:rsidP="00B6412A">
      <w:pPr>
        <w:pStyle w:val="EL95ptNumberedList1"/>
        <w:numPr>
          <w:ilvl w:val="0"/>
          <w:numId w:val="0"/>
        </w:numPr>
      </w:pPr>
    </w:p>
    <w:p w14:paraId="5535ADCD" w14:textId="77777777" w:rsidR="003F02FE" w:rsidRDefault="003F02FE">
      <w:pPr>
        <w:rPr>
          <w:rFonts w:ascii="Georgia" w:hAnsi="Georgia"/>
          <w:kern w:val="16"/>
          <w:sz w:val="19"/>
          <w:szCs w:val="19"/>
        </w:rPr>
      </w:pPr>
      <w:r>
        <w:br w:type="page"/>
      </w:r>
    </w:p>
    <w:p w14:paraId="6E0CE2EA" w14:textId="77777777" w:rsidR="003F02FE" w:rsidRDefault="003F02FE" w:rsidP="003F02FE">
      <w:pPr>
        <w:pStyle w:val="ELPageHeading2"/>
      </w:pPr>
      <w:r>
        <w:lastRenderedPageBreak/>
        <w:t xml:space="preserve">“Life in the Pack” </w:t>
      </w:r>
      <w:r w:rsidRPr="00192B00">
        <w:t>Vocabulary</w:t>
      </w:r>
      <w:r>
        <w:t xml:space="preserve"> Note-catcher</w:t>
      </w:r>
    </w:p>
    <w:p w14:paraId="7F6A1C12" w14:textId="77777777" w:rsidR="003F02FE" w:rsidRDefault="003F02FE" w:rsidP="003F02FE">
      <w:pPr>
        <w:pStyle w:val="ELPageHeading2"/>
        <w:rPr>
          <w:b w:val="0"/>
        </w:rPr>
      </w:pPr>
      <w:r>
        <w:rPr>
          <w:b w:val="0"/>
        </w:rPr>
        <w:t>Answers For Teacher Reference</w:t>
      </w:r>
    </w:p>
    <w:p w14:paraId="6D8CDF5D" w14:textId="77777777" w:rsidR="00B6412A" w:rsidRDefault="00B6412A" w:rsidP="00B6412A">
      <w:pPr>
        <w:pStyle w:val="EL95ptNumberedList1"/>
        <w:numPr>
          <w:ilvl w:val="0"/>
          <w:numId w:val="0"/>
        </w:numPr>
      </w:pPr>
    </w:p>
    <w:p w14:paraId="21DBBFB9" w14:textId="77777777" w:rsidR="00B6412A" w:rsidRPr="00F22754" w:rsidRDefault="005D52A8" w:rsidP="00B6412A">
      <w:pPr>
        <w:pStyle w:val="EL12ptNumberedList10"/>
        <w:rPr>
          <w:b/>
          <w:bCs/>
        </w:rPr>
      </w:pPr>
      <w:r>
        <w:rPr>
          <w:b/>
          <w:bCs/>
        </w:rPr>
        <w:t>jaws</w:t>
      </w:r>
      <w:r w:rsidR="009A10D2">
        <w:rPr>
          <w:b/>
          <w:bCs/>
        </w:rPr>
        <w:t xml:space="preserve"> (18</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rsidRPr="00F22754" w14:paraId="50AE7898" w14:textId="77777777" w:rsidTr="003F02FE">
        <w:tc>
          <w:tcPr>
            <w:tcW w:w="10800" w:type="dxa"/>
            <w:gridSpan w:val="3"/>
            <w:shd w:val="clear" w:color="auto" w:fill="auto"/>
          </w:tcPr>
          <w:p w14:paraId="0656F2D5" w14:textId="77777777" w:rsidR="00B6412A" w:rsidRPr="009A10D2" w:rsidRDefault="00B6412A" w:rsidP="009A10D2">
            <w:pPr>
              <w:pStyle w:val="EL12ptBodyText"/>
            </w:pPr>
            <w:r>
              <w:t>“</w:t>
            </w:r>
            <w:r w:rsidR="009A10D2">
              <w:t xml:space="preserve">Their powerful </w:t>
            </w:r>
            <w:r w:rsidR="009A10D2">
              <w:rPr>
                <w:b/>
              </w:rPr>
              <w:t>jaws</w:t>
            </w:r>
            <w:r w:rsidR="009A10D2">
              <w:t xml:space="preserve"> and interlocking teeth help them to catch and hang onto their prey.”</w:t>
            </w:r>
          </w:p>
        </w:tc>
      </w:tr>
      <w:tr w:rsidR="00B6412A" w:rsidRPr="00F22754" w14:paraId="2A6B977F" w14:textId="77777777" w:rsidTr="003F02FE">
        <w:tc>
          <w:tcPr>
            <w:tcW w:w="3557" w:type="dxa"/>
            <w:shd w:val="solid" w:color="D9D9D9" w:fill="auto"/>
          </w:tcPr>
          <w:p w14:paraId="5055474B" w14:textId="77777777" w:rsidR="00B6412A" w:rsidRPr="00F22754" w:rsidRDefault="00B6412A" w:rsidP="003F02FE">
            <w:pPr>
              <w:pStyle w:val="EL12ptHeadingBlack"/>
              <w:jc w:val="center"/>
            </w:pPr>
            <w:r w:rsidRPr="00F22754">
              <w:t>What does this word mean?</w:t>
            </w:r>
          </w:p>
        </w:tc>
        <w:tc>
          <w:tcPr>
            <w:tcW w:w="3672" w:type="dxa"/>
            <w:shd w:val="solid" w:color="D9D9D9" w:fill="auto"/>
          </w:tcPr>
          <w:p w14:paraId="729CED8C" w14:textId="3C2994C7" w:rsidR="000C4F90" w:rsidRDefault="00B6412A" w:rsidP="003F02FE">
            <w:pPr>
              <w:pStyle w:val="EL12ptHeadingBlack"/>
              <w:jc w:val="center"/>
            </w:pPr>
            <w:r w:rsidRPr="00F22754">
              <w:t xml:space="preserve">What clues helped </w:t>
            </w:r>
            <w:r w:rsidR="00B401DE">
              <w:t>you</w:t>
            </w:r>
            <w:r w:rsidR="00B401DE" w:rsidRPr="00F22754">
              <w:t xml:space="preserve"> </w:t>
            </w:r>
            <w:r w:rsidRPr="00F22754">
              <w:t>determine the meaning?</w:t>
            </w:r>
          </w:p>
        </w:tc>
        <w:tc>
          <w:tcPr>
            <w:tcW w:w="3571" w:type="dxa"/>
            <w:shd w:val="solid" w:color="D9D9D9" w:fill="auto"/>
          </w:tcPr>
          <w:p w14:paraId="095203E1" w14:textId="77777777" w:rsidR="00B6412A" w:rsidRPr="00F22754" w:rsidRDefault="00B6412A" w:rsidP="003F02FE">
            <w:pPr>
              <w:pStyle w:val="EL12ptHeadingBlack"/>
              <w:jc w:val="center"/>
            </w:pPr>
            <w:r>
              <w:t>What does this tell you about wolves?</w:t>
            </w:r>
          </w:p>
        </w:tc>
      </w:tr>
      <w:tr w:rsidR="00B6412A" w:rsidRPr="0042726E" w14:paraId="4E9E893E" w14:textId="77777777" w:rsidTr="003F02FE">
        <w:trPr>
          <w:trHeight w:val="1592"/>
        </w:trPr>
        <w:tc>
          <w:tcPr>
            <w:tcW w:w="3557" w:type="dxa"/>
            <w:shd w:val="clear" w:color="auto" w:fill="auto"/>
          </w:tcPr>
          <w:p w14:paraId="7C9FA4EC" w14:textId="22F67065" w:rsidR="005D52A8" w:rsidRPr="00500FED" w:rsidRDefault="00BC37CC" w:rsidP="009A10D2">
            <w:pPr>
              <w:pStyle w:val="EL12ptBodyText"/>
              <w:rPr>
                <w:b/>
              </w:rPr>
            </w:pPr>
            <w:r w:rsidRPr="00500FED">
              <w:rPr>
                <w:b/>
              </w:rPr>
              <w:t xml:space="preserve">the bones of the face where teeth grow </w:t>
            </w:r>
          </w:p>
          <w:p w14:paraId="1386DE02" w14:textId="77777777" w:rsidR="00B6412A" w:rsidRPr="00500FED" w:rsidRDefault="00B6412A" w:rsidP="009A10D2">
            <w:pPr>
              <w:pStyle w:val="EL12ptBodyText"/>
              <w:rPr>
                <w:b/>
              </w:rPr>
            </w:pPr>
          </w:p>
        </w:tc>
        <w:tc>
          <w:tcPr>
            <w:tcW w:w="3672" w:type="dxa"/>
            <w:shd w:val="clear" w:color="auto" w:fill="auto"/>
          </w:tcPr>
          <w:p w14:paraId="37FFB856" w14:textId="77777777" w:rsidR="00B6412A" w:rsidRPr="00500FED" w:rsidRDefault="009A10D2" w:rsidP="009A10D2">
            <w:pPr>
              <w:pStyle w:val="EL12ptBodyText"/>
              <w:rPr>
                <w:b/>
              </w:rPr>
            </w:pPr>
            <w:r w:rsidRPr="00500FED">
              <w:rPr>
                <w:b/>
              </w:rPr>
              <w:t>They use the jaws and teeth to catch and hang onto their prey.</w:t>
            </w:r>
          </w:p>
        </w:tc>
        <w:tc>
          <w:tcPr>
            <w:tcW w:w="3571" w:type="dxa"/>
            <w:shd w:val="clear" w:color="auto" w:fill="auto"/>
          </w:tcPr>
          <w:p w14:paraId="684F8B43" w14:textId="77777777" w:rsidR="00B6412A" w:rsidRPr="00500FED" w:rsidRDefault="009A10D2" w:rsidP="009A10D2">
            <w:pPr>
              <w:pStyle w:val="EL12ptBodyText"/>
              <w:rPr>
                <w:b/>
              </w:rPr>
            </w:pPr>
            <w:r w:rsidRPr="00500FED">
              <w:rPr>
                <w:b/>
              </w:rPr>
              <w:t>Wolves have very strong jaws which help them catch the animals they hunt.</w:t>
            </w:r>
          </w:p>
        </w:tc>
      </w:tr>
    </w:tbl>
    <w:p w14:paraId="3303EBB0" w14:textId="77777777" w:rsidR="00B6412A" w:rsidRDefault="00B6412A" w:rsidP="00B6412A">
      <w:pPr>
        <w:pStyle w:val="EL95ptNumberedList1"/>
        <w:numPr>
          <w:ilvl w:val="0"/>
          <w:numId w:val="0"/>
        </w:numPr>
      </w:pPr>
    </w:p>
    <w:p w14:paraId="7D7628B3" w14:textId="77777777" w:rsidR="00B6412A" w:rsidRPr="00F22754" w:rsidRDefault="005D52A8" w:rsidP="00B6412A">
      <w:pPr>
        <w:pStyle w:val="EL12ptNumberedList10"/>
        <w:rPr>
          <w:b/>
          <w:bCs/>
        </w:rPr>
      </w:pPr>
      <w:r>
        <w:rPr>
          <w:b/>
          <w:bCs/>
        </w:rPr>
        <w:t>discord</w:t>
      </w:r>
      <w:r w:rsidR="009A10D2">
        <w:rPr>
          <w:b/>
          <w:bCs/>
        </w:rPr>
        <w:t xml:space="preserve"> (18</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75F36659" w14:textId="77777777" w:rsidTr="003F02FE">
        <w:tc>
          <w:tcPr>
            <w:tcW w:w="10800" w:type="dxa"/>
            <w:gridSpan w:val="3"/>
            <w:shd w:val="clear" w:color="auto" w:fill="auto"/>
          </w:tcPr>
          <w:p w14:paraId="39045310" w14:textId="77777777" w:rsidR="00B6412A" w:rsidRPr="00F30262" w:rsidRDefault="00B6412A" w:rsidP="00F30262">
            <w:pPr>
              <w:pStyle w:val="EL12ptBodyText"/>
            </w:pPr>
            <w:r>
              <w:t>“</w:t>
            </w:r>
            <w:r w:rsidR="00F30262">
              <w:t xml:space="preserve">Wolves howl at different pitches to create </w:t>
            </w:r>
            <w:r w:rsidR="00F30262">
              <w:rPr>
                <w:b/>
              </w:rPr>
              <w:t>discord</w:t>
            </w:r>
            <w:r w:rsidR="00F30262">
              <w:t>.”</w:t>
            </w:r>
          </w:p>
        </w:tc>
      </w:tr>
      <w:tr w:rsidR="00B6412A" w14:paraId="6CC1C457" w14:textId="77777777" w:rsidTr="003F02FE">
        <w:tc>
          <w:tcPr>
            <w:tcW w:w="3557" w:type="dxa"/>
            <w:shd w:val="solid" w:color="D9D9D9" w:fill="auto"/>
          </w:tcPr>
          <w:p w14:paraId="15AA66DC" w14:textId="77777777" w:rsidR="00B6412A" w:rsidRDefault="00B6412A" w:rsidP="003F02FE">
            <w:pPr>
              <w:pStyle w:val="EL12ptHeadingBlack"/>
              <w:jc w:val="center"/>
            </w:pPr>
            <w:r>
              <w:t>What does this word mean?</w:t>
            </w:r>
          </w:p>
        </w:tc>
        <w:tc>
          <w:tcPr>
            <w:tcW w:w="3672" w:type="dxa"/>
            <w:shd w:val="solid" w:color="D9D9D9" w:fill="auto"/>
          </w:tcPr>
          <w:p w14:paraId="4538C995" w14:textId="45103FEB" w:rsidR="00B6412A" w:rsidRDefault="00B6412A" w:rsidP="003F02FE">
            <w:pPr>
              <w:pStyle w:val="EL12ptHeadingBlack"/>
              <w:jc w:val="center"/>
            </w:pPr>
            <w:r>
              <w:t xml:space="preserve">What clues helped </w:t>
            </w:r>
            <w:r w:rsidR="00BE746A">
              <w:t xml:space="preserve">you </w:t>
            </w:r>
            <w:r>
              <w:t>determine the meaning?</w:t>
            </w:r>
          </w:p>
        </w:tc>
        <w:tc>
          <w:tcPr>
            <w:tcW w:w="3571" w:type="dxa"/>
            <w:shd w:val="solid" w:color="D9D9D9" w:fill="auto"/>
          </w:tcPr>
          <w:p w14:paraId="2E9A33CB" w14:textId="77777777" w:rsidR="00B6412A" w:rsidRDefault="00B6412A" w:rsidP="003F02FE">
            <w:pPr>
              <w:pStyle w:val="EL12ptHeadingBlack"/>
              <w:jc w:val="center"/>
            </w:pPr>
            <w:r>
              <w:t>What does this tell you about wolves?</w:t>
            </w:r>
          </w:p>
        </w:tc>
      </w:tr>
      <w:tr w:rsidR="00B6412A" w:rsidRPr="0042726E" w14:paraId="0C8A25D7" w14:textId="77777777" w:rsidTr="003F02FE">
        <w:trPr>
          <w:trHeight w:val="1592"/>
        </w:trPr>
        <w:tc>
          <w:tcPr>
            <w:tcW w:w="3557" w:type="dxa"/>
            <w:shd w:val="clear" w:color="auto" w:fill="auto"/>
          </w:tcPr>
          <w:p w14:paraId="60963663" w14:textId="77777777" w:rsidR="00B6412A" w:rsidRPr="009A10D2" w:rsidRDefault="009A10D2" w:rsidP="009A10D2">
            <w:pPr>
              <w:pStyle w:val="EL12ptBodyText"/>
              <w:rPr>
                <w:b/>
              </w:rPr>
            </w:pPr>
            <w:r>
              <w:rPr>
                <w:b/>
              </w:rPr>
              <w:t>harsh or unpleasant sounds</w:t>
            </w:r>
          </w:p>
        </w:tc>
        <w:tc>
          <w:tcPr>
            <w:tcW w:w="3672" w:type="dxa"/>
            <w:shd w:val="clear" w:color="auto" w:fill="auto"/>
          </w:tcPr>
          <w:p w14:paraId="7DB16CAC" w14:textId="77777777" w:rsidR="00B6412A" w:rsidRDefault="00F30262" w:rsidP="009A10D2">
            <w:pPr>
              <w:pStyle w:val="EL12ptBodyText"/>
              <w:rPr>
                <w:b/>
                <w:bCs/>
              </w:rPr>
            </w:pPr>
            <w:r>
              <w:rPr>
                <w:b/>
                <w:bCs/>
              </w:rPr>
              <w:t>They howl to make discord.</w:t>
            </w:r>
          </w:p>
          <w:p w14:paraId="1AA2F43A" w14:textId="77777777" w:rsidR="00F30262" w:rsidRDefault="00F30262" w:rsidP="009A10D2">
            <w:pPr>
              <w:pStyle w:val="EL12ptBodyText"/>
              <w:rPr>
                <w:b/>
                <w:bCs/>
              </w:rPr>
            </w:pPr>
          </w:p>
          <w:p w14:paraId="788024B7" w14:textId="77777777" w:rsidR="00F30262" w:rsidRPr="009A10D2" w:rsidRDefault="00F30262" w:rsidP="009A10D2">
            <w:pPr>
              <w:pStyle w:val="EL12ptBodyText"/>
              <w:rPr>
                <w:b/>
                <w:bCs/>
              </w:rPr>
            </w:pPr>
          </w:p>
        </w:tc>
        <w:tc>
          <w:tcPr>
            <w:tcW w:w="3571" w:type="dxa"/>
            <w:shd w:val="clear" w:color="auto" w:fill="auto"/>
          </w:tcPr>
          <w:p w14:paraId="670D83E7" w14:textId="54C62AC6" w:rsidR="00B6412A" w:rsidRPr="009A10D2" w:rsidRDefault="009A10D2" w:rsidP="00DF397D">
            <w:pPr>
              <w:pStyle w:val="EL12ptBodyText"/>
              <w:rPr>
                <w:b/>
              </w:rPr>
            </w:pPr>
            <w:r w:rsidRPr="009A10D2">
              <w:rPr>
                <w:b/>
              </w:rPr>
              <w:t xml:space="preserve">Wolves howl together to create discord—loud, unpleasant sounds. This tricks other animals into thinking that the wolf pack is bigger than </w:t>
            </w:r>
            <w:r w:rsidR="00BE746A">
              <w:rPr>
                <w:b/>
              </w:rPr>
              <w:t>it</w:t>
            </w:r>
            <w:r w:rsidR="00BE746A" w:rsidRPr="009A10D2">
              <w:rPr>
                <w:b/>
              </w:rPr>
              <w:t xml:space="preserve"> </w:t>
            </w:r>
            <w:r w:rsidRPr="009A10D2">
              <w:rPr>
                <w:b/>
              </w:rPr>
              <w:t xml:space="preserve">actually </w:t>
            </w:r>
            <w:r w:rsidR="00BE746A">
              <w:rPr>
                <w:b/>
              </w:rPr>
              <w:t>is</w:t>
            </w:r>
            <w:r w:rsidRPr="009A10D2">
              <w:rPr>
                <w:b/>
              </w:rPr>
              <w:t>.</w:t>
            </w:r>
          </w:p>
        </w:tc>
      </w:tr>
    </w:tbl>
    <w:p w14:paraId="2ADA5251" w14:textId="3E964475" w:rsidR="003F02FE" w:rsidRDefault="003F02FE" w:rsidP="00B6412A">
      <w:pPr>
        <w:pStyle w:val="EL95ptNumberedList1"/>
        <w:numPr>
          <w:ilvl w:val="0"/>
          <w:numId w:val="0"/>
        </w:numPr>
      </w:pPr>
    </w:p>
    <w:p w14:paraId="25CD1958" w14:textId="77777777" w:rsidR="003F02FE" w:rsidRDefault="003F02FE">
      <w:pPr>
        <w:rPr>
          <w:rFonts w:ascii="Georgia" w:hAnsi="Georgia"/>
          <w:kern w:val="16"/>
          <w:sz w:val="19"/>
          <w:szCs w:val="19"/>
        </w:rPr>
      </w:pPr>
      <w:r>
        <w:br w:type="page"/>
      </w:r>
    </w:p>
    <w:p w14:paraId="0C029B99" w14:textId="77777777" w:rsidR="003F02FE" w:rsidRDefault="003F02FE" w:rsidP="003F02FE">
      <w:pPr>
        <w:pStyle w:val="ELPageHeading2"/>
      </w:pPr>
      <w:r>
        <w:lastRenderedPageBreak/>
        <w:t xml:space="preserve">“Life in the Pack” </w:t>
      </w:r>
      <w:r w:rsidRPr="00192B00">
        <w:t>Vocabulary</w:t>
      </w:r>
      <w:r>
        <w:t xml:space="preserve"> Note-catcher</w:t>
      </w:r>
    </w:p>
    <w:p w14:paraId="5B17F36E" w14:textId="77777777" w:rsidR="003F02FE" w:rsidRDefault="003F02FE" w:rsidP="003F02FE">
      <w:pPr>
        <w:pStyle w:val="ELPageHeading2"/>
        <w:rPr>
          <w:b w:val="0"/>
        </w:rPr>
      </w:pPr>
      <w:r>
        <w:rPr>
          <w:b w:val="0"/>
        </w:rPr>
        <w:t>Answers For Teacher Reference</w:t>
      </w:r>
    </w:p>
    <w:p w14:paraId="4851FA78" w14:textId="77777777" w:rsidR="003F02FE" w:rsidRDefault="003F02FE" w:rsidP="00B6412A">
      <w:pPr>
        <w:pStyle w:val="EL95ptNumberedList1"/>
        <w:numPr>
          <w:ilvl w:val="0"/>
          <w:numId w:val="0"/>
        </w:numPr>
      </w:pPr>
    </w:p>
    <w:p w14:paraId="1494C385" w14:textId="77777777" w:rsidR="00B6412A" w:rsidRPr="00F22754" w:rsidRDefault="005D52A8" w:rsidP="00B6412A">
      <w:pPr>
        <w:pStyle w:val="EL12ptNumberedList10"/>
        <w:rPr>
          <w:b/>
          <w:bCs/>
        </w:rPr>
      </w:pPr>
      <w:r>
        <w:rPr>
          <w:b/>
          <w:bCs/>
        </w:rPr>
        <w:t>starvation (19</w:t>
      </w:r>
      <w:r w:rsidR="00B6412A" w:rsidRPr="00F22754">
        <w:rPr>
          <w:b/>
          <w:bCs/>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557"/>
        <w:gridCol w:w="3672"/>
        <w:gridCol w:w="3571"/>
      </w:tblGrid>
      <w:tr w:rsidR="00B6412A" w14:paraId="4BBD86BB" w14:textId="77777777" w:rsidTr="003F02FE">
        <w:tc>
          <w:tcPr>
            <w:tcW w:w="10800" w:type="dxa"/>
            <w:gridSpan w:val="3"/>
            <w:shd w:val="clear" w:color="auto" w:fill="auto"/>
          </w:tcPr>
          <w:p w14:paraId="2A1D93D8" w14:textId="77777777" w:rsidR="00B6412A" w:rsidRPr="00F30262" w:rsidRDefault="00B6412A" w:rsidP="00F30262">
            <w:pPr>
              <w:pStyle w:val="EL12ptBodyText"/>
            </w:pPr>
            <w:r w:rsidRPr="006C38EC">
              <w:t>“</w:t>
            </w:r>
            <w:r w:rsidR="00F30262">
              <w:t xml:space="preserve">Especially for pups, </w:t>
            </w:r>
            <w:r w:rsidR="00F30262">
              <w:rPr>
                <w:b/>
              </w:rPr>
              <w:t>starvation</w:t>
            </w:r>
            <w:r w:rsidR="00F30262">
              <w:t xml:space="preserve"> is one of the main causes of death.”</w:t>
            </w:r>
          </w:p>
        </w:tc>
      </w:tr>
      <w:tr w:rsidR="00B6412A" w14:paraId="3C88362A" w14:textId="77777777" w:rsidTr="003F02FE">
        <w:tc>
          <w:tcPr>
            <w:tcW w:w="3557" w:type="dxa"/>
            <w:shd w:val="solid" w:color="D9D9D9" w:fill="auto"/>
          </w:tcPr>
          <w:p w14:paraId="40E695CA" w14:textId="77777777" w:rsidR="00B6412A" w:rsidRDefault="00B6412A" w:rsidP="003F02FE">
            <w:pPr>
              <w:pStyle w:val="EL12ptHeadingBlack"/>
              <w:jc w:val="center"/>
            </w:pPr>
            <w:r>
              <w:t>What does this word mean?</w:t>
            </w:r>
          </w:p>
        </w:tc>
        <w:tc>
          <w:tcPr>
            <w:tcW w:w="3672" w:type="dxa"/>
            <w:shd w:val="solid" w:color="D9D9D9" w:fill="auto"/>
          </w:tcPr>
          <w:p w14:paraId="690D48C3" w14:textId="5163DA33" w:rsidR="00B6412A" w:rsidRDefault="00B6412A" w:rsidP="003F02FE">
            <w:pPr>
              <w:pStyle w:val="EL12ptHeadingBlack"/>
              <w:jc w:val="center"/>
            </w:pPr>
            <w:r>
              <w:t xml:space="preserve">What clues helped </w:t>
            </w:r>
            <w:r w:rsidR="00BE746A">
              <w:t xml:space="preserve">you </w:t>
            </w:r>
            <w:r>
              <w:t>determine the meaning?</w:t>
            </w:r>
          </w:p>
        </w:tc>
        <w:tc>
          <w:tcPr>
            <w:tcW w:w="3571" w:type="dxa"/>
            <w:shd w:val="solid" w:color="D9D9D9" w:fill="auto"/>
          </w:tcPr>
          <w:p w14:paraId="3DAD4DA3" w14:textId="77777777" w:rsidR="00B6412A" w:rsidRDefault="00B6412A" w:rsidP="003F02FE">
            <w:pPr>
              <w:pStyle w:val="EL12ptHeadingBlack"/>
              <w:jc w:val="center"/>
            </w:pPr>
            <w:r>
              <w:t>What does this tell you about wolves?</w:t>
            </w:r>
          </w:p>
        </w:tc>
      </w:tr>
      <w:tr w:rsidR="00B6412A" w:rsidRPr="0042726E" w14:paraId="41BF953A" w14:textId="77777777" w:rsidTr="003F02FE">
        <w:trPr>
          <w:trHeight w:val="1592"/>
        </w:trPr>
        <w:tc>
          <w:tcPr>
            <w:tcW w:w="3557" w:type="dxa"/>
            <w:shd w:val="clear" w:color="auto" w:fill="auto"/>
          </w:tcPr>
          <w:p w14:paraId="5092BBD4" w14:textId="77777777" w:rsidR="00B6412A" w:rsidRPr="00F30262" w:rsidRDefault="005D52A8" w:rsidP="00F30262">
            <w:pPr>
              <w:pStyle w:val="EL12ptBodyText"/>
              <w:rPr>
                <w:b/>
              </w:rPr>
            </w:pPr>
            <w:r w:rsidRPr="00F30262">
              <w:rPr>
                <w:b/>
              </w:rPr>
              <w:t>suffering from not having any food</w:t>
            </w:r>
          </w:p>
        </w:tc>
        <w:tc>
          <w:tcPr>
            <w:tcW w:w="3672" w:type="dxa"/>
            <w:shd w:val="clear" w:color="auto" w:fill="auto"/>
          </w:tcPr>
          <w:p w14:paraId="283C944D" w14:textId="7EB6C26C" w:rsidR="00365BAB" w:rsidRDefault="00365BAB" w:rsidP="00F30262">
            <w:pPr>
              <w:pStyle w:val="EL12ptBodyText"/>
              <w:rPr>
                <w:b/>
                <w:bCs/>
              </w:rPr>
            </w:pPr>
            <w:r>
              <w:rPr>
                <w:b/>
                <w:bCs/>
              </w:rPr>
              <w:t>Each wolf should have about 2</w:t>
            </w:r>
            <w:r w:rsidR="00BE746A">
              <w:rPr>
                <w:b/>
                <w:bCs/>
              </w:rPr>
              <w:t xml:space="preserve"> 1/2</w:t>
            </w:r>
            <w:r>
              <w:rPr>
                <w:b/>
                <w:bCs/>
              </w:rPr>
              <w:t xml:space="preserve"> pounds of food a day.</w:t>
            </w:r>
          </w:p>
          <w:p w14:paraId="3712111C" w14:textId="77777777" w:rsidR="00365BAB" w:rsidRDefault="00365BAB" w:rsidP="00F30262">
            <w:pPr>
              <w:pStyle w:val="EL12ptBodyText"/>
              <w:rPr>
                <w:b/>
                <w:bCs/>
              </w:rPr>
            </w:pPr>
          </w:p>
          <w:p w14:paraId="4B272F6B" w14:textId="77777777" w:rsidR="00B6412A" w:rsidRPr="00F30262" w:rsidRDefault="00365BAB" w:rsidP="00F30262">
            <w:pPr>
              <w:pStyle w:val="EL12ptBodyText"/>
              <w:rPr>
                <w:b/>
                <w:bCs/>
              </w:rPr>
            </w:pPr>
            <w:r>
              <w:rPr>
                <w:b/>
                <w:bCs/>
              </w:rPr>
              <w:t xml:space="preserve">Wolves can go for long periods without eating. </w:t>
            </w:r>
          </w:p>
        </w:tc>
        <w:tc>
          <w:tcPr>
            <w:tcW w:w="3571" w:type="dxa"/>
            <w:shd w:val="clear" w:color="auto" w:fill="auto"/>
          </w:tcPr>
          <w:p w14:paraId="39530A51" w14:textId="77777777" w:rsidR="00B6412A" w:rsidRPr="00F30262" w:rsidRDefault="00F30262" w:rsidP="00F30262">
            <w:pPr>
              <w:pStyle w:val="EL12ptBodyText"/>
              <w:rPr>
                <w:b/>
              </w:rPr>
            </w:pPr>
            <w:r w:rsidRPr="00F30262">
              <w:rPr>
                <w:b/>
              </w:rPr>
              <w:t>Wolf pups often die because of starvation, or not having enough food.</w:t>
            </w:r>
          </w:p>
        </w:tc>
      </w:tr>
    </w:tbl>
    <w:p w14:paraId="6DCC96B4" w14:textId="77777777" w:rsidR="00AF2216" w:rsidRPr="002D129D" w:rsidRDefault="00AF2216" w:rsidP="00365BAB">
      <w:pPr>
        <w:pStyle w:val="ELPageHeading2"/>
        <w:jc w:val="center"/>
      </w:pPr>
    </w:p>
    <w:sectPr w:rsidR="00AF2216" w:rsidRPr="002D129D" w:rsidSect="00EE4E73">
      <w:headerReference w:type="default" r:id="rId14"/>
      <w:footerReference w:type="even" r:id="rId15"/>
      <w:footerReference w:type="default" r:id="rId16"/>
      <w:headerReference w:type="first" r:id="rId17"/>
      <w:footerReference w:type="first" r:id="rId18"/>
      <w:pgSz w:w="12240" w:h="15840" w:code="1"/>
      <w:pgMar w:top="1944" w:right="720" w:bottom="1008" w:left="720" w:header="504" w:footer="50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C445BB" w15:done="0"/>
  <w15:commentEx w15:paraId="47210D6D" w15:done="0"/>
  <w15:commentEx w15:paraId="2EA514D2" w15:done="0"/>
  <w15:commentEx w15:paraId="2C39D7F1" w15:paraIdParent="2EA514D2" w15:done="0"/>
  <w15:commentEx w15:paraId="7F3BD4AD" w15:done="0"/>
  <w15:commentEx w15:paraId="12A4DC77" w15:done="0"/>
  <w15:commentEx w15:paraId="10079515" w15:done="0"/>
  <w15:commentEx w15:paraId="61CD2A74" w15:done="0"/>
  <w15:commentEx w15:paraId="63956FB2" w15:done="0"/>
  <w15:commentEx w15:paraId="162391D2" w15:done="0"/>
  <w15:commentEx w15:paraId="4D337F1E" w15:done="0"/>
  <w15:commentEx w15:paraId="397E8EAF" w15:done="0"/>
  <w15:commentEx w15:paraId="480BB8E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67A64" w14:textId="77777777" w:rsidR="00537683" w:rsidRDefault="00537683">
      <w:r>
        <w:separator/>
      </w:r>
    </w:p>
  </w:endnote>
  <w:endnote w:type="continuationSeparator" w:id="0">
    <w:p w14:paraId="5D214051" w14:textId="77777777" w:rsidR="00537683" w:rsidRDefault="0053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New Roman">
    <w:altName w:val="MS Mincho"/>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EAA11" w14:textId="77777777" w:rsidR="00BC7F8C" w:rsidRDefault="00BC7F8C"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F509F" w14:textId="77777777" w:rsidR="00BC7F8C" w:rsidRDefault="00BC7F8C" w:rsidP="00AF22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BC7F8C" w:rsidRPr="00F7489A" w14:paraId="0BE58FF6" w14:textId="77777777">
      <w:tc>
        <w:tcPr>
          <w:tcW w:w="5040" w:type="dxa"/>
          <w:shd w:val="clear" w:color="auto" w:fill="auto"/>
          <w:vAlign w:val="bottom"/>
        </w:tcPr>
        <w:p w14:paraId="44E61CC1" w14:textId="77777777" w:rsidR="00BC7F8C" w:rsidRPr="00F06C19" w:rsidRDefault="00BC7F8C" w:rsidP="00AF2216">
          <w:pPr>
            <w:pStyle w:val="ELFooterCopyright"/>
          </w:pPr>
          <w:r w:rsidRPr="00E855B0">
            <w:t>Copyright © 2013 by Expeditionary Learning, New York, NY. All Rights Reserved.</w:t>
          </w:r>
        </w:p>
      </w:tc>
      <w:tc>
        <w:tcPr>
          <w:tcW w:w="9360" w:type="dxa"/>
          <w:shd w:val="clear" w:color="auto" w:fill="auto"/>
          <w:vAlign w:val="bottom"/>
        </w:tcPr>
        <w:p w14:paraId="4AE9F194" w14:textId="4F8CB0BC" w:rsidR="00BC7F8C" w:rsidRPr="003741FF" w:rsidRDefault="00BC7F8C"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G3:M3B:U2:L6 </w:t>
          </w:r>
          <w:r w:rsidRPr="005D6AB0">
            <w:rPr>
              <w:rStyle w:val="ELFooterGradeDocumentTypeChar"/>
            </w:rPr>
            <w:t>•</w:t>
          </w:r>
          <w:r w:rsidR="00B76160">
            <w:rPr>
              <w:rStyle w:val="ELFooterGradeDocumentTypeChar"/>
            </w:rPr>
            <w:t xml:space="preserve"> Febr</w:t>
          </w:r>
          <w:r>
            <w:rPr>
              <w:rStyle w:val="ELFooterGradeDocumentTypeChar"/>
            </w:rPr>
            <w:t xml:space="preserve">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A335FE">
            <w:rPr>
              <w:rStyle w:val="ELFooterPageNumberCharChar"/>
              <w:noProof/>
            </w:rPr>
            <w:t>8</w:t>
          </w:r>
          <w:r w:rsidRPr="006428F7">
            <w:rPr>
              <w:rStyle w:val="ELFooterPageNumberCharChar"/>
            </w:rPr>
            <w:fldChar w:fldCharType="end"/>
          </w:r>
          <w:r>
            <w:rPr>
              <w:rStyle w:val="ELFooterGradeDocumentTypeChar"/>
            </w:rPr>
            <w:t xml:space="preserve"> </w:t>
          </w:r>
        </w:p>
      </w:tc>
    </w:tr>
  </w:tbl>
  <w:p w14:paraId="00D09801" w14:textId="77777777" w:rsidR="00BC7F8C" w:rsidRPr="00EE74FF" w:rsidRDefault="00BC7F8C" w:rsidP="00AF2216">
    <w:pPr>
      <w:pStyle w:val="ELFooterGradeDocumentType"/>
      <w:jc w:val="lef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BC7F8C" w:rsidRPr="009B1B13" w14:paraId="1D5411E6" w14:textId="77777777">
      <w:tc>
        <w:tcPr>
          <w:tcW w:w="2159" w:type="dxa"/>
          <w:tcMar>
            <w:left w:w="288" w:type="dxa"/>
            <w:right w:w="0" w:type="dxa"/>
          </w:tcMar>
          <w:vAlign w:val="bottom"/>
        </w:tcPr>
        <w:p w14:paraId="4F55F484" w14:textId="77777777" w:rsidR="00BC7F8C" w:rsidRPr="00F67CBF" w:rsidRDefault="00BC7F8C" w:rsidP="00AF2216">
          <w:pPr>
            <w:pStyle w:val="ELFooterCopyright"/>
            <w:spacing w:line="240" w:lineRule="atLeast"/>
            <w:ind w:left="-61" w:right="-720"/>
          </w:pPr>
          <w:r w:rsidRPr="00B27E5A">
            <w:rPr>
              <w:noProof/>
              <w:lang w:eastAsia="en-US"/>
            </w:rPr>
            <w:drawing>
              <wp:inline distT="0" distB="0" distL="0" distR="0" wp14:anchorId="7093C6B6" wp14:editId="703B251B">
                <wp:extent cx="11811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12241" w:type="dxa"/>
          <w:vAlign w:val="bottom"/>
        </w:tcPr>
        <w:p w14:paraId="2F923B14" w14:textId="77777777" w:rsidR="00BC7F8C" w:rsidRPr="007533C5" w:rsidRDefault="00BC7F8C" w:rsidP="00AF2216">
          <w:pPr>
            <w:pStyle w:val="ELFooterCoverCCCopyrightText"/>
          </w:pPr>
          <w:r w:rsidRPr="007533C5">
            <w:t>This work is licensed under a Creative Commons Attribution-NonCommercial-ShareAlike 3.0 Unported License.</w:t>
          </w:r>
        </w:p>
        <w:p w14:paraId="17F140EA" w14:textId="77777777" w:rsidR="00BC7F8C" w:rsidRPr="007533C5" w:rsidRDefault="00BC7F8C" w:rsidP="00AF2216">
          <w:pPr>
            <w:pStyle w:val="ELFooterCoverCCCopyrightText"/>
          </w:pPr>
          <w:r w:rsidRPr="007533C5">
            <w:t>Exempt third-party content is indicated by the footer: © (name of copyright holder). Used by permission and not subject to Creative Commons license.</w:t>
          </w:r>
        </w:p>
      </w:tc>
    </w:tr>
  </w:tbl>
  <w:p w14:paraId="3D3F6392" w14:textId="77777777" w:rsidR="00BC7F8C" w:rsidRDefault="00BC7F8C" w:rsidP="00AF2216">
    <w:pPr>
      <w:pStyle w:val="ELFooterGradeDocumentType"/>
      <w:jc w:val="lef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153D" w14:textId="77777777" w:rsidR="00BC7F8C" w:rsidRDefault="00BC7F8C"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34BE8B" w14:textId="77777777" w:rsidR="00BC7F8C" w:rsidRDefault="00BC7F8C" w:rsidP="00AF2216">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BC7F8C" w:rsidRPr="00F7489A" w14:paraId="6BC54C0B" w14:textId="77777777">
      <w:tc>
        <w:tcPr>
          <w:tcW w:w="4770" w:type="dxa"/>
          <w:shd w:val="clear" w:color="auto" w:fill="auto"/>
          <w:vAlign w:val="bottom"/>
        </w:tcPr>
        <w:p w14:paraId="115487D9" w14:textId="77777777" w:rsidR="00BC7F8C" w:rsidRPr="00F06C19" w:rsidRDefault="00BC7F8C" w:rsidP="00AF2216">
          <w:pPr>
            <w:pStyle w:val="ELFooterCopyright"/>
          </w:pPr>
          <w:r w:rsidRPr="00E855B0">
            <w:t>Copyright © 2013 by Expeditionary Learning, New York, NY. All Rights Reserved.</w:t>
          </w:r>
        </w:p>
      </w:tc>
      <w:tc>
        <w:tcPr>
          <w:tcW w:w="6030" w:type="dxa"/>
          <w:shd w:val="clear" w:color="auto" w:fill="auto"/>
          <w:vAlign w:val="bottom"/>
        </w:tcPr>
        <w:p w14:paraId="72EC3BF6" w14:textId="54F51C8A" w:rsidR="00BC7F8C" w:rsidRPr="003741FF" w:rsidRDefault="00BC7F8C" w:rsidP="00C95C06">
          <w:pPr>
            <w:pStyle w:val="Footer"/>
            <w:tabs>
              <w:tab w:val="clear" w:pos="4320"/>
            </w:tabs>
            <w:jc w:val="right"/>
          </w:pPr>
          <w:r w:rsidRPr="005D6AB0">
            <w:rPr>
              <w:rStyle w:val="ELFooterNYSCommonCoreChar"/>
            </w:rPr>
            <w:t>NYS Common Core ELA Curriculum</w:t>
          </w:r>
          <w:r>
            <w:rPr>
              <w:rStyle w:val="ELFooterGradeDocumentTypeChar"/>
            </w:rPr>
            <w:t xml:space="preserve"> • G3:M3B:U2:L6 </w:t>
          </w:r>
          <w:r w:rsidRPr="005D6AB0">
            <w:rPr>
              <w:rStyle w:val="ELFooterGradeDocumentTypeChar"/>
            </w:rPr>
            <w:t>•</w:t>
          </w:r>
          <w:r w:rsidR="00B76160">
            <w:rPr>
              <w:rStyle w:val="ELFooterGradeDocumentTypeChar"/>
            </w:rPr>
            <w:t xml:space="preserve"> Febr</w:t>
          </w:r>
          <w:r>
            <w:rPr>
              <w:rStyle w:val="ELFooterGradeDocumentTypeChar"/>
            </w:rPr>
            <w:t xml:space="preserve">uary 2014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A335FE">
            <w:rPr>
              <w:rStyle w:val="ELFooterPageNumberCharChar"/>
              <w:noProof/>
            </w:rPr>
            <w:t>23</w:t>
          </w:r>
          <w:r w:rsidRPr="006428F7">
            <w:rPr>
              <w:rStyle w:val="ELFooterPageNumberCharChar"/>
            </w:rPr>
            <w:fldChar w:fldCharType="end"/>
          </w:r>
          <w:r>
            <w:rPr>
              <w:rStyle w:val="ELFooterGradeDocumentTypeChar"/>
            </w:rPr>
            <w:t xml:space="preserve"> </w:t>
          </w:r>
        </w:p>
      </w:tc>
    </w:tr>
  </w:tbl>
  <w:p w14:paraId="0B032F9F" w14:textId="77777777" w:rsidR="00BC7F8C" w:rsidRPr="009B4764" w:rsidRDefault="00BC7F8C" w:rsidP="00AF2216">
    <w:pPr>
      <w:pStyle w:val="ELFooterGradeDocumentType"/>
      <w:tabs>
        <w:tab w:val="clear" w:pos="1331"/>
        <w:tab w:val="clear" w:pos="7092"/>
      </w:tabs>
      <w:jc w:val="left"/>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BC7F8C" w:rsidRPr="009B1B13" w14:paraId="4E53E404" w14:textId="77777777" w:rsidTr="008F6BA3">
      <w:tc>
        <w:tcPr>
          <w:tcW w:w="2159" w:type="dxa"/>
          <w:tcMar>
            <w:left w:w="288" w:type="dxa"/>
            <w:right w:w="0" w:type="dxa"/>
          </w:tcMar>
          <w:vAlign w:val="bottom"/>
        </w:tcPr>
        <w:p w14:paraId="2CFB8C1A" w14:textId="77777777" w:rsidR="00BC7F8C" w:rsidRPr="00F67CBF" w:rsidRDefault="00BC7F8C" w:rsidP="00AF2216">
          <w:pPr>
            <w:pStyle w:val="ELFooterCopyright"/>
            <w:spacing w:line="240" w:lineRule="atLeast"/>
            <w:ind w:left="-61" w:right="-720"/>
          </w:pPr>
          <w:r w:rsidRPr="00B27E5A">
            <w:rPr>
              <w:noProof/>
              <w:lang w:eastAsia="en-US"/>
            </w:rPr>
            <w:drawing>
              <wp:inline distT="0" distB="0" distL="0" distR="0" wp14:anchorId="2FE43C45" wp14:editId="61E8E9A6">
                <wp:extent cx="11811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209550"/>
                        </a:xfrm>
                        <a:prstGeom prst="rect">
                          <a:avLst/>
                        </a:prstGeom>
                        <a:noFill/>
                        <a:ln>
                          <a:noFill/>
                        </a:ln>
                      </pic:spPr>
                    </pic:pic>
                  </a:graphicData>
                </a:graphic>
              </wp:inline>
            </w:drawing>
          </w:r>
        </w:p>
      </w:tc>
      <w:tc>
        <w:tcPr>
          <w:tcW w:w="8641" w:type="dxa"/>
        </w:tcPr>
        <w:p w14:paraId="493A98A9" w14:textId="77777777" w:rsidR="00BC7F8C" w:rsidRPr="007533C5" w:rsidRDefault="00BC7F8C" w:rsidP="00AF2216">
          <w:pPr>
            <w:pStyle w:val="ELFooterCoverCCCopyrightText"/>
          </w:pPr>
          <w:r w:rsidRPr="007533C5">
            <w:t>This work is licensed under a Creative Commons Attribution-NonCommercial-ShareAlike 3.0 Unported License.</w:t>
          </w:r>
        </w:p>
        <w:p w14:paraId="67FF75B7" w14:textId="77777777" w:rsidR="00BC7F8C" w:rsidRPr="007533C5" w:rsidRDefault="00BC7F8C" w:rsidP="00AF2216">
          <w:pPr>
            <w:pStyle w:val="ELFooterCoverCCCopyrightText"/>
          </w:pPr>
          <w:r w:rsidRPr="007533C5">
            <w:t>Exempt third-party content is indicated by the footer: © (name of copyright holder). Used by permission and not subject to Creative Commons license.</w:t>
          </w:r>
        </w:p>
      </w:tc>
    </w:tr>
  </w:tbl>
  <w:p w14:paraId="035F54EF" w14:textId="77777777" w:rsidR="00BC7F8C" w:rsidRPr="00A87222" w:rsidRDefault="00BC7F8C" w:rsidP="00AF2216">
    <w:pPr>
      <w:pStyle w:val="ELFooterGradeDocumentType"/>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E68B2" w14:textId="77777777" w:rsidR="00537683" w:rsidRDefault="00537683">
      <w:r>
        <w:separator/>
      </w:r>
    </w:p>
  </w:footnote>
  <w:footnote w:type="continuationSeparator" w:id="0">
    <w:p w14:paraId="1F6D0A9E" w14:textId="77777777" w:rsidR="00537683" w:rsidRDefault="00537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8E702" w14:textId="77777777" w:rsidR="00B76160" w:rsidRDefault="00B761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BC7F8C" w:rsidRPr="00E24093" w14:paraId="7C9AB509" w14:textId="77777777">
      <w:trPr>
        <w:trHeight w:val="82"/>
      </w:trPr>
      <w:tc>
        <w:tcPr>
          <w:tcW w:w="5220" w:type="dxa"/>
          <w:vMerge w:val="restart"/>
        </w:tcPr>
        <w:p w14:paraId="5381DC03" w14:textId="77777777" w:rsidR="00BC7F8C" w:rsidRPr="00E24093" w:rsidRDefault="00BC7F8C" w:rsidP="00AF2216">
          <w:pPr>
            <w:pStyle w:val="Header"/>
            <w:tabs>
              <w:tab w:val="clear" w:pos="4320"/>
              <w:tab w:val="clear" w:pos="8640"/>
            </w:tabs>
            <w:spacing w:line="260" w:lineRule="atLeast"/>
            <w:rPr>
              <w:rFonts w:ascii="Georgia" w:hAnsi="Georgia"/>
              <w:kern w:val="2"/>
              <w:sz w:val="19"/>
              <w:szCs w:val="19"/>
            </w:rPr>
          </w:pPr>
          <w:r w:rsidRPr="00E24093">
            <w:rPr>
              <w:rFonts w:ascii="Georgia" w:hAnsi="Georgia"/>
              <w:noProof/>
              <w:kern w:val="2"/>
              <w:sz w:val="22"/>
              <w:szCs w:val="22"/>
              <w:lang w:eastAsia="en-US"/>
            </w:rPr>
            <w:drawing>
              <wp:inline distT="0" distB="0" distL="0" distR="0" wp14:anchorId="75CE3D0A" wp14:editId="0408ACF6">
                <wp:extent cx="1095375" cy="6858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9551" w:type="dxa"/>
        </w:tcPr>
        <w:p w14:paraId="37E23868" w14:textId="77777777" w:rsidR="00BC7F8C" w:rsidRPr="00E24093" w:rsidRDefault="00BC7F8C" w:rsidP="00AF2216">
          <w:pPr>
            <w:pStyle w:val="Header"/>
            <w:tabs>
              <w:tab w:val="clear" w:pos="4320"/>
              <w:tab w:val="clear" w:pos="8640"/>
              <w:tab w:val="right" w:pos="14400"/>
            </w:tabs>
            <w:jc w:val="right"/>
            <w:rPr>
              <w:rFonts w:ascii="Georgia" w:hAnsi="Georgia" w:cs="Arial"/>
              <w:kern w:val="2"/>
              <w:sz w:val="10"/>
              <w:szCs w:val="10"/>
            </w:rPr>
          </w:pPr>
        </w:p>
      </w:tc>
    </w:tr>
    <w:tr w:rsidR="00BC7F8C" w:rsidRPr="00E24093" w14:paraId="53D956E3" w14:textId="77777777">
      <w:trPr>
        <w:trHeight w:val="543"/>
      </w:trPr>
      <w:tc>
        <w:tcPr>
          <w:tcW w:w="5220" w:type="dxa"/>
          <w:vMerge/>
        </w:tcPr>
        <w:p w14:paraId="56201081" w14:textId="77777777" w:rsidR="00BC7F8C" w:rsidRPr="00E24093" w:rsidRDefault="00BC7F8C" w:rsidP="00AF2216">
          <w:pPr>
            <w:pStyle w:val="Header"/>
            <w:tabs>
              <w:tab w:val="clear" w:pos="4320"/>
              <w:tab w:val="clear" w:pos="8640"/>
            </w:tabs>
            <w:spacing w:line="260" w:lineRule="atLeast"/>
            <w:rPr>
              <w:rFonts w:ascii="Garamond" w:hAnsi="Garamond"/>
              <w:kern w:val="2"/>
              <w:sz w:val="22"/>
              <w:szCs w:val="22"/>
            </w:rPr>
          </w:pPr>
        </w:p>
      </w:tc>
      <w:tc>
        <w:tcPr>
          <w:tcW w:w="9551" w:type="dxa"/>
        </w:tcPr>
        <w:p w14:paraId="272616FB" w14:textId="77777777" w:rsidR="00BC7F8C" w:rsidRDefault="00BC7F8C" w:rsidP="00AF2216">
          <w:pPr>
            <w:pStyle w:val="ELPAGEHEADING1"/>
          </w:pPr>
          <w:r>
            <w:t>Grade 3: Module 3B: Unit 2: Lesson 6</w:t>
          </w:r>
        </w:p>
        <w:p w14:paraId="7B4C6728" w14:textId="444D98A7" w:rsidR="00BC7F8C" w:rsidRDefault="00BC7F8C" w:rsidP="00AF2216">
          <w:pPr>
            <w:pStyle w:val="ELPageHeading2"/>
          </w:pPr>
          <w:r>
            <w:t>Reading about Real Wolves</w:t>
          </w:r>
          <w:r w:rsidRPr="00B47A04">
            <w:t>:</w:t>
          </w:r>
        </w:p>
        <w:p w14:paraId="3D1E70C7" w14:textId="6FE61C67" w:rsidR="00BC7F8C" w:rsidRPr="00C95C06" w:rsidRDefault="00BC7F8C" w:rsidP="0072475B">
          <w:pPr>
            <w:pStyle w:val="ELPageHeading3"/>
            <w:rPr>
              <w:i/>
            </w:rPr>
          </w:pPr>
          <w:r>
            <w:t>“Life in the Pack”</w:t>
          </w:r>
        </w:p>
      </w:tc>
    </w:tr>
  </w:tbl>
  <w:p w14:paraId="53E71F13" w14:textId="77777777" w:rsidR="00BC7F8C" w:rsidRPr="00907674" w:rsidRDefault="00BC7F8C" w:rsidP="00AF2216">
    <w:pPr>
      <w:pStyle w:val="EL95ptBodyTex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7CE0E" w14:textId="77777777" w:rsidR="00BC7F8C" w:rsidRPr="008B215E" w:rsidRDefault="00BC7F8C" w:rsidP="00AF2216">
    <w:pPr>
      <w:pStyle w:val="ELCoverLogoHeader"/>
    </w:pPr>
    <w:r w:rsidRPr="00A85611">
      <w:rPr>
        <w:noProof/>
        <w:lang w:eastAsia="en-US"/>
      </w:rPr>
      <w:drawing>
        <wp:inline distT="0" distB="0" distL="0" distR="0" wp14:anchorId="5BE00473" wp14:editId="3C179AA0">
          <wp:extent cx="1600200" cy="1009650"/>
          <wp:effectExtent l="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r w:rsidRPr="00A85611">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BC7F8C" w:rsidRPr="00BB2633" w14:paraId="5F37F40E" w14:textId="77777777">
      <w:trPr>
        <w:trHeight w:val="82"/>
      </w:trPr>
      <w:tc>
        <w:tcPr>
          <w:tcW w:w="3780" w:type="dxa"/>
          <w:vMerge w:val="restart"/>
        </w:tcPr>
        <w:p w14:paraId="5CE24651" w14:textId="77777777" w:rsidR="00BC7F8C" w:rsidRPr="00BB2633" w:rsidRDefault="00BC7F8C" w:rsidP="00AF2216">
          <w:pPr>
            <w:pStyle w:val="Header"/>
            <w:tabs>
              <w:tab w:val="clear" w:pos="4320"/>
              <w:tab w:val="clear" w:pos="8640"/>
            </w:tabs>
            <w:spacing w:line="260" w:lineRule="atLeast"/>
            <w:rPr>
              <w:rFonts w:ascii="Georgia" w:hAnsi="Georgia"/>
              <w:kern w:val="2"/>
              <w:sz w:val="19"/>
              <w:szCs w:val="19"/>
            </w:rPr>
          </w:pPr>
          <w:r w:rsidRPr="00BB2633">
            <w:rPr>
              <w:rFonts w:ascii="Georgia" w:hAnsi="Georgia"/>
              <w:noProof/>
              <w:kern w:val="2"/>
              <w:sz w:val="22"/>
              <w:szCs w:val="22"/>
              <w:lang w:eastAsia="en-US"/>
            </w:rPr>
            <w:drawing>
              <wp:inline distT="0" distB="0" distL="0" distR="0" wp14:anchorId="280B79B7" wp14:editId="5B493387">
                <wp:extent cx="1095375" cy="68580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inline>
            </w:drawing>
          </w:r>
        </w:p>
      </w:tc>
      <w:tc>
        <w:tcPr>
          <w:tcW w:w="7405" w:type="dxa"/>
        </w:tcPr>
        <w:p w14:paraId="6FB072FB" w14:textId="77777777" w:rsidR="00BC7F8C" w:rsidRPr="00BB2633" w:rsidRDefault="00BC7F8C" w:rsidP="00AF2216">
          <w:pPr>
            <w:pStyle w:val="Header"/>
            <w:tabs>
              <w:tab w:val="clear" w:pos="4320"/>
              <w:tab w:val="clear" w:pos="8640"/>
              <w:tab w:val="right" w:pos="14400"/>
            </w:tabs>
            <w:jc w:val="right"/>
            <w:rPr>
              <w:rFonts w:ascii="Georgia" w:hAnsi="Georgia" w:cs="Arial"/>
              <w:kern w:val="2"/>
              <w:sz w:val="10"/>
              <w:szCs w:val="10"/>
            </w:rPr>
          </w:pPr>
        </w:p>
      </w:tc>
    </w:tr>
    <w:tr w:rsidR="00BC7F8C" w:rsidRPr="00BB2633" w14:paraId="4E014E1C" w14:textId="77777777">
      <w:trPr>
        <w:trHeight w:val="543"/>
      </w:trPr>
      <w:tc>
        <w:tcPr>
          <w:tcW w:w="3780" w:type="dxa"/>
          <w:vMerge/>
        </w:tcPr>
        <w:p w14:paraId="009A9415" w14:textId="77777777" w:rsidR="00BC7F8C" w:rsidRPr="00BB2633" w:rsidRDefault="00BC7F8C" w:rsidP="00AF2216">
          <w:pPr>
            <w:pStyle w:val="Header"/>
            <w:tabs>
              <w:tab w:val="clear" w:pos="4320"/>
              <w:tab w:val="clear" w:pos="8640"/>
            </w:tabs>
            <w:spacing w:line="260" w:lineRule="atLeast"/>
            <w:rPr>
              <w:rFonts w:ascii="Garamond" w:hAnsi="Garamond"/>
              <w:kern w:val="2"/>
              <w:sz w:val="22"/>
              <w:szCs w:val="22"/>
            </w:rPr>
          </w:pPr>
        </w:p>
      </w:tc>
      <w:tc>
        <w:tcPr>
          <w:tcW w:w="7405" w:type="dxa"/>
        </w:tcPr>
        <w:p w14:paraId="452F98AF" w14:textId="77777777" w:rsidR="00BC7F8C" w:rsidRPr="00001F7C" w:rsidRDefault="00BC7F8C" w:rsidP="00AF2216">
          <w:pPr>
            <w:pStyle w:val="ELPAGEHEADING1"/>
          </w:pPr>
          <w:r>
            <w:t>Grade 3: Module 3B: Unit 2: Lesson 6</w:t>
          </w:r>
        </w:p>
      </w:tc>
    </w:tr>
  </w:tbl>
  <w:p w14:paraId="231E79FD" w14:textId="77777777" w:rsidR="00BC7F8C" w:rsidRDefault="00BC7F8C" w:rsidP="00AF2216">
    <w:pPr>
      <w:pStyle w:val="EL95ptBodyTex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78E6" w14:textId="7064A321" w:rsidR="00BC7F8C" w:rsidRPr="00E31BA4" w:rsidRDefault="00BC7F8C" w:rsidP="00AF2216">
    <w:pPr>
      <w:pStyle w:val="ELCoverLogoHeader"/>
      <w:rPr>
        <w:rStyle w:val="EL95ptBodyTextChar"/>
      </w:rPr>
    </w:pPr>
    <w:r>
      <w:rPr>
        <w:noProof/>
        <w:lang w:eastAsia="en-US"/>
      </w:rPr>
      <mc:AlternateContent>
        <mc:Choice Requires="wps">
          <w:drawing>
            <wp:anchor distT="0" distB="0" distL="114300" distR="114300" simplePos="0" relativeHeight="251657728" behindDoc="1" locked="1" layoutInCell="1" allowOverlap="1" wp14:anchorId="224A97EA" wp14:editId="2EB85369">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Pr="00E31BA4">
      <w:rPr>
        <w:noProof/>
        <w:lang w:eastAsia="en-US"/>
      </w:rPr>
      <w:drawing>
        <wp:inline distT="0" distB="0" distL="0" distR="0" wp14:anchorId="22B2A5A1" wp14:editId="3A88DF1D">
          <wp:extent cx="1600200" cy="1000125"/>
          <wp:effectExtent l="0" t="0" r="0" b="0"/>
          <wp:docPr id="4" name="Picture 4"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a:ln>
                    <a:noFill/>
                  </a:ln>
                </pic:spPr>
              </pic:pic>
            </a:graphicData>
          </a:graphic>
        </wp:inline>
      </w:drawing>
    </w:r>
    <w:r w:rsidRPr="00E31BA4">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280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95590"/>
    <w:multiLevelType w:val="multilevel"/>
    <w:tmpl w:val="32B6EA1A"/>
    <w:numStyleLink w:val="EL12ptNumberedList"/>
  </w:abstractNum>
  <w:abstractNum w:abstractNumId="3">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4">
    <w:nsid w:val="089F62CE"/>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4B558D"/>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4E4271"/>
    <w:multiLevelType w:val="hybridMultilevel"/>
    <w:tmpl w:val="CE7040A0"/>
    <w:lvl w:ilvl="0" w:tplc="93281270">
      <w:start w:val="1"/>
      <w:numFmt w:val="bullet"/>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6C52E5"/>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1A0F09"/>
    <w:multiLevelType w:val="hybridMultilevel"/>
    <w:tmpl w:val="D8E8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A71E8"/>
    <w:multiLevelType w:val="multilevel"/>
    <w:tmpl w:val="C44C4870"/>
    <w:numStyleLink w:val="EL75ptNumberedList"/>
  </w:abstractNum>
  <w:abstractNum w:abstractNumId="12">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13">
    <w:nsid w:val="2E425A29"/>
    <w:multiLevelType w:val="multilevel"/>
    <w:tmpl w:val="1E0638B0"/>
    <w:numStyleLink w:val="EL12ptBulletList"/>
  </w:abstractNum>
  <w:abstractNum w:abstractNumId="14">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5">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6">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611ED"/>
    <w:multiLevelType w:val="hybridMultilevel"/>
    <w:tmpl w:val="ABE0456E"/>
    <w:lvl w:ilvl="0" w:tplc="80501F5C">
      <w:start w:val="1"/>
      <w:numFmt w:val="decimal"/>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1D6158"/>
    <w:multiLevelType w:val="hybridMultilevel"/>
    <w:tmpl w:val="8C400B86"/>
    <w:lvl w:ilvl="0" w:tplc="F85685A6">
      <w:start w:val="1"/>
      <w:numFmt w:val="decimal"/>
      <w:pStyle w:val="EL12ptNumberedList10"/>
      <w:lvlText w:val="%1."/>
      <w:lvlJc w:val="left"/>
      <w:pPr>
        <w:ind w:left="360" w:hanging="360"/>
      </w:pPr>
      <w:rPr>
        <w:rFonts w:ascii="Times New Roman" w:hAnsi="Times New Roman" w:hint="default"/>
        <w:sz w:val="24"/>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8251F8"/>
    <w:multiLevelType w:val="hybridMultilevel"/>
    <w:tmpl w:val="B29CA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8E2711"/>
    <w:multiLevelType w:val="hybridMultilevel"/>
    <w:tmpl w:val="D44E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C67131"/>
    <w:multiLevelType w:val="hybridMultilevel"/>
    <w:tmpl w:val="6402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abstractNum w:abstractNumId="23">
    <w:nsid w:val="6C6B1764"/>
    <w:multiLevelType w:val="hybridMultilevel"/>
    <w:tmpl w:val="EAB6F9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6"/>
  </w:num>
  <w:num w:numId="3">
    <w:abstractNumId w:val="1"/>
  </w:num>
  <w:num w:numId="4">
    <w:abstractNumId w:val="2"/>
  </w:num>
  <w:num w:numId="5">
    <w:abstractNumId w:val="22"/>
  </w:num>
  <w:num w:numId="6">
    <w:abstractNumId w:val="14"/>
  </w:num>
  <w:num w:numId="7">
    <w:abstractNumId w:val="11"/>
  </w:num>
  <w:num w:numId="8">
    <w:abstractNumId w:val="3"/>
  </w:num>
  <w:num w:numId="9">
    <w:abstractNumId w:val="13"/>
  </w:num>
  <w:num w:numId="10">
    <w:abstractNumId w:val="12"/>
  </w:num>
  <w:num w:numId="11">
    <w:abstractNumId w:val="15"/>
  </w:num>
  <w:num w:numId="12">
    <w:abstractNumId w:val="9"/>
  </w:num>
  <w:num w:numId="13">
    <w:abstractNumId w:val="4"/>
  </w:num>
  <w:num w:numId="14">
    <w:abstractNumId w:val="0"/>
  </w:num>
  <w:num w:numId="15">
    <w:abstractNumId w:val="1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21"/>
  </w:num>
  <w:num w:numId="21">
    <w:abstractNumId w:val="19"/>
  </w:num>
  <w:num w:numId="22">
    <w:abstractNumId w:val="8"/>
  </w:num>
  <w:num w:numId="23">
    <w:abstractNumId w:val="18"/>
  </w:num>
  <w:num w:numId="24">
    <w:abstractNumId w:val="18"/>
    <w:lvlOverride w:ilvl="0">
      <w:startOverride w:val="1"/>
    </w:lvlOverride>
  </w:num>
  <w:num w:numId="25">
    <w:abstractNumId w:val="18"/>
    <w:lvlOverride w:ilvl="0">
      <w:startOverride w:val="1"/>
    </w:lvlOverride>
  </w:num>
  <w:num w:numId="26">
    <w:abstractNumId w:val="20"/>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8"/>
    <w:lvlOverride w:ilvl="0">
      <w:startOverride w:val="1"/>
    </w:lvlOverride>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sa McGowan">
    <w15:presenceInfo w15:providerId="None" w15:userId="Alissa McGowan"/>
  </w15:person>
  <w15:person w15:author="DLeddy">
    <w15:presenceInfo w15:providerId="None" w15:userId="DLe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11196"/>
    <w:rsid w:val="00015CE8"/>
    <w:rsid w:val="000411C6"/>
    <w:rsid w:val="00073E63"/>
    <w:rsid w:val="000939C2"/>
    <w:rsid w:val="00096C08"/>
    <w:rsid w:val="000B4938"/>
    <w:rsid w:val="000C0E60"/>
    <w:rsid w:val="000C4F90"/>
    <w:rsid w:val="000F600C"/>
    <w:rsid w:val="0013561C"/>
    <w:rsid w:val="00145A86"/>
    <w:rsid w:val="001510D5"/>
    <w:rsid w:val="00183DE7"/>
    <w:rsid w:val="001A74FC"/>
    <w:rsid w:val="001B0A0A"/>
    <w:rsid w:val="001B6D3E"/>
    <w:rsid w:val="001C4297"/>
    <w:rsid w:val="001F6F38"/>
    <w:rsid w:val="0021555D"/>
    <w:rsid w:val="0022191F"/>
    <w:rsid w:val="00231C6C"/>
    <w:rsid w:val="002367AE"/>
    <w:rsid w:val="002417CE"/>
    <w:rsid w:val="00241F92"/>
    <w:rsid w:val="00266243"/>
    <w:rsid w:val="0027143D"/>
    <w:rsid w:val="00273D78"/>
    <w:rsid w:val="00274563"/>
    <w:rsid w:val="00276CAF"/>
    <w:rsid w:val="002A4756"/>
    <w:rsid w:val="002B0A5C"/>
    <w:rsid w:val="002C41C3"/>
    <w:rsid w:val="002D129D"/>
    <w:rsid w:val="002E15C6"/>
    <w:rsid w:val="002E3977"/>
    <w:rsid w:val="002F42F3"/>
    <w:rsid w:val="00306D90"/>
    <w:rsid w:val="00314B09"/>
    <w:rsid w:val="00321834"/>
    <w:rsid w:val="003561FF"/>
    <w:rsid w:val="00365BAB"/>
    <w:rsid w:val="00366C94"/>
    <w:rsid w:val="00370CF9"/>
    <w:rsid w:val="00374FF5"/>
    <w:rsid w:val="003843CA"/>
    <w:rsid w:val="00385842"/>
    <w:rsid w:val="003B6C7D"/>
    <w:rsid w:val="003C3D80"/>
    <w:rsid w:val="003D3810"/>
    <w:rsid w:val="003D53D2"/>
    <w:rsid w:val="003E4DB2"/>
    <w:rsid w:val="003E669E"/>
    <w:rsid w:val="003F02FE"/>
    <w:rsid w:val="003F272B"/>
    <w:rsid w:val="00402620"/>
    <w:rsid w:val="00406179"/>
    <w:rsid w:val="00411FCA"/>
    <w:rsid w:val="00425885"/>
    <w:rsid w:val="00430B90"/>
    <w:rsid w:val="00445E51"/>
    <w:rsid w:val="00446123"/>
    <w:rsid w:val="00452413"/>
    <w:rsid w:val="00452AA8"/>
    <w:rsid w:val="00454682"/>
    <w:rsid w:val="0047651B"/>
    <w:rsid w:val="00485A2D"/>
    <w:rsid w:val="00487EBC"/>
    <w:rsid w:val="00490441"/>
    <w:rsid w:val="004B77CE"/>
    <w:rsid w:val="004D2DDE"/>
    <w:rsid w:val="004D7511"/>
    <w:rsid w:val="004F0A37"/>
    <w:rsid w:val="004F515C"/>
    <w:rsid w:val="004F52EA"/>
    <w:rsid w:val="00500FED"/>
    <w:rsid w:val="00507BBD"/>
    <w:rsid w:val="00527601"/>
    <w:rsid w:val="00537683"/>
    <w:rsid w:val="0054596B"/>
    <w:rsid w:val="005577CA"/>
    <w:rsid w:val="00566AA4"/>
    <w:rsid w:val="005917D2"/>
    <w:rsid w:val="0059385C"/>
    <w:rsid w:val="005A32B3"/>
    <w:rsid w:val="005B2B1B"/>
    <w:rsid w:val="005D52A8"/>
    <w:rsid w:val="005E71F3"/>
    <w:rsid w:val="005F21F0"/>
    <w:rsid w:val="006064E3"/>
    <w:rsid w:val="006131A5"/>
    <w:rsid w:val="00620FF3"/>
    <w:rsid w:val="00627040"/>
    <w:rsid w:val="00644313"/>
    <w:rsid w:val="00654DAC"/>
    <w:rsid w:val="00661E3E"/>
    <w:rsid w:val="00677A1D"/>
    <w:rsid w:val="00692710"/>
    <w:rsid w:val="006A384A"/>
    <w:rsid w:val="006A7454"/>
    <w:rsid w:val="006D0E78"/>
    <w:rsid w:val="006D5212"/>
    <w:rsid w:val="006E4435"/>
    <w:rsid w:val="006F09B3"/>
    <w:rsid w:val="006F7912"/>
    <w:rsid w:val="00717B96"/>
    <w:rsid w:val="0072475B"/>
    <w:rsid w:val="0072486D"/>
    <w:rsid w:val="00724BDC"/>
    <w:rsid w:val="00733DF5"/>
    <w:rsid w:val="007451A8"/>
    <w:rsid w:val="00754228"/>
    <w:rsid w:val="00761FEA"/>
    <w:rsid w:val="0076711B"/>
    <w:rsid w:val="00777DC9"/>
    <w:rsid w:val="007B6BF9"/>
    <w:rsid w:val="007B74AD"/>
    <w:rsid w:val="007C5373"/>
    <w:rsid w:val="007F5116"/>
    <w:rsid w:val="007F5A48"/>
    <w:rsid w:val="007F6605"/>
    <w:rsid w:val="00802503"/>
    <w:rsid w:val="00804498"/>
    <w:rsid w:val="00806609"/>
    <w:rsid w:val="0082114E"/>
    <w:rsid w:val="00825519"/>
    <w:rsid w:val="00830C88"/>
    <w:rsid w:val="00846157"/>
    <w:rsid w:val="00850AA3"/>
    <w:rsid w:val="00851C78"/>
    <w:rsid w:val="00862C78"/>
    <w:rsid w:val="008675A1"/>
    <w:rsid w:val="00890DE0"/>
    <w:rsid w:val="008920CE"/>
    <w:rsid w:val="008B21A2"/>
    <w:rsid w:val="008C0E80"/>
    <w:rsid w:val="008C74A4"/>
    <w:rsid w:val="008C79F9"/>
    <w:rsid w:val="008D7E3C"/>
    <w:rsid w:val="008F6BA3"/>
    <w:rsid w:val="009235CD"/>
    <w:rsid w:val="009273C3"/>
    <w:rsid w:val="00930274"/>
    <w:rsid w:val="00940E55"/>
    <w:rsid w:val="00944F1B"/>
    <w:rsid w:val="00947058"/>
    <w:rsid w:val="009574E4"/>
    <w:rsid w:val="009604B1"/>
    <w:rsid w:val="00977AC4"/>
    <w:rsid w:val="009908CE"/>
    <w:rsid w:val="00995F4D"/>
    <w:rsid w:val="009A10D2"/>
    <w:rsid w:val="009A14BE"/>
    <w:rsid w:val="009A63BD"/>
    <w:rsid w:val="009A75ED"/>
    <w:rsid w:val="009B6828"/>
    <w:rsid w:val="009C3D95"/>
    <w:rsid w:val="009E004E"/>
    <w:rsid w:val="00A02B20"/>
    <w:rsid w:val="00A14915"/>
    <w:rsid w:val="00A335FE"/>
    <w:rsid w:val="00A37BCB"/>
    <w:rsid w:val="00A44601"/>
    <w:rsid w:val="00A60DCC"/>
    <w:rsid w:val="00A8115A"/>
    <w:rsid w:val="00A8544C"/>
    <w:rsid w:val="00AC17F7"/>
    <w:rsid w:val="00AC7730"/>
    <w:rsid w:val="00AC7ABB"/>
    <w:rsid w:val="00AD379C"/>
    <w:rsid w:val="00AF0D68"/>
    <w:rsid w:val="00AF2216"/>
    <w:rsid w:val="00B033CC"/>
    <w:rsid w:val="00B13512"/>
    <w:rsid w:val="00B169B7"/>
    <w:rsid w:val="00B2105B"/>
    <w:rsid w:val="00B33167"/>
    <w:rsid w:val="00B401DE"/>
    <w:rsid w:val="00B409FE"/>
    <w:rsid w:val="00B55B9E"/>
    <w:rsid w:val="00B63183"/>
    <w:rsid w:val="00B6412A"/>
    <w:rsid w:val="00B76160"/>
    <w:rsid w:val="00B931A9"/>
    <w:rsid w:val="00BA4465"/>
    <w:rsid w:val="00BC2B56"/>
    <w:rsid w:val="00BC37CC"/>
    <w:rsid w:val="00BC7F8C"/>
    <w:rsid w:val="00BD561D"/>
    <w:rsid w:val="00BD787A"/>
    <w:rsid w:val="00BD7EB0"/>
    <w:rsid w:val="00BE746A"/>
    <w:rsid w:val="00BF1E0A"/>
    <w:rsid w:val="00BF7BCF"/>
    <w:rsid w:val="00C2095E"/>
    <w:rsid w:val="00C41141"/>
    <w:rsid w:val="00C463AE"/>
    <w:rsid w:val="00C82110"/>
    <w:rsid w:val="00C83C77"/>
    <w:rsid w:val="00C87346"/>
    <w:rsid w:val="00C95C06"/>
    <w:rsid w:val="00C96672"/>
    <w:rsid w:val="00CA2C66"/>
    <w:rsid w:val="00CA687D"/>
    <w:rsid w:val="00CB4D3C"/>
    <w:rsid w:val="00CE217A"/>
    <w:rsid w:val="00D12805"/>
    <w:rsid w:val="00D14F13"/>
    <w:rsid w:val="00D15F81"/>
    <w:rsid w:val="00D1665D"/>
    <w:rsid w:val="00D20ED2"/>
    <w:rsid w:val="00D52214"/>
    <w:rsid w:val="00D52B0F"/>
    <w:rsid w:val="00D52E44"/>
    <w:rsid w:val="00D57992"/>
    <w:rsid w:val="00D83628"/>
    <w:rsid w:val="00DD057D"/>
    <w:rsid w:val="00DD56F5"/>
    <w:rsid w:val="00DE77D7"/>
    <w:rsid w:val="00DF397D"/>
    <w:rsid w:val="00DF5098"/>
    <w:rsid w:val="00DF6C1E"/>
    <w:rsid w:val="00E00F89"/>
    <w:rsid w:val="00E035F7"/>
    <w:rsid w:val="00E24884"/>
    <w:rsid w:val="00E248BD"/>
    <w:rsid w:val="00E44A47"/>
    <w:rsid w:val="00E55611"/>
    <w:rsid w:val="00E60076"/>
    <w:rsid w:val="00E64909"/>
    <w:rsid w:val="00E67A66"/>
    <w:rsid w:val="00E778DE"/>
    <w:rsid w:val="00E80AC6"/>
    <w:rsid w:val="00E87CF3"/>
    <w:rsid w:val="00E92D4B"/>
    <w:rsid w:val="00EC6488"/>
    <w:rsid w:val="00EE1E14"/>
    <w:rsid w:val="00EE4E73"/>
    <w:rsid w:val="00EE6BF1"/>
    <w:rsid w:val="00EF7BC1"/>
    <w:rsid w:val="00F103E2"/>
    <w:rsid w:val="00F10F88"/>
    <w:rsid w:val="00F30262"/>
    <w:rsid w:val="00F45098"/>
    <w:rsid w:val="00F9258A"/>
    <w:rsid w:val="00FC63E9"/>
    <w:rsid w:val="00FD4410"/>
    <w:rsid w:val="00FE52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E2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styleId="Revision">
    <w:name w:val="Revision"/>
    <w:hidden/>
    <w:uiPriority w:val="71"/>
    <w:semiHidden/>
    <w:rsid w:val="00C2095E"/>
    <w:rPr>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A85611"/>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E2986"/>
    <w:pPr>
      <w:spacing w:line="280" w:lineRule="exact"/>
    </w:pPr>
    <w:rPr>
      <w:rFonts w:ascii="Arial" w:hAnsi="Arial" w:cs="Arial"/>
      <w:b/>
      <w:color w:val="FFFFFF"/>
      <w:kern w:val="16"/>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11"/>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11"/>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11"/>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link w:val="ELCoverTitle3Char"/>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7"/>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7"/>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CB0DA6"/>
    <w:pPr>
      <w:numPr>
        <w:ilvl w:val="2"/>
        <w:numId w:val="7"/>
      </w:numPr>
      <w:spacing w:after="40" w:line="220" w:lineRule="exact"/>
    </w:pPr>
    <w:rPr>
      <w:rFonts w:ascii="Georgia" w:hAnsi="Georgia"/>
      <w:kern w:val="16"/>
      <w:sz w:val="15"/>
      <w:szCs w:val="18"/>
      <w:lang w:eastAsia="zh-CN"/>
    </w:rPr>
  </w:style>
  <w:style w:type="paragraph" w:customStyle="1" w:styleId="EL95ptBullet1">
    <w:name w:val="_EL 9.5pt Bullet 1"/>
    <w:rsid w:val="007D3974"/>
    <w:pPr>
      <w:numPr>
        <w:numId w:val="10"/>
      </w:numPr>
      <w:spacing w:after="80" w:line="260" w:lineRule="exact"/>
    </w:pPr>
    <w:rPr>
      <w:rFonts w:ascii="Georgia" w:hAnsi="Georgia"/>
      <w:kern w:val="16"/>
      <w:sz w:val="19"/>
      <w:szCs w:val="19"/>
      <w:lang w:eastAsia="zh-CN"/>
    </w:rPr>
  </w:style>
  <w:style w:type="paragraph" w:customStyle="1" w:styleId="EL95ptBullet2Asterisk">
    <w:name w:val="_EL 9.5pt Bullet 2 Asterisk"/>
    <w:link w:val="EL95ptBullet2AsteriskChar"/>
    <w:rsid w:val="000531A9"/>
    <w:pPr>
      <w:numPr>
        <w:ilvl w:val="1"/>
        <w:numId w:val="2"/>
      </w:numPr>
      <w:spacing w:after="80" w:line="260" w:lineRule="exact"/>
    </w:pPr>
    <w:rPr>
      <w:rFonts w:ascii="Georgia" w:hAnsi="Georgia"/>
      <w:kern w:val="16"/>
      <w:sz w:val="19"/>
      <w:szCs w:val="19"/>
      <w:lang w:eastAsia="zh-CN"/>
    </w:rPr>
  </w:style>
  <w:style w:type="paragraph" w:customStyle="1" w:styleId="EL95ptBullet3">
    <w:name w:val="_EL 9.5pt Bullet 3"/>
    <w:rsid w:val="007D3974"/>
    <w:pPr>
      <w:numPr>
        <w:ilvl w:val="2"/>
        <w:numId w:val="10"/>
      </w:numPr>
      <w:spacing w:after="80" w:line="260" w:lineRule="exact"/>
    </w:pPr>
    <w:rPr>
      <w:rFonts w:ascii="Georgia" w:hAnsi="Georgia"/>
      <w:sz w:val="19"/>
      <w:szCs w:val="19"/>
      <w:lang w:eastAsia="zh-CN"/>
    </w:rPr>
  </w:style>
  <w:style w:type="paragraph" w:customStyle="1" w:styleId="EL95ptHeadingBlack">
    <w:name w:val="_EL 9.5pt Heading Black"/>
    <w:rsid w:val="000531A9"/>
    <w:pPr>
      <w:spacing w:line="280" w:lineRule="exact"/>
    </w:pPr>
    <w:rPr>
      <w:rFonts w:ascii="Arial" w:hAnsi="Arial" w:cs="Arial"/>
      <w:b/>
      <w:kern w:val="16"/>
      <w:lang w:eastAsia="zh-CN"/>
    </w:rPr>
  </w:style>
  <w:style w:type="paragraph" w:customStyle="1" w:styleId="EL95ptNumberedList1">
    <w:name w:val="_EL 9.5pt NumberedList 1"/>
    <w:rsid w:val="00CB0DA6"/>
    <w:pPr>
      <w:numPr>
        <w:numId w:val="5"/>
      </w:numPr>
      <w:spacing w:after="80" w:line="260" w:lineRule="exact"/>
    </w:pPr>
    <w:rPr>
      <w:rFonts w:ascii="Georgia" w:hAnsi="Georgia"/>
      <w:kern w:val="16"/>
      <w:sz w:val="19"/>
      <w:szCs w:val="19"/>
      <w:lang w:eastAsia="zh-CN"/>
    </w:rPr>
  </w:style>
  <w:style w:type="paragraph" w:customStyle="1" w:styleId="EL95ptNumberedList2">
    <w:name w:val="_EL 9.5pt NumberedList 2"/>
    <w:rsid w:val="00CB0DA6"/>
    <w:pPr>
      <w:numPr>
        <w:ilvl w:val="1"/>
        <w:numId w:val="5"/>
      </w:numPr>
      <w:spacing w:after="80" w:line="260" w:lineRule="exact"/>
    </w:pPr>
    <w:rPr>
      <w:rFonts w:ascii="Georgia" w:hAnsi="Georgia"/>
      <w:kern w:val="16"/>
      <w:sz w:val="19"/>
      <w:szCs w:val="19"/>
      <w:lang w:eastAsia="zh-CN"/>
    </w:rPr>
  </w:style>
  <w:style w:type="paragraph" w:customStyle="1" w:styleId="EL95ptNumberedList3">
    <w:name w:val="_EL 9.5pt NumberedList 3"/>
    <w:rsid w:val="00CB0DA6"/>
    <w:pPr>
      <w:numPr>
        <w:ilvl w:val="2"/>
        <w:numId w:val="5"/>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19214D"/>
    <w:rPr>
      <w:rFonts w:ascii="Georgia" w:hAnsi="Georgia"/>
      <w:kern w:val="16"/>
      <w:sz w:val="19"/>
      <w:szCs w:val="19"/>
      <w:lang w:val="en-US" w:eastAsia="zh-CN" w:bidi="ar-SA"/>
    </w:rPr>
  </w:style>
  <w:style w:type="paragraph" w:customStyle="1" w:styleId="EL95ptBullet2">
    <w:name w:val="_EL 9.5pt Bullet 2"/>
    <w:rsid w:val="007D3974"/>
    <w:pPr>
      <w:numPr>
        <w:ilvl w:val="1"/>
        <w:numId w:val="10"/>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 w:val="24"/>
      <w:szCs w:val="27"/>
      <w:lang w:eastAsia="zh-CN"/>
    </w:rPr>
  </w:style>
  <w:style w:type="paragraph" w:customStyle="1" w:styleId="EL12ptHeadingBlack">
    <w:name w:val="_EL 12pt Heading Black"/>
    <w:qFormat/>
    <w:rsid w:val="00FD357F"/>
    <w:pPr>
      <w:spacing w:line="300" w:lineRule="exact"/>
    </w:pPr>
    <w:rPr>
      <w:rFonts w:ascii="Arial" w:hAnsi="Arial" w:cs="Arial"/>
      <w:b/>
      <w:kern w:val="16"/>
      <w:sz w:val="24"/>
      <w:szCs w:val="27"/>
      <w:lang w:eastAsia="zh-CN"/>
    </w:rPr>
  </w:style>
  <w:style w:type="paragraph" w:customStyle="1" w:styleId="EL12ptBullet1">
    <w:name w:val="_EL 12pt Bullet 1"/>
    <w:rsid w:val="00DC50BD"/>
    <w:pPr>
      <w:numPr>
        <w:numId w:val="9"/>
      </w:numPr>
      <w:spacing w:after="120" w:line="320" w:lineRule="exact"/>
    </w:pPr>
    <w:rPr>
      <w:rFonts w:ascii="Georgia" w:hAnsi="Georgia"/>
      <w:kern w:val="16"/>
      <w:sz w:val="24"/>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4"/>
      </w:numPr>
      <w:spacing w:after="120" w:line="320" w:lineRule="exact"/>
    </w:pPr>
    <w:rPr>
      <w:rFonts w:ascii="Georgia" w:hAnsi="Georgia"/>
      <w:kern w:val="16"/>
      <w:sz w:val="24"/>
      <w:szCs w:val="19"/>
      <w:lang w:eastAsia="zh-CN"/>
    </w:rPr>
  </w:style>
  <w:style w:type="numbering" w:customStyle="1" w:styleId="EL95ptNumberedList">
    <w:name w:val="_EL 9.5pt NumberedList"/>
    <w:rsid w:val="00CB0DA6"/>
    <w:pPr>
      <w:numPr>
        <w:numId w:val="5"/>
      </w:numPr>
    </w:pPr>
  </w:style>
  <w:style w:type="numbering" w:customStyle="1" w:styleId="EL75ptNumberedList">
    <w:name w:val="_EL 7.5pt NumberedList"/>
    <w:rsid w:val="00CB0DA6"/>
    <w:pPr>
      <w:numPr>
        <w:numId w:val="6"/>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3"/>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4"/>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4"/>
      </w:numPr>
      <w:spacing w:after="120" w:line="320" w:lineRule="exact"/>
    </w:pPr>
    <w:rPr>
      <w:rFonts w:ascii="Georgia" w:hAnsi="Georgia"/>
    </w:rPr>
  </w:style>
  <w:style w:type="numbering" w:customStyle="1" w:styleId="EL12ptBulletList">
    <w:name w:val="_EL 12pt BulletList"/>
    <w:rsid w:val="00DC50BD"/>
    <w:pPr>
      <w:numPr>
        <w:numId w:val="8"/>
      </w:numPr>
    </w:pPr>
  </w:style>
  <w:style w:type="numbering" w:customStyle="1" w:styleId="EL95ptBulletList">
    <w:name w:val="_EL 9.5pt BulletList"/>
    <w:rsid w:val="007D3974"/>
    <w:pPr>
      <w:numPr>
        <w:numId w:val="10"/>
      </w:numPr>
    </w:pPr>
  </w:style>
  <w:style w:type="numbering" w:customStyle="1" w:styleId="EL75ptBulletList">
    <w:name w:val="_EL 7.5pt BulletList"/>
    <w:rsid w:val="00427D41"/>
    <w:pPr>
      <w:numPr>
        <w:numId w:val="11"/>
      </w:numPr>
    </w:pPr>
  </w:style>
  <w:style w:type="character" w:styleId="CommentReference">
    <w:name w:val="annotation reference"/>
    <w:rsid w:val="00BD787A"/>
    <w:rPr>
      <w:sz w:val="18"/>
      <w:szCs w:val="18"/>
    </w:rPr>
  </w:style>
  <w:style w:type="paragraph" w:styleId="CommentText">
    <w:name w:val="annotation text"/>
    <w:basedOn w:val="Normal"/>
    <w:link w:val="CommentTextChar"/>
    <w:rsid w:val="00BD787A"/>
  </w:style>
  <w:style w:type="character" w:customStyle="1" w:styleId="CommentTextChar">
    <w:name w:val="Comment Text Char"/>
    <w:link w:val="CommentText"/>
    <w:rsid w:val="00BD787A"/>
    <w:rPr>
      <w:sz w:val="24"/>
      <w:szCs w:val="24"/>
      <w:lang w:eastAsia="zh-CN"/>
    </w:rPr>
  </w:style>
  <w:style w:type="paragraph" w:styleId="BalloonText">
    <w:name w:val="Balloon Text"/>
    <w:basedOn w:val="Normal"/>
    <w:link w:val="BalloonTextChar"/>
    <w:rsid w:val="00BD787A"/>
    <w:rPr>
      <w:rFonts w:ascii="Lucida Grande" w:hAnsi="Lucida Grande" w:cs="Lucida Grande"/>
      <w:sz w:val="18"/>
      <w:szCs w:val="18"/>
    </w:rPr>
  </w:style>
  <w:style w:type="character" w:customStyle="1" w:styleId="BalloonTextChar">
    <w:name w:val="Balloon Text Char"/>
    <w:link w:val="BalloonText"/>
    <w:rsid w:val="00BD787A"/>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BD787A"/>
    <w:rPr>
      <w:b/>
      <w:bCs/>
      <w:sz w:val="20"/>
      <w:szCs w:val="20"/>
    </w:rPr>
  </w:style>
  <w:style w:type="character" w:customStyle="1" w:styleId="CommentSubjectChar">
    <w:name w:val="Comment Subject Char"/>
    <w:link w:val="CommentSubject"/>
    <w:rsid w:val="00BD787A"/>
    <w:rPr>
      <w:b/>
      <w:bCs/>
      <w:sz w:val="24"/>
      <w:szCs w:val="24"/>
      <w:lang w:eastAsia="zh-CN"/>
    </w:rPr>
  </w:style>
  <w:style w:type="character" w:customStyle="1" w:styleId="EL95ptBullet2AsteriskChar">
    <w:name w:val="_EL 9.5pt Bullet 2 Asterisk Char"/>
    <w:link w:val="EL95ptBullet2Asterisk"/>
    <w:rsid w:val="000C0E60"/>
    <w:rPr>
      <w:rFonts w:ascii="Georgia" w:hAnsi="Georgia"/>
      <w:kern w:val="16"/>
      <w:sz w:val="19"/>
      <w:szCs w:val="19"/>
      <w:lang w:eastAsia="zh-CN"/>
    </w:rPr>
  </w:style>
  <w:style w:type="character" w:customStyle="1" w:styleId="ELCoverTitle3Char">
    <w:name w:val="_EL Cover Title 3 Char"/>
    <w:link w:val="ELCoverTitle3"/>
    <w:rsid w:val="009E004E"/>
    <w:rPr>
      <w:rFonts w:ascii="Arial" w:hAnsi="Arial" w:cs="Arial"/>
      <w:bCs/>
      <w:color w:val="717073"/>
      <w:kern w:val="12"/>
      <w:sz w:val="60"/>
      <w:szCs w:val="60"/>
      <w:lang w:eastAsia="zh-CN"/>
    </w:rPr>
  </w:style>
  <w:style w:type="character" w:customStyle="1" w:styleId="EL12ptBodyTextChar">
    <w:name w:val="_EL 12pt Body Text Char"/>
    <w:link w:val="EL12ptBodyText"/>
    <w:rsid w:val="00445E51"/>
    <w:rPr>
      <w:rFonts w:ascii="Georgia" w:hAnsi="Georgia"/>
      <w:kern w:val="16"/>
      <w:sz w:val="24"/>
      <w:szCs w:val="27"/>
      <w:lang w:eastAsia="zh-CN"/>
    </w:rPr>
  </w:style>
  <w:style w:type="paragraph" w:customStyle="1" w:styleId="MediumGrid1-Accent21">
    <w:name w:val="Medium Grid 1 - Accent 21"/>
    <w:basedOn w:val="Normal"/>
    <w:uiPriority w:val="34"/>
    <w:qFormat/>
    <w:rsid w:val="00445E51"/>
    <w:pPr>
      <w:ind w:left="720"/>
      <w:contextualSpacing/>
    </w:pPr>
  </w:style>
  <w:style w:type="paragraph" w:customStyle="1" w:styleId="EL12ptNumberedList10">
    <w:name w:val="_EL 12pt Numbered List 1"/>
    <w:qFormat/>
    <w:rsid w:val="00B6412A"/>
    <w:pPr>
      <w:numPr>
        <w:numId w:val="23"/>
      </w:numPr>
      <w:spacing w:after="120" w:line="340" w:lineRule="exact"/>
    </w:pPr>
    <w:rPr>
      <w:rFonts w:ascii="Georgia" w:hAnsi="Georgia"/>
      <w:kern w:val="16"/>
      <w:sz w:val="24"/>
      <w:szCs w:val="19"/>
      <w:lang w:eastAsia="zh-CN"/>
    </w:rPr>
  </w:style>
  <w:style w:type="paragraph" w:styleId="ListParagraph">
    <w:name w:val="List Paragraph"/>
    <w:basedOn w:val="Normal"/>
    <w:uiPriority w:val="34"/>
    <w:qFormat/>
    <w:rsid w:val="00B6412A"/>
    <w:pPr>
      <w:ind w:left="720"/>
      <w:contextualSpacing/>
    </w:pPr>
  </w:style>
  <w:style w:type="paragraph" w:styleId="Revision">
    <w:name w:val="Revision"/>
    <w:hidden/>
    <w:uiPriority w:val="71"/>
    <w:semiHidden/>
    <w:rsid w:val="00C2095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22696">
      <w:bodyDiv w:val="1"/>
      <w:marLeft w:val="0"/>
      <w:marRight w:val="0"/>
      <w:marTop w:val="0"/>
      <w:marBottom w:val="0"/>
      <w:divBdr>
        <w:top w:val="none" w:sz="0" w:space="0" w:color="auto"/>
        <w:left w:val="none" w:sz="0" w:space="0" w:color="auto"/>
        <w:bottom w:val="none" w:sz="0" w:space="0" w:color="auto"/>
        <w:right w:val="none" w:sz="0" w:space="0" w:color="auto"/>
      </w:divBdr>
      <w:divsChild>
        <w:div w:id="697437349">
          <w:marLeft w:val="0"/>
          <w:marRight w:val="0"/>
          <w:marTop w:val="0"/>
          <w:marBottom w:val="0"/>
          <w:divBdr>
            <w:top w:val="none" w:sz="0" w:space="0" w:color="auto"/>
            <w:left w:val="none" w:sz="0" w:space="0" w:color="auto"/>
            <w:bottom w:val="none" w:sz="0" w:space="0" w:color="auto"/>
            <w:right w:val="none" w:sz="0" w:space="0" w:color="auto"/>
          </w:divBdr>
        </w:div>
        <w:div w:id="524441503">
          <w:marLeft w:val="0"/>
          <w:marRight w:val="0"/>
          <w:marTop w:val="0"/>
          <w:marBottom w:val="0"/>
          <w:divBdr>
            <w:top w:val="none" w:sz="0" w:space="0" w:color="auto"/>
            <w:left w:val="none" w:sz="0" w:space="0" w:color="auto"/>
            <w:bottom w:val="none" w:sz="0" w:space="0" w:color="auto"/>
            <w:right w:val="none" w:sz="0" w:space="0" w:color="auto"/>
          </w:divBdr>
        </w:div>
        <w:div w:id="348066882">
          <w:marLeft w:val="0"/>
          <w:marRight w:val="0"/>
          <w:marTop w:val="0"/>
          <w:marBottom w:val="0"/>
          <w:divBdr>
            <w:top w:val="none" w:sz="0" w:space="0" w:color="auto"/>
            <w:left w:val="none" w:sz="0" w:space="0" w:color="auto"/>
            <w:bottom w:val="none" w:sz="0" w:space="0" w:color="auto"/>
            <w:right w:val="none" w:sz="0" w:space="0" w:color="auto"/>
          </w:divBdr>
        </w:div>
        <w:div w:id="1089306045">
          <w:marLeft w:val="0"/>
          <w:marRight w:val="0"/>
          <w:marTop w:val="0"/>
          <w:marBottom w:val="0"/>
          <w:divBdr>
            <w:top w:val="none" w:sz="0" w:space="0" w:color="auto"/>
            <w:left w:val="none" w:sz="0" w:space="0" w:color="auto"/>
            <w:bottom w:val="none" w:sz="0" w:space="0" w:color="auto"/>
            <w:right w:val="none" w:sz="0" w:space="0" w:color="auto"/>
          </w:divBdr>
        </w:div>
        <w:div w:id="206414031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24</Pages>
  <Words>4090</Words>
  <Characters>23318</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27354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cp:lastModifiedBy>Gwyneth Hagan</cp:lastModifiedBy>
  <cp:revision>15</cp:revision>
  <cp:lastPrinted>2014-02-04T22:58:00Z</cp:lastPrinted>
  <dcterms:created xsi:type="dcterms:W3CDTF">2014-02-09T21:58:00Z</dcterms:created>
  <dcterms:modified xsi:type="dcterms:W3CDTF">2014-02-27T15:24:00Z</dcterms:modified>
</cp:coreProperties>
</file>