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F4AF3AB" w:rsidR="00870E7A" w:rsidRPr="00B60889" w:rsidRDefault="00870E7A" w:rsidP="00076856">
      <w:pPr>
        <w:pStyle w:val="ny-h1-sub"/>
        <w:tabs>
          <w:tab w:val="left" w:pos="8839"/>
        </w:tabs>
      </w:pPr>
    </w:p>
    <w:p w14:paraId="7A2DB29C" w14:textId="77777777" w:rsidR="00870E7A" w:rsidRDefault="00870E7A" w:rsidP="001D1626">
      <w:pPr>
        <w:pStyle w:val="ny-h1-sub"/>
      </w:pPr>
      <w:r w:rsidRPr="00B60889">
        <w:t>Table of Contents</w:t>
      </w:r>
    </w:p>
    <w:p w14:paraId="462A101E" w14:textId="51D21FB1" w:rsidR="001D1626" w:rsidRDefault="00076856" w:rsidP="001D1626">
      <w:pPr>
        <w:pStyle w:val="ny-h1"/>
      </w:pPr>
      <w:r>
        <w:t>GRADE 5 • MODULE 4</w:t>
      </w:r>
    </w:p>
    <w:p w14:paraId="56B93C11" w14:textId="7BD562D5" w:rsidR="001D1626" w:rsidRDefault="00076856" w:rsidP="001D1626">
      <w:pPr>
        <w:pStyle w:val="ny-h1-sub"/>
      </w:pPr>
      <w:r w:rsidRPr="00076856">
        <w:t>Multiplication and Division of Fractions and Decimal Fractions</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8A4500">
      <w:pPr>
        <w:pStyle w:val="ny-moduleTOC"/>
      </w:pPr>
      <w:r w:rsidRPr="00D76DD5">
        <w:rPr>
          <w:b/>
        </w:rPr>
        <w:t>Module Overview</w:t>
      </w:r>
      <w:r>
        <w:tab/>
      </w:r>
      <w:proofErr w:type="spellStart"/>
      <w:r>
        <w:t>i</w:t>
      </w:r>
      <w:proofErr w:type="spellEnd"/>
    </w:p>
    <w:p w14:paraId="724E839A" w14:textId="77777777" w:rsidR="00870E7A" w:rsidRPr="003A14DA" w:rsidRDefault="00870E7A" w:rsidP="008A4500">
      <w:pPr>
        <w:pStyle w:val="NoSpacing"/>
      </w:pPr>
    </w:p>
    <w:p w14:paraId="491BA933" w14:textId="7B6139BC" w:rsidR="00870E7A" w:rsidRPr="003A14DA" w:rsidRDefault="00076856" w:rsidP="008A4500">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A:</w:t>
      </w:r>
      <w:r w:rsidR="009A3575">
        <w:rPr>
          <w:rFonts w:cstheme="minorHAnsi"/>
          <w:sz w:val="28"/>
          <w:szCs w:val="28"/>
        </w:rPr>
        <w:tab/>
      </w:r>
      <w:r w:rsidRPr="00076856">
        <w:rPr>
          <w:rFonts w:cstheme="minorHAnsi"/>
          <w:sz w:val="28"/>
          <w:szCs w:val="28"/>
        </w:rPr>
        <w:t>Line Plots of Fraction Measurements</w:t>
      </w:r>
      <w:r>
        <w:rPr>
          <w:rFonts w:cstheme="minorHAnsi"/>
          <w:sz w:val="28"/>
          <w:szCs w:val="28"/>
        </w:rPr>
        <w:tab/>
        <w:t>4</w:t>
      </w:r>
      <w:r w:rsidR="00403DEE">
        <w:rPr>
          <w:rFonts w:cstheme="minorHAnsi"/>
          <w:sz w:val="28"/>
          <w:szCs w:val="28"/>
        </w:rPr>
        <w:t>.A.1</w:t>
      </w:r>
    </w:p>
    <w:p w14:paraId="4536E5EA" w14:textId="7777777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4083DA3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Topic B:</w:t>
      </w:r>
      <w:r w:rsidR="009A3575">
        <w:rPr>
          <w:rFonts w:cstheme="minorHAnsi"/>
          <w:sz w:val="28"/>
          <w:szCs w:val="28"/>
        </w:rPr>
        <w:tab/>
      </w:r>
      <w:r w:rsidR="00076856" w:rsidRPr="00076856">
        <w:rPr>
          <w:rFonts w:cstheme="minorHAnsi"/>
          <w:sz w:val="28"/>
          <w:szCs w:val="28"/>
        </w:rPr>
        <w:t>Fractions as Division</w:t>
      </w:r>
      <w:r w:rsidRPr="003A14DA">
        <w:rPr>
          <w:rFonts w:cstheme="minorHAnsi"/>
          <w:sz w:val="28"/>
          <w:szCs w:val="28"/>
        </w:rPr>
        <w:tab/>
      </w:r>
      <w:r w:rsidR="00076856">
        <w:rPr>
          <w:rFonts w:cstheme="minorHAnsi"/>
          <w:sz w:val="28"/>
          <w:szCs w:val="28"/>
        </w:rPr>
        <w:t>4</w:t>
      </w:r>
      <w:r w:rsidR="00403DEE">
        <w:rPr>
          <w:rFonts w:cstheme="minorHAnsi"/>
          <w:sz w:val="28"/>
          <w:szCs w:val="28"/>
        </w:rPr>
        <w:t>.B.1</w:t>
      </w:r>
    </w:p>
    <w:p w14:paraId="524587F6" w14:textId="7777777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3A0DDF92"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Topic C:</w:t>
      </w:r>
      <w:r w:rsidR="009A3575">
        <w:rPr>
          <w:rFonts w:cstheme="minorHAnsi"/>
          <w:sz w:val="28"/>
          <w:szCs w:val="28"/>
        </w:rPr>
        <w:tab/>
      </w:r>
      <w:r w:rsidR="00076856" w:rsidRPr="00076856">
        <w:rPr>
          <w:rFonts w:cstheme="minorHAnsi"/>
          <w:sz w:val="28"/>
          <w:szCs w:val="28"/>
        </w:rPr>
        <w:t>Multiplication of a Whole Number by a Fraction</w:t>
      </w:r>
      <w:r w:rsidRPr="003A14DA">
        <w:rPr>
          <w:rFonts w:cstheme="minorHAnsi"/>
          <w:sz w:val="28"/>
          <w:szCs w:val="28"/>
        </w:rPr>
        <w:tab/>
      </w:r>
      <w:r w:rsidR="00076856">
        <w:rPr>
          <w:rFonts w:cstheme="minorHAnsi"/>
          <w:sz w:val="28"/>
          <w:szCs w:val="28"/>
        </w:rPr>
        <w:t>4</w:t>
      </w:r>
      <w:r w:rsidR="00403DEE">
        <w:rPr>
          <w:rFonts w:cstheme="minorHAnsi"/>
          <w:sz w:val="28"/>
          <w:szCs w:val="28"/>
        </w:rPr>
        <w:t>.C.1</w:t>
      </w:r>
    </w:p>
    <w:p w14:paraId="03BB5AFD" w14:textId="7777777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531D04D4"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Topic D:</w:t>
      </w:r>
      <w:r w:rsidR="009A3575">
        <w:rPr>
          <w:rFonts w:cstheme="minorHAnsi"/>
          <w:sz w:val="28"/>
          <w:szCs w:val="28"/>
        </w:rPr>
        <w:tab/>
      </w:r>
      <w:r w:rsidR="007B5E55">
        <w:rPr>
          <w:rFonts w:cstheme="minorHAnsi"/>
          <w:sz w:val="28"/>
          <w:szCs w:val="28"/>
        </w:rPr>
        <w:t>Fraction Expressions and Word Problems</w:t>
      </w:r>
      <w:r w:rsidRPr="003A14DA">
        <w:rPr>
          <w:rFonts w:cstheme="minorHAnsi"/>
          <w:sz w:val="28"/>
          <w:szCs w:val="28"/>
        </w:rPr>
        <w:tab/>
      </w:r>
      <w:r w:rsidR="00076856">
        <w:rPr>
          <w:rFonts w:cstheme="minorHAnsi"/>
          <w:sz w:val="28"/>
          <w:szCs w:val="28"/>
        </w:rPr>
        <w:t>4</w:t>
      </w:r>
      <w:r w:rsidR="00403DEE">
        <w:rPr>
          <w:rFonts w:cstheme="minorHAnsi"/>
          <w:sz w:val="28"/>
          <w:szCs w:val="28"/>
        </w:rPr>
        <w:t>.D.1</w:t>
      </w:r>
    </w:p>
    <w:p w14:paraId="678321AD" w14:textId="7777777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2CAFCD81" w14:textId="47A69E49" w:rsidR="00870E7A" w:rsidRPr="003A14DA" w:rsidRDefault="00870E7A" w:rsidP="008A4500">
      <w:pPr>
        <w:widowControl/>
        <w:tabs>
          <w:tab w:val="right" w:leader="dot" w:pos="9810"/>
        </w:tabs>
        <w:autoSpaceDE w:val="0"/>
        <w:autoSpaceDN w:val="0"/>
        <w:adjustRightInd w:val="0"/>
        <w:spacing w:after="0" w:line="240" w:lineRule="auto"/>
        <w:ind w:left="990" w:hanging="990"/>
        <w:jc w:val="center"/>
        <w:rPr>
          <w:rFonts w:cstheme="minorHAnsi"/>
          <w:sz w:val="28"/>
          <w:szCs w:val="28"/>
        </w:rPr>
      </w:pPr>
      <w:r w:rsidRPr="003A14DA">
        <w:rPr>
          <w:rFonts w:cstheme="minorHAnsi"/>
          <w:sz w:val="28"/>
          <w:szCs w:val="28"/>
        </w:rPr>
        <w:t>Topic E:</w:t>
      </w:r>
      <w:r w:rsidR="009A3575">
        <w:rPr>
          <w:rFonts w:cstheme="minorHAnsi"/>
          <w:sz w:val="28"/>
          <w:szCs w:val="28"/>
        </w:rPr>
        <w:tab/>
      </w:r>
      <w:r w:rsidR="00076856" w:rsidRPr="00076856">
        <w:rPr>
          <w:rFonts w:cstheme="minorHAnsi"/>
          <w:sz w:val="28"/>
          <w:szCs w:val="28"/>
        </w:rPr>
        <w:t>Multiplication of a Fraction by a Fraction</w:t>
      </w:r>
      <w:r w:rsidRPr="003A14DA">
        <w:rPr>
          <w:rFonts w:cstheme="minorHAnsi"/>
          <w:sz w:val="28"/>
          <w:szCs w:val="28"/>
        </w:rPr>
        <w:tab/>
      </w:r>
      <w:r w:rsidR="00076856">
        <w:rPr>
          <w:rFonts w:cstheme="minorHAnsi"/>
          <w:sz w:val="28"/>
          <w:szCs w:val="28"/>
        </w:rPr>
        <w:t>4</w:t>
      </w:r>
      <w:r w:rsidR="00403DEE">
        <w:rPr>
          <w:rFonts w:cstheme="minorHAnsi"/>
          <w:sz w:val="28"/>
          <w:szCs w:val="28"/>
        </w:rPr>
        <w:t>.E.1</w:t>
      </w:r>
    </w:p>
    <w:p w14:paraId="6F6B97AA" w14:textId="77777777" w:rsidR="00870E7A" w:rsidRPr="003A14DA" w:rsidRDefault="00870E7A"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0DA651BE" w14:textId="212A6B7C" w:rsidR="00870E7A" w:rsidRDefault="00E570A1" w:rsidP="00E570A1">
      <w:pPr>
        <w:widowControl/>
        <w:tabs>
          <w:tab w:val="right" w:leader="dot" w:pos="9810"/>
        </w:tabs>
        <w:autoSpaceDE w:val="0"/>
        <w:autoSpaceDN w:val="0"/>
        <w:adjustRightInd w:val="0"/>
        <w:spacing w:after="0" w:line="240" w:lineRule="auto"/>
        <w:ind w:left="1008" w:hanging="1008"/>
        <w:rPr>
          <w:rFonts w:cstheme="minorHAnsi"/>
          <w:sz w:val="28"/>
          <w:szCs w:val="28"/>
        </w:rPr>
      </w:pPr>
      <w:r>
        <w:rPr>
          <w:rFonts w:cstheme="minorHAnsi"/>
          <w:sz w:val="28"/>
          <w:szCs w:val="28"/>
        </w:rPr>
        <w:t>Topic F:</w:t>
      </w:r>
      <w:r w:rsidR="009A3575">
        <w:rPr>
          <w:rFonts w:cstheme="minorHAnsi"/>
          <w:sz w:val="28"/>
          <w:szCs w:val="28"/>
        </w:rPr>
        <w:tab/>
      </w:r>
      <w:r w:rsidR="008B688E" w:rsidRPr="00076856">
        <w:rPr>
          <w:rFonts w:cstheme="minorHAnsi"/>
          <w:sz w:val="28"/>
          <w:szCs w:val="28"/>
        </w:rPr>
        <w:t xml:space="preserve">Multiplication </w:t>
      </w:r>
      <w:r w:rsidR="008B688E" w:rsidRPr="00F804E1">
        <w:rPr>
          <w:rFonts w:cstheme="minorHAnsi"/>
          <w:sz w:val="28"/>
          <w:szCs w:val="28"/>
        </w:rPr>
        <w:t>with Fr</w:t>
      </w:r>
      <w:r>
        <w:rPr>
          <w:rFonts w:cstheme="minorHAnsi"/>
          <w:sz w:val="28"/>
          <w:szCs w:val="28"/>
        </w:rPr>
        <w:t>actions and Decimals as Scaling</w:t>
      </w:r>
      <w:r w:rsidR="008B688E">
        <w:rPr>
          <w:rFonts w:cstheme="minorHAnsi"/>
          <w:sz w:val="28"/>
          <w:szCs w:val="28"/>
        </w:rPr>
        <w:t xml:space="preserve"> </w:t>
      </w:r>
      <w:r w:rsidR="008B688E" w:rsidRPr="00F804E1">
        <w:rPr>
          <w:rFonts w:cstheme="minorHAnsi"/>
          <w:sz w:val="28"/>
          <w:szCs w:val="28"/>
        </w:rPr>
        <w:t>and Word Problems</w:t>
      </w:r>
      <w:r w:rsidR="008B688E">
        <w:rPr>
          <w:rFonts w:cstheme="minorHAnsi"/>
          <w:sz w:val="28"/>
          <w:szCs w:val="28"/>
        </w:rPr>
        <w:t xml:space="preserve">…………………………………………………………………………………………....... </w:t>
      </w:r>
      <w:r w:rsidR="00076856">
        <w:rPr>
          <w:rFonts w:cstheme="minorHAnsi"/>
          <w:sz w:val="28"/>
          <w:szCs w:val="28"/>
        </w:rPr>
        <w:t>4</w:t>
      </w:r>
      <w:r w:rsidR="00403DEE">
        <w:rPr>
          <w:rFonts w:cstheme="minorHAnsi"/>
          <w:sz w:val="28"/>
          <w:szCs w:val="28"/>
        </w:rPr>
        <w:t>.F.1</w:t>
      </w:r>
    </w:p>
    <w:p w14:paraId="045BD2C2" w14:textId="77777777" w:rsidR="00076856" w:rsidRDefault="00076856"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0DEF35A6" w14:textId="4C441CCA" w:rsidR="00076856" w:rsidRDefault="00076856" w:rsidP="008A4500">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G</w:t>
      </w:r>
      <w:r w:rsidRPr="003A14DA">
        <w:rPr>
          <w:rFonts w:cstheme="minorHAnsi"/>
          <w:sz w:val="28"/>
          <w:szCs w:val="28"/>
        </w:rPr>
        <w:t>:</w:t>
      </w:r>
      <w:r w:rsidR="009A3575">
        <w:rPr>
          <w:rFonts w:cstheme="minorHAnsi"/>
          <w:sz w:val="28"/>
          <w:szCs w:val="28"/>
        </w:rPr>
        <w:tab/>
      </w:r>
      <w:r w:rsidR="008B688E" w:rsidRPr="00076856">
        <w:rPr>
          <w:rFonts w:cstheme="minorHAnsi"/>
          <w:sz w:val="28"/>
          <w:szCs w:val="28"/>
        </w:rPr>
        <w:t>Division of Fractions and Decimal Fractions</w:t>
      </w:r>
      <w:r w:rsidRPr="003A14DA">
        <w:rPr>
          <w:rFonts w:cstheme="minorHAnsi"/>
          <w:sz w:val="28"/>
          <w:szCs w:val="28"/>
        </w:rPr>
        <w:tab/>
      </w:r>
      <w:r>
        <w:rPr>
          <w:rFonts w:cstheme="minorHAnsi"/>
          <w:sz w:val="28"/>
          <w:szCs w:val="28"/>
        </w:rPr>
        <w:t>4.G.1</w:t>
      </w:r>
    </w:p>
    <w:p w14:paraId="211700E1" w14:textId="77777777" w:rsidR="00076856" w:rsidRDefault="00076856" w:rsidP="008A4500">
      <w:pPr>
        <w:widowControl/>
        <w:tabs>
          <w:tab w:val="right" w:leader="dot" w:pos="9810"/>
        </w:tabs>
        <w:autoSpaceDE w:val="0"/>
        <w:autoSpaceDN w:val="0"/>
        <w:adjustRightInd w:val="0"/>
        <w:spacing w:after="0" w:line="240" w:lineRule="auto"/>
        <w:ind w:left="990" w:hanging="990"/>
        <w:rPr>
          <w:rFonts w:cstheme="minorHAnsi"/>
          <w:sz w:val="28"/>
          <w:szCs w:val="28"/>
        </w:rPr>
      </w:pPr>
    </w:p>
    <w:p w14:paraId="409A989A" w14:textId="6DFB6153" w:rsidR="00870E7A" w:rsidRPr="008A4500" w:rsidRDefault="00076856" w:rsidP="008A4500">
      <w:pPr>
        <w:widowControl/>
        <w:tabs>
          <w:tab w:val="right" w:leader="dot" w:pos="9810"/>
        </w:tabs>
        <w:autoSpaceDE w:val="0"/>
        <w:autoSpaceDN w:val="0"/>
        <w:adjustRightInd w:val="0"/>
        <w:spacing w:after="0" w:line="240" w:lineRule="auto"/>
        <w:ind w:left="990" w:hanging="990"/>
        <w:rPr>
          <w:rFonts w:cstheme="minorHAnsi"/>
          <w:sz w:val="28"/>
          <w:szCs w:val="28"/>
        </w:rPr>
      </w:pPr>
      <w:r w:rsidRPr="00076856">
        <w:rPr>
          <w:rFonts w:cstheme="minorHAnsi"/>
          <w:sz w:val="28"/>
          <w:szCs w:val="28"/>
        </w:rPr>
        <w:t xml:space="preserve">Topic </w:t>
      </w:r>
      <w:r>
        <w:rPr>
          <w:rFonts w:cstheme="minorHAnsi"/>
          <w:sz w:val="28"/>
          <w:szCs w:val="28"/>
        </w:rPr>
        <w:t>H</w:t>
      </w:r>
      <w:r w:rsidRPr="00076856">
        <w:rPr>
          <w:rFonts w:cstheme="minorHAnsi"/>
          <w:sz w:val="28"/>
          <w:szCs w:val="28"/>
        </w:rPr>
        <w:t>:</w:t>
      </w:r>
      <w:r w:rsidR="009A3575">
        <w:rPr>
          <w:rFonts w:cstheme="minorHAnsi"/>
          <w:sz w:val="28"/>
          <w:szCs w:val="28"/>
        </w:rPr>
        <w:tab/>
      </w:r>
      <w:r w:rsidRPr="00076856">
        <w:rPr>
          <w:rFonts w:cstheme="minorHAnsi"/>
          <w:sz w:val="28"/>
          <w:szCs w:val="28"/>
        </w:rPr>
        <w:t>Interpretation of Numerical Expressions</w:t>
      </w:r>
      <w:r>
        <w:rPr>
          <w:rFonts w:cstheme="minorHAnsi"/>
          <w:sz w:val="28"/>
          <w:szCs w:val="28"/>
        </w:rPr>
        <w:tab/>
      </w:r>
      <w:r w:rsidRPr="00F804E1">
        <w:rPr>
          <w:rFonts w:cstheme="minorHAnsi"/>
          <w:sz w:val="28"/>
          <w:szCs w:val="28"/>
        </w:rPr>
        <w:t>4</w:t>
      </w:r>
      <w:r>
        <w:rPr>
          <w:rFonts w:cstheme="minorHAnsi"/>
          <w:sz w:val="28"/>
          <w:szCs w:val="28"/>
        </w:rPr>
        <w:t>.H</w:t>
      </w:r>
      <w:r w:rsidRPr="00076856">
        <w:rPr>
          <w:rFonts w:cstheme="minorHAnsi"/>
          <w:sz w:val="28"/>
          <w:szCs w:val="28"/>
        </w:rPr>
        <w:t>.1</w:t>
      </w:r>
    </w:p>
    <w:p w14:paraId="5B86DCC6" w14:textId="77777777" w:rsidR="00A076EB" w:rsidRPr="003A14DA" w:rsidRDefault="00A076EB" w:rsidP="008A4500">
      <w:pPr>
        <w:pStyle w:val="NoSpacing"/>
      </w:pPr>
    </w:p>
    <w:p w14:paraId="05DD16BA" w14:textId="3218F57A" w:rsidR="00870E7A" w:rsidRPr="003A14DA" w:rsidRDefault="00403DEE" w:rsidP="008A4500">
      <w:pPr>
        <w:pStyle w:val="ny-moduleTOC"/>
        <w:spacing w:before="0"/>
        <w:ind w:left="994" w:hanging="994"/>
      </w:pPr>
      <w:r w:rsidRPr="00D76DD5">
        <w:rPr>
          <w:b/>
        </w:rPr>
        <w:t>Module Assessments</w:t>
      </w:r>
      <w:r w:rsidR="00870E7A" w:rsidRPr="003A14DA">
        <w:tab/>
      </w:r>
      <w:r w:rsidR="00076856">
        <w:t>4</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AF65C08" w14:textId="77777777" w:rsidR="00813EC7" w:rsidRDefault="00813EC7" w:rsidP="00B444F6">
      <w:pPr>
        <w:pStyle w:val="ny-h4"/>
        <w:rPr>
          <w:sz w:val="28"/>
          <w:szCs w:val="28"/>
        </w:rPr>
      </w:pPr>
    </w:p>
    <w:p w14:paraId="3E0A78AB" w14:textId="5FD07E0E" w:rsidR="009E6336" w:rsidRPr="009224B3" w:rsidRDefault="00BB2B0B" w:rsidP="00B444F6">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br w:type="page"/>
      </w:r>
    </w:p>
    <w:p w14:paraId="32C407C5" w14:textId="128BCDFA" w:rsidR="00870E7A" w:rsidRPr="00B60889" w:rsidRDefault="00870E7A" w:rsidP="001D1626">
      <w:pPr>
        <w:pStyle w:val="ny-h1-sub"/>
      </w:pPr>
      <w:r w:rsidRPr="00B60889">
        <w:lastRenderedPageBreak/>
        <w:t xml:space="preserve">Grade </w:t>
      </w:r>
      <w:r w:rsidR="008A230A">
        <w:t>5</w:t>
      </w:r>
      <w:r w:rsidRPr="00B60889">
        <w:t xml:space="preserve"> </w:t>
      </w:r>
      <w:r w:rsidRPr="00B60889">
        <w:rPr>
          <w:sz w:val="48"/>
          <w:szCs w:val="48"/>
        </w:rPr>
        <w:t>•</w:t>
      </w:r>
      <w:r w:rsidR="008A230A">
        <w:t xml:space="preserve"> Module 4</w:t>
      </w:r>
    </w:p>
    <w:p w14:paraId="6FAE43A2" w14:textId="77777777" w:rsidR="008A230A" w:rsidRPr="008A230A" w:rsidRDefault="008A230A" w:rsidP="00BA247C">
      <w:pPr>
        <w:pStyle w:val="ny-h1"/>
      </w:pPr>
      <w:r w:rsidRPr="008A230A">
        <w:t>Multiplication and Division of Fractions and Decimal Fractions</w:t>
      </w:r>
    </w:p>
    <w:p w14:paraId="122B03E5" w14:textId="77777777" w:rsidR="00D37603" w:rsidRDefault="00D37603" w:rsidP="00113AA1">
      <w:pPr>
        <w:pStyle w:val="ny-h2"/>
        <w:sectPr w:rsidR="00D37603" w:rsidSect="004E632B">
          <w:headerReference w:type="first" r:id="rId16"/>
          <w:type w:val="continuous"/>
          <w:pgSz w:w="12240" w:h="15840"/>
          <w:pgMar w:top="1920" w:right="1600" w:bottom="1200" w:left="800" w:header="553" w:footer="1606" w:gutter="0"/>
          <w:pgNumType w:fmt="lowerRoman"/>
          <w:cols w:space="720"/>
          <w:titlePg/>
        </w:sectPr>
      </w:pPr>
    </w:p>
    <w:p w14:paraId="39EE885A" w14:textId="77777777" w:rsidR="00870E7A" w:rsidRPr="00B60889" w:rsidRDefault="00870E7A" w:rsidP="00113AA1">
      <w:pPr>
        <w:pStyle w:val="ny-h2"/>
      </w:pPr>
      <w:r w:rsidRPr="00B60889">
        <w:lastRenderedPageBreak/>
        <w:t>O</w:t>
      </w:r>
      <w:r>
        <w:t>VERVIEW</w:t>
      </w:r>
    </w:p>
    <w:p w14:paraId="6D0275DD" w14:textId="553C47F7" w:rsidR="00BA247C" w:rsidRPr="00BA247C" w:rsidRDefault="00BA247C" w:rsidP="00137505">
      <w:pPr>
        <w:pStyle w:val="ny-paragraph"/>
        <w:spacing w:line="240" w:lineRule="auto"/>
      </w:pPr>
      <w:r>
        <w:t>In</w:t>
      </w:r>
      <w:r>
        <w:rPr>
          <w:spacing w:val="-3"/>
        </w:rPr>
        <w:t xml:space="preserve"> </w:t>
      </w:r>
      <w:r>
        <w:t>Module</w:t>
      </w:r>
      <w:r>
        <w:rPr>
          <w:spacing w:val="-2"/>
        </w:rPr>
        <w:t xml:space="preserve"> </w:t>
      </w:r>
      <w:r>
        <w:t>4,</w:t>
      </w:r>
      <w:r>
        <w:rPr>
          <w:spacing w:val="-2"/>
        </w:rPr>
        <w:t xml:space="preserve"> </w:t>
      </w:r>
      <w:r>
        <w:t>students</w:t>
      </w:r>
      <w:r>
        <w:rPr>
          <w:spacing w:val="-4"/>
        </w:rPr>
        <w:t xml:space="preserve"> </w:t>
      </w:r>
      <w:r>
        <w:t>learn</w:t>
      </w:r>
      <w:r>
        <w:rPr>
          <w:spacing w:val="-2"/>
        </w:rPr>
        <w:t xml:space="preserve"> </w:t>
      </w:r>
      <w:r>
        <w:t>to</w:t>
      </w:r>
      <w:r>
        <w:rPr>
          <w:spacing w:val="-2"/>
        </w:rPr>
        <w:t xml:space="preserve"> </w:t>
      </w:r>
      <w:r>
        <w:t>multiply</w:t>
      </w:r>
      <w:r>
        <w:rPr>
          <w:spacing w:val="-4"/>
        </w:rPr>
        <w:t xml:space="preserve"> </w:t>
      </w:r>
      <w:r>
        <w:t>fractions</w:t>
      </w:r>
      <w:r>
        <w:rPr>
          <w:spacing w:val="-4"/>
        </w:rPr>
        <w:t xml:space="preserve"> </w:t>
      </w:r>
      <w:r>
        <w:t>and</w:t>
      </w:r>
      <w:r>
        <w:rPr>
          <w:spacing w:val="-2"/>
        </w:rPr>
        <w:t xml:space="preserve"> </w:t>
      </w:r>
      <w:r>
        <w:t>decimal</w:t>
      </w:r>
      <w:r>
        <w:rPr>
          <w:spacing w:val="-3"/>
        </w:rPr>
        <w:t xml:space="preserve"> </w:t>
      </w:r>
      <w:r>
        <w:t>fractions</w:t>
      </w:r>
      <w:r w:rsidR="009E50B3">
        <w:t>,</w:t>
      </w:r>
      <w:r>
        <w:rPr>
          <w:spacing w:val="-3"/>
        </w:rPr>
        <w:t xml:space="preserve"> </w:t>
      </w:r>
      <w:r>
        <w:t>and</w:t>
      </w:r>
      <w:r>
        <w:rPr>
          <w:spacing w:val="-3"/>
        </w:rPr>
        <w:t xml:space="preserve"> </w:t>
      </w:r>
      <w:r>
        <w:t>begin</w:t>
      </w:r>
      <w:r>
        <w:rPr>
          <w:spacing w:val="-2"/>
        </w:rPr>
        <w:t xml:space="preserve"> </w:t>
      </w:r>
      <w:r>
        <w:rPr>
          <w:spacing w:val="1"/>
        </w:rPr>
        <w:t>work</w:t>
      </w:r>
      <w:r w:rsidR="005F0F18">
        <w:rPr>
          <w:spacing w:val="1"/>
        </w:rPr>
        <w:t>ing</w:t>
      </w:r>
      <w:r>
        <w:rPr>
          <w:spacing w:val="-3"/>
        </w:rPr>
        <w:t xml:space="preserve"> </w:t>
      </w:r>
      <w:r>
        <w:t>with</w:t>
      </w:r>
      <w:r>
        <w:rPr>
          <w:spacing w:val="-3"/>
        </w:rPr>
        <w:t xml:space="preserve"> </w:t>
      </w:r>
      <w:r>
        <w:t>fraction</w:t>
      </w:r>
      <w:r>
        <w:rPr>
          <w:spacing w:val="-2"/>
        </w:rPr>
        <w:t xml:space="preserve"> </w:t>
      </w:r>
      <w:r>
        <w:t>division.</w:t>
      </w:r>
      <w:r w:rsidR="00BD7F46">
        <w:t xml:space="preserve">  </w:t>
      </w:r>
      <w:r>
        <w:t>Topic</w:t>
      </w:r>
      <w:r>
        <w:rPr>
          <w:spacing w:val="-11"/>
        </w:rPr>
        <w:t xml:space="preserve"> </w:t>
      </w:r>
      <w:r>
        <w:t>A</w:t>
      </w:r>
      <w:r>
        <w:rPr>
          <w:spacing w:val="-9"/>
        </w:rPr>
        <w:t xml:space="preserve"> </w:t>
      </w:r>
      <w:r w:rsidR="005F0F18">
        <w:t>opens</w:t>
      </w:r>
      <w:r>
        <w:rPr>
          <w:spacing w:val="-11"/>
        </w:rPr>
        <w:t xml:space="preserve"> </w:t>
      </w:r>
      <w:r>
        <w:t>the</w:t>
      </w:r>
      <w:r>
        <w:rPr>
          <w:spacing w:val="-9"/>
        </w:rPr>
        <w:t xml:space="preserve"> </w:t>
      </w:r>
      <w:r>
        <w:t>38-day</w:t>
      </w:r>
      <w:r>
        <w:rPr>
          <w:spacing w:val="-11"/>
        </w:rPr>
        <w:t xml:space="preserve"> </w:t>
      </w:r>
      <w:r>
        <w:t>module</w:t>
      </w:r>
      <w:r>
        <w:rPr>
          <w:spacing w:val="-9"/>
        </w:rPr>
        <w:t xml:space="preserve"> </w:t>
      </w:r>
      <w:r>
        <w:t>with</w:t>
      </w:r>
      <w:r>
        <w:rPr>
          <w:spacing w:val="-10"/>
        </w:rPr>
        <w:t xml:space="preserve"> </w:t>
      </w:r>
      <w:r>
        <w:t>an</w:t>
      </w:r>
      <w:r>
        <w:rPr>
          <w:spacing w:val="-10"/>
        </w:rPr>
        <w:t xml:space="preserve"> </w:t>
      </w:r>
      <w:r>
        <w:t>exploration</w:t>
      </w:r>
      <w:r>
        <w:rPr>
          <w:spacing w:val="-9"/>
        </w:rPr>
        <w:t xml:space="preserve"> </w:t>
      </w:r>
      <w:r>
        <w:t>of</w:t>
      </w:r>
      <w:r>
        <w:rPr>
          <w:spacing w:val="-11"/>
        </w:rPr>
        <w:t xml:space="preserve"> </w:t>
      </w:r>
      <w:r>
        <w:t>fractional</w:t>
      </w:r>
      <w:r>
        <w:rPr>
          <w:spacing w:val="-10"/>
        </w:rPr>
        <w:t xml:space="preserve"> </w:t>
      </w:r>
      <w:r>
        <w:rPr>
          <w:spacing w:val="1"/>
        </w:rPr>
        <w:t xml:space="preserve">measurement. </w:t>
      </w:r>
      <w:r>
        <w:rPr>
          <w:spacing w:val="16"/>
        </w:rPr>
        <w:t xml:space="preserve"> </w:t>
      </w:r>
      <w:r>
        <w:t>Students</w:t>
      </w:r>
      <w:r>
        <w:rPr>
          <w:spacing w:val="-10"/>
        </w:rPr>
        <w:t xml:space="preserve"> </w:t>
      </w:r>
      <w:r>
        <w:t>construct</w:t>
      </w:r>
      <w:r>
        <w:rPr>
          <w:spacing w:val="-11"/>
        </w:rPr>
        <w:t xml:space="preserve"> </w:t>
      </w:r>
      <w:r>
        <w:t>line plots</w:t>
      </w:r>
      <w:r>
        <w:rPr>
          <w:spacing w:val="-3"/>
        </w:rPr>
        <w:t xml:space="preserve"> </w:t>
      </w:r>
      <w:r>
        <w:t>by</w:t>
      </w:r>
      <w:r>
        <w:rPr>
          <w:spacing w:val="-3"/>
        </w:rPr>
        <w:t xml:space="preserve"> </w:t>
      </w:r>
      <w:r>
        <w:t>measuring</w:t>
      </w:r>
      <w:r>
        <w:rPr>
          <w:spacing w:val="-2"/>
        </w:rPr>
        <w:t xml:space="preserve"> </w:t>
      </w:r>
      <w:r>
        <w:t>the</w:t>
      </w:r>
      <w:r>
        <w:rPr>
          <w:spacing w:val="-2"/>
        </w:rPr>
        <w:t xml:space="preserve"> </w:t>
      </w:r>
      <w:r>
        <w:rPr>
          <w:spacing w:val="1"/>
        </w:rPr>
        <w:t>same</w:t>
      </w:r>
      <w:r>
        <w:rPr>
          <w:spacing w:val="-1"/>
        </w:rPr>
        <w:t xml:space="preserve"> </w:t>
      </w:r>
      <w:r>
        <w:t>objects</w:t>
      </w:r>
      <w:r>
        <w:rPr>
          <w:spacing w:val="-3"/>
        </w:rPr>
        <w:t xml:space="preserve"> </w:t>
      </w:r>
      <w:r>
        <w:t>using</w:t>
      </w:r>
      <w:r>
        <w:rPr>
          <w:spacing w:val="-3"/>
        </w:rPr>
        <w:t xml:space="preserve"> </w:t>
      </w:r>
      <w:r>
        <w:t>three</w:t>
      </w:r>
      <w:r>
        <w:rPr>
          <w:spacing w:val="-1"/>
        </w:rPr>
        <w:t xml:space="preserve"> </w:t>
      </w:r>
      <w:r>
        <w:t>different</w:t>
      </w:r>
      <w:r>
        <w:rPr>
          <w:spacing w:val="-3"/>
        </w:rPr>
        <w:t xml:space="preserve"> </w:t>
      </w:r>
      <w:r>
        <w:t>rulers</w:t>
      </w:r>
      <w:r>
        <w:rPr>
          <w:spacing w:val="-2"/>
        </w:rPr>
        <w:t xml:space="preserve"> </w:t>
      </w:r>
      <w:r>
        <w:t>accurate</w:t>
      </w:r>
      <w:r>
        <w:rPr>
          <w:spacing w:val="-2"/>
        </w:rPr>
        <w:t xml:space="preserve"> </w:t>
      </w:r>
      <w:proofErr w:type="gramStart"/>
      <w:r>
        <w:t>to</w:t>
      </w:r>
      <w:r w:rsidR="008C48BA" w:rsidRPr="00114704">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008C48BA" w:rsidRPr="00114704">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8C48BA" w:rsidRPr="00114704">
        <w:t xml:space="preserve">, and </w:t>
      </w:r>
      <m:oMath>
        <m:f>
          <m:fPr>
            <m:ctrlPr>
              <w:rPr>
                <w:rFonts w:ascii="Cambria Math" w:hAnsi="Cambria Math"/>
                <w:i/>
              </w:rPr>
            </m:ctrlPr>
          </m:fPr>
          <m:num>
            <m:r>
              <w:rPr>
                <w:rFonts w:ascii="Cambria Math" w:hAnsi="Cambria Math"/>
              </w:rPr>
              <m:t>1</m:t>
            </m:r>
          </m:num>
          <m:den>
            <m:r>
              <w:rPr>
                <w:rFonts w:ascii="Cambria Math" w:hAnsi="Cambria Math"/>
              </w:rPr>
              <m:t>8</m:t>
            </m:r>
          </m:den>
        </m:f>
      </m:oMath>
      <w:r w:rsidR="008C48BA">
        <w:t xml:space="preserve"> </w:t>
      </w:r>
      <w:r>
        <w:t>of</w:t>
      </w:r>
      <w:r>
        <w:rPr>
          <w:spacing w:val="-3"/>
        </w:rPr>
        <w:t xml:space="preserve"> </w:t>
      </w:r>
      <w:r>
        <w:t>an</w:t>
      </w:r>
      <w:r>
        <w:rPr>
          <w:spacing w:val="-2"/>
        </w:rPr>
        <w:t xml:space="preserve"> </w:t>
      </w:r>
      <w:r w:rsidR="008C48BA">
        <w:t>inch</w:t>
      </w:r>
      <w:r>
        <w:rPr>
          <w:spacing w:val="-3"/>
        </w:rPr>
        <w:t xml:space="preserve"> </w:t>
      </w:r>
      <w:r w:rsidRPr="008C48BA">
        <w:rPr>
          <w:rFonts w:eastAsia="Calibri" w:cs="Calibri"/>
          <w:bCs/>
        </w:rPr>
        <w:t>(</w:t>
      </w:r>
      <w:r>
        <w:rPr>
          <w:rFonts w:eastAsia="Calibri" w:cs="Calibri"/>
          <w:b/>
          <w:bCs/>
        </w:rPr>
        <w:t>5.MD.2</w:t>
      </w:r>
      <w:r w:rsidRPr="008C48BA">
        <w:rPr>
          <w:rFonts w:eastAsia="Calibri" w:cs="Calibri"/>
          <w:bCs/>
        </w:rPr>
        <w:t>)</w:t>
      </w:r>
      <w:r w:rsidR="008C48BA">
        <w:rPr>
          <w:rFonts w:eastAsia="Calibri" w:cs="Calibri"/>
          <w:bCs/>
        </w:rPr>
        <w:t>.</w:t>
      </w:r>
    </w:p>
    <w:p w14:paraId="531021F9" w14:textId="2B5B7243" w:rsidR="00BA247C" w:rsidRPr="00B1020A" w:rsidRDefault="00BA247C" w:rsidP="00FA3855">
      <w:pPr>
        <w:pStyle w:val="ny-paragraph"/>
        <w:rPr>
          <w:rFonts w:ascii="Times New Roman" w:eastAsia="Times New Roman" w:hAnsi="Times New Roman" w:cs="Times New Roman"/>
        </w:rPr>
      </w:pPr>
      <w:r w:rsidRPr="00B1020A">
        <w:t>Students</w:t>
      </w:r>
      <w:r w:rsidRPr="00B1020A">
        <w:rPr>
          <w:spacing w:val="-3"/>
        </w:rPr>
        <w:t xml:space="preserve"> </w:t>
      </w:r>
      <w:r w:rsidRPr="00B1020A">
        <w:rPr>
          <w:spacing w:val="1"/>
        </w:rPr>
        <w:t>compare</w:t>
      </w:r>
      <w:r w:rsidRPr="00B1020A">
        <w:rPr>
          <w:spacing w:val="-2"/>
        </w:rPr>
        <w:t xml:space="preserve"> </w:t>
      </w:r>
      <w:r w:rsidRPr="00B1020A">
        <w:t>the</w:t>
      </w:r>
      <w:r w:rsidRPr="00B1020A">
        <w:rPr>
          <w:spacing w:val="-2"/>
        </w:rPr>
        <w:t xml:space="preserve"> </w:t>
      </w:r>
      <w:r w:rsidRPr="00B1020A">
        <w:t>line</w:t>
      </w:r>
      <w:r w:rsidRPr="00B1020A">
        <w:rPr>
          <w:spacing w:val="-2"/>
        </w:rPr>
        <w:t xml:space="preserve"> </w:t>
      </w:r>
      <w:r w:rsidRPr="00B1020A">
        <w:t>plots</w:t>
      </w:r>
      <w:r w:rsidRPr="00B1020A">
        <w:rPr>
          <w:spacing w:val="-3"/>
        </w:rPr>
        <w:t xml:space="preserve"> </w:t>
      </w:r>
      <w:r w:rsidRPr="00B1020A">
        <w:t>and</w:t>
      </w:r>
      <w:r w:rsidRPr="00B1020A">
        <w:rPr>
          <w:spacing w:val="-2"/>
        </w:rPr>
        <w:t xml:space="preserve"> </w:t>
      </w:r>
      <w:r w:rsidRPr="00B1020A">
        <w:t>explain</w:t>
      </w:r>
      <w:r w:rsidRPr="00B1020A">
        <w:rPr>
          <w:spacing w:val="-2"/>
        </w:rPr>
        <w:t xml:space="preserve"> </w:t>
      </w:r>
      <w:r w:rsidRPr="00B1020A">
        <w:t>how</w:t>
      </w:r>
      <w:r w:rsidRPr="00B1020A">
        <w:rPr>
          <w:spacing w:val="-2"/>
        </w:rPr>
        <w:t xml:space="preserve"> </w:t>
      </w:r>
      <w:r w:rsidRPr="00B1020A">
        <w:t>changing</w:t>
      </w:r>
      <w:r w:rsidRPr="00B1020A">
        <w:rPr>
          <w:spacing w:val="-3"/>
        </w:rPr>
        <w:t xml:space="preserve"> </w:t>
      </w:r>
      <w:r w:rsidRPr="00B1020A">
        <w:t>the</w:t>
      </w:r>
      <w:r w:rsidRPr="00B1020A">
        <w:rPr>
          <w:spacing w:val="-2"/>
        </w:rPr>
        <w:t xml:space="preserve"> </w:t>
      </w:r>
      <w:r w:rsidRPr="00B1020A">
        <w:t>accuracy</w:t>
      </w:r>
      <w:r w:rsidRPr="00B1020A">
        <w:rPr>
          <w:spacing w:val="-3"/>
        </w:rPr>
        <w:t xml:space="preserve"> </w:t>
      </w:r>
      <w:r w:rsidRPr="00B1020A">
        <w:t>of</w:t>
      </w:r>
      <w:r w:rsidRPr="00B1020A">
        <w:rPr>
          <w:spacing w:val="-2"/>
        </w:rPr>
        <w:t xml:space="preserve"> </w:t>
      </w:r>
      <w:r w:rsidRPr="00B1020A">
        <w:t>the</w:t>
      </w:r>
      <w:r w:rsidRPr="00B1020A">
        <w:rPr>
          <w:spacing w:val="-2"/>
        </w:rPr>
        <w:t xml:space="preserve"> </w:t>
      </w:r>
      <w:r w:rsidRPr="00B1020A">
        <w:t>unit</w:t>
      </w:r>
      <w:r w:rsidRPr="00B1020A">
        <w:rPr>
          <w:spacing w:val="-3"/>
        </w:rPr>
        <w:t xml:space="preserve"> </w:t>
      </w:r>
      <w:r w:rsidRPr="00B1020A">
        <w:t>of</w:t>
      </w:r>
      <w:r w:rsidRPr="00B1020A">
        <w:rPr>
          <w:spacing w:val="-3"/>
        </w:rPr>
        <w:t xml:space="preserve"> </w:t>
      </w:r>
      <w:r w:rsidRPr="00B1020A">
        <w:rPr>
          <w:spacing w:val="1"/>
        </w:rPr>
        <w:t>measure</w:t>
      </w:r>
      <w:r w:rsidRPr="00B1020A">
        <w:rPr>
          <w:spacing w:val="-2"/>
        </w:rPr>
        <w:t xml:space="preserve"> </w:t>
      </w:r>
      <w:r w:rsidRPr="00B1020A">
        <w:t>affects</w:t>
      </w:r>
      <w:r w:rsidRPr="00B1020A">
        <w:rPr>
          <w:spacing w:val="-3"/>
        </w:rPr>
        <w:t xml:space="preserve"> </w:t>
      </w:r>
      <w:r w:rsidRPr="00B1020A">
        <w:t>the</w:t>
      </w:r>
      <w:r w:rsidRPr="00B1020A">
        <w:rPr>
          <w:spacing w:val="96"/>
          <w:w w:val="99"/>
        </w:rPr>
        <w:t xml:space="preserve"> </w:t>
      </w:r>
      <w:r w:rsidRPr="00B1020A">
        <w:t>distribution</w:t>
      </w:r>
      <w:r w:rsidRPr="00B1020A">
        <w:rPr>
          <w:spacing w:val="-3"/>
        </w:rPr>
        <w:t xml:space="preserve"> </w:t>
      </w:r>
      <w:r w:rsidRPr="00B1020A">
        <w:t>of</w:t>
      </w:r>
      <w:r w:rsidRPr="00B1020A">
        <w:rPr>
          <w:spacing w:val="-4"/>
        </w:rPr>
        <w:t xml:space="preserve"> </w:t>
      </w:r>
      <w:r w:rsidRPr="00B1020A">
        <w:t>points.</w:t>
      </w:r>
      <w:r w:rsidRPr="00B1020A">
        <w:rPr>
          <w:spacing w:val="30"/>
        </w:rPr>
        <w:t xml:space="preserve">  </w:t>
      </w:r>
      <w:r w:rsidRPr="00B1020A">
        <w:t>This</w:t>
      </w:r>
      <w:r w:rsidRPr="00B1020A">
        <w:rPr>
          <w:spacing w:val="-3"/>
        </w:rPr>
        <w:t xml:space="preserve"> </w:t>
      </w:r>
      <w:r w:rsidRPr="00B1020A">
        <w:t>is</w:t>
      </w:r>
      <w:r w:rsidRPr="00B1020A">
        <w:rPr>
          <w:spacing w:val="-4"/>
        </w:rPr>
        <w:t xml:space="preserve"> </w:t>
      </w:r>
      <w:r w:rsidRPr="00B1020A">
        <w:t>foundational</w:t>
      </w:r>
      <w:r w:rsidRPr="00B1020A">
        <w:rPr>
          <w:spacing w:val="-3"/>
        </w:rPr>
        <w:t xml:space="preserve"> </w:t>
      </w:r>
      <w:r w:rsidRPr="00B1020A">
        <w:t>to</w:t>
      </w:r>
      <w:r w:rsidRPr="00B1020A">
        <w:rPr>
          <w:spacing w:val="-3"/>
        </w:rPr>
        <w:t xml:space="preserve"> </w:t>
      </w:r>
      <w:r w:rsidRPr="00B1020A">
        <w:t>the</w:t>
      </w:r>
      <w:r w:rsidRPr="00B1020A">
        <w:rPr>
          <w:spacing w:val="-3"/>
        </w:rPr>
        <w:t xml:space="preserve"> </w:t>
      </w:r>
      <w:r w:rsidRPr="00B1020A">
        <w:t>understanding</w:t>
      </w:r>
      <w:r w:rsidRPr="00B1020A">
        <w:rPr>
          <w:spacing w:val="-3"/>
        </w:rPr>
        <w:t xml:space="preserve"> </w:t>
      </w:r>
      <w:r w:rsidRPr="00B1020A">
        <w:t>that</w:t>
      </w:r>
      <w:r w:rsidRPr="00B1020A">
        <w:rPr>
          <w:spacing w:val="-3"/>
        </w:rPr>
        <w:t xml:space="preserve"> </w:t>
      </w:r>
      <w:r w:rsidRPr="00B1020A">
        <w:rPr>
          <w:spacing w:val="1"/>
        </w:rPr>
        <w:t>measurement</w:t>
      </w:r>
      <w:r w:rsidRPr="00B1020A">
        <w:rPr>
          <w:spacing w:val="-4"/>
        </w:rPr>
        <w:t xml:space="preserve"> </w:t>
      </w:r>
      <w:r w:rsidRPr="00B1020A">
        <w:t>is</w:t>
      </w:r>
      <w:r w:rsidRPr="00B1020A">
        <w:rPr>
          <w:spacing w:val="-3"/>
        </w:rPr>
        <w:t xml:space="preserve"> </w:t>
      </w:r>
      <w:r w:rsidRPr="00B1020A">
        <w:t>inherently</w:t>
      </w:r>
      <w:r w:rsidRPr="00B1020A">
        <w:rPr>
          <w:spacing w:val="-4"/>
        </w:rPr>
        <w:t xml:space="preserve"> </w:t>
      </w:r>
      <w:r w:rsidRPr="00B1020A">
        <w:t>imprecise</w:t>
      </w:r>
      <w:r w:rsidR="005F0F18">
        <w:rPr>
          <w:spacing w:val="1"/>
        </w:rPr>
        <w:t xml:space="preserve"> </w:t>
      </w:r>
      <w:r w:rsidR="00FA3855">
        <w:rPr>
          <w:spacing w:val="1"/>
        </w:rPr>
        <w:t>because it</w:t>
      </w:r>
      <w:r w:rsidRPr="00B1020A">
        <w:rPr>
          <w:spacing w:val="-3"/>
        </w:rPr>
        <w:t xml:space="preserve"> </w:t>
      </w:r>
      <w:r w:rsidRPr="00B1020A">
        <w:t>is</w:t>
      </w:r>
      <w:r w:rsidRPr="00B1020A">
        <w:rPr>
          <w:spacing w:val="-3"/>
        </w:rPr>
        <w:t xml:space="preserve"> </w:t>
      </w:r>
      <w:r w:rsidRPr="00B1020A">
        <w:t>limited</w:t>
      </w:r>
      <w:r w:rsidRPr="00B1020A">
        <w:rPr>
          <w:spacing w:val="-2"/>
        </w:rPr>
        <w:t xml:space="preserve"> </w:t>
      </w:r>
      <w:r w:rsidRPr="00B1020A">
        <w:t>by</w:t>
      </w:r>
      <w:r w:rsidRPr="00B1020A">
        <w:rPr>
          <w:spacing w:val="-2"/>
        </w:rPr>
        <w:t xml:space="preserve"> </w:t>
      </w:r>
      <w:r w:rsidRPr="00B1020A">
        <w:t>the</w:t>
      </w:r>
      <w:r w:rsidRPr="00B1020A">
        <w:rPr>
          <w:spacing w:val="-2"/>
        </w:rPr>
        <w:t xml:space="preserve"> </w:t>
      </w:r>
      <w:r w:rsidRPr="00B1020A">
        <w:t>accuracy</w:t>
      </w:r>
      <w:r w:rsidRPr="00B1020A">
        <w:rPr>
          <w:spacing w:val="-2"/>
        </w:rPr>
        <w:t xml:space="preserve"> </w:t>
      </w:r>
      <w:r w:rsidRPr="00B1020A">
        <w:t>of</w:t>
      </w:r>
      <w:r w:rsidRPr="00B1020A">
        <w:rPr>
          <w:spacing w:val="-2"/>
        </w:rPr>
        <w:t xml:space="preserve"> </w:t>
      </w:r>
      <w:r w:rsidRPr="00B1020A">
        <w:t>the</w:t>
      </w:r>
      <w:r w:rsidRPr="00B1020A">
        <w:rPr>
          <w:spacing w:val="-2"/>
        </w:rPr>
        <w:t xml:space="preserve"> </w:t>
      </w:r>
      <w:r w:rsidRPr="00B1020A">
        <w:t>tool</w:t>
      </w:r>
      <w:r w:rsidRPr="00B1020A">
        <w:rPr>
          <w:spacing w:val="-2"/>
        </w:rPr>
        <w:t xml:space="preserve"> </w:t>
      </w:r>
      <w:r w:rsidRPr="00B1020A">
        <w:t>at</w:t>
      </w:r>
      <w:r w:rsidRPr="00B1020A">
        <w:rPr>
          <w:spacing w:val="-2"/>
        </w:rPr>
        <w:t xml:space="preserve"> </w:t>
      </w:r>
      <w:r w:rsidRPr="00B1020A">
        <w:t>hand.</w:t>
      </w:r>
      <w:r w:rsidR="00137505">
        <w:rPr>
          <w:spacing w:val="32"/>
        </w:rPr>
        <w:t xml:space="preserve">  </w:t>
      </w:r>
      <w:r w:rsidRPr="00B1020A">
        <w:t>Students</w:t>
      </w:r>
      <w:r w:rsidRPr="00B1020A">
        <w:rPr>
          <w:spacing w:val="-2"/>
        </w:rPr>
        <w:t xml:space="preserve"> </w:t>
      </w:r>
      <w:r w:rsidRPr="00B1020A">
        <w:t>use</w:t>
      </w:r>
      <w:r w:rsidRPr="00B1020A">
        <w:rPr>
          <w:spacing w:val="-1"/>
        </w:rPr>
        <w:t xml:space="preserve"> </w:t>
      </w:r>
      <w:r w:rsidRPr="00B1020A">
        <w:t>their</w:t>
      </w:r>
      <w:r w:rsidRPr="00B1020A">
        <w:rPr>
          <w:spacing w:val="-3"/>
        </w:rPr>
        <w:t xml:space="preserve"> </w:t>
      </w:r>
      <w:r w:rsidRPr="00B1020A">
        <w:t>knowledge</w:t>
      </w:r>
      <w:r w:rsidRPr="00B1020A">
        <w:rPr>
          <w:spacing w:val="-1"/>
        </w:rPr>
        <w:t xml:space="preserve"> </w:t>
      </w:r>
      <w:r w:rsidRPr="00B1020A">
        <w:t>of</w:t>
      </w:r>
      <w:r w:rsidRPr="00B1020A">
        <w:rPr>
          <w:spacing w:val="-2"/>
        </w:rPr>
        <w:t xml:space="preserve"> </w:t>
      </w:r>
      <w:r w:rsidRPr="00B1020A">
        <w:t>fraction</w:t>
      </w:r>
      <w:r w:rsidRPr="00B1020A">
        <w:rPr>
          <w:spacing w:val="-2"/>
        </w:rPr>
        <w:t xml:space="preserve"> </w:t>
      </w:r>
      <w:r w:rsidRPr="00B1020A">
        <w:t>operations</w:t>
      </w:r>
      <w:r w:rsidRPr="00B1020A">
        <w:rPr>
          <w:spacing w:val="-2"/>
        </w:rPr>
        <w:t xml:space="preserve"> </w:t>
      </w:r>
      <w:r w:rsidR="00FA3855" w:rsidRPr="00B1020A">
        <w:t>to explore</w:t>
      </w:r>
      <w:r w:rsidRPr="00B1020A">
        <w:rPr>
          <w:spacing w:val="-2"/>
        </w:rPr>
        <w:t xml:space="preserve"> </w:t>
      </w:r>
      <w:r w:rsidRPr="00B1020A">
        <w:t>questions</w:t>
      </w:r>
      <w:r w:rsidRPr="00B1020A">
        <w:rPr>
          <w:spacing w:val="-2"/>
        </w:rPr>
        <w:t xml:space="preserve"> </w:t>
      </w:r>
      <w:r w:rsidRPr="00B1020A">
        <w:t>that</w:t>
      </w:r>
      <w:r w:rsidRPr="00B1020A">
        <w:rPr>
          <w:spacing w:val="-3"/>
        </w:rPr>
        <w:t xml:space="preserve"> </w:t>
      </w:r>
      <w:r w:rsidRPr="00B1020A">
        <w:t>arise</w:t>
      </w:r>
      <w:r w:rsidRPr="00B1020A">
        <w:rPr>
          <w:spacing w:val="-2"/>
        </w:rPr>
        <w:t xml:space="preserve"> </w:t>
      </w:r>
      <w:r w:rsidRPr="00B1020A">
        <w:t>from the</w:t>
      </w:r>
      <w:r w:rsidRPr="00B1020A">
        <w:rPr>
          <w:spacing w:val="-2"/>
        </w:rPr>
        <w:t xml:space="preserve"> </w:t>
      </w:r>
      <w:r w:rsidRPr="00B1020A">
        <w:t>plotted</w:t>
      </w:r>
      <w:r w:rsidRPr="00B1020A">
        <w:rPr>
          <w:spacing w:val="-2"/>
        </w:rPr>
        <w:t xml:space="preserve"> </w:t>
      </w:r>
      <w:r w:rsidRPr="00B1020A">
        <w:t>data.</w:t>
      </w:r>
      <w:r w:rsidR="008C48BA">
        <w:rPr>
          <w:spacing w:val="33"/>
        </w:rPr>
        <w:t xml:space="preserve">  </w:t>
      </w:r>
      <w:r w:rsidRPr="00B1020A">
        <w:t>The</w:t>
      </w:r>
      <w:r w:rsidRPr="00B1020A">
        <w:rPr>
          <w:spacing w:val="-2"/>
        </w:rPr>
        <w:t xml:space="preserve"> </w:t>
      </w:r>
      <w:r w:rsidRPr="00B1020A">
        <w:t>interpretation</w:t>
      </w:r>
      <w:r w:rsidRPr="00B1020A">
        <w:rPr>
          <w:spacing w:val="-2"/>
        </w:rPr>
        <w:t xml:space="preserve"> </w:t>
      </w:r>
      <w:r w:rsidRPr="00B1020A">
        <w:t>of</w:t>
      </w:r>
      <w:r w:rsidRPr="00B1020A">
        <w:rPr>
          <w:spacing w:val="-3"/>
        </w:rPr>
        <w:t xml:space="preserve"> </w:t>
      </w:r>
      <w:r w:rsidRPr="00B1020A">
        <w:t>a</w:t>
      </w:r>
      <w:r w:rsidRPr="00B1020A">
        <w:rPr>
          <w:spacing w:val="-2"/>
        </w:rPr>
        <w:t xml:space="preserve"> </w:t>
      </w:r>
      <w:r w:rsidRPr="00B1020A">
        <w:t>fraction</w:t>
      </w:r>
      <w:r w:rsidRPr="00B1020A">
        <w:rPr>
          <w:spacing w:val="-2"/>
        </w:rPr>
        <w:t xml:space="preserve"> </w:t>
      </w:r>
      <w:r w:rsidRPr="00B1020A">
        <w:rPr>
          <w:spacing w:val="1"/>
        </w:rPr>
        <w:t>as</w:t>
      </w:r>
      <w:r w:rsidRPr="00B1020A">
        <w:rPr>
          <w:spacing w:val="-4"/>
        </w:rPr>
        <w:t xml:space="preserve"> </w:t>
      </w:r>
      <w:r w:rsidRPr="00B1020A">
        <w:t>division</w:t>
      </w:r>
      <w:r w:rsidRPr="00B1020A">
        <w:rPr>
          <w:spacing w:val="-2"/>
        </w:rPr>
        <w:t xml:space="preserve"> </w:t>
      </w:r>
      <w:r w:rsidRPr="00B1020A">
        <w:t>is</w:t>
      </w:r>
      <w:r w:rsidRPr="00B1020A">
        <w:rPr>
          <w:spacing w:val="-3"/>
        </w:rPr>
        <w:t xml:space="preserve"> </w:t>
      </w:r>
      <w:r w:rsidRPr="00B1020A">
        <w:t>inherent</w:t>
      </w:r>
      <w:r w:rsidRPr="00B1020A">
        <w:rPr>
          <w:spacing w:val="-3"/>
        </w:rPr>
        <w:t xml:space="preserve"> </w:t>
      </w:r>
      <w:r w:rsidRPr="00B1020A">
        <w:t>in</w:t>
      </w:r>
      <w:r w:rsidRPr="00B1020A">
        <w:rPr>
          <w:rFonts w:ascii="Times New Roman" w:eastAsia="Times New Roman" w:hAnsi="Times New Roman" w:cs="Times New Roman"/>
          <w:spacing w:val="1"/>
          <w:w w:val="99"/>
        </w:rPr>
        <w:t xml:space="preserve"> </w:t>
      </w:r>
      <w:r w:rsidRPr="00B1020A">
        <w:t>this</w:t>
      </w:r>
      <w:r w:rsidRPr="00B1020A">
        <w:rPr>
          <w:spacing w:val="-3"/>
        </w:rPr>
        <w:t xml:space="preserve"> </w:t>
      </w:r>
      <w:r w:rsidRPr="00B1020A">
        <w:t>exploration.</w:t>
      </w:r>
      <w:r w:rsidRPr="00B1020A">
        <w:rPr>
          <w:spacing w:val="34"/>
        </w:rPr>
        <w:t xml:space="preserve">  </w:t>
      </w:r>
      <w:r w:rsidR="005F0F18">
        <w:t>For</w:t>
      </w:r>
      <w:r w:rsidRPr="00B1020A">
        <w:rPr>
          <w:spacing w:val="-1"/>
        </w:rPr>
        <w:t xml:space="preserve"> </w:t>
      </w:r>
      <w:r w:rsidRPr="00B1020A">
        <w:rPr>
          <w:spacing w:val="1"/>
        </w:rPr>
        <w:t>measur</w:t>
      </w:r>
      <w:r w:rsidR="005F0F18">
        <w:rPr>
          <w:spacing w:val="1"/>
        </w:rPr>
        <w:t>ing</w:t>
      </w:r>
      <w:r w:rsidRPr="00B1020A">
        <w:rPr>
          <w:spacing w:val="-2"/>
        </w:rPr>
        <w:t xml:space="preserve"> </w:t>
      </w:r>
      <w:r w:rsidRPr="00B1020A">
        <w:t>to</w:t>
      </w:r>
      <w:r w:rsidRPr="00B1020A">
        <w:rPr>
          <w:spacing w:val="-1"/>
        </w:rPr>
        <w:t xml:space="preserve"> </w:t>
      </w:r>
      <w:r w:rsidRPr="00B1020A">
        <w:t>the</w:t>
      </w:r>
      <w:r w:rsidRPr="00B1020A">
        <w:rPr>
          <w:spacing w:val="-1"/>
        </w:rPr>
        <w:t xml:space="preserve"> </w:t>
      </w:r>
      <w:r w:rsidRPr="00B1020A">
        <w:t>quarter</w:t>
      </w:r>
      <w:r w:rsidRPr="00B1020A">
        <w:rPr>
          <w:spacing w:val="-2"/>
        </w:rPr>
        <w:t xml:space="preserve"> </w:t>
      </w:r>
      <w:r w:rsidRPr="00B1020A">
        <w:t>inch,</w:t>
      </w:r>
      <w:r w:rsidRPr="00B1020A">
        <w:rPr>
          <w:spacing w:val="-3"/>
        </w:rPr>
        <w:t xml:space="preserve"> </w:t>
      </w:r>
      <w:r w:rsidRPr="00B1020A">
        <w:t>one</w:t>
      </w:r>
      <w:r w:rsidRPr="00B1020A">
        <w:rPr>
          <w:spacing w:val="-1"/>
        </w:rPr>
        <w:t xml:space="preserve"> </w:t>
      </w:r>
      <w:r w:rsidRPr="00B1020A">
        <w:t>inch</w:t>
      </w:r>
      <w:r w:rsidRPr="00B1020A">
        <w:rPr>
          <w:spacing w:val="-1"/>
        </w:rPr>
        <w:t xml:space="preserve"> </w:t>
      </w:r>
      <w:r w:rsidRPr="00B1020A">
        <w:rPr>
          <w:spacing w:val="1"/>
        </w:rPr>
        <w:t>must</w:t>
      </w:r>
      <w:r w:rsidRPr="00B1020A">
        <w:rPr>
          <w:spacing w:val="-2"/>
        </w:rPr>
        <w:t xml:space="preserve"> </w:t>
      </w:r>
      <w:r w:rsidRPr="00B1020A">
        <w:t>be</w:t>
      </w:r>
      <w:r w:rsidRPr="00B1020A">
        <w:rPr>
          <w:spacing w:val="-2"/>
        </w:rPr>
        <w:t xml:space="preserve"> </w:t>
      </w:r>
      <w:r w:rsidRPr="00B1020A">
        <w:t>divided</w:t>
      </w:r>
      <w:r w:rsidRPr="00B1020A">
        <w:rPr>
          <w:spacing w:val="-1"/>
        </w:rPr>
        <w:t xml:space="preserve"> </w:t>
      </w:r>
      <w:r w:rsidRPr="00B1020A">
        <w:t>into</w:t>
      </w:r>
      <w:r w:rsidRPr="00B1020A">
        <w:rPr>
          <w:spacing w:val="-1"/>
        </w:rPr>
        <w:t xml:space="preserve"> </w:t>
      </w:r>
      <w:r w:rsidR="008C48BA">
        <w:t>four</w:t>
      </w:r>
      <w:r w:rsidRPr="00B1020A">
        <w:rPr>
          <w:spacing w:val="-1"/>
        </w:rPr>
        <w:t xml:space="preserve"> </w:t>
      </w:r>
      <w:r w:rsidRPr="00B1020A">
        <w:t>equal</w:t>
      </w:r>
      <w:r w:rsidRPr="00B1020A">
        <w:rPr>
          <w:spacing w:val="-2"/>
        </w:rPr>
        <w:t xml:space="preserve"> </w:t>
      </w:r>
      <w:r w:rsidRPr="00B1020A">
        <w:t>parts,</w:t>
      </w:r>
      <w:r w:rsidRPr="00B1020A">
        <w:rPr>
          <w:spacing w:val="-4"/>
        </w:rPr>
        <w:t xml:space="preserve"> </w:t>
      </w:r>
      <w:r w:rsidRPr="00B1020A">
        <w:rPr>
          <w:spacing w:val="1"/>
        </w:rPr>
        <w:t>or</w:t>
      </w:r>
      <w:r w:rsidRPr="00B1020A">
        <w:rPr>
          <w:spacing w:val="-4"/>
        </w:rPr>
        <w:t xml:space="preserve"> </w:t>
      </w:r>
      <w:r w:rsidR="00137505">
        <w:rPr>
          <w:spacing w:val="-4"/>
        </w:rPr>
        <w:br/>
      </w:r>
      <w:r w:rsidRPr="00B1020A">
        <w:t>1</w:t>
      </w:r>
      <w:r w:rsidRPr="00B1020A">
        <w:rPr>
          <w:spacing w:val="-1"/>
        </w:rPr>
        <w:t xml:space="preserve"> </w:t>
      </w:r>
      <w:r w:rsidR="005C47DE">
        <w:rPr>
          <w:rFonts w:ascii="Cambria Math" w:eastAsia="Cambria Math" w:hAnsi="Cambria Math" w:cs="Cambria Math"/>
        </w:rPr>
        <w:t>÷</w:t>
      </w:r>
      <w:r w:rsidRPr="00B1020A">
        <w:rPr>
          <w:rFonts w:ascii="Cambria Math" w:eastAsia="Cambria Math" w:hAnsi="Cambria Math" w:cs="Cambria Math"/>
          <w:spacing w:val="-1"/>
        </w:rPr>
        <w:t xml:space="preserve"> </w:t>
      </w:r>
      <w:r w:rsidRPr="00B1020A">
        <w:rPr>
          <w:spacing w:val="1"/>
        </w:rPr>
        <w:t>4.</w:t>
      </w:r>
      <w:r w:rsidRPr="00B1020A">
        <w:rPr>
          <w:spacing w:val="33"/>
        </w:rPr>
        <w:t xml:space="preserve">  </w:t>
      </w:r>
      <w:r w:rsidRPr="00B1020A">
        <w:t>This</w:t>
      </w:r>
      <w:r w:rsidRPr="00B1020A">
        <w:rPr>
          <w:rFonts w:ascii="Times New Roman" w:eastAsia="Times New Roman" w:hAnsi="Times New Roman" w:cs="Times New Roman"/>
        </w:rPr>
        <w:t xml:space="preserve"> </w:t>
      </w:r>
      <w:r w:rsidRPr="00B1020A">
        <w:t>reminder</w:t>
      </w:r>
      <w:r w:rsidRPr="00B1020A">
        <w:rPr>
          <w:spacing w:val="-3"/>
        </w:rPr>
        <w:t xml:space="preserve"> </w:t>
      </w:r>
      <w:r w:rsidRPr="00B1020A">
        <w:t>of</w:t>
      </w:r>
      <w:r w:rsidRPr="00B1020A">
        <w:rPr>
          <w:spacing w:val="-3"/>
        </w:rPr>
        <w:t xml:space="preserve"> </w:t>
      </w:r>
      <w:r w:rsidRPr="00B1020A">
        <w:t>the</w:t>
      </w:r>
      <w:r w:rsidRPr="00B1020A">
        <w:rPr>
          <w:spacing w:val="-2"/>
        </w:rPr>
        <w:t xml:space="preserve"> </w:t>
      </w:r>
      <w:r w:rsidRPr="00B1020A">
        <w:t>meaning</w:t>
      </w:r>
      <w:r w:rsidRPr="00B1020A">
        <w:rPr>
          <w:spacing w:val="-2"/>
        </w:rPr>
        <w:t xml:space="preserve"> </w:t>
      </w:r>
      <w:r w:rsidRPr="00B1020A">
        <w:t>of</w:t>
      </w:r>
      <w:r w:rsidRPr="00B1020A">
        <w:rPr>
          <w:spacing w:val="-3"/>
        </w:rPr>
        <w:t xml:space="preserve"> </w:t>
      </w:r>
      <w:r w:rsidRPr="00B1020A">
        <w:t>a</w:t>
      </w:r>
      <w:r w:rsidRPr="00B1020A">
        <w:rPr>
          <w:spacing w:val="-2"/>
        </w:rPr>
        <w:t xml:space="preserve"> </w:t>
      </w:r>
      <w:r w:rsidRPr="00B1020A">
        <w:t>fraction</w:t>
      </w:r>
      <w:r w:rsidRPr="00B1020A">
        <w:rPr>
          <w:spacing w:val="-2"/>
        </w:rPr>
        <w:t xml:space="preserve"> </w:t>
      </w:r>
      <w:r w:rsidRPr="00B1020A">
        <w:t>as</w:t>
      </w:r>
      <w:r w:rsidRPr="00B1020A">
        <w:rPr>
          <w:spacing w:val="-3"/>
        </w:rPr>
        <w:t xml:space="preserve"> </w:t>
      </w:r>
      <w:r w:rsidRPr="00B1020A">
        <w:t>a</w:t>
      </w:r>
      <w:r w:rsidRPr="00B1020A">
        <w:rPr>
          <w:spacing w:val="-2"/>
        </w:rPr>
        <w:t xml:space="preserve"> </w:t>
      </w:r>
      <w:r w:rsidRPr="00B1020A">
        <w:t>point</w:t>
      </w:r>
      <w:r w:rsidRPr="00B1020A">
        <w:rPr>
          <w:spacing w:val="-3"/>
        </w:rPr>
        <w:t xml:space="preserve"> </w:t>
      </w:r>
      <w:r w:rsidRPr="00B1020A">
        <w:rPr>
          <w:spacing w:val="1"/>
        </w:rPr>
        <w:t>on</w:t>
      </w:r>
      <w:r w:rsidRPr="00B1020A">
        <w:rPr>
          <w:spacing w:val="-4"/>
        </w:rPr>
        <w:t xml:space="preserve"> </w:t>
      </w:r>
      <w:r w:rsidRPr="00B1020A">
        <w:t>a</w:t>
      </w:r>
      <w:r w:rsidRPr="00B1020A">
        <w:rPr>
          <w:spacing w:val="-2"/>
        </w:rPr>
        <w:t xml:space="preserve"> </w:t>
      </w:r>
      <w:r w:rsidRPr="00B1020A">
        <w:rPr>
          <w:spacing w:val="1"/>
        </w:rPr>
        <w:t>number</w:t>
      </w:r>
      <w:r w:rsidRPr="00B1020A">
        <w:rPr>
          <w:spacing w:val="-3"/>
        </w:rPr>
        <w:t xml:space="preserve"> </w:t>
      </w:r>
      <w:r w:rsidRPr="00B1020A">
        <w:t>line,</w:t>
      </w:r>
      <w:r w:rsidRPr="00B1020A">
        <w:rPr>
          <w:spacing w:val="-4"/>
        </w:rPr>
        <w:t xml:space="preserve"> </w:t>
      </w:r>
      <w:r w:rsidRPr="00B1020A">
        <w:t>coupled</w:t>
      </w:r>
      <w:r w:rsidRPr="00B1020A">
        <w:rPr>
          <w:spacing w:val="-2"/>
        </w:rPr>
        <w:t xml:space="preserve"> </w:t>
      </w:r>
      <w:r w:rsidRPr="00B1020A">
        <w:t>with</w:t>
      </w:r>
      <w:r w:rsidRPr="00B1020A">
        <w:rPr>
          <w:spacing w:val="-3"/>
        </w:rPr>
        <w:t xml:space="preserve"> </w:t>
      </w:r>
      <w:r w:rsidRPr="00B1020A">
        <w:t>the</w:t>
      </w:r>
      <w:r w:rsidRPr="00B1020A">
        <w:rPr>
          <w:spacing w:val="-2"/>
        </w:rPr>
        <w:t xml:space="preserve"> </w:t>
      </w:r>
      <w:r w:rsidRPr="00B1020A">
        <w:rPr>
          <w:spacing w:val="1"/>
        </w:rPr>
        <w:t>embedded,</w:t>
      </w:r>
      <w:r w:rsidRPr="00B1020A">
        <w:rPr>
          <w:spacing w:val="-3"/>
        </w:rPr>
        <w:t xml:space="preserve"> </w:t>
      </w:r>
      <w:r w:rsidRPr="00B1020A">
        <w:t>informal</w:t>
      </w:r>
      <w:r w:rsidRPr="00B1020A">
        <w:rPr>
          <w:rFonts w:ascii="Times New Roman" w:eastAsia="Times New Roman" w:hAnsi="Times New Roman" w:cs="Times New Roman"/>
        </w:rPr>
        <w:t xml:space="preserve"> </w:t>
      </w:r>
      <w:r w:rsidRPr="00B1020A">
        <w:t>exploration</w:t>
      </w:r>
      <w:r w:rsidRPr="00B1020A">
        <w:rPr>
          <w:spacing w:val="-3"/>
        </w:rPr>
        <w:t xml:space="preserve"> </w:t>
      </w:r>
      <w:r w:rsidRPr="00B1020A">
        <w:t>of</w:t>
      </w:r>
      <w:r w:rsidRPr="00B1020A">
        <w:rPr>
          <w:spacing w:val="-3"/>
        </w:rPr>
        <w:t xml:space="preserve"> </w:t>
      </w:r>
      <w:r w:rsidRPr="00B1020A">
        <w:t>fractions</w:t>
      </w:r>
      <w:r w:rsidRPr="00B1020A">
        <w:rPr>
          <w:spacing w:val="-4"/>
        </w:rPr>
        <w:t xml:space="preserve"> </w:t>
      </w:r>
      <w:r w:rsidRPr="00B1020A">
        <w:rPr>
          <w:spacing w:val="1"/>
        </w:rPr>
        <w:t>as</w:t>
      </w:r>
      <w:r w:rsidRPr="00B1020A">
        <w:rPr>
          <w:spacing w:val="-4"/>
        </w:rPr>
        <w:t xml:space="preserve"> </w:t>
      </w:r>
      <w:r w:rsidRPr="00B1020A">
        <w:t>division,</w:t>
      </w:r>
      <w:r w:rsidRPr="00B1020A">
        <w:rPr>
          <w:spacing w:val="-1"/>
        </w:rPr>
        <w:t xml:space="preserve"> </w:t>
      </w:r>
      <w:r w:rsidRPr="00B1020A">
        <w:t>provides</w:t>
      </w:r>
      <w:r w:rsidRPr="00B1020A">
        <w:rPr>
          <w:spacing w:val="-4"/>
        </w:rPr>
        <w:t xml:space="preserve"> </w:t>
      </w:r>
      <w:r w:rsidRPr="00B1020A">
        <w:t>a</w:t>
      </w:r>
      <w:r w:rsidRPr="00B1020A">
        <w:rPr>
          <w:spacing w:val="-3"/>
        </w:rPr>
        <w:t xml:space="preserve"> </w:t>
      </w:r>
      <w:r w:rsidRPr="00B1020A">
        <w:t>bridge</w:t>
      </w:r>
      <w:r w:rsidRPr="00B1020A">
        <w:rPr>
          <w:spacing w:val="-2"/>
        </w:rPr>
        <w:t xml:space="preserve"> </w:t>
      </w:r>
      <w:r w:rsidRPr="00B1020A">
        <w:t>to</w:t>
      </w:r>
      <w:r w:rsidRPr="00B1020A">
        <w:rPr>
          <w:spacing w:val="-3"/>
        </w:rPr>
        <w:t xml:space="preserve"> </w:t>
      </w:r>
      <w:r w:rsidRPr="00B1020A">
        <w:t>Topic</w:t>
      </w:r>
      <w:r w:rsidRPr="00B1020A">
        <w:rPr>
          <w:spacing w:val="-2"/>
        </w:rPr>
        <w:t xml:space="preserve"> </w:t>
      </w:r>
      <w:r w:rsidRPr="00B1020A">
        <w:t>B’s</w:t>
      </w:r>
      <w:r w:rsidRPr="00B1020A">
        <w:rPr>
          <w:spacing w:val="-3"/>
        </w:rPr>
        <w:t xml:space="preserve"> </w:t>
      </w:r>
      <w:r w:rsidRPr="00B1020A">
        <w:rPr>
          <w:spacing w:val="1"/>
        </w:rPr>
        <w:t>more</w:t>
      </w:r>
      <w:r w:rsidRPr="00B1020A">
        <w:rPr>
          <w:spacing w:val="-3"/>
        </w:rPr>
        <w:t xml:space="preserve"> </w:t>
      </w:r>
      <w:r w:rsidRPr="00B1020A">
        <w:t>formal</w:t>
      </w:r>
      <w:r w:rsidRPr="00B1020A">
        <w:rPr>
          <w:spacing w:val="-3"/>
        </w:rPr>
        <w:t xml:space="preserve"> </w:t>
      </w:r>
      <w:r w:rsidRPr="00B1020A">
        <w:rPr>
          <w:spacing w:val="1"/>
        </w:rPr>
        <w:t>treatment</w:t>
      </w:r>
      <w:r w:rsidRPr="00B1020A">
        <w:rPr>
          <w:spacing w:val="-3"/>
        </w:rPr>
        <w:t xml:space="preserve"> </w:t>
      </w:r>
      <w:r w:rsidRPr="00B1020A">
        <w:t>of</w:t>
      </w:r>
      <w:r w:rsidRPr="00B1020A">
        <w:rPr>
          <w:spacing w:val="-4"/>
        </w:rPr>
        <w:t xml:space="preserve"> </w:t>
      </w:r>
      <w:r w:rsidRPr="00B1020A">
        <w:t>fractions</w:t>
      </w:r>
      <w:r w:rsidRPr="00B1020A">
        <w:rPr>
          <w:spacing w:val="-2"/>
        </w:rPr>
        <w:t xml:space="preserve"> </w:t>
      </w:r>
      <w:r w:rsidRPr="00B1020A">
        <w:t>as</w:t>
      </w:r>
      <w:r w:rsidRPr="00B1020A">
        <w:rPr>
          <w:rFonts w:ascii="Times New Roman" w:eastAsia="Times New Roman" w:hAnsi="Times New Roman" w:cs="Times New Roman"/>
          <w:w w:val="99"/>
        </w:rPr>
        <w:t xml:space="preserve"> </w:t>
      </w:r>
      <w:r w:rsidRPr="00B1020A">
        <w:t>division.</w:t>
      </w:r>
    </w:p>
    <w:p w14:paraId="2CF42E6A" w14:textId="0796BCFA" w:rsidR="00BA247C" w:rsidRDefault="00EA00C7">
      <w:pPr>
        <w:pStyle w:val="ny-paragraph"/>
      </w:pPr>
      <w:r>
        <w:rPr>
          <w:noProof/>
        </w:rPr>
        <w:drawing>
          <wp:anchor distT="0" distB="0" distL="114300" distR="114300" simplePos="0" relativeHeight="251658245" behindDoc="1" locked="0" layoutInCell="1" allowOverlap="1" wp14:anchorId="246D875A" wp14:editId="6868E2DF">
            <wp:simplePos x="0" y="0"/>
            <wp:positionH relativeFrom="column">
              <wp:posOffset>1182370</wp:posOffset>
            </wp:positionH>
            <wp:positionV relativeFrom="paragraph">
              <wp:posOffset>1164590</wp:posOffset>
            </wp:positionV>
            <wp:extent cx="3703320" cy="1555013"/>
            <wp:effectExtent l="0" t="0" r="0" b="7620"/>
            <wp:wrapTight wrapText="left">
              <wp:wrapPolygon edited="0">
                <wp:start x="0" y="0"/>
                <wp:lineTo x="0" y="21441"/>
                <wp:lineTo x="21444" y="21441"/>
                <wp:lineTo x="21444" y="0"/>
                <wp:lineTo x="0" y="0"/>
              </wp:wrapPolygon>
            </wp:wrapTight>
            <wp:docPr id="46" name="Picture 46" descr="Simple Things:Users:simple:Desktop:Screen Shot 2013-08-02 at 4.17.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mple Things:Users:simple:Desktop:Screen Shot 2013-08-02 at 4.17.23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19101"/>
                    <a:stretch/>
                  </pic:blipFill>
                  <pic:spPr bwMode="auto">
                    <a:xfrm>
                      <a:off x="0" y="0"/>
                      <a:ext cx="3703320" cy="1555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A69">
        <w:t>Topic B focuses on i</w:t>
      </w:r>
      <w:r w:rsidR="00BA247C" w:rsidRPr="00B1020A">
        <w:t>nterpreting</w:t>
      </w:r>
      <w:r w:rsidR="00BA247C" w:rsidRPr="00B1020A">
        <w:rPr>
          <w:spacing w:val="-2"/>
        </w:rPr>
        <w:t xml:space="preserve"> </w:t>
      </w:r>
      <w:r w:rsidR="00BA247C" w:rsidRPr="00B1020A">
        <w:t>fractions</w:t>
      </w:r>
      <w:r w:rsidR="00BA247C" w:rsidRPr="00B1020A">
        <w:rPr>
          <w:spacing w:val="-3"/>
        </w:rPr>
        <w:t xml:space="preserve"> </w:t>
      </w:r>
      <w:r w:rsidR="00BA247C" w:rsidRPr="00B1020A">
        <w:t>as</w:t>
      </w:r>
      <w:r w:rsidR="00BA247C" w:rsidRPr="00B1020A">
        <w:rPr>
          <w:spacing w:val="-3"/>
        </w:rPr>
        <w:t xml:space="preserve"> </w:t>
      </w:r>
      <w:r w:rsidR="00BA247C" w:rsidRPr="00B1020A">
        <w:t>division.</w:t>
      </w:r>
      <w:r w:rsidR="00BA247C" w:rsidRPr="00B1020A">
        <w:rPr>
          <w:spacing w:val="33"/>
        </w:rPr>
        <w:t xml:space="preserve">  </w:t>
      </w:r>
      <w:r w:rsidR="00BA247C" w:rsidRPr="00B1020A">
        <w:t>Equal</w:t>
      </w:r>
      <w:r w:rsidR="00BA247C" w:rsidRPr="00B1020A">
        <w:rPr>
          <w:spacing w:val="-3"/>
        </w:rPr>
        <w:t xml:space="preserve"> </w:t>
      </w:r>
      <w:r w:rsidR="00BA247C" w:rsidRPr="00B1020A">
        <w:t>sharing</w:t>
      </w:r>
      <w:r w:rsidR="00BA247C" w:rsidRPr="00B1020A">
        <w:rPr>
          <w:spacing w:val="-2"/>
        </w:rPr>
        <w:t xml:space="preserve"> </w:t>
      </w:r>
      <w:r w:rsidR="00BA247C" w:rsidRPr="00B1020A">
        <w:t>with</w:t>
      </w:r>
      <w:r w:rsidR="00BA247C" w:rsidRPr="00B1020A">
        <w:rPr>
          <w:spacing w:val="-4"/>
        </w:rPr>
        <w:t xml:space="preserve"> </w:t>
      </w:r>
      <w:r w:rsidR="00BA247C" w:rsidRPr="00B1020A">
        <w:t>area</w:t>
      </w:r>
      <w:r w:rsidR="00BA247C" w:rsidRPr="00B1020A">
        <w:rPr>
          <w:spacing w:val="-2"/>
        </w:rPr>
        <w:t xml:space="preserve"> </w:t>
      </w:r>
      <w:r w:rsidR="00BA247C" w:rsidRPr="00B1020A">
        <w:t>models</w:t>
      </w:r>
      <w:r w:rsidR="00BA247C" w:rsidRPr="00B1020A">
        <w:rPr>
          <w:spacing w:val="-3"/>
        </w:rPr>
        <w:t xml:space="preserve"> </w:t>
      </w:r>
      <w:r w:rsidR="00BA247C" w:rsidRPr="00B1020A">
        <w:t>(both</w:t>
      </w:r>
      <w:r w:rsidR="00BA247C" w:rsidRPr="00B1020A">
        <w:rPr>
          <w:spacing w:val="-1"/>
        </w:rPr>
        <w:t xml:space="preserve"> </w:t>
      </w:r>
      <w:r w:rsidR="00BA247C" w:rsidRPr="00B1020A">
        <w:t>concrete</w:t>
      </w:r>
      <w:r w:rsidR="00BA247C" w:rsidRPr="00B1020A">
        <w:rPr>
          <w:spacing w:val="-2"/>
        </w:rPr>
        <w:t xml:space="preserve"> </w:t>
      </w:r>
      <w:r w:rsidR="00BA247C" w:rsidRPr="00B1020A">
        <w:t>and</w:t>
      </w:r>
      <w:r w:rsidR="00BA247C" w:rsidRPr="00B1020A">
        <w:rPr>
          <w:spacing w:val="124"/>
          <w:w w:val="99"/>
        </w:rPr>
        <w:t xml:space="preserve"> </w:t>
      </w:r>
      <w:r w:rsidR="00BA247C" w:rsidRPr="00B1020A">
        <w:t>pictorial)</w:t>
      </w:r>
      <w:r w:rsidR="00BA247C" w:rsidRPr="00B1020A">
        <w:rPr>
          <w:spacing w:val="-3"/>
        </w:rPr>
        <w:t xml:space="preserve"> </w:t>
      </w:r>
      <w:r w:rsidR="005F0F18">
        <w:t>provides</w:t>
      </w:r>
      <w:r w:rsidR="00BA247C" w:rsidRPr="00B1020A">
        <w:rPr>
          <w:spacing w:val="-4"/>
        </w:rPr>
        <w:t xml:space="preserve"> </w:t>
      </w:r>
      <w:r w:rsidR="00BA247C" w:rsidRPr="00B1020A">
        <w:t>students</w:t>
      </w:r>
      <w:r w:rsidR="00BA247C" w:rsidRPr="00B1020A">
        <w:rPr>
          <w:spacing w:val="-3"/>
        </w:rPr>
        <w:t xml:space="preserve"> </w:t>
      </w:r>
      <w:r w:rsidR="005F0F18">
        <w:rPr>
          <w:spacing w:val="-3"/>
        </w:rPr>
        <w:t xml:space="preserve">with </w:t>
      </w:r>
      <w:r w:rsidR="00BA247C" w:rsidRPr="00B1020A">
        <w:t>an</w:t>
      </w:r>
      <w:r w:rsidR="00BA247C" w:rsidRPr="00B1020A">
        <w:rPr>
          <w:spacing w:val="-4"/>
        </w:rPr>
        <w:t xml:space="preserve"> </w:t>
      </w:r>
      <w:r w:rsidR="00BA247C" w:rsidRPr="00B1020A">
        <w:t>opportunity</w:t>
      </w:r>
      <w:r w:rsidR="00BA247C" w:rsidRPr="00B1020A">
        <w:rPr>
          <w:spacing w:val="-3"/>
        </w:rPr>
        <w:t xml:space="preserve"> </w:t>
      </w:r>
      <w:r w:rsidR="00BA247C" w:rsidRPr="00B1020A">
        <w:t>to</w:t>
      </w:r>
      <w:r w:rsidR="00BA247C" w:rsidRPr="00B1020A">
        <w:rPr>
          <w:spacing w:val="-2"/>
        </w:rPr>
        <w:t xml:space="preserve"> </w:t>
      </w:r>
      <w:r w:rsidR="005F0F18">
        <w:t>understand</w:t>
      </w:r>
      <w:r w:rsidR="00BA247C" w:rsidRPr="00B1020A">
        <w:rPr>
          <w:spacing w:val="-3"/>
        </w:rPr>
        <w:t xml:space="preserve"> </w:t>
      </w:r>
      <w:r w:rsidR="00BA247C" w:rsidRPr="00B1020A">
        <w:t>division</w:t>
      </w:r>
      <w:r w:rsidR="00BA247C" w:rsidRPr="00B1020A">
        <w:rPr>
          <w:spacing w:val="-2"/>
        </w:rPr>
        <w:t xml:space="preserve"> </w:t>
      </w:r>
      <w:r w:rsidR="00BA247C" w:rsidRPr="00B1020A">
        <w:t>of</w:t>
      </w:r>
      <w:r w:rsidR="00BA247C" w:rsidRPr="00B1020A">
        <w:rPr>
          <w:spacing w:val="-3"/>
        </w:rPr>
        <w:t xml:space="preserve"> </w:t>
      </w:r>
      <w:r w:rsidR="00BA247C" w:rsidRPr="00B1020A">
        <w:t>whole</w:t>
      </w:r>
      <w:r w:rsidR="00BA247C" w:rsidRPr="00B1020A">
        <w:rPr>
          <w:spacing w:val="-2"/>
        </w:rPr>
        <w:t xml:space="preserve"> </w:t>
      </w:r>
      <w:r w:rsidR="00BA247C" w:rsidRPr="00B1020A">
        <w:rPr>
          <w:spacing w:val="1"/>
        </w:rPr>
        <w:t>numbers</w:t>
      </w:r>
      <w:r w:rsidR="00BA247C" w:rsidRPr="00B1020A">
        <w:rPr>
          <w:spacing w:val="-3"/>
        </w:rPr>
        <w:t xml:space="preserve"> </w:t>
      </w:r>
      <w:r w:rsidR="00BA247C" w:rsidRPr="00B1020A">
        <w:t>with</w:t>
      </w:r>
      <w:r w:rsidR="00BA247C" w:rsidRPr="00B1020A">
        <w:rPr>
          <w:spacing w:val="-3"/>
        </w:rPr>
        <w:t xml:space="preserve"> </w:t>
      </w:r>
      <w:r w:rsidR="00BA247C" w:rsidRPr="00B1020A">
        <w:rPr>
          <w:spacing w:val="1"/>
        </w:rPr>
        <w:t>answers</w:t>
      </w:r>
      <w:r w:rsidR="00BA247C" w:rsidRPr="00B1020A">
        <w:rPr>
          <w:spacing w:val="-3"/>
        </w:rPr>
        <w:t xml:space="preserve"> </w:t>
      </w:r>
      <w:r w:rsidR="00BA247C" w:rsidRPr="00B1020A">
        <w:t>in</w:t>
      </w:r>
      <w:r w:rsidR="00BA247C" w:rsidRPr="00B1020A">
        <w:rPr>
          <w:spacing w:val="-2"/>
        </w:rPr>
        <w:t xml:space="preserve"> </w:t>
      </w:r>
      <w:r w:rsidR="00BA247C" w:rsidRPr="00B1020A">
        <w:t>the</w:t>
      </w:r>
      <w:r w:rsidR="00BA247C" w:rsidRPr="00B1020A">
        <w:rPr>
          <w:spacing w:val="-2"/>
        </w:rPr>
        <w:t xml:space="preserve"> </w:t>
      </w:r>
      <w:r w:rsidR="00BA247C" w:rsidRPr="00B1020A">
        <w:t>form</w:t>
      </w:r>
      <w:r w:rsidR="00BA247C" w:rsidRPr="00B1020A">
        <w:rPr>
          <w:spacing w:val="96"/>
          <w:w w:val="99"/>
        </w:rPr>
        <w:t xml:space="preserve"> </w:t>
      </w:r>
      <w:r w:rsidR="00BA247C" w:rsidRPr="00B1020A">
        <w:t>of</w:t>
      </w:r>
      <w:r w:rsidR="00BA247C" w:rsidRPr="00B1020A">
        <w:rPr>
          <w:spacing w:val="-3"/>
        </w:rPr>
        <w:t xml:space="preserve"> </w:t>
      </w:r>
      <w:r w:rsidR="00BA247C" w:rsidRPr="00B1020A">
        <w:t>fractions</w:t>
      </w:r>
      <w:r w:rsidR="00BA247C" w:rsidRPr="00B1020A">
        <w:rPr>
          <w:spacing w:val="-2"/>
        </w:rPr>
        <w:t xml:space="preserve"> </w:t>
      </w:r>
      <w:r w:rsidR="00BA247C" w:rsidRPr="00B1020A">
        <w:t>or</w:t>
      </w:r>
      <w:r w:rsidR="00BA247C" w:rsidRPr="00B1020A">
        <w:rPr>
          <w:spacing w:val="-3"/>
        </w:rPr>
        <w:t xml:space="preserve"> </w:t>
      </w:r>
      <w:r w:rsidR="00BA247C" w:rsidRPr="00B1020A">
        <w:t>mixed</w:t>
      </w:r>
      <w:r w:rsidR="00BA247C" w:rsidRPr="00B1020A">
        <w:rPr>
          <w:spacing w:val="-1"/>
        </w:rPr>
        <w:t xml:space="preserve"> </w:t>
      </w:r>
      <w:r w:rsidR="00BA247C" w:rsidRPr="00B1020A">
        <w:rPr>
          <w:spacing w:val="1"/>
        </w:rPr>
        <w:t>numbers</w:t>
      </w:r>
      <w:r w:rsidR="00BA247C" w:rsidRPr="00B1020A">
        <w:rPr>
          <w:spacing w:val="-2"/>
        </w:rPr>
        <w:t xml:space="preserve"> </w:t>
      </w:r>
      <w:r w:rsidR="00BA247C" w:rsidRPr="00B1020A">
        <w:t>(e.g.,</w:t>
      </w:r>
      <w:r w:rsidR="00BA247C" w:rsidRPr="00B1020A">
        <w:rPr>
          <w:spacing w:val="-4"/>
        </w:rPr>
        <w:t xml:space="preserve"> </w:t>
      </w:r>
      <w:r w:rsidR="008E2A9E">
        <w:t>seven</w:t>
      </w:r>
      <w:r w:rsidR="00BA247C" w:rsidRPr="00B1020A">
        <w:rPr>
          <w:spacing w:val="-1"/>
        </w:rPr>
        <w:t xml:space="preserve"> </w:t>
      </w:r>
      <w:r w:rsidR="00BA247C" w:rsidRPr="00B1020A">
        <w:t>brownies</w:t>
      </w:r>
      <w:r w:rsidR="00BA247C" w:rsidRPr="00B1020A">
        <w:rPr>
          <w:spacing w:val="-3"/>
        </w:rPr>
        <w:t xml:space="preserve"> </w:t>
      </w:r>
      <w:r w:rsidR="00BA247C" w:rsidRPr="00B1020A">
        <w:t>shared</w:t>
      </w:r>
      <w:r w:rsidR="00BA247C" w:rsidRPr="00B1020A">
        <w:rPr>
          <w:spacing w:val="-1"/>
        </w:rPr>
        <w:t xml:space="preserve"> </w:t>
      </w:r>
      <w:r w:rsidR="00BA247C" w:rsidRPr="00B1020A">
        <w:t>by</w:t>
      </w:r>
      <w:r w:rsidR="00BA247C" w:rsidRPr="00B1020A">
        <w:rPr>
          <w:spacing w:val="-4"/>
        </w:rPr>
        <w:t xml:space="preserve"> </w:t>
      </w:r>
      <w:r w:rsidR="008E2A9E">
        <w:t>three</w:t>
      </w:r>
      <w:r w:rsidR="00BA247C" w:rsidRPr="00B1020A">
        <w:rPr>
          <w:spacing w:val="-1"/>
        </w:rPr>
        <w:t xml:space="preserve"> </w:t>
      </w:r>
      <w:r w:rsidR="00BA247C" w:rsidRPr="00B1020A">
        <w:t>girls</w:t>
      </w:r>
      <w:r w:rsidR="005F0F18">
        <w:t xml:space="preserve">, </w:t>
      </w:r>
      <w:r w:rsidR="008E2A9E">
        <w:t>three</w:t>
      </w:r>
      <w:r w:rsidR="00BA247C" w:rsidRPr="00B1020A">
        <w:rPr>
          <w:spacing w:val="-2"/>
        </w:rPr>
        <w:t xml:space="preserve"> </w:t>
      </w:r>
      <w:r w:rsidR="00BA247C" w:rsidRPr="00B1020A">
        <w:t>pizzas</w:t>
      </w:r>
      <w:r w:rsidR="00BA247C" w:rsidRPr="00B1020A">
        <w:rPr>
          <w:spacing w:val="-2"/>
        </w:rPr>
        <w:t xml:space="preserve"> </w:t>
      </w:r>
      <w:r w:rsidR="00BA247C" w:rsidRPr="00B1020A">
        <w:t>shared</w:t>
      </w:r>
      <w:r w:rsidR="00BA247C" w:rsidRPr="00B1020A">
        <w:rPr>
          <w:spacing w:val="-2"/>
        </w:rPr>
        <w:t xml:space="preserve"> </w:t>
      </w:r>
      <w:r w:rsidR="00BA247C" w:rsidRPr="00B1020A">
        <w:t>by</w:t>
      </w:r>
      <w:r w:rsidR="00BA247C" w:rsidRPr="00B1020A">
        <w:rPr>
          <w:spacing w:val="-3"/>
        </w:rPr>
        <w:t xml:space="preserve"> </w:t>
      </w:r>
      <w:r w:rsidR="008E2A9E">
        <w:t>four</w:t>
      </w:r>
      <w:r w:rsidR="00BA247C" w:rsidRPr="00B1020A">
        <w:rPr>
          <w:spacing w:val="-1"/>
        </w:rPr>
        <w:t xml:space="preserve"> </w:t>
      </w:r>
      <w:r w:rsidR="00BA247C" w:rsidRPr="00B1020A">
        <w:t>people).</w:t>
      </w:r>
      <w:r w:rsidR="00BA247C" w:rsidRPr="00B1020A">
        <w:rPr>
          <w:spacing w:val="32"/>
        </w:rPr>
        <w:t xml:space="preserve">  </w:t>
      </w:r>
      <w:r w:rsidR="00BA247C" w:rsidRPr="00B1020A">
        <w:t>Discussion</w:t>
      </w:r>
      <w:r w:rsidR="00BA247C" w:rsidRPr="00B1020A">
        <w:rPr>
          <w:spacing w:val="-2"/>
        </w:rPr>
        <w:t xml:space="preserve"> </w:t>
      </w:r>
      <w:r w:rsidR="00BA247C" w:rsidRPr="00B1020A">
        <w:t>also</w:t>
      </w:r>
      <w:r w:rsidR="00BA247C" w:rsidRPr="00B1020A">
        <w:rPr>
          <w:spacing w:val="-3"/>
        </w:rPr>
        <w:t xml:space="preserve"> </w:t>
      </w:r>
      <w:r w:rsidR="00BA247C" w:rsidRPr="00B1020A">
        <w:t>includes</w:t>
      </w:r>
      <w:r w:rsidR="00BA247C" w:rsidRPr="00B1020A">
        <w:rPr>
          <w:spacing w:val="-2"/>
        </w:rPr>
        <w:t xml:space="preserve"> </w:t>
      </w:r>
      <w:r w:rsidR="00BA247C" w:rsidRPr="00B1020A">
        <w:rPr>
          <w:spacing w:val="1"/>
        </w:rPr>
        <w:t>an</w:t>
      </w:r>
      <w:r w:rsidR="00BA247C" w:rsidRPr="00B1020A">
        <w:rPr>
          <w:spacing w:val="-4"/>
        </w:rPr>
        <w:t xml:space="preserve"> </w:t>
      </w:r>
      <w:r w:rsidR="00BA247C" w:rsidRPr="00B1020A">
        <w:t>interpretation</w:t>
      </w:r>
      <w:r w:rsidR="00BA247C" w:rsidRPr="00B1020A">
        <w:rPr>
          <w:spacing w:val="-3"/>
        </w:rPr>
        <w:t xml:space="preserve"> </w:t>
      </w:r>
      <w:r w:rsidR="00BA247C" w:rsidRPr="00B1020A">
        <w:t>of</w:t>
      </w:r>
      <w:r w:rsidR="00BA247C" w:rsidRPr="00B1020A">
        <w:rPr>
          <w:spacing w:val="-3"/>
        </w:rPr>
        <w:t xml:space="preserve"> </w:t>
      </w:r>
      <w:r w:rsidR="00BA247C" w:rsidRPr="00B1020A">
        <w:t>remainders</w:t>
      </w:r>
      <w:r w:rsidR="00BA247C" w:rsidRPr="00B1020A">
        <w:rPr>
          <w:spacing w:val="-2"/>
        </w:rPr>
        <w:t xml:space="preserve"> </w:t>
      </w:r>
      <w:r w:rsidR="00BA247C" w:rsidRPr="00B1020A">
        <w:t>as</w:t>
      </w:r>
      <w:r w:rsidR="00BA247C" w:rsidRPr="00B1020A">
        <w:rPr>
          <w:spacing w:val="-3"/>
        </w:rPr>
        <w:t xml:space="preserve"> </w:t>
      </w:r>
      <w:r w:rsidR="00BA247C" w:rsidRPr="00B1020A">
        <w:t>a</w:t>
      </w:r>
      <w:r w:rsidR="00BA247C" w:rsidRPr="00B1020A">
        <w:rPr>
          <w:spacing w:val="-2"/>
        </w:rPr>
        <w:t xml:space="preserve"> </w:t>
      </w:r>
      <w:r w:rsidR="00BA247C" w:rsidRPr="00B1020A">
        <w:t>fraction</w:t>
      </w:r>
      <w:r w:rsidR="00BA247C" w:rsidRPr="00B1020A">
        <w:rPr>
          <w:spacing w:val="-3"/>
        </w:rPr>
        <w:t xml:space="preserve"> </w:t>
      </w:r>
      <w:r w:rsidR="00BA247C" w:rsidRPr="008E2A9E">
        <w:rPr>
          <w:rFonts w:eastAsia="Calibri" w:cs="Calibri"/>
          <w:bCs/>
        </w:rPr>
        <w:t>(</w:t>
      </w:r>
      <w:r w:rsidR="00BA247C" w:rsidRPr="00B1020A">
        <w:rPr>
          <w:rFonts w:eastAsia="Calibri" w:cs="Calibri"/>
          <w:b/>
          <w:bCs/>
        </w:rPr>
        <w:t>5.NF.3</w:t>
      </w:r>
      <w:r w:rsidR="00BA247C" w:rsidRPr="008E2A9E">
        <w:rPr>
          <w:rFonts w:eastAsia="Calibri" w:cs="Calibri"/>
          <w:bCs/>
        </w:rPr>
        <w:t>)</w:t>
      </w:r>
      <w:r w:rsidR="008E2A9E">
        <w:rPr>
          <w:rFonts w:eastAsia="Calibri" w:cs="Calibri"/>
          <w:b/>
          <w:bCs/>
        </w:rPr>
        <w:t>.</w:t>
      </w:r>
      <w:r w:rsidR="00BA247C" w:rsidRPr="00B1020A">
        <w:rPr>
          <w:rFonts w:eastAsia="Calibri" w:cs="Calibri"/>
          <w:b/>
          <w:bCs/>
        </w:rPr>
        <w:t xml:space="preserve"> </w:t>
      </w:r>
      <w:r w:rsidR="00BA247C" w:rsidRPr="00B1020A">
        <w:rPr>
          <w:rFonts w:eastAsia="Calibri" w:cs="Calibri"/>
          <w:b/>
          <w:bCs/>
          <w:spacing w:val="31"/>
        </w:rPr>
        <w:t xml:space="preserve"> </w:t>
      </w:r>
      <w:r w:rsidR="00BA247C" w:rsidRPr="00B1020A">
        <w:t>Tape</w:t>
      </w:r>
      <w:r w:rsidR="00BA247C" w:rsidRPr="00B1020A">
        <w:rPr>
          <w:spacing w:val="-2"/>
        </w:rPr>
        <w:t xml:space="preserve"> </w:t>
      </w:r>
      <w:r w:rsidR="00BA247C" w:rsidRPr="00B1020A">
        <w:t>diagrams</w:t>
      </w:r>
      <w:r w:rsidR="00BA247C" w:rsidRPr="00B1020A">
        <w:rPr>
          <w:spacing w:val="-3"/>
        </w:rPr>
        <w:t xml:space="preserve"> </w:t>
      </w:r>
      <w:r w:rsidR="00BA247C" w:rsidRPr="00B1020A">
        <w:t>provide</w:t>
      </w:r>
      <w:r w:rsidR="00BA247C" w:rsidRPr="00B1020A">
        <w:rPr>
          <w:spacing w:val="-2"/>
        </w:rPr>
        <w:t xml:space="preserve"> </w:t>
      </w:r>
      <w:r w:rsidR="00BA247C" w:rsidRPr="00B1020A">
        <w:t>a</w:t>
      </w:r>
      <w:r w:rsidR="00BA247C" w:rsidRPr="00B1020A">
        <w:rPr>
          <w:spacing w:val="-2"/>
        </w:rPr>
        <w:t xml:space="preserve"> </w:t>
      </w:r>
      <w:r w:rsidR="00BA247C" w:rsidRPr="00B1020A">
        <w:t>linear</w:t>
      </w:r>
      <w:r w:rsidR="00261A9C">
        <w:rPr>
          <w:spacing w:val="-3"/>
        </w:rPr>
        <w:t xml:space="preserve"> model of these problems</w:t>
      </w:r>
      <w:r w:rsidR="00BA247C" w:rsidRPr="00B1020A">
        <w:t>.</w:t>
      </w:r>
      <w:r w:rsidR="00BA247C" w:rsidRPr="00B1020A">
        <w:rPr>
          <w:spacing w:val="32"/>
        </w:rPr>
        <w:t xml:space="preserve">  </w:t>
      </w:r>
      <w:r w:rsidR="00BA247C" w:rsidRPr="00B1020A">
        <w:rPr>
          <w:spacing w:val="1"/>
        </w:rPr>
        <w:t>Moreover,</w:t>
      </w:r>
      <w:r w:rsidR="00BA247C" w:rsidRPr="00B1020A">
        <w:rPr>
          <w:spacing w:val="-3"/>
        </w:rPr>
        <w:t xml:space="preserve"> </w:t>
      </w:r>
      <w:r w:rsidR="00BA247C" w:rsidRPr="00B1020A">
        <w:t>students</w:t>
      </w:r>
      <w:r w:rsidR="00BA247C" w:rsidRPr="00B1020A">
        <w:rPr>
          <w:spacing w:val="-4"/>
        </w:rPr>
        <w:t xml:space="preserve"> </w:t>
      </w:r>
      <w:r w:rsidR="00BA247C" w:rsidRPr="00B1020A">
        <w:t>see</w:t>
      </w:r>
      <w:r w:rsidR="00BA247C" w:rsidRPr="00B1020A">
        <w:rPr>
          <w:spacing w:val="-2"/>
        </w:rPr>
        <w:t xml:space="preserve"> </w:t>
      </w:r>
      <w:r w:rsidR="00BA247C" w:rsidRPr="00B1020A">
        <w:t>that</w:t>
      </w:r>
      <w:r w:rsidR="005F0F18">
        <w:t>,</w:t>
      </w:r>
      <w:r w:rsidR="00BA247C" w:rsidRPr="00B1020A">
        <w:rPr>
          <w:spacing w:val="-3"/>
        </w:rPr>
        <w:t xml:space="preserve"> </w:t>
      </w:r>
      <w:r w:rsidR="00BA247C" w:rsidRPr="00B1020A">
        <w:t>by</w:t>
      </w:r>
      <w:r w:rsidR="00BA247C" w:rsidRPr="00B1020A">
        <w:rPr>
          <w:spacing w:val="-3"/>
        </w:rPr>
        <w:t xml:space="preserve"> </w:t>
      </w:r>
      <w:r w:rsidR="00BA247C" w:rsidRPr="00B1020A">
        <w:t>renaming</w:t>
      </w:r>
      <w:r w:rsidR="00BA247C" w:rsidRPr="00B1020A">
        <w:rPr>
          <w:spacing w:val="-3"/>
        </w:rPr>
        <w:t xml:space="preserve"> </w:t>
      </w:r>
      <w:r w:rsidR="00BA247C" w:rsidRPr="00B1020A">
        <w:t>larger</w:t>
      </w:r>
      <w:r w:rsidR="00BA247C" w:rsidRPr="00B1020A">
        <w:rPr>
          <w:spacing w:val="-3"/>
        </w:rPr>
        <w:t xml:space="preserve"> </w:t>
      </w:r>
      <w:r w:rsidR="00BA247C" w:rsidRPr="00B1020A">
        <w:t>units</w:t>
      </w:r>
      <w:r w:rsidR="00BA247C" w:rsidRPr="00B1020A">
        <w:rPr>
          <w:spacing w:val="-3"/>
        </w:rPr>
        <w:t xml:space="preserve"> </w:t>
      </w:r>
      <w:r w:rsidR="00BA247C" w:rsidRPr="00B1020A">
        <w:t>in</w:t>
      </w:r>
      <w:r w:rsidR="00BA247C" w:rsidRPr="00B1020A">
        <w:rPr>
          <w:spacing w:val="-3"/>
        </w:rPr>
        <w:t xml:space="preserve"> </w:t>
      </w:r>
      <w:r w:rsidR="00BA247C" w:rsidRPr="00B1020A">
        <w:rPr>
          <w:spacing w:val="1"/>
        </w:rPr>
        <w:t>terms</w:t>
      </w:r>
      <w:r w:rsidR="00BA247C" w:rsidRPr="00B1020A">
        <w:rPr>
          <w:spacing w:val="-3"/>
        </w:rPr>
        <w:t xml:space="preserve"> </w:t>
      </w:r>
      <w:r w:rsidR="00BA247C" w:rsidRPr="00B1020A">
        <w:t>of</w:t>
      </w:r>
      <w:r w:rsidR="00BA247C" w:rsidRPr="00B1020A">
        <w:rPr>
          <w:spacing w:val="-3"/>
        </w:rPr>
        <w:t xml:space="preserve"> </w:t>
      </w:r>
      <w:r w:rsidR="00BA247C" w:rsidRPr="00B1020A">
        <w:t>s</w:t>
      </w:r>
      <w:r w:rsidR="00261A9C">
        <w:t>maller units, division resulting</w:t>
      </w:r>
      <w:r w:rsidR="00BA247C" w:rsidRPr="00B1020A">
        <w:rPr>
          <w:spacing w:val="-3"/>
        </w:rPr>
        <w:t xml:space="preserve"> </w:t>
      </w:r>
      <w:r w:rsidR="00BA247C" w:rsidRPr="00B1020A">
        <w:t>in</w:t>
      </w:r>
      <w:r w:rsidR="00BA247C" w:rsidRPr="00B1020A">
        <w:rPr>
          <w:spacing w:val="-2"/>
        </w:rPr>
        <w:t xml:space="preserve"> </w:t>
      </w:r>
      <w:r w:rsidR="00BA247C" w:rsidRPr="00B1020A">
        <w:t>a</w:t>
      </w:r>
      <w:r w:rsidR="00BA247C" w:rsidRPr="00B1020A">
        <w:rPr>
          <w:spacing w:val="-2"/>
        </w:rPr>
        <w:t xml:space="preserve"> </w:t>
      </w:r>
      <w:r w:rsidR="00BA247C" w:rsidRPr="00B1020A">
        <w:t>fraction</w:t>
      </w:r>
      <w:r w:rsidR="00BA247C" w:rsidRPr="00B1020A">
        <w:rPr>
          <w:spacing w:val="-2"/>
        </w:rPr>
        <w:t xml:space="preserve"> </w:t>
      </w:r>
      <w:r w:rsidR="00BA247C" w:rsidRPr="00B1020A">
        <w:t>is</w:t>
      </w:r>
      <w:r w:rsidR="00BA247C" w:rsidRPr="00B1020A">
        <w:rPr>
          <w:spacing w:val="-3"/>
        </w:rPr>
        <w:t xml:space="preserve"> </w:t>
      </w:r>
      <w:r w:rsidR="005F0F18">
        <w:t>similar to</w:t>
      </w:r>
      <w:r w:rsidR="00BA247C" w:rsidRPr="00B1020A">
        <w:rPr>
          <w:spacing w:val="-2"/>
        </w:rPr>
        <w:t xml:space="preserve"> </w:t>
      </w:r>
      <w:r w:rsidR="00BA247C" w:rsidRPr="00B1020A">
        <w:t>whole</w:t>
      </w:r>
      <w:r w:rsidR="00BA247C" w:rsidRPr="00B1020A">
        <w:rPr>
          <w:spacing w:val="-2"/>
        </w:rPr>
        <w:t xml:space="preserve"> </w:t>
      </w:r>
      <w:r w:rsidR="00BA247C" w:rsidRPr="00B1020A">
        <w:rPr>
          <w:spacing w:val="1"/>
        </w:rPr>
        <w:t>number</w:t>
      </w:r>
      <w:r w:rsidR="00BA247C" w:rsidRPr="00B1020A">
        <w:rPr>
          <w:spacing w:val="-2"/>
        </w:rPr>
        <w:t xml:space="preserve"> </w:t>
      </w:r>
      <w:r w:rsidR="00BA247C" w:rsidRPr="00B1020A">
        <w:t>division.</w:t>
      </w:r>
    </w:p>
    <w:p w14:paraId="1AD474CF" w14:textId="77777777" w:rsidR="005C47DE" w:rsidRDefault="005C47DE">
      <w:pPr>
        <w:pStyle w:val="ny-paragraph"/>
      </w:pPr>
    </w:p>
    <w:p w14:paraId="6391DCF9" w14:textId="77777777" w:rsidR="005C47DE" w:rsidRDefault="005C47DE">
      <w:pPr>
        <w:pStyle w:val="ny-paragraph"/>
      </w:pPr>
    </w:p>
    <w:p w14:paraId="6DD72A00" w14:textId="77777777" w:rsidR="005C47DE" w:rsidRDefault="005C47DE">
      <w:pPr>
        <w:pStyle w:val="ny-paragraph"/>
      </w:pPr>
    </w:p>
    <w:p w14:paraId="72733144" w14:textId="77777777" w:rsidR="005C47DE" w:rsidRDefault="005C47DE">
      <w:pPr>
        <w:pStyle w:val="ny-paragraph"/>
      </w:pPr>
    </w:p>
    <w:p w14:paraId="4835F3DD" w14:textId="77777777" w:rsidR="005C47DE" w:rsidRDefault="005C47DE">
      <w:pPr>
        <w:pStyle w:val="ny-paragraph"/>
      </w:pPr>
    </w:p>
    <w:p w14:paraId="5EC5C1DE" w14:textId="59DFA6BA" w:rsidR="00261A9C" w:rsidRDefault="00261A9C">
      <w:pPr>
        <w:pStyle w:val="ny-paragraph"/>
      </w:pPr>
    </w:p>
    <w:p w14:paraId="63AB4560" w14:textId="77777777" w:rsidR="00261A9C" w:rsidRPr="00B1020A" w:rsidRDefault="00261A9C">
      <w:pPr>
        <w:pStyle w:val="ny-paragraph"/>
      </w:pPr>
    </w:p>
    <w:p w14:paraId="41BA26EE" w14:textId="198F4D91" w:rsidR="00725937" w:rsidRPr="00B1020A" w:rsidRDefault="00753CB0" w:rsidP="004174FD">
      <w:pPr>
        <w:pStyle w:val="ny-paragraph"/>
      </w:pPr>
      <w:r>
        <w:rPr>
          <w:noProof/>
        </w:rPr>
        <mc:AlternateContent>
          <mc:Choice Requires="wps">
            <w:drawing>
              <wp:anchor distT="0" distB="0" distL="114300" distR="114300" simplePos="0" relativeHeight="251659270" behindDoc="0" locked="0" layoutInCell="1" allowOverlap="1" wp14:anchorId="265F67CF" wp14:editId="7247A282">
                <wp:simplePos x="0" y="0"/>
                <wp:positionH relativeFrom="column">
                  <wp:posOffset>1341120</wp:posOffset>
                </wp:positionH>
                <wp:positionV relativeFrom="paragraph">
                  <wp:posOffset>589280</wp:posOffset>
                </wp:positionV>
                <wp:extent cx="3724275" cy="356235"/>
                <wp:effectExtent l="0" t="0" r="0" b="5715"/>
                <wp:wrapSquare wrapText="bothSides"/>
                <wp:docPr id="15" name="Text Box 15"/>
                <wp:cNvGraphicFramePr/>
                <a:graphic xmlns:a="http://schemas.openxmlformats.org/drawingml/2006/main">
                  <a:graphicData uri="http://schemas.microsoft.com/office/word/2010/wordprocessingShape">
                    <wps:wsp>
                      <wps:cNvSpPr txBox="1"/>
                      <wps:spPr>
                        <a:xfrm>
                          <a:off x="0" y="0"/>
                          <a:ext cx="3724275" cy="35623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57BD8" w14:textId="090310ED" w:rsidR="00C509C9" w:rsidRPr="00967590" w:rsidRDefault="00C509C9">
                            <w:pPr>
                              <w:rPr>
                                <w:sz w:val="20"/>
                                <w:szCs w:val="20"/>
                              </w:rPr>
                            </w:pPr>
                            <w:r w:rsidRPr="00967590">
                              <w:rPr>
                                <w:sz w:val="20"/>
                                <w:szCs w:val="20"/>
                              </w:rPr>
                              <w:t xml:space="preserve">         </w:t>
                            </w:r>
                            <w:r>
                              <w:rPr>
                                <w:sz w:val="20"/>
                                <w:szCs w:val="20"/>
                              </w:rPr>
                              <w:t xml:space="preserve">     </w:t>
                            </w:r>
                            <w:r w:rsidRPr="00967590">
                              <w:rPr>
                                <w:sz w:val="20"/>
                                <w:szCs w:val="20"/>
                              </w:rPr>
                              <w:t xml:space="preserve">   1 </w:t>
                            </w:r>
                            <m:oMath>
                              <m:r>
                                <w:rPr>
                                  <w:rFonts w:ascii="Cambria Math" w:hAnsi="Cambria Math" w:hint="eastAsia"/>
                                  <w:sz w:val="20"/>
                                  <w:szCs w:val="20"/>
                                </w:rPr>
                                <m:t>÷</m:t>
                              </m:r>
                            </m:oMath>
                            <w:r w:rsidRPr="00967590">
                              <w:rPr>
                                <w:rFonts w:eastAsiaTheme="minorEastAsia"/>
                                <w:sz w:val="20"/>
                                <w:szCs w:val="20"/>
                              </w:rPr>
                              <w:t xml:space="preserve"> 7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7</m:t>
                                  </m:r>
                                </m:num>
                                <m:den>
                                  <m:r>
                                    <w:rPr>
                                      <w:rFonts w:ascii="Cambria Math" w:eastAsiaTheme="minorEastAsia" w:hAnsi="Cambria Math" w:hint="eastAsia"/>
                                      <w:sz w:val="20"/>
                                      <w:szCs w:val="20"/>
                                    </w:rPr>
                                    <m:t>7</m:t>
                                  </m:r>
                                </m:den>
                              </m:f>
                            </m:oMath>
                            <w:r w:rsidRPr="00967590">
                              <w:rPr>
                                <w:rFonts w:eastAsiaTheme="minorEastAsia"/>
                                <w:sz w:val="20"/>
                                <w:szCs w:val="20"/>
                              </w:rPr>
                              <w:t xml:space="preserve"> </w:t>
                            </w:r>
                            <m:oMath>
                              <m:r>
                                <w:rPr>
                                  <w:rFonts w:ascii="Cambria Math" w:eastAsiaTheme="minorEastAsia" w:hAnsi="Cambria Math" w:hint="eastAsia"/>
                                  <w:sz w:val="20"/>
                                  <w:szCs w:val="20"/>
                                </w:rPr>
                                <m:t>÷</m:t>
                              </m:r>
                            </m:oMath>
                            <w:r w:rsidRPr="00967590">
                              <w:rPr>
                                <w:rFonts w:eastAsiaTheme="minorEastAsia"/>
                                <w:sz w:val="20"/>
                                <w:szCs w:val="20"/>
                              </w:rPr>
                              <w:t xml:space="preserve"> 7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1</m:t>
                                  </m:r>
                                </m:num>
                                <m:den>
                                  <m:r>
                                    <w:rPr>
                                      <w:rFonts w:ascii="Cambria Math" w:eastAsiaTheme="minorEastAsia" w:hAnsi="Cambria Math" w:hint="eastAsia"/>
                                      <w:sz w:val="20"/>
                                      <w:szCs w:val="20"/>
                                    </w:rPr>
                                    <m:t>7</m:t>
                                  </m:r>
                                </m:den>
                              </m:f>
                            </m:oMath>
                            <w:r w:rsidRPr="00967590">
                              <w:rPr>
                                <w:rFonts w:eastAsiaTheme="minorEastAsia"/>
                                <w:sz w:val="20"/>
                                <w:szCs w:val="20"/>
                              </w:rPr>
                              <w:t xml:space="preserve">                                         </w:t>
                            </w:r>
                            <w:r>
                              <w:rPr>
                                <w:rFonts w:eastAsiaTheme="minorEastAsia"/>
                                <w:sz w:val="20"/>
                                <w:szCs w:val="20"/>
                              </w:rPr>
                              <w:t xml:space="preserve">   </w:t>
                            </w:r>
                            <w:r w:rsidRPr="00967590">
                              <w:rPr>
                                <w:rFonts w:eastAsiaTheme="minorEastAsia"/>
                                <w:sz w:val="20"/>
                                <w:szCs w:val="20"/>
                              </w:rPr>
                              <w:t xml:space="preserve">  5 </w:t>
                            </w:r>
                            <m:oMath>
                              <m:r>
                                <w:rPr>
                                  <w:rFonts w:ascii="Cambria Math" w:eastAsiaTheme="minorEastAsia" w:hAnsi="Cambria Math" w:hint="eastAsia"/>
                                  <w:sz w:val="20"/>
                                  <w:szCs w:val="20"/>
                                </w:rPr>
                                <m:t>÷</m:t>
                              </m:r>
                            </m:oMath>
                            <w:r w:rsidRPr="00967590">
                              <w:rPr>
                                <w:rFonts w:eastAsiaTheme="minorEastAsia"/>
                                <w:sz w:val="20"/>
                                <w:szCs w:val="20"/>
                              </w:rPr>
                              <w:t xml:space="preserve"> 3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5</m:t>
                                  </m:r>
                                </m:num>
                                <m:den>
                                  <m:r>
                                    <w:rPr>
                                      <w:rFonts w:ascii="Cambria Math" w:eastAsiaTheme="minorEastAsia" w:hAnsi="Cambria Math" w:hint="eastAsia"/>
                                      <w:sz w:val="20"/>
                                      <w:szCs w:val="20"/>
                                    </w:rPr>
                                    <m:t>3</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5.6pt;margin-top:46.4pt;width:293.25pt;height:28.05pt;z-index:251659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" filled="f" stroked="f">
                <v:textbox>
                  <w:txbxContent>
                    <w:p w14:paraId="02857BD8" w14:textId="090310ED" w:rsidR="00C509C9" w:rsidRPr="00967590" w:rsidRDefault="00C509C9">
                      <w:pPr>
                        <w:rPr>
                          <w:sz w:val="20"/>
                          <w:szCs w:val="20"/>
                        </w:rPr>
                      </w:pPr>
                      <w:r w:rsidRPr="00967590">
                        <w:rPr>
                          <w:sz w:val="20"/>
                          <w:szCs w:val="20"/>
                        </w:rPr>
                        <w:t xml:space="preserve">         </w:t>
                      </w:r>
                      <w:r>
                        <w:rPr>
                          <w:sz w:val="20"/>
                          <w:szCs w:val="20"/>
                        </w:rPr>
                        <w:t xml:space="preserve">     </w:t>
                      </w:r>
                      <w:r w:rsidRPr="00967590">
                        <w:rPr>
                          <w:sz w:val="20"/>
                          <w:szCs w:val="20"/>
                        </w:rPr>
                        <w:t xml:space="preserve">   1 </w:t>
                      </w:r>
                      <m:oMath>
                        <m:r>
                          <w:rPr>
                            <w:rFonts w:ascii="Cambria Math" w:hAnsi="Cambria Math" w:hint="eastAsia"/>
                            <w:sz w:val="20"/>
                            <w:szCs w:val="20"/>
                          </w:rPr>
                          <m:t>÷</m:t>
                        </m:r>
                      </m:oMath>
                      <w:r w:rsidRPr="00967590">
                        <w:rPr>
                          <w:rFonts w:eastAsiaTheme="minorEastAsia"/>
                          <w:sz w:val="20"/>
                          <w:szCs w:val="20"/>
                        </w:rPr>
                        <w:t xml:space="preserve"> 7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7</m:t>
                            </m:r>
                          </m:num>
                          <m:den>
                            <m:r>
                              <w:rPr>
                                <w:rFonts w:ascii="Cambria Math" w:eastAsiaTheme="minorEastAsia" w:hAnsi="Cambria Math" w:hint="eastAsia"/>
                                <w:sz w:val="20"/>
                                <w:szCs w:val="20"/>
                              </w:rPr>
                              <m:t>7</m:t>
                            </m:r>
                          </m:den>
                        </m:f>
                      </m:oMath>
                      <w:r w:rsidRPr="00967590">
                        <w:rPr>
                          <w:rFonts w:eastAsiaTheme="minorEastAsia"/>
                          <w:sz w:val="20"/>
                          <w:szCs w:val="20"/>
                        </w:rPr>
                        <w:t xml:space="preserve"> </w:t>
                      </w:r>
                      <m:oMath>
                        <m:r>
                          <w:rPr>
                            <w:rFonts w:ascii="Cambria Math" w:eastAsiaTheme="minorEastAsia" w:hAnsi="Cambria Math" w:hint="eastAsia"/>
                            <w:sz w:val="20"/>
                            <w:szCs w:val="20"/>
                          </w:rPr>
                          <m:t>÷</m:t>
                        </m:r>
                      </m:oMath>
                      <w:r w:rsidRPr="00967590">
                        <w:rPr>
                          <w:rFonts w:eastAsiaTheme="minorEastAsia"/>
                          <w:sz w:val="20"/>
                          <w:szCs w:val="20"/>
                        </w:rPr>
                        <w:t xml:space="preserve"> 7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1</m:t>
                            </m:r>
                          </m:num>
                          <m:den>
                            <m:r>
                              <w:rPr>
                                <w:rFonts w:ascii="Cambria Math" w:eastAsiaTheme="minorEastAsia" w:hAnsi="Cambria Math" w:hint="eastAsia"/>
                                <w:sz w:val="20"/>
                                <w:szCs w:val="20"/>
                              </w:rPr>
                              <m:t>7</m:t>
                            </m:r>
                          </m:den>
                        </m:f>
                      </m:oMath>
                      <w:r w:rsidRPr="00967590">
                        <w:rPr>
                          <w:rFonts w:eastAsiaTheme="minorEastAsia"/>
                          <w:sz w:val="20"/>
                          <w:szCs w:val="20"/>
                        </w:rPr>
                        <w:t xml:space="preserve">                                         </w:t>
                      </w:r>
                      <w:r>
                        <w:rPr>
                          <w:rFonts w:eastAsiaTheme="minorEastAsia"/>
                          <w:sz w:val="20"/>
                          <w:szCs w:val="20"/>
                        </w:rPr>
                        <w:t xml:space="preserve">   </w:t>
                      </w:r>
                      <w:r w:rsidRPr="00967590">
                        <w:rPr>
                          <w:rFonts w:eastAsiaTheme="minorEastAsia"/>
                          <w:sz w:val="20"/>
                          <w:szCs w:val="20"/>
                        </w:rPr>
                        <w:t xml:space="preserve">  5 </w:t>
                      </w:r>
                      <m:oMath>
                        <m:r>
                          <w:rPr>
                            <w:rFonts w:ascii="Cambria Math" w:eastAsiaTheme="minorEastAsia" w:hAnsi="Cambria Math" w:hint="eastAsia"/>
                            <w:sz w:val="20"/>
                            <w:szCs w:val="20"/>
                          </w:rPr>
                          <m:t>÷</m:t>
                        </m:r>
                      </m:oMath>
                      <w:r w:rsidRPr="00967590">
                        <w:rPr>
                          <w:rFonts w:eastAsiaTheme="minorEastAsia"/>
                          <w:sz w:val="20"/>
                          <w:szCs w:val="20"/>
                        </w:rPr>
                        <w:t xml:space="preserve"> 3 = </w:t>
                      </w:r>
                      <m:oMath>
                        <m:f>
                          <m:fPr>
                            <m:ctrlPr>
                              <w:rPr>
                                <w:rFonts w:ascii="Cambria Math" w:eastAsiaTheme="minorEastAsia" w:hAnsi="Cambria Math"/>
                                <w:i/>
                                <w:sz w:val="20"/>
                                <w:szCs w:val="20"/>
                              </w:rPr>
                            </m:ctrlPr>
                          </m:fPr>
                          <m:num>
                            <m:r>
                              <w:rPr>
                                <w:rFonts w:ascii="Cambria Math" w:eastAsiaTheme="minorEastAsia" w:hAnsi="Cambria Math" w:hint="eastAsia"/>
                                <w:sz w:val="20"/>
                                <w:szCs w:val="20"/>
                              </w:rPr>
                              <m:t>5</m:t>
                            </m:r>
                          </m:num>
                          <m:den>
                            <m:r>
                              <w:rPr>
                                <w:rFonts w:ascii="Cambria Math" w:eastAsiaTheme="minorEastAsia" w:hAnsi="Cambria Math" w:hint="eastAsia"/>
                                <w:sz w:val="20"/>
                                <w:szCs w:val="20"/>
                              </w:rPr>
                              <m:t>3</m:t>
                            </m:r>
                          </m:den>
                        </m:f>
                      </m:oMath>
                    </w:p>
                  </w:txbxContent>
                </v:textbox>
                <w10:wrap type="square"/>
              </v:shape>
            </w:pict>
          </mc:Fallback>
        </mc:AlternateContent>
      </w:r>
      <w:r w:rsidR="00725937" w:rsidRPr="00B1020A">
        <w:t xml:space="preserve">Topic B continues as students solve real world problems </w:t>
      </w:r>
      <w:r w:rsidR="00725937" w:rsidRPr="001F2F73">
        <w:t>(</w:t>
      </w:r>
      <w:r w:rsidR="00725937" w:rsidRPr="00B1020A">
        <w:rPr>
          <w:b/>
          <w:bCs/>
        </w:rPr>
        <w:t>5.NF.3</w:t>
      </w:r>
      <w:r w:rsidR="00725937" w:rsidRPr="001F2F73">
        <w:rPr>
          <w:bCs/>
        </w:rPr>
        <w:t>)</w:t>
      </w:r>
      <w:r w:rsidR="00725937" w:rsidRPr="00B1020A">
        <w:rPr>
          <w:b/>
          <w:bCs/>
        </w:rPr>
        <w:t xml:space="preserve"> </w:t>
      </w:r>
      <w:r w:rsidR="00725937" w:rsidRPr="00B1020A">
        <w:t xml:space="preserve">and generate story contexts for visual models.  The topic concludes with students making connections between models and equations while reasoning about </w:t>
      </w:r>
      <w:r w:rsidR="001F2F73">
        <w:t>t</w:t>
      </w:r>
      <w:r w:rsidR="00CB2DFA">
        <w:t>heir result</w:t>
      </w:r>
      <w:r w:rsidR="00021CAD">
        <w:t>s</w:t>
      </w:r>
      <w:r w:rsidR="00CB2DFA">
        <w:t xml:space="preserve"> (e.g., between what</w:t>
      </w:r>
      <w:r w:rsidR="00725937" w:rsidRPr="00B1020A">
        <w:t xml:space="preserve"> two whole numbers does the answer lie?).</w:t>
      </w:r>
      <w:r>
        <w:br/>
      </w:r>
    </w:p>
    <w:p w14:paraId="24FB74A7" w14:textId="72D53AB5" w:rsidR="00D76AC2" w:rsidRDefault="00B1020A" w:rsidP="00967590">
      <w:pPr>
        <w:pStyle w:val="ny-paragraph"/>
        <w:spacing w:line="240" w:lineRule="auto"/>
      </w:pPr>
      <w:r>
        <w:lastRenderedPageBreak/>
        <w:t>In Topic C, students interpret finding a fraction of a set</w:t>
      </w:r>
      <w:r w:rsidR="006A1069">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6A1069">
        <w:t xml:space="preserve"> </w:t>
      </w:r>
      <w:r w:rsidRPr="00B1020A">
        <w:rPr>
          <w:i/>
        </w:rPr>
        <w:t>of</w:t>
      </w:r>
      <w:r>
        <w:rPr>
          <w:i/>
        </w:rPr>
        <w:t xml:space="preserve"> </w:t>
      </w:r>
      <w:r>
        <w:t>24) as multiplication of a whole number by a fraction</w:t>
      </w:r>
      <w:r w:rsidR="006A1069">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6A1069">
        <w:t xml:space="preserve"> </w:t>
      </w:r>
      <w:r w:rsidRPr="00B1020A">
        <w:t>×</w:t>
      </w:r>
      <w:r>
        <w:t xml:space="preserve"> 24) and use tape diagrams to support their understandings </w:t>
      </w:r>
      <w:r w:rsidRPr="00AA2DFB">
        <w:t>(</w:t>
      </w:r>
      <w:r>
        <w:rPr>
          <w:b/>
        </w:rPr>
        <w:t>5.NF.4a</w:t>
      </w:r>
      <w:r w:rsidRPr="00AA2DFB">
        <w:t>)</w:t>
      </w:r>
      <w:r>
        <w:t>.  This</w:t>
      </w:r>
      <w:r w:rsidR="000D46CB">
        <w:t>,</w:t>
      </w:r>
      <w:r>
        <w:t xml:space="preserve"> in turn</w:t>
      </w:r>
      <w:r w:rsidR="000D46CB">
        <w:t>,</w:t>
      </w:r>
      <w:r>
        <w:t xml:space="preserve"> leads students to see division by a whole number as </w:t>
      </w:r>
      <w:r w:rsidR="00825C13">
        <w:t xml:space="preserve">being </w:t>
      </w:r>
      <w:r>
        <w:t xml:space="preserve">equivalent to multiplication by its reciprocal. </w:t>
      </w:r>
      <w:r w:rsidR="005C47DE">
        <w:t xml:space="preserve"> </w:t>
      </w:r>
      <w:r>
        <w:t xml:space="preserve">That is, division by 2, for example, is the same as multiplication </w:t>
      </w:r>
      <w:proofErr w:type="gramStart"/>
      <w:r>
        <w:t>by</w:t>
      </w:r>
      <w:r w:rsidR="004174FD">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00466C6B">
        <w:t>.</w:t>
      </w:r>
      <w:r w:rsidR="006F2B93">
        <w:t xml:space="preserve">  </w:t>
      </w:r>
      <w:r w:rsidR="00F67A1F">
        <w:t xml:space="preserve">Students also use the </w:t>
      </w:r>
      <w:r w:rsidR="00FC6516">
        <w:t>commutative property to relate</w:t>
      </w:r>
      <w:r w:rsidR="00F67A1F">
        <w:t xml:space="preserve"> </w:t>
      </w:r>
      <w:r w:rsidR="00CF2AB4">
        <w:t xml:space="preserve">a </w:t>
      </w:r>
      <w:r w:rsidR="00F67A1F">
        <w:t xml:space="preserve">fraction of a set to the Grade 4 repeated addition interpretation of multiplication by a fraction.  This </w:t>
      </w:r>
      <w:r w:rsidR="00F363C8">
        <w:t xml:space="preserve">offers opportunities </w:t>
      </w:r>
      <w:r w:rsidR="00F67A1F">
        <w:t xml:space="preserve">for students to reason about various strategies for multiplying fractions and whole numbers.  </w:t>
      </w:r>
      <w:r w:rsidR="006F2B93" w:rsidRPr="00B1020A">
        <w:t xml:space="preserve">Students </w:t>
      </w:r>
      <w:r w:rsidR="00F67A1F">
        <w:t>apply</w:t>
      </w:r>
      <w:r w:rsidR="006F2B93" w:rsidRPr="00B1020A">
        <w:t xml:space="preserve"> their knowledge of </w:t>
      </w:r>
      <w:r w:rsidR="00CF2AB4">
        <w:t xml:space="preserve">a </w:t>
      </w:r>
      <w:r w:rsidR="006F2B93">
        <w:t>fraction of a set and previous conversion experiences</w:t>
      </w:r>
      <w:r w:rsidR="006F2B93" w:rsidRPr="00B1020A">
        <w:t xml:space="preserve"> (with scaffolding from a conversion chart, if necessary) to </w:t>
      </w:r>
      <w:r w:rsidR="00D76AC2">
        <w:t xml:space="preserve">find </w:t>
      </w:r>
      <w:r w:rsidR="006F2B93" w:rsidRPr="00B1020A">
        <w:t xml:space="preserve">a fraction of a </w:t>
      </w:r>
      <w:r w:rsidR="00D76AC2">
        <w:t xml:space="preserve">measurement, thus converting a </w:t>
      </w:r>
      <w:r w:rsidR="006F2B93" w:rsidRPr="00B1020A">
        <w:t>larger unit to an equivalent smaller unit (e.g.,</w:t>
      </w:r>
      <w:r w:rsidR="00261A9C">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466C6B">
        <w:t xml:space="preserve"> </w:t>
      </w:r>
      <w:r w:rsidR="006F2B93">
        <w:t>min = 20 seconds and</w:t>
      </w:r>
      <w:r w:rsidR="00466C6B">
        <w:t xml:space="preserve"> 2 </w:t>
      </w:r>
      <m:oMath>
        <m:f>
          <m:fPr>
            <m:ctrlPr>
              <w:rPr>
                <w:rFonts w:ascii="Cambria Math" w:hAnsi="Cambria Math"/>
                <w:i/>
              </w:rPr>
            </m:ctrlPr>
          </m:fPr>
          <m:num>
            <m:r>
              <w:rPr>
                <w:rFonts w:ascii="Cambria Math" w:hAnsi="Cambria Math"/>
              </w:rPr>
              <m:t>1</m:t>
            </m:r>
          </m:num>
          <m:den>
            <m:r>
              <w:rPr>
                <w:rFonts w:ascii="Cambria Math" w:hAnsi="Cambria Math"/>
              </w:rPr>
              <m:t>4</m:t>
            </m:r>
          </m:den>
        </m:f>
      </m:oMath>
      <w:r w:rsidR="00466C6B">
        <w:t xml:space="preserve"> </w:t>
      </w:r>
      <w:r w:rsidR="006F2B93">
        <w:t xml:space="preserve">feet = 27 inches).  </w:t>
      </w:r>
    </w:p>
    <w:p w14:paraId="780BCDDF" w14:textId="793A21C5" w:rsidR="00F61D73" w:rsidRPr="00B1020A" w:rsidRDefault="00D76AC2" w:rsidP="00967590">
      <w:pPr>
        <w:pStyle w:val="ny-paragraph"/>
        <w:spacing w:line="240" w:lineRule="auto"/>
      </w:pPr>
      <w:r>
        <w:t>I</w:t>
      </w:r>
      <w:r w:rsidR="00B1020A">
        <w:t xml:space="preserve">nterpreting numerical expressions </w:t>
      </w:r>
      <w:r>
        <w:t>opens Topic D</w:t>
      </w:r>
      <w:r w:rsidR="00B1020A" w:rsidRPr="00B1020A">
        <w:t xml:space="preserve"> as students learn to evaluate expressions with parentheses</w:t>
      </w:r>
      <w:r w:rsidR="00BC2160">
        <w:t>,</w:t>
      </w:r>
      <w:r w:rsidR="00B1020A" w:rsidRPr="00B1020A">
        <w:t xml:space="preserve"> such as 3 ×</w:t>
      </w:r>
      <w:r w:rsidR="00466C6B">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rsidR="00466C6B">
        <w:t xml:space="preserve"> )</w:t>
      </w:r>
      <w:r w:rsidR="00B1020A" w:rsidRPr="00B1020A">
        <w:t xml:space="preserve"> or</w:t>
      </w:r>
      <w:r w:rsidR="00466C6B">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B1020A" w:rsidRPr="00B1020A">
        <w:t xml:space="preserve"> × (7 + 9) </w:t>
      </w:r>
      <w:r w:rsidR="00B1020A" w:rsidRPr="00BC2160">
        <w:rPr>
          <w:bCs/>
        </w:rPr>
        <w:t>(</w:t>
      </w:r>
      <w:r w:rsidR="00B1020A" w:rsidRPr="00B1020A">
        <w:rPr>
          <w:b/>
          <w:bCs/>
        </w:rPr>
        <w:t>5.OA.1</w:t>
      </w:r>
      <w:r w:rsidR="00B1020A" w:rsidRPr="00BC2160">
        <w:rPr>
          <w:bCs/>
        </w:rPr>
        <w:t>)</w:t>
      </w:r>
      <w:r w:rsidR="00B1020A" w:rsidRPr="00B1020A">
        <w:t xml:space="preserve">. </w:t>
      </w:r>
      <w:r w:rsidR="00BC2160">
        <w:t xml:space="preserve"> </w:t>
      </w:r>
      <w:r w:rsidR="00B1020A" w:rsidRPr="00B1020A">
        <w:t>They then learn to interpret</w:t>
      </w:r>
      <w:r w:rsidR="00BC2160">
        <w:t xml:space="preserve"> numerical expressions</w:t>
      </w:r>
      <w:r w:rsidR="001A5053">
        <w:t>,</w:t>
      </w:r>
      <w:r w:rsidR="00BC2160">
        <w:t xml:space="preserve"> such as </w:t>
      </w:r>
      <w:r w:rsidR="00B1020A" w:rsidRPr="00B1020A">
        <w:t>3</w:t>
      </w:r>
      <w:r w:rsidR="00B1020A" w:rsidRPr="00BC2160">
        <w:rPr>
          <w:i/>
        </w:rPr>
        <w:t xml:space="preserve"> times the difference </w:t>
      </w:r>
      <w:r w:rsidR="00B1020A" w:rsidRPr="00261A9C">
        <w:rPr>
          <w:i/>
        </w:rPr>
        <w:t>between</w:t>
      </w:r>
      <w:r w:rsidR="00466C6B" w:rsidRPr="00261A9C">
        <w:rPr>
          <w:i/>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B1020A" w:rsidRPr="00261A9C">
        <w:rPr>
          <w:i/>
        </w:rPr>
        <w:t xml:space="preserve"> and</w:t>
      </w:r>
      <w:r w:rsidR="00466C6B" w:rsidRPr="00261A9C">
        <w:rPr>
          <w:i/>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466C6B">
        <w:rPr>
          <w:i/>
        </w:rPr>
        <w:t xml:space="preserve"> </w:t>
      </w:r>
      <w:r w:rsidR="00BC2160">
        <w:t xml:space="preserve">or </w:t>
      </w:r>
      <w:r w:rsidR="00727D12" w:rsidRPr="00BC2160">
        <w:rPr>
          <w:i/>
        </w:rPr>
        <w:t>two</w:t>
      </w:r>
      <w:r w:rsidR="00BC2160" w:rsidRPr="00BC2160">
        <w:rPr>
          <w:i/>
        </w:rPr>
        <w:t>-</w:t>
      </w:r>
      <w:r w:rsidR="00727D12" w:rsidRPr="00BC2160">
        <w:rPr>
          <w:i/>
        </w:rPr>
        <w:t>thirds the sum of 7</w:t>
      </w:r>
      <w:r w:rsidR="00B1020A" w:rsidRPr="00BC2160">
        <w:rPr>
          <w:i/>
        </w:rPr>
        <w:t xml:space="preserve"> and 9</w:t>
      </w:r>
      <w:r w:rsidR="00B1020A" w:rsidRPr="00B1020A">
        <w:t xml:space="preserve"> </w:t>
      </w:r>
      <w:r w:rsidR="00B1020A" w:rsidRPr="00AA2DFB">
        <w:rPr>
          <w:bCs/>
        </w:rPr>
        <w:t>(</w:t>
      </w:r>
      <w:r w:rsidR="00B1020A" w:rsidRPr="00B1020A">
        <w:rPr>
          <w:b/>
          <w:bCs/>
        </w:rPr>
        <w:t>5.OA.2</w:t>
      </w:r>
      <w:r w:rsidR="00B1020A" w:rsidRPr="00BC2160">
        <w:rPr>
          <w:bCs/>
        </w:rPr>
        <w:t>)</w:t>
      </w:r>
      <w:r w:rsidR="00AA2DFB" w:rsidRPr="00BC2160">
        <w:rPr>
          <w:bCs/>
        </w:rPr>
        <w:t>.</w:t>
      </w:r>
      <w:r w:rsidR="00B1020A" w:rsidRPr="00B1020A">
        <w:rPr>
          <w:b/>
          <w:bCs/>
        </w:rPr>
        <w:t xml:space="preserve"> </w:t>
      </w:r>
      <w:r w:rsidR="00727D12">
        <w:rPr>
          <w:b/>
          <w:bCs/>
        </w:rPr>
        <w:t xml:space="preserve"> </w:t>
      </w:r>
      <w:r w:rsidR="00B1020A" w:rsidRPr="00B1020A">
        <w:t xml:space="preserve">Students generate word problems that lead to the same calculation </w:t>
      </w:r>
      <w:r w:rsidR="00B1020A" w:rsidRPr="00DC1085">
        <w:rPr>
          <w:bCs/>
        </w:rPr>
        <w:t>(</w:t>
      </w:r>
      <w:r w:rsidR="00B1020A" w:rsidRPr="00B1020A">
        <w:rPr>
          <w:b/>
          <w:bCs/>
        </w:rPr>
        <w:t>5.NF.4a</w:t>
      </w:r>
      <w:r w:rsidR="00B1020A" w:rsidRPr="00AA2DFB">
        <w:rPr>
          <w:bCs/>
        </w:rPr>
        <w:t>)</w:t>
      </w:r>
      <w:r w:rsidR="00B1020A" w:rsidRPr="00B1020A">
        <w:rPr>
          <w:b/>
          <w:bCs/>
        </w:rPr>
        <w:t xml:space="preserve"> </w:t>
      </w:r>
      <w:r w:rsidR="00B1020A" w:rsidRPr="00B1020A">
        <w:t>such as</w:t>
      </w:r>
      <w:r w:rsidR="00A71B6D">
        <w:t>,</w:t>
      </w:r>
      <w:r w:rsidR="00B1020A" w:rsidRPr="00B1020A">
        <w:t xml:space="preserve"> “Kelly combined 7 ounces of carrot juice and 5 ounces of orange juice in a glass.</w:t>
      </w:r>
      <w:r w:rsidR="00A71B6D">
        <w:t xml:space="preserve"> </w:t>
      </w:r>
      <w:r w:rsidR="00B1020A" w:rsidRPr="00B1020A">
        <w:t xml:space="preserve"> Jack drank</w:t>
      </w:r>
      <w:r w:rsidR="004174FD">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4174FD">
        <w:t xml:space="preserve"> </w:t>
      </w:r>
      <w:r w:rsidR="00B1020A" w:rsidRPr="00B1020A">
        <w:t xml:space="preserve">of the mixture. </w:t>
      </w:r>
      <w:r w:rsidR="00A71B6D">
        <w:t xml:space="preserve"> How much did Jack drink?”  </w:t>
      </w:r>
      <w:r w:rsidR="00B1020A" w:rsidRPr="00B1020A">
        <w:t xml:space="preserve">Solving word problems </w:t>
      </w:r>
      <w:r w:rsidR="00B1020A" w:rsidRPr="00DC1085">
        <w:rPr>
          <w:bCs/>
        </w:rPr>
        <w:t>(</w:t>
      </w:r>
      <w:r w:rsidR="00B1020A" w:rsidRPr="00B1020A">
        <w:rPr>
          <w:b/>
          <w:bCs/>
        </w:rPr>
        <w:t>5.NF.6</w:t>
      </w:r>
      <w:r w:rsidR="00B1020A" w:rsidRPr="00DC1085">
        <w:rPr>
          <w:bCs/>
        </w:rPr>
        <w:t>)</w:t>
      </w:r>
      <w:r w:rsidR="00B1020A" w:rsidRPr="00B1020A">
        <w:rPr>
          <w:b/>
          <w:bCs/>
        </w:rPr>
        <w:t xml:space="preserve"> </w:t>
      </w:r>
      <w:r w:rsidR="00B1020A" w:rsidRPr="00B1020A">
        <w:t>allows students to apply new knowledge of fraction multiplication in context, and tape dia</w:t>
      </w:r>
      <w:r w:rsidR="00CF0B29">
        <w:t>grams are used to model multi-</w:t>
      </w:r>
      <w:r w:rsidR="00B1020A" w:rsidRPr="00B1020A">
        <w:t>step problems requiring the use of addition, subtraction</w:t>
      </w:r>
      <w:r w:rsidR="004D372C">
        <w:t>,</w:t>
      </w:r>
      <w:r w:rsidR="00B1020A" w:rsidRPr="00B1020A">
        <w:t xml:space="preserve"> and multiplication of fractions.</w:t>
      </w:r>
    </w:p>
    <w:p w14:paraId="108C089A" w14:textId="7D615FBE" w:rsidR="006E2E9F" w:rsidRDefault="00B1020A" w:rsidP="00967590">
      <w:pPr>
        <w:pStyle w:val="ny-paragraph"/>
        <w:spacing w:line="240" w:lineRule="auto"/>
      </w:pPr>
      <w:r w:rsidRPr="00B1020A">
        <w:t xml:space="preserve">Topic E introduces students to multiplication of fractions by fractions—both in fraction and decimal form </w:t>
      </w:r>
      <w:r w:rsidRPr="004D372C">
        <w:rPr>
          <w:bCs/>
        </w:rPr>
        <w:t>(</w:t>
      </w:r>
      <w:r w:rsidRPr="00B1020A">
        <w:rPr>
          <w:b/>
          <w:bCs/>
        </w:rPr>
        <w:t>5.NF.4a</w:t>
      </w:r>
      <w:r w:rsidRPr="00527369">
        <w:rPr>
          <w:bCs/>
        </w:rPr>
        <w:t>,</w:t>
      </w:r>
      <w:r w:rsidRPr="00B1020A">
        <w:rPr>
          <w:b/>
          <w:bCs/>
        </w:rPr>
        <w:t xml:space="preserve"> 5.NBT.7</w:t>
      </w:r>
      <w:r w:rsidRPr="004D372C">
        <w:rPr>
          <w:bCs/>
        </w:rPr>
        <w:t>)</w:t>
      </w:r>
      <w:r w:rsidRPr="00B1020A">
        <w:t xml:space="preserve">. </w:t>
      </w:r>
      <w:r w:rsidR="00EE5E51">
        <w:t xml:space="preserve"> </w:t>
      </w:r>
      <w:r w:rsidRPr="00B1020A">
        <w:t xml:space="preserve">The topic starts </w:t>
      </w:r>
      <w:r w:rsidR="00527369">
        <w:t>with</w:t>
      </w:r>
      <w:r w:rsidRPr="00B1020A">
        <w:t xml:space="preserve"> multiplying a unit fraction by a unit fraction, and progresses to multiplying two </w:t>
      </w:r>
      <w:r w:rsidR="00EE5E51">
        <w:t>non-</w:t>
      </w:r>
      <w:r w:rsidRPr="00B1020A">
        <w:t>unit fractions.</w:t>
      </w:r>
      <w:r w:rsidR="00EE5E51">
        <w:t xml:space="preserve"> </w:t>
      </w:r>
      <w:r w:rsidRPr="00B1020A">
        <w:t xml:space="preserve"> Students use area models, rectangular arrays</w:t>
      </w:r>
      <w:r w:rsidR="00685B5F">
        <w:t>,</w:t>
      </w:r>
      <w:r w:rsidRPr="00B1020A">
        <w:t xml:space="preserve"> and </w:t>
      </w:r>
      <w:r w:rsidR="00003BF2">
        <w:t>tape diagrams</w:t>
      </w:r>
      <w:r w:rsidRPr="00B1020A">
        <w:t xml:space="preserve"> to model the multiplication. </w:t>
      </w:r>
      <w:r w:rsidR="00EE5E51">
        <w:t xml:space="preserve"> </w:t>
      </w:r>
      <w:r w:rsidRPr="00B1020A">
        <w:t>These familiar models help students draw para</w:t>
      </w:r>
      <w:r w:rsidR="00EE5E51">
        <w:t xml:space="preserve">llels between whole number and </w:t>
      </w:r>
      <w:r w:rsidR="00003BF2">
        <w:t>fraction multiplication</w:t>
      </w:r>
      <w:r w:rsidR="00DF77BD">
        <w:t>,</w:t>
      </w:r>
      <w:r w:rsidR="00003BF2">
        <w:t xml:space="preserve"> a</w:t>
      </w:r>
      <w:r w:rsidR="00DB2064">
        <w:t>s well as</w:t>
      </w:r>
      <w:r w:rsidR="00003BF2">
        <w:t xml:space="preserve"> solve word problems.</w:t>
      </w:r>
      <w:r w:rsidRPr="00B1020A">
        <w:t xml:space="preserve"> </w:t>
      </w:r>
      <w:r w:rsidR="00685B5F">
        <w:t xml:space="preserve"> </w:t>
      </w:r>
      <w:r w:rsidRPr="00B1020A">
        <w:t xml:space="preserve">This intensive work with fractions positions students to extend their </w:t>
      </w:r>
      <w:r w:rsidRPr="00EE5E51">
        <w:t>previous work</w:t>
      </w:r>
      <w:r w:rsidR="00685B5F">
        <w:t xml:space="preserve"> with decimal-by-whole </w:t>
      </w:r>
      <w:r w:rsidRPr="00B1020A">
        <w:t>num</w:t>
      </w:r>
      <w:r w:rsidR="00EE5E51">
        <w:t>ber multiplication to decimal-by-</w:t>
      </w:r>
      <w:r w:rsidRPr="00B1020A">
        <w:t xml:space="preserve">decimal multiplication. </w:t>
      </w:r>
      <w:r w:rsidR="00EE5E51">
        <w:t xml:space="preserve"> </w:t>
      </w:r>
      <w:r w:rsidRPr="00B1020A">
        <w:t xml:space="preserve">Just as students used </w:t>
      </w:r>
      <w:r w:rsidRPr="00EE5E51">
        <w:t xml:space="preserve">unit form to multiply fractional units by wholes in Module 2 </w:t>
      </w:r>
      <w:r w:rsidR="00E13370">
        <w:br/>
      </w:r>
      <w:r w:rsidRPr="00EE5E51">
        <w:t xml:space="preserve">(e.g., 3.5 </w:t>
      </w:r>
      <w:r w:rsidR="00685B5F">
        <w:t>×</w:t>
      </w:r>
      <w:r w:rsidRPr="00EE5E51">
        <w:t xml:space="preserve"> 2 = 35 tenths </w:t>
      </w:r>
      <w:r w:rsidR="00685B5F">
        <w:t>×</w:t>
      </w:r>
      <w:r w:rsidRPr="00EE5E51">
        <w:t xml:space="preserve"> 2 ones =</w:t>
      </w:r>
      <w:r w:rsidR="00EE5E51">
        <w:t xml:space="preserve"> 70 tenths), they will connect fraction-by-</w:t>
      </w:r>
      <w:r w:rsidRPr="00EE5E51">
        <w:t>fraction multiplicatio</w:t>
      </w:r>
      <w:r w:rsidR="00EE5E51">
        <w:t>n to multiply fractional units‐by-</w:t>
      </w:r>
      <w:r w:rsidRPr="00EE5E51">
        <w:t xml:space="preserve">fractional units (3.5 </w:t>
      </w:r>
      <w:r w:rsidR="00685B5F">
        <w:t>×</w:t>
      </w:r>
      <w:r w:rsidRPr="00EE5E51">
        <w:t xml:space="preserve"> 0.2 </w:t>
      </w:r>
      <w:r w:rsidRPr="00B1020A">
        <w:t xml:space="preserve">= 35 tenths </w:t>
      </w:r>
      <w:r w:rsidR="00685B5F">
        <w:t>×</w:t>
      </w:r>
      <w:r w:rsidRPr="00B1020A">
        <w:t xml:space="preserve"> 2 tenths = 70 hundredths).</w:t>
      </w:r>
      <w:r w:rsidR="00E167A1">
        <w:t xml:space="preserve"> </w:t>
      </w:r>
      <w:r w:rsidRPr="00B1020A">
        <w:t xml:space="preserve"> </w:t>
      </w:r>
      <w:r w:rsidR="006E2E9F" w:rsidRPr="0030495A">
        <w:rPr>
          <w:noProof/>
          <w:color w:val="000000" w:themeColor="text1"/>
        </w:rPr>
        <mc:AlternateContent>
          <mc:Choice Requires="wpg">
            <w:drawing>
              <wp:anchor distT="0" distB="0" distL="114300" distR="114300" simplePos="0" relativeHeight="251661318" behindDoc="1" locked="0" layoutInCell="1" allowOverlap="1" wp14:anchorId="60B4C28E" wp14:editId="49AC85DC">
                <wp:simplePos x="0" y="0"/>
                <wp:positionH relativeFrom="column">
                  <wp:posOffset>810260</wp:posOffset>
                </wp:positionH>
                <wp:positionV relativeFrom="paragraph">
                  <wp:posOffset>1684655</wp:posOffset>
                </wp:positionV>
                <wp:extent cx="4946904" cy="2414016"/>
                <wp:effectExtent l="0" t="0" r="0" b="5715"/>
                <wp:wrapTight wrapText="left">
                  <wp:wrapPolygon edited="0">
                    <wp:start x="166" y="0"/>
                    <wp:lineTo x="166" y="7842"/>
                    <wp:lineTo x="1248" y="8524"/>
                    <wp:lineTo x="0" y="9036"/>
                    <wp:lineTo x="83" y="16707"/>
                    <wp:lineTo x="2329" y="19435"/>
                    <wp:lineTo x="2412" y="21481"/>
                    <wp:lineTo x="4658" y="21481"/>
                    <wp:lineTo x="4741" y="19435"/>
                    <wp:lineTo x="6738" y="16878"/>
                    <wp:lineTo x="21461" y="16196"/>
                    <wp:lineTo x="21295" y="0"/>
                    <wp:lineTo x="166" y="0"/>
                  </wp:wrapPolygon>
                </wp:wrapTight>
                <wp:docPr id="32" name="Group 32"/>
                <wp:cNvGraphicFramePr/>
                <a:graphic xmlns:a="http://schemas.openxmlformats.org/drawingml/2006/main">
                  <a:graphicData uri="http://schemas.microsoft.com/office/word/2010/wordprocessingGroup">
                    <wpg:wgp>
                      <wpg:cNvGrpSpPr/>
                      <wpg:grpSpPr>
                        <a:xfrm>
                          <a:off x="0" y="0"/>
                          <a:ext cx="4946904" cy="2414016"/>
                          <a:chOff x="0" y="101400"/>
                          <a:chExt cx="4768215" cy="1794075"/>
                        </a:xfrm>
                      </wpg:grpSpPr>
                      <wpg:grpSp>
                        <wpg:cNvPr id="33" name="Group 33"/>
                        <wpg:cNvGrpSpPr/>
                        <wpg:grpSpPr>
                          <a:xfrm>
                            <a:off x="0" y="105596"/>
                            <a:ext cx="2025650" cy="1789879"/>
                            <a:chOff x="0" y="35111"/>
                            <a:chExt cx="2025650" cy="1789879"/>
                          </a:xfrm>
                        </wpg:grpSpPr>
                        <wps:wsp>
                          <wps:cNvPr id="34" name="Text Box 34"/>
                          <wps:cNvSpPr txBox="1"/>
                          <wps:spPr>
                            <a:xfrm>
                              <a:off x="0" y="35111"/>
                              <a:ext cx="202565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4E147" w14:textId="77777777" w:rsidR="00C509C9" w:rsidRDefault="00C509C9" w:rsidP="006E2E9F">
                                <w:pPr>
                                  <w:jc w:val="center"/>
                                  <w:rPr>
                                    <w:color w:val="000000" w:themeColor="text1"/>
                                  </w:rPr>
                                </w:pP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of</w:t>
                                </w:r>
                                <w:proofErr w:type="gramEnd"/>
                                <w:r>
                                  <w:rPr>
                                    <w:rFonts w:eastAsiaTheme="minorEastAsia"/>
                                  </w:rPr>
                                  <w:t xml:space="preserve"> a foot =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rsidRPr="00B1020A">
                                  <w:rPr>
                                    <w:color w:val="000000" w:themeColor="text1"/>
                                  </w:rPr>
                                  <w:t>×</w:t>
                                </w:r>
                                <w:r>
                                  <w:rPr>
                                    <w:color w:val="000000" w:themeColor="text1"/>
                                  </w:rPr>
                                  <w:t xml:space="preserve"> 12 inches</w:t>
                                </w:r>
                              </w:p>
                              <w:p w14:paraId="54E33E01" w14:textId="77777777" w:rsidR="00C509C9" w:rsidRDefault="00C509C9" w:rsidP="006E2E9F">
                                <w:pPr>
                                  <w:jc w:val="center"/>
                                </w:pPr>
                                <w:r>
                                  <w:rPr>
                                    <w:color w:val="000000" w:themeColor="text1"/>
                                  </w:rPr>
                                  <w:t>1 foot = 12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 35"/>
                          <wpg:cNvGrpSpPr/>
                          <wpg:grpSpPr>
                            <a:xfrm>
                              <a:off x="41275" y="662940"/>
                              <a:ext cx="1885950" cy="895985"/>
                              <a:chOff x="0" y="0"/>
                              <a:chExt cx="1885950" cy="895985"/>
                            </a:xfrm>
                          </wpg:grpSpPr>
                          <wpg:grpSp>
                            <wpg:cNvPr id="36" name="Group 36"/>
                            <wpg:cNvGrpSpPr/>
                            <wpg:grpSpPr>
                              <a:xfrm>
                                <a:off x="0" y="273685"/>
                                <a:ext cx="1885950" cy="342900"/>
                                <a:chOff x="0" y="0"/>
                                <a:chExt cx="1885950" cy="342900"/>
                              </a:xfrm>
                            </wpg:grpSpPr>
                            <wps:wsp>
                              <wps:cNvPr id="37" name="Rectangle 37"/>
                              <wps:cNvSpPr/>
                              <wps:spPr>
                                <a:xfrm>
                                  <a:off x="0" y="0"/>
                                  <a:ext cx="188595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V="1">
                                  <a:off x="915670" y="0"/>
                                  <a:ext cx="0" cy="34290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flipV="1">
                                  <a:off x="1405255" y="0"/>
                                  <a:ext cx="0" cy="34290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3" name="Straight Connector 43"/>
                              <wps:cNvCnPr/>
                              <wps:spPr>
                                <a:xfrm flipV="1">
                                  <a:off x="435610" y="0"/>
                                  <a:ext cx="0" cy="34290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44" name="Left Brace 44"/>
                            <wps:cNvSpPr/>
                            <wps:spPr>
                              <a:xfrm rot="5400000" flipH="1">
                                <a:off x="584200" y="74930"/>
                                <a:ext cx="248920" cy="1393190"/>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Left Brace 45"/>
                            <wps:cNvSpPr/>
                            <wps:spPr>
                              <a:xfrm rot="16200000" flipH="1">
                                <a:off x="826453" y="-808038"/>
                                <a:ext cx="248920" cy="186499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Text Box 107"/>
                          <wps:cNvSpPr txBox="1"/>
                          <wps:spPr>
                            <a:xfrm>
                              <a:off x="487680" y="1560195"/>
                              <a:ext cx="606425" cy="26479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5CD27" w14:textId="77777777" w:rsidR="00C509C9" w:rsidRDefault="00C509C9" w:rsidP="006E2E9F">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t xml:space="preserve"> </w:t>
                                </w:r>
                                <w:r w:rsidRPr="00B1020A">
                                  <w:rPr>
                                    <w:color w:val="000000" w:themeColor="text1"/>
                                  </w:rPr>
                                  <w:t>×</w:t>
                                </w:r>
                                <w:r>
                                  <w:rPr>
                                    <w:color w:val="000000" w:themeColor="text1"/>
                                  </w:rPr>
                                  <w:t xml:space="preserve"> </w:t>
                                </w: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Text Box 108"/>
                        <wps:cNvSpPr txBox="1"/>
                        <wps:spPr>
                          <a:xfrm>
                            <a:off x="2369820" y="101400"/>
                            <a:ext cx="2398395" cy="136715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F4368F" w14:textId="77777777" w:rsidR="00C509C9" w:rsidRDefault="00C509C9" w:rsidP="006E2E9F">
                              <w:pPr>
                                <w:jc w:val="center"/>
                                <w:rPr>
                                  <w:rFonts w:eastAsiaTheme="minorEastAsia"/>
                                </w:rPr>
                              </w:pPr>
                              <w:r>
                                <w:t xml:space="preserve">Express </w:t>
                              </w:r>
                              <m:oMath>
                                <m:r>
                                  <m:rPr>
                                    <m:nor/>
                                  </m:rPr>
                                  <m:t>5</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ft as inches.</w:t>
                              </w:r>
                            </w:p>
                            <w:p w14:paraId="08DDF7C6" w14:textId="77777777" w:rsidR="00C509C9" w:rsidRDefault="00C509C9" w:rsidP="006E2E9F">
                              <w:pPr>
                                <w:jc w:val="center"/>
                                <w:rPr>
                                  <w:color w:val="000000" w:themeColor="text1"/>
                                </w:rPr>
                              </w:pPr>
                              <w:r>
                                <w:rPr>
                                  <w:rFonts w:eastAsiaTheme="minorEastAsia"/>
                                </w:rPr>
                                <w:t xml:space="preserve"> </w:t>
                              </w:r>
                              <m:oMath>
                                <m:r>
                                  <m:rPr>
                                    <m:nor/>
                                  </m:rPr>
                                  <m:t>5</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ft</w:t>
                              </w:r>
                              <w:proofErr w:type="gramEnd"/>
                              <w:r>
                                <w:rPr>
                                  <w:rFonts w:eastAsiaTheme="minorEastAsia"/>
                                </w:rPr>
                                <w:t xml:space="preserve"> = (5 </w:t>
                              </w:r>
                              <w:r w:rsidRPr="00B1020A">
                                <w:rPr>
                                  <w:color w:val="000000" w:themeColor="text1"/>
                                </w:rPr>
                                <w:t>×</w:t>
                              </w:r>
                              <w:r>
                                <w:rPr>
                                  <w:color w:val="000000" w:themeColor="text1"/>
                                </w:rPr>
                                <w:t xml:space="preserve"> 12) inches + (</w:t>
                              </w:r>
                              <m:oMath>
                                <m:f>
                                  <m:fPr>
                                    <m:ctrlPr>
                                      <w:rPr>
                                        <w:rFonts w:ascii="Cambria Math" w:hAnsi="Cambria Math"/>
                                        <w:i/>
                                      </w:rPr>
                                    </m:ctrlPr>
                                  </m:fPr>
                                  <m:num>
                                    <m:r>
                                      <w:rPr>
                                        <w:rFonts w:ascii="Cambria Math" w:hAnsi="Cambria Math"/>
                                      </w:rPr>
                                      <m:t>3</m:t>
                                    </m:r>
                                  </m:num>
                                  <m:den>
                                    <m:r>
                                      <w:rPr>
                                        <w:rFonts w:ascii="Cambria Math" w:hAnsi="Cambria Math"/>
                                      </w:rPr>
                                      <m:t>4</m:t>
                                    </m:r>
                                  </m:den>
                                </m:f>
                              </m:oMath>
                              <w:r>
                                <w:rPr>
                                  <w:color w:val="000000" w:themeColor="text1"/>
                                </w:rPr>
                                <w:t xml:space="preserve"> </w:t>
                              </w:r>
                              <w:r w:rsidRPr="00B1020A">
                                <w:rPr>
                                  <w:color w:val="000000" w:themeColor="text1"/>
                                </w:rPr>
                                <w:t>×</w:t>
                              </w:r>
                              <w:r>
                                <w:rPr>
                                  <w:color w:val="000000" w:themeColor="text1"/>
                                </w:rPr>
                                <w:t xml:space="preserve"> 12) inches</w:t>
                              </w:r>
                            </w:p>
                            <w:p w14:paraId="46772904" w14:textId="77777777" w:rsidR="00C509C9" w:rsidRDefault="00C509C9" w:rsidP="006E2E9F">
                              <w:pPr>
                                <w:jc w:val="center"/>
                                <w:rPr>
                                  <w:color w:val="000000" w:themeColor="text1"/>
                                </w:rPr>
                              </w:pPr>
                              <w:r>
                                <w:rPr>
                                  <w:color w:val="000000" w:themeColor="text1"/>
                                </w:rPr>
                                <w:t>= 60 + 9 inches</w:t>
                              </w:r>
                            </w:p>
                            <w:p w14:paraId="646D603C" w14:textId="77777777" w:rsidR="00C509C9" w:rsidRDefault="00C509C9" w:rsidP="006E2E9F">
                              <w:pPr>
                                <w:jc w:val="center"/>
                              </w:pPr>
                              <w:r>
                                <w:rPr>
                                  <w:color w:val="000000" w:themeColor="text1"/>
                                </w:rPr>
                                <w:t>= 69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7" style="position:absolute;margin-left:63.8pt;margin-top:132.65pt;width:389.5pt;height:190.1pt;z-index:-251655162;mso-width-relative:margin;mso-height-relative:margin" coordorigin=",1014" coordsize="47682,1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">
                <v:group id="Group 33" o:spid="_x0000_s1028" style="position:absolute;top:1055;width:20256;height:17899" coordorigin=",351" coordsize="20256,1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4" o:spid="_x0000_s1029" type="#_x0000_t202" style="position:absolute;top:351;width:2025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4F24E147" w14:textId="77777777" w:rsidR="00C509C9" w:rsidRDefault="00C509C9" w:rsidP="006E2E9F">
                          <w:pPr>
                            <w:jc w:val="center"/>
                            <w:rPr>
                              <w:color w:val="000000" w:themeColor="text1"/>
                            </w:rPr>
                          </w:pP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of</w:t>
                          </w:r>
                          <w:proofErr w:type="gramEnd"/>
                          <w:r>
                            <w:rPr>
                              <w:rFonts w:eastAsiaTheme="minorEastAsia"/>
                            </w:rPr>
                            <w:t xml:space="preserve"> a foot =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rsidRPr="00B1020A">
                            <w:rPr>
                              <w:color w:val="000000" w:themeColor="text1"/>
                            </w:rPr>
                            <w:t>×</w:t>
                          </w:r>
                          <w:r>
                            <w:rPr>
                              <w:color w:val="000000" w:themeColor="text1"/>
                            </w:rPr>
                            <w:t xml:space="preserve"> 12 inches</w:t>
                          </w:r>
                        </w:p>
                        <w:p w14:paraId="54E33E01" w14:textId="77777777" w:rsidR="00C509C9" w:rsidRDefault="00C509C9" w:rsidP="006E2E9F">
                          <w:pPr>
                            <w:jc w:val="center"/>
                          </w:pPr>
                          <w:r>
                            <w:rPr>
                              <w:color w:val="000000" w:themeColor="text1"/>
                            </w:rPr>
                            <w:t>1 foot = 12 inches</w:t>
                          </w:r>
                        </w:p>
                      </w:txbxContent>
                    </v:textbox>
                  </v:shape>
                  <v:group id="Group 35" o:spid="_x0000_s1030" style="position:absolute;left:412;top:6629;width:18860;height:8960" coordsize="18859,8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31" style="position:absolute;top:2736;width:18859;height:3429" coordsize="18859,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32" style="position:absolute;width:1885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zi8MA&#10;AADbAAAADwAAAGRycy9kb3ducmV2LnhtbESPwWrDMBBE74X+g9hCLiWR60AS3MgmBAq5uJC0H7BY&#10;W8vEWimWHLt/XxUKPQ4z84bZV7PtxZ2G0DlW8LLKQBA3TnfcKvj8eFvuQISIrLF3TAq+KUBVPj7s&#10;sdBu4jPdL7EVCcKhQAUmRl9IGRpDFsPKeeLkfbnBYkxyaKUecEpw28s8yzbSYsdpwaCno6Hmehmt&#10;gnnc3W71eLWG1nX/nEf/Xnuv1OJpPryCiDTH//Bf+6QVrL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zi8MAAADbAAAADwAAAAAAAAAAAAAAAACYAgAAZHJzL2Rv&#10;d25yZXYueG1sUEsFBgAAAAAEAAQA9QAAAIgDAAAAAA==&#10;" filled="f" strokecolor="black [3213]"/>
                      <v:line id="Straight Connector 38" o:spid="_x0000_s1033" style="position:absolute;flip:y;visibility:visible;mso-wrap-style:square" from="9156,0" to="915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ir88IAAADbAAAADwAAAAAAAAAAAAAA&#10;AAChAgAAZHJzL2Rvd25yZXYueG1sUEsFBgAAAAAEAAQA+QAAAJADAAAAAA==&#10;" strokeweight="1pt"/>
                      <v:line id="Straight Connector 42" o:spid="_x0000_s1034" style="position:absolute;flip:y;visibility:visible;mso-wrap-style:square" from="14052,0" to="1405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line id="Straight Connector 43" o:spid="_x0000_s1035" style="position:absolute;flip:y;visibility:visible;mso-wrap-style:square" from="4356,0" to="435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8MAAADbAAAADwAAAGRycy9kb3ducmV2LnhtbESPzYrCMBSF94LvEK7gRjTVE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v/DAAAA2wAAAA8AAAAAAAAAAAAA&#10;AAAAoQIAAGRycy9kb3ducmV2LnhtbFBLBQYAAAAABAAEAPkAAACRAwAAAAA=&#10;" strokeweight="1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4" o:spid="_x0000_s1036" type="#_x0000_t87" style="position:absolute;left:5841;top:749;width:2489;height:1393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22MQA&#10;AADbAAAADwAAAGRycy9kb3ducmV2LnhtbESPQWvCQBSE70L/w/IEb3VjSYtJXUMpCj0U1LSHHh/Z&#10;ZzZt9m3IrjH++64geBxm5htmVYy2FQP1vnGsYDFPQBBXTjdcK/j+2j4uQfiArLF1TAou5KFYP0xW&#10;mGt35gMNZahFhLDPUYEJocul9JUhi37uOuLoHV1vMUTZ11L3eI5w28qnJHmRFhuOCwY7ejdU/ZUn&#10;Gymfux8/ZNXFZMZvnn+P2b7pMqVm0/HtFUSgMdzDt/aHVpCm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dtjEAAAA2wAAAA8AAAAAAAAAAAAAAAAAmAIAAGRycy9k&#10;b3ducmV2LnhtbFBLBQYAAAAABAAEAPUAAACJAwAAAAA=&#10;" adj="322" strokecolor="black [3213]" strokeweight="2pt"/>
                    <v:shape id="Left Brace 45" o:spid="_x0000_s1037" type="#_x0000_t87" style="position:absolute;left:8264;top:-8080;width:2489;height:1865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fi8QA&#10;AADbAAAADwAAAGRycy9kb3ducmV2LnhtbESPzWrDMBCE74W8g9hALyWRG1ITHCshlAZ6bPNDrou1&#10;sYytlbFU2/XTV4VCj8PMfMPk+9E2oqfOV44VPC8TEMSF0xWXCi7n42IDwgdkjY1jUvBNHva72UOO&#10;mXYDf1J/CqWIEPYZKjAhtJmUvjBk0S9dSxy9u+sshii7UuoOhwi3jVwlSSotVhwXDLb0aqioT19W&#10;QT8N5aif3G2ij6tJm0vytp5qpR7n42ELItAY/sN/7XetYP0C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H4vEAAAA2wAAAA8AAAAAAAAAAAAAAAAAmAIAAGRycy9k&#10;b3ducmV2LnhtbFBLBQYAAAAABAAEAPUAAACJAwAAAAA=&#10;" adj="240" strokecolor="black [3213]" strokeweight="2pt"/>
                  </v:group>
                  <v:shape id="Text Box 107" o:spid="_x0000_s1038" type="#_x0000_t202" style="position:absolute;left:4876;top:15601;width:606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09C5CD27" w14:textId="77777777" w:rsidR="00C509C9" w:rsidRDefault="00C509C9" w:rsidP="006E2E9F">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r>
                            <w:t xml:space="preserve"> </w:t>
                          </w:r>
                          <w:r w:rsidRPr="00B1020A">
                            <w:rPr>
                              <w:color w:val="000000" w:themeColor="text1"/>
                            </w:rPr>
                            <w:t>×</w:t>
                          </w:r>
                          <w:r>
                            <w:rPr>
                              <w:color w:val="000000" w:themeColor="text1"/>
                            </w:rPr>
                            <w:t xml:space="preserve"> </w:t>
                          </w:r>
                          <w:r>
                            <w:t>12</w:t>
                          </w:r>
                        </w:p>
                      </w:txbxContent>
                    </v:textbox>
                  </v:shape>
                </v:group>
                <v:shape id="Text Box 108" o:spid="_x0000_s1039" type="#_x0000_t202" style="position:absolute;left:23698;top:1014;width:23984;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59F4368F" w14:textId="77777777" w:rsidR="00C509C9" w:rsidRDefault="00C509C9" w:rsidP="006E2E9F">
                        <w:pPr>
                          <w:jc w:val="center"/>
                          <w:rPr>
                            <w:rFonts w:eastAsiaTheme="minorEastAsia"/>
                          </w:rPr>
                        </w:pPr>
                        <w:r>
                          <w:t xml:space="preserve">Express </w:t>
                        </w:r>
                        <m:oMath>
                          <m:r>
                            <m:rPr>
                              <m:nor/>
                            </m:rPr>
                            <m:t>5</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ft as inches.</w:t>
                        </w:r>
                      </w:p>
                      <w:p w14:paraId="08DDF7C6" w14:textId="77777777" w:rsidR="00C509C9" w:rsidRDefault="00C509C9" w:rsidP="006E2E9F">
                        <w:pPr>
                          <w:jc w:val="center"/>
                          <w:rPr>
                            <w:color w:val="000000" w:themeColor="text1"/>
                          </w:rPr>
                        </w:pPr>
                        <w:r>
                          <w:rPr>
                            <w:rFonts w:eastAsiaTheme="minorEastAsia"/>
                          </w:rPr>
                          <w:t xml:space="preserve"> </w:t>
                        </w:r>
                        <m:oMath>
                          <m:r>
                            <m:rPr>
                              <m:nor/>
                            </m:rPr>
                            <m:t>5</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ft</w:t>
                        </w:r>
                        <w:proofErr w:type="gramEnd"/>
                        <w:r>
                          <w:rPr>
                            <w:rFonts w:eastAsiaTheme="minorEastAsia"/>
                          </w:rPr>
                          <w:t xml:space="preserve"> = (5 </w:t>
                        </w:r>
                        <w:r w:rsidRPr="00B1020A">
                          <w:rPr>
                            <w:color w:val="000000" w:themeColor="text1"/>
                          </w:rPr>
                          <w:t>×</w:t>
                        </w:r>
                        <w:r>
                          <w:rPr>
                            <w:color w:val="000000" w:themeColor="text1"/>
                          </w:rPr>
                          <w:t xml:space="preserve"> 12) inches + (</w:t>
                        </w:r>
                        <m:oMath>
                          <m:f>
                            <m:fPr>
                              <m:ctrlPr>
                                <w:rPr>
                                  <w:rFonts w:ascii="Cambria Math" w:hAnsi="Cambria Math"/>
                                  <w:i/>
                                </w:rPr>
                              </m:ctrlPr>
                            </m:fPr>
                            <m:num>
                              <m:r>
                                <w:rPr>
                                  <w:rFonts w:ascii="Cambria Math" w:hAnsi="Cambria Math"/>
                                </w:rPr>
                                <m:t>3</m:t>
                              </m:r>
                            </m:num>
                            <m:den>
                              <m:r>
                                <w:rPr>
                                  <w:rFonts w:ascii="Cambria Math" w:hAnsi="Cambria Math"/>
                                </w:rPr>
                                <m:t>4</m:t>
                              </m:r>
                            </m:den>
                          </m:f>
                        </m:oMath>
                        <w:r>
                          <w:rPr>
                            <w:color w:val="000000" w:themeColor="text1"/>
                          </w:rPr>
                          <w:t xml:space="preserve"> </w:t>
                        </w:r>
                        <w:r w:rsidRPr="00B1020A">
                          <w:rPr>
                            <w:color w:val="000000" w:themeColor="text1"/>
                          </w:rPr>
                          <w:t>×</w:t>
                        </w:r>
                        <w:r>
                          <w:rPr>
                            <w:color w:val="000000" w:themeColor="text1"/>
                          </w:rPr>
                          <w:t xml:space="preserve"> 12) inches</w:t>
                        </w:r>
                      </w:p>
                      <w:p w14:paraId="46772904" w14:textId="77777777" w:rsidR="00C509C9" w:rsidRDefault="00C509C9" w:rsidP="006E2E9F">
                        <w:pPr>
                          <w:jc w:val="center"/>
                          <w:rPr>
                            <w:color w:val="000000" w:themeColor="text1"/>
                          </w:rPr>
                        </w:pPr>
                        <w:r>
                          <w:rPr>
                            <w:color w:val="000000" w:themeColor="text1"/>
                          </w:rPr>
                          <w:t>= 60 + 9 inches</w:t>
                        </w:r>
                      </w:p>
                      <w:p w14:paraId="646D603C" w14:textId="77777777" w:rsidR="00C509C9" w:rsidRDefault="00C509C9" w:rsidP="006E2E9F">
                        <w:pPr>
                          <w:jc w:val="center"/>
                        </w:pPr>
                        <w:r>
                          <w:rPr>
                            <w:color w:val="000000" w:themeColor="text1"/>
                          </w:rPr>
                          <w:t>= 69 inches</w:t>
                        </w:r>
                      </w:p>
                    </w:txbxContent>
                  </v:textbox>
                </v:shape>
                <w10:wrap type="tight" side="left"/>
              </v:group>
            </w:pict>
          </mc:Fallback>
        </mc:AlternateContent>
      </w:r>
    </w:p>
    <w:p w14:paraId="7A9836B0" w14:textId="77777777" w:rsidR="005C47DE" w:rsidRDefault="005C47DE" w:rsidP="00967590">
      <w:pPr>
        <w:pStyle w:val="ny-paragraph"/>
        <w:spacing w:line="240" w:lineRule="auto"/>
      </w:pPr>
    </w:p>
    <w:p w14:paraId="3C77021D" w14:textId="77777777" w:rsidR="005C47DE" w:rsidRDefault="005C47DE" w:rsidP="00967590">
      <w:pPr>
        <w:pStyle w:val="ny-paragraph"/>
        <w:spacing w:line="240" w:lineRule="auto"/>
      </w:pPr>
    </w:p>
    <w:p w14:paraId="3C98D5E5" w14:textId="77777777" w:rsidR="005C47DE" w:rsidRDefault="005C47DE" w:rsidP="00967590">
      <w:pPr>
        <w:pStyle w:val="ny-paragraph"/>
        <w:spacing w:line="240" w:lineRule="auto"/>
      </w:pPr>
    </w:p>
    <w:p w14:paraId="4E529758" w14:textId="77777777" w:rsidR="005C47DE" w:rsidRDefault="005C47DE" w:rsidP="00967590">
      <w:pPr>
        <w:pStyle w:val="ny-paragraph"/>
        <w:spacing w:line="240" w:lineRule="auto"/>
      </w:pPr>
    </w:p>
    <w:p w14:paraId="5184ED0D" w14:textId="77777777" w:rsidR="005C47DE" w:rsidRDefault="005C47DE" w:rsidP="00967590">
      <w:pPr>
        <w:pStyle w:val="ny-paragraph"/>
        <w:spacing w:line="240" w:lineRule="auto"/>
      </w:pPr>
    </w:p>
    <w:p w14:paraId="7386DCA4" w14:textId="77777777" w:rsidR="005C47DE" w:rsidRDefault="005C47DE" w:rsidP="00967590">
      <w:pPr>
        <w:pStyle w:val="ny-paragraph"/>
        <w:spacing w:line="240" w:lineRule="auto"/>
      </w:pPr>
    </w:p>
    <w:p w14:paraId="17CB8660" w14:textId="77777777" w:rsidR="005C47DE" w:rsidRDefault="005C47DE" w:rsidP="00967590">
      <w:pPr>
        <w:pStyle w:val="ny-paragraph"/>
        <w:spacing w:line="240" w:lineRule="auto"/>
      </w:pPr>
    </w:p>
    <w:p w14:paraId="75EEE205" w14:textId="77777777" w:rsidR="005C47DE" w:rsidRDefault="005C47DE" w:rsidP="00967590">
      <w:pPr>
        <w:pStyle w:val="ny-paragraph"/>
        <w:spacing w:line="240" w:lineRule="auto"/>
      </w:pPr>
    </w:p>
    <w:p w14:paraId="6861CF27" w14:textId="77777777" w:rsidR="005C47DE" w:rsidRDefault="005C47DE" w:rsidP="00967590">
      <w:pPr>
        <w:pStyle w:val="ny-paragraph"/>
        <w:spacing w:line="240" w:lineRule="auto"/>
      </w:pPr>
    </w:p>
    <w:p w14:paraId="0B54F63E" w14:textId="77777777" w:rsidR="005C47DE" w:rsidRDefault="005C47DE" w:rsidP="00967590">
      <w:pPr>
        <w:pStyle w:val="ny-paragraph"/>
        <w:spacing w:line="240" w:lineRule="auto"/>
      </w:pPr>
    </w:p>
    <w:p w14:paraId="555298B1" w14:textId="624FF84B" w:rsidR="00B1020A" w:rsidRPr="008A4500" w:rsidRDefault="005C47DE" w:rsidP="00967590">
      <w:pPr>
        <w:pStyle w:val="ny-paragraph"/>
        <w:spacing w:line="240" w:lineRule="auto"/>
        <w:rPr>
          <w:b/>
          <w:bCs/>
        </w:rPr>
      </w:pPr>
      <w:r>
        <w:br/>
      </w:r>
      <w:r w:rsidR="00B1020A" w:rsidRPr="00B1020A">
        <w:lastRenderedPageBreak/>
        <w:t>Reasoning about decimal placement is an integral part of these lessons.</w:t>
      </w:r>
      <w:r w:rsidR="00D76AC2">
        <w:t xml:space="preserve"> </w:t>
      </w:r>
      <w:r w:rsidR="00D76AC2" w:rsidRPr="00B1020A">
        <w:rPr>
          <w:color w:val="000000" w:themeColor="text1"/>
        </w:rPr>
        <w:t xml:space="preserve"> </w:t>
      </w:r>
      <w:r w:rsidR="00D76AC2">
        <w:rPr>
          <w:color w:val="000000" w:themeColor="text1"/>
        </w:rPr>
        <w:t>F</w:t>
      </w:r>
      <w:r w:rsidR="00D76AC2" w:rsidRPr="00B1020A">
        <w:rPr>
          <w:color w:val="000000" w:themeColor="text1"/>
        </w:rPr>
        <w:t>inding fractional parts of customary measurem</w:t>
      </w:r>
      <w:r w:rsidR="00D76AC2">
        <w:rPr>
          <w:color w:val="000000" w:themeColor="text1"/>
        </w:rPr>
        <w:t xml:space="preserve">ents and measurement conversion </w:t>
      </w:r>
      <w:r w:rsidR="00D76AC2" w:rsidRPr="002B6EBE">
        <w:rPr>
          <w:bCs/>
          <w:color w:val="000000" w:themeColor="text1"/>
        </w:rPr>
        <w:t>(</w:t>
      </w:r>
      <w:r w:rsidR="00D76AC2" w:rsidRPr="00B1020A">
        <w:rPr>
          <w:b/>
          <w:bCs/>
          <w:color w:val="000000" w:themeColor="text1"/>
        </w:rPr>
        <w:t>5.MD.1</w:t>
      </w:r>
      <w:r w:rsidR="00D76AC2" w:rsidRPr="002B6EBE">
        <w:rPr>
          <w:bCs/>
          <w:color w:val="000000" w:themeColor="text1"/>
        </w:rPr>
        <w:t>)</w:t>
      </w:r>
      <w:r w:rsidR="00D76AC2" w:rsidRPr="00B1020A">
        <w:rPr>
          <w:b/>
          <w:bCs/>
          <w:color w:val="000000" w:themeColor="text1"/>
        </w:rPr>
        <w:t xml:space="preserve"> </w:t>
      </w:r>
      <w:r w:rsidR="00D76AC2">
        <w:rPr>
          <w:bCs/>
          <w:color w:val="000000" w:themeColor="text1"/>
        </w:rPr>
        <w:t xml:space="preserve">concludes Topic E.  </w:t>
      </w:r>
      <w:r w:rsidR="00D76AC2">
        <w:rPr>
          <w:color w:val="000000" w:themeColor="text1"/>
        </w:rPr>
        <w:t>Students convert smaller units to fractions of a larger unit (e.g., 6 inches =</w:t>
      </w:r>
      <w:r w:rsidR="00627BA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oMath>
      <w:r w:rsidR="00627BA9">
        <w:rPr>
          <w:color w:val="000000" w:themeColor="text1"/>
        </w:rPr>
        <w:t xml:space="preserve"> </w:t>
      </w:r>
      <w:proofErr w:type="spellStart"/>
      <w:r w:rsidR="00D76AC2">
        <w:rPr>
          <w:color w:val="000000" w:themeColor="text1"/>
        </w:rPr>
        <w:t>ft</w:t>
      </w:r>
      <w:proofErr w:type="spellEnd"/>
      <w:r w:rsidR="00D76AC2">
        <w:rPr>
          <w:color w:val="000000" w:themeColor="text1"/>
        </w:rPr>
        <w:t xml:space="preserve">).  </w:t>
      </w:r>
      <w:r w:rsidR="00D76AC2" w:rsidRPr="00B1020A">
        <w:rPr>
          <w:color w:val="000000" w:themeColor="text1"/>
        </w:rPr>
        <w:t>The inclusion of customary units provides a meaningful context for many</w:t>
      </w:r>
      <w:r w:rsidR="00D76AC2">
        <w:rPr>
          <w:color w:val="000000" w:themeColor="text1"/>
        </w:rPr>
        <w:t xml:space="preserve"> </w:t>
      </w:r>
      <w:r w:rsidR="00D76AC2" w:rsidRPr="00B1020A">
        <w:t>common fractions</w:t>
      </w:r>
      <w:r w:rsidR="00627BA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27BA9">
        <w:t xml:space="preserve"> </w:t>
      </w:r>
      <w:r w:rsidR="00D76AC2" w:rsidRPr="00B1020A">
        <w:t>pint = 1 cup,</w:t>
      </w:r>
      <w:r w:rsidR="00627BA9">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627BA9">
        <w:t xml:space="preserve"> </w:t>
      </w:r>
      <w:r w:rsidR="00D76AC2" w:rsidRPr="00B1020A">
        <w:t>yard = 1 foot,</w:t>
      </w:r>
      <w:r w:rsidR="00627BA9">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627BA9">
        <w:t xml:space="preserve"> </w:t>
      </w:r>
      <w:r w:rsidR="00D76AC2" w:rsidRPr="00B1020A">
        <w:t>gallon = 1 quart</w:t>
      </w:r>
      <w:r w:rsidR="002B6EBE">
        <w:t>,</w:t>
      </w:r>
      <w:r w:rsidR="00D76AC2" w:rsidRPr="00B1020A">
        <w:t xml:space="preserve"> etc.)</w:t>
      </w:r>
      <w:r w:rsidR="00627BA9">
        <w:t>.</w:t>
      </w:r>
      <w:r w:rsidR="00D76AC2" w:rsidRPr="00B1020A">
        <w:t xml:space="preserve"> </w:t>
      </w:r>
      <w:r w:rsidR="00D76AC2">
        <w:t xml:space="preserve"> </w:t>
      </w:r>
      <w:r w:rsidR="00D76AC2" w:rsidRPr="00B1020A">
        <w:t xml:space="preserve">This topic, together with the fraction concepts and skills learned in Module 3, opens the door to a wide variety of </w:t>
      </w:r>
      <w:r w:rsidR="00D76AC2" w:rsidRPr="00302481">
        <w:t>application word</w:t>
      </w:r>
      <w:r w:rsidR="00D76AC2" w:rsidRPr="00B1020A">
        <w:t xml:space="preserve"> problems </w:t>
      </w:r>
      <w:r w:rsidR="00D76AC2" w:rsidRPr="002B6EBE">
        <w:rPr>
          <w:bCs/>
        </w:rPr>
        <w:t>(</w:t>
      </w:r>
      <w:r w:rsidR="00D76AC2" w:rsidRPr="00B1020A">
        <w:rPr>
          <w:b/>
          <w:bCs/>
        </w:rPr>
        <w:t>5.NF.6</w:t>
      </w:r>
      <w:r w:rsidR="00D76AC2" w:rsidRPr="002B6EBE">
        <w:rPr>
          <w:bCs/>
        </w:rPr>
        <w:t>)</w:t>
      </w:r>
      <w:r w:rsidR="002B6EBE">
        <w:rPr>
          <w:bCs/>
        </w:rPr>
        <w:t>.</w:t>
      </w:r>
    </w:p>
    <w:p w14:paraId="155D56F5" w14:textId="0DEDAD1C" w:rsidR="00C0237A" w:rsidRDefault="00C0237A" w:rsidP="00967590">
      <w:pPr>
        <w:pStyle w:val="ny-paragraph"/>
        <w:spacing w:line="240" w:lineRule="auto"/>
        <w:rPr>
          <w:b/>
          <w:bCs/>
        </w:rPr>
      </w:pPr>
      <w:r w:rsidRPr="00C0237A">
        <w:t>Students interpret multiplication in Grade 3 as equal groups, and in Grade 4 students begin understand</w:t>
      </w:r>
      <w:r w:rsidR="00DB2064">
        <w:t>ing</w:t>
      </w:r>
      <w:r w:rsidRPr="00C0237A">
        <w:t xml:space="preserve"> multiplication as comparison. </w:t>
      </w:r>
      <w:r w:rsidR="00CE01B7">
        <w:t xml:space="preserve"> </w:t>
      </w:r>
      <w:r w:rsidRPr="00C0237A">
        <w:t xml:space="preserve">Here, in Topic </w:t>
      </w:r>
      <w:r w:rsidR="00617CAF">
        <w:t>F</w:t>
      </w:r>
      <w:r w:rsidRPr="00C0237A">
        <w:t>, students once again extend their understanding of mu</w:t>
      </w:r>
      <w:r w:rsidR="000D1072">
        <w:t>ltiplication to include scaling</w:t>
      </w:r>
      <w:r w:rsidRPr="00C0237A">
        <w:t xml:space="preserve"> </w:t>
      </w:r>
      <w:r w:rsidRPr="000D1072">
        <w:t>(</w:t>
      </w:r>
      <w:r w:rsidRPr="00C0237A">
        <w:rPr>
          <w:b/>
          <w:bCs/>
        </w:rPr>
        <w:t>5.NF.5</w:t>
      </w:r>
      <w:r w:rsidRPr="000D1072">
        <w:rPr>
          <w:bCs/>
        </w:rPr>
        <w:t>)</w:t>
      </w:r>
      <w:r w:rsidR="000D1072">
        <w:rPr>
          <w:b/>
          <w:bCs/>
        </w:rPr>
        <w:t>.</w:t>
      </w:r>
      <w:r w:rsidRPr="00C0237A">
        <w:rPr>
          <w:b/>
          <w:bCs/>
        </w:rPr>
        <w:t xml:space="preserve">  </w:t>
      </w:r>
      <w:r w:rsidRPr="00C0237A">
        <w:t xml:space="preserve">Students compare the product to the size of one factor, given the size of the other factor </w:t>
      </w:r>
      <w:r w:rsidRPr="000D1072">
        <w:t>(</w:t>
      </w:r>
      <w:r w:rsidRPr="00C0237A">
        <w:rPr>
          <w:b/>
          <w:bCs/>
        </w:rPr>
        <w:t>5.NF.5a</w:t>
      </w:r>
      <w:r w:rsidRPr="00C0237A">
        <w:t>) without calculation (e.g.</w:t>
      </w:r>
      <w:r w:rsidR="00CE01B7">
        <w:t>,</w:t>
      </w:r>
      <w:r w:rsidRPr="00C0237A">
        <w:t xml:space="preserve"> 486 × 1</w:t>
      </w:r>
      <w:r w:rsidR="000D1072">
        <w:t>,</w:t>
      </w:r>
      <w:r w:rsidRPr="00C0237A">
        <w:t>327.45 is twice as large as 243 × 1</w:t>
      </w:r>
      <w:r w:rsidR="000D1072">
        <w:t>,</w:t>
      </w:r>
      <w:r w:rsidRPr="00C0237A">
        <w:t xml:space="preserve">327.45 because 486 = 2 × 243). </w:t>
      </w:r>
      <w:r w:rsidR="00CE01B7">
        <w:t xml:space="preserve"> </w:t>
      </w:r>
      <w:r w:rsidRPr="00C0237A">
        <w:t>This reasoning, along with the other work of this module, sets the stage for students to reason about the size of products when quantities are multiplied by numbers larg</w:t>
      </w:r>
      <w:r w:rsidR="00CE01B7">
        <w:t xml:space="preserve">er than </w:t>
      </w:r>
      <w:r w:rsidR="000D1072">
        <w:t xml:space="preserve">1 and smaller </w:t>
      </w:r>
      <w:r w:rsidRPr="00C0237A">
        <w:t xml:space="preserve">than </w:t>
      </w:r>
      <w:r w:rsidR="000D1072">
        <w:t>1</w:t>
      </w:r>
      <w:r w:rsidRPr="00C0237A">
        <w:t xml:space="preserve">.  Students relate their previous work with equivalent fractions to interpreting multiplication by </w:t>
      </w:r>
      <m:oMath>
        <m:f>
          <m:fPr>
            <m:ctrlPr>
              <w:rPr>
                <w:rFonts w:ascii="Cambria Math" w:hAnsi="Cambria Math"/>
                <w:i/>
              </w:rPr>
            </m:ctrlPr>
          </m:fPr>
          <m:num>
            <m:r>
              <w:rPr>
                <w:rFonts w:ascii="Cambria Math" w:hAnsi="Cambria Math"/>
              </w:rPr>
              <m:t>n</m:t>
            </m:r>
          </m:num>
          <m:den>
            <m:r>
              <w:rPr>
                <w:rFonts w:ascii="Cambria Math" w:hAnsi="Cambria Math"/>
              </w:rPr>
              <m:t>n</m:t>
            </m:r>
          </m:den>
        </m:f>
      </m:oMath>
      <w:r w:rsidRPr="00C0237A">
        <w:rPr>
          <w:i/>
        </w:rPr>
        <w:t xml:space="preserve"> </w:t>
      </w:r>
      <w:r w:rsidRPr="00C0237A">
        <w:t xml:space="preserve">as multiplication by 1 </w:t>
      </w:r>
      <w:r w:rsidRPr="000D1072">
        <w:t>(</w:t>
      </w:r>
      <w:r w:rsidRPr="00C0237A">
        <w:rPr>
          <w:b/>
          <w:bCs/>
        </w:rPr>
        <w:t>5.NF.5b)</w:t>
      </w:r>
      <w:r w:rsidRPr="00C0237A">
        <w:t xml:space="preserve">. </w:t>
      </w:r>
      <w:r w:rsidR="00CE01B7">
        <w:t xml:space="preserve"> </w:t>
      </w:r>
      <w:r w:rsidRPr="00C0237A">
        <w:t xml:space="preserve">Students build on their new understanding of fraction equivalence as multiplication by </w:t>
      </w:r>
      <m:oMath>
        <m:f>
          <m:fPr>
            <m:ctrlPr>
              <w:rPr>
                <w:rFonts w:ascii="Cambria Math" w:hAnsi="Cambria Math"/>
                <w:i/>
              </w:rPr>
            </m:ctrlPr>
          </m:fPr>
          <m:num>
            <m:r>
              <w:rPr>
                <w:rFonts w:ascii="Cambria Math" w:hAnsi="Cambria Math"/>
              </w:rPr>
              <m:t>n</m:t>
            </m:r>
          </m:num>
          <m:den>
            <m:r>
              <w:rPr>
                <w:rFonts w:ascii="Cambria Math" w:hAnsi="Cambria Math"/>
              </w:rPr>
              <m:t>n</m:t>
            </m:r>
          </m:den>
        </m:f>
      </m:oMath>
      <w:r w:rsidRPr="00C0237A">
        <w:rPr>
          <w:i/>
        </w:rPr>
        <w:t xml:space="preserve"> </w:t>
      </w:r>
      <w:r w:rsidRPr="00C0237A">
        <w:t>to convert fractions to decimals and decimals to fractions.</w:t>
      </w:r>
      <w:r w:rsidR="00E167A1">
        <w:t xml:space="preserve"> </w:t>
      </w:r>
      <w:r w:rsidRPr="00C0237A">
        <w:t xml:space="preserve"> For example</w:t>
      </w:r>
      <w:r w:rsidR="000D1072">
        <w:t>,</w:t>
      </w:r>
      <w:r w:rsidR="00214BB5">
        <w:t xml:space="preserve"> </w:t>
      </w:r>
      <m:oMath>
        <m:f>
          <m:fPr>
            <m:ctrlPr>
              <w:rPr>
                <w:rFonts w:ascii="Cambria Math" w:hAnsi="Cambria Math"/>
                <w:i/>
              </w:rPr>
            </m:ctrlPr>
          </m:fPr>
          <m:num>
            <m:r>
              <w:rPr>
                <w:rFonts w:ascii="Cambria Math" w:hAnsi="Cambria Math"/>
              </w:rPr>
              <m:t>3</m:t>
            </m:r>
          </m:num>
          <m:den>
            <m:r>
              <w:rPr>
                <w:rFonts w:ascii="Cambria Math" w:hAnsi="Cambria Math"/>
              </w:rPr>
              <m:t>25</m:t>
            </m:r>
          </m:den>
        </m:f>
      </m:oMath>
      <w:r w:rsidR="00214BB5">
        <w:t xml:space="preserve"> </w:t>
      </w:r>
      <w:r w:rsidRPr="00C0237A">
        <w:t xml:space="preserve">is easily renamed in </w:t>
      </w:r>
      <w:r w:rsidR="00C31E89">
        <w:t>hundred</w:t>
      </w:r>
      <w:r w:rsidRPr="00C0237A">
        <w:t>ths as</w:t>
      </w:r>
      <w:r w:rsidR="00214BB5">
        <w:t xml:space="preserve"> </w:t>
      </w:r>
      <m:oMath>
        <m:f>
          <m:fPr>
            <m:ctrlPr>
              <w:rPr>
                <w:rFonts w:ascii="Cambria Math" w:hAnsi="Cambria Math"/>
                <w:i/>
              </w:rPr>
            </m:ctrlPr>
          </m:fPr>
          <m:num>
            <m:r>
              <w:rPr>
                <w:rFonts w:ascii="Cambria Math" w:hAnsi="Cambria Math"/>
              </w:rPr>
              <m:t>12</m:t>
            </m:r>
          </m:num>
          <m:den>
            <m:r>
              <w:rPr>
                <w:rFonts w:ascii="Cambria Math" w:hAnsi="Cambria Math"/>
              </w:rPr>
              <m:t>100</m:t>
            </m:r>
          </m:den>
        </m:f>
      </m:oMath>
      <w:r w:rsidRPr="00C0237A">
        <w:t xml:space="preserve"> using multiplication </w:t>
      </w:r>
      <w:proofErr w:type="gramStart"/>
      <w:r w:rsidRPr="00C0237A">
        <w:t>of</w:t>
      </w:r>
      <w:r w:rsidR="00214BB5">
        <w:t xml:space="preserve"> </w:t>
      </w:r>
      <w:proofErr w:type="gramEnd"/>
      <m:oMath>
        <m:f>
          <m:fPr>
            <m:ctrlPr>
              <w:rPr>
                <w:rFonts w:ascii="Cambria Math" w:hAnsi="Cambria Math"/>
                <w:i/>
              </w:rPr>
            </m:ctrlPr>
          </m:fPr>
          <m:num>
            <m:r>
              <w:rPr>
                <w:rFonts w:ascii="Cambria Math" w:hAnsi="Cambria Math"/>
              </w:rPr>
              <m:t>4</m:t>
            </m:r>
          </m:num>
          <m:den>
            <m:r>
              <w:rPr>
                <w:rFonts w:ascii="Cambria Math" w:hAnsi="Cambria Math"/>
              </w:rPr>
              <m:t>4</m:t>
            </m:r>
          </m:den>
        </m:f>
      </m:oMath>
      <w:r w:rsidR="0083703B">
        <w:t xml:space="preserve">.  The word form of </w:t>
      </w:r>
      <w:r w:rsidRPr="0083703B">
        <w:rPr>
          <w:i/>
        </w:rPr>
        <w:t>twelve hundredths</w:t>
      </w:r>
      <w:r w:rsidRPr="00C0237A">
        <w:t xml:space="preserve"> will then be used to notate this quantity as a decimal. </w:t>
      </w:r>
      <w:r w:rsidR="001026BE">
        <w:t xml:space="preserve"> </w:t>
      </w:r>
      <w:r w:rsidRPr="00C0237A">
        <w:t>Conversions between fractional forms will be limited to fractions whose denominators are factors of 10, 100</w:t>
      </w:r>
      <w:r w:rsidR="005C6839">
        <w:t>,</w:t>
      </w:r>
      <w:r w:rsidRPr="00C0237A">
        <w:t xml:space="preserve"> or 1,000. </w:t>
      </w:r>
      <w:r w:rsidR="001026BE">
        <w:t xml:space="preserve"> </w:t>
      </w:r>
      <w:r w:rsidRPr="00C0237A">
        <w:t xml:space="preserve">Students will apply the concepts of the topic to real world, multi‐step problems </w:t>
      </w:r>
      <w:r w:rsidRPr="00D6020C">
        <w:t>(</w:t>
      </w:r>
      <w:r w:rsidRPr="00C0237A">
        <w:rPr>
          <w:b/>
          <w:bCs/>
        </w:rPr>
        <w:t>5.NF.6</w:t>
      </w:r>
      <w:r w:rsidRPr="00D6020C">
        <w:rPr>
          <w:bCs/>
        </w:rPr>
        <w:t>)</w:t>
      </w:r>
      <w:r w:rsidR="00D6020C">
        <w:rPr>
          <w:bCs/>
        </w:rPr>
        <w:t>.</w:t>
      </w:r>
    </w:p>
    <w:p w14:paraId="5AAF4536" w14:textId="02A76455" w:rsidR="00617CAF" w:rsidRPr="00C0237A" w:rsidRDefault="00617CAF" w:rsidP="00967590">
      <w:pPr>
        <w:pStyle w:val="ny-paragraph"/>
        <w:spacing w:line="240" w:lineRule="auto"/>
      </w:pPr>
      <w:r w:rsidRPr="00C0237A">
        <w:t xml:space="preserve">Topic </w:t>
      </w:r>
      <w:r>
        <w:t>G</w:t>
      </w:r>
      <w:r w:rsidRPr="00C0237A">
        <w:t xml:space="preserve"> begins the work of division with both fractions and decimal fractions.</w:t>
      </w:r>
      <w:r>
        <w:t xml:space="preserve"> </w:t>
      </w:r>
      <w:r w:rsidRPr="00C0237A">
        <w:t xml:space="preserve"> Students use tape diagrams and number lines to reason about the division of a whole number by a unit fraction and a unit</w:t>
      </w:r>
      <w:r>
        <w:t xml:space="preserve"> f</w:t>
      </w:r>
      <w:r w:rsidRPr="00C0237A">
        <w:t>raction by a whole number</w:t>
      </w:r>
      <w:r>
        <w:t xml:space="preserve"> </w:t>
      </w:r>
      <w:r w:rsidRPr="00C0237A">
        <w:t>(</w:t>
      </w:r>
      <w:r w:rsidRPr="00C0237A">
        <w:rPr>
          <w:b/>
          <w:bCs/>
        </w:rPr>
        <w:t>5.NF.7</w:t>
      </w:r>
      <w:r w:rsidRPr="00C0237A">
        <w:t>)</w:t>
      </w:r>
      <w:r w:rsidR="00D6020C">
        <w:t>.</w:t>
      </w:r>
      <w:r w:rsidRPr="00C0237A">
        <w:t xml:space="preserve"> </w:t>
      </w:r>
      <w:r>
        <w:t xml:space="preserve"> </w:t>
      </w:r>
      <w:r w:rsidRPr="00C0237A">
        <w:t xml:space="preserve">Using the same thinking developed in Module 2 to divide whole numbers, students reason about how many </w:t>
      </w:r>
      <w:r w:rsidRPr="00C0237A">
        <w:rPr>
          <w:i/>
        </w:rPr>
        <w:t xml:space="preserve">fourths </w:t>
      </w:r>
      <w:r w:rsidRPr="00C0237A">
        <w:t xml:space="preserve">are in 5 when considering such cases as 5 </w:t>
      </w:r>
      <w:proofErr w:type="gramStart"/>
      <w:r w:rsidRPr="00C0237A">
        <w:t>÷</w:t>
      </w:r>
      <w:r w:rsidR="00214BB5">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sidR="00214BB5">
        <w:t>.</w:t>
      </w:r>
      <w:r w:rsidRPr="00C0237A">
        <w:t xml:space="preserve"> </w:t>
      </w:r>
      <w:r>
        <w:t xml:space="preserve"> </w:t>
      </w:r>
      <w:r w:rsidRPr="00C0237A">
        <w:t>They also reason about the size of the unit when</w:t>
      </w:r>
      <w:r w:rsidR="00214BB5">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214BB5">
        <w:t xml:space="preserve"> </w:t>
      </w:r>
      <w:r w:rsidRPr="00C0237A">
        <w:t>is partitioned into 5 equal parts:</w:t>
      </w:r>
      <w:r>
        <w:t xml:space="preserve"> </w:t>
      </w:r>
      <w:r w:rsidR="00214BB5">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214BB5">
        <w:t xml:space="preserve"> </w:t>
      </w:r>
      <w:r w:rsidRPr="00C0237A">
        <w:t xml:space="preserve">÷ 5. </w:t>
      </w:r>
      <w:r>
        <w:t xml:space="preserve"> </w:t>
      </w:r>
      <w:r w:rsidRPr="00C0237A">
        <w:t>Using this thinking as a backdrop, students are introduced to decimal fraction divisors and use equivalent fraction and place value thinking to reason about the size of quotients, calculate quotients, and sensibly place the decimal in quotients (</w:t>
      </w:r>
      <w:r w:rsidRPr="00C0237A">
        <w:rPr>
          <w:b/>
          <w:bCs/>
        </w:rPr>
        <w:t>5.NBT.7</w:t>
      </w:r>
      <w:r w:rsidRPr="00D6020C">
        <w:t>)</w:t>
      </w:r>
      <w:r w:rsidR="00D6020C" w:rsidRPr="00D6020C">
        <w:t>.</w:t>
      </w:r>
    </w:p>
    <w:p w14:paraId="38DDB2BF" w14:textId="0F6AFF78" w:rsidR="00C0237A" w:rsidRPr="00C0237A" w:rsidRDefault="00C0237A" w:rsidP="00214BB5">
      <w:pPr>
        <w:pStyle w:val="ny-paragraph"/>
      </w:pPr>
      <w:r w:rsidRPr="00C0237A">
        <w:t>The module concludes with Topic H</w:t>
      </w:r>
      <w:r w:rsidR="00304234">
        <w:t>,</w:t>
      </w:r>
      <w:r w:rsidRPr="00C0237A">
        <w:t xml:space="preserve"> in which numerical</w:t>
      </w:r>
      <w:r w:rsidR="00CE01B7">
        <w:t xml:space="preserve"> expressions involving fraction-by-</w:t>
      </w:r>
      <w:r w:rsidRPr="00C0237A">
        <w:t xml:space="preserve">fraction    multiplication are interpreted and evaluated </w:t>
      </w:r>
      <w:r w:rsidRPr="00D6020C">
        <w:rPr>
          <w:bCs/>
        </w:rPr>
        <w:t>(</w:t>
      </w:r>
      <w:r w:rsidRPr="00C0237A">
        <w:rPr>
          <w:b/>
          <w:bCs/>
        </w:rPr>
        <w:t>5.OA.1</w:t>
      </w:r>
      <w:r w:rsidR="00D6020C">
        <w:rPr>
          <w:bCs/>
        </w:rPr>
        <w:t>,</w:t>
      </w:r>
      <w:r w:rsidRPr="00C0237A">
        <w:rPr>
          <w:b/>
          <w:bCs/>
        </w:rPr>
        <w:t xml:space="preserve"> </w:t>
      </w:r>
      <w:r w:rsidR="00D6020C" w:rsidRPr="00C0237A">
        <w:rPr>
          <w:b/>
          <w:bCs/>
        </w:rPr>
        <w:t>5.OA.</w:t>
      </w:r>
      <w:r w:rsidRPr="00C0237A">
        <w:rPr>
          <w:b/>
          <w:bCs/>
        </w:rPr>
        <w:t>2</w:t>
      </w:r>
      <w:r w:rsidRPr="00D6020C">
        <w:rPr>
          <w:bCs/>
        </w:rPr>
        <w:t>).</w:t>
      </w:r>
      <w:r w:rsidRPr="00C0237A">
        <w:rPr>
          <w:b/>
          <w:bCs/>
        </w:rPr>
        <w:t xml:space="preserve"> </w:t>
      </w:r>
      <w:r w:rsidR="001026BE">
        <w:rPr>
          <w:b/>
          <w:bCs/>
        </w:rPr>
        <w:t xml:space="preserve"> </w:t>
      </w:r>
      <w:r w:rsidRPr="00C0237A">
        <w:t>Students create and solve word problems involving both multiplication and division of fractions and decimal fractions.</w:t>
      </w:r>
    </w:p>
    <w:p w14:paraId="3FB44F78" w14:textId="17BE106E" w:rsidR="00C0237A" w:rsidRPr="00C0237A" w:rsidRDefault="00A0201A" w:rsidP="00C0237A">
      <w:pPr>
        <w:pStyle w:val="ny-paragraph"/>
      </w:pPr>
      <w:r>
        <w:t>The Mid-M</w:t>
      </w:r>
      <w:r w:rsidR="00C0237A" w:rsidRPr="00C0237A">
        <w:t xml:space="preserve">odule </w:t>
      </w:r>
      <w:r>
        <w:t>A</w:t>
      </w:r>
      <w:r w:rsidR="00C0237A" w:rsidRPr="00C0237A">
        <w:t>ssessment is administered after Topic D</w:t>
      </w:r>
      <w:r w:rsidR="00CE01B7">
        <w:t>,</w:t>
      </w:r>
      <w:r w:rsidR="00C0237A" w:rsidRPr="00C0237A">
        <w:t xml:space="preserve"> and the </w:t>
      </w:r>
      <w:r>
        <w:t>End-of-M</w:t>
      </w:r>
      <w:r w:rsidR="00C0237A" w:rsidRPr="00C0237A">
        <w:t xml:space="preserve">odule </w:t>
      </w:r>
      <w:r>
        <w:t>A</w:t>
      </w:r>
      <w:r w:rsidR="00C0237A" w:rsidRPr="00C0237A">
        <w:t xml:space="preserve">ssessment </w:t>
      </w:r>
      <w:r>
        <w:t>follows</w:t>
      </w:r>
      <w:r w:rsidR="00C0237A" w:rsidRPr="00C0237A">
        <w:t xml:space="preserve"> </w:t>
      </w:r>
      <w:r w:rsidR="00751A1E">
        <w:br/>
      </w:r>
      <w:r w:rsidR="00C0237A" w:rsidRPr="00C0237A">
        <w:t>Topic</w:t>
      </w:r>
      <w:r w:rsidR="00CE01B7">
        <w:t xml:space="preserve"> </w:t>
      </w:r>
      <w:r w:rsidR="00C0237A" w:rsidRPr="00C0237A">
        <w:t>H.</w:t>
      </w:r>
    </w:p>
    <w:p w14:paraId="0E1CF407" w14:textId="77777777" w:rsidR="00C0237A" w:rsidRDefault="00C0237A" w:rsidP="00B1020A">
      <w:pPr>
        <w:pStyle w:val="ny-paragraph"/>
      </w:pPr>
    </w:p>
    <w:p w14:paraId="61AD8BA1" w14:textId="2DB6703C" w:rsidR="00FB68DD" w:rsidRDefault="00FB68DD" w:rsidP="00870E7A">
      <w:pPr>
        <w:spacing w:before="240" w:after="360" w:line="260" w:lineRule="exact"/>
        <w:rPr>
          <w:rFonts w:eastAsia="Myriad Pro" w:cstheme="minorHAnsi"/>
          <w:color w:val="231F20"/>
        </w:rPr>
      </w:pPr>
    </w:p>
    <w:p w14:paraId="59D28923" w14:textId="7108F65B" w:rsidR="00FB68DD" w:rsidRDefault="00FB68DD" w:rsidP="00870E7A">
      <w:pPr>
        <w:spacing w:before="240" w:after="360" w:line="260" w:lineRule="exact"/>
        <w:rPr>
          <w:rFonts w:eastAsia="Myriad Pro" w:cstheme="minorHAnsi"/>
          <w:color w:val="231F20"/>
        </w:rPr>
      </w:pPr>
    </w:p>
    <w:p w14:paraId="7CE3E1E5" w14:textId="77777777" w:rsidR="00FB68DD" w:rsidRDefault="00FB68DD" w:rsidP="00870E7A">
      <w:pPr>
        <w:spacing w:before="240" w:after="360" w:line="260" w:lineRule="exact"/>
        <w:rPr>
          <w:rFonts w:eastAsia="Myriad Pro" w:cstheme="minorHAnsi"/>
          <w:color w:val="231F20"/>
        </w:rPr>
      </w:pPr>
    </w:p>
    <w:p w14:paraId="4D5E1AC2" w14:textId="5C40EECF" w:rsidR="00FB68DD" w:rsidRDefault="00C8148F" w:rsidP="00870E7A">
      <w:pPr>
        <w:spacing w:before="240" w:after="360" w:line="260" w:lineRule="exact"/>
        <w:rPr>
          <w:rFonts w:eastAsia="Myriad Pro" w:cstheme="minorHAnsi"/>
          <w:color w:val="231F20"/>
        </w:rPr>
      </w:pPr>
      <w:r>
        <w:rPr>
          <w:noProof/>
        </w:rPr>
        <w:lastRenderedPageBreak/>
        <w:drawing>
          <wp:anchor distT="0" distB="0" distL="114300" distR="114300" simplePos="0" relativeHeight="251658240" behindDoc="0" locked="0" layoutInCell="1" allowOverlap="1" wp14:anchorId="2F7B6225" wp14:editId="660D68DC">
            <wp:simplePos x="0" y="0"/>
            <wp:positionH relativeFrom="margin">
              <wp:align>center</wp:align>
            </wp:positionH>
            <wp:positionV relativeFrom="paragraph">
              <wp:posOffset>24808</wp:posOffset>
            </wp:positionV>
            <wp:extent cx="6157595" cy="651030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169423" cy="652281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79AC1BF" w14:textId="0CDB8318" w:rsidR="006F29C4" w:rsidRDefault="006F29C4" w:rsidP="006F29C4">
      <w:pPr>
        <w:pStyle w:val="NoSpacing"/>
      </w:pPr>
    </w:p>
    <w:p w14:paraId="1F80A9BF" w14:textId="77777777" w:rsidR="00E23DC3" w:rsidRDefault="00E23DC3" w:rsidP="006F29C4">
      <w:pPr>
        <w:pStyle w:val="ny-h2"/>
        <w:spacing w:before="120"/>
      </w:pPr>
    </w:p>
    <w:p w14:paraId="25FCC0C8" w14:textId="77777777" w:rsidR="00E23DC3" w:rsidRDefault="00E23DC3" w:rsidP="006F29C4">
      <w:pPr>
        <w:pStyle w:val="ny-h2"/>
        <w:spacing w:before="120"/>
      </w:pPr>
    </w:p>
    <w:p w14:paraId="6C7C7B91" w14:textId="77777777" w:rsidR="00E23DC3" w:rsidRDefault="00E23DC3" w:rsidP="006F29C4">
      <w:pPr>
        <w:pStyle w:val="ny-h2"/>
        <w:spacing w:before="120"/>
      </w:pPr>
    </w:p>
    <w:p w14:paraId="7E9D4B61" w14:textId="77777777" w:rsidR="00E23DC3" w:rsidRDefault="00E23DC3" w:rsidP="006F29C4">
      <w:pPr>
        <w:pStyle w:val="ny-h2"/>
        <w:spacing w:before="120"/>
      </w:pPr>
    </w:p>
    <w:p w14:paraId="7361C30B" w14:textId="77777777" w:rsidR="00E23DC3" w:rsidRDefault="00E23DC3" w:rsidP="006F29C4">
      <w:pPr>
        <w:pStyle w:val="ny-h2"/>
        <w:spacing w:before="120"/>
      </w:pPr>
    </w:p>
    <w:p w14:paraId="0884721D" w14:textId="77777777" w:rsidR="00E23DC3" w:rsidRDefault="00E23DC3" w:rsidP="006F29C4">
      <w:pPr>
        <w:pStyle w:val="ny-h2"/>
        <w:spacing w:before="120"/>
      </w:pPr>
    </w:p>
    <w:p w14:paraId="5C1A726A" w14:textId="77777777" w:rsidR="00E23DC3" w:rsidRDefault="00E23DC3" w:rsidP="006F29C4">
      <w:pPr>
        <w:pStyle w:val="ny-h2"/>
        <w:spacing w:before="120"/>
      </w:pPr>
    </w:p>
    <w:p w14:paraId="7DA428F7" w14:textId="77777777" w:rsidR="00E23DC3" w:rsidRDefault="00E23DC3" w:rsidP="006F29C4">
      <w:pPr>
        <w:pStyle w:val="ny-h2"/>
        <w:spacing w:before="120"/>
      </w:pPr>
    </w:p>
    <w:p w14:paraId="1DC4917B" w14:textId="77777777" w:rsidR="00E23DC3" w:rsidRDefault="00E23DC3" w:rsidP="006F29C4">
      <w:pPr>
        <w:pStyle w:val="ny-h2"/>
        <w:spacing w:before="120"/>
      </w:pPr>
    </w:p>
    <w:p w14:paraId="190DD801" w14:textId="77777777" w:rsidR="00E23DC3" w:rsidRDefault="00E23DC3" w:rsidP="006F29C4">
      <w:pPr>
        <w:pStyle w:val="ny-h2"/>
        <w:spacing w:before="120"/>
      </w:pPr>
    </w:p>
    <w:p w14:paraId="43245A4E" w14:textId="77777777" w:rsidR="00E23DC3" w:rsidRDefault="00E23DC3" w:rsidP="006F29C4">
      <w:pPr>
        <w:pStyle w:val="ny-h2"/>
        <w:spacing w:before="120"/>
      </w:pPr>
    </w:p>
    <w:p w14:paraId="64A94829" w14:textId="77777777" w:rsidR="00E23DC3" w:rsidRDefault="00E23DC3" w:rsidP="006F29C4">
      <w:pPr>
        <w:pStyle w:val="ny-h2"/>
        <w:spacing w:before="120"/>
      </w:pPr>
    </w:p>
    <w:p w14:paraId="4D424754" w14:textId="77777777" w:rsidR="00E23DC3" w:rsidRDefault="00E23DC3" w:rsidP="006F29C4">
      <w:pPr>
        <w:pStyle w:val="ny-h2"/>
        <w:spacing w:before="120"/>
      </w:pPr>
    </w:p>
    <w:p w14:paraId="02B733B7" w14:textId="77777777" w:rsidR="00E23DC3" w:rsidRDefault="00E23DC3" w:rsidP="006F29C4">
      <w:pPr>
        <w:pStyle w:val="ny-h2"/>
        <w:spacing w:before="120"/>
      </w:pPr>
    </w:p>
    <w:p w14:paraId="4947B0EC" w14:textId="77777777" w:rsidR="00E23DC3" w:rsidRDefault="00E23DC3" w:rsidP="006F29C4">
      <w:pPr>
        <w:pStyle w:val="ny-h2"/>
        <w:spacing w:before="120"/>
      </w:pPr>
    </w:p>
    <w:p w14:paraId="69B99EB2" w14:textId="526C46F3" w:rsidR="00E23DC3" w:rsidRDefault="00E23DC3" w:rsidP="0030495A">
      <w:pPr>
        <w:pStyle w:val="ny-h2"/>
        <w:spacing w:before="0" w:after="0"/>
      </w:pPr>
    </w:p>
    <w:p w14:paraId="5E7587D1" w14:textId="77777777" w:rsidR="00C509C9" w:rsidRDefault="00C509C9">
      <w:pPr>
        <w:rPr>
          <w:rFonts w:ascii="Calibri Bold" w:eastAsia="Myriad Pro" w:hAnsi="Calibri Bold" w:cs="Myriad Pro"/>
          <w:b/>
          <w:bCs/>
          <w:color w:val="00789C"/>
          <w:sz w:val="36"/>
          <w:szCs w:val="36"/>
        </w:rPr>
      </w:pPr>
      <w:r>
        <w:br w:type="page"/>
      </w:r>
    </w:p>
    <w:p w14:paraId="27909413" w14:textId="4435C93A" w:rsidR="00870E7A" w:rsidRPr="006F29C4" w:rsidRDefault="00FB68DD" w:rsidP="006F29C4">
      <w:pPr>
        <w:pStyle w:val="ny-h2"/>
        <w:spacing w:before="120"/>
      </w:pPr>
      <w:r w:rsidRPr="00FB68DD">
        <w:lastRenderedPageBreak/>
        <w:t>Focus Grade Level Standards</w:t>
      </w:r>
    </w:p>
    <w:p w14:paraId="708D5997" w14:textId="4FEC020F" w:rsidR="00870E7A" w:rsidRPr="009224B3" w:rsidRDefault="0081183F" w:rsidP="00870E7A">
      <w:pPr>
        <w:pStyle w:val="ny-h4"/>
      </w:pPr>
      <w:r w:rsidRPr="0081183F">
        <w:t xml:space="preserve">Write and interpret numerical </w:t>
      </w:r>
      <w:r>
        <w:t>expressions</w:t>
      </w:r>
      <w:r w:rsidR="00E873C7" w:rsidRPr="009224B3">
        <w:t>.</w:t>
      </w:r>
    </w:p>
    <w:p w14:paraId="218C3E5C" w14:textId="3183E3A0" w:rsidR="00C051FA" w:rsidRDefault="0081183F" w:rsidP="00C509C9">
      <w:pPr>
        <w:pStyle w:val="ny-list-focusstandards"/>
        <w:rPr>
          <w:rStyle w:val="ny-bold-red"/>
        </w:rPr>
      </w:pPr>
      <w:proofErr w:type="gramStart"/>
      <w:r>
        <w:rPr>
          <w:rStyle w:val="ny-bold-red"/>
        </w:rPr>
        <w:t>5.OA.1</w:t>
      </w:r>
      <w:proofErr w:type="gramEnd"/>
      <w:r w:rsidR="00DE63E8">
        <w:tab/>
      </w:r>
      <w:r w:rsidR="001026BE" w:rsidRPr="001026BE">
        <w:t>Use parentheses, brackets, or braces in numerical expressions, and evaluate expressions with</w:t>
      </w:r>
      <w:r w:rsidR="001026BE">
        <w:t xml:space="preserve"> </w:t>
      </w:r>
      <w:r w:rsidR="001026BE" w:rsidRPr="001026BE">
        <w:t>these symbols.</w:t>
      </w:r>
    </w:p>
    <w:p w14:paraId="33C8DBEC" w14:textId="64CCD820" w:rsidR="001026BE" w:rsidRPr="001026BE" w:rsidRDefault="001026BE" w:rsidP="001026BE">
      <w:pPr>
        <w:pStyle w:val="ny-list-focusstandards"/>
      </w:pPr>
      <w:proofErr w:type="gramStart"/>
      <w:r>
        <w:rPr>
          <w:rStyle w:val="ny-bold-red"/>
        </w:rPr>
        <w:t>5.OA.2</w:t>
      </w:r>
      <w:proofErr w:type="gramEnd"/>
      <w:r w:rsidR="00DE63E8">
        <w:tab/>
      </w:r>
      <w:r w:rsidRPr="001026BE">
        <w:t xml:space="preserve">Write simple expressions that record calculations with numbers, and interpret numerical expressions without evaluating them. </w:t>
      </w:r>
      <w:r>
        <w:t xml:space="preserve"> </w:t>
      </w:r>
      <w:r w:rsidRPr="001026BE">
        <w:rPr>
          <w:i/>
        </w:rPr>
        <w:t xml:space="preserve">For example, express the calculation “add 8 and 7, then multiply by 2” as 2 × (8 +7). </w:t>
      </w:r>
      <w:r>
        <w:rPr>
          <w:i/>
        </w:rPr>
        <w:t xml:space="preserve"> </w:t>
      </w:r>
      <w:r w:rsidRPr="001026BE">
        <w:rPr>
          <w:i/>
        </w:rPr>
        <w:t>Recognize that 3 × (18932 + 921) is three times as large as 18932</w:t>
      </w:r>
      <w:r>
        <w:t xml:space="preserve"> </w:t>
      </w:r>
      <w:r w:rsidRPr="001026BE">
        <w:rPr>
          <w:i/>
        </w:rPr>
        <w:t>+ 921, without having to calculate the indicated sum or product.</w:t>
      </w:r>
    </w:p>
    <w:p w14:paraId="682B3789" w14:textId="77777777" w:rsidR="00B60339" w:rsidRDefault="00B60339" w:rsidP="009954A5">
      <w:pPr>
        <w:pStyle w:val="ny-h4"/>
        <w:spacing w:before="200" w:after="140"/>
      </w:pPr>
      <w:r>
        <w:t>Perform operations with multi-</w:t>
      </w:r>
      <w:r w:rsidRPr="00462BB1">
        <w:t xml:space="preserve">digit whole numbers </w:t>
      </w:r>
      <w:r>
        <w:t>and with decimals to hundredths.</w:t>
      </w:r>
    </w:p>
    <w:p w14:paraId="1F24F72D" w14:textId="717456E6" w:rsidR="00B60339" w:rsidRDefault="00B60339" w:rsidP="00490263">
      <w:pPr>
        <w:pStyle w:val="ny-list-focusstandards"/>
      </w:pPr>
      <w:r>
        <w:rPr>
          <w:rStyle w:val="ny-bold-red"/>
        </w:rPr>
        <w:t>5.NBT.7</w:t>
      </w:r>
      <w:r w:rsidRPr="00490263">
        <w:rPr>
          <w:rStyle w:val="ny-bold-red"/>
        </w:rPr>
        <w:tab/>
      </w:r>
      <w:r w:rsidRPr="00490263">
        <w:t>Add, subtract, multiply</w:t>
      </w:r>
      <w:r w:rsidR="00D90671">
        <w:t>,</w:t>
      </w:r>
      <w:r w:rsidRPr="00490263">
        <w:t xml:space="preserve"> and divide decimals to hundredths, using concrete models or drawings and strategies based on place value, properties of operations, and/or the relationship between addition and subtraction; relate the strategy to a written method and explain the reasoning used.</w:t>
      </w:r>
    </w:p>
    <w:p w14:paraId="36392C4A" w14:textId="3479F374" w:rsidR="00870E7A" w:rsidRPr="009224B3" w:rsidRDefault="001026BE" w:rsidP="009954A5">
      <w:pPr>
        <w:pStyle w:val="ny-h4"/>
        <w:spacing w:before="200" w:after="140"/>
      </w:pPr>
      <w:r w:rsidRPr="001026BE">
        <w:t xml:space="preserve">Apply and extend previous understandings of multiplication and division to multiply and divide </w:t>
      </w:r>
      <w:r>
        <w:t>fractions</w:t>
      </w:r>
      <w:r w:rsidR="00E873C7" w:rsidRPr="009224B3">
        <w:t>.</w:t>
      </w:r>
    </w:p>
    <w:p w14:paraId="4A64E42E" w14:textId="062E9F1A" w:rsidR="00BB2B0B" w:rsidRPr="00B60889" w:rsidRDefault="001026BE" w:rsidP="00BB2B0B">
      <w:pPr>
        <w:pStyle w:val="ny-list-focusstandards"/>
        <w:rPr>
          <w:b/>
        </w:rPr>
      </w:pPr>
      <w:proofErr w:type="gramStart"/>
      <w:r>
        <w:rPr>
          <w:rStyle w:val="ny-bold-red"/>
        </w:rPr>
        <w:t>5.NF.3</w:t>
      </w:r>
      <w:proofErr w:type="gramEnd"/>
      <w:r w:rsidR="00BB2B0B" w:rsidRPr="00B60889">
        <w:tab/>
      </w:r>
      <w:r w:rsidRPr="001026BE">
        <w:t>Interpret a fraction as division of the numerator by the denominator (</w:t>
      </w:r>
      <w:r w:rsidRPr="001026BE">
        <w:rPr>
          <w:i/>
        </w:rPr>
        <w:t>a/b</w:t>
      </w:r>
      <w:r w:rsidR="009C22FC">
        <w:rPr>
          <w:i/>
        </w:rPr>
        <w:t xml:space="preserve"> </w:t>
      </w:r>
      <w:r w:rsidRPr="001026BE">
        <w:rPr>
          <w:i/>
        </w:rPr>
        <w:t xml:space="preserve">= a ÷ b). </w:t>
      </w:r>
      <w:r>
        <w:rPr>
          <w:i/>
        </w:rPr>
        <w:t xml:space="preserve"> </w:t>
      </w:r>
      <w:r w:rsidRPr="001026BE">
        <w:t xml:space="preserve">Solve word problems involving division of whole numbers leading to answers in the form of fractions or mixed numbers, e.g., by using visual fraction models or equations to represent the problem. </w:t>
      </w:r>
      <w:r>
        <w:t xml:space="preserve"> </w:t>
      </w:r>
      <w:r w:rsidRPr="001026BE">
        <w:rPr>
          <w:i/>
        </w:rPr>
        <w:t xml:space="preserve">For example, interpret </w:t>
      </w:r>
      <w:r w:rsidR="009C22FC">
        <w:rPr>
          <w:i/>
        </w:rPr>
        <w:t>3/4</w:t>
      </w:r>
      <w:r w:rsidR="009C22FC" w:rsidRPr="001026BE">
        <w:rPr>
          <w:i/>
        </w:rPr>
        <w:t xml:space="preserve"> </w:t>
      </w:r>
      <w:r w:rsidRPr="001026BE">
        <w:rPr>
          <w:i/>
        </w:rPr>
        <w:t xml:space="preserve">as the result of dividing 3 by 4, noting that </w:t>
      </w:r>
      <w:r w:rsidR="009C22FC">
        <w:rPr>
          <w:i/>
        </w:rPr>
        <w:t>3/4</w:t>
      </w:r>
      <w:r w:rsidR="009C22FC" w:rsidRPr="001026BE">
        <w:rPr>
          <w:i/>
        </w:rPr>
        <w:t xml:space="preserve"> </w:t>
      </w:r>
      <w:r w:rsidRPr="001026BE">
        <w:rPr>
          <w:i/>
        </w:rPr>
        <w:t xml:space="preserve">multiplied by 4 equals 3, and that when 3 </w:t>
      </w:r>
      <w:proofErr w:type="spellStart"/>
      <w:r w:rsidRPr="001026BE">
        <w:rPr>
          <w:i/>
        </w:rPr>
        <w:t>wholes</w:t>
      </w:r>
      <w:proofErr w:type="spellEnd"/>
      <w:r w:rsidRPr="001026BE">
        <w:rPr>
          <w:i/>
        </w:rPr>
        <w:t xml:space="preserve"> are shared equally among 4 people each person has a share of size </w:t>
      </w:r>
      <w:r w:rsidR="000F0DC4">
        <w:rPr>
          <w:i/>
        </w:rPr>
        <w:t>3/4</w:t>
      </w:r>
      <w:r w:rsidR="000F0DC4" w:rsidRPr="001026BE">
        <w:rPr>
          <w:i/>
        </w:rPr>
        <w:t xml:space="preserve">. </w:t>
      </w:r>
      <w:r w:rsidR="000F0DC4">
        <w:rPr>
          <w:i/>
        </w:rPr>
        <w:t xml:space="preserve"> </w:t>
      </w:r>
      <w:r w:rsidRPr="001026BE">
        <w:rPr>
          <w:i/>
        </w:rPr>
        <w:t>If 9 people want to share a 50‐pound sack of rice equally by weight, how many pounds of rice should each person get?</w:t>
      </w:r>
      <w:r w:rsidR="000F0DC4">
        <w:rPr>
          <w:i/>
        </w:rPr>
        <w:t xml:space="preserve"> </w:t>
      </w:r>
      <w:r w:rsidRPr="001026BE">
        <w:rPr>
          <w:i/>
        </w:rPr>
        <w:t xml:space="preserve"> Between what two whole numbers does your answer lie?</w:t>
      </w:r>
    </w:p>
    <w:p w14:paraId="1B9295A0" w14:textId="22C4E93F" w:rsidR="00BB2B0B" w:rsidRDefault="0075107D" w:rsidP="00BB2B0B">
      <w:pPr>
        <w:pStyle w:val="ny-list-focusstandards"/>
      </w:pPr>
      <w:proofErr w:type="gramStart"/>
      <w:r>
        <w:rPr>
          <w:rStyle w:val="ny-bold-red"/>
        </w:rPr>
        <w:t>5</w:t>
      </w:r>
      <w:r w:rsidR="00FA76C8">
        <w:rPr>
          <w:rStyle w:val="ny-bold-red"/>
        </w:rPr>
        <w:t>.</w:t>
      </w:r>
      <w:r>
        <w:rPr>
          <w:rStyle w:val="ny-bold-red"/>
        </w:rPr>
        <w:t>NF.4</w:t>
      </w:r>
      <w:proofErr w:type="gramEnd"/>
      <w:r w:rsidR="00BB2B0B" w:rsidRPr="00B60889">
        <w:tab/>
      </w:r>
      <w:r w:rsidRPr="0075107D">
        <w:t>Apply and extend previous understandings of multiplication to multiply a fraction or whole number by a frac</w:t>
      </w:r>
      <w:r>
        <w:t>tion</w:t>
      </w:r>
      <w:r w:rsidR="00BB2B0B" w:rsidRPr="00B60889">
        <w:t>.</w:t>
      </w:r>
    </w:p>
    <w:p w14:paraId="7734E6E2" w14:textId="269FCCA7" w:rsidR="0075107D" w:rsidRPr="00F61D73" w:rsidRDefault="0075107D" w:rsidP="00F61D73">
      <w:pPr>
        <w:pStyle w:val="ny-list-focusstandards-sub"/>
        <w:rPr>
          <w:i/>
        </w:rPr>
      </w:pPr>
      <w:r>
        <w:t>a.</w:t>
      </w:r>
      <w:r>
        <w:tab/>
      </w:r>
      <w:r w:rsidR="00A42319">
        <w:t>Interpret the product of</w:t>
      </w:r>
      <w:r w:rsidR="00A42319">
        <w:rPr>
          <w:i/>
        </w:rPr>
        <w:t xml:space="preserve"> (a/b) </w:t>
      </w:r>
      <w:r w:rsidR="000F0DC4" w:rsidRPr="009954A5">
        <w:rPr>
          <w:i/>
        </w:rPr>
        <w:t>×</w:t>
      </w:r>
      <w:r w:rsidR="00A42319">
        <w:rPr>
          <w:i/>
        </w:rPr>
        <w:t xml:space="preserve"> q</w:t>
      </w:r>
      <w:r w:rsidR="00A42319">
        <w:t xml:space="preserve"> as </w:t>
      </w:r>
      <w:r w:rsidR="00A42319">
        <w:rPr>
          <w:i/>
        </w:rPr>
        <w:t>a</w:t>
      </w:r>
      <w:r w:rsidR="00A42319">
        <w:t xml:space="preserve"> parts of a partition of </w:t>
      </w:r>
      <w:r w:rsidR="00A42319">
        <w:rPr>
          <w:i/>
        </w:rPr>
        <w:t xml:space="preserve">q </w:t>
      </w:r>
      <w:r w:rsidR="00A42319">
        <w:t xml:space="preserve">into </w:t>
      </w:r>
      <w:r w:rsidR="00A42319">
        <w:rPr>
          <w:i/>
        </w:rPr>
        <w:t xml:space="preserve">b </w:t>
      </w:r>
      <w:r w:rsidR="00A42319">
        <w:t xml:space="preserve">equal parts; equivalently, as the result of a sequence of operations </w:t>
      </w:r>
      <w:r w:rsidR="00A42319">
        <w:rPr>
          <w:i/>
        </w:rPr>
        <w:t xml:space="preserve">a </w:t>
      </w:r>
      <w:r w:rsidR="000F0DC4" w:rsidRPr="009954A5">
        <w:rPr>
          <w:i/>
        </w:rPr>
        <w:t>×</w:t>
      </w:r>
      <w:r w:rsidR="000F0DC4">
        <w:t xml:space="preserve"> </w:t>
      </w:r>
      <w:r w:rsidR="000F0DC4" w:rsidRPr="00490263">
        <w:rPr>
          <w:i/>
        </w:rPr>
        <w:t>q</w:t>
      </w:r>
      <w:r w:rsidR="000F0DC4">
        <w:rPr>
          <w:i/>
        </w:rPr>
        <w:t xml:space="preserve"> </w:t>
      </w:r>
      <w:r w:rsidR="000F0DC4" w:rsidRPr="00490263">
        <w:t>÷</w:t>
      </w:r>
      <w:r w:rsidR="000F0DC4">
        <w:rPr>
          <w:i/>
        </w:rPr>
        <w:t xml:space="preserve"> </w:t>
      </w:r>
      <w:r w:rsidR="000F0DC4" w:rsidRPr="00490263">
        <w:rPr>
          <w:i/>
        </w:rPr>
        <w:t>b</w:t>
      </w:r>
      <w:r w:rsidR="00A42319">
        <w:rPr>
          <w:i/>
        </w:rPr>
        <w:t xml:space="preserve">.  For example, use a visual fraction model to show (2/3 </w:t>
      </w:r>
      <w:r w:rsidR="009A6CBC" w:rsidRPr="00490263">
        <w:rPr>
          <w:i/>
        </w:rPr>
        <w:t>×</w:t>
      </w:r>
      <w:r w:rsidR="00A42319">
        <w:rPr>
          <w:i/>
        </w:rPr>
        <w:t xml:space="preserve"> 4 = 8/3, and create a story context for this equation.  Do the same with (2/3) </w:t>
      </w:r>
      <w:r w:rsidR="009A6CBC" w:rsidRPr="00490263">
        <w:rPr>
          <w:i/>
        </w:rPr>
        <w:t>×</w:t>
      </w:r>
      <w:r w:rsidR="00A42319">
        <w:rPr>
          <w:i/>
        </w:rPr>
        <w:t xml:space="preserve"> (4/5) = 8/15.  (In general, (a/b) </w:t>
      </w:r>
      <w:r w:rsidR="009A6CBC" w:rsidRPr="00490263">
        <w:rPr>
          <w:i/>
        </w:rPr>
        <w:t>×</w:t>
      </w:r>
      <w:r w:rsidR="00A42319">
        <w:rPr>
          <w:i/>
        </w:rPr>
        <w:t xml:space="preserve"> (</w:t>
      </w:r>
      <w:proofErr w:type="gramStart"/>
      <w:r w:rsidR="00A42319">
        <w:rPr>
          <w:i/>
        </w:rPr>
        <w:t>c/d</w:t>
      </w:r>
      <w:proofErr w:type="gramEnd"/>
      <w:r w:rsidR="00A42319">
        <w:rPr>
          <w:i/>
        </w:rPr>
        <w:t>) = ac/bd.)</w:t>
      </w:r>
    </w:p>
    <w:p w14:paraId="3A8D2A3A" w14:textId="465B4186" w:rsidR="00F443A0" w:rsidRDefault="00F443A0" w:rsidP="00F443A0">
      <w:pPr>
        <w:pStyle w:val="ny-list-focusstandards"/>
      </w:pPr>
      <w:proofErr w:type="gramStart"/>
      <w:r>
        <w:rPr>
          <w:rStyle w:val="ny-bold-red"/>
        </w:rPr>
        <w:t>5.NF.5</w:t>
      </w:r>
      <w:proofErr w:type="gramEnd"/>
      <w:r w:rsidRPr="00B60889">
        <w:tab/>
      </w:r>
      <w:r w:rsidRPr="00F443A0">
        <w:t>Interpret multiplication as scaling (resizing)</w:t>
      </w:r>
      <w:r w:rsidR="00F30D74">
        <w:t>,</w:t>
      </w:r>
      <w:r w:rsidRPr="00F443A0">
        <w:t xml:space="preserve"> by:</w:t>
      </w:r>
    </w:p>
    <w:p w14:paraId="2E489636" w14:textId="77777777" w:rsidR="00F443A0" w:rsidRPr="00F443A0" w:rsidRDefault="00F443A0" w:rsidP="00F443A0">
      <w:pPr>
        <w:pStyle w:val="ny-list-focusstandards-sub"/>
      </w:pPr>
      <w:r>
        <w:t>a.</w:t>
      </w:r>
      <w:r>
        <w:tab/>
      </w:r>
      <w:r w:rsidRPr="00F443A0">
        <w:t>Comparing the size of a product to the size of one factor on the basis of the size of the other factor, without performing the indicated multiplication.</w:t>
      </w:r>
    </w:p>
    <w:p w14:paraId="6E00182F" w14:textId="5D0E4BFA" w:rsidR="00F443A0" w:rsidRPr="00F443A0" w:rsidRDefault="00FA304F" w:rsidP="00FA304F">
      <w:pPr>
        <w:pStyle w:val="ny-list-focusstandards-sub"/>
      </w:pPr>
      <w:r>
        <w:t>b.</w:t>
      </w:r>
      <w:r>
        <w:tab/>
      </w:r>
      <w:r w:rsidR="00F443A0" w:rsidRPr="00F443A0">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F443A0" w:rsidRPr="00F443A0">
        <w:rPr>
          <w:i/>
        </w:rPr>
        <w:t>a/b =</w:t>
      </w:r>
      <w:r w:rsidR="00F443A0">
        <w:rPr>
          <w:i/>
        </w:rPr>
        <w:t xml:space="preserve"> </w:t>
      </w:r>
      <w:r w:rsidR="00F443A0" w:rsidRPr="00F443A0">
        <w:rPr>
          <w:i/>
        </w:rPr>
        <w:t>(</w:t>
      </w:r>
      <w:proofErr w:type="spellStart"/>
      <w:r w:rsidR="00F443A0" w:rsidRPr="00F443A0">
        <w:rPr>
          <w:i/>
        </w:rPr>
        <w:t>n×a</w:t>
      </w:r>
      <w:proofErr w:type="spellEnd"/>
      <w:r w:rsidR="00F443A0" w:rsidRPr="00F443A0">
        <w:rPr>
          <w:i/>
        </w:rPr>
        <w:t>)</w:t>
      </w:r>
      <w:proofErr w:type="gramStart"/>
      <w:r w:rsidR="00F443A0" w:rsidRPr="00F443A0">
        <w:rPr>
          <w:i/>
        </w:rPr>
        <w:t>/(</w:t>
      </w:r>
      <w:proofErr w:type="spellStart"/>
      <w:proofErr w:type="gramEnd"/>
      <w:r w:rsidR="00F443A0" w:rsidRPr="00F443A0">
        <w:rPr>
          <w:i/>
        </w:rPr>
        <w:t>n×b</w:t>
      </w:r>
      <w:proofErr w:type="spellEnd"/>
      <w:r w:rsidR="00F443A0" w:rsidRPr="00F443A0">
        <w:rPr>
          <w:i/>
        </w:rPr>
        <w:t xml:space="preserve">) </w:t>
      </w:r>
      <w:r w:rsidR="00F443A0" w:rsidRPr="00F443A0">
        <w:t xml:space="preserve">to the effect of multiplying </w:t>
      </w:r>
      <w:r w:rsidR="00F443A0" w:rsidRPr="00F443A0">
        <w:rPr>
          <w:i/>
        </w:rPr>
        <w:t xml:space="preserve">a/b </w:t>
      </w:r>
      <w:r w:rsidR="00F443A0" w:rsidRPr="00F443A0">
        <w:t>by 1.</w:t>
      </w:r>
    </w:p>
    <w:p w14:paraId="52F1ACAE" w14:textId="51F59358" w:rsidR="005B537B" w:rsidRDefault="005B537B" w:rsidP="005B537B">
      <w:pPr>
        <w:pStyle w:val="ny-list-focusstandards"/>
      </w:pPr>
      <w:proofErr w:type="gramStart"/>
      <w:r>
        <w:rPr>
          <w:rStyle w:val="ny-bold-red"/>
        </w:rPr>
        <w:lastRenderedPageBreak/>
        <w:t>5.NF.6</w:t>
      </w:r>
      <w:proofErr w:type="gramEnd"/>
      <w:r w:rsidRPr="00B60889">
        <w:tab/>
      </w:r>
      <w:r w:rsidRPr="005B537B">
        <w:t>Solve real world problems involving multiplication of fractions and mixed numbers, e.g., by using visual fraction models or equations to represent the problem.</w:t>
      </w:r>
    </w:p>
    <w:p w14:paraId="6785D008" w14:textId="7EF79D11" w:rsidR="005B537B" w:rsidRPr="00490263" w:rsidRDefault="005B537B" w:rsidP="00490263">
      <w:pPr>
        <w:pStyle w:val="ny-list-focusstandards"/>
      </w:pPr>
      <w:proofErr w:type="gramStart"/>
      <w:r>
        <w:rPr>
          <w:rStyle w:val="ny-bold-red"/>
        </w:rPr>
        <w:t>5.NF.7</w:t>
      </w:r>
      <w:proofErr w:type="gramEnd"/>
      <w:r w:rsidRPr="00B60889">
        <w:tab/>
      </w:r>
      <w:r w:rsidRPr="005B537B">
        <w:t>Apply and extend previous understandings of division to divide unit fractions by whole numbers and whole numbers by unit fractions.</w:t>
      </w:r>
      <w:r w:rsidR="00490263">
        <w:t xml:space="preserve">  (</w:t>
      </w:r>
      <w:r w:rsidR="00490263" w:rsidRPr="00490263">
        <w:t xml:space="preserve">Students </w:t>
      </w:r>
      <w:r w:rsidR="007B7621">
        <w:t>capable of</w:t>
      </w:r>
      <w:r w:rsidR="00490263" w:rsidRPr="00490263">
        <w:t xml:space="preserve"> multipl</w:t>
      </w:r>
      <w:r w:rsidR="007B7621">
        <w:t>ying</w:t>
      </w:r>
      <w:r w:rsidR="00490263" w:rsidRPr="00490263">
        <w:t xml:space="preserve"> fractions can </w:t>
      </w:r>
      <w:r w:rsidR="007B7621">
        <w:t xml:space="preserve">generally </w:t>
      </w:r>
      <w:r w:rsidR="00490263" w:rsidRPr="00490263">
        <w:t xml:space="preserve">develop strategies to divide fractions by reasoning about the relationship between multiplication and division.  </w:t>
      </w:r>
      <w:r w:rsidR="007B7621">
        <w:t>However,</w:t>
      </w:r>
      <w:r w:rsidR="00490263" w:rsidRPr="00490263">
        <w:t xml:space="preserve"> division of a fraction by a fraction is not a requirement at this grade level.)</w:t>
      </w:r>
    </w:p>
    <w:p w14:paraId="6F6AE1E9" w14:textId="41A5F6EB" w:rsidR="00FA304F" w:rsidRPr="00FA304F" w:rsidRDefault="00FA304F" w:rsidP="00FA304F">
      <w:pPr>
        <w:pStyle w:val="ny-list-focusstandards-sub"/>
      </w:pPr>
      <w:r>
        <w:t>a.</w:t>
      </w:r>
      <w:r>
        <w:tab/>
      </w:r>
      <w:r w:rsidRPr="00FA304F">
        <w:t xml:space="preserve">Interpret division of a unit fraction by a non-zero whole number, and compute such quotients.  </w:t>
      </w:r>
      <w:r w:rsidRPr="00FA304F">
        <w:rPr>
          <w:i/>
        </w:rPr>
        <w:t>For example, create a story context for (1/3) ÷ 4, and use a visual fraction model to show the quotient.</w:t>
      </w:r>
      <w:r>
        <w:rPr>
          <w:i/>
        </w:rPr>
        <w:t xml:space="preserve"> </w:t>
      </w:r>
      <w:r w:rsidRPr="00FA304F">
        <w:rPr>
          <w:i/>
        </w:rPr>
        <w:t xml:space="preserve"> Use the relationship between multiplication and division to explain that (1/3) ÷ 4 = 1/12 because (1/12) × 4 = 1/3.</w:t>
      </w:r>
    </w:p>
    <w:p w14:paraId="559ED819" w14:textId="7862487D" w:rsidR="00FA304F" w:rsidRPr="00FA304F" w:rsidRDefault="00FA304F" w:rsidP="00FA304F">
      <w:pPr>
        <w:pStyle w:val="ny-list-focusstandards-sub"/>
        <w:rPr>
          <w:i/>
        </w:rPr>
      </w:pPr>
      <w:r>
        <w:t>b.</w:t>
      </w:r>
      <w:r>
        <w:tab/>
      </w:r>
      <w:r w:rsidRPr="00FA304F">
        <w:t xml:space="preserve">Interpret division of a whole number by a unit fraction, and compute such quotients. </w:t>
      </w:r>
      <w:r>
        <w:t xml:space="preserve"> </w:t>
      </w:r>
      <w:r w:rsidRPr="00FA304F">
        <w:rPr>
          <w:i/>
        </w:rPr>
        <w:t xml:space="preserve">For example, create a story context for 4 ÷ (1/5), and use a visual fraction model to show the quotient. </w:t>
      </w:r>
      <w:r w:rsidR="00490263">
        <w:rPr>
          <w:i/>
        </w:rPr>
        <w:t xml:space="preserve"> </w:t>
      </w:r>
      <w:r w:rsidRPr="00FA304F">
        <w:rPr>
          <w:i/>
        </w:rPr>
        <w:t>Use the relationship between multiplication and division to explain that 4 ÷ (1/5) = 20 because 20 × (1/5) = 4.</w:t>
      </w:r>
    </w:p>
    <w:p w14:paraId="7BD72D03" w14:textId="2CB53DB8" w:rsidR="00BB2B0B" w:rsidRDefault="00FA304F" w:rsidP="00490263">
      <w:pPr>
        <w:pStyle w:val="ny-list-focusstandards-sub"/>
      </w:pPr>
      <w:r>
        <w:t>c.</w:t>
      </w:r>
      <w:r>
        <w:tab/>
      </w:r>
      <w:r w:rsidRPr="00FA304F">
        <w:t>Solve real world problems involving division of unit fractions by non‐zero whole numbers and division of whole numbers by unit fractions, e.g., by using visual fraction models and equations to represent the problem.</w:t>
      </w:r>
      <w:r>
        <w:t xml:space="preserve"> </w:t>
      </w:r>
      <w:r w:rsidRPr="00FA304F">
        <w:t xml:space="preserve"> </w:t>
      </w:r>
      <w:r w:rsidRPr="00FA304F">
        <w:rPr>
          <w:i/>
        </w:rPr>
        <w:t xml:space="preserve">For example, how much chocolate will each person get if 3 people share </w:t>
      </w:r>
      <w:r w:rsidR="00490263">
        <w:rPr>
          <w:i/>
        </w:rPr>
        <w:t>1/2</w:t>
      </w:r>
      <w:r w:rsidRPr="00FA304F">
        <w:rPr>
          <w:i/>
        </w:rPr>
        <w:t xml:space="preserve"> </w:t>
      </w:r>
      <w:proofErr w:type="spellStart"/>
      <w:r w:rsidRPr="00FA304F">
        <w:rPr>
          <w:i/>
        </w:rPr>
        <w:t>lb</w:t>
      </w:r>
      <w:proofErr w:type="spellEnd"/>
      <w:r w:rsidRPr="00FA304F">
        <w:rPr>
          <w:i/>
        </w:rPr>
        <w:t xml:space="preserve"> of chocolate equally?  How many 1/3-cup servings are in 2 cups of raisins?</w:t>
      </w:r>
    </w:p>
    <w:p w14:paraId="2CE8DCA1" w14:textId="6F8A45AE" w:rsidR="00E03A37" w:rsidRDefault="00E03A37" w:rsidP="00E03A37">
      <w:pPr>
        <w:pStyle w:val="ny-h4"/>
        <w:keepNext/>
      </w:pPr>
      <w:r w:rsidRPr="00E03A37">
        <w:t>Convert like measurement units wi</w:t>
      </w:r>
      <w:r>
        <w:t>thin a given measurement system.</w:t>
      </w:r>
    </w:p>
    <w:p w14:paraId="073EBBB6" w14:textId="3CA13D86" w:rsidR="00E03A37" w:rsidRPr="00E03A37" w:rsidRDefault="00E03A37" w:rsidP="00E03A37">
      <w:pPr>
        <w:pStyle w:val="ny-list-focusstandards"/>
      </w:pPr>
      <w:proofErr w:type="gramStart"/>
      <w:r>
        <w:rPr>
          <w:rStyle w:val="ny-bold-red"/>
        </w:rPr>
        <w:t>5.MD</w:t>
      </w:r>
      <w:r w:rsidR="00FA76C8">
        <w:rPr>
          <w:rStyle w:val="ny-bold-red"/>
        </w:rPr>
        <w:t>.</w:t>
      </w:r>
      <w:r>
        <w:rPr>
          <w:rStyle w:val="ny-bold-red"/>
        </w:rPr>
        <w:t>1</w:t>
      </w:r>
      <w:proofErr w:type="gramEnd"/>
      <w:r w:rsidR="00BB2B0B" w:rsidRPr="00B60889">
        <w:tab/>
      </w:r>
      <w:r w:rsidRPr="00E03A37">
        <w:t>Convert among differ</w:t>
      </w:r>
      <w:r>
        <w:t>ent-</w:t>
      </w:r>
      <w:r w:rsidRPr="00E03A37">
        <w:t>sized standard measurement units within a given measurement system (e.g., convert 5 cm to 0.05 m), and use these</w:t>
      </w:r>
      <w:r>
        <w:t xml:space="preserve"> conversions in solving multi-</w:t>
      </w:r>
      <w:r w:rsidRPr="00E03A37">
        <w:t>step, real world problems.</w:t>
      </w:r>
    </w:p>
    <w:p w14:paraId="1F4062B3" w14:textId="0899CBC5" w:rsidR="00E03A37" w:rsidRDefault="00E03A37" w:rsidP="00E03A37">
      <w:pPr>
        <w:pStyle w:val="ny-h4"/>
        <w:keepNext/>
      </w:pPr>
      <w:r>
        <w:t>Represent and interpret data.</w:t>
      </w:r>
    </w:p>
    <w:p w14:paraId="29927E1C" w14:textId="475FF24C" w:rsidR="00E03A37" w:rsidRPr="00E03A37" w:rsidRDefault="00E03A37" w:rsidP="00E03A37">
      <w:pPr>
        <w:pStyle w:val="ny-list-focusstandards"/>
      </w:pPr>
      <w:proofErr w:type="gramStart"/>
      <w:r>
        <w:rPr>
          <w:rStyle w:val="ny-bold-red"/>
        </w:rPr>
        <w:t>5.MD.2</w:t>
      </w:r>
      <w:proofErr w:type="gramEnd"/>
      <w:r w:rsidRPr="00B60889">
        <w:tab/>
      </w:r>
      <w:r w:rsidRPr="00E03A37">
        <w:t>Make a line plot to display a data set of measurements in fractions of a unit (</w:t>
      </w:r>
      <w:r>
        <w:t>1/2, 1/</w:t>
      </w:r>
      <w:r w:rsidRPr="00E03A37">
        <w:t>4, 1/8).</w:t>
      </w:r>
      <w:r w:rsidR="00920CCA">
        <w:t xml:space="preserve"> </w:t>
      </w:r>
      <w:r w:rsidRPr="00E03A37">
        <w:t xml:space="preserve"> Use operations on fractions for this grade to solve problems involving information presented in line plots. </w:t>
      </w:r>
      <w:r w:rsidR="00D2002E">
        <w:t xml:space="preserve"> </w:t>
      </w:r>
      <w:r w:rsidRPr="00E03A37">
        <w:rPr>
          <w:i/>
          <w:iCs/>
        </w:rPr>
        <w:t>For example, given different measurements of liquid in identical beakers, find the amount of liquid each beaker would contain if the total amount in all the beakers were redistributed equally.</w:t>
      </w:r>
    </w:p>
    <w:p w14:paraId="08FAAF13" w14:textId="77777777" w:rsidR="00C509C9" w:rsidRDefault="00C509C9">
      <w:pPr>
        <w:rPr>
          <w:rFonts w:ascii="Calibri Bold" w:eastAsia="Myriad Pro" w:hAnsi="Calibri Bold" w:cs="Myriad Pro"/>
          <w:b/>
          <w:bCs/>
          <w:color w:val="00789C"/>
          <w:sz w:val="36"/>
          <w:szCs w:val="36"/>
        </w:rPr>
      </w:pPr>
      <w:r>
        <w:br w:type="page"/>
      </w:r>
    </w:p>
    <w:p w14:paraId="5123F3CC" w14:textId="2BC03D41" w:rsidR="00430408" w:rsidRPr="00BB2B0B" w:rsidRDefault="00E57A9A" w:rsidP="00490263">
      <w:pPr>
        <w:pStyle w:val="ny-h2"/>
      </w:pPr>
      <w:r>
        <w:lastRenderedPageBreak/>
        <w:t>Foundational</w:t>
      </w:r>
      <w:r w:rsidR="00870E7A" w:rsidRPr="00BB2B0B">
        <w:t xml:space="preserve"> Standards</w:t>
      </w:r>
    </w:p>
    <w:p w14:paraId="64668C2E" w14:textId="72A9AD3E" w:rsidR="00BB2B0B" w:rsidRPr="00B60889" w:rsidRDefault="00430408" w:rsidP="00BB2B0B">
      <w:pPr>
        <w:pStyle w:val="ny-list-focusstandards"/>
        <w:rPr>
          <w:b/>
        </w:rPr>
      </w:pPr>
      <w:r>
        <w:rPr>
          <w:rStyle w:val="ny-bold-red"/>
        </w:rPr>
        <w:t>4.NF</w:t>
      </w:r>
      <w:r w:rsidR="00FA76C8">
        <w:rPr>
          <w:rStyle w:val="ny-bold-red"/>
        </w:rPr>
        <w:t>.</w:t>
      </w:r>
      <w:r w:rsidR="00904709">
        <w:rPr>
          <w:rStyle w:val="ny-bold-red"/>
        </w:rPr>
        <w:t>1</w:t>
      </w:r>
      <w:r w:rsidR="00BB2B0B" w:rsidRPr="00B60889">
        <w:tab/>
      </w:r>
      <w:r w:rsidR="00904709">
        <w:t xml:space="preserve">Explain why </w:t>
      </w:r>
      <w:r w:rsidR="00904709" w:rsidRPr="00904709">
        <w:t xml:space="preserve">a fraction </w:t>
      </w:r>
      <w:r w:rsidR="00904709" w:rsidRPr="00904709">
        <w:rPr>
          <w:i/>
        </w:rPr>
        <w:t>a/</w:t>
      </w:r>
      <w:r w:rsidR="00904709" w:rsidRPr="00904709">
        <w:t xml:space="preserve">b is equivalent to a fraction </w:t>
      </w:r>
      <w:r w:rsidR="00904709" w:rsidRPr="00904709">
        <w:rPr>
          <w:i/>
        </w:rPr>
        <w:t xml:space="preserve">(n </w:t>
      </w:r>
      <w:r w:rsidR="00904709" w:rsidRPr="00D2002E">
        <w:t>×</w:t>
      </w:r>
      <w:r w:rsidR="00904709" w:rsidRPr="00904709">
        <w:rPr>
          <w:i/>
        </w:rPr>
        <w:t xml:space="preserve"> a</w:t>
      </w:r>
      <w:r w:rsidR="00D2002E">
        <w:rPr>
          <w:i/>
        </w:rPr>
        <w:t>)</w:t>
      </w:r>
      <w:r w:rsidR="00904709" w:rsidRPr="00904709">
        <w:rPr>
          <w:i/>
        </w:rPr>
        <w:t>/</w:t>
      </w:r>
      <w:r w:rsidR="00D2002E">
        <w:rPr>
          <w:i/>
        </w:rPr>
        <w:t>(</w:t>
      </w:r>
      <w:r w:rsidR="00904709" w:rsidRPr="00904709">
        <w:rPr>
          <w:i/>
        </w:rPr>
        <w:t>n</w:t>
      </w:r>
      <w:r w:rsidR="00D2002E">
        <w:rPr>
          <w:i/>
        </w:rPr>
        <w:t xml:space="preserve"> </w:t>
      </w:r>
      <w:r w:rsidR="00904709" w:rsidRPr="00D2002E">
        <w:t>×</w:t>
      </w:r>
      <w:r w:rsidR="00904709" w:rsidRPr="00904709">
        <w:rPr>
          <w:i/>
        </w:rPr>
        <w:t xml:space="preserve"> b) </w:t>
      </w:r>
      <w:r w:rsidR="00904709" w:rsidRPr="00904709">
        <w:t xml:space="preserve">by using visual fraction models, with attention to how the number and size of the parts differ even though the two fractions themselves are the same size. </w:t>
      </w:r>
      <w:r w:rsidR="00904709">
        <w:t xml:space="preserve"> </w:t>
      </w:r>
      <w:r w:rsidR="00904709" w:rsidRPr="00904709">
        <w:t>Use this principle to recognize and generate equivalent fractions.</w:t>
      </w:r>
    </w:p>
    <w:p w14:paraId="0955E1E3" w14:textId="7890076A" w:rsidR="00904709" w:rsidRPr="00904709" w:rsidRDefault="00904709" w:rsidP="00490263">
      <w:pPr>
        <w:pStyle w:val="ny-list-focusstandards"/>
      </w:pPr>
      <w:proofErr w:type="gramStart"/>
      <w:r>
        <w:rPr>
          <w:rStyle w:val="ny-bold-red"/>
        </w:rPr>
        <w:t>4.NF</w:t>
      </w:r>
      <w:r w:rsidR="00FA76C8">
        <w:rPr>
          <w:rStyle w:val="ny-bold-red"/>
        </w:rPr>
        <w:t>.</w:t>
      </w:r>
      <w:r>
        <w:rPr>
          <w:rStyle w:val="ny-bold-red"/>
        </w:rPr>
        <w:t>2</w:t>
      </w:r>
      <w:proofErr w:type="gramEnd"/>
      <w:r w:rsidR="00BB2B0B" w:rsidRPr="00B60889">
        <w:tab/>
      </w:r>
      <w:r w:rsidRPr="00904709">
        <w:t>Compare two fractions with different numerators and different denominators, e.g., by</w:t>
      </w:r>
      <w:r>
        <w:t xml:space="preserve"> </w:t>
      </w:r>
      <w:r w:rsidRPr="00904709">
        <w:t xml:space="preserve">creating common denominators or numerators, or by comparing to a benchmark fraction such as 1/2. </w:t>
      </w:r>
      <w:r>
        <w:t xml:space="preserve"> </w:t>
      </w:r>
      <w:r w:rsidRPr="00904709">
        <w:t xml:space="preserve">Recognize that comparisons are valid only when the two fractions refer to the same whole. </w:t>
      </w:r>
      <w:r>
        <w:t xml:space="preserve"> </w:t>
      </w:r>
      <w:r w:rsidRPr="00904709">
        <w:t xml:space="preserve">Record the results of comparisons with symbols &gt;, =, or &lt;, and justify the conclusions, e.g., by using a visual fraction </w:t>
      </w:r>
      <w:r>
        <w:t>model</w:t>
      </w:r>
      <w:r w:rsidR="00BB2B0B" w:rsidRPr="00B60889">
        <w:t>.</w:t>
      </w:r>
    </w:p>
    <w:p w14:paraId="431B817B" w14:textId="7002303B" w:rsidR="00BB2B0B" w:rsidRDefault="00904709" w:rsidP="00BB2B0B">
      <w:pPr>
        <w:pStyle w:val="ny-list-focusstandards"/>
      </w:pPr>
      <w:proofErr w:type="gramStart"/>
      <w:r>
        <w:rPr>
          <w:rStyle w:val="ny-bold-red"/>
        </w:rPr>
        <w:t>4.NF</w:t>
      </w:r>
      <w:r w:rsidR="00FA76C8">
        <w:rPr>
          <w:rStyle w:val="ny-bold-red"/>
        </w:rPr>
        <w:t>.</w:t>
      </w:r>
      <w:r>
        <w:rPr>
          <w:rStyle w:val="ny-bold-red"/>
        </w:rPr>
        <w:t>3</w:t>
      </w:r>
      <w:proofErr w:type="gramEnd"/>
      <w:r w:rsidR="00BB2B0B" w:rsidRPr="00B60889">
        <w:tab/>
      </w:r>
      <w:r w:rsidRPr="00904709">
        <w:t xml:space="preserve">Understand a fraction </w:t>
      </w:r>
      <w:r w:rsidRPr="00904709">
        <w:rPr>
          <w:i/>
        </w:rPr>
        <w:t>a</w:t>
      </w:r>
      <w:r w:rsidRPr="00904709">
        <w:t>/</w:t>
      </w:r>
      <w:r w:rsidRPr="00904709">
        <w:rPr>
          <w:i/>
        </w:rPr>
        <w:t xml:space="preserve">b </w:t>
      </w:r>
      <w:r w:rsidRPr="00904709">
        <w:t xml:space="preserve">with </w:t>
      </w:r>
      <w:r w:rsidRPr="00904709">
        <w:rPr>
          <w:i/>
        </w:rPr>
        <w:t xml:space="preserve">a </w:t>
      </w:r>
      <w:r w:rsidRPr="00904709">
        <w:t>&gt; 1 as a sum of fractions 1/</w:t>
      </w:r>
      <w:r w:rsidRPr="00904709">
        <w:rPr>
          <w:i/>
        </w:rPr>
        <w:t>b</w:t>
      </w:r>
      <w:r w:rsidRPr="00904709">
        <w:t>.</w:t>
      </w:r>
    </w:p>
    <w:p w14:paraId="560F613B" w14:textId="6D875551" w:rsidR="00C051FA" w:rsidRDefault="00904709" w:rsidP="00C509C9">
      <w:pPr>
        <w:pStyle w:val="ny-list-focusstandards-sub"/>
      </w:pPr>
      <w:r w:rsidRPr="002F77D4">
        <w:t>a</w:t>
      </w:r>
      <w:r>
        <w:t>.</w:t>
      </w:r>
      <w:r w:rsidRPr="002F77D4">
        <w:tab/>
      </w:r>
      <w:r w:rsidRPr="00904709">
        <w:t>Understand addition and subtraction of fractions as joining and separating parts referring to the same whole.</w:t>
      </w:r>
    </w:p>
    <w:p w14:paraId="63D7AA06" w14:textId="30F55347" w:rsidR="00904709" w:rsidRPr="00996FBA" w:rsidRDefault="00904709" w:rsidP="00904709">
      <w:pPr>
        <w:pStyle w:val="ny-list-focusstandards-sub"/>
        <w:rPr>
          <w:i/>
        </w:rPr>
      </w:pPr>
      <w:r w:rsidRPr="002F77D4">
        <w:t>b</w:t>
      </w:r>
      <w:r>
        <w:t>.</w:t>
      </w:r>
      <w:r>
        <w:tab/>
      </w:r>
      <w:r w:rsidRPr="00904709">
        <w:t xml:space="preserve">Decompose a fraction into a sum of fractions with the same denominator in more than one way, recording </w:t>
      </w:r>
      <w:proofErr w:type="gramStart"/>
      <w:r w:rsidRPr="00904709">
        <w:t>each decomposition</w:t>
      </w:r>
      <w:proofErr w:type="gramEnd"/>
      <w:r w:rsidRPr="00904709">
        <w:t xml:space="preserve"> by an equation.</w:t>
      </w:r>
      <w:r>
        <w:t xml:space="preserve"> </w:t>
      </w:r>
      <w:r w:rsidRPr="00904709">
        <w:t xml:space="preserve"> Justify decompositions, e.g., by using a visual fraction model. </w:t>
      </w:r>
      <w:r>
        <w:t xml:space="preserve"> </w:t>
      </w:r>
      <w:r w:rsidRPr="00996FBA">
        <w:rPr>
          <w:i/>
        </w:rPr>
        <w:t>Examples:</w:t>
      </w:r>
      <w:r w:rsidR="005C47DE">
        <w:rPr>
          <w:i/>
        </w:rPr>
        <w:t xml:space="preserve"> </w:t>
      </w:r>
      <w:r w:rsidRPr="00996FBA">
        <w:rPr>
          <w:i/>
        </w:rPr>
        <w:t xml:space="preserve"> 3/8 = 1/8 + 1/8 + 1/8 ; 3/8 = 1/8 + 2/8 ; 2 1/8 = 1 + 1 + 1/8 = 8/8 + 8/8 + 1/8.</w:t>
      </w:r>
    </w:p>
    <w:p w14:paraId="79CE0A89" w14:textId="0B363C0F" w:rsidR="002E5CF2" w:rsidRDefault="002E5CF2" w:rsidP="002E5CF2">
      <w:pPr>
        <w:pStyle w:val="ny-list-focusstandards"/>
      </w:pPr>
      <w:proofErr w:type="gramStart"/>
      <w:r>
        <w:rPr>
          <w:rStyle w:val="ny-bold-red"/>
        </w:rPr>
        <w:t>4.NF.4</w:t>
      </w:r>
      <w:proofErr w:type="gramEnd"/>
      <w:r w:rsidRPr="00B60889">
        <w:tab/>
      </w:r>
      <w:r w:rsidRPr="002E5CF2">
        <w:t>Apply and extend previous understandings of multiplication to multiply a fraction by a whole number</w:t>
      </w:r>
      <w:r>
        <w:t>.</w:t>
      </w:r>
    </w:p>
    <w:p w14:paraId="7077209A" w14:textId="3FEB10C7" w:rsidR="002E5CF2" w:rsidRDefault="002E5CF2" w:rsidP="002E5CF2">
      <w:pPr>
        <w:pStyle w:val="ny-list-focusstandards-sub"/>
      </w:pPr>
      <w:r w:rsidRPr="002F77D4">
        <w:t>a</w:t>
      </w:r>
      <w:r>
        <w:t>.</w:t>
      </w:r>
      <w:r w:rsidRPr="002F77D4">
        <w:tab/>
      </w:r>
      <w:r w:rsidRPr="002E5CF2">
        <w:t xml:space="preserve">Understand a fraction </w:t>
      </w:r>
      <w:r w:rsidRPr="00CF5B8B">
        <w:rPr>
          <w:i/>
        </w:rPr>
        <w:t>a/b</w:t>
      </w:r>
      <w:r w:rsidRPr="002E5CF2">
        <w:t xml:space="preserve"> as a multiple of 1</w:t>
      </w:r>
      <w:r w:rsidRPr="00CF5B8B">
        <w:rPr>
          <w:i/>
        </w:rPr>
        <w:t>/b</w:t>
      </w:r>
      <w:r w:rsidRPr="002E5CF2">
        <w:t xml:space="preserve">. </w:t>
      </w:r>
      <w:r w:rsidR="00CF5B8B">
        <w:t xml:space="preserve"> </w:t>
      </w:r>
      <w:r w:rsidRPr="00CF5B8B">
        <w:rPr>
          <w:i/>
        </w:rPr>
        <w:t>For example, use a visual fraction model to represent 5/4 as the product 5 × (1/4), recording the conclusion by the equation 5/4 = 5 × (1/4).</w:t>
      </w:r>
    </w:p>
    <w:p w14:paraId="523FB32D" w14:textId="37EF77DD" w:rsidR="007136E7" w:rsidRDefault="007136E7" w:rsidP="007136E7">
      <w:pPr>
        <w:pStyle w:val="ny-list-focusstandards-sub"/>
      </w:pPr>
      <w:r>
        <w:t>b.</w:t>
      </w:r>
      <w:r>
        <w:tab/>
      </w:r>
      <w:r w:rsidRPr="007136E7">
        <w:t xml:space="preserve">Understand a multiple of </w:t>
      </w:r>
      <w:r w:rsidRPr="00CF5B8B">
        <w:rPr>
          <w:i/>
        </w:rPr>
        <w:t>a/b</w:t>
      </w:r>
      <w:r w:rsidRPr="007136E7">
        <w:t xml:space="preserve"> as a multiple of 1</w:t>
      </w:r>
      <w:r w:rsidRPr="00CF5B8B">
        <w:rPr>
          <w:i/>
        </w:rPr>
        <w:t>/b,</w:t>
      </w:r>
      <w:r w:rsidRPr="007136E7">
        <w:t xml:space="preserve"> and use this understanding to multiply a fraction by a whole number. </w:t>
      </w:r>
      <w:r w:rsidRPr="00CF5B8B">
        <w:rPr>
          <w:i/>
        </w:rPr>
        <w:t xml:space="preserve"> For example, use a visual fraction model to express 3 × (2/5) as 6 × (1/5), recognizing this product as 6/5. </w:t>
      </w:r>
      <w:r w:rsidR="00CF5B8B">
        <w:rPr>
          <w:i/>
        </w:rPr>
        <w:t xml:space="preserve"> </w:t>
      </w:r>
      <w:r w:rsidRPr="00CF5B8B">
        <w:rPr>
          <w:i/>
        </w:rPr>
        <w:t>(In general, n × (a/b) = (n × a)/b.)</w:t>
      </w:r>
    </w:p>
    <w:p w14:paraId="25889311" w14:textId="2C3352CC" w:rsidR="00B37507" w:rsidRPr="008A4500" w:rsidRDefault="007136E7" w:rsidP="00490263">
      <w:pPr>
        <w:pStyle w:val="ny-list-focusstandards-sub"/>
      </w:pPr>
      <w:r>
        <w:t>c.</w:t>
      </w:r>
      <w:r>
        <w:tab/>
      </w:r>
      <w:r w:rsidRPr="007136E7">
        <w:t>Solve word problems involving multiplication of a fraction by a whole number, e.g., by using visual fraction models and equations to represent the problem.</w:t>
      </w:r>
      <w:r w:rsidR="00E167A1">
        <w:t xml:space="preserve"> </w:t>
      </w:r>
      <w:r w:rsidRPr="007136E7">
        <w:t xml:space="preserve"> </w:t>
      </w:r>
      <w:r w:rsidRPr="00CF5B8B">
        <w:rPr>
          <w:i/>
        </w:rPr>
        <w:t xml:space="preserve">For example, if each person at a party will eat 3/8 of a pound of roast beef, and there will be 5 people at the party, how many pounds of roast beef will be needed? </w:t>
      </w:r>
      <w:r w:rsidR="00E308B1">
        <w:rPr>
          <w:i/>
        </w:rPr>
        <w:t xml:space="preserve"> </w:t>
      </w:r>
      <w:r w:rsidRPr="00CF5B8B">
        <w:rPr>
          <w:i/>
        </w:rPr>
        <w:t>Between what two whole numbers does your answer lie?</w:t>
      </w:r>
    </w:p>
    <w:p w14:paraId="316F50EE" w14:textId="59CD5D8A" w:rsidR="00B37507" w:rsidRPr="00E308B1" w:rsidRDefault="00B37507" w:rsidP="00B37507">
      <w:pPr>
        <w:pStyle w:val="ny-list-focusstandards"/>
        <w:rPr>
          <w:i/>
        </w:rPr>
      </w:pPr>
      <w:proofErr w:type="gramStart"/>
      <w:r w:rsidRPr="00B37507">
        <w:rPr>
          <w:rStyle w:val="ny-bold-red"/>
        </w:rPr>
        <w:t>4.NF.5</w:t>
      </w:r>
      <w:proofErr w:type="gramEnd"/>
      <w:r>
        <w:rPr>
          <w:rFonts w:cs="Calibri"/>
          <w:b/>
          <w:bCs/>
          <w:color w:val="7F0B47"/>
        </w:rPr>
        <w:tab/>
      </w:r>
      <w:r w:rsidRPr="00B37507">
        <w:t xml:space="preserve">Express a fraction with denominator 10 as an equivalent fraction with denominator 100, and use this technique to add two fractions with respective denominators 10 and 100. </w:t>
      </w:r>
      <w:r>
        <w:t xml:space="preserve"> </w:t>
      </w:r>
      <w:r w:rsidRPr="00B37507">
        <w:t xml:space="preserve">(Students </w:t>
      </w:r>
      <w:r w:rsidR="000C7267">
        <w:t>capable of</w:t>
      </w:r>
      <w:r w:rsidRPr="00B37507">
        <w:t xml:space="preserve"> generat</w:t>
      </w:r>
      <w:r w:rsidR="000C7267">
        <w:t>ing</w:t>
      </w:r>
      <w:r w:rsidRPr="00B37507">
        <w:t xml:space="preserve"> equivalent fractions can </w:t>
      </w:r>
      <w:r w:rsidR="000C7267">
        <w:t xml:space="preserve">generally </w:t>
      </w:r>
      <w:r w:rsidRPr="00B37507">
        <w:t xml:space="preserve">develop strategies for adding fractions with unlike denominators. </w:t>
      </w:r>
      <w:r>
        <w:t xml:space="preserve"> </w:t>
      </w:r>
      <w:r w:rsidR="000C7267">
        <w:t>However,</w:t>
      </w:r>
      <w:r w:rsidRPr="00B37507">
        <w:t xml:space="preserve"> addition and subtraction with unlike denominators </w:t>
      </w:r>
      <w:r w:rsidR="000C7267">
        <w:t>generally</w:t>
      </w:r>
      <w:r w:rsidRPr="00B37507">
        <w:t xml:space="preserve"> is not a requirement at this grade.) </w:t>
      </w:r>
      <w:r>
        <w:t xml:space="preserve"> </w:t>
      </w:r>
      <w:r w:rsidRPr="00E308B1">
        <w:rPr>
          <w:i/>
        </w:rPr>
        <w:t>For example, express 3/10 as 30/100, and add 3/10 + 4/100 = 34/100.</w:t>
      </w:r>
    </w:p>
    <w:p w14:paraId="06697741" w14:textId="47FC3353" w:rsidR="00B37507" w:rsidRDefault="00B37507" w:rsidP="00B37507">
      <w:pPr>
        <w:pStyle w:val="ny-list-focusstandards"/>
      </w:pPr>
      <w:proofErr w:type="gramStart"/>
      <w:r w:rsidRPr="00B37507">
        <w:rPr>
          <w:rStyle w:val="ny-bold-red"/>
        </w:rPr>
        <w:t>4.NF.</w:t>
      </w:r>
      <w:r>
        <w:rPr>
          <w:rStyle w:val="ny-bold-red"/>
        </w:rPr>
        <w:t>6</w:t>
      </w:r>
      <w:proofErr w:type="gramEnd"/>
      <w:r>
        <w:rPr>
          <w:rFonts w:cs="Calibri"/>
          <w:b/>
          <w:bCs/>
          <w:color w:val="7F0B47"/>
        </w:rPr>
        <w:tab/>
      </w:r>
      <w:r w:rsidRPr="00B37507">
        <w:t xml:space="preserve">Use decimal notation for fractions with denominators 10 or 100. </w:t>
      </w:r>
      <w:r w:rsidR="00E308B1">
        <w:t xml:space="preserve"> </w:t>
      </w:r>
      <w:r w:rsidRPr="00E308B1">
        <w:rPr>
          <w:i/>
        </w:rPr>
        <w:t>For example, rewrite 0.62 as 62/100; describe a length as 0.62 meters; locate 0.62 on a number line diagram.</w:t>
      </w:r>
    </w:p>
    <w:p w14:paraId="55293833" w14:textId="77777777" w:rsidR="00FB68DD" w:rsidRPr="00BB2B0B" w:rsidRDefault="00FB68DD" w:rsidP="00113AA1">
      <w:pPr>
        <w:pStyle w:val="ny-h2"/>
      </w:pPr>
      <w:r>
        <w:lastRenderedPageBreak/>
        <w:t xml:space="preserve">Focus </w:t>
      </w:r>
      <w:r w:rsidRPr="00BB2B0B">
        <w:t>Standards</w:t>
      </w:r>
      <w:r>
        <w:t xml:space="preserve"> for Mathematical Practice</w:t>
      </w:r>
    </w:p>
    <w:p w14:paraId="295DE0DC" w14:textId="007B9709" w:rsidR="00977831" w:rsidRPr="00B60889" w:rsidRDefault="00977831" w:rsidP="00977831">
      <w:pPr>
        <w:pStyle w:val="ny-list-focusstandards"/>
        <w:rPr>
          <w:b/>
        </w:rPr>
      </w:pPr>
      <w:r>
        <w:rPr>
          <w:rStyle w:val="ny-bold-red"/>
        </w:rPr>
        <w:t>MP.</w:t>
      </w:r>
      <w:r w:rsidR="00B37507">
        <w:rPr>
          <w:rStyle w:val="ny-bold-red"/>
        </w:rPr>
        <w:t>2</w:t>
      </w:r>
      <w:r w:rsidRPr="00B60889">
        <w:tab/>
      </w:r>
      <w:r w:rsidR="00B37507" w:rsidRPr="008A4500">
        <w:rPr>
          <w:b/>
          <w:bCs/>
        </w:rPr>
        <w:t>Reason abstractly and quantitatively</w:t>
      </w:r>
      <w:r w:rsidR="00B37507">
        <w:rPr>
          <w:b/>
        </w:rPr>
        <w:t xml:space="preserve">. </w:t>
      </w:r>
      <w:r w:rsidRPr="00B60889">
        <w:t xml:space="preserve"> </w:t>
      </w:r>
      <w:r w:rsidR="00B37507" w:rsidRPr="00B37507">
        <w:t>Students reason abstractly and quantitatively as they</w:t>
      </w:r>
      <w:r w:rsidR="00B37507">
        <w:t xml:space="preserve"> </w:t>
      </w:r>
      <w:r w:rsidR="00B37507" w:rsidRPr="00B37507">
        <w:t>interpret the size of a product in relation to the size of a factor,</w:t>
      </w:r>
      <w:r w:rsidR="00680D01">
        <w:t xml:space="preserve"> as well as</w:t>
      </w:r>
      <w:r w:rsidR="00B37507" w:rsidRPr="00B37507">
        <w:t xml:space="preserve"> interpret terms in a multiplication sentence as a quantity and scaling factor</w:t>
      </w:r>
      <w:r w:rsidR="00680D01">
        <w:t>.</w:t>
      </w:r>
      <w:r w:rsidR="00B37507" w:rsidRPr="00B37507">
        <w:t xml:space="preserve"> </w:t>
      </w:r>
      <w:r w:rsidR="005C47DE">
        <w:t xml:space="preserve"> </w:t>
      </w:r>
      <w:r w:rsidR="00680D01">
        <w:t>T</w:t>
      </w:r>
      <w:r w:rsidR="00B37507" w:rsidRPr="00B37507">
        <w:t>hen</w:t>
      </w:r>
      <w:r w:rsidR="00680D01">
        <w:t>, students</w:t>
      </w:r>
      <w:r w:rsidR="00B37507" w:rsidRPr="00B37507">
        <w:t xml:space="preserve"> create a coherent representation of the problem at hand while attending to the meaning of the quantities.</w:t>
      </w:r>
    </w:p>
    <w:p w14:paraId="118813B8" w14:textId="4F4B0825" w:rsidR="00FB68DD" w:rsidRDefault="00977831" w:rsidP="00977831">
      <w:pPr>
        <w:pStyle w:val="ny-list-focusstandards"/>
      </w:pPr>
      <w:r>
        <w:rPr>
          <w:rStyle w:val="ny-bold-red"/>
        </w:rPr>
        <w:t>MP.</w:t>
      </w:r>
      <w:r w:rsidR="00B37507">
        <w:rPr>
          <w:rStyle w:val="ny-bold-red"/>
        </w:rPr>
        <w:t>4</w:t>
      </w:r>
      <w:r w:rsidRPr="00B60889">
        <w:tab/>
      </w:r>
      <w:r w:rsidR="00B37507">
        <w:rPr>
          <w:b/>
        </w:rPr>
        <w:t>Model with mathematics.</w:t>
      </w:r>
      <w:r w:rsidRPr="00B60889">
        <w:t xml:space="preserve"> </w:t>
      </w:r>
      <w:r w:rsidR="00B37507">
        <w:t xml:space="preserve"> </w:t>
      </w:r>
      <w:r w:rsidR="00B37507" w:rsidRPr="00B37507">
        <w:t>Students model with mathematics as they solve word problems involving multiplication and division of fractions and decimals</w:t>
      </w:r>
      <w:r w:rsidR="00680D01">
        <w:t>, as well as</w:t>
      </w:r>
      <w:r w:rsidR="00B37507" w:rsidRPr="00B37507">
        <w:t xml:space="preserve"> identify important quantities in a practical situation and map their relationships using diagrams. </w:t>
      </w:r>
      <w:r w:rsidR="00B37507">
        <w:t xml:space="preserve"> </w:t>
      </w:r>
      <w:r w:rsidR="008C48BA">
        <w:t>Students use a</w:t>
      </w:r>
      <w:r w:rsidR="00B37507" w:rsidRPr="00B37507">
        <w:t xml:space="preserve"> line plot to model measurement data and interpret their results </w:t>
      </w:r>
      <w:r w:rsidR="00680D01">
        <w:t>with respect to</w:t>
      </w:r>
      <w:r w:rsidR="00B37507" w:rsidRPr="00B37507">
        <w:t xml:space="preserve"> context of the situation, reflect</w:t>
      </w:r>
      <w:r w:rsidR="00680D01">
        <w:t>ing</w:t>
      </w:r>
      <w:r w:rsidR="00B37507" w:rsidRPr="00B37507">
        <w:t xml:space="preserve"> on whether results make sense, and possibly improve the model if it has not served its purpose</w:t>
      </w:r>
      <w:r w:rsidRPr="00B37507">
        <w:t>.</w:t>
      </w:r>
    </w:p>
    <w:p w14:paraId="1C106ECC" w14:textId="0C844381" w:rsidR="00B37507" w:rsidRDefault="00B37507" w:rsidP="00967590">
      <w:pPr>
        <w:pStyle w:val="ny-list-focusstandards"/>
        <w:spacing w:line="240" w:lineRule="auto"/>
      </w:pPr>
      <w:r>
        <w:rPr>
          <w:rStyle w:val="ny-bold-red"/>
        </w:rPr>
        <w:t>MP.5</w:t>
      </w:r>
      <w:r w:rsidRPr="00B60889">
        <w:tab/>
      </w:r>
      <w:r>
        <w:rPr>
          <w:b/>
        </w:rPr>
        <w:t>Use appropriate tools strategically.</w:t>
      </w:r>
      <w:r w:rsidRPr="00B60889">
        <w:t xml:space="preserve"> </w:t>
      </w:r>
      <w:r>
        <w:t xml:space="preserve"> </w:t>
      </w:r>
      <w:r w:rsidRPr="00B37507">
        <w:t xml:space="preserve">Students use rulers to measure objects to </w:t>
      </w:r>
      <w:proofErr w:type="gramStart"/>
      <w:r w:rsidRPr="00B37507">
        <w:t xml:space="preserve">the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Pr="00B37507">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37507">
        <w:t xml:space="preserve"> and </w:t>
      </w:r>
      <m:oMath>
        <m:f>
          <m:fPr>
            <m:ctrlPr>
              <w:rPr>
                <w:rFonts w:ascii="Cambria Math" w:hAnsi="Cambria Math"/>
                <w:i/>
              </w:rPr>
            </m:ctrlPr>
          </m:fPr>
          <m:num>
            <m:r>
              <w:rPr>
                <w:rFonts w:ascii="Cambria Math" w:hAnsi="Cambria Math"/>
              </w:rPr>
              <m:t>1</m:t>
            </m:r>
          </m:num>
          <m:den>
            <m:r>
              <w:rPr>
                <w:rFonts w:ascii="Cambria Math" w:hAnsi="Cambria Math"/>
              </w:rPr>
              <m:t>8</m:t>
            </m:r>
          </m:den>
        </m:f>
      </m:oMath>
      <w:r w:rsidR="00F02AE4">
        <w:t xml:space="preserve"> </w:t>
      </w:r>
      <w:r w:rsidRPr="00B37507">
        <w:t>inch increments</w:t>
      </w:r>
      <w:r w:rsidR="00680D01">
        <w:t>,</w:t>
      </w:r>
      <w:r w:rsidRPr="00B37507">
        <w:t xml:space="preserve"> recognizing both the insight to be gained and limitations of this tool as they learn that the actual object may not match the mathematical model precisely</w:t>
      </w:r>
      <w:r>
        <w:t>.</w:t>
      </w:r>
    </w:p>
    <w:p w14:paraId="11E5EB1A" w14:textId="3F92F858" w:rsidR="00870E7A" w:rsidRPr="00B60889" w:rsidRDefault="00870E7A" w:rsidP="003258F6">
      <w:pPr>
        <w:pStyle w:val="ny-h2"/>
        <w:rPr>
          <w:rFonts w:cstheme="minorHAnsi"/>
          <w:color w:val="231F20"/>
        </w:rPr>
      </w:pPr>
      <w:r w:rsidRPr="00FB68DD">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6"/>
        <w:gridCol w:w="696"/>
      </w:tblGrid>
      <w:tr w:rsidR="00D10FC5" w:rsidRPr="0074702C" w14:paraId="5A69913C" w14:textId="77777777" w:rsidTr="001E0C8B">
        <w:trPr>
          <w:tblHeader/>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7C71A2">
        <w:tc>
          <w:tcPr>
            <w:tcW w:w="0" w:type="auto"/>
            <w:tcMar>
              <w:top w:w="80" w:type="dxa"/>
              <w:bottom w:w="80" w:type="dxa"/>
            </w:tcMar>
          </w:tcPr>
          <w:p w14:paraId="5082FE1F" w14:textId="14A5EA49" w:rsidR="00977831" w:rsidRPr="009544F6" w:rsidRDefault="0065164D" w:rsidP="001C7A75">
            <w:pPr>
              <w:pStyle w:val="ny-table-text"/>
              <w:rPr>
                <w:b/>
              </w:rPr>
            </w:pPr>
            <w:r>
              <w:rPr>
                <w:b/>
              </w:rPr>
              <w:t>5.MD.2</w:t>
            </w: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7890FD82" w14:textId="3A80F7CB" w:rsidR="00977831" w:rsidRPr="003C4B4D" w:rsidRDefault="0065164D" w:rsidP="002E3BB9">
            <w:pPr>
              <w:pStyle w:val="ny-table-text-hdr"/>
            </w:pPr>
            <w:r>
              <w:t>Line Plots of Fraction Measurements</w:t>
            </w:r>
          </w:p>
          <w:p w14:paraId="6D5A6B52" w14:textId="4EAF2E87" w:rsidR="001E0C8B" w:rsidRPr="00754FF0" w:rsidRDefault="0065164D" w:rsidP="00967590">
            <w:pPr>
              <w:pStyle w:val="ny-table-list-lessons"/>
              <w:spacing w:line="240" w:lineRule="auto"/>
            </w:pPr>
            <w:r>
              <w:t>Lesson 1</w:t>
            </w:r>
            <w:r w:rsidR="00754FF0" w:rsidRPr="00754FF0">
              <w:t>:</w:t>
            </w:r>
            <w:r w:rsidR="00754FF0" w:rsidRPr="00754FF0">
              <w:tab/>
            </w:r>
            <w:r w:rsidR="00114704" w:rsidRPr="00114704">
              <w:t xml:space="preserve">Measure and compare pencil lengths to the </w:t>
            </w:r>
            <w:proofErr w:type="gramStart"/>
            <w:r w:rsidR="00114704" w:rsidRPr="00114704">
              <w:t xml:space="preserve">nearest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00114704" w:rsidRPr="00114704">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114704" w:rsidRPr="00114704">
              <w:t xml:space="preserve">, and </w:t>
            </w:r>
            <m:oMath>
              <m:f>
                <m:fPr>
                  <m:ctrlPr>
                    <w:rPr>
                      <w:rFonts w:ascii="Cambria Math" w:hAnsi="Cambria Math"/>
                      <w:i/>
                    </w:rPr>
                  </m:ctrlPr>
                </m:fPr>
                <m:num>
                  <m:r>
                    <w:rPr>
                      <w:rFonts w:ascii="Cambria Math" w:hAnsi="Cambria Math"/>
                    </w:rPr>
                    <m:t>1</m:t>
                  </m:r>
                </m:num>
                <m:den>
                  <m:r>
                    <w:rPr>
                      <w:rFonts w:ascii="Cambria Math" w:hAnsi="Cambria Math"/>
                    </w:rPr>
                    <m:t>8</m:t>
                  </m:r>
                </m:den>
              </m:f>
            </m:oMath>
            <w:r w:rsidR="00AA7F1E">
              <w:t xml:space="preserve"> </w:t>
            </w:r>
            <w:r w:rsidR="00114704" w:rsidRPr="00114704">
              <w:t>of an inch</w:t>
            </w:r>
            <w:r w:rsidR="00A1706B">
              <w:t>,</w:t>
            </w:r>
            <w:r w:rsidR="00114704" w:rsidRPr="00114704">
              <w:t xml:space="preserve"> and analyze the data through line plots.</w:t>
            </w:r>
          </w:p>
        </w:tc>
        <w:tc>
          <w:tcPr>
            <w:tcW w:w="0" w:type="auto"/>
            <w:tcMar>
              <w:top w:w="80" w:type="dxa"/>
              <w:bottom w:w="80" w:type="dxa"/>
            </w:tcMar>
          </w:tcPr>
          <w:p w14:paraId="40D415CF" w14:textId="09DDE3D1" w:rsidR="00977831" w:rsidRPr="0074702C" w:rsidRDefault="00470799" w:rsidP="009C1DB8">
            <w:pPr>
              <w:pStyle w:val="ny-table-text"/>
              <w:jc w:val="center"/>
            </w:pPr>
            <w:r>
              <w:t>1</w:t>
            </w:r>
          </w:p>
        </w:tc>
      </w:tr>
      <w:tr w:rsidR="00977831" w:rsidRPr="00B60889" w14:paraId="2686BCD9" w14:textId="77777777" w:rsidTr="007C71A2">
        <w:tc>
          <w:tcPr>
            <w:tcW w:w="0" w:type="auto"/>
            <w:tcMar>
              <w:top w:w="80" w:type="dxa"/>
              <w:bottom w:w="80" w:type="dxa"/>
            </w:tcMar>
          </w:tcPr>
          <w:p w14:paraId="2DA8AE8C" w14:textId="5C571AA4" w:rsidR="00977831" w:rsidRPr="009544F6" w:rsidRDefault="005158D4" w:rsidP="001C7A75">
            <w:pPr>
              <w:pStyle w:val="ny-table-text"/>
              <w:rPr>
                <w:b/>
              </w:rPr>
            </w:pPr>
            <w:r>
              <w:rPr>
                <w:b/>
              </w:rPr>
              <w:t>5.NF.3</w:t>
            </w:r>
          </w:p>
        </w:tc>
        <w:tc>
          <w:tcPr>
            <w:tcW w:w="0" w:type="auto"/>
            <w:tcMar>
              <w:top w:w="80" w:type="dxa"/>
              <w:bottom w:w="80" w:type="dxa"/>
            </w:tcMar>
          </w:tcPr>
          <w:p w14:paraId="3B3CE9CE" w14:textId="77777777" w:rsidR="00977831" w:rsidRPr="0074702C" w:rsidRDefault="004222F8" w:rsidP="009C1DB8">
            <w:pPr>
              <w:pStyle w:val="ny-table-text"/>
              <w:jc w:val="center"/>
            </w:pPr>
            <w:r>
              <w:t>B</w:t>
            </w:r>
          </w:p>
        </w:tc>
        <w:tc>
          <w:tcPr>
            <w:tcW w:w="0" w:type="auto"/>
            <w:tcMar>
              <w:top w:w="80" w:type="dxa"/>
              <w:bottom w:w="80" w:type="dxa"/>
            </w:tcMar>
          </w:tcPr>
          <w:p w14:paraId="2AE25F7A" w14:textId="1D428EF4" w:rsidR="00977831" w:rsidRPr="003C4B4D" w:rsidRDefault="005158D4" w:rsidP="002E3BB9">
            <w:pPr>
              <w:pStyle w:val="ny-table-text-hdr"/>
            </w:pPr>
            <w:r>
              <w:t>Fractions as Division</w:t>
            </w:r>
          </w:p>
          <w:p w14:paraId="3EC723F5" w14:textId="175A3D64" w:rsidR="00977831" w:rsidRDefault="00977831" w:rsidP="00754FF0">
            <w:pPr>
              <w:pStyle w:val="ny-table-list-lessons"/>
            </w:pPr>
            <w:r w:rsidRPr="003C4B4D">
              <w:t>Lesson</w:t>
            </w:r>
            <w:r w:rsidR="005158D4">
              <w:t>s 2–3</w:t>
            </w:r>
            <w:r w:rsidRPr="003C4B4D">
              <w:t>:</w:t>
            </w:r>
            <w:r w:rsidRPr="003C4B4D">
              <w:tab/>
            </w:r>
            <w:r w:rsidR="00021CAD">
              <w:t xml:space="preserve">Interpret </w:t>
            </w:r>
            <w:r w:rsidR="00C107CF">
              <w:t xml:space="preserve">a </w:t>
            </w:r>
            <w:r w:rsidR="00565D5F">
              <w:t>fraction as division</w:t>
            </w:r>
            <w:r w:rsidR="00232A6D">
              <w:t>.</w:t>
            </w:r>
          </w:p>
          <w:p w14:paraId="47688969" w14:textId="77777777" w:rsidR="001E0C8B" w:rsidRDefault="00565D5F" w:rsidP="00565D5F">
            <w:pPr>
              <w:pStyle w:val="ny-table-list-lessons"/>
            </w:pPr>
            <w:r>
              <w:t>Lesson 4</w:t>
            </w:r>
            <w:r w:rsidR="001E0C8B" w:rsidRPr="00754FF0">
              <w:t>:</w:t>
            </w:r>
            <w:r w:rsidR="001E0C8B" w:rsidRPr="00754FF0">
              <w:tab/>
            </w:r>
            <w:r>
              <w:t>Use tape diagrams to model fractions as division</w:t>
            </w:r>
            <w:r w:rsidR="001E0C8B" w:rsidRPr="00754FF0">
              <w:t>.</w:t>
            </w:r>
          </w:p>
          <w:p w14:paraId="4975846A" w14:textId="2758ADD1" w:rsidR="00565D5F" w:rsidRPr="003C4B4D" w:rsidRDefault="00565D5F" w:rsidP="00565D5F">
            <w:pPr>
              <w:pStyle w:val="ny-table-list-lessons"/>
              <w:rPr>
                <w:i/>
                <w:iCs/>
              </w:rPr>
            </w:pPr>
            <w:r>
              <w:t>Lesson 5:</w:t>
            </w:r>
            <w:r>
              <w:tab/>
              <w:t>Solve word problems involving the division of whole numbers with answers in the form of fractions or whole numbers.</w:t>
            </w:r>
          </w:p>
        </w:tc>
        <w:tc>
          <w:tcPr>
            <w:tcW w:w="0" w:type="auto"/>
            <w:tcMar>
              <w:top w:w="80" w:type="dxa"/>
              <w:bottom w:w="80" w:type="dxa"/>
            </w:tcMar>
          </w:tcPr>
          <w:p w14:paraId="3C65C015" w14:textId="1EB69534" w:rsidR="00977831" w:rsidRPr="0074702C" w:rsidRDefault="00565D5F" w:rsidP="009C1DB8">
            <w:pPr>
              <w:pStyle w:val="ny-table-text"/>
              <w:jc w:val="center"/>
            </w:pPr>
            <w:r>
              <w:t>4</w:t>
            </w:r>
          </w:p>
        </w:tc>
      </w:tr>
      <w:tr w:rsidR="00977831" w:rsidRPr="00B60889" w14:paraId="48EF45F1" w14:textId="77777777" w:rsidTr="007C71A2">
        <w:tc>
          <w:tcPr>
            <w:tcW w:w="0" w:type="auto"/>
            <w:tcMar>
              <w:top w:w="80" w:type="dxa"/>
              <w:bottom w:w="80" w:type="dxa"/>
            </w:tcMar>
          </w:tcPr>
          <w:p w14:paraId="1A0794CB" w14:textId="02E4A018" w:rsidR="00977831" w:rsidRPr="001C7A75" w:rsidRDefault="009544F6" w:rsidP="001C7A75">
            <w:pPr>
              <w:pStyle w:val="ny-table-text"/>
              <w:rPr>
                <w:b/>
              </w:rPr>
            </w:pPr>
            <w:r>
              <w:rPr>
                <w:b/>
              </w:rPr>
              <w:t>5.NF.4a</w:t>
            </w:r>
          </w:p>
          <w:p w14:paraId="2FE3FFEC" w14:textId="5F7C9C7B" w:rsidR="00977831" w:rsidRPr="00137CA0" w:rsidRDefault="00137CA0" w:rsidP="00DA648A">
            <w:pPr>
              <w:pStyle w:val="ny-table-text"/>
              <w:rPr>
                <w:b/>
              </w:rPr>
            </w:pPr>
            <w:r w:rsidRPr="00137CA0">
              <w:rPr>
                <w:b/>
              </w:rPr>
              <w:br/>
            </w:r>
          </w:p>
        </w:tc>
        <w:tc>
          <w:tcPr>
            <w:tcW w:w="0" w:type="auto"/>
            <w:tcMar>
              <w:top w:w="80" w:type="dxa"/>
              <w:bottom w:w="80" w:type="dxa"/>
            </w:tcMar>
          </w:tcPr>
          <w:p w14:paraId="58DDC1D9" w14:textId="77777777" w:rsidR="00977831" w:rsidRPr="00B60889" w:rsidRDefault="004222F8" w:rsidP="009C1DB8">
            <w:pPr>
              <w:pStyle w:val="ny-table-text"/>
              <w:jc w:val="center"/>
            </w:pPr>
            <w:r>
              <w:t>C</w:t>
            </w:r>
          </w:p>
        </w:tc>
        <w:tc>
          <w:tcPr>
            <w:tcW w:w="0" w:type="auto"/>
            <w:tcMar>
              <w:top w:w="80" w:type="dxa"/>
              <w:bottom w:w="80" w:type="dxa"/>
            </w:tcMar>
          </w:tcPr>
          <w:p w14:paraId="4E6275C0" w14:textId="23CE60EA" w:rsidR="00977831" w:rsidRPr="003C4B4D" w:rsidRDefault="009544F6" w:rsidP="002E3BB9">
            <w:pPr>
              <w:pStyle w:val="ny-table-text-hdr"/>
            </w:pPr>
            <w:r w:rsidRPr="009544F6">
              <w:t>Multiplication of a Whole Number by a Fraction</w:t>
            </w:r>
          </w:p>
          <w:p w14:paraId="42AC078E" w14:textId="6AD14358" w:rsidR="00977831" w:rsidRDefault="009544F6" w:rsidP="00754FF0">
            <w:pPr>
              <w:pStyle w:val="ny-table-list-lessons"/>
            </w:pPr>
            <w:r>
              <w:t>Lesson 6</w:t>
            </w:r>
            <w:r w:rsidR="00977831" w:rsidRPr="003C4B4D">
              <w:t>:</w:t>
            </w:r>
            <w:r w:rsidR="00977831" w:rsidRPr="003C4B4D">
              <w:tab/>
            </w:r>
            <w:r>
              <w:t>Relate fractions as division to fraction of a set</w:t>
            </w:r>
            <w:r w:rsidR="00232A6D">
              <w:t>.</w:t>
            </w:r>
          </w:p>
          <w:p w14:paraId="676BDCFA" w14:textId="77777777" w:rsidR="001E0C8B" w:rsidRDefault="001E0C8B" w:rsidP="009544F6">
            <w:pPr>
              <w:pStyle w:val="ny-table-list-lessons"/>
            </w:pPr>
            <w:r w:rsidRPr="00754FF0">
              <w:t>Lesson</w:t>
            </w:r>
            <w:r w:rsidR="009544F6">
              <w:t xml:space="preserve"> 7</w:t>
            </w:r>
            <w:r w:rsidRPr="00754FF0">
              <w:t>:</w:t>
            </w:r>
            <w:r w:rsidRPr="00754FF0">
              <w:tab/>
            </w:r>
            <w:r w:rsidR="009544F6">
              <w:t>Multiply any whole number by a fraction using tape diagrams</w:t>
            </w:r>
            <w:r w:rsidRPr="00754FF0">
              <w:t>.</w:t>
            </w:r>
          </w:p>
          <w:p w14:paraId="45542B19" w14:textId="78E2F677" w:rsidR="009544F6" w:rsidRDefault="00137CA0" w:rsidP="009544F6">
            <w:pPr>
              <w:pStyle w:val="ny-table-list-lessons"/>
            </w:pPr>
            <w:r>
              <w:t>Lesson 8:</w:t>
            </w:r>
            <w:r>
              <w:tab/>
              <w:t xml:space="preserve">Relate </w:t>
            </w:r>
            <w:r w:rsidR="00CF2AB4">
              <w:t xml:space="preserve">a </w:t>
            </w:r>
            <w:r>
              <w:t xml:space="preserve">fraction of a set to </w:t>
            </w:r>
            <w:r w:rsidR="002D0CCF">
              <w:t>the repeated addition interpretation of fraction multiplication</w:t>
            </w:r>
            <w:r>
              <w:t>.</w:t>
            </w:r>
          </w:p>
          <w:p w14:paraId="324C3160" w14:textId="2525F631" w:rsidR="00137CA0" w:rsidRPr="003C4B4D" w:rsidRDefault="002D0CCF" w:rsidP="002D0CCF">
            <w:pPr>
              <w:pStyle w:val="ny-table-list-lessons"/>
              <w:rPr>
                <w:i/>
                <w:iCs/>
              </w:rPr>
            </w:pPr>
            <w:r>
              <w:t>Lesson 9:</w:t>
            </w:r>
            <w:r>
              <w:tab/>
              <w:t>Find a fraction of a measurement</w:t>
            </w:r>
            <w:r w:rsidR="002C686F">
              <w:t>,</w:t>
            </w:r>
            <w:r>
              <w:t xml:space="preserve"> and solve word problems.</w:t>
            </w:r>
          </w:p>
        </w:tc>
        <w:tc>
          <w:tcPr>
            <w:tcW w:w="0" w:type="auto"/>
            <w:tcMar>
              <w:top w:w="80" w:type="dxa"/>
              <w:bottom w:w="80" w:type="dxa"/>
            </w:tcMar>
          </w:tcPr>
          <w:p w14:paraId="300EF58F" w14:textId="03E5C846" w:rsidR="00977831" w:rsidRPr="00B60889" w:rsidRDefault="002D0CCF" w:rsidP="009C1DB8">
            <w:pPr>
              <w:pStyle w:val="ny-table-text"/>
              <w:jc w:val="center"/>
            </w:pPr>
            <w:r>
              <w:t>4</w:t>
            </w:r>
          </w:p>
        </w:tc>
      </w:tr>
    </w:tbl>
    <w:p w14:paraId="5D492714" w14:textId="17E90E53" w:rsidR="00171EB9" w:rsidRDefault="00171EB9">
      <w:r>
        <w:rPr>
          <w:noProof/>
        </w:rPr>
        <mc:AlternateContent>
          <mc:Choice Requires="wps">
            <w:drawing>
              <wp:anchor distT="0" distB="0" distL="114300" distR="114300" simplePos="0" relativeHeight="251658242" behindDoc="0" locked="0" layoutInCell="1" allowOverlap="1" wp14:anchorId="66425422" wp14:editId="62D738BA">
                <wp:simplePos x="0" y="0"/>
                <wp:positionH relativeFrom="column">
                  <wp:posOffset>6076950</wp:posOffset>
                </wp:positionH>
                <wp:positionV relativeFrom="paragraph">
                  <wp:posOffset>88265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8.5pt;margin-top:6.95pt;width:22.4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" adj="14729" fillcolor="#b27c8a" strokecolor="maroon" strokeweight="1.5pt">
                <v:path arrowok="t"/>
              </v:shape>
            </w:pict>
          </mc:Fallback>
        </mc:AlternateContent>
      </w:r>
      <w:r>
        <w:br w:type="page"/>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857"/>
        <w:gridCol w:w="361"/>
        <w:gridCol w:w="355"/>
        <w:gridCol w:w="7485"/>
        <w:gridCol w:w="696"/>
      </w:tblGrid>
      <w:tr w:rsidR="00171EB9" w:rsidRPr="0074702C" w14:paraId="65C59F77" w14:textId="77777777" w:rsidTr="00540C3A">
        <w:trPr>
          <w:tblHeader/>
        </w:trPr>
        <w:tc>
          <w:tcPr>
            <w:tcW w:w="0" w:type="auto"/>
            <w:gridSpan w:val="2"/>
            <w:shd w:val="clear" w:color="auto" w:fill="B27C8A"/>
            <w:tcMar>
              <w:top w:w="60" w:type="dxa"/>
              <w:bottom w:w="80" w:type="dxa"/>
            </w:tcMar>
            <w:vAlign w:val="center"/>
          </w:tcPr>
          <w:p w14:paraId="4C6E3F80" w14:textId="77777777" w:rsidR="00171EB9" w:rsidRPr="0074702C" w:rsidRDefault="00171EB9" w:rsidP="00540C3A">
            <w:pPr>
              <w:rPr>
                <w:rFonts w:cstheme="minorHAnsi"/>
                <w:b/>
                <w:color w:val="FFFFFF" w:themeColor="background1"/>
                <w:sz w:val="24"/>
                <w:szCs w:val="24"/>
              </w:rPr>
            </w:pPr>
            <w:r w:rsidRPr="0074702C">
              <w:rPr>
                <w:rFonts w:cstheme="minorHAnsi"/>
                <w:b/>
                <w:color w:val="FFFFFF" w:themeColor="background1"/>
                <w:sz w:val="24"/>
                <w:szCs w:val="24"/>
              </w:rPr>
              <w:lastRenderedPageBreak/>
              <w:t>Standards</w:t>
            </w:r>
          </w:p>
        </w:tc>
        <w:tc>
          <w:tcPr>
            <w:tcW w:w="0" w:type="auto"/>
            <w:gridSpan w:val="2"/>
            <w:shd w:val="clear" w:color="auto" w:fill="B27C8A"/>
            <w:tcMar>
              <w:top w:w="60" w:type="dxa"/>
              <w:bottom w:w="80" w:type="dxa"/>
            </w:tcMar>
            <w:vAlign w:val="center"/>
          </w:tcPr>
          <w:p w14:paraId="3C86EDE3" w14:textId="77777777" w:rsidR="00171EB9" w:rsidRPr="0074702C" w:rsidRDefault="00171EB9" w:rsidP="00540C3A">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1F60F5E2" w14:textId="77777777" w:rsidR="00171EB9" w:rsidRPr="0074702C" w:rsidRDefault="00171EB9" w:rsidP="00540C3A">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B60889" w14:paraId="47B3D0E6" w14:textId="77777777" w:rsidTr="007C71A2">
        <w:tc>
          <w:tcPr>
            <w:tcW w:w="0" w:type="auto"/>
            <w:gridSpan w:val="2"/>
            <w:tcMar>
              <w:top w:w="80" w:type="dxa"/>
              <w:bottom w:w="80" w:type="dxa"/>
            </w:tcMar>
          </w:tcPr>
          <w:p w14:paraId="0CE31BFA" w14:textId="513E477B" w:rsidR="00B377A6" w:rsidRDefault="00B377A6" w:rsidP="001C7A75">
            <w:pPr>
              <w:pStyle w:val="ny-table-text"/>
              <w:rPr>
                <w:b/>
                <w:bCs/>
                <w:color w:val="000000" w:themeColor="text1"/>
              </w:rPr>
            </w:pPr>
            <w:r w:rsidRPr="00137CA0">
              <w:rPr>
                <w:b/>
              </w:rPr>
              <w:t>5.OA.1</w:t>
            </w:r>
            <w:r w:rsidRPr="00137CA0">
              <w:rPr>
                <w:b/>
              </w:rPr>
              <w:br/>
              <w:t>5.OA.2</w:t>
            </w:r>
          </w:p>
          <w:p w14:paraId="08CDCB7F" w14:textId="5A047571" w:rsidR="008B76B0" w:rsidRDefault="008B76B0" w:rsidP="001C7A75">
            <w:pPr>
              <w:pStyle w:val="ny-table-text"/>
              <w:rPr>
                <w:b/>
              </w:rPr>
            </w:pPr>
            <w:r w:rsidRPr="00B1020A">
              <w:rPr>
                <w:b/>
                <w:bCs/>
                <w:color w:val="000000" w:themeColor="text1"/>
              </w:rPr>
              <w:t>5.NF.4a</w:t>
            </w:r>
          </w:p>
          <w:p w14:paraId="2BAC9F77" w14:textId="77777777" w:rsidR="00977831" w:rsidRDefault="00AC5E5C" w:rsidP="001C7A75">
            <w:pPr>
              <w:pStyle w:val="ny-table-text"/>
              <w:rPr>
                <w:b/>
              </w:rPr>
            </w:pPr>
            <w:r w:rsidRPr="00AC5E5C">
              <w:rPr>
                <w:b/>
              </w:rPr>
              <w:t>5.NF.6</w:t>
            </w:r>
          </w:p>
          <w:p w14:paraId="24B41DA2" w14:textId="43F7728B" w:rsidR="00DA648A" w:rsidRPr="00AC5E5C" w:rsidRDefault="00DA648A" w:rsidP="001C7A75">
            <w:pPr>
              <w:pStyle w:val="ny-table-text"/>
              <w:rPr>
                <w:b/>
              </w:rPr>
            </w:pPr>
          </w:p>
        </w:tc>
        <w:tc>
          <w:tcPr>
            <w:tcW w:w="0" w:type="auto"/>
            <w:tcMar>
              <w:top w:w="80" w:type="dxa"/>
              <w:bottom w:w="80" w:type="dxa"/>
            </w:tcMar>
          </w:tcPr>
          <w:p w14:paraId="2CE18FD8" w14:textId="77777777" w:rsidR="00977831" w:rsidRPr="0074702C" w:rsidRDefault="004222F8" w:rsidP="009C1DB8">
            <w:pPr>
              <w:pStyle w:val="ny-table-text"/>
              <w:jc w:val="center"/>
            </w:pPr>
            <w:r>
              <w:t>D</w:t>
            </w:r>
          </w:p>
        </w:tc>
        <w:tc>
          <w:tcPr>
            <w:tcW w:w="0" w:type="auto"/>
            <w:tcMar>
              <w:top w:w="80" w:type="dxa"/>
              <w:bottom w:w="80" w:type="dxa"/>
            </w:tcMar>
          </w:tcPr>
          <w:p w14:paraId="64580997" w14:textId="57D7F4B4" w:rsidR="00977831" w:rsidRPr="003C4B4D" w:rsidRDefault="007B5E55" w:rsidP="002E3BB9">
            <w:pPr>
              <w:pStyle w:val="ny-table-text-hdr"/>
            </w:pPr>
            <w:r>
              <w:t>Fraction Expressions and Word Problems</w:t>
            </w:r>
          </w:p>
          <w:p w14:paraId="09024DD3" w14:textId="18148E86" w:rsidR="002D0CCF" w:rsidRDefault="002D0CCF" w:rsidP="00754FF0">
            <w:pPr>
              <w:pStyle w:val="ny-table-list-lessons"/>
            </w:pPr>
            <w:r>
              <w:t xml:space="preserve">Lesson 10: </w:t>
            </w:r>
            <w:r>
              <w:tab/>
              <w:t>Compare and evaluate expressions with parentheses</w:t>
            </w:r>
            <w:r w:rsidR="006C736A">
              <w:t>.</w:t>
            </w:r>
            <w:r>
              <w:t xml:space="preserve"> </w:t>
            </w:r>
          </w:p>
          <w:p w14:paraId="2074C192" w14:textId="7ED6F43B" w:rsidR="006914F7" w:rsidRPr="003C4B4D" w:rsidRDefault="002D0CCF" w:rsidP="002D0CCF">
            <w:pPr>
              <w:pStyle w:val="ny-table-list-lessons"/>
              <w:rPr>
                <w:i/>
                <w:iCs/>
              </w:rPr>
            </w:pPr>
            <w:r>
              <w:t>Lesson 11–12:</w:t>
            </w:r>
            <w:r>
              <w:tab/>
              <w:t>Solve and create fraction word problems involving addition, subtraction</w:t>
            </w:r>
            <w:r w:rsidR="00CA273A">
              <w:t>,</w:t>
            </w:r>
            <w:r>
              <w:t xml:space="preserve"> and multiplication.</w:t>
            </w:r>
            <w:r w:rsidRPr="003C4B4D">
              <w:rPr>
                <w:i/>
                <w:iCs/>
              </w:rPr>
              <w:t xml:space="preserve"> </w:t>
            </w:r>
          </w:p>
        </w:tc>
        <w:tc>
          <w:tcPr>
            <w:tcW w:w="0" w:type="auto"/>
            <w:tcMar>
              <w:top w:w="80" w:type="dxa"/>
              <w:bottom w:w="80" w:type="dxa"/>
            </w:tcMar>
          </w:tcPr>
          <w:p w14:paraId="3A32BE1A" w14:textId="6C0BB343" w:rsidR="00977831" w:rsidRPr="0074702C" w:rsidRDefault="006914F7" w:rsidP="009C1DB8">
            <w:pPr>
              <w:pStyle w:val="ny-table-text"/>
              <w:jc w:val="center"/>
            </w:pPr>
            <w:r>
              <w:t>3</w:t>
            </w:r>
          </w:p>
        </w:tc>
      </w:tr>
      <w:tr w:rsidR="00977831" w:rsidRPr="0074702C" w14:paraId="3A33B816" w14:textId="77777777" w:rsidTr="007C71A2">
        <w:tc>
          <w:tcPr>
            <w:tcW w:w="0" w:type="auto"/>
            <w:gridSpan w:val="2"/>
            <w:shd w:val="clear" w:color="auto" w:fill="F1EAEA"/>
            <w:tcMar>
              <w:top w:w="80" w:type="dxa"/>
              <w:bottom w:w="100" w:type="dxa"/>
            </w:tcMar>
          </w:tcPr>
          <w:p w14:paraId="5861DF25" w14:textId="77777777" w:rsidR="00977831" w:rsidRPr="0074702C" w:rsidRDefault="00977831" w:rsidP="002E3BB9">
            <w:pPr>
              <w:rPr>
                <w:rFonts w:eastAsia="Myriad Pro" w:cstheme="minorHAnsi"/>
                <w:color w:val="231F20"/>
              </w:rPr>
            </w:pPr>
          </w:p>
        </w:tc>
        <w:tc>
          <w:tcPr>
            <w:tcW w:w="0" w:type="auto"/>
            <w:shd w:val="clear" w:color="auto" w:fill="F1EAEA"/>
            <w:tcMar>
              <w:top w:w="80" w:type="dxa"/>
              <w:bottom w:w="100" w:type="dxa"/>
            </w:tcMar>
          </w:tcPr>
          <w:p w14:paraId="3DBA753E" w14:textId="77777777" w:rsidR="00977831" w:rsidRPr="0074702C" w:rsidRDefault="00977831" w:rsidP="002E3BB9">
            <w:pPr>
              <w:jc w:val="center"/>
              <w:rPr>
                <w:rFonts w:eastAsia="Myriad Pro" w:cstheme="minorHAnsi"/>
                <w:color w:val="231F20"/>
              </w:rPr>
            </w:pPr>
          </w:p>
        </w:tc>
        <w:tc>
          <w:tcPr>
            <w:tcW w:w="0" w:type="auto"/>
            <w:shd w:val="clear" w:color="auto" w:fill="F1EAEA"/>
            <w:tcMar>
              <w:top w:w="80" w:type="dxa"/>
              <w:bottom w:w="100" w:type="dxa"/>
            </w:tcMar>
          </w:tcPr>
          <w:p w14:paraId="3530AD75" w14:textId="3097D79C" w:rsidR="00977831" w:rsidRPr="0074702C" w:rsidRDefault="00EE7F4D" w:rsidP="00FE7982">
            <w:pPr>
              <w:pStyle w:val="ny-table-text"/>
            </w:pPr>
            <w:r>
              <w:t xml:space="preserve">Mid-Module Assessment: </w:t>
            </w:r>
            <w:r w:rsidR="00CC69D6">
              <w:t xml:space="preserve"> </w:t>
            </w:r>
            <w:r>
              <w:t>Topics</w:t>
            </w:r>
            <w:r w:rsidR="006914F7">
              <w:t xml:space="preserve"> A</w:t>
            </w:r>
            <w:r w:rsidR="00754FF0">
              <w:t>–</w:t>
            </w:r>
            <w:r w:rsidR="006914F7">
              <w:t xml:space="preserve">D  (assessment </w:t>
            </w:r>
            <w:r w:rsidR="00FE7982">
              <w:t>½</w:t>
            </w:r>
            <w:r w:rsidRPr="00324632">
              <w:t xml:space="preserve"> day, return </w:t>
            </w:r>
            <w:r w:rsidR="00FE7982">
              <w:t>½</w:t>
            </w:r>
            <w:r w:rsidRPr="00324632">
              <w:t xml:space="preserve"> day, remediation or further applications </w:t>
            </w:r>
            <w:r w:rsidR="006914F7">
              <w:t>1</w:t>
            </w:r>
            <w:r w:rsidRPr="00324632">
              <w:t xml:space="preserve"> day)</w:t>
            </w:r>
          </w:p>
        </w:tc>
        <w:tc>
          <w:tcPr>
            <w:tcW w:w="0" w:type="auto"/>
            <w:shd w:val="clear" w:color="auto" w:fill="F1EAEA"/>
            <w:tcMar>
              <w:top w:w="80" w:type="dxa"/>
              <w:bottom w:w="100" w:type="dxa"/>
            </w:tcMar>
          </w:tcPr>
          <w:p w14:paraId="277B247E" w14:textId="422B4CB4" w:rsidR="00977831" w:rsidRPr="0074702C" w:rsidRDefault="006914F7" w:rsidP="002E3BB9">
            <w:pPr>
              <w:jc w:val="center"/>
              <w:rPr>
                <w:rFonts w:eastAsia="Myriad Pro" w:cstheme="minorHAnsi"/>
                <w:color w:val="231F20"/>
              </w:rPr>
            </w:pPr>
            <w:r>
              <w:rPr>
                <w:rFonts w:eastAsia="Myriad Pro" w:cstheme="minorHAnsi"/>
                <w:color w:val="231F20"/>
              </w:rPr>
              <w:t>2</w:t>
            </w:r>
          </w:p>
        </w:tc>
      </w:tr>
      <w:tr w:rsidR="00727743" w:rsidRPr="0074702C" w14:paraId="7FC0945C" w14:textId="77777777" w:rsidTr="007C71A2">
        <w:tc>
          <w:tcPr>
            <w:tcW w:w="0" w:type="auto"/>
            <w:gridSpan w:val="2"/>
            <w:shd w:val="clear" w:color="auto" w:fill="auto"/>
            <w:tcMar>
              <w:top w:w="80" w:type="dxa"/>
              <w:bottom w:w="100" w:type="dxa"/>
            </w:tcMar>
          </w:tcPr>
          <w:p w14:paraId="799610F3" w14:textId="0D152EF2" w:rsidR="00B377A6" w:rsidRDefault="00B377A6" w:rsidP="00725937">
            <w:pPr>
              <w:pStyle w:val="ny-table-text"/>
              <w:rPr>
                <w:b/>
              </w:rPr>
            </w:pPr>
            <w:r>
              <w:rPr>
                <w:b/>
              </w:rPr>
              <w:t>5.NBT.7</w:t>
            </w:r>
          </w:p>
          <w:p w14:paraId="1808AA34" w14:textId="11FDFD03" w:rsidR="00727743" w:rsidRDefault="00AC5E5C" w:rsidP="00725937">
            <w:pPr>
              <w:pStyle w:val="ny-table-text"/>
              <w:rPr>
                <w:b/>
              </w:rPr>
            </w:pPr>
            <w:r>
              <w:rPr>
                <w:b/>
              </w:rPr>
              <w:t>5.NF.4a</w:t>
            </w:r>
          </w:p>
          <w:p w14:paraId="632C04B3" w14:textId="2ABD3A6B" w:rsidR="00AC5E5C" w:rsidRDefault="00AC5E5C" w:rsidP="00725937">
            <w:pPr>
              <w:pStyle w:val="ny-table-text"/>
              <w:rPr>
                <w:b/>
              </w:rPr>
            </w:pPr>
            <w:r>
              <w:rPr>
                <w:b/>
              </w:rPr>
              <w:t>5.NF.6</w:t>
            </w:r>
          </w:p>
          <w:p w14:paraId="05BA4A8F" w14:textId="77777777" w:rsidR="00DA648A" w:rsidRDefault="00DA648A" w:rsidP="00DA648A">
            <w:pPr>
              <w:pStyle w:val="ny-table-text"/>
              <w:rPr>
                <w:b/>
              </w:rPr>
            </w:pPr>
            <w:r w:rsidRPr="00AC5E5C">
              <w:rPr>
                <w:b/>
              </w:rPr>
              <w:t>5.MD.1</w:t>
            </w:r>
          </w:p>
          <w:p w14:paraId="31B64885" w14:textId="3908E4FE" w:rsidR="00022329" w:rsidRPr="00AC5E5C" w:rsidRDefault="00022329" w:rsidP="00DA648A">
            <w:pPr>
              <w:pStyle w:val="ny-table-text"/>
              <w:rPr>
                <w:b/>
              </w:rPr>
            </w:pPr>
            <w:r w:rsidRPr="00AC5E5C">
              <w:t>5.NF.4b</w:t>
            </w:r>
          </w:p>
          <w:p w14:paraId="109ECF10" w14:textId="3179B88C" w:rsidR="00DA648A" w:rsidRPr="00AC5E5C" w:rsidRDefault="00DA648A" w:rsidP="00AC5E5C">
            <w:pPr>
              <w:pStyle w:val="ny-table-text"/>
              <w:rPr>
                <w:b/>
              </w:rPr>
            </w:pPr>
          </w:p>
        </w:tc>
        <w:tc>
          <w:tcPr>
            <w:tcW w:w="0" w:type="auto"/>
            <w:shd w:val="clear" w:color="auto" w:fill="auto"/>
            <w:tcMar>
              <w:top w:w="80" w:type="dxa"/>
              <w:bottom w:w="100" w:type="dxa"/>
            </w:tcMar>
          </w:tcPr>
          <w:p w14:paraId="377A44A5" w14:textId="3AEBD85B" w:rsidR="00727743" w:rsidRPr="0074702C" w:rsidRDefault="00AC5E5C" w:rsidP="002E3BB9">
            <w:pPr>
              <w:jc w:val="center"/>
              <w:rPr>
                <w:rFonts w:eastAsia="Myriad Pro" w:cstheme="minorHAnsi"/>
                <w:color w:val="231F20"/>
              </w:rPr>
            </w:pPr>
            <w:r>
              <w:t>E</w:t>
            </w:r>
          </w:p>
        </w:tc>
        <w:tc>
          <w:tcPr>
            <w:tcW w:w="0" w:type="auto"/>
            <w:shd w:val="clear" w:color="auto" w:fill="auto"/>
            <w:tcMar>
              <w:top w:w="80" w:type="dxa"/>
              <w:bottom w:w="100" w:type="dxa"/>
            </w:tcMar>
          </w:tcPr>
          <w:p w14:paraId="6FBF77F0" w14:textId="765C42D7" w:rsidR="00727743" w:rsidRPr="003C4B4D" w:rsidRDefault="00AC5E5C" w:rsidP="00725937">
            <w:pPr>
              <w:pStyle w:val="ny-table-text-hdr"/>
            </w:pPr>
            <w:r>
              <w:t>Multiplication of a Fraction by a Fraction</w:t>
            </w:r>
          </w:p>
          <w:p w14:paraId="73113D3B" w14:textId="0570FE51" w:rsidR="00727743" w:rsidRDefault="00AC5E5C" w:rsidP="00727743">
            <w:pPr>
              <w:pStyle w:val="ny-table-list-lessons"/>
            </w:pPr>
            <w:r>
              <w:t>Lesson 1</w:t>
            </w:r>
            <w:r w:rsidR="002D0CCF">
              <w:t>3</w:t>
            </w:r>
            <w:r w:rsidR="00727743" w:rsidRPr="003C4B4D">
              <w:t>:</w:t>
            </w:r>
            <w:r w:rsidR="00727743" w:rsidRPr="003C4B4D">
              <w:tab/>
            </w:r>
            <w:r>
              <w:t>Multiply unit fractions by unit fractions</w:t>
            </w:r>
            <w:r w:rsidR="00727743">
              <w:t>.</w:t>
            </w:r>
          </w:p>
          <w:p w14:paraId="7C0B0AAF" w14:textId="56A0F6CE" w:rsidR="00D4729C" w:rsidRDefault="00AC5E5C" w:rsidP="00AC5E5C">
            <w:pPr>
              <w:pStyle w:val="ny-table-list-lessons"/>
            </w:pPr>
            <w:r>
              <w:t>Lesson 1</w:t>
            </w:r>
            <w:r w:rsidR="002D0CCF">
              <w:t>4</w:t>
            </w:r>
            <w:r w:rsidR="00D4729C" w:rsidRPr="003C4B4D">
              <w:t>:</w:t>
            </w:r>
            <w:r w:rsidR="00D4729C" w:rsidRPr="003C4B4D">
              <w:tab/>
            </w:r>
            <w:r>
              <w:t>Multiply unit fractions by non-unit fractions</w:t>
            </w:r>
            <w:r w:rsidR="00D4729C">
              <w:t>.</w:t>
            </w:r>
          </w:p>
          <w:p w14:paraId="293EEEC0" w14:textId="616F73EC" w:rsidR="00AC5E5C" w:rsidRDefault="00AC5E5C" w:rsidP="00AC5E5C">
            <w:pPr>
              <w:pStyle w:val="ny-table-list-lessons"/>
            </w:pPr>
            <w:r>
              <w:t>Lesson 1</w:t>
            </w:r>
            <w:r w:rsidR="002D0CCF">
              <w:t>5</w:t>
            </w:r>
            <w:r>
              <w:t>:</w:t>
            </w:r>
            <w:r>
              <w:tab/>
              <w:t>Multiply non-unit fractions by non-unit fractions.</w:t>
            </w:r>
          </w:p>
          <w:p w14:paraId="2CB1B437" w14:textId="5F9EA4DD" w:rsidR="00003BF2" w:rsidRDefault="00003BF2" w:rsidP="00AC5E5C">
            <w:pPr>
              <w:pStyle w:val="ny-table-list-lessons"/>
            </w:pPr>
            <w:r>
              <w:t>Lesson 16:</w:t>
            </w:r>
            <w:r>
              <w:tab/>
              <w:t>Solve word problems using tape diagrams and fraction</w:t>
            </w:r>
            <w:r w:rsidR="00A7451D">
              <w:t>-</w:t>
            </w:r>
            <w:r>
              <w:t>by</w:t>
            </w:r>
            <w:r w:rsidR="00A7451D">
              <w:t>-</w:t>
            </w:r>
            <w:r>
              <w:t>fraction multiplication.</w:t>
            </w:r>
          </w:p>
          <w:p w14:paraId="3155BA41" w14:textId="55C65E5F" w:rsidR="00AC5E5C" w:rsidRDefault="00AC5E5C" w:rsidP="00AC5E5C">
            <w:pPr>
              <w:pStyle w:val="ny-table-list-lessons"/>
            </w:pPr>
            <w:r>
              <w:t>Lessons 1</w:t>
            </w:r>
            <w:r w:rsidR="002D0CCF">
              <w:t>7</w:t>
            </w:r>
            <w:r w:rsidR="008A4500">
              <w:t>–</w:t>
            </w:r>
            <w:r w:rsidR="002D0CCF">
              <w:t>18</w:t>
            </w:r>
            <w:r>
              <w:t>:</w:t>
            </w:r>
            <w:r>
              <w:tab/>
              <w:t>Relate decimal and fraction multiplication.</w:t>
            </w:r>
          </w:p>
          <w:p w14:paraId="3B368124" w14:textId="58B00F2D" w:rsidR="002D0CCF" w:rsidRDefault="002D0CCF" w:rsidP="002D0CCF">
            <w:pPr>
              <w:pStyle w:val="ny-table-list-lessons"/>
            </w:pPr>
            <w:r>
              <w:t>Lesson 19</w:t>
            </w:r>
            <w:r w:rsidRPr="003C4B4D">
              <w:t>:</w:t>
            </w:r>
            <w:r w:rsidRPr="003C4B4D">
              <w:tab/>
            </w:r>
            <w:r>
              <w:t>Convert measures involving w</w:t>
            </w:r>
            <w:r w:rsidR="00F26D4D">
              <w:t>hole numbers</w:t>
            </w:r>
            <w:r w:rsidR="005104D3">
              <w:t>, and solve multi</w:t>
            </w:r>
            <w:r w:rsidR="00F26D4D">
              <w:t>-</w:t>
            </w:r>
            <w:r>
              <w:t>step word problems.</w:t>
            </w:r>
          </w:p>
          <w:p w14:paraId="68A851BE" w14:textId="0D774A2F" w:rsidR="002D0CCF" w:rsidRDefault="002D0CCF" w:rsidP="002D0CCF">
            <w:pPr>
              <w:pStyle w:val="ny-table-list-lessons"/>
            </w:pPr>
            <w:r>
              <w:t>Lesson 20:</w:t>
            </w:r>
            <w:r>
              <w:tab/>
              <w:t>Convert mixed unit measurements</w:t>
            </w:r>
            <w:r w:rsidR="00A1706B">
              <w:t>,</w:t>
            </w:r>
            <w:r>
              <w:t xml:space="preserve"> and solve multi-step word problems.</w:t>
            </w:r>
          </w:p>
        </w:tc>
        <w:tc>
          <w:tcPr>
            <w:tcW w:w="0" w:type="auto"/>
            <w:shd w:val="clear" w:color="auto" w:fill="auto"/>
            <w:tcMar>
              <w:top w:w="80" w:type="dxa"/>
              <w:bottom w:w="100" w:type="dxa"/>
            </w:tcMar>
          </w:tcPr>
          <w:p w14:paraId="1C54E421" w14:textId="4EE49F3F" w:rsidR="00727743" w:rsidRDefault="00F26D4D" w:rsidP="002E3BB9">
            <w:pPr>
              <w:jc w:val="center"/>
              <w:rPr>
                <w:rFonts w:eastAsia="Myriad Pro" w:cstheme="minorHAnsi"/>
                <w:color w:val="231F20"/>
              </w:rPr>
            </w:pPr>
            <w:r>
              <w:t>8</w:t>
            </w:r>
          </w:p>
        </w:tc>
      </w:tr>
      <w:tr w:rsidR="006747DF" w:rsidRPr="0074702C" w14:paraId="28C30E60" w14:textId="77777777" w:rsidTr="008B688E">
        <w:tc>
          <w:tcPr>
            <w:tcW w:w="0" w:type="auto"/>
            <w:gridSpan w:val="2"/>
            <w:tcMar>
              <w:top w:w="80" w:type="dxa"/>
              <w:bottom w:w="100" w:type="dxa"/>
            </w:tcMar>
          </w:tcPr>
          <w:p w14:paraId="21A07DF0" w14:textId="134B8655" w:rsidR="006747DF" w:rsidRDefault="006747DF" w:rsidP="006747DF">
            <w:pPr>
              <w:pStyle w:val="ny-table-text"/>
              <w:rPr>
                <w:b/>
                <w:bCs/>
              </w:rPr>
            </w:pPr>
            <w:r>
              <w:rPr>
                <w:b/>
                <w:bCs/>
              </w:rPr>
              <w:t>5.NF.5</w:t>
            </w:r>
          </w:p>
          <w:p w14:paraId="250C1F0E" w14:textId="77777777" w:rsidR="006747DF" w:rsidRDefault="006747DF" w:rsidP="006747DF">
            <w:pPr>
              <w:pStyle w:val="ny-table-text"/>
              <w:rPr>
                <w:b/>
                <w:bCs/>
              </w:rPr>
            </w:pPr>
            <w:r>
              <w:rPr>
                <w:b/>
                <w:bCs/>
              </w:rPr>
              <w:t>5.NF.6</w:t>
            </w:r>
          </w:p>
          <w:p w14:paraId="70661082" w14:textId="77A575AE" w:rsidR="006747DF" w:rsidRDefault="006747DF" w:rsidP="006747DF">
            <w:pPr>
              <w:pStyle w:val="ny-table-text"/>
              <w:rPr>
                <w:b/>
              </w:rPr>
            </w:pPr>
          </w:p>
        </w:tc>
        <w:tc>
          <w:tcPr>
            <w:tcW w:w="0" w:type="auto"/>
            <w:tcMar>
              <w:top w:w="80" w:type="dxa"/>
              <w:bottom w:w="100" w:type="dxa"/>
            </w:tcMar>
          </w:tcPr>
          <w:p w14:paraId="169441C4" w14:textId="5EBFBB42" w:rsidR="006747DF" w:rsidRDefault="00617CAF" w:rsidP="006747DF">
            <w:pPr>
              <w:jc w:val="center"/>
            </w:pPr>
            <w:r>
              <w:t>F</w:t>
            </w:r>
          </w:p>
        </w:tc>
        <w:tc>
          <w:tcPr>
            <w:tcW w:w="0" w:type="auto"/>
            <w:tcMar>
              <w:top w:w="80" w:type="dxa"/>
              <w:bottom w:w="100" w:type="dxa"/>
            </w:tcMar>
          </w:tcPr>
          <w:p w14:paraId="4E795EBB" w14:textId="77777777" w:rsidR="006747DF" w:rsidRDefault="006747DF" w:rsidP="006747DF">
            <w:pPr>
              <w:pStyle w:val="ny-table-text-hdr"/>
            </w:pPr>
            <w:r>
              <w:t>Multiplication with Fractions and Decimals as Scaling and Word Problems</w:t>
            </w:r>
          </w:p>
          <w:p w14:paraId="21340CBE" w14:textId="2C41C639" w:rsidR="006747DF" w:rsidRDefault="006747DF" w:rsidP="006747DF">
            <w:pPr>
              <w:pStyle w:val="ny-table-list-lessons"/>
            </w:pPr>
            <w:r w:rsidRPr="003C4B4D">
              <w:t>Lesson</w:t>
            </w:r>
            <w:r>
              <w:t xml:space="preserve"> 2</w:t>
            </w:r>
            <w:r w:rsidR="00617CAF">
              <w:t>1</w:t>
            </w:r>
            <w:r w:rsidRPr="003C4B4D">
              <w:t>:</w:t>
            </w:r>
            <w:r w:rsidRPr="003C4B4D">
              <w:tab/>
            </w:r>
            <w:r w:rsidR="00B2401F" w:rsidRPr="00165A9E">
              <w:t>Explain the size of the product</w:t>
            </w:r>
            <w:r w:rsidR="00D80C29">
              <w:t>,</w:t>
            </w:r>
            <w:r w:rsidR="00B2401F" w:rsidRPr="00165A9E">
              <w:t xml:space="preserve"> and relate fraction </w:t>
            </w:r>
            <w:r w:rsidR="00B2401F">
              <w:t xml:space="preserve">and decimal </w:t>
            </w:r>
            <w:r w:rsidR="00B2401F" w:rsidRPr="00165A9E">
              <w:t>equivalence to multiplying a fraction by 1.</w:t>
            </w:r>
            <w:r w:rsidR="00B2401F">
              <w:t xml:space="preserve"> </w:t>
            </w:r>
          </w:p>
          <w:p w14:paraId="6C4A0326" w14:textId="67AC7275" w:rsidR="00B2401F" w:rsidRDefault="006747DF" w:rsidP="00B2401F">
            <w:pPr>
              <w:pStyle w:val="ny-table-list-lessons"/>
            </w:pPr>
            <w:r>
              <w:t>Lesson</w:t>
            </w:r>
            <w:r w:rsidR="00B2401F">
              <w:t>s</w:t>
            </w:r>
            <w:r>
              <w:t xml:space="preserve"> 2</w:t>
            </w:r>
            <w:r w:rsidR="00617CAF">
              <w:t>2</w:t>
            </w:r>
            <w:r w:rsidR="002F1B8F">
              <w:t>–</w:t>
            </w:r>
            <w:r w:rsidR="00B2401F">
              <w:t>23</w:t>
            </w:r>
            <w:r>
              <w:t xml:space="preserve">: </w:t>
            </w:r>
            <w:r>
              <w:tab/>
            </w:r>
            <w:r w:rsidR="00B2401F">
              <w:t>Compare the size of the product to the size of the factors</w:t>
            </w:r>
            <w:r w:rsidR="006C736A">
              <w:t>.</w:t>
            </w:r>
          </w:p>
          <w:p w14:paraId="50ABBD77" w14:textId="6ABAFF5F" w:rsidR="006747DF" w:rsidRPr="006747DF" w:rsidRDefault="006747DF" w:rsidP="002F1B8F">
            <w:pPr>
              <w:pStyle w:val="ny-table-list-lessons"/>
              <w:rPr>
                <w:b/>
              </w:rPr>
            </w:pPr>
            <w:r w:rsidRPr="006747DF">
              <w:t xml:space="preserve">Lesson </w:t>
            </w:r>
            <w:r w:rsidR="00617CAF">
              <w:t>24</w:t>
            </w:r>
            <w:r w:rsidRPr="006747DF">
              <w:t>:</w:t>
            </w:r>
            <w:r w:rsidRPr="006747DF">
              <w:tab/>
              <w:t>Solve word problems using fraction an</w:t>
            </w:r>
            <w:r w:rsidRPr="002F1B8F">
              <w:t>d decimal multiplication.</w:t>
            </w:r>
          </w:p>
        </w:tc>
        <w:tc>
          <w:tcPr>
            <w:tcW w:w="0" w:type="auto"/>
            <w:tcMar>
              <w:top w:w="80" w:type="dxa"/>
              <w:bottom w:w="100" w:type="dxa"/>
            </w:tcMar>
          </w:tcPr>
          <w:p w14:paraId="67906016" w14:textId="42A371A4" w:rsidR="006747DF" w:rsidRDefault="006747DF" w:rsidP="006747DF">
            <w:pPr>
              <w:jc w:val="center"/>
              <w:rPr>
                <w:noProof/>
              </w:rPr>
            </w:pPr>
            <w:r>
              <w:rPr>
                <w:noProof/>
              </w:rPr>
              <w:t>4</w:t>
            </w:r>
          </w:p>
        </w:tc>
      </w:tr>
      <w:tr w:rsidR="006747DF" w:rsidRPr="0074702C" w14:paraId="168297BF" w14:textId="77777777" w:rsidTr="001B4905">
        <w:tc>
          <w:tcPr>
            <w:tcW w:w="0" w:type="auto"/>
            <w:gridSpan w:val="2"/>
          </w:tcPr>
          <w:p w14:paraId="367C9784" w14:textId="64CD7B4B" w:rsidR="00B377A6" w:rsidRDefault="00B377A6" w:rsidP="006747DF">
            <w:pPr>
              <w:pStyle w:val="ny-table-text"/>
              <w:rPr>
                <w:b/>
              </w:rPr>
            </w:pPr>
            <w:r w:rsidRPr="00CA5792">
              <w:rPr>
                <w:b/>
              </w:rPr>
              <w:t>5.OA.1</w:t>
            </w:r>
          </w:p>
          <w:p w14:paraId="616F1846" w14:textId="77777777" w:rsidR="006747DF" w:rsidRPr="00CA5792" w:rsidRDefault="006747DF" w:rsidP="006747DF">
            <w:pPr>
              <w:pStyle w:val="ny-table-text"/>
              <w:rPr>
                <w:b/>
              </w:rPr>
            </w:pPr>
            <w:r w:rsidRPr="00CA5792">
              <w:rPr>
                <w:b/>
              </w:rPr>
              <w:t>5.NBT.7</w:t>
            </w:r>
          </w:p>
          <w:p w14:paraId="7E031F86" w14:textId="77777777" w:rsidR="006747DF" w:rsidRPr="00CA5792" w:rsidRDefault="006747DF" w:rsidP="006747DF">
            <w:pPr>
              <w:pStyle w:val="ny-table-text"/>
              <w:rPr>
                <w:b/>
              </w:rPr>
            </w:pPr>
            <w:r w:rsidRPr="00CA5792">
              <w:rPr>
                <w:b/>
              </w:rPr>
              <w:t>5.NF.7</w:t>
            </w:r>
          </w:p>
          <w:p w14:paraId="7D0F06CA" w14:textId="57E006F3" w:rsidR="006747DF" w:rsidRPr="001C7A75" w:rsidRDefault="006747DF" w:rsidP="006747DF">
            <w:pPr>
              <w:pStyle w:val="ny-table-text"/>
              <w:rPr>
                <w:b/>
              </w:rPr>
            </w:pPr>
          </w:p>
        </w:tc>
        <w:tc>
          <w:tcPr>
            <w:tcW w:w="0" w:type="auto"/>
          </w:tcPr>
          <w:p w14:paraId="44847921" w14:textId="46D8E045" w:rsidR="006747DF" w:rsidRDefault="00617CAF" w:rsidP="006747DF">
            <w:pPr>
              <w:jc w:val="center"/>
            </w:pPr>
            <w:r>
              <w:t>G</w:t>
            </w:r>
          </w:p>
        </w:tc>
        <w:tc>
          <w:tcPr>
            <w:tcW w:w="0" w:type="auto"/>
            <w:tcMar>
              <w:top w:w="86" w:type="dxa"/>
              <w:left w:w="115" w:type="dxa"/>
              <w:bottom w:w="86" w:type="dxa"/>
              <w:right w:w="115" w:type="dxa"/>
            </w:tcMar>
          </w:tcPr>
          <w:p w14:paraId="2927C9AC" w14:textId="6085FF08" w:rsidR="006747DF" w:rsidRPr="003C4B4D" w:rsidRDefault="006747DF" w:rsidP="006747DF">
            <w:pPr>
              <w:pStyle w:val="ny-table-text-hdr"/>
            </w:pPr>
            <w:r>
              <w:t>Division of Fractions and Decimal Fractions</w:t>
            </w:r>
          </w:p>
          <w:p w14:paraId="4391FEE5" w14:textId="18BAE39A" w:rsidR="006747DF" w:rsidRDefault="006747DF" w:rsidP="006747DF">
            <w:pPr>
              <w:pStyle w:val="ny-table-list-lessons"/>
            </w:pPr>
            <w:r w:rsidRPr="003C4B4D">
              <w:t>Lesson</w:t>
            </w:r>
            <w:r>
              <w:t xml:space="preserve"> 2</w:t>
            </w:r>
            <w:r w:rsidR="00617CAF">
              <w:t>5</w:t>
            </w:r>
            <w:r w:rsidRPr="003C4B4D">
              <w:t>:</w:t>
            </w:r>
            <w:r w:rsidRPr="003C4B4D">
              <w:tab/>
            </w:r>
            <w:r>
              <w:t>Divide a whole number by a unit fraction.</w:t>
            </w:r>
          </w:p>
          <w:p w14:paraId="77D230A4" w14:textId="589968CC" w:rsidR="006747DF" w:rsidRDefault="006747DF" w:rsidP="006747DF">
            <w:pPr>
              <w:pStyle w:val="ny-table-list-lessons"/>
            </w:pPr>
            <w:r>
              <w:t>Lesson 2</w:t>
            </w:r>
            <w:r w:rsidR="00617CAF">
              <w:t>6</w:t>
            </w:r>
            <w:r>
              <w:t xml:space="preserve">: </w:t>
            </w:r>
            <w:r>
              <w:tab/>
              <w:t>Divide a unit fraction by a whole number.</w:t>
            </w:r>
          </w:p>
          <w:p w14:paraId="609F622A" w14:textId="163C25F5" w:rsidR="006747DF" w:rsidRDefault="006747DF" w:rsidP="006747DF">
            <w:pPr>
              <w:pStyle w:val="ny-table-list-lessons"/>
            </w:pPr>
            <w:r>
              <w:t>Lesson 2</w:t>
            </w:r>
            <w:r w:rsidR="00617CAF">
              <w:t>7</w:t>
            </w:r>
            <w:r>
              <w:t>:</w:t>
            </w:r>
            <w:r>
              <w:tab/>
              <w:t>Solve problems involving fraction division.</w:t>
            </w:r>
          </w:p>
          <w:p w14:paraId="4BFF5E32" w14:textId="4597286E" w:rsidR="006747DF" w:rsidRDefault="006747DF" w:rsidP="006747DF">
            <w:pPr>
              <w:pStyle w:val="ny-table-list-lessons"/>
            </w:pPr>
            <w:r>
              <w:t>Lesson 2</w:t>
            </w:r>
            <w:r w:rsidR="00617CAF">
              <w:t>8</w:t>
            </w:r>
            <w:r>
              <w:t>:</w:t>
            </w:r>
            <w:r>
              <w:tab/>
              <w:t>Write equations and word problems corresponding to tape and number line diagrams.</w:t>
            </w:r>
          </w:p>
          <w:p w14:paraId="4F0B3FA5" w14:textId="702C6AE3" w:rsidR="006747DF" w:rsidRPr="00C83D7B" w:rsidRDefault="006747DF" w:rsidP="006747DF">
            <w:pPr>
              <w:pStyle w:val="ny-table-list-lessons"/>
            </w:pPr>
            <w:r w:rsidRPr="00C83D7B">
              <w:t>Lessons 2</w:t>
            </w:r>
            <w:r w:rsidR="00617CAF">
              <w:t>9</w:t>
            </w:r>
            <w:r w:rsidRPr="00C83D7B">
              <w:t>:</w:t>
            </w:r>
            <w:r w:rsidRPr="00C83D7B">
              <w:tab/>
              <w:t>Connect division by a unit fraction to division by 1 tenth and</w:t>
            </w:r>
            <w:r>
              <w:t xml:space="preserve"> </w:t>
            </w:r>
            <w:r w:rsidRPr="00C83D7B">
              <w:t>1 hundredth</w:t>
            </w:r>
            <w:r>
              <w:t>.</w:t>
            </w:r>
          </w:p>
          <w:p w14:paraId="7670876D" w14:textId="38540CDC" w:rsidR="006747DF" w:rsidRPr="003C4B4D" w:rsidRDefault="006747DF" w:rsidP="00617CAF">
            <w:pPr>
              <w:pStyle w:val="ny-table-list-lessons"/>
            </w:pPr>
            <w:r w:rsidRPr="00C83D7B">
              <w:t>Lesson</w:t>
            </w:r>
            <w:r w:rsidR="00D66194">
              <w:t>s</w:t>
            </w:r>
            <w:r w:rsidRPr="00C83D7B">
              <w:t xml:space="preserve"> </w:t>
            </w:r>
            <w:r w:rsidR="00617CAF">
              <w:t>30</w:t>
            </w:r>
            <w:r w:rsidRPr="00C83D7B">
              <w:t>–</w:t>
            </w:r>
            <w:r w:rsidR="00617CAF">
              <w:t>31</w:t>
            </w:r>
            <w:r>
              <w:t>:</w:t>
            </w:r>
            <w:r>
              <w:tab/>
            </w:r>
            <w:r w:rsidRPr="00C83D7B">
              <w:t xml:space="preserve">Divide decimal dividends by </w:t>
            </w:r>
            <w:r>
              <w:t>non</w:t>
            </w:r>
            <w:r w:rsidRPr="00C83D7B">
              <w:t>‐unit decimal divisors</w:t>
            </w:r>
            <w:r>
              <w:t>.</w:t>
            </w:r>
          </w:p>
        </w:tc>
        <w:tc>
          <w:tcPr>
            <w:tcW w:w="0" w:type="auto"/>
          </w:tcPr>
          <w:p w14:paraId="5608466D" w14:textId="3E155A29" w:rsidR="006747DF" w:rsidRPr="0074702C" w:rsidRDefault="0070237F" w:rsidP="006747DF">
            <w:pPr>
              <w:jc w:val="center"/>
            </w:pPr>
            <w:r>
              <w:rPr>
                <w:noProof/>
              </w:rPr>
              <mc:AlternateContent>
                <mc:Choice Requires="wps">
                  <w:drawing>
                    <wp:anchor distT="0" distB="0" distL="114300" distR="114300" simplePos="0" relativeHeight="251663366" behindDoc="0" locked="0" layoutInCell="1" allowOverlap="1" wp14:anchorId="45CD2E94" wp14:editId="5430A9D7">
                      <wp:simplePos x="0" y="0"/>
                      <wp:positionH relativeFrom="column">
                        <wp:posOffset>191770</wp:posOffset>
                      </wp:positionH>
                      <wp:positionV relativeFrom="paragraph">
                        <wp:posOffset>2113915</wp:posOffset>
                      </wp:positionV>
                      <wp:extent cx="284480" cy="180975"/>
                      <wp:effectExtent l="0" t="19050" r="39370" b="47625"/>
                      <wp:wrapNone/>
                      <wp:docPr id="19"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3" o:spid="_x0000_s1026" type="#_x0000_t13" style="position:absolute;margin-left:15.1pt;margin-top:166.45pt;width:22.4pt;height:14.25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" adj="14729" fillcolor="#b27c8a" strokecolor="maroon" strokeweight="1.5pt">
                      <v:path arrowok="t"/>
                    </v:shape>
                  </w:pict>
                </mc:Fallback>
              </mc:AlternateContent>
            </w:r>
            <w:r w:rsidR="006747DF">
              <w:t>7</w:t>
            </w:r>
          </w:p>
        </w:tc>
      </w:tr>
      <w:tr w:rsidR="00D0166A" w:rsidRPr="0074702C" w14:paraId="63817ECC" w14:textId="77777777" w:rsidTr="00540C3A">
        <w:trPr>
          <w:tblHeader/>
        </w:trPr>
        <w:tc>
          <w:tcPr>
            <w:tcW w:w="0" w:type="auto"/>
            <w:gridSpan w:val="2"/>
            <w:shd w:val="clear" w:color="auto" w:fill="B27C8A"/>
            <w:tcMar>
              <w:top w:w="60" w:type="dxa"/>
              <w:bottom w:w="80" w:type="dxa"/>
            </w:tcMar>
            <w:vAlign w:val="center"/>
          </w:tcPr>
          <w:p w14:paraId="10B8391E" w14:textId="77777777" w:rsidR="00D0166A" w:rsidRPr="0074702C" w:rsidRDefault="00D0166A" w:rsidP="00540C3A">
            <w:pPr>
              <w:rPr>
                <w:rFonts w:cstheme="minorHAnsi"/>
                <w:b/>
                <w:color w:val="FFFFFF" w:themeColor="background1"/>
                <w:sz w:val="24"/>
                <w:szCs w:val="24"/>
              </w:rPr>
            </w:pPr>
            <w:r w:rsidRPr="0074702C">
              <w:rPr>
                <w:rFonts w:cstheme="minorHAnsi"/>
                <w:b/>
                <w:color w:val="FFFFFF" w:themeColor="background1"/>
                <w:sz w:val="24"/>
                <w:szCs w:val="24"/>
              </w:rPr>
              <w:lastRenderedPageBreak/>
              <w:t>Standards</w:t>
            </w:r>
          </w:p>
        </w:tc>
        <w:tc>
          <w:tcPr>
            <w:tcW w:w="0" w:type="auto"/>
            <w:gridSpan w:val="2"/>
            <w:shd w:val="clear" w:color="auto" w:fill="B27C8A"/>
            <w:tcMar>
              <w:top w:w="60" w:type="dxa"/>
              <w:bottom w:w="80" w:type="dxa"/>
            </w:tcMar>
            <w:vAlign w:val="center"/>
          </w:tcPr>
          <w:p w14:paraId="0673EBCC" w14:textId="77777777" w:rsidR="00D0166A" w:rsidRPr="0074702C" w:rsidRDefault="00D0166A" w:rsidP="00540C3A">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2829B7EB" w14:textId="77777777" w:rsidR="00D0166A" w:rsidRPr="0074702C" w:rsidRDefault="00D0166A" w:rsidP="00540C3A">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6747DF" w:rsidRPr="0074702C" w14:paraId="41B11BD7" w14:textId="77777777" w:rsidTr="006A0BE6">
        <w:tc>
          <w:tcPr>
            <w:tcW w:w="0" w:type="auto"/>
            <w:tcBorders>
              <w:bottom w:val="single" w:sz="4" w:space="0" w:color="800000"/>
            </w:tcBorders>
          </w:tcPr>
          <w:p w14:paraId="4285CF69" w14:textId="0F18BF94" w:rsidR="006747DF" w:rsidRDefault="006747DF" w:rsidP="006747DF">
            <w:pPr>
              <w:pStyle w:val="ny-table-text"/>
              <w:rPr>
                <w:b/>
                <w:bCs/>
              </w:rPr>
            </w:pPr>
            <w:r>
              <w:rPr>
                <w:b/>
                <w:bCs/>
              </w:rPr>
              <w:t>5.OA.1</w:t>
            </w:r>
          </w:p>
          <w:p w14:paraId="19FE54F7" w14:textId="2A360A78" w:rsidR="006747DF" w:rsidRDefault="006747DF" w:rsidP="006747DF">
            <w:pPr>
              <w:pStyle w:val="ny-table-text"/>
              <w:rPr>
                <w:b/>
                <w:bCs/>
              </w:rPr>
            </w:pPr>
            <w:r>
              <w:rPr>
                <w:b/>
                <w:bCs/>
              </w:rPr>
              <w:t>5.OA.2</w:t>
            </w:r>
          </w:p>
        </w:tc>
        <w:tc>
          <w:tcPr>
            <w:tcW w:w="0" w:type="auto"/>
            <w:tcBorders>
              <w:bottom w:val="single" w:sz="4" w:space="0" w:color="800000"/>
            </w:tcBorders>
          </w:tcPr>
          <w:p w14:paraId="4D0E3B48" w14:textId="763C60E0" w:rsidR="006747DF" w:rsidRDefault="006747DF" w:rsidP="006747DF">
            <w:pPr>
              <w:jc w:val="center"/>
            </w:pPr>
            <w:r>
              <w:t>H</w:t>
            </w:r>
          </w:p>
        </w:tc>
        <w:tc>
          <w:tcPr>
            <w:tcW w:w="0" w:type="auto"/>
            <w:gridSpan w:val="2"/>
            <w:tcBorders>
              <w:bottom w:val="single" w:sz="4" w:space="0" w:color="800000"/>
            </w:tcBorders>
            <w:tcMar>
              <w:top w:w="86" w:type="dxa"/>
              <w:left w:w="115" w:type="dxa"/>
              <w:bottom w:w="86" w:type="dxa"/>
              <w:right w:w="115" w:type="dxa"/>
            </w:tcMar>
          </w:tcPr>
          <w:p w14:paraId="055D75ED" w14:textId="77777777" w:rsidR="006747DF" w:rsidRDefault="006747DF" w:rsidP="006747DF">
            <w:pPr>
              <w:pStyle w:val="ny-table-text-hdr"/>
            </w:pPr>
            <w:r>
              <w:t>Interpretation of Numerical Expressions</w:t>
            </w:r>
          </w:p>
          <w:p w14:paraId="28AACAF7" w14:textId="774FC8E5" w:rsidR="006747DF" w:rsidRPr="009822A0" w:rsidRDefault="006747DF" w:rsidP="00C02F05">
            <w:pPr>
              <w:pStyle w:val="ny-table-list-lessons"/>
            </w:pPr>
            <w:r w:rsidRPr="009822A0">
              <w:t xml:space="preserve">Lesson 32: </w:t>
            </w:r>
            <w:r>
              <w:tab/>
            </w:r>
            <w:r w:rsidRPr="009822A0">
              <w:t>Interpret and evaluate numerical expressions including the language o</w:t>
            </w:r>
            <w:r w:rsidR="00C02F05">
              <w:t>f scaling and fraction division.</w:t>
            </w:r>
          </w:p>
          <w:p w14:paraId="360511CC" w14:textId="73DFB5D6" w:rsidR="006747DF" w:rsidRDefault="006747DF" w:rsidP="00C02F05">
            <w:pPr>
              <w:pStyle w:val="ny-table-list-lessons"/>
            </w:pPr>
            <w:r w:rsidRPr="009822A0">
              <w:t>Lesson 33:</w:t>
            </w:r>
            <w:r w:rsidRPr="009822A0">
              <w:tab/>
            </w:r>
            <w:r w:rsidR="00C02F05">
              <w:t>Create story contexts for</w:t>
            </w:r>
            <w:r w:rsidRPr="009822A0">
              <w:t xml:space="preserve"> numerical expressions</w:t>
            </w:r>
            <w:r w:rsidR="00C02F05">
              <w:t xml:space="preserve"> and tape diagrams</w:t>
            </w:r>
            <w:r w:rsidR="00D66909">
              <w:t>,</w:t>
            </w:r>
            <w:r w:rsidR="00C02F05">
              <w:t xml:space="preserve"> and solve word problems.</w:t>
            </w:r>
          </w:p>
        </w:tc>
        <w:tc>
          <w:tcPr>
            <w:tcW w:w="0" w:type="auto"/>
            <w:tcBorders>
              <w:bottom w:val="single" w:sz="4" w:space="0" w:color="800000"/>
            </w:tcBorders>
          </w:tcPr>
          <w:p w14:paraId="7B889460" w14:textId="2B35E0CC" w:rsidR="006747DF" w:rsidRDefault="006747DF" w:rsidP="006747DF">
            <w:pPr>
              <w:jc w:val="center"/>
              <w:rPr>
                <w:noProof/>
              </w:rPr>
            </w:pPr>
            <w:r>
              <w:rPr>
                <w:noProof/>
              </w:rPr>
              <w:t>2</w:t>
            </w:r>
          </w:p>
        </w:tc>
      </w:tr>
      <w:tr w:rsidR="006747DF" w:rsidRPr="00DD12E4" w14:paraId="7270CE2B" w14:textId="77777777" w:rsidTr="006A0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3E04338E" w14:textId="6D81C502" w:rsidR="006747DF" w:rsidRPr="00DD12E4" w:rsidRDefault="006747DF" w:rsidP="006747DF">
            <w:pPr>
              <w:rPr>
                <w:rFonts w:eastAsia="Myriad Pro" w:cstheme="minorHAnsi"/>
                <w:color w:val="231F20"/>
              </w:rPr>
            </w:pPr>
          </w:p>
        </w:tc>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423AB46A" w14:textId="77777777" w:rsidR="006747DF" w:rsidRPr="00DD12E4" w:rsidRDefault="006747DF" w:rsidP="006747DF">
            <w:pPr>
              <w:jc w:val="center"/>
              <w:rPr>
                <w:rFonts w:eastAsia="Myriad Pro" w:cstheme="minorHAnsi"/>
                <w:color w:val="231F20"/>
              </w:rPr>
            </w:pPr>
          </w:p>
        </w:tc>
        <w:tc>
          <w:tcPr>
            <w:tcW w:w="0" w:type="auto"/>
            <w:gridSpan w:val="2"/>
            <w:tcBorders>
              <w:top w:val="single" w:sz="4" w:space="0" w:color="800000"/>
              <w:left w:val="single" w:sz="4" w:space="0" w:color="800000"/>
              <w:bottom w:val="single" w:sz="4" w:space="0" w:color="800000"/>
              <w:right w:val="single" w:sz="4" w:space="0" w:color="800000"/>
            </w:tcBorders>
            <w:shd w:val="clear" w:color="auto" w:fill="F1EAEA"/>
            <w:tcMar>
              <w:top w:w="86" w:type="dxa"/>
              <w:left w:w="115" w:type="dxa"/>
              <w:bottom w:w="86" w:type="dxa"/>
              <w:right w:w="115" w:type="dxa"/>
            </w:tcMar>
          </w:tcPr>
          <w:p w14:paraId="61281A93" w14:textId="0117BCEE" w:rsidR="006747DF" w:rsidRPr="00DD12E4" w:rsidRDefault="006747DF" w:rsidP="00FE7982">
            <w:pPr>
              <w:pStyle w:val="ny-table-text"/>
            </w:pPr>
            <w:r>
              <w:t>End-of-Module Assessment:  Topics A–H  (assessment</w:t>
            </w:r>
            <w:r w:rsidR="00D32916">
              <w:t xml:space="preserve"> </w:t>
            </w:r>
            <w:r w:rsidR="00FE7982">
              <w:t>½</w:t>
            </w:r>
            <w:r w:rsidRPr="00324632">
              <w:t xml:space="preserve"> day, return </w:t>
            </w:r>
            <w:r w:rsidR="00FE7982">
              <w:t>½</w:t>
            </w:r>
            <w:r w:rsidRPr="00324632">
              <w:t xml:space="preserve"> day, remediation or further applications </w:t>
            </w:r>
            <w:r>
              <w:t>2</w:t>
            </w:r>
            <w:r w:rsidRPr="00324632">
              <w:t xml:space="preserve"> day</w:t>
            </w:r>
            <w:r>
              <w:t>s</w:t>
            </w:r>
            <w:r w:rsidRPr="00324632">
              <w:t>)</w:t>
            </w:r>
          </w:p>
        </w:tc>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5A9071F6" w14:textId="1B1B469E" w:rsidR="006747DF" w:rsidRPr="00DD12E4" w:rsidRDefault="006747DF" w:rsidP="006747DF">
            <w:pPr>
              <w:jc w:val="center"/>
              <w:rPr>
                <w:rFonts w:eastAsia="Myriad Pro" w:cstheme="minorHAnsi"/>
                <w:color w:val="231F20"/>
              </w:rPr>
            </w:pPr>
            <w:r>
              <w:rPr>
                <w:rFonts w:eastAsia="Myriad Pro" w:cstheme="minorHAnsi"/>
                <w:color w:val="231F20"/>
              </w:rPr>
              <w:t>3</w:t>
            </w:r>
          </w:p>
        </w:tc>
      </w:tr>
      <w:tr w:rsidR="006747DF" w:rsidRPr="0074702C" w14:paraId="67029D50" w14:textId="77777777" w:rsidTr="006A0BE6">
        <w:trPr>
          <w:trHeight w:hRule="exact" w:val="389"/>
        </w:trPr>
        <w:tc>
          <w:tcPr>
            <w:tcW w:w="0" w:type="auto"/>
            <w:gridSpan w:val="4"/>
            <w:tcBorders>
              <w:top w:val="single" w:sz="4" w:space="0" w:color="800000"/>
              <w:right w:val="nil"/>
            </w:tcBorders>
            <w:shd w:val="clear" w:color="auto" w:fill="F1EAEA"/>
            <w:tcMar>
              <w:top w:w="80" w:type="dxa"/>
              <w:bottom w:w="100" w:type="dxa"/>
            </w:tcMar>
          </w:tcPr>
          <w:p w14:paraId="5A5A2236" w14:textId="51355F97" w:rsidR="006747DF" w:rsidRPr="003C4B4D" w:rsidRDefault="006747DF" w:rsidP="006747DF">
            <w:pPr>
              <w:pStyle w:val="ny-table-text-hdr"/>
            </w:pPr>
            <w:r w:rsidRPr="00EE7F4D">
              <w:t>Total Number of Instructional Days</w:t>
            </w:r>
          </w:p>
        </w:tc>
        <w:tc>
          <w:tcPr>
            <w:tcW w:w="0" w:type="auto"/>
            <w:tcBorders>
              <w:top w:val="single" w:sz="4" w:space="0" w:color="800000"/>
              <w:left w:val="nil"/>
            </w:tcBorders>
            <w:shd w:val="clear" w:color="auto" w:fill="F1EAEA"/>
            <w:tcMar>
              <w:top w:w="80" w:type="dxa"/>
              <w:bottom w:w="100" w:type="dxa"/>
            </w:tcMar>
          </w:tcPr>
          <w:p w14:paraId="4EDF490F" w14:textId="3FF5EFB0" w:rsidR="006747DF" w:rsidRPr="0074702C" w:rsidRDefault="006747DF" w:rsidP="006747DF">
            <w:pPr>
              <w:jc w:val="center"/>
            </w:pPr>
            <w:r>
              <w:rPr>
                <w:b/>
              </w:rPr>
              <w:t>38</w:t>
            </w:r>
          </w:p>
        </w:tc>
      </w:tr>
    </w:tbl>
    <w:p w14:paraId="08003977" w14:textId="1FBC3EDD" w:rsidR="00870E7A" w:rsidRPr="00CA583B" w:rsidRDefault="00870E7A" w:rsidP="000B23D7">
      <w:pPr>
        <w:pStyle w:val="ny-h2"/>
      </w:pPr>
      <w:r w:rsidRPr="00CA583B">
        <w:t>Terminology</w:t>
      </w:r>
    </w:p>
    <w:p w14:paraId="0BA94A26" w14:textId="77777777" w:rsidR="00870E7A" w:rsidRPr="009224B3" w:rsidRDefault="00AC01E9" w:rsidP="00870E7A">
      <w:pPr>
        <w:pStyle w:val="ny-h4"/>
      </w:pPr>
      <w:r w:rsidRPr="00AC01E9">
        <w:t>New or Recently Introduced Terms</w:t>
      </w:r>
      <w:r>
        <w:t xml:space="preserve"> </w:t>
      </w:r>
    </w:p>
    <w:p w14:paraId="6BCA9FEB" w14:textId="50104193" w:rsidR="00CD4892" w:rsidRPr="00CD4892" w:rsidRDefault="00CD4892" w:rsidP="00CD4892">
      <w:pPr>
        <w:pStyle w:val="ny-list-bullets"/>
      </w:pPr>
      <w:r>
        <w:t xml:space="preserve">Decimal divisor </w:t>
      </w:r>
      <w:r w:rsidRPr="00CD4892">
        <w:t xml:space="preserve">(the number that divides the whole </w:t>
      </w:r>
      <w:r w:rsidR="001C59E5">
        <w:t>and</w:t>
      </w:r>
      <w:r w:rsidR="006E69B6">
        <w:t xml:space="preserve"> </w:t>
      </w:r>
      <w:r w:rsidRPr="00CD4892">
        <w:t>has units of tenths, hundredths, thousandths, etc.)</w:t>
      </w:r>
    </w:p>
    <w:p w14:paraId="788E44F4" w14:textId="5D5F9B8D" w:rsidR="00870E7A" w:rsidRPr="007117CC" w:rsidRDefault="00CD4892" w:rsidP="00614B14">
      <w:pPr>
        <w:pStyle w:val="ny-list-bullets"/>
      </w:pPr>
      <w:r w:rsidRPr="007117CC">
        <w:t>Simplify (using the largest fractional unit possible to express an equivalent fraction)</w:t>
      </w:r>
    </w:p>
    <w:p w14:paraId="445BD9DF" w14:textId="77777777" w:rsidR="00870E7A" w:rsidRPr="009224B3" w:rsidRDefault="00AC01E9" w:rsidP="00870E7A">
      <w:pPr>
        <w:pStyle w:val="ny-h4"/>
      </w:pPr>
      <w:r w:rsidRPr="00AC01E9">
        <w:t>Familiar</w:t>
      </w:r>
      <w:r w:rsidRPr="009224B3">
        <w:t xml:space="preserve"> Terms and Symbols</w:t>
      </w:r>
      <w:r w:rsidR="00EE7F4D">
        <w:rPr>
          <w:rStyle w:val="FootnoteReference"/>
        </w:rPr>
        <w:footnoteReference w:id="2"/>
      </w:r>
      <w:r w:rsidRPr="009224B3">
        <w:t xml:space="preserve"> </w:t>
      </w:r>
    </w:p>
    <w:p w14:paraId="711DE905" w14:textId="49953E18" w:rsidR="00AA3825" w:rsidRDefault="003D40D2" w:rsidP="00753CB0">
      <w:pPr>
        <w:pStyle w:val="ny-list-bullets"/>
        <w:spacing w:line="240" w:lineRule="auto"/>
      </w:pPr>
      <w:r>
        <w:t>Conversion f</w:t>
      </w:r>
      <w:r w:rsidR="00AA3825">
        <w:t>actor</w:t>
      </w:r>
    </w:p>
    <w:p w14:paraId="5D426042" w14:textId="596AB7F7" w:rsidR="005C47DE" w:rsidRPr="00A40DA4" w:rsidRDefault="00AA3825" w:rsidP="005C47DE">
      <w:pPr>
        <w:pStyle w:val="ny-list-bullets"/>
        <w:spacing w:line="240" w:lineRule="auto"/>
      </w:pPr>
      <w:r w:rsidRPr="00AA3825">
        <w:t xml:space="preserve">Commutative </w:t>
      </w:r>
      <w:r w:rsidR="001C59E5">
        <w:t>p</w:t>
      </w:r>
      <w:r w:rsidRPr="00AA3825">
        <w:t>roperty (e.g., 4 ×</w:t>
      </w:r>
      <w:r w:rsidR="00382991">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AA3825">
        <w:t xml:space="preserve"> = </w:t>
      </w:r>
      <w:r w:rsidR="00382991">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AA3825">
        <w:t>× 4)</w:t>
      </w:r>
    </w:p>
    <w:p w14:paraId="5673B7AA" w14:textId="77777777" w:rsidR="005C47DE" w:rsidRDefault="005C47DE" w:rsidP="005C47DE">
      <w:pPr>
        <w:pStyle w:val="ny-list-bullets"/>
        <w:spacing w:line="240" w:lineRule="auto"/>
      </w:pPr>
      <w:r>
        <w:t>Decimal fraction</w:t>
      </w:r>
    </w:p>
    <w:p w14:paraId="43B04B37" w14:textId="39C8854E" w:rsidR="005C47DE" w:rsidRDefault="005C47DE" w:rsidP="006E329B">
      <w:pPr>
        <w:pStyle w:val="ny-list-bullets"/>
        <w:spacing w:line="240" w:lineRule="auto"/>
      </w:pPr>
      <w:r w:rsidRPr="00AA3825">
        <w:t>Denominator (d</w:t>
      </w:r>
      <w:r>
        <w:t xml:space="preserve">enotes the fractional unit, e.g., </w:t>
      </w:r>
      <w:r w:rsidRPr="00AA3825">
        <w:t>fifths in 3 fifths, which is abbreviated to the 5 in</w:t>
      </w:r>
      <w: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t>)</w:t>
      </w:r>
    </w:p>
    <w:p w14:paraId="4A2C7517" w14:textId="7FE9D55F" w:rsidR="00AA3825" w:rsidRDefault="003D40D2" w:rsidP="006E329B">
      <w:pPr>
        <w:pStyle w:val="ny-list-bullets"/>
        <w:spacing w:line="240" w:lineRule="auto"/>
      </w:pPr>
      <w:r w:rsidRPr="003D40D2">
        <w:t xml:space="preserve">Distribute (with reference to the </w:t>
      </w:r>
      <w:r w:rsidR="00EA23D9">
        <w:t>d</w:t>
      </w:r>
      <w:r w:rsidRPr="003D40D2">
        <w:t xml:space="preserve">istributive </w:t>
      </w:r>
      <w:r w:rsidR="00EA23D9">
        <w:t>p</w:t>
      </w:r>
      <w:r w:rsidRPr="003D40D2">
        <w:t>roperty</w:t>
      </w:r>
      <w:r w:rsidR="00EA23D9">
        <w:t xml:space="preserve">, e.g., in </w:t>
      </w:r>
      <m:oMath>
        <m:r>
          <m:rPr>
            <m:nor/>
          </m:rPr>
          <w:rPr>
            <w:rFonts w:asciiTheme="minorHAnsi" w:hAnsiTheme="minorHAnsi"/>
          </w:rPr>
          <m:t>1</m:t>
        </m:r>
        <m:f>
          <m:fPr>
            <m:ctrlPr>
              <w:rPr>
                <w:rFonts w:ascii="Cambria Math" w:hAnsi="Cambria Math"/>
                <w:i/>
              </w:rPr>
            </m:ctrlPr>
          </m:fPr>
          <m:num>
            <m:r>
              <w:rPr>
                <w:rFonts w:ascii="Cambria Math" w:hAnsi="Cambria Math"/>
              </w:rPr>
              <m:t>2</m:t>
            </m:r>
          </m:num>
          <m:den>
            <m:r>
              <w:rPr>
                <w:rFonts w:ascii="Cambria Math" w:hAnsi="Cambria Math"/>
              </w:rPr>
              <m:t>5</m:t>
            </m:r>
          </m:den>
        </m:f>
      </m:oMath>
      <w:r>
        <w:t xml:space="preserve"> </w:t>
      </w:r>
      <w:r w:rsidRPr="007136E7">
        <w:t>×</w:t>
      </w:r>
      <w:r>
        <w:t xml:space="preserve"> 15 = (1 </w:t>
      </w:r>
      <w:r w:rsidRPr="007136E7">
        <w:t>×</w:t>
      </w:r>
      <w:r>
        <w:t xml:space="preserve"> 15) +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w:t>
      </w:r>
      <w:r w:rsidRPr="007136E7">
        <w:t>×</w:t>
      </w:r>
      <w:r>
        <w:t xml:space="preserve"> 15)</w:t>
      </w:r>
      <w:r w:rsidR="00EA23D9">
        <w:t>)</w:t>
      </w:r>
    </w:p>
    <w:p w14:paraId="56DE18B2" w14:textId="6E207557" w:rsidR="003D40D2" w:rsidRPr="003D40D2" w:rsidRDefault="003D40D2" w:rsidP="006E329B">
      <w:pPr>
        <w:pStyle w:val="ny-list-bullets"/>
        <w:spacing w:line="240" w:lineRule="auto"/>
      </w:pPr>
      <w:r>
        <w:t>D</w:t>
      </w:r>
      <w:r w:rsidR="00766B4C">
        <w:t>ivide, d</w:t>
      </w:r>
      <w:r w:rsidRPr="003D40D2">
        <w:t xml:space="preserve">ivision (partitioning a total into equal groups to show how many units in a whole, </w:t>
      </w:r>
      <w:r w:rsidR="00B347DA">
        <w:br/>
      </w:r>
      <w:r w:rsidRPr="003D40D2">
        <w:t xml:space="preserve">e.g., 5 ÷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3D40D2">
        <w:t xml:space="preserve"> = 25) </w:t>
      </w:r>
    </w:p>
    <w:p w14:paraId="29133889" w14:textId="02A20B18" w:rsidR="003D40D2" w:rsidRDefault="003D40D2" w:rsidP="006E329B">
      <w:pPr>
        <w:pStyle w:val="ny-list-bullets"/>
        <w:spacing w:line="240" w:lineRule="auto"/>
      </w:pPr>
      <w:r w:rsidRPr="003D40D2">
        <w:t>Equation (</w:t>
      </w:r>
      <w:r w:rsidR="009C4F31">
        <w:t xml:space="preserve">a </w:t>
      </w:r>
      <w:r w:rsidRPr="003D40D2">
        <w:t xml:space="preserve">statement that </w:t>
      </w:r>
      <w:r w:rsidR="00382991">
        <w:t>two</w:t>
      </w:r>
      <w:r w:rsidR="00382991" w:rsidRPr="003D40D2">
        <w:t xml:space="preserve"> </w:t>
      </w:r>
      <w:r w:rsidRPr="003D40D2">
        <w:t>expressions are equal</w:t>
      </w:r>
      <w:r w:rsidR="00382991">
        <w:t>,</w:t>
      </w:r>
      <w:r w:rsidRPr="003D40D2">
        <w:t xml:space="preserve"> </w:t>
      </w:r>
      <w:r w:rsidR="00382991">
        <w:t>e</w:t>
      </w:r>
      <w:r w:rsidRPr="003D40D2">
        <w:t>.g., 3 × 4 = 6 × 2)</w:t>
      </w:r>
    </w:p>
    <w:p w14:paraId="0DA03A0B" w14:textId="56DF768F" w:rsidR="003D40D2" w:rsidRDefault="003D40D2" w:rsidP="006E329B">
      <w:pPr>
        <w:pStyle w:val="ny-list-bullets"/>
        <w:spacing w:line="240" w:lineRule="auto"/>
      </w:pPr>
      <w:r>
        <w:t>Equivalent fraction</w:t>
      </w:r>
    </w:p>
    <w:p w14:paraId="7D7BFE2D" w14:textId="6EFE4E06" w:rsidR="003D40D2" w:rsidRDefault="003D40D2" w:rsidP="006E329B">
      <w:pPr>
        <w:pStyle w:val="ny-list-bullets"/>
        <w:spacing w:line="240" w:lineRule="auto"/>
      </w:pPr>
      <w:r>
        <w:t>Expression</w:t>
      </w:r>
    </w:p>
    <w:p w14:paraId="18D2EDED" w14:textId="12D51FAA" w:rsidR="003D40D2" w:rsidRDefault="003D40D2" w:rsidP="006E329B">
      <w:pPr>
        <w:pStyle w:val="ny-list-bullets"/>
        <w:spacing w:line="240" w:lineRule="auto"/>
      </w:pPr>
      <w:r>
        <w:t>Factors (numbers that are multiplied to obtain a product)</w:t>
      </w:r>
    </w:p>
    <w:p w14:paraId="2D042D79" w14:textId="3F704283" w:rsidR="003D40D2" w:rsidRDefault="003D40D2" w:rsidP="006E329B">
      <w:pPr>
        <w:pStyle w:val="ny-list-bullets"/>
        <w:spacing w:line="240" w:lineRule="auto"/>
      </w:pPr>
      <w:r w:rsidRPr="003D40D2">
        <w:t>Feet,</w:t>
      </w:r>
      <w:r>
        <w:t xml:space="preserve"> </w:t>
      </w:r>
      <w:r w:rsidRPr="003D40D2">
        <w:t>mile,</w:t>
      </w:r>
      <w:r>
        <w:t xml:space="preserve"> </w:t>
      </w:r>
      <w:r w:rsidRPr="003D40D2">
        <w:t>yard,</w:t>
      </w:r>
      <w:r>
        <w:t xml:space="preserve"> </w:t>
      </w:r>
      <w:r w:rsidRPr="003D40D2">
        <w:t>inch,</w:t>
      </w:r>
      <w:r>
        <w:t xml:space="preserve"> </w:t>
      </w:r>
      <w:r w:rsidRPr="003D40D2">
        <w:t>gallon,</w:t>
      </w:r>
      <w:r>
        <w:t xml:space="preserve"> </w:t>
      </w:r>
      <w:r w:rsidRPr="003D40D2">
        <w:t>quart,</w:t>
      </w:r>
      <w:r>
        <w:t xml:space="preserve"> </w:t>
      </w:r>
      <w:r w:rsidRPr="003D40D2">
        <w:t>pint,</w:t>
      </w:r>
      <w:r>
        <w:t xml:space="preserve"> </w:t>
      </w:r>
      <w:r w:rsidRPr="003D40D2">
        <w:t>cup,</w:t>
      </w:r>
      <w:r>
        <w:t xml:space="preserve"> </w:t>
      </w:r>
      <w:r w:rsidRPr="003D40D2">
        <w:t>pound,</w:t>
      </w:r>
      <w:r>
        <w:t xml:space="preserve"> </w:t>
      </w:r>
      <w:r w:rsidRPr="003D40D2">
        <w:t>ounce,</w:t>
      </w:r>
      <w:r>
        <w:t xml:space="preserve"> </w:t>
      </w:r>
      <w:r w:rsidRPr="003D40D2">
        <w:t>hour,</w:t>
      </w:r>
      <w:r>
        <w:t xml:space="preserve"> </w:t>
      </w:r>
      <w:r w:rsidRPr="003D40D2">
        <w:t>minute,</w:t>
      </w:r>
      <w:r>
        <w:t xml:space="preserve"> </w:t>
      </w:r>
      <w:r w:rsidRPr="003D40D2">
        <w:t>seco</w:t>
      </w:r>
      <w:r w:rsidR="0010062A">
        <w:t>nd</w:t>
      </w:r>
    </w:p>
    <w:p w14:paraId="4E5C2124" w14:textId="21DBC723" w:rsidR="0010062A" w:rsidRDefault="0010062A" w:rsidP="006E329B">
      <w:pPr>
        <w:pStyle w:val="ny-list-bullets"/>
        <w:spacing w:line="240" w:lineRule="auto"/>
      </w:pPr>
      <w:r>
        <w:t xml:space="preserve">Fraction greater than or equal to </w:t>
      </w:r>
      <w:r w:rsidR="00EA23D9">
        <w:t>1</w:t>
      </w:r>
      <w:r>
        <w:t xml:space="preserve"> (e.g., </w:t>
      </w:r>
      <m:oMath>
        <m:f>
          <m:fPr>
            <m:ctrlPr>
              <w:rPr>
                <w:rFonts w:ascii="Cambria Math" w:hAnsi="Cambria Math"/>
                <w:i/>
              </w:rPr>
            </m:ctrlPr>
          </m:fPr>
          <m:num>
            <m:r>
              <w:rPr>
                <w:rFonts w:ascii="Cambria Math" w:hAnsi="Cambria Math"/>
              </w:rPr>
              <m:t>7</m:t>
            </m:r>
          </m:num>
          <m:den>
            <m:r>
              <w:rPr>
                <w:rFonts w:ascii="Cambria Math" w:hAnsi="Cambria Math"/>
              </w:rPr>
              <m:t>2</m:t>
            </m:r>
          </m:den>
        </m:f>
      </m:oMath>
      <w:r>
        <w:t xml:space="preserve">, </w:t>
      </w:r>
      <m:oMath>
        <m:r>
          <m:rPr>
            <m:nor/>
          </m:rPr>
          <w:rPr>
            <w:rFonts w:asciiTheme="minorHAnsi" w:hAnsiTheme="minorHAnsi"/>
          </w:rPr>
          <m:t>3</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an abbreviation for 3 + </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p w14:paraId="50B46CA9" w14:textId="362BD16B" w:rsidR="0010062A" w:rsidRDefault="0010062A" w:rsidP="006E329B">
      <w:pPr>
        <w:pStyle w:val="ny-list-bullets"/>
        <w:spacing w:line="240" w:lineRule="auto"/>
      </w:pPr>
      <w:r>
        <w:lastRenderedPageBreak/>
        <w:t xml:space="preserve">Fraction written in the largest possible unit (e.g., </w:t>
      </w:r>
      <m:oMath>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 × 3</m:t>
            </m:r>
          </m:num>
          <m:den>
            <m:r>
              <w:rPr>
                <w:rFonts w:ascii="Cambria Math" w:hAnsi="Cambria Math"/>
              </w:rPr>
              <m:t>2 × 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or 1 three out of 2 threes =</w:t>
      </w:r>
      <w:r w:rsidR="006E329B">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p w14:paraId="553ACF06" w14:textId="2D71FC3C" w:rsidR="0010062A" w:rsidRDefault="0010062A" w:rsidP="006E329B">
      <w:pPr>
        <w:pStyle w:val="ny-list-bullets"/>
        <w:spacing w:line="240" w:lineRule="auto"/>
      </w:pPr>
      <w:r>
        <w:t xml:space="preserve">Fractional unit (e.g., the fifth unit in 3 fifths denoted by the denominator 5 in </w:t>
      </w:r>
      <m:oMath>
        <m:f>
          <m:fPr>
            <m:ctrlPr>
              <w:rPr>
                <w:rFonts w:ascii="Cambria Math" w:hAnsi="Cambria Math"/>
                <w:i/>
              </w:rPr>
            </m:ctrlPr>
          </m:fPr>
          <m:num>
            <m:r>
              <w:rPr>
                <w:rFonts w:ascii="Cambria Math" w:hAnsi="Cambria Math"/>
              </w:rPr>
              <m:t>3</m:t>
            </m:r>
          </m:num>
          <m:den>
            <m:r>
              <w:rPr>
                <w:rFonts w:ascii="Cambria Math" w:hAnsi="Cambria Math"/>
              </w:rPr>
              <m:t>5</m:t>
            </m:r>
          </m:den>
        </m:f>
      </m:oMath>
      <w:r>
        <w:t>)</w:t>
      </w:r>
    </w:p>
    <w:p w14:paraId="42B0DFCA" w14:textId="6DEC8D2C" w:rsidR="0010062A" w:rsidRDefault="0010062A" w:rsidP="006E329B">
      <w:pPr>
        <w:pStyle w:val="ny-list-bullets"/>
        <w:spacing w:line="240" w:lineRule="auto"/>
      </w:pPr>
      <w:r>
        <w:t>Hundredth (</w:t>
      </w:r>
      <m:oMath>
        <m:f>
          <m:fPr>
            <m:ctrlPr>
              <w:rPr>
                <w:rFonts w:ascii="Cambria Math" w:hAnsi="Cambria Math"/>
                <w:i/>
              </w:rPr>
            </m:ctrlPr>
          </m:fPr>
          <m:num>
            <m:r>
              <w:rPr>
                <w:rFonts w:ascii="Cambria Math" w:hAnsi="Cambria Math"/>
              </w:rPr>
              <m:t>1</m:t>
            </m:r>
          </m:num>
          <m:den>
            <m:r>
              <w:rPr>
                <w:rFonts w:ascii="Cambria Math" w:hAnsi="Cambria Math"/>
              </w:rPr>
              <m:t>100</m:t>
            </m:r>
          </m:den>
        </m:f>
      </m:oMath>
      <w:r>
        <w:t xml:space="preserve"> or 0.01)</w:t>
      </w:r>
    </w:p>
    <w:p w14:paraId="2FD0B96D" w14:textId="74BA87C3" w:rsidR="0010062A" w:rsidRDefault="0010062A" w:rsidP="006E329B">
      <w:pPr>
        <w:pStyle w:val="ny-list-bullets"/>
        <w:spacing w:line="240" w:lineRule="auto"/>
      </w:pPr>
      <w:r>
        <w:t>Line plot</w:t>
      </w:r>
    </w:p>
    <w:p w14:paraId="6EF50DAA" w14:textId="47F2FA65" w:rsidR="006E329B" w:rsidRDefault="006E329B" w:rsidP="006E329B">
      <w:pPr>
        <w:pStyle w:val="ny-list-bullets"/>
        <w:spacing w:line="240" w:lineRule="auto"/>
      </w:pPr>
      <w:r>
        <w:t>Mixed number (</w:t>
      </w:r>
      <m:oMath>
        <m:r>
          <m:rPr>
            <m:nor/>
          </m:rPr>
          <w:rPr>
            <w:rFonts w:asciiTheme="minorHAnsi" w:hAnsiTheme="minorHAnsi"/>
          </w:rPr>
          <m:t>3</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an abbreviation for 3 + </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p w14:paraId="77632119" w14:textId="7E93A628" w:rsidR="006E329B" w:rsidRDefault="006E329B" w:rsidP="006E329B">
      <w:pPr>
        <w:pStyle w:val="ny-list-bullets"/>
        <w:spacing w:line="240" w:lineRule="auto"/>
      </w:pPr>
      <w:r>
        <w:t>Numerator (denote</w:t>
      </w:r>
      <w:r w:rsidR="00AB1468">
        <w:t>s the count of fractional units, e.g.,</w:t>
      </w:r>
      <w:r>
        <w:t xml:space="preserve"> 3 in 3 fifths or 3 in </w:t>
      </w:r>
      <m:oMath>
        <m:f>
          <m:fPr>
            <m:ctrlPr>
              <w:rPr>
                <w:rFonts w:ascii="Cambria Math" w:hAnsi="Cambria Math"/>
                <w:i/>
              </w:rPr>
            </m:ctrlPr>
          </m:fPr>
          <m:num>
            <m:r>
              <w:rPr>
                <w:rFonts w:ascii="Cambria Math" w:hAnsi="Cambria Math"/>
              </w:rPr>
              <m:t>3</m:t>
            </m:r>
          </m:num>
          <m:den>
            <m:r>
              <w:rPr>
                <w:rFonts w:ascii="Cambria Math" w:hAnsi="Cambria Math"/>
              </w:rPr>
              <m:t>5</m:t>
            </m:r>
          </m:den>
        </m:f>
      </m:oMath>
      <w:r>
        <w:t>)</w:t>
      </w:r>
    </w:p>
    <w:p w14:paraId="30F9B910" w14:textId="1D90382A" w:rsidR="006E329B" w:rsidRDefault="006E329B" w:rsidP="006E329B">
      <w:pPr>
        <w:pStyle w:val="ny-list-bullets"/>
        <w:spacing w:line="240" w:lineRule="auto"/>
      </w:pPr>
      <w:r>
        <w:t>Parentheses (</w:t>
      </w:r>
      <w:r w:rsidR="00AB1468">
        <w:t>symbols</w:t>
      </w:r>
      <w:r>
        <w:t xml:space="preserve"> (  ) used around a fact or numbers within an equation</w:t>
      </w:r>
      <w:r w:rsidR="009C4F31">
        <w:t xml:space="preserve"> or expression</w:t>
      </w:r>
      <w:r>
        <w:t>)</w:t>
      </w:r>
    </w:p>
    <w:p w14:paraId="7F99F82B" w14:textId="13367D18" w:rsidR="006E329B" w:rsidRDefault="006E329B" w:rsidP="006E329B">
      <w:pPr>
        <w:pStyle w:val="ny-list-bullets"/>
        <w:spacing w:line="240" w:lineRule="auto"/>
      </w:pPr>
      <w:r>
        <w:t>Quotient (the answer when one number is divided by another)</w:t>
      </w:r>
    </w:p>
    <w:p w14:paraId="3540D4F5" w14:textId="4192BB7D" w:rsidR="006E329B" w:rsidRDefault="008C206E" w:rsidP="006E329B">
      <w:pPr>
        <w:pStyle w:val="ny-list-bullets"/>
        <w:spacing w:line="240" w:lineRule="auto"/>
      </w:pPr>
      <w:r>
        <w:t>Tape diagram (</w:t>
      </w:r>
      <w:r w:rsidR="006E329B">
        <w:t>method for modeling problems)</w:t>
      </w:r>
    </w:p>
    <w:p w14:paraId="2C69BD23" w14:textId="6C657CCD" w:rsidR="006E329B" w:rsidRDefault="006E329B" w:rsidP="006E329B">
      <w:pPr>
        <w:pStyle w:val="ny-list-bullets"/>
        <w:spacing w:line="240" w:lineRule="auto"/>
      </w:pPr>
      <w:r>
        <w:t>Tenth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or 0.1)</w:t>
      </w:r>
    </w:p>
    <w:p w14:paraId="130F938C" w14:textId="18FF16FE" w:rsidR="006E329B" w:rsidRDefault="006E329B" w:rsidP="006E329B">
      <w:pPr>
        <w:pStyle w:val="ny-list-bullets"/>
        <w:spacing w:line="240" w:lineRule="auto"/>
      </w:pPr>
      <w:r>
        <w:t>Unit (one segment of a partitioned tape diagram)</w:t>
      </w:r>
    </w:p>
    <w:p w14:paraId="18646781" w14:textId="747605BB" w:rsidR="006E329B" w:rsidRDefault="006E329B" w:rsidP="006E329B">
      <w:pPr>
        <w:pStyle w:val="ny-list-bullets"/>
        <w:spacing w:line="240" w:lineRule="auto"/>
      </w:pPr>
      <w:r>
        <w:t>Unknown (</w:t>
      </w:r>
      <w:r w:rsidR="00A622C5">
        <w:t>the missing</w:t>
      </w:r>
      <w:r>
        <w:t xml:space="preserve"> factor or quantity in multiplication or division)</w:t>
      </w:r>
    </w:p>
    <w:p w14:paraId="3412B223" w14:textId="6E42790C" w:rsidR="00B17F5F" w:rsidRPr="00B60889" w:rsidRDefault="00B17F5F" w:rsidP="006E329B">
      <w:pPr>
        <w:pStyle w:val="ny-list-bullets"/>
        <w:spacing w:line="240" w:lineRule="auto"/>
      </w:pPr>
      <w:r>
        <w:t>Whole unit (any uni</w:t>
      </w:r>
      <w:r w:rsidR="00723775">
        <w:t xml:space="preserve">t </w:t>
      </w:r>
      <w:r>
        <w:t>pa</w:t>
      </w:r>
      <w:r w:rsidR="00A622C5">
        <w:t xml:space="preserve">rtitioned into smaller, equally </w:t>
      </w:r>
      <w:r>
        <w:t>sized fractional units)</w:t>
      </w:r>
    </w:p>
    <w:p w14:paraId="6F4708C3" w14:textId="578D1868" w:rsidR="006C5A78" w:rsidRPr="008374F3" w:rsidRDefault="006C5A78" w:rsidP="00113AA1">
      <w:pPr>
        <w:pStyle w:val="ny-h2"/>
      </w:pPr>
      <w:r>
        <w:t>Suggested Tools and Representations</w:t>
      </w:r>
    </w:p>
    <w:p w14:paraId="739D4811" w14:textId="77777777" w:rsidR="00A622C5" w:rsidRPr="00EE7F4D" w:rsidRDefault="00A622C5" w:rsidP="00D97842">
      <w:pPr>
        <w:pStyle w:val="ny-list-bullets"/>
      </w:pPr>
      <w:r>
        <w:t>Area models</w:t>
      </w:r>
    </w:p>
    <w:p w14:paraId="73E2BB45" w14:textId="77777777" w:rsidR="00A622C5" w:rsidRDefault="00A622C5" w:rsidP="00113AA1">
      <w:pPr>
        <w:pStyle w:val="ny-list-bullets"/>
      </w:pPr>
      <w:r>
        <w:t>Number lines</w:t>
      </w:r>
    </w:p>
    <w:p w14:paraId="5C373316" w14:textId="77777777" w:rsidR="00A622C5" w:rsidRDefault="00A622C5" w:rsidP="00D97842">
      <w:pPr>
        <w:pStyle w:val="ny-list-bullets"/>
      </w:pPr>
      <w:r>
        <w:t>Tape diagrams</w:t>
      </w:r>
    </w:p>
    <w:p w14:paraId="460B7C23" w14:textId="77777777" w:rsidR="000A3352" w:rsidRPr="00966857" w:rsidRDefault="000A3352" w:rsidP="00113AA1">
      <w:pPr>
        <w:pStyle w:val="ny-h2"/>
      </w:pPr>
      <w:r w:rsidRPr="00966857">
        <w:t>Scaffolds</w:t>
      </w:r>
      <w:r w:rsidRPr="00966857">
        <w:rPr>
          <w:vertAlign w:val="superscript"/>
        </w:rPr>
        <w:footnoteReference w:id="3"/>
      </w:r>
    </w:p>
    <w:p w14:paraId="41A6302B" w14:textId="3889C342" w:rsidR="000A3352" w:rsidRDefault="006C736A" w:rsidP="000A335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00E5AFCD" w14:textId="77777777" w:rsidR="00415C7A" w:rsidRDefault="00415C7A">
      <w:pPr>
        <w:rPr>
          <w:rFonts w:ascii="Calibri Bold" w:eastAsia="Myriad Pro" w:hAnsi="Calibri Bold" w:cs="Myriad Pro"/>
          <w:b/>
          <w:bCs/>
          <w:color w:val="00789C"/>
          <w:sz w:val="36"/>
          <w:szCs w:val="36"/>
        </w:rPr>
      </w:pPr>
      <w:r>
        <w:br w:type="page"/>
      </w:r>
    </w:p>
    <w:p w14:paraId="5AD8336B" w14:textId="60F061D2" w:rsidR="00870E7A" w:rsidRPr="008374F3" w:rsidRDefault="00870E7A" w:rsidP="00113AA1">
      <w:pPr>
        <w:pStyle w:val="ny-h2"/>
      </w:pPr>
      <w:r w:rsidRPr="008374F3">
        <w:lastRenderedPageBreak/>
        <w:t>Assessment Summary</w:t>
      </w:r>
      <w:bookmarkStart w:id="0" w:name="_GoBack"/>
      <w:bookmarkEnd w:id="0"/>
    </w:p>
    <w:tbl>
      <w:tblPr>
        <w:tblStyle w:val="TableGrid3"/>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CE7CF2">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CE7CF2">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7D60E527" w:rsidR="00EE7F4D" w:rsidRPr="00FE11DE" w:rsidRDefault="00EE7F4D" w:rsidP="00BA01B1">
            <w:pPr>
              <w:pStyle w:val="ny-table-text"/>
              <w:rPr>
                <w:b/>
              </w:rPr>
            </w:pPr>
            <w:r w:rsidRPr="00FE11DE">
              <w:t xml:space="preserve">After Topic </w:t>
            </w:r>
            <w:r w:rsidR="00BC1C40">
              <w:t>D</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45E188DE" w14:textId="77777777" w:rsidR="00BC1C40" w:rsidRPr="00BC1C40" w:rsidRDefault="00BC1C40" w:rsidP="00BC1C40">
            <w:pPr>
              <w:pStyle w:val="ny-table-text"/>
            </w:pPr>
            <w:r w:rsidRPr="00BC1C40">
              <w:t>5.OA.1</w:t>
            </w:r>
          </w:p>
          <w:p w14:paraId="71444143" w14:textId="295A6179" w:rsidR="00BC1C40" w:rsidRDefault="00BC1C40" w:rsidP="00BC1C40">
            <w:pPr>
              <w:pStyle w:val="ny-table-text"/>
            </w:pPr>
            <w:r>
              <w:t>5.OA.2</w:t>
            </w:r>
          </w:p>
          <w:p w14:paraId="09AD9951" w14:textId="6AD3002B" w:rsidR="00BC1C40" w:rsidRDefault="00BC1C40" w:rsidP="00BC1C40">
            <w:pPr>
              <w:pStyle w:val="ny-table-text"/>
            </w:pPr>
            <w:r>
              <w:t>5.NF.3</w:t>
            </w:r>
          </w:p>
          <w:p w14:paraId="4DD99819" w14:textId="4D552B6B" w:rsidR="00BC1C40" w:rsidRDefault="00BC1C40" w:rsidP="00BC1C40">
            <w:pPr>
              <w:pStyle w:val="ny-table-text"/>
            </w:pPr>
            <w:r>
              <w:t>5.NF.4a</w:t>
            </w:r>
          </w:p>
          <w:p w14:paraId="3F1A2DF8" w14:textId="77777777" w:rsidR="006C3FA4" w:rsidRDefault="00BC1C40" w:rsidP="00B27940">
            <w:pPr>
              <w:pStyle w:val="ny-table-text"/>
            </w:pPr>
            <w:r w:rsidRPr="00BC1C40">
              <w:t>5.NF.6</w:t>
            </w:r>
          </w:p>
          <w:p w14:paraId="6A625882" w14:textId="77777777" w:rsidR="00C0044F" w:rsidRDefault="00C0044F" w:rsidP="00C0044F">
            <w:pPr>
              <w:pStyle w:val="ny-table-text"/>
            </w:pPr>
            <w:r>
              <w:t>5.MD.1</w:t>
            </w:r>
          </w:p>
          <w:p w14:paraId="538583C2" w14:textId="59EA7620" w:rsidR="00C0044F" w:rsidRPr="00BC1C40" w:rsidRDefault="00C0044F" w:rsidP="00C0044F">
            <w:pPr>
              <w:pStyle w:val="ny-table-text"/>
            </w:pPr>
            <w:r>
              <w:t>5.MD.2</w:t>
            </w:r>
          </w:p>
        </w:tc>
      </w:tr>
      <w:tr w:rsidR="00EE7F4D" w:rsidRPr="00B60889" w14:paraId="7CFE791B" w14:textId="77777777" w:rsidTr="00CE7CF2">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1D7010BC" w:rsidR="00EE7F4D" w:rsidRPr="00FE11DE" w:rsidRDefault="00EE7F4D" w:rsidP="00BA01B1">
            <w:pPr>
              <w:pStyle w:val="ny-table-text"/>
              <w:rPr>
                <w:b/>
              </w:rPr>
            </w:pPr>
            <w:r w:rsidRPr="00FE11DE">
              <w:t xml:space="preserve">After Topic </w:t>
            </w:r>
            <w:r w:rsidR="00BC1C40">
              <w:t>H</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60F33A04" w14:textId="2F2B9985" w:rsidR="00BC1C40" w:rsidRPr="00BC1C40" w:rsidRDefault="00BC1C40" w:rsidP="00BC1C40">
            <w:pPr>
              <w:pStyle w:val="ny-table-text"/>
            </w:pPr>
            <w:r w:rsidRPr="00BC1C40">
              <w:t>5.OA.1</w:t>
            </w:r>
          </w:p>
          <w:p w14:paraId="32436B92" w14:textId="77777777" w:rsidR="00BC1C40" w:rsidRDefault="00BC1C40" w:rsidP="00BC1C40">
            <w:pPr>
              <w:pStyle w:val="ny-table-text"/>
            </w:pPr>
            <w:r>
              <w:t>5.OA.2</w:t>
            </w:r>
          </w:p>
          <w:p w14:paraId="5020FDF5" w14:textId="77777777" w:rsidR="00BC1C40" w:rsidRDefault="00BC1C40" w:rsidP="00BC1C40">
            <w:pPr>
              <w:pStyle w:val="ny-table-text"/>
            </w:pPr>
            <w:r>
              <w:t>5.NBT.7</w:t>
            </w:r>
          </w:p>
          <w:p w14:paraId="39CA8BC6" w14:textId="77777777" w:rsidR="00BC1C40" w:rsidRDefault="00BC1C40" w:rsidP="00BC1C40">
            <w:pPr>
              <w:pStyle w:val="ny-table-text"/>
            </w:pPr>
            <w:r>
              <w:t>5.NF.3</w:t>
            </w:r>
          </w:p>
          <w:p w14:paraId="090777E9" w14:textId="77777777" w:rsidR="00BC1C40" w:rsidRDefault="00BC1C40" w:rsidP="00BC1C40">
            <w:pPr>
              <w:pStyle w:val="ny-table-text"/>
            </w:pPr>
            <w:r>
              <w:t>5.NF.4a</w:t>
            </w:r>
          </w:p>
          <w:p w14:paraId="40013D1E" w14:textId="77777777" w:rsidR="00BC1C40" w:rsidRDefault="00BC1C40" w:rsidP="00BC1C40">
            <w:pPr>
              <w:pStyle w:val="ny-table-text"/>
            </w:pPr>
            <w:r>
              <w:t>5.NF.5</w:t>
            </w:r>
          </w:p>
          <w:p w14:paraId="3FA90A86" w14:textId="77777777" w:rsidR="00BC1C40" w:rsidRDefault="00BC1C40" w:rsidP="00BC1C40">
            <w:pPr>
              <w:pStyle w:val="ny-table-text"/>
            </w:pPr>
            <w:r>
              <w:t>5.NF.6</w:t>
            </w:r>
          </w:p>
          <w:p w14:paraId="59530279" w14:textId="77777777" w:rsidR="00EE7F4D" w:rsidRDefault="00BC1C40" w:rsidP="002B2FF4">
            <w:pPr>
              <w:pStyle w:val="ny-table-text"/>
            </w:pPr>
            <w:r w:rsidRPr="00BC1C40">
              <w:t>5.NF.7</w:t>
            </w:r>
          </w:p>
          <w:p w14:paraId="6092B38C" w14:textId="77777777" w:rsidR="00C0044F" w:rsidRDefault="00C0044F" w:rsidP="00C0044F">
            <w:pPr>
              <w:pStyle w:val="ny-table-text"/>
            </w:pPr>
            <w:r>
              <w:t>5.MD.1</w:t>
            </w:r>
          </w:p>
          <w:p w14:paraId="5FE8B1EB" w14:textId="76FEE8A8" w:rsidR="00C0044F" w:rsidRPr="00BC1C40" w:rsidRDefault="00C0044F" w:rsidP="00C0044F">
            <w:pPr>
              <w:pStyle w:val="ny-table-text"/>
            </w:pPr>
            <w:r>
              <w:t>5.MD.2</w:t>
            </w:r>
          </w:p>
        </w:tc>
      </w:tr>
    </w:tbl>
    <w:p w14:paraId="497900DC" w14:textId="53057C83" w:rsidR="00870E7A" w:rsidRDefault="00870E7A" w:rsidP="002C04B0">
      <w:pPr>
        <w:rPr>
          <w:rFonts w:eastAsia="Myriad Pro" w:cstheme="minorHAnsi"/>
          <w:b/>
          <w:bCs/>
          <w:color w:val="00789C"/>
          <w:spacing w:val="-11"/>
          <w:sz w:val="34"/>
          <w:szCs w:val="34"/>
        </w:rPr>
      </w:pPr>
    </w:p>
    <w:sectPr w:rsidR="00870E7A" w:rsidSect="004B6DBB">
      <w:headerReference w:type="default" r:id="rId19"/>
      <w:type w:val="continuous"/>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BE1A" w14:textId="77777777" w:rsidR="006348D5" w:rsidRDefault="006348D5">
      <w:pPr>
        <w:spacing w:after="0" w:line="240" w:lineRule="auto"/>
      </w:pPr>
      <w:r>
        <w:separator/>
      </w:r>
    </w:p>
  </w:endnote>
  <w:endnote w:type="continuationSeparator" w:id="0">
    <w:p w14:paraId="796AB079" w14:textId="77777777" w:rsidR="006348D5" w:rsidRDefault="006348D5">
      <w:pPr>
        <w:spacing w:after="0" w:line="240" w:lineRule="auto"/>
      </w:pPr>
      <w:r>
        <w:continuationSeparator/>
      </w:r>
    </w:p>
  </w:endnote>
  <w:endnote w:type="continuationNotice" w:id="1">
    <w:p w14:paraId="7B9B923A" w14:textId="77777777" w:rsidR="006348D5" w:rsidRDefault="00634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7D1ED818" w:rsidR="00C509C9" w:rsidRPr="00827E93" w:rsidRDefault="00C509C9" w:rsidP="00827E93">
    <w:pPr>
      <w:pStyle w:val="Footer"/>
    </w:pPr>
    <w:r>
      <w:rPr>
        <w:noProof/>
      </w:rPr>
      <w:drawing>
        <wp:anchor distT="0" distB="0" distL="114300" distR="114300" simplePos="0" relativeHeight="251670558" behindDoc="1" locked="0" layoutInCell="1" allowOverlap="1" wp14:anchorId="7724334B" wp14:editId="42D0B29E">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967590">
      <w:rPr>
        <w:noProof/>
        <w:sz w:val="20"/>
        <w:szCs w:val="20"/>
      </w:rPr>
      <mc:AlternateContent>
        <mc:Choice Requires="wpg">
          <w:drawing>
            <wp:anchor distT="0" distB="0" distL="114300" distR="114300" simplePos="0" relativeHeight="251667486" behindDoc="0" locked="0" layoutInCell="1" allowOverlap="1" wp14:anchorId="5B61204D" wp14:editId="3821200F">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316" name="Rectangle 316"/>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7" name="Group 25"/>
                      <wpg:cNvGrpSpPr>
                        <a:grpSpLocks/>
                      </wpg:cNvGrpSpPr>
                      <wpg:grpSpPr bwMode="auto">
                        <a:xfrm>
                          <a:off x="7148943" y="500320"/>
                          <a:ext cx="178018" cy="90171"/>
                          <a:chOff x="11276" y="14998"/>
                          <a:chExt cx="220" cy="4"/>
                        </a:xfrm>
                      </wpg:grpSpPr>
                      <wps:wsp>
                        <wps:cNvPr id="318"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3"/>
                      <wpg:cNvGrpSpPr>
                        <a:grpSpLocks/>
                      </wpg:cNvGrpSpPr>
                      <wpg:grpSpPr bwMode="auto">
                        <a:xfrm>
                          <a:off x="1765935" y="237490"/>
                          <a:ext cx="83185" cy="271780"/>
                          <a:chOff x="2785" y="14591"/>
                          <a:chExt cx="2" cy="395"/>
                        </a:xfrm>
                      </wpg:grpSpPr>
                      <wps:wsp>
                        <wps:cNvPr id="9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
                      <wpg:cNvGrpSpPr>
                        <a:grpSpLocks/>
                      </wpg:cNvGrpSpPr>
                      <wpg:grpSpPr bwMode="auto">
                        <a:xfrm>
                          <a:off x="506095" y="109220"/>
                          <a:ext cx="6253480" cy="1270"/>
                          <a:chOff x="800" y="14388"/>
                          <a:chExt cx="9848" cy="2"/>
                        </a:xfrm>
                      </wpg:grpSpPr>
                      <wps:wsp>
                        <wps:cNvPr id="9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D6900DA" w14:textId="77777777" w:rsidR="00C509C9" w:rsidRDefault="00C509C9" w:rsidP="001504A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Division of Fractions and Decimal Fractions</w:t>
                            </w:r>
                          </w:p>
                          <w:p w14:paraId="60527B38" w14:textId="5F3FF222" w:rsidR="00C509C9" w:rsidRPr="002273E5" w:rsidRDefault="00C509C9" w:rsidP="001504A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9/16/14</w:t>
                            </w:r>
                            <w:r w:rsidRPr="002273E5">
                              <w:rPr>
                                <w:rFonts w:ascii="Calibri" w:eastAsia="Myriad Pro" w:hAnsi="Calibri" w:cs="Myriad Pro"/>
                                <w:color w:val="41343A"/>
                                <w:sz w:val="16"/>
                                <w:szCs w:val="16"/>
                              </w:rPr>
                              <w:fldChar w:fldCharType="end"/>
                            </w:r>
                          </w:p>
                          <w:p w14:paraId="574DECE2" w14:textId="77777777" w:rsidR="00C509C9" w:rsidRPr="002273E5" w:rsidRDefault="00C509C9" w:rsidP="001504A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01" name="Text Box 101"/>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D237" w14:textId="77777777" w:rsidR="00C509C9" w:rsidRPr="002273E5" w:rsidRDefault="00C509C9" w:rsidP="001504A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0237F">
                              <w:rPr>
                                <w:rFonts w:ascii="Calibri" w:eastAsia="Myriad Pro Black" w:hAnsi="Calibri" w:cs="Myriad Pro Black"/>
                                <w:b/>
                                <w:bCs/>
                                <w:noProof/>
                                <w:color w:val="831746"/>
                                <w:position w:val="1"/>
                              </w:rPr>
                              <w:t>xiii</w:t>
                            </w:r>
                            <w:r w:rsidRPr="002273E5">
                              <w:rPr>
                                <w:rFonts w:ascii="Calibri" w:hAnsi="Calibri"/>
                                <w:b/>
                              </w:rPr>
                              <w:fldChar w:fldCharType="end"/>
                            </w:r>
                          </w:p>
                        </w:txbxContent>
                      </wps:txbx>
                      <wps:bodyPr rot="0" vert="horz" wrap="square" lIns="0" tIns="0" rIns="0" bIns="0" anchor="t" anchorCtr="0" upright="1">
                        <a:noAutofit/>
                      </wps:bodyPr>
                    </wps:wsp>
                    <wps:wsp>
                      <wps:cNvPr id="102" name="Text Box 102"/>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7D98" w14:textId="77777777" w:rsidR="00C509C9" w:rsidRPr="002273E5" w:rsidRDefault="00C509C9" w:rsidP="001504A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15" o:spid="_x0000_s1046" style="position:absolute;margin-left:-40pt;margin-top:12.25pt;width:612pt;height:81.65pt;z-index:25166748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">
              <v:rect id="Rectangle 316" o:spid="_x0000_s104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FNMIA&#10;AADcAAAADwAAAGRycy9kb3ducmV2LnhtbESPwWrDMBBE74X8g9hAb43sFkxxrIQkxRB6axrIdbHW&#10;lom0MpbiOH9fFQo9DjPzhqm2s7NiojH0nhXkqwwEceN1z52C83f98g4iRGSN1jMpeFCA7WbxVGGp&#10;/Z2/aDrFTiQIhxIVmBiHUsrQGHIYVn4gTl7rR4cxybGTesR7gjsrX7OskA57TgsGBzoYaq6nm1Mw&#10;7y8ovTXUonTZ51TnH/nBKvW8nHdrEJHm+B/+ax+1gre8gN8z6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U0wgAAANwAAAAPAAAAAAAAAAAAAAAAAJgCAABkcnMvZG93&#10;bnJldi54bWxQSwUGAAAAAAQABAD1AAAAhwMAAAAA&#10;" filled="f" stroked="f"/>
              <v:group id="Group 25" o:spid="_x0000_s1048"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6" o:spid="_x0000_s1049"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4hsAA&#10;AADcAAAADwAAAGRycy9kb3ducmV2LnhtbERPy4rCMBTdC/5DuII7Tasi0jGVQSjoztcwuLs2t4+Z&#10;5qY0Uevfm8XALA/nvd70phEP6lxtWUE8jUAQ51bXXCq4nLPJCoTzyBoby6TgRQ426XCwxkTbJx/p&#10;cfKlCCHsElRQed8mUrq8IoNualviwBW2M+gD7EqpO3yGcNPIWRQtpcGaQ0OFLW0ryn9Pd6PgFq3w&#10;q6Zsf4mzn8X3oUVXXFGp8aj//ADhqff/4j/3TiuYx2FtOBOO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44hsAAAADcAAAADwAAAAAAAAAAAAAAAACYAgAAZHJzL2Rvd25y&#10;ZXYueG1sUEsFBgAAAAAEAAQA9QAAAIUDAAAAAA==&#10;" path="m,l526,e" filled="f" strokecolor="#831746" strokeweight=".25pt">
                  <v:path arrowok="t" o:connecttype="custom" o:connectlocs="0,0;220,0" o:connectangles="0,0"/>
                </v:shape>
              </v:group>
              <v:group id="Group 23" o:spid="_x0000_s105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4" o:spid="_x0000_s105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4e" filled="f" strokecolor="#231f20" strokeweight=".25pt">
                  <v:path arrowok="t" o:connecttype="custom" o:connectlocs="0,14591;0,14985" o:connectangles="0,0"/>
                </v:shape>
              </v:group>
              <v:group id="Group 12" o:spid="_x0000_s105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 o:spid="_x0000_s105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pMQA&#10;AADbAAAADwAAAGRycy9kb3ducmV2LnhtbESPT4vCMBTE74LfITxhb5q6B9FqFBEWPOwW/ANen82z&#10;qTYvpcna6qc3Cwseh5n5DbNYdbYSd2p86VjBeJSAIM6dLrlQcDx8DacgfEDWWDkmBQ/ysFr2ewtM&#10;tWt5R/d9KESEsE9RgQmhTqX0uSGLfuRq4uhdXGMxRNkUUjfYRrit5GeSTKTFkuOCwZo2hvLb/tcq&#10;eG5/TtPsfMy+s+vjNhm35lKtd0p9DLr1HESgLrzD/+2tVjCbwd+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TqT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1D6900DA" w14:textId="77777777" w:rsidR="00C509C9" w:rsidRDefault="00C509C9" w:rsidP="001504A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Division of Fractions and Decimal Fractions</w:t>
                      </w:r>
                    </w:p>
                    <w:p w14:paraId="60527B38" w14:textId="5F3FF222" w:rsidR="00C509C9" w:rsidRPr="002273E5" w:rsidRDefault="00C509C9" w:rsidP="001504A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9/16/14</w:t>
                      </w:r>
                      <w:r w:rsidRPr="002273E5">
                        <w:rPr>
                          <w:rFonts w:ascii="Calibri" w:eastAsia="Myriad Pro" w:hAnsi="Calibri" w:cs="Myriad Pro"/>
                          <w:color w:val="41343A"/>
                          <w:sz w:val="16"/>
                          <w:szCs w:val="16"/>
                        </w:rPr>
                        <w:fldChar w:fldCharType="end"/>
                      </w:r>
                    </w:p>
                    <w:p w14:paraId="574DECE2" w14:textId="77777777" w:rsidR="00C509C9" w:rsidRPr="002273E5" w:rsidRDefault="00C509C9" w:rsidP="001504A7">
                      <w:pPr>
                        <w:tabs>
                          <w:tab w:val="left" w:pos="1140"/>
                        </w:tabs>
                        <w:spacing w:before="28" w:after="0" w:line="240" w:lineRule="auto"/>
                        <w:ind w:right="-20"/>
                        <w:jc w:val="both"/>
                        <w:rPr>
                          <w:rFonts w:ascii="Calibri" w:eastAsia="Myriad Pro" w:hAnsi="Calibri" w:cs="Myriad Pro"/>
                          <w:sz w:val="16"/>
                          <w:szCs w:val="16"/>
                        </w:rPr>
                      </w:pPr>
                    </w:p>
                  </w:txbxContent>
                </v:textbox>
              </v:shape>
              <v:shape id="Text Box 101" o:spid="_x0000_s1055"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216D237" w14:textId="77777777" w:rsidR="00C509C9" w:rsidRPr="002273E5" w:rsidRDefault="00C509C9" w:rsidP="001504A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0237F">
                        <w:rPr>
                          <w:rFonts w:ascii="Calibri" w:eastAsia="Myriad Pro Black" w:hAnsi="Calibri" w:cs="Myriad Pro Black"/>
                          <w:b/>
                          <w:bCs/>
                          <w:noProof/>
                          <w:color w:val="831746"/>
                          <w:position w:val="1"/>
                        </w:rPr>
                        <w:t>xiii</w:t>
                      </w:r>
                      <w:r w:rsidRPr="002273E5">
                        <w:rPr>
                          <w:rFonts w:ascii="Calibri" w:hAnsi="Calibri"/>
                          <w:b/>
                        </w:rPr>
                        <w:fldChar w:fldCharType="end"/>
                      </w:r>
                    </w:p>
                  </w:txbxContent>
                </v:textbox>
              </v:shape>
              <v:shape id="Text Box 102" o:spid="_x0000_s1056"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4C3D7D98" w14:textId="77777777" w:rsidR="00C509C9" w:rsidRPr="002273E5" w:rsidRDefault="00C509C9" w:rsidP="001504A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68510" behindDoc="0" locked="0" layoutInCell="1" allowOverlap="1" wp14:anchorId="69D7C37A" wp14:editId="15730BF8">
              <wp:simplePos x="0" y="0"/>
              <wp:positionH relativeFrom="column">
                <wp:posOffset>3720465</wp:posOffset>
              </wp:positionH>
              <wp:positionV relativeFrom="paragraph">
                <wp:posOffset>725805</wp:posOffset>
              </wp:positionV>
              <wp:extent cx="3097530" cy="314960"/>
              <wp:effectExtent l="0" t="0" r="7620" b="889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443D6138" w14:textId="77777777" w:rsidR="00C509C9" w:rsidRPr="00B81D46" w:rsidRDefault="00C509C9" w:rsidP="001504A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01C76FA6" w14:textId="77777777" w:rsidR="00C509C9" w:rsidRDefault="00C509C9" w:rsidP="00150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7" type="#_x0000_t202" style="position:absolute;margin-left:292.95pt;margin-top:57.15pt;width:243.9pt;height:24.8pt;z-index:25166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AMLGBPIwIAACQEAAAOAAAAAAAAAAAAAAAAAC4CAABkcnMvZTJvRG9j&#10;LnhtbFBLAQItABQABgAIAAAAIQCPpHxP4AAAAAwBAAAPAAAAAAAAAAAAAAAAAH0EAABkcnMvZG93&#10;bnJldi54bWxQSwUGAAAAAAQABADzAAAAigUAAAAA&#10;" stroked="f">
              <v:textbox>
                <w:txbxContent>
                  <w:p w14:paraId="443D6138" w14:textId="77777777" w:rsidR="00C509C9" w:rsidRPr="00B81D46" w:rsidRDefault="00C509C9" w:rsidP="001504A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01C76FA6" w14:textId="77777777" w:rsidR="00C509C9" w:rsidRDefault="00C509C9" w:rsidP="001504A7"/>
                </w:txbxContent>
              </v:textbox>
            </v:shape>
          </w:pict>
        </mc:Fallback>
      </mc:AlternateContent>
    </w:r>
    <w:r w:rsidRPr="00E8315C">
      <w:rPr>
        <w:noProof/>
      </w:rPr>
      <w:drawing>
        <wp:anchor distT="0" distB="0" distL="114300" distR="114300" simplePos="0" relativeHeight="251669534" behindDoc="1" locked="0" layoutInCell="1" allowOverlap="1" wp14:anchorId="799EEB1A" wp14:editId="60AE459F">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05" name="Picture 10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62" behindDoc="0" locked="0" layoutInCell="1" allowOverlap="1" wp14:anchorId="18B1C44C" wp14:editId="76C461C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74B26A52" w:rsidR="00C509C9" w:rsidRPr="004E632B" w:rsidRDefault="00C509C9" w:rsidP="004E632B">
    <w:pPr>
      <w:pStyle w:val="Footer"/>
    </w:pPr>
    <w:r>
      <w:rPr>
        <w:noProof/>
      </w:rPr>
      <w:drawing>
        <wp:anchor distT="0" distB="0" distL="114300" distR="114300" simplePos="0" relativeHeight="251664414" behindDoc="1" locked="0" layoutInCell="1" allowOverlap="1" wp14:anchorId="6E4E46CB" wp14:editId="4BFEDEBE">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967590">
      <w:rPr>
        <w:noProof/>
        <w:sz w:val="20"/>
        <w:szCs w:val="20"/>
      </w:rPr>
      <mc:AlternateContent>
        <mc:Choice Requires="wpg">
          <w:drawing>
            <wp:anchor distT="0" distB="0" distL="114300" distR="114300" simplePos="0" relativeHeight="251661342" behindDoc="0" locked="0" layoutInCell="1" allowOverlap="1" wp14:anchorId="0BB408C0" wp14:editId="14C06C8B">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48" name="Rectangle 48"/>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25"/>
                      <wpg:cNvGrpSpPr>
                        <a:grpSpLocks/>
                      </wpg:cNvGrpSpPr>
                      <wpg:grpSpPr bwMode="auto">
                        <a:xfrm>
                          <a:off x="7148943" y="500320"/>
                          <a:ext cx="178018" cy="90171"/>
                          <a:chOff x="11276" y="14998"/>
                          <a:chExt cx="220" cy="4"/>
                        </a:xfrm>
                      </wpg:grpSpPr>
                      <wps:wsp>
                        <wps:cNvPr id="62"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3"/>
                      <wpg:cNvGrpSpPr>
                        <a:grpSpLocks/>
                      </wpg:cNvGrpSpPr>
                      <wpg:grpSpPr bwMode="auto">
                        <a:xfrm>
                          <a:off x="1765935" y="237490"/>
                          <a:ext cx="83185" cy="271780"/>
                          <a:chOff x="2785" y="14591"/>
                          <a:chExt cx="2" cy="395"/>
                        </a:xfrm>
                      </wpg:grpSpPr>
                      <wps:wsp>
                        <wps:cNvPr id="30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2"/>
                      <wpg:cNvGrpSpPr>
                        <a:grpSpLocks/>
                      </wpg:cNvGrpSpPr>
                      <wpg:grpSpPr bwMode="auto">
                        <a:xfrm>
                          <a:off x="506095" y="109220"/>
                          <a:ext cx="6253480" cy="1270"/>
                          <a:chOff x="800" y="14388"/>
                          <a:chExt cx="9848" cy="2"/>
                        </a:xfrm>
                      </wpg:grpSpPr>
                      <wps:wsp>
                        <wps:cNvPr id="30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34F4B05" w14:textId="32210EA4" w:rsidR="00C509C9" w:rsidRDefault="00C509C9" w:rsidP="001504A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Division of Fractions and Decimal Fractions</w:t>
                            </w:r>
                          </w:p>
                          <w:p w14:paraId="03FDC447" w14:textId="5F63948D" w:rsidR="00C509C9" w:rsidRPr="002273E5" w:rsidRDefault="00C509C9" w:rsidP="001504A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9/16/14</w:t>
                            </w:r>
                            <w:r w:rsidRPr="002273E5">
                              <w:rPr>
                                <w:rFonts w:ascii="Calibri" w:eastAsia="Myriad Pro" w:hAnsi="Calibri" w:cs="Myriad Pro"/>
                                <w:color w:val="41343A"/>
                                <w:sz w:val="16"/>
                                <w:szCs w:val="16"/>
                              </w:rPr>
                              <w:fldChar w:fldCharType="end"/>
                            </w:r>
                          </w:p>
                          <w:p w14:paraId="395F99E1" w14:textId="77777777" w:rsidR="00C509C9" w:rsidRPr="002273E5" w:rsidRDefault="00C509C9" w:rsidP="001504A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0" name="Text Box 310"/>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7FBB" w14:textId="77777777" w:rsidR="00C509C9" w:rsidRPr="002273E5" w:rsidRDefault="00C509C9" w:rsidP="001504A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71EB9">
                              <w:rPr>
                                <w:rFonts w:ascii="Calibri" w:eastAsia="Myriad Pro Black" w:hAnsi="Calibri" w:cs="Myriad Pro Black"/>
                                <w:b/>
                                <w:bCs/>
                                <w:noProof/>
                                <w:color w:val="831746"/>
                                <w:position w:val="1"/>
                              </w:rPr>
                              <w:t>ii</w:t>
                            </w:r>
                            <w:r w:rsidRPr="002273E5">
                              <w:rPr>
                                <w:rFonts w:ascii="Calibri" w:hAnsi="Calibri"/>
                                <w:b/>
                              </w:rPr>
                              <w:fldChar w:fldCharType="end"/>
                            </w:r>
                          </w:p>
                        </w:txbxContent>
                      </wps:txbx>
                      <wps:bodyPr rot="0" vert="horz" wrap="square" lIns="0" tIns="0" rIns="0" bIns="0" anchor="t" anchorCtr="0" upright="1">
                        <a:noAutofit/>
                      </wps:bodyPr>
                    </wps:wsp>
                    <wps:wsp>
                      <wps:cNvPr id="311" name="Text Box 311"/>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D1FB" w14:textId="77777777" w:rsidR="00C509C9" w:rsidRPr="002273E5" w:rsidRDefault="00C509C9" w:rsidP="001504A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7" o:spid="_x0000_s1064" style="position:absolute;margin-left:-40pt;margin-top:12.25pt;width:612pt;height:81.65pt;z-index:25166134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">
              <v:rect id="Rectangle 48" o:spid="_x0000_s106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hUL0A&#10;AADbAAAADwAAAGRycy9kb3ducmV2LnhtbERPz2vCMBS+D/wfwhN2W9OOMa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dhUL0AAADbAAAADwAAAAAAAAAAAAAAAACYAgAAZHJzL2Rvd25yZXYu&#10;eG1sUEsFBgAAAAAEAAQA9QAAAIIDAAAAAA==&#10;" filled="f" stroked="f"/>
              <v:group id="Group 25" o:spid="_x0000_s106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6" o:spid="_x0000_s106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CMMA&#10;AADbAAAADwAAAGRycy9kb3ducmV2LnhtbESPQWvCQBSE70L/w/IKvZmNUkRSN0EKgXprrSK9PbPP&#10;JJp9G3bXJP333UKhx2FmvmE2xWQ6MZDzrWUFiyQFQVxZ3XKt4PBZztcgfEDW2FkmBd/kocgfZhvM&#10;tB35g4Z9qEWEsM9QQRNCn0npq4YM+sT2xNG7WGcwROlqqR2OEW46uUzTlTTYclxosKfXhqrb/m4U&#10;nNM1Hlsqd4dFeX0+vffoL1+o1NPjtH0BEWgK/+G/9ptWsFr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SCMMAAADbAAAADwAAAAAAAAAAAAAAAACYAgAAZHJzL2Rv&#10;d25yZXYueG1sUEsFBgAAAAAEAAQA9QAAAIgDAAAAAA==&#10;" path="m,l526,e" filled="f" strokecolor="#831746" strokeweight=".25pt">
                  <v:path arrowok="t" o:connecttype="custom" o:connectlocs="0,0;220,0" o:connectangles="0,0"/>
                </v:shape>
              </v:group>
              <v:group id="Group 23" o:spid="_x0000_s106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4" o:spid="_x0000_s106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VJ8EA&#10;AADcAAAADwAAAGRycy9kb3ducmV2LnhtbESP3YrCMBCF7xd8hzCCN4umKitajSKC4JWu1QcYm7Ep&#10;NpPSRK1vb4SFvTycn4+zWLW2Eg9qfOlYwXCQgCDOnS65UHA+bftTED4ga6wck4IXeVgtO18LTLV7&#10;8pEeWShEHGGfogITQp1K6XNDFv3A1cTRu7rGYoiyKaRu8BnHbSVHSTKRFkuOBIM1bQzlt+xuI2R8&#10;+N2/stneXOy3IeRsgu1GqV63Xc9BBGrDf/ivvdMKxskPfM7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VlSfBAAAA3AAAAA8AAAAAAAAAAAAAAAAAmAIAAGRycy9kb3du&#10;cmV2LnhtbFBLBQYAAAAABAAEAPUAAACGAwAAAAA=&#10;" path="m,l,394e" filled="f" strokecolor="#231f20" strokeweight=".25pt">
                  <v:path arrowok="t" o:connecttype="custom" o:connectlocs="0,14591;0,14985" o:connectangles="0,0"/>
                </v:shape>
              </v:group>
              <v:group id="Group 12" o:spid="_x0000_s107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 o:spid="_x0000_s107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ZjMIA&#10;AADcAAAADwAAAGRycy9kb3ducmV2LnhtbERPTYvCMBC9C/sfwizsTVNdEKlGkQXBg1tQC17HZmy6&#10;NpPSRFv315uD4PHxvher3tbiTq2vHCsYjxIQxIXTFZcK8uNmOAPhA7LG2jEpeJCH1fJjsMBUu473&#10;dD+EUsQQ9ikqMCE0qZS+MGTRj1xDHLmLay2GCNtS6ha7GG5rOUmSqbRYcWww2NCPoeJ6uFkF/9vf&#10;0yw759ku+3tcp+POXOr1Xqmvz349BxGoD2/xy73VCr6TuDa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1mMwgAAANwAAAAPAAAAAAAAAAAAAAAAAJgCAABkcnMvZG93&#10;bnJldi54bWxQSwUGAAAAAAQABAD1AAAAhw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7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334F4B05" w14:textId="32210EA4" w:rsidR="00C509C9" w:rsidRDefault="00C509C9" w:rsidP="001504A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Multiplication and Division of Fractions and Decimal Fractions</w:t>
                      </w:r>
                    </w:p>
                    <w:p w14:paraId="03FDC447" w14:textId="5F63948D" w:rsidR="00C509C9" w:rsidRPr="002273E5" w:rsidRDefault="00C509C9" w:rsidP="001504A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9/16/14</w:t>
                      </w:r>
                      <w:r w:rsidRPr="002273E5">
                        <w:rPr>
                          <w:rFonts w:ascii="Calibri" w:eastAsia="Myriad Pro" w:hAnsi="Calibri" w:cs="Myriad Pro"/>
                          <w:color w:val="41343A"/>
                          <w:sz w:val="16"/>
                          <w:szCs w:val="16"/>
                        </w:rPr>
                        <w:fldChar w:fldCharType="end"/>
                      </w:r>
                    </w:p>
                    <w:p w14:paraId="395F99E1" w14:textId="77777777" w:rsidR="00C509C9" w:rsidRPr="002273E5" w:rsidRDefault="00C509C9" w:rsidP="001504A7">
                      <w:pPr>
                        <w:tabs>
                          <w:tab w:val="left" w:pos="1140"/>
                        </w:tabs>
                        <w:spacing w:before="28" w:after="0" w:line="240" w:lineRule="auto"/>
                        <w:ind w:right="-20"/>
                        <w:jc w:val="both"/>
                        <w:rPr>
                          <w:rFonts w:ascii="Calibri" w:eastAsia="Myriad Pro" w:hAnsi="Calibri" w:cs="Myriad Pro"/>
                          <w:sz w:val="16"/>
                          <w:szCs w:val="16"/>
                        </w:rPr>
                      </w:pPr>
                    </w:p>
                  </w:txbxContent>
                </v:textbox>
              </v:shape>
              <v:shape id="Text Box 310" o:spid="_x0000_s107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2CC87FBB" w14:textId="77777777" w:rsidR="00C509C9" w:rsidRPr="002273E5" w:rsidRDefault="00C509C9" w:rsidP="001504A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71EB9">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11" o:spid="_x0000_s107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7801D1FB" w14:textId="77777777" w:rsidR="00C509C9" w:rsidRPr="002273E5" w:rsidRDefault="00C509C9" w:rsidP="001504A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662366" behindDoc="0" locked="0" layoutInCell="1" allowOverlap="1" wp14:anchorId="3510CC37" wp14:editId="60772AE7">
              <wp:simplePos x="0" y="0"/>
              <wp:positionH relativeFrom="column">
                <wp:posOffset>3720465</wp:posOffset>
              </wp:positionH>
              <wp:positionV relativeFrom="paragraph">
                <wp:posOffset>725805</wp:posOffset>
              </wp:positionV>
              <wp:extent cx="3097530" cy="314960"/>
              <wp:effectExtent l="0" t="0" r="7620" b="889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7EF7102D" w14:textId="77777777" w:rsidR="00C509C9" w:rsidRPr="00B81D46" w:rsidRDefault="00C509C9" w:rsidP="001504A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7347D04" w14:textId="77777777" w:rsidR="00C509C9" w:rsidRDefault="00C509C9" w:rsidP="00150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92.95pt;margin-top:57.15pt;width:243.9pt;height:24.8pt;z-index:25166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XI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JJFVcglAgAAJQQAAA4AAAAAAAAAAAAAAAAALgIAAGRycy9lMm9E&#10;b2MueG1sUEsBAi0AFAAGAAgAAAAhAI+kfE/gAAAADAEAAA8AAAAAAAAAAAAAAAAAfwQAAGRycy9k&#10;b3ducmV2LnhtbFBLBQYAAAAABAAEAPMAAACMBQAAAAA=&#10;" stroked="f">
              <v:textbox>
                <w:txbxContent>
                  <w:p w14:paraId="7EF7102D" w14:textId="77777777" w:rsidR="00C509C9" w:rsidRPr="00B81D46" w:rsidRDefault="00C509C9" w:rsidP="001504A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7347D04" w14:textId="77777777" w:rsidR="00C509C9" w:rsidRDefault="00C509C9" w:rsidP="001504A7"/>
                </w:txbxContent>
              </v:textbox>
            </v:shape>
          </w:pict>
        </mc:Fallback>
      </mc:AlternateContent>
    </w:r>
    <w:r w:rsidRPr="00E8315C">
      <w:rPr>
        <w:noProof/>
      </w:rPr>
      <w:drawing>
        <wp:anchor distT="0" distB="0" distL="114300" distR="114300" simplePos="0" relativeHeight="251663390" behindDoc="1" locked="0" layoutInCell="1" allowOverlap="1" wp14:anchorId="56B5C05A" wp14:editId="15A10DC5">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13" name="Picture 31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318" behindDoc="0" locked="0" layoutInCell="1" allowOverlap="1" wp14:anchorId="5E9A0692" wp14:editId="55FAFE3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F542" w14:textId="77777777" w:rsidR="006348D5" w:rsidRDefault="006348D5">
      <w:pPr>
        <w:spacing w:after="0" w:line="240" w:lineRule="auto"/>
      </w:pPr>
      <w:r>
        <w:separator/>
      </w:r>
    </w:p>
  </w:footnote>
  <w:footnote w:type="continuationSeparator" w:id="0">
    <w:p w14:paraId="598A3F61" w14:textId="77777777" w:rsidR="006348D5" w:rsidRDefault="006348D5">
      <w:pPr>
        <w:spacing w:after="0" w:line="240" w:lineRule="auto"/>
      </w:pPr>
      <w:r>
        <w:continuationSeparator/>
      </w:r>
    </w:p>
  </w:footnote>
  <w:footnote w:type="continuationNotice" w:id="1">
    <w:p w14:paraId="66A5FDB3" w14:textId="77777777" w:rsidR="006348D5" w:rsidRDefault="006348D5">
      <w:pPr>
        <w:spacing w:after="0" w:line="240" w:lineRule="auto"/>
      </w:pPr>
    </w:p>
  </w:footnote>
  <w:footnote w:id="2">
    <w:p w14:paraId="2136EFAF" w14:textId="64B6BB5A" w:rsidR="00C509C9" w:rsidRDefault="00C509C9" w:rsidP="00EE7F4D">
      <w:pPr>
        <w:pStyle w:val="FootnoteText"/>
      </w:pPr>
      <w:r>
        <w:rPr>
          <w:rStyle w:val="FootnoteReference"/>
        </w:rPr>
        <w:footnoteRef/>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395CFEF" w14:textId="5F83F765" w:rsidR="00C509C9" w:rsidRPr="00F05193" w:rsidRDefault="00C509C9" w:rsidP="000A3352">
      <w:pPr>
        <w:pStyle w:val="FootnoteText"/>
        <w:rPr>
          <w:sz w:val="18"/>
          <w:szCs w:val="18"/>
        </w:rPr>
      </w:pPr>
      <w:r>
        <w:rPr>
          <w:rStyle w:val="FootnoteReference"/>
        </w:rPr>
        <w:footnoteRef/>
      </w:r>
      <w:r w:rsidRPr="00F05193">
        <w:rPr>
          <w:sz w:val="18"/>
          <w:szCs w:val="18"/>
        </w:rPr>
        <w:t>Students with disabilities may require Braille, large print, audio, or special digital files.  Please visit the website,</w:t>
      </w:r>
    </w:p>
    <w:p w14:paraId="3556E8FA" w14:textId="77777777" w:rsidR="00C509C9" w:rsidRDefault="00C509C9" w:rsidP="000A3352">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C509C9" w:rsidRPr="00106020" w:rsidRDefault="00C509C9" w:rsidP="006C5A78">
    <w:pPr>
      <w:pStyle w:val="Header"/>
    </w:pPr>
    <w:r>
      <w:rPr>
        <w:noProof/>
      </w:rPr>
      <mc:AlternateContent>
        <mc:Choice Requires="wps">
          <w:drawing>
            <wp:anchor distT="0" distB="0" distL="114300" distR="114300" simplePos="0" relativeHeight="251658242"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C509C9" w:rsidRDefault="00C509C9"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40" style="position:absolute;margin-left:0;margin-top:30.4pt;width:492pt;height:43pt;flip:x;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C509C9" w:rsidRDefault="00C509C9"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824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A1F605" id="Round Same Side Corner Rectangle 125" o:spid="_x0000_s1026" style="position:absolute;margin-left:0;margin-top:5.2pt;width:492pt;height:22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8243"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C509C9" w:rsidRPr="00AE1603" w:rsidRDefault="00C509C9"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1" type="#_x0000_t202" style="position:absolute;margin-left:10.55pt;margin-top:25.5pt;width:38pt;height:37.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C509C9" w:rsidRPr="00AE1603" w:rsidRDefault="00C509C9"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8244"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C509C9" w:rsidRPr="00AE1603" w:rsidRDefault="00C509C9"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2" type="#_x0000_t202" style="position:absolute;margin-left:5.05pt;margin-top:55.65pt;width:49pt;height:1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C509C9" w:rsidRPr="00AE1603" w:rsidRDefault="00C509C9"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8245"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C509C9" w:rsidRPr="00AE1603" w:rsidRDefault="00C509C9"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3" type="#_x0000_t202" style="position:absolute;margin-left:8.1pt;margin-top:7.2pt;width:241.75pt;height:22.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C509C9" w:rsidRPr="00AE1603" w:rsidRDefault="00C509C9"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8246"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C509C9" w:rsidRPr="00AE1603" w:rsidRDefault="00C509C9"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4" type="#_x0000_t202" style="position:absolute;margin-left:94.15pt;margin-top:34.2pt;width:345.3pt;height:37.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C509C9" w:rsidRPr="00AE1603" w:rsidRDefault="00C509C9"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824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8241"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8247"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C509C9" w:rsidRPr="00AE1603" w:rsidRDefault="00C509C9"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5" type="#_x0000_t202" style="position:absolute;margin-left:356.55pt;margin-top:94.45pt;width:135.55pt;height:18.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C509C9" w:rsidRPr="00AE1603" w:rsidRDefault="00C509C9"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8249"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5CB2DC" id="Straight Connector 133" o:spid="_x0000_s1026" style="position:absolute;flip:x;z-index:25165824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C509C9" w:rsidRPr="00BB2B0B" w:rsidRDefault="00C509C9"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C509C9" w:rsidRPr="002D1770" w:rsidRDefault="00C509C9" w:rsidP="009A17CC">
    <w:pPr>
      <w:tabs>
        <w:tab w:val="center" w:pos="4320"/>
        <w:tab w:val="right" w:pos="8640"/>
      </w:tabs>
      <w:spacing w:after="0" w:line="240" w:lineRule="auto"/>
    </w:pPr>
    <w:r>
      <w:rPr>
        <w:noProof/>
      </w:rPr>
      <mc:AlternateContent>
        <mc:Choice Requires="wps">
          <w:drawing>
            <wp:anchor distT="0" distB="0" distL="114300" distR="114300" simplePos="0" relativeHeight="251658253"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C509C9" w:rsidRDefault="00C509C9"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margin-left:0;margin-top:30.4pt;width:492pt;height:43pt;flip:x;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C509C9" w:rsidRDefault="00C509C9"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58257"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781359" id="Round Same Side Corner Rectangle 125" o:spid="_x0000_s1026" style="position:absolute;margin-left:0;margin-top:5.2pt;width:492pt;height:22pt;z-index:-251658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8256" behindDoc="0" locked="0" layoutInCell="1" allowOverlap="1" wp14:anchorId="30615560" wp14:editId="5B97A87A">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6427267C" w:rsidR="00C509C9" w:rsidRPr="00AE1603" w:rsidRDefault="00C509C9" w:rsidP="009A17CC">
                          <w:pPr>
                            <w:jc w:val="center"/>
                            <w:rPr>
                              <w:rFonts w:ascii="Calibri" w:hAnsi="Calibri"/>
                              <w:b/>
                              <w:color w:val="FFFFFF" w:themeColor="background1"/>
                              <w:sz w:val="52"/>
                              <w:szCs w:val="52"/>
                            </w:rPr>
                          </w:pPr>
                          <w:r>
                            <w:rPr>
                              <w:rFonts w:ascii="Calibri" w:hAnsi="Calibri"/>
                              <w:b/>
                              <w:color w:val="FFFFFF" w:themeColor="background1"/>
                              <w:sz w:val="52"/>
                              <w:szCs w:val="52"/>
                            </w:rPr>
                            <w:t>5X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0.55pt;margin-top:25.5pt;width:38pt;height:37.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6427267C" w:rsidR="00C509C9" w:rsidRPr="00AE1603" w:rsidRDefault="00C509C9" w:rsidP="009A17CC">
                    <w:pPr>
                      <w:jc w:val="center"/>
                      <w:rPr>
                        <w:rFonts w:ascii="Calibri" w:hAnsi="Calibri"/>
                        <w:b/>
                        <w:color w:val="FFFFFF" w:themeColor="background1"/>
                        <w:sz w:val="52"/>
                        <w:szCs w:val="52"/>
                      </w:rPr>
                    </w:pPr>
                    <w:r>
                      <w:rPr>
                        <w:rFonts w:ascii="Calibri" w:hAnsi="Calibri"/>
                        <w:b/>
                        <w:color w:val="FFFFFF" w:themeColor="background1"/>
                        <w:sz w:val="52"/>
                        <w:szCs w:val="52"/>
                      </w:rPr>
                      <w:t>5X</w:t>
                    </w:r>
                  </w:p>
                </w:txbxContent>
              </v:textbox>
              <w10:wrap type="through"/>
            </v:shape>
          </w:pict>
        </mc:Fallback>
      </mc:AlternateContent>
    </w:r>
    <w:r>
      <w:rPr>
        <w:noProof/>
      </w:rPr>
      <mc:AlternateContent>
        <mc:Choice Requires="wps">
          <w:drawing>
            <wp:anchor distT="0" distB="0" distL="114300" distR="114300" simplePos="0" relativeHeight="251658258" behindDoc="0" locked="0" layoutInCell="1" allowOverlap="1" wp14:anchorId="21152429" wp14:editId="62AB546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C509C9" w:rsidRPr="00AE1603" w:rsidRDefault="00C509C9"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05pt;margin-top:55.65pt;width:49pt;height:18.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C509C9" w:rsidRPr="00AE1603" w:rsidRDefault="00C509C9"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8259"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C509C9" w:rsidRPr="00AE1603" w:rsidRDefault="00C509C9"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8.1pt;margin-top:7.2pt;width:241.75pt;height:22.3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C509C9" w:rsidRPr="00AE1603" w:rsidRDefault="00C509C9"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58260"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C509C9" w:rsidRPr="00AE1603" w:rsidRDefault="00C509C9"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94.15pt;margin-top:34.2pt;width:345.3pt;height:37.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C509C9" w:rsidRPr="00AE1603" w:rsidRDefault="00C509C9"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58254"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58255"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8261"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60C8263A" w:rsidR="00C509C9" w:rsidRPr="00AE1603" w:rsidRDefault="00C509C9"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3" type="#_x0000_t202" style="position:absolute;margin-left:356.55pt;margin-top:94.45pt;width:135.55pt;height:18.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60C8263A" w:rsidR="00C509C9" w:rsidRPr="00AE1603" w:rsidRDefault="00C509C9"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4</w:t>
                    </w:r>
                  </w:p>
                </w:txbxContent>
              </v:textbox>
            </v:shape>
          </w:pict>
        </mc:Fallback>
      </mc:AlternateContent>
    </w:r>
    <w:r>
      <w:rPr>
        <w:noProof/>
      </w:rPr>
      <mc:AlternateContent>
        <mc:Choice Requires="wps">
          <w:drawing>
            <wp:anchor distT="4294967294" distB="4294967294" distL="114300" distR="114300" simplePos="0" relativeHeight="251658262"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390BAB" id="Straight Connector 133" o:spid="_x0000_s1026" style="position:absolute;flip:x;z-index:25165826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77777777" w:rsidR="00C509C9" w:rsidRPr="002D1770" w:rsidRDefault="00C509C9" w:rsidP="009A17CC">
    <w:pPr>
      <w:tabs>
        <w:tab w:val="center" w:pos="4320"/>
        <w:tab w:val="right" w:pos="8640"/>
      </w:tabs>
      <w:spacing w:after="0" w:line="240" w:lineRule="auto"/>
    </w:pPr>
  </w:p>
  <w:p w14:paraId="0883EA3E" w14:textId="77777777" w:rsidR="00C509C9" w:rsidRPr="002D1770" w:rsidRDefault="00C509C9" w:rsidP="009A17CC">
    <w:pPr>
      <w:tabs>
        <w:tab w:val="center" w:pos="4320"/>
        <w:tab w:val="right" w:pos="8640"/>
      </w:tabs>
      <w:spacing w:after="0" w:line="240" w:lineRule="auto"/>
    </w:pPr>
  </w:p>
  <w:p w14:paraId="5F047251" w14:textId="77777777" w:rsidR="00C509C9" w:rsidRPr="002D1770" w:rsidRDefault="00C509C9" w:rsidP="009A17CC">
    <w:pPr>
      <w:pStyle w:val="Header"/>
    </w:pPr>
  </w:p>
  <w:p w14:paraId="006C9215" w14:textId="77777777" w:rsidR="00C509C9" w:rsidRPr="009A17CC" w:rsidRDefault="00C509C9"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C509C9" w:rsidRPr="00B10853" w:rsidRDefault="00C509C9"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58252"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C509C9" w:rsidRDefault="00C509C9" w:rsidP="009E6336">
                            <w:pPr>
                              <w:jc w:val="center"/>
                            </w:pPr>
                          </w:p>
                          <w:p w14:paraId="57564770" w14:textId="77777777" w:rsidR="00C509C9" w:rsidRDefault="00C509C9"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C509C9" w:rsidRDefault="00C509C9"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C509C9" w:rsidRPr="00AF0765" w:rsidRDefault="00C509C9"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C509C9" w:rsidRPr="002273E5" w:rsidRDefault="00C509C9"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4C09B26B" w:rsidR="00C509C9" w:rsidRPr="005C47DE" w:rsidRDefault="00C509C9"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5C47DE">
                              <w:rPr>
                                <w:rFonts w:ascii="Calibri" w:eastAsia="Myriad Pro" w:hAnsi="Calibri" w:cs="Myriad Pro"/>
                                <w:b/>
                                <w:bCs/>
                                <w:color w:val="FFFFFF"/>
                                <w:position w:val="1"/>
                                <w:sz w:val="29"/>
                                <w:szCs w:val="29"/>
                              </w:rPr>
                              <w:t>4</w:t>
                            </w:r>
                          </w:p>
                          <w:p w14:paraId="12178360" w14:textId="77777777" w:rsidR="00C509C9" w:rsidRDefault="00C509C9" w:rsidP="006C5A78">
                            <w:pPr>
                              <w:jc w:val="center"/>
                            </w:pPr>
                          </w:p>
                          <w:p w14:paraId="2B17A3FC" w14:textId="77777777" w:rsidR="00C509C9" w:rsidRDefault="00C509C9" w:rsidP="006C5A78"/>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76" style="position:absolute;left:0;text-align:left;margin-left:-40pt;margin-top:-27.85pt;width:612pt;height:89.15pt;z-index:25165825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DEEBmc6QYAAF8nAAAO&#10;AAAAAAAAAAAAAAAAAC4CAABkcnMvZTJvRG9jLnhtbFBLAQItABQABgAIAAAAIQCgdURO4gAAAAwB&#10;AAAPAAAAAAAAAAAAAAAAAEMJAABkcnMvZG93bnJldi54bWxQSwUGAAAAAAQABADzAAAAUgoAAAAA&#10;">
              <v:rect id="Rectangle 16" o:spid="_x0000_s107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7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C509C9" w:rsidRDefault="00C509C9" w:rsidP="009E6336">
                      <w:pPr>
                        <w:jc w:val="center"/>
                      </w:pPr>
                    </w:p>
                    <w:p w14:paraId="57564770" w14:textId="77777777" w:rsidR="00C509C9" w:rsidRDefault="00C509C9" w:rsidP="009E6336"/>
                  </w:txbxContent>
                </v:textbox>
              </v:shape>
              <v:shape id="Round Single Corner Rectangle 117" o:spid="_x0000_s107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C509C9" w:rsidRDefault="00C509C9"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8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C509C9" w:rsidRPr="00AF0765" w:rsidRDefault="00C509C9"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8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C509C9" w:rsidRPr="002273E5" w:rsidRDefault="00C509C9"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8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4C09B26B" w:rsidR="00C509C9" w:rsidRPr="005C47DE" w:rsidRDefault="00C509C9"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5C47DE">
                        <w:rPr>
                          <w:rFonts w:ascii="Calibri" w:eastAsia="Myriad Pro" w:hAnsi="Calibri" w:cs="Myriad Pro"/>
                          <w:b/>
                          <w:bCs/>
                          <w:color w:val="FFFFFF"/>
                          <w:position w:val="1"/>
                          <w:sz w:val="29"/>
                          <w:szCs w:val="29"/>
                        </w:rPr>
                        <w:t>4</w:t>
                      </w:r>
                    </w:p>
                    <w:p w14:paraId="12178360" w14:textId="77777777" w:rsidR="00C509C9" w:rsidRDefault="00C509C9" w:rsidP="006C5A78">
                      <w:pPr>
                        <w:jc w:val="center"/>
                      </w:pPr>
                    </w:p>
                    <w:p w14:paraId="2B17A3FC" w14:textId="77777777" w:rsidR="00C509C9" w:rsidRDefault="00C509C9" w:rsidP="006C5A78"/>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708229FC" w:rsidR="00C509C9" w:rsidRPr="00106020" w:rsidRDefault="00C509C9" w:rsidP="009E6336">
    <w:pPr>
      <w:pStyle w:val="Header"/>
    </w:pPr>
  </w:p>
  <w:p w14:paraId="6671223F" w14:textId="77777777" w:rsidR="00C509C9" w:rsidRPr="009E6336" w:rsidRDefault="00C509C9"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C509C9" w:rsidRPr="00B10853" w:rsidRDefault="00C509C9"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58251" behindDoc="0" locked="0" layoutInCell="1" allowOverlap="1" wp14:anchorId="45734CF2" wp14:editId="00A6C8A0">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C509C9" w:rsidRDefault="00C509C9" w:rsidP="006C5A78">
                            <w:pPr>
                              <w:jc w:val="center"/>
                            </w:pPr>
                          </w:p>
                          <w:p w14:paraId="4718C75C" w14:textId="77777777" w:rsidR="00C509C9" w:rsidRDefault="00C509C9"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C509C9" w:rsidRDefault="00C509C9"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C509C9" w:rsidRPr="00AF0765" w:rsidRDefault="00C509C9"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C509C9" w:rsidRPr="002273E5" w:rsidRDefault="00C509C9"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604EFF8B" w:rsidR="00C509C9" w:rsidRPr="002273E5" w:rsidRDefault="00C509C9"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96" style="position:absolute;left:0;text-align:left;margin-left:-40pt;margin-top:-27.85pt;width:612pt;height:89.15pt;z-index:251658251;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">
              <v:rect id="Rectangle 16" o:spid="_x0000_s109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9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1A5053" w:rsidRDefault="001A5053" w:rsidP="006C5A78">
                      <w:pPr>
                        <w:jc w:val="center"/>
                      </w:pPr>
                    </w:p>
                    <w:p w14:paraId="4718C75C" w14:textId="77777777" w:rsidR="001A5053" w:rsidRDefault="001A5053" w:rsidP="006C5A78"/>
                  </w:txbxContent>
                </v:textbox>
              </v:shape>
              <v:shape id="Round Single Corner Rectangle 117" o:spid="_x0000_s109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1A5053" w:rsidRDefault="001A5053"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10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zMMA&#10;AADaAAAADwAAAGRycy9kb3ducmV2LnhtbESPT4vCMBTE74LfITxhb5q64h+qUVzBXQ+CqIVeH82z&#10;LTYvpYm1++3NwoLHYWZ+w6w2nalES40rLSsYjyIQxJnVJecKkut+uADhPLLGyjIp+CUHm3W/t8JY&#10;2yefqb34XAQIuxgVFN7XsZQuK8igG9maOHg32xj0QTa51A0+A9xU8jOKZtJgyWGhwJp2BWX3y8Mo&#10;SH+O8xMm4zS7fs+ig58s2q/pUamPQbddgvDU+Xf4v33QCubwdyXc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UzMMAAADaAAAADwAAAAAAAAAAAAAAAACYAgAAZHJzL2Rv&#10;d25yZXYueG1sUEsFBgAAAAAEAAQA9QAAAIgDAAAAAA==&#10;" filled="f" stroked="f">
                <v:textbox style="mso-fit-shape-to-text:t" inset="6e-5mm,0,0,0">
                  <w:txbxContent>
                    <w:p w14:paraId="54A09417" w14:textId="77777777" w:rsidR="001A5053" w:rsidRPr="00AF0765" w:rsidRDefault="001A5053"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10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641441B" w14:textId="77777777" w:rsidR="001A5053" w:rsidRPr="002273E5" w:rsidRDefault="001A5053"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10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604EFF8B" w:rsidR="001A5053" w:rsidRPr="002273E5" w:rsidRDefault="001A5053"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C509C9" w:rsidRPr="00106020" w:rsidRDefault="00C509C9" w:rsidP="006C5A78">
    <w:pPr>
      <w:pStyle w:val="Header"/>
    </w:pPr>
    <w:r>
      <w:rPr>
        <w:noProof/>
      </w:rPr>
      <mc:AlternateContent>
        <mc:Choice Requires="wps">
          <w:drawing>
            <wp:anchor distT="0" distB="0" distL="114300" distR="114300" simplePos="0" relativeHeight="251658250"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C509C9" w:rsidRPr="00AE1603" w:rsidRDefault="00C509C9"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8.1pt;margin-top:7.2pt;width:241.75pt;height:22.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hg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vjElVraPbIBQd5nrzlVy32ZcV8&#10;uGUOBwi7jEsh3OAhFXQ1hUGiZAPu59/0EY+8xltKOhzImvofW+YEJeqbQcaXOL1JQN9uFNajYLb6&#10;ArANU1w3licx4oIaRelAP+KuWMZX8IoZjm/VNIziRchrAXcNF8tlAuGMWhZW5t7ykfKRZQ/9I3N2&#10;oGJA6lzDOKqsesXIjI0NMbDcBpBtouuxikPBcb4T4YddFBfIy/+EOm7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ANrwB+hgIAAHkFAAAOAAAAAAAAAAAAAAAAAC4CAABkcnMvZTJvRG9jLnhtbFBLAQItABQABgAI&#10;AAAAIQDmIm704AAAAAgBAAAPAAAAAAAAAAAAAAAAAOAEAABkcnMvZG93bnJldi54bWxQSwUGAAAA&#10;AAQABADzAAAA7QUAAAAA&#10;" filled="f" stroked="f">
              <v:path arrowok="t"/>
              <v:textbox inset="6e-5mm,0,0,0">
                <w:txbxContent>
                  <w:p w14:paraId="2A230B62" w14:textId="77777777" w:rsidR="001A5053" w:rsidRPr="00AE1603" w:rsidRDefault="001A5053"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C509C9" w:rsidRPr="006C5A78" w:rsidRDefault="00C509C9"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5F34FD"/>
    <w:multiLevelType w:val="hybridMultilevel"/>
    <w:tmpl w:val="3844D438"/>
    <w:lvl w:ilvl="0" w:tplc="189C77EE">
      <w:start w:val="4"/>
      <w:numFmt w:val="decimal"/>
      <w:lvlText w:val="%1."/>
      <w:lvlJc w:val="left"/>
      <w:pPr>
        <w:ind w:hanging="134"/>
      </w:pPr>
      <w:rPr>
        <w:rFonts w:ascii="Calibri" w:eastAsia="Calibri" w:hAnsi="Calibri" w:hint="default"/>
        <w:b/>
        <w:bCs/>
        <w:color w:val="7F0B47"/>
        <w:spacing w:val="1"/>
        <w:w w:val="99"/>
        <w:sz w:val="17"/>
        <w:szCs w:val="17"/>
      </w:rPr>
    </w:lvl>
    <w:lvl w:ilvl="1" w:tplc="6BFABCAC">
      <w:start w:val="1"/>
      <w:numFmt w:val="lowerLetter"/>
      <w:lvlText w:val="%2."/>
      <w:lvlJc w:val="left"/>
      <w:pPr>
        <w:ind w:hanging="205"/>
      </w:pPr>
      <w:rPr>
        <w:rFonts w:ascii="Calibri" w:eastAsia="Calibri" w:hAnsi="Calibri" w:hint="default"/>
        <w:color w:val="231F20"/>
        <w:spacing w:val="1"/>
        <w:w w:val="99"/>
        <w:sz w:val="17"/>
        <w:szCs w:val="17"/>
      </w:rPr>
    </w:lvl>
    <w:lvl w:ilvl="2" w:tplc="AFDE6A16">
      <w:start w:val="1"/>
      <w:numFmt w:val="bullet"/>
      <w:lvlText w:val="•"/>
      <w:lvlJc w:val="left"/>
      <w:rPr>
        <w:rFonts w:hint="default"/>
      </w:rPr>
    </w:lvl>
    <w:lvl w:ilvl="3" w:tplc="5A98FC48">
      <w:start w:val="1"/>
      <w:numFmt w:val="bullet"/>
      <w:lvlText w:val="•"/>
      <w:lvlJc w:val="left"/>
      <w:rPr>
        <w:rFonts w:hint="default"/>
      </w:rPr>
    </w:lvl>
    <w:lvl w:ilvl="4" w:tplc="0BB6A88A">
      <w:start w:val="1"/>
      <w:numFmt w:val="bullet"/>
      <w:lvlText w:val="•"/>
      <w:lvlJc w:val="left"/>
      <w:rPr>
        <w:rFonts w:hint="default"/>
      </w:rPr>
    </w:lvl>
    <w:lvl w:ilvl="5" w:tplc="5BEE30E0">
      <w:start w:val="1"/>
      <w:numFmt w:val="bullet"/>
      <w:lvlText w:val="•"/>
      <w:lvlJc w:val="left"/>
      <w:rPr>
        <w:rFonts w:hint="default"/>
      </w:rPr>
    </w:lvl>
    <w:lvl w:ilvl="6" w:tplc="5B0AEA78">
      <w:start w:val="1"/>
      <w:numFmt w:val="bullet"/>
      <w:lvlText w:val="•"/>
      <w:lvlJc w:val="left"/>
      <w:rPr>
        <w:rFonts w:hint="default"/>
      </w:rPr>
    </w:lvl>
    <w:lvl w:ilvl="7" w:tplc="B2E8ECC8">
      <w:start w:val="1"/>
      <w:numFmt w:val="bullet"/>
      <w:lvlText w:val="•"/>
      <w:lvlJc w:val="left"/>
      <w:rPr>
        <w:rFonts w:hint="default"/>
      </w:rPr>
    </w:lvl>
    <w:lvl w:ilvl="8" w:tplc="35BE2042">
      <w:start w:val="1"/>
      <w:numFmt w:val="bullet"/>
      <w:lvlText w:val="•"/>
      <w:lvlJc w:val="left"/>
      <w:rPr>
        <w:rFonts w:hint="default"/>
      </w:r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60BB8"/>
    <w:multiLevelType w:val="hybridMultilevel"/>
    <w:tmpl w:val="793EB9FE"/>
    <w:lvl w:ilvl="0" w:tplc="BC049FC8">
      <w:start w:val="3"/>
      <w:numFmt w:val="upperLetter"/>
      <w:lvlText w:val="%1"/>
      <w:lvlJc w:val="left"/>
      <w:pPr>
        <w:ind w:hanging="271"/>
      </w:pPr>
      <w:rPr>
        <w:rFonts w:hint="default"/>
        <w:u w:val="single" w:color="F6B800"/>
      </w:rPr>
    </w:lvl>
    <w:lvl w:ilvl="1" w:tplc="484CF70C">
      <w:start w:val="1"/>
      <w:numFmt w:val="bullet"/>
      <w:lvlText w:val=""/>
      <w:lvlJc w:val="left"/>
      <w:pPr>
        <w:ind w:hanging="78"/>
      </w:pPr>
      <w:rPr>
        <w:rFonts w:hint="default"/>
        <w:u w:val="single" w:color="A455FD"/>
      </w:rPr>
    </w:lvl>
    <w:lvl w:ilvl="2" w:tplc="3EF22C82">
      <w:start w:val="1"/>
      <w:numFmt w:val="bullet"/>
      <w:lvlText w:val="•"/>
      <w:lvlJc w:val="left"/>
      <w:rPr>
        <w:rFonts w:hint="default"/>
      </w:rPr>
    </w:lvl>
    <w:lvl w:ilvl="3" w:tplc="EDCEAA24">
      <w:start w:val="1"/>
      <w:numFmt w:val="bullet"/>
      <w:lvlText w:val="•"/>
      <w:lvlJc w:val="left"/>
      <w:rPr>
        <w:rFonts w:hint="default"/>
      </w:rPr>
    </w:lvl>
    <w:lvl w:ilvl="4" w:tplc="9AE4A76A">
      <w:start w:val="1"/>
      <w:numFmt w:val="bullet"/>
      <w:lvlText w:val="•"/>
      <w:lvlJc w:val="left"/>
      <w:rPr>
        <w:rFonts w:hint="default"/>
      </w:rPr>
    </w:lvl>
    <w:lvl w:ilvl="5" w:tplc="2948FB4C">
      <w:start w:val="1"/>
      <w:numFmt w:val="bullet"/>
      <w:lvlText w:val="•"/>
      <w:lvlJc w:val="left"/>
      <w:rPr>
        <w:rFonts w:hint="default"/>
      </w:rPr>
    </w:lvl>
    <w:lvl w:ilvl="6" w:tplc="16808584">
      <w:start w:val="1"/>
      <w:numFmt w:val="bullet"/>
      <w:lvlText w:val="•"/>
      <w:lvlJc w:val="left"/>
      <w:rPr>
        <w:rFonts w:hint="default"/>
      </w:rPr>
    </w:lvl>
    <w:lvl w:ilvl="7" w:tplc="8FAC3766">
      <w:start w:val="1"/>
      <w:numFmt w:val="bullet"/>
      <w:lvlText w:val="•"/>
      <w:lvlJc w:val="left"/>
      <w:rPr>
        <w:rFonts w:hint="default"/>
      </w:rPr>
    </w:lvl>
    <w:lvl w:ilvl="8" w:tplc="D3889EA8">
      <w:start w:val="1"/>
      <w:numFmt w:val="bullet"/>
      <w:lvlText w:val="•"/>
      <w:lvlJc w:val="left"/>
      <w:rPr>
        <w:rFonts w:hint="default"/>
      </w:rPr>
    </w:lvl>
  </w:abstractNum>
  <w:abstractNum w:abstractNumId="2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06440C7"/>
    <w:multiLevelType w:val="hybridMultilevel"/>
    <w:tmpl w:val="9E1ABEE6"/>
    <w:lvl w:ilvl="0" w:tplc="F65263E8">
      <w:start w:val="5"/>
      <w:numFmt w:val="decimal"/>
      <w:lvlText w:val="%1."/>
      <w:lvlJc w:val="left"/>
      <w:pPr>
        <w:ind w:hanging="134"/>
      </w:pPr>
      <w:rPr>
        <w:rFonts w:ascii="Calibri" w:eastAsia="Calibri" w:hAnsi="Calibri" w:hint="default"/>
        <w:b/>
        <w:bCs/>
        <w:color w:val="7F0B47"/>
        <w:spacing w:val="1"/>
        <w:w w:val="99"/>
        <w:sz w:val="17"/>
        <w:szCs w:val="17"/>
      </w:rPr>
    </w:lvl>
    <w:lvl w:ilvl="1" w:tplc="258E08DC">
      <w:start w:val="1"/>
      <w:numFmt w:val="lowerLetter"/>
      <w:lvlText w:val="%2."/>
      <w:lvlJc w:val="left"/>
      <w:pPr>
        <w:ind w:hanging="314"/>
      </w:pPr>
      <w:rPr>
        <w:rFonts w:ascii="Calibri" w:eastAsia="Calibri" w:hAnsi="Calibri" w:hint="default"/>
        <w:color w:val="231F20"/>
        <w:spacing w:val="1"/>
        <w:w w:val="99"/>
        <w:sz w:val="17"/>
        <w:szCs w:val="17"/>
      </w:rPr>
    </w:lvl>
    <w:lvl w:ilvl="2" w:tplc="2F22B4F6">
      <w:start w:val="1"/>
      <w:numFmt w:val="bullet"/>
      <w:lvlText w:val="•"/>
      <w:lvlJc w:val="left"/>
      <w:rPr>
        <w:rFonts w:hint="default"/>
      </w:rPr>
    </w:lvl>
    <w:lvl w:ilvl="3" w:tplc="F4EA5E54">
      <w:start w:val="1"/>
      <w:numFmt w:val="bullet"/>
      <w:lvlText w:val="•"/>
      <w:lvlJc w:val="left"/>
      <w:rPr>
        <w:rFonts w:hint="default"/>
      </w:rPr>
    </w:lvl>
    <w:lvl w:ilvl="4" w:tplc="2966B2F2">
      <w:start w:val="1"/>
      <w:numFmt w:val="bullet"/>
      <w:lvlText w:val="•"/>
      <w:lvlJc w:val="left"/>
      <w:rPr>
        <w:rFonts w:hint="default"/>
      </w:rPr>
    </w:lvl>
    <w:lvl w:ilvl="5" w:tplc="A3742BF0">
      <w:start w:val="1"/>
      <w:numFmt w:val="bullet"/>
      <w:lvlText w:val="•"/>
      <w:lvlJc w:val="left"/>
      <w:rPr>
        <w:rFonts w:hint="default"/>
      </w:rPr>
    </w:lvl>
    <w:lvl w:ilvl="6" w:tplc="E68622AC">
      <w:start w:val="1"/>
      <w:numFmt w:val="bullet"/>
      <w:lvlText w:val="•"/>
      <w:lvlJc w:val="left"/>
      <w:rPr>
        <w:rFonts w:hint="default"/>
      </w:rPr>
    </w:lvl>
    <w:lvl w:ilvl="7" w:tplc="A7C6D5C8">
      <w:start w:val="1"/>
      <w:numFmt w:val="bullet"/>
      <w:lvlText w:val="•"/>
      <w:lvlJc w:val="left"/>
      <w:rPr>
        <w:rFonts w:hint="default"/>
      </w:rPr>
    </w:lvl>
    <w:lvl w:ilvl="8" w:tplc="D7521A34">
      <w:start w:val="1"/>
      <w:numFmt w:val="bullet"/>
      <w:lvlText w:val="•"/>
      <w:lvlJc w:val="left"/>
      <w:rPr>
        <w:rFonts w:hint="default"/>
      </w:rPr>
    </w:lvl>
  </w:abstractNum>
  <w:abstractNum w:abstractNumId="2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306DF"/>
    <w:multiLevelType w:val="hybridMultilevel"/>
    <w:tmpl w:val="7DB4CECC"/>
    <w:lvl w:ilvl="0" w:tplc="E67CA372">
      <w:start w:val="5"/>
      <w:numFmt w:val="decimal"/>
      <w:lvlText w:val="%1."/>
      <w:lvlJc w:val="left"/>
      <w:pPr>
        <w:ind w:hanging="134"/>
      </w:pPr>
      <w:rPr>
        <w:rFonts w:ascii="Calibri" w:eastAsia="Calibri" w:hAnsi="Calibri" w:hint="default"/>
        <w:b/>
        <w:bCs/>
        <w:color w:val="7F0B47"/>
        <w:spacing w:val="1"/>
        <w:w w:val="99"/>
        <w:sz w:val="17"/>
        <w:szCs w:val="17"/>
      </w:rPr>
    </w:lvl>
    <w:lvl w:ilvl="1" w:tplc="E31413FC">
      <w:start w:val="1"/>
      <w:numFmt w:val="lowerLetter"/>
      <w:lvlText w:val="%2."/>
      <w:lvlJc w:val="left"/>
      <w:pPr>
        <w:ind w:hanging="314"/>
      </w:pPr>
      <w:rPr>
        <w:rFonts w:ascii="Calibri" w:eastAsia="Calibri" w:hAnsi="Calibri" w:hint="default"/>
        <w:color w:val="231F20"/>
        <w:spacing w:val="1"/>
        <w:w w:val="99"/>
        <w:sz w:val="17"/>
        <w:szCs w:val="17"/>
      </w:rPr>
    </w:lvl>
    <w:lvl w:ilvl="2" w:tplc="2BD03430">
      <w:start w:val="1"/>
      <w:numFmt w:val="bullet"/>
      <w:lvlText w:val="•"/>
      <w:lvlJc w:val="left"/>
      <w:rPr>
        <w:rFonts w:hint="default"/>
      </w:rPr>
    </w:lvl>
    <w:lvl w:ilvl="3" w:tplc="A3FA2202">
      <w:start w:val="1"/>
      <w:numFmt w:val="bullet"/>
      <w:lvlText w:val="•"/>
      <w:lvlJc w:val="left"/>
      <w:rPr>
        <w:rFonts w:hint="default"/>
      </w:rPr>
    </w:lvl>
    <w:lvl w:ilvl="4" w:tplc="EC1A56DA">
      <w:start w:val="1"/>
      <w:numFmt w:val="bullet"/>
      <w:lvlText w:val="•"/>
      <w:lvlJc w:val="left"/>
      <w:rPr>
        <w:rFonts w:hint="default"/>
      </w:rPr>
    </w:lvl>
    <w:lvl w:ilvl="5" w:tplc="40264708">
      <w:start w:val="1"/>
      <w:numFmt w:val="bullet"/>
      <w:lvlText w:val="•"/>
      <w:lvlJc w:val="left"/>
      <w:rPr>
        <w:rFonts w:hint="default"/>
      </w:rPr>
    </w:lvl>
    <w:lvl w:ilvl="6" w:tplc="62364DFC">
      <w:start w:val="1"/>
      <w:numFmt w:val="bullet"/>
      <w:lvlText w:val="•"/>
      <w:lvlJc w:val="left"/>
      <w:rPr>
        <w:rFonts w:hint="default"/>
      </w:rPr>
    </w:lvl>
    <w:lvl w:ilvl="7" w:tplc="415CBE28">
      <w:start w:val="1"/>
      <w:numFmt w:val="bullet"/>
      <w:lvlText w:val="•"/>
      <w:lvlJc w:val="left"/>
      <w:rPr>
        <w:rFonts w:hint="default"/>
      </w:rPr>
    </w:lvl>
    <w:lvl w:ilvl="8" w:tplc="AA2028FC">
      <w:start w:val="1"/>
      <w:numFmt w:val="bullet"/>
      <w:lvlText w:val="•"/>
      <w:lvlJc w:val="left"/>
      <w:rPr>
        <w:rFonts w:hint="default"/>
      </w:rPr>
    </w:lvl>
  </w:abstractNum>
  <w:abstractNum w:abstractNumId="3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B219D"/>
    <w:multiLevelType w:val="hybridMultilevel"/>
    <w:tmpl w:val="6C6E5830"/>
    <w:lvl w:ilvl="0" w:tplc="A14C6A30">
      <w:start w:val="4"/>
      <w:numFmt w:val="decimal"/>
      <w:lvlText w:val="%1."/>
      <w:lvlJc w:val="left"/>
      <w:pPr>
        <w:ind w:hanging="134"/>
      </w:pPr>
      <w:rPr>
        <w:rFonts w:ascii="Calibri" w:eastAsia="Calibri" w:hAnsi="Calibri" w:hint="default"/>
        <w:b/>
        <w:bCs/>
        <w:color w:val="7F0B47"/>
        <w:spacing w:val="1"/>
        <w:w w:val="99"/>
        <w:sz w:val="17"/>
        <w:szCs w:val="17"/>
      </w:rPr>
    </w:lvl>
    <w:lvl w:ilvl="1" w:tplc="38BC162C">
      <w:start w:val="1"/>
      <w:numFmt w:val="lowerLetter"/>
      <w:lvlText w:val="%2."/>
      <w:lvlJc w:val="left"/>
      <w:pPr>
        <w:ind w:hanging="314"/>
      </w:pPr>
      <w:rPr>
        <w:rFonts w:ascii="Calibri" w:eastAsia="Calibri" w:hAnsi="Calibri" w:hint="default"/>
        <w:color w:val="231F20"/>
        <w:spacing w:val="1"/>
        <w:w w:val="99"/>
        <w:sz w:val="17"/>
        <w:szCs w:val="17"/>
      </w:rPr>
    </w:lvl>
    <w:lvl w:ilvl="2" w:tplc="0FE4E2EC">
      <w:start w:val="1"/>
      <w:numFmt w:val="bullet"/>
      <w:lvlText w:val="•"/>
      <w:lvlJc w:val="left"/>
      <w:rPr>
        <w:rFonts w:hint="default"/>
      </w:rPr>
    </w:lvl>
    <w:lvl w:ilvl="3" w:tplc="3CB2C8C6">
      <w:start w:val="1"/>
      <w:numFmt w:val="bullet"/>
      <w:lvlText w:val="•"/>
      <w:lvlJc w:val="left"/>
      <w:rPr>
        <w:rFonts w:hint="default"/>
      </w:rPr>
    </w:lvl>
    <w:lvl w:ilvl="4" w:tplc="0E9256CA">
      <w:start w:val="1"/>
      <w:numFmt w:val="bullet"/>
      <w:lvlText w:val="•"/>
      <w:lvlJc w:val="left"/>
      <w:rPr>
        <w:rFonts w:hint="default"/>
      </w:rPr>
    </w:lvl>
    <w:lvl w:ilvl="5" w:tplc="E2F08C46">
      <w:start w:val="1"/>
      <w:numFmt w:val="bullet"/>
      <w:lvlText w:val="•"/>
      <w:lvlJc w:val="left"/>
      <w:rPr>
        <w:rFonts w:hint="default"/>
      </w:rPr>
    </w:lvl>
    <w:lvl w:ilvl="6" w:tplc="E0721EEA">
      <w:start w:val="1"/>
      <w:numFmt w:val="bullet"/>
      <w:lvlText w:val="•"/>
      <w:lvlJc w:val="left"/>
      <w:rPr>
        <w:rFonts w:hint="default"/>
      </w:rPr>
    </w:lvl>
    <w:lvl w:ilvl="7" w:tplc="5DB20936">
      <w:start w:val="1"/>
      <w:numFmt w:val="bullet"/>
      <w:lvlText w:val="•"/>
      <w:lvlJc w:val="left"/>
      <w:rPr>
        <w:rFonts w:hint="default"/>
      </w:rPr>
    </w:lvl>
    <w:lvl w:ilvl="8" w:tplc="963C00D2">
      <w:start w:val="1"/>
      <w:numFmt w:val="bullet"/>
      <w:lvlText w:val="•"/>
      <w:lvlJc w:val="left"/>
      <w:rPr>
        <w:rFonts w:hint="default"/>
      </w:rPr>
    </w:lvl>
  </w:abstractNum>
  <w:abstractNum w:abstractNumId="3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2"/>
  </w:num>
  <w:num w:numId="4">
    <w:abstractNumId w:val="32"/>
  </w:num>
  <w:num w:numId="5">
    <w:abstractNumId w:val="15"/>
  </w:num>
  <w:num w:numId="6">
    <w:abstractNumId w:val="19"/>
  </w:num>
  <w:num w:numId="7">
    <w:abstractNumId w:val="18"/>
  </w:num>
  <w:num w:numId="8">
    <w:abstractNumId w:val="6"/>
  </w:num>
  <w:num w:numId="9">
    <w:abstractNumId w:val="9"/>
  </w:num>
  <w:num w:numId="10">
    <w:abstractNumId w:val="13"/>
  </w:num>
  <w:num w:numId="11">
    <w:abstractNumId w:val="3"/>
  </w:num>
  <w:num w:numId="12">
    <w:abstractNumId w:val="24"/>
  </w:num>
  <w:num w:numId="13">
    <w:abstractNumId w:val="34"/>
  </w:num>
  <w:num w:numId="14">
    <w:abstractNumId w:val="24"/>
  </w:num>
  <w:num w:numId="15">
    <w:abstractNumId w:val="37"/>
  </w:num>
  <w:num w:numId="16">
    <w:abstractNumId w:val="24"/>
    <w:lvlOverride w:ilvl="0">
      <w:startOverride w:val="1"/>
    </w:lvlOverride>
  </w:num>
  <w:num w:numId="17">
    <w:abstractNumId w:val="20"/>
  </w:num>
  <w:num w:numId="18">
    <w:abstractNumId w:val="28"/>
  </w:num>
  <w:num w:numId="19">
    <w:abstractNumId w:val="28"/>
    <w:lvlOverride w:ilvl="0">
      <w:startOverride w:val="1"/>
    </w:lvlOverride>
  </w:num>
  <w:num w:numId="20">
    <w:abstractNumId w:val="30"/>
  </w:num>
  <w:num w:numId="21">
    <w:abstractNumId w:val="36"/>
  </w:num>
  <w:num w:numId="22">
    <w:abstractNumId w:val="8"/>
  </w:num>
  <w:num w:numId="23">
    <w:abstractNumId w:val="11"/>
  </w:num>
  <w:num w:numId="24">
    <w:abstractNumId w:val="12"/>
  </w:num>
  <w:num w:numId="25">
    <w:abstractNumId w:val="16"/>
  </w:num>
  <w:num w:numId="26">
    <w:abstractNumId w:val="21"/>
  </w:num>
  <w:num w:numId="27">
    <w:abstractNumId w:val="5"/>
  </w:num>
  <w:num w:numId="28">
    <w:abstractNumId w:val="2"/>
  </w:num>
  <w:num w:numId="29">
    <w:abstractNumId w:val="17"/>
  </w:num>
  <w:num w:numId="30">
    <w:abstractNumId w:val="26"/>
  </w:num>
  <w:num w:numId="31">
    <w:abstractNumId w:val="29"/>
  </w:num>
  <w:num w:numId="32">
    <w:abstractNumId w:val="10"/>
  </w:num>
  <w:num w:numId="33">
    <w:abstractNumId w:val="0"/>
  </w:num>
  <w:num w:numId="34">
    <w:abstractNumId w:val="35"/>
  </w:num>
  <w:num w:numId="35">
    <w:abstractNumId w:val="35"/>
  </w:num>
  <w:num w:numId="36">
    <w:abstractNumId w:val="14"/>
  </w:num>
  <w:num w:numId="37">
    <w:abstractNumId w:val="27"/>
  </w:num>
  <w:num w:numId="38">
    <w:abstractNumId w:val="31"/>
  </w:num>
  <w:num w:numId="39">
    <w:abstractNumId w:val="33"/>
  </w:num>
  <w:num w:numId="40">
    <w:abstractNumId w:val="4"/>
  </w:num>
  <w:num w:numId="41">
    <w:abstractNumId w:val="23"/>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A89"/>
    <w:rsid w:val="0000375D"/>
    <w:rsid w:val="00003BF2"/>
    <w:rsid w:val="000105E5"/>
    <w:rsid w:val="00021A6D"/>
    <w:rsid w:val="00021CAD"/>
    <w:rsid w:val="00022329"/>
    <w:rsid w:val="00042A93"/>
    <w:rsid w:val="000514CC"/>
    <w:rsid w:val="00054639"/>
    <w:rsid w:val="000650D8"/>
    <w:rsid w:val="00070577"/>
    <w:rsid w:val="00075C6E"/>
    <w:rsid w:val="00076856"/>
    <w:rsid w:val="0008226E"/>
    <w:rsid w:val="00083D1C"/>
    <w:rsid w:val="00087BF9"/>
    <w:rsid w:val="00087F24"/>
    <w:rsid w:val="00093EB0"/>
    <w:rsid w:val="00094002"/>
    <w:rsid w:val="000A3352"/>
    <w:rsid w:val="000B23D7"/>
    <w:rsid w:val="000B4716"/>
    <w:rsid w:val="000B6336"/>
    <w:rsid w:val="000C3173"/>
    <w:rsid w:val="000C7267"/>
    <w:rsid w:val="000D1072"/>
    <w:rsid w:val="000D46CB"/>
    <w:rsid w:val="000E474F"/>
    <w:rsid w:val="000F0DC4"/>
    <w:rsid w:val="000F1EE7"/>
    <w:rsid w:val="0010062A"/>
    <w:rsid w:val="001026BE"/>
    <w:rsid w:val="00106020"/>
    <w:rsid w:val="001070A6"/>
    <w:rsid w:val="00113AA1"/>
    <w:rsid w:val="00114704"/>
    <w:rsid w:val="00123026"/>
    <w:rsid w:val="00137505"/>
    <w:rsid w:val="00137CA0"/>
    <w:rsid w:val="001504A7"/>
    <w:rsid w:val="00151E7B"/>
    <w:rsid w:val="0016161E"/>
    <w:rsid w:val="001648D5"/>
    <w:rsid w:val="00165A9E"/>
    <w:rsid w:val="00171EB9"/>
    <w:rsid w:val="001768C7"/>
    <w:rsid w:val="00177104"/>
    <w:rsid w:val="001818F0"/>
    <w:rsid w:val="00186AEA"/>
    <w:rsid w:val="00191268"/>
    <w:rsid w:val="00192D17"/>
    <w:rsid w:val="001A5053"/>
    <w:rsid w:val="001B35C1"/>
    <w:rsid w:val="001B4905"/>
    <w:rsid w:val="001C59E5"/>
    <w:rsid w:val="001C7A75"/>
    <w:rsid w:val="001D1626"/>
    <w:rsid w:val="001D60EC"/>
    <w:rsid w:val="001D6FD4"/>
    <w:rsid w:val="001E0C8B"/>
    <w:rsid w:val="001E62F0"/>
    <w:rsid w:val="001E730D"/>
    <w:rsid w:val="001F1682"/>
    <w:rsid w:val="001F2028"/>
    <w:rsid w:val="001F2F73"/>
    <w:rsid w:val="001F6FDC"/>
    <w:rsid w:val="002009DC"/>
    <w:rsid w:val="00205BE7"/>
    <w:rsid w:val="00214BB5"/>
    <w:rsid w:val="00217F8A"/>
    <w:rsid w:val="00220C14"/>
    <w:rsid w:val="00221CC2"/>
    <w:rsid w:val="00222949"/>
    <w:rsid w:val="00231B89"/>
    <w:rsid w:val="00231C77"/>
    <w:rsid w:val="00232449"/>
    <w:rsid w:val="00232A6D"/>
    <w:rsid w:val="002341C9"/>
    <w:rsid w:val="00235564"/>
    <w:rsid w:val="00236F96"/>
    <w:rsid w:val="00241DE0"/>
    <w:rsid w:val="00243B2B"/>
    <w:rsid w:val="002448C2"/>
    <w:rsid w:val="00245880"/>
    <w:rsid w:val="00246111"/>
    <w:rsid w:val="00261A9C"/>
    <w:rsid w:val="00274578"/>
    <w:rsid w:val="002823C1"/>
    <w:rsid w:val="00285E0E"/>
    <w:rsid w:val="00293211"/>
    <w:rsid w:val="0029537A"/>
    <w:rsid w:val="002961BC"/>
    <w:rsid w:val="002A1393"/>
    <w:rsid w:val="002A6697"/>
    <w:rsid w:val="002A76EC"/>
    <w:rsid w:val="002B2FF4"/>
    <w:rsid w:val="002B5AB0"/>
    <w:rsid w:val="002B6EBE"/>
    <w:rsid w:val="002C04B0"/>
    <w:rsid w:val="002C08C8"/>
    <w:rsid w:val="002C1683"/>
    <w:rsid w:val="002C5ED1"/>
    <w:rsid w:val="002C686F"/>
    <w:rsid w:val="002D0CCF"/>
    <w:rsid w:val="002D2BE1"/>
    <w:rsid w:val="002E0187"/>
    <w:rsid w:val="002E1AAB"/>
    <w:rsid w:val="002E3BB9"/>
    <w:rsid w:val="002E5CF2"/>
    <w:rsid w:val="002E6CFA"/>
    <w:rsid w:val="002F1B8F"/>
    <w:rsid w:val="002F4143"/>
    <w:rsid w:val="002F500C"/>
    <w:rsid w:val="002F77D4"/>
    <w:rsid w:val="00302481"/>
    <w:rsid w:val="00304234"/>
    <w:rsid w:val="0030448F"/>
    <w:rsid w:val="0030495A"/>
    <w:rsid w:val="00306372"/>
    <w:rsid w:val="00317E8F"/>
    <w:rsid w:val="003258F6"/>
    <w:rsid w:val="00325B75"/>
    <w:rsid w:val="0033302C"/>
    <w:rsid w:val="0033420C"/>
    <w:rsid w:val="00342772"/>
    <w:rsid w:val="00344B26"/>
    <w:rsid w:val="003452D4"/>
    <w:rsid w:val="00346D22"/>
    <w:rsid w:val="003721CC"/>
    <w:rsid w:val="003744D9"/>
    <w:rsid w:val="00380B56"/>
    <w:rsid w:val="00380FA9"/>
    <w:rsid w:val="00382991"/>
    <w:rsid w:val="00383231"/>
    <w:rsid w:val="003924AA"/>
    <w:rsid w:val="003A2C99"/>
    <w:rsid w:val="003B4861"/>
    <w:rsid w:val="003C045E"/>
    <w:rsid w:val="003C4AA3"/>
    <w:rsid w:val="003C7556"/>
    <w:rsid w:val="003D0294"/>
    <w:rsid w:val="003D40D2"/>
    <w:rsid w:val="003E43BD"/>
    <w:rsid w:val="003E65B7"/>
    <w:rsid w:val="003F0A6C"/>
    <w:rsid w:val="003F1398"/>
    <w:rsid w:val="003F4AA9"/>
    <w:rsid w:val="003F5DF3"/>
    <w:rsid w:val="003F6A9B"/>
    <w:rsid w:val="00403DEE"/>
    <w:rsid w:val="00415C7A"/>
    <w:rsid w:val="004174FD"/>
    <w:rsid w:val="00420702"/>
    <w:rsid w:val="004222F8"/>
    <w:rsid w:val="0042789A"/>
    <w:rsid w:val="00430408"/>
    <w:rsid w:val="00431FE9"/>
    <w:rsid w:val="004443E5"/>
    <w:rsid w:val="004454FB"/>
    <w:rsid w:val="00451590"/>
    <w:rsid w:val="00462BB1"/>
    <w:rsid w:val="00465D77"/>
    <w:rsid w:val="00466C6B"/>
    <w:rsid w:val="00470799"/>
    <w:rsid w:val="00475140"/>
    <w:rsid w:val="00485013"/>
    <w:rsid w:val="00490263"/>
    <w:rsid w:val="00496156"/>
    <w:rsid w:val="004A0F47"/>
    <w:rsid w:val="004A3769"/>
    <w:rsid w:val="004A6ECC"/>
    <w:rsid w:val="004B1D62"/>
    <w:rsid w:val="004B6DBB"/>
    <w:rsid w:val="004C1664"/>
    <w:rsid w:val="004C5784"/>
    <w:rsid w:val="004D372C"/>
    <w:rsid w:val="004D3EE8"/>
    <w:rsid w:val="004D4116"/>
    <w:rsid w:val="004E632B"/>
    <w:rsid w:val="004E64CA"/>
    <w:rsid w:val="005027C5"/>
    <w:rsid w:val="005065D3"/>
    <w:rsid w:val="005104D3"/>
    <w:rsid w:val="005158D4"/>
    <w:rsid w:val="0052261F"/>
    <w:rsid w:val="005227AE"/>
    <w:rsid w:val="00525E38"/>
    <w:rsid w:val="00526BBE"/>
    <w:rsid w:val="00527369"/>
    <w:rsid w:val="0053270B"/>
    <w:rsid w:val="00535FF9"/>
    <w:rsid w:val="00565D5F"/>
    <w:rsid w:val="005728FF"/>
    <w:rsid w:val="005760E8"/>
    <w:rsid w:val="005A3B86"/>
    <w:rsid w:val="005A47C2"/>
    <w:rsid w:val="005B537B"/>
    <w:rsid w:val="005B6379"/>
    <w:rsid w:val="005C1677"/>
    <w:rsid w:val="005C47DE"/>
    <w:rsid w:val="005C6839"/>
    <w:rsid w:val="005D1522"/>
    <w:rsid w:val="005D7E11"/>
    <w:rsid w:val="005E1428"/>
    <w:rsid w:val="005E53A8"/>
    <w:rsid w:val="005E7DB4"/>
    <w:rsid w:val="005F0F18"/>
    <w:rsid w:val="00604215"/>
    <w:rsid w:val="0061064A"/>
    <w:rsid w:val="00611B68"/>
    <w:rsid w:val="00614B14"/>
    <w:rsid w:val="00617CAF"/>
    <w:rsid w:val="00627BA9"/>
    <w:rsid w:val="006348D5"/>
    <w:rsid w:val="00635338"/>
    <w:rsid w:val="006401B5"/>
    <w:rsid w:val="00644336"/>
    <w:rsid w:val="00651292"/>
    <w:rsid w:val="0065164D"/>
    <w:rsid w:val="00662B5A"/>
    <w:rsid w:val="00665071"/>
    <w:rsid w:val="006747DF"/>
    <w:rsid w:val="00680CB4"/>
    <w:rsid w:val="00680D01"/>
    <w:rsid w:val="00684069"/>
    <w:rsid w:val="00685B5F"/>
    <w:rsid w:val="0069115C"/>
    <w:rsid w:val="006914F7"/>
    <w:rsid w:val="00693353"/>
    <w:rsid w:val="006A0BE6"/>
    <w:rsid w:val="006A1069"/>
    <w:rsid w:val="006A1413"/>
    <w:rsid w:val="006A4D8B"/>
    <w:rsid w:val="006A53ED"/>
    <w:rsid w:val="006B42AF"/>
    <w:rsid w:val="006C3FA4"/>
    <w:rsid w:val="006C5A78"/>
    <w:rsid w:val="006C6DD0"/>
    <w:rsid w:val="006C736A"/>
    <w:rsid w:val="006D0D93"/>
    <w:rsid w:val="006D15A6"/>
    <w:rsid w:val="006D42C4"/>
    <w:rsid w:val="006E2E9F"/>
    <w:rsid w:val="006E329B"/>
    <w:rsid w:val="006E69B6"/>
    <w:rsid w:val="006F29C4"/>
    <w:rsid w:val="006F2B93"/>
    <w:rsid w:val="006F323D"/>
    <w:rsid w:val="006F6494"/>
    <w:rsid w:val="0070237F"/>
    <w:rsid w:val="007024C8"/>
    <w:rsid w:val="007035CB"/>
    <w:rsid w:val="0070388F"/>
    <w:rsid w:val="00705643"/>
    <w:rsid w:val="007117CC"/>
    <w:rsid w:val="00712F20"/>
    <w:rsid w:val="007136E7"/>
    <w:rsid w:val="007203FE"/>
    <w:rsid w:val="007233F6"/>
    <w:rsid w:val="00723775"/>
    <w:rsid w:val="00725937"/>
    <w:rsid w:val="00727743"/>
    <w:rsid w:val="007277B0"/>
    <w:rsid w:val="00727D12"/>
    <w:rsid w:val="0075107D"/>
    <w:rsid w:val="00751A1E"/>
    <w:rsid w:val="00753A34"/>
    <w:rsid w:val="00753CB0"/>
    <w:rsid w:val="00754FF0"/>
    <w:rsid w:val="00766B4C"/>
    <w:rsid w:val="00766F8F"/>
    <w:rsid w:val="00775DFC"/>
    <w:rsid w:val="00776E81"/>
    <w:rsid w:val="007771F4"/>
    <w:rsid w:val="00777F13"/>
    <w:rsid w:val="00777FB7"/>
    <w:rsid w:val="00786C6E"/>
    <w:rsid w:val="0079702F"/>
    <w:rsid w:val="007A701B"/>
    <w:rsid w:val="007A73D5"/>
    <w:rsid w:val="007B5E55"/>
    <w:rsid w:val="007B7621"/>
    <w:rsid w:val="007B7A58"/>
    <w:rsid w:val="007C1240"/>
    <w:rsid w:val="007C2643"/>
    <w:rsid w:val="007C3B5C"/>
    <w:rsid w:val="007C453C"/>
    <w:rsid w:val="007C658E"/>
    <w:rsid w:val="007C71A2"/>
    <w:rsid w:val="007D1C90"/>
    <w:rsid w:val="007D4C49"/>
    <w:rsid w:val="007E2F02"/>
    <w:rsid w:val="0081183F"/>
    <w:rsid w:val="00813EC7"/>
    <w:rsid w:val="00817A12"/>
    <w:rsid w:val="008234E2"/>
    <w:rsid w:val="00825C13"/>
    <w:rsid w:val="00827E93"/>
    <w:rsid w:val="0083356D"/>
    <w:rsid w:val="008338F0"/>
    <w:rsid w:val="0083703B"/>
    <w:rsid w:val="008374F3"/>
    <w:rsid w:val="00841177"/>
    <w:rsid w:val="008453E1"/>
    <w:rsid w:val="00852503"/>
    <w:rsid w:val="0085446F"/>
    <w:rsid w:val="00854ECE"/>
    <w:rsid w:val="00856535"/>
    <w:rsid w:val="008636F6"/>
    <w:rsid w:val="00863B0B"/>
    <w:rsid w:val="00870E7A"/>
    <w:rsid w:val="00873364"/>
    <w:rsid w:val="00873E54"/>
    <w:rsid w:val="0087640E"/>
    <w:rsid w:val="0088030E"/>
    <w:rsid w:val="008A230A"/>
    <w:rsid w:val="008A4500"/>
    <w:rsid w:val="008B0B4A"/>
    <w:rsid w:val="008B48DB"/>
    <w:rsid w:val="008B688E"/>
    <w:rsid w:val="008B76B0"/>
    <w:rsid w:val="008C206E"/>
    <w:rsid w:val="008C48BA"/>
    <w:rsid w:val="008C5E97"/>
    <w:rsid w:val="008D5A0B"/>
    <w:rsid w:val="008E260A"/>
    <w:rsid w:val="008E2A9E"/>
    <w:rsid w:val="008E6349"/>
    <w:rsid w:val="008F23F4"/>
    <w:rsid w:val="009035DC"/>
    <w:rsid w:val="0090449B"/>
    <w:rsid w:val="00904709"/>
    <w:rsid w:val="009108E3"/>
    <w:rsid w:val="00920CCA"/>
    <w:rsid w:val="009224B3"/>
    <w:rsid w:val="00931B54"/>
    <w:rsid w:val="00933FD4"/>
    <w:rsid w:val="00936EB7"/>
    <w:rsid w:val="009432F5"/>
    <w:rsid w:val="00944237"/>
    <w:rsid w:val="00945DAE"/>
    <w:rsid w:val="00946290"/>
    <w:rsid w:val="009463E1"/>
    <w:rsid w:val="009540F2"/>
    <w:rsid w:val="009544F6"/>
    <w:rsid w:val="00962902"/>
    <w:rsid w:val="009654C8"/>
    <w:rsid w:val="00967590"/>
    <w:rsid w:val="00972405"/>
    <w:rsid w:val="009760F4"/>
    <w:rsid w:val="00977831"/>
    <w:rsid w:val="009822A0"/>
    <w:rsid w:val="00987C6F"/>
    <w:rsid w:val="00994B4A"/>
    <w:rsid w:val="009954A5"/>
    <w:rsid w:val="00995C2D"/>
    <w:rsid w:val="00996FBA"/>
    <w:rsid w:val="00997F2D"/>
    <w:rsid w:val="009A17CC"/>
    <w:rsid w:val="009A3575"/>
    <w:rsid w:val="009A4AE0"/>
    <w:rsid w:val="009A6CBC"/>
    <w:rsid w:val="009B36C8"/>
    <w:rsid w:val="009B3B65"/>
    <w:rsid w:val="009B702E"/>
    <w:rsid w:val="009C1DB8"/>
    <w:rsid w:val="009C22FC"/>
    <w:rsid w:val="009C4F31"/>
    <w:rsid w:val="009D05D1"/>
    <w:rsid w:val="009D528E"/>
    <w:rsid w:val="009D52F7"/>
    <w:rsid w:val="009E1635"/>
    <w:rsid w:val="009E3D6B"/>
    <w:rsid w:val="009E50B3"/>
    <w:rsid w:val="009E6336"/>
    <w:rsid w:val="009E6436"/>
    <w:rsid w:val="009F24D9"/>
    <w:rsid w:val="009F285F"/>
    <w:rsid w:val="009F2EE4"/>
    <w:rsid w:val="009F31C1"/>
    <w:rsid w:val="00A00C15"/>
    <w:rsid w:val="00A00E8D"/>
    <w:rsid w:val="00A0201A"/>
    <w:rsid w:val="00A04890"/>
    <w:rsid w:val="00A076EB"/>
    <w:rsid w:val="00A14D61"/>
    <w:rsid w:val="00A1706B"/>
    <w:rsid w:val="00A229AD"/>
    <w:rsid w:val="00A42319"/>
    <w:rsid w:val="00A4366C"/>
    <w:rsid w:val="00A622C5"/>
    <w:rsid w:val="00A63FC1"/>
    <w:rsid w:val="00A716E5"/>
    <w:rsid w:val="00A71B6D"/>
    <w:rsid w:val="00A72D3A"/>
    <w:rsid w:val="00A73C48"/>
    <w:rsid w:val="00A7451D"/>
    <w:rsid w:val="00AA223E"/>
    <w:rsid w:val="00AA2DFB"/>
    <w:rsid w:val="00AA3825"/>
    <w:rsid w:val="00AA7F1E"/>
    <w:rsid w:val="00AB0512"/>
    <w:rsid w:val="00AB07E4"/>
    <w:rsid w:val="00AB1468"/>
    <w:rsid w:val="00AB4203"/>
    <w:rsid w:val="00AB7548"/>
    <w:rsid w:val="00AB76BC"/>
    <w:rsid w:val="00AC01E9"/>
    <w:rsid w:val="00AC195D"/>
    <w:rsid w:val="00AC5E5C"/>
    <w:rsid w:val="00AE1603"/>
    <w:rsid w:val="00AE389F"/>
    <w:rsid w:val="00AF0765"/>
    <w:rsid w:val="00AF4BEE"/>
    <w:rsid w:val="00AF5323"/>
    <w:rsid w:val="00B016AE"/>
    <w:rsid w:val="00B06291"/>
    <w:rsid w:val="00B1020A"/>
    <w:rsid w:val="00B10853"/>
    <w:rsid w:val="00B17F5F"/>
    <w:rsid w:val="00B23CDB"/>
    <w:rsid w:val="00B2401F"/>
    <w:rsid w:val="00B26103"/>
    <w:rsid w:val="00B27940"/>
    <w:rsid w:val="00B27DDF"/>
    <w:rsid w:val="00B3060F"/>
    <w:rsid w:val="00B3472F"/>
    <w:rsid w:val="00B347DA"/>
    <w:rsid w:val="00B34D63"/>
    <w:rsid w:val="00B354DB"/>
    <w:rsid w:val="00B37507"/>
    <w:rsid w:val="00B377A6"/>
    <w:rsid w:val="00B419E2"/>
    <w:rsid w:val="00B42ACE"/>
    <w:rsid w:val="00B43152"/>
    <w:rsid w:val="00B444F6"/>
    <w:rsid w:val="00B56158"/>
    <w:rsid w:val="00B60339"/>
    <w:rsid w:val="00B61F45"/>
    <w:rsid w:val="00B703AC"/>
    <w:rsid w:val="00B8263F"/>
    <w:rsid w:val="00B83E48"/>
    <w:rsid w:val="00B86947"/>
    <w:rsid w:val="00B915BB"/>
    <w:rsid w:val="00B92891"/>
    <w:rsid w:val="00B94A7C"/>
    <w:rsid w:val="00B97CCA"/>
    <w:rsid w:val="00BA01B1"/>
    <w:rsid w:val="00BA087F"/>
    <w:rsid w:val="00BA247C"/>
    <w:rsid w:val="00BA2AE4"/>
    <w:rsid w:val="00BA33D2"/>
    <w:rsid w:val="00BA4FFB"/>
    <w:rsid w:val="00BA5E1F"/>
    <w:rsid w:val="00BB2B0B"/>
    <w:rsid w:val="00BB6E05"/>
    <w:rsid w:val="00BC1C40"/>
    <w:rsid w:val="00BC2160"/>
    <w:rsid w:val="00BC4AF6"/>
    <w:rsid w:val="00BC4EB6"/>
    <w:rsid w:val="00BC613C"/>
    <w:rsid w:val="00BD4AD1"/>
    <w:rsid w:val="00BD7F46"/>
    <w:rsid w:val="00BE30A6"/>
    <w:rsid w:val="00BE3990"/>
    <w:rsid w:val="00BE3C08"/>
    <w:rsid w:val="00BF304C"/>
    <w:rsid w:val="00C0044F"/>
    <w:rsid w:val="00C01232"/>
    <w:rsid w:val="00C01267"/>
    <w:rsid w:val="00C0237A"/>
    <w:rsid w:val="00C02F05"/>
    <w:rsid w:val="00C051FA"/>
    <w:rsid w:val="00C06717"/>
    <w:rsid w:val="00C107CF"/>
    <w:rsid w:val="00C129F6"/>
    <w:rsid w:val="00C21B80"/>
    <w:rsid w:val="00C23D6D"/>
    <w:rsid w:val="00C31E89"/>
    <w:rsid w:val="00C31F00"/>
    <w:rsid w:val="00C344BC"/>
    <w:rsid w:val="00C40631"/>
    <w:rsid w:val="00C408F6"/>
    <w:rsid w:val="00C476E0"/>
    <w:rsid w:val="00C509C9"/>
    <w:rsid w:val="00C52D41"/>
    <w:rsid w:val="00C57F1C"/>
    <w:rsid w:val="00C6350A"/>
    <w:rsid w:val="00C65564"/>
    <w:rsid w:val="00C6627B"/>
    <w:rsid w:val="00C71F3D"/>
    <w:rsid w:val="00C7286B"/>
    <w:rsid w:val="00C8148F"/>
    <w:rsid w:val="00C83D7B"/>
    <w:rsid w:val="00C876BC"/>
    <w:rsid w:val="00C944D6"/>
    <w:rsid w:val="00C96403"/>
    <w:rsid w:val="00CA0985"/>
    <w:rsid w:val="00CA273A"/>
    <w:rsid w:val="00CA5792"/>
    <w:rsid w:val="00CA583B"/>
    <w:rsid w:val="00CA6DE9"/>
    <w:rsid w:val="00CB2DFA"/>
    <w:rsid w:val="00CC5DAB"/>
    <w:rsid w:val="00CC69D6"/>
    <w:rsid w:val="00CD10F8"/>
    <w:rsid w:val="00CD2AA2"/>
    <w:rsid w:val="00CD4892"/>
    <w:rsid w:val="00CD56C8"/>
    <w:rsid w:val="00CD6377"/>
    <w:rsid w:val="00CE01B7"/>
    <w:rsid w:val="00CE7CF2"/>
    <w:rsid w:val="00CF0B29"/>
    <w:rsid w:val="00CF2AB4"/>
    <w:rsid w:val="00CF5B8B"/>
    <w:rsid w:val="00D01240"/>
    <w:rsid w:val="00D0166A"/>
    <w:rsid w:val="00D038C2"/>
    <w:rsid w:val="00D0682D"/>
    <w:rsid w:val="00D10FC5"/>
    <w:rsid w:val="00D11A02"/>
    <w:rsid w:val="00D2002E"/>
    <w:rsid w:val="00D32916"/>
    <w:rsid w:val="00D353E3"/>
    <w:rsid w:val="00D37603"/>
    <w:rsid w:val="00D4729C"/>
    <w:rsid w:val="00D52A95"/>
    <w:rsid w:val="00D5689B"/>
    <w:rsid w:val="00D6020C"/>
    <w:rsid w:val="00D66194"/>
    <w:rsid w:val="00D66909"/>
    <w:rsid w:val="00D672AB"/>
    <w:rsid w:val="00D736D5"/>
    <w:rsid w:val="00D73F72"/>
    <w:rsid w:val="00D75668"/>
    <w:rsid w:val="00D76AC2"/>
    <w:rsid w:val="00D76DD5"/>
    <w:rsid w:val="00D80C29"/>
    <w:rsid w:val="00D84B4E"/>
    <w:rsid w:val="00D85BD0"/>
    <w:rsid w:val="00D90671"/>
    <w:rsid w:val="00D9236D"/>
    <w:rsid w:val="00D97842"/>
    <w:rsid w:val="00DA58BB"/>
    <w:rsid w:val="00DA5B1A"/>
    <w:rsid w:val="00DA648A"/>
    <w:rsid w:val="00DB1C22"/>
    <w:rsid w:val="00DB2064"/>
    <w:rsid w:val="00DC1085"/>
    <w:rsid w:val="00DC7E4D"/>
    <w:rsid w:val="00DD6C90"/>
    <w:rsid w:val="00DD7B52"/>
    <w:rsid w:val="00DE0B68"/>
    <w:rsid w:val="00DE2539"/>
    <w:rsid w:val="00DE63E8"/>
    <w:rsid w:val="00DF3C4A"/>
    <w:rsid w:val="00DF77BD"/>
    <w:rsid w:val="00E0204D"/>
    <w:rsid w:val="00E03A37"/>
    <w:rsid w:val="00E05BA8"/>
    <w:rsid w:val="00E10DF0"/>
    <w:rsid w:val="00E13370"/>
    <w:rsid w:val="00E155F8"/>
    <w:rsid w:val="00E16089"/>
    <w:rsid w:val="00E167A1"/>
    <w:rsid w:val="00E23DC3"/>
    <w:rsid w:val="00E308B1"/>
    <w:rsid w:val="00E3240D"/>
    <w:rsid w:val="00E35FE2"/>
    <w:rsid w:val="00E36489"/>
    <w:rsid w:val="00E36D0F"/>
    <w:rsid w:val="00E37D91"/>
    <w:rsid w:val="00E543E2"/>
    <w:rsid w:val="00E56D97"/>
    <w:rsid w:val="00E570A1"/>
    <w:rsid w:val="00E57A9A"/>
    <w:rsid w:val="00E71E15"/>
    <w:rsid w:val="00E7765C"/>
    <w:rsid w:val="00E83F84"/>
    <w:rsid w:val="00E873C7"/>
    <w:rsid w:val="00E96826"/>
    <w:rsid w:val="00E9739B"/>
    <w:rsid w:val="00EA00C7"/>
    <w:rsid w:val="00EA23D9"/>
    <w:rsid w:val="00EB5B42"/>
    <w:rsid w:val="00EC4DC5"/>
    <w:rsid w:val="00EE5E51"/>
    <w:rsid w:val="00EE6843"/>
    <w:rsid w:val="00EE735F"/>
    <w:rsid w:val="00EE7F4D"/>
    <w:rsid w:val="00EF4E31"/>
    <w:rsid w:val="00EF7A69"/>
    <w:rsid w:val="00F0049A"/>
    <w:rsid w:val="00F00EBE"/>
    <w:rsid w:val="00F02AE4"/>
    <w:rsid w:val="00F152C0"/>
    <w:rsid w:val="00F240C0"/>
    <w:rsid w:val="00F2462E"/>
    <w:rsid w:val="00F26D4D"/>
    <w:rsid w:val="00F27393"/>
    <w:rsid w:val="00F27E33"/>
    <w:rsid w:val="00F3000B"/>
    <w:rsid w:val="00F30D74"/>
    <w:rsid w:val="00F330D0"/>
    <w:rsid w:val="00F363C8"/>
    <w:rsid w:val="00F443A0"/>
    <w:rsid w:val="00F44B22"/>
    <w:rsid w:val="00F5148B"/>
    <w:rsid w:val="00F52BF0"/>
    <w:rsid w:val="00F5438A"/>
    <w:rsid w:val="00F57C4C"/>
    <w:rsid w:val="00F60F75"/>
    <w:rsid w:val="00F61073"/>
    <w:rsid w:val="00F61D73"/>
    <w:rsid w:val="00F61E1A"/>
    <w:rsid w:val="00F67A1F"/>
    <w:rsid w:val="00F72480"/>
    <w:rsid w:val="00F74F48"/>
    <w:rsid w:val="00F804E1"/>
    <w:rsid w:val="00F81443"/>
    <w:rsid w:val="00F81909"/>
    <w:rsid w:val="00F958FD"/>
    <w:rsid w:val="00FA304F"/>
    <w:rsid w:val="00FA3855"/>
    <w:rsid w:val="00FA5C08"/>
    <w:rsid w:val="00FA76C8"/>
    <w:rsid w:val="00FB635A"/>
    <w:rsid w:val="00FB68DD"/>
    <w:rsid w:val="00FB6EA1"/>
    <w:rsid w:val="00FC4DA1"/>
    <w:rsid w:val="00FC60A2"/>
    <w:rsid w:val="00FC6516"/>
    <w:rsid w:val="00FD1517"/>
    <w:rsid w:val="00FE1D68"/>
    <w:rsid w:val="00FE46A5"/>
    <w:rsid w:val="00FE481A"/>
    <w:rsid w:val="00FE7982"/>
    <w:rsid w:val="00FF63D8"/>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6">
    <w:name w:val="heading 6"/>
    <w:basedOn w:val="Normal"/>
    <w:link w:val="Heading6Char"/>
    <w:uiPriority w:val="1"/>
    <w:qFormat/>
    <w:rsid w:val="00B37507"/>
    <w:pPr>
      <w:spacing w:after="0" w:line="240" w:lineRule="auto"/>
      <w:ind w:left="128"/>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BodyText">
    <w:name w:val="Body Text"/>
    <w:basedOn w:val="Normal"/>
    <w:link w:val="BodyTextChar"/>
    <w:uiPriority w:val="1"/>
    <w:qFormat/>
    <w:rsid w:val="00BA247C"/>
    <w:pPr>
      <w:spacing w:after="0" w:line="240" w:lineRule="auto"/>
      <w:ind w:left="128"/>
    </w:pPr>
    <w:rPr>
      <w:rFonts w:ascii="Calibri" w:eastAsia="Calibri" w:hAnsi="Calibri"/>
      <w:sz w:val="17"/>
      <w:szCs w:val="17"/>
    </w:rPr>
  </w:style>
  <w:style w:type="character" w:customStyle="1" w:styleId="BodyTextChar">
    <w:name w:val="Body Text Char"/>
    <w:basedOn w:val="DefaultParagraphFont"/>
    <w:link w:val="BodyText"/>
    <w:uiPriority w:val="1"/>
    <w:rsid w:val="00BA247C"/>
    <w:rPr>
      <w:rFonts w:ascii="Calibri" w:eastAsia="Calibri" w:hAnsi="Calibri"/>
      <w:sz w:val="17"/>
      <w:szCs w:val="17"/>
    </w:rPr>
  </w:style>
  <w:style w:type="character" w:styleId="PlaceholderText">
    <w:name w:val="Placeholder Text"/>
    <w:basedOn w:val="DefaultParagraphFont"/>
    <w:uiPriority w:val="99"/>
    <w:semiHidden/>
    <w:rsid w:val="00BA247C"/>
    <w:rPr>
      <w:color w:val="808080"/>
    </w:rPr>
  </w:style>
  <w:style w:type="character" w:customStyle="1" w:styleId="Heading6Char">
    <w:name w:val="Heading 6 Char"/>
    <w:basedOn w:val="DefaultParagraphFont"/>
    <w:link w:val="Heading6"/>
    <w:uiPriority w:val="1"/>
    <w:rsid w:val="00B37507"/>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6">
    <w:name w:val="heading 6"/>
    <w:basedOn w:val="Normal"/>
    <w:link w:val="Heading6Char"/>
    <w:uiPriority w:val="1"/>
    <w:qFormat/>
    <w:rsid w:val="00B37507"/>
    <w:pPr>
      <w:spacing w:after="0" w:line="240" w:lineRule="auto"/>
      <w:ind w:left="128"/>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BodyText">
    <w:name w:val="Body Text"/>
    <w:basedOn w:val="Normal"/>
    <w:link w:val="BodyTextChar"/>
    <w:uiPriority w:val="1"/>
    <w:qFormat/>
    <w:rsid w:val="00BA247C"/>
    <w:pPr>
      <w:spacing w:after="0" w:line="240" w:lineRule="auto"/>
      <w:ind w:left="128"/>
    </w:pPr>
    <w:rPr>
      <w:rFonts w:ascii="Calibri" w:eastAsia="Calibri" w:hAnsi="Calibri"/>
      <w:sz w:val="17"/>
      <w:szCs w:val="17"/>
    </w:rPr>
  </w:style>
  <w:style w:type="character" w:customStyle="1" w:styleId="BodyTextChar">
    <w:name w:val="Body Text Char"/>
    <w:basedOn w:val="DefaultParagraphFont"/>
    <w:link w:val="BodyText"/>
    <w:uiPriority w:val="1"/>
    <w:rsid w:val="00BA247C"/>
    <w:rPr>
      <w:rFonts w:ascii="Calibri" w:eastAsia="Calibri" w:hAnsi="Calibri"/>
      <w:sz w:val="17"/>
      <w:szCs w:val="17"/>
    </w:rPr>
  </w:style>
  <w:style w:type="character" w:styleId="PlaceholderText">
    <w:name w:val="Placeholder Text"/>
    <w:basedOn w:val="DefaultParagraphFont"/>
    <w:uiPriority w:val="99"/>
    <w:semiHidden/>
    <w:rsid w:val="00BA247C"/>
    <w:rPr>
      <w:color w:val="808080"/>
    </w:rPr>
  </w:style>
  <w:style w:type="character" w:customStyle="1" w:styleId="Heading6Char">
    <w:name w:val="Heading 6 Char"/>
    <w:basedOn w:val="DefaultParagraphFont"/>
    <w:link w:val="Heading6"/>
    <w:uiPriority w:val="1"/>
    <w:rsid w:val="00B3750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 and PDF. Lesson 2-3 objective corrected.
Formatted (DB)</Comments>
    <Status xmlns="0b238e83-9372-4dc9-ab67-e26d89b8ed15">QC</Status>
    <SortID xmlns="0b238e83-9372-4dc9-ab67-e26d89b8ed15">0</Sor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8231626A-48B8-482B-A385-6BB95458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498B1-64E5-4F4D-A5C5-E87DE9AA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3884</Words>
  <Characters>20045</Characters>
  <Application>Microsoft Office Word</Application>
  <DocSecurity>0</DocSecurity>
  <Lines>466</Lines>
  <Paragraphs>254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Midlarsky</dc:creator>
  <cp:lastModifiedBy>Tam Le</cp:lastModifiedBy>
  <cp:revision>11</cp:revision>
  <cp:lastPrinted>2014-08-22T18:11:00Z</cp:lastPrinted>
  <dcterms:created xsi:type="dcterms:W3CDTF">2014-08-22T18:11:00Z</dcterms:created>
  <dcterms:modified xsi:type="dcterms:W3CDTF">2014-09-17T04:43:00Z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