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D281EB" w14:textId="77777777" w:rsidR="00C45107" w:rsidRDefault="00C45107" w:rsidP="00C45107">
      <w:pPr>
        <w:pStyle w:val="ListParagraph"/>
        <w:ind w:left="0"/>
      </w:pPr>
      <w:r>
        <w:t>N</w:t>
      </w:r>
      <w:r w:rsidRPr="00106020">
        <w:t>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r>
        <w:rPr>
          <w:u w:val="single"/>
        </w:rPr>
        <w:br/>
      </w:r>
    </w:p>
    <w:p w14:paraId="56D281EC" w14:textId="77777777" w:rsidR="00C45107" w:rsidRPr="00FF6FD5" w:rsidRDefault="00C45107" w:rsidP="000867E8">
      <w:pPr>
        <w:pStyle w:val="ny-numbering-assessment"/>
      </w:pPr>
      <w:r w:rsidRPr="00FF6FD5">
        <w:t xml:space="preserve">In their </w:t>
      </w:r>
      <w:r w:rsidRPr="000867E8">
        <w:t>entrepreneurship</w:t>
      </w:r>
      <w:r w:rsidRPr="00FF6FD5">
        <w:t xml:space="preserve"> class, students are given two options for ways to earn a commission selling cookies. </w:t>
      </w:r>
      <w:r>
        <w:t xml:space="preserve"> For both options, students</w:t>
      </w:r>
      <w:r w:rsidRPr="00FF6FD5">
        <w:t xml:space="preserve"> will be paid according to the number of boxes they are able to sell</w:t>
      </w:r>
      <w:r>
        <w:t>, with commissions being paid only after all sales have ended.  Students</w:t>
      </w:r>
      <w:r w:rsidRPr="00FF6FD5">
        <w:t xml:space="preserve"> must commit to one commission option before they begin selling.</w:t>
      </w:r>
      <w:r>
        <w:t xml:space="preserve"> </w:t>
      </w:r>
    </w:p>
    <w:p w14:paraId="56D281ED" w14:textId="77777777" w:rsidR="00C45107" w:rsidRDefault="00C45107" w:rsidP="00C45107">
      <w:pPr>
        <w:pStyle w:val="ny-numbering-assessment"/>
        <w:numPr>
          <w:ilvl w:val="0"/>
          <w:numId w:val="0"/>
        </w:numPr>
        <w:spacing w:after="0"/>
        <w:ind w:left="720"/>
      </w:pPr>
    </w:p>
    <w:p w14:paraId="4525AEA0" w14:textId="5AE8DFDE" w:rsidR="00F21BB1" w:rsidRDefault="00C45107" w:rsidP="00F21BB1">
      <w:pPr>
        <w:pStyle w:val="ny-numbering-assessment"/>
        <w:numPr>
          <w:ilvl w:val="0"/>
          <w:numId w:val="0"/>
        </w:numPr>
        <w:ind w:left="1310" w:hanging="950"/>
      </w:pPr>
      <w:r w:rsidRPr="00FF6FD5">
        <w:t>Option 1:</w:t>
      </w:r>
      <w:r>
        <w:t xml:space="preserve"> </w:t>
      </w:r>
      <w:r w:rsidRPr="00FF6FD5">
        <w:t xml:space="preserve"> </w:t>
      </w:r>
      <w:r>
        <w:t>The</w:t>
      </w:r>
      <w:r w:rsidRPr="00FF6FD5">
        <w:t xml:space="preserve"> commission for each box of cookies sold</w:t>
      </w:r>
      <w:r>
        <w:t xml:space="preserve"> is </w:t>
      </w:r>
      <m:oMath>
        <m:r>
          <w:rPr>
            <w:rFonts w:ascii="Cambria Math" w:hAnsi="Cambria Math"/>
          </w:rPr>
          <m:t>2</m:t>
        </m:r>
      </m:oMath>
      <w:r>
        <w:t xml:space="preserve"> dollars</w:t>
      </w:r>
      <w:r w:rsidRPr="00FF6FD5">
        <w:t xml:space="preserve">. </w:t>
      </w:r>
    </w:p>
    <w:p w14:paraId="56D281EF" w14:textId="51A90C96" w:rsidR="00C45107" w:rsidRPr="00FF6FD5" w:rsidRDefault="00C45107" w:rsidP="00F21BB1">
      <w:pPr>
        <w:pStyle w:val="ny-numbering-assessment"/>
        <w:numPr>
          <w:ilvl w:val="0"/>
          <w:numId w:val="0"/>
        </w:numPr>
        <w:ind w:left="1310" w:hanging="950"/>
      </w:pPr>
      <w:r w:rsidRPr="00FF6FD5">
        <w:t>Option 2:</w:t>
      </w:r>
      <w:r>
        <w:t xml:space="preserve"> </w:t>
      </w:r>
      <w:r w:rsidRPr="00FF6FD5">
        <w:t xml:space="preserve"> The commission will be based on the </w:t>
      </w:r>
      <w:r>
        <w:t xml:space="preserve">total </w:t>
      </w:r>
      <w:r w:rsidRPr="00FF6FD5">
        <w:t>number of boxes of cookies sold as follows:</w:t>
      </w:r>
      <w:r>
        <w:t xml:space="preserve"> </w:t>
      </w:r>
      <w:r w:rsidRPr="00FF6FD5">
        <w:t xml:space="preserve"> </w:t>
      </w:r>
      <m:oMath>
        <m:r>
          <w:rPr>
            <w:rFonts w:ascii="Cambria Math" w:hAnsi="Cambria Math"/>
          </w:rPr>
          <m:t>2</m:t>
        </m:r>
      </m:oMath>
      <w:r>
        <w:t xml:space="preserve"> cents is the total commission</w:t>
      </w:r>
      <w:r w:rsidRPr="00FF6FD5">
        <w:t xml:space="preserve"> </w:t>
      </w:r>
      <w:r>
        <w:t xml:space="preserve">if </w:t>
      </w:r>
      <w:r w:rsidRPr="00FF6FD5">
        <w:t>one box</w:t>
      </w:r>
      <w:r>
        <w:t xml:space="preserve"> is sold</w:t>
      </w:r>
      <w:r w:rsidRPr="00FF6FD5">
        <w:t xml:space="preserve">, </w:t>
      </w:r>
      <m:oMath>
        <m:r>
          <w:rPr>
            <w:rFonts w:ascii="Cambria Math" w:hAnsi="Cambria Math"/>
          </w:rPr>
          <m:t>4</m:t>
        </m:r>
      </m:oMath>
      <w:r>
        <w:t xml:space="preserve"> cents is the commission</w:t>
      </w:r>
      <w:r w:rsidRPr="00FF6FD5">
        <w:t xml:space="preserve"> </w:t>
      </w:r>
      <w:r>
        <w:t xml:space="preserve">if </w:t>
      </w:r>
      <w:r w:rsidRPr="00FF6FD5">
        <w:t>two boxes</w:t>
      </w:r>
      <w:r>
        <w:t xml:space="preserve"> are sold</w:t>
      </w:r>
      <w:r w:rsidRPr="00FF6FD5">
        <w:t xml:space="preserve">, </w:t>
      </w:r>
      <w:r w:rsidR="00F21BB1">
        <w:rPr>
          <w:rFonts w:eastAsiaTheme="minorEastAsia"/>
        </w:rPr>
        <w:br/>
      </w:r>
      <m:oMath>
        <m:r>
          <w:rPr>
            <w:rFonts w:ascii="Cambria Math" w:hAnsi="Cambria Math"/>
          </w:rPr>
          <m:t>8</m:t>
        </m:r>
      </m:oMath>
      <w:r>
        <w:t xml:space="preserve"> cents</w:t>
      </w:r>
      <w:r w:rsidRPr="00FF6FD5">
        <w:t xml:space="preserve"> </w:t>
      </w:r>
      <w:r>
        <w:t>if</w:t>
      </w:r>
      <w:r w:rsidRPr="00FF6FD5">
        <w:t xml:space="preserve"> three boxes</w:t>
      </w:r>
      <w:r>
        <w:t xml:space="preserve"> are sold</w:t>
      </w:r>
      <w:r w:rsidRPr="00FF6FD5">
        <w:t>, and so on, doubling the amount for each additional box</w:t>
      </w:r>
      <w:r>
        <w:t xml:space="preserve"> sold</w:t>
      </w:r>
      <w:r w:rsidRPr="00FF6FD5">
        <w:t>.</w:t>
      </w:r>
      <w:r>
        <w:t xml:space="preserve">  (</w:t>
      </w:r>
      <w:r w:rsidR="00F95F44" w:rsidRPr="00F95F44">
        <w:t>This option is based upon the total number of boxes sold and is paid on the total, not each individual box</w:t>
      </w:r>
      <w:r>
        <w:t>.)</w:t>
      </w:r>
    </w:p>
    <w:p w14:paraId="56D281F0" w14:textId="77777777" w:rsidR="00C45107" w:rsidRDefault="00C45107" w:rsidP="00C45107">
      <w:pPr>
        <w:pStyle w:val="ny-numbering-assessment"/>
        <w:numPr>
          <w:ilvl w:val="0"/>
          <w:numId w:val="0"/>
        </w:numPr>
        <w:ind w:left="806"/>
      </w:pPr>
    </w:p>
    <w:p w14:paraId="56D281F1" w14:textId="77777777" w:rsidR="00C45107" w:rsidRPr="00137697" w:rsidRDefault="00C45107" w:rsidP="00337F56">
      <w:pPr>
        <w:pStyle w:val="ny-numbering-assessment"/>
        <w:numPr>
          <w:ilvl w:val="1"/>
          <w:numId w:val="6"/>
        </w:numPr>
      </w:pPr>
      <w:r>
        <w:t>Define the variables and w</w:t>
      </w:r>
      <w:r w:rsidRPr="00FF6FD5">
        <w:t>rite function equations to model each option.</w:t>
      </w:r>
      <w:r>
        <w:t xml:space="preserve">  Describe the domain for each function.</w:t>
      </w:r>
    </w:p>
    <w:p w14:paraId="56D281F2" w14:textId="77777777" w:rsidR="00C45107" w:rsidRDefault="00C45107" w:rsidP="00C45107">
      <w:pPr>
        <w:pStyle w:val="ny-numbering-assessment"/>
        <w:numPr>
          <w:ilvl w:val="0"/>
          <w:numId w:val="0"/>
        </w:numPr>
        <w:ind w:left="806"/>
      </w:pPr>
    </w:p>
    <w:p w14:paraId="56D281F3" w14:textId="77777777" w:rsidR="00C45107" w:rsidRDefault="00C45107" w:rsidP="00C45107">
      <w:pPr>
        <w:pStyle w:val="ny-numbering-assessment"/>
        <w:numPr>
          <w:ilvl w:val="0"/>
          <w:numId w:val="0"/>
        </w:numPr>
        <w:ind w:left="806"/>
      </w:pPr>
    </w:p>
    <w:p w14:paraId="56D281F4" w14:textId="77777777" w:rsidR="00C45107" w:rsidRDefault="00C45107" w:rsidP="00C45107">
      <w:pPr>
        <w:pStyle w:val="ny-numbering-assessment"/>
        <w:numPr>
          <w:ilvl w:val="0"/>
          <w:numId w:val="0"/>
        </w:numPr>
        <w:ind w:left="806"/>
      </w:pPr>
    </w:p>
    <w:p w14:paraId="56D281F5" w14:textId="77777777" w:rsidR="00C45107" w:rsidRDefault="00C45107" w:rsidP="00C45107">
      <w:pPr>
        <w:pStyle w:val="ny-numbering-assessment"/>
        <w:numPr>
          <w:ilvl w:val="0"/>
          <w:numId w:val="0"/>
        </w:numPr>
        <w:ind w:left="806"/>
      </w:pPr>
    </w:p>
    <w:p w14:paraId="56D281F6" w14:textId="77777777" w:rsidR="00C45107" w:rsidRDefault="00C45107" w:rsidP="00C45107">
      <w:pPr>
        <w:pStyle w:val="ny-numbering-assessment"/>
        <w:numPr>
          <w:ilvl w:val="0"/>
          <w:numId w:val="0"/>
        </w:numPr>
        <w:ind w:left="806"/>
      </w:pPr>
    </w:p>
    <w:p w14:paraId="56D281F7" w14:textId="77777777" w:rsidR="00C45107" w:rsidRDefault="00C45107" w:rsidP="00C45107">
      <w:pPr>
        <w:pStyle w:val="ny-numbering-assessment"/>
        <w:numPr>
          <w:ilvl w:val="0"/>
          <w:numId w:val="0"/>
        </w:numPr>
        <w:ind w:left="806"/>
      </w:pPr>
    </w:p>
    <w:p w14:paraId="56D281F8" w14:textId="77777777" w:rsidR="00C45107" w:rsidRDefault="00C45107" w:rsidP="00C45107">
      <w:pPr>
        <w:pStyle w:val="ny-numbering-assessment"/>
        <w:numPr>
          <w:ilvl w:val="0"/>
          <w:numId w:val="0"/>
        </w:numPr>
        <w:ind w:left="806"/>
      </w:pPr>
    </w:p>
    <w:p w14:paraId="56D281F9" w14:textId="77777777" w:rsidR="00C45107" w:rsidRPr="00FF6FD5" w:rsidRDefault="00C45107" w:rsidP="00C45107">
      <w:pPr>
        <w:pStyle w:val="ny-numbering-assessment"/>
        <w:numPr>
          <w:ilvl w:val="0"/>
          <w:numId w:val="0"/>
        </w:numPr>
        <w:ind w:left="806"/>
      </w:pPr>
    </w:p>
    <w:p w14:paraId="56D281FA" w14:textId="77777777" w:rsidR="00C45107" w:rsidRDefault="00C45107" w:rsidP="00337F56">
      <w:pPr>
        <w:pStyle w:val="ny-numbering-assessment"/>
        <w:numPr>
          <w:ilvl w:val="1"/>
          <w:numId w:val="6"/>
        </w:numPr>
      </w:pPr>
      <w:r w:rsidRPr="00FF6FD5">
        <w:t xml:space="preserve">If Barbara thinks she can sell five boxes of cookies, should she choose Option 1 or 2? </w:t>
      </w:r>
    </w:p>
    <w:p w14:paraId="56D281FB" w14:textId="77777777" w:rsidR="00C45107" w:rsidRDefault="00C45107" w:rsidP="00C45107">
      <w:pPr>
        <w:pStyle w:val="ny-numbering-assessment"/>
        <w:numPr>
          <w:ilvl w:val="0"/>
          <w:numId w:val="0"/>
        </w:numPr>
        <w:ind w:left="806"/>
      </w:pPr>
    </w:p>
    <w:p w14:paraId="56D281FC" w14:textId="77777777" w:rsidR="00C45107" w:rsidRDefault="00C45107" w:rsidP="00C45107">
      <w:pPr>
        <w:pStyle w:val="ny-numbering-assessment"/>
        <w:numPr>
          <w:ilvl w:val="0"/>
          <w:numId w:val="0"/>
        </w:numPr>
        <w:ind w:left="806"/>
      </w:pPr>
    </w:p>
    <w:p w14:paraId="56D281FD" w14:textId="77777777" w:rsidR="00C45107" w:rsidRDefault="00C45107" w:rsidP="00C45107">
      <w:pPr>
        <w:pStyle w:val="ny-numbering-assessment"/>
        <w:numPr>
          <w:ilvl w:val="0"/>
          <w:numId w:val="0"/>
        </w:numPr>
        <w:ind w:left="806"/>
      </w:pPr>
    </w:p>
    <w:p w14:paraId="56D281FE" w14:textId="77777777" w:rsidR="00C45107" w:rsidRDefault="00C45107" w:rsidP="00C45107">
      <w:pPr>
        <w:pStyle w:val="ny-numbering-assessment"/>
        <w:numPr>
          <w:ilvl w:val="0"/>
          <w:numId w:val="0"/>
        </w:numPr>
        <w:ind w:left="806"/>
      </w:pPr>
    </w:p>
    <w:p w14:paraId="56D281FF" w14:textId="77777777" w:rsidR="00C45107" w:rsidRDefault="00C45107" w:rsidP="00C45107">
      <w:pPr>
        <w:pStyle w:val="ny-numbering-assessment"/>
        <w:numPr>
          <w:ilvl w:val="0"/>
          <w:numId w:val="0"/>
        </w:numPr>
        <w:ind w:left="806"/>
      </w:pPr>
    </w:p>
    <w:p w14:paraId="56D28200" w14:textId="77777777" w:rsidR="00C45107" w:rsidRDefault="00C45107" w:rsidP="00C45107">
      <w:pPr>
        <w:pStyle w:val="ny-numbering-assessment"/>
        <w:numPr>
          <w:ilvl w:val="0"/>
          <w:numId w:val="0"/>
        </w:numPr>
        <w:ind w:left="806"/>
      </w:pPr>
    </w:p>
    <w:p w14:paraId="56D28201" w14:textId="77777777" w:rsidR="00C45107" w:rsidRDefault="00C45107" w:rsidP="00C45107">
      <w:pPr>
        <w:pStyle w:val="ny-numbering-assessment"/>
        <w:numPr>
          <w:ilvl w:val="0"/>
          <w:numId w:val="0"/>
        </w:numPr>
        <w:ind w:left="806"/>
      </w:pPr>
    </w:p>
    <w:p w14:paraId="56D28202" w14:textId="77777777" w:rsidR="00C45107" w:rsidRDefault="00C45107" w:rsidP="00C45107">
      <w:pPr>
        <w:pStyle w:val="ny-numbering-assessment"/>
        <w:numPr>
          <w:ilvl w:val="0"/>
          <w:numId w:val="0"/>
        </w:numPr>
        <w:ind w:left="806"/>
      </w:pPr>
    </w:p>
    <w:p w14:paraId="56D28203" w14:textId="77777777" w:rsidR="00C45107" w:rsidRDefault="00C45107" w:rsidP="00C45107">
      <w:pPr>
        <w:pStyle w:val="ny-numbering-assessment"/>
        <w:numPr>
          <w:ilvl w:val="0"/>
          <w:numId w:val="0"/>
        </w:numPr>
        <w:ind w:left="806"/>
      </w:pPr>
    </w:p>
    <w:p w14:paraId="56D28204" w14:textId="7ED46513" w:rsidR="00C45107" w:rsidRPr="00FF6FD5" w:rsidRDefault="00C45107" w:rsidP="00337F56">
      <w:pPr>
        <w:pStyle w:val="ny-numbering-assessment"/>
        <w:numPr>
          <w:ilvl w:val="1"/>
          <w:numId w:val="6"/>
        </w:numPr>
      </w:pPr>
      <w:r>
        <w:t xml:space="preserve">Which option should </w:t>
      </w:r>
      <w:r w:rsidRPr="00FF6FD5">
        <w:t>she choose if she thinks she can sell ten boxes?</w:t>
      </w:r>
      <w:r w:rsidR="00A06A0B">
        <w:t xml:space="preserve"> </w:t>
      </w:r>
      <w:r w:rsidRPr="00FF6FD5">
        <w:t xml:space="preserve"> Explain.</w:t>
      </w:r>
    </w:p>
    <w:p w14:paraId="56D28205" w14:textId="77777777" w:rsidR="00C45107" w:rsidRPr="00FF6FD5" w:rsidRDefault="00C45107" w:rsidP="00C45107">
      <w:pPr>
        <w:pStyle w:val="ColorfulList-Accent12"/>
        <w:autoSpaceDE w:val="0"/>
        <w:autoSpaceDN w:val="0"/>
        <w:adjustRightInd w:val="0"/>
        <w:ind w:left="1080"/>
        <w:rPr>
          <w:color w:val="231F20"/>
          <w:sz w:val="20"/>
          <w:szCs w:val="20"/>
        </w:rPr>
      </w:pPr>
    </w:p>
    <w:p w14:paraId="56D28206" w14:textId="77777777" w:rsidR="00C45107" w:rsidRPr="00FF6FD5" w:rsidRDefault="00C45107" w:rsidP="00C45107">
      <w:pPr>
        <w:pStyle w:val="ColorfulList-Accent12"/>
        <w:autoSpaceDE w:val="0"/>
        <w:autoSpaceDN w:val="0"/>
        <w:adjustRightInd w:val="0"/>
        <w:ind w:left="1080"/>
        <w:rPr>
          <w:color w:val="231F20"/>
          <w:sz w:val="20"/>
          <w:szCs w:val="20"/>
        </w:rPr>
      </w:pPr>
    </w:p>
    <w:p w14:paraId="56D28207" w14:textId="77777777" w:rsidR="00C45107" w:rsidRPr="00FF6FD5" w:rsidRDefault="00C45107" w:rsidP="00C45107">
      <w:pPr>
        <w:pStyle w:val="ColorfulList-Accent12"/>
        <w:autoSpaceDE w:val="0"/>
        <w:autoSpaceDN w:val="0"/>
        <w:adjustRightInd w:val="0"/>
        <w:ind w:left="1080"/>
        <w:rPr>
          <w:color w:val="231F20"/>
          <w:sz w:val="20"/>
          <w:szCs w:val="20"/>
        </w:rPr>
      </w:pPr>
    </w:p>
    <w:p w14:paraId="56D28208" w14:textId="77777777" w:rsidR="00C45107" w:rsidRPr="00FF6FD5" w:rsidRDefault="00C45107" w:rsidP="00C45107">
      <w:pPr>
        <w:pStyle w:val="ColorfulList-Accent12"/>
        <w:autoSpaceDE w:val="0"/>
        <w:autoSpaceDN w:val="0"/>
        <w:adjustRightInd w:val="0"/>
        <w:ind w:left="1080"/>
        <w:rPr>
          <w:color w:val="231F20"/>
          <w:sz w:val="20"/>
          <w:szCs w:val="20"/>
        </w:rPr>
      </w:pPr>
    </w:p>
    <w:p w14:paraId="56D28209" w14:textId="77777777" w:rsidR="00C45107" w:rsidRPr="00FF6FD5" w:rsidRDefault="00C45107" w:rsidP="00C45107">
      <w:pPr>
        <w:pStyle w:val="ColorfulList-Accent12"/>
        <w:autoSpaceDE w:val="0"/>
        <w:autoSpaceDN w:val="0"/>
        <w:adjustRightInd w:val="0"/>
        <w:ind w:left="1080"/>
        <w:rPr>
          <w:color w:val="231F20"/>
          <w:sz w:val="20"/>
          <w:szCs w:val="20"/>
        </w:rPr>
      </w:pPr>
    </w:p>
    <w:p w14:paraId="56D2820A" w14:textId="77777777" w:rsidR="00C45107" w:rsidRPr="00FF6FD5" w:rsidRDefault="00C45107" w:rsidP="00C45107">
      <w:pPr>
        <w:pStyle w:val="ColorfulList-Accent12"/>
        <w:autoSpaceDE w:val="0"/>
        <w:autoSpaceDN w:val="0"/>
        <w:adjustRightInd w:val="0"/>
        <w:ind w:left="0"/>
        <w:rPr>
          <w:color w:val="231F20"/>
          <w:sz w:val="20"/>
          <w:szCs w:val="20"/>
        </w:rPr>
      </w:pPr>
    </w:p>
    <w:p w14:paraId="56D2820B" w14:textId="77777777" w:rsidR="00C45107" w:rsidRPr="00FF6FD5" w:rsidRDefault="00C45107" w:rsidP="00337F56">
      <w:pPr>
        <w:pStyle w:val="ny-numbering-assessment"/>
        <w:numPr>
          <w:ilvl w:val="1"/>
          <w:numId w:val="6"/>
        </w:numPr>
      </w:pPr>
      <w:r>
        <w:br w:type="page"/>
      </w:r>
      <w:r w:rsidRPr="00FF6FD5">
        <w:lastRenderedPageBreak/>
        <w:t xml:space="preserve">How many boxes </w:t>
      </w:r>
      <w:r w:rsidRPr="00C77C8B">
        <w:t xml:space="preserve">of cookies would a student have to sell before </w:t>
      </w:r>
      <w:r>
        <w:t>Option 2 pays more than Option 1</w:t>
      </w:r>
      <w:proofErr w:type="gramStart"/>
      <w:r>
        <w:t>?</w:t>
      </w:r>
      <w:r w:rsidRPr="00C77C8B">
        <w:t xml:space="preserve"> </w:t>
      </w:r>
      <w:proofErr w:type="gramEnd"/>
      <w:r w:rsidRPr="00C77C8B">
        <w:t>Show your work and verify your answer graphically</w:t>
      </w:r>
      <w:r>
        <w:t>.</w:t>
      </w:r>
    </w:p>
    <w:p w14:paraId="56D2820C" w14:textId="77777777" w:rsidR="00C45107" w:rsidRPr="00FF6FD5" w:rsidRDefault="00C45107" w:rsidP="00C45107">
      <w:pPr>
        <w:pStyle w:val="ColorfulList-Accent12"/>
        <w:widowControl/>
        <w:spacing w:after="0" w:line="240" w:lineRule="auto"/>
        <w:ind w:left="0"/>
        <w:rPr>
          <w:sz w:val="20"/>
          <w:szCs w:val="20"/>
        </w:rPr>
      </w:pPr>
    </w:p>
    <w:p w14:paraId="56D2820D" w14:textId="77777777" w:rsidR="00C45107" w:rsidRPr="00FF6FD5" w:rsidRDefault="00C45107" w:rsidP="00C45107">
      <w:pPr>
        <w:pStyle w:val="ColorfulList-Accent12"/>
        <w:widowControl/>
        <w:spacing w:after="0" w:line="240" w:lineRule="auto"/>
        <w:rPr>
          <w:sz w:val="20"/>
          <w:szCs w:val="20"/>
        </w:rPr>
      </w:pPr>
    </w:p>
    <w:p w14:paraId="56D2820E" w14:textId="77777777" w:rsidR="00C45107" w:rsidRPr="00FF6FD5" w:rsidRDefault="00C45107" w:rsidP="00C45107">
      <w:pPr>
        <w:pStyle w:val="ColorfulList-Accent12"/>
        <w:widowControl/>
        <w:spacing w:after="0" w:line="240" w:lineRule="auto"/>
        <w:rPr>
          <w:sz w:val="20"/>
          <w:szCs w:val="20"/>
        </w:rPr>
      </w:pPr>
    </w:p>
    <w:p w14:paraId="56D2820F" w14:textId="77777777" w:rsidR="00C45107" w:rsidRDefault="00C45107" w:rsidP="00C45107">
      <w:pPr>
        <w:pStyle w:val="ColorfulList-Accent12"/>
        <w:widowControl/>
        <w:spacing w:after="0" w:line="240" w:lineRule="auto"/>
        <w:rPr>
          <w:sz w:val="20"/>
          <w:szCs w:val="20"/>
        </w:rPr>
      </w:pPr>
    </w:p>
    <w:p w14:paraId="52B061E0" w14:textId="77777777" w:rsidR="00257E97" w:rsidRDefault="00257E97" w:rsidP="00C45107">
      <w:pPr>
        <w:pStyle w:val="ColorfulList-Accent12"/>
        <w:widowControl/>
        <w:spacing w:after="0" w:line="240" w:lineRule="auto"/>
        <w:rPr>
          <w:sz w:val="20"/>
          <w:szCs w:val="20"/>
        </w:rPr>
      </w:pPr>
    </w:p>
    <w:p w14:paraId="53A7BBFF" w14:textId="77777777" w:rsidR="00257E97" w:rsidRDefault="00257E97" w:rsidP="00C45107">
      <w:pPr>
        <w:pStyle w:val="ColorfulList-Accent12"/>
        <w:widowControl/>
        <w:spacing w:after="0" w:line="240" w:lineRule="auto"/>
        <w:rPr>
          <w:sz w:val="20"/>
          <w:szCs w:val="20"/>
        </w:rPr>
      </w:pPr>
    </w:p>
    <w:p w14:paraId="64E3F582" w14:textId="77777777" w:rsidR="00257E97" w:rsidRDefault="00257E97" w:rsidP="00C45107">
      <w:pPr>
        <w:pStyle w:val="ColorfulList-Accent12"/>
        <w:widowControl/>
        <w:spacing w:after="0" w:line="240" w:lineRule="auto"/>
        <w:rPr>
          <w:sz w:val="20"/>
          <w:szCs w:val="20"/>
        </w:rPr>
      </w:pPr>
    </w:p>
    <w:p w14:paraId="184E6E32" w14:textId="77777777" w:rsidR="00257E97" w:rsidRDefault="00257E97" w:rsidP="00C45107">
      <w:pPr>
        <w:pStyle w:val="ColorfulList-Accent12"/>
        <w:widowControl/>
        <w:spacing w:after="0" w:line="240" w:lineRule="auto"/>
        <w:rPr>
          <w:sz w:val="20"/>
          <w:szCs w:val="20"/>
        </w:rPr>
      </w:pPr>
    </w:p>
    <w:p w14:paraId="13E63235" w14:textId="77777777" w:rsidR="00257E97" w:rsidRDefault="00257E97" w:rsidP="00C45107">
      <w:pPr>
        <w:pStyle w:val="ColorfulList-Accent12"/>
        <w:widowControl/>
        <w:spacing w:after="0" w:line="240" w:lineRule="auto"/>
        <w:rPr>
          <w:sz w:val="20"/>
          <w:szCs w:val="20"/>
        </w:rPr>
      </w:pPr>
    </w:p>
    <w:p w14:paraId="0120DE05" w14:textId="77777777" w:rsidR="00257E97" w:rsidRDefault="00257E97" w:rsidP="00C45107">
      <w:pPr>
        <w:pStyle w:val="ColorfulList-Accent12"/>
        <w:widowControl/>
        <w:spacing w:after="0" w:line="240" w:lineRule="auto"/>
        <w:rPr>
          <w:sz w:val="20"/>
          <w:szCs w:val="20"/>
        </w:rPr>
      </w:pPr>
    </w:p>
    <w:p w14:paraId="64F21339" w14:textId="77777777" w:rsidR="00257E97" w:rsidRDefault="00257E97" w:rsidP="00C45107">
      <w:pPr>
        <w:pStyle w:val="ColorfulList-Accent12"/>
        <w:widowControl/>
        <w:spacing w:after="0" w:line="240" w:lineRule="auto"/>
        <w:rPr>
          <w:sz w:val="20"/>
          <w:szCs w:val="20"/>
        </w:rPr>
      </w:pPr>
    </w:p>
    <w:p w14:paraId="35D84E65" w14:textId="77777777" w:rsidR="00257E97" w:rsidRPr="00FF6FD5" w:rsidRDefault="00257E97" w:rsidP="00C45107">
      <w:pPr>
        <w:pStyle w:val="ColorfulList-Accent12"/>
        <w:widowControl/>
        <w:spacing w:after="0" w:line="240" w:lineRule="auto"/>
        <w:rPr>
          <w:sz w:val="20"/>
          <w:szCs w:val="20"/>
        </w:rPr>
      </w:pPr>
    </w:p>
    <w:p w14:paraId="56D28210" w14:textId="77777777" w:rsidR="00C45107" w:rsidRPr="00FF6FD5" w:rsidRDefault="00C45107" w:rsidP="00C45107">
      <w:pPr>
        <w:rPr>
          <w:sz w:val="20"/>
          <w:szCs w:val="20"/>
        </w:rPr>
      </w:pPr>
    </w:p>
    <w:p w14:paraId="56D28211" w14:textId="77777777" w:rsidR="00C45107" w:rsidRPr="00FF6FD5" w:rsidRDefault="00C45107" w:rsidP="00C45107">
      <w:pPr>
        <w:pStyle w:val="ColorfulList-Accent12"/>
        <w:widowControl/>
        <w:autoSpaceDE w:val="0"/>
        <w:autoSpaceDN w:val="0"/>
        <w:adjustRightInd w:val="0"/>
        <w:spacing w:after="0" w:line="240" w:lineRule="auto"/>
        <w:ind w:left="360"/>
        <w:rPr>
          <w:rFonts w:eastAsia="MathSerif-Roman" w:cs="Cambria"/>
          <w:sz w:val="20"/>
          <w:szCs w:val="20"/>
        </w:rPr>
      </w:pPr>
      <w:r>
        <w:rPr>
          <w:noProof/>
        </w:rPr>
        <w:drawing>
          <wp:anchor distT="0" distB="0" distL="114300" distR="114300" simplePos="0" relativeHeight="251655168" behindDoc="1" locked="0" layoutInCell="1" allowOverlap="1" wp14:anchorId="56D285FF" wp14:editId="03EAE934">
            <wp:simplePos x="0" y="0"/>
            <wp:positionH relativeFrom="column">
              <wp:align>center</wp:align>
            </wp:positionH>
            <wp:positionV relativeFrom="paragraph">
              <wp:posOffset>1029970</wp:posOffset>
            </wp:positionV>
            <wp:extent cx="3432175" cy="3492500"/>
            <wp:effectExtent l="0" t="0" r="0" b="0"/>
            <wp:wrapThrough wrapText="bothSides">
              <wp:wrapPolygon edited="0">
                <wp:start x="0" y="0"/>
                <wp:lineTo x="0" y="21443"/>
                <wp:lineTo x="21460" y="21443"/>
                <wp:lineTo x="21460"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2619" cy="3493008"/>
                    </a:xfrm>
                    <a:prstGeom prst="rect">
                      <a:avLst/>
                    </a:prstGeom>
                    <a:noFill/>
                    <a:ln>
                      <a:noFill/>
                    </a:ln>
                  </pic:spPr>
                </pic:pic>
              </a:graphicData>
            </a:graphic>
            <wp14:sizeRelV relativeFrom="margin">
              <wp14:pctHeight>0</wp14:pctHeight>
            </wp14:sizeRelV>
          </wp:anchor>
        </w:drawing>
      </w:r>
      <w:r w:rsidRPr="00FF6FD5">
        <w:rPr>
          <w:rFonts w:eastAsia="Times New Roman" w:cs="Cambria"/>
          <w:sz w:val="20"/>
          <w:szCs w:val="20"/>
        </w:rPr>
        <w:br w:type="page"/>
      </w:r>
    </w:p>
    <w:p w14:paraId="56D28212" w14:textId="3CCE43EA" w:rsidR="00C45107" w:rsidRPr="00FF6FD5" w:rsidRDefault="00C45107" w:rsidP="00A47219">
      <w:pPr>
        <w:pStyle w:val="ny-numbering-assessment"/>
      </w:pPr>
      <w:r w:rsidRPr="00FF6FD5">
        <w:lastRenderedPageBreak/>
        <w:t xml:space="preserve">The table shows the </w:t>
      </w:r>
      <w:r w:rsidRPr="00A47219">
        <w:t>average</w:t>
      </w:r>
      <w:r w:rsidRPr="00FF6FD5">
        <w:t xml:space="preserve"> sale price</w:t>
      </w:r>
      <w:proofErr w:type="gramStart"/>
      <w:r w:rsidR="00A06A0B">
        <w:t>,</w:t>
      </w:r>
      <w:r w:rsidRPr="00FF6FD5">
        <w:t xml:space="preserve"> </w:t>
      </w:r>
      <w:proofErr w:type="gramEnd"/>
      <m:oMath>
        <m:r>
          <w:rPr>
            <w:rFonts w:ascii="Cambria Math" w:hAnsi="Cambria Math"/>
          </w:rPr>
          <m:t>p</m:t>
        </m:r>
      </m:oMath>
      <w:r w:rsidR="00A06A0B">
        <w:rPr>
          <w:rFonts w:eastAsiaTheme="minorEastAsia"/>
        </w:rPr>
        <w:t>,</w:t>
      </w:r>
      <w:r w:rsidRPr="00FF6FD5">
        <w:rPr>
          <w:i/>
          <w:iCs/>
        </w:rPr>
        <w:t xml:space="preserve"> </w:t>
      </w:r>
      <w:r w:rsidRPr="00FF6FD5">
        <w:t>of a house in New York City, for various years</w:t>
      </w:r>
      <w:r w:rsidR="00A06A0B">
        <w:t>,</w:t>
      </w:r>
      <w:r w:rsidRPr="00FF6FD5">
        <w:t xml:space="preserve"> </w:t>
      </w:r>
      <m:oMath>
        <m:r>
          <w:rPr>
            <w:rFonts w:ascii="Cambria Math" w:hAnsi="Cambria Math"/>
          </w:rPr>
          <m:t>t</m:t>
        </m:r>
      </m:oMath>
      <w:r w:rsidR="00A06A0B">
        <w:rPr>
          <w:rFonts w:eastAsiaTheme="minorEastAsia"/>
          <w:iCs/>
        </w:rPr>
        <w:t>,</w:t>
      </w:r>
      <w:r w:rsidRPr="00FF6FD5">
        <w:rPr>
          <w:i/>
          <w:iCs/>
        </w:rPr>
        <w:t xml:space="preserve"> </w:t>
      </w:r>
      <w:r w:rsidRPr="00FF6FD5">
        <w:t xml:space="preserve">since 1960.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900"/>
        <w:gridCol w:w="900"/>
        <w:gridCol w:w="900"/>
        <w:gridCol w:w="900"/>
        <w:gridCol w:w="810"/>
        <w:gridCol w:w="810"/>
        <w:gridCol w:w="810"/>
      </w:tblGrid>
      <w:tr w:rsidR="00C45107" w:rsidRPr="00FF6FD5" w14:paraId="56D2821C" w14:textId="77777777" w:rsidTr="00A06A0B">
        <w:trPr>
          <w:trHeight w:val="605"/>
        </w:trPr>
        <w:tc>
          <w:tcPr>
            <w:tcW w:w="3168" w:type="dxa"/>
            <w:shd w:val="clear" w:color="auto" w:fill="auto"/>
            <w:vAlign w:val="center"/>
          </w:tcPr>
          <w:p w14:paraId="56D28214" w14:textId="77777777" w:rsidR="00C45107" w:rsidRPr="00FF6FD5" w:rsidRDefault="00C45107" w:rsidP="00A06A0B">
            <w:pPr>
              <w:pStyle w:val="ny-table-text"/>
            </w:pPr>
            <w:r w:rsidRPr="00FF6FD5">
              <w:t xml:space="preserve">Years since 1960, </w:t>
            </w:r>
            <m:oMath>
              <m:r>
                <w:rPr>
                  <w:rFonts w:ascii="Cambria Math" w:hAnsi="Cambria Math"/>
                </w:rPr>
                <m:t>t</m:t>
              </m:r>
            </m:oMath>
          </w:p>
        </w:tc>
        <w:tc>
          <w:tcPr>
            <w:tcW w:w="900" w:type="dxa"/>
            <w:shd w:val="clear" w:color="auto" w:fill="auto"/>
            <w:vAlign w:val="center"/>
          </w:tcPr>
          <w:p w14:paraId="56D28215" w14:textId="77777777" w:rsidR="00C45107" w:rsidRPr="000867E8" w:rsidRDefault="000867E8" w:rsidP="00A06A0B">
            <w:pPr>
              <w:pStyle w:val="ny-table-text"/>
              <w:rPr>
                <w:rFonts w:ascii="Cambria Math" w:hAnsi="Cambria Math"/>
                <w:oMath/>
              </w:rPr>
            </w:pPr>
            <m:oMathPara>
              <m:oMath>
                <m:r>
                  <w:rPr>
                    <w:rFonts w:ascii="Cambria Math" w:hAnsi="Cambria Math"/>
                  </w:rPr>
                  <m:t>0</m:t>
                </m:r>
              </m:oMath>
            </m:oMathPara>
          </w:p>
        </w:tc>
        <w:tc>
          <w:tcPr>
            <w:tcW w:w="900" w:type="dxa"/>
            <w:shd w:val="clear" w:color="auto" w:fill="auto"/>
            <w:vAlign w:val="center"/>
          </w:tcPr>
          <w:p w14:paraId="56D28216" w14:textId="77777777" w:rsidR="00C45107" w:rsidRPr="000867E8" w:rsidRDefault="000867E8" w:rsidP="00A06A0B">
            <w:pPr>
              <w:pStyle w:val="ny-table-text"/>
              <w:rPr>
                <w:rFonts w:ascii="Cambria Math" w:hAnsi="Cambria Math"/>
                <w:oMath/>
              </w:rPr>
            </w:pPr>
            <m:oMathPara>
              <m:oMath>
                <m:r>
                  <w:rPr>
                    <w:rFonts w:ascii="Cambria Math" w:hAnsi="Cambria Math"/>
                  </w:rPr>
                  <m:t>1</m:t>
                </m:r>
              </m:oMath>
            </m:oMathPara>
          </w:p>
        </w:tc>
        <w:tc>
          <w:tcPr>
            <w:tcW w:w="900" w:type="dxa"/>
            <w:shd w:val="clear" w:color="auto" w:fill="auto"/>
            <w:vAlign w:val="center"/>
          </w:tcPr>
          <w:p w14:paraId="56D28217" w14:textId="77777777" w:rsidR="00C45107" w:rsidRPr="000867E8" w:rsidRDefault="000867E8" w:rsidP="00A06A0B">
            <w:pPr>
              <w:pStyle w:val="ny-table-text"/>
              <w:rPr>
                <w:rFonts w:ascii="Cambria Math" w:hAnsi="Cambria Math"/>
                <w:oMath/>
              </w:rPr>
            </w:pPr>
            <m:oMathPara>
              <m:oMath>
                <m:r>
                  <w:rPr>
                    <w:rFonts w:ascii="Cambria Math" w:hAnsi="Cambria Math"/>
                  </w:rPr>
                  <m:t>2</m:t>
                </m:r>
              </m:oMath>
            </m:oMathPara>
          </w:p>
        </w:tc>
        <w:tc>
          <w:tcPr>
            <w:tcW w:w="900" w:type="dxa"/>
            <w:shd w:val="clear" w:color="auto" w:fill="auto"/>
            <w:vAlign w:val="center"/>
          </w:tcPr>
          <w:p w14:paraId="56D28218" w14:textId="77777777" w:rsidR="00C45107" w:rsidRPr="000867E8" w:rsidRDefault="000867E8" w:rsidP="00A06A0B">
            <w:pPr>
              <w:pStyle w:val="ny-table-text"/>
              <w:rPr>
                <w:rFonts w:ascii="Cambria Math" w:hAnsi="Cambria Math"/>
                <w:oMath/>
              </w:rPr>
            </w:pPr>
            <m:oMathPara>
              <m:oMath>
                <m:r>
                  <w:rPr>
                    <w:rFonts w:ascii="Cambria Math" w:hAnsi="Cambria Math"/>
                  </w:rPr>
                  <m:t>3</m:t>
                </m:r>
              </m:oMath>
            </m:oMathPara>
          </w:p>
        </w:tc>
        <w:tc>
          <w:tcPr>
            <w:tcW w:w="810" w:type="dxa"/>
            <w:shd w:val="clear" w:color="auto" w:fill="auto"/>
            <w:vAlign w:val="center"/>
          </w:tcPr>
          <w:p w14:paraId="56D28219" w14:textId="77777777" w:rsidR="00C45107" w:rsidRPr="000867E8" w:rsidRDefault="000867E8" w:rsidP="00A06A0B">
            <w:pPr>
              <w:pStyle w:val="ny-table-text"/>
              <w:rPr>
                <w:rFonts w:ascii="Cambria Math" w:hAnsi="Cambria Math"/>
                <w:oMath/>
              </w:rPr>
            </w:pPr>
            <m:oMathPara>
              <m:oMath>
                <m:r>
                  <w:rPr>
                    <w:rFonts w:ascii="Cambria Math" w:hAnsi="Cambria Math"/>
                  </w:rPr>
                  <m:t>4</m:t>
                </m:r>
              </m:oMath>
            </m:oMathPara>
          </w:p>
        </w:tc>
        <w:tc>
          <w:tcPr>
            <w:tcW w:w="810" w:type="dxa"/>
            <w:shd w:val="clear" w:color="auto" w:fill="auto"/>
            <w:vAlign w:val="center"/>
          </w:tcPr>
          <w:p w14:paraId="56D2821A" w14:textId="77777777" w:rsidR="00C45107" w:rsidRPr="000867E8" w:rsidRDefault="000867E8" w:rsidP="00A06A0B">
            <w:pPr>
              <w:pStyle w:val="ny-table-text"/>
              <w:rPr>
                <w:rFonts w:ascii="Cambria Math" w:hAnsi="Cambria Math"/>
                <w:oMath/>
              </w:rPr>
            </w:pPr>
            <m:oMathPara>
              <m:oMath>
                <m:r>
                  <w:rPr>
                    <w:rFonts w:ascii="Cambria Math" w:hAnsi="Cambria Math"/>
                  </w:rPr>
                  <m:t>5</m:t>
                </m:r>
              </m:oMath>
            </m:oMathPara>
          </w:p>
        </w:tc>
        <w:tc>
          <w:tcPr>
            <w:tcW w:w="810" w:type="dxa"/>
            <w:shd w:val="clear" w:color="auto" w:fill="auto"/>
            <w:vAlign w:val="center"/>
          </w:tcPr>
          <w:p w14:paraId="56D2821B" w14:textId="77777777" w:rsidR="00C45107" w:rsidRPr="000867E8" w:rsidRDefault="000867E8" w:rsidP="00A06A0B">
            <w:pPr>
              <w:pStyle w:val="ny-table-text"/>
              <w:rPr>
                <w:rFonts w:ascii="Cambria Math" w:hAnsi="Cambria Math"/>
                <w:oMath/>
              </w:rPr>
            </w:pPr>
            <m:oMathPara>
              <m:oMath>
                <m:r>
                  <w:rPr>
                    <w:rFonts w:ascii="Cambria Math" w:hAnsi="Cambria Math"/>
                  </w:rPr>
                  <m:t>6</m:t>
                </m:r>
              </m:oMath>
            </m:oMathPara>
          </w:p>
        </w:tc>
      </w:tr>
      <w:tr w:rsidR="00C45107" w:rsidRPr="00FF6FD5" w14:paraId="56D28225" w14:textId="77777777" w:rsidTr="00A06A0B">
        <w:trPr>
          <w:trHeight w:val="605"/>
        </w:trPr>
        <w:tc>
          <w:tcPr>
            <w:tcW w:w="3168" w:type="dxa"/>
            <w:shd w:val="clear" w:color="auto" w:fill="auto"/>
            <w:vAlign w:val="center"/>
          </w:tcPr>
          <w:p w14:paraId="56D2821D" w14:textId="77777777" w:rsidR="00C45107" w:rsidRPr="00FF6FD5" w:rsidRDefault="00C45107" w:rsidP="00A06A0B">
            <w:pPr>
              <w:pStyle w:val="ny-table-text"/>
              <w:rPr>
                <w:i/>
              </w:rPr>
            </w:pPr>
            <w:r w:rsidRPr="00FF6FD5">
              <w:t xml:space="preserve">Average sale price (in thousands of dollars), </w:t>
            </w:r>
            <m:oMath>
              <m:r>
                <w:rPr>
                  <w:rFonts w:ascii="Cambria Math" w:hAnsi="Cambria Math"/>
                </w:rPr>
                <m:t>p</m:t>
              </m:r>
            </m:oMath>
          </w:p>
        </w:tc>
        <w:tc>
          <w:tcPr>
            <w:tcW w:w="900" w:type="dxa"/>
            <w:shd w:val="clear" w:color="auto" w:fill="auto"/>
            <w:vAlign w:val="center"/>
          </w:tcPr>
          <w:p w14:paraId="56D2821E" w14:textId="77777777" w:rsidR="00C45107" w:rsidRPr="000867E8" w:rsidRDefault="000867E8" w:rsidP="00A06A0B">
            <w:pPr>
              <w:pStyle w:val="ny-table-text"/>
              <w:rPr>
                <w:rFonts w:ascii="Cambria Math" w:hAnsi="Cambria Math"/>
                <w:oMath/>
              </w:rPr>
            </w:pPr>
            <m:oMathPara>
              <m:oMath>
                <m:r>
                  <w:rPr>
                    <w:rFonts w:ascii="Cambria Math" w:hAnsi="Cambria Math"/>
                  </w:rPr>
                  <m:t>45</m:t>
                </m:r>
              </m:oMath>
            </m:oMathPara>
          </w:p>
        </w:tc>
        <w:tc>
          <w:tcPr>
            <w:tcW w:w="900" w:type="dxa"/>
            <w:shd w:val="clear" w:color="auto" w:fill="auto"/>
            <w:vAlign w:val="center"/>
          </w:tcPr>
          <w:p w14:paraId="56D2821F" w14:textId="77777777" w:rsidR="00C45107" w:rsidRPr="000867E8" w:rsidRDefault="000867E8" w:rsidP="00A06A0B">
            <w:pPr>
              <w:pStyle w:val="ny-table-text"/>
              <w:rPr>
                <w:rFonts w:ascii="Cambria Math" w:hAnsi="Cambria Math"/>
                <w:oMath/>
              </w:rPr>
            </w:pPr>
            <m:oMathPara>
              <m:oMath>
                <m:r>
                  <w:rPr>
                    <w:rFonts w:ascii="Cambria Math" w:hAnsi="Cambria Math"/>
                  </w:rPr>
                  <m:t>36</m:t>
                </m:r>
              </m:oMath>
            </m:oMathPara>
          </w:p>
        </w:tc>
        <w:tc>
          <w:tcPr>
            <w:tcW w:w="900" w:type="dxa"/>
            <w:shd w:val="clear" w:color="auto" w:fill="auto"/>
            <w:vAlign w:val="center"/>
          </w:tcPr>
          <w:p w14:paraId="56D28220" w14:textId="77777777" w:rsidR="00C45107" w:rsidRPr="000867E8" w:rsidRDefault="000867E8" w:rsidP="00A06A0B">
            <w:pPr>
              <w:pStyle w:val="ny-table-text"/>
              <w:rPr>
                <w:rFonts w:ascii="Cambria Math" w:hAnsi="Cambria Math"/>
                <w:oMath/>
              </w:rPr>
            </w:pPr>
            <m:oMathPara>
              <m:oMath>
                <m:r>
                  <w:rPr>
                    <w:rFonts w:ascii="Cambria Math" w:hAnsi="Cambria Math"/>
                  </w:rPr>
                  <m:t>29</m:t>
                </m:r>
              </m:oMath>
            </m:oMathPara>
          </w:p>
        </w:tc>
        <w:tc>
          <w:tcPr>
            <w:tcW w:w="900" w:type="dxa"/>
            <w:shd w:val="clear" w:color="auto" w:fill="auto"/>
            <w:vAlign w:val="center"/>
          </w:tcPr>
          <w:p w14:paraId="56D28221" w14:textId="77777777" w:rsidR="00C45107" w:rsidRPr="000867E8" w:rsidRDefault="000867E8" w:rsidP="00A06A0B">
            <w:pPr>
              <w:pStyle w:val="ny-table-text"/>
              <w:rPr>
                <w:rFonts w:ascii="Cambria Math" w:hAnsi="Cambria Math"/>
                <w:oMath/>
              </w:rPr>
            </w:pPr>
            <m:oMathPara>
              <m:oMath>
                <m:r>
                  <w:rPr>
                    <w:rFonts w:ascii="Cambria Math" w:hAnsi="Cambria Math"/>
                  </w:rPr>
                  <m:t>24</m:t>
                </m:r>
              </m:oMath>
            </m:oMathPara>
          </w:p>
        </w:tc>
        <w:tc>
          <w:tcPr>
            <w:tcW w:w="810" w:type="dxa"/>
            <w:shd w:val="clear" w:color="auto" w:fill="auto"/>
            <w:vAlign w:val="center"/>
          </w:tcPr>
          <w:p w14:paraId="56D28222" w14:textId="77777777" w:rsidR="00C45107" w:rsidRPr="000867E8" w:rsidRDefault="000867E8" w:rsidP="00A06A0B">
            <w:pPr>
              <w:pStyle w:val="ny-table-text"/>
              <w:rPr>
                <w:rFonts w:ascii="Cambria Math" w:hAnsi="Cambria Math"/>
                <w:oMath/>
              </w:rPr>
            </w:pPr>
            <m:oMathPara>
              <m:oMath>
                <m:r>
                  <w:rPr>
                    <w:rFonts w:ascii="Cambria Math" w:hAnsi="Cambria Math"/>
                  </w:rPr>
                  <m:t>21</m:t>
                </m:r>
              </m:oMath>
            </m:oMathPara>
          </w:p>
        </w:tc>
        <w:tc>
          <w:tcPr>
            <w:tcW w:w="810" w:type="dxa"/>
            <w:shd w:val="clear" w:color="auto" w:fill="auto"/>
            <w:vAlign w:val="center"/>
          </w:tcPr>
          <w:p w14:paraId="56D28223" w14:textId="77777777" w:rsidR="00C45107" w:rsidRPr="000867E8" w:rsidRDefault="000867E8" w:rsidP="00A06A0B">
            <w:pPr>
              <w:pStyle w:val="ny-table-text"/>
              <w:rPr>
                <w:rFonts w:ascii="Cambria Math" w:hAnsi="Cambria Math"/>
                <w:oMath/>
              </w:rPr>
            </w:pPr>
            <m:oMathPara>
              <m:oMath>
                <m:r>
                  <w:rPr>
                    <w:rFonts w:ascii="Cambria Math" w:hAnsi="Cambria Math"/>
                  </w:rPr>
                  <m:t>20</m:t>
                </m:r>
              </m:oMath>
            </m:oMathPara>
          </w:p>
        </w:tc>
        <w:tc>
          <w:tcPr>
            <w:tcW w:w="810" w:type="dxa"/>
            <w:shd w:val="clear" w:color="auto" w:fill="auto"/>
            <w:vAlign w:val="center"/>
          </w:tcPr>
          <w:p w14:paraId="56D28224" w14:textId="77777777" w:rsidR="00C45107" w:rsidRPr="000867E8" w:rsidRDefault="000867E8" w:rsidP="00A06A0B">
            <w:pPr>
              <w:pStyle w:val="ny-table-text"/>
              <w:rPr>
                <w:rFonts w:ascii="Cambria Math" w:hAnsi="Cambria Math"/>
                <w:oMath/>
              </w:rPr>
            </w:pPr>
            <m:oMathPara>
              <m:oMath>
                <m:r>
                  <w:rPr>
                    <w:rFonts w:ascii="Cambria Math" w:hAnsi="Cambria Math"/>
                  </w:rPr>
                  <m:t>21</m:t>
                </m:r>
              </m:oMath>
            </m:oMathPara>
          </w:p>
        </w:tc>
      </w:tr>
    </w:tbl>
    <w:p w14:paraId="56D28226" w14:textId="77777777" w:rsidR="00C45107" w:rsidRPr="00FF6FD5" w:rsidRDefault="00C45107" w:rsidP="00C45107">
      <w:pPr>
        <w:pStyle w:val="ColorfulList-Accent12"/>
        <w:widowControl/>
        <w:autoSpaceDE w:val="0"/>
        <w:autoSpaceDN w:val="0"/>
        <w:adjustRightInd w:val="0"/>
        <w:spacing w:after="0" w:line="240" w:lineRule="auto"/>
        <w:rPr>
          <w:rFonts w:eastAsia="MathSerif-Roman" w:cs="Cambria"/>
          <w:sz w:val="20"/>
          <w:szCs w:val="20"/>
        </w:rPr>
      </w:pPr>
    </w:p>
    <w:p w14:paraId="56D28227" w14:textId="77777777" w:rsidR="00C45107" w:rsidRPr="00206011" w:rsidRDefault="00C45107" w:rsidP="00337F56">
      <w:pPr>
        <w:pStyle w:val="ny-numbering-assessment"/>
        <w:numPr>
          <w:ilvl w:val="1"/>
          <w:numId w:val="6"/>
        </w:numPr>
        <w:rPr>
          <w:rFonts w:eastAsia="Times New Roman"/>
        </w:rPr>
      </w:pPr>
      <w:r w:rsidRPr="00FF6FD5">
        <w:t>What type of function most appropriately represents this set of data?</w:t>
      </w:r>
      <w:r>
        <w:t xml:space="preserve"> </w:t>
      </w:r>
      <w:r w:rsidRPr="00FF6FD5">
        <w:t xml:space="preserve"> Explain </w:t>
      </w:r>
      <w:r w:rsidR="00F95F44">
        <w:t>your reasoning</w:t>
      </w:r>
      <w:r w:rsidRPr="00FF6FD5">
        <w:t>.</w:t>
      </w:r>
    </w:p>
    <w:p w14:paraId="56D28228" w14:textId="77777777" w:rsidR="00C45107" w:rsidRDefault="00C45107" w:rsidP="00C45107">
      <w:pPr>
        <w:pStyle w:val="ny-numbering-assessment"/>
        <w:numPr>
          <w:ilvl w:val="0"/>
          <w:numId w:val="0"/>
        </w:numPr>
        <w:ind w:left="806"/>
      </w:pPr>
    </w:p>
    <w:p w14:paraId="50104571" w14:textId="77777777" w:rsidR="00A06A0B" w:rsidRDefault="00A06A0B" w:rsidP="00C45107">
      <w:pPr>
        <w:pStyle w:val="ny-numbering-assessment"/>
        <w:numPr>
          <w:ilvl w:val="0"/>
          <w:numId w:val="0"/>
        </w:numPr>
        <w:ind w:left="806"/>
      </w:pPr>
    </w:p>
    <w:p w14:paraId="56D28229" w14:textId="77777777" w:rsidR="00C45107" w:rsidRDefault="00C45107" w:rsidP="00C45107">
      <w:pPr>
        <w:pStyle w:val="ny-numbering-assessment"/>
        <w:numPr>
          <w:ilvl w:val="0"/>
          <w:numId w:val="0"/>
        </w:numPr>
        <w:ind w:left="806"/>
      </w:pPr>
    </w:p>
    <w:p w14:paraId="56D2822A" w14:textId="77777777" w:rsidR="00C45107" w:rsidRDefault="00C45107" w:rsidP="00C45107">
      <w:pPr>
        <w:pStyle w:val="ny-numbering-assessment"/>
        <w:numPr>
          <w:ilvl w:val="0"/>
          <w:numId w:val="0"/>
        </w:numPr>
        <w:ind w:left="806"/>
      </w:pPr>
    </w:p>
    <w:p w14:paraId="56D2822B" w14:textId="77777777" w:rsidR="00C45107" w:rsidRDefault="00C45107" w:rsidP="00C45107">
      <w:pPr>
        <w:pStyle w:val="ny-numbering-assessment"/>
        <w:numPr>
          <w:ilvl w:val="0"/>
          <w:numId w:val="0"/>
        </w:numPr>
        <w:ind w:left="806"/>
      </w:pPr>
    </w:p>
    <w:p w14:paraId="56D2822C" w14:textId="77777777" w:rsidR="00C45107" w:rsidRPr="005D30F4" w:rsidRDefault="00C45107" w:rsidP="00C45107">
      <w:pPr>
        <w:pStyle w:val="ny-numbering-assessment"/>
        <w:numPr>
          <w:ilvl w:val="0"/>
          <w:numId w:val="0"/>
        </w:numPr>
        <w:ind w:left="806"/>
        <w:rPr>
          <w:rFonts w:eastAsia="Times New Roman"/>
        </w:rPr>
      </w:pPr>
    </w:p>
    <w:p w14:paraId="56D2822D" w14:textId="77777777" w:rsidR="00C45107" w:rsidRDefault="00C45107" w:rsidP="00337F56">
      <w:pPr>
        <w:pStyle w:val="ny-numbering-assessment"/>
        <w:numPr>
          <w:ilvl w:val="1"/>
          <w:numId w:val="6"/>
        </w:numPr>
        <w:rPr>
          <w:rFonts w:eastAsia="Times New Roman"/>
        </w:rPr>
      </w:pPr>
      <w:r w:rsidRPr="00FF6FD5">
        <w:rPr>
          <w:rFonts w:eastAsia="Times New Roman"/>
        </w:rPr>
        <w:t>In what year is the price at the lowest?</w:t>
      </w:r>
      <w:r>
        <w:rPr>
          <w:rFonts w:eastAsia="Times New Roman"/>
        </w:rPr>
        <w:t xml:space="preserve"> </w:t>
      </w:r>
      <w:r w:rsidRPr="00FF6FD5">
        <w:rPr>
          <w:rFonts w:eastAsia="Times New Roman"/>
        </w:rPr>
        <w:t xml:space="preserve"> </w:t>
      </w:r>
      <w:r>
        <w:rPr>
          <w:rFonts w:eastAsia="Times New Roman"/>
        </w:rPr>
        <w:t>Explain how you know.</w:t>
      </w:r>
    </w:p>
    <w:p w14:paraId="56D2822E" w14:textId="77777777" w:rsidR="00C45107" w:rsidRDefault="00C45107" w:rsidP="00C45107">
      <w:pPr>
        <w:pStyle w:val="ny-numbering-assessment"/>
        <w:numPr>
          <w:ilvl w:val="0"/>
          <w:numId w:val="0"/>
        </w:numPr>
        <w:ind w:left="806"/>
        <w:rPr>
          <w:rFonts w:eastAsia="Times New Roman"/>
        </w:rPr>
      </w:pPr>
    </w:p>
    <w:p w14:paraId="56D2822F" w14:textId="77777777" w:rsidR="00C45107" w:rsidRDefault="00C45107" w:rsidP="00C45107">
      <w:pPr>
        <w:pStyle w:val="ny-numbering-assessment"/>
        <w:numPr>
          <w:ilvl w:val="0"/>
          <w:numId w:val="0"/>
        </w:numPr>
        <w:ind w:left="806"/>
        <w:rPr>
          <w:rFonts w:eastAsia="Times New Roman"/>
        </w:rPr>
      </w:pPr>
    </w:p>
    <w:p w14:paraId="56D28230" w14:textId="77777777" w:rsidR="00C45107" w:rsidRDefault="00C45107" w:rsidP="00C45107">
      <w:pPr>
        <w:pStyle w:val="ny-numbering-assessment"/>
        <w:numPr>
          <w:ilvl w:val="0"/>
          <w:numId w:val="0"/>
        </w:numPr>
        <w:ind w:left="806"/>
        <w:rPr>
          <w:rFonts w:eastAsia="Times New Roman"/>
        </w:rPr>
      </w:pPr>
    </w:p>
    <w:p w14:paraId="56D28231" w14:textId="77777777" w:rsidR="00C45107" w:rsidRPr="00FF6FD5" w:rsidRDefault="00C45107" w:rsidP="00C45107">
      <w:pPr>
        <w:pStyle w:val="ny-numbering-assessment"/>
        <w:numPr>
          <w:ilvl w:val="0"/>
          <w:numId w:val="0"/>
        </w:numPr>
        <w:ind w:left="806"/>
        <w:rPr>
          <w:rFonts w:eastAsia="Times New Roman"/>
        </w:rPr>
      </w:pPr>
    </w:p>
    <w:p w14:paraId="56D28232" w14:textId="77777777" w:rsidR="00C45107" w:rsidRPr="00FF6FD5" w:rsidRDefault="00C45107" w:rsidP="00C45107">
      <w:pPr>
        <w:pStyle w:val="ny-numbering-assessment"/>
        <w:numPr>
          <w:ilvl w:val="0"/>
          <w:numId w:val="0"/>
        </w:numPr>
        <w:ind w:left="806"/>
        <w:rPr>
          <w:rFonts w:eastAsia="Times New Roman"/>
        </w:rPr>
      </w:pPr>
    </w:p>
    <w:p w14:paraId="56D28233" w14:textId="77777777" w:rsidR="00C45107" w:rsidRPr="00FF6FD5" w:rsidRDefault="00C45107" w:rsidP="00C45107">
      <w:pPr>
        <w:pStyle w:val="ny-numbering-assessment"/>
        <w:numPr>
          <w:ilvl w:val="0"/>
          <w:numId w:val="0"/>
        </w:numPr>
        <w:ind w:left="806"/>
        <w:rPr>
          <w:rFonts w:eastAsia="Times New Roman"/>
        </w:rPr>
      </w:pPr>
    </w:p>
    <w:p w14:paraId="56D28234" w14:textId="77777777" w:rsidR="00C45107" w:rsidRPr="00FF6FD5" w:rsidRDefault="00C45107" w:rsidP="00337F56">
      <w:pPr>
        <w:pStyle w:val="ny-numbering-assessment"/>
        <w:numPr>
          <w:ilvl w:val="1"/>
          <w:numId w:val="6"/>
        </w:numPr>
        <w:rPr>
          <w:rFonts w:eastAsia="Times New Roman"/>
        </w:rPr>
      </w:pPr>
      <w:r w:rsidRPr="00FF6FD5">
        <w:t xml:space="preserve">Write a function to represent the data.  </w:t>
      </w:r>
      <w:r>
        <w:t>Show your work.</w:t>
      </w:r>
    </w:p>
    <w:p w14:paraId="56D28235" w14:textId="77777777" w:rsidR="00C45107" w:rsidRPr="00FF6FD5" w:rsidRDefault="00C45107" w:rsidP="00C45107">
      <w:pPr>
        <w:pStyle w:val="ny-numbering-assessment"/>
        <w:numPr>
          <w:ilvl w:val="0"/>
          <w:numId w:val="0"/>
        </w:numPr>
        <w:ind w:left="806"/>
      </w:pPr>
    </w:p>
    <w:p w14:paraId="56D28236" w14:textId="77777777" w:rsidR="00C45107" w:rsidRPr="00FF6FD5" w:rsidRDefault="00C45107" w:rsidP="00C45107">
      <w:pPr>
        <w:pStyle w:val="ny-numbering-assessment"/>
        <w:numPr>
          <w:ilvl w:val="0"/>
          <w:numId w:val="0"/>
        </w:numPr>
        <w:ind w:left="806"/>
      </w:pPr>
    </w:p>
    <w:p w14:paraId="56D28237" w14:textId="77777777" w:rsidR="00C45107" w:rsidRPr="00FF6FD5" w:rsidRDefault="00C45107" w:rsidP="00C45107">
      <w:pPr>
        <w:pStyle w:val="ny-numbering-assessment"/>
        <w:numPr>
          <w:ilvl w:val="0"/>
          <w:numId w:val="0"/>
        </w:numPr>
        <w:ind w:left="806"/>
      </w:pPr>
    </w:p>
    <w:p w14:paraId="56D28238" w14:textId="77777777" w:rsidR="00C45107" w:rsidRPr="00FF6FD5" w:rsidRDefault="00C45107" w:rsidP="00C45107">
      <w:pPr>
        <w:pStyle w:val="ny-numbering-assessment"/>
        <w:numPr>
          <w:ilvl w:val="0"/>
          <w:numId w:val="0"/>
        </w:numPr>
        <w:ind w:left="806"/>
      </w:pPr>
    </w:p>
    <w:p w14:paraId="56D28239" w14:textId="77777777" w:rsidR="00C45107" w:rsidRPr="00FF6FD5" w:rsidRDefault="00C45107" w:rsidP="00C45107">
      <w:pPr>
        <w:pStyle w:val="ny-numbering-assessment"/>
        <w:numPr>
          <w:ilvl w:val="0"/>
          <w:numId w:val="0"/>
        </w:numPr>
        <w:ind w:left="806"/>
      </w:pPr>
    </w:p>
    <w:p w14:paraId="56D2823A" w14:textId="77777777" w:rsidR="00C45107" w:rsidRPr="00FF6FD5" w:rsidRDefault="00C45107" w:rsidP="00C45107">
      <w:pPr>
        <w:pStyle w:val="ny-numbering-assessment"/>
        <w:numPr>
          <w:ilvl w:val="0"/>
          <w:numId w:val="0"/>
        </w:numPr>
        <w:ind w:left="806"/>
      </w:pPr>
    </w:p>
    <w:p w14:paraId="56D2823B" w14:textId="77777777" w:rsidR="00C45107" w:rsidRPr="00FF6FD5" w:rsidRDefault="00C45107" w:rsidP="00337F56">
      <w:pPr>
        <w:pStyle w:val="ny-numbering-assessment"/>
        <w:numPr>
          <w:ilvl w:val="1"/>
          <w:numId w:val="6"/>
        </w:numPr>
        <w:rPr>
          <w:rFonts w:eastAsia="Times New Roman"/>
        </w:rPr>
      </w:pPr>
      <w:r w:rsidRPr="00FF6FD5">
        <w:t>Can this function ever be equal to zero?  Explain why or why not.</w:t>
      </w:r>
    </w:p>
    <w:p w14:paraId="56D2823C" w14:textId="77777777" w:rsidR="00C45107" w:rsidRPr="00FF6FD5" w:rsidRDefault="00C45107" w:rsidP="00C45107">
      <w:pPr>
        <w:pStyle w:val="ny-numbering-assessment"/>
        <w:numPr>
          <w:ilvl w:val="0"/>
          <w:numId w:val="0"/>
        </w:numPr>
        <w:ind w:left="806"/>
      </w:pPr>
    </w:p>
    <w:p w14:paraId="56D2823D" w14:textId="77777777" w:rsidR="00C45107" w:rsidRPr="00FF6FD5" w:rsidRDefault="00C45107" w:rsidP="00C45107">
      <w:pPr>
        <w:pStyle w:val="ny-numbering-assessment"/>
        <w:numPr>
          <w:ilvl w:val="0"/>
          <w:numId w:val="0"/>
        </w:numPr>
        <w:ind w:left="806"/>
      </w:pPr>
    </w:p>
    <w:p w14:paraId="56D2823E" w14:textId="77777777" w:rsidR="00C45107" w:rsidRPr="00FF6FD5" w:rsidRDefault="00C45107" w:rsidP="00C45107">
      <w:pPr>
        <w:pStyle w:val="ny-numbering-assessment"/>
        <w:numPr>
          <w:ilvl w:val="0"/>
          <w:numId w:val="0"/>
        </w:numPr>
        <w:ind w:left="806"/>
      </w:pPr>
    </w:p>
    <w:p w14:paraId="56D2823F" w14:textId="77777777" w:rsidR="00C45107" w:rsidRDefault="00C45107" w:rsidP="00C45107">
      <w:pPr>
        <w:pStyle w:val="ny-numbering-assessment"/>
        <w:numPr>
          <w:ilvl w:val="0"/>
          <w:numId w:val="0"/>
        </w:numPr>
        <w:ind w:left="806"/>
      </w:pPr>
    </w:p>
    <w:p w14:paraId="56D28240" w14:textId="77777777" w:rsidR="00C45107" w:rsidRPr="00FF6FD5" w:rsidRDefault="00C45107" w:rsidP="00C45107">
      <w:pPr>
        <w:pStyle w:val="ny-numbering-assessment"/>
        <w:numPr>
          <w:ilvl w:val="0"/>
          <w:numId w:val="0"/>
        </w:numPr>
        <w:ind w:left="806"/>
      </w:pPr>
    </w:p>
    <w:p w14:paraId="56D28241" w14:textId="77777777" w:rsidR="00C45107" w:rsidRPr="00FF6FD5" w:rsidRDefault="00C45107" w:rsidP="00C45107">
      <w:pPr>
        <w:pStyle w:val="ny-numbering-assessment"/>
        <w:numPr>
          <w:ilvl w:val="0"/>
          <w:numId w:val="0"/>
        </w:numPr>
        <w:ind w:left="806"/>
        <w:rPr>
          <w:rFonts w:eastAsia="Times New Roman"/>
        </w:rPr>
      </w:pPr>
    </w:p>
    <w:p w14:paraId="56D28242" w14:textId="536680AA" w:rsidR="00C45107" w:rsidRPr="00FF6FD5" w:rsidRDefault="00C45107" w:rsidP="00337F56">
      <w:pPr>
        <w:pStyle w:val="ny-numbering-assessment"/>
        <w:numPr>
          <w:ilvl w:val="1"/>
          <w:numId w:val="6"/>
        </w:numPr>
        <w:rPr>
          <w:rFonts w:eastAsia="Times New Roman"/>
        </w:rPr>
      </w:pPr>
      <w:r w:rsidRPr="00FF6FD5">
        <w:rPr>
          <w:rFonts w:eastAsia="Times New Roman"/>
        </w:rPr>
        <w:t xml:space="preserve">Mr. Samuels bought his house in New York City in 1970. </w:t>
      </w:r>
      <w:r w:rsidR="00E979F0">
        <w:rPr>
          <w:rFonts w:eastAsia="Times New Roman"/>
        </w:rPr>
        <w:t xml:space="preserve"> </w:t>
      </w:r>
      <w:r w:rsidRPr="00FF6FD5">
        <w:rPr>
          <w:rFonts w:eastAsia="Times New Roman"/>
        </w:rPr>
        <w:t>If the trend continued</w:t>
      </w:r>
      <w:r>
        <w:rPr>
          <w:rFonts w:eastAsia="Times New Roman"/>
        </w:rPr>
        <w:t>,</w:t>
      </w:r>
      <w:r w:rsidRPr="00FF6FD5">
        <w:rPr>
          <w:rFonts w:eastAsia="Times New Roman"/>
        </w:rPr>
        <w:t xml:space="preserve"> how much was he likely to have paid? </w:t>
      </w:r>
      <w:r w:rsidR="00E979F0">
        <w:rPr>
          <w:rFonts w:eastAsia="Times New Roman"/>
        </w:rPr>
        <w:t xml:space="preserve"> </w:t>
      </w:r>
      <w:r w:rsidRPr="00FF6FD5">
        <w:rPr>
          <w:rFonts w:eastAsia="Times New Roman"/>
        </w:rPr>
        <w:t>Explain and provide mathematical evidence to support your answer.</w:t>
      </w:r>
    </w:p>
    <w:p w14:paraId="56D28243" w14:textId="77777777" w:rsidR="00C45107" w:rsidRPr="00FF6FD5" w:rsidRDefault="00C45107" w:rsidP="00C45107">
      <w:pPr>
        <w:pStyle w:val="ColorfulList-Accent12"/>
        <w:spacing w:before="100" w:beforeAutospacing="1" w:after="100" w:afterAutospacing="1" w:line="240" w:lineRule="auto"/>
        <w:ind w:left="1080"/>
        <w:rPr>
          <w:rFonts w:eastAsia="Times New Roman"/>
          <w:sz w:val="20"/>
          <w:szCs w:val="20"/>
        </w:rPr>
      </w:pPr>
    </w:p>
    <w:p w14:paraId="56D28244" w14:textId="77777777" w:rsidR="00C45107" w:rsidRPr="00FF6FD5" w:rsidRDefault="00C45107" w:rsidP="00C45107">
      <w:pPr>
        <w:pStyle w:val="ColorfulList-Accent12"/>
        <w:rPr>
          <w:sz w:val="20"/>
          <w:szCs w:val="20"/>
        </w:rPr>
      </w:pPr>
    </w:p>
    <w:p w14:paraId="56D28245" w14:textId="77777777" w:rsidR="00C45107" w:rsidRDefault="00C45107" w:rsidP="00C45107">
      <w:pPr>
        <w:rPr>
          <w:sz w:val="20"/>
          <w:szCs w:val="20"/>
        </w:rPr>
      </w:pPr>
    </w:p>
    <w:p w14:paraId="56D28246" w14:textId="3E505001" w:rsidR="00C45107" w:rsidRPr="00D74715" w:rsidRDefault="00C45107" w:rsidP="00A47219">
      <w:pPr>
        <w:pStyle w:val="ny-numbering-assessment"/>
      </w:pPr>
      <w:r>
        <w:br w:type="page"/>
      </w:r>
      <w:r w:rsidRPr="00D74715">
        <w:lastRenderedPageBreak/>
        <w:t xml:space="preserve">Veronica’s physics class is analyzing the speed of a dropped object just before it hits the ground when </w:t>
      </w:r>
      <w:r>
        <w:t>it</w:t>
      </w:r>
      <w:r w:rsidR="00A06A0B">
        <w:t xml:space="preserve"> i</w:t>
      </w:r>
      <w:r>
        <w:t xml:space="preserve">s </w:t>
      </w:r>
      <w:r w:rsidRPr="00A47219">
        <w:t>dropped</w:t>
      </w:r>
      <w:r w:rsidRPr="00D74715">
        <w:t xml:space="preserve"> from different heights.  They are comparing the final velocity, in feet/second, versus the height, in feet, from which the object was dropped.  The class comes up with the following graph</w:t>
      </w:r>
      <w:proofErr w:type="gramStart"/>
      <w:r w:rsidRPr="00D74715">
        <w:t xml:space="preserve">. </w:t>
      </w:r>
      <w:proofErr w:type="gramEnd"/>
      <w:r w:rsidRPr="00D74715">
        <w:br/>
      </w:r>
    </w:p>
    <w:p w14:paraId="56D28247" w14:textId="269789EA" w:rsidR="00C45107" w:rsidRPr="0038248D" w:rsidRDefault="00C45107" w:rsidP="00337F56">
      <w:pPr>
        <w:pStyle w:val="ny-numbering-assessment"/>
        <w:numPr>
          <w:ilvl w:val="1"/>
          <w:numId w:val="6"/>
        </w:numPr>
      </w:pPr>
      <w:r>
        <w:t>U</w:t>
      </w:r>
      <w:r w:rsidRPr="0038248D">
        <w:t xml:space="preserve">se </w:t>
      </w:r>
      <w:r>
        <w:t xml:space="preserve">transformations of </w:t>
      </w:r>
      <w:r w:rsidRPr="0038248D">
        <w:t>the parent function</w:t>
      </w:r>
      <w:r w:rsidRPr="00E412FC">
        <w:rPr>
          <w:i/>
        </w:rPr>
        <w:t>,</w:t>
      </w:r>
      <m:oMath>
        <m:r>
          <w:rPr>
            <w:rFonts w:ascii="Cambria Math" w:hAnsi="Cambria Math"/>
          </w:rPr>
          <m:t xml:space="preserve"> f(x)=</m:t>
        </m:r>
        <m:rad>
          <m:radPr>
            <m:degHide m:val="1"/>
            <m:ctrlPr>
              <w:rPr>
                <w:rFonts w:ascii="Cambria Math" w:hAnsi="Cambria Math"/>
                <w:i/>
              </w:rPr>
            </m:ctrlPr>
          </m:radPr>
          <m:deg/>
          <m:e>
            <m:r>
              <w:rPr>
                <w:rFonts w:ascii="Cambria Math" w:hAnsi="Cambria Math"/>
              </w:rPr>
              <m:t>x</m:t>
            </m:r>
          </m:e>
        </m:rad>
      </m:oMath>
      <w:proofErr w:type="gramStart"/>
      <w:r w:rsidRPr="00E412FC">
        <w:rPr>
          <w:i/>
        </w:rPr>
        <w:t xml:space="preserve"> </w:t>
      </w:r>
      <w:r>
        <w:rPr>
          <w:i/>
        </w:rPr>
        <w:t>,</w:t>
      </w:r>
      <w:proofErr w:type="gramEnd"/>
      <w:r w:rsidRPr="0038248D">
        <w:t xml:space="preserve"> to write </w:t>
      </w:r>
      <w:r>
        <w:t>an</w:t>
      </w:r>
      <w:r w:rsidRPr="0038248D">
        <w:t xml:space="preserve"> algebraic</w:t>
      </w:r>
      <w:r>
        <w:t xml:space="preserve"> equation that represents this graph.</w:t>
      </w:r>
      <w:r w:rsidRPr="0038248D">
        <w:t xml:space="preserve"> </w:t>
      </w:r>
      <w:r>
        <w:t xml:space="preserve"> Describe the domain in terms of the context.</w:t>
      </w:r>
    </w:p>
    <w:p w14:paraId="56D28248" w14:textId="613D4F23" w:rsidR="00C45107" w:rsidRDefault="00C45107" w:rsidP="00C45107">
      <w:pPr>
        <w:pStyle w:val="ColorfulList-Accent12"/>
        <w:widowControl/>
        <w:spacing w:after="0" w:line="240" w:lineRule="auto"/>
        <w:ind w:left="0"/>
      </w:pPr>
    </w:p>
    <w:p w14:paraId="56D28249" w14:textId="347B1D11" w:rsidR="00C45107" w:rsidRDefault="00C96A35" w:rsidP="00C45107">
      <w:pPr>
        <w:pStyle w:val="ColorfulList-Accent12"/>
        <w:widowControl/>
        <w:spacing w:after="0" w:line="240" w:lineRule="auto"/>
        <w:ind w:left="0"/>
      </w:pPr>
      <w:r>
        <w:rPr>
          <w:noProof/>
        </w:rPr>
        <w:drawing>
          <wp:anchor distT="0" distB="0" distL="114300" distR="114300" simplePos="0" relativeHeight="251665408" behindDoc="1" locked="0" layoutInCell="1" allowOverlap="1" wp14:anchorId="2B5D323D" wp14:editId="3290289C">
            <wp:simplePos x="0" y="0"/>
            <wp:positionH relativeFrom="margin">
              <wp:align>center</wp:align>
            </wp:positionH>
            <wp:positionV relativeFrom="paragraph">
              <wp:posOffset>32385</wp:posOffset>
            </wp:positionV>
            <wp:extent cx="3768814" cy="3016167"/>
            <wp:effectExtent l="0" t="0" r="0" b="0"/>
            <wp:wrapTight wrapText="bothSides">
              <wp:wrapPolygon edited="0">
                <wp:start x="1201" y="0"/>
                <wp:lineTo x="1201" y="4366"/>
                <wp:lineTo x="764" y="5594"/>
                <wp:lineTo x="328" y="6550"/>
                <wp:lineTo x="328" y="13099"/>
                <wp:lineTo x="1201" y="15282"/>
                <wp:lineTo x="1201" y="19512"/>
                <wp:lineTo x="10809" y="19649"/>
                <wp:lineTo x="9499" y="20195"/>
                <wp:lineTo x="9281" y="20604"/>
                <wp:lineTo x="9608" y="21013"/>
                <wp:lineTo x="13539" y="21013"/>
                <wp:lineTo x="13757" y="20331"/>
                <wp:lineTo x="13211" y="20058"/>
                <wp:lineTo x="21509" y="19512"/>
                <wp:lineTo x="21509" y="0"/>
                <wp:lineTo x="1201"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OMA.emf"/>
                    <pic:cNvPicPr/>
                  </pic:nvPicPr>
                  <pic:blipFill>
                    <a:blip r:embed="rId12">
                      <a:extLst>
                        <a:ext uri="{28A0092B-C50C-407E-A947-70E740481C1C}">
                          <a14:useLocalDpi xmlns:a14="http://schemas.microsoft.com/office/drawing/2010/main" val="0"/>
                        </a:ext>
                      </a:extLst>
                    </a:blip>
                    <a:stretch>
                      <a:fillRect/>
                    </a:stretch>
                  </pic:blipFill>
                  <pic:spPr>
                    <a:xfrm>
                      <a:off x="0" y="0"/>
                      <a:ext cx="3768814" cy="3016167"/>
                    </a:xfrm>
                    <a:prstGeom prst="rect">
                      <a:avLst/>
                    </a:prstGeom>
                  </pic:spPr>
                </pic:pic>
              </a:graphicData>
            </a:graphic>
            <wp14:sizeRelH relativeFrom="page">
              <wp14:pctWidth>0</wp14:pctWidth>
            </wp14:sizeRelH>
            <wp14:sizeRelV relativeFrom="page">
              <wp14:pctHeight>0</wp14:pctHeight>
            </wp14:sizeRelV>
          </wp:anchor>
        </w:drawing>
      </w:r>
    </w:p>
    <w:p w14:paraId="56D2824A" w14:textId="695D1EFF" w:rsidR="00C45107" w:rsidRDefault="00C45107" w:rsidP="00C45107">
      <w:pPr>
        <w:pStyle w:val="ColorfulList-Accent12"/>
        <w:widowControl/>
        <w:spacing w:after="0" w:line="240" w:lineRule="auto"/>
        <w:ind w:left="0"/>
      </w:pPr>
    </w:p>
    <w:p w14:paraId="56D2824B" w14:textId="104D0A79" w:rsidR="00C45107" w:rsidRDefault="00C45107" w:rsidP="00C45107">
      <w:pPr>
        <w:pStyle w:val="ColorfulList-Accent12"/>
        <w:widowControl/>
        <w:spacing w:after="0" w:line="240" w:lineRule="auto"/>
        <w:ind w:left="0"/>
      </w:pPr>
    </w:p>
    <w:p w14:paraId="56D2824C" w14:textId="7DB7D879" w:rsidR="00C45107" w:rsidRDefault="00C45107" w:rsidP="00C45107">
      <w:pPr>
        <w:pStyle w:val="ColorfulList-Accent12"/>
        <w:widowControl/>
        <w:spacing w:after="0" w:line="240" w:lineRule="auto"/>
        <w:ind w:left="0"/>
      </w:pPr>
    </w:p>
    <w:p w14:paraId="56D2824D" w14:textId="77777777" w:rsidR="00C45107" w:rsidRDefault="00C45107" w:rsidP="00C45107">
      <w:pPr>
        <w:pStyle w:val="ColorfulList-Accent12"/>
        <w:widowControl/>
        <w:spacing w:after="0" w:line="240" w:lineRule="auto"/>
        <w:ind w:left="0"/>
      </w:pPr>
    </w:p>
    <w:p w14:paraId="56D2824E" w14:textId="77777777" w:rsidR="00C45107" w:rsidRDefault="00C45107" w:rsidP="00C45107">
      <w:pPr>
        <w:pStyle w:val="ColorfulList-Accent12"/>
        <w:widowControl/>
        <w:spacing w:after="0" w:line="240" w:lineRule="auto"/>
        <w:ind w:left="0"/>
      </w:pPr>
    </w:p>
    <w:p w14:paraId="56D2824F" w14:textId="77777777" w:rsidR="00C45107" w:rsidRDefault="00C45107" w:rsidP="00C45107">
      <w:pPr>
        <w:pStyle w:val="ColorfulList-Accent12"/>
        <w:widowControl/>
        <w:spacing w:after="0" w:line="240" w:lineRule="auto"/>
        <w:ind w:left="0"/>
      </w:pPr>
    </w:p>
    <w:p w14:paraId="56D28250" w14:textId="0E3458FF" w:rsidR="00C45107" w:rsidRDefault="00C45107" w:rsidP="00C45107">
      <w:pPr>
        <w:pStyle w:val="ColorfulList-Accent12"/>
        <w:widowControl/>
        <w:spacing w:after="0" w:line="240" w:lineRule="auto"/>
        <w:ind w:left="0"/>
      </w:pPr>
    </w:p>
    <w:p w14:paraId="56D28251" w14:textId="77777777" w:rsidR="00C45107" w:rsidRDefault="00C45107" w:rsidP="00C45107">
      <w:pPr>
        <w:pStyle w:val="ColorfulList-Accent12"/>
        <w:widowControl/>
        <w:spacing w:after="0" w:line="240" w:lineRule="auto"/>
        <w:ind w:left="0"/>
      </w:pPr>
    </w:p>
    <w:p w14:paraId="56D28252" w14:textId="77777777" w:rsidR="00C45107" w:rsidRDefault="00C45107" w:rsidP="00C45107">
      <w:pPr>
        <w:pStyle w:val="ColorfulList-Accent12"/>
        <w:widowControl/>
        <w:spacing w:after="0" w:line="240" w:lineRule="auto"/>
        <w:ind w:left="0"/>
      </w:pPr>
    </w:p>
    <w:p w14:paraId="56D28253" w14:textId="77777777" w:rsidR="00C45107" w:rsidRDefault="00C45107" w:rsidP="00C45107">
      <w:pPr>
        <w:pStyle w:val="ColorfulList-Accent12"/>
        <w:widowControl/>
        <w:spacing w:after="0" w:line="240" w:lineRule="auto"/>
        <w:ind w:left="0"/>
      </w:pPr>
    </w:p>
    <w:p w14:paraId="56D28254" w14:textId="77777777" w:rsidR="00C45107" w:rsidRDefault="00C45107" w:rsidP="00C45107">
      <w:pPr>
        <w:pStyle w:val="ColorfulList-Accent12"/>
        <w:widowControl/>
        <w:spacing w:after="0" w:line="240" w:lineRule="auto"/>
        <w:ind w:left="0"/>
      </w:pPr>
    </w:p>
    <w:p w14:paraId="56D28255" w14:textId="77777777" w:rsidR="00C45107" w:rsidRDefault="00C45107" w:rsidP="00C45107">
      <w:pPr>
        <w:pStyle w:val="ColorfulList-Accent12"/>
        <w:widowControl/>
        <w:spacing w:after="0" w:line="240" w:lineRule="auto"/>
        <w:ind w:left="0"/>
      </w:pPr>
    </w:p>
    <w:p w14:paraId="56D28256" w14:textId="2F1862C8" w:rsidR="00C45107" w:rsidRDefault="00C45107" w:rsidP="00C45107">
      <w:pPr>
        <w:pStyle w:val="ColorfulList-Accent12"/>
        <w:widowControl/>
        <w:spacing w:after="0" w:line="240" w:lineRule="auto"/>
        <w:ind w:left="0"/>
      </w:pPr>
    </w:p>
    <w:p w14:paraId="56D28257" w14:textId="77777777" w:rsidR="00C45107" w:rsidRDefault="00C45107" w:rsidP="00C45107">
      <w:pPr>
        <w:pStyle w:val="ColorfulList-Accent12"/>
        <w:widowControl/>
        <w:spacing w:after="0" w:line="240" w:lineRule="auto"/>
        <w:ind w:left="0"/>
      </w:pPr>
    </w:p>
    <w:p w14:paraId="56D28258" w14:textId="232B9BC2" w:rsidR="00C45107" w:rsidRDefault="00C45107" w:rsidP="00C45107">
      <w:pPr>
        <w:pStyle w:val="ColorfulList-Accent12"/>
        <w:widowControl/>
        <w:spacing w:after="0" w:line="240" w:lineRule="auto"/>
        <w:ind w:left="0"/>
      </w:pPr>
    </w:p>
    <w:p w14:paraId="56D28259" w14:textId="77777777" w:rsidR="00C45107" w:rsidRDefault="00C45107" w:rsidP="00C45107">
      <w:pPr>
        <w:pStyle w:val="ColorfulList-Accent12"/>
        <w:widowControl/>
        <w:spacing w:after="0" w:line="240" w:lineRule="auto"/>
        <w:ind w:left="0"/>
      </w:pPr>
    </w:p>
    <w:p w14:paraId="56D2825A" w14:textId="77777777" w:rsidR="00C45107" w:rsidRDefault="00C45107" w:rsidP="00C45107">
      <w:pPr>
        <w:pStyle w:val="ColorfulList-Accent12"/>
        <w:widowControl/>
        <w:spacing w:after="0" w:line="240" w:lineRule="auto"/>
        <w:ind w:left="0"/>
      </w:pPr>
    </w:p>
    <w:p w14:paraId="56D2825B" w14:textId="77777777" w:rsidR="00C45107" w:rsidRDefault="00C45107" w:rsidP="00C45107">
      <w:pPr>
        <w:pStyle w:val="ColorfulList-Accent12"/>
        <w:widowControl/>
        <w:spacing w:after="0" w:line="240" w:lineRule="auto"/>
        <w:ind w:left="0"/>
      </w:pPr>
    </w:p>
    <w:p w14:paraId="56D2825C" w14:textId="77777777" w:rsidR="00C45107" w:rsidRDefault="00C45107" w:rsidP="00C45107">
      <w:pPr>
        <w:pStyle w:val="ColorfulList-Accent12"/>
        <w:widowControl/>
        <w:spacing w:after="0" w:line="240" w:lineRule="auto"/>
        <w:ind w:left="0"/>
      </w:pPr>
    </w:p>
    <w:p w14:paraId="56D2825D" w14:textId="77777777" w:rsidR="00C45107" w:rsidRDefault="00C45107" w:rsidP="00C45107">
      <w:pPr>
        <w:pStyle w:val="ColorfulList-Accent12"/>
        <w:widowControl/>
        <w:spacing w:after="0" w:line="240" w:lineRule="auto"/>
        <w:ind w:left="0"/>
      </w:pPr>
    </w:p>
    <w:p w14:paraId="56D2825E" w14:textId="77777777" w:rsidR="00C45107" w:rsidRDefault="00C45107" w:rsidP="00C45107">
      <w:pPr>
        <w:pStyle w:val="ColorfulList-Accent12"/>
        <w:widowControl/>
        <w:spacing w:after="0" w:line="240" w:lineRule="auto"/>
        <w:ind w:left="0"/>
      </w:pPr>
    </w:p>
    <w:p w14:paraId="56D2825F" w14:textId="77777777" w:rsidR="00C45107" w:rsidRDefault="00C45107" w:rsidP="00C45107">
      <w:pPr>
        <w:pStyle w:val="ColorfulList-Accent12"/>
        <w:widowControl/>
        <w:spacing w:after="0" w:line="240" w:lineRule="auto"/>
        <w:ind w:left="0"/>
      </w:pPr>
    </w:p>
    <w:p w14:paraId="56D28260" w14:textId="77777777" w:rsidR="00C45107" w:rsidRDefault="00C45107" w:rsidP="00C45107">
      <w:pPr>
        <w:pStyle w:val="ColorfulList-Accent12"/>
        <w:widowControl/>
        <w:spacing w:after="0" w:line="240" w:lineRule="auto"/>
        <w:ind w:left="0"/>
      </w:pPr>
    </w:p>
    <w:p w14:paraId="56D28261" w14:textId="77777777" w:rsidR="00C45107" w:rsidRDefault="00C45107" w:rsidP="00C45107">
      <w:pPr>
        <w:pStyle w:val="ColorfulList-Accent12"/>
        <w:widowControl/>
        <w:spacing w:after="0" w:line="240" w:lineRule="auto"/>
        <w:ind w:left="0"/>
      </w:pPr>
    </w:p>
    <w:p w14:paraId="56D28262" w14:textId="77777777" w:rsidR="00C45107" w:rsidRDefault="00C45107" w:rsidP="00C45107">
      <w:pPr>
        <w:pStyle w:val="ColorfulList-Accent12"/>
        <w:widowControl/>
        <w:spacing w:after="0" w:line="240" w:lineRule="auto"/>
        <w:ind w:left="0"/>
      </w:pPr>
    </w:p>
    <w:p w14:paraId="56D28263" w14:textId="77777777" w:rsidR="00C45107" w:rsidRDefault="00C45107" w:rsidP="00C45107">
      <w:pPr>
        <w:pStyle w:val="ColorfulList-Accent12"/>
        <w:widowControl/>
        <w:spacing w:after="0" w:line="240" w:lineRule="auto"/>
        <w:ind w:left="0"/>
      </w:pPr>
    </w:p>
    <w:p w14:paraId="56D28264" w14:textId="77777777" w:rsidR="00C45107" w:rsidRDefault="00C45107" w:rsidP="00C45107">
      <w:pPr>
        <w:pStyle w:val="ColorfulList-Accent12"/>
        <w:widowControl/>
        <w:spacing w:after="0" w:line="240" w:lineRule="auto"/>
        <w:ind w:left="0"/>
      </w:pPr>
    </w:p>
    <w:p w14:paraId="56D28265" w14:textId="77777777" w:rsidR="00C45107" w:rsidRDefault="00C45107" w:rsidP="00C45107">
      <w:pPr>
        <w:pStyle w:val="ColorfulList-Accent12"/>
        <w:widowControl/>
        <w:spacing w:after="0" w:line="240" w:lineRule="auto"/>
        <w:ind w:left="0"/>
      </w:pPr>
    </w:p>
    <w:p w14:paraId="56D28266" w14:textId="77777777" w:rsidR="00C45107" w:rsidRDefault="00C45107" w:rsidP="00C45107">
      <w:pPr>
        <w:pStyle w:val="ColorfulList-Accent12"/>
        <w:widowControl/>
        <w:spacing w:after="0" w:line="240" w:lineRule="auto"/>
        <w:ind w:left="0"/>
      </w:pPr>
    </w:p>
    <w:p w14:paraId="56D28267" w14:textId="77777777" w:rsidR="00C45107" w:rsidRDefault="00C45107" w:rsidP="00C45107">
      <w:pPr>
        <w:pStyle w:val="ColorfulList-Accent12"/>
        <w:widowControl/>
        <w:spacing w:after="0" w:line="240" w:lineRule="auto"/>
        <w:ind w:left="0"/>
      </w:pPr>
    </w:p>
    <w:p w14:paraId="56D28268" w14:textId="77777777" w:rsidR="00C45107" w:rsidRDefault="00C45107" w:rsidP="00C45107">
      <w:pPr>
        <w:pStyle w:val="ColorfulList-Accent12"/>
        <w:widowControl/>
        <w:spacing w:after="0" w:line="240" w:lineRule="auto"/>
        <w:ind w:left="0"/>
      </w:pPr>
    </w:p>
    <w:p w14:paraId="56D28269" w14:textId="77777777" w:rsidR="00C45107" w:rsidRDefault="00C45107" w:rsidP="00C45107">
      <w:pPr>
        <w:pStyle w:val="ColorfulList-Accent12"/>
        <w:widowControl/>
        <w:spacing w:after="0" w:line="240" w:lineRule="auto"/>
        <w:ind w:left="0"/>
      </w:pPr>
    </w:p>
    <w:p w14:paraId="56D2826A" w14:textId="77777777" w:rsidR="00C45107" w:rsidRDefault="00C45107" w:rsidP="00C45107">
      <w:pPr>
        <w:pStyle w:val="ColorfulList-Accent12"/>
        <w:widowControl/>
        <w:spacing w:after="0" w:line="240" w:lineRule="auto"/>
        <w:ind w:left="0"/>
      </w:pPr>
    </w:p>
    <w:p w14:paraId="56D2826B" w14:textId="77777777" w:rsidR="00C45107" w:rsidRDefault="00C45107" w:rsidP="00C45107">
      <w:pPr>
        <w:pStyle w:val="ColorfulList-Accent12"/>
        <w:widowControl/>
        <w:spacing w:after="0" w:line="240" w:lineRule="auto"/>
        <w:ind w:left="0"/>
      </w:pPr>
    </w:p>
    <w:p w14:paraId="56D2826C" w14:textId="77777777" w:rsidR="00C45107" w:rsidRDefault="00C45107" w:rsidP="00C45107">
      <w:pPr>
        <w:pStyle w:val="ColorfulList-Accent12"/>
        <w:widowControl/>
        <w:spacing w:after="0" w:line="240" w:lineRule="auto"/>
        <w:ind w:left="0"/>
      </w:pPr>
    </w:p>
    <w:p w14:paraId="56D2826D" w14:textId="77777777" w:rsidR="00C45107" w:rsidRDefault="00C45107" w:rsidP="00C45107">
      <w:pPr>
        <w:pStyle w:val="ColorfulList-Accent12"/>
        <w:widowControl/>
        <w:spacing w:after="0" w:line="240" w:lineRule="auto"/>
        <w:ind w:left="0"/>
      </w:pPr>
    </w:p>
    <w:p w14:paraId="56D2826E" w14:textId="25E691EF" w:rsidR="00C45107" w:rsidRPr="003A769F" w:rsidRDefault="00C45107" w:rsidP="00337F56">
      <w:pPr>
        <w:pStyle w:val="ny-numbering-assessment"/>
        <w:numPr>
          <w:ilvl w:val="1"/>
          <w:numId w:val="6"/>
        </w:numPr>
      </w:pPr>
      <w:r w:rsidRPr="00D74715">
        <w:lastRenderedPageBreak/>
        <w:t xml:space="preserve">Veronica and her friends are planning to go </w:t>
      </w:r>
      <w:r>
        <w:t>cliff diving</w:t>
      </w:r>
      <w:r w:rsidRPr="00D74715">
        <w:t xml:space="preserve"> at the end of the </w:t>
      </w:r>
      <w:r>
        <w:t xml:space="preserve">school </w:t>
      </w:r>
      <w:r w:rsidRPr="00D74715">
        <w:t xml:space="preserve">year.  </w:t>
      </w:r>
      <w:r>
        <w:t>If s</w:t>
      </w:r>
      <w:r w:rsidRPr="00D74715">
        <w:t xml:space="preserve">he </w:t>
      </w:r>
      <w:r>
        <w:t>dives from a position that is</w:t>
      </w:r>
      <w:r w:rsidRPr="00D74715">
        <w:t xml:space="preserve"> </w:t>
      </w:r>
      <m:oMath>
        <m:r>
          <w:rPr>
            <w:rFonts w:ascii="Cambria Math" w:hAnsi="Cambria Math"/>
          </w:rPr>
          <m:t>165</m:t>
        </m:r>
        <m:r>
          <m:rPr>
            <m:sty m:val="p"/>
          </m:rPr>
          <w:rPr>
            <w:rFonts w:ascii="Cambria Math" w:hAnsi="Cambria Math"/>
          </w:rPr>
          <m:t xml:space="preserve"> ft. </m:t>
        </m:r>
      </m:oMath>
      <w:r w:rsidRPr="00D74715">
        <w:t xml:space="preserve">above the </w:t>
      </w:r>
      <w:r>
        <w:t>water,</w:t>
      </w:r>
      <w:r w:rsidRPr="00D74715">
        <w:t xml:space="preserve"> </w:t>
      </w:r>
      <w:r>
        <w:t>a</w:t>
      </w:r>
      <w:r w:rsidRPr="00D74715">
        <w:t xml:space="preserve">t what velocity will her body be moving right before </w:t>
      </w:r>
      <w:r>
        <w:t>she enters the water</w:t>
      </w:r>
      <w:r w:rsidRPr="00D74715">
        <w:t xml:space="preserve">? </w:t>
      </w:r>
      <w:r>
        <w:t xml:space="preserve"> </w:t>
      </w:r>
      <w:r w:rsidRPr="003A769F">
        <w:t>Show your work and explain the level of precision you chose for your answer.</w:t>
      </w:r>
    </w:p>
    <w:p w14:paraId="56D2826F" w14:textId="77777777" w:rsidR="00C45107" w:rsidRDefault="00C45107" w:rsidP="00C45107">
      <w:pPr>
        <w:pStyle w:val="ColorfulList-Accent12"/>
        <w:widowControl/>
        <w:spacing w:after="0" w:line="240" w:lineRule="auto"/>
        <w:rPr>
          <w:sz w:val="20"/>
          <w:szCs w:val="20"/>
        </w:rPr>
      </w:pPr>
    </w:p>
    <w:p w14:paraId="56D28270" w14:textId="77777777" w:rsidR="00C45107" w:rsidRDefault="00C45107" w:rsidP="00C45107">
      <w:pPr>
        <w:pStyle w:val="ColorfulList-Accent12"/>
        <w:widowControl/>
        <w:spacing w:after="0" w:line="240" w:lineRule="auto"/>
        <w:rPr>
          <w:sz w:val="20"/>
          <w:szCs w:val="20"/>
        </w:rPr>
      </w:pPr>
    </w:p>
    <w:p w14:paraId="56D28271" w14:textId="77777777" w:rsidR="00C45107" w:rsidRDefault="00C45107" w:rsidP="00C45107">
      <w:pPr>
        <w:pStyle w:val="ColorfulList-Accent12"/>
        <w:widowControl/>
        <w:spacing w:after="0" w:line="240" w:lineRule="auto"/>
        <w:rPr>
          <w:sz w:val="20"/>
          <w:szCs w:val="20"/>
        </w:rPr>
      </w:pPr>
    </w:p>
    <w:p w14:paraId="56D28272" w14:textId="77777777" w:rsidR="00C45107" w:rsidRDefault="00C45107" w:rsidP="00C45107">
      <w:pPr>
        <w:pStyle w:val="ColorfulList-Accent12"/>
        <w:widowControl/>
        <w:spacing w:after="0" w:line="240" w:lineRule="auto"/>
        <w:rPr>
          <w:sz w:val="20"/>
          <w:szCs w:val="20"/>
        </w:rPr>
      </w:pPr>
    </w:p>
    <w:p w14:paraId="56D28273" w14:textId="77777777" w:rsidR="00C45107" w:rsidRDefault="00C45107" w:rsidP="00C45107">
      <w:pPr>
        <w:pStyle w:val="ColorfulList-Accent12"/>
        <w:widowControl/>
        <w:spacing w:after="0" w:line="240" w:lineRule="auto"/>
        <w:rPr>
          <w:sz w:val="20"/>
          <w:szCs w:val="20"/>
        </w:rPr>
      </w:pPr>
    </w:p>
    <w:p w14:paraId="56D28274" w14:textId="77777777" w:rsidR="00C45107" w:rsidRDefault="00C45107" w:rsidP="00C45107">
      <w:pPr>
        <w:pStyle w:val="ColorfulList-Accent12"/>
        <w:widowControl/>
        <w:spacing w:after="0" w:line="240" w:lineRule="auto"/>
        <w:rPr>
          <w:sz w:val="20"/>
          <w:szCs w:val="20"/>
        </w:rPr>
      </w:pPr>
    </w:p>
    <w:p w14:paraId="56D28275" w14:textId="77777777" w:rsidR="00C45107" w:rsidRDefault="00C45107" w:rsidP="00C45107">
      <w:pPr>
        <w:pStyle w:val="ColorfulList-Accent12"/>
        <w:widowControl/>
        <w:spacing w:after="0" w:line="240" w:lineRule="auto"/>
        <w:rPr>
          <w:sz w:val="20"/>
          <w:szCs w:val="20"/>
        </w:rPr>
      </w:pPr>
    </w:p>
    <w:p w14:paraId="56D28276" w14:textId="77777777" w:rsidR="00A47219" w:rsidRDefault="00A47219" w:rsidP="00C45107">
      <w:pPr>
        <w:pStyle w:val="ColorfulList-Accent12"/>
        <w:widowControl/>
        <w:spacing w:after="0" w:line="240" w:lineRule="auto"/>
        <w:rPr>
          <w:sz w:val="20"/>
          <w:szCs w:val="20"/>
        </w:rPr>
      </w:pPr>
    </w:p>
    <w:p w14:paraId="56D28277" w14:textId="77777777" w:rsidR="00A47219" w:rsidRDefault="00A47219" w:rsidP="00C45107">
      <w:pPr>
        <w:pStyle w:val="ColorfulList-Accent12"/>
        <w:widowControl/>
        <w:spacing w:after="0" w:line="240" w:lineRule="auto"/>
        <w:rPr>
          <w:sz w:val="20"/>
          <w:szCs w:val="20"/>
        </w:rPr>
      </w:pPr>
    </w:p>
    <w:p w14:paraId="56D28278" w14:textId="77777777" w:rsidR="00C45107" w:rsidRDefault="00C45107" w:rsidP="00C45107">
      <w:pPr>
        <w:pStyle w:val="ColorfulList-Accent12"/>
        <w:widowControl/>
        <w:spacing w:after="0" w:line="240" w:lineRule="auto"/>
        <w:rPr>
          <w:sz w:val="20"/>
          <w:szCs w:val="20"/>
        </w:rPr>
      </w:pPr>
    </w:p>
    <w:p w14:paraId="56D28279" w14:textId="77777777" w:rsidR="00C45107" w:rsidRDefault="00C45107" w:rsidP="00C45107">
      <w:pPr>
        <w:pStyle w:val="ColorfulList-Accent12"/>
        <w:widowControl/>
        <w:spacing w:after="0" w:line="240" w:lineRule="auto"/>
        <w:rPr>
          <w:sz w:val="20"/>
          <w:szCs w:val="20"/>
        </w:rPr>
      </w:pPr>
    </w:p>
    <w:p w14:paraId="56D2827A" w14:textId="77777777" w:rsidR="00C45107" w:rsidRDefault="00C45107" w:rsidP="00C45107">
      <w:pPr>
        <w:pStyle w:val="ColorfulList-Accent12"/>
        <w:widowControl/>
        <w:spacing w:after="0" w:line="240" w:lineRule="auto"/>
        <w:rPr>
          <w:sz w:val="20"/>
          <w:szCs w:val="20"/>
        </w:rPr>
      </w:pPr>
    </w:p>
    <w:p w14:paraId="56D2827B" w14:textId="77777777" w:rsidR="00C45107" w:rsidRDefault="00C45107" w:rsidP="00C45107">
      <w:pPr>
        <w:pStyle w:val="ColorfulList-Accent12"/>
        <w:widowControl/>
        <w:spacing w:after="0" w:line="240" w:lineRule="auto"/>
        <w:rPr>
          <w:sz w:val="20"/>
          <w:szCs w:val="20"/>
        </w:rPr>
      </w:pPr>
    </w:p>
    <w:p w14:paraId="56D2827C" w14:textId="77777777" w:rsidR="00C45107" w:rsidRDefault="00C45107" w:rsidP="00C45107">
      <w:pPr>
        <w:pStyle w:val="ColorfulList-Accent12"/>
        <w:widowControl/>
        <w:spacing w:after="0" w:line="240" w:lineRule="auto"/>
        <w:rPr>
          <w:sz w:val="20"/>
          <w:szCs w:val="20"/>
        </w:rPr>
      </w:pPr>
    </w:p>
    <w:p w14:paraId="56D2827D" w14:textId="77777777" w:rsidR="00C45107" w:rsidRDefault="00C45107" w:rsidP="00C45107">
      <w:pPr>
        <w:pStyle w:val="ColorfulList-Accent12"/>
        <w:widowControl/>
        <w:spacing w:after="0" w:line="240" w:lineRule="auto"/>
        <w:rPr>
          <w:sz w:val="20"/>
          <w:szCs w:val="20"/>
        </w:rPr>
      </w:pPr>
    </w:p>
    <w:p w14:paraId="56D2827E" w14:textId="77777777" w:rsidR="00C45107" w:rsidRDefault="00C45107" w:rsidP="00C45107">
      <w:pPr>
        <w:pStyle w:val="ColorfulList-Accent12"/>
        <w:widowControl/>
        <w:spacing w:after="0" w:line="240" w:lineRule="auto"/>
      </w:pPr>
    </w:p>
    <w:p w14:paraId="56D2827F" w14:textId="6E1FA6B5" w:rsidR="00C45107" w:rsidRDefault="00C45107" w:rsidP="00337F56">
      <w:pPr>
        <w:pStyle w:val="ny-numbering-assessment"/>
        <w:numPr>
          <w:ilvl w:val="1"/>
          <w:numId w:val="6"/>
        </w:numPr>
      </w:pPr>
      <w:r w:rsidRPr="00D74715">
        <w:t xml:space="preserve">Veronica’s friend, Patrick, thinks that if </w:t>
      </w:r>
      <w:r>
        <w:t>she</w:t>
      </w:r>
      <w:r w:rsidRPr="00D74715">
        <w:t xml:space="preserve"> </w:t>
      </w:r>
      <w:r>
        <w:t>were able to dive</w:t>
      </w:r>
      <w:r w:rsidRPr="00D74715">
        <w:t xml:space="preserve"> from a </w:t>
      </w:r>
      <m:oMath>
        <m:r>
          <w:rPr>
            <w:rFonts w:ascii="Cambria Math" w:hAnsi="Cambria Math"/>
          </w:rPr>
          <m:t>330</m:t>
        </m:r>
      </m:oMath>
      <w:r w:rsidRPr="00D74715">
        <w:t>-</w:t>
      </w:r>
      <m:oMath>
        <m:r>
          <m:rPr>
            <m:sty m:val="p"/>
          </m:rPr>
          <w:rPr>
            <w:rFonts w:ascii="Cambria Math" w:hAnsi="Cambria Math"/>
          </w:rPr>
          <m:t>ft.</m:t>
        </m:r>
      </m:oMath>
      <w:r w:rsidRPr="00D74715">
        <w:t xml:space="preserve"> position</w:t>
      </w:r>
      <w:r>
        <w:t>,</w:t>
      </w:r>
      <w:r w:rsidRPr="00D74715">
        <w:t xml:space="preserve"> </w:t>
      </w:r>
      <w:r>
        <w:t>s</w:t>
      </w:r>
      <w:r w:rsidRPr="00D74715">
        <w:t xml:space="preserve">he would experience a </w:t>
      </w:r>
      <w:r>
        <w:t>velocity</w:t>
      </w:r>
      <w:r w:rsidRPr="00D74715">
        <w:t xml:space="preserve"> that is twice as fast.  </w:t>
      </w:r>
      <w:r w:rsidR="00F95F44">
        <w:t>Is he correct</w:t>
      </w:r>
      <w:r>
        <w:t>?</w:t>
      </w:r>
      <w:r w:rsidRPr="00D74715">
        <w:t xml:space="preserve"> </w:t>
      </w:r>
      <w:r>
        <w:t xml:space="preserve"> Explain</w:t>
      </w:r>
      <w:r w:rsidRPr="00D74715">
        <w:t xml:space="preserve"> why</w:t>
      </w:r>
      <w:r w:rsidR="00F95F44">
        <w:t xml:space="preserve"> or why not</w:t>
      </w:r>
      <w:r w:rsidRPr="00D74715">
        <w:t xml:space="preserve">. </w:t>
      </w:r>
    </w:p>
    <w:p w14:paraId="56D28280" w14:textId="77777777" w:rsidR="00C45107" w:rsidRPr="00FF6FD5" w:rsidRDefault="00C45107" w:rsidP="00C45107">
      <w:pPr>
        <w:rPr>
          <w:sz w:val="20"/>
          <w:szCs w:val="20"/>
        </w:rPr>
      </w:pPr>
    </w:p>
    <w:p w14:paraId="56D28281" w14:textId="5797D7F7" w:rsidR="00C45107" w:rsidRPr="002C0C15" w:rsidRDefault="00C45107" w:rsidP="00A47219">
      <w:pPr>
        <w:pStyle w:val="ny-numbering-assessment"/>
      </w:pPr>
      <w:r w:rsidRPr="00FF6FD5">
        <w:br w:type="page"/>
      </w:r>
      <w:r w:rsidRPr="002C0C15">
        <w:lastRenderedPageBreak/>
        <w:t>Suppose that Peculiar Purples and Outrageous Oranges are two different and unusual types of bacteria</w:t>
      </w:r>
      <w:proofErr w:type="gramStart"/>
      <w:r w:rsidRPr="002C0C15">
        <w:t xml:space="preserve">. </w:t>
      </w:r>
      <w:proofErr w:type="gramEnd"/>
      <w:r w:rsidRPr="002C0C15">
        <w:t xml:space="preserve">Both types multiply </w:t>
      </w:r>
      <w:r w:rsidRPr="00A47219">
        <w:t>through</w:t>
      </w:r>
      <w:r w:rsidRPr="002C0C15">
        <w:t xml:space="preserve"> a mechanism in which each single bacterial cell split</w:t>
      </w:r>
      <w:r>
        <w:t>s</w:t>
      </w:r>
      <w:r w:rsidRPr="002C0C15">
        <w:t xml:space="preserve"> into four. </w:t>
      </w:r>
      <w:r>
        <w:t xml:space="preserve"> However, </w:t>
      </w:r>
      <w:r w:rsidRPr="002C0C15">
        <w:t xml:space="preserve">they </w:t>
      </w:r>
      <w:r>
        <w:t>split</w:t>
      </w:r>
      <w:r w:rsidRPr="002C0C15">
        <w:t xml:space="preserve"> at different rates:</w:t>
      </w:r>
      <w:r w:rsidR="00ED781D">
        <w:t xml:space="preserve"> </w:t>
      </w:r>
      <w:r w:rsidRPr="002C0C15">
        <w:t xml:space="preserve"> Peculiar Purples split every </w:t>
      </w:r>
      <m:oMath>
        <m:r>
          <w:rPr>
            <w:rFonts w:ascii="Cambria Math" w:hAnsi="Cambria Math"/>
          </w:rPr>
          <m:t xml:space="preserve">12 </m:t>
        </m:r>
      </m:oMath>
      <w:r w:rsidRPr="002C0C15">
        <w:t>min</w:t>
      </w:r>
      <w:proofErr w:type="spellStart"/>
      <w:r w:rsidR="00D26EAA">
        <w:t>utes</w:t>
      </w:r>
      <w:proofErr w:type="spellEnd"/>
      <w:r>
        <w:t>,</w:t>
      </w:r>
      <w:r w:rsidR="00D26EAA">
        <w:t xml:space="preserve"> </w:t>
      </w:r>
      <w:r>
        <w:t>while</w:t>
      </w:r>
      <w:r w:rsidRPr="002C0C15">
        <w:t xml:space="preserve"> Outrageous Oranges split every </w:t>
      </w:r>
      <m:oMath>
        <m:r>
          <w:rPr>
            <w:rFonts w:ascii="Cambria Math" w:hAnsi="Cambria Math"/>
          </w:rPr>
          <m:t>10</m:t>
        </m:r>
      </m:oMath>
      <w:r w:rsidRPr="002C0C15">
        <w:t xml:space="preserve"> min</w:t>
      </w:r>
      <w:proofErr w:type="spellStart"/>
      <w:r w:rsidR="00D26EAA">
        <w:t>utes</w:t>
      </w:r>
      <w:proofErr w:type="spellEnd"/>
      <w:r w:rsidRPr="002C0C15">
        <w:t xml:space="preserve">. </w:t>
      </w:r>
    </w:p>
    <w:p w14:paraId="56D28282" w14:textId="77777777" w:rsidR="00C45107" w:rsidRDefault="00C45107" w:rsidP="00C45107">
      <w:pPr>
        <w:pStyle w:val="ny-numbering-assessment"/>
        <w:numPr>
          <w:ilvl w:val="0"/>
          <w:numId w:val="0"/>
        </w:numPr>
        <w:ind w:left="806"/>
      </w:pPr>
    </w:p>
    <w:p w14:paraId="56D28283" w14:textId="18245AEB" w:rsidR="00C45107" w:rsidRPr="002C0C15" w:rsidRDefault="00C45107" w:rsidP="00337F56">
      <w:pPr>
        <w:pStyle w:val="ny-numbering-assessment"/>
        <w:numPr>
          <w:ilvl w:val="1"/>
          <w:numId w:val="6"/>
        </w:numPr>
      </w:pPr>
      <w:r w:rsidRPr="002C0C15">
        <w:t>If the multiplication rate remains constant throughout the hour and we start with three bacterial cells of each, after one hour</w:t>
      </w:r>
      <w:r>
        <w:t>,</w:t>
      </w:r>
      <w:r w:rsidRPr="002C0C15">
        <w:t xml:space="preserve"> how many bacterial cells will there be of each type? </w:t>
      </w:r>
      <w:r w:rsidR="00A06A0B">
        <w:t xml:space="preserve"> </w:t>
      </w:r>
      <w:r w:rsidRPr="002C0C15">
        <w:t>Show your work and explain your answer.</w:t>
      </w:r>
    </w:p>
    <w:p w14:paraId="56D28284" w14:textId="77777777" w:rsidR="00C45107" w:rsidRPr="00FF6FD5" w:rsidRDefault="00C45107" w:rsidP="00C45107">
      <w:pPr>
        <w:pStyle w:val="ColorfulList-Accent12"/>
        <w:ind w:left="1080"/>
        <w:rPr>
          <w:sz w:val="20"/>
          <w:szCs w:val="20"/>
        </w:rPr>
      </w:pPr>
    </w:p>
    <w:p w14:paraId="56D28285" w14:textId="77777777" w:rsidR="00C45107" w:rsidRPr="00FF6FD5" w:rsidRDefault="00C45107" w:rsidP="00C45107">
      <w:pPr>
        <w:pStyle w:val="ColorfulList-Accent12"/>
        <w:ind w:left="1080"/>
        <w:rPr>
          <w:sz w:val="20"/>
          <w:szCs w:val="20"/>
        </w:rPr>
      </w:pPr>
    </w:p>
    <w:p w14:paraId="56D28286" w14:textId="77777777" w:rsidR="00C45107" w:rsidRDefault="00C45107" w:rsidP="00C45107">
      <w:pPr>
        <w:pStyle w:val="ColorfulList-Accent12"/>
        <w:ind w:left="1080"/>
        <w:rPr>
          <w:sz w:val="20"/>
          <w:szCs w:val="20"/>
        </w:rPr>
      </w:pPr>
    </w:p>
    <w:p w14:paraId="56D28287" w14:textId="77777777" w:rsidR="00C9355E" w:rsidRDefault="00C9355E" w:rsidP="00C45107">
      <w:pPr>
        <w:pStyle w:val="ColorfulList-Accent12"/>
        <w:ind w:left="1080"/>
        <w:rPr>
          <w:sz w:val="20"/>
          <w:szCs w:val="20"/>
        </w:rPr>
      </w:pPr>
    </w:p>
    <w:p w14:paraId="56D28288" w14:textId="77777777" w:rsidR="00C9355E" w:rsidRDefault="00C9355E" w:rsidP="00C45107">
      <w:pPr>
        <w:pStyle w:val="ColorfulList-Accent12"/>
        <w:ind w:left="1080"/>
        <w:rPr>
          <w:sz w:val="20"/>
          <w:szCs w:val="20"/>
        </w:rPr>
      </w:pPr>
    </w:p>
    <w:p w14:paraId="56D28289" w14:textId="77777777" w:rsidR="00C9355E" w:rsidRDefault="00C9355E" w:rsidP="00C45107">
      <w:pPr>
        <w:pStyle w:val="ColorfulList-Accent12"/>
        <w:ind w:left="1080"/>
        <w:rPr>
          <w:sz w:val="20"/>
          <w:szCs w:val="20"/>
        </w:rPr>
      </w:pPr>
    </w:p>
    <w:p w14:paraId="56D2828A" w14:textId="77777777" w:rsidR="00C9355E" w:rsidRDefault="00C9355E" w:rsidP="00C45107">
      <w:pPr>
        <w:pStyle w:val="ColorfulList-Accent12"/>
        <w:ind w:left="1080"/>
        <w:rPr>
          <w:sz w:val="20"/>
          <w:szCs w:val="20"/>
        </w:rPr>
      </w:pPr>
    </w:p>
    <w:p w14:paraId="56D2828B" w14:textId="77777777" w:rsidR="00C9355E" w:rsidRDefault="00C9355E" w:rsidP="00C45107">
      <w:pPr>
        <w:pStyle w:val="ColorfulList-Accent12"/>
        <w:ind w:left="1080"/>
        <w:rPr>
          <w:sz w:val="20"/>
          <w:szCs w:val="20"/>
        </w:rPr>
      </w:pPr>
    </w:p>
    <w:p w14:paraId="56D2828C" w14:textId="77777777" w:rsidR="00C9355E" w:rsidRDefault="00C9355E" w:rsidP="00C45107">
      <w:pPr>
        <w:pStyle w:val="ColorfulList-Accent12"/>
        <w:ind w:left="1080"/>
        <w:rPr>
          <w:sz w:val="20"/>
          <w:szCs w:val="20"/>
        </w:rPr>
      </w:pPr>
    </w:p>
    <w:p w14:paraId="56D2828D" w14:textId="77777777" w:rsidR="00C9355E" w:rsidRDefault="00C9355E" w:rsidP="00C45107">
      <w:pPr>
        <w:pStyle w:val="ColorfulList-Accent12"/>
        <w:ind w:left="1080"/>
        <w:rPr>
          <w:sz w:val="20"/>
          <w:szCs w:val="20"/>
        </w:rPr>
      </w:pPr>
    </w:p>
    <w:p w14:paraId="56D2828E" w14:textId="77777777" w:rsidR="00C9355E" w:rsidRDefault="00C9355E" w:rsidP="00C45107">
      <w:pPr>
        <w:pStyle w:val="ColorfulList-Accent12"/>
        <w:ind w:left="1080"/>
        <w:rPr>
          <w:sz w:val="20"/>
          <w:szCs w:val="20"/>
        </w:rPr>
      </w:pPr>
    </w:p>
    <w:p w14:paraId="56D2828F" w14:textId="77777777" w:rsidR="00C9355E" w:rsidRDefault="00C9355E" w:rsidP="00C45107">
      <w:pPr>
        <w:pStyle w:val="ColorfulList-Accent12"/>
        <w:ind w:left="1080"/>
        <w:rPr>
          <w:sz w:val="20"/>
          <w:szCs w:val="20"/>
        </w:rPr>
      </w:pPr>
    </w:p>
    <w:p w14:paraId="56D28290" w14:textId="77777777" w:rsidR="00C9355E" w:rsidRDefault="00C9355E" w:rsidP="00C45107">
      <w:pPr>
        <w:pStyle w:val="ColorfulList-Accent12"/>
        <w:ind w:left="1080"/>
        <w:rPr>
          <w:sz w:val="20"/>
          <w:szCs w:val="20"/>
        </w:rPr>
      </w:pPr>
    </w:p>
    <w:p w14:paraId="56D28291" w14:textId="77777777" w:rsidR="00C9355E" w:rsidRDefault="00C9355E" w:rsidP="00C45107">
      <w:pPr>
        <w:pStyle w:val="ColorfulList-Accent12"/>
        <w:ind w:left="1080"/>
        <w:rPr>
          <w:sz w:val="20"/>
          <w:szCs w:val="20"/>
        </w:rPr>
      </w:pPr>
    </w:p>
    <w:p w14:paraId="56D28292" w14:textId="77777777" w:rsidR="00C9355E" w:rsidRDefault="00C9355E" w:rsidP="00C45107">
      <w:pPr>
        <w:pStyle w:val="ColorfulList-Accent12"/>
        <w:ind w:left="1080"/>
        <w:rPr>
          <w:sz w:val="20"/>
          <w:szCs w:val="20"/>
        </w:rPr>
      </w:pPr>
    </w:p>
    <w:p w14:paraId="56D28293" w14:textId="77777777" w:rsidR="00C9355E" w:rsidRDefault="00C9355E" w:rsidP="00C45107">
      <w:pPr>
        <w:pStyle w:val="ColorfulList-Accent12"/>
        <w:ind w:left="1080"/>
        <w:rPr>
          <w:sz w:val="20"/>
          <w:szCs w:val="20"/>
        </w:rPr>
      </w:pPr>
    </w:p>
    <w:p w14:paraId="56D28294" w14:textId="77777777" w:rsidR="00C45107" w:rsidRDefault="00C45107" w:rsidP="00C45107">
      <w:pPr>
        <w:pStyle w:val="ColorfulList-Accent12"/>
        <w:ind w:left="1080"/>
        <w:rPr>
          <w:sz w:val="20"/>
          <w:szCs w:val="20"/>
        </w:rPr>
      </w:pPr>
    </w:p>
    <w:p w14:paraId="5569DAFD" w14:textId="77777777" w:rsidR="00720631" w:rsidRDefault="00720631" w:rsidP="00C45107">
      <w:pPr>
        <w:pStyle w:val="ColorfulList-Accent12"/>
        <w:ind w:left="1080"/>
        <w:rPr>
          <w:sz w:val="20"/>
          <w:szCs w:val="20"/>
        </w:rPr>
      </w:pPr>
    </w:p>
    <w:p w14:paraId="5902F66C" w14:textId="77777777" w:rsidR="00720631" w:rsidRDefault="00720631" w:rsidP="00C45107">
      <w:pPr>
        <w:pStyle w:val="ColorfulList-Accent12"/>
        <w:ind w:left="1080"/>
        <w:rPr>
          <w:sz w:val="20"/>
          <w:szCs w:val="20"/>
        </w:rPr>
      </w:pPr>
    </w:p>
    <w:p w14:paraId="61B47742" w14:textId="77777777" w:rsidR="00720631" w:rsidRDefault="00720631" w:rsidP="00C45107">
      <w:pPr>
        <w:pStyle w:val="ColorfulList-Accent12"/>
        <w:ind w:left="1080"/>
        <w:rPr>
          <w:sz w:val="20"/>
          <w:szCs w:val="20"/>
        </w:rPr>
      </w:pPr>
    </w:p>
    <w:p w14:paraId="5491AA76" w14:textId="77777777" w:rsidR="00720631" w:rsidRDefault="00720631" w:rsidP="00C45107">
      <w:pPr>
        <w:pStyle w:val="ColorfulList-Accent12"/>
        <w:ind w:left="1080"/>
        <w:rPr>
          <w:sz w:val="20"/>
          <w:szCs w:val="20"/>
        </w:rPr>
      </w:pPr>
    </w:p>
    <w:p w14:paraId="634FF9A3" w14:textId="77777777" w:rsidR="00720631" w:rsidRPr="00FF6FD5" w:rsidRDefault="00720631" w:rsidP="00C45107">
      <w:pPr>
        <w:pStyle w:val="ColorfulList-Accent12"/>
        <w:ind w:left="1080"/>
        <w:rPr>
          <w:sz w:val="20"/>
          <w:szCs w:val="20"/>
        </w:rPr>
      </w:pPr>
    </w:p>
    <w:p w14:paraId="56D28295" w14:textId="77777777" w:rsidR="00C45107" w:rsidRPr="00FF6FD5" w:rsidRDefault="00C45107" w:rsidP="00337F56">
      <w:pPr>
        <w:pStyle w:val="ny-numbering-assessment"/>
        <w:numPr>
          <w:ilvl w:val="1"/>
          <w:numId w:val="6"/>
        </w:numPr>
      </w:pPr>
      <w:r>
        <w:t>If the multiplication rate remains constant for</w:t>
      </w:r>
      <w:r w:rsidRPr="00FF6FD5">
        <w:t xml:space="preserve"> </w:t>
      </w:r>
      <w:r>
        <w:t>two</w:t>
      </w:r>
      <w:r w:rsidRPr="00FF6FD5">
        <w:t xml:space="preserve"> hours, which type of bacteria is </w:t>
      </w:r>
      <w:r w:rsidR="00F95F44">
        <w:t>more</w:t>
      </w:r>
      <w:r w:rsidR="00F95F44" w:rsidRPr="00FF6FD5">
        <w:t xml:space="preserve"> </w:t>
      </w:r>
      <w:r w:rsidRPr="00FF6FD5">
        <w:t xml:space="preserve">abundant?  </w:t>
      </w:r>
      <w:r>
        <w:t>What is the difference between the numbers of the two bacterial types after two hours</w:t>
      </w:r>
      <w:r w:rsidRPr="00FF6FD5">
        <w:t xml:space="preserve">? </w:t>
      </w:r>
    </w:p>
    <w:p w14:paraId="56D28296" w14:textId="77777777" w:rsidR="00C45107" w:rsidRPr="00FF6FD5" w:rsidRDefault="00C45107" w:rsidP="00C45107">
      <w:pPr>
        <w:pStyle w:val="ColorfulList-Accent12"/>
        <w:ind w:left="1080"/>
        <w:rPr>
          <w:sz w:val="20"/>
          <w:szCs w:val="20"/>
        </w:rPr>
      </w:pPr>
    </w:p>
    <w:p w14:paraId="56D28297" w14:textId="77777777" w:rsidR="00C45107" w:rsidRPr="00FF6FD5" w:rsidRDefault="00C45107" w:rsidP="00C45107">
      <w:pPr>
        <w:pStyle w:val="ColorfulList-Accent12"/>
        <w:ind w:left="1080"/>
        <w:rPr>
          <w:sz w:val="20"/>
          <w:szCs w:val="20"/>
        </w:rPr>
      </w:pPr>
    </w:p>
    <w:p w14:paraId="56D28298" w14:textId="77777777" w:rsidR="00C45107" w:rsidRPr="00FF6FD5" w:rsidRDefault="00C45107" w:rsidP="00C45107">
      <w:pPr>
        <w:pStyle w:val="ColorfulList-Accent12"/>
        <w:ind w:left="1080"/>
        <w:rPr>
          <w:sz w:val="20"/>
          <w:szCs w:val="20"/>
        </w:rPr>
      </w:pPr>
    </w:p>
    <w:p w14:paraId="56D28299" w14:textId="77777777" w:rsidR="00C45107" w:rsidRDefault="00C45107" w:rsidP="00C45107">
      <w:pPr>
        <w:pStyle w:val="ColorfulList-Accent12"/>
        <w:ind w:left="1080"/>
        <w:rPr>
          <w:sz w:val="20"/>
          <w:szCs w:val="20"/>
        </w:rPr>
      </w:pPr>
    </w:p>
    <w:p w14:paraId="0E28DA2E" w14:textId="77777777" w:rsidR="00720631" w:rsidRDefault="00720631" w:rsidP="00C45107">
      <w:pPr>
        <w:pStyle w:val="ColorfulList-Accent12"/>
        <w:ind w:left="1080"/>
        <w:rPr>
          <w:sz w:val="20"/>
          <w:szCs w:val="20"/>
        </w:rPr>
      </w:pPr>
    </w:p>
    <w:p w14:paraId="5046C2C5" w14:textId="77777777" w:rsidR="00720631" w:rsidRDefault="00720631" w:rsidP="00C45107">
      <w:pPr>
        <w:pStyle w:val="ColorfulList-Accent12"/>
        <w:ind w:left="1080"/>
        <w:rPr>
          <w:sz w:val="20"/>
          <w:szCs w:val="20"/>
        </w:rPr>
      </w:pPr>
    </w:p>
    <w:p w14:paraId="45AAD1EA" w14:textId="77777777" w:rsidR="00720631" w:rsidRDefault="00720631" w:rsidP="00C45107">
      <w:pPr>
        <w:pStyle w:val="ColorfulList-Accent12"/>
        <w:ind w:left="1080"/>
        <w:rPr>
          <w:sz w:val="20"/>
          <w:szCs w:val="20"/>
        </w:rPr>
      </w:pPr>
    </w:p>
    <w:p w14:paraId="4543C963" w14:textId="77777777" w:rsidR="00720631" w:rsidRPr="00FF6FD5" w:rsidRDefault="00720631" w:rsidP="00C45107">
      <w:pPr>
        <w:pStyle w:val="ColorfulList-Accent12"/>
        <w:ind w:left="1080"/>
        <w:rPr>
          <w:sz w:val="20"/>
          <w:szCs w:val="20"/>
        </w:rPr>
      </w:pPr>
    </w:p>
    <w:p w14:paraId="56D2829A" w14:textId="77777777" w:rsidR="00C45107" w:rsidRPr="00FF6FD5" w:rsidRDefault="00C45107" w:rsidP="00C45107">
      <w:pPr>
        <w:pStyle w:val="ColorfulList-Accent12"/>
        <w:ind w:left="1080"/>
        <w:rPr>
          <w:sz w:val="20"/>
          <w:szCs w:val="20"/>
        </w:rPr>
      </w:pPr>
    </w:p>
    <w:p w14:paraId="56D2829B" w14:textId="77777777" w:rsidR="00C45107" w:rsidRDefault="00C45107" w:rsidP="00337F56">
      <w:pPr>
        <w:pStyle w:val="ny-numbering-assessment"/>
        <w:numPr>
          <w:ilvl w:val="1"/>
          <w:numId w:val="6"/>
        </w:numPr>
      </w:pPr>
      <w:r w:rsidRPr="00FF6FD5">
        <w:lastRenderedPageBreak/>
        <w:t xml:space="preserve">Write a function to model the growth of Peculiar Purples and explain what the variable and parameters represent in the context. </w:t>
      </w:r>
    </w:p>
    <w:p w14:paraId="56D2829C" w14:textId="77777777" w:rsidR="00C45107" w:rsidRDefault="00C45107" w:rsidP="00C45107">
      <w:pPr>
        <w:pStyle w:val="ny-numbering-assessment"/>
        <w:numPr>
          <w:ilvl w:val="0"/>
          <w:numId w:val="0"/>
        </w:numPr>
        <w:ind w:left="360"/>
      </w:pPr>
    </w:p>
    <w:p w14:paraId="56D2829D" w14:textId="77777777" w:rsidR="00C45107" w:rsidRDefault="00C45107" w:rsidP="00C45107">
      <w:pPr>
        <w:pStyle w:val="ny-numbering-assessment"/>
        <w:numPr>
          <w:ilvl w:val="0"/>
          <w:numId w:val="0"/>
        </w:numPr>
        <w:ind w:left="360"/>
      </w:pPr>
    </w:p>
    <w:p w14:paraId="56D2829E" w14:textId="77777777" w:rsidR="00C9355E" w:rsidRDefault="00C9355E" w:rsidP="00C45107">
      <w:pPr>
        <w:pStyle w:val="ny-numbering-assessment"/>
        <w:numPr>
          <w:ilvl w:val="0"/>
          <w:numId w:val="0"/>
        </w:numPr>
        <w:ind w:left="360"/>
      </w:pPr>
    </w:p>
    <w:p w14:paraId="56D2829F" w14:textId="77777777" w:rsidR="00D26EAA" w:rsidRDefault="00D26EAA" w:rsidP="00C45107">
      <w:pPr>
        <w:pStyle w:val="ny-numbering-assessment"/>
        <w:numPr>
          <w:ilvl w:val="0"/>
          <w:numId w:val="0"/>
        </w:numPr>
        <w:ind w:left="360"/>
      </w:pPr>
    </w:p>
    <w:p w14:paraId="7345665A" w14:textId="77777777" w:rsidR="00720631" w:rsidRDefault="00720631" w:rsidP="00C45107">
      <w:pPr>
        <w:pStyle w:val="ny-numbering-assessment"/>
        <w:numPr>
          <w:ilvl w:val="0"/>
          <w:numId w:val="0"/>
        </w:numPr>
        <w:ind w:left="360"/>
      </w:pPr>
    </w:p>
    <w:p w14:paraId="487483B4" w14:textId="77777777" w:rsidR="00720631" w:rsidRDefault="00720631" w:rsidP="00C45107">
      <w:pPr>
        <w:pStyle w:val="ny-numbering-assessment"/>
        <w:numPr>
          <w:ilvl w:val="0"/>
          <w:numId w:val="0"/>
        </w:numPr>
        <w:ind w:left="360"/>
      </w:pPr>
    </w:p>
    <w:p w14:paraId="38ED77B8" w14:textId="77777777" w:rsidR="00720631" w:rsidRDefault="00720631" w:rsidP="00C45107">
      <w:pPr>
        <w:pStyle w:val="ny-numbering-assessment"/>
        <w:numPr>
          <w:ilvl w:val="0"/>
          <w:numId w:val="0"/>
        </w:numPr>
        <w:ind w:left="360"/>
      </w:pPr>
    </w:p>
    <w:p w14:paraId="091693D5" w14:textId="77777777" w:rsidR="00720631" w:rsidRDefault="00720631" w:rsidP="00C45107">
      <w:pPr>
        <w:pStyle w:val="ny-numbering-assessment"/>
        <w:numPr>
          <w:ilvl w:val="0"/>
          <w:numId w:val="0"/>
        </w:numPr>
        <w:ind w:left="360"/>
      </w:pPr>
    </w:p>
    <w:p w14:paraId="4231F885" w14:textId="77777777" w:rsidR="00720631" w:rsidRDefault="00720631" w:rsidP="00C45107">
      <w:pPr>
        <w:pStyle w:val="ny-numbering-assessment"/>
        <w:numPr>
          <w:ilvl w:val="0"/>
          <w:numId w:val="0"/>
        </w:numPr>
        <w:ind w:left="360"/>
      </w:pPr>
    </w:p>
    <w:p w14:paraId="56D282A0" w14:textId="77777777" w:rsidR="00D26EAA" w:rsidRDefault="00D26EAA" w:rsidP="00C45107">
      <w:pPr>
        <w:pStyle w:val="ny-numbering-assessment"/>
        <w:numPr>
          <w:ilvl w:val="0"/>
          <w:numId w:val="0"/>
        </w:numPr>
        <w:ind w:left="360"/>
      </w:pPr>
    </w:p>
    <w:p w14:paraId="56D282A1" w14:textId="77777777" w:rsidR="00C45107" w:rsidRDefault="00C45107" w:rsidP="00C45107">
      <w:pPr>
        <w:pStyle w:val="ny-numbering-assessment"/>
        <w:numPr>
          <w:ilvl w:val="0"/>
          <w:numId w:val="0"/>
        </w:numPr>
        <w:ind w:left="360"/>
      </w:pPr>
    </w:p>
    <w:p w14:paraId="56D282A2" w14:textId="77777777" w:rsidR="009709CB" w:rsidRPr="00FF6FD5" w:rsidRDefault="009709CB" w:rsidP="009709CB">
      <w:pPr>
        <w:pStyle w:val="ny-numbering-assessment"/>
        <w:numPr>
          <w:ilvl w:val="1"/>
          <w:numId w:val="6"/>
        </w:numPr>
      </w:pPr>
      <w:r>
        <w:rPr>
          <w:shd w:val="clear" w:color="auto" w:fill="FFFFFF"/>
        </w:rPr>
        <w:t xml:space="preserve">Use your model from part (c) to determine how many Peculiar Purples there will be after three splits, i.e., at time </w:t>
      </w:r>
      <m:oMath>
        <m:r>
          <w:rPr>
            <w:rFonts w:ascii="Cambria Math" w:hAnsi="Cambria Math"/>
            <w:shd w:val="clear" w:color="auto" w:fill="FFFFFF"/>
          </w:rPr>
          <m:t>36</m:t>
        </m:r>
      </m:oMath>
      <w:r>
        <w:rPr>
          <w:shd w:val="clear" w:color="auto" w:fill="FFFFFF"/>
        </w:rPr>
        <w:t xml:space="preserve"> minutes. </w:t>
      </w:r>
      <w:r>
        <w:rPr>
          <w:rStyle w:val="apple-converted-space"/>
          <w:rFonts w:ascii="Arial" w:hAnsi="Arial" w:cs="Arial"/>
          <w:color w:val="222222"/>
          <w:sz w:val="20"/>
          <w:szCs w:val="20"/>
          <w:shd w:val="clear" w:color="auto" w:fill="FFFFFF"/>
        </w:rPr>
        <w:t> </w:t>
      </w:r>
      <w:r>
        <w:rPr>
          <w:shd w:val="clear" w:color="auto" w:fill="FFFFFF"/>
        </w:rPr>
        <w:t>Do you believe your model has made an accurate prediction? </w:t>
      </w:r>
      <w:r>
        <w:rPr>
          <w:rStyle w:val="apple-converted-space"/>
          <w:rFonts w:ascii="Arial" w:hAnsi="Arial" w:cs="Arial"/>
          <w:color w:val="222222"/>
          <w:sz w:val="20"/>
          <w:szCs w:val="20"/>
          <w:shd w:val="clear" w:color="auto" w:fill="FFFFFF"/>
        </w:rPr>
        <w:t> </w:t>
      </w:r>
      <w:r>
        <w:rPr>
          <w:shd w:val="clear" w:color="auto" w:fill="FFFFFF"/>
        </w:rPr>
        <w:t>Why or why not?</w:t>
      </w:r>
    </w:p>
    <w:p w14:paraId="56D282A3" w14:textId="77777777" w:rsidR="00C45107" w:rsidRPr="00FF6FD5" w:rsidRDefault="00C45107" w:rsidP="00C45107">
      <w:pPr>
        <w:pStyle w:val="ColorfulList-Accent12"/>
        <w:ind w:left="1080"/>
        <w:rPr>
          <w:sz w:val="20"/>
          <w:szCs w:val="20"/>
        </w:rPr>
      </w:pPr>
    </w:p>
    <w:p w14:paraId="56D282A4" w14:textId="77777777" w:rsidR="00C45107" w:rsidRDefault="00C45107" w:rsidP="00C45107">
      <w:pPr>
        <w:pStyle w:val="ColorfulList-Accent12"/>
        <w:ind w:left="1080"/>
        <w:rPr>
          <w:sz w:val="20"/>
          <w:szCs w:val="20"/>
        </w:rPr>
      </w:pPr>
    </w:p>
    <w:p w14:paraId="56D282A5" w14:textId="77777777" w:rsidR="00D26EAA" w:rsidRDefault="00D26EAA" w:rsidP="00C45107">
      <w:pPr>
        <w:pStyle w:val="ColorfulList-Accent12"/>
        <w:ind w:left="1080"/>
        <w:rPr>
          <w:sz w:val="20"/>
          <w:szCs w:val="20"/>
        </w:rPr>
      </w:pPr>
    </w:p>
    <w:p w14:paraId="1217CB41" w14:textId="77777777" w:rsidR="00720631" w:rsidRDefault="00720631" w:rsidP="00C45107">
      <w:pPr>
        <w:pStyle w:val="ColorfulList-Accent12"/>
        <w:ind w:left="1080"/>
        <w:rPr>
          <w:sz w:val="20"/>
          <w:szCs w:val="20"/>
        </w:rPr>
      </w:pPr>
    </w:p>
    <w:p w14:paraId="35DD3449" w14:textId="77777777" w:rsidR="00720631" w:rsidRDefault="00720631" w:rsidP="00C45107">
      <w:pPr>
        <w:pStyle w:val="ColorfulList-Accent12"/>
        <w:ind w:left="1080"/>
        <w:rPr>
          <w:sz w:val="20"/>
          <w:szCs w:val="20"/>
        </w:rPr>
      </w:pPr>
    </w:p>
    <w:p w14:paraId="022BACCA" w14:textId="77777777" w:rsidR="00720631" w:rsidRDefault="00720631" w:rsidP="00C45107">
      <w:pPr>
        <w:pStyle w:val="ColorfulList-Accent12"/>
        <w:ind w:left="1080"/>
        <w:rPr>
          <w:sz w:val="20"/>
          <w:szCs w:val="20"/>
        </w:rPr>
      </w:pPr>
    </w:p>
    <w:p w14:paraId="56D282A6" w14:textId="77777777" w:rsidR="00C9355E" w:rsidRDefault="00C9355E" w:rsidP="00C45107">
      <w:pPr>
        <w:pStyle w:val="ColorfulList-Accent12"/>
        <w:ind w:left="1080"/>
        <w:rPr>
          <w:sz w:val="20"/>
          <w:szCs w:val="20"/>
        </w:rPr>
      </w:pPr>
    </w:p>
    <w:p w14:paraId="56D282A7" w14:textId="77777777" w:rsidR="00C9355E" w:rsidRDefault="00C9355E" w:rsidP="00C45107">
      <w:pPr>
        <w:pStyle w:val="ColorfulList-Accent12"/>
        <w:ind w:left="1080"/>
        <w:rPr>
          <w:sz w:val="20"/>
          <w:szCs w:val="20"/>
        </w:rPr>
      </w:pPr>
    </w:p>
    <w:p w14:paraId="56D282A8" w14:textId="77777777" w:rsidR="00C9355E" w:rsidRPr="00FF6FD5" w:rsidRDefault="00C9355E" w:rsidP="00C45107">
      <w:pPr>
        <w:pStyle w:val="ColorfulList-Accent12"/>
        <w:ind w:left="1080"/>
        <w:rPr>
          <w:sz w:val="20"/>
          <w:szCs w:val="20"/>
        </w:rPr>
      </w:pPr>
    </w:p>
    <w:p w14:paraId="56D282A9" w14:textId="77777777" w:rsidR="00C45107" w:rsidRDefault="00C45107" w:rsidP="00C45107">
      <w:pPr>
        <w:pStyle w:val="ColorfulList-Accent12"/>
        <w:ind w:left="1080"/>
        <w:rPr>
          <w:sz w:val="20"/>
          <w:szCs w:val="20"/>
        </w:rPr>
      </w:pPr>
    </w:p>
    <w:p w14:paraId="56D282AA" w14:textId="77777777" w:rsidR="00D26EAA" w:rsidRDefault="00D26EAA" w:rsidP="00C45107">
      <w:pPr>
        <w:pStyle w:val="ColorfulList-Accent12"/>
        <w:ind w:left="1080"/>
        <w:rPr>
          <w:sz w:val="20"/>
          <w:szCs w:val="20"/>
        </w:rPr>
      </w:pPr>
    </w:p>
    <w:p w14:paraId="56D282AB" w14:textId="18B54445" w:rsidR="00C45107" w:rsidRPr="00FF6FD5" w:rsidRDefault="00C45107" w:rsidP="00337F56">
      <w:pPr>
        <w:pStyle w:val="ny-numbering-assessment"/>
        <w:numPr>
          <w:ilvl w:val="1"/>
          <w:numId w:val="6"/>
        </w:numPr>
      </w:pPr>
      <w:r w:rsidRPr="00FF6FD5">
        <w:t>Write an expression to represent a different type of bacteria</w:t>
      </w:r>
      <w:r w:rsidR="00F95F44">
        <w:t>l</w:t>
      </w:r>
      <w:r w:rsidRPr="00FF6FD5">
        <w:t xml:space="preserve"> growth with an unknown initial quantity</w:t>
      </w:r>
      <w:r>
        <w:t xml:space="preserve"> </w:t>
      </w:r>
      <w:r w:rsidR="00F95F44">
        <w:t>but in which each cell splits into</w:t>
      </w:r>
      <w:r w:rsidR="00ED781D">
        <w:t xml:space="preserve"> two</w:t>
      </w:r>
      <w:r w:rsidR="00F95F44">
        <w:t xml:space="preserve"> at each interval of time</w:t>
      </w:r>
      <w:r w:rsidRPr="00FF6FD5">
        <w:t>.</w:t>
      </w:r>
    </w:p>
    <w:p w14:paraId="56D282AC" w14:textId="77777777" w:rsidR="00C45107" w:rsidRPr="00FF6FD5" w:rsidRDefault="00C45107" w:rsidP="00C45107">
      <w:pPr>
        <w:widowControl/>
        <w:tabs>
          <w:tab w:val="left" w:pos="1080"/>
          <w:tab w:val="left" w:pos="1530"/>
        </w:tabs>
        <w:spacing w:after="0" w:line="240" w:lineRule="auto"/>
        <w:rPr>
          <w:sz w:val="20"/>
          <w:szCs w:val="20"/>
        </w:rPr>
      </w:pPr>
    </w:p>
    <w:p w14:paraId="56D282AD" w14:textId="77777777" w:rsidR="00C45107" w:rsidRPr="00FF6FD5" w:rsidRDefault="00C45107" w:rsidP="00C45107">
      <w:pPr>
        <w:widowControl/>
        <w:tabs>
          <w:tab w:val="left" w:pos="1080"/>
          <w:tab w:val="left" w:pos="1530"/>
        </w:tabs>
        <w:spacing w:after="0" w:line="240" w:lineRule="auto"/>
        <w:rPr>
          <w:sz w:val="20"/>
          <w:szCs w:val="20"/>
        </w:rPr>
      </w:pPr>
    </w:p>
    <w:p w14:paraId="56D282AE" w14:textId="77777777" w:rsidR="00C9355E" w:rsidRDefault="00C9355E">
      <w:pPr>
        <w:rPr>
          <w:rFonts w:ascii="Calibri" w:eastAsia="Calibri" w:hAnsi="Calibri" w:cs="Times New Roman"/>
          <w:sz w:val="20"/>
          <w:szCs w:val="20"/>
        </w:rPr>
      </w:pPr>
      <w:r>
        <w:rPr>
          <w:sz w:val="20"/>
          <w:szCs w:val="20"/>
        </w:rPr>
        <w:br w:type="page"/>
      </w:r>
    </w:p>
    <w:p w14:paraId="56D282AF" w14:textId="1E54DBB1" w:rsidR="00C45107" w:rsidRDefault="00AE2192" w:rsidP="00A47219">
      <w:pPr>
        <w:pStyle w:val="ny-numbering-assessment"/>
      </w:pPr>
      <w:r>
        <w:rPr>
          <w:noProof/>
        </w:rPr>
        <w:lastRenderedPageBreak/>
        <w:pict w14:anchorId="56D28606">
          <v:shapetype id="_x0000_t202" coordsize="21600,21600" o:spt="202" path="m,l,21600r21600,l21600,xe">
            <v:stroke joinstyle="miter"/>
            <v:path gradientshapeok="t" o:connecttype="rect"/>
          </v:shapetype>
          <v:shape id="Text Box 8" o:spid="_x0000_s1031" type="#_x0000_t202" style="position:absolute;left:0;text-align:left;margin-left:0;margin-top:99.5pt;width:441.95pt;height:261.9pt;z-index:251664384;visibility:visible;mso-wrap-style:none;mso-position-horizontal:center;mso-position-horizontal-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kDHsgIAAL8FAAAOAAAAZHJzL2Uyb0RvYy54bWysVNtunDAQfa/Uf7D8TsCEZQGFjZJlqSql&#10;FynpB3jBLFbBRrazbFr13zs2e01eqrY8IF/GZy7nzNzc7voObZnSXIock6sAIyYqWXOxyfG3p9JL&#10;MNKGipp2UrAcvzCNbxfv392MQ8ZC2cquZgoBiNDZOOS4NWbIfF9XLeupvpIDE3DZSNVTA1u18WtF&#10;R0DvOz8MgtgfpaoHJSumNZwW0yVeOPymYZX50jSaGdTlGGIz7q/cf23//uKGZhtFh5ZX+zDoX0TR&#10;Uy7A6RGqoIaiZ8XfQPW8UlLLxlxVsvdl0/CKuRwgGxK8yuaxpQNzuUBx9HAsk/5/sNXn7VeFeJ1j&#10;IErQHih6YjuD7uUOJbY646AzMHocwMzs4BhYdpnq4UFW3zUSctlSsWF3SsmxZbSG6Ih96Z89nXC0&#10;BVmPn2QNbuizkQ5o16jelg6KgQAdWHo5MmNDqeAwJuGckBlGFdxdx4QkiePOp9nh+aC0+cBkj+wi&#10;xwqod/B0+6CNDYdmBxPrTciSd52jvxMXB2A4nYBzeGrvbBiOzZ9pkK6SVRJ5URivvCgoCu+uXEZe&#10;XJL5rLgulsuC/LJ+SZS1vK6ZsG4OyiLRnzG31/ikiaO2tOx4beFsSFpt1stOoS0FZZfuc0WHm5OZ&#10;fxmGKwLk8iolEkbBfZh6ZZzMvaiMZl46DxIvIOl9GgdRGhXlZUoPXLB/TwmNOU5n4WxS0ynoV7kF&#10;7nubG816bmB2dLwH8R6NaGY1uBK1o9ZQ3k3rs1LY8E+lALoPRDvFWpFOcjW79c61RnRohLWsX0DC&#10;SoLAQKcw92DRSvUDoxFmSI4FDDmMuo8CmiAlUWRHzvlGnW/W5xsqKgDKscFoWi7NNKaeB8U3Lfg5&#10;tN0dNE7JnaRth00x7dsNpoTLbD/R7Bg63zur09xd/AYAAP//AwBQSwMEFAAGAAgAAAAhAOenxtTe&#10;AAAACAEAAA8AAABkcnMvZG93bnJldi54bWxMj0FPwzAMhe9I/IfISFwQS0FTt5am00CCExNicOCY&#10;NSatSJwqSbfy7zEnuNl+T8/fazazd+KIMQ2BFNwsChBIXTADWQXvb4/XaxApazLaBUIF35hg056f&#10;Nbo24USveNxnKziEUq0V9DmPtZSp69HrtAgjEmufIXqdeY1WmqhPHO6dvC2KUno9EH/o9YgPPXZf&#10;+8kriNPOLmPpd1sXPop09STv7fOLUpcX8/YORMY5/5nhF5/RoWWmQ5jIJOEUcJHM16rigeWqXFYg&#10;DgpW5WoNsm3k/wLtDwAAAP//AwBQSwECLQAUAAYACAAAACEAtoM4kv4AAADhAQAAEwAAAAAAAAAA&#10;AAAAAAAAAAAAW0NvbnRlbnRfVHlwZXNdLnhtbFBLAQItABQABgAIAAAAIQA4/SH/1gAAAJQBAAAL&#10;AAAAAAAAAAAAAAAAAC8BAABfcmVscy8ucmVsc1BLAQItABQABgAIAAAAIQDANkDHsgIAAL8FAAAO&#10;AAAAAAAAAAAAAAAAAC4CAABkcnMvZTJvRG9jLnhtbFBLAQItABQABgAIAAAAIQDnp8bU3gAAAAgB&#10;AAAPAAAAAAAAAAAAAAAAAAwFAABkcnMvZG93bnJldi54bWxQSwUGAAAAAAQABADzAAAAFwYAAAAA&#10;" filled="f" stroked="f">
            <v:textbox style="mso-next-textbox:#Text Box 8;mso-fit-shape-to-text:t" inset=",7.2pt,,7.2pt">
              <w:txbxContent>
                <w:p w14:paraId="56D28663" w14:textId="77777777" w:rsidR="0073458C" w:rsidRDefault="0073458C" w:rsidP="00F21BB1">
                  <w:pPr>
                    <w:jc w:val="center"/>
                  </w:pPr>
                  <w:r>
                    <w:rPr>
                      <w:noProof/>
                    </w:rPr>
                    <w:drawing>
                      <wp:inline distT="0" distB="0" distL="0" distR="0" wp14:anchorId="56D2873D" wp14:editId="56D2873E">
                        <wp:extent cx="5427879" cy="2983594"/>
                        <wp:effectExtent l="0" t="0" r="1905" b="7620"/>
                        <wp:docPr id="25" name="Picture 25" descr="Screen Shot 2013-07-24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3-07-24 at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8865" cy="2984136"/>
                                </a:xfrm>
                                <a:prstGeom prst="rect">
                                  <a:avLst/>
                                </a:prstGeom>
                                <a:noFill/>
                                <a:ln>
                                  <a:noFill/>
                                </a:ln>
                              </pic:spPr>
                            </pic:pic>
                          </a:graphicData>
                        </a:graphic>
                      </wp:inline>
                    </w:drawing>
                  </w:r>
                </w:p>
              </w:txbxContent>
            </v:textbox>
            <w10:wrap type="tight" anchorx="margin"/>
          </v:shape>
        </w:pict>
      </w:r>
      <w:r w:rsidR="00C45107" w:rsidRPr="008B41B3">
        <w:t xml:space="preserve">In a study of the activities of dolphins, a marine biologist made a </w:t>
      </w:r>
      <w:r w:rsidR="00C45107">
        <w:t xml:space="preserve">slow-motion </w:t>
      </w:r>
      <w:r w:rsidR="00C45107" w:rsidRPr="008B41B3">
        <w:t xml:space="preserve">video of a dolphin swimming and jumping in the ocean with a specially equipped camera that recorded the dolphin’s position with respect to </w:t>
      </w:r>
      <w:r w:rsidR="00C45107">
        <w:t xml:space="preserve">the slow-motion </w:t>
      </w:r>
      <w:r w:rsidR="00C45107" w:rsidRPr="008B41B3">
        <w:t xml:space="preserve">time in seconds.  </w:t>
      </w:r>
      <w:r w:rsidR="00C45107" w:rsidRPr="00FF6FD5">
        <w:t xml:space="preserve">Below is </w:t>
      </w:r>
      <w:r w:rsidR="00C45107">
        <w:t>a</w:t>
      </w:r>
      <w:r w:rsidR="00C45107" w:rsidRPr="00FF6FD5">
        <w:t xml:space="preserve"> piecewise quadratic graph</w:t>
      </w:r>
      <w:r w:rsidR="00C45107">
        <w:t>,</w:t>
      </w:r>
      <w:r w:rsidR="00C45107" w:rsidRPr="00FF6FD5">
        <w:t xml:space="preserve"> </w:t>
      </w:r>
      <w:r w:rsidR="00C45107">
        <w:t xml:space="preserve">made from the slow-motion dolphin video, which </w:t>
      </w:r>
      <w:r w:rsidR="00C45107" w:rsidRPr="00FF6FD5">
        <w:t>represents a dolphin’s vertical height (in feet</w:t>
      </w:r>
      <w:r w:rsidR="00C45107">
        <w:t>,</w:t>
      </w:r>
      <w:r w:rsidR="00C45107" w:rsidRPr="00FF6FD5">
        <w:t xml:space="preserve"> from the surface of the water</w:t>
      </w:r>
      <w:r w:rsidR="00C45107">
        <w:t>)</w:t>
      </w:r>
      <w:r w:rsidR="00C45107" w:rsidRPr="00FF6FD5">
        <w:t xml:space="preserve"> while swimming and jumping in the ocean, with respect to </w:t>
      </w:r>
      <w:r w:rsidR="00C45107">
        <w:t xml:space="preserve">the slow-motion </w:t>
      </w:r>
      <w:r w:rsidR="00C45107" w:rsidRPr="00FF6FD5">
        <w:t>time (in seconds).</w:t>
      </w:r>
      <w:r w:rsidR="00C45107">
        <w:t xml:space="preserve"> </w:t>
      </w:r>
      <w:r w:rsidR="00C45107" w:rsidRPr="00FF6FD5">
        <w:t xml:space="preserve"> Use the graph to answer the questions.</w:t>
      </w:r>
      <w:r w:rsidR="00C45107">
        <w:t xml:space="preserve">  </w:t>
      </w:r>
      <w:r w:rsidR="00F21BB1">
        <w:t>(</w:t>
      </w:r>
      <w:r w:rsidR="00C45107">
        <w:t xml:space="preserve">Note:  The numbers in this graph are not necessarily </w:t>
      </w:r>
      <w:r w:rsidR="00F95F44">
        <w:t>real numbers from an actual dolphin in the ocean</w:t>
      </w:r>
      <w:r w:rsidR="00C45107">
        <w:t>.</w:t>
      </w:r>
      <w:r w:rsidR="00F21BB1">
        <w:t>)</w:t>
      </w:r>
    </w:p>
    <w:p w14:paraId="5E2385CD" w14:textId="77777777" w:rsidR="003319BB" w:rsidRDefault="003319BB" w:rsidP="00F21BB1">
      <w:pPr>
        <w:pStyle w:val="ny-numbering-assessment"/>
        <w:numPr>
          <w:ilvl w:val="0"/>
          <w:numId w:val="0"/>
        </w:numPr>
      </w:pPr>
    </w:p>
    <w:p w14:paraId="13D0F479" w14:textId="77777777" w:rsidR="003319BB" w:rsidRDefault="003319BB" w:rsidP="00F21BB1">
      <w:pPr>
        <w:pStyle w:val="ny-numbering-assessment"/>
        <w:numPr>
          <w:ilvl w:val="0"/>
          <w:numId w:val="0"/>
        </w:numPr>
      </w:pPr>
    </w:p>
    <w:p w14:paraId="523F881E" w14:textId="77777777" w:rsidR="003319BB" w:rsidRDefault="003319BB" w:rsidP="00F21BB1">
      <w:pPr>
        <w:pStyle w:val="ny-numbering-assessment"/>
        <w:numPr>
          <w:ilvl w:val="0"/>
          <w:numId w:val="0"/>
        </w:numPr>
      </w:pPr>
    </w:p>
    <w:p w14:paraId="6A55CFA5" w14:textId="77777777" w:rsidR="003319BB" w:rsidRDefault="003319BB" w:rsidP="00F21BB1">
      <w:pPr>
        <w:pStyle w:val="ny-numbering-assessment"/>
        <w:numPr>
          <w:ilvl w:val="0"/>
          <w:numId w:val="0"/>
        </w:numPr>
      </w:pPr>
    </w:p>
    <w:p w14:paraId="790BEA98" w14:textId="77777777" w:rsidR="003319BB" w:rsidRDefault="003319BB" w:rsidP="00F21BB1">
      <w:pPr>
        <w:pStyle w:val="ny-numbering-assessment"/>
        <w:numPr>
          <w:ilvl w:val="0"/>
          <w:numId w:val="0"/>
        </w:numPr>
      </w:pPr>
    </w:p>
    <w:p w14:paraId="5933BA82" w14:textId="77777777" w:rsidR="003319BB" w:rsidRDefault="003319BB" w:rsidP="00F21BB1">
      <w:pPr>
        <w:pStyle w:val="ny-numbering-assessment"/>
        <w:numPr>
          <w:ilvl w:val="0"/>
          <w:numId w:val="0"/>
        </w:numPr>
      </w:pPr>
    </w:p>
    <w:p w14:paraId="3086FFA5" w14:textId="77777777" w:rsidR="003319BB" w:rsidRDefault="003319BB" w:rsidP="00F21BB1">
      <w:pPr>
        <w:pStyle w:val="ny-numbering-assessment"/>
        <w:numPr>
          <w:ilvl w:val="0"/>
          <w:numId w:val="0"/>
        </w:numPr>
      </w:pPr>
    </w:p>
    <w:p w14:paraId="460A1E6E" w14:textId="77777777" w:rsidR="003319BB" w:rsidRDefault="003319BB" w:rsidP="00F21BB1">
      <w:pPr>
        <w:pStyle w:val="ny-numbering-assessment"/>
        <w:numPr>
          <w:ilvl w:val="0"/>
          <w:numId w:val="0"/>
        </w:numPr>
      </w:pPr>
    </w:p>
    <w:p w14:paraId="0D3E325D" w14:textId="77777777" w:rsidR="003319BB" w:rsidRDefault="003319BB" w:rsidP="00F21BB1">
      <w:pPr>
        <w:pStyle w:val="ny-numbering-assessment"/>
        <w:numPr>
          <w:ilvl w:val="0"/>
          <w:numId w:val="0"/>
        </w:numPr>
      </w:pPr>
    </w:p>
    <w:p w14:paraId="261EC971" w14:textId="77777777" w:rsidR="003319BB" w:rsidRDefault="003319BB" w:rsidP="00F21BB1">
      <w:pPr>
        <w:pStyle w:val="ny-numbering-assessment"/>
        <w:numPr>
          <w:ilvl w:val="0"/>
          <w:numId w:val="0"/>
        </w:numPr>
      </w:pPr>
    </w:p>
    <w:p w14:paraId="0622BB9C" w14:textId="77777777" w:rsidR="003319BB" w:rsidRDefault="003319BB" w:rsidP="00F21BB1">
      <w:pPr>
        <w:pStyle w:val="ny-numbering-assessment"/>
        <w:numPr>
          <w:ilvl w:val="0"/>
          <w:numId w:val="0"/>
        </w:numPr>
      </w:pPr>
    </w:p>
    <w:p w14:paraId="7D84150D" w14:textId="77777777" w:rsidR="003319BB" w:rsidRDefault="003319BB" w:rsidP="00F21BB1">
      <w:pPr>
        <w:pStyle w:val="ny-numbering-assessment"/>
        <w:numPr>
          <w:ilvl w:val="0"/>
          <w:numId w:val="0"/>
        </w:numPr>
      </w:pPr>
    </w:p>
    <w:p w14:paraId="4F289B91" w14:textId="77777777" w:rsidR="003319BB" w:rsidRDefault="003319BB" w:rsidP="00F21BB1">
      <w:pPr>
        <w:pStyle w:val="ny-numbering-assessment"/>
        <w:numPr>
          <w:ilvl w:val="0"/>
          <w:numId w:val="0"/>
        </w:numPr>
      </w:pPr>
    </w:p>
    <w:p w14:paraId="63E4EFA7" w14:textId="77777777" w:rsidR="003319BB" w:rsidRDefault="003319BB" w:rsidP="00F21BB1">
      <w:pPr>
        <w:pStyle w:val="ny-numbering-assessment"/>
        <w:numPr>
          <w:ilvl w:val="0"/>
          <w:numId w:val="0"/>
        </w:numPr>
      </w:pPr>
    </w:p>
    <w:p w14:paraId="60CABBAC" w14:textId="77777777" w:rsidR="003319BB" w:rsidRDefault="003319BB" w:rsidP="00F21BB1">
      <w:pPr>
        <w:pStyle w:val="ny-numbering-assessment"/>
        <w:numPr>
          <w:ilvl w:val="0"/>
          <w:numId w:val="0"/>
        </w:numPr>
      </w:pPr>
    </w:p>
    <w:p w14:paraId="5C8EA5CD" w14:textId="77777777" w:rsidR="003319BB" w:rsidRDefault="003319BB" w:rsidP="00F21BB1">
      <w:pPr>
        <w:pStyle w:val="ny-numbering-assessment"/>
        <w:numPr>
          <w:ilvl w:val="0"/>
          <w:numId w:val="0"/>
        </w:numPr>
      </w:pPr>
    </w:p>
    <w:p w14:paraId="677B8E06" w14:textId="77777777" w:rsidR="003319BB" w:rsidRDefault="003319BB" w:rsidP="00F21BB1">
      <w:pPr>
        <w:pStyle w:val="ny-numbering-assessment"/>
        <w:numPr>
          <w:ilvl w:val="0"/>
          <w:numId w:val="0"/>
        </w:numPr>
      </w:pPr>
    </w:p>
    <w:p w14:paraId="0A04733F" w14:textId="77777777" w:rsidR="003319BB" w:rsidRDefault="003319BB" w:rsidP="00F21BB1">
      <w:pPr>
        <w:pStyle w:val="ny-numbering-assessment"/>
        <w:numPr>
          <w:ilvl w:val="0"/>
          <w:numId w:val="0"/>
        </w:numPr>
      </w:pPr>
    </w:p>
    <w:p w14:paraId="67C5DD0D" w14:textId="77777777" w:rsidR="003319BB" w:rsidRDefault="003319BB" w:rsidP="00F21BB1">
      <w:pPr>
        <w:pStyle w:val="ny-numbering-assessment"/>
        <w:numPr>
          <w:ilvl w:val="0"/>
          <w:numId w:val="0"/>
        </w:numPr>
      </w:pPr>
    </w:p>
    <w:p w14:paraId="2CBE1929" w14:textId="77777777" w:rsidR="003319BB" w:rsidRPr="00FF6FD5" w:rsidRDefault="003319BB" w:rsidP="00F21BB1">
      <w:pPr>
        <w:pStyle w:val="ny-numbering-assessment"/>
        <w:numPr>
          <w:ilvl w:val="0"/>
          <w:numId w:val="0"/>
        </w:numPr>
      </w:pPr>
    </w:p>
    <w:p w14:paraId="56D282B0" w14:textId="26293BDF" w:rsidR="00C45107" w:rsidRPr="00FF6FD5" w:rsidRDefault="00C45107" w:rsidP="00337F56">
      <w:pPr>
        <w:pStyle w:val="ny-numbering-assessment"/>
        <w:numPr>
          <w:ilvl w:val="1"/>
          <w:numId w:val="6"/>
        </w:numPr>
      </w:pPr>
      <w:r w:rsidRPr="00FF6FD5">
        <w:t xml:space="preserve">Given the </w:t>
      </w:r>
      <w:proofErr w:type="gramStart"/>
      <w:r w:rsidRPr="00FF6FD5">
        <w:t xml:space="preserve">vertex </w:t>
      </w:r>
      <w:proofErr w:type="gramEnd"/>
      <m:oMath>
        <m:r>
          <w:rPr>
            <w:rFonts w:ascii="Cambria Math" w:hAnsi="Cambria Math"/>
          </w:rPr>
          <m:t>(11, -50)</m:t>
        </m:r>
      </m:oMath>
      <w:r w:rsidRPr="00FF6FD5">
        <w:t xml:space="preserve">, write a function to represent the piece of the graph where the dolphin is underwater. </w:t>
      </w:r>
      <w:r>
        <w:t xml:space="preserve"> Identify your variables and d</w:t>
      </w:r>
      <w:r w:rsidRPr="00FF6FD5">
        <w:t>efine the domain and range for your function.</w:t>
      </w:r>
    </w:p>
    <w:p w14:paraId="56D282B1" w14:textId="77777777" w:rsidR="00C45107" w:rsidRPr="00FF6FD5" w:rsidRDefault="00C45107" w:rsidP="00C45107">
      <w:pPr>
        <w:rPr>
          <w:sz w:val="20"/>
          <w:szCs w:val="20"/>
        </w:rPr>
      </w:pPr>
    </w:p>
    <w:p w14:paraId="56D282B2" w14:textId="77777777" w:rsidR="00C45107" w:rsidRDefault="00C45107" w:rsidP="00C45107">
      <w:pPr>
        <w:ind w:left="360"/>
        <w:rPr>
          <w:sz w:val="20"/>
          <w:szCs w:val="20"/>
        </w:rPr>
      </w:pPr>
    </w:p>
    <w:p w14:paraId="13D800C8" w14:textId="77777777" w:rsidR="003319BB" w:rsidRDefault="003319BB" w:rsidP="00C45107">
      <w:pPr>
        <w:ind w:left="360"/>
        <w:rPr>
          <w:sz w:val="20"/>
          <w:szCs w:val="20"/>
        </w:rPr>
      </w:pPr>
    </w:p>
    <w:p w14:paraId="60A2A5B0" w14:textId="77777777" w:rsidR="003319BB" w:rsidRDefault="003319BB" w:rsidP="00C45107">
      <w:pPr>
        <w:ind w:left="360"/>
        <w:rPr>
          <w:sz w:val="20"/>
          <w:szCs w:val="20"/>
        </w:rPr>
      </w:pPr>
    </w:p>
    <w:p w14:paraId="5ABB3125" w14:textId="77777777" w:rsidR="003319BB" w:rsidRDefault="003319BB" w:rsidP="00C45107">
      <w:pPr>
        <w:ind w:left="360"/>
        <w:rPr>
          <w:sz w:val="20"/>
          <w:szCs w:val="20"/>
        </w:rPr>
      </w:pPr>
    </w:p>
    <w:p w14:paraId="5A593AF9" w14:textId="77777777" w:rsidR="003319BB" w:rsidRDefault="003319BB" w:rsidP="00C45107">
      <w:pPr>
        <w:ind w:left="360"/>
        <w:rPr>
          <w:sz w:val="20"/>
          <w:szCs w:val="20"/>
        </w:rPr>
      </w:pPr>
    </w:p>
    <w:p w14:paraId="56D282B3" w14:textId="77777777" w:rsidR="00C45107" w:rsidRDefault="00C45107" w:rsidP="00C45107">
      <w:pPr>
        <w:ind w:left="360"/>
        <w:rPr>
          <w:sz w:val="20"/>
          <w:szCs w:val="20"/>
        </w:rPr>
      </w:pPr>
    </w:p>
    <w:p w14:paraId="56D282B4" w14:textId="77777777" w:rsidR="00DE61EC" w:rsidRDefault="00DE61EC" w:rsidP="00C45107">
      <w:pPr>
        <w:ind w:left="360"/>
        <w:rPr>
          <w:sz w:val="20"/>
          <w:szCs w:val="20"/>
        </w:rPr>
      </w:pPr>
    </w:p>
    <w:p w14:paraId="56D282B5" w14:textId="77777777" w:rsidR="00C45107" w:rsidRPr="00FF6FD5" w:rsidRDefault="00C45107" w:rsidP="00337F56">
      <w:pPr>
        <w:pStyle w:val="ny-numbering-assessment"/>
        <w:numPr>
          <w:ilvl w:val="1"/>
          <w:numId w:val="6"/>
        </w:numPr>
      </w:pPr>
      <w:r w:rsidRPr="00FF6FD5">
        <w:lastRenderedPageBreak/>
        <w:t xml:space="preserve">Calculate the average rate of change for the interval from </w:t>
      </w:r>
      <m:oMath>
        <m:r>
          <w:rPr>
            <w:rFonts w:ascii="Cambria Math" w:hAnsi="Cambria Math"/>
          </w:rPr>
          <m:t>6</m:t>
        </m:r>
      </m:oMath>
      <w:r w:rsidRPr="00FF6FD5">
        <w:t xml:space="preserve"> to </w:t>
      </w:r>
      <m:oMath>
        <m:r>
          <w:rPr>
            <w:rFonts w:ascii="Cambria Math" w:hAnsi="Cambria Math"/>
          </w:rPr>
          <m:t>8</m:t>
        </m:r>
      </m:oMath>
      <w:r w:rsidRPr="00FF6FD5">
        <w:t xml:space="preserve"> seconds</w:t>
      </w:r>
      <w:r>
        <w:t>.</w:t>
      </w:r>
      <w:r w:rsidRPr="00FF6FD5">
        <w:t xml:space="preserve"> </w:t>
      </w:r>
      <w:r>
        <w:t xml:space="preserve"> </w:t>
      </w:r>
      <w:r w:rsidRPr="00FF6FD5">
        <w:t>Show your work and explain what your answer means in the context of this problem.</w:t>
      </w:r>
    </w:p>
    <w:p w14:paraId="56D282B6" w14:textId="77777777" w:rsidR="00C45107" w:rsidRDefault="00C45107" w:rsidP="00C45107">
      <w:pPr>
        <w:ind w:left="360"/>
        <w:rPr>
          <w:sz w:val="20"/>
          <w:szCs w:val="20"/>
        </w:rPr>
      </w:pPr>
    </w:p>
    <w:p w14:paraId="56D282B7" w14:textId="77777777" w:rsidR="00C45107" w:rsidRDefault="00C45107" w:rsidP="00C45107">
      <w:pPr>
        <w:rPr>
          <w:sz w:val="20"/>
          <w:szCs w:val="20"/>
        </w:rPr>
      </w:pPr>
    </w:p>
    <w:p w14:paraId="2C3836D4" w14:textId="77777777" w:rsidR="003319BB" w:rsidRDefault="003319BB" w:rsidP="00C45107">
      <w:pPr>
        <w:rPr>
          <w:sz w:val="20"/>
          <w:szCs w:val="20"/>
        </w:rPr>
      </w:pPr>
    </w:p>
    <w:p w14:paraId="039C2ABA" w14:textId="77777777" w:rsidR="003319BB" w:rsidRDefault="003319BB" w:rsidP="00C45107">
      <w:pPr>
        <w:rPr>
          <w:sz w:val="20"/>
          <w:szCs w:val="20"/>
        </w:rPr>
      </w:pPr>
    </w:p>
    <w:p w14:paraId="191FCE88" w14:textId="77777777" w:rsidR="003319BB" w:rsidRDefault="003319BB" w:rsidP="00C45107">
      <w:pPr>
        <w:rPr>
          <w:sz w:val="20"/>
          <w:szCs w:val="20"/>
        </w:rPr>
      </w:pPr>
    </w:p>
    <w:p w14:paraId="56D282B8" w14:textId="77777777" w:rsidR="00DE61EC" w:rsidRDefault="00DE61EC" w:rsidP="00C45107">
      <w:pPr>
        <w:rPr>
          <w:sz w:val="20"/>
          <w:szCs w:val="20"/>
        </w:rPr>
      </w:pPr>
    </w:p>
    <w:p w14:paraId="56D282B9" w14:textId="77777777" w:rsidR="00C45107" w:rsidRDefault="00C45107" w:rsidP="00337F56">
      <w:pPr>
        <w:pStyle w:val="ny-numbering-assessment"/>
        <w:numPr>
          <w:ilvl w:val="1"/>
          <w:numId w:val="6"/>
        </w:numPr>
      </w:pPr>
      <w:r w:rsidRPr="00CD218C">
        <w:t xml:space="preserve">Calculate the average rate of change for the interval </w:t>
      </w:r>
      <w:r w:rsidRPr="00FF6FD5">
        <w:t xml:space="preserve">from </w:t>
      </w:r>
      <m:oMath>
        <m:r>
          <w:rPr>
            <w:rFonts w:ascii="Cambria Math" w:hAnsi="Cambria Math"/>
          </w:rPr>
          <m:t>14</m:t>
        </m:r>
      </m:oMath>
      <w:r w:rsidRPr="00FF6FD5">
        <w:t xml:space="preserve"> to </w:t>
      </w:r>
      <m:oMath>
        <m:r>
          <w:rPr>
            <w:rFonts w:ascii="Cambria Math" w:hAnsi="Cambria Math"/>
          </w:rPr>
          <m:t>16</m:t>
        </m:r>
      </m:oMath>
      <w:r w:rsidRPr="00FF6FD5">
        <w:t xml:space="preserve"> seconds</w:t>
      </w:r>
      <w:r>
        <w:t xml:space="preserve">. </w:t>
      </w:r>
      <w:r w:rsidRPr="00FF6FD5">
        <w:t xml:space="preserve"> Show your work and explain </w:t>
      </w:r>
      <w:r w:rsidRPr="00CD218C">
        <w:t>what your answer means in the context of this problem.</w:t>
      </w:r>
    </w:p>
    <w:p w14:paraId="56D282BA" w14:textId="77777777" w:rsidR="00C45107" w:rsidRDefault="00C45107" w:rsidP="00C45107">
      <w:pPr>
        <w:ind w:left="360"/>
        <w:rPr>
          <w:sz w:val="20"/>
          <w:szCs w:val="20"/>
        </w:rPr>
      </w:pPr>
    </w:p>
    <w:p w14:paraId="56D282BB" w14:textId="77777777" w:rsidR="00C45107" w:rsidRDefault="00C45107" w:rsidP="00C45107">
      <w:pPr>
        <w:ind w:left="360"/>
        <w:rPr>
          <w:sz w:val="20"/>
          <w:szCs w:val="20"/>
        </w:rPr>
      </w:pPr>
    </w:p>
    <w:p w14:paraId="56D282BC" w14:textId="77777777" w:rsidR="00DE61EC" w:rsidRDefault="00DE61EC" w:rsidP="00C45107">
      <w:pPr>
        <w:ind w:left="360"/>
        <w:rPr>
          <w:sz w:val="20"/>
          <w:szCs w:val="20"/>
        </w:rPr>
      </w:pPr>
    </w:p>
    <w:p w14:paraId="56D282BD" w14:textId="77777777" w:rsidR="00DE61EC" w:rsidRDefault="00DE61EC" w:rsidP="00C45107">
      <w:pPr>
        <w:ind w:left="360"/>
        <w:rPr>
          <w:sz w:val="20"/>
          <w:szCs w:val="20"/>
        </w:rPr>
      </w:pPr>
    </w:p>
    <w:p w14:paraId="56D282BE" w14:textId="77777777" w:rsidR="005924F3" w:rsidRDefault="005924F3" w:rsidP="00C45107">
      <w:pPr>
        <w:ind w:left="360"/>
        <w:rPr>
          <w:sz w:val="20"/>
          <w:szCs w:val="20"/>
        </w:rPr>
      </w:pPr>
    </w:p>
    <w:p w14:paraId="56D282BF" w14:textId="77777777" w:rsidR="005924F3" w:rsidRDefault="005924F3" w:rsidP="00C45107">
      <w:pPr>
        <w:ind w:left="360"/>
        <w:rPr>
          <w:sz w:val="20"/>
          <w:szCs w:val="20"/>
        </w:rPr>
      </w:pPr>
    </w:p>
    <w:p w14:paraId="56D282C0" w14:textId="77777777" w:rsidR="005924F3" w:rsidRDefault="005924F3" w:rsidP="00C45107">
      <w:pPr>
        <w:ind w:left="360"/>
        <w:rPr>
          <w:sz w:val="20"/>
          <w:szCs w:val="20"/>
        </w:rPr>
      </w:pPr>
    </w:p>
    <w:p w14:paraId="56D282C1" w14:textId="77777777" w:rsidR="00C45107" w:rsidRDefault="00C45107" w:rsidP="00C45107">
      <w:pPr>
        <w:ind w:left="360"/>
        <w:rPr>
          <w:sz w:val="20"/>
          <w:szCs w:val="20"/>
        </w:rPr>
      </w:pPr>
    </w:p>
    <w:p w14:paraId="56D282C2" w14:textId="77777777" w:rsidR="00C45107" w:rsidRPr="003304E2" w:rsidRDefault="00C45107" w:rsidP="00337F56">
      <w:pPr>
        <w:pStyle w:val="ny-numbering-assessment"/>
        <w:numPr>
          <w:ilvl w:val="1"/>
          <w:numId w:val="6"/>
        </w:numPr>
      </w:pPr>
      <w:r w:rsidRPr="003304E2">
        <w:t xml:space="preserve">Compare your answers for parts (b) and (c). </w:t>
      </w:r>
      <w:r w:rsidR="00DE61EC">
        <w:t xml:space="preserve"> </w:t>
      </w:r>
      <w:r w:rsidRPr="003304E2">
        <w:t xml:space="preserve">Explain why the rates of change are different in the context of the problem. </w:t>
      </w:r>
    </w:p>
    <w:p w14:paraId="56D282C3" w14:textId="77777777" w:rsidR="00C45107" w:rsidRDefault="00C45107" w:rsidP="00C45107">
      <w:pPr>
        <w:rPr>
          <w:sz w:val="20"/>
          <w:szCs w:val="20"/>
        </w:rPr>
      </w:pPr>
    </w:p>
    <w:p w14:paraId="56D282C4" w14:textId="77777777" w:rsidR="00C45107" w:rsidRDefault="00C45107" w:rsidP="00C45107">
      <w:pPr>
        <w:rPr>
          <w:sz w:val="20"/>
          <w:szCs w:val="20"/>
        </w:rPr>
      </w:pPr>
    </w:p>
    <w:p w14:paraId="56D282C5" w14:textId="77777777" w:rsidR="00C45107" w:rsidRDefault="00C45107" w:rsidP="00C45107">
      <w:pPr>
        <w:rPr>
          <w:sz w:val="20"/>
          <w:szCs w:val="20"/>
        </w:rPr>
      </w:pPr>
    </w:p>
    <w:p w14:paraId="56D282C6" w14:textId="77777777" w:rsidR="00C45107" w:rsidRDefault="00C45107" w:rsidP="00C45107">
      <w:pPr>
        <w:rPr>
          <w:sz w:val="20"/>
          <w:szCs w:val="20"/>
        </w:rPr>
      </w:pPr>
    </w:p>
    <w:p w14:paraId="56D282C7" w14:textId="77777777" w:rsidR="00C45107" w:rsidRPr="00FF6FD5" w:rsidRDefault="00C45107" w:rsidP="00C45107">
      <w:pPr>
        <w:rPr>
          <w:sz w:val="20"/>
          <w:szCs w:val="20"/>
        </w:rPr>
      </w:pPr>
    </w:p>
    <w:p w14:paraId="56D282C8" w14:textId="77777777" w:rsidR="00174B29" w:rsidRDefault="00174B29">
      <w:pPr>
        <w:rPr>
          <w:color w:val="231F20"/>
        </w:rPr>
      </w:pPr>
      <w:r>
        <w:br w:type="page"/>
      </w:r>
    </w:p>
    <w:p w14:paraId="56D282C9" w14:textId="2DDAE728" w:rsidR="00C45107" w:rsidRDefault="00C45107" w:rsidP="00A47219">
      <w:pPr>
        <w:pStyle w:val="ny-numbering-assessment"/>
      </w:pPr>
      <w:r w:rsidRPr="00FF6FD5">
        <w:lastRenderedPageBreak/>
        <w:t xml:space="preserve">The tables below represent </w:t>
      </w:r>
      <w:r>
        <w:t xml:space="preserve">values for </w:t>
      </w:r>
      <w:r w:rsidRPr="00FF6FD5">
        <w:t>two functions</w:t>
      </w:r>
      <w:r>
        <w:t xml:space="preserve">, </w:t>
      </w:r>
      <m:oMath>
        <m:r>
          <w:rPr>
            <w:rFonts w:ascii="Cambria Math" w:hAnsi="Cambria Math"/>
          </w:rPr>
          <m:t>f</m:t>
        </m:r>
      </m:oMath>
      <w:r w:rsidRPr="008F536B">
        <w:rPr>
          <w:i/>
        </w:rPr>
        <w:t xml:space="preserve"> </w:t>
      </w:r>
      <w:proofErr w:type="gramStart"/>
      <w:r>
        <w:t xml:space="preserve">and </w:t>
      </w:r>
      <w:proofErr w:type="gramEnd"/>
      <m:oMath>
        <m:r>
          <w:rPr>
            <w:rFonts w:ascii="Cambria Math" w:hAnsi="Cambria Math"/>
          </w:rPr>
          <m:t>g</m:t>
        </m:r>
      </m:oMath>
      <w:r>
        <w:t>, one</w:t>
      </w:r>
      <w:r w:rsidRPr="00FF6FD5">
        <w:t xml:space="preserve"> absolute value and </w:t>
      </w:r>
      <w:r>
        <w:t xml:space="preserve">one </w:t>
      </w:r>
      <w:r w:rsidRPr="00FF6FD5">
        <w:t>quadratic.</w:t>
      </w:r>
    </w:p>
    <w:p w14:paraId="56D282CA" w14:textId="77777777" w:rsidR="00C45107" w:rsidRDefault="00C45107" w:rsidP="00C45107">
      <w:pPr>
        <w:pStyle w:val="ny-numbering-assessment"/>
        <w:numPr>
          <w:ilvl w:val="0"/>
          <w:numId w:val="0"/>
        </w:numPr>
        <w:ind w:left="806"/>
      </w:pPr>
    </w:p>
    <w:p w14:paraId="56D282CB" w14:textId="77777777" w:rsidR="00C45107" w:rsidRPr="000D5F40" w:rsidRDefault="00C45107" w:rsidP="00337F56">
      <w:pPr>
        <w:pStyle w:val="ny-numbering-assessment"/>
        <w:numPr>
          <w:ilvl w:val="1"/>
          <w:numId w:val="6"/>
        </w:numPr>
      </w:pPr>
      <w:r w:rsidRPr="00FF6FD5">
        <w:t xml:space="preserve">Label each </w:t>
      </w:r>
      <w:r>
        <w:t>function</w:t>
      </w:r>
      <w:r w:rsidRPr="00FF6FD5">
        <w:t xml:space="preserve"> as either </w:t>
      </w:r>
      <w:r w:rsidRPr="008F536B">
        <w:rPr>
          <w:u w:val="single"/>
        </w:rPr>
        <w:t>absolute value</w:t>
      </w:r>
      <w:r w:rsidRPr="00FF6FD5">
        <w:t xml:space="preserve"> or </w:t>
      </w:r>
      <w:r w:rsidRPr="008F536B">
        <w:rPr>
          <w:u w:val="single"/>
        </w:rPr>
        <w:t>quadratic</w:t>
      </w:r>
      <w:r w:rsidRPr="00FF6FD5">
        <w:t xml:space="preserve">.  </w:t>
      </w:r>
      <w:r>
        <w:t>Then explain mathematically how you identified each type of function.</w:t>
      </w:r>
    </w:p>
    <w:p w14:paraId="56D282CC" w14:textId="77777777" w:rsidR="00C45107" w:rsidRDefault="00C45107" w:rsidP="00C45107">
      <w:pPr>
        <w:pStyle w:val="ColorfulList-Accent12"/>
        <w:ind w:left="360"/>
        <w:rPr>
          <w:sz w:val="20"/>
          <w:szCs w:val="20"/>
        </w:rPr>
      </w:pPr>
    </w:p>
    <w:tbl>
      <w:tblPr>
        <w:tblStyle w:val="TableGrid"/>
        <w:tblW w:w="0" w:type="auto"/>
        <w:jc w:val="center"/>
        <w:tblLook w:val="04A0" w:firstRow="1" w:lastRow="0" w:firstColumn="1" w:lastColumn="0" w:noHBand="0" w:noVBand="1"/>
      </w:tblPr>
      <w:tblGrid>
        <w:gridCol w:w="1152"/>
        <w:gridCol w:w="1152"/>
        <w:gridCol w:w="1152"/>
        <w:gridCol w:w="1152"/>
        <w:gridCol w:w="1152"/>
      </w:tblGrid>
      <w:tr w:rsidR="00C45107" w14:paraId="56D282D0" w14:textId="77777777" w:rsidTr="000867E8">
        <w:trPr>
          <w:trHeight w:val="360"/>
          <w:jc w:val="center"/>
        </w:trPr>
        <w:tc>
          <w:tcPr>
            <w:tcW w:w="2304" w:type="dxa"/>
            <w:gridSpan w:val="2"/>
            <w:tcBorders>
              <w:top w:val="nil"/>
              <w:left w:val="nil"/>
              <w:right w:val="nil"/>
            </w:tcBorders>
          </w:tcPr>
          <w:p w14:paraId="56D282CD" w14:textId="77777777" w:rsidR="00C45107" w:rsidRDefault="00C45107" w:rsidP="000867E8">
            <w:pPr>
              <w:pStyle w:val="ColorfulList-Accent12"/>
              <w:ind w:left="0"/>
              <w:rPr>
                <w:sz w:val="20"/>
                <w:szCs w:val="20"/>
              </w:rPr>
            </w:pPr>
            <m:oMath>
              <m:r>
                <w:rPr>
                  <w:rFonts w:ascii="Cambria Math" w:hAnsi="Cambria Math"/>
                  <w:sz w:val="20"/>
                  <w:szCs w:val="20"/>
                </w:rPr>
                <m:t>f(x)</m:t>
              </m:r>
            </m:oMath>
            <w:r>
              <w:rPr>
                <w:i/>
                <w:sz w:val="20"/>
                <w:szCs w:val="20"/>
              </w:rPr>
              <w:t xml:space="preserve">: </w:t>
            </w:r>
            <w:r>
              <w:rPr>
                <w:i/>
                <w:sz w:val="20"/>
                <w:szCs w:val="20"/>
                <w:u w:val="single"/>
              </w:rPr>
              <w:t xml:space="preserve">                                       </w:t>
            </w:r>
          </w:p>
        </w:tc>
        <w:tc>
          <w:tcPr>
            <w:tcW w:w="1152" w:type="dxa"/>
            <w:tcBorders>
              <w:top w:val="nil"/>
              <w:left w:val="nil"/>
              <w:bottom w:val="nil"/>
              <w:right w:val="nil"/>
            </w:tcBorders>
          </w:tcPr>
          <w:p w14:paraId="56D282CE" w14:textId="77777777" w:rsidR="00C45107" w:rsidRDefault="00C45107" w:rsidP="000867E8">
            <w:pPr>
              <w:pStyle w:val="ColorfulList-Accent12"/>
              <w:ind w:left="0"/>
              <w:rPr>
                <w:sz w:val="20"/>
                <w:szCs w:val="20"/>
              </w:rPr>
            </w:pPr>
          </w:p>
        </w:tc>
        <w:tc>
          <w:tcPr>
            <w:tcW w:w="2304" w:type="dxa"/>
            <w:gridSpan w:val="2"/>
            <w:tcBorders>
              <w:top w:val="nil"/>
              <w:left w:val="nil"/>
              <w:right w:val="nil"/>
            </w:tcBorders>
          </w:tcPr>
          <w:p w14:paraId="56D282CF" w14:textId="77777777" w:rsidR="00C45107" w:rsidRDefault="00C45107" w:rsidP="000867E8">
            <w:pPr>
              <w:pStyle w:val="ColorfulList-Accent12"/>
              <w:ind w:left="0"/>
              <w:rPr>
                <w:sz w:val="20"/>
                <w:szCs w:val="20"/>
              </w:rPr>
            </w:pPr>
            <m:oMath>
              <m:r>
                <w:rPr>
                  <w:rFonts w:ascii="Cambria Math" w:hAnsi="Cambria Math"/>
                  <w:sz w:val="20"/>
                  <w:szCs w:val="20"/>
                </w:rPr>
                <m:t>g(x)</m:t>
              </m:r>
            </m:oMath>
            <w:r>
              <w:rPr>
                <w:i/>
                <w:sz w:val="20"/>
                <w:szCs w:val="20"/>
              </w:rPr>
              <w:t xml:space="preserve">: </w:t>
            </w:r>
            <w:r>
              <w:rPr>
                <w:i/>
                <w:sz w:val="20"/>
                <w:szCs w:val="20"/>
                <w:u w:val="single"/>
              </w:rPr>
              <w:t xml:space="preserve">                                      </w:t>
            </w:r>
          </w:p>
        </w:tc>
      </w:tr>
      <w:tr w:rsidR="00C45107" w14:paraId="56D282D6" w14:textId="77777777" w:rsidTr="0048666A">
        <w:trPr>
          <w:trHeight w:val="360"/>
          <w:jc w:val="center"/>
        </w:trPr>
        <w:tc>
          <w:tcPr>
            <w:tcW w:w="1152" w:type="dxa"/>
            <w:shd w:val="clear" w:color="auto" w:fill="C6D9F1" w:themeFill="text2" w:themeFillTint="33"/>
            <w:vAlign w:val="center"/>
          </w:tcPr>
          <w:p w14:paraId="56D282D1" w14:textId="77777777" w:rsidR="00C45107" w:rsidRPr="00996348" w:rsidRDefault="00C45107" w:rsidP="000867E8">
            <w:pPr>
              <w:pStyle w:val="ColorfulList-Accent12"/>
              <w:ind w:left="0"/>
              <w:jc w:val="center"/>
              <w:rPr>
                <w:rFonts w:ascii="Cambria Math" w:hAnsi="Cambria Math"/>
                <w:sz w:val="20"/>
                <w:szCs w:val="20"/>
                <w:oMath/>
              </w:rPr>
            </w:pPr>
            <m:oMathPara>
              <m:oMath>
                <m:r>
                  <m:rPr>
                    <m:sty m:val="bi"/>
                  </m:rPr>
                  <w:rPr>
                    <w:rFonts w:ascii="Cambria Math" w:hAnsi="Cambria Math"/>
                  </w:rPr>
                  <m:t>x</m:t>
                </m:r>
              </m:oMath>
            </m:oMathPara>
          </w:p>
        </w:tc>
        <w:tc>
          <w:tcPr>
            <w:tcW w:w="1152" w:type="dxa"/>
            <w:shd w:val="clear" w:color="auto" w:fill="C6D9F1" w:themeFill="text2" w:themeFillTint="33"/>
            <w:vAlign w:val="center"/>
          </w:tcPr>
          <w:p w14:paraId="56D282D2" w14:textId="77777777" w:rsidR="00C45107" w:rsidRPr="00996348" w:rsidRDefault="00C45107" w:rsidP="000867E8">
            <w:pPr>
              <w:pStyle w:val="ColorfulList-Accent12"/>
              <w:ind w:left="0"/>
              <w:jc w:val="center"/>
              <w:rPr>
                <w:rFonts w:ascii="Cambria Math" w:hAnsi="Cambria Math"/>
                <w:sz w:val="20"/>
                <w:szCs w:val="20"/>
                <w:oMath/>
              </w:rPr>
            </w:pPr>
            <m:oMathPara>
              <m:oMath>
                <m:r>
                  <m:rPr>
                    <m:sty m:val="bi"/>
                  </m:rPr>
                  <w:rPr>
                    <w:rFonts w:ascii="Cambria Math" w:hAnsi="Cambria Math"/>
                  </w:rPr>
                  <m:t>f(x)</m:t>
                </m:r>
              </m:oMath>
            </m:oMathPara>
          </w:p>
        </w:tc>
        <w:tc>
          <w:tcPr>
            <w:tcW w:w="1152" w:type="dxa"/>
            <w:tcBorders>
              <w:top w:val="nil"/>
              <w:bottom w:val="nil"/>
            </w:tcBorders>
            <w:vAlign w:val="center"/>
          </w:tcPr>
          <w:p w14:paraId="56D282D3" w14:textId="77777777" w:rsidR="00C45107" w:rsidRDefault="00C45107" w:rsidP="000867E8">
            <w:pPr>
              <w:pStyle w:val="ColorfulList-Accent12"/>
              <w:ind w:left="0"/>
              <w:jc w:val="center"/>
              <w:rPr>
                <w:sz w:val="20"/>
                <w:szCs w:val="20"/>
              </w:rPr>
            </w:pPr>
          </w:p>
        </w:tc>
        <w:tc>
          <w:tcPr>
            <w:tcW w:w="1152" w:type="dxa"/>
            <w:shd w:val="clear" w:color="auto" w:fill="D6E3BC" w:themeFill="accent3" w:themeFillTint="66"/>
            <w:vAlign w:val="center"/>
          </w:tcPr>
          <w:p w14:paraId="56D282D4" w14:textId="77777777" w:rsidR="00C45107" w:rsidRPr="00996348" w:rsidRDefault="00C45107" w:rsidP="000867E8">
            <w:pPr>
              <w:pStyle w:val="ColorfulList-Accent12"/>
              <w:ind w:left="0"/>
              <w:jc w:val="center"/>
              <w:rPr>
                <w:rFonts w:ascii="Cambria Math" w:hAnsi="Cambria Math"/>
                <w:sz w:val="20"/>
                <w:szCs w:val="20"/>
                <w:oMath/>
              </w:rPr>
            </w:pPr>
            <m:oMathPara>
              <m:oMath>
                <m:r>
                  <m:rPr>
                    <m:sty m:val="bi"/>
                  </m:rPr>
                  <w:rPr>
                    <w:rFonts w:ascii="Cambria Math" w:hAnsi="Cambria Math"/>
                  </w:rPr>
                  <m:t>x</m:t>
                </m:r>
              </m:oMath>
            </m:oMathPara>
          </w:p>
        </w:tc>
        <w:tc>
          <w:tcPr>
            <w:tcW w:w="1152" w:type="dxa"/>
            <w:shd w:val="clear" w:color="auto" w:fill="D6E3BC" w:themeFill="accent3" w:themeFillTint="66"/>
            <w:vAlign w:val="center"/>
          </w:tcPr>
          <w:p w14:paraId="56D282D5" w14:textId="77777777" w:rsidR="00C45107" w:rsidRPr="00996348" w:rsidRDefault="00C45107" w:rsidP="000867E8">
            <w:pPr>
              <w:pStyle w:val="ColorfulList-Accent12"/>
              <w:ind w:left="0"/>
              <w:jc w:val="center"/>
              <w:rPr>
                <w:rFonts w:ascii="Cambria Math" w:hAnsi="Cambria Math"/>
                <w:sz w:val="20"/>
                <w:szCs w:val="20"/>
                <w:oMath/>
              </w:rPr>
            </w:pPr>
            <m:oMathPara>
              <m:oMath>
                <m:r>
                  <m:rPr>
                    <m:sty m:val="bi"/>
                  </m:rPr>
                  <w:rPr>
                    <w:rFonts w:ascii="Cambria Math" w:hAnsi="Cambria Math"/>
                  </w:rPr>
                  <m:t>g(x)</m:t>
                </m:r>
              </m:oMath>
            </m:oMathPara>
          </w:p>
        </w:tc>
      </w:tr>
      <w:tr w:rsidR="00C45107" w14:paraId="56D282DC" w14:textId="77777777" w:rsidTr="0048666A">
        <w:trPr>
          <w:trHeight w:val="360"/>
          <w:jc w:val="center"/>
        </w:trPr>
        <w:tc>
          <w:tcPr>
            <w:tcW w:w="1152" w:type="dxa"/>
            <w:vAlign w:val="center"/>
          </w:tcPr>
          <w:p w14:paraId="56D282D7" w14:textId="327CA7B6" w:rsidR="00C45107" w:rsidRPr="005C3D22" w:rsidRDefault="0048666A" w:rsidP="000867E8">
            <w:pPr>
              <w:pStyle w:val="ColorfulList-Accent12"/>
              <w:ind w:left="0"/>
              <w:jc w:val="center"/>
              <w:rPr>
                <w:rFonts w:ascii="Cambria Math" w:hAnsi="Cambria Math"/>
                <w:sz w:val="20"/>
                <w:szCs w:val="20"/>
                <w:oMath/>
              </w:rPr>
            </w:pPr>
            <m:oMathPara>
              <m:oMath>
                <m:r>
                  <w:rPr>
                    <w:rFonts w:ascii="Cambria Math" w:hAnsi="Cambria Math"/>
                  </w:rPr>
                  <m:t>-3</m:t>
                </m:r>
              </m:oMath>
            </m:oMathPara>
          </w:p>
        </w:tc>
        <w:tc>
          <w:tcPr>
            <w:tcW w:w="1152" w:type="dxa"/>
            <w:vAlign w:val="center"/>
          </w:tcPr>
          <w:p w14:paraId="56D282D8" w14:textId="77777777" w:rsidR="00C45107" w:rsidRPr="005C3D22" w:rsidRDefault="00C45107" w:rsidP="000867E8">
            <w:pPr>
              <w:pStyle w:val="ColorfulList-Accent12"/>
              <w:ind w:left="0"/>
              <w:jc w:val="center"/>
              <w:rPr>
                <w:rFonts w:ascii="Cambria Math" w:hAnsi="Cambria Math"/>
                <w:sz w:val="20"/>
                <w:szCs w:val="20"/>
                <w:oMath/>
              </w:rPr>
            </w:pPr>
            <m:oMathPara>
              <m:oMath>
                <m:r>
                  <w:rPr>
                    <w:rFonts w:ascii="Cambria Math" w:hAnsi="Cambria Math"/>
                  </w:rPr>
                  <m:t>1.5</m:t>
                </m:r>
              </m:oMath>
            </m:oMathPara>
          </w:p>
        </w:tc>
        <w:tc>
          <w:tcPr>
            <w:tcW w:w="1152" w:type="dxa"/>
            <w:tcBorders>
              <w:top w:val="nil"/>
              <w:bottom w:val="nil"/>
            </w:tcBorders>
            <w:vAlign w:val="center"/>
          </w:tcPr>
          <w:p w14:paraId="56D282D9" w14:textId="77777777" w:rsidR="00C45107" w:rsidRDefault="00C45107" w:rsidP="000867E8">
            <w:pPr>
              <w:pStyle w:val="ColorfulList-Accent12"/>
              <w:ind w:left="0"/>
              <w:jc w:val="center"/>
              <w:rPr>
                <w:sz w:val="20"/>
                <w:szCs w:val="20"/>
              </w:rPr>
            </w:pPr>
          </w:p>
        </w:tc>
        <w:tc>
          <w:tcPr>
            <w:tcW w:w="1152" w:type="dxa"/>
            <w:vAlign w:val="center"/>
          </w:tcPr>
          <w:p w14:paraId="56D282DA" w14:textId="681FFA05" w:rsidR="00C45107" w:rsidRPr="005C3D22" w:rsidRDefault="0048666A" w:rsidP="000867E8">
            <w:pPr>
              <w:pStyle w:val="ColorfulList-Accent12"/>
              <w:ind w:left="0"/>
              <w:jc w:val="center"/>
              <w:rPr>
                <w:rFonts w:ascii="Cambria Math" w:hAnsi="Cambria Math"/>
                <w:sz w:val="20"/>
                <w:szCs w:val="20"/>
                <w:oMath/>
              </w:rPr>
            </w:pPr>
            <m:oMathPara>
              <m:oMath>
                <m:r>
                  <w:rPr>
                    <w:rFonts w:ascii="Cambria Math" w:hAnsi="Cambria Math"/>
                  </w:rPr>
                  <m:t>-3</m:t>
                </m:r>
              </m:oMath>
            </m:oMathPara>
          </w:p>
        </w:tc>
        <w:tc>
          <w:tcPr>
            <w:tcW w:w="1152" w:type="dxa"/>
            <w:vAlign w:val="center"/>
          </w:tcPr>
          <w:p w14:paraId="56D282DB" w14:textId="77777777" w:rsidR="00C45107" w:rsidRPr="005C3D22" w:rsidRDefault="00C45107" w:rsidP="000867E8">
            <w:pPr>
              <w:pStyle w:val="ColorfulList-Accent12"/>
              <w:ind w:left="0"/>
              <w:jc w:val="center"/>
              <w:rPr>
                <w:rFonts w:ascii="Cambria Math" w:hAnsi="Cambria Math"/>
                <w:sz w:val="20"/>
                <w:szCs w:val="20"/>
                <w:oMath/>
              </w:rPr>
            </w:pPr>
            <m:oMathPara>
              <m:oMath>
                <m:r>
                  <w:rPr>
                    <w:rFonts w:ascii="Cambria Math" w:hAnsi="Cambria Math"/>
                  </w:rPr>
                  <m:t>4.5</m:t>
                </m:r>
              </m:oMath>
            </m:oMathPara>
          </w:p>
        </w:tc>
      </w:tr>
      <w:tr w:rsidR="00C45107" w14:paraId="56D282E2" w14:textId="77777777" w:rsidTr="0048666A">
        <w:trPr>
          <w:trHeight w:val="360"/>
          <w:jc w:val="center"/>
        </w:trPr>
        <w:tc>
          <w:tcPr>
            <w:tcW w:w="1152" w:type="dxa"/>
            <w:vAlign w:val="center"/>
          </w:tcPr>
          <w:p w14:paraId="56D282DD" w14:textId="323B22A9" w:rsidR="00C45107" w:rsidRPr="005C3D22" w:rsidRDefault="0048666A" w:rsidP="000867E8">
            <w:pPr>
              <w:pStyle w:val="ColorfulList-Accent12"/>
              <w:ind w:left="0"/>
              <w:jc w:val="center"/>
              <w:rPr>
                <w:rFonts w:ascii="Cambria Math" w:hAnsi="Cambria Math"/>
                <w:sz w:val="20"/>
                <w:szCs w:val="20"/>
                <w:oMath/>
              </w:rPr>
            </w:pPr>
            <m:oMathPara>
              <m:oMath>
                <m:r>
                  <w:rPr>
                    <w:rFonts w:ascii="Cambria Math" w:hAnsi="Cambria Math"/>
                  </w:rPr>
                  <m:t>-2</m:t>
                </m:r>
              </m:oMath>
            </m:oMathPara>
          </w:p>
        </w:tc>
        <w:tc>
          <w:tcPr>
            <w:tcW w:w="1152" w:type="dxa"/>
            <w:vAlign w:val="center"/>
          </w:tcPr>
          <w:p w14:paraId="56D282DE" w14:textId="77777777" w:rsidR="00C45107" w:rsidRPr="005C3D22" w:rsidRDefault="00C45107" w:rsidP="000867E8">
            <w:pPr>
              <w:pStyle w:val="ColorfulList-Accent12"/>
              <w:ind w:left="0"/>
              <w:jc w:val="center"/>
              <w:rPr>
                <w:rFonts w:ascii="Cambria Math" w:hAnsi="Cambria Math"/>
                <w:sz w:val="20"/>
                <w:szCs w:val="20"/>
                <w:oMath/>
              </w:rPr>
            </w:pPr>
            <m:oMathPara>
              <m:oMath>
                <m:r>
                  <w:rPr>
                    <w:rFonts w:ascii="Cambria Math" w:hAnsi="Cambria Math"/>
                  </w:rPr>
                  <m:t>1</m:t>
                </m:r>
              </m:oMath>
            </m:oMathPara>
          </w:p>
        </w:tc>
        <w:tc>
          <w:tcPr>
            <w:tcW w:w="1152" w:type="dxa"/>
            <w:tcBorders>
              <w:top w:val="nil"/>
              <w:bottom w:val="nil"/>
            </w:tcBorders>
            <w:vAlign w:val="center"/>
          </w:tcPr>
          <w:p w14:paraId="56D282DF" w14:textId="77777777" w:rsidR="00C45107" w:rsidRDefault="00C45107" w:rsidP="000867E8">
            <w:pPr>
              <w:pStyle w:val="ColorfulList-Accent12"/>
              <w:ind w:left="0"/>
              <w:jc w:val="center"/>
              <w:rPr>
                <w:sz w:val="20"/>
                <w:szCs w:val="20"/>
              </w:rPr>
            </w:pPr>
          </w:p>
        </w:tc>
        <w:tc>
          <w:tcPr>
            <w:tcW w:w="1152" w:type="dxa"/>
            <w:vAlign w:val="center"/>
          </w:tcPr>
          <w:p w14:paraId="56D282E0" w14:textId="57B04FBC" w:rsidR="00C45107" w:rsidRPr="005C3D22" w:rsidRDefault="0048666A" w:rsidP="000867E8">
            <w:pPr>
              <w:pStyle w:val="ColorfulList-Accent12"/>
              <w:ind w:left="0"/>
              <w:jc w:val="center"/>
              <w:rPr>
                <w:rFonts w:ascii="Cambria Math" w:hAnsi="Cambria Math"/>
                <w:sz w:val="20"/>
                <w:szCs w:val="20"/>
                <w:oMath/>
              </w:rPr>
            </w:pPr>
            <m:oMathPara>
              <m:oMath>
                <m:r>
                  <w:rPr>
                    <w:rFonts w:ascii="Cambria Math" w:hAnsi="Cambria Math"/>
                  </w:rPr>
                  <m:t>-2</m:t>
                </m:r>
              </m:oMath>
            </m:oMathPara>
          </w:p>
        </w:tc>
        <w:tc>
          <w:tcPr>
            <w:tcW w:w="1152" w:type="dxa"/>
            <w:vAlign w:val="center"/>
          </w:tcPr>
          <w:p w14:paraId="56D282E1" w14:textId="77777777" w:rsidR="00C45107" w:rsidRPr="005C3D22" w:rsidRDefault="00C45107" w:rsidP="000867E8">
            <w:pPr>
              <w:pStyle w:val="ColorfulList-Accent12"/>
              <w:ind w:left="0"/>
              <w:jc w:val="center"/>
              <w:rPr>
                <w:rFonts w:ascii="Cambria Math" w:hAnsi="Cambria Math"/>
                <w:sz w:val="20"/>
                <w:szCs w:val="20"/>
                <w:oMath/>
              </w:rPr>
            </w:pPr>
            <m:oMathPara>
              <m:oMath>
                <m:r>
                  <w:rPr>
                    <w:rFonts w:ascii="Cambria Math" w:hAnsi="Cambria Math"/>
                  </w:rPr>
                  <m:t>2</m:t>
                </m:r>
              </m:oMath>
            </m:oMathPara>
          </w:p>
        </w:tc>
      </w:tr>
      <w:tr w:rsidR="00C45107" w14:paraId="56D282E8" w14:textId="77777777" w:rsidTr="0048666A">
        <w:trPr>
          <w:trHeight w:val="360"/>
          <w:jc w:val="center"/>
        </w:trPr>
        <w:tc>
          <w:tcPr>
            <w:tcW w:w="1152" w:type="dxa"/>
            <w:vAlign w:val="center"/>
          </w:tcPr>
          <w:p w14:paraId="56D282E3" w14:textId="154D06F6" w:rsidR="00C45107" w:rsidRPr="005C3D22" w:rsidRDefault="0048666A" w:rsidP="000867E8">
            <w:pPr>
              <w:pStyle w:val="ColorfulList-Accent12"/>
              <w:ind w:left="0"/>
              <w:jc w:val="center"/>
              <w:rPr>
                <w:rFonts w:ascii="Cambria Math" w:hAnsi="Cambria Math"/>
                <w:sz w:val="20"/>
                <w:szCs w:val="20"/>
                <w:oMath/>
              </w:rPr>
            </w:pPr>
            <m:oMathPara>
              <m:oMath>
                <m:r>
                  <w:rPr>
                    <w:rFonts w:ascii="Cambria Math" w:hAnsi="Cambria Math"/>
                  </w:rPr>
                  <m:t>-1</m:t>
                </m:r>
              </m:oMath>
            </m:oMathPara>
          </w:p>
        </w:tc>
        <w:tc>
          <w:tcPr>
            <w:tcW w:w="1152" w:type="dxa"/>
            <w:vAlign w:val="center"/>
          </w:tcPr>
          <w:p w14:paraId="56D282E4" w14:textId="77777777" w:rsidR="00C45107" w:rsidRPr="005C3D22" w:rsidRDefault="00C45107" w:rsidP="000867E8">
            <w:pPr>
              <w:pStyle w:val="ColorfulList-Accent12"/>
              <w:ind w:left="0"/>
              <w:jc w:val="center"/>
              <w:rPr>
                <w:rFonts w:ascii="Cambria Math" w:hAnsi="Cambria Math"/>
                <w:sz w:val="20"/>
                <w:szCs w:val="20"/>
                <w:oMath/>
              </w:rPr>
            </w:pPr>
            <m:oMathPara>
              <m:oMath>
                <m:r>
                  <w:rPr>
                    <w:rFonts w:ascii="Cambria Math" w:hAnsi="Cambria Math"/>
                  </w:rPr>
                  <m:t>0.5</m:t>
                </m:r>
              </m:oMath>
            </m:oMathPara>
          </w:p>
        </w:tc>
        <w:tc>
          <w:tcPr>
            <w:tcW w:w="1152" w:type="dxa"/>
            <w:tcBorders>
              <w:top w:val="nil"/>
              <w:bottom w:val="nil"/>
            </w:tcBorders>
            <w:vAlign w:val="center"/>
          </w:tcPr>
          <w:p w14:paraId="56D282E5" w14:textId="77777777" w:rsidR="00C45107" w:rsidRDefault="00C45107" w:rsidP="000867E8">
            <w:pPr>
              <w:pStyle w:val="ColorfulList-Accent12"/>
              <w:ind w:left="0"/>
              <w:jc w:val="center"/>
              <w:rPr>
                <w:sz w:val="20"/>
                <w:szCs w:val="20"/>
              </w:rPr>
            </w:pPr>
          </w:p>
        </w:tc>
        <w:tc>
          <w:tcPr>
            <w:tcW w:w="1152" w:type="dxa"/>
            <w:vAlign w:val="center"/>
          </w:tcPr>
          <w:p w14:paraId="56D282E6" w14:textId="06D76BC9" w:rsidR="00C45107" w:rsidRPr="005C3D22" w:rsidRDefault="0048666A" w:rsidP="000867E8">
            <w:pPr>
              <w:pStyle w:val="ColorfulList-Accent12"/>
              <w:ind w:left="0"/>
              <w:jc w:val="center"/>
              <w:rPr>
                <w:rFonts w:ascii="Cambria Math" w:hAnsi="Cambria Math"/>
                <w:sz w:val="20"/>
                <w:szCs w:val="20"/>
                <w:oMath/>
              </w:rPr>
            </w:pPr>
            <m:oMathPara>
              <m:oMath>
                <m:r>
                  <w:rPr>
                    <w:rFonts w:ascii="Cambria Math" w:hAnsi="Cambria Math"/>
                  </w:rPr>
                  <m:t>-1</m:t>
                </m:r>
              </m:oMath>
            </m:oMathPara>
          </w:p>
        </w:tc>
        <w:tc>
          <w:tcPr>
            <w:tcW w:w="1152" w:type="dxa"/>
            <w:vAlign w:val="center"/>
          </w:tcPr>
          <w:p w14:paraId="56D282E7" w14:textId="77777777" w:rsidR="00C45107" w:rsidRPr="005C3D22" w:rsidRDefault="00C45107" w:rsidP="000867E8">
            <w:pPr>
              <w:pStyle w:val="ColorfulList-Accent12"/>
              <w:ind w:left="0"/>
              <w:jc w:val="center"/>
              <w:rPr>
                <w:rFonts w:ascii="Cambria Math" w:hAnsi="Cambria Math"/>
                <w:sz w:val="20"/>
                <w:szCs w:val="20"/>
                <w:oMath/>
              </w:rPr>
            </w:pPr>
            <m:oMathPara>
              <m:oMath>
                <m:r>
                  <w:rPr>
                    <w:rFonts w:ascii="Cambria Math" w:hAnsi="Cambria Math"/>
                  </w:rPr>
                  <m:t>0.5</m:t>
                </m:r>
              </m:oMath>
            </m:oMathPara>
          </w:p>
        </w:tc>
      </w:tr>
      <w:tr w:rsidR="00C45107" w14:paraId="56D282EE" w14:textId="77777777" w:rsidTr="0048666A">
        <w:trPr>
          <w:trHeight w:val="360"/>
          <w:jc w:val="center"/>
        </w:trPr>
        <w:tc>
          <w:tcPr>
            <w:tcW w:w="1152" w:type="dxa"/>
            <w:vAlign w:val="center"/>
          </w:tcPr>
          <w:p w14:paraId="56D282E9" w14:textId="77777777" w:rsidR="00C45107" w:rsidRPr="005C3D22" w:rsidRDefault="00C45107" w:rsidP="000867E8">
            <w:pPr>
              <w:pStyle w:val="ColorfulList-Accent12"/>
              <w:ind w:left="0"/>
              <w:jc w:val="center"/>
              <w:rPr>
                <w:rFonts w:ascii="Cambria Math" w:hAnsi="Cambria Math"/>
                <w:sz w:val="20"/>
                <w:szCs w:val="20"/>
                <w:oMath/>
              </w:rPr>
            </w:pPr>
            <m:oMathPara>
              <m:oMath>
                <m:r>
                  <w:rPr>
                    <w:rFonts w:ascii="Cambria Math" w:hAnsi="Cambria Math"/>
                  </w:rPr>
                  <m:t>0</m:t>
                </m:r>
              </m:oMath>
            </m:oMathPara>
          </w:p>
        </w:tc>
        <w:tc>
          <w:tcPr>
            <w:tcW w:w="1152" w:type="dxa"/>
            <w:vAlign w:val="center"/>
          </w:tcPr>
          <w:p w14:paraId="56D282EA" w14:textId="77777777" w:rsidR="00C45107" w:rsidRPr="005C3D22" w:rsidRDefault="00C45107" w:rsidP="000867E8">
            <w:pPr>
              <w:pStyle w:val="ColorfulList-Accent12"/>
              <w:ind w:left="0"/>
              <w:jc w:val="center"/>
              <w:rPr>
                <w:rFonts w:ascii="Cambria Math" w:hAnsi="Cambria Math"/>
                <w:sz w:val="20"/>
                <w:szCs w:val="20"/>
                <w:oMath/>
              </w:rPr>
            </w:pPr>
            <m:oMathPara>
              <m:oMath>
                <m:r>
                  <w:rPr>
                    <w:rFonts w:ascii="Cambria Math" w:hAnsi="Cambria Math"/>
                  </w:rPr>
                  <m:t>0</m:t>
                </m:r>
              </m:oMath>
            </m:oMathPara>
          </w:p>
        </w:tc>
        <w:tc>
          <w:tcPr>
            <w:tcW w:w="1152" w:type="dxa"/>
            <w:tcBorders>
              <w:top w:val="nil"/>
              <w:bottom w:val="nil"/>
            </w:tcBorders>
            <w:vAlign w:val="center"/>
          </w:tcPr>
          <w:p w14:paraId="56D282EB" w14:textId="77777777" w:rsidR="00C45107" w:rsidRDefault="00C45107" w:rsidP="000867E8">
            <w:pPr>
              <w:pStyle w:val="ColorfulList-Accent12"/>
              <w:ind w:left="0"/>
              <w:jc w:val="center"/>
              <w:rPr>
                <w:sz w:val="20"/>
                <w:szCs w:val="20"/>
              </w:rPr>
            </w:pPr>
          </w:p>
        </w:tc>
        <w:tc>
          <w:tcPr>
            <w:tcW w:w="1152" w:type="dxa"/>
            <w:vAlign w:val="center"/>
          </w:tcPr>
          <w:p w14:paraId="56D282EC" w14:textId="77777777" w:rsidR="00C45107" w:rsidRPr="005C3D22" w:rsidRDefault="00C45107" w:rsidP="000867E8">
            <w:pPr>
              <w:pStyle w:val="ColorfulList-Accent12"/>
              <w:ind w:left="0"/>
              <w:jc w:val="center"/>
              <w:rPr>
                <w:rFonts w:ascii="Cambria Math" w:hAnsi="Cambria Math"/>
                <w:sz w:val="20"/>
                <w:szCs w:val="20"/>
                <w:oMath/>
              </w:rPr>
            </w:pPr>
            <m:oMathPara>
              <m:oMath>
                <m:r>
                  <w:rPr>
                    <w:rFonts w:ascii="Cambria Math" w:hAnsi="Cambria Math"/>
                  </w:rPr>
                  <m:t>0</m:t>
                </m:r>
              </m:oMath>
            </m:oMathPara>
          </w:p>
        </w:tc>
        <w:tc>
          <w:tcPr>
            <w:tcW w:w="1152" w:type="dxa"/>
            <w:vAlign w:val="center"/>
          </w:tcPr>
          <w:p w14:paraId="56D282ED" w14:textId="77777777" w:rsidR="00C45107" w:rsidRPr="005C3D22" w:rsidRDefault="00C45107" w:rsidP="000867E8">
            <w:pPr>
              <w:pStyle w:val="ColorfulList-Accent12"/>
              <w:ind w:left="0"/>
              <w:jc w:val="center"/>
              <w:rPr>
                <w:rFonts w:ascii="Cambria Math" w:hAnsi="Cambria Math"/>
                <w:sz w:val="20"/>
                <w:szCs w:val="20"/>
                <w:oMath/>
              </w:rPr>
            </w:pPr>
            <m:oMathPara>
              <m:oMath>
                <m:r>
                  <w:rPr>
                    <w:rFonts w:ascii="Cambria Math" w:hAnsi="Cambria Math"/>
                  </w:rPr>
                  <m:t>0</m:t>
                </m:r>
              </m:oMath>
            </m:oMathPara>
          </w:p>
        </w:tc>
      </w:tr>
      <w:tr w:rsidR="00C45107" w14:paraId="56D282F4" w14:textId="77777777" w:rsidTr="0048666A">
        <w:trPr>
          <w:trHeight w:val="360"/>
          <w:jc w:val="center"/>
        </w:trPr>
        <w:tc>
          <w:tcPr>
            <w:tcW w:w="1152" w:type="dxa"/>
            <w:vAlign w:val="center"/>
          </w:tcPr>
          <w:p w14:paraId="56D282EF" w14:textId="77777777" w:rsidR="00C45107" w:rsidRPr="005C3D22" w:rsidRDefault="00C45107" w:rsidP="000867E8">
            <w:pPr>
              <w:pStyle w:val="ColorfulList-Accent12"/>
              <w:ind w:left="0"/>
              <w:jc w:val="center"/>
              <w:rPr>
                <w:rFonts w:ascii="Cambria Math" w:hAnsi="Cambria Math"/>
                <w:sz w:val="20"/>
                <w:szCs w:val="20"/>
                <w:oMath/>
              </w:rPr>
            </w:pPr>
            <m:oMathPara>
              <m:oMath>
                <m:r>
                  <w:rPr>
                    <w:rFonts w:ascii="Cambria Math" w:hAnsi="Cambria Math"/>
                  </w:rPr>
                  <m:t>1</m:t>
                </m:r>
              </m:oMath>
            </m:oMathPara>
          </w:p>
        </w:tc>
        <w:tc>
          <w:tcPr>
            <w:tcW w:w="1152" w:type="dxa"/>
            <w:vAlign w:val="center"/>
          </w:tcPr>
          <w:p w14:paraId="56D282F0" w14:textId="77777777" w:rsidR="00C45107" w:rsidRPr="005C3D22" w:rsidRDefault="00C45107" w:rsidP="000867E8">
            <w:pPr>
              <w:pStyle w:val="ColorfulList-Accent12"/>
              <w:ind w:left="0"/>
              <w:jc w:val="center"/>
              <w:rPr>
                <w:rFonts w:ascii="Cambria Math" w:hAnsi="Cambria Math"/>
                <w:sz w:val="20"/>
                <w:szCs w:val="20"/>
                <w:oMath/>
              </w:rPr>
            </w:pPr>
            <m:oMathPara>
              <m:oMath>
                <m:r>
                  <w:rPr>
                    <w:rFonts w:ascii="Cambria Math" w:hAnsi="Cambria Math"/>
                  </w:rPr>
                  <m:t>0.5</m:t>
                </m:r>
              </m:oMath>
            </m:oMathPara>
          </w:p>
        </w:tc>
        <w:tc>
          <w:tcPr>
            <w:tcW w:w="1152" w:type="dxa"/>
            <w:tcBorders>
              <w:top w:val="nil"/>
              <w:bottom w:val="nil"/>
            </w:tcBorders>
            <w:vAlign w:val="center"/>
          </w:tcPr>
          <w:p w14:paraId="56D282F1" w14:textId="77777777" w:rsidR="00C45107" w:rsidRDefault="00C45107" w:rsidP="000867E8">
            <w:pPr>
              <w:pStyle w:val="ColorfulList-Accent12"/>
              <w:ind w:left="0"/>
              <w:jc w:val="center"/>
              <w:rPr>
                <w:sz w:val="20"/>
                <w:szCs w:val="20"/>
              </w:rPr>
            </w:pPr>
          </w:p>
        </w:tc>
        <w:tc>
          <w:tcPr>
            <w:tcW w:w="1152" w:type="dxa"/>
            <w:vAlign w:val="center"/>
          </w:tcPr>
          <w:p w14:paraId="56D282F2" w14:textId="77777777" w:rsidR="00C45107" w:rsidRPr="005C3D22" w:rsidRDefault="00C45107" w:rsidP="000867E8">
            <w:pPr>
              <w:pStyle w:val="ColorfulList-Accent12"/>
              <w:ind w:left="0"/>
              <w:jc w:val="center"/>
              <w:rPr>
                <w:rFonts w:ascii="Cambria Math" w:hAnsi="Cambria Math"/>
                <w:sz w:val="20"/>
                <w:szCs w:val="20"/>
                <w:oMath/>
              </w:rPr>
            </w:pPr>
            <m:oMathPara>
              <m:oMath>
                <m:r>
                  <w:rPr>
                    <w:rFonts w:ascii="Cambria Math" w:hAnsi="Cambria Math"/>
                  </w:rPr>
                  <m:t>1</m:t>
                </m:r>
              </m:oMath>
            </m:oMathPara>
          </w:p>
        </w:tc>
        <w:tc>
          <w:tcPr>
            <w:tcW w:w="1152" w:type="dxa"/>
            <w:vAlign w:val="center"/>
          </w:tcPr>
          <w:p w14:paraId="56D282F3" w14:textId="77777777" w:rsidR="00C45107" w:rsidRPr="005C3D22" w:rsidRDefault="00C45107" w:rsidP="000867E8">
            <w:pPr>
              <w:pStyle w:val="ColorfulList-Accent12"/>
              <w:ind w:left="0"/>
              <w:jc w:val="center"/>
              <w:rPr>
                <w:rFonts w:ascii="Cambria Math" w:hAnsi="Cambria Math"/>
                <w:sz w:val="20"/>
                <w:szCs w:val="20"/>
                <w:oMath/>
              </w:rPr>
            </w:pPr>
            <m:oMathPara>
              <m:oMath>
                <m:r>
                  <w:rPr>
                    <w:rFonts w:ascii="Cambria Math" w:hAnsi="Cambria Math"/>
                  </w:rPr>
                  <m:t>0.5</m:t>
                </m:r>
              </m:oMath>
            </m:oMathPara>
          </w:p>
        </w:tc>
      </w:tr>
      <w:tr w:rsidR="00C45107" w14:paraId="56D282FA" w14:textId="77777777" w:rsidTr="0048666A">
        <w:trPr>
          <w:trHeight w:val="360"/>
          <w:jc w:val="center"/>
        </w:trPr>
        <w:tc>
          <w:tcPr>
            <w:tcW w:w="1152" w:type="dxa"/>
            <w:vAlign w:val="center"/>
          </w:tcPr>
          <w:p w14:paraId="56D282F5" w14:textId="77777777" w:rsidR="00C45107" w:rsidRPr="005C3D22" w:rsidRDefault="00C45107" w:rsidP="000867E8">
            <w:pPr>
              <w:pStyle w:val="ColorfulList-Accent12"/>
              <w:ind w:left="0"/>
              <w:jc w:val="center"/>
              <w:rPr>
                <w:rFonts w:ascii="Cambria Math" w:hAnsi="Cambria Math"/>
                <w:sz w:val="20"/>
                <w:szCs w:val="20"/>
                <w:oMath/>
              </w:rPr>
            </w:pPr>
            <m:oMathPara>
              <m:oMath>
                <m:r>
                  <w:rPr>
                    <w:rFonts w:ascii="Cambria Math" w:hAnsi="Cambria Math"/>
                  </w:rPr>
                  <m:t>2</m:t>
                </m:r>
              </m:oMath>
            </m:oMathPara>
          </w:p>
        </w:tc>
        <w:tc>
          <w:tcPr>
            <w:tcW w:w="1152" w:type="dxa"/>
            <w:vAlign w:val="center"/>
          </w:tcPr>
          <w:p w14:paraId="56D282F6" w14:textId="77777777" w:rsidR="00C45107" w:rsidRPr="005C3D22" w:rsidRDefault="00C45107" w:rsidP="000867E8">
            <w:pPr>
              <w:pStyle w:val="ColorfulList-Accent12"/>
              <w:ind w:left="0"/>
              <w:jc w:val="center"/>
              <w:rPr>
                <w:rFonts w:ascii="Cambria Math" w:hAnsi="Cambria Math"/>
                <w:sz w:val="20"/>
                <w:szCs w:val="20"/>
                <w:oMath/>
              </w:rPr>
            </w:pPr>
            <m:oMathPara>
              <m:oMath>
                <m:r>
                  <w:rPr>
                    <w:rFonts w:ascii="Cambria Math" w:hAnsi="Cambria Math"/>
                  </w:rPr>
                  <m:t>1</m:t>
                </m:r>
              </m:oMath>
            </m:oMathPara>
          </w:p>
        </w:tc>
        <w:tc>
          <w:tcPr>
            <w:tcW w:w="1152" w:type="dxa"/>
            <w:tcBorders>
              <w:top w:val="nil"/>
              <w:bottom w:val="nil"/>
            </w:tcBorders>
            <w:vAlign w:val="center"/>
          </w:tcPr>
          <w:p w14:paraId="56D282F7" w14:textId="77777777" w:rsidR="00C45107" w:rsidRDefault="00C45107" w:rsidP="000867E8">
            <w:pPr>
              <w:pStyle w:val="ColorfulList-Accent12"/>
              <w:ind w:left="0"/>
              <w:jc w:val="center"/>
              <w:rPr>
                <w:sz w:val="20"/>
                <w:szCs w:val="20"/>
              </w:rPr>
            </w:pPr>
          </w:p>
        </w:tc>
        <w:tc>
          <w:tcPr>
            <w:tcW w:w="1152" w:type="dxa"/>
            <w:vAlign w:val="center"/>
          </w:tcPr>
          <w:p w14:paraId="56D282F8" w14:textId="77777777" w:rsidR="00C45107" w:rsidRPr="005C3D22" w:rsidRDefault="00C45107" w:rsidP="000867E8">
            <w:pPr>
              <w:pStyle w:val="ColorfulList-Accent12"/>
              <w:ind w:left="0"/>
              <w:jc w:val="center"/>
              <w:rPr>
                <w:rFonts w:ascii="Cambria Math" w:hAnsi="Cambria Math"/>
                <w:sz w:val="20"/>
                <w:szCs w:val="20"/>
                <w:oMath/>
              </w:rPr>
            </w:pPr>
            <m:oMathPara>
              <m:oMath>
                <m:r>
                  <w:rPr>
                    <w:rFonts w:ascii="Cambria Math" w:hAnsi="Cambria Math"/>
                  </w:rPr>
                  <m:t>2</m:t>
                </m:r>
              </m:oMath>
            </m:oMathPara>
          </w:p>
        </w:tc>
        <w:tc>
          <w:tcPr>
            <w:tcW w:w="1152" w:type="dxa"/>
            <w:vAlign w:val="center"/>
          </w:tcPr>
          <w:p w14:paraId="56D282F9" w14:textId="77777777" w:rsidR="00C45107" w:rsidRPr="005C3D22" w:rsidRDefault="00C45107" w:rsidP="000867E8">
            <w:pPr>
              <w:pStyle w:val="ColorfulList-Accent12"/>
              <w:ind w:left="0"/>
              <w:jc w:val="center"/>
              <w:rPr>
                <w:rFonts w:ascii="Cambria Math" w:hAnsi="Cambria Math"/>
                <w:sz w:val="20"/>
                <w:szCs w:val="20"/>
                <w:oMath/>
              </w:rPr>
            </w:pPr>
            <m:oMathPara>
              <m:oMath>
                <m:r>
                  <w:rPr>
                    <w:rFonts w:ascii="Cambria Math" w:hAnsi="Cambria Math"/>
                  </w:rPr>
                  <m:t>2</m:t>
                </m:r>
              </m:oMath>
            </m:oMathPara>
          </w:p>
        </w:tc>
      </w:tr>
      <w:tr w:rsidR="00C45107" w14:paraId="56D28300" w14:textId="77777777" w:rsidTr="0048666A">
        <w:trPr>
          <w:trHeight w:val="360"/>
          <w:jc w:val="center"/>
        </w:trPr>
        <w:tc>
          <w:tcPr>
            <w:tcW w:w="1152" w:type="dxa"/>
            <w:vAlign w:val="center"/>
          </w:tcPr>
          <w:p w14:paraId="56D282FB" w14:textId="77777777" w:rsidR="00C45107" w:rsidRPr="005C3D22" w:rsidRDefault="00C45107" w:rsidP="000867E8">
            <w:pPr>
              <w:pStyle w:val="ColorfulList-Accent12"/>
              <w:ind w:left="0"/>
              <w:jc w:val="center"/>
              <w:rPr>
                <w:rFonts w:ascii="Cambria Math" w:hAnsi="Cambria Math"/>
                <w:oMath/>
              </w:rPr>
            </w:pPr>
            <m:oMathPara>
              <m:oMath>
                <m:r>
                  <w:rPr>
                    <w:rFonts w:ascii="Cambria Math" w:hAnsi="Cambria Math"/>
                  </w:rPr>
                  <m:t>3</m:t>
                </m:r>
              </m:oMath>
            </m:oMathPara>
          </w:p>
        </w:tc>
        <w:tc>
          <w:tcPr>
            <w:tcW w:w="1152" w:type="dxa"/>
            <w:vAlign w:val="center"/>
          </w:tcPr>
          <w:p w14:paraId="56D282FC" w14:textId="77777777" w:rsidR="00C45107" w:rsidRPr="005C3D22" w:rsidRDefault="00C45107" w:rsidP="000867E8">
            <w:pPr>
              <w:pStyle w:val="ColorfulList-Accent12"/>
              <w:ind w:left="0"/>
              <w:jc w:val="center"/>
              <w:rPr>
                <w:rFonts w:ascii="Cambria Math" w:hAnsi="Cambria Math"/>
                <w:oMath/>
              </w:rPr>
            </w:pPr>
            <m:oMathPara>
              <m:oMath>
                <m:r>
                  <w:rPr>
                    <w:rFonts w:ascii="Cambria Math" w:hAnsi="Cambria Math"/>
                  </w:rPr>
                  <m:t>1.5</m:t>
                </m:r>
              </m:oMath>
            </m:oMathPara>
          </w:p>
        </w:tc>
        <w:tc>
          <w:tcPr>
            <w:tcW w:w="1152" w:type="dxa"/>
            <w:tcBorders>
              <w:top w:val="nil"/>
              <w:bottom w:val="nil"/>
            </w:tcBorders>
            <w:vAlign w:val="center"/>
          </w:tcPr>
          <w:p w14:paraId="56D282FD" w14:textId="77777777" w:rsidR="00C45107" w:rsidRDefault="00C45107" w:rsidP="000867E8">
            <w:pPr>
              <w:pStyle w:val="ColorfulList-Accent12"/>
              <w:ind w:left="0"/>
              <w:jc w:val="center"/>
              <w:rPr>
                <w:sz w:val="20"/>
                <w:szCs w:val="20"/>
              </w:rPr>
            </w:pPr>
          </w:p>
        </w:tc>
        <w:tc>
          <w:tcPr>
            <w:tcW w:w="1152" w:type="dxa"/>
            <w:vAlign w:val="center"/>
          </w:tcPr>
          <w:p w14:paraId="56D282FE" w14:textId="77777777" w:rsidR="00C45107" w:rsidRPr="005C3D22" w:rsidRDefault="00C45107" w:rsidP="000867E8">
            <w:pPr>
              <w:pStyle w:val="ColorfulList-Accent12"/>
              <w:ind w:left="0"/>
              <w:jc w:val="center"/>
              <w:rPr>
                <w:rFonts w:ascii="Cambria Math" w:hAnsi="Cambria Math"/>
                <w:sz w:val="20"/>
                <w:szCs w:val="20"/>
                <w:oMath/>
              </w:rPr>
            </w:pPr>
            <m:oMathPara>
              <m:oMath>
                <m:r>
                  <w:rPr>
                    <w:rFonts w:ascii="Cambria Math" w:hAnsi="Cambria Math"/>
                  </w:rPr>
                  <m:t>3</m:t>
                </m:r>
              </m:oMath>
            </m:oMathPara>
          </w:p>
        </w:tc>
        <w:tc>
          <w:tcPr>
            <w:tcW w:w="1152" w:type="dxa"/>
            <w:vAlign w:val="center"/>
          </w:tcPr>
          <w:p w14:paraId="56D282FF" w14:textId="77777777" w:rsidR="00C45107" w:rsidRPr="005C3D22" w:rsidRDefault="00C45107" w:rsidP="000867E8">
            <w:pPr>
              <w:pStyle w:val="ColorfulList-Accent12"/>
              <w:ind w:left="0"/>
              <w:jc w:val="center"/>
              <w:rPr>
                <w:rFonts w:ascii="Cambria Math" w:hAnsi="Cambria Math"/>
                <w:sz w:val="20"/>
                <w:szCs w:val="20"/>
                <w:oMath/>
              </w:rPr>
            </w:pPr>
            <m:oMathPara>
              <m:oMath>
                <m:r>
                  <w:rPr>
                    <w:rFonts w:ascii="Cambria Math" w:hAnsi="Cambria Math"/>
                  </w:rPr>
                  <m:t>4.5</m:t>
                </m:r>
              </m:oMath>
            </m:oMathPara>
          </w:p>
        </w:tc>
      </w:tr>
    </w:tbl>
    <w:p w14:paraId="56D28301" w14:textId="77777777" w:rsidR="00C45107" w:rsidRPr="00FF6FD5" w:rsidRDefault="00C45107" w:rsidP="00C45107">
      <w:pPr>
        <w:pStyle w:val="ColorfulList-Accent12"/>
        <w:ind w:left="360"/>
        <w:rPr>
          <w:sz w:val="20"/>
          <w:szCs w:val="20"/>
        </w:rPr>
      </w:pPr>
    </w:p>
    <w:p w14:paraId="56D28302" w14:textId="77777777" w:rsidR="00C45107" w:rsidRPr="00FF6FD5" w:rsidRDefault="00C45107" w:rsidP="00C45107">
      <w:pPr>
        <w:spacing w:after="0"/>
        <w:rPr>
          <w:vanish/>
          <w:sz w:val="20"/>
          <w:szCs w:val="20"/>
        </w:rPr>
      </w:pPr>
    </w:p>
    <w:p w14:paraId="56D28303" w14:textId="77777777" w:rsidR="00C45107" w:rsidRDefault="00C45107" w:rsidP="00C45107">
      <w:pPr>
        <w:pStyle w:val="ColorfulList-Accent12"/>
        <w:rPr>
          <w:sz w:val="20"/>
          <w:szCs w:val="20"/>
        </w:rPr>
      </w:pPr>
      <w:r w:rsidRPr="00FF6FD5">
        <w:rPr>
          <w:sz w:val="20"/>
          <w:szCs w:val="20"/>
        </w:rPr>
        <w:t xml:space="preserve"> </w:t>
      </w:r>
    </w:p>
    <w:p w14:paraId="56D28304" w14:textId="77777777" w:rsidR="00C45107" w:rsidRDefault="00C45107" w:rsidP="00C45107">
      <w:pPr>
        <w:pStyle w:val="ColorfulList-Accent12"/>
        <w:rPr>
          <w:sz w:val="20"/>
          <w:szCs w:val="20"/>
        </w:rPr>
      </w:pPr>
    </w:p>
    <w:p w14:paraId="56D28305" w14:textId="77777777" w:rsidR="00C45107" w:rsidRDefault="00C45107" w:rsidP="00C45107">
      <w:pPr>
        <w:pStyle w:val="ColorfulList-Accent12"/>
        <w:rPr>
          <w:sz w:val="20"/>
          <w:szCs w:val="20"/>
        </w:rPr>
      </w:pPr>
    </w:p>
    <w:p w14:paraId="56D28306" w14:textId="77777777" w:rsidR="00C45107" w:rsidRDefault="00C45107" w:rsidP="00C45107">
      <w:pPr>
        <w:pStyle w:val="ColorfulList-Accent12"/>
        <w:rPr>
          <w:sz w:val="20"/>
          <w:szCs w:val="20"/>
        </w:rPr>
      </w:pPr>
    </w:p>
    <w:p w14:paraId="56D28307" w14:textId="77777777" w:rsidR="00C45107" w:rsidRDefault="00C45107" w:rsidP="00C45107">
      <w:pPr>
        <w:pStyle w:val="ColorfulList-Accent12"/>
        <w:rPr>
          <w:sz w:val="20"/>
          <w:szCs w:val="20"/>
        </w:rPr>
      </w:pPr>
    </w:p>
    <w:p w14:paraId="56D28308" w14:textId="77777777" w:rsidR="00A47219" w:rsidRDefault="00A47219" w:rsidP="00C45107">
      <w:pPr>
        <w:pStyle w:val="ColorfulList-Accent12"/>
        <w:rPr>
          <w:sz w:val="20"/>
          <w:szCs w:val="20"/>
        </w:rPr>
      </w:pPr>
    </w:p>
    <w:p w14:paraId="56D28309" w14:textId="77777777" w:rsidR="00C45107" w:rsidRDefault="00C45107" w:rsidP="00C45107">
      <w:pPr>
        <w:pStyle w:val="ColorfulList-Accent12"/>
        <w:rPr>
          <w:sz w:val="20"/>
          <w:szCs w:val="20"/>
        </w:rPr>
      </w:pPr>
    </w:p>
    <w:p w14:paraId="02A28D68" w14:textId="77777777" w:rsidR="008F32A4" w:rsidRDefault="008F32A4" w:rsidP="00C45107">
      <w:pPr>
        <w:pStyle w:val="ColorfulList-Accent12"/>
        <w:rPr>
          <w:sz w:val="20"/>
          <w:szCs w:val="20"/>
        </w:rPr>
      </w:pPr>
    </w:p>
    <w:p w14:paraId="3117882D" w14:textId="77777777" w:rsidR="008F32A4" w:rsidRDefault="008F32A4" w:rsidP="00C45107">
      <w:pPr>
        <w:pStyle w:val="ColorfulList-Accent12"/>
        <w:rPr>
          <w:sz w:val="20"/>
          <w:szCs w:val="20"/>
        </w:rPr>
      </w:pPr>
    </w:p>
    <w:p w14:paraId="6ED0056E" w14:textId="77777777" w:rsidR="008F32A4" w:rsidRDefault="008F32A4" w:rsidP="00C45107">
      <w:pPr>
        <w:pStyle w:val="ColorfulList-Accent12"/>
        <w:rPr>
          <w:sz w:val="20"/>
          <w:szCs w:val="20"/>
        </w:rPr>
      </w:pPr>
    </w:p>
    <w:p w14:paraId="3D6D510F" w14:textId="77777777" w:rsidR="008F32A4" w:rsidRDefault="008F32A4" w:rsidP="00C45107">
      <w:pPr>
        <w:pStyle w:val="ColorfulList-Accent12"/>
        <w:rPr>
          <w:sz w:val="20"/>
          <w:szCs w:val="20"/>
        </w:rPr>
      </w:pPr>
    </w:p>
    <w:p w14:paraId="25CB8F48" w14:textId="77777777" w:rsidR="008F32A4" w:rsidRDefault="008F32A4" w:rsidP="00C45107">
      <w:pPr>
        <w:pStyle w:val="ColorfulList-Accent12"/>
        <w:rPr>
          <w:sz w:val="20"/>
          <w:szCs w:val="20"/>
        </w:rPr>
      </w:pPr>
    </w:p>
    <w:p w14:paraId="0D44870A" w14:textId="77777777" w:rsidR="008F32A4" w:rsidRDefault="008F32A4" w:rsidP="00C45107">
      <w:pPr>
        <w:pStyle w:val="ColorfulList-Accent12"/>
        <w:rPr>
          <w:sz w:val="20"/>
          <w:szCs w:val="20"/>
        </w:rPr>
      </w:pPr>
    </w:p>
    <w:p w14:paraId="18FD41DC" w14:textId="77777777" w:rsidR="008F32A4" w:rsidRDefault="008F32A4" w:rsidP="00C45107">
      <w:pPr>
        <w:pStyle w:val="ColorfulList-Accent12"/>
        <w:rPr>
          <w:sz w:val="20"/>
          <w:szCs w:val="20"/>
        </w:rPr>
      </w:pPr>
    </w:p>
    <w:p w14:paraId="46D44361" w14:textId="77777777" w:rsidR="008F32A4" w:rsidRDefault="008F32A4" w:rsidP="00C45107">
      <w:pPr>
        <w:pStyle w:val="ColorfulList-Accent12"/>
        <w:rPr>
          <w:sz w:val="20"/>
          <w:szCs w:val="20"/>
        </w:rPr>
      </w:pPr>
    </w:p>
    <w:p w14:paraId="5829AB64" w14:textId="77777777" w:rsidR="008F32A4" w:rsidRDefault="008F32A4" w:rsidP="00C45107">
      <w:pPr>
        <w:pStyle w:val="ColorfulList-Accent12"/>
        <w:rPr>
          <w:sz w:val="20"/>
          <w:szCs w:val="20"/>
        </w:rPr>
      </w:pPr>
    </w:p>
    <w:p w14:paraId="51A0FC49" w14:textId="77777777" w:rsidR="008F32A4" w:rsidRDefault="008F32A4" w:rsidP="00C45107">
      <w:pPr>
        <w:pStyle w:val="ColorfulList-Accent12"/>
        <w:rPr>
          <w:sz w:val="20"/>
          <w:szCs w:val="20"/>
        </w:rPr>
      </w:pPr>
    </w:p>
    <w:p w14:paraId="27FB5802" w14:textId="77777777" w:rsidR="008F32A4" w:rsidRDefault="008F32A4" w:rsidP="00C45107">
      <w:pPr>
        <w:pStyle w:val="ColorfulList-Accent12"/>
        <w:rPr>
          <w:sz w:val="20"/>
          <w:szCs w:val="20"/>
        </w:rPr>
      </w:pPr>
    </w:p>
    <w:p w14:paraId="706C163F" w14:textId="77777777" w:rsidR="008F32A4" w:rsidRDefault="008F32A4" w:rsidP="00C45107">
      <w:pPr>
        <w:pStyle w:val="ColorfulList-Accent12"/>
        <w:rPr>
          <w:sz w:val="20"/>
          <w:szCs w:val="20"/>
        </w:rPr>
      </w:pPr>
    </w:p>
    <w:p w14:paraId="7D9E60B3" w14:textId="77777777" w:rsidR="008F32A4" w:rsidRDefault="008F32A4" w:rsidP="00C45107">
      <w:pPr>
        <w:pStyle w:val="ColorfulList-Accent12"/>
        <w:rPr>
          <w:sz w:val="20"/>
          <w:szCs w:val="20"/>
        </w:rPr>
      </w:pPr>
    </w:p>
    <w:p w14:paraId="3FF0AFEF" w14:textId="77777777" w:rsidR="008F32A4" w:rsidRDefault="008F32A4" w:rsidP="00C45107">
      <w:pPr>
        <w:pStyle w:val="ColorfulList-Accent12"/>
        <w:rPr>
          <w:sz w:val="20"/>
          <w:szCs w:val="20"/>
        </w:rPr>
      </w:pPr>
    </w:p>
    <w:p w14:paraId="0F9A35E0" w14:textId="77777777" w:rsidR="008F32A4" w:rsidRDefault="008F32A4" w:rsidP="00980830">
      <w:pPr>
        <w:pStyle w:val="ColorfulList-Accent12"/>
        <w:spacing w:after="360"/>
        <w:rPr>
          <w:sz w:val="20"/>
          <w:szCs w:val="20"/>
        </w:rPr>
      </w:pPr>
    </w:p>
    <w:p w14:paraId="56D2830A" w14:textId="114EA6B5" w:rsidR="00C45107" w:rsidRDefault="00C45107" w:rsidP="00980830">
      <w:pPr>
        <w:pStyle w:val="ny-numbering-assessment"/>
        <w:numPr>
          <w:ilvl w:val="1"/>
          <w:numId w:val="6"/>
        </w:numPr>
        <w:spacing w:before="120"/>
      </w:pPr>
      <w:r w:rsidRPr="008F536B">
        <w:lastRenderedPageBreak/>
        <w:t xml:space="preserve">Represent each </w:t>
      </w:r>
      <w:r>
        <w:t>function graphically</w:t>
      </w:r>
      <w:r w:rsidRPr="008F536B">
        <w:t xml:space="preserve">.  </w:t>
      </w:r>
      <w:r>
        <w:t xml:space="preserve">Identify and label the key features of each in your graph </w:t>
      </w:r>
      <w:r w:rsidR="0048666A">
        <w:br/>
      </w:r>
      <w:r>
        <w:t>(e.g.,</w:t>
      </w:r>
      <w:r w:rsidR="00A47219">
        <w:t xml:space="preserve"> </w:t>
      </w:r>
      <w:r>
        <w:t>vertex, intercepts, axis of symmetry, etc.).</w:t>
      </w:r>
    </w:p>
    <w:p w14:paraId="56D2830B" w14:textId="6BD9A8E5" w:rsidR="00C45107" w:rsidRDefault="0048666A" w:rsidP="00C45107">
      <w:pPr>
        <w:ind w:left="1080"/>
        <w:rPr>
          <w:sz w:val="20"/>
          <w:szCs w:val="20"/>
        </w:rPr>
      </w:pPr>
      <w:r>
        <w:rPr>
          <w:noProof/>
        </w:rPr>
        <w:drawing>
          <wp:anchor distT="0" distB="0" distL="114300" distR="114300" simplePos="0" relativeHeight="251650048" behindDoc="1" locked="0" layoutInCell="1" allowOverlap="1" wp14:anchorId="56D28609" wp14:editId="5F147596">
            <wp:simplePos x="0" y="0"/>
            <wp:positionH relativeFrom="column">
              <wp:posOffset>497205</wp:posOffset>
            </wp:positionH>
            <wp:positionV relativeFrom="paragraph">
              <wp:posOffset>255905</wp:posOffset>
            </wp:positionV>
            <wp:extent cx="2412365" cy="2455545"/>
            <wp:effectExtent l="0" t="0" r="0" b="0"/>
            <wp:wrapThrough wrapText="bothSides">
              <wp:wrapPolygon edited="0">
                <wp:start x="0" y="0"/>
                <wp:lineTo x="0" y="21449"/>
                <wp:lineTo x="21492" y="21449"/>
                <wp:lineTo x="2149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2365" cy="2455545"/>
                    </a:xfrm>
                    <a:prstGeom prst="rect">
                      <a:avLst/>
                    </a:prstGeom>
                    <a:noFill/>
                    <a:ln>
                      <a:noFill/>
                    </a:ln>
                  </pic:spPr>
                </pic:pic>
              </a:graphicData>
            </a:graphic>
          </wp:anchor>
        </w:drawing>
      </w:r>
      <w:r w:rsidR="00C45107">
        <w:rPr>
          <w:noProof/>
        </w:rPr>
        <w:drawing>
          <wp:anchor distT="0" distB="0" distL="114300" distR="114300" simplePos="0" relativeHeight="251653120" behindDoc="1" locked="0" layoutInCell="1" allowOverlap="1" wp14:anchorId="56D28607" wp14:editId="18314A69">
            <wp:simplePos x="0" y="0"/>
            <wp:positionH relativeFrom="column">
              <wp:posOffset>3361055</wp:posOffset>
            </wp:positionH>
            <wp:positionV relativeFrom="paragraph">
              <wp:posOffset>240665</wp:posOffset>
            </wp:positionV>
            <wp:extent cx="2412365" cy="2455545"/>
            <wp:effectExtent l="0" t="0" r="0" b="0"/>
            <wp:wrapThrough wrapText="bothSides">
              <wp:wrapPolygon edited="0">
                <wp:start x="0" y="0"/>
                <wp:lineTo x="0" y="21449"/>
                <wp:lineTo x="21492" y="21449"/>
                <wp:lineTo x="2149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2365" cy="2455545"/>
                    </a:xfrm>
                    <a:prstGeom prst="rect">
                      <a:avLst/>
                    </a:prstGeom>
                    <a:noFill/>
                    <a:ln>
                      <a:noFill/>
                    </a:ln>
                  </pic:spPr>
                </pic:pic>
              </a:graphicData>
            </a:graphic>
          </wp:anchor>
        </w:drawing>
      </w:r>
    </w:p>
    <w:p w14:paraId="56D2830C" w14:textId="77777777" w:rsidR="00C45107" w:rsidRDefault="00C45107" w:rsidP="00C45107">
      <w:pPr>
        <w:ind w:left="1080"/>
        <w:rPr>
          <w:sz w:val="20"/>
          <w:szCs w:val="20"/>
        </w:rPr>
      </w:pPr>
    </w:p>
    <w:p w14:paraId="56D2830D" w14:textId="77777777" w:rsidR="00C45107" w:rsidRDefault="00C45107" w:rsidP="00C45107">
      <w:pPr>
        <w:ind w:left="1080"/>
        <w:rPr>
          <w:sz w:val="20"/>
          <w:szCs w:val="20"/>
        </w:rPr>
      </w:pPr>
    </w:p>
    <w:p w14:paraId="56D2830E" w14:textId="77777777" w:rsidR="00C45107" w:rsidRDefault="00C45107" w:rsidP="00C45107">
      <w:pPr>
        <w:ind w:left="1080"/>
        <w:rPr>
          <w:sz w:val="20"/>
          <w:szCs w:val="20"/>
        </w:rPr>
      </w:pPr>
    </w:p>
    <w:p w14:paraId="56D2830F" w14:textId="77777777" w:rsidR="00C45107" w:rsidRDefault="00C45107" w:rsidP="00C45107">
      <w:pPr>
        <w:ind w:left="1080"/>
        <w:rPr>
          <w:sz w:val="20"/>
          <w:szCs w:val="20"/>
        </w:rPr>
      </w:pPr>
    </w:p>
    <w:p w14:paraId="56D28310" w14:textId="77777777" w:rsidR="00C45107" w:rsidRDefault="00C45107" w:rsidP="00C45107">
      <w:pPr>
        <w:ind w:left="1080"/>
        <w:rPr>
          <w:sz w:val="20"/>
          <w:szCs w:val="20"/>
        </w:rPr>
      </w:pPr>
    </w:p>
    <w:p w14:paraId="56D28311" w14:textId="77777777" w:rsidR="00C45107" w:rsidRDefault="00C45107" w:rsidP="00C45107">
      <w:pPr>
        <w:ind w:left="1080"/>
        <w:rPr>
          <w:sz w:val="20"/>
          <w:szCs w:val="20"/>
        </w:rPr>
      </w:pPr>
    </w:p>
    <w:p w14:paraId="56D28312" w14:textId="77777777" w:rsidR="00C45107" w:rsidRDefault="00C45107" w:rsidP="00C45107">
      <w:pPr>
        <w:ind w:left="1080"/>
        <w:rPr>
          <w:sz w:val="20"/>
          <w:szCs w:val="20"/>
        </w:rPr>
      </w:pPr>
    </w:p>
    <w:p w14:paraId="56D28313" w14:textId="77777777" w:rsidR="00C45107" w:rsidRDefault="00C45107" w:rsidP="00174B29">
      <w:pPr>
        <w:pStyle w:val="ny-numbering-assessment"/>
        <w:numPr>
          <w:ilvl w:val="0"/>
          <w:numId w:val="0"/>
        </w:numPr>
      </w:pPr>
    </w:p>
    <w:p w14:paraId="3E70B51E" w14:textId="77777777" w:rsidR="008F32A4" w:rsidRDefault="008F32A4" w:rsidP="00174B29">
      <w:pPr>
        <w:pStyle w:val="ny-numbering-assessment"/>
        <w:numPr>
          <w:ilvl w:val="0"/>
          <w:numId w:val="0"/>
        </w:numPr>
      </w:pPr>
    </w:p>
    <w:p w14:paraId="04E11DCA" w14:textId="77777777" w:rsidR="008F32A4" w:rsidRDefault="008F32A4" w:rsidP="00174B29">
      <w:pPr>
        <w:pStyle w:val="ny-numbering-assessment"/>
        <w:numPr>
          <w:ilvl w:val="0"/>
          <w:numId w:val="0"/>
        </w:numPr>
      </w:pPr>
    </w:p>
    <w:p w14:paraId="4B407259" w14:textId="77777777" w:rsidR="008F32A4" w:rsidRDefault="008F32A4" w:rsidP="00174B29">
      <w:pPr>
        <w:pStyle w:val="ny-numbering-assessment"/>
        <w:numPr>
          <w:ilvl w:val="0"/>
          <w:numId w:val="0"/>
        </w:numPr>
      </w:pPr>
    </w:p>
    <w:p w14:paraId="56D28314" w14:textId="77777777" w:rsidR="00C45107" w:rsidRPr="008F536B" w:rsidRDefault="00C45107" w:rsidP="00337F56">
      <w:pPr>
        <w:pStyle w:val="ny-numbering-assessment"/>
        <w:numPr>
          <w:ilvl w:val="1"/>
          <w:numId w:val="6"/>
        </w:numPr>
      </w:pPr>
      <w:r>
        <w:t>Represent each function algebraically.</w:t>
      </w:r>
    </w:p>
    <w:p w14:paraId="56D28315" w14:textId="77777777" w:rsidR="00C45107" w:rsidRDefault="00C45107" w:rsidP="00C45107">
      <w:pPr>
        <w:pStyle w:val="ListParagraph"/>
        <w:spacing w:line="240" w:lineRule="auto"/>
        <w:ind w:left="360"/>
      </w:pPr>
      <w:r>
        <w:t xml:space="preserve"> </w:t>
      </w:r>
    </w:p>
    <w:p w14:paraId="56D28316" w14:textId="77777777" w:rsidR="00C45107" w:rsidRDefault="00C45107" w:rsidP="00C45107">
      <w:pPr>
        <w:pStyle w:val="ListParagraph"/>
        <w:spacing w:line="240" w:lineRule="auto"/>
      </w:pPr>
    </w:p>
    <w:p w14:paraId="56D28317" w14:textId="77777777" w:rsidR="00C45107" w:rsidRDefault="00C45107" w:rsidP="00C45107">
      <w:pPr>
        <w:pStyle w:val="ListParagraph"/>
        <w:spacing w:line="240" w:lineRule="auto"/>
      </w:pPr>
    </w:p>
    <w:p w14:paraId="56D28318" w14:textId="77777777" w:rsidR="00C45107" w:rsidRDefault="00C45107" w:rsidP="00C45107">
      <w:pPr>
        <w:pStyle w:val="ListParagraph"/>
        <w:spacing w:line="240" w:lineRule="auto"/>
      </w:pPr>
    </w:p>
    <w:p w14:paraId="56D28319" w14:textId="77777777" w:rsidR="00C45107" w:rsidRDefault="00C45107" w:rsidP="00C45107">
      <w:pPr>
        <w:pStyle w:val="ListParagraph"/>
        <w:widowControl/>
        <w:spacing w:after="0" w:line="240" w:lineRule="auto"/>
      </w:pPr>
    </w:p>
    <w:p w14:paraId="56D2831A" w14:textId="77777777" w:rsidR="00174B29" w:rsidRDefault="00174B29">
      <w:pPr>
        <w:rPr>
          <w:color w:val="231F20"/>
        </w:rPr>
      </w:pPr>
      <w:r>
        <w:br w:type="page"/>
      </w:r>
    </w:p>
    <w:tbl>
      <w:tblPr>
        <w:tblStyle w:val="TableGrid"/>
        <w:tblW w:w="4877" w:type="pct"/>
        <w:tblInd w:w="198" w:type="dxa"/>
        <w:tblBorders>
          <w:top w:val="single" w:sz="2" w:space="0" w:color="4F6228"/>
          <w:left w:val="single" w:sz="2" w:space="0" w:color="4F6228"/>
          <w:bottom w:val="single" w:sz="2" w:space="0" w:color="4F6228"/>
          <w:right w:val="single" w:sz="2" w:space="0" w:color="4F6228"/>
          <w:insideH w:val="single" w:sz="2" w:space="0" w:color="4F6228"/>
          <w:insideV w:val="single" w:sz="2" w:space="0" w:color="4F6228"/>
        </w:tblBorders>
        <w:tblLayout w:type="fixed"/>
        <w:tblLook w:val="04A0" w:firstRow="1" w:lastRow="0" w:firstColumn="1" w:lastColumn="0" w:noHBand="0" w:noVBand="1"/>
      </w:tblPr>
      <w:tblGrid>
        <w:gridCol w:w="449"/>
        <w:gridCol w:w="1352"/>
        <w:gridCol w:w="2001"/>
        <w:gridCol w:w="2001"/>
        <w:gridCol w:w="2001"/>
        <w:gridCol w:w="2005"/>
      </w:tblGrid>
      <w:tr w:rsidR="00DD4200" w14:paraId="41A8F30F" w14:textId="77777777" w:rsidTr="0073458C">
        <w:trPr>
          <w:trHeight w:val="288"/>
        </w:trPr>
        <w:tc>
          <w:tcPr>
            <w:tcW w:w="5000" w:type="pct"/>
            <w:gridSpan w:val="6"/>
            <w:tcBorders>
              <w:bottom w:val="single" w:sz="2" w:space="0" w:color="4F6228"/>
            </w:tcBorders>
            <w:shd w:val="clear" w:color="auto" w:fill="94A468"/>
          </w:tcPr>
          <w:p w14:paraId="1F6D5D81" w14:textId="77777777" w:rsidR="00DD4200" w:rsidRDefault="00DD4200" w:rsidP="0073458C">
            <w:pPr>
              <w:pStyle w:val="ny-concept-chart-title"/>
              <w:tabs>
                <w:tab w:val="left" w:pos="3270"/>
              </w:tabs>
              <w:spacing w:before="60" w:after="60"/>
            </w:pPr>
            <w:r>
              <w:rPr>
                <w:rFonts w:cstheme="minorHAnsi"/>
                <w:b w:val="0"/>
                <w:bCs w:val="0"/>
              </w:rPr>
              <w:lastRenderedPageBreak/>
              <w:br w:type="page"/>
            </w:r>
            <w:r w:rsidRPr="003E203F">
              <w:rPr>
                <w:rFonts w:cstheme="minorHAnsi"/>
                <w:shd w:val="clear" w:color="auto" w:fill="94A468"/>
              </w:rPr>
              <w:t xml:space="preserve">A </w:t>
            </w:r>
            <w:r w:rsidRPr="003E203F">
              <w:rPr>
                <w:shd w:val="clear" w:color="auto" w:fill="94A468"/>
              </w:rPr>
              <w:t xml:space="preserve">Progression Toward Mastery </w:t>
            </w:r>
            <w:r w:rsidRPr="003E203F">
              <w:rPr>
                <w:shd w:val="clear" w:color="auto" w:fill="94A468"/>
              </w:rPr>
              <w:tab/>
            </w:r>
          </w:p>
        </w:tc>
      </w:tr>
      <w:tr w:rsidR="00DD4200" w14:paraId="68614AD9" w14:textId="77777777" w:rsidTr="0073458C">
        <w:trPr>
          <w:trHeight w:val="1029"/>
        </w:trPr>
        <w:tc>
          <w:tcPr>
            <w:tcW w:w="918" w:type="pct"/>
            <w:gridSpan w:val="2"/>
            <w:shd w:val="clear" w:color="auto" w:fill="F8F9F4"/>
          </w:tcPr>
          <w:p w14:paraId="09814E16" w14:textId="77777777" w:rsidR="00DD4200" w:rsidRDefault="00DD4200" w:rsidP="0073458C">
            <w:pPr>
              <w:pStyle w:val="ny-concept-chart-title"/>
              <w:jc w:val="both"/>
              <w:rPr>
                <w:color w:val="000000" w:themeColor="text1"/>
              </w:rPr>
            </w:pPr>
          </w:p>
          <w:p w14:paraId="409D47FB" w14:textId="77777777" w:rsidR="00DD4200" w:rsidRDefault="00DD4200" w:rsidP="0073458C">
            <w:pPr>
              <w:pStyle w:val="ny-concept-chart-title"/>
              <w:jc w:val="both"/>
              <w:rPr>
                <w:color w:val="auto"/>
              </w:rPr>
            </w:pPr>
            <w:r>
              <w:rPr>
                <w:color w:val="000000" w:themeColor="text1"/>
              </w:rPr>
              <w:t xml:space="preserve">Assessment </w:t>
            </w:r>
            <w:r>
              <w:rPr>
                <w:color w:val="000000" w:themeColor="text1"/>
              </w:rPr>
              <w:br/>
              <w:t>Task Item</w:t>
            </w:r>
          </w:p>
        </w:tc>
        <w:tc>
          <w:tcPr>
            <w:tcW w:w="1020" w:type="pct"/>
            <w:shd w:val="clear" w:color="auto" w:fill="F8F9F4"/>
            <w:tcMar>
              <w:top w:w="60" w:type="dxa"/>
              <w:left w:w="108" w:type="dxa"/>
              <w:bottom w:w="80" w:type="dxa"/>
              <w:right w:w="108" w:type="dxa"/>
            </w:tcMar>
            <w:hideMark/>
          </w:tcPr>
          <w:p w14:paraId="6CDF458B" w14:textId="77777777" w:rsidR="00DD4200" w:rsidRDefault="00DD4200" w:rsidP="0073458C">
            <w:pPr>
              <w:pStyle w:val="ny-concept-chart-title"/>
              <w:rPr>
                <w:color w:val="auto"/>
              </w:rPr>
            </w:pPr>
            <w:r>
              <w:rPr>
                <w:color w:val="auto"/>
              </w:rPr>
              <w:t>STEP 1</w:t>
            </w:r>
          </w:p>
          <w:p w14:paraId="4C7BCBC6" w14:textId="77777777" w:rsidR="00DD4200" w:rsidRDefault="00DD4200" w:rsidP="0073458C">
            <w:pPr>
              <w:pStyle w:val="ny-concept-chart-title"/>
              <w:rPr>
                <w:color w:val="auto"/>
              </w:rPr>
            </w:pPr>
            <w:r>
              <w:rPr>
                <w:rFonts w:cstheme="minorHAnsi"/>
                <w:color w:val="auto"/>
              </w:rPr>
              <w:t>Missing or incorrect answer and little evidence of reasoning or application of mathematics to solve the problem.</w:t>
            </w:r>
          </w:p>
        </w:tc>
        <w:tc>
          <w:tcPr>
            <w:tcW w:w="1020" w:type="pct"/>
            <w:shd w:val="clear" w:color="auto" w:fill="F8F9F4"/>
            <w:hideMark/>
          </w:tcPr>
          <w:p w14:paraId="44454285" w14:textId="77777777" w:rsidR="00DD4200" w:rsidRDefault="00DD4200" w:rsidP="0073458C">
            <w:pPr>
              <w:pStyle w:val="ny-concept-chart-title"/>
              <w:rPr>
                <w:color w:val="auto"/>
              </w:rPr>
            </w:pPr>
            <w:r>
              <w:rPr>
                <w:color w:val="auto"/>
              </w:rPr>
              <w:t>STEP 2</w:t>
            </w:r>
          </w:p>
          <w:p w14:paraId="3015CF1F" w14:textId="77777777" w:rsidR="00DD4200" w:rsidRDefault="00DD4200" w:rsidP="0073458C">
            <w:pPr>
              <w:pStyle w:val="ny-concept-chart-title"/>
              <w:rPr>
                <w:color w:val="auto"/>
              </w:rPr>
            </w:pPr>
            <w:r>
              <w:rPr>
                <w:rFonts w:cstheme="minorHAnsi"/>
                <w:color w:val="auto"/>
              </w:rPr>
              <w:t>Missing or incorrect answer but evidence of some reasoning or application of mathematics to solve the problem.</w:t>
            </w:r>
          </w:p>
        </w:tc>
        <w:tc>
          <w:tcPr>
            <w:tcW w:w="1020" w:type="pct"/>
            <w:shd w:val="clear" w:color="auto" w:fill="F8F9F4"/>
            <w:hideMark/>
          </w:tcPr>
          <w:p w14:paraId="4FB793D4" w14:textId="77777777" w:rsidR="00DD4200" w:rsidRDefault="00DD4200" w:rsidP="0073458C">
            <w:pPr>
              <w:pStyle w:val="ny-concept-chart-title"/>
              <w:rPr>
                <w:color w:val="auto"/>
              </w:rPr>
            </w:pPr>
            <w:r>
              <w:rPr>
                <w:color w:val="auto"/>
              </w:rPr>
              <w:t>STEP 3</w:t>
            </w:r>
          </w:p>
          <w:p w14:paraId="50AF155D" w14:textId="77777777" w:rsidR="00DD4200" w:rsidRDefault="00DD4200" w:rsidP="0073458C">
            <w:pPr>
              <w:pStyle w:val="ny-concept-chart-title"/>
              <w:rPr>
                <w:color w:val="auto"/>
              </w:rPr>
            </w:pPr>
            <w:r>
              <w:rPr>
                <w:rFonts w:cstheme="minorHAnsi"/>
                <w:color w:val="auto"/>
              </w:rPr>
              <w:t xml:space="preserve">A correct answer with some evidence of reasoning or application of mathematics to solve the problem, </w:t>
            </w:r>
            <w:r>
              <w:rPr>
                <w:rFonts w:cstheme="minorHAnsi"/>
                <w:color w:val="auto"/>
                <w:u w:val="single"/>
              </w:rPr>
              <w:t>or</w:t>
            </w:r>
            <w:r>
              <w:rPr>
                <w:rFonts w:cstheme="minorHAnsi"/>
                <w:color w:val="auto"/>
              </w:rPr>
              <w:t xml:space="preserve"> an incorrect answer with substantial evidence of solid reasoning or application of mathematics to solve the problem.</w:t>
            </w:r>
          </w:p>
        </w:tc>
        <w:tc>
          <w:tcPr>
            <w:tcW w:w="1022" w:type="pct"/>
            <w:shd w:val="clear" w:color="auto" w:fill="F8F9F4"/>
            <w:hideMark/>
          </w:tcPr>
          <w:p w14:paraId="67D37975" w14:textId="77777777" w:rsidR="00DD4200" w:rsidRDefault="00DD4200" w:rsidP="0073458C">
            <w:pPr>
              <w:pStyle w:val="ny-concept-chart-title"/>
              <w:rPr>
                <w:color w:val="auto"/>
              </w:rPr>
            </w:pPr>
            <w:r>
              <w:rPr>
                <w:color w:val="auto"/>
              </w:rPr>
              <w:t>STEP 4</w:t>
            </w:r>
          </w:p>
          <w:p w14:paraId="36E77431" w14:textId="77777777" w:rsidR="00DD4200" w:rsidRDefault="00DD4200" w:rsidP="0073458C">
            <w:pPr>
              <w:pStyle w:val="ny-concept-chart-title"/>
              <w:rPr>
                <w:color w:val="auto"/>
              </w:rPr>
            </w:pPr>
            <w:r>
              <w:rPr>
                <w:rFonts w:cstheme="minorHAnsi"/>
                <w:color w:val="auto"/>
              </w:rPr>
              <w:t>A correct answer supported by substantial evidence of solid reasoning or application of mathematics to solve the problem.</w:t>
            </w:r>
          </w:p>
        </w:tc>
      </w:tr>
      <w:tr w:rsidR="00DD4200" w14:paraId="2435AEC8" w14:textId="77777777" w:rsidTr="0073458C">
        <w:trPr>
          <w:trHeight w:val="1208"/>
        </w:trPr>
        <w:tc>
          <w:tcPr>
            <w:tcW w:w="229" w:type="pct"/>
            <w:vMerge w:val="restart"/>
          </w:tcPr>
          <w:p w14:paraId="778158DF" w14:textId="77777777" w:rsidR="00DD4200" w:rsidRDefault="00DD4200" w:rsidP="0073458C">
            <w:pPr>
              <w:jc w:val="center"/>
              <w:rPr>
                <w:rFonts w:cstheme="minorHAnsi"/>
                <w:b/>
              </w:rPr>
            </w:pPr>
            <w:r>
              <w:rPr>
                <w:rFonts w:cstheme="minorHAnsi"/>
                <w:b/>
              </w:rPr>
              <w:t>1</w:t>
            </w:r>
          </w:p>
          <w:p w14:paraId="383B4E63" w14:textId="77777777" w:rsidR="00DD4200" w:rsidRDefault="00DD4200" w:rsidP="0073458C">
            <w:pPr>
              <w:jc w:val="center"/>
              <w:rPr>
                <w:rFonts w:cstheme="minorHAnsi"/>
                <w:b/>
              </w:rPr>
            </w:pPr>
          </w:p>
          <w:p w14:paraId="563AEAAE" w14:textId="77777777" w:rsidR="00DD4200" w:rsidRDefault="00DD4200" w:rsidP="0073458C">
            <w:pPr>
              <w:jc w:val="center"/>
              <w:rPr>
                <w:rFonts w:cstheme="minorHAnsi"/>
                <w:b/>
              </w:rPr>
            </w:pPr>
          </w:p>
        </w:tc>
        <w:tc>
          <w:tcPr>
            <w:tcW w:w="689" w:type="pct"/>
            <w:tcMar>
              <w:top w:w="80" w:type="dxa"/>
              <w:left w:w="108" w:type="dxa"/>
              <w:bottom w:w="80" w:type="dxa"/>
              <w:right w:w="108" w:type="dxa"/>
            </w:tcMar>
          </w:tcPr>
          <w:p w14:paraId="2D49F053" w14:textId="77777777" w:rsidR="00DD4200" w:rsidRDefault="00DD4200" w:rsidP="0073458C">
            <w:pPr>
              <w:jc w:val="center"/>
              <w:rPr>
                <w:rFonts w:cstheme="minorHAnsi"/>
                <w:b/>
              </w:rPr>
            </w:pPr>
            <w:r>
              <w:rPr>
                <w:rFonts w:cstheme="minorHAnsi"/>
                <w:b/>
              </w:rPr>
              <w:t>a</w:t>
            </w:r>
          </w:p>
          <w:p w14:paraId="08957533" w14:textId="77777777" w:rsidR="00DD4200" w:rsidRDefault="00DD4200" w:rsidP="0073458C">
            <w:pPr>
              <w:tabs>
                <w:tab w:val="left" w:pos="497"/>
                <w:tab w:val="right" w:pos="1796"/>
              </w:tabs>
              <w:jc w:val="center"/>
              <w:rPr>
                <w:rFonts w:cstheme="minorHAnsi"/>
              </w:rPr>
            </w:pPr>
          </w:p>
          <w:p w14:paraId="68BDDF38" w14:textId="77777777" w:rsidR="00DD4200" w:rsidRPr="00401E15" w:rsidRDefault="00DD4200" w:rsidP="0073458C">
            <w:pPr>
              <w:tabs>
                <w:tab w:val="left" w:pos="497"/>
                <w:tab w:val="right" w:pos="1796"/>
              </w:tabs>
              <w:jc w:val="center"/>
              <w:rPr>
                <w:rStyle w:val="ny-bold-green"/>
              </w:rPr>
            </w:pPr>
            <w:r w:rsidRPr="00401E15">
              <w:rPr>
                <w:rStyle w:val="ny-bold-green"/>
              </w:rPr>
              <w:t>N-Q.A.2</w:t>
            </w:r>
          </w:p>
          <w:p w14:paraId="5729624D" w14:textId="77777777" w:rsidR="00DD4200" w:rsidRPr="00401E15" w:rsidRDefault="00DD4200" w:rsidP="0073458C">
            <w:pPr>
              <w:tabs>
                <w:tab w:val="left" w:pos="497"/>
                <w:tab w:val="right" w:pos="1796"/>
              </w:tabs>
              <w:jc w:val="center"/>
              <w:rPr>
                <w:rStyle w:val="ny-bold-green"/>
              </w:rPr>
            </w:pPr>
            <w:r w:rsidRPr="00401E15">
              <w:rPr>
                <w:rStyle w:val="ny-bold-green"/>
              </w:rPr>
              <w:t>N-Q.A.3</w:t>
            </w:r>
          </w:p>
          <w:p w14:paraId="69AD0095" w14:textId="77777777" w:rsidR="00DD4200" w:rsidRPr="00401E15" w:rsidRDefault="00DD4200" w:rsidP="0073458C">
            <w:pPr>
              <w:tabs>
                <w:tab w:val="left" w:pos="497"/>
                <w:tab w:val="right" w:pos="1796"/>
              </w:tabs>
              <w:jc w:val="center"/>
              <w:rPr>
                <w:rStyle w:val="ny-bold-green"/>
              </w:rPr>
            </w:pPr>
            <w:r w:rsidRPr="00401E15">
              <w:rPr>
                <w:rStyle w:val="ny-bold-green"/>
              </w:rPr>
              <w:t>A-CED.</w:t>
            </w:r>
            <w:r>
              <w:rPr>
                <w:rStyle w:val="ny-bold-green"/>
              </w:rPr>
              <w:t>A.</w:t>
            </w:r>
            <w:r w:rsidRPr="00401E15">
              <w:rPr>
                <w:rStyle w:val="ny-bold-green"/>
              </w:rPr>
              <w:t>2</w:t>
            </w:r>
          </w:p>
          <w:p w14:paraId="2CFC4173" w14:textId="77777777" w:rsidR="00DD4200" w:rsidRPr="00401E15" w:rsidRDefault="00DD4200" w:rsidP="0073458C">
            <w:pPr>
              <w:tabs>
                <w:tab w:val="left" w:pos="497"/>
                <w:tab w:val="right" w:pos="1796"/>
              </w:tabs>
              <w:jc w:val="center"/>
              <w:rPr>
                <w:rStyle w:val="ny-bold-green"/>
              </w:rPr>
            </w:pPr>
            <w:r w:rsidRPr="00401E15">
              <w:rPr>
                <w:rStyle w:val="ny-bold-green"/>
              </w:rPr>
              <w:t>F-BF.A.1</w:t>
            </w:r>
            <w:r>
              <w:rPr>
                <w:rStyle w:val="ny-bold-green"/>
              </w:rPr>
              <w:t>a</w:t>
            </w:r>
          </w:p>
          <w:p w14:paraId="6467B324" w14:textId="77777777" w:rsidR="00DD4200" w:rsidRPr="00401E15" w:rsidRDefault="00DD4200" w:rsidP="0073458C">
            <w:pPr>
              <w:tabs>
                <w:tab w:val="left" w:pos="497"/>
                <w:tab w:val="right" w:pos="1796"/>
              </w:tabs>
              <w:jc w:val="center"/>
              <w:rPr>
                <w:rStyle w:val="ny-bold-green"/>
              </w:rPr>
            </w:pPr>
            <w:r w:rsidRPr="00401E15">
              <w:rPr>
                <w:rStyle w:val="ny-bold-green"/>
              </w:rPr>
              <w:t>F-LE.A.1</w:t>
            </w:r>
          </w:p>
          <w:p w14:paraId="79504829" w14:textId="77777777" w:rsidR="00DD4200" w:rsidRPr="00401E15" w:rsidRDefault="00DD4200" w:rsidP="0073458C">
            <w:pPr>
              <w:tabs>
                <w:tab w:val="left" w:pos="497"/>
                <w:tab w:val="right" w:pos="1796"/>
              </w:tabs>
              <w:jc w:val="center"/>
              <w:rPr>
                <w:rStyle w:val="ny-bold-green"/>
              </w:rPr>
            </w:pPr>
            <w:r w:rsidRPr="00401E15">
              <w:rPr>
                <w:rStyle w:val="ny-bold-green"/>
              </w:rPr>
              <w:t>F-LE.A.2</w:t>
            </w:r>
          </w:p>
          <w:p w14:paraId="17ED562A" w14:textId="77777777" w:rsidR="00DD4200" w:rsidRPr="00401E15" w:rsidRDefault="00DD4200" w:rsidP="0073458C">
            <w:pPr>
              <w:tabs>
                <w:tab w:val="left" w:pos="497"/>
                <w:tab w:val="right" w:pos="1796"/>
              </w:tabs>
              <w:jc w:val="center"/>
              <w:rPr>
                <w:rStyle w:val="ny-bold-green"/>
              </w:rPr>
            </w:pPr>
            <w:r w:rsidRPr="00401E15">
              <w:rPr>
                <w:rStyle w:val="ny-bold-green"/>
              </w:rPr>
              <w:t>F-IF.B.5</w:t>
            </w:r>
          </w:p>
          <w:p w14:paraId="070F5A1C" w14:textId="77777777" w:rsidR="00DD4200" w:rsidRPr="003E203F" w:rsidRDefault="00DD4200" w:rsidP="0073458C">
            <w:pPr>
              <w:tabs>
                <w:tab w:val="left" w:pos="497"/>
                <w:tab w:val="right" w:pos="1796"/>
              </w:tabs>
              <w:jc w:val="center"/>
              <w:rPr>
                <w:rStyle w:val="ny-bold-green"/>
              </w:rPr>
            </w:pPr>
          </w:p>
        </w:tc>
        <w:tc>
          <w:tcPr>
            <w:tcW w:w="1020" w:type="pct"/>
            <w:tcMar>
              <w:top w:w="80" w:type="dxa"/>
              <w:left w:w="108" w:type="dxa"/>
              <w:bottom w:w="80" w:type="dxa"/>
              <w:right w:w="108" w:type="dxa"/>
            </w:tcMar>
            <w:hideMark/>
          </w:tcPr>
          <w:p w14:paraId="73009745" w14:textId="77777777" w:rsidR="00DD4200" w:rsidRDefault="00DD4200" w:rsidP="0073458C">
            <w:pPr>
              <w:pStyle w:val="ny-table-text"/>
              <w:rPr>
                <w:sz w:val="18"/>
                <w:szCs w:val="18"/>
              </w:rPr>
            </w:pPr>
            <w:r>
              <w:rPr>
                <w:sz w:val="18"/>
                <w:szCs w:val="18"/>
              </w:rPr>
              <w:t>Student</w:t>
            </w:r>
            <w:r w:rsidRPr="00996348">
              <w:rPr>
                <w:sz w:val="18"/>
                <w:szCs w:val="18"/>
              </w:rPr>
              <w:t xml:space="preserve"> </w:t>
            </w:r>
            <w:r>
              <w:rPr>
                <w:sz w:val="18"/>
                <w:szCs w:val="18"/>
              </w:rPr>
              <w:t>i</w:t>
            </w:r>
            <w:r w:rsidRPr="00996348">
              <w:rPr>
                <w:sz w:val="18"/>
                <w:szCs w:val="18"/>
              </w:rPr>
              <w:t>s unable to respond</w:t>
            </w:r>
            <w:r>
              <w:rPr>
                <w:sz w:val="18"/>
                <w:szCs w:val="18"/>
              </w:rPr>
              <w:t>.</w:t>
            </w:r>
          </w:p>
          <w:p w14:paraId="78B82D9F" w14:textId="77777777" w:rsidR="00DD4200" w:rsidRDefault="00DD4200" w:rsidP="0073458C">
            <w:pPr>
              <w:pStyle w:val="ny-table-text"/>
              <w:rPr>
                <w:sz w:val="18"/>
                <w:szCs w:val="18"/>
              </w:rPr>
            </w:pPr>
            <w:r w:rsidRPr="00F2075E">
              <w:rPr>
                <w:sz w:val="18"/>
                <w:szCs w:val="18"/>
                <w:u w:val="single"/>
              </w:rPr>
              <w:t>OR</w:t>
            </w:r>
            <w:r w:rsidRPr="00996348">
              <w:rPr>
                <w:sz w:val="18"/>
                <w:szCs w:val="18"/>
              </w:rPr>
              <w:t xml:space="preserve"> </w:t>
            </w:r>
          </w:p>
          <w:p w14:paraId="4CBB1AD5" w14:textId="77777777" w:rsidR="00DD4200" w:rsidRPr="00996348" w:rsidRDefault="00DD4200" w:rsidP="0073458C">
            <w:pPr>
              <w:pStyle w:val="ny-table-text"/>
              <w:rPr>
                <w:sz w:val="18"/>
                <w:szCs w:val="18"/>
              </w:rPr>
            </w:pPr>
            <w:r>
              <w:rPr>
                <w:sz w:val="18"/>
                <w:szCs w:val="18"/>
              </w:rPr>
              <w:t>Student makes</w:t>
            </w:r>
            <w:r w:rsidRPr="00996348">
              <w:rPr>
                <w:sz w:val="18"/>
                <w:szCs w:val="18"/>
              </w:rPr>
              <w:t xml:space="preserve"> a minimal attempt to answer the three parts of the question</w:t>
            </w:r>
            <w:r>
              <w:rPr>
                <w:sz w:val="18"/>
                <w:szCs w:val="18"/>
              </w:rPr>
              <w:t>.</w:t>
            </w:r>
            <w:r w:rsidRPr="00996348">
              <w:rPr>
                <w:sz w:val="18"/>
                <w:szCs w:val="18"/>
              </w:rPr>
              <w:t xml:space="preserve"> </w:t>
            </w:r>
          </w:p>
          <w:p w14:paraId="410130C6" w14:textId="77777777" w:rsidR="00DD4200" w:rsidRPr="00F21BB1" w:rsidRDefault="00DD4200" w:rsidP="0073458C">
            <w:pPr>
              <w:pStyle w:val="ny-table-text"/>
              <w:rPr>
                <w:sz w:val="18"/>
                <w:szCs w:val="18"/>
                <w:u w:val="single"/>
              </w:rPr>
            </w:pPr>
            <w:r>
              <w:rPr>
                <w:sz w:val="18"/>
                <w:szCs w:val="18"/>
                <w:u w:val="single"/>
              </w:rPr>
              <w:t>OR</w:t>
            </w:r>
          </w:p>
          <w:p w14:paraId="65B8FC23" w14:textId="77777777" w:rsidR="00DD4200" w:rsidRPr="00996348" w:rsidRDefault="00DD4200" w:rsidP="0073458C">
            <w:pPr>
              <w:pStyle w:val="ny-table-text"/>
              <w:rPr>
                <w:sz w:val="18"/>
                <w:szCs w:val="18"/>
              </w:rPr>
            </w:pPr>
            <w:r>
              <w:rPr>
                <w:sz w:val="18"/>
                <w:szCs w:val="18"/>
              </w:rPr>
              <w:t>Student provides a response in which n</w:t>
            </w:r>
            <w:r w:rsidRPr="00996348">
              <w:rPr>
                <w:sz w:val="18"/>
                <w:szCs w:val="18"/>
              </w:rPr>
              <w:t xml:space="preserve">one of the three components </w:t>
            </w:r>
            <w:r>
              <w:rPr>
                <w:sz w:val="18"/>
                <w:szCs w:val="18"/>
              </w:rPr>
              <w:t>are</w:t>
            </w:r>
            <w:r w:rsidRPr="00996348">
              <w:rPr>
                <w:sz w:val="18"/>
                <w:szCs w:val="18"/>
              </w:rPr>
              <w:t xml:space="preserve"> accurate or complete.</w:t>
            </w:r>
          </w:p>
          <w:p w14:paraId="04ADAD40" w14:textId="77777777" w:rsidR="00DD4200" w:rsidRPr="00331CF2" w:rsidRDefault="00DD4200" w:rsidP="0073458C">
            <w:pPr>
              <w:pStyle w:val="ny-table-text"/>
              <w:rPr>
                <w:i/>
                <w:sz w:val="18"/>
                <w:szCs w:val="18"/>
              </w:rPr>
            </w:pPr>
          </w:p>
        </w:tc>
        <w:tc>
          <w:tcPr>
            <w:tcW w:w="1020" w:type="pct"/>
            <w:hideMark/>
          </w:tcPr>
          <w:p w14:paraId="15DC1E42" w14:textId="77777777" w:rsidR="00DD4200" w:rsidRPr="00996348" w:rsidRDefault="00DD4200" w:rsidP="0073458C">
            <w:pPr>
              <w:pStyle w:val="ny-table-text"/>
              <w:rPr>
                <w:sz w:val="18"/>
                <w:szCs w:val="18"/>
              </w:rPr>
            </w:pPr>
            <w:r>
              <w:rPr>
                <w:sz w:val="18"/>
                <w:szCs w:val="18"/>
              </w:rPr>
              <w:t>Student provides a response in which t</w:t>
            </w:r>
            <w:r w:rsidRPr="00996348">
              <w:rPr>
                <w:sz w:val="18"/>
                <w:szCs w:val="18"/>
              </w:rPr>
              <w:t xml:space="preserve">wo of the following three components </w:t>
            </w:r>
            <w:r>
              <w:rPr>
                <w:sz w:val="18"/>
                <w:szCs w:val="18"/>
              </w:rPr>
              <w:t>a</w:t>
            </w:r>
            <w:r w:rsidRPr="00996348">
              <w:rPr>
                <w:sz w:val="18"/>
                <w:szCs w:val="18"/>
              </w:rPr>
              <w:t xml:space="preserve">re missing, only partially correct, or incorrect: </w:t>
            </w:r>
          </w:p>
          <w:p w14:paraId="388191AF" w14:textId="77777777" w:rsidR="00DD4200" w:rsidRPr="00996348" w:rsidRDefault="00DD4200" w:rsidP="00DD4200">
            <w:pPr>
              <w:pStyle w:val="ny-table-text"/>
              <w:numPr>
                <w:ilvl w:val="0"/>
                <w:numId w:val="7"/>
              </w:numPr>
              <w:ind w:left="216" w:hanging="216"/>
              <w:rPr>
                <w:sz w:val="18"/>
                <w:szCs w:val="18"/>
              </w:rPr>
            </w:pPr>
            <w:r w:rsidRPr="00996348">
              <w:rPr>
                <w:sz w:val="18"/>
                <w:szCs w:val="18"/>
              </w:rPr>
              <w:t>Variables/quantities are defined appropriately</w:t>
            </w:r>
            <w:r>
              <w:rPr>
                <w:sz w:val="18"/>
                <w:szCs w:val="18"/>
              </w:rPr>
              <w:t>;</w:t>
            </w:r>
          </w:p>
          <w:p w14:paraId="5DBEB9E5" w14:textId="77777777" w:rsidR="00DD4200" w:rsidRPr="00996348" w:rsidRDefault="00DD4200" w:rsidP="00DD4200">
            <w:pPr>
              <w:pStyle w:val="ny-table-text"/>
              <w:numPr>
                <w:ilvl w:val="0"/>
                <w:numId w:val="7"/>
              </w:numPr>
              <w:ind w:left="216" w:hanging="216"/>
              <w:rPr>
                <w:sz w:val="18"/>
                <w:szCs w:val="18"/>
              </w:rPr>
            </w:pPr>
            <w:r w:rsidRPr="00996348">
              <w:rPr>
                <w:sz w:val="18"/>
                <w:szCs w:val="18"/>
              </w:rPr>
              <w:t>The domain is described, including the need to use cents in Option 2 and dollars in Option</w:t>
            </w:r>
            <w:r>
              <w:rPr>
                <w:sz w:val="18"/>
                <w:szCs w:val="18"/>
              </w:rPr>
              <w:t xml:space="preserve"> </w:t>
            </w:r>
            <w:r w:rsidRPr="00996348">
              <w:rPr>
                <w:sz w:val="18"/>
                <w:szCs w:val="18"/>
              </w:rPr>
              <w:t>1</w:t>
            </w:r>
            <w:r>
              <w:rPr>
                <w:sz w:val="18"/>
                <w:szCs w:val="18"/>
              </w:rPr>
              <w:t>;</w:t>
            </w:r>
          </w:p>
          <w:p w14:paraId="78EE5F6E" w14:textId="77777777" w:rsidR="00DD4200" w:rsidRPr="00996348" w:rsidRDefault="00DD4200" w:rsidP="00DD4200">
            <w:pPr>
              <w:pStyle w:val="ny-table-text"/>
              <w:numPr>
                <w:ilvl w:val="0"/>
                <w:numId w:val="7"/>
              </w:numPr>
              <w:ind w:left="216" w:hanging="216"/>
              <w:rPr>
                <w:sz w:val="18"/>
                <w:szCs w:val="18"/>
              </w:rPr>
            </w:pPr>
            <w:r w:rsidRPr="00996348">
              <w:rPr>
                <w:sz w:val="18"/>
                <w:szCs w:val="18"/>
              </w:rPr>
              <w:t>Both equations are accurately created</w:t>
            </w:r>
            <w:r>
              <w:rPr>
                <w:sz w:val="18"/>
                <w:szCs w:val="18"/>
              </w:rPr>
              <w:t>.</w:t>
            </w:r>
          </w:p>
          <w:p w14:paraId="6BCFE59C" w14:textId="77777777" w:rsidR="00DD4200" w:rsidRPr="00331CF2" w:rsidRDefault="00DD4200" w:rsidP="0073458C">
            <w:pPr>
              <w:pStyle w:val="ny-table-text"/>
              <w:rPr>
                <w:i/>
                <w:sz w:val="18"/>
                <w:szCs w:val="18"/>
              </w:rPr>
            </w:pPr>
            <w:r>
              <w:rPr>
                <w:sz w:val="18"/>
                <w:szCs w:val="18"/>
              </w:rPr>
              <w:t>(</w:t>
            </w:r>
            <w:r w:rsidRPr="00996348">
              <w:rPr>
                <w:sz w:val="18"/>
                <w:szCs w:val="18"/>
              </w:rPr>
              <w:t>Note:</w:t>
            </w:r>
            <w:r>
              <w:rPr>
                <w:sz w:val="18"/>
                <w:szCs w:val="18"/>
              </w:rPr>
              <w:t xml:space="preserve"> </w:t>
            </w:r>
            <w:r w:rsidRPr="00996348">
              <w:rPr>
                <w:sz w:val="18"/>
                <w:szCs w:val="18"/>
              </w:rPr>
              <w:t xml:space="preserve"> Only one of the </w:t>
            </w:r>
            <w:r>
              <w:rPr>
                <w:sz w:val="18"/>
                <w:szCs w:val="18"/>
              </w:rPr>
              <w:t>three is accurate and complete.)</w:t>
            </w:r>
          </w:p>
        </w:tc>
        <w:tc>
          <w:tcPr>
            <w:tcW w:w="1020" w:type="pct"/>
            <w:hideMark/>
          </w:tcPr>
          <w:p w14:paraId="21A88C2F" w14:textId="77777777" w:rsidR="00DD4200" w:rsidRPr="00996348" w:rsidRDefault="00DD4200" w:rsidP="0073458C">
            <w:pPr>
              <w:pStyle w:val="ny-table-text"/>
              <w:rPr>
                <w:sz w:val="18"/>
                <w:szCs w:val="18"/>
              </w:rPr>
            </w:pPr>
            <w:r>
              <w:rPr>
                <w:sz w:val="18"/>
                <w:szCs w:val="18"/>
              </w:rPr>
              <w:t>Student provides a response in which o</w:t>
            </w:r>
            <w:r w:rsidRPr="00996348">
              <w:rPr>
                <w:sz w:val="18"/>
                <w:szCs w:val="18"/>
              </w:rPr>
              <w:t xml:space="preserve">ne of the following three components is missing, only partially correct, or incorrect: </w:t>
            </w:r>
          </w:p>
          <w:p w14:paraId="5A1699F3" w14:textId="77777777" w:rsidR="00DD4200" w:rsidRPr="00996348" w:rsidRDefault="00DD4200" w:rsidP="00DD4200">
            <w:pPr>
              <w:pStyle w:val="ny-table-text"/>
              <w:numPr>
                <w:ilvl w:val="0"/>
                <w:numId w:val="8"/>
              </w:numPr>
              <w:ind w:left="216" w:hanging="216"/>
              <w:rPr>
                <w:sz w:val="18"/>
                <w:szCs w:val="18"/>
              </w:rPr>
            </w:pPr>
            <w:r w:rsidRPr="00996348">
              <w:rPr>
                <w:sz w:val="18"/>
                <w:szCs w:val="18"/>
              </w:rPr>
              <w:t>Variables/quantities are defined appropriately</w:t>
            </w:r>
            <w:r>
              <w:rPr>
                <w:sz w:val="18"/>
                <w:szCs w:val="18"/>
              </w:rPr>
              <w:t>;</w:t>
            </w:r>
          </w:p>
          <w:p w14:paraId="301CE5EE" w14:textId="77777777" w:rsidR="00DD4200" w:rsidRPr="00996348" w:rsidRDefault="00DD4200" w:rsidP="00DD4200">
            <w:pPr>
              <w:pStyle w:val="ny-table-text"/>
              <w:numPr>
                <w:ilvl w:val="0"/>
                <w:numId w:val="8"/>
              </w:numPr>
              <w:ind w:left="216" w:hanging="216"/>
              <w:rPr>
                <w:sz w:val="18"/>
                <w:szCs w:val="18"/>
              </w:rPr>
            </w:pPr>
            <w:r w:rsidRPr="00996348">
              <w:rPr>
                <w:sz w:val="18"/>
                <w:szCs w:val="18"/>
              </w:rPr>
              <w:t>The domain is described, including the need to use cents in Option 2 and dollars in Option</w:t>
            </w:r>
            <w:r>
              <w:rPr>
                <w:sz w:val="18"/>
                <w:szCs w:val="18"/>
              </w:rPr>
              <w:t xml:space="preserve"> </w:t>
            </w:r>
            <w:r w:rsidRPr="00996348">
              <w:rPr>
                <w:sz w:val="18"/>
                <w:szCs w:val="18"/>
              </w:rPr>
              <w:t>1</w:t>
            </w:r>
            <w:r>
              <w:rPr>
                <w:sz w:val="18"/>
                <w:szCs w:val="18"/>
              </w:rPr>
              <w:t>;</w:t>
            </w:r>
          </w:p>
          <w:p w14:paraId="5FADAF74" w14:textId="77777777" w:rsidR="00DD4200" w:rsidRPr="00996348" w:rsidRDefault="00DD4200" w:rsidP="00DD4200">
            <w:pPr>
              <w:pStyle w:val="ny-table-text"/>
              <w:numPr>
                <w:ilvl w:val="0"/>
                <w:numId w:val="8"/>
              </w:numPr>
              <w:ind w:left="216" w:hanging="216"/>
              <w:rPr>
                <w:sz w:val="18"/>
                <w:szCs w:val="18"/>
              </w:rPr>
            </w:pPr>
            <w:r w:rsidRPr="00996348">
              <w:rPr>
                <w:sz w:val="18"/>
                <w:szCs w:val="18"/>
              </w:rPr>
              <w:t>Both equations are accurately created</w:t>
            </w:r>
            <w:r>
              <w:rPr>
                <w:sz w:val="18"/>
                <w:szCs w:val="18"/>
              </w:rPr>
              <w:t>.</w:t>
            </w:r>
          </w:p>
          <w:p w14:paraId="2530E6BC" w14:textId="77777777" w:rsidR="00DD4200" w:rsidRPr="00331CF2" w:rsidRDefault="00DD4200" w:rsidP="0073458C">
            <w:pPr>
              <w:pStyle w:val="ny-table-text"/>
              <w:rPr>
                <w:i/>
                <w:sz w:val="18"/>
                <w:szCs w:val="18"/>
              </w:rPr>
            </w:pPr>
            <w:r>
              <w:rPr>
                <w:sz w:val="18"/>
                <w:szCs w:val="18"/>
              </w:rPr>
              <w:t>(</w:t>
            </w:r>
            <w:r w:rsidRPr="00996348">
              <w:rPr>
                <w:sz w:val="18"/>
                <w:szCs w:val="18"/>
              </w:rPr>
              <w:t>Note:</w:t>
            </w:r>
            <w:r>
              <w:rPr>
                <w:sz w:val="18"/>
                <w:szCs w:val="18"/>
              </w:rPr>
              <w:t xml:space="preserve"> </w:t>
            </w:r>
            <w:r w:rsidRPr="00996348">
              <w:rPr>
                <w:sz w:val="18"/>
                <w:szCs w:val="18"/>
              </w:rPr>
              <w:t xml:space="preserve"> Two of the three are accurate and complete.</w:t>
            </w:r>
            <w:r>
              <w:rPr>
                <w:sz w:val="18"/>
                <w:szCs w:val="18"/>
              </w:rPr>
              <w:t>)</w:t>
            </w:r>
          </w:p>
        </w:tc>
        <w:tc>
          <w:tcPr>
            <w:tcW w:w="1022" w:type="pct"/>
            <w:hideMark/>
          </w:tcPr>
          <w:p w14:paraId="60107BDC" w14:textId="77777777" w:rsidR="00DD4200" w:rsidRPr="00996348" w:rsidRDefault="00DD4200" w:rsidP="0073458C">
            <w:pPr>
              <w:pStyle w:val="ny-table-text"/>
              <w:rPr>
                <w:sz w:val="18"/>
                <w:szCs w:val="18"/>
              </w:rPr>
            </w:pPr>
            <w:r>
              <w:rPr>
                <w:sz w:val="18"/>
                <w:szCs w:val="18"/>
              </w:rPr>
              <w:t>Student provides an answer in which v</w:t>
            </w:r>
            <w:r w:rsidRPr="00996348">
              <w:rPr>
                <w:sz w:val="18"/>
                <w:szCs w:val="18"/>
              </w:rPr>
              <w:t>ariables for the commission and the number of boxes sold are selected and defined appropriately</w:t>
            </w:r>
            <w:proofErr w:type="gramStart"/>
            <w:r w:rsidRPr="00996348">
              <w:rPr>
                <w:sz w:val="18"/>
                <w:szCs w:val="18"/>
              </w:rPr>
              <w:t xml:space="preserve">. </w:t>
            </w:r>
            <w:proofErr w:type="gramEnd"/>
            <w:r>
              <w:rPr>
                <w:sz w:val="18"/>
                <w:szCs w:val="18"/>
              </w:rPr>
              <w:t>Student addresses t</w:t>
            </w:r>
            <w:r w:rsidRPr="00996348">
              <w:rPr>
                <w:sz w:val="18"/>
                <w:szCs w:val="18"/>
              </w:rPr>
              <w:t>he domain issues (cents are used for one domain and dollars for the other).</w:t>
            </w:r>
            <w:r>
              <w:rPr>
                <w:sz w:val="18"/>
                <w:szCs w:val="18"/>
              </w:rPr>
              <w:t xml:space="preserve"> </w:t>
            </w:r>
            <w:r w:rsidRPr="00996348">
              <w:rPr>
                <w:sz w:val="18"/>
                <w:szCs w:val="18"/>
              </w:rPr>
              <w:t xml:space="preserve"> </w:t>
            </w:r>
            <w:r>
              <w:rPr>
                <w:sz w:val="18"/>
                <w:szCs w:val="18"/>
              </w:rPr>
              <w:t>Student creates a</w:t>
            </w:r>
            <w:r w:rsidRPr="00996348">
              <w:rPr>
                <w:sz w:val="18"/>
                <w:szCs w:val="18"/>
              </w:rPr>
              <w:t>ccurate function equations using the defined quantities.</w:t>
            </w:r>
          </w:p>
          <w:p w14:paraId="736C7E49" w14:textId="77777777" w:rsidR="00DD4200" w:rsidRPr="00331CF2" w:rsidRDefault="00DD4200" w:rsidP="0073458C">
            <w:pPr>
              <w:pStyle w:val="ny-table-text"/>
              <w:rPr>
                <w:i/>
                <w:sz w:val="18"/>
                <w:szCs w:val="18"/>
              </w:rPr>
            </w:pPr>
          </w:p>
        </w:tc>
      </w:tr>
      <w:tr w:rsidR="00DD4200" w14:paraId="72A06E71" w14:textId="77777777" w:rsidTr="0073458C">
        <w:trPr>
          <w:trHeight w:val="1093"/>
        </w:trPr>
        <w:tc>
          <w:tcPr>
            <w:tcW w:w="229" w:type="pct"/>
            <w:vMerge/>
          </w:tcPr>
          <w:p w14:paraId="3A7EF6AA" w14:textId="77777777" w:rsidR="00DD4200" w:rsidRDefault="00DD4200" w:rsidP="0073458C">
            <w:pPr>
              <w:jc w:val="center"/>
              <w:rPr>
                <w:rFonts w:cstheme="minorHAnsi"/>
                <w:b/>
              </w:rPr>
            </w:pPr>
          </w:p>
        </w:tc>
        <w:tc>
          <w:tcPr>
            <w:tcW w:w="689" w:type="pct"/>
            <w:tcMar>
              <w:top w:w="80" w:type="dxa"/>
              <w:left w:w="108" w:type="dxa"/>
              <w:bottom w:w="80" w:type="dxa"/>
              <w:right w:w="108" w:type="dxa"/>
            </w:tcMar>
          </w:tcPr>
          <w:p w14:paraId="33C9A097" w14:textId="77777777" w:rsidR="00DD4200" w:rsidRDefault="00DD4200" w:rsidP="0073458C">
            <w:pPr>
              <w:jc w:val="center"/>
              <w:rPr>
                <w:rFonts w:cstheme="minorHAnsi"/>
                <w:b/>
              </w:rPr>
            </w:pPr>
            <w:r>
              <w:rPr>
                <w:rFonts w:cstheme="minorHAnsi"/>
                <w:b/>
              </w:rPr>
              <w:t xml:space="preserve">b–c </w:t>
            </w:r>
          </w:p>
          <w:p w14:paraId="5922899C" w14:textId="77777777" w:rsidR="00DD4200" w:rsidRDefault="00DD4200" w:rsidP="0073458C">
            <w:pPr>
              <w:jc w:val="center"/>
              <w:rPr>
                <w:rFonts w:cstheme="minorHAnsi"/>
                <w:b/>
              </w:rPr>
            </w:pPr>
          </w:p>
          <w:p w14:paraId="1D060DD3" w14:textId="77777777" w:rsidR="00DD4200" w:rsidRPr="00401E15" w:rsidRDefault="00DD4200" w:rsidP="0073458C">
            <w:pPr>
              <w:jc w:val="center"/>
              <w:rPr>
                <w:rStyle w:val="ny-bold-green"/>
              </w:rPr>
            </w:pPr>
            <w:r w:rsidRPr="00401E15">
              <w:rPr>
                <w:rStyle w:val="ny-bold-green"/>
              </w:rPr>
              <w:t>N-Q.A.3</w:t>
            </w:r>
          </w:p>
          <w:p w14:paraId="0C4D1D90" w14:textId="77777777" w:rsidR="00DD4200" w:rsidRPr="00401E15" w:rsidRDefault="00DD4200" w:rsidP="0073458C">
            <w:pPr>
              <w:jc w:val="center"/>
              <w:rPr>
                <w:rStyle w:val="ny-bold-green"/>
              </w:rPr>
            </w:pPr>
            <w:r w:rsidRPr="00401E15">
              <w:rPr>
                <w:rStyle w:val="ny-bold-green"/>
              </w:rPr>
              <w:t>F-IF.</w:t>
            </w:r>
            <w:r>
              <w:rPr>
                <w:rStyle w:val="ny-bold-green"/>
              </w:rPr>
              <w:t>B</w:t>
            </w:r>
            <w:r w:rsidRPr="00401E15">
              <w:rPr>
                <w:rStyle w:val="ny-bold-green"/>
              </w:rPr>
              <w:t>.4</w:t>
            </w:r>
          </w:p>
          <w:p w14:paraId="0573E2DA" w14:textId="77777777" w:rsidR="00DD4200" w:rsidRPr="003E203F" w:rsidRDefault="00DD4200" w:rsidP="0073458C">
            <w:pPr>
              <w:jc w:val="center"/>
              <w:rPr>
                <w:rStyle w:val="ny-bold-green"/>
              </w:rPr>
            </w:pPr>
          </w:p>
        </w:tc>
        <w:tc>
          <w:tcPr>
            <w:tcW w:w="1020" w:type="pct"/>
            <w:tcMar>
              <w:top w:w="80" w:type="dxa"/>
              <w:left w:w="108" w:type="dxa"/>
              <w:bottom w:w="80" w:type="dxa"/>
              <w:right w:w="108" w:type="dxa"/>
            </w:tcMar>
          </w:tcPr>
          <w:p w14:paraId="49D267E3" w14:textId="77777777" w:rsidR="00DD4200" w:rsidRPr="00401E15" w:rsidRDefault="00DD4200" w:rsidP="0073458C">
            <w:pPr>
              <w:pStyle w:val="ny-table-text"/>
              <w:rPr>
                <w:sz w:val="18"/>
                <w:szCs w:val="18"/>
              </w:rPr>
            </w:pPr>
            <w:r>
              <w:rPr>
                <w:sz w:val="18"/>
                <w:szCs w:val="18"/>
              </w:rPr>
              <w:t>Student makes</w:t>
            </w:r>
            <w:r w:rsidRPr="00401E15">
              <w:rPr>
                <w:sz w:val="18"/>
                <w:szCs w:val="18"/>
              </w:rPr>
              <w:t xml:space="preserve"> little or no attempt to answer these questions. </w:t>
            </w:r>
          </w:p>
          <w:p w14:paraId="27E84D21" w14:textId="77777777" w:rsidR="00DD4200" w:rsidRPr="00F21BB1" w:rsidRDefault="00DD4200" w:rsidP="0073458C">
            <w:pPr>
              <w:pStyle w:val="ny-table-text"/>
              <w:rPr>
                <w:sz w:val="18"/>
                <w:szCs w:val="18"/>
                <w:u w:val="single"/>
              </w:rPr>
            </w:pPr>
            <w:r w:rsidRPr="00F21BB1">
              <w:rPr>
                <w:sz w:val="18"/>
                <w:szCs w:val="18"/>
                <w:u w:val="single"/>
              </w:rPr>
              <w:t>OR</w:t>
            </w:r>
          </w:p>
          <w:p w14:paraId="15E3A06A" w14:textId="77777777" w:rsidR="00DD4200" w:rsidRDefault="00DD4200" w:rsidP="0073458C">
            <w:pPr>
              <w:pStyle w:val="ny-table-text"/>
              <w:rPr>
                <w:sz w:val="18"/>
                <w:szCs w:val="18"/>
              </w:rPr>
            </w:pPr>
            <w:r>
              <w:rPr>
                <w:sz w:val="18"/>
                <w:szCs w:val="18"/>
              </w:rPr>
              <w:t>Student attempts t</w:t>
            </w:r>
            <w:r w:rsidRPr="00401E15">
              <w:rPr>
                <w:sz w:val="18"/>
                <w:szCs w:val="18"/>
              </w:rPr>
              <w:t>he answers</w:t>
            </w:r>
            <w:r>
              <w:rPr>
                <w:sz w:val="18"/>
                <w:szCs w:val="18"/>
              </w:rPr>
              <w:t>,</w:t>
            </w:r>
            <w:r w:rsidRPr="00401E15">
              <w:rPr>
                <w:sz w:val="18"/>
                <w:szCs w:val="18"/>
              </w:rPr>
              <w:t xml:space="preserve"> but </w:t>
            </w:r>
            <w:r>
              <w:rPr>
                <w:sz w:val="18"/>
                <w:szCs w:val="18"/>
              </w:rPr>
              <w:t xml:space="preserve">they are </w:t>
            </w:r>
            <w:r w:rsidRPr="00401E15">
              <w:rPr>
                <w:sz w:val="18"/>
                <w:szCs w:val="18"/>
              </w:rPr>
              <w:t>incorrect.</w:t>
            </w:r>
          </w:p>
        </w:tc>
        <w:tc>
          <w:tcPr>
            <w:tcW w:w="1020" w:type="pct"/>
          </w:tcPr>
          <w:p w14:paraId="588DC98A" w14:textId="77777777" w:rsidR="00DD4200" w:rsidRPr="007F29A4" w:rsidRDefault="00DD4200" w:rsidP="0073458C">
            <w:pPr>
              <w:pStyle w:val="ny-table-text"/>
              <w:rPr>
                <w:i/>
                <w:sz w:val="18"/>
                <w:szCs w:val="18"/>
              </w:rPr>
            </w:pPr>
            <w:r>
              <w:rPr>
                <w:sz w:val="18"/>
                <w:szCs w:val="18"/>
              </w:rPr>
              <w:t>Student i</w:t>
            </w:r>
            <w:r w:rsidRPr="00401E15">
              <w:rPr>
                <w:sz w:val="18"/>
                <w:szCs w:val="18"/>
              </w:rPr>
              <w:t>s able to answer the questions</w:t>
            </w:r>
            <w:proofErr w:type="gramStart"/>
            <w:r w:rsidRPr="00401E15">
              <w:rPr>
                <w:sz w:val="18"/>
                <w:szCs w:val="18"/>
              </w:rPr>
              <w:t xml:space="preserve">. </w:t>
            </w:r>
            <w:proofErr w:type="gramEnd"/>
            <w:r>
              <w:rPr>
                <w:sz w:val="18"/>
                <w:szCs w:val="18"/>
              </w:rPr>
              <w:t>Student provides an answer in which the</w:t>
            </w:r>
            <w:r w:rsidRPr="00401E15">
              <w:rPr>
                <w:sz w:val="18"/>
                <w:szCs w:val="18"/>
              </w:rPr>
              <w:t xml:space="preserve"> work </w:t>
            </w:r>
            <w:r>
              <w:rPr>
                <w:sz w:val="18"/>
                <w:szCs w:val="18"/>
              </w:rPr>
              <w:t>i</w:t>
            </w:r>
            <w:r w:rsidRPr="00401E15">
              <w:rPr>
                <w:sz w:val="18"/>
                <w:szCs w:val="18"/>
              </w:rPr>
              <w:t>s missing or partially supportive</w:t>
            </w:r>
            <w:r>
              <w:rPr>
                <w:sz w:val="18"/>
                <w:szCs w:val="18"/>
              </w:rPr>
              <w:t>,</w:t>
            </w:r>
            <w:r w:rsidRPr="00401E15">
              <w:rPr>
                <w:sz w:val="18"/>
                <w:szCs w:val="18"/>
              </w:rPr>
              <w:t xml:space="preserve"> and the explanation </w:t>
            </w:r>
            <w:r>
              <w:rPr>
                <w:sz w:val="18"/>
                <w:szCs w:val="18"/>
              </w:rPr>
              <w:t>i</w:t>
            </w:r>
            <w:r w:rsidRPr="00401E15">
              <w:rPr>
                <w:sz w:val="18"/>
                <w:szCs w:val="18"/>
              </w:rPr>
              <w:t>s missing.</w:t>
            </w:r>
          </w:p>
        </w:tc>
        <w:tc>
          <w:tcPr>
            <w:tcW w:w="1020" w:type="pct"/>
          </w:tcPr>
          <w:p w14:paraId="52799477" w14:textId="77777777" w:rsidR="00DD4200" w:rsidRPr="007F29A4" w:rsidRDefault="00DD4200" w:rsidP="0073458C">
            <w:pPr>
              <w:pStyle w:val="ny-table-text"/>
              <w:rPr>
                <w:i/>
                <w:sz w:val="18"/>
                <w:szCs w:val="18"/>
              </w:rPr>
            </w:pPr>
            <w:r>
              <w:rPr>
                <w:sz w:val="18"/>
                <w:szCs w:val="18"/>
              </w:rPr>
              <w:t>S</w:t>
            </w:r>
            <w:r w:rsidRPr="00401E15">
              <w:rPr>
                <w:sz w:val="18"/>
                <w:szCs w:val="18"/>
              </w:rPr>
              <w:t>tudent perform</w:t>
            </w:r>
            <w:r>
              <w:rPr>
                <w:sz w:val="18"/>
                <w:szCs w:val="18"/>
              </w:rPr>
              <w:t>s</w:t>
            </w:r>
            <w:r w:rsidRPr="00401E15">
              <w:rPr>
                <w:sz w:val="18"/>
                <w:szCs w:val="18"/>
              </w:rPr>
              <w:t xml:space="preserve"> calculations correctly with accurate work shown and </w:t>
            </w:r>
            <w:r>
              <w:rPr>
                <w:sz w:val="18"/>
                <w:szCs w:val="18"/>
              </w:rPr>
              <w:t>i</w:t>
            </w:r>
            <w:r w:rsidRPr="00401E15">
              <w:rPr>
                <w:sz w:val="18"/>
                <w:szCs w:val="18"/>
              </w:rPr>
              <w:t>s able to answer the questions</w:t>
            </w:r>
            <w:proofErr w:type="gramStart"/>
            <w:r w:rsidRPr="00401E15">
              <w:rPr>
                <w:sz w:val="18"/>
                <w:szCs w:val="18"/>
              </w:rPr>
              <w:t xml:space="preserve">. </w:t>
            </w:r>
            <w:proofErr w:type="gramEnd"/>
            <w:r>
              <w:rPr>
                <w:sz w:val="18"/>
                <w:szCs w:val="18"/>
              </w:rPr>
              <w:t xml:space="preserve">Student attempts the </w:t>
            </w:r>
            <w:r w:rsidRPr="00401E15">
              <w:rPr>
                <w:sz w:val="18"/>
                <w:szCs w:val="18"/>
              </w:rPr>
              <w:t>explanation b</w:t>
            </w:r>
            <w:r>
              <w:rPr>
                <w:sz w:val="18"/>
                <w:szCs w:val="18"/>
              </w:rPr>
              <w:t>ut</w:t>
            </w:r>
            <w:r w:rsidRPr="00401E15">
              <w:rPr>
                <w:sz w:val="18"/>
                <w:szCs w:val="18"/>
              </w:rPr>
              <w:t xml:space="preserve"> </w:t>
            </w:r>
            <w:r>
              <w:rPr>
                <w:sz w:val="18"/>
                <w:szCs w:val="18"/>
              </w:rPr>
              <w:t>it i</w:t>
            </w:r>
            <w:r w:rsidRPr="00401E15">
              <w:rPr>
                <w:sz w:val="18"/>
                <w:szCs w:val="18"/>
              </w:rPr>
              <w:t>s incomplete or unclear.</w:t>
            </w:r>
          </w:p>
        </w:tc>
        <w:tc>
          <w:tcPr>
            <w:tcW w:w="1022" w:type="pct"/>
          </w:tcPr>
          <w:p w14:paraId="1D417133" w14:textId="77777777" w:rsidR="00DD4200" w:rsidRPr="007F29A4" w:rsidRDefault="00DD4200" w:rsidP="0073458C">
            <w:pPr>
              <w:pStyle w:val="ny-table-text"/>
              <w:rPr>
                <w:i/>
                <w:sz w:val="18"/>
                <w:szCs w:val="18"/>
              </w:rPr>
            </w:pPr>
            <w:r>
              <w:rPr>
                <w:sz w:val="18"/>
                <w:szCs w:val="18"/>
              </w:rPr>
              <w:t>S</w:t>
            </w:r>
            <w:r w:rsidRPr="00401E15">
              <w:rPr>
                <w:sz w:val="18"/>
                <w:szCs w:val="18"/>
              </w:rPr>
              <w:t>tudent answer</w:t>
            </w:r>
            <w:r>
              <w:rPr>
                <w:sz w:val="18"/>
                <w:szCs w:val="18"/>
              </w:rPr>
              <w:t>s</w:t>
            </w:r>
            <w:r w:rsidRPr="00401E15">
              <w:rPr>
                <w:sz w:val="18"/>
                <w:szCs w:val="18"/>
              </w:rPr>
              <w:t xml:space="preserve"> the questions correctly, with accurate work shown, and with an appropriate level of precision, using cents or decimals for Option 2 and dollars for Option 1</w:t>
            </w:r>
            <w:proofErr w:type="gramStart"/>
            <w:r w:rsidRPr="00401E15">
              <w:rPr>
                <w:sz w:val="18"/>
                <w:szCs w:val="18"/>
              </w:rPr>
              <w:t xml:space="preserve">. </w:t>
            </w:r>
            <w:proofErr w:type="gramEnd"/>
            <w:r>
              <w:rPr>
                <w:sz w:val="18"/>
                <w:szCs w:val="18"/>
              </w:rPr>
              <w:t xml:space="preserve">Student provides an </w:t>
            </w:r>
            <w:r w:rsidRPr="00401E15">
              <w:rPr>
                <w:sz w:val="18"/>
                <w:szCs w:val="18"/>
              </w:rPr>
              <w:t>explanation</w:t>
            </w:r>
            <w:r>
              <w:rPr>
                <w:sz w:val="18"/>
                <w:szCs w:val="18"/>
              </w:rPr>
              <w:t xml:space="preserve"> that is</w:t>
            </w:r>
            <w:r w:rsidRPr="00401E15">
              <w:rPr>
                <w:sz w:val="18"/>
                <w:szCs w:val="18"/>
              </w:rPr>
              <w:t xml:space="preserve"> clear and complete.</w:t>
            </w:r>
          </w:p>
        </w:tc>
      </w:tr>
      <w:tr w:rsidR="00DD4200" w14:paraId="4797F579" w14:textId="77777777" w:rsidTr="0073458C">
        <w:trPr>
          <w:trHeight w:val="1457"/>
        </w:trPr>
        <w:tc>
          <w:tcPr>
            <w:tcW w:w="229" w:type="pct"/>
            <w:vMerge/>
          </w:tcPr>
          <w:p w14:paraId="0FB9D8BE" w14:textId="77777777" w:rsidR="00DD4200" w:rsidRDefault="00DD4200" w:rsidP="0073458C">
            <w:pPr>
              <w:jc w:val="center"/>
              <w:rPr>
                <w:rFonts w:cstheme="minorHAnsi"/>
                <w:b/>
              </w:rPr>
            </w:pPr>
          </w:p>
        </w:tc>
        <w:tc>
          <w:tcPr>
            <w:tcW w:w="689" w:type="pct"/>
            <w:tcMar>
              <w:top w:w="80" w:type="dxa"/>
              <w:left w:w="108" w:type="dxa"/>
              <w:bottom w:w="80" w:type="dxa"/>
              <w:right w:w="108" w:type="dxa"/>
            </w:tcMar>
          </w:tcPr>
          <w:p w14:paraId="67BCB5E1" w14:textId="77777777" w:rsidR="00DD4200" w:rsidRDefault="00DD4200" w:rsidP="0073458C">
            <w:pPr>
              <w:jc w:val="center"/>
              <w:rPr>
                <w:rFonts w:cstheme="minorHAnsi"/>
                <w:b/>
              </w:rPr>
            </w:pPr>
            <w:r>
              <w:rPr>
                <w:rFonts w:cstheme="minorHAnsi"/>
                <w:b/>
              </w:rPr>
              <w:t>d</w:t>
            </w:r>
          </w:p>
          <w:p w14:paraId="4D9A762B" w14:textId="77777777" w:rsidR="00DD4200" w:rsidRDefault="00DD4200" w:rsidP="0073458C">
            <w:pPr>
              <w:jc w:val="center"/>
              <w:rPr>
                <w:rFonts w:cstheme="minorHAnsi"/>
                <w:b/>
              </w:rPr>
            </w:pPr>
          </w:p>
          <w:p w14:paraId="39B42C02" w14:textId="77777777" w:rsidR="00DD4200" w:rsidRDefault="00DD4200" w:rsidP="0073458C">
            <w:pPr>
              <w:jc w:val="center"/>
              <w:rPr>
                <w:rFonts w:cstheme="minorHAnsi"/>
              </w:rPr>
            </w:pPr>
            <w:r w:rsidRPr="00401E15">
              <w:rPr>
                <w:rStyle w:val="ny-bold-green"/>
              </w:rPr>
              <w:t>F-IF.B.4</w:t>
            </w:r>
          </w:p>
        </w:tc>
        <w:tc>
          <w:tcPr>
            <w:tcW w:w="1020" w:type="pct"/>
            <w:tcMar>
              <w:top w:w="80" w:type="dxa"/>
              <w:left w:w="108" w:type="dxa"/>
              <w:bottom w:w="80" w:type="dxa"/>
              <w:right w:w="108" w:type="dxa"/>
            </w:tcMar>
            <w:hideMark/>
          </w:tcPr>
          <w:p w14:paraId="50092124" w14:textId="77777777" w:rsidR="00DD4200" w:rsidRPr="00401E15" w:rsidRDefault="00DD4200" w:rsidP="0073458C">
            <w:pPr>
              <w:pStyle w:val="ny-table-text"/>
              <w:rPr>
                <w:sz w:val="18"/>
                <w:szCs w:val="18"/>
              </w:rPr>
            </w:pPr>
            <w:r>
              <w:rPr>
                <w:sz w:val="18"/>
                <w:szCs w:val="18"/>
              </w:rPr>
              <w:t>Student provides an</w:t>
            </w:r>
            <w:r w:rsidRPr="00401E15">
              <w:rPr>
                <w:sz w:val="18"/>
                <w:szCs w:val="18"/>
              </w:rPr>
              <w:t xml:space="preserve"> answer</w:t>
            </w:r>
            <w:r>
              <w:rPr>
                <w:sz w:val="18"/>
                <w:szCs w:val="18"/>
              </w:rPr>
              <w:t xml:space="preserve"> that</w:t>
            </w:r>
            <w:r w:rsidRPr="00401E15">
              <w:rPr>
                <w:sz w:val="18"/>
                <w:szCs w:val="18"/>
              </w:rPr>
              <w:t xml:space="preserve"> is incorrect</w:t>
            </w:r>
            <w:r>
              <w:rPr>
                <w:sz w:val="18"/>
                <w:szCs w:val="18"/>
              </w:rPr>
              <w:t>,</w:t>
            </w:r>
            <w:r w:rsidRPr="00401E15">
              <w:rPr>
                <w:sz w:val="18"/>
                <w:szCs w:val="18"/>
              </w:rPr>
              <w:t xml:space="preserve"> and there is no recognition of that fact as the student attempts to support the answer mathematically and graphically.</w:t>
            </w:r>
          </w:p>
          <w:p w14:paraId="094948CF" w14:textId="77777777" w:rsidR="00DD4200" w:rsidRDefault="00DD4200" w:rsidP="0073458C">
            <w:pPr>
              <w:pStyle w:val="ny-table-text"/>
              <w:contextualSpacing/>
              <w:rPr>
                <w:sz w:val="18"/>
                <w:szCs w:val="18"/>
                <w:u w:val="single"/>
              </w:rPr>
            </w:pPr>
            <w:r w:rsidRPr="00F2075E">
              <w:rPr>
                <w:sz w:val="18"/>
                <w:szCs w:val="18"/>
                <w:u w:val="single"/>
              </w:rPr>
              <w:t>OR</w:t>
            </w:r>
          </w:p>
          <w:p w14:paraId="5B7AE1CC" w14:textId="77777777" w:rsidR="00DD4200" w:rsidRDefault="00DD4200" w:rsidP="0073458C">
            <w:pPr>
              <w:pStyle w:val="ny-table-text"/>
              <w:rPr>
                <w:sz w:val="18"/>
                <w:szCs w:val="18"/>
              </w:rPr>
            </w:pPr>
            <w:r>
              <w:rPr>
                <w:sz w:val="18"/>
                <w:szCs w:val="18"/>
              </w:rPr>
              <w:t>Student provides</w:t>
            </w:r>
            <w:r w:rsidRPr="00401E15">
              <w:rPr>
                <w:sz w:val="18"/>
                <w:szCs w:val="18"/>
              </w:rPr>
              <w:t xml:space="preserve"> little or no response to this question.</w:t>
            </w:r>
          </w:p>
        </w:tc>
        <w:tc>
          <w:tcPr>
            <w:tcW w:w="1020" w:type="pct"/>
            <w:hideMark/>
          </w:tcPr>
          <w:p w14:paraId="14353C95" w14:textId="77777777" w:rsidR="00DD4200" w:rsidRDefault="00DD4200" w:rsidP="0073458C">
            <w:pPr>
              <w:pStyle w:val="ny-table-text"/>
              <w:rPr>
                <w:sz w:val="18"/>
                <w:szCs w:val="18"/>
              </w:rPr>
            </w:pPr>
            <w:r>
              <w:rPr>
                <w:sz w:val="18"/>
                <w:szCs w:val="18"/>
              </w:rPr>
              <w:t>S</w:t>
            </w:r>
            <w:r w:rsidRPr="00401E15">
              <w:rPr>
                <w:sz w:val="18"/>
                <w:szCs w:val="18"/>
              </w:rPr>
              <w:t>tudent answers correctly that at 12 boxes Option 2 pays more than Option 1</w:t>
            </w:r>
            <w:proofErr w:type="gramStart"/>
            <w:r w:rsidRPr="00401E15">
              <w:rPr>
                <w:sz w:val="18"/>
                <w:szCs w:val="18"/>
              </w:rPr>
              <w:t xml:space="preserve">. </w:t>
            </w:r>
            <w:proofErr w:type="gramEnd"/>
            <w:r>
              <w:rPr>
                <w:sz w:val="18"/>
                <w:szCs w:val="18"/>
              </w:rPr>
              <w:t>Student provides</w:t>
            </w:r>
            <w:r w:rsidRPr="00401E15">
              <w:rPr>
                <w:sz w:val="18"/>
                <w:szCs w:val="18"/>
              </w:rPr>
              <w:t xml:space="preserve"> little or no supporting mathematical or graphical reasoning.</w:t>
            </w:r>
          </w:p>
        </w:tc>
        <w:tc>
          <w:tcPr>
            <w:tcW w:w="1020" w:type="pct"/>
            <w:hideMark/>
          </w:tcPr>
          <w:p w14:paraId="5961E211" w14:textId="77777777" w:rsidR="00DD4200" w:rsidRDefault="00DD4200" w:rsidP="0073458C">
            <w:pPr>
              <w:pStyle w:val="ny-table-text"/>
              <w:rPr>
                <w:sz w:val="18"/>
                <w:szCs w:val="18"/>
              </w:rPr>
            </w:pPr>
            <w:r>
              <w:rPr>
                <w:sz w:val="18"/>
                <w:szCs w:val="18"/>
              </w:rPr>
              <w:t>S</w:t>
            </w:r>
            <w:r w:rsidRPr="00401E15">
              <w:rPr>
                <w:sz w:val="18"/>
                <w:szCs w:val="18"/>
              </w:rPr>
              <w:t xml:space="preserve">tudent answers correctly that at 12 boxes Option 2 pays more and </w:t>
            </w:r>
            <w:r>
              <w:rPr>
                <w:sz w:val="18"/>
                <w:szCs w:val="18"/>
              </w:rPr>
              <w:t xml:space="preserve">provides </w:t>
            </w:r>
            <w:r w:rsidRPr="00401E15">
              <w:rPr>
                <w:sz w:val="18"/>
                <w:szCs w:val="18"/>
              </w:rPr>
              <w:t>some appropriate mathematical reasoning to support that answer– either tables, equations,</w:t>
            </w:r>
            <w:r>
              <w:rPr>
                <w:sz w:val="18"/>
                <w:szCs w:val="18"/>
              </w:rPr>
              <w:t xml:space="preserve"> or</w:t>
            </w:r>
            <w:r w:rsidRPr="00401E15">
              <w:rPr>
                <w:sz w:val="18"/>
                <w:szCs w:val="18"/>
              </w:rPr>
              <w:t xml:space="preserve"> graphs. </w:t>
            </w:r>
            <w:r>
              <w:rPr>
                <w:sz w:val="18"/>
                <w:szCs w:val="18"/>
              </w:rPr>
              <w:t xml:space="preserve"> </w:t>
            </w:r>
            <w:r w:rsidRPr="00401E15">
              <w:rPr>
                <w:sz w:val="18"/>
                <w:szCs w:val="18"/>
              </w:rPr>
              <w:t>However</w:t>
            </w:r>
            <w:r>
              <w:rPr>
                <w:sz w:val="18"/>
                <w:szCs w:val="18"/>
              </w:rPr>
              <w:t>,</w:t>
            </w:r>
            <w:r w:rsidRPr="00401E15">
              <w:rPr>
                <w:sz w:val="18"/>
                <w:szCs w:val="18"/>
              </w:rPr>
              <w:t xml:space="preserve"> the</w:t>
            </w:r>
            <w:r>
              <w:rPr>
                <w:sz w:val="18"/>
                <w:szCs w:val="18"/>
              </w:rPr>
              <w:t xml:space="preserve"> student provides</w:t>
            </w:r>
            <w:r w:rsidRPr="00401E15">
              <w:rPr>
                <w:sz w:val="18"/>
                <w:szCs w:val="18"/>
              </w:rPr>
              <w:t xml:space="preserve"> supporting work </w:t>
            </w:r>
            <w:r>
              <w:rPr>
                <w:sz w:val="18"/>
                <w:szCs w:val="18"/>
              </w:rPr>
              <w:t xml:space="preserve">that </w:t>
            </w:r>
            <w:r w:rsidRPr="00401E15">
              <w:rPr>
                <w:sz w:val="18"/>
                <w:szCs w:val="18"/>
              </w:rPr>
              <w:t>is only partially helpful.</w:t>
            </w:r>
            <w:r>
              <w:rPr>
                <w:sz w:val="18"/>
                <w:szCs w:val="18"/>
              </w:rPr>
              <w:t xml:space="preserve"> </w:t>
            </w:r>
            <w:r w:rsidRPr="00401E15">
              <w:rPr>
                <w:sz w:val="18"/>
                <w:szCs w:val="18"/>
              </w:rPr>
              <w:t xml:space="preserve"> For example, the graph may be missing or does not show an understanding of the discrete nature of the data; the tables may not extend far enough to support the answer, </w:t>
            </w:r>
            <w:r>
              <w:rPr>
                <w:sz w:val="18"/>
                <w:szCs w:val="18"/>
              </w:rPr>
              <w:t>or</w:t>
            </w:r>
            <w:r w:rsidRPr="00401E15">
              <w:rPr>
                <w:sz w:val="18"/>
                <w:szCs w:val="18"/>
              </w:rPr>
              <w:t xml:space="preserve"> the mathematical support may contain errors or be missing.</w:t>
            </w:r>
          </w:p>
        </w:tc>
        <w:tc>
          <w:tcPr>
            <w:tcW w:w="1022" w:type="pct"/>
            <w:hideMark/>
          </w:tcPr>
          <w:p w14:paraId="1B2A7A06" w14:textId="41353480" w:rsidR="00DD4200" w:rsidRDefault="00DD4200" w:rsidP="0073458C">
            <w:pPr>
              <w:pStyle w:val="ny-table-text"/>
              <w:rPr>
                <w:sz w:val="18"/>
                <w:szCs w:val="18"/>
              </w:rPr>
            </w:pPr>
            <w:r>
              <w:rPr>
                <w:sz w:val="18"/>
                <w:szCs w:val="18"/>
              </w:rPr>
              <w:t>S</w:t>
            </w:r>
            <w:r w:rsidRPr="00401E15">
              <w:rPr>
                <w:sz w:val="18"/>
                <w:szCs w:val="18"/>
              </w:rPr>
              <w:t>tudent answers correctly that at 12 boxes Option 2 pays more and uses appropriate mathematical reasoning to support that answer (using tables or equations).</w:t>
            </w:r>
            <w:r>
              <w:rPr>
                <w:sz w:val="18"/>
                <w:szCs w:val="18"/>
              </w:rPr>
              <w:t xml:space="preserve"> </w:t>
            </w:r>
            <w:r w:rsidRPr="00401E15">
              <w:rPr>
                <w:sz w:val="18"/>
                <w:szCs w:val="18"/>
              </w:rPr>
              <w:t xml:space="preserve"> </w:t>
            </w:r>
            <w:r>
              <w:rPr>
                <w:sz w:val="18"/>
                <w:szCs w:val="18"/>
              </w:rPr>
              <w:t xml:space="preserve">Student provides an accurate </w:t>
            </w:r>
            <w:r w:rsidRPr="00401E15">
              <w:rPr>
                <w:sz w:val="18"/>
                <w:szCs w:val="18"/>
              </w:rPr>
              <w:t xml:space="preserve">graph </w:t>
            </w:r>
            <w:r>
              <w:rPr>
                <w:sz w:val="18"/>
                <w:szCs w:val="18"/>
              </w:rPr>
              <w:t xml:space="preserve">that </w:t>
            </w:r>
            <w:r w:rsidRPr="00401E15">
              <w:rPr>
                <w:sz w:val="18"/>
                <w:szCs w:val="18"/>
              </w:rPr>
              <w:t>shows the discrete nature of the graphs and supports the answer.</w:t>
            </w:r>
          </w:p>
        </w:tc>
      </w:tr>
      <w:tr w:rsidR="00DD4200" w14:paraId="70643731" w14:textId="77777777" w:rsidTr="0073458C">
        <w:trPr>
          <w:trHeight w:val="1457"/>
        </w:trPr>
        <w:tc>
          <w:tcPr>
            <w:tcW w:w="229" w:type="pct"/>
            <w:vMerge w:val="restart"/>
          </w:tcPr>
          <w:p w14:paraId="2BB0ECC3" w14:textId="77777777" w:rsidR="00DD4200" w:rsidRDefault="00DD4200" w:rsidP="0073458C">
            <w:pPr>
              <w:jc w:val="center"/>
              <w:rPr>
                <w:rFonts w:cstheme="minorHAnsi"/>
                <w:b/>
              </w:rPr>
            </w:pPr>
            <w:r>
              <w:rPr>
                <w:rFonts w:cstheme="minorHAnsi"/>
                <w:b/>
              </w:rPr>
              <w:t>2</w:t>
            </w:r>
          </w:p>
        </w:tc>
        <w:tc>
          <w:tcPr>
            <w:tcW w:w="689" w:type="pct"/>
            <w:tcMar>
              <w:top w:w="80" w:type="dxa"/>
              <w:left w:w="108" w:type="dxa"/>
              <w:bottom w:w="80" w:type="dxa"/>
              <w:right w:w="108" w:type="dxa"/>
            </w:tcMar>
          </w:tcPr>
          <w:p w14:paraId="3D77CB75" w14:textId="77777777" w:rsidR="00DD4200" w:rsidRDefault="00DD4200" w:rsidP="0073458C">
            <w:pPr>
              <w:tabs>
                <w:tab w:val="left" w:pos="195"/>
                <w:tab w:val="center" w:pos="522"/>
              </w:tabs>
              <w:jc w:val="center"/>
              <w:rPr>
                <w:rFonts w:cstheme="minorHAnsi"/>
                <w:b/>
              </w:rPr>
            </w:pPr>
            <w:r>
              <w:rPr>
                <w:rFonts w:cstheme="minorHAnsi"/>
                <w:b/>
              </w:rPr>
              <w:t>a</w:t>
            </w:r>
          </w:p>
          <w:p w14:paraId="37C52072" w14:textId="77777777" w:rsidR="00DD4200" w:rsidRDefault="00DD4200" w:rsidP="0073458C">
            <w:pPr>
              <w:tabs>
                <w:tab w:val="left" w:pos="195"/>
                <w:tab w:val="center" w:pos="522"/>
              </w:tabs>
              <w:jc w:val="center"/>
              <w:rPr>
                <w:rStyle w:val="ny-bold-green"/>
              </w:rPr>
            </w:pPr>
          </w:p>
          <w:p w14:paraId="207A8032" w14:textId="77777777" w:rsidR="00DD4200" w:rsidRPr="003E203F" w:rsidRDefault="00DD4200" w:rsidP="0073458C">
            <w:pPr>
              <w:jc w:val="center"/>
              <w:rPr>
                <w:rStyle w:val="ny-bold-green"/>
              </w:rPr>
            </w:pPr>
            <w:r w:rsidRPr="00401E15">
              <w:rPr>
                <w:rStyle w:val="ny-bold-green"/>
              </w:rPr>
              <w:t>F-IF.B.4</w:t>
            </w:r>
          </w:p>
        </w:tc>
        <w:tc>
          <w:tcPr>
            <w:tcW w:w="1020" w:type="pct"/>
            <w:tcMar>
              <w:top w:w="80" w:type="dxa"/>
              <w:left w:w="108" w:type="dxa"/>
              <w:bottom w:w="80" w:type="dxa"/>
              <w:right w:w="108" w:type="dxa"/>
            </w:tcMar>
          </w:tcPr>
          <w:p w14:paraId="1694BC48" w14:textId="77777777" w:rsidR="00DD4200" w:rsidRPr="00401E15" w:rsidRDefault="00DD4200" w:rsidP="0073458C">
            <w:pPr>
              <w:pStyle w:val="ny-table-text"/>
              <w:rPr>
                <w:sz w:val="18"/>
                <w:szCs w:val="18"/>
              </w:rPr>
            </w:pPr>
            <w:r>
              <w:rPr>
                <w:sz w:val="18"/>
                <w:szCs w:val="18"/>
              </w:rPr>
              <w:t>S</w:t>
            </w:r>
            <w:r w:rsidRPr="00401E15">
              <w:rPr>
                <w:sz w:val="18"/>
                <w:szCs w:val="18"/>
              </w:rPr>
              <w:t>tudent misrepresents the function as something other than quadratic.</w:t>
            </w:r>
          </w:p>
          <w:p w14:paraId="6307DFE2" w14:textId="77777777" w:rsidR="00DD4200" w:rsidRDefault="00DD4200" w:rsidP="0073458C">
            <w:pPr>
              <w:pStyle w:val="ny-table-text"/>
              <w:contextualSpacing/>
              <w:rPr>
                <w:sz w:val="18"/>
                <w:szCs w:val="18"/>
                <w:u w:val="single"/>
              </w:rPr>
            </w:pPr>
            <w:r w:rsidRPr="00F2075E">
              <w:rPr>
                <w:sz w:val="18"/>
                <w:szCs w:val="18"/>
                <w:u w:val="single"/>
              </w:rPr>
              <w:t>OR</w:t>
            </w:r>
          </w:p>
          <w:p w14:paraId="4024D71D" w14:textId="77777777" w:rsidR="00DD4200" w:rsidRDefault="00DD4200" w:rsidP="0073458C">
            <w:pPr>
              <w:pStyle w:val="ny-table-text"/>
              <w:rPr>
                <w:sz w:val="18"/>
                <w:szCs w:val="18"/>
              </w:rPr>
            </w:pPr>
            <w:r>
              <w:rPr>
                <w:sz w:val="18"/>
                <w:szCs w:val="18"/>
              </w:rPr>
              <w:t>Student makes</w:t>
            </w:r>
            <w:r w:rsidRPr="00401E15">
              <w:rPr>
                <w:sz w:val="18"/>
                <w:szCs w:val="18"/>
              </w:rPr>
              <w:t xml:space="preserve"> no attempt to answer this question.</w:t>
            </w:r>
          </w:p>
        </w:tc>
        <w:tc>
          <w:tcPr>
            <w:tcW w:w="1020" w:type="pct"/>
          </w:tcPr>
          <w:p w14:paraId="605D5098" w14:textId="77777777" w:rsidR="00DD4200" w:rsidRDefault="00DD4200" w:rsidP="0073458C">
            <w:pPr>
              <w:pStyle w:val="ny-table-text"/>
              <w:rPr>
                <w:sz w:val="18"/>
                <w:szCs w:val="18"/>
              </w:rPr>
            </w:pPr>
            <w:r>
              <w:rPr>
                <w:sz w:val="18"/>
                <w:szCs w:val="18"/>
              </w:rPr>
              <w:t>S</w:t>
            </w:r>
            <w:r w:rsidRPr="00401E15">
              <w:rPr>
                <w:sz w:val="18"/>
                <w:szCs w:val="18"/>
              </w:rPr>
              <w:t>tudent correctly identifies the function as quadratic but provides no supporting evidence.</w:t>
            </w:r>
          </w:p>
        </w:tc>
        <w:tc>
          <w:tcPr>
            <w:tcW w:w="1020" w:type="pct"/>
          </w:tcPr>
          <w:p w14:paraId="76E9C7FC" w14:textId="77777777" w:rsidR="00DD4200" w:rsidRDefault="00DD4200" w:rsidP="0073458C">
            <w:pPr>
              <w:pStyle w:val="ny-table-text"/>
              <w:rPr>
                <w:sz w:val="18"/>
                <w:szCs w:val="18"/>
              </w:rPr>
            </w:pPr>
            <w:r>
              <w:rPr>
                <w:sz w:val="18"/>
                <w:szCs w:val="18"/>
              </w:rPr>
              <w:t>S</w:t>
            </w:r>
            <w:r w:rsidRPr="00401E15">
              <w:rPr>
                <w:sz w:val="18"/>
                <w:szCs w:val="18"/>
              </w:rPr>
              <w:t xml:space="preserve">tudent correctly identifies the function as quadratic and includes a partial, or partially accurate, explanation of </w:t>
            </w:r>
            <w:r>
              <w:rPr>
                <w:sz w:val="18"/>
                <w:szCs w:val="18"/>
              </w:rPr>
              <w:t>rationale</w:t>
            </w:r>
            <w:r w:rsidRPr="00401E15">
              <w:rPr>
                <w:sz w:val="18"/>
                <w:szCs w:val="18"/>
              </w:rPr>
              <w:t>.</w:t>
            </w:r>
          </w:p>
        </w:tc>
        <w:tc>
          <w:tcPr>
            <w:tcW w:w="1022" w:type="pct"/>
          </w:tcPr>
          <w:p w14:paraId="01A9F68D" w14:textId="312BF4BB" w:rsidR="00DD4200" w:rsidRDefault="00DD4200" w:rsidP="0073458C">
            <w:pPr>
              <w:pStyle w:val="ny-table-text"/>
              <w:rPr>
                <w:sz w:val="18"/>
                <w:szCs w:val="18"/>
              </w:rPr>
            </w:pPr>
            <w:r>
              <w:rPr>
                <w:sz w:val="18"/>
                <w:szCs w:val="18"/>
              </w:rPr>
              <w:t>S</w:t>
            </w:r>
            <w:r w:rsidRPr="00401E15">
              <w:rPr>
                <w:sz w:val="18"/>
                <w:szCs w:val="18"/>
              </w:rPr>
              <w:t xml:space="preserve">tudent correctly identifies the function as quadratic and includes an accurate explanation of why </w:t>
            </w:r>
            <w:r>
              <w:rPr>
                <w:sz w:val="18"/>
                <w:szCs w:val="18"/>
              </w:rPr>
              <w:t>t</w:t>
            </w:r>
            <w:r w:rsidRPr="00401E15">
              <w:rPr>
                <w:sz w:val="18"/>
                <w:szCs w:val="18"/>
              </w:rPr>
              <w:t xml:space="preserve">he second differences are constant </w:t>
            </w:r>
            <w:r>
              <w:rPr>
                <w:sz w:val="18"/>
                <w:szCs w:val="18"/>
              </w:rPr>
              <w:t xml:space="preserve">or </w:t>
            </w:r>
            <w:r w:rsidRPr="00401E15">
              <w:rPr>
                <w:sz w:val="18"/>
                <w:szCs w:val="18"/>
              </w:rPr>
              <w:t>the pattern of the data shows a decrease</w:t>
            </w:r>
            <w:r>
              <w:rPr>
                <w:sz w:val="18"/>
                <w:szCs w:val="18"/>
              </w:rPr>
              <w:t>,</w:t>
            </w:r>
            <w:r w:rsidRPr="00401E15">
              <w:rPr>
                <w:sz w:val="18"/>
                <w:szCs w:val="18"/>
              </w:rPr>
              <w:t xml:space="preserve"> and then an increase with varying average rates of change over the interval.</w:t>
            </w:r>
            <w:r>
              <w:rPr>
                <w:sz w:val="18"/>
                <w:szCs w:val="18"/>
              </w:rPr>
              <w:t xml:space="preserve"> </w:t>
            </w:r>
            <w:r w:rsidRPr="00401E15">
              <w:rPr>
                <w:sz w:val="18"/>
                <w:szCs w:val="18"/>
              </w:rPr>
              <w:t xml:space="preserve"> </w:t>
            </w:r>
            <w:r>
              <w:rPr>
                <w:sz w:val="18"/>
                <w:szCs w:val="18"/>
              </w:rPr>
              <w:t>Student</w:t>
            </w:r>
            <w:r w:rsidRPr="00401E15">
              <w:rPr>
                <w:sz w:val="18"/>
                <w:szCs w:val="18"/>
              </w:rPr>
              <w:t xml:space="preserve"> may also include graphic support for the</w:t>
            </w:r>
            <w:r>
              <w:rPr>
                <w:sz w:val="18"/>
                <w:szCs w:val="18"/>
              </w:rPr>
              <w:t xml:space="preserve"> </w:t>
            </w:r>
            <w:r w:rsidRPr="00401E15">
              <w:rPr>
                <w:sz w:val="18"/>
                <w:szCs w:val="18"/>
              </w:rPr>
              <w:t>decision.</w:t>
            </w:r>
          </w:p>
        </w:tc>
      </w:tr>
      <w:tr w:rsidR="00DD4200" w14:paraId="2B0850C3" w14:textId="77777777" w:rsidTr="0073458C">
        <w:trPr>
          <w:trHeight w:val="1457"/>
        </w:trPr>
        <w:tc>
          <w:tcPr>
            <w:tcW w:w="229" w:type="pct"/>
            <w:vMerge/>
          </w:tcPr>
          <w:p w14:paraId="4FA646F1" w14:textId="77777777" w:rsidR="00DD4200" w:rsidRDefault="00DD4200" w:rsidP="0073458C">
            <w:pPr>
              <w:jc w:val="center"/>
              <w:rPr>
                <w:rFonts w:cstheme="minorHAnsi"/>
                <w:b/>
              </w:rPr>
            </w:pPr>
          </w:p>
        </w:tc>
        <w:tc>
          <w:tcPr>
            <w:tcW w:w="689" w:type="pct"/>
            <w:tcMar>
              <w:top w:w="80" w:type="dxa"/>
              <w:left w:w="108" w:type="dxa"/>
              <w:bottom w:w="80" w:type="dxa"/>
              <w:right w:w="108" w:type="dxa"/>
            </w:tcMar>
          </w:tcPr>
          <w:p w14:paraId="38FC5F65" w14:textId="77777777" w:rsidR="00DD4200" w:rsidRDefault="00DD4200" w:rsidP="0073458C">
            <w:pPr>
              <w:tabs>
                <w:tab w:val="left" w:pos="195"/>
                <w:tab w:val="center" w:pos="522"/>
              </w:tabs>
              <w:jc w:val="center"/>
              <w:rPr>
                <w:rFonts w:cstheme="minorHAnsi"/>
                <w:b/>
              </w:rPr>
            </w:pPr>
            <w:r>
              <w:rPr>
                <w:rFonts w:cstheme="minorHAnsi"/>
                <w:b/>
              </w:rPr>
              <w:t>b, d</w:t>
            </w:r>
          </w:p>
          <w:p w14:paraId="44E48959" w14:textId="77777777" w:rsidR="00DD4200" w:rsidRDefault="00DD4200" w:rsidP="0073458C">
            <w:pPr>
              <w:tabs>
                <w:tab w:val="left" w:pos="195"/>
                <w:tab w:val="center" w:pos="522"/>
              </w:tabs>
              <w:jc w:val="center"/>
              <w:rPr>
                <w:rStyle w:val="ny-bold-green"/>
              </w:rPr>
            </w:pPr>
          </w:p>
          <w:p w14:paraId="0E75E524" w14:textId="77777777" w:rsidR="00DD4200" w:rsidRDefault="00DD4200" w:rsidP="0073458C">
            <w:pPr>
              <w:tabs>
                <w:tab w:val="left" w:pos="195"/>
                <w:tab w:val="center" w:pos="522"/>
              </w:tabs>
              <w:jc w:val="center"/>
              <w:rPr>
                <w:rFonts w:cstheme="minorHAnsi"/>
                <w:b/>
              </w:rPr>
            </w:pPr>
            <w:r w:rsidRPr="00401E15">
              <w:rPr>
                <w:rStyle w:val="ny-bold-green"/>
              </w:rPr>
              <w:t>F-IF.B.4</w:t>
            </w:r>
          </w:p>
        </w:tc>
        <w:tc>
          <w:tcPr>
            <w:tcW w:w="1020" w:type="pct"/>
            <w:tcMar>
              <w:top w:w="80" w:type="dxa"/>
              <w:left w:w="108" w:type="dxa"/>
              <w:bottom w:w="80" w:type="dxa"/>
              <w:right w:w="108" w:type="dxa"/>
            </w:tcMar>
          </w:tcPr>
          <w:p w14:paraId="5BE44655" w14:textId="77777777" w:rsidR="00DD4200" w:rsidRDefault="00DD4200" w:rsidP="0073458C">
            <w:pPr>
              <w:pStyle w:val="ny-table-text"/>
              <w:rPr>
                <w:sz w:val="18"/>
                <w:szCs w:val="18"/>
              </w:rPr>
            </w:pPr>
            <w:r>
              <w:rPr>
                <w:sz w:val="18"/>
                <w:szCs w:val="18"/>
              </w:rPr>
              <w:t>Student makes</w:t>
            </w:r>
            <w:r w:rsidRPr="00401E15">
              <w:rPr>
                <w:sz w:val="18"/>
                <w:szCs w:val="18"/>
              </w:rPr>
              <w:t xml:space="preserve"> no attempt to answer th</w:t>
            </w:r>
            <w:r>
              <w:rPr>
                <w:sz w:val="18"/>
                <w:szCs w:val="18"/>
              </w:rPr>
              <w:t>e</w:t>
            </w:r>
            <w:r w:rsidRPr="00401E15">
              <w:rPr>
                <w:sz w:val="18"/>
                <w:szCs w:val="18"/>
              </w:rPr>
              <w:t>s</w:t>
            </w:r>
            <w:r>
              <w:rPr>
                <w:sz w:val="18"/>
                <w:szCs w:val="18"/>
              </w:rPr>
              <w:t>e</w:t>
            </w:r>
            <w:r w:rsidRPr="00401E15">
              <w:rPr>
                <w:sz w:val="18"/>
                <w:szCs w:val="18"/>
              </w:rPr>
              <w:t xml:space="preserve"> question</w:t>
            </w:r>
            <w:r>
              <w:rPr>
                <w:sz w:val="18"/>
                <w:szCs w:val="18"/>
              </w:rPr>
              <w:t>s</w:t>
            </w:r>
            <w:r w:rsidRPr="00401E15">
              <w:rPr>
                <w:sz w:val="18"/>
                <w:szCs w:val="18"/>
              </w:rPr>
              <w:t>.</w:t>
            </w:r>
          </w:p>
        </w:tc>
        <w:tc>
          <w:tcPr>
            <w:tcW w:w="1020" w:type="pct"/>
          </w:tcPr>
          <w:p w14:paraId="5F6B03D1" w14:textId="77777777" w:rsidR="00DD4200" w:rsidRDefault="00DD4200" w:rsidP="0073458C">
            <w:pPr>
              <w:pStyle w:val="ny-table-text"/>
              <w:rPr>
                <w:sz w:val="18"/>
                <w:szCs w:val="18"/>
              </w:rPr>
            </w:pPr>
            <w:r>
              <w:rPr>
                <w:sz w:val="18"/>
                <w:szCs w:val="18"/>
              </w:rPr>
              <w:t>S</w:t>
            </w:r>
            <w:r w:rsidRPr="00401E15">
              <w:rPr>
                <w:sz w:val="18"/>
                <w:szCs w:val="18"/>
              </w:rPr>
              <w:t>tudent attempts to interpret the data but answers the question</w:t>
            </w:r>
            <w:r>
              <w:rPr>
                <w:sz w:val="18"/>
                <w:szCs w:val="18"/>
              </w:rPr>
              <w:t>s</w:t>
            </w:r>
            <w:r w:rsidRPr="00401E15">
              <w:rPr>
                <w:sz w:val="18"/>
                <w:szCs w:val="18"/>
              </w:rPr>
              <w:t xml:space="preserve"> incorrectly.</w:t>
            </w:r>
            <w:r>
              <w:rPr>
                <w:sz w:val="18"/>
                <w:szCs w:val="18"/>
              </w:rPr>
              <w:t xml:space="preserve"> </w:t>
            </w:r>
            <w:r w:rsidRPr="00401E15">
              <w:rPr>
                <w:sz w:val="18"/>
                <w:szCs w:val="18"/>
              </w:rPr>
              <w:t xml:space="preserve"> </w:t>
            </w:r>
            <w:r>
              <w:rPr>
                <w:sz w:val="18"/>
                <w:szCs w:val="18"/>
              </w:rPr>
              <w:t>Student a</w:t>
            </w:r>
            <w:r w:rsidRPr="00401E15">
              <w:rPr>
                <w:sz w:val="18"/>
                <w:szCs w:val="18"/>
              </w:rPr>
              <w:t>ttempts an explanatio</w:t>
            </w:r>
            <w:r>
              <w:rPr>
                <w:sz w:val="18"/>
                <w:szCs w:val="18"/>
              </w:rPr>
              <w:t>n but is</w:t>
            </w:r>
            <w:r w:rsidRPr="00401E15">
              <w:rPr>
                <w:sz w:val="18"/>
                <w:szCs w:val="18"/>
              </w:rPr>
              <w:t xml:space="preserve"> not effective in highlighting the error.</w:t>
            </w:r>
          </w:p>
        </w:tc>
        <w:tc>
          <w:tcPr>
            <w:tcW w:w="1020" w:type="pct"/>
          </w:tcPr>
          <w:p w14:paraId="277E5A12" w14:textId="77777777" w:rsidR="00DD4200" w:rsidRDefault="00DD4200" w:rsidP="0073458C">
            <w:pPr>
              <w:pStyle w:val="ny-table-text"/>
              <w:rPr>
                <w:sz w:val="18"/>
                <w:szCs w:val="18"/>
              </w:rPr>
            </w:pPr>
            <w:r>
              <w:rPr>
                <w:sz w:val="18"/>
                <w:szCs w:val="18"/>
              </w:rPr>
              <w:t>S</w:t>
            </w:r>
            <w:r w:rsidRPr="00401E15">
              <w:rPr>
                <w:sz w:val="18"/>
                <w:szCs w:val="18"/>
              </w:rPr>
              <w:t>tudent accurately interprets the data to answer the question</w:t>
            </w:r>
            <w:r>
              <w:rPr>
                <w:sz w:val="18"/>
                <w:szCs w:val="18"/>
              </w:rPr>
              <w:t>s</w:t>
            </w:r>
            <w:r w:rsidRPr="00401E15">
              <w:rPr>
                <w:sz w:val="18"/>
                <w:szCs w:val="18"/>
              </w:rPr>
              <w:t xml:space="preserve"> correctly.</w:t>
            </w:r>
            <w:r>
              <w:rPr>
                <w:sz w:val="18"/>
                <w:szCs w:val="18"/>
              </w:rPr>
              <w:t xml:space="preserve"> </w:t>
            </w:r>
            <w:r w:rsidRPr="00401E15">
              <w:rPr>
                <w:sz w:val="18"/>
                <w:szCs w:val="18"/>
              </w:rPr>
              <w:t xml:space="preserve"> </w:t>
            </w:r>
            <w:r>
              <w:rPr>
                <w:sz w:val="18"/>
                <w:szCs w:val="18"/>
              </w:rPr>
              <w:t>Student provides an e</w:t>
            </w:r>
            <w:r w:rsidRPr="00401E15">
              <w:rPr>
                <w:sz w:val="18"/>
                <w:szCs w:val="18"/>
              </w:rPr>
              <w:t xml:space="preserve">xplanation </w:t>
            </w:r>
            <w:r>
              <w:rPr>
                <w:sz w:val="18"/>
                <w:szCs w:val="18"/>
              </w:rPr>
              <w:t>that is</w:t>
            </w:r>
            <w:r w:rsidRPr="00401E15">
              <w:rPr>
                <w:sz w:val="18"/>
                <w:szCs w:val="18"/>
              </w:rPr>
              <w:t xml:space="preserve"> only partially helpful or partially present.</w:t>
            </w:r>
          </w:p>
        </w:tc>
        <w:tc>
          <w:tcPr>
            <w:tcW w:w="1022" w:type="pct"/>
          </w:tcPr>
          <w:p w14:paraId="355222A8" w14:textId="77777777" w:rsidR="00DD4200" w:rsidRDefault="00DD4200" w:rsidP="0073458C">
            <w:pPr>
              <w:pStyle w:val="ny-table-text"/>
              <w:rPr>
                <w:sz w:val="18"/>
                <w:szCs w:val="18"/>
              </w:rPr>
            </w:pPr>
            <w:r>
              <w:rPr>
                <w:sz w:val="18"/>
                <w:szCs w:val="18"/>
              </w:rPr>
              <w:t>S</w:t>
            </w:r>
            <w:r w:rsidRPr="00401E15">
              <w:rPr>
                <w:sz w:val="18"/>
                <w:szCs w:val="18"/>
              </w:rPr>
              <w:t>tudent accurately interprets the data to answer the question</w:t>
            </w:r>
            <w:r>
              <w:rPr>
                <w:sz w:val="18"/>
                <w:szCs w:val="18"/>
              </w:rPr>
              <w:t>s</w:t>
            </w:r>
            <w:r w:rsidRPr="00401E15">
              <w:rPr>
                <w:sz w:val="18"/>
                <w:szCs w:val="18"/>
              </w:rPr>
              <w:t xml:space="preserve"> correctly.</w:t>
            </w:r>
            <w:r>
              <w:rPr>
                <w:sz w:val="18"/>
                <w:szCs w:val="18"/>
              </w:rPr>
              <w:t xml:space="preserve"> </w:t>
            </w:r>
            <w:r w:rsidRPr="00401E15">
              <w:rPr>
                <w:sz w:val="18"/>
                <w:szCs w:val="18"/>
              </w:rPr>
              <w:t xml:space="preserve"> </w:t>
            </w:r>
            <w:r>
              <w:rPr>
                <w:sz w:val="18"/>
                <w:szCs w:val="18"/>
              </w:rPr>
              <w:t>Student provides an e</w:t>
            </w:r>
            <w:r w:rsidRPr="00401E15">
              <w:rPr>
                <w:sz w:val="18"/>
                <w:szCs w:val="18"/>
              </w:rPr>
              <w:t>xplanation</w:t>
            </w:r>
            <w:r>
              <w:rPr>
                <w:sz w:val="18"/>
                <w:szCs w:val="18"/>
              </w:rPr>
              <w:t xml:space="preserve"> that is</w:t>
            </w:r>
            <w:r w:rsidRPr="00401E15">
              <w:rPr>
                <w:sz w:val="18"/>
                <w:szCs w:val="18"/>
              </w:rPr>
              <w:t xml:space="preserve"> accurate and complete and relate</w:t>
            </w:r>
            <w:r>
              <w:rPr>
                <w:sz w:val="18"/>
                <w:szCs w:val="18"/>
              </w:rPr>
              <w:t>s</w:t>
            </w:r>
            <w:r w:rsidRPr="00401E15">
              <w:rPr>
                <w:sz w:val="18"/>
                <w:szCs w:val="18"/>
              </w:rPr>
              <w:t xml:space="preserve"> to the key feature being addressed (minimum value of the function and </w:t>
            </w:r>
            <m:oMath>
              <m:r>
                <w:rPr>
                  <w:rFonts w:ascii="Cambria Math" w:hAnsi="Cambria Math"/>
                  <w:sz w:val="18"/>
                  <w:szCs w:val="18"/>
                </w:rPr>
                <m:t>x</m:t>
              </m:r>
            </m:oMath>
            <w:r w:rsidRPr="00401E15">
              <w:rPr>
                <w:sz w:val="18"/>
                <w:szCs w:val="18"/>
              </w:rPr>
              <w:t>-intercepts)</w:t>
            </w:r>
            <w:proofErr w:type="gramStart"/>
            <w:r w:rsidRPr="00401E15">
              <w:rPr>
                <w:sz w:val="18"/>
                <w:szCs w:val="18"/>
              </w:rPr>
              <w:t xml:space="preserve">. </w:t>
            </w:r>
            <w:proofErr w:type="gramEnd"/>
          </w:p>
        </w:tc>
      </w:tr>
      <w:tr w:rsidR="00DD4200" w14:paraId="0E6E4CD5" w14:textId="77777777" w:rsidTr="0073458C">
        <w:trPr>
          <w:trHeight w:val="1457"/>
        </w:trPr>
        <w:tc>
          <w:tcPr>
            <w:tcW w:w="229" w:type="pct"/>
            <w:vMerge/>
          </w:tcPr>
          <w:p w14:paraId="790F187C" w14:textId="77777777" w:rsidR="00DD4200" w:rsidRDefault="00DD4200" w:rsidP="0073458C">
            <w:pPr>
              <w:jc w:val="center"/>
              <w:rPr>
                <w:rFonts w:cstheme="minorHAnsi"/>
                <w:b/>
              </w:rPr>
            </w:pPr>
          </w:p>
        </w:tc>
        <w:tc>
          <w:tcPr>
            <w:tcW w:w="689" w:type="pct"/>
            <w:tcMar>
              <w:top w:w="80" w:type="dxa"/>
              <w:left w:w="108" w:type="dxa"/>
              <w:bottom w:w="80" w:type="dxa"/>
              <w:right w:w="108" w:type="dxa"/>
            </w:tcMar>
          </w:tcPr>
          <w:p w14:paraId="532B5078" w14:textId="77777777" w:rsidR="00DD4200" w:rsidRDefault="00DD4200" w:rsidP="0073458C">
            <w:pPr>
              <w:tabs>
                <w:tab w:val="left" w:pos="195"/>
                <w:tab w:val="center" w:pos="522"/>
              </w:tabs>
              <w:jc w:val="center"/>
              <w:rPr>
                <w:rFonts w:cstheme="minorHAnsi"/>
                <w:b/>
              </w:rPr>
            </w:pPr>
            <w:r>
              <w:rPr>
                <w:rFonts w:cstheme="minorHAnsi"/>
                <w:b/>
              </w:rPr>
              <w:t>c</w:t>
            </w:r>
          </w:p>
          <w:p w14:paraId="3FBAFC83" w14:textId="77777777" w:rsidR="00DD4200" w:rsidRDefault="00DD4200" w:rsidP="0073458C">
            <w:pPr>
              <w:tabs>
                <w:tab w:val="left" w:pos="195"/>
                <w:tab w:val="center" w:pos="522"/>
              </w:tabs>
              <w:jc w:val="center"/>
              <w:rPr>
                <w:rStyle w:val="ny-bold-green"/>
              </w:rPr>
            </w:pPr>
          </w:p>
          <w:p w14:paraId="0375FD2B" w14:textId="77777777" w:rsidR="00DD4200" w:rsidRPr="00401E15" w:rsidRDefault="00DD4200" w:rsidP="0073458C">
            <w:pPr>
              <w:tabs>
                <w:tab w:val="left" w:pos="195"/>
                <w:tab w:val="center" w:pos="522"/>
              </w:tabs>
              <w:jc w:val="center"/>
              <w:rPr>
                <w:rStyle w:val="ny-bold-green"/>
              </w:rPr>
            </w:pPr>
            <w:r w:rsidRPr="00401E15">
              <w:rPr>
                <w:rStyle w:val="ny-bold-green"/>
              </w:rPr>
              <w:t>A-CED.A.2</w:t>
            </w:r>
          </w:p>
          <w:p w14:paraId="607E0A59" w14:textId="77777777" w:rsidR="00DD4200" w:rsidRDefault="00DD4200" w:rsidP="0073458C">
            <w:pPr>
              <w:tabs>
                <w:tab w:val="left" w:pos="195"/>
                <w:tab w:val="center" w:pos="522"/>
              </w:tabs>
              <w:jc w:val="center"/>
              <w:rPr>
                <w:rFonts w:cstheme="minorHAnsi"/>
                <w:b/>
              </w:rPr>
            </w:pPr>
            <w:r w:rsidRPr="00401E15">
              <w:rPr>
                <w:rStyle w:val="ny-bold-green"/>
              </w:rPr>
              <w:t>F-BF.A.1</w:t>
            </w:r>
            <w:r>
              <w:rPr>
                <w:rStyle w:val="ny-bold-green"/>
              </w:rPr>
              <w:t>a</w:t>
            </w:r>
          </w:p>
        </w:tc>
        <w:tc>
          <w:tcPr>
            <w:tcW w:w="1020" w:type="pct"/>
            <w:tcMar>
              <w:top w:w="80" w:type="dxa"/>
              <w:left w:w="108" w:type="dxa"/>
              <w:bottom w:w="80" w:type="dxa"/>
              <w:right w:w="108" w:type="dxa"/>
            </w:tcMar>
          </w:tcPr>
          <w:p w14:paraId="5E5FED38" w14:textId="77777777" w:rsidR="00DD4200" w:rsidRDefault="00DD4200" w:rsidP="0073458C">
            <w:pPr>
              <w:pStyle w:val="ny-table-text"/>
              <w:rPr>
                <w:sz w:val="18"/>
                <w:szCs w:val="18"/>
              </w:rPr>
            </w:pPr>
            <w:r>
              <w:rPr>
                <w:sz w:val="18"/>
                <w:szCs w:val="18"/>
              </w:rPr>
              <w:t>Student makes</w:t>
            </w:r>
            <w:r w:rsidRPr="00401E15">
              <w:rPr>
                <w:sz w:val="18"/>
                <w:szCs w:val="18"/>
              </w:rPr>
              <w:t xml:space="preserve"> little or no attempt to answer this question.</w:t>
            </w:r>
          </w:p>
        </w:tc>
        <w:tc>
          <w:tcPr>
            <w:tcW w:w="1020" w:type="pct"/>
          </w:tcPr>
          <w:p w14:paraId="211C64F9" w14:textId="77777777" w:rsidR="00DD4200" w:rsidRDefault="00DD4200" w:rsidP="0073458C">
            <w:pPr>
              <w:pStyle w:val="ny-table-text"/>
              <w:rPr>
                <w:sz w:val="18"/>
                <w:szCs w:val="18"/>
              </w:rPr>
            </w:pPr>
            <w:r>
              <w:rPr>
                <w:sz w:val="18"/>
                <w:szCs w:val="18"/>
              </w:rPr>
              <w:t>S</w:t>
            </w:r>
            <w:r w:rsidRPr="00401E15">
              <w:rPr>
                <w:sz w:val="18"/>
                <w:szCs w:val="18"/>
              </w:rPr>
              <w:t>tudent attempt</w:t>
            </w:r>
            <w:r>
              <w:rPr>
                <w:sz w:val="18"/>
                <w:szCs w:val="18"/>
              </w:rPr>
              <w:t>s</w:t>
            </w:r>
            <w:r w:rsidRPr="00401E15">
              <w:rPr>
                <w:sz w:val="18"/>
                <w:szCs w:val="18"/>
              </w:rPr>
              <w:t xml:space="preserve"> to determine a quadratic equation but </w:t>
            </w:r>
            <w:r>
              <w:rPr>
                <w:sz w:val="18"/>
                <w:szCs w:val="18"/>
              </w:rPr>
              <w:t>makes</w:t>
            </w:r>
            <w:r w:rsidRPr="00401E15">
              <w:rPr>
                <w:sz w:val="18"/>
                <w:szCs w:val="18"/>
              </w:rPr>
              <w:t xml:space="preserve"> computational errors that </w:t>
            </w:r>
            <w:r>
              <w:rPr>
                <w:sz w:val="18"/>
                <w:szCs w:val="18"/>
              </w:rPr>
              <w:t>result</w:t>
            </w:r>
            <w:r w:rsidRPr="00401E15">
              <w:rPr>
                <w:sz w:val="18"/>
                <w:szCs w:val="18"/>
              </w:rPr>
              <w:t xml:space="preserve"> in an incorrect function equation</w:t>
            </w:r>
            <w:proofErr w:type="gramStart"/>
            <w:r w:rsidRPr="00401E15">
              <w:rPr>
                <w:sz w:val="18"/>
                <w:szCs w:val="18"/>
              </w:rPr>
              <w:t xml:space="preserve">. </w:t>
            </w:r>
            <w:proofErr w:type="gramEnd"/>
          </w:p>
        </w:tc>
        <w:tc>
          <w:tcPr>
            <w:tcW w:w="1020" w:type="pct"/>
          </w:tcPr>
          <w:p w14:paraId="595A5FF3" w14:textId="77777777" w:rsidR="00DD4200" w:rsidRDefault="00DD4200" w:rsidP="0073458C">
            <w:pPr>
              <w:pStyle w:val="ny-table-text"/>
              <w:rPr>
                <w:sz w:val="18"/>
                <w:szCs w:val="18"/>
              </w:rPr>
            </w:pPr>
            <w:r>
              <w:rPr>
                <w:sz w:val="18"/>
                <w:szCs w:val="18"/>
              </w:rPr>
              <w:t>S</w:t>
            </w:r>
            <w:r w:rsidRPr="00401E15">
              <w:rPr>
                <w:sz w:val="18"/>
                <w:szCs w:val="18"/>
              </w:rPr>
              <w:t xml:space="preserve">tudent accurately arrives at the correct quadratic equation for this function. </w:t>
            </w:r>
            <w:r>
              <w:rPr>
                <w:sz w:val="18"/>
                <w:szCs w:val="18"/>
              </w:rPr>
              <w:t xml:space="preserve"> Student provides s</w:t>
            </w:r>
            <w:r w:rsidRPr="00401E15">
              <w:rPr>
                <w:sz w:val="18"/>
                <w:szCs w:val="18"/>
              </w:rPr>
              <w:t xml:space="preserve">upporting work </w:t>
            </w:r>
            <w:r>
              <w:rPr>
                <w:sz w:val="18"/>
                <w:szCs w:val="18"/>
              </w:rPr>
              <w:t>that is</w:t>
            </w:r>
            <w:r w:rsidRPr="00401E15">
              <w:rPr>
                <w:sz w:val="18"/>
                <w:szCs w:val="18"/>
              </w:rPr>
              <w:t xml:space="preserve"> clear and accurate.</w:t>
            </w:r>
            <w:r>
              <w:rPr>
                <w:sz w:val="18"/>
                <w:szCs w:val="18"/>
              </w:rPr>
              <w:t xml:space="preserve"> </w:t>
            </w:r>
            <w:r w:rsidRPr="00401E15">
              <w:rPr>
                <w:sz w:val="18"/>
                <w:szCs w:val="18"/>
              </w:rPr>
              <w:t xml:space="preserve"> However</w:t>
            </w:r>
            <w:r>
              <w:rPr>
                <w:sz w:val="18"/>
                <w:szCs w:val="18"/>
              </w:rPr>
              <w:t>,</w:t>
            </w:r>
            <w:r w:rsidRPr="00401E15">
              <w:rPr>
                <w:sz w:val="18"/>
                <w:szCs w:val="18"/>
              </w:rPr>
              <w:t xml:space="preserve"> </w:t>
            </w:r>
            <w:r>
              <w:rPr>
                <w:sz w:val="18"/>
                <w:szCs w:val="18"/>
              </w:rPr>
              <w:t>s</w:t>
            </w:r>
            <w:r w:rsidRPr="00401E15">
              <w:rPr>
                <w:sz w:val="18"/>
                <w:szCs w:val="18"/>
              </w:rPr>
              <w:t xml:space="preserve">tudent </w:t>
            </w:r>
            <w:r>
              <w:rPr>
                <w:sz w:val="18"/>
                <w:szCs w:val="18"/>
              </w:rPr>
              <w:t xml:space="preserve">does not </w:t>
            </w:r>
            <w:r w:rsidRPr="00401E15">
              <w:rPr>
                <w:sz w:val="18"/>
                <w:szCs w:val="18"/>
              </w:rPr>
              <w:t>consider the value of the leading coefficient.</w:t>
            </w:r>
          </w:p>
        </w:tc>
        <w:tc>
          <w:tcPr>
            <w:tcW w:w="1022" w:type="pct"/>
          </w:tcPr>
          <w:p w14:paraId="7B1FCFA8" w14:textId="77777777" w:rsidR="00DD4200" w:rsidRDefault="00DD4200" w:rsidP="0073458C">
            <w:pPr>
              <w:pStyle w:val="ny-table-text"/>
              <w:rPr>
                <w:sz w:val="18"/>
                <w:szCs w:val="18"/>
              </w:rPr>
            </w:pPr>
            <w:r>
              <w:rPr>
                <w:sz w:val="18"/>
                <w:szCs w:val="18"/>
              </w:rPr>
              <w:t>S</w:t>
            </w:r>
            <w:r w:rsidRPr="00401E15">
              <w:rPr>
                <w:sz w:val="18"/>
                <w:szCs w:val="18"/>
              </w:rPr>
              <w:t>tudent accurately arrives at the correct quadratic equation for this function.</w:t>
            </w:r>
            <w:r>
              <w:rPr>
                <w:sz w:val="18"/>
                <w:szCs w:val="18"/>
              </w:rPr>
              <w:t xml:space="preserve">  Student provides s</w:t>
            </w:r>
            <w:r w:rsidRPr="00401E15">
              <w:rPr>
                <w:sz w:val="18"/>
                <w:szCs w:val="18"/>
              </w:rPr>
              <w:t xml:space="preserve">upporting work </w:t>
            </w:r>
            <w:r>
              <w:rPr>
                <w:sz w:val="18"/>
                <w:szCs w:val="18"/>
              </w:rPr>
              <w:t>that is</w:t>
            </w:r>
            <w:r w:rsidRPr="00401E15">
              <w:rPr>
                <w:sz w:val="18"/>
                <w:szCs w:val="18"/>
              </w:rPr>
              <w:t xml:space="preserve"> clear and accurate and determin</w:t>
            </w:r>
            <w:r>
              <w:rPr>
                <w:sz w:val="18"/>
                <w:szCs w:val="18"/>
              </w:rPr>
              <w:t>es</w:t>
            </w:r>
            <w:r w:rsidRPr="00401E15">
              <w:rPr>
                <w:sz w:val="18"/>
                <w:szCs w:val="18"/>
              </w:rPr>
              <w:t xml:space="preserve"> the fact that the leading coefficient </w:t>
            </w:r>
            <w:proofErr w:type="gramStart"/>
            <w:r w:rsidRPr="00401E15">
              <w:rPr>
                <w:sz w:val="18"/>
                <w:szCs w:val="18"/>
              </w:rPr>
              <w:t xml:space="preserve">is </w:t>
            </w:r>
            <w:proofErr w:type="gramEnd"/>
            <m:oMath>
              <m:r>
                <w:rPr>
                  <w:rFonts w:ascii="Cambria Math" w:hAnsi="Cambria Math"/>
                  <w:sz w:val="18"/>
                  <w:szCs w:val="18"/>
                </w:rPr>
                <m:t>1</m:t>
              </m:r>
            </m:oMath>
            <w:r w:rsidRPr="00401E15">
              <w:rPr>
                <w:sz w:val="18"/>
                <w:szCs w:val="18"/>
              </w:rPr>
              <w:t>.</w:t>
            </w:r>
          </w:p>
        </w:tc>
      </w:tr>
      <w:tr w:rsidR="00DD4200" w14:paraId="7B6DD196" w14:textId="77777777" w:rsidTr="0073458C">
        <w:trPr>
          <w:trHeight w:val="1457"/>
        </w:trPr>
        <w:tc>
          <w:tcPr>
            <w:tcW w:w="229" w:type="pct"/>
            <w:vMerge/>
          </w:tcPr>
          <w:p w14:paraId="388630F7" w14:textId="77777777" w:rsidR="00DD4200" w:rsidRDefault="00DD4200" w:rsidP="0073458C">
            <w:pPr>
              <w:jc w:val="center"/>
              <w:rPr>
                <w:rFonts w:cstheme="minorHAnsi"/>
                <w:b/>
              </w:rPr>
            </w:pPr>
          </w:p>
        </w:tc>
        <w:tc>
          <w:tcPr>
            <w:tcW w:w="689" w:type="pct"/>
            <w:tcMar>
              <w:top w:w="80" w:type="dxa"/>
              <w:left w:w="108" w:type="dxa"/>
              <w:bottom w:w="80" w:type="dxa"/>
              <w:right w:w="108" w:type="dxa"/>
            </w:tcMar>
          </w:tcPr>
          <w:p w14:paraId="0F11464E" w14:textId="77777777" w:rsidR="00DD4200" w:rsidRDefault="00DD4200" w:rsidP="0073458C">
            <w:pPr>
              <w:tabs>
                <w:tab w:val="left" w:pos="195"/>
                <w:tab w:val="center" w:pos="522"/>
              </w:tabs>
              <w:jc w:val="center"/>
              <w:rPr>
                <w:rFonts w:cstheme="minorHAnsi"/>
                <w:b/>
              </w:rPr>
            </w:pPr>
            <w:r>
              <w:rPr>
                <w:rFonts w:cstheme="minorHAnsi"/>
                <w:b/>
              </w:rPr>
              <w:t>e</w:t>
            </w:r>
          </w:p>
          <w:p w14:paraId="24C2D842" w14:textId="77777777" w:rsidR="00DD4200" w:rsidRDefault="00DD4200" w:rsidP="0073458C">
            <w:pPr>
              <w:tabs>
                <w:tab w:val="left" w:pos="195"/>
                <w:tab w:val="center" w:pos="522"/>
              </w:tabs>
              <w:jc w:val="center"/>
              <w:rPr>
                <w:rStyle w:val="ny-bold-green"/>
              </w:rPr>
            </w:pPr>
          </w:p>
          <w:p w14:paraId="61EF1F1C" w14:textId="77777777" w:rsidR="00DD4200" w:rsidRPr="00401E15" w:rsidRDefault="00DD4200" w:rsidP="0073458C">
            <w:pPr>
              <w:tabs>
                <w:tab w:val="left" w:pos="195"/>
                <w:tab w:val="center" w:pos="522"/>
              </w:tabs>
              <w:jc w:val="center"/>
              <w:rPr>
                <w:rStyle w:val="ny-bold-green"/>
              </w:rPr>
            </w:pPr>
            <w:r w:rsidRPr="00401E15">
              <w:rPr>
                <w:rStyle w:val="ny-bold-green"/>
              </w:rPr>
              <w:t>N-Q.A.3</w:t>
            </w:r>
          </w:p>
          <w:p w14:paraId="2D896BC9" w14:textId="77777777" w:rsidR="00DD4200" w:rsidRDefault="00DD4200" w:rsidP="0073458C">
            <w:pPr>
              <w:tabs>
                <w:tab w:val="left" w:pos="195"/>
                <w:tab w:val="center" w:pos="522"/>
              </w:tabs>
              <w:jc w:val="center"/>
              <w:rPr>
                <w:rFonts w:cstheme="minorHAnsi"/>
                <w:b/>
              </w:rPr>
            </w:pPr>
            <w:r w:rsidRPr="00401E15">
              <w:rPr>
                <w:rStyle w:val="ny-bold-green"/>
              </w:rPr>
              <w:t>F-IF.B.4</w:t>
            </w:r>
          </w:p>
        </w:tc>
        <w:tc>
          <w:tcPr>
            <w:tcW w:w="1020" w:type="pct"/>
            <w:tcMar>
              <w:top w:w="80" w:type="dxa"/>
              <w:left w:w="108" w:type="dxa"/>
              <w:bottom w:w="80" w:type="dxa"/>
              <w:right w:w="108" w:type="dxa"/>
            </w:tcMar>
          </w:tcPr>
          <w:p w14:paraId="0BF8C61B" w14:textId="77777777" w:rsidR="00DD4200" w:rsidRDefault="00DD4200" w:rsidP="0073458C">
            <w:pPr>
              <w:pStyle w:val="ny-table-text"/>
              <w:rPr>
                <w:sz w:val="18"/>
                <w:szCs w:val="18"/>
              </w:rPr>
            </w:pPr>
            <w:r>
              <w:rPr>
                <w:sz w:val="18"/>
                <w:szCs w:val="18"/>
              </w:rPr>
              <w:t>S</w:t>
            </w:r>
            <w:r w:rsidRPr="00401E15">
              <w:rPr>
                <w:sz w:val="18"/>
                <w:szCs w:val="18"/>
              </w:rPr>
              <w:t xml:space="preserve">tudent provides an incorrect answer. </w:t>
            </w:r>
          </w:p>
          <w:p w14:paraId="61D4A33E" w14:textId="77777777" w:rsidR="00DD4200" w:rsidRPr="00401E15" w:rsidRDefault="00DD4200" w:rsidP="0073458C">
            <w:pPr>
              <w:pStyle w:val="ny-table-text"/>
              <w:rPr>
                <w:sz w:val="18"/>
                <w:szCs w:val="18"/>
              </w:rPr>
            </w:pPr>
            <w:r w:rsidRPr="00F2075E">
              <w:rPr>
                <w:sz w:val="18"/>
                <w:szCs w:val="18"/>
                <w:u w:val="single"/>
              </w:rPr>
              <w:t>OR</w:t>
            </w:r>
          </w:p>
          <w:p w14:paraId="35876C86" w14:textId="77777777" w:rsidR="00DD4200" w:rsidRDefault="00DD4200" w:rsidP="0073458C">
            <w:pPr>
              <w:pStyle w:val="ny-table-text"/>
              <w:rPr>
                <w:sz w:val="18"/>
                <w:szCs w:val="18"/>
              </w:rPr>
            </w:pPr>
            <w:r>
              <w:rPr>
                <w:sz w:val="18"/>
                <w:szCs w:val="18"/>
              </w:rPr>
              <w:t>Student makes</w:t>
            </w:r>
            <w:r w:rsidRPr="00401E15">
              <w:rPr>
                <w:sz w:val="18"/>
                <w:szCs w:val="18"/>
              </w:rPr>
              <w:t xml:space="preserve"> little or no attempt to answer this question.</w:t>
            </w:r>
          </w:p>
        </w:tc>
        <w:tc>
          <w:tcPr>
            <w:tcW w:w="1020" w:type="pct"/>
          </w:tcPr>
          <w:p w14:paraId="275B12D8" w14:textId="77777777" w:rsidR="00DD4200" w:rsidRPr="00401E15" w:rsidRDefault="00DD4200" w:rsidP="0073458C">
            <w:pPr>
              <w:pStyle w:val="ny-table-text"/>
              <w:rPr>
                <w:sz w:val="18"/>
                <w:szCs w:val="18"/>
              </w:rPr>
            </w:pPr>
            <w:r>
              <w:rPr>
                <w:sz w:val="18"/>
                <w:szCs w:val="18"/>
              </w:rPr>
              <w:t>S</w:t>
            </w:r>
            <w:r w:rsidRPr="00401E15">
              <w:rPr>
                <w:sz w:val="18"/>
                <w:szCs w:val="18"/>
              </w:rPr>
              <w:t>tudent p</w:t>
            </w:r>
            <w:r>
              <w:rPr>
                <w:sz w:val="18"/>
                <w:szCs w:val="18"/>
              </w:rPr>
              <w:t xml:space="preserve">rovides the correct response of </w:t>
            </w:r>
            <m:oMath>
              <m:r>
                <w:rPr>
                  <w:rFonts w:ascii="Cambria Math" w:hAnsi="Cambria Math"/>
                  <w:sz w:val="18"/>
                  <w:szCs w:val="18"/>
                </w:rPr>
                <m:t>$45,000</m:t>
              </m:r>
            </m:oMath>
            <w:r w:rsidRPr="00401E15">
              <w:rPr>
                <w:sz w:val="18"/>
                <w:szCs w:val="18"/>
              </w:rPr>
              <w:t xml:space="preserve"> but provides no mathematical support or explanation of the solution.</w:t>
            </w:r>
          </w:p>
          <w:p w14:paraId="6BEEAADA" w14:textId="77777777" w:rsidR="00DD4200" w:rsidRDefault="00DD4200" w:rsidP="0073458C">
            <w:pPr>
              <w:pStyle w:val="ny-table-text"/>
              <w:rPr>
                <w:sz w:val="18"/>
                <w:szCs w:val="18"/>
              </w:rPr>
            </w:pPr>
            <w:r w:rsidRPr="00F2075E">
              <w:rPr>
                <w:sz w:val="18"/>
                <w:szCs w:val="18"/>
                <w:u w:val="single"/>
              </w:rPr>
              <w:t>OR</w:t>
            </w:r>
            <w:r w:rsidRPr="00401E15">
              <w:rPr>
                <w:sz w:val="18"/>
                <w:szCs w:val="18"/>
              </w:rPr>
              <w:t xml:space="preserve"> </w:t>
            </w:r>
          </w:p>
          <w:p w14:paraId="3E1D6ADA" w14:textId="77777777" w:rsidR="00DD4200" w:rsidRDefault="00DD4200" w:rsidP="0073458C">
            <w:pPr>
              <w:pStyle w:val="ny-table-text"/>
              <w:rPr>
                <w:sz w:val="18"/>
                <w:szCs w:val="18"/>
              </w:rPr>
            </w:pPr>
            <w:r>
              <w:rPr>
                <w:sz w:val="18"/>
                <w:szCs w:val="18"/>
              </w:rPr>
              <w:t>S</w:t>
            </w:r>
            <w:r w:rsidRPr="00401E15">
              <w:rPr>
                <w:sz w:val="18"/>
                <w:szCs w:val="18"/>
              </w:rPr>
              <w:t xml:space="preserve">tudent correctly determines that 1970 is interpreted as </w:t>
            </w:r>
            <m:oMath>
              <m:r>
                <w:rPr>
                  <w:rFonts w:ascii="Cambria Math" w:hAnsi="Cambria Math"/>
                  <w:sz w:val="18"/>
                  <w:szCs w:val="18"/>
                </w:rPr>
                <m:t>t=10</m:t>
              </m:r>
            </m:oMath>
            <w:r w:rsidRPr="00401E15">
              <w:rPr>
                <w:sz w:val="18"/>
                <w:szCs w:val="18"/>
              </w:rPr>
              <w:t xml:space="preserve"> but makes an error in calculation that leads to an incorrect result.</w:t>
            </w:r>
          </w:p>
        </w:tc>
        <w:tc>
          <w:tcPr>
            <w:tcW w:w="1020" w:type="pct"/>
          </w:tcPr>
          <w:p w14:paraId="0998F834" w14:textId="77777777" w:rsidR="00DD4200" w:rsidRDefault="00DD4200" w:rsidP="0073458C">
            <w:pPr>
              <w:pStyle w:val="ny-table-text"/>
              <w:rPr>
                <w:sz w:val="18"/>
                <w:szCs w:val="18"/>
              </w:rPr>
            </w:pPr>
            <w:r>
              <w:rPr>
                <w:sz w:val="18"/>
                <w:szCs w:val="18"/>
              </w:rPr>
              <w:t>S</w:t>
            </w:r>
            <w:r w:rsidRPr="00401E15">
              <w:rPr>
                <w:sz w:val="18"/>
                <w:szCs w:val="18"/>
              </w:rPr>
              <w:t>tudent accurately interprets the data to answer the question correctly</w:t>
            </w:r>
            <w:r>
              <w:rPr>
                <w:sz w:val="18"/>
                <w:szCs w:val="18"/>
              </w:rPr>
              <w:t>; however, the r</w:t>
            </w:r>
            <w:r w:rsidRPr="00401E15">
              <w:rPr>
                <w:sz w:val="18"/>
                <w:szCs w:val="18"/>
              </w:rPr>
              <w:t>esults may not be reported with the correct level of precision</w:t>
            </w:r>
            <w:r>
              <w:rPr>
                <w:sz w:val="18"/>
                <w:szCs w:val="18"/>
              </w:rPr>
              <w:t>.  For example,</w:t>
            </w:r>
            <w:r w:rsidRPr="00401E15">
              <w:rPr>
                <w:sz w:val="18"/>
                <w:szCs w:val="18"/>
              </w:rPr>
              <w:t xml:space="preserve"> 1970 is interpreted as</w:t>
            </w:r>
            <w:r>
              <w:rPr>
                <w:sz w:val="18"/>
                <w:szCs w:val="18"/>
              </w:rPr>
              <w:br/>
            </w:r>
            <m:oMath>
              <m:r>
                <w:rPr>
                  <w:rFonts w:ascii="Cambria Math" w:hAnsi="Cambria Math"/>
                  <w:sz w:val="18"/>
                  <w:szCs w:val="18"/>
                </w:rPr>
                <m:t>t=10</m:t>
              </m:r>
            </m:oMath>
            <w:r>
              <w:rPr>
                <w:sz w:val="18"/>
                <w:szCs w:val="18"/>
              </w:rPr>
              <w:t xml:space="preserve">, </w:t>
            </w:r>
            <w:r w:rsidRPr="00401E15">
              <w:rPr>
                <w:sz w:val="18"/>
                <w:szCs w:val="18"/>
              </w:rPr>
              <w:t xml:space="preserve">and the final solution is given </w:t>
            </w:r>
            <w:proofErr w:type="gramStart"/>
            <w:r w:rsidRPr="00401E15">
              <w:rPr>
                <w:sz w:val="18"/>
                <w:szCs w:val="18"/>
              </w:rPr>
              <w:t xml:space="preserve">as </w:t>
            </w:r>
            <w:proofErr w:type="gramEnd"/>
            <m:oMath>
              <m:r>
                <w:rPr>
                  <w:rFonts w:ascii="Cambria Math" w:hAnsi="Cambria Math"/>
                  <w:sz w:val="18"/>
                  <w:szCs w:val="18"/>
                </w:rPr>
                <m:t>f(10)=45</m:t>
              </m:r>
            </m:oMath>
            <w:r w:rsidRPr="00401E15">
              <w:rPr>
                <w:sz w:val="18"/>
                <w:szCs w:val="18"/>
              </w:rPr>
              <w:t>.</w:t>
            </w:r>
            <w:r>
              <w:rPr>
                <w:sz w:val="18"/>
                <w:szCs w:val="18"/>
              </w:rPr>
              <w:t xml:space="preserve"> </w:t>
            </w:r>
            <w:r w:rsidRPr="00401E15">
              <w:rPr>
                <w:sz w:val="18"/>
                <w:szCs w:val="18"/>
              </w:rPr>
              <w:t xml:space="preserve"> </w:t>
            </w:r>
            <w:r>
              <w:rPr>
                <w:sz w:val="18"/>
                <w:szCs w:val="18"/>
              </w:rPr>
              <w:t>Student provides an</w:t>
            </w:r>
            <w:r w:rsidRPr="00401E15">
              <w:rPr>
                <w:sz w:val="18"/>
                <w:szCs w:val="18"/>
              </w:rPr>
              <w:t xml:space="preserve"> explanation</w:t>
            </w:r>
            <w:r>
              <w:rPr>
                <w:sz w:val="18"/>
                <w:szCs w:val="18"/>
              </w:rPr>
              <w:t xml:space="preserve"> that may be partially effective.  For example, </w:t>
            </w:r>
            <w:r w:rsidRPr="00401E15">
              <w:rPr>
                <w:sz w:val="18"/>
                <w:szCs w:val="18"/>
              </w:rPr>
              <w:t xml:space="preserve">calculations or explanation </w:t>
            </w:r>
            <w:r>
              <w:rPr>
                <w:sz w:val="18"/>
                <w:szCs w:val="18"/>
              </w:rPr>
              <w:t xml:space="preserve">is </w:t>
            </w:r>
            <w:r w:rsidRPr="00401E15">
              <w:rPr>
                <w:sz w:val="18"/>
                <w:szCs w:val="18"/>
              </w:rPr>
              <w:t>missing or partially present</w:t>
            </w:r>
            <w:proofErr w:type="gramStart"/>
            <w:r w:rsidRPr="00401E15">
              <w:rPr>
                <w:sz w:val="18"/>
                <w:szCs w:val="18"/>
              </w:rPr>
              <w:t xml:space="preserve">. </w:t>
            </w:r>
            <w:proofErr w:type="gramEnd"/>
          </w:p>
        </w:tc>
        <w:tc>
          <w:tcPr>
            <w:tcW w:w="1022" w:type="pct"/>
          </w:tcPr>
          <w:p w14:paraId="4C768F8C" w14:textId="77777777" w:rsidR="00DD4200" w:rsidRDefault="00DD4200" w:rsidP="0073458C">
            <w:pPr>
              <w:pStyle w:val="ny-table-text"/>
              <w:rPr>
                <w:sz w:val="18"/>
                <w:szCs w:val="18"/>
              </w:rPr>
            </w:pPr>
            <w:r>
              <w:rPr>
                <w:sz w:val="18"/>
                <w:szCs w:val="18"/>
              </w:rPr>
              <w:t>S</w:t>
            </w:r>
            <w:r w:rsidRPr="00401E15">
              <w:rPr>
                <w:sz w:val="18"/>
                <w:szCs w:val="18"/>
              </w:rPr>
              <w:t>tudent accurately interprets the data to answer the question correctly</w:t>
            </w:r>
            <w:r>
              <w:rPr>
                <w:sz w:val="18"/>
                <w:szCs w:val="18"/>
              </w:rPr>
              <w:t>, and r</w:t>
            </w:r>
            <w:r w:rsidRPr="00401E15">
              <w:rPr>
                <w:sz w:val="18"/>
                <w:szCs w:val="18"/>
              </w:rPr>
              <w:t xml:space="preserve">esults are reported with the correct level of precision: </w:t>
            </w:r>
            <w:r>
              <w:rPr>
                <w:sz w:val="18"/>
                <w:szCs w:val="18"/>
              </w:rPr>
              <w:t xml:space="preserve"> </w:t>
            </w:r>
            <w:r w:rsidRPr="00401E15">
              <w:rPr>
                <w:sz w:val="18"/>
                <w:szCs w:val="18"/>
              </w:rPr>
              <w:t xml:space="preserve">1970 is interpreted as </w:t>
            </w:r>
            <m:oMath>
              <m:r>
                <w:rPr>
                  <w:rFonts w:ascii="Cambria Math" w:hAnsi="Cambria Math"/>
                  <w:sz w:val="18"/>
                  <w:szCs w:val="18"/>
                </w:rPr>
                <m:t>t=10</m:t>
              </m:r>
            </m:oMath>
            <w:r w:rsidRPr="004D4F1F">
              <w:rPr>
                <w:sz w:val="18"/>
                <w:szCs w:val="18"/>
              </w:rPr>
              <w:t xml:space="preserve">, </w:t>
            </w:r>
            <w:r w:rsidRPr="00401E15">
              <w:rPr>
                <w:sz w:val="18"/>
                <w:szCs w:val="18"/>
              </w:rPr>
              <w:t xml:space="preserve"> and the final solution is given as </w:t>
            </w:r>
            <m:oMath>
              <m:r>
                <w:rPr>
                  <w:rFonts w:ascii="Cambria Math" w:hAnsi="Cambria Math"/>
                  <w:sz w:val="18"/>
                  <w:szCs w:val="18"/>
                </w:rPr>
                <m:t>$45,000</m:t>
              </m:r>
            </m:oMath>
            <w:r w:rsidRPr="00401E15">
              <w:rPr>
                <w:sz w:val="18"/>
                <w:szCs w:val="18"/>
              </w:rPr>
              <w:t xml:space="preserve"> rather than </w:t>
            </w:r>
            <m:oMath>
              <m:r>
                <w:rPr>
                  <w:rFonts w:ascii="Cambria Math" w:hAnsi="Cambria Math"/>
                  <w:sz w:val="18"/>
                  <w:szCs w:val="18"/>
                </w:rPr>
                <m:t>f(10)=45</m:t>
              </m:r>
            </m:oMath>
            <w:proofErr w:type="gramStart"/>
            <w:r w:rsidRPr="00401E15">
              <w:rPr>
                <w:sz w:val="18"/>
                <w:szCs w:val="18"/>
              </w:rPr>
              <w:t xml:space="preserve">. </w:t>
            </w:r>
            <w:proofErr w:type="gramEnd"/>
            <w:r>
              <w:rPr>
                <w:sz w:val="18"/>
                <w:szCs w:val="18"/>
              </w:rPr>
              <w:t>Student provides m</w:t>
            </w:r>
            <w:r w:rsidRPr="00401E15">
              <w:rPr>
                <w:sz w:val="18"/>
                <w:szCs w:val="18"/>
              </w:rPr>
              <w:t xml:space="preserve">athematical support </w:t>
            </w:r>
            <w:r>
              <w:rPr>
                <w:sz w:val="18"/>
                <w:szCs w:val="18"/>
              </w:rPr>
              <w:t xml:space="preserve">that </w:t>
            </w:r>
            <w:r w:rsidRPr="00401E15">
              <w:rPr>
                <w:sz w:val="18"/>
                <w:szCs w:val="18"/>
              </w:rPr>
              <w:t>includes accurate calculations</w:t>
            </w:r>
            <w:proofErr w:type="gramStart"/>
            <w:r w:rsidRPr="00401E15">
              <w:rPr>
                <w:sz w:val="18"/>
                <w:szCs w:val="18"/>
              </w:rPr>
              <w:t xml:space="preserve">. </w:t>
            </w:r>
            <w:proofErr w:type="gramEnd"/>
          </w:p>
        </w:tc>
      </w:tr>
      <w:tr w:rsidR="00DD4200" w14:paraId="4F0CDB21" w14:textId="77777777" w:rsidTr="0073458C">
        <w:trPr>
          <w:trHeight w:val="1457"/>
        </w:trPr>
        <w:tc>
          <w:tcPr>
            <w:tcW w:w="229" w:type="pct"/>
            <w:vMerge w:val="restart"/>
          </w:tcPr>
          <w:p w14:paraId="3F0E5EA1" w14:textId="77777777" w:rsidR="00DD4200" w:rsidRDefault="00DD4200" w:rsidP="0073458C">
            <w:pPr>
              <w:jc w:val="center"/>
              <w:rPr>
                <w:rFonts w:cstheme="minorHAnsi"/>
                <w:b/>
              </w:rPr>
            </w:pPr>
            <w:r>
              <w:rPr>
                <w:rFonts w:cstheme="minorHAnsi"/>
                <w:b/>
              </w:rPr>
              <w:t>3</w:t>
            </w:r>
          </w:p>
          <w:p w14:paraId="25511923" w14:textId="77777777" w:rsidR="00DD4200" w:rsidRDefault="00DD4200" w:rsidP="0073458C">
            <w:pPr>
              <w:jc w:val="center"/>
              <w:rPr>
                <w:rFonts w:cstheme="minorHAnsi"/>
                <w:b/>
              </w:rPr>
            </w:pPr>
          </w:p>
        </w:tc>
        <w:tc>
          <w:tcPr>
            <w:tcW w:w="689" w:type="pct"/>
            <w:tcMar>
              <w:top w:w="80" w:type="dxa"/>
              <w:left w:w="108" w:type="dxa"/>
              <w:bottom w:w="80" w:type="dxa"/>
              <w:right w:w="108" w:type="dxa"/>
            </w:tcMar>
          </w:tcPr>
          <w:p w14:paraId="333E149B" w14:textId="77777777" w:rsidR="00DD4200" w:rsidRDefault="00DD4200" w:rsidP="0073458C">
            <w:pPr>
              <w:jc w:val="center"/>
              <w:rPr>
                <w:rFonts w:cstheme="minorHAnsi"/>
                <w:b/>
              </w:rPr>
            </w:pPr>
            <w:r>
              <w:rPr>
                <w:rFonts w:cstheme="minorHAnsi"/>
                <w:b/>
              </w:rPr>
              <w:t>a</w:t>
            </w:r>
          </w:p>
          <w:p w14:paraId="6FA93D52" w14:textId="77777777" w:rsidR="00DD4200" w:rsidRDefault="00DD4200" w:rsidP="0073458C">
            <w:pPr>
              <w:jc w:val="center"/>
              <w:rPr>
                <w:rFonts w:cstheme="minorHAnsi"/>
                <w:b/>
              </w:rPr>
            </w:pPr>
          </w:p>
          <w:p w14:paraId="4AA269C6" w14:textId="77777777" w:rsidR="00DD4200" w:rsidRPr="00401E15" w:rsidRDefault="00DD4200" w:rsidP="0073458C">
            <w:pPr>
              <w:jc w:val="center"/>
              <w:rPr>
                <w:rStyle w:val="ny-bold-green"/>
              </w:rPr>
            </w:pPr>
            <w:r w:rsidRPr="00401E15">
              <w:rPr>
                <w:rStyle w:val="ny-bold-green"/>
              </w:rPr>
              <w:t>A-CED.A.1</w:t>
            </w:r>
          </w:p>
          <w:p w14:paraId="53C0BBDA" w14:textId="77777777" w:rsidR="00DD4200" w:rsidRPr="00401E15" w:rsidRDefault="00DD4200" w:rsidP="0073458C">
            <w:pPr>
              <w:jc w:val="center"/>
              <w:rPr>
                <w:rStyle w:val="ny-bold-green"/>
              </w:rPr>
            </w:pPr>
            <w:r w:rsidRPr="00401E15">
              <w:rPr>
                <w:rStyle w:val="ny-bold-green"/>
              </w:rPr>
              <w:t>A.CED.A.2</w:t>
            </w:r>
          </w:p>
          <w:p w14:paraId="23F37BC1" w14:textId="77777777" w:rsidR="00DD4200" w:rsidRPr="00401E15" w:rsidRDefault="00DD4200" w:rsidP="0073458C">
            <w:pPr>
              <w:jc w:val="center"/>
              <w:rPr>
                <w:rStyle w:val="ny-bold-green"/>
              </w:rPr>
            </w:pPr>
            <w:r w:rsidRPr="00401E15">
              <w:rPr>
                <w:rStyle w:val="ny-bold-green"/>
              </w:rPr>
              <w:t>F-IF.B.5</w:t>
            </w:r>
          </w:p>
          <w:p w14:paraId="4EDF619F" w14:textId="77777777" w:rsidR="00DD4200" w:rsidRPr="003E203F" w:rsidRDefault="00DD4200" w:rsidP="0073458C">
            <w:pPr>
              <w:jc w:val="center"/>
              <w:rPr>
                <w:rStyle w:val="ny-bold-green"/>
              </w:rPr>
            </w:pPr>
            <w:r w:rsidRPr="00401E15">
              <w:rPr>
                <w:rStyle w:val="ny-bold-green"/>
              </w:rPr>
              <w:t>F-BF.A.1</w:t>
            </w:r>
            <w:r>
              <w:rPr>
                <w:rStyle w:val="ny-bold-green"/>
              </w:rPr>
              <w:t>a</w:t>
            </w:r>
          </w:p>
        </w:tc>
        <w:tc>
          <w:tcPr>
            <w:tcW w:w="1020" w:type="pct"/>
            <w:tcMar>
              <w:top w:w="80" w:type="dxa"/>
              <w:left w:w="108" w:type="dxa"/>
              <w:bottom w:w="80" w:type="dxa"/>
              <w:right w:w="108" w:type="dxa"/>
            </w:tcMar>
          </w:tcPr>
          <w:p w14:paraId="6AB0E7AD" w14:textId="77777777" w:rsidR="00DD4200" w:rsidRPr="00401E15" w:rsidRDefault="00DD4200" w:rsidP="0073458C">
            <w:pPr>
              <w:pStyle w:val="ny-table-text"/>
              <w:rPr>
                <w:sz w:val="18"/>
                <w:szCs w:val="18"/>
              </w:rPr>
            </w:pPr>
            <w:r>
              <w:rPr>
                <w:sz w:val="18"/>
                <w:szCs w:val="18"/>
              </w:rPr>
              <w:t>S</w:t>
            </w:r>
            <w:r w:rsidRPr="00401E15">
              <w:rPr>
                <w:sz w:val="18"/>
                <w:szCs w:val="18"/>
              </w:rPr>
              <w:t>tudent does not recognize the graph as representing a square</w:t>
            </w:r>
            <w:r>
              <w:rPr>
                <w:sz w:val="18"/>
                <w:szCs w:val="18"/>
              </w:rPr>
              <w:t xml:space="preserve"> </w:t>
            </w:r>
            <w:r w:rsidRPr="00401E15">
              <w:rPr>
                <w:sz w:val="18"/>
                <w:szCs w:val="18"/>
              </w:rPr>
              <w:t>root function.</w:t>
            </w:r>
          </w:p>
          <w:p w14:paraId="1FB4CCAA" w14:textId="77777777" w:rsidR="00DD4200" w:rsidRDefault="00DD4200" w:rsidP="0073458C">
            <w:pPr>
              <w:pStyle w:val="ny-table-text"/>
              <w:contextualSpacing/>
              <w:rPr>
                <w:sz w:val="18"/>
                <w:szCs w:val="18"/>
                <w:u w:val="single"/>
              </w:rPr>
            </w:pPr>
            <w:r w:rsidRPr="00F2075E">
              <w:rPr>
                <w:sz w:val="18"/>
                <w:szCs w:val="18"/>
                <w:u w:val="single"/>
              </w:rPr>
              <w:t>OR</w:t>
            </w:r>
          </w:p>
          <w:p w14:paraId="761C500D" w14:textId="77777777" w:rsidR="00DD4200" w:rsidRPr="00401E15" w:rsidRDefault="00DD4200" w:rsidP="0073458C">
            <w:pPr>
              <w:pStyle w:val="ny-table-text"/>
              <w:rPr>
                <w:sz w:val="18"/>
                <w:szCs w:val="18"/>
              </w:rPr>
            </w:pPr>
            <w:r>
              <w:rPr>
                <w:sz w:val="18"/>
                <w:szCs w:val="18"/>
              </w:rPr>
              <w:t xml:space="preserve">Student makes little or no </w:t>
            </w:r>
            <w:r w:rsidRPr="00401E15">
              <w:rPr>
                <w:sz w:val="18"/>
                <w:szCs w:val="18"/>
              </w:rPr>
              <w:t>attempt to answer this question.</w:t>
            </w:r>
          </w:p>
          <w:p w14:paraId="3737E8B3" w14:textId="77777777" w:rsidR="00DD4200" w:rsidRDefault="00DD4200" w:rsidP="0073458C">
            <w:pPr>
              <w:pStyle w:val="ny-table-text"/>
              <w:rPr>
                <w:sz w:val="18"/>
                <w:szCs w:val="18"/>
              </w:rPr>
            </w:pPr>
          </w:p>
        </w:tc>
        <w:tc>
          <w:tcPr>
            <w:tcW w:w="1020" w:type="pct"/>
          </w:tcPr>
          <w:p w14:paraId="76E6FD1B" w14:textId="35C50D8A" w:rsidR="00DD4200" w:rsidRDefault="00DD4200" w:rsidP="00DD4200">
            <w:pPr>
              <w:pStyle w:val="ny-table-text"/>
              <w:rPr>
                <w:sz w:val="18"/>
                <w:szCs w:val="18"/>
              </w:rPr>
            </w:pPr>
            <w:r>
              <w:rPr>
                <w:sz w:val="18"/>
                <w:szCs w:val="18"/>
              </w:rPr>
              <w:t>S</w:t>
            </w:r>
            <w:r w:rsidRPr="00401E15">
              <w:rPr>
                <w:sz w:val="18"/>
                <w:szCs w:val="18"/>
              </w:rPr>
              <w:t>tudent recognizes that the graph is a square root function and presents the correct parent function</w:t>
            </w:r>
            <w:proofErr w:type="gramStart"/>
            <w:r w:rsidRPr="00401E15">
              <w:rPr>
                <w:i/>
                <w:sz w:val="18"/>
                <w:szCs w:val="18"/>
              </w:rPr>
              <w:t xml:space="preserve">: </w:t>
            </w:r>
            <w:proofErr w:type="gramEnd"/>
            <w:r>
              <w:rPr>
                <w:i/>
                <w:sz w:val="18"/>
                <w:szCs w:val="18"/>
              </w:rPr>
              <w:br/>
            </w:r>
            <m:oMath>
              <m:r>
                <w:rPr>
                  <w:rFonts w:ascii="Cambria Math" w:hAnsi="Cambria Math"/>
                  <w:sz w:val="18"/>
                  <w:szCs w:val="18"/>
                </w:rPr>
                <m:t>f(x)=</m:t>
              </m:r>
              <m:rad>
                <m:radPr>
                  <m:degHide m:val="1"/>
                  <m:ctrlPr>
                    <w:rPr>
                      <w:rFonts w:ascii="Cambria Math" w:hAnsi="Cambria Math"/>
                      <w:i/>
                      <w:sz w:val="18"/>
                      <w:szCs w:val="18"/>
                    </w:rPr>
                  </m:ctrlPr>
                </m:radPr>
                <m:deg/>
                <m:e>
                  <m:r>
                    <w:rPr>
                      <w:rFonts w:ascii="Cambria Math" w:hAnsi="Cambria Math"/>
                      <w:sz w:val="18"/>
                      <w:szCs w:val="18"/>
                    </w:rPr>
                    <m:t>x</m:t>
                  </m:r>
                </m:e>
              </m:rad>
            </m:oMath>
            <w:r w:rsidRPr="00401E15">
              <w:rPr>
                <w:sz w:val="18"/>
                <w:szCs w:val="18"/>
              </w:rPr>
              <w:t xml:space="preserve">. </w:t>
            </w:r>
            <w:r>
              <w:rPr>
                <w:sz w:val="18"/>
                <w:szCs w:val="18"/>
              </w:rPr>
              <w:t xml:space="preserve"> </w:t>
            </w:r>
            <w:r w:rsidRPr="00401E15">
              <w:rPr>
                <w:sz w:val="18"/>
                <w:szCs w:val="18"/>
              </w:rPr>
              <w:t>However</w:t>
            </w:r>
            <w:r>
              <w:rPr>
                <w:sz w:val="18"/>
                <w:szCs w:val="18"/>
              </w:rPr>
              <w:t>,</w:t>
            </w:r>
            <w:r w:rsidRPr="00401E15">
              <w:rPr>
                <w:sz w:val="18"/>
                <w:szCs w:val="18"/>
              </w:rPr>
              <w:t xml:space="preserve"> </w:t>
            </w:r>
            <w:r>
              <w:rPr>
                <w:sz w:val="18"/>
                <w:szCs w:val="18"/>
              </w:rPr>
              <w:t xml:space="preserve">the student makes </w:t>
            </w:r>
            <w:r w:rsidRPr="00401E15">
              <w:rPr>
                <w:sz w:val="18"/>
                <w:szCs w:val="18"/>
              </w:rPr>
              <w:t xml:space="preserve">no attempt or </w:t>
            </w:r>
            <w:r>
              <w:rPr>
                <w:sz w:val="18"/>
                <w:szCs w:val="18"/>
              </w:rPr>
              <w:t>used an</w:t>
            </w:r>
            <w:r w:rsidRPr="00401E15">
              <w:rPr>
                <w:sz w:val="18"/>
                <w:szCs w:val="18"/>
              </w:rPr>
              <w:t xml:space="preserve"> incorrect method to find the specific function.  </w:t>
            </w:r>
            <w:r>
              <w:rPr>
                <w:sz w:val="18"/>
                <w:szCs w:val="18"/>
              </w:rPr>
              <w:t>Student does not provide a one</w:t>
            </w:r>
            <w:r w:rsidRPr="00401E15">
              <w:rPr>
                <w:sz w:val="18"/>
                <w:szCs w:val="18"/>
              </w:rPr>
              <w:t xml:space="preserve">-variable equation that would be used to find the function equation or </w:t>
            </w:r>
            <w:r>
              <w:rPr>
                <w:sz w:val="18"/>
                <w:szCs w:val="18"/>
              </w:rPr>
              <w:t xml:space="preserve">it is </w:t>
            </w:r>
            <w:r w:rsidRPr="00401E15">
              <w:rPr>
                <w:sz w:val="18"/>
                <w:szCs w:val="18"/>
              </w:rPr>
              <w:t>ineffective.</w:t>
            </w:r>
            <w:r>
              <w:rPr>
                <w:sz w:val="18"/>
                <w:szCs w:val="18"/>
              </w:rPr>
              <w:t xml:space="preserve"> </w:t>
            </w:r>
            <w:r w:rsidRPr="00401E15">
              <w:rPr>
                <w:sz w:val="18"/>
                <w:szCs w:val="18"/>
              </w:rPr>
              <w:t xml:space="preserve"> </w:t>
            </w:r>
            <w:r>
              <w:rPr>
                <w:sz w:val="18"/>
                <w:szCs w:val="18"/>
              </w:rPr>
              <w:t xml:space="preserve">Student </w:t>
            </w:r>
            <w:r w:rsidRPr="00401E15">
              <w:rPr>
                <w:sz w:val="18"/>
                <w:szCs w:val="18"/>
              </w:rPr>
              <w:t>may or may not have domain restrictions correctly described for this rating level.</w:t>
            </w:r>
          </w:p>
        </w:tc>
        <w:tc>
          <w:tcPr>
            <w:tcW w:w="1020" w:type="pct"/>
          </w:tcPr>
          <w:p w14:paraId="1688EC19" w14:textId="6875E872" w:rsidR="00DD4200" w:rsidRPr="00401E15" w:rsidRDefault="00DD4200" w:rsidP="0073458C">
            <w:pPr>
              <w:pStyle w:val="ny-table-text"/>
              <w:rPr>
                <w:sz w:val="18"/>
                <w:szCs w:val="18"/>
              </w:rPr>
            </w:pPr>
            <w:r>
              <w:rPr>
                <w:sz w:val="18"/>
                <w:szCs w:val="18"/>
              </w:rPr>
              <w:t>S</w:t>
            </w:r>
            <w:r w:rsidRPr="00401E15">
              <w:rPr>
                <w:sz w:val="18"/>
                <w:szCs w:val="18"/>
              </w:rPr>
              <w:t xml:space="preserve">tudent correctly interprets the graph to represent a square root function with parent of </w:t>
            </w:r>
            <m:oMath>
              <m:r>
                <w:rPr>
                  <w:rFonts w:ascii="Cambria Math" w:hAnsi="Cambria Math"/>
                  <w:sz w:val="18"/>
                  <w:szCs w:val="18"/>
                </w:rPr>
                <m:t>f(x)=</m:t>
              </m:r>
              <m:rad>
                <m:radPr>
                  <m:degHide m:val="1"/>
                  <m:ctrlPr>
                    <w:rPr>
                      <w:rFonts w:ascii="Cambria Math" w:hAnsi="Cambria Math"/>
                      <w:i/>
                      <w:sz w:val="18"/>
                      <w:szCs w:val="18"/>
                    </w:rPr>
                  </m:ctrlPr>
                </m:radPr>
                <m:deg/>
                <m:e>
                  <m:r>
                    <w:rPr>
                      <w:rFonts w:ascii="Cambria Math" w:hAnsi="Cambria Math"/>
                      <w:sz w:val="18"/>
                      <w:szCs w:val="18"/>
                    </w:rPr>
                    <m:t>x</m:t>
                  </m:r>
                </m:e>
              </m:rad>
            </m:oMath>
            <w:r w:rsidRPr="00401E15">
              <w:rPr>
                <w:sz w:val="18"/>
                <w:szCs w:val="18"/>
              </w:rPr>
              <w:t xml:space="preserve"> and accurately uses algebraic manipulation to solve the </w:t>
            </w:r>
            <w:r>
              <w:rPr>
                <w:sz w:val="18"/>
                <w:szCs w:val="18"/>
              </w:rPr>
              <w:t>one</w:t>
            </w:r>
            <w:r w:rsidRPr="00401E15">
              <w:rPr>
                <w:sz w:val="18"/>
                <w:szCs w:val="18"/>
              </w:rPr>
              <w:t xml:space="preserve">-variable equation that indicates that the function equation </w:t>
            </w:r>
            <w:proofErr w:type="gramStart"/>
            <w:r w:rsidRPr="00401E15">
              <w:rPr>
                <w:sz w:val="18"/>
                <w:szCs w:val="18"/>
              </w:rPr>
              <w:t xml:space="preserve">is </w:t>
            </w:r>
            <w:proofErr w:type="gramEnd"/>
            <w:r>
              <w:rPr>
                <w:sz w:val="18"/>
                <w:szCs w:val="18"/>
              </w:rPr>
              <w:br/>
            </w:r>
            <m:oMath>
              <m:r>
                <w:rPr>
                  <w:rFonts w:ascii="Cambria Math" w:hAnsi="Cambria Math"/>
                  <w:sz w:val="18"/>
                  <w:szCs w:val="18"/>
                </w:rPr>
                <m:t>f(x)=8</m:t>
              </m:r>
              <m:rad>
                <m:radPr>
                  <m:degHide m:val="1"/>
                  <m:ctrlPr>
                    <w:rPr>
                      <w:rFonts w:ascii="Cambria Math" w:hAnsi="Cambria Math"/>
                      <w:i/>
                      <w:sz w:val="18"/>
                      <w:szCs w:val="18"/>
                    </w:rPr>
                  </m:ctrlPr>
                </m:radPr>
                <m:deg/>
                <m:e>
                  <m:r>
                    <w:rPr>
                      <w:rFonts w:ascii="Cambria Math" w:hAnsi="Cambria Math"/>
                      <w:sz w:val="18"/>
                      <w:szCs w:val="18"/>
                    </w:rPr>
                    <m:t>x</m:t>
                  </m:r>
                </m:e>
              </m:rad>
            </m:oMath>
            <w:r w:rsidRPr="00401E15">
              <w:rPr>
                <w:sz w:val="18"/>
                <w:szCs w:val="18"/>
              </w:rPr>
              <w:t xml:space="preserve">. </w:t>
            </w:r>
          </w:p>
          <w:p w14:paraId="1DD63527" w14:textId="36085BED" w:rsidR="00DD4200" w:rsidRPr="00401E15" w:rsidRDefault="00DD4200" w:rsidP="0073458C">
            <w:pPr>
              <w:pStyle w:val="ny-table-text"/>
              <w:rPr>
                <w:sz w:val="18"/>
                <w:szCs w:val="18"/>
              </w:rPr>
            </w:pPr>
            <w:r w:rsidRPr="00635B2A">
              <w:rPr>
                <w:sz w:val="18"/>
                <w:szCs w:val="18"/>
              </w:rPr>
              <w:t xml:space="preserve">However, restrictions on the domain </w:t>
            </w:r>
            <m:oMath>
              <m:r>
                <w:rPr>
                  <w:rFonts w:ascii="Cambria Math" w:hAnsi="Cambria Math"/>
                  <w:sz w:val="18"/>
                  <w:szCs w:val="18"/>
                </w:rPr>
                <m:t>{x≥0}</m:t>
              </m:r>
            </m:oMath>
            <w:r w:rsidRPr="00635B2A">
              <w:rPr>
                <w:sz w:val="18"/>
                <w:szCs w:val="18"/>
              </w:rPr>
              <w:t xml:space="preserve"> are either not present, incorrect, or are missing information about the need for one interval to be open </w:t>
            </w:r>
            <w:proofErr w:type="gramStart"/>
            <w:r w:rsidRPr="00635B2A">
              <w:rPr>
                <w:sz w:val="18"/>
                <w:szCs w:val="18"/>
              </w:rPr>
              <w:t xml:space="preserve">at </w:t>
            </w:r>
            <w:proofErr w:type="gramEnd"/>
            <m:oMath>
              <m:r>
                <w:rPr>
                  <w:rFonts w:ascii="Cambria Math" w:hAnsi="Cambria Math"/>
                  <w:sz w:val="18"/>
                  <w:szCs w:val="18"/>
                </w:rPr>
                <m:t>0</m:t>
              </m:r>
            </m:oMath>
            <w:r w:rsidRPr="00635B2A">
              <w:rPr>
                <w:sz w:val="18"/>
                <w:szCs w:val="18"/>
              </w:rPr>
              <w:t>.</w:t>
            </w:r>
          </w:p>
          <w:p w14:paraId="3DC1EA3E" w14:textId="77777777" w:rsidR="00DD4200" w:rsidRDefault="00DD4200" w:rsidP="0073458C">
            <w:pPr>
              <w:pStyle w:val="ny-table-text"/>
              <w:contextualSpacing/>
              <w:rPr>
                <w:sz w:val="18"/>
                <w:szCs w:val="18"/>
                <w:u w:val="single"/>
              </w:rPr>
            </w:pPr>
            <w:r w:rsidRPr="00F2075E">
              <w:rPr>
                <w:sz w:val="18"/>
                <w:szCs w:val="18"/>
                <w:u w:val="single"/>
              </w:rPr>
              <w:t>OR</w:t>
            </w:r>
          </w:p>
          <w:p w14:paraId="53441487" w14:textId="21F552E8" w:rsidR="00DD4200" w:rsidRDefault="00DD4200" w:rsidP="0073458C">
            <w:pPr>
              <w:pStyle w:val="ny-table-text"/>
              <w:rPr>
                <w:sz w:val="18"/>
                <w:szCs w:val="18"/>
              </w:rPr>
            </w:pPr>
            <w:r>
              <w:rPr>
                <w:sz w:val="18"/>
                <w:szCs w:val="18"/>
              </w:rPr>
              <w:t xml:space="preserve">Student correctly interprets the </w:t>
            </w:r>
            <w:r w:rsidRPr="00401E15">
              <w:rPr>
                <w:sz w:val="18"/>
                <w:szCs w:val="18"/>
              </w:rPr>
              <w:t>graph as a square root function</w:t>
            </w:r>
            <w:r>
              <w:rPr>
                <w:sz w:val="18"/>
                <w:szCs w:val="18"/>
              </w:rPr>
              <w:t>,</w:t>
            </w:r>
            <w:r w:rsidRPr="00401E15">
              <w:rPr>
                <w:sz w:val="18"/>
                <w:szCs w:val="18"/>
              </w:rPr>
              <w:t xml:space="preserve"> and </w:t>
            </w:r>
            <w:r>
              <w:rPr>
                <w:sz w:val="18"/>
                <w:szCs w:val="18"/>
              </w:rPr>
              <w:t>attempts</w:t>
            </w:r>
            <w:r w:rsidRPr="00401E15">
              <w:rPr>
                <w:sz w:val="18"/>
                <w:szCs w:val="18"/>
              </w:rPr>
              <w:t xml:space="preserve"> to </w:t>
            </w:r>
            <w:r w:rsidRPr="00401E15">
              <w:rPr>
                <w:sz w:val="18"/>
                <w:szCs w:val="18"/>
              </w:rPr>
              <w:lastRenderedPageBreak/>
              <w:t>determine the function</w:t>
            </w:r>
            <w:r>
              <w:rPr>
                <w:sz w:val="18"/>
                <w:szCs w:val="18"/>
              </w:rPr>
              <w:t>,</w:t>
            </w:r>
            <w:r w:rsidRPr="00401E15">
              <w:rPr>
                <w:sz w:val="18"/>
                <w:szCs w:val="18"/>
              </w:rPr>
              <w:t xml:space="preserve"> but an error in calculation </w:t>
            </w:r>
            <w:r>
              <w:rPr>
                <w:sz w:val="18"/>
                <w:szCs w:val="18"/>
              </w:rPr>
              <w:t>results</w:t>
            </w:r>
            <w:r w:rsidRPr="00401E15">
              <w:rPr>
                <w:sz w:val="18"/>
                <w:szCs w:val="18"/>
              </w:rPr>
              <w:t xml:space="preserve"> in an incorrect result.</w:t>
            </w:r>
            <w:r>
              <w:rPr>
                <w:sz w:val="18"/>
                <w:szCs w:val="18"/>
              </w:rPr>
              <w:t xml:space="preserve"> </w:t>
            </w:r>
            <w:r w:rsidRPr="00401E15">
              <w:rPr>
                <w:sz w:val="18"/>
                <w:szCs w:val="18"/>
              </w:rPr>
              <w:t xml:space="preserve"> </w:t>
            </w:r>
            <w:r>
              <w:rPr>
                <w:sz w:val="18"/>
                <w:szCs w:val="18"/>
              </w:rPr>
              <w:t>Student accurately describes d</w:t>
            </w:r>
            <w:r w:rsidRPr="00401E15">
              <w:rPr>
                <w:sz w:val="18"/>
                <w:szCs w:val="18"/>
              </w:rPr>
              <w:t>omain restrictions</w:t>
            </w:r>
            <w:r>
              <w:rPr>
                <w:sz w:val="18"/>
                <w:szCs w:val="18"/>
              </w:rPr>
              <w:t>.</w:t>
            </w:r>
          </w:p>
        </w:tc>
        <w:tc>
          <w:tcPr>
            <w:tcW w:w="1022" w:type="pct"/>
          </w:tcPr>
          <w:p w14:paraId="75D46E3C" w14:textId="77777777" w:rsidR="00DD4200" w:rsidRPr="00401E15" w:rsidRDefault="00DD4200" w:rsidP="0073458C">
            <w:pPr>
              <w:pStyle w:val="ny-table-text"/>
              <w:rPr>
                <w:sz w:val="18"/>
                <w:szCs w:val="18"/>
              </w:rPr>
            </w:pPr>
            <w:r>
              <w:rPr>
                <w:sz w:val="18"/>
                <w:szCs w:val="18"/>
              </w:rPr>
              <w:lastRenderedPageBreak/>
              <w:t>S</w:t>
            </w:r>
            <w:r w:rsidRPr="00401E15">
              <w:rPr>
                <w:sz w:val="18"/>
                <w:szCs w:val="18"/>
              </w:rPr>
              <w:t>tudent correctly does all three parts of this question:</w:t>
            </w:r>
          </w:p>
          <w:p w14:paraId="7195E2EA" w14:textId="77777777" w:rsidR="00DD4200" w:rsidRPr="00A47219" w:rsidRDefault="00DD4200" w:rsidP="00DD4200">
            <w:pPr>
              <w:pStyle w:val="ny-table-bullet-list-lessons"/>
              <w:tabs>
                <w:tab w:val="clear" w:pos="720"/>
              </w:tabs>
              <w:spacing w:before="0" w:after="0" w:line="240" w:lineRule="auto"/>
              <w:ind w:left="216" w:hanging="216"/>
              <w:rPr>
                <w:sz w:val="18"/>
                <w:szCs w:val="18"/>
              </w:rPr>
            </w:pPr>
            <w:r w:rsidRPr="00A47219">
              <w:rPr>
                <w:sz w:val="18"/>
                <w:szCs w:val="18"/>
              </w:rPr>
              <w:t xml:space="preserve">Interprets the graph to represent a square root function with parent </w:t>
            </w:r>
            <w:proofErr w:type="gramStart"/>
            <w:r w:rsidRPr="00A47219">
              <w:rPr>
                <w:sz w:val="18"/>
                <w:szCs w:val="18"/>
              </w:rPr>
              <w:t xml:space="preserve">of </w:t>
            </w:r>
            <w:proofErr w:type="gramEnd"/>
            <m:oMath>
              <m:r>
                <w:rPr>
                  <w:rFonts w:ascii="Cambria Math" w:hAnsi="Cambria Math"/>
                  <w:sz w:val="18"/>
                  <w:szCs w:val="18"/>
                </w:rPr>
                <m:t>f(x)=</m:t>
              </m:r>
              <m:rad>
                <m:radPr>
                  <m:degHide m:val="1"/>
                  <m:ctrlPr>
                    <w:rPr>
                      <w:rFonts w:ascii="Cambria Math" w:hAnsi="Cambria Math"/>
                      <w:i/>
                      <w:sz w:val="18"/>
                      <w:szCs w:val="18"/>
                    </w:rPr>
                  </m:ctrlPr>
                </m:radPr>
                <m:deg/>
                <m:e>
                  <m:r>
                    <w:rPr>
                      <w:rFonts w:ascii="Cambria Math" w:hAnsi="Cambria Math"/>
                      <w:sz w:val="18"/>
                      <w:szCs w:val="18"/>
                    </w:rPr>
                    <m:t>x</m:t>
                  </m:r>
                </m:e>
              </m:rad>
            </m:oMath>
            <w:r w:rsidRPr="00A47219">
              <w:rPr>
                <w:sz w:val="18"/>
                <w:szCs w:val="18"/>
              </w:rPr>
              <w:t xml:space="preserve">. </w:t>
            </w:r>
          </w:p>
          <w:p w14:paraId="52228B83" w14:textId="77777777" w:rsidR="00DD4200" w:rsidRDefault="00DD4200" w:rsidP="00DD4200">
            <w:pPr>
              <w:pStyle w:val="ny-table-bullet-list-lessons"/>
              <w:tabs>
                <w:tab w:val="clear" w:pos="720"/>
              </w:tabs>
              <w:spacing w:before="0" w:after="0" w:line="240" w:lineRule="auto"/>
              <w:ind w:left="216" w:hanging="216"/>
              <w:rPr>
                <w:sz w:val="18"/>
                <w:szCs w:val="18"/>
              </w:rPr>
            </w:pPr>
            <w:r w:rsidRPr="00A47219">
              <w:rPr>
                <w:sz w:val="18"/>
                <w:szCs w:val="18"/>
              </w:rPr>
              <w:t xml:space="preserve">Accurately determines that the function is stretched and uses correct algebraic manipulation to solve the 1-variable equation that indicates that the function equation </w:t>
            </w:r>
            <w:proofErr w:type="gramStart"/>
            <w:r w:rsidRPr="00A47219">
              <w:rPr>
                <w:sz w:val="18"/>
                <w:szCs w:val="18"/>
              </w:rPr>
              <w:t xml:space="preserve">is </w:t>
            </w:r>
            <w:proofErr w:type="gramEnd"/>
            <m:oMath>
              <m:r>
                <w:rPr>
                  <w:rFonts w:ascii="Cambria Math" w:hAnsi="Cambria Math"/>
                  <w:sz w:val="18"/>
                  <w:szCs w:val="18"/>
                </w:rPr>
                <m:t>f(x)=8</m:t>
              </m:r>
              <m:rad>
                <m:radPr>
                  <m:degHide m:val="1"/>
                  <m:ctrlPr>
                    <w:rPr>
                      <w:rFonts w:ascii="Cambria Math" w:hAnsi="Cambria Math"/>
                      <w:i/>
                      <w:sz w:val="18"/>
                      <w:szCs w:val="18"/>
                    </w:rPr>
                  </m:ctrlPr>
                </m:radPr>
                <m:deg/>
                <m:e>
                  <m:r>
                    <w:rPr>
                      <w:rFonts w:ascii="Cambria Math" w:hAnsi="Cambria Math"/>
                      <w:sz w:val="18"/>
                      <w:szCs w:val="18"/>
                    </w:rPr>
                    <m:t>x</m:t>
                  </m:r>
                </m:e>
              </m:rad>
            </m:oMath>
            <w:r w:rsidRPr="00A47219">
              <w:rPr>
                <w:sz w:val="18"/>
                <w:szCs w:val="18"/>
              </w:rPr>
              <w:t>.</w:t>
            </w:r>
          </w:p>
          <w:p w14:paraId="0F01B1C0" w14:textId="7D00C793" w:rsidR="00DD4200" w:rsidRDefault="00DD4200" w:rsidP="00DD4200">
            <w:pPr>
              <w:pStyle w:val="ny-table-bullet-list-lessons"/>
              <w:tabs>
                <w:tab w:val="clear" w:pos="720"/>
              </w:tabs>
              <w:spacing w:before="0" w:after="0" w:line="240" w:lineRule="auto"/>
              <w:ind w:left="216" w:hanging="216"/>
              <w:rPr>
                <w:sz w:val="18"/>
                <w:szCs w:val="18"/>
              </w:rPr>
            </w:pPr>
            <w:r w:rsidRPr="00A47219">
              <w:rPr>
                <w:sz w:val="18"/>
                <w:szCs w:val="18"/>
              </w:rPr>
              <w:t xml:space="preserve">Restrictions on the domain </w:t>
            </w:r>
            <m:oMath>
              <m:r>
                <w:rPr>
                  <w:rFonts w:ascii="Cambria Math" w:hAnsi="Cambria Math"/>
                  <w:sz w:val="18"/>
                  <w:szCs w:val="18"/>
                </w:rPr>
                <m:t>{x≥0}</m:t>
              </m:r>
            </m:oMath>
            <w:r w:rsidRPr="00A47219">
              <w:rPr>
                <w:sz w:val="18"/>
                <w:szCs w:val="18"/>
              </w:rPr>
              <w:t xml:space="preserve"> are present either symbolically or as part of the </w:t>
            </w:r>
            <w:r w:rsidRPr="00A47219">
              <w:rPr>
                <w:sz w:val="18"/>
                <w:szCs w:val="18"/>
              </w:rPr>
              <w:lastRenderedPageBreak/>
              <w:t xml:space="preserve">explanation. </w:t>
            </w:r>
            <w:r>
              <w:rPr>
                <w:sz w:val="18"/>
                <w:szCs w:val="18"/>
              </w:rPr>
              <w:t xml:space="preserve"> </w:t>
            </w:r>
            <w:r w:rsidRPr="00A47219">
              <w:rPr>
                <w:sz w:val="18"/>
                <w:szCs w:val="18"/>
              </w:rPr>
              <w:t>Some understanding of the limitations on the domain in the context should be apparent.</w:t>
            </w:r>
          </w:p>
        </w:tc>
      </w:tr>
      <w:tr w:rsidR="00DD4200" w14:paraId="15005B09" w14:textId="77777777" w:rsidTr="0073458C">
        <w:trPr>
          <w:trHeight w:val="1457"/>
        </w:trPr>
        <w:tc>
          <w:tcPr>
            <w:tcW w:w="229" w:type="pct"/>
            <w:vMerge/>
          </w:tcPr>
          <w:p w14:paraId="3B3F6CA9" w14:textId="77777777" w:rsidR="00DD4200" w:rsidRDefault="00DD4200" w:rsidP="0073458C">
            <w:pPr>
              <w:jc w:val="center"/>
              <w:rPr>
                <w:rFonts w:cstheme="minorHAnsi"/>
                <w:b/>
              </w:rPr>
            </w:pPr>
          </w:p>
        </w:tc>
        <w:tc>
          <w:tcPr>
            <w:tcW w:w="689" w:type="pct"/>
            <w:tcMar>
              <w:top w:w="80" w:type="dxa"/>
              <w:left w:w="108" w:type="dxa"/>
              <w:bottom w:w="80" w:type="dxa"/>
              <w:right w:w="108" w:type="dxa"/>
            </w:tcMar>
          </w:tcPr>
          <w:p w14:paraId="0B3869E9" w14:textId="77777777" w:rsidR="00DD4200" w:rsidRDefault="00DD4200" w:rsidP="0073458C">
            <w:pPr>
              <w:jc w:val="center"/>
              <w:rPr>
                <w:rFonts w:cstheme="minorHAnsi"/>
                <w:b/>
              </w:rPr>
            </w:pPr>
            <w:r>
              <w:rPr>
                <w:rFonts w:cstheme="minorHAnsi"/>
                <w:b/>
              </w:rPr>
              <w:t>b</w:t>
            </w:r>
          </w:p>
          <w:p w14:paraId="0E43D34F" w14:textId="77777777" w:rsidR="00DD4200" w:rsidRDefault="00DD4200" w:rsidP="0073458C">
            <w:pPr>
              <w:jc w:val="center"/>
              <w:rPr>
                <w:rFonts w:cstheme="minorHAnsi"/>
                <w:b/>
              </w:rPr>
            </w:pPr>
          </w:p>
          <w:p w14:paraId="5B0E31FF" w14:textId="77777777" w:rsidR="00DD4200" w:rsidRPr="00401E15" w:rsidRDefault="00DD4200" w:rsidP="0073458C">
            <w:pPr>
              <w:jc w:val="center"/>
              <w:rPr>
                <w:rStyle w:val="ny-bold-green"/>
              </w:rPr>
            </w:pPr>
            <w:r w:rsidRPr="00401E15">
              <w:rPr>
                <w:rStyle w:val="ny-bold-green"/>
              </w:rPr>
              <w:t>N-Q.A.3</w:t>
            </w:r>
          </w:p>
          <w:p w14:paraId="4AA0FB99" w14:textId="77777777" w:rsidR="00DD4200" w:rsidRPr="003E203F" w:rsidRDefault="00DD4200" w:rsidP="0073458C">
            <w:pPr>
              <w:jc w:val="center"/>
              <w:rPr>
                <w:rStyle w:val="ny-bold-green"/>
              </w:rPr>
            </w:pPr>
            <w:r w:rsidRPr="00401E15">
              <w:rPr>
                <w:rStyle w:val="ny-bold-green"/>
              </w:rPr>
              <w:t>F-IF.B.4</w:t>
            </w:r>
          </w:p>
        </w:tc>
        <w:tc>
          <w:tcPr>
            <w:tcW w:w="1020" w:type="pct"/>
            <w:tcMar>
              <w:top w:w="80" w:type="dxa"/>
              <w:left w:w="108" w:type="dxa"/>
              <w:bottom w:w="80" w:type="dxa"/>
              <w:right w:w="108" w:type="dxa"/>
            </w:tcMar>
          </w:tcPr>
          <w:p w14:paraId="1CE0EF01" w14:textId="77777777" w:rsidR="00DD4200" w:rsidRPr="00401E15" w:rsidRDefault="00DD4200" w:rsidP="0073458C">
            <w:pPr>
              <w:pStyle w:val="ny-table-text"/>
              <w:rPr>
                <w:sz w:val="18"/>
                <w:szCs w:val="18"/>
              </w:rPr>
            </w:pPr>
            <w:r>
              <w:rPr>
                <w:sz w:val="18"/>
                <w:szCs w:val="18"/>
              </w:rPr>
              <w:t xml:space="preserve">Student makes little or no </w:t>
            </w:r>
            <w:r w:rsidRPr="00401E15">
              <w:rPr>
                <w:sz w:val="18"/>
                <w:szCs w:val="18"/>
              </w:rPr>
              <w:t>attempt to answer this question.</w:t>
            </w:r>
          </w:p>
          <w:p w14:paraId="7C3DCBB5" w14:textId="77777777" w:rsidR="00DD4200" w:rsidRDefault="00DD4200" w:rsidP="0073458C">
            <w:pPr>
              <w:pStyle w:val="ny-table-text"/>
              <w:rPr>
                <w:sz w:val="18"/>
                <w:szCs w:val="18"/>
              </w:rPr>
            </w:pPr>
          </w:p>
        </w:tc>
        <w:tc>
          <w:tcPr>
            <w:tcW w:w="1020" w:type="pct"/>
          </w:tcPr>
          <w:p w14:paraId="69BCD07E" w14:textId="7F305F01" w:rsidR="00DD4200" w:rsidRDefault="00DD4200" w:rsidP="0073458C">
            <w:pPr>
              <w:pStyle w:val="ny-table-text"/>
              <w:rPr>
                <w:sz w:val="18"/>
                <w:szCs w:val="18"/>
              </w:rPr>
            </w:pPr>
            <w:r>
              <w:rPr>
                <w:sz w:val="18"/>
                <w:szCs w:val="18"/>
              </w:rPr>
              <w:t>S</w:t>
            </w:r>
            <w:r w:rsidRPr="00401E15">
              <w:rPr>
                <w:sz w:val="18"/>
                <w:szCs w:val="18"/>
              </w:rPr>
              <w:t>tudent attempts to interpret the problem situation but does not use the correct function value</w:t>
            </w:r>
            <w:proofErr w:type="gramStart"/>
            <w:r w:rsidRPr="00401E15">
              <w:rPr>
                <w:sz w:val="18"/>
                <w:szCs w:val="18"/>
              </w:rPr>
              <w:t xml:space="preserve">, </w:t>
            </w:r>
            <w:proofErr w:type="gramEnd"/>
            <m:oMath>
              <m:r>
                <w:rPr>
                  <w:rFonts w:ascii="Cambria Math" w:hAnsi="Cambria Math"/>
                  <w:sz w:val="18"/>
                  <w:szCs w:val="18"/>
                </w:rPr>
                <m:t>f</m:t>
              </m:r>
              <m:d>
                <m:dPr>
                  <m:ctrlPr>
                    <w:rPr>
                      <w:rFonts w:ascii="Cambria Math" w:hAnsi="Cambria Math"/>
                      <w:i/>
                      <w:sz w:val="18"/>
                      <w:szCs w:val="18"/>
                    </w:rPr>
                  </m:ctrlPr>
                </m:dPr>
                <m:e>
                  <m:r>
                    <w:rPr>
                      <w:rFonts w:ascii="Cambria Math" w:hAnsi="Cambria Math"/>
                      <w:sz w:val="18"/>
                      <w:szCs w:val="18"/>
                    </w:rPr>
                    <m:t>165</m:t>
                  </m:r>
                </m:e>
              </m:d>
            </m:oMath>
            <w:r w:rsidRPr="00DD4200">
              <w:rPr>
                <w:sz w:val="18"/>
                <w:szCs w:val="18"/>
              </w:rPr>
              <w:t xml:space="preserve">, </w:t>
            </w:r>
            <w:r w:rsidRPr="00401E15">
              <w:rPr>
                <w:sz w:val="18"/>
                <w:szCs w:val="18"/>
              </w:rPr>
              <w:t>and/or makes calculation errors that lead to an incorrect answer.</w:t>
            </w:r>
          </w:p>
        </w:tc>
        <w:tc>
          <w:tcPr>
            <w:tcW w:w="1020" w:type="pct"/>
          </w:tcPr>
          <w:p w14:paraId="0B9767CA" w14:textId="77777777" w:rsidR="00DD4200" w:rsidRDefault="00DD4200" w:rsidP="0073458C">
            <w:pPr>
              <w:pStyle w:val="ny-table-text"/>
              <w:rPr>
                <w:sz w:val="18"/>
                <w:szCs w:val="18"/>
              </w:rPr>
            </w:pPr>
            <w:r>
              <w:rPr>
                <w:sz w:val="18"/>
                <w:szCs w:val="18"/>
              </w:rPr>
              <w:t>S</w:t>
            </w:r>
            <w:r w:rsidRPr="00401E15">
              <w:rPr>
                <w:sz w:val="18"/>
                <w:szCs w:val="18"/>
              </w:rPr>
              <w:t xml:space="preserve">tudent accurately interprets the problem situation and correctly uses an incorrect equation (finds </w:t>
            </w:r>
            <m:oMath>
              <m:r>
                <w:rPr>
                  <w:rFonts w:ascii="Cambria Math" w:hAnsi="Cambria Math"/>
                  <w:sz w:val="18"/>
                  <w:szCs w:val="18"/>
                </w:rPr>
                <m:t>f(165)</m:t>
              </m:r>
            </m:oMath>
            <w:r w:rsidRPr="00401E15">
              <w:rPr>
                <w:sz w:val="18"/>
                <w:szCs w:val="18"/>
              </w:rPr>
              <w:t xml:space="preserve"> from part </w:t>
            </w:r>
            <w:r>
              <w:rPr>
                <w:sz w:val="18"/>
                <w:szCs w:val="18"/>
              </w:rPr>
              <w:t>(</w:t>
            </w:r>
            <w:r w:rsidRPr="00401E15">
              <w:rPr>
                <w:sz w:val="18"/>
                <w:szCs w:val="18"/>
              </w:rPr>
              <w:t>a</w:t>
            </w:r>
            <w:r>
              <w:rPr>
                <w:sz w:val="18"/>
                <w:szCs w:val="18"/>
              </w:rPr>
              <w:t>)</w:t>
            </w:r>
            <w:r w:rsidRPr="00401E15">
              <w:rPr>
                <w:sz w:val="18"/>
                <w:szCs w:val="18"/>
              </w:rPr>
              <w:t>).</w:t>
            </w:r>
            <w:r>
              <w:rPr>
                <w:sz w:val="18"/>
                <w:szCs w:val="18"/>
              </w:rPr>
              <w:t xml:space="preserve"> </w:t>
            </w:r>
            <w:r w:rsidRPr="00401E15">
              <w:rPr>
                <w:sz w:val="18"/>
                <w:szCs w:val="18"/>
              </w:rPr>
              <w:t xml:space="preserve"> </w:t>
            </w:r>
            <w:r w:rsidRPr="00635B2A">
              <w:rPr>
                <w:sz w:val="18"/>
                <w:szCs w:val="18"/>
              </w:rPr>
              <w:t>Even though they are not accurate, results are reported with the correct level of precision.</w:t>
            </w:r>
          </w:p>
        </w:tc>
        <w:tc>
          <w:tcPr>
            <w:tcW w:w="1022" w:type="pct"/>
          </w:tcPr>
          <w:p w14:paraId="4A756715" w14:textId="79ABA1E5" w:rsidR="00DD4200" w:rsidRDefault="00DD4200" w:rsidP="0073458C">
            <w:pPr>
              <w:pStyle w:val="ny-table-text"/>
              <w:rPr>
                <w:sz w:val="18"/>
                <w:szCs w:val="18"/>
              </w:rPr>
            </w:pPr>
            <w:r>
              <w:rPr>
                <w:sz w:val="18"/>
                <w:szCs w:val="18"/>
              </w:rPr>
              <w:t>S</w:t>
            </w:r>
            <w:r w:rsidRPr="00401E15">
              <w:rPr>
                <w:sz w:val="18"/>
                <w:szCs w:val="18"/>
              </w:rPr>
              <w:t>tudent accurately interprets the problem situation to answer the question correctly</w:t>
            </w:r>
            <w:proofErr w:type="gramStart"/>
            <w:r w:rsidRPr="00401E15">
              <w:rPr>
                <w:sz w:val="18"/>
                <w:szCs w:val="18"/>
              </w:rPr>
              <w:t xml:space="preserve">. </w:t>
            </w:r>
            <w:proofErr w:type="gramEnd"/>
            <w:r>
              <w:rPr>
                <w:sz w:val="18"/>
                <w:szCs w:val="18"/>
              </w:rPr>
              <w:t>Student reports r</w:t>
            </w:r>
            <w:r w:rsidRPr="00401E15">
              <w:rPr>
                <w:sz w:val="18"/>
                <w:szCs w:val="18"/>
              </w:rPr>
              <w:t>esults with the correct level of precision:  (</w:t>
            </w:r>
            <m:oMath>
              <m:r>
                <w:rPr>
                  <w:rFonts w:ascii="Cambria Math" w:hAnsi="Cambria Math"/>
                  <w:sz w:val="18"/>
                  <w:szCs w:val="18"/>
                </w:rPr>
                <m:t>8</m:t>
              </m:r>
              <m:rad>
                <m:radPr>
                  <m:degHide m:val="1"/>
                  <m:ctrlPr>
                    <w:rPr>
                      <w:rFonts w:ascii="Cambria Math" w:hAnsi="Cambria Math"/>
                      <w:i/>
                      <w:sz w:val="18"/>
                      <w:szCs w:val="18"/>
                    </w:rPr>
                  </m:ctrlPr>
                </m:radPr>
                <m:deg/>
                <m:e>
                  <m:r>
                    <w:rPr>
                      <w:rFonts w:ascii="Cambria Math" w:hAnsi="Cambria Math"/>
                      <w:sz w:val="18"/>
                      <w:szCs w:val="18"/>
                    </w:rPr>
                    <m:t>165</m:t>
                  </m:r>
                  <m:r>
                    <m:rPr>
                      <m:sty m:val="p"/>
                    </m:rPr>
                    <w:rPr>
                      <w:rFonts w:ascii="Cambria Math" w:hAnsi="Cambria Math"/>
                      <w:sz w:val="18"/>
                      <w:szCs w:val="18"/>
                    </w:rPr>
                    <m:t xml:space="preserve"> </m:t>
                  </m:r>
                </m:e>
              </m:rad>
            </m:oMath>
            <w:proofErr w:type="gramStart"/>
            <w:r w:rsidRPr="00401E15">
              <w:rPr>
                <w:sz w:val="18"/>
                <w:szCs w:val="18"/>
              </w:rPr>
              <w:t xml:space="preserve">or </w:t>
            </w:r>
            <w:proofErr w:type="gramEnd"/>
            <m:oMath>
              <m:r>
                <w:rPr>
                  <w:rFonts w:ascii="Cambria Math" w:hAnsi="Cambria Math"/>
                  <w:sz w:val="18"/>
                  <w:szCs w:val="18"/>
                </w:rPr>
                <m:t>103</m:t>
              </m:r>
              <m:r>
                <m:rPr>
                  <m:sty m:val="p"/>
                </m:rPr>
                <w:rPr>
                  <w:rFonts w:ascii="Cambria Math" w:hAnsi="Cambria Math"/>
                  <w:sz w:val="18"/>
                  <w:szCs w:val="18"/>
                </w:rPr>
                <m:t xml:space="preserve"> ft/sec</m:t>
              </m:r>
            </m:oMath>
            <w:r w:rsidRPr="00401E15">
              <w:rPr>
                <w:sz w:val="18"/>
                <w:szCs w:val="18"/>
              </w:rPr>
              <w:t>)</w:t>
            </w:r>
            <w:r>
              <w:rPr>
                <w:sz w:val="18"/>
                <w:szCs w:val="18"/>
              </w:rPr>
              <w:t>.</w:t>
            </w:r>
          </w:p>
        </w:tc>
      </w:tr>
      <w:tr w:rsidR="00DD4200" w14:paraId="27DBC857" w14:textId="77777777" w:rsidTr="0073458C">
        <w:trPr>
          <w:trHeight w:val="1457"/>
        </w:trPr>
        <w:tc>
          <w:tcPr>
            <w:tcW w:w="229" w:type="pct"/>
            <w:vMerge/>
          </w:tcPr>
          <w:p w14:paraId="49B129E8" w14:textId="77777777" w:rsidR="00DD4200" w:rsidRDefault="00DD4200" w:rsidP="0073458C">
            <w:pPr>
              <w:jc w:val="center"/>
              <w:rPr>
                <w:rFonts w:cstheme="minorHAnsi"/>
                <w:b/>
              </w:rPr>
            </w:pPr>
          </w:p>
        </w:tc>
        <w:tc>
          <w:tcPr>
            <w:tcW w:w="689" w:type="pct"/>
            <w:tcMar>
              <w:top w:w="80" w:type="dxa"/>
              <w:left w:w="108" w:type="dxa"/>
              <w:bottom w:w="80" w:type="dxa"/>
              <w:right w:w="108" w:type="dxa"/>
            </w:tcMar>
          </w:tcPr>
          <w:p w14:paraId="2CA1879E" w14:textId="77777777" w:rsidR="00DD4200" w:rsidRDefault="00DD4200" w:rsidP="0073458C">
            <w:pPr>
              <w:jc w:val="center"/>
              <w:rPr>
                <w:rFonts w:cstheme="minorHAnsi"/>
                <w:b/>
              </w:rPr>
            </w:pPr>
            <w:r>
              <w:rPr>
                <w:rFonts w:cstheme="minorHAnsi"/>
                <w:b/>
              </w:rPr>
              <w:t>c</w:t>
            </w:r>
          </w:p>
          <w:p w14:paraId="4BDC862C" w14:textId="77777777" w:rsidR="00DD4200" w:rsidRDefault="00DD4200" w:rsidP="0073458C">
            <w:pPr>
              <w:jc w:val="center"/>
              <w:rPr>
                <w:rFonts w:cstheme="minorHAnsi"/>
                <w:b/>
              </w:rPr>
            </w:pPr>
          </w:p>
          <w:p w14:paraId="661434A7" w14:textId="77777777" w:rsidR="00DD4200" w:rsidRPr="00401E15" w:rsidRDefault="00DD4200" w:rsidP="0073458C">
            <w:pPr>
              <w:jc w:val="center"/>
              <w:rPr>
                <w:rStyle w:val="ny-bold-green"/>
              </w:rPr>
            </w:pPr>
            <w:r w:rsidRPr="00401E15">
              <w:rPr>
                <w:rStyle w:val="ny-bold-green"/>
              </w:rPr>
              <w:t>N-Q.A.3</w:t>
            </w:r>
          </w:p>
          <w:p w14:paraId="3034CF5F" w14:textId="77777777" w:rsidR="00DD4200" w:rsidRDefault="00DD4200" w:rsidP="0073458C">
            <w:pPr>
              <w:jc w:val="center"/>
              <w:rPr>
                <w:rFonts w:cstheme="minorHAnsi"/>
                <w:b/>
              </w:rPr>
            </w:pPr>
            <w:r w:rsidRPr="00401E15">
              <w:rPr>
                <w:rStyle w:val="ny-bold-green"/>
              </w:rPr>
              <w:t>F-IF.B.4</w:t>
            </w:r>
          </w:p>
        </w:tc>
        <w:tc>
          <w:tcPr>
            <w:tcW w:w="1020" w:type="pct"/>
            <w:tcMar>
              <w:top w:w="80" w:type="dxa"/>
              <w:left w:w="108" w:type="dxa"/>
              <w:bottom w:w="80" w:type="dxa"/>
              <w:right w:w="108" w:type="dxa"/>
            </w:tcMar>
          </w:tcPr>
          <w:p w14:paraId="75044E25" w14:textId="77777777" w:rsidR="00DD4200" w:rsidRPr="00401E15" w:rsidRDefault="00DD4200" w:rsidP="0073458C">
            <w:pPr>
              <w:pStyle w:val="ny-table-text"/>
              <w:rPr>
                <w:sz w:val="18"/>
                <w:szCs w:val="18"/>
              </w:rPr>
            </w:pPr>
            <w:r>
              <w:rPr>
                <w:sz w:val="18"/>
                <w:szCs w:val="18"/>
              </w:rPr>
              <w:t xml:space="preserve">Student makes little or no </w:t>
            </w:r>
            <w:r w:rsidRPr="00401E15">
              <w:rPr>
                <w:sz w:val="18"/>
                <w:szCs w:val="18"/>
              </w:rPr>
              <w:t>attempt to answer this question.</w:t>
            </w:r>
          </w:p>
          <w:p w14:paraId="4136CB17" w14:textId="77777777" w:rsidR="00DD4200" w:rsidRDefault="00DD4200" w:rsidP="0073458C">
            <w:pPr>
              <w:pStyle w:val="ny-table-text"/>
              <w:contextualSpacing/>
              <w:rPr>
                <w:sz w:val="18"/>
                <w:szCs w:val="18"/>
                <w:u w:val="single"/>
              </w:rPr>
            </w:pPr>
            <w:r w:rsidRPr="00F2075E">
              <w:rPr>
                <w:sz w:val="18"/>
                <w:szCs w:val="18"/>
                <w:u w:val="single"/>
              </w:rPr>
              <w:t>OR</w:t>
            </w:r>
          </w:p>
          <w:p w14:paraId="6E1A0FB0" w14:textId="77777777" w:rsidR="00DD4200" w:rsidRDefault="00DD4200" w:rsidP="0073458C">
            <w:pPr>
              <w:pStyle w:val="ny-table-text"/>
              <w:rPr>
                <w:sz w:val="18"/>
                <w:szCs w:val="18"/>
              </w:rPr>
            </w:pPr>
            <w:r>
              <w:rPr>
                <w:sz w:val="18"/>
                <w:szCs w:val="18"/>
              </w:rPr>
              <w:t xml:space="preserve">Student </w:t>
            </w:r>
            <w:r w:rsidRPr="00401E15">
              <w:rPr>
                <w:sz w:val="18"/>
                <w:szCs w:val="18"/>
              </w:rPr>
              <w:t>agrees with Patrick.</w:t>
            </w:r>
          </w:p>
        </w:tc>
        <w:tc>
          <w:tcPr>
            <w:tcW w:w="1020" w:type="pct"/>
          </w:tcPr>
          <w:p w14:paraId="78D8C713" w14:textId="5DC2CC82" w:rsidR="00DD4200" w:rsidRDefault="00DD4200" w:rsidP="0073458C">
            <w:pPr>
              <w:pStyle w:val="ny-table-text"/>
              <w:rPr>
                <w:sz w:val="18"/>
                <w:szCs w:val="18"/>
              </w:rPr>
            </w:pPr>
            <w:r>
              <w:rPr>
                <w:sz w:val="18"/>
                <w:szCs w:val="18"/>
              </w:rPr>
              <w:t>S</w:t>
            </w:r>
            <w:r w:rsidRPr="00401E15">
              <w:rPr>
                <w:sz w:val="18"/>
                <w:szCs w:val="18"/>
              </w:rPr>
              <w:t>tudent attempts to interpret the problem situation but does not use the correct function value</w:t>
            </w:r>
            <w:proofErr w:type="gramStart"/>
            <w:r w:rsidRPr="00401E15">
              <w:rPr>
                <w:sz w:val="18"/>
                <w:szCs w:val="18"/>
              </w:rPr>
              <w:t xml:space="preserve">, </w:t>
            </w:r>
            <w:proofErr w:type="gramEnd"/>
            <m:oMath>
              <m:r>
                <w:rPr>
                  <w:rFonts w:ascii="Cambria Math" w:hAnsi="Cambria Math"/>
                  <w:sz w:val="18"/>
                  <w:szCs w:val="18"/>
                </w:rPr>
                <m:t>f</m:t>
              </m:r>
              <m:d>
                <m:dPr>
                  <m:ctrlPr>
                    <w:rPr>
                      <w:rFonts w:ascii="Cambria Math" w:hAnsi="Cambria Math"/>
                      <w:i/>
                      <w:sz w:val="18"/>
                      <w:szCs w:val="18"/>
                    </w:rPr>
                  </m:ctrlPr>
                </m:dPr>
                <m:e>
                  <m:r>
                    <w:rPr>
                      <w:rFonts w:ascii="Cambria Math" w:hAnsi="Cambria Math"/>
                      <w:sz w:val="18"/>
                      <w:szCs w:val="18"/>
                    </w:rPr>
                    <m:t>330</m:t>
                  </m:r>
                </m:e>
              </m:d>
            </m:oMath>
            <w:r w:rsidRPr="00DD4200">
              <w:rPr>
                <w:sz w:val="18"/>
                <w:szCs w:val="18"/>
              </w:rPr>
              <w:t>,</w:t>
            </w:r>
            <w:r w:rsidRPr="00401E15">
              <w:rPr>
                <w:sz w:val="18"/>
                <w:szCs w:val="18"/>
              </w:rPr>
              <w:t xml:space="preserve"> and/or makes calculation errors that lead to an incorrect answer.</w:t>
            </w:r>
            <w:r>
              <w:rPr>
                <w:sz w:val="18"/>
                <w:szCs w:val="18"/>
              </w:rPr>
              <w:t xml:space="preserve"> </w:t>
            </w:r>
            <w:r w:rsidRPr="00401E15">
              <w:rPr>
                <w:sz w:val="18"/>
                <w:szCs w:val="18"/>
              </w:rPr>
              <w:t xml:space="preserve"> </w:t>
            </w:r>
            <w:r>
              <w:rPr>
                <w:sz w:val="18"/>
                <w:szCs w:val="18"/>
              </w:rPr>
              <w:t>Student</w:t>
            </w:r>
            <w:r w:rsidRPr="00401E15">
              <w:rPr>
                <w:sz w:val="18"/>
                <w:szCs w:val="18"/>
              </w:rPr>
              <w:t xml:space="preserve"> agree</w:t>
            </w:r>
            <w:r>
              <w:rPr>
                <w:sz w:val="18"/>
                <w:szCs w:val="18"/>
              </w:rPr>
              <w:t>s</w:t>
            </w:r>
            <w:r w:rsidRPr="00401E15">
              <w:rPr>
                <w:sz w:val="18"/>
                <w:szCs w:val="18"/>
              </w:rPr>
              <w:t xml:space="preserve"> with Veronica</w:t>
            </w:r>
            <w:r>
              <w:rPr>
                <w:sz w:val="18"/>
                <w:szCs w:val="18"/>
              </w:rPr>
              <w:t>,</w:t>
            </w:r>
            <w:r w:rsidRPr="00401E15">
              <w:rPr>
                <w:sz w:val="18"/>
                <w:szCs w:val="18"/>
              </w:rPr>
              <w:t xml:space="preserve"> but there is no clear or valid explanation of the reasoning behind the agreement.</w:t>
            </w:r>
          </w:p>
        </w:tc>
        <w:tc>
          <w:tcPr>
            <w:tcW w:w="1020" w:type="pct"/>
          </w:tcPr>
          <w:p w14:paraId="2F5A12B9" w14:textId="77777777" w:rsidR="00DD4200" w:rsidRPr="00401E15" w:rsidRDefault="00DD4200" w:rsidP="0073458C">
            <w:pPr>
              <w:pStyle w:val="ny-table-text"/>
              <w:rPr>
                <w:sz w:val="18"/>
                <w:szCs w:val="18"/>
              </w:rPr>
            </w:pPr>
            <w:r>
              <w:rPr>
                <w:sz w:val="18"/>
                <w:szCs w:val="18"/>
              </w:rPr>
              <w:t>S</w:t>
            </w:r>
            <w:r w:rsidRPr="00401E15">
              <w:rPr>
                <w:sz w:val="18"/>
                <w:szCs w:val="18"/>
              </w:rPr>
              <w:t xml:space="preserve">tudent accurately interprets the problem situation and correctly uses an incorrect equation (finds </w:t>
            </w:r>
            <m:oMath>
              <m:r>
                <w:rPr>
                  <w:rFonts w:ascii="Cambria Math" w:hAnsi="Cambria Math"/>
                  <w:sz w:val="18"/>
                  <w:szCs w:val="18"/>
                </w:rPr>
                <m:t xml:space="preserve">f(330) </m:t>
              </m:r>
            </m:oMath>
            <w:r>
              <w:rPr>
                <w:sz w:val="18"/>
                <w:szCs w:val="18"/>
              </w:rPr>
              <w:t>from part (a))</w:t>
            </w:r>
            <w:proofErr w:type="gramStart"/>
            <w:r w:rsidRPr="00401E15">
              <w:rPr>
                <w:sz w:val="18"/>
                <w:szCs w:val="18"/>
              </w:rPr>
              <w:t xml:space="preserve">. </w:t>
            </w:r>
            <w:proofErr w:type="gramEnd"/>
            <w:r>
              <w:rPr>
                <w:sz w:val="18"/>
                <w:szCs w:val="18"/>
              </w:rPr>
              <w:t>Student agrees</w:t>
            </w:r>
            <w:r w:rsidRPr="00401E15">
              <w:rPr>
                <w:sz w:val="18"/>
                <w:szCs w:val="18"/>
              </w:rPr>
              <w:t xml:space="preserve"> with Veronica but does not include </w:t>
            </w:r>
            <w:r>
              <w:rPr>
                <w:sz w:val="18"/>
                <w:szCs w:val="18"/>
              </w:rPr>
              <w:t xml:space="preserve">a </w:t>
            </w:r>
            <w:r w:rsidRPr="00401E15">
              <w:rPr>
                <w:sz w:val="18"/>
                <w:szCs w:val="18"/>
              </w:rPr>
              <w:t>supporting argument involving the key features of a square root function as compared to a linear (Patrick’s assumption).</w:t>
            </w:r>
          </w:p>
          <w:p w14:paraId="2D8D0F8F" w14:textId="77777777" w:rsidR="00DD4200" w:rsidRDefault="00DD4200" w:rsidP="0073458C">
            <w:pPr>
              <w:pStyle w:val="ny-table-text"/>
              <w:contextualSpacing/>
              <w:rPr>
                <w:sz w:val="18"/>
                <w:szCs w:val="18"/>
                <w:u w:val="single"/>
              </w:rPr>
            </w:pPr>
            <w:r w:rsidRPr="00F2075E">
              <w:rPr>
                <w:sz w:val="18"/>
                <w:szCs w:val="18"/>
                <w:u w:val="single"/>
              </w:rPr>
              <w:t>OR</w:t>
            </w:r>
          </w:p>
          <w:p w14:paraId="179ABE50" w14:textId="69F05476" w:rsidR="00DD4200" w:rsidRDefault="00DD4200" w:rsidP="00DD4200">
            <w:pPr>
              <w:pStyle w:val="ny-table-text"/>
              <w:rPr>
                <w:sz w:val="18"/>
                <w:szCs w:val="18"/>
              </w:rPr>
            </w:pPr>
            <w:r>
              <w:rPr>
                <w:sz w:val="18"/>
                <w:szCs w:val="18"/>
              </w:rPr>
              <w:t>S</w:t>
            </w:r>
            <w:r w:rsidRPr="00401E15">
              <w:rPr>
                <w:sz w:val="18"/>
                <w:szCs w:val="18"/>
              </w:rPr>
              <w:t>tudent accurately interprets the problem situation to answer the question correctly (</w:t>
            </w:r>
            <m:oMath>
              <m:r>
                <w:rPr>
                  <w:rFonts w:ascii="Cambria Math" w:hAnsi="Cambria Math"/>
                  <w:sz w:val="18"/>
                  <w:szCs w:val="18"/>
                </w:rPr>
                <m:t>8</m:t>
              </m:r>
              <m:rad>
                <m:radPr>
                  <m:degHide m:val="1"/>
                  <m:ctrlPr>
                    <w:rPr>
                      <w:rFonts w:ascii="Cambria Math" w:hAnsi="Cambria Math"/>
                      <w:i/>
                      <w:sz w:val="18"/>
                      <w:szCs w:val="18"/>
                    </w:rPr>
                  </m:ctrlPr>
                </m:radPr>
                <m:deg/>
                <m:e>
                  <m:r>
                    <w:rPr>
                      <w:rFonts w:ascii="Cambria Math" w:hAnsi="Cambria Math"/>
                      <w:sz w:val="18"/>
                      <w:szCs w:val="18"/>
                    </w:rPr>
                    <m:t>330</m:t>
                  </m:r>
                </m:e>
              </m:rad>
              <m:r>
                <w:rPr>
                  <w:rFonts w:ascii="Cambria Math" w:hAnsi="Cambria Math"/>
                  <w:sz w:val="18"/>
                  <w:szCs w:val="18"/>
                </w:rPr>
                <m:t xml:space="preserve"> </m:t>
              </m:r>
            </m:oMath>
            <w:proofErr w:type="gramStart"/>
            <w:r w:rsidRPr="00401E15">
              <w:rPr>
                <w:sz w:val="18"/>
                <w:szCs w:val="18"/>
              </w:rPr>
              <w:t xml:space="preserve">or </w:t>
            </w:r>
            <w:proofErr w:type="gramEnd"/>
            <m:oMath>
              <m:r>
                <w:rPr>
                  <w:rFonts w:ascii="Cambria Math" w:hAnsi="Cambria Math"/>
                  <w:sz w:val="18"/>
                  <w:szCs w:val="18"/>
                </w:rPr>
                <m:t>145</m:t>
              </m:r>
              <m:r>
                <m:rPr>
                  <m:sty m:val="p"/>
                </m:rPr>
                <w:rPr>
                  <w:rFonts w:ascii="Cambria Math" w:hAnsi="Cambria Math"/>
                  <w:sz w:val="18"/>
                  <w:szCs w:val="18"/>
                </w:rPr>
                <m:t xml:space="preserve"> ft/sec</m:t>
              </m:r>
            </m:oMath>
            <w:r w:rsidRPr="00401E15">
              <w:rPr>
                <w:sz w:val="18"/>
                <w:szCs w:val="18"/>
              </w:rPr>
              <w:t>) but provides no explanation of the reasoning.</w:t>
            </w:r>
          </w:p>
        </w:tc>
        <w:tc>
          <w:tcPr>
            <w:tcW w:w="1022" w:type="pct"/>
          </w:tcPr>
          <w:p w14:paraId="2683C2FA" w14:textId="48BDF8F4" w:rsidR="00DD4200" w:rsidRDefault="00DD4200" w:rsidP="00DD4200">
            <w:pPr>
              <w:pStyle w:val="ny-table-text"/>
              <w:rPr>
                <w:sz w:val="18"/>
                <w:szCs w:val="18"/>
              </w:rPr>
            </w:pPr>
            <w:r>
              <w:rPr>
                <w:sz w:val="18"/>
                <w:szCs w:val="18"/>
              </w:rPr>
              <w:t>S</w:t>
            </w:r>
            <w:r w:rsidRPr="00401E15">
              <w:rPr>
                <w:sz w:val="18"/>
                <w:szCs w:val="18"/>
              </w:rPr>
              <w:t>tudent accurately interprets the problem situation t</w:t>
            </w:r>
            <w:r>
              <w:rPr>
                <w:sz w:val="18"/>
                <w:szCs w:val="18"/>
              </w:rPr>
              <w:t>o answer the question correctly</w:t>
            </w:r>
            <w:r w:rsidRPr="00401E15">
              <w:rPr>
                <w:sz w:val="18"/>
                <w:szCs w:val="18"/>
              </w:rPr>
              <w:t xml:space="preserve"> (</w:t>
            </w:r>
            <m:oMath>
              <m:r>
                <w:rPr>
                  <w:rFonts w:ascii="Cambria Math" w:hAnsi="Cambria Math"/>
                  <w:sz w:val="18"/>
                  <w:szCs w:val="18"/>
                </w:rPr>
                <m:t>8</m:t>
              </m:r>
              <m:rad>
                <m:radPr>
                  <m:degHide m:val="1"/>
                  <m:ctrlPr>
                    <w:rPr>
                      <w:rFonts w:ascii="Cambria Math" w:hAnsi="Cambria Math"/>
                      <w:i/>
                      <w:sz w:val="18"/>
                      <w:szCs w:val="18"/>
                    </w:rPr>
                  </m:ctrlPr>
                </m:radPr>
                <m:deg/>
                <m:e>
                  <m:r>
                    <w:rPr>
                      <w:rFonts w:ascii="Cambria Math" w:hAnsi="Cambria Math"/>
                      <w:sz w:val="18"/>
                      <w:szCs w:val="18"/>
                    </w:rPr>
                    <m:t>330</m:t>
                  </m:r>
                </m:e>
              </m:rad>
              <m:r>
                <w:rPr>
                  <w:rFonts w:ascii="Cambria Math" w:hAnsi="Cambria Math"/>
                  <w:sz w:val="18"/>
                  <w:szCs w:val="18"/>
                </w:rPr>
                <m:t xml:space="preserve"> </m:t>
              </m:r>
            </m:oMath>
            <w:r w:rsidRPr="00401E15">
              <w:rPr>
                <w:sz w:val="18"/>
                <w:szCs w:val="18"/>
              </w:rPr>
              <w:t xml:space="preserve"> or </w:t>
            </w:r>
            <m:oMath>
              <m:r>
                <w:rPr>
                  <w:rFonts w:ascii="Cambria Math" w:hAnsi="Cambria Math"/>
                  <w:sz w:val="18"/>
                  <w:szCs w:val="18"/>
                </w:rPr>
                <m:t>145</m:t>
              </m:r>
              <m:r>
                <m:rPr>
                  <m:sty m:val="p"/>
                </m:rPr>
                <w:rPr>
                  <w:rFonts w:ascii="Cambria Math" w:hAnsi="Cambria Math"/>
                  <w:sz w:val="18"/>
                  <w:szCs w:val="18"/>
                </w:rPr>
                <m:t xml:space="preserve"> ft/sec</m:t>
              </m:r>
            </m:oMath>
            <w:r w:rsidRPr="00401E15">
              <w:rPr>
                <w:sz w:val="18"/>
                <w:szCs w:val="18"/>
              </w:rPr>
              <w:t>)</w:t>
            </w:r>
            <w:proofErr w:type="gramStart"/>
            <w:r>
              <w:rPr>
                <w:sz w:val="18"/>
                <w:szCs w:val="18"/>
              </w:rPr>
              <w:t>.</w:t>
            </w:r>
            <w:r w:rsidRPr="00401E15">
              <w:rPr>
                <w:sz w:val="18"/>
                <w:szCs w:val="18"/>
              </w:rPr>
              <w:t xml:space="preserve"> </w:t>
            </w:r>
            <w:proofErr w:type="gramEnd"/>
            <w:r>
              <w:rPr>
                <w:sz w:val="18"/>
                <w:szCs w:val="18"/>
              </w:rPr>
              <w:t>Student agrees</w:t>
            </w:r>
            <w:r w:rsidRPr="00401E15">
              <w:rPr>
                <w:sz w:val="18"/>
                <w:szCs w:val="18"/>
              </w:rPr>
              <w:t xml:space="preserve"> with Veronica and describes the key features of a square root function as it relates to a linear function (Patrick’s assumption)</w:t>
            </w:r>
            <w:proofErr w:type="gramStart"/>
            <w:r w:rsidRPr="00401E15">
              <w:rPr>
                <w:sz w:val="18"/>
                <w:szCs w:val="18"/>
              </w:rPr>
              <w:t xml:space="preserve">. </w:t>
            </w:r>
            <w:proofErr w:type="gramEnd"/>
          </w:p>
        </w:tc>
      </w:tr>
      <w:tr w:rsidR="00DD4200" w14:paraId="4049F4BB" w14:textId="77777777" w:rsidTr="0073458C">
        <w:trPr>
          <w:trHeight w:val="1457"/>
        </w:trPr>
        <w:tc>
          <w:tcPr>
            <w:tcW w:w="229" w:type="pct"/>
            <w:vMerge w:val="restart"/>
          </w:tcPr>
          <w:p w14:paraId="35A16B14" w14:textId="77777777" w:rsidR="00DD4200" w:rsidRDefault="00DD4200" w:rsidP="0073458C">
            <w:pPr>
              <w:jc w:val="center"/>
              <w:rPr>
                <w:rFonts w:cstheme="minorHAnsi"/>
                <w:b/>
              </w:rPr>
            </w:pPr>
            <w:r>
              <w:rPr>
                <w:rFonts w:cstheme="minorHAnsi"/>
                <w:b/>
              </w:rPr>
              <w:t>4</w:t>
            </w:r>
          </w:p>
        </w:tc>
        <w:tc>
          <w:tcPr>
            <w:tcW w:w="689" w:type="pct"/>
            <w:tcMar>
              <w:top w:w="80" w:type="dxa"/>
              <w:left w:w="108" w:type="dxa"/>
              <w:bottom w:w="80" w:type="dxa"/>
              <w:right w:w="108" w:type="dxa"/>
            </w:tcMar>
          </w:tcPr>
          <w:p w14:paraId="0C959DF5" w14:textId="77777777" w:rsidR="00DD4200" w:rsidRDefault="00DD4200" w:rsidP="0073458C">
            <w:pPr>
              <w:jc w:val="center"/>
              <w:rPr>
                <w:rFonts w:cstheme="minorHAnsi"/>
                <w:b/>
              </w:rPr>
            </w:pPr>
            <w:r>
              <w:rPr>
                <w:rFonts w:cstheme="minorHAnsi"/>
                <w:b/>
              </w:rPr>
              <w:t xml:space="preserve">a–b </w:t>
            </w:r>
          </w:p>
          <w:p w14:paraId="62D9829D" w14:textId="77777777" w:rsidR="00DD4200" w:rsidRDefault="00DD4200" w:rsidP="0073458C">
            <w:pPr>
              <w:jc w:val="center"/>
              <w:rPr>
                <w:rFonts w:cstheme="minorHAnsi"/>
                <w:b/>
              </w:rPr>
            </w:pPr>
          </w:p>
          <w:p w14:paraId="4D74AD3B" w14:textId="77777777" w:rsidR="00DD4200" w:rsidRPr="00401E15" w:rsidRDefault="00DD4200" w:rsidP="0073458C">
            <w:pPr>
              <w:jc w:val="center"/>
              <w:rPr>
                <w:rStyle w:val="ny-bold-green"/>
              </w:rPr>
            </w:pPr>
            <w:r w:rsidRPr="00401E15">
              <w:rPr>
                <w:rStyle w:val="ny-bold-green"/>
              </w:rPr>
              <w:t>N-Q.A.2</w:t>
            </w:r>
          </w:p>
          <w:p w14:paraId="1026955E" w14:textId="77777777" w:rsidR="00DD4200" w:rsidRPr="00401E15" w:rsidRDefault="00DD4200" w:rsidP="0073458C">
            <w:pPr>
              <w:jc w:val="center"/>
              <w:rPr>
                <w:rStyle w:val="ny-bold-green"/>
              </w:rPr>
            </w:pPr>
            <w:r w:rsidRPr="00401E15">
              <w:rPr>
                <w:rStyle w:val="ny-bold-green"/>
              </w:rPr>
              <w:t>N-Q.A.3</w:t>
            </w:r>
          </w:p>
          <w:p w14:paraId="333CDDF6" w14:textId="77777777" w:rsidR="00DD4200" w:rsidRDefault="00DD4200" w:rsidP="0073458C">
            <w:pPr>
              <w:jc w:val="center"/>
              <w:rPr>
                <w:rFonts w:cstheme="minorHAnsi"/>
                <w:b/>
              </w:rPr>
            </w:pPr>
            <w:r w:rsidRPr="00401E15">
              <w:rPr>
                <w:rStyle w:val="ny-bold-green"/>
              </w:rPr>
              <w:t>F-LE.A.1</w:t>
            </w:r>
          </w:p>
        </w:tc>
        <w:tc>
          <w:tcPr>
            <w:tcW w:w="1020" w:type="pct"/>
            <w:tcMar>
              <w:top w:w="80" w:type="dxa"/>
              <w:left w:w="108" w:type="dxa"/>
              <w:bottom w:w="80" w:type="dxa"/>
              <w:right w:w="108" w:type="dxa"/>
            </w:tcMar>
          </w:tcPr>
          <w:p w14:paraId="411C03A7" w14:textId="77777777" w:rsidR="00DD4200" w:rsidRPr="00401E15" w:rsidRDefault="00DD4200" w:rsidP="0073458C">
            <w:pPr>
              <w:pStyle w:val="ny-table-text"/>
              <w:rPr>
                <w:sz w:val="18"/>
                <w:szCs w:val="18"/>
              </w:rPr>
            </w:pPr>
            <w:r>
              <w:rPr>
                <w:sz w:val="18"/>
                <w:szCs w:val="18"/>
              </w:rPr>
              <w:t xml:space="preserve">Student makes little or no </w:t>
            </w:r>
            <w:r w:rsidRPr="00401E15">
              <w:rPr>
                <w:sz w:val="18"/>
                <w:szCs w:val="18"/>
              </w:rPr>
              <w:t>attempt to answer th</w:t>
            </w:r>
            <w:r>
              <w:rPr>
                <w:sz w:val="18"/>
                <w:szCs w:val="18"/>
              </w:rPr>
              <w:t>ese</w:t>
            </w:r>
            <w:r w:rsidRPr="00401E15">
              <w:rPr>
                <w:sz w:val="18"/>
                <w:szCs w:val="18"/>
              </w:rPr>
              <w:t xml:space="preserve"> question</w:t>
            </w:r>
            <w:r>
              <w:rPr>
                <w:sz w:val="18"/>
                <w:szCs w:val="18"/>
              </w:rPr>
              <w:t>s</w:t>
            </w:r>
            <w:r w:rsidRPr="00401E15">
              <w:rPr>
                <w:sz w:val="18"/>
                <w:szCs w:val="18"/>
              </w:rPr>
              <w:t>.</w:t>
            </w:r>
          </w:p>
          <w:p w14:paraId="6AC4FCF9" w14:textId="77777777" w:rsidR="00DD4200" w:rsidRDefault="00DD4200" w:rsidP="0073458C">
            <w:pPr>
              <w:pStyle w:val="ny-table-text"/>
              <w:rPr>
                <w:sz w:val="18"/>
                <w:szCs w:val="18"/>
              </w:rPr>
            </w:pPr>
          </w:p>
        </w:tc>
        <w:tc>
          <w:tcPr>
            <w:tcW w:w="1020" w:type="pct"/>
          </w:tcPr>
          <w:p w14:paraId="2229DE76" w14:textId="77777777" w:rsidR="00DD4200" w:rsidRDefault="00DD4200" w:rsidP="0073458C">
            <w:pPr>
              <w:pStyle w:val="ny-table-text"/>
              <w:rPr>
                <w:sz w:val="18"/>
                <w:szCs w:val="18"/>
              </w:rPr>
            </w:pPr>
            <w:r>
              <w:rPr>
                <w:sz w:val="18"/>
                <w:szCs w:val="18"/>
              </w:rPr>
              <w:t>S</w:t>
            </w:r>
            <w:r w:rsidRPr="00401E15">
              <w:rPr>
                <w:sz w:val="18"/>
                <w:szCs w:val="18"/>
              </w:rPr>
              <w:t>tudent defines the quantities and the variables in the problem</w:t>
            </w:r>
            <w:r>
              <w:rPr>
                <w:sz w:val="18"/>
                <w:szCs w:val="18"/>
              </w:rPr>
              <w:t>s</w:t>
            </w:r>
            <w:r w:rsidRPr="00401E15">
              <w:rPr>
                <w:sz w:val="18"/>
                <w:szCs w:val="18"/>
              </w:rPr>
              <w:t xml:space="preserve"> but makes calculation errors that lead to an incorrect answer. </w:t>
            </w:r>
            <w:r>
              <w:rPr>
                <w:sz w:val="18"/>
                <w:szCs w:val="18"/>
              </w:rPr>
              <w:t xml:space="preserve"> Student provides</w:t>
            </w:r>
            <w:r w:rsidRPr="00401E15">
              <w:rPr>
                <w:sz w:val="18"/>
                <w:szCs w:val="18"/>
              </w:rPr>
              <w:t xml:space="preserve"> inadequate explanation of the process and/or the </w:t>
            </w:r>
            <w:r w:rsidRPr="00401E15">
              <w:rPr>
                <w:sz w:val="18"/>
                <w:szCs w:val="18"/>
              </w:rPr>
              <w:lastRenderedPageBreak/>
              <w:t>relationship between the number of splits per hour and the growth of the two bacteria types.</w:t>
            </w:r>
          </w:p>
        </w:tc>
        <w:tc>
          <w:tcPr>
            <w:tcW w:w="1020" w:type="pct"/>
          </w:tcPr>
          <w:p w14:paraId="4E3FA8B3" w14:textId="77777777" w:rsidR="00DD4200" w:rsidRDefault="00DD4200" w:rsidP="0073458C">
            <w:pPr>
              <w:pStyle w:val="ny-table-text"/>
              <w:rPr>
                <w:sz w:val="18"/>
                <w:szCs w:val="18"/>
              </w:rPr>
            </w:pPr>
            <w:r>
              <w:rPr>
                <w:sz w:val="18"/>
                <w:szCs w:val="18"/>
              </w:rPr>
              <w:lastRenderedPageBreak/>
              <w:t>S</w:t>
            </w:r>
            <w:r w:rsidRPr="00401E15">
              <w:rPr>
                <w:sz w:val="18"/>
                <w:szCs w:val="18"/>
              </w:rPr>
              <w:t>tudent defines the quantities and the variables in the problem</w:t>
            </w:r>
            <w:r>
              <w:rPr>
                <w:sz w:val="18"/>
                <w:szCs w:val="18"/>
              </w:rPr>
              <w:t>s</w:t>
            </w:r>
            <w:r w:rsidRPr="00401E15">
              <w:rPr>
                <w:sz w:val="18"/>
                <w:szCs w:val="18"/>
              </w:rPr>
              <w:t xml:space="preserve"> and calculates correctly to find the number of cells after one hour for each type of bacteria (Orange </w:t>
            </w:r>
            <w:proofErr w:type="gramStart"/>
            <w:r w:rsidRPr="00401E15">
              <w:rPr>
                <w:sz w:val="18"/>
                <w:szCs w:val="18"/>
              </w:rPr>
              <w:t xml:space="preserve">is </w:t>
            </w:r>
            <w:proofErr w:type="gramEnd"/>
            <m:oMath>
              <m:r>
                <w:rPr>
                  <w:rFonts w:ascii="Cambria Math" w:hAnsi="Cambria Math"/>
                  <w:sz w:val="18"/>
                  <w:szCs w:val="18"/>
                </w:rPr>
                <m:t>12,288</m:t>
              </m:r>
            </m:oMath>
            <w:r w:rsidRPr="00401E15">
              <w:rPr>
                <w:sz w:val="18"/>
                <w:szCs w:val="18"/>
              </w:rPr>
              <w:t xml:space="preserve">, Purple is </w:t>
            </w:r>
            <m:oMath>
              <m:r>
                <w:rPr>
                  <w:rFonts w:ascii="Cambria Math" w:hAnsi="Cambria Math"/>
                  <w:sz w:val="18"/>
                  <w:szCs w:val="18"/>
                </w:rPr>
                <m:t>3,072</m:t>
              </m:r>
            </m:oMath>
            <w:r w:rsidRPr="00401E15">
              <w:rPr>
                <w:sz w:val="18"/>
                <w:szCs w:val="18"/>
              </w:rPr>
              <w:t>).</w:t>
            </w:r>
            <w:r>
              <w:rPr>
                <w:sz w:val="18"/>
                <w:szCs w:val="18"/>
              </w:rPr>
              <w:t xml:space="preserve"> </w:t>
            </w:r>
            <w:r w:rsidRPr="00401E15">
              <w:rPr>
                <w:sz w:val="18"/>
                <w:szCs w:val="18"/>
              </w:rPr>
              <w:t xml:space="preserve"> </w:t>
            </w:r>
          </w:p>
          <w:p w14:paraId="3B480E0A" w14:textId="7B37B65D" w:rsidR="00DD4200" w:rsidRPr="00401E15" w:rsidRDefault="00DD4200" w:rsidP="0073458C">
            <w:pPr>
              <w:pStyle w:val="ny-table-text"/>
              <w:rPr>
                <w:sz w:val="18"/>
                <w:szCs w:val="18"/>
              </w:rPr>
            </w:pPr>
            <w:r>
              <w:rPr>
                <w:sz w:val="18"/>
                <w:szCs w:val="18"/>
              </w:rPr>
              <w:lastRenderedPageBreak/>
              <w:t xml:space="preserve">Student provides </w:t>
            </w:r>
            <w:r w:rsidRPr="00401E15">
              <w:rPr>
                <w:sz w:val="18"/>
                <w:szCs w:val="18"/>
              </w:rPr>
              <w:t>partial evidence of the required work</w:t>
            </w:r>
            <w:r>
              <w:rPr>
                <w:sz w:val="18"/>
                <w:szCs w:val="18"/>
              </w:rPr>
              <w:t>,</w:t>
            </w:r>
            <w:r w:rsidRPr="00401E15">
              <w:rPr>
                <w:sz w:val="18"/>
                <w:szCs w:val="18"/>
              </w:rPr>
              <w:t xml:space="preserve"> and/or </w:t>
            </w:r>
            <w:r>
              <w:rPr>
                <w:sz w:val="18"/>
                <w:szCs w:val="18"/>
              </w:rPr>
              <w:t>student does not</w:t>
            </w:r>
            <w:r w:rsidRPr="00401E15">
              <w:rPr>
                <w:sz w:val="18"/>
                <w:szCs w:val="18"/>
              </w:rPr>
              <w:t xml:space="preserve"> adequately explain</w:t>
            </w:r>
            <w:r>
              <w:rPr>
                <w:sz w:val="18"/>
                <w:szCs w:val="18"/>
              </w:rPr>
              <w:t xml:space="preserve"> the answers</w:t>
            </w:r>
            <w:r w:rsidRPr="00401E15">
              <w:rPr>
                <w:sz w:val="18"/>
                <w:szCs w:val="18"/>
              </w:rPr>
              <w:t xml:space="preserve">. </w:t>
            </w:r>
          </w:p>
          <w:p w14:paraId="7BA7DC2E" w14:textId="77777777" w:rsidR="00DD4200" w:rsidRDefault="00DD4200" w:rsidP="00DD4200">
            <w:pPr>
              <w:pStyle w:val="ny-table-text"/>
              <w:rPr>
                <w:sz w:val="18"/>
                <w:szCs w:val="18"/>
              </w:rPr>
            </w:pPr>
            <w:r>
              <w:rPr>
                <w:sz w:val="18"/>
                <w:szCs w:val="18"/>
              </w:rPr>
              <w:t>Student provides answers</w:t>
            </w:r>
            <w:r w:rsidRPr="00401E15">
              <w:rPr>
                <w:sz w:val="18"/>
                <w:szCs w:val="18"/>
              </w:rPr>
              <w:t xml:space="preserve"> with the appropriate attention to precision. </w:t>
            </w:r>
          </w:p>
          <w:p w14:paraId="564F5FD0" w14:textId="71B6D70E" w:rsidR="00DD4200" w:rsidRDefault="00DD4200" w:rsidP="00DD4200">
            <w:pPr>
              <w:pStyle w:val="ny-table-text"/>
              <w:rPr>
                <w:sz w:val="18"/>
                <w:szCs w:val="18"/>
              </w:rPr>
            </w:pPr>
            <w:r>
              <w:rPr>
                <w:sz w:val="18"/>
                <w:szCs w:val="18"/>
              </w:rPr>
              <w:t>Student may provide p</w:t>
            </w:r>
            <w:r w:rsidRPr="00401E15">
              <w:rPr>
                <w:sz w:val="18"/>
                <w:szCs w:val="18"/>
              </w:rPr>
              <w:t xml:space="preserve">art </w:t>
            </w:r>
            <w:r>
              <w:rPr>
                <w:sz w:val="18"/>
                <w:szCs w:val="18"/>
              </w:rPr>
              <w:t>(</w:t>
            </w:r>
            <w:r w:rsidRPr="00401E15">
              <w:rPr>
                <w:sz w:val="18"/>
                <w:szCs w:val="18"/>
              </w:rPr>
              <w:t>b</w:t>
            </w:r>
            <w:r>
              <w:rPr>
                <w:sz w:val="18"/>
                <w:szCs w:val="18"/>
              </w:rPr>
              <w:t>)</w:t>
            </w:r>
            <w:r w:rsidRPr="00401E15">
              <w:rPr>
                <w:sz w:val="18"/>
                <w:szCs w:val="18"/>
              </w:rPr>
              <w:t xml:space="preserve"> exactly but may be rounded at this level (i.e.</w:t>
            </w:r>
            <w:r>
              <w:rPr>
                <w:sz w:val="18"/>
                <w:szCs w:val="18"/>
              </w:rPr>
              <w:t>,</w:t>
            </w:r>
            <w:r w:rsidRPr="00401E15">
              <w:rPr>
                <w:sz w:val="18"/>
                <w:szCs w:val="18"/>
              </w:rPr>
              <w:t xml:space="preserve"> answers might be given to three significant digits:</w:t>
            </w:r>
            <w:r>
              <w:rPr>
                <w:sz w:val="18"/>
                <w:szCs w:val="18"/>
              </w:rPr>
              <w:t xml:space="preserve"> </w:t>
            </w:r>
            <w:r w:rsidRPr="00401E15">
              <w:rPr>
                <w:sz w:val="18"/>
                <w:szCs w:val="18"/>
              </w:rPr>
              <w:t xml:space="preserve"> </w:t>
            </w:r>
            <m:oMath>
              <m:r>
                <w:rPr>
                  <w:rFonts w:ascii="Cambria Math" w:hAnsi="Cambria Math"/>
                  <w:sz w:val="18"/>
                  <w:szCs w:val="18"/>
                </w:rPr>
                <m:t>50.3</m:t>
              </m:r>
            </m:oMath>
            <w:r w:rsidRPr="00401E15">
              <w:rPr>
                <w:sz w:val="18"/>
                <w:szCs w:val="18"/>
              </w:rPr>
              <w:t xml:space="preserve"> million for Oranges</w:t>
            </w:r>
            <w:r>
              <w:rPr>
                <w:sz w:val="18"/>
                <w:szCs w:val="18"/>
              </w:rPr>
              <w:t>,</w:t>
            </w:r>
            <w:r w:rsidRPr="00401E15">
              <w:rPr>
                <w:sz w:val="18"/>
                <w:szCs w:val="18"/>
              </w:rPr>
              <w:t xml:space="preserve"> </w:t>
            </w:r>
            <m:oMath>
              <m:r>
                <w:rPr>
                  <w:rFonts w:ascii="Cambria Math" w:hAnsi="Cambria Math"/>
                  <w:sz w:val="18"/>
                  <w:szCs w:val="18"/>
                </w:rPr>
                <m:t>3.15</m:t>
              </m:r>
            </m:oMath>
            <w:r w:rsidRPr="00401E15">
              <w:rPr>
                <w:sz w:val="18"/>
                <w:szCs w:val="18"/>
              </w:rPr>
              <w:t xml:space="preserve"> million for Purples</w:t>
            </w:r>
            <w:r>
              <w:rPr>
                <w:sz w:val="18"/>
                <w:szCs w:val="18"/>
              </w:rPr>
              <w:t>,</w:t>
            </w:r>
            <w:r w:rsidRPr="00401E15">
              <w:rPr>
                <w:sz w:val="18"/>
                <w:szCs w:val="18"/>
              </w:rPr>
              <w:t xml:space="preserve"> and the difference: </w:t>
            </w:r>
            <w:r>
              <w:rPr>
                <w:sz w:val="18"/>
                <w:szCs w:val="18"/>
              </w:rPr>
              <w:t xml:space="preserve"> </w:t>
            </w:r>
            <m:oMath>
              <m:r>
                <w:rPr>
                  <w:rFonts w:ascii="Cambria Math" w:hAnsi="Cambria Math"/>
                  <w:sz w:val="18"/>
                  <w:szCs w:val="18"/>
                </w:rPr>
                <m:t>47.2</m:t>
              </m:r>
            </m:oMath>
            <w:r w:rsidRPr="00401E15">
              <w:rPr>
                <w:sz w:val="18"/>
                <w:szCs w:val="18"/>
              </w:rPr>
              <w:t xml:space="preserve"> million</w:t>
            </w:r>
            <w:r>
              <w:rPr>
                <w:sz w:val="18"/>
                <w:szCs w:val="18"/>
              </w:rPr>
              <w:t>.</w:t>
            </w:r>
            <w:r w:rsidRPr="00401E15">
              <w:rPr>
                <w:sz w:val="18"/>
                <w:szCs w:val="18"/>
              </w:rPr>
              <w:t xml:space="preserve"> </w:t>
            </w:r>
            <w:r>
              <w:rPr>
                <w:sz w:val="18"/>
                <w:szCs w:val="18"/>
              </w:rPr>
              <w:t xml:space="preserve"> O</w:t>
            </w:r>
            <w:r w:rsidRPr="00401E15">
              <w:rPr>
                <w:sz w:val="18"/>
                <w:szCs w:val="18"/>
              </w:rPr>
              <w:t>r</w:t>
            </w:r>
            <w:r>
              <w:rPr>
                <w:sz w:val="18"/>
                <w:szCs w:val="18"/>
              </w:rPr>
              <w:t>,</w:t>
            </w:r>
            <w:r w:rsidRPr="00401E15">
              <w:rPr>
                <w:sz w:val="18"/>
                <w:szCs w:val="18"/>
              </w:rPr>
              <w:t xml:space="preserve"> they may be appropriately rounded to the nearest million.)</w:t>
            </w:r>
          </w:p>
        </w:tc>
        <w:tc>
          <w:tcPr>
            <w:tcW w:w="1022" w:type="pct"/>
          </w:tcPr>
          <w:p w14:paraId="3848784B" w14:textId="77777777" w:rsidR="00DD4200" w:rsidRDefault="00DD4200" w:rsidP="0073458C">
            <w:pPr>
              <w:pStyle w:val="ny-table-text"/>
              <w:rPr>
                <w:sz w:val="18"/>
                <w:szCs w:val="18"/>
              </w:rPr>
            </w:pPr>
            <w:r>
              <w:rPr>
                <w:sz w:val="18"/>
                <w:szCs w:val="18"/>
              </w:rPr>
              <w:lastRenderedPageBreak/>
              <w:t>S</w:t>
            </w:r>
            <w:r w:rsidRPr="00401E15">
              <w:rPr>
                <w:sz w:val="18"/>
                <w:szCs w:val="18"/>
              </w:rPr>
              <w:t>tudent defines the quantities and the variables in the problem</w:t>
            </w:r>
            <w:r>
              <w:rPr>
                <w:sz w:val="18"/>
                <w:szCs w:val="18"/>
              </w:rPr>
              <w:t>s</w:t>
            </w:r>
            <w:r w:rsidRPr="00401E15">
              <w:rPr>
                <w:sz w:val="18"/>
                <w:szCs w:val="18"/>
              </w:rPr>
              <w:t xml:space="preserve"> and calculates correctly to find the number of cells after one hour for each type of bacteria (Orange </w:t>
            </w:r>
            <w:proofErr w:type="gramStart"/>
            <w:r w:rsidRPr="00401E15">
              <w:rPr>
                <w:sz w:val="18"/>
                <w:szCs w:val="18"/>
              </w:rPr>
              <w:t xml:space="preserve">is </w:t>
            </w:r>
            <w:proofErr w:type="gramEnd"/>
            <m:oMath>
              <m:r>
                <w:rPr>
                  <w:rFonts w:ascii="Cambria Math" w:hAnsi="Cambria Math"/>
                  <w:sz w:val="18"/>
                  <w:szCs w:val="18"/>
                </w:rPr>
                <m:t>12,288</m:t>
              </m:r>
            </m:oMath>
            <w:r w:rsidRPr="00401E15">
              <w:rPr>
                <w:sz w:val="18"/>
                <w:szCs w:val="18"/>
              </w:rPr>
              <w:t xml:space="preserve">, Purple is </w:t>
            </w:r>
            <m:oMath>
              <m:r>
                <w:rPr>
                  <w:rFonts w:ascii="Cambria Math" w:hAnsi="Cambria Math"/>
                  <w:sz w:val="18"/>
                  <w:szCs w:val="18"/>
                </w:rPr>
                <m:t>3,072</m:t>
              </m:r>
            </m:oMath>
            <w:r w:rsidRPr="00401E15">
              <w:rPr>
                <w:sz w:val="18"/>
                <w:szCs w:val="18"/>
              </w:rPr>
              <w:t>).</w:t>
            </w:r>
            <w:r>
              <w:rPr>
                <w:sz w:val="18"/>
                <w:szCs w:val="18"/>
              </w:rPr>
              <w:t xml:space="preserve"> </w:t>
            </w:r>
            <w:r w:rsidRPr="00401E15">
              <w:rPr>
                <w:sz w:val="18"/>
                <w:szCs w:val="18"/>
              </w:rPr>
              <w:t xml:space="preserve"> </w:t>
            </w:r>
          </w:p>
          <w:p w14:paraId="0E652827" w14:textId="4818ADC1" w:rsidR="00DD4200" w:rsidRDefault="00DD4200" w:rsidP="00DD4200">
            <w:pPr>
              <w:pStyle w:val="ny-table-text"/>
              <w:rPr>
                <w:sz w:val="18"/>
                <w:szCs w:val="18"/>
              </w:rPr>
            </w:pPr>
            <w:r>
              <w:rPr>
                <w:sz w:val="18"/>
                <w:szCs w:val="18"/>
              </w:rPr>
              <w:lastRenderedPageBreak/>
              <w:t>Student shows</w:t>
            </w:r>
            <w:r w:rsidRPr="00401E15">
              <w:rPr>
                <w:sz w:val="18"/>
                <w:szCs w:val="18"/>
              </w:rPr>
              <w:t xml:space="preserve"> work and supports the correct answers found</w:t>
            </w:r>
            <w:proofErr w:type="gramStart"/>
            <w:r w:rsidRPr="00401E15">
              <w:rPr>
                <w:sz w:val="18"/>
                <w:szCs w:val="18"/>
              </w:rPr>
              <w:t xml:space="preserve">. </w:t>
            </w:r>
            <w:proofErr w:type="gramEnd"/>
            <w:r>
              <w:rPr>
                <w:sz w:val="18"/>
                <w:szCs w:val="18"/>
              </w:rPr>
              <w:t>Student</w:t>
            </w:r>
            <w:r w:rsidRPr="00401E15">
              <w:rPr>
                <w:sz w:val="18"/>
                <w:szCs w:val="18"/>
              </w:rPr>
              <w:t xml:space="preserve"> inc</w:t>
            </w:r>
            <w:r>
              <w:rPr>
                <w:sz w:val="18"/>
                <w:szCs w:val="18"/>
              </w:rPr>
              <w:t>l</w:t>
            </w:r>
            <w:r w:rsidRPr="00401E15">
              <w:rPr>
                <w:sz w:val="18"/>
                <w:szCs w:val="18"/>
              </w:rPr>
              <w:t>udes the fact that the two types of bacteria</w:t>
            </w:r>
            <w:r w:rsidR="00E979F0">
              <w:rPr>
                <w:sz w:val="18"/>
                <w:szCs w:val="18"/>
              </w:rPr>
              <w:t xml:space="preserve"> </w:t>
            </w:r>
            <w:r w:rsidRPr="00401E15">
              <w:rPr>
                <w:sz w:val="18"/>
                <w:szCs w:val="18"/>
              </w:rPr>
              <w:t>have a different number of divisions in the hour</w:t>
            </w:r>
            <w:r>
              <w:rPr>
                <w:sz w:val="18"/>
                <w:szCs w:val="18"/>
              </w:rPr>
              <w:t>,</w:t>
            </w:r>
            <w:r w:rsidRPr="00401E15">
              <w:rPr>
                <w:sz w:val="18"/>
                <w:szCs w:val="18"/>
              </w:rPr>
              <w:t xml:space="preserve"> so one is growing faster than the other, even though both are splitting in the same way (into four). </w:t>
            </w:r>
          </w:p>
          <w:p w14:paraId="49C2653B" w14:textId="77777777" w:rsidR="0073458C" w:rsidRDefault="00DD4200" w:rsidP="00DD4200">
            <w:pPr>
              <w:pStyle w:val="ny-table-text"/>
              <w:rPr>
                <w:sz w:val="18"/>
                <w:szCs w:val="18"/>
              </w:rPr>
            </w:pPr>
            <w:r>
              <w:rPr>
                <w:sz w:val="18"/>
                <w:szCs w:val="18"/>
              </w:rPr>
              <w:t xml:space="preserve">Student provides the answers </w:t>
            </w:r>
            <w:r w:rsidRPr="00401E15">
              <w:rPr>
                <w:sz w:val="18"/>
                <w:szCs w:val="18"/>
              </w:rPr>
              <w:t xml:space="preserve">with the appropriate attention to precision. </w:t>
            </w:r>
          </w:p>
          <w:p w14:paraId="3E1B81A9" w14:textId="22A4B2E4" w:rsidR="00DD4200" w:rsidRDefault="0073458C" w:rsidP="0073458C">
            <w:pPr>
              <w:pStyle w:val="ny-table-text"/>
              <w:rPr>
                <w:sz w:val="18"/>
                <w:szCs w:val="18"/>
              </w:rPr>
            </w:pPr>
            <w:r>
              <w:rPr>
                <w:sz w:val="18"/>
                <w:szCs w:val="18"/>
              </w:rPr>
              <w:t>Student may provide p</w:t>
            </w:r>
            <w:r w:rsidR="00DD4200" w:rsidRPr="00401E15">
              <w:rPr>
                <w:sz w:val="18"/>
                <w:szCs w:val="18"/>
              </w:rPr>
              <w:t xml:space="preserve">art </w:t>
            </w:r>
            <w:r w:rsidR="00DD4200">
              <w:rPr>
                <w:sz w:val="18"/>
                <w:szCs w:val="18"/>
              </w:rPr>
              <w:t>(</w:t>
            </w:r>
            <w:r w:rsidR="00DD4200" w:rsidRPr="00401E15">
              <w:rPr>
                <w:sz w:val="18"/>
                <w:szCs w:val="18"/>
              </w:rPr>
              <w:t>b</w:t>
            </w:r>
            <w:r w:rsidR="00DD4200">
              <w:rPr>
                <w:sz w:val="18"/>
                <w:szCs w:val="18"/>
              </w:rPr>
              <w:t>)</w:t>
            </w:r>
            <w:r w:rsidR="00DD4200" w:rsidRPr="00401E15">
              <w:rPr>
                <w:sz w:val="18"/>
                <w:szCs w:val="18"/>
              </w:rPr>
              <w:t xml:space="preserve"> exactly but may be rounded for full credit (i.e.</w:t>
            </w:r>
            <w:r w:rsidR="00DD4200">
              <w:rPr>
                <w:sz w:val="18"/>
                <w:szCs w:val="18"/>
              </w:rPr>
              <w:t>,</w:t>
            </w:r>
            <w:r w:rsidR="00DD4200" w:rsidRPr="00401E15">
              <w:rPr>
                <w:sz w:val="18"/>
                <w:szCs w:val="18"/>
              </w:rPr>
              <w:t xml:space="preserve"> answers might be given to three significant digits:</w:t>
            </w:r>
            <w:r w:rsidR="00DD4200">
              <w:rPr>
                <w:sz w:val="18"/>
                <w:szCs w:val="18"/>
              </w:rPr>
              <w:t xml:space="preserve"> </w:t>
            </w:r>
            <w:r w:rsidR="00DD4200" w:rsidRPr="00401E15">
              <w:rPr>
                <w:sz w:val="18"/>
                <w:szCs w:val="18"/>
              </w:rPr>
              <w:t xml:space="preserve"> </w:t>
            </w:r>
            <m:oMath>
              <m:r>
                <w:rPr>
                  <w:rFonts w:ascii="Cambria Math" w:hAnsi="Cambria Math"/>
                  <w:sz w:val="18"/>
                  <w:szCs w:val="18"/>
                </w:rPr>
                <m:t>50.3</m:t>
              </m:r>
            </m:oMath>
            <w:r w:rsidR="00DD4200" w:rsidRPr="00401E15">
              <w:rPr>
                <w:sz w:val="18"/>
                <w:szCs w:val="18"/>
              </w:rPr>
              <w:t xml:space="preserve"> million for Oranges</w:t>
            </w:r>
            <w:r w:rsidR="00DD4200">
              <w:rPr>
                <w:sz w:val="18"/>
                <w:szCs w:val="18"/>
              </w:rPr>
              <w:t xml:space="preserve">, </w:t>
            </w:r>
            <m:oMath>
              <m:r>
                <w:rPr>
                  <w:rFonts w:ascii="Cambria Math" w:hAnsi="Cambria Math"/>
                  <w:sz w:val="18"/>
                  <w:szCs w:val="18"/>
                </w:rPr>
                <m:t>3.15</m:t>
              </m:r>
            </m:oMath>
            <w:r w:rsidR="00DD4200" w:rsidRPr="00401E15">
              <w:rPr>
                <w:sz w:val="18"/>
                <w:szCs w:val="18"/>
              </w:rPr>
              <w:t xml:space="preserve"> million for Purples</w:t>
            </w:r>
            <w:r w:rsidR="00DD4200">
              <w:rPr>
                <w:sz w:val="18"/>
                <w:szCs w:val="18"/>
              </w:rPr>
              <w:t>,</w:t>
            </w:r>
            <w:r w:rsidR="00DD4200" w:rsidRPr="00401E15">
              <w:rPr>
                <w:sz w:val="18"/>
                <w:szCs w:val="18"/>
              </w:rPr>
              <w:t xml:space="preserve"> and the difference: </w:t>
            </w:r>
            <w:r>
              <w:rPr>
                <w:sz w:val="18"/>
                <w:szCs w:val="18"/>
              </w:rPr>
              <w:t xml:space="preserve"> </w:t>
            </w:r>
            <m:oMath>
              <m:r>
                <w:rPr>
                  <w:rFonts w:ascii="Cambria Math" w:hAnsi="Cambria Math"/>
                  <w:sz w:val="18"/>
                  <w:szCs w:val="18"/>
                </w:rPr>
                <m:t>47.2</m:t>
              </m:r>
            </m:oMath>
            <w:r w:rsidR="00DD4200" w:rsidRPr="00401E15">
              <w:rPr>
                <w:sz w:val="18"/>
                <w:szCs w:val="18"/>
              </w:rPr>
              <w:t xml:space="preserve"> million</w:t>
            </w:r>
            <w:r w:rsidR="00DD4200">
              <w:rPr>
                <w:sz w:val="18"/>
                <w:szCs w:val="18"/>
              </w:rPr>
              <w:t>.  O</w:t>
            </w:r>
            <w:r w:rsidR="00DD4200" w:rsidRPr="00401E15">
              <w:rPr>
                <w:sz w:val="18"/>
                <w:szCs w:val="18"/>
              </w:rPr>
              <w:t>r</w:t>
            </w:r>
            <w:r>
              <w:rPr>
                <w:sz w:val="18"/>
                <w:szCs w:val="18"/>
              </w:rPr>
              <w:t>,</w:t>
            </w:r>
            <w:r w:rsidR="00DD4200" w:rsidRPr="00401E15">
              <w:rPr>
                <w:sz w:val="18"/>
                <w:szCs w:val="18"/>
              </w:rPr>
              <w:t xml:space="preserve"> they may be appropriately rounded to the nearest million.)</w:t>
            </w:r>
          </w:p>
        </w:tc>
      </w:tr>
      <w:tr w:rsidR="00DD4200" w14:paraId="293E502E" w14:textId="77777777" w:rsidTr="0073458C">
        <w:trPr>
          <w:trHeight w:val="1457"/>
        </w:trPr>
        <w:tc>
          <w:tcPr>
            <w:tcW w:w="229" w:type="pct"/>
            <w:vMerge/>
          </w:tcPr>
          <w:p w14:paraId="703E7695" w14:textId="77777777" w:rsidR="00DD4200" w:rsidRDefault="00DD4200" w:rsidP="0073458C">
            <w:pPr>
              <w:jc w:val="center"/>
              <w:rPr>
                <w:rFonts w:cstheme="minorHAnsi"/>
                <w:b/>
              </w:rPr>
            </w:pPr>
          </w:p>
        </w:tc>
        <w:tc>
          <w:tcPr>
            <w:tcW w:w="689" w:type="pct"/>
            <w:tcMar>
              <w:top w:w="80" w:type="dxa"/>
              <w:left w:w="108" w:type="dxa"/>
              <w:bottom w:w="80" w:type="dxa"/>
              <w:right w:w="108" w:type="dxa"/>
            </w:tcMar>
          </w:tcPr>
          <w:p w14:paraId="27582B5D" w14:textId="77777777" w:rsidR="00DD4200" w:rsidRDefault="00DD4200" w:rsidP="0073458C">
            <w:pPr>
              <w:jc w:val="center"/>
              <w:rPr>
                <w:rFonts w:cstheme="minorHAnsi"/>
                <w:b/>
              </w:rPr>
            </w:pPr>
            <w:r>
              <w:rPr>
                <w:rFonts w:cstheme="minorHAnsi"/>
                <w:b/>
              </w:rPr>
              <w:t xml:space="preserve">c </w:t>
            </w:r>
          </w:p>
          <w:p w14:paraId="7C8464B9" w14:textId="77777777" w:rsidR="00DD4200" w:rsidRDefault="00DD4200" w:rsidP="0073458C">
            <w:pPr>
              <w:jc w:val="center"/>
              <w:rPr>
                <w:rFonts w:cstheme="minorHAnsi"/>
                <w:b/>
              </w:rPr>
            </w:pPr>
          </w:p>
          <w:p w14:paraId="7E191A85" w14:textId="77777777" w:rsidR="00DD4200" w:rsidRPr="00401E15" w:rsidRDefault="00DD4200" w:rsidP="0073458C">
            <w:pPr>
              <w:jc w:val="center"/>
              <w:rPr>
                <w:rStyle w:val="ny-bold-green"/>
              </w:rPr>
            </w:pPr>
            <w:r w:rsidRPr="00401E15">
              <w:rPr>
                <w:rStyle w:val="ny-bold-green"/>
              </w:rPr>
              <w:t>N-Q.A.2</w:t>
            </w:r>
          </w:p>
          <w:p w14:paraId="241B5056" w14:textId="77777777" w:rsidR="00DD4200" w:rsidRPr="00401E15" w:rsidRDefault="00DD4200" w:rsidP="0073458C">
            <w:pPr>
              <w:jc w:val="center"/>
              <w:rPr>
                <w:rStyle w:val="ny-bold-green"/>
              </w:rPr>
            </w:pPr>
            <w:r w:rsidRPr="00401E15">
              <w:rPr>
                <w:rStyle w:val="ny-bold-green"/>
              </w:rPr>
              <w:t>A-CED.A.2</w:t>
            </w:r>
          </w:p>
          <w:p w14:paraId="46E5BBFF" w14:textId="77777777" w:rsidR="00DD4200" w:rsidRDefault="00DD4200" w:rsidP="0073458C">
            <w:pPr>
              <w:jc w:val="center"/>
              <w:rPr>
                <w:rFonts w:cstheme="minorHAnsi"/>
                <w:b/>
              </w:rPr>
            </w:pPr>
            <w:r w:rsidRPr="00401E15">
              <w:rPr>
                <w:rStyle w:val="ny-bold-green"/>
              </w:rPr>
              <w:t>F-LE.A.2</w:t>
            </w:r>
          </w:p>
        </w:tc>
        <w:tc>
          <w:tcPr>
            <w:tcW w:w="1020" w:type="pct"/>
            <w:tcMar>
              <w:top w:w="80" w:type="dxa"/>
              <w:left w:w="108" w:type="dxa"/>
              <w:bottom w:w="80" w:type="dxa"/>
              <w:right w:w="108" w:type="dxa"/>
            </w:tcMar>
          </w:tcPr>
          <w:p w14:paraId="766A0DC9" w14:textId="7756ED0B" w:rsidR="00DD4200" w:rsidRPr="00401E15" w:rsidRDefault="00DD4200" w:rsidP="0073458C">
            <w:pPr>
              <w:pStyle w:val="ny-table-text"/>
              <w:rPr>
                <w:sz w:val="18"/>
                <w:szCs w:val="18"/>
              </w:rPr>
            </w:pPr>
            <w:r>
              <w:rPr>
                <w:sz w:val="18"/>
                <w:szCs w:val="18"/>
              </w:rPr>
              <w:t xml:space="preserve">Student makes little or no </w:t>
            </w:r>
            <w:r w:rsidRPr="00401E15">
              <w:rPr>
                <w:sz w:val="18"/>
                <w:szCs w:val="18"/>
              </w:rPr>
              <w:t xml:space="preserve">attempt to answer </w:t>
            </w:r>
            <w:r w:rsidR="00E979F0">
              <w:rPr>
                <w:sz w:val="18"/>
                <w:szCs w:val="18"/>
              </w:rPr>
              <w:t>this</w:t>
            </w:r>
            <w:r w:rsidRPr="00401E15">
              <w:rPr>
                <w:sz w:val="18"/>
                <w:szCs w:val="18"/>
              </w:rPr>
              <w:t xml:space="preserve"> question.</w:t>
            </w:r>
          </w:p>
          <w:p w14:paraId="5D9FC44A" w14:textId="77777777" w:rsidR="00DD4200" w:rsidRPr="00401E15" w:rsidRDefault="00DD4200" w:rsidP="0073458C">
            <w:pPr>
              <w:pStyle w:val="ny-table-text"/>
              <w:rPr>
                <w:sz w:val="18"/>
                <w:szCs w:val="18"/>
              </w:rPr>
            </w:pPr>
          </w:p>
          <w:p w14:paraId="553A36DA" w14:textId="77777777" w:rsidR="00DD4200" w:rsidRDefault="00DD4200" w:rsidP="0073458C">
            <w:pPr>
              <w:pStyle w:val="ny-table-text"/>
              <w:rPr>
                <w:sz w:val="18"/>
                <w:szCs w:val="18"/>
              </w:rPr>
            </w:pPr>
          </w:p>
        </w:tc>
        <w:tc>
          <w:tcPr>
            <w:tcW w:w="1020" w:type="pct"/>
          </w:tcPr>
          <w:p w14:paraId="2F239463" w14:textId="77777777" w:rsidR="0073458C" w:rsidRDefault="00DD4200" w:rsidP="0073458C">
            <w:pPr>
              <w:pStyle w:val="ny-table-text"/>
              <w:rPr>
                <w:sz w:val="18"/>
                <w:szCs w:val="18"/>
              </w:rPr>
            </w:pPr>
            <w:r>
              <w:rPr>
                <w:sz w:val="18"/>
                <w:szCs w:val="18"/>
              </w:rPr>
              <w:t>S</w:t>
            </w:r>
            <w:r w:rsidRPr="00401E15">
              <w:rPr>
                <w:sz w:val="18"/>
                <w:szCs w:val="18"/>
              </w:rPr>
              <w:t xml:space="preserve">tudent attempts to use the described situation to create a </w:t>
            </w:r>
            <w:r w:rsidR="0073458C">
              <w:rPr>
                <w:sz w:val="18"/>
                <w:szCs w:val="18"/>
              </w:rPr>
              <w:t>two</w:t>
            </w:r>
            <w:r w:rsidRPr="00401E15">
              <w:rPr>
                <w:sz w:val="18"/>
                <w:szCs w:val="18"/>
              </w:rPr>
              <w:t xml:space="preserve">-variable equation but does not clearly understand how the exponential function should be formed. </w:t>
            </w:r>
          </w:p>
          <w:p w14:paraId="35573F95" w14:textId="03007382" w:rsidR="00DD4200" w:rsidRDefault="00DD4200" w:rsidP="0073458C">
            <w:pPr>
              <w:pStyle w:val="ny-table-text"/>
              <w:rPr>
                <w:sz w:val="18"/>
                <w:szCs w:val="18"/>
              </w:rPr>
            </w:pPr>
            <w:r>
              <w:rPr>
                <w:sz w:val="18"/>
                <w:szCs w:val="18"/>
              </w:rPr>
              <w:t>Student makes e</w:t>
            </w:r>
            <w:r w:rsidRPr="00401E15">
              <w:rPr>
                <w:sz w:val="18"/>
                <w:szCs w:val="18"/>
              </w:rPr>
              <w:t>rrors in forming the function equation</w:t>
            </w:r>
            <w:r>
              <w:rPr>
                <w:sz w:val="18"/>
                <w:szCs w:val="18"/>
              </w:rPr>
              <w:t>,</w:t>
            </w:r>
            <w:r w:rsidRPr="00401E15">
              <w:rPr>
                <w:sz w:val="18"/>
                <w:szCs w:val="18"/>
              </w:rPr>
              <w:t xml:space="preserve"> and/or </w:t>
            </w:r>
            <w:r>
              <w:rPr>
                <w:sz w:val="18"/>
                <w:szCs w:val="18"/>
              </w:rPr>
              <w:t xml:space="preserve">the explanation of the </w:t>
            </w:r>
            <w:r w:rsidRPr="00401E15">
              <w:rPr>
                <w:sz w:val="18"/>
                <w:szCs w:val="18"/>
              </w:rPr>
              <w:t xml:space="preserve">parameters </w:t>
            </w:r>
            <w:r>
              <w:rPr>
                <w:sz w:val="18"/>
                <w:szCs w:val="18"/>
              </w:rPr>
              <w:t>is</w:t>
            </w:r>
            <w:r w:rsidRPr="00401E15">
              <w:rPr>
                <w:sz w:val="18"/>
                <w:szCs w:val="18"/>
              </w:rPr>
              <w:t xml:space="preserve"> missing or incorrect.</w:t>
            </w:r>
          </w:p>
        </w:tc>
        <w:tc>
          <w:tcPr>
            <w:tcW w:w="1020" w:type="pct"/>
          </w:tcPr>
          <w:p w14:paraId="6F2F10AA" w14:textId="4D4144D1" w:rsidR="00DD4200" w:rsidRDefault="00DD4200" w:rsidP="0073458C">
            <w:pPr>
              <w:pStyle w:val="ny-table-text"/>
              <w:rPr>
                <w:sz w:val="18"/>
                <w:szCs w:val="18"/>
              </w:rPr>
            </w:pPr>
            <w:r>
              <w:rPr>
                <w:sz w:val="18"/>
                <w:szCs w:val="18"/>
              </w:rPr>
              <w:t>S</w:t>
            </w:r>
            <w:r w:rsidRPr="00401E15">
              <w:rPr>
                <w:sz w:val="18"/>
                <w:szCs w:val="18"/>
              </w:rPr>
              <w:t>tudent correctly</w:t>
            </w:r>
            <w:r>
              <w:rPr>
                <w:sz w:val="18"/>
                <w:szCs w:val="18"/>
              </w:rPr>
              <w:t xml:space="preserve"> uses</w:t>
            </w:r>
            <w:r w:rsidRPr="00401E15">
              <w:rPr>
                <w:sz w:val="18"/>
                <w:szCs w:val="18"/>
              </w:rPr>
              <w:t xml:space="preserve"> defined variables to create a </w:t>
            </w:r>
            <w:r w:rsidR="0073458C">
              <w:rPr>
                <w:sz w:val="18"/>
                <w:szCs w:val="18"/>
              </w:rPr>
              <w:t>two</w:t>
            </w:r>
            <w:r w:rsidRPr="00401E15">
              <w:rPr>
                <w:sz w:val="18"/>
                <w:szCs w:val="18"/>
              </w:rPr>
              <w:t>-variable exponential equation th</w:t>
            </w:r>
            <w:r>
              <w:rPr>
                <w:sz w:val="18"/>
                <w:szCs w:val="18"/>
              </w:rPr>
              <w:t>at fits the described situation but the meaning of one or both of the parameters is incorrectly explained.</w:t>
            </w:r>
            <w:r w:rsidRPr="00401E15">
              <w:rPr>
                <w:sz w:val="18"/>
                <w:szCs w:val="18"/>
              </w:rPr>
              <w:t xml:space="preserve">  </w:t>
            </w:r>
          </w:p>
        </w:tc>
        <w:tc>
          <w:tcPr>
            <w:tcW w:w="1022" w:type="pct"/>
          </w:tcPr>
          <w:p w14:paraId="7B9F4C48" w14:textId="2F2CE4FF" w:rsidR="00DD4200" w:rsidRDefault="00DD4200" w:rsidP="0073458C">
            <w:pPr>
              <w:pStyle w:val="ny-table-text"/>
              <w:rPr>
                <w:sz w:val="18"/>
                <w:szCs w:val="18"/>
              </w:rPr>
            </w:pPr>
            <w:r>
              <w:rPr>
                <w:sz w:val="18"/>
                <w:szCs w:val="18"/>
              </w:rPr>
              <w:t>S</w:t>
            </w:r>
            <w:r w:rsidRPr="00401E15">
              <w:rPr>
                <w:sz w:val="18"/>
                <w:szCs w:val="18"/>
              </w:rPr>
              <w:t xml:space="preserve">tudent correctly </w:t>
            </w:r>
            <w:r>
              <w:rPr>
                <w:sz w:val="18"/>
                <w:szCs w:val="18"/>
              </w:rPr>
              <w:t xml:space="preserve">uses </w:t>
            </w:r>
            <w:r w:rsidRPr="00401E15">
              <w:rPr>
                <w:sz w:val="18"/>
                <w:szCs w:val="18"/>
              </w:rPr>
              <w:t xml:space="preserve">defined variables to create a </w:t>
            </w:r>
            <w:r w:rsidR="0073458C">
              <w:rPr>
                <w:sz w:val="18"/>
                <w:szCs w:val="18"/>
              </w:rPr>
              <w:t>two</w:t>
            </w:r>
            <w:r w:rsidRPr="00401E15">
              <w:rPr>
                <w:sz w:val="18"/>
                <w:szCs w:val="18"/>
              </w:rPr>
              <w:t>-variable exponential equation that fits the described situation</w:t>
            </w:r>
            <w:r>
              <w:rPr>
                <w:sz w:val="18"/>
                <w:szCs w:val="18"/>
              </w:rPr>
              <w:t xml:space="preserve"> and the meaning of both</w:t>
            </w:r>
            <w:r w:rsidRPr="00401E15">
              <w:rPr>
                <w:sz w:val="18"/>
                <w:szCs w:val="18"/>
              </w:rPr>
              <w:t xml:space="preserve"> parameters </w:t>
            </w:r>
            <w:r>
              <w:rPr>
                <w:sz w:val="18"/>
                <w:szCs w:val="18"/>
              </w:rPr>
              <w:t>is</w:t>
            </w:r>
            <w:r w:rsidRPr="00401E15">
              <w:rPr>
                <w:sz w:val="18"/>
                <w:szCs w:val="18"/>
              </w:rPr>
              <w:t xml:space="preserve"> correctly </w:t>
            </w:r>
            <w:r>
              <w:rPr>
                <w:sz w:val="18"/>
                <w:szCs w:val="18"/>
              </w:rPr>
              <w:t>explained.</w:t>
            </w:r>
          </w:p>
        </w:tc>
      </w:tr>
      <w:tr w:rsidR="00DD4200" w14:paraId="4DEBBC29" w14:textId="77777777" w:rsidTr="0073458C">
        <w:trPr>
          <w:trHeight w:val="1457"/>
        </w:trPr>
        <w:tc>
          <w:tcPr>
            <w:tcW w:w="229" w:type="pct"/>
            <w:vMerge/>
          </w:tcPr>
          <w:p w14:paraId="5696CF73" w14:textId="77777777" w:rsidR="00DD4200" w:rsidRDefault="00DD4200" w:rsidP="0073458C">
            <w:pPr>
              <w:jc w:val="center"/>
              <w:rPr>
                <w:rFonts w:cstheme="minorHAnsi"/>
                <w:b/>
              </w:rPr>
            </w:pPr>
          </w:p>
        </w:tc>
        <w:tc>
          <w:tcPr>
            <w:tcW w:w="689" w:type="pct"/>
            <w:tcMar>
              <w:top w:w="80" w:type="dxa"/>
              <w:left w:w="108" w:type="dxa"/>
              <w:bottom w:w="80" w:type="dxa"/>
              <w:right w:w="108" w:type="dxa"/>
            </w:tcMar>
          </w:tcPr>
          <w:p w14:paraId="72A14757" w14:textId="77777777" w:rsidR="00DD4200" w:rsidRDefault="00DD4200" w:rsidP="0073458C">
            <w:pPr>
              <w:jc w:val="center"/>
              <w:rPr>
                <w:rFonts w:cstheme="minorHAnsi"/>
                <w:b/>
              </w:rPr>
            </w:pPr>
            <w:r>
              <w:rPr>
                <w:rFonts w:cstheme="minorHAnsi"/>
                <w:b/>
              </w:rPr>
              <w:t xml:space="preserve">d </w:t>
            </w:r>
          </w:p>
          <w:p w14:paraId="303AC945" w14:textId="77777777" w:rsidR="00DD4200" w:rsidRDefault="00DD4200" w:rsidP="0073458C">
            <w:pPr>
              <w:jc w:val="center"/>
              <w:rPr>
                <w:rFonts w:cstheme="minorHAnsi"/>
                <w:b/>
              </w:rPr>
            </w:pPr>
          </w:p>
          <w:p w14:paraId="5A482EDC" w14:textId="77777777" w:rsidR="00DD4200" w:rsidRPr="00401E15" w:rsidRDefault="00DD4200" w:rsidP="0073458C">
            <w:pPr>
              <w:jc w:val="center"/>
              <w:rPr>
                <w:rStyle w:val="ny-bold-green"/>
              </w:rPr>
            </w:pPr>
            <w:r w:rsidRPr="00401E15">
              <w:rPr>
                <w:rStyle w:val="ny-bold-green"/>
              </w:rPr>
              <w:t>N-Q.A.2</w:t>
            </w:r>
          </w:p>
          <w:p w14:paraId="1E3AA31D" w14:textId="77777777" w:rsidR="00DD4200" w:rsidRPr="00401E15" w:rsidRDefault="00DD4200" w:rsidP="0073458C">
            <w:pPr>
              <w:jc w:val="center"/>
              <w:rPr>
                <w:rStyle w:val="ny-bold-green"/>
              </w:rPr>
            </w:pPr>
            <w:r w:rsidRPr="00401E15">
              <w:rPr>
                <w:rStyle w:val="ny-bold-green"/>
              </w:rPr>
              <w:t>A-CED.A.2</w:t>
            </w:r>
          </w:p>
          <w:p w14:paraId="4A90464F" w14:textId="77777777" w:rsidR="00DD4200" w:rsidRDefault="00DD4200" w:rsidP="0073458C">
            <w:pPr>
              <w:jc w:val="center"/>
              <w:rPr>
                <w:rFonts w:cstheme="minorHAnsi"/>
                <w:b/>
              </w:rPr>
            </w:pPr>
            <w:r w:rsidRPr="00401E15">
              <w:rPr>
                <w:rStyle w:val="ny-bold-green"/>
              </w:rPr>
              <w:t>F-LE.A.2</w:t>
            </w:r>
          </w:p>
        </w:tc>
        <w:tc>
          <w:tcPr>
            <w:tcW w:w="1020" w:type="pct"/>
            <w:tcMar>
              <w:top w:w="80" w:type="dxa"/>
              <w:left w:w="108" w:type="dxa"/>
              <w:bottom w:w="80" w:type="dxa"/>
              <w:right w:w="108" w:type="dxa"/>
            </w:tcMar>
          </w:tcPr>
          <w:p w14:paraId="1BE61613" w14:textId="719B4970" w:rsidR="00DD4200" w:rsidRPr="00401E15" w:rsidRDefault="00DD4200" w:rsidP="0073458C">
            <w:pPr>
              <w:pStyle w:val="ny-table-text"/>
              <w:rPr>
                <w:sz w:val="18"/>
                <w:szCs w:val="18"/>
              </w:rPr>
            </w:pPr>
            <w:r>
              <w:rPr>
                <w:sz w:val="18"/>
                <w:szCs w:val="18"/>
              </w:rPr>
              <w:t xml:space="preserve">Student makes little or no </w:t>
            </w:r>
            <w:r w:rsidRPr="00401E15">
              <w:rPr>
                <w:sz w:val="18"/>
                <w:szCs w:val="18"/>
              </w:rPr>
              <w:t>attempt to answer th</w:t>
            </w:r>
            <w:r w:rsidR="00E979F0">
              <w:rPr>
                <w:sz w:val="18"/>
                <w:szCs w:val="18"/>
              </w:rPr>
              <w:t>i</w:t>
            </w:r>
            <w:r w:rsidRPr="00401E15">
              <w:rPr>
                <w:sz w:val="18"/>
                <w:szCs w:val="18"/>
              </w:rPr>
              <w:t>s question.</w:t>
            </w:r>
          </w:p>
          <w:p w14:paraId="64E9946B" w14:textId="77777777" w:rsidR="00DD4200" w:rsidRPr="00401E15" w:rsidRDefault="00DD4200" w:rsidP="0073458C">
            <w:pPr>
              <w:pStyle w:val="ny-table-text"/>
              <w:rPr>
                <w:sz w:val="18"/>
                <w:szCs w:val="18"/>
              </w:rPr>
            </w:pPr>
          </w:p>
          <w:p w14:paraId="6FEFAB94" w14:textId="77777777" w:rsidR="00DD4200" w:rsidRDefault="00DD4200" w:rsidP="0073458C">
            <w:pPr>
              <w:pStyle w:val="ny-table-text"/>
              <w:rPr>
                <w:sz w:val="18"/>
                <w:szCs w:val="18"/>
              </w:rPr>
            </w:pPr>
          </w:p>
        </w:tc>
        <w:tc>
          <w:tcPr>
            <w:tcW w:w="1020" w:type="pct"/>
          </w:tcPr>
          <w:p w14:paraId="58963D62" w14:textId="77777777" w:rsidR="00DD4200" w:rsidRDefault="00DD4200" w:rsidP="0073458C">
            <w:pPr>
              <w:pStyle w:val="ny-table-text"/>
              <w:rPr>
                <w:sz w:val="18"/>
                <w:szCs w:val="18"/>
              </w:rPr>
            </w:pPr>
            <w:r>
              <w:rPr>
                <w:sz w:val="18"/>
                <w:szCs w:val="18"/>
              </w:rPr>
              <w:t xml:space="preserve">Student attempts to calculate </w:t>
            </w:r>
            <m:oMath>
              <m:r>
                <w:rPr>
                  <w:rFonts w:ascii="Cambria Math" w:hAnsi="Cambria Math"/>
                  <w:sz w:val="18"/>
                  <w:szCs w:val="18"/>
                </w:rPr>
                <m:t>P(3)</m:t>
              </m:r>
            </m:oMath>
            <w:r>
              <w:rPr>
                <w:sz w:val="18"/>
                <w:szCs w:val="18"/>
              </w:rPr>
              <w:t xml:space="preserve"> using the function from part (c), but the calculation is incorrect.</w:t>
            </w:r>
          </w:p>
        </w:tc>
        <w:tc>
          <w:tcPr>
            <w:tcW w:w="1020" w:type="pct"/>
          </w:tcPr>
          <w:p w14:paraId="16BDB2BE" w14:textId="77777777" w:rsidR="00DD4200" w:rsidRDefault="00DD4200" w:rsidP="0073458C">
            <w:pPr>
              <w:pStyle w:val="ny-table-text"/>
              <w:rPr>
                <w:sz w:val="18"/>
                <w:szCs w:val="18"/>
              </w:rPr>
            </w:pPr>
            <w:r>
              <w:rPr>
                <w:sz w:val="18"/>
                <w:szCs w:val="18"/>
              </w:rPr>
              <w:t>S</w:t>
            </w:r>
            <w:r w:rsidRPr="00401E15">
              <w:rPr>
                <w:sz w:val="18"/>
                <w:szCs w:val="18"/>
              </w:rPr>
              <w:t xml:space="preserve">tudent correctly </w:t>
            </w:r>
            <w:r>
              <w:rPr>
                <w:sz w:val="18"/>
                <w:szCs w:val="18"/>
              </w:rPr>
              <w:t xml:space="preserve">calculates </w:t>
            </w:r>
            <m:oMath>
              <m:r>
                <w:rPr>
                  <w:rFonts w:ascii="Cambria Math" w:hAnsi="Cambria Math"/>
                  <w:sz w:val="18"/>
                  <w:szCs w:val="18"/>
                </w:rPr>
                <m:t>P(3)</m:t>
              </m:r>
            </m:oMath>
            <w:r>
              <w:rPr>
                <w:sz w:val="18"/>
                <w:szCs w:val="18"/>
              </w:rPr>
              <w:t xml:space="preserve"> using the function from part (c) but does not provide a sufficient explanation as to why the model did or did not provide an accurate prediction.</w:t>
            </w:r>
          </w:p>
        </w:tc>
        <w:tc>
          <w:tcPr>
            <w:tcW w:w="1022" w:type="pct"/>
          </w:tcPr>
          <w:p w14:paraId="067EEA36" w14:textId="77777777" w:rsidR="00DD4200" w:rsidRDefault="00DD4200" w:rsidP="0073458C">
            <w:pPr>
              <w:pStyle w:val="ny-table-text"/>
              <w:rPr>
                <w:sz w:val="18"/>
                <w:szCs w:val="18"/>
              </w:rPr>
            </w:pPr>
            <w:r>
              <w:rPr>
                <w:sz w:val="18"/>
                <w:szCs w:val="18"/>
              </w:rPr>
              <w:t>S</w:t>
            </w:r>
            <w:r w:rsidRPr="00401E15">
              <w:rPr>
                <w:sz w:val="18"/>
                <w:szCs w:val="18"/>
              </w:rPr>
              <w:t xml:space="preserve">tudent correctly </w:t>
            </w:r>
            <w:r>
              <w:rPr>
                <w:sz w:val="18"/>
                <w:szCs w:val="18"/>
              </w:rPr>
              <w:t xml:space="preserve">calculates </w:t>
            </w:r>
            <m:oMath>
              <m:r>
                <w:rPr>
                  <w:rFonts w:ascii="Cambria Math" w:hAnsi="Cambria Math"/>
                  <w:sz w:val="18"/>
                  <w:szCs w:val="18"/>
                </w:rPr>
                <m:t>P(3)</m:t>
              </m:r>
            </m:oMath>
            <w:r>
              <w:rPr>
                <w:sz w:val="18"/>
                <w:szCs w:val="18"/>
              </w:rPr>
              <w:t xml:space="preserve"> using the function from part (c) and provides a sufficient explanation as to why the model did or did not provide an accurate pred</w:t>
            </w:r>
            <w:proofErr w:type="spellStart"/>
            <w:r>
              <w:rPr>
                <w:sz w:val="18"/>
                <w:szCs w:val="18"/>
              </w:rPr>
              <w:t>iction</w:t>
            </w:r>
            <w:proofErr w:type="spellEnd"/>
            <w:r>
              <w:rPr>
                <w:sz w:val="18"/>
                <w:szCs w:val="18"/>
              </w:rPr>
              <w:t>.</w:t>
            </w:r>
          </w:p>
        </w:tc>
      </w:tr>
      <w:tr w:rsidR="00DD4200" w14:paraId="66D7490E" w14:textId="77777777" w:rsidTr="0073458C">
        <w:trPr>
          <w:trHeight w:val="1457"/>
        </w:trPr>
        <w:tc>
          <w:tcPr>
            <w:tcW w:w="229" w:type="pct"/>
            <w:vMerge/>
          </w:tcPr>
          <w:p w14:paraId="679E409E" w14:textId="77777777" w:rsidR="00DD4200" w:rsidRDefault="00DD4200" w:rsidP="0073458C">
            <w:pPr>
              <w:jc w:val="center"/>
              <w:rPr>
                <w:rFonts w:cstheme="minorHAnsi"/>
                <w:b/>
              </w:rPr>
            </w:pPr>
          </w:p>
        </w:tc>
        <w:tc>
          <w:tcPr>
            <w:tcW w:w="689" w:type="pct"/>
            <w:tcMar>
              <w:top w:w="80" w:type="dxa"/>
              <w:left w:w="108" w:type="dxa"/>
              <w:bottom w:w="80" w:type="dxa"/>
              <w:right w:w="108" w:type="dxa"/>
            </w:tcMar>
          </w:tcPr>
          <w:p w14:paraId="3D21D16E" w14:textId="77777777" w:rsidR="00DD4200" w:rsidRDefault="00DD4200" w:rsidP="0073458C">
            <w:pPr>
              <w:jc w:val="center"/>
              <w:rPr>
                <w:rFonts w:cstheme="minorHAnsi"/>
                <w:b/>
              </w:rPr>
            </w:pPr>
            <w:r>
              <w:rPr>
                <w:rFonts w:cstheme="minorHAnsi"/>
                <w:b/>
              </w:rPr>
              <w:t xml:space="preserve">e </w:t>
            </w:r>
          </w:p>
          <w:p w14:paraId="556C2F3E" w14:textId="77777777" w:rsidR="00DD4200" w:rsidRDefault="00DD4200" w:rsidP="0073458C">
            <w:pPr>
              <w:jc w:val="center"/>
              <w:rPr>
                <w:rFonts w:cstheme="minorHAnsi"/>
                <w:b/>
              </w:rPr>
            </w:pPr>
          </w:p>
          <w:p w14:paraId="325D45E6" w14:textId="77777777" w:rsidR="00DD4200" w:rsidRPr="00401E15" w:rsidRDefault="00DD4200" w:rsidP="0073458C">
            <w:pPr>
              <w:jc w:val="center"/>
              <w:rPr>
                <w:rStyle w:val="ny-bold-green"/>
              </w:rPr>
            </w:pPr>
            <w:r w:rsidRPr="00401E15">
              <w:rPr>
                <w:rStyle w:val="ny-bold-green"/>
              </w:rPr>
              <w:t>N-Q.A.2</w:t>
            </w:r>
          </w:p>
          <w:p w14:paraId="3F4F635E" w14:textId="77777777" w:rsidR="00DD4200" w:rsidRPr="00401E15" w:rsidRDefault="00DD4200" w:rsidP="0073458C">
            <w:pPr>
              <w:jc w:val="center"/>
              <w:rPr>
                <w:rStyle w:val="ny-bold-green"/>
              </w:rPr>
            </w:pPr>
            <w:r w:rsidRPr="00401E15">
              <w:rPr>
                <w:rStyle w:val="ny-bold-green"/>
              </w:rPr>
              <w:t>A-CED.A.2</w:t>
            </w:r>
          </w:p>
          <w:p w14:paraId="63A3ECAE" w14:textId="77777777" w:rsidR="00DD4200" w:rsidRDefault="00DD4200" w:rsidP="0073458C">
            <w:pPr>
              <w:jc w:val="center"/>
              <w:rPr>
                <w:rFonts w:cstheme="minorHAnsi"/>
                <w:b/>
              </w:rPr>
            </w:pPr>
            <w:r w:rsidRPr="00401E15">
              <w:rPr>
                <w:rStyle w:val="ny-bold-green"/>
              </w:rPr>
              <w:t>F-LE.A.2</w:t>
            </w:r>
          </w:p>
        </w:tc>
        <w:tc>
          <w:tcPr>
            <w:tcW w:w="1020" w:type="pct"/>
            <w:tcMar>
              <w:top w:w="80" w:type="dxa"/>
              <w:left w:w="108" w:type="dxa"/>
              <w:bottom w:w="80" w:type="dxa"/>
              <w:right w:w="108" w:type="dxa"/>
            </w:tcMar>
          </w:tcPr>
          <w:p w14:paraId="22BBBFC1" w14:textId="52E1E28B" w:rsidR="00DD4200" w:rsidRPr="00401E15" w:rsidRDefault="00DD4200" w:rsidP="0073458C">
            <w:pPr>
              <w:pStyle w:val="ny-table-text"/>
              <w:rPr>
                <w:sz w:val="18"/>
                <w:szCs w:val="18"/>
              </w:rPr>
            </w:pPr>
            <w:r>
              <w:rPr>
                <w:sz w:val="18"/>
                <w:szCs w:val="18"/>
              </w:rPr>
              <w:t xml:space="preserve">Student makes little or no </w:t>
            </w:r>
            <w:r w:rsidRPr="00401E15">
              <w:rPr>
                <w:sz w:val="18"/>
                <w:szCs w:val="18"/>
              </w:rPr>
              <w:t>attempt to answer th</w:t>
            </w:r>
            <w:r w:rsidR="00E979F0">
              <w:rPr>
                <w:sz w:val="18"/>
                <w:szCs w:val="18"/>
              </w:rPr>
              <w:t>is</w:t>
            </w:r>
            <w:r w:rsidRPr="00401E15">
              <w:rPr>
                <w:sz w:val="18"/>
                <w:szCs w:val="18"/>
              </w:rPr>
              <w:t xml:space="preserve"> question.</w:t>
            </w:r>
          </w:p>
          <w:p w14:paraId="17B82236" w14:textId="77777777" w:rsidR="00DD4200" w:rsidRPr="00401E15" w:rsidRDefault="00DD4200" w:rsidP="0073458C">
            <w:pPr>
              <w:pStyle w:val="ny-table-text"/>
              <w:rPr>
                <w:sz w:val="18"/>
                <w:szCs w:val="18"/>
              </w:rPr>
            </w:pPr>
          </w:p>
          <w:p w14:paraId="0E0535F5" w14:textId="77777777" w:rsidR="00DD4200" w:rsidRDefault="00DD4200" w:rsidP="0073458C">
            <w:pPr>
              <w:pStyle w:val="ny-table-text"/>
              <w:rPr>
                <w:sz w:val="18"/>
                <w:szCs w:val="18"/>
              </w:rPr>
            </w:pPr>
          </w:p>
        </w:tc>
        <w:tc>
          <w:tcPr>
            <w:tcW w:w="1020" w:type="pct"/>
          </w:tcPr>
          <w:p w14:paraId="78F39E4A" w14:textId="77777777" w:rsidR="00DD4200" w:rsidRDefault="00DD4200" w:rsidP="0073458C">
            <w:pPr>
              <w:pStyle w:val="ny-table-text"/>
              <w:rPr>
                <w:sz w:val="18"/>
                <w:szCs w:val="18"/>
              </w:rPr>
            </w:pPr>
            <w:r>
              <w:rPr>
                <w:sz w:val="18"/>
                <w:szCs w:val="18"/>
              </w:rPr>
              <w:t>Student attempts to write an exponential expression but both parameters are incorrect.</w:t>
            </w:r>
          </w:p>
        </w:tc>
        <w:tc>
          <w:tcPr>
            <w:tcW w:w="1020" w:type="pct"/>
          </w:tcPr>
          <w:p w14:paraId="350C761E" w14:textId="77777777" w:rsidR="00DD4200" w:rsidRDefault="00DD4200" w:rsidP="0073458C">
            <w:pPr>
              <w:pStyle w:val="ny-table-text"/>
              <w:rPr>
                <w:sz w:val="18"/>
                <w:szCs w:val="18"/>
              </w:rPr>
            </w:pPr>
            <w:r>
              <w:rPr>
                <w:sz w:val="18"/>
                <w:szCs w:val="18"/>
              </w:rPr>
              <w:t>S</w:t>
            </w:r>
            <w:r w:rsidRPr="00401E15">
              <w:rPr>
                <w:sz w:val="18"/>
                <w:szCs w:val="18"/>
              </w:rPr>
              <w:t xml:space="preserve">tudent </w:t>
            </w:r>
            <w:r>
              <w:rPr>
                <w:sz w:val="18"/>
                <w:szCs w:val="18"/>
              </w:rPr>
              <w:t>attempts to write an exponential expression but one of the parameters is incorrect.</w:t>
            </w:r>
          </w:p>
        </w:tc>
        <w:tc>
          <w:tcPr>
            <w:tcW w:w="1022" w:type="pct"/>
          </w:tcPr>
          <w:p w14:paraId="3A1C32D8" w14:textId="77777777" w:rsidR="00DD4200" w:rsidRDefault="00DD4200" w:rsidP="0073458C">
            <w:pPr>
              <w:pStyle w:val="ny-table-text"/>
              <w:rPr>
                <w:sz w:val="18"/>
                <w:szCs w:val="18"/>
              </w:rPr>
            </w:pPr>
            <w:r>
              <w:rPr>
                <w:sz w:val="18"/>
                <w:szCs w:val="18"/>
              </w:rPr>
              <w:t>S</w:t>
            </w:r>
            <w:r w:rsidRPr="00401E15">
              <w:rPr>
                <w:sz w:val="18"/>
                <w:szCs w:val="18"/>
              </w:rPr>
              <w:t xml:space="preserve">tudent correctly </w:t>
            </w:r>
            <w:r>
              <w:rPr>
                <w:sz w:val="18"/>
                <w:szCs w:val="18"/>
              </w:rPr>
              <w:t xml:space="preserve">writes the exponential expression as </w:t>
            </w:r>
            <m:oMath>
              <m:r>
                <w:rPr>
                  <w:rFonts w:ascii="Cambria Math" w:hAnsi="Cambria Math"/>
                  <w:sz w:val="18"/>
                  <w:szCs w:val="18"/>
                </w:rPr>
                <m:t>a</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2</m:t>
                      </m:r>
                    </m:e>
                  </m:d>
                </m:e>
                <m:sup>
                  <m:r>
                    <w:rPr>
                      <w:rFonts w:ascii="Cambria Math" w:hAnsi="Cambria Math"/>
                      <w:sz w:val="18"/>
                      <w:szCs w:val="18"/>
                    </w:rPr>
                    <m:t>n</m:t>
                  </m:r>
                </m:sup>
              </m:sSup>
              <m:r>
                <w:rPr>
                  <w:rFonts w:ascii="Cambria Math" w:hAnsi="Cambria Math"/>
                  <w:sz w:val="18"/>
                  <w:szCs w:val="18"/>
                </w:rPr>
                <m:t>.</m:t>
              </m:r>
            </m:oMath>
          </w:p>
        </w:tc>
      </w:tr>
      <w:tr w:rsidR="00DD4200" w14:paraId="722779F1" w14:textId="77777777" w:rsidTr="0073458C">
        <w:trPr>
          <w:trHeight w:val="1457"/>
        </w:trPr>
        <w:tc>
          <w:tcPr>
            <w:tcW w:w="229" w:type="pct"/>
            <w:vMerge w:val="restart"/>
          </w:tcPr>
          <w:p w14:paraId="6C1A8DF4" w14:textId="77777777" w:rsidR="00DD4200" w:rsidRDefault="00DD4200" w:rsidP="0073458C">
            <w:pPr>
              <w:jc w:val="center"/>
              <w:rPr>
                <w:rFonts w:cstheme="minorHAnsi"/>
                <w:b/>
              </w:rPr>
            </w:pPr>
            <w:r>
              <w:rPr>
                <w:rFonts w:cstheme="minorHAnsi"/>
                <w:b/>
              </w:rPr>
              <w:t>5</w:t>
            </w:r>
          </w:p>
        </w:tc>
        <w:tc>
          <w:tcPr>
            <w:tcW w:w="689" w:type="pct"/>
            <w:tcMar>
              <w:top w:w="80" w:type="dxa"/>
              <w:left w:w="108" w:type="dxa"/>
              <w:bottom w:w="80" w:type="dxa"/>
              <w:right w:w="108" w:type="dxa"/>
            </w:tcMar>
          </w:tcPr>
          <w:p w14:paraId="51C4AABF" w14:textId="77777777" w:rsidR="00DD4200" w:rsidRDefault="00DD4200" w:rsidP="0073458C">
            <w:pPr>
              <w:jc w:val="center"/>
              <w:rPr>
                <w:rFonts w:cstheme="minorHAnsi"/>
                <w:b/>
              </w:rPr>
            </w:pPr>
            <w:r>
              <w:rPr>
                <w:rFonts w:cstheme="minorHAnsi"/>
                <w:b/>
              </w:rPr>
              <w:t>a</w:t>
            </w:r>
          </w:p>
          <w:p w14:paraId="00D74AD1" w14:textId="77777777" w:rsidR="00DD4200" w:rsidRDefault="00DD4200" w:rsidP="0073458C">
            <w:pPr>
              <w:jc w:val="center"/>
              <w:rPr>
                <w:rFonts w:cstheme="minorHAnsi"/>
                <w:b/>
              </w:rPr>
            </w:pPr>
          </w:p>
          <w:p w14:paraId="5E5DD6D7" w14:textId="77777777" w:rsidR="00DD4200" w:rsidRPr="00401E15" w:rsidRDefault="00DD4200" w:rsidP="0073458C">
            <w:pPr>
              <w:jc w:val="center"/>
              <w:rPr>
                <w:rStyle w:val="ny-bold-green"/>
              </w:rPr>
            </w:pPr>
            <w:r w:rsidRPr="00401E15">
              <w:rPr>
                <w:rStyle w:val="ny-bold-green"/>
              </w:rPr>
              <w:t>N-Q.A.2</w:t>
            </w:r>
          </w:p>
          <w:p w14:paraId="5107E8AC" w14:textId="77777777" w:rsidR="00DD4200" w:rsidRPr="00401E15" w:rsidRDefault="00DD4200" w:rsidP="0073458C">
            <w:pPr>
              <w:jc w:val="center"/>
              <w:rPr>
                <w:rStyle w:val="ny-bold-green"/>
              </w:rPr>
            </w:pPr>
            <w:r w:rsidRPr="00401E15">
              <w:rPr>
                <w:rStyle w:val="ny-bold-green"/>
              </w:rPr>
              <w:t>A.CED.A.2</w:t>
            </w:r>
          </w:p>
          <w:p w14:paraId="3775E960" w14:textId="77777777" w:rsidR="00DD4200" w:rsidRDefault="00DD4200" w:rsidP="0073458C">
            <w:pPr>
              <w:jc w:val="center"/>
              <w:rPr>
                <w:rFonts w:cstheme="minorHAnsi"/>
                <w:b/>
              </w:rPr>
            </w:pPr>
            <w:r w:rsidRPr="00401E15">
              <w:rPr>
                <w:rStyle w:val="ny-bold-green"/>
              </w:rPr>
              <w:t>F-IF.B.5</w:t>
            </w:r>
          </w:p>
        </w:tc>
        <w:tc>
          <w:tcPr>
            <w:tcW w:w="1020" w:type="pct"/>
            <w:tcMar>
              <w:top w:w="80" w:type="dxa"/>
              <w:left w:w="108" w:type="dxa"/>
              <w:bottom w:w="80" w:type="dxa"/>
              <w:right w:w="108" w:type="dxa"/>
            </w:tcMar>
          </w:tcPr>
          <w:p w14:paraId="4186C804" w14:textId="77777777" w:rsidR="00DD4200" w:rsidRPr="00401E15" w:rsidRDefault="00DD4200" w:rsidP="0073458C">
            <w:pPr>
              <w:pStyle w:val="ny-table-text"/>
              <w:rPr>
                <w:sz w:val="18"/>
                <w:szCs w:val="18"/>
              </w:rPr>
            </w:pPr>
            <w:r>
              <w:rPr>
                <w:sz w:val="18"/>
                <w:szCs w:val="18"/>
              </w:rPr>
              <w:t xml:space="preserve">Student attempts an </w:t>
            </w:r>
            <w:r w:rsidRPr="00401E15">
              <w:rPr>
                <w:sz w:val="18"/>
                <w:szCs w:val="18"/>
              </w:rPr>
              <w:t xml:space="preserve">incorrect method to find a quadratic equation. </w:t>
            </w:r>
          </w:p>
          <w:p w14:paraId="6AB40782" w14:textId="77777777" w:rsidR="00DD4200" w:rsidRDefault="00DD4200" w:rsidP="0073458C">
            <w:pPr>
              <w:pStyle w:val="ny-table-text"/>
              <w:contextualSpacing/>
              <w:rPr>
                <w:sz w:val="18"/>
                <w:szCs w:val="18"/>
                <w:u w:val="single"/>
              </w:rPr>
            </w:pPr>
            <w:r w:rsidRPr="00F2075E">
              <w:rPr>
                <w:sz w:val="18"/>
                <w:szCs w:val="18"/>
                <w:u w:val="single"/>
              </w:rPr>
              <w:t>OR</w:t>
            </w:r>
          </w:p>
          <w:p w14:paraId="17910010" w14:textId="77777777" w:rsidR="00DD4200" w:rsidRPr="00401E15" w:rsidRDefault="00DD4200" w:rsidP="0073458C">
            <w:pPr>
              <w:pStyle w:val="ny-table-text"/>
              <w:rPr>
                <w:sz w:val="18"/>
                <w:szCs w:val="18"/>
              </w:rPr>
            </w:pPr>
            <w:r>
              <w:rPr>
                <w:sz w:val="18"/>
                <w:szCs w:val="18"/>
              </w:rPr>
              <w:t xml:space="preserve">Student makes little or no </w:t>
            </w:r>
            <w:r w:rsidRPr="00401E15">
              <w:rPr>
                <w:sz w:val="18"/>
                <w:szCs w:val="18"/>
              </w:rPr>
              <w:t>attempt to answer this question.</w:t>
            </w:r>
          </w:p>
          <w:p w14:paraId="30BC26A0" w14:textId="77777777" w:rsidR="00DD4200" w:rsidRDefault="00DD4200" w:rsidP="0073458C">
            <w:pPr>
              <w:pStyle w:val="ny-table-text"/>
              <w:rPr>
                <w:sz w:val="18"/>
                <w:szCs w:val="18"/>
              </w:rPr>
            </w:pPr>
          </w:p>
        </w:tc>
        <w:tc>
          <w:tcPr>
            <w:tcW w:w="1020" w:type="pct"/>
          </w:tcPr>
          <w:p w14:paraId="4D1448CA" w14:textId="24E87660" w:rsidR="0073458C" w:rsidRDefault="00DD4200" w:rsidP="0073458C">
            <w:pPr>
              <w:pStyle w:val="ny-table-text"/>
              <w:rPr>
                <w:sz w:val="18"/>
                <w:szCs w:val="18"/>
              </w:rPr>
            </w:pPr>
            <w:r>
              <w:rPr>
                <w:sz w:val="18"/>
                <w:szCs w:val="18"/>
              </w:rPr>
              <w:t>Student makes an</w:t>
            </w:r>
            <w:r w:rsidRPr="00401E15">
              <w:rPr>
                <w:sz w:val="18"/>
                <w:szCs w:val="18"/>
              </w:rPr>
              <w:t xml:space="preserve"> attempt to create a </w:t>
            </w:r>
            <w:r w:rsidR="0073458C">
              <w:rPr>
                <w:sz w:val="18"/>
                <w:szCs w:val="18"/>
              </w:rPr>
              <w:t>two</w:t>
            </w:r>
            <w:r w:rsidRPr="00401E15">
              <w:rPr>
                <w:sz w:val="18"/>
                <w:szCs w:val="18"/>
              </w:rPr>
              <w:t>-variable quadratic equation.</w:t>
            </w:r>
            <w:r w:rsidR="0073458C">
              <w:rPr>
                <w:sz w:val="18"/>
                <w:szCs w:val="18"/>
              </w:rPr>
              <w:t xml:space="preserve"> </w:t>
            </w:r>
            <w:r w:rsidRPr="00401E15">
              <w:rPr>
                <w:sz w:val="18"/>
                <w:szCs w:val="18"/>
              </w:rPr>
              <w:t xml:space="preserve"> However</w:t>
            </w:r>
            <w:r>
              <w:rPr>
                <w:sz w:val="18"/>
                <w:szCs w:val="18"/>
              </w:rPr>
              <w:t xml:space="preserve">, </w:t>
            </w:r>
            <w:r w:rsidRPr="00401E15">
              <w:rPr>
                <w:sz w:val="18"/>
                <w:szCs w:val="18"/>
              </w:rPr>
              <w:t>the values used are incorrect or are used incorrectly, le</w:t>
            </w:r>
            <w:r w:rsidR="0073458C">
              <w:rPr>
                <w:sz w:val="18"/>
                <w:szCs w:val="18"/>
              </w:rPr>
              <w:t xml:space="preserve">ading to an incorrect equation.  </w:t>
            </w:r>
          </w:p>
          <w:p w14:paraId="3D22A689" w14:textId="1E39413B" w:rsidR="00DD4200" w:rsidRDefault="00DD4200" w:rsidP="0073458C">
            <w:pPr>
              <w:pStyle w:val="ny-table-text"/>
              <w:rPr>
                <w:sz w:val="18"/>
                <w:szCs w:val="18"/>
              </w:rPr>
            </w:pPr>
            <w:r>
              <w:rPr>
                <w:sz w:val="18"/>
                <w:szCs w:val="18"/>
              </w:rPr>
              <w:t>Student does not pay</w:t>
            </w:r>
            <w:r w:rsidRPr="00401E15">
              <w:rPr>
                <w:sz w:val="18"/>
                <w:szCs w:val="18"/>
              </w:rPr>
              <w:t xml:space="preserve"> attention to the leading coefficient, and the domain and range explanations are missing.</w:t>
            </w:r>
          </w:p>
        </w:tc>
        <w:tc>
          <w:tcPr>
            <w:tcW w:w="1020" w:type="pct"/>
          </w:tcPr>
          <w:p w14:paraId="755BAA83" w14:textId="2A79D843" w:rsidR="00DD4200" w:rsidRDefault="00DD4200" w:rsidP="0073458C">
            <w:pPr>
              <w:pStyle w:val="ny-table-text"/>
              <w:rPr>
                <w:sz w:val="18"/>
                <w:szCs w:val="18"/>
              </w:rPr>
            </w:pPr>
            <w:r>
              <w:rPr>
                <w:sz w:val="18"/>
                <w:szCs w:val="18"/>
              </w:rPr>
              <w:t>S</w:t>
            </w:r>
            <w:r w:rsidRPr="00401E15">
              <w:rPr>
                <w:sz w:val="18"/>
                <w:szCs w:val="18"/>
              </w:rPr>
              <w:t xml:space="preserve">tudent creates a </w:t>
            </w:r>
            <w:r w:rsidR="0073458C">
              <w:rPr>
                <w:sz w:val="18"/>
                <w:szCs w:val="18"/>
              </w:rPr>
              <w:t>two</w:t>
            </w:r>
            <w:r w:rsidRPr="00401E15">
              <w:rPr>
                <w:sz w:val="18"/>
                <w:szCs w:val="18"/>
              </w:rPr>
              <w:t>-variable equation based on the correct section of the graph, using the given vertex coordinates.</w:t>
            </w:r>
            <w:r>
              <w:rPr>
                <w:sz w:val="18"/>
                <w:szCs w:val="18"/>
              </w:rPr>
              <w:t xml:space="preserve"> </w:t>
            </w:r>
            <w:r w:rsidRPr="00401E15">
              <w:rPr>
                <w:sz w:val="18"/>
                <w:szCs w:val="18"/>
              </w:rPr>
              <w:t xml:space="preserve"> </w:t>
            </w:r>
            <w:r>
              <w:rPr>
                <w:sz w:val="18"/>
                <w:szCs w:val="18"/>
              </w:rPr>
              <w:t>Student</w:t>
            </w:r>
            <w:r w:rsidRPr="00401E15">
              <w:rPr>
                <w:sz w:val="18"/>
                <w:szCs w:val="18"/>
              </w:rPr>
              <w:t xml:space="preserve"> correctly compute</w:t>
            </w:r>
            <w:r>
              <w:rPr>
                <w:sz w:val="18"/>
                <w:szCs w:val="18"/>
              </w:rPr>
              <w:t>s</w:t>
            </w:r>
            <w:r w:rsidRPr="00401E15">
              <w:rPr>
                <w:sz w:val="18"/>
                <w:szCs w:val="18"/>
              </w:rPr>
              <w:t xml:space="preserve"> to find the leading coefficient, leading to the correct function equation</w:t>
            </w:r>
            <w:proofErr w:type="gramStart"/>
            <w:r w:rsidRPr="00401E15">
              <w:rPr>
                <w:sz w:val="18"/>
                <w:szCs w:val="18"/>
              </w:rPr>
              <w:t>:</w:t>
            </w:r>
            <w:r>
              <w:rPr>
                <w:sz w:val="18"/>
                <w:szCs w:val="18"/>
              </w:rPr>
              <w:t xml:space="preserve"> </w:t>
            </w:r>
            <w:r w:rsidRPr="00401E15">
              <w:rPr>
                <w:sz w:val="18"/>
                <w:szCs w:val="18"/>
              </w:rPr>
              <w:t xml:space="preserve"> </w:t>
            </w:r>
            <w:proofErr w:type="gramEnd"/>
            <m:oMath>
              <m:r>
                <w:rPr>
                  <w:rFonts w:ascii="Cambria Math" w:hAnsi="Cambria Math"/>
                  <w:sz w:val="18"/>
                  <w:szCs w:val="18"/>
                </w:rPr>
                <m:t>h</m:t>
              </m:r>
              <m:d>
                <m:dPr>
                  <m:ctrlPr>
                    <w:rPr>
                      <w:rFonts w:ascii="Cambria Math" w:hAnsi="Cambria Math"/>
                      <w:i/>
                      <w:sz w:val="18"/>
                      <w:szCs w:val="18"/>
                    </w:rPr>
                  </m:ctrlPr>
                </m:dPr>
                <m:e>
                  <m:r>
                    <w:rPr>
                      <w:rFonts w:ascii="Cambria Math" w:hAnsi="Cambria Math"/>
                      <w:sz w:val="18"/>
                      <w:szCs w:val="18"/>
                    </w:rPr>
                    <m:t>t</m:t>
                  </m:r>
                </m:e>
              </m:d>
              <m:r>
                <w:rPr>
                  <w:rFonts w:ascii="Cambria Math" w:hAnsi="Cambria Math"/>
                  <w:sz w:val="18"/>
                  <w:szCs w:val="18"/>
                </w:rPr>
                <m:t>=2</m:t>
              </m:r>
              <m:sSup>
                <m:sSupPr>
                  <m:ctrlPr>
                    <w:rPr>
                      <w:rFonts w:ascii="Cambria Math" w:hAnsi="Cambria Math"/>
                      <w:i/>
                      <w:sz w:val="18"/>
                      <w:szCs w:val="18"/>
                      <w:vertAlign w:val="superscript"/>
                    </w:rPr>
                  </m:ctrlPr>
                </m:sSupPr>
                <m:e>
                  <m:d>
                    <m:dPr>
                      <m:ctrlPr>
                        <w:rPr>
                          <w:rFonts w:ascii="Cambria Math" w:hAnsi="Cambria Math"/>
                          <w:i/>
                          <w:sz w:val="18"/>
                          <w:szCs w:val="18"/>
                        </w:rPr>
                      </m:ctrlPr>
                    </m:dPr>
                    <m:e>
                      <m:r>
                        <w:rPr>
                          <w:rFonts w:ascii="Cambria Math" w:hAnsi="Cambria Math"/>
                          <w:sz w:val="18"/>
                          <w:szCs w:val="18"/>
                        </w:rPr>
                        <m:t>t-11</m:t>
                      </m:r>
                    </m:e>
                  </m:d>
                </m:e>
                <m:sup>
                  <m:r>
                    <w:rPr>
                      <w:rFonts w:ascii="Cambria Math" w:hAnsi="Cambria Math"/>
                      <w:sz w:val="18"/>
                      <w:szCs w:val="18"/>
                      <w:vertAlign w:val="superscript"/>
                    </w:rPr>
                    <m:t>2</m:t>
                  </m:r>
                </m:sup>
              </m:sSup>
              <m:r>
                <w:rPr>
                  <w:rFonts w:ascii="Cambria Math" w:hAnsi="Cambria Math"/>
                  <w:sz w:val="18"/>
                  <w:szCs w:val="18"/>
                </w:rPr>
                <m:t>-50</m:t>
              </m:r>
            </m:oMath>
            <w:r w:rsidRPr="00401E15">
              <w:rPr>
                <w:sz w:val="18"/>
                <w:szCs w:val="18"/>
              </w:rPr>
              <w:t xml:space="preserve">. </w:t>
            </w:r>
            <w:r>
              <w:rPr>
                <w:sz w:val="18"/>
                <w:szCs w:val="18"/>
              </w:rPr>
              <w:t xml:space="preserve"> </w:t>
            </w:r>
            <w:r w:rsidRPr="00401E15">
              <w:rPr>
                <w:sz w:val="18"/>
                <w:szCs w:val="18"/>
              </w:rPr>
              <w:t>The domain and range explanations are missing, inadequate, or incorrect.</w:t>
            </w:r>
          </w:p>
        </w:tc>
        <w:tc>
          <w:tcPr>
            <w:tcW w:w="1022" w:type="pct"/>
          </w:tcPr>
          <w:p w14:paraId="58A94E23" w14:textId="1B216C54" w:rsidR="00DD4200" w:rsidRDefault="00DD4200" w:rsidP="0073458C">
            <w:pPr>
              <w:pStyle w:val="ny-table-text"/>
              <w:rPr>
                <w:sz w:val="18"/>
                <w:szCs w:val="18"/>
              </w:rPr>
            </w:pPr>
            <w:r>
              <w:rPr>
                <w:sz w:val="18"/>
                <w:szCs w:val="18"/>
              </w:rPr>
              <w:t>S</w:t>
            </w:r>
            <w:r w:rsidRPr="00401E15">
              <w:rPr>
                <w:sz w:val="18"/>
                <w:szCs w:val="18"/>
              </w:rPr>
              <w:t xml:space="preserve">tudent creates a </w:t>
            </w:r>
            <w:r w:rsidR="0073458C">
              <w:rPr>
                <w:sz w:val="18"/>
                <w:szCs w:val="18"/>
              </w:rPr>
              <w:t>two</w:t>
            </w:r>
            <w:r w:rsidRPr="00401E15">
              <w:rPr>
                <w:sz w:val="18"/>
                <w:szCs w:val="18"/>
              </w:rPr>
              <w:t>-variable equation based on the correct section of the graph</w:t>
            </w:r>
            <w:r w:rsidR="0073458C">
              <w:rPr>
                <w:sz w:val="18"/>
                <w:szCs w:val="18"/>
              </w:rPr>
              <w:t>,</w:t>
            </w:r>
            <w:r w:rsidRPr="00401E15">
              <w:rPr>
                <w:sz w:val="18"/>
                <w:szCs w:val="18"/>
              </w:rPr>
              <w:t xml:space="preserve"> using the given vertex coordinates.</w:t>
            </w:r>
            <w:r>
              <w:rPr>
                <w:sz w:val="18"/>
                <w:szCs w:val="18"/>
              </w:rPr>
              <w:t xml:space="preserve"> </w:t>
            </w:r>
            <w:r w:rsidRPr="00401E15">
              <w:rPr>
                <w:sz w:val="18"/>
                <w:szCs w:val="18"/>
              </w:rPr>
              <w:t xml:space="preserve"> </w:t>
            </w:r>
            <w:r>
              <w:rPr>
                <w:sz w:val="18"/>
                <w:szCs w:val="18"/>
              </w:rPr>
              <w:t>Student also</w:t>
            </w:r>
            <w:r w:rsidRPr="00401E15">
              <w:rPr>
                <w:sz w:val="18"/>
                <w:szCs w:val="18"/>
              </w:rPr>
              <w:t xml:space="preserve"> correctly compute</w:t>
            </w:r>
            <w:r>
              <w:rPr>
                <w:sz w:val="18"/>
                <w:szCs w:val="18"/>
              </w:rPr>
              <w:t>s</w:t>
            </w:r>
            <w:r w:rsidRPr="00401E15">
              <w:rPr>
                <w:sz w:val="18"/>
                <w:szCs w:val="18"/>
              </w:rPr>
              <w:t xml:space="preserve"> to find the leading coefficient, leading to the correct function equation:</w:t>
            </w:r>
            <w:r>
              <w:rPr>
                <w:sz w:val="18"/>
                <w:szCs w:val="18"/>
              </w:rPr>
              <w:t xml:space="preserve"> </w:t>
            </w:r>
            <w:r w:rsidRPr="00401E15">
              <w:rPr>
                <w:sz w:val="18"/>
                <w:szCs w:val="18"/>
              </w:rPr>
              <w:t xml:space="preserve"> </w:t>
            </w:r>
            <m:oMath>
              <m:r>
                <w:rPr>
                  <w:rFonts w:ascii="Cambria Math" w:hAnsi="Cambria Math"/>
                  <w:sz w:val="18"/>
                  <w:szCs w:val="18"/>
                </w:rPr>
                <m:t>h</m:t>
              </m:r>
              <m:d>
                <m:dPr>
                  <m:ctrlPr>
                    <w:rPr>
                      <w:rFonts w:ascii="Cambria Math" w:hAnsi="Cambria Math"/>
                      <w:i/>
                      <w:sz w:val="18"/>
                      <w:szCs w:val="18"/>
                    </w:rPr>
                  </m:ctrlPr>
                </m:dPr>
                <m:e>
                  <m:r>
                    <w:rPr>
                      <w:rFonts w:ascii="Cambria Math" w:hAnsi="Cambria Math"/>
                      <w:sz w:val="18"/>
                      <w:szCs w:val="18"/>
                    </w:rPr>
                    <m:t>t</m:t>
                  </m:r>
                </m:e>
              </m:d>
              <m:r>
                <w:rPr>
                  <w:rFonts w:ascii="Cambria Math" w:hAnsi="Cambria Math"/>
                  <w:sz w:val="18"/>
                  <w:szCs w:val="18"/>
                </w:rPr>
                <m:t>=2</m:t>
              </m:r>
              <m:sSup>
                <m:sSupPr>
                  <m:ctrlPr>
                    <w:rPr>
                      <w:rFonts w:ascii="Cambria Math" w:hAnsi="Cambria Math"/>
                      <w:i/>
                      <w:sz w:val="18"/>
                      <w:szCs w:val="18"/>
                      <w:vertAlign w:val="superscript"/>
                    </w:rPr>
                  </m:ctrlPr>
                </m:sSupPr>
                <m:e>
                  <m:d>
                    <m:dPr>
                      <m:ctrlPr>
                        <w:rPr>
                          <w:rFonts w:ascii="Cambria Math" w:hAnsi="Cambria Math"/>
                          <w:i/>
                          <w:sz w:val="18"/>
                          <w:szCs w:val="18"/>
                        </w:rPr>
                      </m:ctrlPr>
                    </m:dPr>
                    <m:e>
                      <m:r>
                        <w:rPr>
                          <w:rFonts w:ascii="Cambria Math" w:hAnsi="Cambria Math"/>
                          <w:sz w:val="18"/>
                          <w:szCs w:val="18"/>
                        </w:rPr>
                        <m:t>t-11</m:t>
                      </m:r>
                    </m:e>
                  </m:d>
                </m:e>
                <m:sup>
                  <m:r>
                    <w:rPr>
                      <w:rFonts w:ascii="Cambria Math" w:hAnsi="Cambria Math"/>
                      <w:sz w:val="18"/>
                      <w:szCs w:val="18"/>
                      <w:vertAlign w:val="superscript"/>
                    </w:rPr>
                    <m:t>2</m:t>
                  </m:r>
                </m:sup>
              </m:sSup>
              <m:r>
                <w:rPr>
                  <w:rFonts w:ascii="Cambria Math" w:hAnsi="Cambria Math"/>
                  <w:sz w:val="18"/>
                  <w:szCs w:val="18"/>
                </w:rPr>
                <m:t>-50</m:t>
              </m:r>
            </m:oMath>
            <w:proofErr w:type="gramStart"/>
            <w:r w:rsidRPr="00401E15">
              <w:rPr>
                <w:sz w:val="18"/>
                <w:szCs w:val="18"/>
              </w:rPr>
              <w:t>.</w:t>
            </w:r>
            <w:r>
              <w:rPr>
                <w:sz w:val="18"/>
                <w:szCs w:val="18"/>
              </w:rPr>
              <w:t xml:space="preserve"> </w:t>
            </w:r>
            <w:proofErr w:type="gramEnd"/>
            <w:r>
              <w:rPr>
                <w:sz w:val="18"/>
                <w:szCs w:val="18"/>
              </w:rPr>
              <w:t>Student provides an</w:t>
            </w:r>
            <w:r w:rsidRPr="00401E15">
              <w:rPr>
                <w:sz w:val="18"/>
                <w:szCs w:val="18"/>
              </w:rPr>
              <w:t xml:space="preserve"> explanation of the domain </w:t>
            </w:r>
            <m:oMath>
              <m:r>
                <w:rPr>
                  <w:rFonts w:ascii="Cambria Math" w:hAnsi="Cambria Math"/>
                  <w:sz w:val="18"/>
                  <w:szCs w:val="18"/>
                </w:rPr>
                <m:t>[6, 16]</m:t>
              </m:r>
            </m:oMath>
            <w:r w:rsidRPr="00401E15">
              <w:rPr>
                <w:sz w:val="18"/>
                <w:szCs w:val="18"/>
              </w:rPr>
              <w:t xml:space="preserve"> and range </w:t>
            </w:r>
            <m:oMath>
              <m:r>
                <w:rPr>
                  <w:rFonts w:ascii="Cambria Math" w:hAnsi="Cambria Math"/>
                  <w:sz w:val="18"/>
                  <w:szCs w:val="18"/>
                </w:rPr>
                <m:t>[0, -50]</m:t>
              </m:r>
            </m:oMath>
            <w:r w:rsidRPr="00401E15">
              <w:rPr>
                <w:sz w:val="18"/>
                <w:szCs w:val="18"/>
              </w:rPr>
              <w:t xml:space="preserve"> </w:t>
            </w:r>
            <w:r>
              <w:rPr>
                <w:sz w:val="18"/>
                <w:szCs w:val="18"/>
              </w:rPr>
              <w:t xml:space="preserve">that </w:t>
            </w:r>
            <w:r w:rsidRPr="00401E15">
              <w:rPr>
                <w:sz w:val="18"/>
                <w:szCs w:val="18"/>
              </w:rPr>
              <w:t>are clear and accurate.</w:t>
            </w:r>
          </w:p>
        </w:tc>
      </w:tr>
      <w:tr w:rsidR="00DD4200" w14:paraId="6BD83ED8" w14:textId="77777777" w:rsidTr="0073458C">
        <w:trPr>
          <w:trHeight w:val="1457"/>
        </w:trPr>
        <w:tc>
          <w:tcPr>
            <w:tcW w:w="229" w:type="pct"/>
            <w:vMerge/>
          </w:tcPr>
          <w:p w14:paraId="6F7DFB99" w14:textId="77777777" w:rsidR="00DD4200" w:rsidRDefault="00DD4200" w:rsidP="0073458C">
            <w:pPr>
              <w:jc w:val="center"/>
              <w:rPr>
                <w:rFonts w:cstheme="minorHAnsi"/>
                <w:b/>
              </w:rPr>
            </w:pPr>
          </w:p>
        </w:tc>
        <w:tc>
          <w:tcPr>
            <w:tcW w:w="689" w:type="pct"/>
            <w:tcMar>
              <w:top w:w="80" w:type="dxa"/>
              <w:left w:w="108" w:type="dxa"/>
              <w:bottom w:w="80" w:type="dxa"/>
              <w:right w:w="108" w:type="dxa"/>
            </w:tcMar>
          </w:tcPr>
          <w:p w14:paraId="4F2A0FE5" w14:textId="77777777" w:rsidR="00DD4200" w:rsidRDefault="00DD4200" w:rsidP="0073458C">
            <w:pPr>
              <w:jc w:val="center"/>
              <w:rPr>
                <w:rFonts w:cstheme="minorHAnsi"/>
                <w:b/>
              </w:rPr>
            </w:pPr>
            <w:r>
              <w:rPr>
                <w:rFonts w:cstheme="minorHAnsi"/>
                <w:b/>
              </w:rPr>
              <w:t xml:space="preserve">b–c </w:t>
            </w:r>
          </w:p>
          <w:p w14:paraId="1BB0B303" w14:textId="77777777" w:rsidR="00DD4200" w:rsidRDefault="00DD4200" w:rsidP="0073458C">
            <w:pPr>
              <w:jc w:val="center"/>
              <w:rPr>
                <w:rFonts w:cstheme="minorHAnsi"/>
                <w:b/>
              </w:rPr>
            </w:pPr>
          </w:p>
          <w:p w14:paraId="64D0465D" w14:textId="77777777" w:rsidR="00DD4200" w:rsidRPr="00401E15" w:rsidRDefault="00DD4200" w:rsidP="0073458C">
            <w:pPr>
              <w:jc w:val="center"/>
              <w:rPr>
                <w:rStyle w:val="ny-bold-green"/>
              </w:rPr>
            </w:pPr>
            <w:r w:rsidRPr="00401E15">
              <w:rPr>
                <w:rStyle w:val="ny-bold-green"/>
              </w:rPr>
              <w:t>F-IF.B.4</w:t>
            </w:r>
          </w:p>
          <w:p w14:paraId="25285A8B" w14:textId="77777777" w:rsidR="00DD4200" w:rsidRDefault="00DD4200" w:rsidP="0073458C">
            <w:pPr>
              <w:jc w:val="center"/>
              <w:rPr>
                <w:rFonts w:cstheme="minorHAnsi"/>
                <w:b/>
              </w:rPr>
            </w:pPr>
            <w:r w:rsidRPr="00401E15">
              <w:rPr>
                <w:rStyle w:val="ny-bold-green"/>
              </w:rPr>
              <w:t>F-IF.B.6</w:t>
            </w:r>
          </w:p>
        </w:tc>
        <w:tc>
          <w:tcPr>
            <w:tcW w:w="1020" w:type="pct"/>
            <w:tcMar>
              <w:top w:w="80" w:type="dxa"/>
              <w:left w:w="108" w:type="dxa"/>
              <w:bottom w:w="80" w:type="dxa"/>
              <w:right w:w="108" w:type="dxa"/>
            </w:tcMar>
          </w:tcPr>
          <w:p w14:paraId="18264A89" w14:textId="77777777" w:rsidR="00DD4200" w:rsidRPr="00401E15" w:rsidRDefault="00DD4200" w:rsidP="0073458C">
            <w:pPr>
              <w:pStyle w:val="ny-table-text"/>
              <w:rPr>
                <w:sz w:val="18"/>
                <w:szCs w:val="18"/>
              </w:rPr>
            </w:pPr>
            <w:r>
              <w:rPr>
                <w:sz w:val="18"/>
                <w:szCs w:val="18"/>
              </w:rPr>
              <w:t xml:space="preserve">Student makes little or no </w:t>
            </w:r>
            <w:r w:rsidRPr="00401E15">
              <w:rPr>
                <w:sz w:val="18"/>
                <w:szCs w:val="18"/>
              </w:rPr>
              <w:t>attempt to answer th</w:t>
            </w:r>
            <w:r>
              <w:rPr>
                <w:sz w:val="18"/>
                <w:szCs w:val="18"/>
              </w:rPr>
              <w:t>e</w:t>
            </w:r>
            <w:r w:rsidRPr="00401E15">
              <w:rPr>
                <w:sz w:val="18"/>
                <w:szCs w:val="18"/>
              </w:rPr>
              <w:t>s</w:t>
            </w:r>
            <w:r>
              <w:rPr>
                <w:sz w:val="18"/>
                <w:szCs w:val="18"/>
              </w:rPr>
              <w:t>e</w:t>
            </w:r>
            <w:r w:rsidRPr="00401E15">
              <w:rPr>
                <w:sz w:val="18"/>
                <w:szCs w:val="18"/>
              </w:rPr>
              <w:t xml:space="preserve"> question</w:t>
            </w:r>
            <w:r>
              <w:rPr>
                <w:sz w:val="18"/>
                <w:szCs w:val="18"/>
              </w:rPr>
              <w:t>s</w:t>
            </w:r>
            <w:r w:rsidRPr="00401E15">
              <w:rPr>
                <w:sz w:val="18"/>
                <w:szCs w:val="18"/>
              </w:rPr>
              <w:t>.</w:t>
            </w:r>
          </w:p>
          <w:p w14:paraId="10061A8D" w14:textId="77777777" w:rsidR="00DD4200" w:rsidRDefault="00DD4200" w:rsidP="0073458C">
            <w:pPr>
              <w:pStyle w:val="ny-table-text"/>
              <w:rPr>
                <w:sz w:val="18"/>
                <w:szCs w:val="18"/>
              </w:rPr>
            </w:pPr>
          </w:p>
        </w:tc>
        <w:tc>
          <w:tcPr>
            <w:tcW w:w="1020" w:type="pct"/>
          </w:tcPr>
          <w:p w14:paraId="55355037" w14:textId="77777777" w:rsidR="00DD4200" w:rsidRDefault="00DD4200" w:rsidP="0073458C">
            <w:pPr>
              <w:pStyle w:val="ny-table-text"/>
              <w:rPr>
                <w:sz w:val="18"/>
                <w:szCs w:val="18"/>
              </w:rPr>
            </w:pPr>
            <w:r>
              <w:rPr>
                <w:sz w:val="18"/>
                <w:szCs w:val="18"/>
              </w:rPr>
              <w:t>S</w:t>
            </w:r>
            <w:r w:rsidRPr="00401E15">
              <w:rPr>
                <w:sz w:val="18"/>
                <w:szCs w:val="18"/>
              </w:rPr>
              <w:t>tudent attempts to find the average rate of change</w:t>
            </w:r>
            <w:r>
              <w:rPr>
                <w:sz w:val="18"/>
                <w:szCs w:val="18"/>
              </w:rPr>
              <w:t>,</w:t>
            </w:r>
            <w:r w:rsidRPr="00401E15">
              <w:rPr>
                <w:sz w:val="18"/>
                <w:szCs w:val="18"/>
              </w:rPr>
              <w:t xml:space="preserve"> but errors in calculation lead to incorrect answers.  Explanations are missing or ineffective.</w:t>
            </w:r>
          </w:p>
        </w:tc>
        <w:tc>
          <w:tcPr>
            <w:tcW w:w="1020" w:type="pct"/>
          </w:tcPr>
          <w:p w14:paraId="79532246" w14:textId="77777777" w:rsidR="00DD4200" w:rsidRDefault="00DD4200" w:rsidP="0073458C">
            <w:pPr>
              <w:pStyle w:val="ny-table-text"/>
              <w:rPr>
                <w:sz w:val="18"/>
                <w:szCs w:val="18"/>
              </w:rPr>
            </w:pPr>
            <w:r>
              <w:rPr>
                <w:sz w:val="18"/>
                <w:szCs w:val="18"/>
              </w:rPr>
              <w:t>S</w:t>
            </w:r>
            <w:r w:rsidRPr="00401E15">
              <w:rPr>
                <w:sz w:val="18"/>
                <w:szCs w:val="18"/>
              </w:rPr>
              <w:t>tudent calculates the rate of change and shows all work but do</w:t>
            </w:r>
            <w:r>
              <w:rPr>
                <w:sz w:val="18"/>
                <w:szCs w:val="18"/>
              </w:rPr>
              <w:t>es</w:t>
            </w:r>
            <w:r w:rsidRPr="00401E15">
              <w:rPr>
                <w:sz w:val="18"/>
                <w:szCs w:val="18"/>
              </w:rPr>
              <w:t xml:space="preserve"> not adequately explain what the rates mean in terms of the context</w:t>
            </w:r>
            <w:proofErr w:type="gramStart"/>
            <w:r w:rsidRPr="00401E15">
              <w:rPr>
                <w:sz w:val="18"/>
                <w:szCs w:val="18"/>
              </w:rPr>
              <w:t xml:space="preserve">. </w:t>
            </w:r>
            <w:proofErr w:type="gramEnd"/>
          </w:p>
        </w:tc>
        <w:tc>
          <w:tcPr>
            <w:tcW w:w="1022" w:type="pct"/>
          </w:tcPr>
          <w:p w14:paraId="0556BE89" w14:textId="77777777" w:rsidR="00DD4200" w:rsidRDefault="00DD4200" w:rsidP="0073458C">
            <w:pPr>
              <w:pStyle w:val="ny-table-text"/>
              <w:rPr>
                <w:sz w:val="18"/>
                <w:szCs w:val="18"/>
              </w:rPr>
            </w:pPr>
            <w:r>
              <w:rPr>
                <w:sz w:val="18"/>
                <w:szCs w:val="18"/>
              </w:rPr>
              <w:t>S</w:t>
            </w:r>
            <w:r w:rsidRPr="00401E15">
              <w:rPr>
                <w:sz w:val="18"/>
                <w:szCs w:val="18"/>
              </w:rPr>
              <w:t xml:space="preserve">tudent accurately calculates the average rate of change over the indicated intervals, with all necessary work shown. </w:t>
            </w:r>
            <w:r>
              <w:rPr>
                <w:sz w:val="18"/>
                <w:szCs w:val="18"/>
              </w:rPr>
              <w:t xml:space="preserve"> Student </w:t>
            </w:r>
            <w:r w:rsidRPr="00401E15">
              <w:rPr>
                <w:sz w:val="18"/>
                <w:szCs w:val="18"/>
              </w:rPr>
              <w:t>explain</w:t>
            </w:r>
            <w:r>
              <w:rPr>
                <w:sz w:val="18"/>
                <w:szCs w:val="18"/>
              </w:rPr>
              <w:t>s</w:t>
            </w:r>
            <w:r w:rsidRPr="00401E15">
              <w:rPr>
                <w:sz w:val="18"/>
                <w:szCs w:val="18"/>
              </w:rPr>
              <w:t xml:space="preserve"> the answer in terms of the rate of speed for the dolphin and the direction it is moving.</w:t>
            </w:r>
          </w:p>
        </w:tc>
      </w:tr>
      <w:tr w:rsidR="00DD4200" w14:paraId="42536D41" w14:textId="77777777" w:rsidTr="0073458C">
        <w:trPr>
          <w:trHeight w:val="1457"/>
        </w:trPr>
        <w:tc>
          <w:tcPr>
            <w:tcW w:w="229" w:type="pct"/>
            <w:vMerge/>
          </w:tcPr>
          <w:p w14:paraId="61EFE3B2" w14:textId="77777777" w:rsidR="00DD4200" w:rsidRDefault="00DD4200" w:rsidP="0073458C">
            <w:pPr>
              <w:jc w:val="center"/>
              <w:rPr>
                <w:rFonts w:cstheme="minorHAnsi"/>
                <w:b/>
              </w:rPr>
            </w:pPr>
          </w:p>
        </w:tc>
        <w:tc>
          <w:tcPr>
            <w:tcW w:w="689" w:type="pct"/>
            <w:tcMar>
              <w:top w:w="80" w:type="dxa"/>
              <w:left w:w="108" w:type="dxa"/>
              <w:bottom w:w="80" w:type="dxa"/>
              <w:right w:w="108" w:type="dxa"/>
            </w:tcMar>
          </w:tcPr>
          <w:p w14:paraId="4AFF0DFD" w14:textId="77777777" w:rsidR="00DD4200" w:rsidRDefault="00DD4200" w:rsidP="0073458C">
            <w:pPr>
              <w:jc w:val="center"/>
              <w:rPr>
                <w:rFonts w:cstheme="minorHAnsi"/>
                <w:b/>
              </w:rPr>
            </w:pPr>
            <w:r>
              <w:rPr>
                <w:rFonts w:cstheme="minorHAnsi"/>
                <w:b/>
              </w:rPr>
              <w:t>d</w:t>
            </w:r>
          </w:p>
          <w:p w14:paraId="35C87316" w14:textId="77777777" w:rsidR="00DD4200" w:rsidRDefault="00DD4200" w:rsidP="0073458C">
            <w:pPr>
              <w:jc w:val="center"/>
              <w:rPr>
                <w:rFonts w:cstheme="minorHAnsi"/>
                <w:b/>
              </w:rPr>
            </w:pPr>
          </w:p>
          <w:p w14:paraId="65F3D41A" w14:textId="77777777" w:rsidR="00DD4200" w:rsidRPr="00401E15" w:rsidRDefault="00DD4200" w:rsidP="0073458C">
            <w:pPr>
              <w:jc w:val="center"/>
              <w:rPr>
                <w:rStyle w:val="ny-bold-green"/>
              </w:rPr>
            </w:pPr>
            <w:r w:rsidRPr="00401E15">
              <w:rPr>
                <w:rStyle w:val="ny-bold-green"/>
              </w:rPr>
              <w:t>F-IF.B.4</w:t>
            </w:r>
          </w:p>
          <w:p w14:paraId="561CE3BA" w14:textId="77777777" w:rsidR="00DD4200" w:rsidRDefault="00DD4200" w:rsidP="0073458C">
            <w:pPr>
              <w:jc w:val="center"/>
              <w:rPr>
                <w:rFonts w:cstheme="minorHAnsi"/>
                <w:b/>
              </w:rPr>
            </w:pPr>
            <w:r w:rsidRPr="00401E15">
              <w:rPr>
                <w:rStyle w:val="ny-bold-green"/>
              </w:rPr>
              <w:t>F-IF.B.6</w:t>
            </w:r>
          </w:p>
        </w:tc>
        <w:tc>
          <w:tcPr>
            <w:tcW w:w="1020" w:type="pct"/>
            <w:tcMar>
              <w:top w:w="80" w:type="dxa"/>
              <w:left w:w="108" w:type="dxa"/>
              <w:bottom w:w="80" w:type="dxa"/>
              <w:right w:w="108" w:type="dxa"/>
            </w:tcMar>
          </w:tcPr>
          <w:p w14:paraId="2D594132" w14:textId="77777777" w:rsidR="00DD4200" w:rsidRPr="00401E15" w:rsidRDefault="00DD4200" w:rsidP="0073458C">
            <w:pPr>
              <w:pStyle w:val="ny-table-text"/>
              <w:rPr>
                <w:sz w:val="18"/>
                <w:szCs w:val="18"/>
              </w:rPr>
            </w:pPr>
            <w:r>
              <w:rPr>
                <w:sz w:val="18"/>
                <w:szCs w:val="18"/>
              </w:rPr>
              <w:t xml:space="preserve">Student makes little or no </w:t>
            </w:r>
            <w:r w:rsidRPr="00401E15">
              <w:rPr>
                <w:sz w:val="18"/>
                <w:szCs w:val="18"/>
              </w:rPr>
              <w:t>attempt to answer this question.</w:t>
            </w:r>
          </w:p>
          <w:p w14:paraId="5426E0D9" w14:textId="77777777" w:rsidR="00DD4200" w:rsidRDefault="00DD4200" w:rsidP="0073458C">
            <w:pPr>
              <w:pStyle w:val="ny-table-text"/>
              <w:rPr>
                <w:sz w:val="18"/>
                <w:szCs w:val="18"/>
              </w:rPr>
            </w:pPr>
          </w:p>
        </w:tc>
        <w:tc>
          <w:tcPr>
            <w:tcW w:w="1020" w:type="pct"/>
          </w:tcPr>
          <w:p w14:paraId="728CBBD2" w14:textId="77777777" w:rsidR="00DD4200" w:rsidRDefault="00DD4200" w:rsidP="0073458C">
            <w:pPr>
              <w:pStyle w:val="ny-table-text"/>
              <w:rPr>
                <w:sz w:val="18"/>
                <w:szCs w:val="18"/>
              </w:rPr>
            </w:pPr>
            <w:r>
              <w:rPr>
                <w:sz w:val="18"/>
                <w:szCs w:val="18"/>
              </w:rPr>
              <w:t>S</w:t>
            </w:r>
            <w:r w:rsidRPr="00401E15">
              <w:rPr>
                <w:sz w:val="18"/>
                <w:szCs w:val="18"/>
              </w:rPr>
              <w:t>tudent attempts to compare the two average rates of change but is unable to identify the similarities or differences or make a connection to the context.</w:t>
            </w:r>
          </w:p>
        </w:tc>
        <w:tc>
          <w:tcPr>
            <w:tcW w:w="1020" w:type="pct"/>
          </w:tcPr>
          <w:p w14:paraId="1C0E6313" w14:textId="77777777" w:rsidR="00DD4200" w:rsidRDefault="00DD4200" w:rsidP="0073458C">
            <w:pPr>
              <w:pStyle w:val="ny-table-text"/>
              <w:rPr>
                <w:sz w:val="18"/>
                <w:szCs w:val="18"/>
              </w:rPr>
            </w:pPr>
            <w:r>
              <w:rPr>
                <w:sz w:val="18"/>
                <w:szCs w:val="18"/>
              </w:rPr>
              <w:t>S</w:t>
            </w:r>
            <w:r w:rsidRPr="00401E15">
              <w:rPr>
                <w:sz w:val="18"/>
                <w:szCs w:val="18"/>
              </w:rPr>
              <w:t>tudent recognizes that the two average rates of change are opposites but does not adequately explain the connection to the context.</w:t>
            </w:r>
          </w:p>
        </w:tc>
        <w:tc>
          <w:tcPr>
            <w:tcW w:w="1022" w:type="pct"/>
          </w:tcPr>
          <w:p w14:paraId="6EFB8613" w14:textId="77777777" w:rsidR="00DD4200" w:rsidRDefault="00DD4200" w:rsidP="0073458C">
            <w:pPr>
              <w:pStyle w:val="ny-table-text"/>
              <w:rPr>
                <w:sz w:val="18"/>
                <w:szCs w:val="18"/>
              </w:rPr>
            </w:pPr>
            <w:r>
              <w:rPr>
                <w:sz w:val="18"/>
                <w:szCs w:val="18"/>
              </w:rPr>
              <w:t>S</w:t>
            </w:r>
            <w:r w:rsidRPr="00401E15">
              <w:rPr>
                <w:sz w:val="18"/>
                <w:szCs w:val="18"/>
              </w:rPr>
              <w:t>tudent explains how and why, in terms of the context, the two average rates are different.</w:t>
            </w:r>
          </w:p>
        </w:tc>
      </w:tr>
      <w:tr w:rsidR="00DD4200" w14:paraId="5951D31C" w14:textId="77777777" w:rsidTr="0073458C">
        <w:trPr>
          <w:trHeight w:val="1352"/>
        </w:trPr>
        <w:tc>
          <w:tcPr>
            <w:tcW w:w="229" w:type="pct"/>
            <w:vMerge w:val="restart"/>
          </w:tcPr>
          <w:p w14:paraId="15933540" w14:textId="77777777" w:rsidR="00DD4200" w:rsidRDefault="00DD4200" w:rsidP="0073458C">
            <w:pPr>
              <w:jc w:val="center"/>
              <w:rPr>
                <w:rFonts w:cstheme="minorHAnsi"/>
                <w:b/>
              </w:rPr>
            </w:pPr>
            <w:r>
              <w:rPr>
                <w:rFonts w:cstheme="minorHAnsi"/>
                <w:b/>
              </w:rPr>
              <w:t>6</w:t>
            </w:r>
          </w:p>
        </w:tc>
        <w:tc>
          <w:tcPr>
            <w:tcW w:w="689" w:type="pct"/>
            <w:tcMar>
              <w:top w:w="80" w:type="dxa"/>
              <w:left w:w="108" w:type="dxa"/>
              <w:bottom w:w="80" w:type="dxa"/>
              <w:right w:w="108" w:type="dxa"/>
            </w:tcMar>
          </w:tcPr>
          <w:p w14:paraId="4B6E9B89" w14:textId="77777777" w:rsidR="00DD4200" w:rsidRDefault="00DD4200" w:rsidP="0073458C">
            <w:pPr>
              <w:jc w:val="center"/>
              <w:rPr>
                <w:rFonts w:cstheme="minorHAnsi"/>
                <w:b/>
              </w:rPr>
            </w:pPr>
            <w:r>
              <w:rPr>
                <w:rFonts w:cstheme="minorHAnsi"/>
                <w:b/>
              </w:rPr>
              <w:t>a</w:t>
            </w:r>
          </w:p>
          <w:p w14:paraId="6D51B4F4" w14:textId="77777777" w:rsidR="00DD4200" w:rsidRDefault="00DD4200" w:rsidP="0073458C">
            <w:pPr>
              <w:jc w:val="center"/>
              <w:rPr>
                <w:rFonts w:cstheme="minorHAnsi"/>
                <w:b/>
              </w:rPr>
            </w:pPr>
          </w:p>
          <w:p w14:paraId="7297DAD7" w14:textId="77777777" w:rsidR="00DD4200" w:rsidRDefault="00DD4200" w:rsidP="0073458C">
            <w:pPr>
              <w:jc w:val="center"/>
              <w:rPr>
                <w:rFonts w:cstheme="minorHAnsi"/>
                <w:b/>
              </w:rPr>
            </w:pPr>
            <w:r w:rsidRPr="00401E15">
              <w:rPr>
                <w:rStyle w:val="ny-bold-green"/>
              </w:rPr>
              <w:t>F-BF.A.1</w:t>
            </w:r>
            <w:r>
              <w:rPr>
                <w:rStyle w:val="ny-bold-green"/>
              </w:rPr>
              <w:t>a</w:t>
            </w:r>
          </w:p>
        </w:tc>
        <w:tc>
          <w:tcPr>
            <w:tcW w:w="1020" w:type="pct"/>
            <w:tcMar>
              <w:top w:w="80" w:type="dxa"/>
              <w:left w:w="108" w:type="dxa"/>
              <w:bottom w:w="80" w:type="dxa"/>
              <w:right w:w="108" w:type="dxa"/>
            </w:tcMar>
          </w:tcPr>
          <w:p w14:paraId="46B36104" w14:textId="77777777" w:rsidR="00DD4200" w:rsidRPr="00401E15" w:rsidRDefault="00DD4200" w:rsidP="0073458C">
            <w:pPr>
              <w:pStyle w:val="ny-table-text"/>
              <w:rPr>
                <w:sz w:val="18"/>
                <w:szCs w:val="18"/>
              </w:rPr>
            </w:pPr>
            <w:r>
              <w:rPr>
                <w:sz w:val="18"/>
                <w:szCs w:val="18"/>
              </w:rPr>
              <w:t xml:space="preserve">Student makes little or no </w:t>
            </w:r>
            <w:r w:rsidRPr="00401E15">
              <w:rPr>
                <w:sz w:val="18"/>
                <w:szCs w:val="18"/>
              </w:rPr>
              <w:t>attempt to answer this question.</w:t>
            </w:r>
          </w:p>
          <w:p w14:paraId="6A9DBA7B" w14:textId="77777777" w:rsidR="00DD4200" w:rsidRDefault="00DD4200" w:rsidP="0073458C">
            <w:pPr>
              <w:pStyle w:val="ny-table-text"/>
              <w:rPr>
                <w:sz w:val="18"/>
                <w:szCs w:val="18"/>
              </w:rPr>
            </w:pPr>
          </w:p>
        </w:tc>
        <w:tc>
          <w:tcPr>
            <w:tcW w:w="1020" w:type="pct"/>
          </w:tcPr>
          <w:p w14:paraId="4007ED54" w14:textId="77777777" w:rsidR="00DD4200" w:rsidRDefault="00DD4200" w:rsidP="0073458C">
            <w:pPr>
              <w:pStyle w:val="ny-table-text"/>
              <w:rPr>
                <w:sz w:val="18"/>
                <w:szCs w:val="18"/>
              </w:rPr>
            </w:pPr>
            <w:r>
              <w:rPr>
                <w:sz w:val="18"/>
                <w:szCs w:val="18"/>
              </w:rPr>
              <w:t>S</w:t>
            </w:r>
            <w:r w:rsidRPr="00401E15">
              <w:rPr>
                <w:sz w:val="18"/>
                <w:szCs w:val="18"/>
              </w:rPr>
              <w:t>tudent correctly identifies one of the two functions and correctly explains how the correct one is determined.</w:t>
            </w:r>
            <w:r>
              <w:rPr>
                <w:sz w:val="18"/>
                <w:szCs w:val="18"/>
              </w:rPr>
              <w:t xml:space="preserve"> </w:t>
            </w:r>
            <w:r w:rsidRPr="00401E15">
              <w:rPr>
                <w:sz w:val="18"/>
                <w:szCs w:val="18"/>
              </w:rPr>
              <w:t xml:space="preserve"> </w:t>
            </w:r>
            <w:r>
              <w:rPr>
                <w:sz w:val="18"/>
                <w:szCs w:val="18"/>
              </w:rPr>
              <w:t>Student incorrectly</w:t>
            </w:r>
            <w:r w:rsidRPr="00401E15">
              <w:rPr>
                <w:sz w:val="18"/>
                <w:szCs w:val="18"/>
              </w:rPr>
              <w:t xml:space="preserve"> identifie</w:t>
            </w:r>
            <w:r>
              <w:rPr>
                <w:sz w:val="18"/>
                <w:szCs w:val="18"/>
              </w:rPr>
              <w:t>s the other,</w:t>
            </w:r>
            <w:r w:rsidRPr="00401E15">
              <w:rPr>
                <w:sz w:val="18"/>
                <w:szCs w:val="18"/>
              </w:rPr>
              <w:t xml:space="preserve"> and the </w:t>
            </w:r>
            <w:r w:rsidRPr="00401E15">
              <w:rPr>
                <w:sz w:val="18"/>
                <w:szCs w:val="18"/>
              </w:rPr>
              <w:lastRenderedPageBreak/>
              <w:t>explanation is missing or ineffective.</w:t>
            </w:r>
          </w:p>
        </w:tc>
        <w:tc>
          <w:tcPr>
            <w:tcW w:w="1020" w:type="pct"/>
          </w:tcPr>
          <w:p w14:paraId="0B2897E5" w14:textId="77777777" w:rsidR="00DD4200" w:rsidRDefault="00DD4200" w:rsidP="0073458C">
            <w:pPr>
              <w:pStyle w:val="ny-table-text"/>
              <w:rPr>
                <w:sz w:val="18"/>
                <w:szCs w:val="18"/>
              </w:rPr>
            </w:pPr>
            <w:r>
              <w:rPr>
                <w:sz w:val="18"/>
                <w:szCs w:val="18"/>
              </w:rPr>
              <w:lastRenderedPageBreak/>
              <w:t>S</w:t>
            </w:r>
            <w:r w:rsidRPr="00401E15">
              <w:rPr>
                <w:sz w:val="18"/>
                <w:szCs w:val="18"/>
              </w:rPr>
              <w:t xml:space="preserve">tudent correctly identifies the function for each table of values and accurately and clearly explains how </w:t>
            </w:r>
            <w:r>
              <w:rPr>
                <w:sz w:val="18"/>
                <w:szCs w:val="18"/>
              </w:rPr>
              <w:t>he or she</w:t>
            </w:r>
            <w:r w:rsidRPr="00401E15">
              <w:rPr>
                <w:sz w:val="18"/>
                <w:szCs w:val="18"/>
              </w:rPr>
              <w:t xml:space="preserve"> arrive</w:t>
            </w:r>
            <w:r>
              <w:rPr>
                <w:sz w:val="18"/>
                <w:szCs w:val="18"/>
              </w:rPr>
              <w:t>s</w:t>
            </w:r>
            <w:r w:rsidRPr="00401E15">
              <w:rPr>
                <w:sz w:val="18"/>
                <w:szCs w:val="18"/>
              </w:rPr>
              <w:t xml:space="preserve"> at the conclusion.</w:t>
            </w:r>
            <w:r>
              <w:rPr>
                <w:sz w:val="18"/>
                <w:szCs w:val="18"/>
              </w:rPr>
              <w:t xml:space="preserve"> </w:t>
            </w:r>
            <w:r w:rsidRPr="00401E15">
              <w:rPr>
                <w:sz w:val="18"/>
                <w:szCs w:val="18"/>
              </w:rPr>
              <w:t xml:space="preserve"> </w:t>
            </w:r>
            <w:r>
              <w:rPr>
                <w:sz w:val="18"/>
                <w:szCs w:val="18"/>
              </w:rPr>
              <w:t>Student</w:t>
            </w:r>
            <w:r w:rsidRPr="00401E15">
              <w:rPr>
                <w:sz w:val="18"/>
                <w:szCs w:val="18"/>
              </w:rPr>
              <w:t xml:space="preserve"> does not include </w:t>
            </w:r>
            <w:r w:rsidRPr="00401E15">
              <w:rPr>
                <w:sz w:val="18"/>
                <w:szCs w:val="18"/>
              </w:rPr>
              <w:lastRenderedPageBreak/>
              <w:t xml:space="preserve">average rates of change of different intervals for </w:t>
            </w:r>
            <m:oMath>
              <m:r>
                <w:rPr>
                  <w:rFonts w:ascii="Cambria Math" w:hAnsi="Cambria Math"/>
                  <w:sz w:val="18"/>
                  <w:szCs w:val="18"/>
                </w:rPr>
                <m:t xml:space="preserve">f(x) </m:t>
              </m:r>
            </m:oMath>
            <w:r w:rsidRPr="00401E15">
              <w:rPr>
                <w:sz w:val="18"/>
                <w:szCs w:val="18"/>
              </w:rPr>
              <w:t>being constant and va</w:t>
            </w:r>
            <w:proofErr w:type="spellStart"/>
            <w:r w:rsidRPr="00401E15">
              <w:rPr>
                <w:sz w:val="18"/>
                <w:szCs w:val="18"/>
              </w:rPr>
              <w:t>rying</w:t>
            </w:r>
            <w:proofErr w:type="spellEnd"/>
            <w:r w:rsidRPr="00401E15">
              <w:rPr>
                <w:sz w:val="18"/>
                <w:szCs w:val="18"/>
              </w:rPr>
              <w:t xml:space="preserve"> for </w:t>
            </w:r>
            <m:oMath>
              <m:r>
                <w:rPr>
                  <w:rFonts w:ascii="Cambria Math" w:hAnsi="Cambria Math"/>
                  <w:sz w:val="18"/>
                  <w:szCs w:val="18"/>
                </w:rPr>
                <m:t>g(x)</m:t>
              </m:r>
            </m:oMath>
            <w:r>
              <w:rPr>
                <w:i/>
                <w:sz w:val="18"/>
                <w:szCs w:val="18"/>
              </w:rPr>
              <w:t xml:space="preserve"> </w:t>
            </w:r>
            <w:r w:rsidRPr="00F21BB1">
              <w:rPr>
                <w:sz w:val="18"/>
                <w:szCs w:val="18"/>
              </w:rPr>
              <w:t>in the accompanying explanation.</w:t>
            </w:r>
          </w:p>
        </w:tc>
        <w:tc>
          <w:tcPr>
            <w:tcW w:w="1022" w:type="pct"/>
          </w:tcPr>
          <w:p w14:paraId="2F57E0A4" w14:textId="77777777" w:rsidR="00DD4200" w:rsidRDefault="00DD4200" w:rsidP="0073458C">
            <w:pPr>
              <w:pStyle w:val="ny-table-text"/>
              <w:rPr>
                <w:sz w:val="18"/>
                <w:szCs w:val="18"/>
              </w:rPr>
            </w:pPr>
            <w:r>
              <w:rPr>
                <w:sz w:val="18"/>
                <w:szCs w:val="18"/>
              </w:rPr>
              <w:lastRenderedPageBreak/>
              <w:t>S</w:t>
            </w:r>
            <w:r w:rsidRPr="00401E15">
              <w:rPr>
                <w:sz w:val="18"/>
                <w:szCs w:val="18"/>
              </w:rPr>
              <w:t xml:space="preserve">tudent correctly identifies the function for each table of values and accurately and clearly explains how </w:t>
            </w:r>
            <w:r>
              <w:rPr>
                <w:sz w:val="18"/>
                <w:szCs w:val="18"/>
              </w:rPr>
              <w:t>he or she</w:t>
            </w:r>
            <w:r w:rsidRPr="00401E15">
              <w:rPr>
                <w:sz w:val="18"/>
                <w:szCs w:val="18"/>
              </w:rPr>
              <w:t xml:space="preserve"> arrive</w:t>
            </w:r>
            <w:r>
              <w:rPr>
                <w:sz w:val="18"/>
                <w:szCs w:val="18"/>
              </w:rPr>
              <w:t>s</w:t>
            </w:r>
            <w:r w:rsidRPr="00401E15">
              <w:rPr>
                <w:sz w:val="18"/>
                <w:szCs w:val="18"/>
              </w:rPr>
              <w:t xml:space="preserve"> at the conclusion.</w:t>
            </w:r>
            <w:r>
              <w:rPr>
                <w:sz w:val="18"/>
                <w:szCs w:val="18"/>
              </w:rPr>
              <w:t xml:space="preserve"> </w:t>
            </w:r>
            <w:r w:rsidRPr="00401E15">
              <w:rPr>
                <w:sz w:val="18"/>
                <w:szCs w:val="18"/>
              </w:rPr>
              <w:t xml:space="preserve"> </w:t>
            </w:r>
            <w:r>
              <w:rPr>
                <w:sz w:val="18"/>
                <w:szCs w:val="18"/>
              </w:rPr>
              <w:t>Student includes</w:t>
            </w:r>
            <w:r w:rsidRPr="00401E15">
              <w:rPr>
                <w:sz w:val="18"/>
                <w:szCs w:val="18"/>
              </w:rPr>
              <w:t xml:space="preserve"> average rates </w:t>
            </w:r>
            <w:r w:rsidRPr="00401E15">
              <w:rPr>
                <w:sz w:val="18"/>
                <w:szCs w:val="18"/>
              </w:rPr>
              <w:lastRenderedPageBreak/>
              <w:t xml:space="preserve">of change of different intervals for </w:t>
            </w:r>
            <m:oMath>
              <m:r>
                <w:rPr>
                  <w:rFonts w:ascii="Cambria Math" w:hAnsi="Cambria Math"/>
                  <w:sz w:val="18"/>
                  <w:szCs w:val="18"/>
                </w:rPr>
                <m:t>f(x)</m:t>
              </m:r>
            </m:oMath>
            <w:r w:rsidRPr="00401E15">
              <w:rPr>
                <w:sz w:val="18"/>
                <w:szCs w:val="18"/>
              </w:rPr>
              <w:t xml:space="preserve"> being constant and varying for </w:t>
            </w:r>
            <m:oMath>
              <m:r>
                <w:rPr>
                  <w:rFonts w:ascii="Cambria Math" w:hAnsi="Cambria Math"/>
                  <w:sz w:val="18"/>
                  <w:szCs w:val="18"/>
                </w:rPr>
                <m:t>g(x)</m:t>
              </m:r>
            </m:oMath>
            <w:r>
              <w:rPr>
                <w:sz w:val="18"/>
                <w:szCs w:val="18"/>
              </w:rPr>
              <w:t xml:space="preserve"> in the explanation.</w:t>
            </w:r>
          </w:p>
        </w:tc>
      </w:tr>
      <w:tr w:rsidR="00DD4200" w14:paraId="3CF38931" w14:textId="77777777" w:rsidTr="0073458C">
        <w:trPr>
          <w:trHeight w:val="1457"/>
        </w:trPr>
        <w:tc>
          <w:tcPr>
            <w:tcW w:w="229" w:type="pct"/>
            <w:vMerge/>
          </w:tcPr>
          <w:p w14:paraId="331CC9B7" w14:textId="77777777" w:rsidR="00DD4200" w:rsidRDefault="00DD4200" w:rsidP="0073458C">
            <w:pPr>
              <w:jc w:val="center"/>
              <w:rPr>
                <w:rFonts w:cstheme="minorHAnsi"/>
                <w:b/>
              </w:rPr>
            </w:pPr>
          </w:p>
        </w:tc>
        <w:tc>
          <w:tcPr>
            <w:tcW w:w="689" w:type="pct"/>
            <w:tcMar>
              <w:top w:w="80" w:type="dxa"/>
              <w:left w:w="108" w:type="dxa"/>
              <w:bottom w:w="80" w:type="dxa"/>
              <w:right w:w="108" w:type="dxa"/>
            </w:tcMar>
          </w:tcPr>
          <w:p w14:paraId="72734493" w14:textId="77777777" w:rsidR="00DD4200" w:rsidRDefault="00DD4200" w:rsidP="0073458C">
            <w:pPr>
              <w:jc w:val="center"/>
              <w:rPr>
                <w:rFonts w:cstheme="minorHAnsi"/>
                <w:b/>
              </w:rPr>
            </w:pPr>
            <w:r>
              <w:rPr>
                <w:rFonts w:cstheme="minorHAnsi"/>
                <w:b/>
              </w:rPr>
              <w:t>b</w:t>
            </w:r>
          </w:p>
          <w:p w14:paraId="4B1AA61A" w14:textId="77777777" w:rsidR="00DD4200" w:rsidRDefault="00DD4200" w:rsidP="0073458C">
            <w:pPr>
              <w:jc w:val="center"/>
              <w:rPr>
                <w:rFonts w:cstheme="minorHAnsi"/>
                <w:b/>
              </w:rPr>
            </w:pPr>
          </w:p>
          <w:p w14:paraId="58630019" w14:textId="77777777" w:rsidR="00DD4200" w:rsidRDefault="00DD4200" w:rsidP="0073458C">
            <w:pPr>
              <w:jc w:val="center"/>
              <w:rPr>
                <w:rFonts w:cstheme="minorHAnsi"/>
                <w:b/>
              </w:rPr>
            </w:pPr>
            <w:r w:rsidRPr="00401E15">
              <w:rPr>
                <w:rStyle w:val="ny-bold-green"/>
              </w:rPr>
              <w:t>F-BF.A.1</w:t>
            </w:r>
            <w:r>
              <w:rPr>
                <w:rStyle w:val="ny-bold-green"/>
              </w:rPr>
              <w:t>a</w:t>
            </w:r>
          </w:p>
        </w:tc>
        <w:tc>
          <w:tcPr>
            <w:tcW w:w="1020" w:type="pct"/>
            <w:tcMar>
              <w:top w:w="80" w:type="dxa"/>
              <w:left w:w="108" w:type="dxa"/>
              <w:bottom w:w="80" w:type="dxa"/>
              <w:right w:w="108" w:type="dxa"/>
            </w:tcMar>
          </w:tcPr>
          <w:p w14:paraId="690791F3" w14:textId="77777777" w:rsidR="00DD4200" w:rsidRPr="00401E15" w:rsidRDefault="00DD4200" w:rsidP="0073458C">
            <w:pPr>
              <w:pStyle w:val="ny-table-text"/>
              <w:rPr>
                <w:sz w:val="18"/>
                <w:szCs w:val="18"/>
              </w:rPr>
            </w:pPr>
            <w:r>
              <w:rPr>
                <w:sz w:val="18"/>
                <w:szCs w:val="18"/>
              </w:rPr>
              <w:t xml:space="preserve">Student makes little or no </w:t>
            </w:r>
            <w:r w:rsidRPr="00401E15">
              <w:rPr>
                <w:sz w:val="18"/>
                <w:szCs w:val="18"/>
              </w:rPr>
              <w:t>attempt to answer this question.</w:t>
            </w:r>
          </w:p>
          <w:p w14:paraId="6277136F" w14:textId="77777777" w:rsidR="00DD4200" w:rsidRDefault="00DD4200" w:rsidP="0073458C">
            <w:pPr>
              <w:pStyle w:val="ny-table-text"/>
              <w:rPr>
                <w:sz w:val="18"/>
                <w:szCs w:val="18"/>
              </w:rPr>
            </w:pPr>
          </w:p>
        </w:tc>
        <w:tc>
          <w:tcPr>
            <w:tcW w:w="1020" w:type="pct"/>
          </w:tcPr>
          <w:p w14:paraId="0D316258" w14:textId="77777777" w:rsidR="00DD4200" w:rsidRDefault="00DD4200" w:rsidP="0073458C">
            <w:pPr>
              <w:pStyle w:val="ny-table-text"/>
              <w:rPr>
                <w:sz w:val="18"/>
                <w:szCs w:val="18"/>
              </w:rPr>
            </w:pPr>
            <w:r>
              <w:rPr>
                <w:sz w:val="18"/>
                <w:szCs w:val="18"/>
              </w:rPr>
              <w:t>Student</w:t>
            </w:r>
            <w:r w:rsidRPr="00401E15">
              <w:rPr>
                <w:sz w:val="18"/>
                <w:szCs w:val="18"/>
              </w:rPr>
              <w:t xml:space="preserve"> graphs only one of the two functions correctly and identifies/labels the key features. </w:t>
            </w:r>
            <w:r>
              <w:rPr>
                <w:sz w:val="18"/>
                <w:szCs w:val="18"/>
              </w:rPr>
              <w:t xml:space="preserve"> Student provides </w:t>
            </w:r>
            <w:r w:rsidRPr="00401E15">
              <w:rPr>
                <w:sz w:val="18"/>
                <w:szCs w:val="18"/>
              </w:rPr>
              <w:t xml:space="preserve">graphs </w:t>
            </w:r>
            <w:r>
              <w:rPr>
                <w:sz w:val="18"/>
                <w:szCs w:val="18"/>
              </w:rPr>
              <w:t xml:space="preserve">that </w:t>
            </w:r>
            <w:r w:rsidRPr="00401E15">
              <w:rPr>
                <w:sz w:val="18"/>
                <w:szCs w:val="18"/>
              </w:rPr>
              <w:t xml:space="preserve">may or may not have </w:t>
            </w:r>
            <w:r>
              <w:rPr>
                <w:sz w:val="18"/>
                <w:szCs w:val="18"/>
              </w:rPr>
              <w:t xml:space="preserve">the </w:t>
            </w:r>
            <w:r w:rsidRPr="00401E15">
              <w:rPr>
                <w:sz w:val="18"/>
                <w:szCs w:val="18"/>
              </w:rPr>
              <w:t>scale</w:t>
            </w:r>
            <w:r>
              <w:rPr>
                <w:sz w:val="18"/>
                <w:szCs w:val="18"/>
              </w:rPr>
              <w:t xml:space="preserve"> and</w:t>
            </w:r>
            <w:r w:rsidRPr="00401E15">
              <w:rPr>
                <w:sz w:val="18"/>
                <w:szCs w:val="18"/>
              </w:rPr>
              <w:t xml:space="preserve"> the axes labeled.</w:t>
            </w:r>
          </w:p>
        </w:tc>
        <w:tc>
          <w:tcPr>
            <w:tcW w:w="1020" w:type="pct"/>
          </w:tcPr>
          <w:p w14:paraId="3A96755A" w14:textId="77777777" w:rsidR="00DD4200" w:rsidRDefault="00DD4200" w:rsidP="0073458C">
            <w:pPr>
              <w:pStyle w:val="ny-table-text"/>
              <w:rPr>
                <w:sz w:val="18"/>
                <w:szCs w:val="18"/>
              </w:rPr>
            </w:pPr>
            <w:r>
              <w:rPr>
                <w:sz w:val="18"/>
                <w:szCs w:val="18"/>
              </w:rPr>
              <w:t>S</w:t>
            </w:r>
            <w:r w:rsidRPr="00401E15">
              <w:rPr>
                <w:sz w:val="18"/>
                <w:szCs w:val="18"/>
              </w:rPr>
              <w:t>tudent graphs both functions correctly but does not identify or label the key features</w:t>
            </w:r>
            <w:proofErr w:type="gramStart"/>
            <w:r w:rsidRPr="00401E15">
              <w:rPr>
                <w:sz w:val="18"/>
                <w:szCs w:val="18"/>
              </w:rPr>
              <w:t xml:space="preserve">. </w:t>
            </w:r>
            <w:proofErr w:type="gramEnd"/>
            <w:r>
              <w:rPr>
                <w:sz w:val="18"/>
                <w:szCs w:val="18"/>
              </w:rPr>
              <w:t>Student provides</w:t>
            </w:r>
            <w:r w:rsidRPr="00401E15">
              <w:rPr>
                <w:sz w:val="18"/>
                <w:szCs w:val="18"/>
              </w:rPr>
              <w:t xml:space="preserve"> </w:t>
            </w:r>
            <w:proofErr w:type="gramStart"/>
            <w:r w:rsidRPr="00401E15">
              <w:rPr>
                <w:sz w:val="18"/>
                <w:szCs w:val="18"/>
              </w:rPr>
              <w:t>graphs</w:t>
            </w:r>
            <w:r>
              <w:rPr>
                <w:sz w:val="18"/>
                <w:szCs w:val="18"/>
              </w:rPr>
              <w:t xml:space="preserve">  that</w:t>
            </w:r>
            <w:proofErr w:type="gramEnd"/>
            <w:r w:rsidRPr="00401E15">
              <w:rPr>
                <w:sz w:val="18"/>
                <w:szCs w:val="18"/>
              </w:rPr>
              <w:t xml:space="preserve"> are clear and have the scale and the axes labeled.</w:t>
            </w:r>
          </w:p>
        </w:tc>
        <w:tc>
          <w:tcPr>
            <w:tcW w:w="1022" w:type="pct"/>
          </w:tcPr>
          <w:p w14:paraId="3920DE0E" w14:textId="77777777" w:rsidR="00DD4200" w:rsidRDefault="00DD4200" w:rsidP="0073458C">
            <w:pPr>
              <w:pStyle w:val="ny-table-text"/>
              <w:rPr>
                <w:sz w:val="18"/>
                <w:szCs w:val="18"/>
              </w:rPr>
            </w:pPr>
            <w:r>
              <w:rPr>
                <w:sz w:val="18"/>
                <w:szCs w:val="18"/>
              </w:rPr>
              <w:t>S</w:t>
            </w:r>
            <w:r w:rsidRPr="00401E15">
              <w:rPr>
                <w:sz w:val="18"/>
                <w:szCs w:val="18"/>
              </w:rPr>
              <w:t>tudent accurately creates the graphs for both functions with labels for the vertices and the axes of symmetry.</w:t>
            </w:r>
            <w:r>
              <w:rPr>
                <w:sz w:val="18"/>
                <w:szCs w:val="18"/>
              </w:rPr>
              <w:t xml:space="preserve"> </w:t>
            </w:r>
            <w:r w:rsidRPr="00401E15">
              <w:rPr>
                <w:sz w:val="18"/>
                <w:szCs w:val="18"/>
              </w:rPr>
              <w:t xml:space="preserve"> </w:t>
            </w:r>
            <w:r>
              <w:rPr>
                <w:sz w:val="18"/>
                <w:szCs w:val="18"/>
              </w:rPr>
              <w:t xml:space="preserve">Student provides </w:t>
            </w:r>
            <w:r w:rsidRPr="00401E15">
              <w:rPr>
                <w:sz w:val="18"/>
                <w:szCs w:val="18"/>
              </w:rPr>
              <w:t>graphs</w:t>
            </w:r>
            <w:r>
              <w:rPr>
                <w:sz w:val="18"/>
                <w:szCs w:val="18"/>
              </w:rPr>
              <w:t xml:space="preserve"> that</w:t>
            </w:r>
            <w:r w:rsidRPr="00401E15">
              <w:rPr>
                <w:sz w:val="18"/>
                <w:szCs w:val="18"/>
              </w:rPr>
              <w:t xml:space="preserve"> are clear and have the scale and the axes labeled.</w:t>
            </w:r>
          </w:p>
        </w:tc>
      </w:tr>
      <w:tr w:rsidR="00DD4200" w14:paraId="61C18FDF" w14:textId="77777777" w:rsidTr="0073458C">
        <w:trPr>
          <w:trHeight w:val="1457"/>
        </w:trPr>
        <w:tc>
          <w:tcPr>
            <w:tcW w:w="229" w:type="pct"/>
            <w:vMerge/>
          </w:tcPr>
          <w:p w14:paraId="65E2E8ED" w14:textId="77777777" w:rsidR="00DD4200" w:rsidRDefault="00DD4200" w:rsidP="0073458C">
            <w:pPr>
              <w:jc w:val="center"/>
              <w:rPr>
                <w:rFonts w:cstheme="minorHAnsi"/>
                <w:b/>
              </w:rPr>
            </w:pPr>
          </w:p>
        </w:tc>
        <w:tc>
          <w:tcPr>
            <w:tcW w:w="689" w:type="pct"/>
            <w:tcMar>
              <w:top w:w="80" w:type="dxa"/>
              <w:left w:w="108" w:type="dxa"/>
              <w:bottom w:w="80" w:type="dxa"/>
              <w:right w:w="108" w:type="dxa"/>
            </w:tcMar>
          </w:tcPr>
          <w:p w14:paraId="4D0EBAEB" w14:textId="77777777" w:rsidR="00DD4200" w:rsidRDefault="00DD4200" w:rsidP="0073458C">
            <w:pPr>
              <w:jc w:val="center"/>
              <w:rPr>
                <w:rFonts w:cstheme="minorHAnsi"/>
                <w:b/>
              </w:rPr>
            </w:pPr>
            <w:r>
              <w:rPr>
                <w:rFonts w:cstheme="minorHAnsi"/>
                <w:b/>
              </w:rPr>
              <w:t>c</w:t>
            </w:r>
          </w:p>
          <w:p w14:paraId="492595A6" w14:textId="77777777" w:rsidR="00DD4200" w:rsidRDefault="00DD4200" w:rsidP="0073458C">
            <w:pPr>
              <w:jc w:val="center"/>
              <w:rPr>
                <w:rFonts w:cstheme="minorHAnsi"/>
                <w:b/>
              </w:rPr>
            </w:pPr>
          </w:p>
          <w:p w14:paraId="41EAD7B2" w14:textId="77777777" w:rsidR="00DD4200" w:rsidRPr="00401E15" w:rsidRDefault="00DD4200" w:rsidP="0073458C">
            <w:pPr>
              <w:jc w:val="center"/>
              <w:rPr>
                <w:rStyle w:val="ny-bold-green"/>
              </w:rPr>
            </w:pPr>
            <w:r w:rsidRPr="00401E15">
              <w:rPr>
                <w:rStyle w:val="ny-bold-green"/>
              </w:rPr>
              <w:t>A-CED.A.2</w:t>
            </w:r>
          </w:p>
          <w:p w14:paraId="6961B20F" w14:textId="77777777" w:rsidR="00DD4200" w:rsidRDefault="00DD4200" w:rsidP="0073458C">
            <w:pPr>
              <w:jc w:val="center"/>
              <w:rPr>
                <w:rFonts w:cstheme="minorHAnsi"/>
                <w:b/>
              </w:rPr>
            </w:pPr>
            <w:r w:rsidRPr="00401E15">
              <w:rPr>
                <w:rStyle w:val="ny-bold-green"/>
              </w:rPr>
              <w:t>F-IF.B.6</w:t>
            </w:r>
          </w:p>
        </w:tc>
        <w:tc>
          <w:tcPr>
            <w:tcW w:w="1020" w:type="pct"/>
            <w:tcMar>
              <w:top w:w="80" w:type="dxa"/>
              <w:left w:w="108" w:type="dxa"/>
              <w:bottom w:w="80" w:type="dxa"/>
              <w:right w:w="108" w:type="dxa"/>
            </w:tcMar>
          </w:tcPr>
          <w:p w14:paraId="63F8E6F4" w14:textId="77777777" w:rsidR="00DD4200" w:rsidRPr="00401E15" w:rsidRDefault="00DD4200" w:rsidP="0073458C">
            <w:pPr>
              <w:pStyle w:val="ny-table-text"/>
              <w:rPr>
                <w:sz w:val="18"/>
                <w:szCs w:val="18"/>
              </w:rPr>
            </w:pPr>
            <w:r>
              <w:rPr>
                <w:sz w:val="18"/>
                <w:szCs w:val="18"/>
              </w:rPr>
              <w:t xml:space="preserve">Student makes little or no </w:t>
            </w:r>
            <w:r w:rsidRPr="00401E15">
              <w:rPr>
                <w:sz w:val="18"/>
                <w:szCs w:val="18"/>
              </w:rPr>
              <w:t>attempt to answer this question.</w:t>
            </w:r>
          </w:p>
          <w:p w14:paraId="5EC101FE" w14:textId="77777777" w:rsidR="00DD4200" w:rsidRDefault="00DD4200" w:rsidP="0073458C">
            <w:pPr>
              <w:pStyle w:val="ny-table-text"/>
              <w:rPr>
                <w:sz w:val="18"/>
                <w:szCs w:val="18"/>
              </w:rPr>
            </w:pPr>
          </w:p>
        </w:tc>
        <w:tc>
          <w:tcPr>
            <w:tcW w:w="1020" w:type="pct"/>
          </w:tcPr>
          <w:p w14:paraId="2D7667EF" w14:textId="309073F7" w:rsidR="00DD4200" w:rsidRDefault="00DD4200" w:rsidP="0073458C">
            <w:pPr>
              <w:pStyle w:val="ny-table-text"/>
              <w:rPr>
                <w:sz w:val="18"/>
                <w:szCs w:val="18"/>
              </w:rPr>
            </w:pPr>
            <w:r>
              <w:rPr>
                <w:sz w:val="18"/>
                <w:szCs w:val="18"/>
              </w:rPr>
              <w:t>S</w:t>
            </w:r>
            <w:r w:rsidRPr="00401E15">
              <w:rPr>
                <w:sz w:val="18"/>
                <w:szCs w:val="18"/>
              </w:rPr>
              <w:t>tudent accurately creates one of the two functions correctly with work shown.</w:t>
            </w:r>
            <w:r>
              <w:rPr>
                <w:sz w:val="18"/>
                <w:szCs w:val="18"/>
              </w:rPr>
              <w:t xml:space="preserve"> </w:t>
            </w:r>
            <w:r w:rsidRPr="00401E15">
              <w:rPr>
                <w:sz w:val="18"/>
                <w:szCs w:val="18"/>
              </w:rPr>
              <w:t xml:space="preserve"> If the equation for </w:t>
            </w:r>
            <m:oMath>
              <m:r>
                <w:rPr>
                  <w:rFonts w:ascii="Cambria Math" w:hAnsi="Cambria Math"/>
                  <w:sz w:val="18"/>
                  <w:szCs w:val="18"/>
                </w:rPr>
                <m:t>f(x)</m:t>
              </m:r>
            </m:oMath>
            <w:r w:rsidRPr="00401E15">
              <w:rPr>
                <w:sz w:val="18"/>
                <w:szCs w:val="18"/>
              </w:rPr>
              <w:t xml:space="preserve"> is accurately completed, there should be ev</w:t>
            </w:r>
            <w:proofErr w:type="spellStart"/>
            <w:r w:rsidRPr="00401E15">
              <w:rPr>
                <w:sz w:val="18"/>
                <w:szCs w:val="18"/>
              </w:rPr>
              <w:t>idence</w:t>
            </w:r>
            <w:proofErr w:type="spellEnd"/>
            <w:r w:rsidRPr="00401E15">
              <w:rPr>
                <w:sz w:val="18"/>
                <w:szCs w:val="18"/>
              </w:rPr>
              <w:t xml:space="preserve"> of understanding that </w:t>
            </w:r>
            <m:oMath>
              <m:r>
                <w:rPr>
                  <w:rFonts w:ascii="Cambria Math" w:hAnsi="Cambria Math"/>
                  <w:sz w:val="18"/>
                  <w:szCs w:val="18"/>
                </w:rPr>
                <m:t>0</m:t>
              </m:r>
            </m:oMath>
            <w:r w:rsidRPr="00401E15">
              <w:rPr>
                <w:sz w:val="18"/>
                <w:szCs w:val="18"/>
              </w:rPr>
              <w:t xml:space="preserve"> is not in the domain for both intervals in the piecewise defined function.</w:t>
            </w:r>
            <w:r>
              <w:rPr>
                <w:sz w:val="18"/>
                <w:szCs w:val="18"/>
              </w:rPr>
              <w:t xml:space="preserve"> </w:t>
            </w:r>
            <w:r w:rsidRPr="00401E15">
              <w:rPr>
                <w:sz w:val="18"/>
                <w:szCs w:val="18"/>
              </w:rPr>
              <w:t xml:space="preserve"> One or the other of the intervals must have an open endpoint at </w:t>
            </w:r>
            <m:oMath>
              <m:r>
                <w:rPr>
                  <w:rFonts w:ascii="Cambria Math" w:hAnsi="Cambria Math"/>
                  <w:sz w:val="18"/>
                  <w:szCs w:val="18"/>
                </w:rPr>
                <m:t>0</m:t>
              </m:r>
            </m:oMath>
            <w:proofErr w:type="gramStart"/>
            <w:r w:rsidR="0073458C">
              <w:rPr>
                <w:sz w:val="18"/>
                <w:szCs w:val="18"/>
              </w:rPr>
              <w:t xml:space="preserve">. </w:t>
            </w:r>
            <w:r>
              <w:rPr>
                <w:sz w:val="18"/>
                <w:szCs w:val="18"/>
              </w:rPr>
              <w:t xml:space="preserve">  </w:t>
            </w:r>
            <w:proofErr w:type="gramEnd"/>
            <w:r>
              <w:rPr>
                <w:sz w:val="18"/>
                <w:szCs w:val="18"/>
              </w:rPr>
              <w:t>Student shows s</w:t>
            </w:r>
            <w:r w:rsidRPr="00401E15">
              <w:rPr>
                <w:sz w:val="18"/>
                <w:szCs w:val="18"/>
              </w:rPr>
              <w:t xml:space="preserve">upporting work for the correct equation. </w:t>
            </w:r>
            <w:r w:rsidR="0073458C">
              <w:rPr>
                <w:sz w:val="18"/>
                <w:szCs w:val="18"/>
              </w:rPr>
              <w:t xml:space="preserve"> </w:t>
            </w:r>
            <w:r w:rsidRPr="00401E15">
              <w:rPr>
                <w:sz w:val="18"/>
                <w:szCs w:val="18"/>
              </w:rPr>
              <w:t>The other may be incomplete or incorrect.</w:t>
            </w:r>
          </w:p>
        </w:tc>
        <w:tc>
          <w:tcPr>
            <w:tcW w:w="1020" w:type="pct"/>
          </w:tcPr>
          <w:p w14:paraId="327DFC90" w14:textId="69691B61" w:rsidR="00DD4200" w:rsidRPr="00401E15" w:rsidRDefault="00DD4200" w:rsidP="0073458C">
            <w:pPr>
              <w:pStyle w:val="ny-table-text"/>
              <w:rPr>
                <w:sz w:val="18"/>
                <w:szCs w:val="18"/>
              </w:rPr>
            </w:pPr>
            <w:r>
              <w:rPr>
                <w:sz w:val="18"/>
                <w:szCs w:val="18"/>
              </w:rPr>
              <w:t>S</w:t>
            </w:r>
            <w:r w:rsidRPr="00401E15">
              <w:rPr>
                <w:sz w:val="18"/>
                <w:szCs w:val="18"/>
              </w:rPr>
              <w:t>tudent accurately creates the absolute value function either in absolute value form (</w:t>
            </w:r>
            <m:oMath>
              <m:r>
                <w:rPr>
                  <w:rFonts w:ascii="Cambria Math" w:hAnsi="Cambria Math"/>
                  <w:sz w:val="18"/>
                  <w:szCs w:val="18"/>
                </w:rPr>
                <m:t>f(x)=</m:t>
              </m:r>
              <m:f>
                <m:fPr>
                  <m:ctrlPr>
                    <w:rPr>
                      <w:rFonts w:ascii="Cambria Math" w:hAnsi="Cambria Math"/>
                      <w:i/>
                    </w:rPr>
                  </m:ctrlPr>
                </m:fPr>
                <m:num>
                  <m:r>
                    <w:rPr>
                      <w:rFonts w:ascii="Cambria Math" w:hAnsi="Cambria Math"/>
                    </w:rPr>
                    <m:t>1</m:t>
                  </m:r>
                  <m:ctrlPr>
                    <w:rPr>
                      <w:rFonts w:ascii="Cambria Math" w:hAnsi="Cambria Math"/>
                      <w:i/>
                      <w:sz w:val="18"/>
                      <w:szCs w:val="18"/>
                    </w:rPr>
                  </m:ctrlPr>
                </m:num>
                <m:den>
                  <m:r>
                    <w:rPr>
                      <w:rFonts w:ascii="Cambria Math" w:hAnsi="Cambria Math"/>
                    </w:rPr>
                    <m:t>2</m:t>
                  </m:r>
                </m:den>
              </m:f>
              <m:r>
                <w:rPr>
                  <w:rFonts w:ascii="Cambria Math" w:hAnsi="Cambria Math"/>
                  <w:sz w:val="18"/>
                  <w:szCs w:val="18"/>
                </w:rPr>
                <m:t>|x|</m:t>
              </m:r>
            </m:oMath>
            <w:r w:rsidRPr="00401E15">
              <w:rPr>
                <w:sz w:val="18"/>
                <w:szCs w:val="18"/>
              </w:rPr>
              <w:t>) or as a piecewise defined function (</w:t>
            </w:r>
            <m:oMath>
              <m:r>
                <w:rPr>
                  <w:rFonts w:ascii="Cambria Math" w:hAnsi="Cambria Math"/>
                  <w:sz w:val="18"/>
                  <w:szCs w:val="18"/>
                </w:rPr>
                <m:t>f(x)=</m:t>
              </m:r>
              <m:f>
                <m:fPr>
                  <m:ctrlPr>
                    <w:rPr>
                      <w:rFonts w:ascii="Cambria Math" w:hAnsi="Cambria Math"/>
                      <w:i/>
                    </w:rPr>
                  </m:ctrlPr>
                </m:fPr>
                <m:num>
                  <m:r>
                    <w:rPr>
                      <w:rFonts w:ascii="Cambria Math" w:hAnsi="Cambria Math"/>
                    </w:rPr>
                    <m:t>1</m:t>
                  </m:r>
                  <m:ctrlPr>
                    <w:rPr>
                      <w:rFonts w:ascii="Cambria Math" w:hAnsi="Cambria Math"/>
                      <w:i/>
                      <w:sz w:val="18"/>
                      <w:szCs w:val="18"/>
                    </w:rPr>
                  </m:ctrlPr>
                </m:num>
                <m:den>
                  <m:r>
                    <w:rPr>
                      <w:rFonts w:ascii="Cambria Math" w:hAnsi="Cambria Math"/>
                    </w:rPr>
                    <m:t>2</m:t>
                  </m:r>
                </m:den>
              </m:f>
              <m:r>
                <w:rPr>
                  <w:rFonts w:ascii="Cambria Math" w:hAnsi="Cambria Math"/>
                  <w:sz w:val="18"/>
                  <w:szCs w:val="18"/>
                </w:rPr>
                <m:t>x</m:t>
              </m:r>
            </m:oMath>
            <w:r w:rsidRPr="00401E15">
              <w:rPr>
                <w:sz w:val="18"/>
                <w:szCs w:val="18"/>
              </w:rPr>
              <w:t xml:space="preserve"> </w:t>
            </w:r>
            <w:proofErr w:type="gramStart"/>
            <w:r w:rsidRPr="00401E15">
              <w:rPr>
                <w:sz w:val="18"/>
                <w:szCs w:val="18"/>
              </w:rPr>
              <w:t xml:space="preserve">for </w:t>
            </w:r>
            <w:proofErr w:type="gramEnd"/>
            <m:oMath>
              <m:r>
                <w:rPr>
                  <w:rFonts w:ascii="Cambria Math" w:hAnsi="Cambria Math"/>
                  <w:sz w:val="18"/>
                  <w:szCs w:val="18"/>
                </w:rPr>
                <m:t>0≤x&lt;+ ∞</m:t>
              </m:r>
            </m:oMath>
            <w:r w:rsidRPr="00F21BB1">
              <w:rPr>
                <w:sz w:val="18"/>
                <w:szCs w:val="18"/>
              </w:rPr>
              <w:t>,</w:t>
            </w:r>
            <w:r w:rsidRPr="00401E15">
              <w:rPr>
                <w:sz w:val="18"/>
                <w:szCs w:val="18"/>
              </w:rPr>
              <w:t xml:space="preserve"> and </w:t>
            </w:r>
            <m:oMath>
              <m:r>
                <w:rPr>
                  <w:rFonts w:ascii="Cambria Math" w:hAnsi="Cambria Math"/>
                  <w:sz w:val="18"/>
                  <w:szCs w:val="18"/>
                </w:rPr>
                <m:t>f</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m:t>
              </m:r>
              <m:f>
                <m:fPr>
                  <m:ctrlPr>
                    <w:rPr>
                      <w:rFonts w:ascii="Cambria Math" w:hAnsi="Cambria Math"/>
                      <w:i/>
                    </w:rPr>
                  </m:ctrlPr>
                </m:fPr>
                <m:num>
                  <m:r>
                    <w:rPr>
                      <w:rFonts w:ascii="Cambria Math" w:hAnsi="Cambria Math"/>
                    </w:rPr>
                    <m:t>1</m:t>
                  </m:r>
                  <m:ctrlPr>
                    <w:rPr>
                      <w:rFonts w:ascii="Cambria Math" w:hAnsi="Cambria Math"/>
                      <w:i/>
                      <w:sz w:val="18"/>
                      <w:szCs w:val="18"/>
                    </w:rPr>
                  </m:ctrlPr>
                </m:num>
                <m:den>
                  <m:r>
                    <w:rPr>
                      <w:rFonts w:ascii="Cambria Math" w:hAnsi="Cambria Math"/>
                    </w:rPr>
                    <m:t>2</m:t>
                  </m:r>
                </m:den>
              </m:f>
              <m:r>
                <w:rPr>
                  <w:rFonts w:ascii="Cambria Math" w:hAnsi="Cambria Math"/>
                  <w:sz w:val="18"/>
                  <w:szCs w:val="18"/>
                </w:rPr>
                <m:t>x</m:t>
              </m:r>
            </m:oMath>
            <w:r w:rsidRPr="00401E15">
              <w:rPr>
                <w:sz w:val="18"/>
                <w:szCs w:val="18"/>
              </w:rPr>
              <w:t xml:space="preserve"> for </w:t>
            </w:r>
            <m:oMath>
              <m:r>
                <w:rPr>
                  <w:rFonts w:ascii="Cambria Math" w:hAnsi="Cambria Math"/>
                  <w:sz w:val="18"/>
                  <w:szCs w:val="18"/>
                </w:rPr>
                <m:t>-∞&lt;x≤0</m:t>
              </m:r>
            </m:oMath>
            <w:r w:rsidRPr="00401E15">
              <w:rPr>
                <w:sz w:val="18"/>
                <w:szCs w:val="18"/>
              </w:rPr>
              <w:t>)</w:t>
            </w:r>
            <w:r w:rsidR="0073458C">
              <w:rPr>
                <w:sz w:val="18"/>
                <w:szCs w:val="18"/>
              </w:rPr>
              <w:t>.</w:t>
            </w:r>
            <w:r w:rsidRPr="00401E15">
              <w:rPr>
                <w:sz w:val="18"/>
                <w:szCs w:val="18"/>
              </w:rPr>
              <w:t xml:space="preserve"> </w:t>
            </w:r>
            <w:r w:rsidR="0073458C">
              <w:rPr>
                <w:sz w:val="18"/>
                <w:szCs w:val="18"/>
              </w:rPr>
              <w:t xml:space="preserve"> </w:t>
            </w:r>
            <w:r w:rsidRPr="00401E15">
              <w:rPr>
                <w:sz w:val="18"/>
                <w:szCs w:val="18"/>
              </w:rPr>
              <w:t xml:space="preserve">There is no indication that the student understands that </w:t>
            </w:r>
            <m:oMath>
              <m:r>
                <w:rPr>
                  <w:rFonts w:ascii="Cambria Math" w:hAnsi="Cambria Math"/>
                  <w:sz w:val="18"/>
                  <w:szCs w:val="18"/>
                </w:rPr>
                <m:t>0</m:t>
              </m:r>
            </m:oMath>
            <w:r w:rsidRPr="00401E15">
              <w:rPr>
                <w:sz w:val="18"/>
                <w:szCs w:val="18"/>
              </w:rPr>
              <w:t xml:space="preserve"> is not in the domain for both intervals in the piecewise defined function. </w:t>
            </w:r>
            <w:r>
              <w:rPr>
                <w:sz w:val="18"/>
                <w:szCs w:val="18"/>
              </w:rPr>
              <w:t xml:space="preserve"> </w:t>
            </w:r>
            <w:r w:rsidRPr="00401E15">
              <w:rPr>
                <w:sz w:val="18"/>
                <w:szCs w:val="18"/>
              </w:rPr>
              <w:t xml:space="preserve">One or the other of the intervals must have an open endpoint </w:t>
            </w:r>
            <w:proofErr w:type="gramStart"/>
            <w:r w:rsidRPr="00401E15">
              <w:rPr>
                <w:sz w:val="18"/>
                <w:szCs w:val="18"/>
              </w:rPr>
              <w:t xml:space="preserve">at </w:t>
            </w:r>
            <w:proofErr w:type="gramEnd"/>
            <m:oMath>
              <m:r>
                <w:rPr>
                  <w:rFonts w:ascii="Cambria Math" w:hAnsi="Cambria Math"/>
                  <w:sz w:val="18"/>
                  <w:szCs w:val="18"/>
                </w:rPr>
                <m:t>0</m:t>
              </m:r>
            </m:oMath>
            <w:r w:rsidR="0073458C">
              <w:rPr>
                <w:sz w:val="18"/>
                <w:szCs w:val="18"/>
              </w:rPr>
              <w:t>.</w:t>
            </w:r>
          </w:p>
          <w:p w14:paraId="264EF7C1" w14:textId="77777777" w:rsidR="00DD4200" w:rsidRDefault="00DD4200" w:rsidP="0073458C">
            <w:pPr>
              <w:pStyle w:val="ny-table-text"/>
              <w:rPr>
                <w:sz w:val="18"/>
                <w:szCs w:val="18"/>
              </w:rPr>
            </w:pPr>
            <w:r w:rsidRPr="00401E15">
              <w:rPr>
                <w:sz w:val="18"/>
                <w:szCs w:val="18"/>
              </w:rPr>
              <w:t xml:space="preserve">The second is correctly identified </w:t>
            </w:r>
            <w:proofErr w:type="gramStart"/>
            <w:r w:rsidRPr="00401E15">
              <w:rPr>
                <w:sz w:val="18"/>
                <w:szCs w:val="18"/>
              </w:rPr>
              <w:t xml:space="preserve">as </w:t>
            </w:r>
            <w:proofErr w:type="gramEnd"/>
            <w:r>
              <w:rPr>
                <w:sz w:val="18"/>
                <w:szCs w:val="18"/>
              </w:rPr>
              <w:br/>
            </w:r>
            <m:oMath>
              <m:r>
                <w:rPr>
                  <w:rFonts w:ascii="Cambria Math" w:hAnsi="Cambria Math"/>
                  <w:sz w:val="18"/>
                  <w:szCs w:val="18"/>
                </w:rPr>
                <m:t>g(x)=</m:t>
              </m:r>
              <m:f>
                <m:fPr>
                  <m:ctrlPr>
                    <w:rPr>
                      <w:rFonts w:ascii="Cambria Math" w:hAnsi="Cambria Math"/>
                      <w:i/>
                    </w:rPr>
                  </m:ctrlPr>
                </m:fPr>
                <m:num>
                  <m:r>
                    <w:rPr>
                      <w:rFonts w:ascii="Cambria Math" w:hAnsi="Cambria Math"/>
                    </w:rPr>
                    <m:t>1</m:t>
                  </m:r>
                  <m:ctrlPr>
                    <w:rPr>
                      <w:rFonts w:ascii="Cambria Math" w:hAnsi="Cambria Math"/>
                      <w:i/>
                      <w:sz w:val="18"/>
                      <w:szCs w:val="18"/>
                    </w:rPr>
                  </m:ctrlPr>
                </m:num>
                <m:den>
                  <m:r>
                    <w:rPr>
                      <w:rFonts w:ascii="Cambria Math" w:hAnsi="Cambria Math"/>
                    </w:rPr>
                    <m:t>2</m:t>
                  </m:r>
                </m:den>
              </m:f>
              <m:sSup>
                <m:sSupPr>
                  <m:ctrlPr>
                    <w:rPr>
                      <w:rFonts w:ascii="Cambria Math" w:hAnsi="Cambria Math"/>
                      <w:i/>
                      <w:sz w:val="18"/>
                      <w:szCs w:val="18"/>
                    </w:rPr>
                  </m:ctrlPr>
                </m:sSupPr>
                <m:e>
                  <m:r>
                    <w:rPr>
                      <w:rFonts w:ascii="Cambria Math" w:hAnsi="Cambria Math"/>
                      <w:sz w:val="18"/>
                      <w:szCs w:val="18"/>
                    </w:rPr>
                    <m:t>x</m:t>
                  </m:r>
                </m:e>
                <m:sup>
                  <m:r>
                    <w:rPr>
                      <w:rFonts w:ascii="Cambria Math" w:hAnsi="Cambria Math"/>
                      <w:sz w:val="18"/>
                      <w:szCs w:val="18"/>
                      <w:vertAlign w:val="superscript"/>
                    </w:rPr>
                    <m:t>2</m:t>
                  </m:r>
                </m:sup>
              </m:sSup>
            </m:oMath>
            <w:r w:rsidRPr="00F21BB1">
              <w:rPr>
                <w:sz w:val="18"/>
                <w:szCs w:val="18"/>
              </w:rPr>
              <w:t>.</w:t>
            </w:r>
            <w:r w:rsidRPr="00401E15">
              <w:rPr>
                <w:sz w:val="18"/>
                <w:szCs w:val="18"/>
              </w:rPr>
              <w:t xml:space="preserve">  </w:t>
            </w:r>
            <w:r>
              <w:rPr>
                <w:sz w:val="18"/>
                <w:szCs w:val="18"/>
              </w:rPr>
              <w:t>Student shows w</w:t>
            </w:r>
            <w:r w:rsidRPr="00401E15">
              <w:rPr>
                <w:sz w:val="18"/>
                <w:szCs w:val="18"/>
              </w:rPr>
              <w:t>ork that supports the correct answers.</w:t>
            </w:r>
          </w:p>
        </w:tc>
        <w:tc>
          <w:tcPr>
            <w:tcW w:w="1022" w:type="pct"/>
          </w:tcPr>
          <w:p w14:paraId="3E837FFB" w14:textId="75425789" w:rsidR="00DD4200" w:rsidRPr="00401E15" w:rsidRDefault="00DD4200" w:rsidP="0073458C">
            <w:pPr>
              <w:pStyle w:val="ny-table-text"/>
              <w:rPr>
                <w:sz w:val="18"/>
                <w:szCs w:val="18"/>
              </w:rPr>
            </w:pPr>
            <w:r>
              <w:rPr>
                <w:sz w:val="18"/>
                <w:szCs w:val="18"/>
              </w:rPr>
              <w:t>S</w:t>
            </w:r>
            <w:r w:rsidRPr="00401E15">
              <w:rPr>
                <w:sz w:val="18"/>
                <w:szCs w:val="18"/>
              </w:rPr>
              <w:t>tudent accurately creates the absolute value function either in absolute value form (</w:t>
            </w:r>
            <m:oMath>
              <m:r>
                <w:rPr>
                  <w:rFonts w:ascii="Cambria Math" w:hAnsi="Cambria Math"/>
                  <w:sz w:val="18"/>
                  <w:szCs w:val="18"/>
                </w:rPr>
                <m:t>f(x)=</m:t>
              </m:r>
              <m:f>
                <m:fPr>
                  <m:ctrlPr>
                    <w:rPr>
                      <w:rFonts w:ascii="Cambria Math" w:hAnsi="Cambria Math"/>
                      <w:i/>
                    </w:rPr>
                  </m:ctrlPr>
                </m:fPr>
                <m:num>
                  <m:r>
                    <w:rPr>
                      <w:rFonts w:ascii="Cambria Math" w:hAnsi="Cambria Math"/>
                    </w:rPr>
                    <m:t>1</m:t>
                  </m:r>
                  <m:ctrlPr>
                    <w:rPr>
                      <w:rFonts w:ascii="Cambria Math" w:hAnsi="Cambria Math"/>
                      <w:i/>
                      <w:sz w:val="18"/>
                      <w:szCs w:val="18"/>
                    </w:rPr>
                  </m:ctrlPr>
                </m:num>
                <m:den>
                  <m:r>
                    <w:rPr>
                      <w:rFonts w:ascii="Cambria Math" w:hAnsi="Cambria Math"/>
                    </w:rPr>
                    <m:t>2</m:t>
                  </m:r>
                </m:den>
              </m:f>
              <m:r>
                <w:rPr>
                  <w:rFonts w:ascii="Cambria Math" w:hAnsi="Cambria Math"/>
                  <w:sz w:val="18"/>
                  <w:szCs w:val="18"/>
                </w:rPr>
                <m:t>|x|</m:t>
              </m:r>
            </m:oMath>
            <w:r w:rsidRPr="00401E15">
              <w:rPr>
                <w:sz w:val="18"/>
                <w:szCs w:val="18"/>
              </w:rPr>
              <w:t>) or as a piecewise defined function (</w:t>
            </w:r>
            <m:oMath>
              <m:r>
                <w:rPr>
                  <w:rFonts w:ascii="Cambria Math" w:hAnsi="Cambria Math"/>
                  <w:sz w:val="18"/>
                  <w:szCs w:val="18"/>
                </w:rPr>
                <m:t>f(x)=</m:t>
              </m:r>
              <m:f>
                <m:fPr>
                  <m:ctrlPr>
                    <w:rPr>
                      <w:rFonts w:ascii="Cambria Math" w:hAnsi="Cambria Math"/>
                      <w:i/>
                    </w:rPr>
                  </m:ctrlPr>
                </m:fPr>
                <m:num>
                  <m:r>
                    <w:rPr>
                      <w:rFonts w:ascii="Cambria Math" w:hAnsi="Cambria Math"/>
                    </w:rPr>
                    <m:t>1</m:t>
                  </m:r>
                  <m:ctrlPr>
                    <w:rPr>
                      <w:rFonts w:ascii="Cambria Math" w:hAnsi="Cambria Math"/>
                      <w:i/>
                      <w:sz w:val="18"/>
                      <w:szCs w:val="18"/>
                    </w:rPr>
                  </m:ctrlPr>
                </m:num>
                <m:den>
                  <m:r>
                    <w:rPr>
                      <w:rFonts w:ascii="Cambria Math" w:hAnsi="Cambria Math"/>
                    </w:rPr>
                    <m:t>2</m:t>
                  </m:r>
                </m:den>
              </m:f>
              <m:r>
                <w:rPr>
                  <w:rFonts w:ascii="Cambria Math" w:hAnsi="Cambria Math"/>
                  <w:sz w:val="18"/>
                  <w:szCs w:val="18"/>
                </w:rPr>
                <m:t>x</m:t>
              </m:r>
            </m:oMath>
            <w:r w:rsidRPr="00401E15">
              <w:rPr>
                <w:sz w:val="18"/>
                <w:szCs w:val="18"/>
              </w:rPr>
              <w:t xml:space="preserve"> </w:t>
            </w:r>
            <w:proofErr w:type="gramStart"/>
            <w:r w:rsidRPr="00401E15">
              <w:rPr>
                <w:sz w:val="18"/>
                <w:szCs w:val="18"/>
              </w:rPr>
              <w:t xml:space="preserve">for </w:t>
            </w:r>
            <w:proofErr w:type="gramEnd"/>
            <m:oMath>
              <m:r>
                <w:rPr>
                  <w:rFonts w:ascii="Cambria Math" w:hAnsi="Cambria Math"/>
                  <w:sz w:val="18"/>
                  <w:szCs w:val="18"/>
                </w:rPr>
                <m:t>0≤x&lt;+ ∞</m:t>
              </m:r>
            </m:oMath>
            <w:r w:rsidRPr="00F21BB1">
              <w:rPr>
                <w:sz w:val="18"/>
                <w:szCs w:val="18"/>
              </w:rPr>
              <w:t>,</w:t>
            </w:r>
            <w:r w:rsidRPr="00401E15">
              <w:rPr>
                <w:sz w:val="18"/>
                <w:szCs w:val="18"/>
              </w:rPr>
              <w:t xml:space="preserve"> and </w:t>
            </w:r>
            <m:oMath>
              <m:r>
                <w:rPr>
                  <w:rFonts w:ascii="Cambria Math" w:hAnsi="Cambria Math"/>
                  <w:sz w:val="18"/>
                  <w:szCs w:val="18"/>
                </w:rPr>
                <m:t>f</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 -</m:t>
              </m:r>
              <m:f>
                <m:fPr>
                  <m:ctrlPr>
                    <w:rPr>
                      <w:rFonts w:ascii="Cambria Math" w:hAnsi="Cambria Math"/>
                      <w:i/>
                    </w:rPr>
                  </m:ctrlPr>
                </m:fPr>
                <m:num>
                  <m:r>
                    <w:rPr>
                      <w:rFonts w:ascii="Cambria Math" w:hAnsi="Cambria Math"/>
                    </w:rPr>
                    <m:t>1</m:t>
                  </m:r>
                  <m:ctrlPr>
                    <w:rPr>
                      <w:rFonts w:ascii="Cambria Math" w:hAnsi="Cambria Math"/>
                      <w:i/>
                      <w:sz w:val="18"/>
                      <w:szCs w:val="18"/>
                    </w:rPr>
                  </m:ctrlPr>
                </m:num>
                <m:den>
                  <m:r>
                    <w:rPr>
                      <w:rFonts w:ascii="Cambria Math" w:hAnsi="Cambria Math"/>
                    </w:rPr>
                    <m:t>2</m:t>
                  </m:r>
                </m:den>
              </m:f>
              <m:r>
                <w:rPr>
                  <w:rFonts w:ascii="Cambria Math" w:hAnsi="Cambria Math"/>
                  <w:sz w:val="18"/>
                  <w:szCs w:val="18"/>
                </w:rPr>
                <m:t>x</m:t>
              </m:r>
            </m:oMath>
            <w:r>
              <w:rPr>
                <w:sz w:val="18"/>
                <w:szCs w:val="18"/>
              </w:rPr>
              <w:t xml:space="preserve"> </w:t>
            </w:r>
            <w:r w:rsidRPr="00401E15">
              <w:rPr>
                <w:sz w:val="18"/>
                <w:szCs w:val="18"/>
              </w:rPr>
              <w:t xml:space="preserve">for </w:t>
            </w:r>
            <m:oMath>
              <m:r>
                <w:rPr>
                  <w:rFonts w:ascii="Cambria Math" w:hAnsi="Cambria Math"/>
                  <w:sz w:val="18"/>
                  <w:szCs w:val="18"/>
                </w:rPr>
                <m:t>-∞&lt;x&lt;0</m:t>
              </m:r>
            </m:oMath>
            <w:r w:rsidRPr="00401E15">
              <w:rPr>
                <w:sz w:val="18"/>
                <w:szCs w:val="18"/>
              </w:rPr>
              <w:t>)</w:t>
            </w:r>
            <w:r w:rsidR="0073458C">
              <w:rPr>
                <w:sz w:val="18"/>
                <w:szCs w:val="18"/>
              </w:rPr>
              <w:t>.</w:t>
            </w:r>
            <w:r w:rsidRPr="00401E15">
              <w:rPr>
                <w:sz w:val="18"/>
                <w:szCs w:val="18"/>
              </w:rPr>
              <w:t xml:space="preserve"> </w:t>
            </w:r>
            <w:r w:rsidR="0073458C">
              <w:rPr>
                <w:sz w:val="18"/>
                <w:szCs w:val="18"/>
              </w:rPr>
              <w:t xml:space="preserve"> </w:t>
            </w:r>
            <w:r w:rsidRPr="00401E15">
              <w:rPr>
                <w:sz w:val="18"/>
                <w:szCs w:val="18"/>
              </w:rPr>
              <w:t xml:space="preserve">It should be clear that </w:t>
            </w:r>
            <m:oMath>
              <m:r>
                <w:rPr>
                  <w:rFonts w:ascii="Cambria Math" w:hAnsi="Cambria Math"/>
                  <w:sz w:val="18"/>
                  <w:szCs w:val="18"/>
                </w:rPr>
                <m:t>0</m:t>
              </m:r>
            </m:oMath>
            <w:r w:rsidRPr="00401E15">
              <w:rPr>
                <w:sz w:val="18"/>
                <w:szCs w:val="18"/>
              </w:rPr>
              <w:t xml:space="preserve"> is not in the domain for both intervals in the piecewise defined function. </w:t>
            </w:r>
            <w:r w:rsidR="0073458C">
              <w:rPr>
                <w:sz w:val="18"/>
                <w:szCs w:val="18"/>
              </w:rPr>
              <w:t xml:space="preserve"> </w:t>
            </w:r>
            <w:r w:rsidRPr="00401E15">
              <w:rPr>
                <w:sz w:val="18"/>
                <w:szCs w:val="18"/>
              </w:rPr>
              <w:t xml:space="preserve">One or the other of the intervals must have an open endpoint </w:t>
            </w:r>
            <w:proofErr w:type="gramStart"/>
            <w:r w:rsidRPr="00401E15">
              <w:rPr>
                <w:sz w:val="18"/>
                <w:szCs w:val="18"/>
              </w:rPr>
              <w:t xml:space="preserve">at </w:t>
            </w:r>
            <w:proofErr w:type="gramEnd"/>
            <m:oMath>
              <m:r>
                <w:rPr>
                  <w:rFonts w:ascii="Cambria Math" w:hAnsi="Cambria Math"/>
                  <w:sz w:val="18"/>
                  <w:szCs w:val="18"/>
                </w:rPr>
                <m:t>0</m:t>
              </m:r>
            </m:oMath>
            <w:r w:rsidR="0073458C">
              <w:rPr>
                <w:sz w:val="18"/>
                <w:szCs w:val="18"/>
              </w:rPr>
              <w:t>.</w:t>
            </w:r>
          </w:p>
          <w:p w14:paraId="55D183FE" w14:textId="77777777" w:rsidR="00DD4200" w:rsidRDefault="00DD4200" w:rsidP="0073458C">
            <w:pPr>
              <w:pStyle w:val="ny-table-text"/>
              <w:rPr>
                <w:sz w:val="18"/>
                <w:szCs w:val="18"/>
              </w:rPr>
            </w:pPr>
            <w:r w:rsidRPr="00401E15">
              <w:rPr>
                <w:sz w:val="18"/>
                <w:szCs w:val="18"/>
              </w:rPr>
              <w:t xml:space="preserve">The second is correctly identified </w:t>
            </w:r>
            <w:proofErr w:type="gramStart"/>
            <w:r w:rsidRPr="00401E15">
              <w:rPr>
                <w:sz w:val="18"/>
                <w:szCs w:val="18"/>
              </w:rPr>
              <w:t xml:space="preserve">as </w:t>
            </w:r>
            <w:proofErr w:type="gramEnd"/>
            <w:r>
              <w:rPr>
                <w:rFonts w:ascii="Cambria Math" w:hAnsi="Cambria Math"/>
                <w:sz w:val="18"/>
                <w:szCs w:val="18"/>
              </w:rPr>
              <w:br/>
            </w:r>
            <m:oMath>
              <m:r>
                <w:rPr>
                  <w:rFonts w:ascii="Cambria Math" w:hAnsi="Cambria Math"/>
                  <w:sz w:val="18"/>
                  <w:szCs w:val="18"/>
                </w:rPr>
                <m:t>g(x)=</m:t>
              </m:r>
              <m:f>
                <m:fPr>
                  <m:ctrlPr>
                    <w:rPr>
                      <w:rFonts w:ascii="Cambria Math" w:hAnsi="Cambria Math"/>
                      <w:i/>
                    </w:rPr>
                  </m:ctrlPr>
                </m:fPr>
                <m:num>
                  <m:r>
                    <w:rPr>
                      <w:rFonts w:ascii="Cambria Math" w:hAnsi="Cambria Math"/>
                    </w:rPr>
                    <m:t>1</m:t>
                  </m:r>
                  <m:ctrlPr>
                    <w:rPr>
                      <w:rFonts w:ascii="Cambria Math" w:hAnsi="Cambria Math"/>
                      <w:i/>
                      <w:sz w:val="18"/>
                      <w:szCs w:val="18"/>
                    </w:rPr>
                  </m:ctrlPr>
                </m:num>
                <m:den>
                  <m:r>
                    <w:rPr>
                      <w:rFonts w:ascii="Cambria Math" w:hAnsi="Cambria Math"/>
                    </w:rPr>
                    <m:t>2</m:t>
                  </m:r>
                </m:den>
              </m:f>
              <m:sSup>
                <m:sSupPr>
                  <m:ctrlPr>
                    <w:rPr>
                      <w:rFonts w:ascii="Cambria Math" w:hAnsi="Cambria Math"/>
                      <w:i/>
                      <w:sz w:val="18"/>
                      <w:szCs w:val="18"/>
                    </w:rPr>
                  </m:ctrlPr>
                </m:sSupPr>
                <m:e>
                  <m:r>
                    <w:rPr>
                      <w:rFonts w:ascii="Cambria Math" w:hAnsi="Cambria Math"/>
                      <w:sz w:val="18"/>
                      <w:szCs w:val="18"/>
                    </w:rPr>
                    <m:t>x</m:t>
                  </m:r>
                </m:e>
                <m:sup>
                  <m:r>
                    <w:rPr>
                      <w:rFonts w:ascii="Cambria Math" w:hAnsi="Cambria Math"/>
                      <w:sz w:val="18"/>
                      <w:szCs w:val="18"/>
                      <w:vertAlign w:val="superscript"/>
                    </w:rPr>
                    <m:t>2</m:t>
                  </m:r>
                </m:sup>
              </m:sSup>
            </m:oMath>
            <w:r w:rsidRPr="00F21BB1">
              <w:rPr>
                <w:rFonts w:asciiTheme="minorHAnsi" w:hAnsiTheme="minorHAnsi"/>
                <w:sz w:val="18"/>
                <w:szCs w:val="18"/>
              </w:rPr>
              <w:t>.</w:t>
            </w:r>
            <w:r w:rsidRPr="00F21BB1">
              <w:rPr>
                <w:rFonts w:ascii="Cambria Math" w:hAnsi="Cambria Math"/>
                <w:sz w:val="18"/>
                <w:szCs w:val="18"/>
              </w:rPr>
              <w:t xml:space="preserve"> </w:t>
            </w:r>
            <w:r w:rsidRPr="00401E15">
              <w:rPr>
                <w:sz w:val="18"/>
                <w:szCs w:val="18"/>
              </w:rPr>
              <w:t xml:space="preserve"> </w:t>
            </w:r>
            <w:r>
              <w:rPr>
                <w:sz w:val="18"/>
                <w:szCs w:val="18"/>
              </w:rPr>
              <w:t>Student shows w</w:t>
            </w:r>
            <w:r w:rsidRPr="00401E15">
              <w:rPr>
                <w:sz w:val="18"/>
                <w:szCs w:val="18"/>
              </w:rPr>
              <w:t>ork that supports the correct answers.</w:t>
            </w:r>
          </w:p>
        </w:tc>
      </w:tr>
      <w:tr w:rsidR="00DD4200" w14:paraId="2FA0A70C" w14:textId="77777777" w:rsidTr="0073458C">
        <w:trPr>
          <w:trHeight w:val="1457"/>
        </w:trPr>
        <w:tc>
          <w:tcPr>
            <w:tcW w:w="229" w:type="pct"/>
            <w:vMerge/>
          </w:tcPr>
          <w:p w14:paraId="59B94DBB" w14:textId="77777777" w:rsidR="00DD4200" w:rsidRDefault="00DD4200" w:rsidP="0073458C">
            <w:pPr>
              <w:jc w:val="center"/>
              <w:rPr>
                <w:rFonts w:cstheme="minorHAnsi"/>
                <w:b/>
              </w:rPr>
            </w:pPr>
          </w:p>
        </w:tc>
        <w:tc>
          <w:tcPr>
            <w:tcW w:w="689" w:type="pct"/>
            <w:tcMar>
              <w:top w:w="80" w:type="dxa"/>
              <w:left w:w="108" w:type="dxa"/>
              <w:bottom w:w="80" w:type="dxa"/>
              <w:right w:w="108" w:type="dxa"/>
            </w:tcMar>
          </w:tcPr>
          <w:p w14:paraId="34E7D21B" w14:textId="77777777" w:rsidR="00DD4200" w:rsidRDefault="00DD4200" w:rsidP="0073458C">
            <w:pPr>
              <w:jc w:val="center"/>
              <w:rPr>
                <w:rFonts w:cstheme="minorHAnsi"/>
                <w:b/>
              </w:rPr>
            </w:pPr>
            <w:r>
              <w:rPr>
                <w:rFonts w:cstheme="minorHAnsi"/>
                <w:b/>
              </w:rPr>
              <w:t>d</w:t>
            </w:r>
          </w:p>
          <w:p w14:paraId="3C74211D" w14:textId="77777777" w:rsidR="00DD4200" w:rsidRDefault="00DD4200" w:rsidP="0073458C">
            <w:pPr>
              <w:jc w:val="center"/>
              <w:rPr>
                <w:rFonts w:cstheme="minorHAnsi"/>
                <w:b/>
              </w:rPr>
            </w:pPr>
          </w:p>
          <w:p w14:paraId="4E271E11" w14:textId="77777777" w:rsidR="00DD4200" w:rsidRDefault="00DD4200" w:rsidP="0073458C">
            <w:pPr>
              <w:jc w:val="center"/>
              <w:rPr>
                <w:rStyle w:val="ny-bold-green"/>
              </w:rPr>
            </w:pPr>
            <w:r w:rsidRPr="00893ABD">
              <w:rPr>
                <w:rStyle w:val="ny-bold-green"/>
              </w:rPr>
              <w:t>N-Q.A.3</w:t>
            </w:r>
          </w:p>
          <w:p w14:paraId="4DB9456C" w14:textId="65A5C1B3" w:rsidR="00DD4200" w:rsidRDefault="00DD4200" w:rsidP="0073458C">
            <w:pPr>
              <w:jc w:val="center"/>
              <w:rPr>
                <w:rFonts w:cstheme="minorHAnsi"/>
                <w:b/>
              </w:rPr>
            </w:pPr>
            <w:r>
              <w:rPr>
                <w:rStyle w:val="ny-bold-green"/>
              </w:rPr>
              <w:t>A</w:t>
            </w:r>
            <w:r w:rsidR="0073458C">
              <w:rPr>
                <w:rStyle w:val="ny-bold-green"/>
              </w:rPr>
              <w:t>-</w:t>
            </w:r>
            <w:r>
              <w:rPr>
                <w:rStyle w:val="ny-bold-green"/>
              </w:rPr>
              <w:t>CED.A.2</w:t>
            </w:r>
          </w:p>
        </w:tc>
        <w:tc>
          <w:tcPr>
            <w:tcW w:w="1020" w:type="pct"/>
            <w:tcMar>
              <w:top w:w="80" w:type="dxa"/>
              <w:left w:w="108" w:type="dxa"/>
              <w:bottom w:w="80" w:type="dxa"/>
              <w:right w:w="108" w:type="dxa"/>
            </w:tcMar>
          </w:tcPr>
          <w:p w14:paraId="57A91281" w14:textId="77777777" w:rsidR="00DD4200" w:rsidRPr="00401E15" w:rsidRDefault="00DD4200" w:rsidP="0073458C">
            <w:pPr>
              <w:pStyle w:val="ny-table-text"/>
              <w:rPr>
                <w:sz w:val="18"/>
                <w:szCs w:val="18"/>
              </w:rPr>
            </w:pPr>
            <w:r>
              <w:rPr>
                <w:sz w:val="18"/>
                <w:szCs w:val="18"/>
              </w:rPr>
              <w:t xml:space="preserve">Student makes little or no </w:t>
            </w:r>
            <w:r w:rsidRPr="00401E15">
              <w:rPr>
                <w:sz w:val="18"/>
                <w:szCs w:val="18"/>
              </w:rPr>
              <w:t>attempt to answer this question.</w:t>
            </w:r>
          </w:p>
          <w:p w14:paraId="0C37C9A4" w14:textId="77777777" w:rsidR="00DD4200" w:rsidRDefault="00DD4200" w:rsidP="0073458C">
            <w:pPr>
              <w:pStyle w:val="ny-table-text"/>
              <w:rPr>
                <w:sz w:val="18"/>
                <w:szCs w:val="18"/>
              </w:rPr>
            </w:pPr>
          </w:p>
        </w:tc>
        <w:tc>
          <w:tcPr>
            <w:tcW w:w="1020" w:type="pct"/>
          </w:tcPr>
          <w:p w14:paraId="533F45D5" w14:textId="51530942" w:rsidR="00DD4200" w:rsidRDefault="00DD4200" w:rsidP="00C96A35">
            <w:pPr>
              <w:pStyle w:val="ny-table-text"/>
              <w:rPr>
                <w:sz w:val="18"/>
                <w:szCs w:val="18"/>
              </w:rPr>
            </w:pPr>
            <w:r>
              <w:rPr>
                <w:sz w:val="18"/>
                <w:szCs w:val="18"/>
              </w:rPr>
              <w:t xml:space="preserve">Student uses the correct formula for exponential growth, </w:t>
            </w:r>
            <m:oMath>
              <m:r>
                <w:rPr>
                  <w:rFonts w:ascii="Cambria Math" w:hAnsi="Cambria Math"/>
                  <w:sz w:val="18"/>
                  <w:szCs w:val="18"/>
                </w:rPr>
                <m:t>C(t)=P</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 + r</m:t>
                      </m:r>
                    </m:e>
                  </m:d>
                  <m:ctrlPr>
                    <w:rPr>
                      <w:rFonts w:ascii="Cambria Math" w:hAnsi="Cambria Math"/>
                      <w:i/>
                      <w:sz w:val="18"/>
                      <w:szCs w:val="18"/>
                      <w:vertAlign w:val="superscript"/>
                    </w:rPr>
                  </m:ctrlPr>
                </m:e>
                <m:sup>
                  <m:r>
                    <w:rPr>
                      <w:rFonts w:ascii="Cambria Math" w:hAnsi="Cambria Math"/>
                      <w:sz w:val="18"/>
                      <w:szCs w:val="18"/>
                      <w:vertAlign w:val="superscript"/>
                    </w:rPr>
                    <m:t>t</m:t>
                  </m:r>
                </m:sup>
              </m:sSup>
            </m:oMath>
            <w:r w:rsidRPr="0069543C">
              <w:rPr>
                <w:sz w:val="18"/>
                <w:szCs w:val="18"/>
              </w:rPr>
              <w:t xml:space="preserve"> </w:t>
            </w:r>
            <w:r>
              <w:rPr>
                <w:sz w:val="18"/>
                <w:szCs w:val="18"/>
              </w:rPr>
              <w:t xml:space="preserve">but is not able to substitute the correct values from the prompt for the initial investment, the </w:t>
            </w:r>
            <w:r>
              <w:rPr>
                <w:sz w:val="18"/>
                <w:szCs w:val="18"/>
              </w:rPr>
              <w:lastRenderedPageBreak/>
              <w:t>rate, and the time.  Consequently, calculations are incorrect.</w:t>
            </w:r>
          </w:p>
        </w:tc>
        <w:tc>
          <w:tcPr>
            <w:tcW w:w="1020" w:type="pct"/>
          </w:tcPr>
          <w:p w14:paraId="3D66F17E" w14:textId="11FCF1D7" w:rsidR="00DD4200" w:rsidRDefault="00DD4200" w:rsidP="00C96A35">
            <w:pPr>
              <w:pStyle w:val="ny-table-text"/>
              <w:rPr>
                <w:sz w:val="18"/>
                <w:szCs w:val="18"/>
              </w:rPr>
            </w:pPr>
            <w:r>
              <w:rPr>
                <w:sz w:val="18"/>
                <w:szCs w:val="18"/>
              </w:rPr>
              <w:lastRenderedPageBreak/>
              <w:t xml:space="preserve">Student uses the correct formula for exponential growth, </w:t>
            </w:r>
            <m:oMath>
              <m:r>
                <w:rPr>
                  <w:rFonts w:ascii="Cambria Math" w:hAnsi="Cambria Math"/>
                  <w:sz w:val="18"/>
                  <w:szCs w:val="18"/>
                </w:rPr>
                <m:t>C</m:t>
              </m:r>
              <m:d>
                <m:dPr>
                  <m:ctrlPr>
                    <w:rPr>
                      <w:rFonts w:ascii="Cambria Math" w:hAnsi="Cambria Math"/>
                      <w:i/>
                      <w:sz w:val="18"/>
                      <w:szCs w:val="18"/>
                    </w:rPr>
                  </m:ctrlPr>
                </m:dPr>
                <m:e>
                  <m:r>
                    <w:rPr>
                      <w:rFonts w:ascii="Cambria Math" w:hAnsi="Cambria Math"/>
                      <w:sz w:val="18"/>
                      <w:szCs w:val="18"/>
                    </w:rPr>
                    <m:t>t</m:t>
                  </m:r>
                </m:e>
              </m:d>
              <m:r>
                <w:rPr>
                  <w:rFonts w:ascii="Cambria Math" w:hAnsi="Cambria Math"/>
                  <w:sz w:val="18"/>
                  <w:szCs w:val="18"/>
                </w:rPr>
                <m:t>=P</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 + r</m:t>
                      </m:r>
                    </m:e>
                  </m:d>
                  <m:ctrlPr>
                    <w:rPr>
                      <w:rFonts w:ascii="Cambria Math" w:hAnsi="Cambria Math"/>
                      <w:i/>
                      <w:sz w:val="18"/>
                      <w:szCs w:val="18"/>
                      <w:vertAlign w:val="superscript"/>
                    </w:rPr>
                  </m:ctrlPr>
                </m:e>
                <m:sup>
                  <m:r>
                    <w:rPr>
                      <w:rFonts w:ascii="Cambria Math" w:hAnsi="Cambria Math"/>
                      <w:sz w:val="18"/>
                      <w:szCs w:val="18"/>
                      <w:vertAlign w:val="superscript"/>
                    </w:rPr>
                    <m:t>t</m:t>
                  </m:r>
                </m:sup>
              </m:sSup>
            </m:oMath>
            <w:r>
              <w:rPr>
                <w:sz w:val="18"/>
                <w:szCs w:val="18"/>
              </w:rPr>
              <w:t xml:space="preserve"> and accurately substitutes values for initial investment, rate, and time.  There are errors </w:t>
            </w:r>
            <w:r>
              <w:rPr>
                <w:sz w:val="18"/>
                <w:szCs w:val="18"/>
              </w:rPr>
              <w:lastRenderedPageBreak/>
              <w:t xml:space="preserve">in calculation or rounding that offer a solution other </w:t>
            </w:r>
            <w:proofErr w:type="gramStart"/>
            <w:r>
              <w:rPr>
                <w:sz w:val="18"/>
                <w:szCs w:val="18"/>
              </w:rPr>
              <w:t xml:space="preserve">than </w:t>
            </w:r>
            <w:proofErr w:type="gramEnd"/>
            <m:oMath>
              <m:r>
                <w:rPr>
                  <w:rFonts w:ascii="Cambria Math" w:hAnsi="Cambria Math"/>
                  <w:sz w:val="18"/>
                  <w:szCs w:val="18"/>
                </w:rPr>
                <m:t>$81,444.73</m:t>
              </m:r>
            </m:oMath>
            <w:r>
              <w:rPr>
                <w:sz w:val="18"/>
                <w:szCs w:val="18"/>
              </w:rPr>
              <w:t xml:space="preserve">.  Student is able to subtract the original </w:t>
            </w:r>
            <m:oMath>
              <m:r>
                <w:rPr>
                  <w:rFonts w:ascii="Cambria Math" w:hAnsi="Cambria Math"/>
                  <w:sz w:val="18"/>
                  <w:szCs w:val="18"/>
                </w:rPr>
                <m:t>$50,000</m:t>
              </m:r>
            </m:oMath>
            <w:r>
              <w:rPr>
                <w:sz w:val="18"/>
                <w:szCs w:val="18"/>
              </w:rPr>
              <w:t xml:space="preserve"> from the earnings found and gives the answer:  NO, this is not enough interest to offset the loss of purchasing power she will incur over the course of the </w:t>
            </w:r>
            <m:oMath>
              <m:r>
                <w:rPr>
                  <w:rFonts w:ascii="Cambria Math" w:hAnsi="Cambria Math"/>
                  <w:sz w:val="18"/>
                  <w:szCs w:val="18"/>
                </w:rPr>
                <m:t>10</m:t>
              </m:r>
            </m:oMath>
            <w:r>
              <w:rPr>
                <w:sz w:val="18"/>
                <w:szCs w:val="18"/>
              </w:rPr>
              <w:t xml:space="preserve"> yea</w:t>
            </w:r>
            <w:proofErr w:type="spellStart"/>
            <w:r>
              <w:rPr>
                <w:sz w:val="18"/>
                <w:szCs w:val="18"/>
              </w:rPr>
              <w:t>rs</w:t>
            </w:r>
            <w:proofErr w:type="spellEnd"/>
            <w:r>
              <w:rPr>
                <w:sz w:val="18"/>
                <w:szCs w:val="18"/>
              </w:rPr>
              <w:t>.</w:t>
            </w:r>
          </w:p>
        </w:tc>
        <w:tc>
          <w:tcPr>
            <w:tcW w:w="1022" w:type="pct"/>
          </w:tcPr>
          <w:p w14:paraId="314B44F1" w14:textId="5FBA1A58" w:rsidR="00DD4200" w:rsidRDefault="00DD4200" w:rsidP="00C96A35">
            <w:pPr>
              <w:pStyle w:val="ny-table-text"/>
              <w:rPr>
                <w:sz w:val="18"/>
                <w:szCs w:val="18"/>
              </w:rPr>
            </w:pPr>
            <w:r>
              <w:rPr>
                <w:sz w:val="18"/>
                <w:szCs w:val="18"/>
              </w:rPr>
              <w:lastRenderedPageBreak/>
              <w:t xml:space="preserve">Student uses the correct formula for exponential growth, </w:t>
            </w:r>
            <m:oMath>
              <m:r>
                <w:rPr>
                  <w:rFonts w:ascii="Cambria Math" w:hAnsi="Cambria Math"/>
                  <w:sz w:val="18"/>
                  <w:szCs w:val="18"/>
                </w:rPr>
                <m:t>C</m:t>
              </m:r>
              <m:d>
                <m:dPr>
                  <m:ctrlPr>
                    <w:rPr>
                      <w:rFonts w:ascii="Cambria Math" w:hAnsi="Cambria Math"/>
                      <w:i/>
                      <w:sz w:val="18"/>
                      <w:szCs w:val="18"/>
                    </w:rPr>
                  </m:ctrlPr>
                </m:dPr>
                <m:e>
                  <m:r>
                    <w:rPr>
                      <w:rFonts w:ascii="Cambria Math" w:hAnsi="Cambria Math"/>
                      <w:sz w:val="18"/>
                      <w:szCs w:val="18"/>
                    </w:rPr>
                    <m:t>t</m:t>
                  </m:r>
                </m:e>
              </m:d>
              <m:r>
                <w:rPr>
                  <w:rFonts w:ascii="Cambria Math" w:hAnsi="Cambria Math"/>
                  <w:sz w:val="18"/>
                  <w:szCs w:val="18"/>
                </w:rPr>
                <m:t>=50,000</m:t>
              </m:r>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1.05</m:t>
                      </m:r>
                    </m:e>
                  </m:d>
                  <m:ctrlPr>
                    <w:rPr>
                      <w:rFonts w:ascii="Cambria Math" w:hAnsi="Cambria Math"/>
                      <w:i/>
                      <w:sz w:val="18"/>
                      <w:szCs w:val="18"/>
                      <w:vertAlign w:val="superscript"/>
                    </w:rPr>
                  </m:ctrlPr>
                </m:e>
                <m:sup>
                  <m:r>
                    <w:rPr>
                      <w:rFonts w:ascii="Cambria Math" w:hAnsi="Cambria Math"/>
                      <w:sz w:val="18"/>
                      <w:szCs w:val="18"/>
                      <w:vertAlign w:val="superscript"/>
                    </w:rPr>
                    <m:t>10</m:t>
                  </m:r>
                </m:sup>
              </m:sSup>
            </m:oMath>
            <w:r w:rsidRPr="0069543C">
              <w:rPr>
                <w:sz w:val="18"/>
                <w:szCs w:val="18"/>
              </w:rPr>
              <w:t xml:space="preserve"> </w:t>
            </w:r>
            <w:r>
              <w:rPr>
                <w:sz w:val="18"/>
                <w:szCs w:val="18"/>
              </w:rPr>
              <w:t xml:space="preserve">and accurately calculates the earnings to </w:t>
            </w:r>
            <w:proofErr w:type="gramStart"/>
            <w:r>
              <w:rPr>
                <w:sz w:val="18"/>
                <w:szCs w:val="18"/>
              </w:rPr>
              <w:t xml:space="preserve">be </w:t>
            </w:r>
            <w:proofErr w:type="gramEnd"/>
            <m:oMath>
              <m:r>
                <w:rPr>
                  <w:rFonts w:ascii="Cambria Math" w:hAnsi="Cambria Math"/>
                  <w:sz w:val="18"/>
                  <w:szCs w:val="18"/>
                </w:rPr>
                <m:t>$81,444.73</m:t>
              </m:r>
            </m:oMath>
            <w:r>
              <w:rPr>
                <w:sz w:val="18"/>
                <w:szCs w:val="18"/>
              </w:rPr>
              <w:t xml:space="preserve">.  Student then subtracts </w:t>
            </w:r>
            <w:r>
              <w:rPr>
                <w:sz w:val="18"/>
                <w:szCs w:val="18"/>
              </w:rPr>
              <w:lastRenderedPageBreak/>
              <w:t xml:space="preserve">the original </w:t>
            </w:r>
            <m:oMath>
              <m:r>
                <w:rPr>
                  <w:rFonts w:ascii="Cambria Math" w:hAnsi="Cambria Math"/>
                  <w:sz w:val="18"/>
                  <w:szCs w:val="18"/>
                </w:rPr>
                <m:t>$50,000</m:t>
              </m:r>
            </m:oMath>
            <w:r>
              <w:rPr>
                <w:sz w:val="18"/>
                <w:szCs w:val="18"/>
              </w:rPr>
              <w:t xml:space="preserve"> to find that the earnings will be </w:t>
            </w:r>
            <m:oMath>
              <m:r>
                <w:rPr>
                  <w:rFonts w:ascii="Cambria Math" w:hAnsi="Cambria Math"/>
                  <w:sz w:val="18"/>
                  <w:szCs w:val="18"/>
                </w:rPr>
                <m:t>$31,444.73</m:t>
              </m:r>
            </m:oMath>
            <w:r>
              <w:rPr>
                <w:sz w:val="18"/>
                <w:szCs w:val="18"/>
              </w:rPr>
              <w:t xml:space="preserve"> and answers:  NO, this is not even half of the purchasing power she will lose over the course of the </w:t>
            </w:r>
            <m:oMath>
              <m:r>
                <w:rPr>
                  <w:rFonts w:ascii="Cambria Math" w:hAnsi="Cambria Math"/>
                  <w:sz w:val="18"/>
                  <w:szCs w:val="18"/>
                </w:rPr>
                <m:t>10</m:t>
              </m:r>
            </m:oMath>
            <w:r>
              <w:rPr>
                <w:sz w:val="18"/>
                <w:szCs w:val="18"/>
              </w:rPr>
              <w:t xml:space="preserve"> years.</w:t>
            </w:r>
          </w:p>
        </w:tc>
      </w:tr>
    </w:tbl>
    <w:p w14:paraId="56D284A8" w14:textId="77777777" w:rsidR="00C45107" w:rsidRDefault="00C45107" w:rsidP="00C45107">
      <w:pPr>
        <w:tabs>
          <w:tab w:val="left" w:pos="3300"/>
        </w:tabs>
      </w:pPr>
    </w:p>
    <w:p w14:paraId="56D284A9" w14:textId="77777777" w:rsidR="00C45107" w:rsidRDefault="00C45107" w:rsidP="00C45107">
      <w:pPr>
        <w:tabs>
          <w:tab w:val="left" w:pos="3300"/>
        </w:tabs>
      </w:pPr>
    </w:p>
    <w:p w14:paraId="56D284AA" w14:textId="77777777" w:rsidR="00C45107" w:rsidRDefault="00C45107" w:rsidP="00C45107">
      <w:pPr>
        <w:tabs>
          <w:tab w:val="left" w:pos="3300"/>
        </w:tabs>
      </w:pPr>
    </w:p>
    <w:p w14:paraId="56D284AB" w14:textId="77777777" w:rsidR="00C45107" w:rsidRDefault="00C45107" w:rsidP="00C45107">
      <w:pPr>
        <w:tabs>
          <w:tab w:val="left" w:pos="3300"/>
        </w:tabs>
      </w:pPr>
    </w:p>
    <w:p w14:paraId="56D284AC" w14:textId="77777777" w:rsidR="00C45107" w:rsidRDefault="00C45107" w:rsidP="00C45107">
      <w:pPr>
        <w:tabs>
          <w:tab w:val="left" w:pos="3300"/>
        </w:tabs>
      </w:pPr>
    </w:p>
    <w:p w14:paraId="56D284AD" w14:textId="77777777" w:rsidR="00C45107" w:rsidRDefault="00C45107" w:rsidP="00C45107">
      <w:pPr>
        <w:tabs>
          <w:tab w:val="left" w:pos="3300"/>
        </w:tabs>
      </w:pPr>
    </w:p>
    <w:p w14:paraId="56D284AE" w14:textId="77777777" w:rsidR="00C45107" w:rsidRDefault="00C45107" w:rsidP="00C45107">
      <w:pPr>
        <w:tabs>
          <w:tab w:val="left" w:pos="3300"/>
        </w:tabs>
      </w:pPr>
    </w:p>
    <w:p w14:paraId="56D284AF" w14:textId="77777777" w:rsidR="00C45107" w:rsidRDefault="00C45107" w:rsidP="00C45107">
      <w:pPr>
        <w:tabs>
          <w:tab w:val="left" w:pos="3300"/>
        </w:tabs>
      </w:pPr>
    </w:p>
    <w:p w14:paraId="56D284B0" w14:textId="77777777" w:rsidR="00C45107" w:rsidRDefault="00C45107" w:rsidP="00C45107">
      <w:pPr>
        <w:tabs>
          <w:tab w:val="left" w:pos="3300"/>
        </w:tabs>
      </w:pPr>
    </w:p>
    <w:p w14:paraId="56D284B1" w14:textId="77777777" w:rsidR="00C45107" w:rsidRDefault="00C45107" w:rsidP="00C45107">
      <w:pPr>
        <w:tabs>
          <w:tab w:val="left" w:pos="3300"/>
        </w:tabs>
      </w:pPr>
    </w:p>
    <w:p w14:paraId="56D284B2" w14:textId="77777777" w:rsidR="00C45107" w:rsidRDefault="00C45107" w:rsidP="00C45107">
      <w:pPr>
        <w:tabs>
          <w:tab w:val="left" w:pos="3300"/>
        </w:tabs>
      </w:pPr>
    </w:p>
    <w:p w14:paraId="56D284B3" w14:textId="77777777" w:rsidR="00C45107" w:rsidRDefault="00C45107" w:rsidP="00C45107">
      <w:pPr>
        <w:tabs>
          <w:tab w:val="left" w:pos="3300"/>
        </w:tabs>
      </w:pPr>
    </w:p>
    <w:p w14:paraId="44195001" w14:textId="77777777" w:rsidR="00AE3FBA" w:rsidRDefault="00AE3FBA" w:rsidP="00C45107">
      <w:pPr>
        <w:tabs>
          <w:tab w:val="left" w:pos="3300"/>
        </w:tabs>
      </w:pPr>
    </w:p>
    <w:p w14:paraId="56D284B4" w14:textId="77777777" w:rsidR="00F2075E" w:rsidRDefault="00F2075E" w:rsidP="00C45107">
      <w:pPr>
        <w:tabs>
          <w:tab w:val="left" w:pos="3300"/>
        </w:tabs>
      </w:pPr>
    </w:p>
    <w:p w14:paraId="52D9B26B" w14:textId="77777777" w:rsidR="00C96A35" w:rsidRDefault="00C96A35">
      <w:pPr>
        <w:rPr>
          <w:color w:val="231F20"/>
        </w:rPr>
      </w:pPr>
      <w:r>
        <w:br w:type="page"/>
      </w:r>
    </w:p>
    <w:p w14:paraId="56D284BC" w14:textId="2FD67F2D" w:rsidR="00C9355E" w:rsidRDefault="00C9355E" w:rsidP="00C9355E">
      <w:pPr>
        <w:pStyle w:val="ny-numbering-assessment"/>
        <w:numPr>
          <w:ilvl w:val="0"/>
          <w:numId w:val="0"/>
        </w:numPr>
        <w:ind w:left="360" w:hanging="360"/>
      </w:pPr>
      <w:r w:rsidRPr="00FF6FD5">
        <w:lastRenderedPageBreak/>
        <w:t xml:space="preserve">Name  </w:t>
      </w:r>
      <w:r w:rsidRPr="00FF6FD5">
        <w:rPr>
          <w:u w:val="single"/>
        </w:rPr>
        <w:t xml:space="preserve"> </w:t>
      </w:r>
      <w:r w:rsidRPr="00FF6FD5">
        <w:rPr>
          <w:u w:val="single"/>
        </w:rPr>
        <w:tab/>
      </w:r>
      <w:r w:rsidRPr="00FF6FD5">
        <w:rPr>
          <w:u w:val="single"/>
        </w:rPr>
        <w:tab/>
      </w:r>
      <w:r w:rsidRPr="00FF6FD5">
        <w:rPr>
          <w:u w:val="single"/>
        </w:rPr>
        <w:tab/>
      </w:r>
      <w:r w:rsidRPr="00FF6FD5">
        <w:rPr>
          <w:u w:val="single"/>
        </w:rPr>
        <w:tab/>
      </w:r>
      <w:r w:rsidRPr="00FF6FD5">
        <w:rPr>
          <w:u w:val="single"/>
        </w:rPr>
        <w:tab/>
      </w:r>
      <w:r w:rsidRPr="00FF6FD5">
        <w:rPr>
          <w:u w:val="single"/>
        </w:rPr>
        <w:tab/>
      </w:r>
      <w:r w:rsidRPr="00FF6FD5">
        <w:rPr>
          <w:u w:val="single"/>
        </w:rPr>
        <w:tab/>
      </w:r>
      <w:r w:rsidRPr="00FF6FD5">
        <w:rPr>
          <w:u w:val="single"/>
        </w:rPr>
        <w:tab/>
      </w:r>
      <w:r w:rsidRPr="00FF6FD5">
        <w:t xml:space="preserve">  </w:t>
      </w:r>
      <w:r w:rsidRPr="00FF6FD5">
        <w:tab/>
        <w:t xml:space="preserve">Date </w:t>
      </w:r>
      <w:r w:rsidRPr="00FF6FD5">
        <w:rPr>
          <w:u w:val="single"/>
        </w:rPr>
        <w:t xml:space="preserve"> </w:t>
      </w:r>
      <w:r w:rsidRPr="00FF6FD5">
        <w:rPr>
          <w:u w:val="single"/>
        </w:rPr>
        <w:tab/>
      </w:r>
      <w:r w:rsidRPr="00FF6FD5">
        <w:rPr>
          <w:u w:val="single"/>
        </w:rPr>
        <w:tab/>
      </w:r>
      <w:r w:rsidRPr="00FF6FD5">
        <w:rPr>
          <w:u w:val="single"/>
        </w:rPr>
        <w:tab/>
      </w:r>
      <w:r w:rsidRPr="00FF6FD5">
        <w:rPr>
          <w:u w:val="single"/>
        </w:rPr>
        <w:tab/>
      </w:r>
      <w:r w:rsidRPr="00FF6FD5">
        <w:rPr>
          <w:u w:val="single"/>
        </w:rPr>
        <w:br/>
      </w:r>
    </w:p>
    <w:p w14:paraId="56D284BD" w14:textId="77777777" w:rsidR="00DE61EC" w:rsidRPr="00FF6FD5" w:rsidRDefault="00DE61EC" w:rsidP="00DE61EC">
      <w:pPr>
        <w:pStyle w:val="ny-numbering-assessment"/>
        <w:numPr>
          <w:ilvl w:val="0"/>
          <w:numId w:val="24"/>
        </w:numPr>
      </w:pPr>
      <w:r w:rsidRPr="00FF6FD5">
        <w:t xml:space="preserve">In their </w:t>
      </w:r>
      <w:r w:rsidRPr="000867E8">
        <w:t>entrepreneurship</w:t>
      </w:r>
      <w:r w:rsidRPr="00FF6FD5">
        <w:t xml:space="preserve"> class, students are given two options for ways to earn a commission selling cookies. </w:t>
      </w:r>
      <w:r>
        <w:t xml:space="preserve"> For both options, students</w:t>
      </w:r>
      <w:r w:rsidRPr="00FF6FD5">
        <w:t xml:space="preserve"> will be paid according to the number of boxes they are able to sell</w:t>
      </w:r>
      <w:r>
        <w:t>, with commissions being paid only after all sales have ended.  Students</w:t>
      </w:r>
      <w:r w:rsidRPr="00FF6FD5">
        <w:t xml:space="preserve"> must commit to one commission option before they begin selling.</w:t>
      </w:r>
      <w:r>
        <w:t xml:space="preserve"> </w:t>
      </w:r>
    </w:p>
    <w:p w14:paraId="56D284BE" w14:textId="77777777" w:rsidR="00DE61EC" w:rsidRDefault="00DE61EC" w:rsidP="00DE61EC">
      <w:pPr>
        <w:pStyle w:val="ny-numbering-assessment"/>
        <w:numPr>
          <w:ilvl w:val="0"/>
          <w:numId w:val="0"/>
        </w:numPr>
        <w:spacing w:after="0"/>
        <w:ind w:left="720"/>
      </w:pPr>
    </w:p>
    <w:p w14:paraId="56D284BF" w14:textId="77777777" w:rsidR="00DE61EC" w:rsidRDefault="00DE61EC" w:rsidP="00D2249E">
      <w:pPr>
        <w:pStyle w:val="ny-numbering-assessment"/>
        <w:numPr>
          <w:ilvl w:val="0"/>
          <w:numId w:val="0"/>
        </w:numPr>
        <w:ind w:left="1310" w:hanging="950"/>
      </w:pPr>
      <w:r w:rsidRPr="00FF6FD5">
        <w:t>Option 1:</w:t>
      </w:r>
      <w:r>
        <w:t xml:space="preserve"> </w:t>
      </w:r>
      <w:r w:rsidRPr="00FF6FD5">
        <w:t xml:space="preserve"> </w:t>
      </w:r>
      <w:r>
        <w:t>The</w:t>
      </w:r>
      <w:r w:rsidRPr="00FF6FD5">
        <w:t xml:space="preserve"> commission for each box of cookies sold</w:t>
      </w:r>
      <w:r>
        <w:t xml:space="preserve"> is </w:t>
      </w:r>
      <m:oMath>
        <m:r>
          <w:rPr>
            <w:rFonts w:ascii="Cambria Math" w:hAnsi="Cambria Math"/>
          </w:rPr>
          <m:t>2</m:t>
        </m:r>
      </m:oMath>
      <w:r>
        <w:t xml:space="preserve"> dollars</w:t>
      </w:r>
      <w:r w:rsidRPr="00FF6FD5">
        <w:t xml:space="preserve">. </w:t>
      </w:r>
    </w:p>
    <w:p w14:paraId="56D284C0" w14:textId="77777777" w:rsidR="00DE61EC" w:rsidRPr="00FF6FD5" w:rsidRDefault="00DE61EC" w:rsidP="00D2249E">
      <w:pPr>
        <w:pStyle w:val="ny-numbering-assessment"/>
        <w:numPr>
          <w:ilvl w:val="0"/>
          <w:numId w:val="0"/>
        </w:numPr>
        <w:ind w:left="1310" w:hanging="950"/>
      </w:pPr>
      <w:r w:rsidRPr="00FF6FD5">
        <w:t>Option 2:</w:t>
      </w:r>
      <w:r>
        <w:t xml:space="preserve"> </w:t>
      </w:r>
      <w:r w:rsidRPr="00FF6FD5">
        <w:t xml:space="preserve"> The commission will be based on the </w:t>
      </w:r>
      <w:r>
        <w:t xml:space="preserve">total </w:t>
      </w:r>
      <w:r w:rsidRPr="00FF6FD5">
        <w:t>number of boxes of cookies sold as follows:</w:t>
      </w:r>
      <w:r>
        <w:t xml:space="preserve"> </w:t>
      </w:r>
      <w:r w:rsidRPr="00FF6FD5">
        <w:t xml:space="preserve"> </w:t>
      </w:r>
      <m:oMath>
        <m:r>
          <w:rPr>
            <w:rFonts w:ascii="Cambria Math" w:hAnsi="Cambria Math"/>
          </w:rPr>
          <m:t>2</m:t>
        </m:r>
      </m:oMath>
      <w:r>
        <w:t xml:space="preserve"> cents is the total commission</w:t>
      </w:r>
      <w:r w:rsidRPr="00FF6FD5">
        <w:t xml:space="preserve"> </w:t>
      </w:r>
      <w:r>
        <w:t xml:space="preserve">if </w:t>
      </w:r>
      <w:r w:rsidRPr="00FF6FD5">
        <w:t>one box</w:t>
      </w:r>
      <w:r>
        <w:t xml:space="preserve"> is sold</w:t>
      </w:r>
      <w:r w:rsidRPr="00FF6FD5">
        <w:t xml:space="preserve">, </w:t>
      </w:r>
      <m:oMath>
        <m:r>
          <w:rPr>
            <w:rFonts w:ascii="Cambria Math" w:hAnsi="Cambria Math"/>
          </w:rPr>
          <m:t>4</m:t>
        </m:r>
      </m:oMath>
      <w:r>
        <w:t xml:space="preserve"> cents is the commission</w:t>
      </w:r>
      <w:r w:rsidRPr="00FF6FD5">
        <w:t xml:space="preserve"> </w:t>
      </w:r>
      <w:r>
        <w:t xml:space="preserve">if </w:t>
      </w:r>
      <w:r w:rsidRPr="00FF6FD5">
        <w:t>two boxes</w:t>
      </w:r>
      <w:r>
        <w:t xml:space="preserve"> are sold</w:t>
      </w:r>
      <w:r w:rsidRPr="00FF6FD5">
        <w:t xml:space="preserve">, </w:t>
      </w:r>
      <m:oMath>
        <m:r>
          <w:rPr>
            <w:rFonts w:ascii="Cambria Math" w:hAnsi="Cambria Math"/>
          </w:rPr>
          <m:t>8</m:t>
        </m:r>
      </m:oMath>
      <w:r>
        <w:t xml:space="preserve"> cents</w:t>
      </w:r>
      <w:r w:rsidRPr="00FF6FD5">
        <w:t xml:space="preserve"> </w:t>
      </w:r>
      <w:r>
        <w:t>if</w:t>
      </w:r>
      <w:r w:rsidRPr="00FF6FD5">
        <w:t xml:space="preserve"> three boxes</w:t>
      </w:r>
      <w:r>
        <w:t xml:space="preserve"> are sold</w:t>
      </w:r>
      <w:r w:rsidRPr="00FF6FD5">
        <w:t>, and so on, doubling the amount for each additional box</w:t>
      </w:r>
      <w:r>
        <w:t xml:space="preserve"> sold</w:t>
      </w:r>
      <w:r w:rsidRPr="00FF6FD5">
        <w:t>.</w:t>
      </w:r>
      <w:r>
        <w:t xml:space="preserve">  (</w:t>
      </w:r>
      <w:r w:rsidRPr="00F95F44">
        <w:t>This option is based upon the total number of boxes sold and is paid on the total, not each individual box</w:t>
      </w:r>
      <w:r>
        <w:t>.)</w:t>
      </w:r>
    </w:p>
    <w:p w14:paraId="56D284C1" w14:textId="77777777" w:rsidR="00DE61EC" w:rsidRDefault="00DE61EC" w:rsidP="00DE61EC">
      <w:pPr>
        <w:pStyle w:val="ny-numbering-assessment"/>
        <w:numPr>
          <w:ilvl w:val="0"/>
          <w:numId w:val="0"/>
        </w:numPr>
        <w:ind w:left="806"/>
      </w:pPr>
    </w:p>
    <w:p w14:paraId="56D284C2" w14:textId="4BD58C4D" w:rsidR="00DE61EC" w:rsidRPr="00137697" w:rsidRDefault="00DE61EC" w:rsidP="00DE61EC">
      <w:pPr>
        <w:pStyle w:val="ny-numbering-assessment"/>
        <w:numPr>
          <w:ilvl w:val="1"/>
          <w:numId w:val="6"/>
        </w:numPr>
      </w:pPr>
      <w:r>
        <w:t>Define the variables and w</w:t>
      </w:r>
      <w:r w:rsidRPr="00FF6FD5">
        <w:t>rite function equations to model each option.</w:t>
      </w:r>
      <w:r>
        <w:t xml:space="preserve">  Describe the domain for each function.</w:t>
      </w:r>
    </w:p>
    <w:p w14:paraId="164D469B" w14:textId="4A48EC63" w:rsidR="00257E97" w:rsidRPr="00A4598A" w:rsidRDefault="00257E97" w:rsidP="00F21BB1">
      <w:pPr>
        <w:pStyle w:val="ny-assessmentanswer"/>
        <w:ind w:left="806"/>
      </w:pPr>
      <w:r w:rsidRPr="00A4598A">
        <w:t>Let C represent the commission for each option in dollars for Option 1 and in cents for Option 2.</w:t>
      </w:r>
      <w:r>
        <w:t xml:space="preserve"> </w:t>
      </w:r>
      <w:r w:rsidR="00C96A35">
        <w:t xml:space="preserve"> (</w:t>
      </w:r>
      <w:r w:rsidRPr="00A4598A">
        <w:t>Note:</w:t>
      </w:r>
      <w:r>
        <w:t xml:space="preserve"> </w:t>
      </w:r>
      <w:r w:rsidRPr="00A4598A">
        <w:t xml:space="preserve"> </w:t>
      </w:r>
      <w:r>
        <w:t>S</w:t>
      </w:r>
      <w:r w:rsidRPr="00A4598A">
        <w:t xml:space="preserve">tudents may try to use </w:t>
      </w:r>
      <w:r w:rsidR="00C96A35">
        <w:t>0</w:t>
      </w:r>
      <w:r w:rsidRPr="00A4598A">
        <w:t>.02 for the exponential base but will find that the decimals present problems.</w:t>
      </w:r>
      <w:r>
        <w:t xml:space="preserve"> </w:t>
      </w:r>
      <w:r w:rsidRPr="00A4598A">
        <w:t xml:space="preserve"> They might also use 200 for Option 1 so that both can use cents as the unit.</w:t>
      </w:r>
      <w:r>
        <w:t xml:space="preserve"> </w:t>
      </w:r>
      <w:r w:rsidRPr="00A4598A">
        <w:t xml:space="preserve"> However as long as they are careful they can use different units for each function.</w:t>
      </w:r>
      <w:r w:rsidR="00C96A35">
        <w:t>)</w:t>
      </w:r>
    </w:p>
    <w:p w14:paraId="2D9A5D6F" w14:textId="77777777" w:rsidR="00257E97" w:rsidRPr="00A4598A" w:rsidRDefault="00257E97" w:rsidP="00F21BB1">
      <w:pPr>
        <w:pStyle w:val="ny-assessmentanswer"/>
        <w:ind w:left="806"/>
      </w:pPr>
      <w:r w:rsidRPr="00A4598A">
        <w:t xml:space="preserve">Let x represent the number of boxes sold.   </w:t>
      </w:r>
    </w:p>
    <w:p w14:paraId="15FF3CD9" w14:textId="77777777" w:rsidR="00257E97" w:rsidRPr="00A4598A" w:rsidRDefault="00257E97" w:rsidP="00F21BB1">
      <w:pPr>
        <w:pStyle w:val="ny-assessmentanswer"/>
        <w:ind w:left="806"/>
      </w:pPr>
      <w:r w:rsidRPr="00A4598A">
        <w:t>C</w:t>
      </w:r>
      <w:r w:rsidRPr="00A4598A">
        <w:rPr>
          <w:vertAlign w:val="subscript"/>
        </w:rPr>
        <w:t xml:space="preserve">1 </w:t>
      </w:r>
      <w:r w:rsidRPr="00A4598A">
        <w:t>= 2x</w:t>
      </w:r>
      <w:r w:rsidRPr="00A4598A">
        <w:tab/>
        <w:t>(in dollars)</w:t>
      </w:r>
      <w:r w:rsidRPr="00A4598A">
        <w:tab/>
      </w:r>
    </w:p>
    <w:p w14:paraId="7BCE1C48" w14:textId="77777777" w:rsidR="00257E97" w:rsidRPr="00A4598A" w:rsidRDefault="00257E97" w:rsidP="00F21BB1">
      <w:pPr>
        <w:pStyle w:val="ny-assessmentanswer"/>
        <w:ind w:left="806"/>
      </w:pPr>
      <w:r w:rsidRPr="00A4598A">
        <w:t>C</w:t>
      </w:r>
      <w:r w:rsidRPr="00A4598A">
        <w:rPr>
          <w:vertAlign w:val="subscript"/>
        </w:rPr>
        <w:t>2</w:t>
      </w:r>
      <w:r w:rsidRPr="00A4598A">
        <w:t xml:space="preserve"> = 2</w:t>
      </w:r>
      <w:r w:rsidRPr="00A4598A">
        <w:rPr>
          <w:vertAlign w:val="superscript"/>
        </w:rPr>
        <w:t xml:space="preserve">x </w:t>
      </w:r>
      <w:r w:rsidRPr="00A4598A">
        <w:rPr>
          <w:vertAlign w:val="superscript"/>
        </w:rPr>
        <w:tab/>
      </w:r>
      <w:r w:rsidRPr="00A4598A">
        <w:t>(in cents)</w:t>
      </w:r>
    </w:p>
    <w:p w14:paraId="2D1FF2FD" w14:textId="77777777" w:rsidR="00257E97" w:rsidRDefault="00257E97" w:rsidP="00F21BB1">
      <w:pPr>
        <w:pStyle w:val="ny-assessmentanswer"/>
        <w:ind w:left="806"/>
      </w:pPr>
      <w:r w:rsidRPr="00A4598A">
        <w:t xml:space="preserve">Domain: </w:t>
      </w:r>
      <w:r>
        <w:t xml:space="preserve"> </w:t>
      </w:r>
      <w:r w:rsidRPr="00A4598A">
        <w:t>Positive integers.</w:t>
      </w:r>
    </w:p>
    <w:p w14:paraId="33F26025" w14:textId="77777777" w:rsidR="00302469" w:rsidRDefault="00302469" w:rsidP="00DE61EC">
      <w:pPr>
        <w:pStyle w:val="ny-numbering-assessment"/>
        <w:numPr>
          <w:ilvl w:val="0"/>
          <w:numId w:val="0"/>
        </w:numPr>
        <w:ind w:left="806"/>
      </w:pPr>
    </w:p>
    <w:p w14:paraId="56D284C3" w14:textId="2CBC17E1" w:rsidR="00DE61EC" w:rsidRDefault="00DE61EC" w:rsidP="00DE61EC">
      <w:pPr>
        <w:pStyle w:val="ny-numbering-assessment"/>
        <w:numPr>
          <w:ilvl w:val="0"/>
          <w:numId w:val="0"/>
        </w:numPr>
        <w:ind w:left="806"/>
      </w:pPr>
    </w:p>
    <w:p w14:paraId="56D284CB" w14:textId="77777777" w:rsidR="00DE61EC" w:rsidRDefault="00DE61EC" w:rsidP="00DE61EC">
      <w:pPr>
        <w:pStyle w:val="ny-numbering-assessment"/>
        <w:numPr>
          <w:ilvl w:val="1"/>
          <w:numId w:val="6"/>
        </w:numPr>
      </w:pPr>
      <w:r w:rsidRPr="00FF6FD5">
        <w:t xml:space="preserve">If Barbara thinks she can sell five boxes of cookies, should she choose Option 1 or 2? </w:t>
      </w:r>
    </w:p>
    <w:p w14:paraId="6921F625" w14:textId="77777777" w:rsidR="00257E97" w:rsidRPr="00A4598A" w:rsidRDefault="00257E97" w:rsidP="00F21BB1">
      <w:pPr>
        <w:pStyle w:val="ny-assessmentanswer"/>
        <w:ind w:left="806"/>
      </w:pPr>
      <w:r w:rsidRPr="00A4598A">
        <w:t xml:space="preserve">5 boxes: </w:t>
      </w:r>
      <w:r w:rsidRPr="00A4598A">
        <w:tab/>
        <w:t>Option 1 – C</w:t>
      </w:r>
      <w:r w:rsidRPr="00A4598A">
        <w:rPr>
          <w:vertAlign w:val="subscript"/>
        </w:rPr>
        <w:t>1</w:t>
      </w:r>
      <w:r w:rsidRPr="00A4598A">
        <w:t xml:space="preserve"> = 2(5) = </w:t>
      </w:r>
      <w:r w:rsidRPr="00A4598A">
        <w:rPr>
          <w:u w:val="single"/>
        </w:rPr>
        <w:t>$10</w:t>
      </w:r>
      <w:r w:rsidRPr="00A4598A">
        <w:tab/>
      </w:r>
    </w:p>
    <w:p w14:paraId="56ECCEAB" w14:textId="6AA17DDC" w:rsidR="00257E97" w:rsidRPr="00A4598A" w:rsidRDefault="00257E97" w:rsidP="00F21BB1">
      <w:pPr>
        <w:pStyle w:val="ny-assessmentanswer"/>
        <w:ind w:left="806"/>
      </w:pPr>
      <w:r w:rsidRPr="00A4598A">
        <w:t>Option 2 – C</w:t>
      </w:r>
      <w:r w:rsidRPr="00A4598A">
        <w:rPr>
          <w:vertAlign w:val="subscript"/>
        </w:rPr>
        <w:t>2</w:t>
      </w:r>
      <w:r w:rsidRPr="00A4598A">
        <w:t xml:space="preserve"> = 2</w:t>
      </w:r>
      <w:r w:rsidRPr="00A4598A">
        <w:rPr>
          <w:vertAlign w:val="superscript"/>
        </w:rPr>
        <w:t>5</w:t>
      </w:r>
      <w:r w:rsidRPr="00A4598A">
        <w:t xml:space="preserve"> = </w:t>
      </w:r>
      <w:r w:rsidRPr="00A4598A">
        <w:rPr>
          <w:u w:val="single"/>
        </w:rPr>
        <w:t>32¢ or $</w:t>
      </w:r>
      <w:r w:rsidR="00C96A35">
        <w:rPr>
          <w:u w:val="single"/>
        </w:rPr>
        <w:t>0</w:t>
      </w:r>
      <w:r w:rsidRPr="00A4598A">
        <w:rPr>
          <w:u w:val="single"/>
        </w:rPr>
        <w:t>.32</w:t>
      </w:r>
    </w:p>
    <w:p w14:paraId="55C15F2B" w14:textId="77777777" w:rsidR="00257E97" w:rsidRPr="00A4598A" w:rsidRDefault="00257E97" w:rsidP="00F21BB1">
      <w:pPr>
        <w:pStyle w:val="ny-assessmentanswer"/>
        <w:ind w:left="806"/>
      </w:pPr>
      <w:r w:rsidRPr="00A4598A">
        <w:t>She should choose Option 1 because she will make more money.</w:t>
      </w:r>
    </w:p>
    <w:p w14:paraId="745F48B9" w14:textId="77777777" w:rsidR="00302469" w:rsidRDefault="00302469" w:rsidP="00DE61EC">
      <w:pPr>
        <w:pStyle w:val="ny-numbering-assessment"/>
        <w:numPr>
          <w:ilvl w:val="0"/>
          <w:numId w:val="0"/>
        </w:numPr>
        <w:ind w:left="806"/>
      </w:pPr>
    </w:p>
    <w:p w14:paraId="56D284CC" w14:textId="46ECD62C" w:rsidR="00DE61EC" w:rsidRDefault="00DE61EC" w:rsidP="00DE61EC">
      <w:pPr>
        <w:pStyle w:val="ny-numbering-assessment"/>
        <w:numPr>
          <w:ilvl w:val="0"/>
          <w:numId w:val="0"/>
        </w:numPr>
        <w:ind w:left="806"/>
      </w:pPr>
    </w:p>
    <w:p w14:paraId="56D284D4" w14:textId="04C8F4FE" w:rsidR="00DE61EC" w:rsidRPr="00FF6FD5" w:rsidRDefault="00DE61EC" w:rsidP="00DE61EC">
      <w:pPr>
        <w:pStyle w:val="ny-numbering-assessment"/>
        <w:numPr>
          <w:ilvl w:val="1"/>
          <w:numId w:val="6"/>
        </w:numPr>
      </w:pPr>
      <w:r>
        <w:t xml:space="preserve">Which option should </w:t>
      </w:r>
      <w:r w:rsidRPr="00FF6FD5">
        <w:t xml:space="preserve">she choose if she thinks she can sell ten boxes? </w:t>
      </w:r>
      <w:r w:rsidR="0069543C">
        <w:t xml:space="preserve"> </w:t>
      </w:r>
      <w:r w:rsidRPr="00FF6FD5">
        <w:t>Explain.</w:t>
      </w:r>
    </w:p>
    <w:p w14:paraId="04A30186" w14:textId="77777777" w:rsidR="00302469" w:rsidRPr="00A4598A" w:rsidRDefault="00302469" w:rsidP="00F21BB1">
      <w:pPr>
        <w:pStyle w:val="ny-assessmentanswer"/>
        <w:ind w:left="806"/>
      </w:pPr>
      <w:r w:rsidRPr="00A4598A">
        <w:t xml:space="preserve">10 boxes: </w:t>
      </w:r>
      <w:r w:rsidRPr="00A4598A">
        <w:tab/>
        <w:t>Option 1 – C</w:t>
      </w:r>
      <w:r w:rsidRPr="00A4598A">
        <w:rPr>
          <w:vertAlign w:val="subscript"/>
        </w:rPr>
        <w:t>1</w:t>
      </w:r>
      <w:r w:rsidRPr="00A4598A">
        <w:t xml:space="preserve"> = 2(10) = </w:t>
      </w:r>
      <w:r w:rsidRPr="00A4598A">
        <w:rPr>
          <w:u w:val="single"/>
        </w:rPr>
        <w:t>$20</w:t>
      </w:r>
      <w:r w:rsidRPr="00A4598A">
        <w:tab/>
      </w:r>
    </w:p>
    <w:p w14:paraId="7C7E3796" w14:textId="77777777" w:rsidR="00302469" w:rsidRPr="00A4598A" w:rsidRDefault="00302469" w:rsidP="00F21BB1">
      <w:pPr>
        <w:pStyle w:val="ny-assessmentanswer"/>
        <w:ind w:left="806"/>
      </w:pPr>
      <w:r w:rsidRPr="00A4598A">
        <w:t>Option 2 – C</w:t>
      </w:r>
      <w:r w:rsidRPr="00A4598A">
        <w:rPr>
          <w:vertAlign w:val="subscript"/>
        </w:rPr>
        <w:t>2</w:t>
      </w:r>
      <w:r w:rsidRPr="00A4598A">
        <w:t xml:space="preserve"> = 2</w:t>
      </w:r>
      <w:r w:rsidRPr="00A4598A">
        <w:rPr>
          <w:vertAlign w:val="superscript"/>
        </w:rPr>
        <w:t>10</w:t>
      </w:r>
      <w:r w:rsidRPr="00A4598A">
        <w:t xml:space="preserve"> = 1024¢ or </w:t>
      </w:r>
      <w:r w:rsidRPr="00A4598A">
        <w:rPr>
          <w:u w:val="single"/>
        </w:rPr>
        <w:t>$10.24</w:t>
      </w:r>
    </w:p>
    <w:p w14:paraId="11276164" w14:textId="77777777" w:rsidR="00302469" w:rsidRDefault="00302469" w:rsidP="00F21BB1">
      <w:pPr>
        <w:pStyle w:val="ny-assessmentanswer"/>
        <w:ind w:left="806"/>
      </w:pPr>
      <w:r w:rsidRPr="00A4598A">
        <w:t>She should still choose Option 1 because the commission is</w:t>
      </w:r>
      <w:r w:rsidRPr="00A4598A">
        <w:rPr>
          <w:rFonts w:ascii="Handwriting - Dakota" w:hAnsi="Handwriting - Dakota"/>
        </w:rPr>
        <w:t xml:space="preserve"> </w:t>
      </w:r>
      <w:r w:rsidRPr="00A4598A">
        <w:t>still higher.</w:t>
      </w:r>
    </w:p>
    <w:p w14:paraId="56D284DA" w14:textId="77777777" w:rsidR="00DE61EC" w:rsidRPr="00FF6FD5" w:rsidRDefault="00DE61EC" w:rsidP="00DE61EC">
      <w:pPr>
        <w:pStyle w:val="ny-numbering-assessment"/>
        <w:numPr>
          <w:ilvl w:val="1"/>
          <w:numId w:val="6"/>
        </w:numPr>
      </w:pPr>
      <w:bookmarkStart w:id="0" w:name="_GoBack"/>
      <w:bookmarkEnd w:id="0"/>
      <w:r w:rsidRPr="00FF6FD5">
        <w:lastRenderedPageBreak/>
        <w:t xml:space="preserve">How many boxes </w:t>
      </w:r>
      <w:r w:rsidRPr="00C77C8B">
        <w:t xml:space="preserve">of cookies would a student have to sell before </w:t>
      </w:r>
      <w:r>
        <w:t>Option 2 pays more than Option 1?</w:t>
      </w:r>
      <w:r w:rsidRPr="00C77C8B">
        <w:t xml:space="preserve"> Show your work and verify your answer graphically</w:t>
      </w:r>
      <w:r>
        <w:t>.</w:t>
      </w:r>
    </w:p>
    <w:p w14:paraId="7B872B30" w14:textId="3EBCE08A" w:rsidR="00311EF4" w:rsidRPr="00A4598A" w:rsidRDefault="00311EF4" w:rsidP="00F21BB1">
      <w:pPr>
        <w:pStyle w:val="ny-assessmentanswer"/>
        <w:ind w:left="806"/>
      </w:pPr>
      <w:r w:rsidRPr="00A4598A">
        <w:t xml:space="preserve">Using tables: </w:t>
      </w:r>
      <w:r>
        <w:t xml:space="preserve"> </w:t>
      </w:r>
      <w:r w:rsidRPr="00A4598A">
        <w:t>We see that at 11 boxes Option 1 is still more than Option 2</w:t>
      </w:r>
      <w:r w:rsidR="00E979F0">
        <w:t>,</w:t>
      </w:r>
      <w:r w:rsidRPr="00A4598A">
        <w:t xml:space="preserve"> but after that it reverses.</w:t>
      </w:r>
    </w:p>
    <w:p w14:paraId="56D284DE" w14:textId="77777777" w:rsidR="00DE61EC" w:rsidRPr="00FF6FD5" w:rsidRDefault="00DE61EC" w:rsidP="00DE61EC">
      <w:pPr>
        <w:pStyle w:val="ColorfulList-Accent12"/>
        <w:widowControl/>
        <w:spacing w:after="0" w:line="240" w:lineRule="auto"/>
        <w:rPr>
          <w:sz w:val="20"/>
          <w:szCs w:val="20"/>
        </w:rPr>
      </w:pPr>
    </w:p>
    <w:p w14:paraId="56D284DF" w14:textId="77777777" w:rsidR="00DE61EC" w:rsidRPr="00FF6FD5" w:rsidRDefault="00AE2192" w:rsidP="00DE61EC">
      <w:pPr>
        <w:rPr>
          <w:sz w:val="20"/>
          <w:szCs w:val="20"/>
        </w:rPr>
      </w:pPr>
      <w:r>
        <w:rPr>
          <w:noProof/>
        </w:rPr>
        <w:pict w14:anchorId="56D28610">
          <v:group id="Group 93" o:spid="_x0000_s1037" style="position:absolute;margin-left:0;margin-top:21.2pt;width:349.75pt;height:189.75pt;z-index:251722752;mso-position-horizontal:center;mso-position-horizontal-relative:margin" coordsize="7371,3507"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cXUAMAACkLAAAOAAAAZHJzL2Uyb0RvYy54bWzsVttunDAQfa/Uf7D8ToBd7wUUNkr2ElVK&#10;20hJP8ALBqyCTW3vsmnVf+/YkN1N0kpRIkV9CA+I8WU858zMwadnu7pCW6Y0lyLB4UmAEROpzLgo&#10;EvztduVNMdKGioxWUrAE3zGNz2YfP5y2TcwGspRVxhQCJ0LHbZPg0pgm9n2dlqym+kQ2TMBkLlVN&#10;DZiq8DNFW/BeV/4gCMZ+K1XWKJkyrWF00U3imfOf5yw1X/NcM4OqBENsxr2Ve6/t25+d0rhQtCl5&#10;2odBXxBFTbmAQ/euFtRQtFH8iauap0pqmZuTVNa+zHOeMocB0ITBIzSXSm4ah6WI26LZ0wTUPuLp&#10;xW7TL9trhXiW4GiIkaA15Mgdi8AGctqmiGHNpWpummvVDxSdhdbtZ5nBBrox0qHf5aq2LAAutHMk&#10;3+1JZjuDUhgkhITTwQijFOYGJIis4dKQlpCrJ/vSctnvnAwnYbdtOAomdo9P4+5I38bZh2WDhmLS&#10;B7706/i6KWnDXBq05aLnK4QQesJuLbYLuUMuKHs6LLN8IbODYegLx45urmT6XSMh5yUVBTtXSrYl&#10;oxnEFzo4R1s7FNo6eR7NLl00vqd5OCbQepZjIIs8IIvGjdLmkska2Y8EK2gTFyHdXmnT8Xq/xKZT&#10;yBWvKpejSjwYgAR0I3AsbLVzNgBX+b+iIFpOl1PikcF46ZFgsfDOV3PijVfhZLQYLubzRfjbnhuS&#10;uORZxoQ95r4LQ/K8rPV60PXPvg+1rHhm3dmQtCrW80qhLQUVWLmnJ+Romf8wDFdcgOURpBAq9mIQ&#10;eavxdOKRFRl50SSYekEYXUTjgERksXoI6YoL9npIqIUGHUGjODj/xBa45yk2GtfcgM5WvE7wdL+I&#10;xrb6liJzqTWUV933ERU2/AMVkO77REPH6diWZ1eoZrfeORkJnabaybXM7qB6lYQKA+mFnwR8lFL9&#10;xKgFwU2w/rGhimFUfRLQAVFIiFXoY0MdG+tjg4oUXCXYYNR9zk2n6ptG8aKEk7qeE/IcxCnnrqoP&#10;UQEka4BIvJlaQDd28rpXi6lNlA3jTdViGEYgvn/R5XAy7gWDTAbvgvEuGG8kGO7Xd2jN/18w3GUD&#10;7mNOF/u7o73wHdtOYA433NkfAAAA//8DAFBLAwQUAAYACAAAACEAiRuY394AAAAHAQAADwAAAGRy&#10;cy9kb3ducmV2LnhtbEyPQWvCQBCF74X+h2UKvdVNrEoTsxGRticpVAvF25gdk2B2NmTXJP77rqd6&#10;nPce732TrUbTiJ46V1tWEE8iEMSF1TWXCn72Hy9vIJxH1thYJgVXcrDKHx8yTLUd+Jv6nS9FKGGX&#10;ooLK+zaV0hUVGXQT2xIH72Q7gz6cXSl1h0MoN42cRtFCGqw5LFTY0qai4ry7GAWfAw7r1/i9355P&#10;m+thP//63cak1PPTuF6C8DT6/zDc8AM65IHpaC+snWgUhEe8gtl0BiK4iySZgzjehDgBmWfynj//&#10;AwAA//8DAFBLAQItABQABgAIAAAAIQC2gziS/gAAAOEBAAATAAAAAAAAAAAAAAAAAAAAAABbQ29u&#10;dGVudF9UeXBlc10ueG1sUEsBAi0AFAAGAAgAAAAhADj9If/WAAAAlAEAAAsAAAAAAAAAAAAAAAAA&#10;LwEAAF9yZWxzLy5yZWxzUEsBAi0AFAAGAAgAAAAhADNWBxdQAwAAKQsAAA4AAAAAAAAAAAAAAAAA&#10;LgIAAGRycy9lMm9Eb2MueG1sUEsBAi0AFAAGAAgAAAAhAIkbmN/eAAAABwEAAA8AAAAAAAAAAAAA&#10;AAAAqgUAAGRycy9kb3ducmV2LnhtbFBLBQYAAAAABAAEAPMAAAC1BgAAAAA=&#10;">
            <v:shape id="Text Box 7" o:spid="_x0000_s1038" type="#_x0000_t202" style="position:absolute;top:3;width:3648;height:35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KcsEA&#10;AADcAAAADwAAAGRycy9kb3ducmV2LnhtbERPyWrDMBC9F/oPYgK9NXIKrYMb2ZSUQq5ZoNeJNbFM&#10;pZGxFNvJ10eFQG7zeOusqslZMVAfWs8KFvMMBHHtdcuNgsP+53UJIkRkjdYzKbhQgKp8flphof3I&#10;Wxp2sREphEOBCkyMXSFlqA05DHPfESfu5HuHMcG+kbrHMYU7K9+y7EM6bDk1GOxobaj+252dgvp6&#10;/l6u2+MwXvPf/DgZ+35iq9TLbPr6BBFpig/x3b3RaX6Ww/8z6QJZ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gCnLBAAAA3AAAAA8AAAAAAAAAAAAAAAAAmAIAAGRycy9kb3du&#10;cmV2LnhtbFBLBQYAAAAABAAEAPUAAACGAwAAAAA=&#10;" filled="f" stroked="f">
              <v:textbox style="mso-next-textbox:#Text Box 7" inset=",7.2pt,,7.2pt">
                <w:txbxContent>
                  <w:tbl>
                    <w:tblPr>
                      <w:tblW w:w="2880" w:type="dxa"/>
                      <w:tblInd w:w="93" w:type="dxa"/>
                      <w:tblLayout w:type="fixed"/>
                      <w:tblLook w:val="04A0" w:firstRow="1" w:lastRow="0" w:firstColumn="1" w:lastColumn="0" w:noHBand="0" w:noVBand="1"/>
                    </w:tblPr>
                    <w:tblGrid>
                      <w:gridCol w:w="1440"/>
                      <w:gridCol w:w="1440"/>
                    </w:tblGrid>
                    <w:tr w:rsidR="0073458C" w:rsidRPr="00A4598A" w14:paraId="56D28673" w14:textId="77777777">
                      <w:trPr>
                        <w:trHeight w:val="400"/>
                      </w:trPr>
                      <w:tc>
                        <w:tcPr>
                          <w:tcW w:w="1440" w:type="dxa"/>
                          <w:tcBorders>
                            <w:top w:val="single" w:sz="8" w:space="0" w:color="auto"/>
                            <w:left w:val="single" w:sz="8" w:space="0" w:color="auto"/>
                            <w:bottom w:val="single" w:sz="8" w:space="0" w:color="auto"/>
                            <w:right w:val="single" w:sz="4" w:space="0" w:color="auto"/>
                          </w:tcBorders>
                          <w:noWrap/>
                          <w:vAlign w:val="center"/>
                          <w:hideMark/>
                        </w:tcPr>
                        <w:p w14:paraId="56D28671"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x (boxes)</w:t>
                          </w:r>
                        </w:p>
                      </w:tc>
                      <w:tc>
                        <w:tcPr>
                          <w:tcW w:w="1440" w:type="dxa"/>
                          <w:tcBorders>
                            <w:top w:val="single" w:sz="8" w:space="0" w:color="auto"/>
                            <w:left w:val="nil"/>
                            <w:bottom w:val="single" w:sz="8" w:space="0" w:color="auto"/>
                            <w:right w:val="single" w:sz="8" w:space="0" w:color="auto"/>
                          </w:tcBorders>
                          <w:noWrap/>
                          <w:vAlign w:val="center"/>
                          <w:hideMark/>
                        </w:tcPr>
                        <w:p w14:paraId="56D28672"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C1 (dollars)</w:t>
                          </w:r>
                        </w:p>
                      </w:tc>
                    </w:tr>
                    <w:tr w:rsidR="0073458C" w:rsidRPr="00A4598A" w14:paraId="56D28676" w14:textId="77777777">
                      <w:trPr>
                        <w:trHeight w:val="380"/>
                      </w:trPr>
                      <w:tc>
                        <w:tcPr>
                          <w:tcW w:w="1440" w:type="dxa"/>
                          <w:tcBorders>
                            <w:top w:val="nil"/>
                            <w:left w:val="single" w:sz="8" w:space="0" w:color="auto"/>
                            <w:bottom w:val="single" w:sz="4" w:space="0" w:color="auto"/>
                            <w:right w:val="single" w:sz="4" w:space="0" w:color="auto"/>
                          </w:tcBorders>
                          <w:noWrap/>
                          <w:vAlign w:val="center"/>
                          <w:hideMark/>
                        </w:tcPr>
                        <w:p w14:paraId="56D28674"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 xml:space="preserve"> 1</w:t>
                          </w:r>
                        </w:p>
                      </w:tc>
                      <w:tc>
                        <w:tcPr>
                          <w:tcW w:w="1440" w:type="dxa"/>
                          <w:tcBorders>
                            <w:top w:val="nil"/>
                            <w:left w:val="nil"/>
                            <w:bottom w:val="single" w:sz="4" w:space="0" w:color="auto"/>
                            <w:right w:val="single" w:sz="8" w:space="0" w:color="auto"/>
                          </w:tcBorders>
                          <w:noWrap/>
                          <w:vAlign w:val="center"/>
                          <w:hideMark/>
                        </w:tcPr>
                        <w:p w14:paraId="56D28675"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2</w:t>
                          </w:r>
                        </w:p>
                      </w:tc>
                    </w:tr>
                    <w:tr w:rsidR="0073458C" w:rsidRPr="00A4598A" w14:paraId="56D28679" w14:textId="77777777">
                      <w:trPr>
                        <w:trHeight w:val="380"/>
                      </w:trPr>
                      <w:tc>
                        <w:tcPr>
                          <w:tcW w:w="1440" w:type="dxa"/>
                          <w:tcBorders>
                            <w:top w:val="nil"/>
                            <w:left w:val="single" w:sz="8" w:space="0" w:color="auto"/>
                            <w:bottom w:val="single" w:sz="4" w:space="0" w:color="auto"/>
                            <w:right w:val="single" w:sz="4" w:space="0" w:color="auto"/>
                          </w:tcBorders>
                          <w:noWrap/>
                          <w:vAlign w:val="center"/>
                          <w:hideMark/>
                        </w:tcPr>
                        <w:p w14:paraId="56D28677"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2</w:t>
                          </w:r>
                        </w:p>
                      </w:tc>
                      <w:tc>
                        <w:tcPr>
                          <w:tcW w:w="1440" w:type="dxa"/>
                          <w:tcBorders>
                            <w:top w:val="nil"/>
                            <w:left w:val="nil"/>
                            <w:bottom w:val="single" w:sz="4" w:space="0" w:color="auto"/>
                            <w:right w:val="single" w:sz="8" w:space="0" w:color="auto"/>
                          </w:tcBorders>
                          <w:noWrap/>
                          <w:vAlign w:val="center"/>
                          <w:hideMark/>
                        </w:tcPr>
                        <w:p w14:paraId="56D28678"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4</w:t>
                          </w:r>
                        </w:p>
                      </w:tc>
                    </w:tr>
                    <w:tr w:rsidR="0073458C" w:rsidRPr="00A4598A" w14:paraId="56D2867C" w14:textId="77777777">
                      <w:trPr>
                        <w:trHeight w:val="380"/>
                      </w:trPr>
                      <w:tc>
                        <w:tcPr>
                          <w:tcW w:w="1440" w:type="dxa"/>
                          <w:tcBorders>
                            <w:top w:val="nil"/>
                            <w:left w:val="single" w:sz="8" w:space="0" w:color="auto"/>
                            <w:bottom w:val="single" w:sz="4" w:space="0" w:color="auto"/>
                            <w:right w:val="single" w:sz="4" w:space="0" w:color="auto"/>
                          </w:tcBorders>
                          <w:noWrap/>
                          <w:vAlign w:val="center"/>
                          <w:hideMark/>
                        </w:tcPr>
                        <w:p w14:paraId="56D2867A"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3</w:t>
                          </w:r>
                        </w:p>
                      </w:tc>
                      <w:tc>
                        <w:tcPr>
                          <w:tcW w:w="1440" w:type="dxa"/>
                          <w:tcBorders>
                            <w:top w:val="nil"/>
                            <w:left w:val="nil"/>
                            <w:bottom w:val="single" w:sz="4" w:space="0" w:color="auto"/>
                            <w:right w:val="single" w:sz="8" w:space="0" w:color="auto"/>
                          </w:tcBorders>
                          <w:noWrap/>
                          <w:vAlign w:val="center"/>
                          <w:hideMark/>
                        </w:tcPr>
                        <w:p w14:paraId="56D2867B"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6</w:t>
                          </w:r>
                        </w:p>
                      </w:tc>
                    </w:tr>
                    <w:tr w:rsidR="0073458C" w:rsidRPr="00A4598A" w14:paraId="56D2867F" w14:textId="77777777">
                      <w:trPr>
                        <w:trHeight w:val="380"/>
                      </w:trPr>
                      <w:tc>
                        <w:tcPr>
                          <w:tcW w:w="1440" w:type="dxa"/>
                          <w:tcBorders>
                            <w:top w:val="nil"/>
                            <w:left w:val="single" w:sz="8" w:space="0" w:color="auto"/>
                            <w:bottom w:val="single" w:sz="4" w:space="0" w:color="auto"/>
                            <w:right w:val="single" w:sz="4" w:space="0" w:color="auto"/>
                          </w:tcBorders>
                          <w:noWrap/>
                          <w:vAlign w:val="center"/>
                          <w:hideMark/>
                        </w:tcPr>
                        <w:p w14:paraId="56D2867D"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5</w:t>
                          </w:r>
                        </w:p>
                      </w:tc>
                      <w:tc>
                        <w:tcPr>
                          <w:tcW w:w="1440" w:type="dxa"/>
                          <w:tcBorders>
                            <w:top w:val="nil"/>
                            <w:left w:val="nil"/>
                            <w:bottom w:val="single" w:sz="4" w:space="0" w:color="auto"/>
                            <w:right w:val="single" w:sz="8" w:space="0" w:color="auto"/>
                          </w:tcBorders>
                          <w:noWrap/>
                          <w:vAlign w:val="center"/>
                          <w:hideMark/>
                        </w:tcPr>
                        <w:p w14:paraId="56D2867E"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10</w:t>
                          </w:r>
                        </w:p>
                      </w:tc>
                    </w:tr>
                    <w:tr w:rsidR="0073458C" w:rsidRPr="00A4598A" w14:paraId="56D28682" w14:textId="77777777">
                      <w:trPr>
                        <w:trHeight w:val="380"/>
                      </w:trPr>
                      <w:tc>
                        <w:tcPr>
                          <w:tcW w:w="1440" w:type="dxa"/>
                          <w:tcBorders>
                            <w:top w:val="nil"/>
                            <w:left w:val="single" w:sz="8" w:space="0" w:color="auto"/>
                            <w:bottom w:val="single" w:sz="4" w:space="0" w:color="auto"/>
                            <w:right w:val="single" w:sz="4" w:space="0" w:color="auto"/>
                          </w:tcBorders>
                          <w:noWrap/>
                          <w:vAlign w:val="center"/>
                          <w:hideMark/>
                        </w:tcPr>
                        <w:p w14:paraId="56D28680"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10</w:t>
                          </w:r>
                        </w:p>
                      </w:tc>
                      <w:tc>
                        <w:tcPr>
                          <w:tcW w:w="1440" w:type="dxa"/>
                          <w:tcBorders>
                            <w:top w:val="nil"/>
                            <w:left w:val="nil"/>
                            <w:bottom w:val="single" w:sz="4" w:space="0" w:color="auto"/>
                            <w:right w:val="single" w:sz="8" w:space="0" w:color="auto"/>
                          </w:tcBorders>
                          <w:noWrap/>
                          <w:vAlign w:val="center"/>
                          <w:hideMark/>
                        </w:tcPr>
                        <w:p w14:paraId="56D28681"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20</w:t>
                          </w:r>
                        </w:p>
                      </w:tc>
                    </w:tr>
                    <w:tr w:rsidR="0073458C" w:rsidRPr="00A4598A" w14:paraId="56D28685" w14:textId="77777777">
                      <w:trPr>
                        <w:trHeight w:val="380"/>
                      </w:trPr>
                      <w:tc>
                        <w:tcPr>
                          <w:tcW w:w="1440" w:type="dxa"/>
                          <w:tcBorders>
                            <w:top w:val="nil"/>
                            <w:left w:val="single" w:sz="8" w:space="0" w:color="auto"/>
                            <w:bottom w:val="single" w:sz="4" w:space="0" w:color="auto"/>
                            <w:right w:val="single" w:sz="4" w:space="0" w:color="auto"/>
                          </w:tcBorders>
                          <w:noWrap/>
                          <w:vAlign w:val="center"/>
                          <w:hideMark/>
                        </w:tcPr>
                        <w:p w14:paraId="56D28683"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11</w:t>
                          </w:r>
                        </w:p>
                      </w:tc>
                      <w:tc>
                        <w:tcPr>
                          <w:tcW w:w="1440" w:type="dxa"/>
                          <w:tcBorders>
                            <w:top w:val="nil"/>
                            <w:left w:val="nil"/>
                            <w:bottom w:val="single" w:sz="4" w:space="0" w:color="auto"/>
                            <w:right w:val="single" w:sz="8" w:space="0" w:color="auto"/>
                          </w:tcBorders>
                          <w:noWrap/>
                          <w:vAlign w:val="center"/>
                          <w:hideMark/>
                        </w:tcPr>
                        <w:p w14:paraId="56D28684"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22</w:t>
                          </w:r>
                        </w:p>
                      </w:tc>
                    </w:tr>
                    <w:tr w:rsidR="0073458C" w:rsidRPr="00A4598A" w14:paraId="56D28688" w14:textId="77777777">
                      <w:trPr>
                        <w:trHeight w:val="400"/>
                      </w:trPr>
                      <w:tc>
                        <w:tcPr>
                          <w:tcW w:w="1440" w:type="dxa"/>
                          <w:tcBorders>
                            <w:top w:val="nil"/>
                            <w:left w:val="single" w:sz="8" w:space="0" w:color="auto"/>
                            <w:bottom w:val="single" w:sz="8" w:space="0" w:color="auto"/>
                            <w:right w:val="single" w:sz="4" w:space="0" w:color="auto"/>
                          </w:tcBorders>
                          <w:noWrap/>
                          <w:vAlign w:val="center"/>
                          <w:hideMark/>
                        </w:tcPr>
                        <w:p w14:paraId="56D28686"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12</w:t>
                          </w:r>
                        </w:p>
                      </w:tc>
                      <w:tc>
                        <w:tcPr>
                          <w:tcW w:w="1440" w:type="dxa"/>
                          <w:tcBorders>
                            <w:top w:val="nil"/>
                            <w:left w:val="nil"/>
                            <w:bottom w:val="single" w:sz="8" w:space="0" w:color="auto"/>
                            <w:right w:val="single" w:sz="8" w:space="0" w:color="auto"/>
                          </w:tcBorders>
                          <w:noWrap/>
                          <w:vAlign w:val="center"/>
                          <w:hideMark/>
                        </w:tcPr>
                        <w:p w14:paraId="56D28687"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24</w:t>
                          </w:r>
                        </w:p>
                      </w:tc>
                    </w:tr>
                  </w:tbl>
                  <w:p w14:paraId="56D28689" w14:textId="77777777" w:rsidR="0073458C" w:rsidRPr="00A4598A" w:rsidRDefault="0073458C" w:rsidP="00E645DA">
                    <w:pPr>
                      <w:rPr>
                        <w:color w:val="000099"/>
                        <w:sz w:val="20"/>
                        <w:szCs w:val="20"/>
                      </w:rPr>
                    </w:pPr>
                  </w:p>
                </w:txbxContent>
              </v:textbox>
            </v:shape>
            <v:shape id="_x0000_s1039" type="#_x0000_t202" style="position:absolute;left:3195;width:4176;height:34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AMMA&#10;AADcAAAADwAAAGRycy9kb3ducmV2LnhtbESPQWsCMRCF70L/Q5iCN822UJWtUYql0Ku24HXcjJul&#10;yWTZxN2tv945CN5meG/e+2a9HYNXPXWpiWzgZV6AIq6ibbg28PvzNVuBShnZoo9MBv4pwXbzNFlj&#10;aePAe+oPuVYSwqlEAy7nttQ6VY4CpnlsiUU7xy5glrWrte1wkPDg9WtRLHTAhqXBYUs7R9Xf4RIM&#10;VNfL52rXnPrhujwuT6Pzb2f2xkyfx493UJnG/DDfr7+t4BdCK8/IBH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b+eAMMAAADcAAAADwAAAAAAAAAAAAAAAACYAgAAZHJzL2Rv&#10;d25yZXYueG1sUEsFBgAAAAAEAAQA9QAAAIgDAAAAAA==&#10;" filled="f" stroked="f">
              <v:textbox style="mso-next-textbox:#_x0000_s1039" inset=",7.2pt,,7.2pt">
                <w:txbxContent>
                  <w:tbl>
                    <w:tblPr>
                      <w:tblW w:w="2880" w:type="dxa"/>
                      <w:tblInd w:w="93" w:type="dxa"/>
                      <w:tblLayout w:type="fixed"/>
                      <w:tblLook w:val="04A0" w:firstRow="1" w:lastRow="0" w:firstColumn="1" w:lastColumn="0" w:noHBand="0" w:noVBand="1"/>
                    </w:tblPr>
                    <w:tblGrid>
                      <w:gridCol w:w="1440"/>
                      <w:gridCol w:w="1440"/>
                    </w:tblGrid>
                    <w:tr w:rsidR="0073458C" w:rsidRPr="00A4598A" w14:paraId="56D2868C" w14:textId="77777777">
                      <w:trPr>
                        <w:trHeight w:val="400"/>
                      </w:trPr>
                      <w:tc>
                        <w:tcPr>
                          <w:tcW w:w="1440" w:type="dxa"/>
                          <w:tcBorders>
                            <w:top w:val="single" w:sz="8" w:space="0" w:color="auto"/>
                            <w:left w:val="single" w:sz="8" w:space="0" w:color="auto"/>
                            <w:bottom w:val="single" w:sz="8" w:space="0" w:color="auto"/>
                            <w:right w:val="single" w:sz="4" w:space="0" w:color="auto"/>
                          </w:tcBorders>
                          <w:noWrap/>
                          <w:vAlign w:val="center"/>
                          <w:hideMark/>
                        </w:tcPr>
                        <w:p w14:paraId="56D2868A"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x (boxes)</w:t>
                          </w:r>
                        </w:p>
                      </w:tc>
                      <w:tc>
                        <w:tcPr>
                          <w:tcW w:w="1440" w:type="dxa"/>
                          <w:tcBorders>
                            <w:top w:val="single" w:sz="8" w:space="0" w:color="auto"/>
                            <w:left w:val="nil"/>
                            <w:bottom w:val="single" w:sz="8" w:space="0" w:color="auto"/>
                            <w:right w:val="single" w:sz="8" w:space="0" w:color="auto"/>
                          </w:tcBorders>
                          <w:noWrap/>
                          <w:vAlign w:val="center"/>
                          <w:hideMark/>
                        </w:tcPr>
                        <w:p w14:paraId="56D2868B" w14:textId="269925BC"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C2 (</w:t>
                          </w:r>
                          <w:r>
                            <w:rPr>
                              <w:rFonts w:ascii="Segoe Print" w:eastAsia="Times New Roman" w:hAnsi="Segoe Print"/>
                              <w:color w:val="000099"/>
                              <w:sz w:val="20"/>
                              <w:szCs w:val="20"/>
                            </w:rPr>
                            <w:t>dollar</w:t>
                          </w:r>
                          <w:r w:rsidRPr="00A4598A">
                            <w:rPr>
                              <w:rFonts w:ascii="Segoe Print" w:eastAsia="Times New Roman" w:hAnsi="Segoe Print"/>
                              <w:color w:val="000099"/>
                              <w:sz w:val="20"/>
                              <w:szCs w:val="20"/>
                            </w:rPr>
                            <w:t>s)</w:t>
                          </w:r>
                        </w:p>
                      </w:tc>
                    </w:tr>
                    <w:tr w:rsidR="0073458C" w:rsidRPr="00A4598A" w14:paraId="56D2868F" w14:textId="77777777">
                      <w:trPr>
                        <w:trHeight w:val="380"/>
                      </w:trPr>
                      <w:tc>
                        <w:tcPr>
                          <w:tcW w:w="1440" w:type="dxa"/>
                          <w:tcBorders>
                            <w:top w:val="nil"/>
                            <w:left w:val="single" w:sz="8" w:space="0" w:color="auto"/>
                            <w:bottom w:val="single" w:sz="4" w:space="0" w:color="auto"/>
                            <w:right w:val="single" w:sz="4" w:space="0" w:color="auto"/>
                          </w:tcBorders>
                          <w:noWrap/>
                          <w:vAlign w:val="center"/>
                          <w:hideMark/>
                        </w:tcPr>
                        <w:p w14:paraId="56D2868D"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1</w:t>
                          </w:r>
                        </w:p>
                      </w:tc>
                      <w:tc>
                        <w:tcPr>
                          <w:tcW w:w="1440" w:type="dxa"/>
                          <w:tcBorders>
                            <w:top w:val="nil"/>
                            <w:left w:val="nil"/>
                            <w:bottom w:val="single" w:sz="4" w:space="0" w:color="auto"/>
                            <w:right w:val="single" w:sz="8" w:space="0" w:color="auto"/>
                          </w:tcBorders>
                          <w:noWrap/>
                          <w:vAlign w:val="center"/>
                          <w:hideMark/>
                        </w:tcPr>
                        <w:p w14:paraId="56D2868E"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0.02</w:t>
                          </w:r>
                        </w:p>
                      </w:tc>
                    </w:tr>
                    <w:tr w:rsidR="0073458C" w:rsidRPr="00A4598A" w14:paraId="56D28692" w14:textId="77777777">
                      <w:trPr>
                        <w:trHeight w:val="380"/>
                      </w:trPr>
                      <w:tc>
                        <w:tcPr>
                          <w:tcW w:w="1440" w:type="dxa"/>
                          <w:tcBorders>
                            <w:top w:val="nil"/>
                            <w:left w:val="single" w:sz="8" w:space="0" w:color="auto"/>
                            <w:bottom w:val="single" w:sz="4" w:space="0" w:color="auto"/>
                            <w:right w:val="single" w:sz="4" w:space="0" w:color="auto"/>
                          </w:tcBorders>
                          <w:noWrap/>
                          <w:vAlign w:val="center"/>
                          <w:hideMark/>
                        </w:tcPr>
                        <w:p w14:paraId="56D28690"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2</w:t>
                          </w:r>
                        </w:p>
                      </w:tc>
                      <w:tc>
                        <w:tcPr>
                          <w:tcW w:w="1440" w:type="dxa"/>
                          <w:tcBorders>
                            <w:top w:val="nil"/>
                            <w:left w:val="nil"/>
                            <w:bottom w:val="single" w:sz="4" w:space="0" w:color="auto"/>
                            <w:right w:val="single" w:sz="8" w:space="0" w:color="auto"/>
                          </w:tcBorders>
                          <w:noWrap/>
                          <w:vAlign w:val="center"/>
                          <w:hideMark/>
                        </w:tcPr>
                        <w:p w14:paraId="56D28691"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0.04</w:t>
                          </w:r>
                        </w:p>
                      </w:tc>
                    </w:tr>
                    <w:tr w:rsidR="0073458C" w:rsidRPr="00A4598A" w14:paraId="56D28695" w14:textId="77777777">
                      <w:trPr>
                        <w:trHeight w:val="380"/>
                      </w:trPr>
                      <w:tc>
                        <w:tcPr>
                          <w:tcW w:w="1440" w:type="dxa"/>
                          <w:tcBorders>
                            <w:top w:val="nil"/>
                            <w:left w:val="single" w:sz="8" w:space="0" w:color="auto"/>
                            <w:bottom w:val="single" w:sz="4" w:space="0" w:color="auto"/>
                            <w:right w:val="single" w:sz="4" w:space="0" w:color="auto"/>
                          </w:tcBorders>
                          <w:noWrap/>
                          <w:vAlign w:val="center"/>
                          <w:hideMark/>
                        </w:tcPr>
                        <w:p w14:paraId="56D28693"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3</w:t>
                          </w:r>
                        </w:p>
                      </w:tc>
                      <w:tc>
                        <w:tcPr>
                          <w:tcW w:w="1440" w:type="dxa"/>
                          <w:tcBorders>
                            <w:top w:val="nil"/>
                            <w:left w:val="nil"/>
                            <w:bottom w:val="single" w:sz="4" w:space="0" w:color="auto"/>
                            <w:right w:val="single" w:sz="8" w:space="0" w:color="auto"/>
                          </w:tcBorders>
                          <w:noWrap/>
                          <w:vAlign w:val="center"/>
                          <w:hideMark/>
                        </w:tcPr>
                        <w:p w14:paraId="56D28694" w14:textId="5C4963CE"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0.</w:t>
                          </w:r>
                          <w:r>
                            <w:rPr>
                              <w:rFonts w:ascii="Segoe Print" w:eastAsia="Times New Roman" w:hAnsi="Segoe Print"/>
                              <w:color w:val="000099"/>
                              <w:sz w:val="20"/>
                              <w:szCs w:val="20"/>
                            </w:rPr>
                            <w:t>08</w:t>
                          </w:r>
                        </w:p>
                      </w:tc>
                    </w:tr>
                    <w:tr w:rsidR="0073458C" w:rsidRPr="00A4598A" w14:paraId="56D28698" w14:textId="77777777">
                      <w:trPr>
                        <w:trHeight w:val="380"/>
                      </w:trPr>
                      <w:tc>
                        <w:tcPr>
                          <w:tcW w:w="1440" w:type="dxa"/>
                          <w:tcBorders>
                            <w:top w:val="nil"/>
                            <w:left w:val="single" w:sz="8" w:space="0" w:color="auto"/>
                            <w:bottom w:val="single" w:sz="4" w:space="0" w:color="auto"/>
                            <w:right w:val="single" w:sz="4" w:space="0" w:color="auto"/>
                          </w:tcBorders>
                          <w:noWrap/>
                          <w:vAlign w:val="center"/>
                          <w:hideMark/>
                        </w:tcPr>
                        <w:p w14:paraId="56D28696"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5</w:t>
                          </w:r>
                        </w:p>
                      </w:tc>
                      <w:tc>
                        <w:tcPr>
                          <w:tcW w:w="1440" w:type="dxa"/>
                          <w:tcBorders>
                            <w:top w:val="nil"/>
                            <w:left w:val="nil"/>
                            <w:bottom w:val="single" w:sz="4" w:space="0" w:color="auto"/>
                            <w:right w:val="single" w:sz="8" w:space="0" w:color="auto"/>
                          </w:tcBorders>
                          <w:noWrap/>
                          <w:vAlign w:val="center"/>
                          <w:hideMark/>
                        </w:tcPr>
                        <w:p w14:paraId="56D28697" w14:textId="0686ACC2"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0.</w:t>
                          </w:r>
                          <w:r>
                            <w:rPr>
                              <w:rFonts w:ascii="Segoe Print" w:eastAsia="Times New Roman" w:hAnsi="Segoe Print"/>
                              <w:color w:val="000099"/>
                              <w:sz w:val="20"/>
                              <w:szCs w:val="20"/>
                            </w:rPr>
                            <w:t>32</w:t>
                          </w:r>
                        </w:p>
                      </w:tc>
                    </w:tr>
                    <w:tr w:rsidR="0073458C" w:rsidRPr="00A4598A" w14:paraId="56D2869B" w14:textId="77777777">
                      <w:trPr>
                        <w:trHeight w:val="380"/>
                      </w:trPr>
                      <w:tc>
                        <w:tcPr>
                          <w:tcW w:w="1440" w:type="dxa"/>
                          <w:tcBorders>
                            <w:top w:val="nil"/>
                            <w:left w:val="single" w:sz="8" w:space="0" w:color="auto"/>
                            <w:bottom w:val="single" w:sz="4" w:space="0" w:color="auto"/>
                            <w:right w:val="single" w:sz="4" w:space="0" w:color="auto"/>
                          </w:tcBorders>
                          <w:noWrap/>
                          <w:vAlign w:val="center"/>
                          <w:hideMark/>
                        </w:tcPr>
                        <w:p w14:paraId="56D28699"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10</w:t>
                          </w:r>
                        </w:p>
                      </w:tc>
                      <w:tc>
                        <w:tcPr>
                          <w:tcW w:w="1440" w:type="dxa"/>
                          <w:tcBorders>
                            <w:top w:val="nil"/>
                            <w:left w:val="nil"/>
                            <w:bottom w:val="single" w:sz="4" w:space="0" w:color="auto"/>
                            <w:right w:val="single" w:sz="8" w:space="0" w:color="auto"/>
                          </w:tcBorders>
                          <w:noWrap/>
                          <w:vAlign w:val="center"/>
                          <w:hideMark/>
                        </w:tcPr>
                        <w:p w14:paraId="56D2869A"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10.24</w:t>
                          </w:r>
                        </w:p>
                      </w:tc>
                    </w:tr>
                    <w:tr w:rsidR="0073458C" w:rsidRPr="00A4598A" w14:paraId="56D2869E" w14:textId="77777777">
                      <w:trPr>
                        <w:trHeight w:val="380"/>
                      </w:trPr>
                      <w:tc>
                        <w:tcPr>
                          <w:tcW w:w="1440" w:type="dxa"/>
                          <w:tcBorders>
                            <w:top w:val="nil"/>
                            <w:left w:val="single" w:sz="8" w:space="0" w:color="auto"/>
                            <w:bottom w:val="single" w:sz="4" w:space="0" w:color="auto"/>
                            <w:right w:val="single" w:sz="4" w:space="0" w:color="auto"/>
                          </w:tcBorders>
                          <w:noWrap/>
                          <w:vAlign w:val="center"/>
                          <w:hideMark/>
                        </w:tcPr>
                        <w:p w14:paraId="56D2869C"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11</w:t>
                          </w:r>
                        </w:p>
                      </w:tc>
                      <w:tc>
                        <w:tcPr>
                          <w:tcW w:w="1440" w:type="dxa"/>
                          <w:tcBorders>
                            <w:top w:val="nil"/>
                            <w:left w:val="nil"/>
                            <w:bottom w:val="single" w:sz="4" w:space="0" w:color="auto"/>
                            <w:right w:val="single" w:sz="8" w:space="0" w:color="auto"/>
                          </w:tcBorders>
                          <w:noWrap/>
                          <w:vAlign w:val="center"/>
                          <w:hideMark/>
                        </w:tcPr>
                        <w:p w14:paraId="56D2869D"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20.48</w:t>
                          </w:r>
                        </w:p>
                      </w:tc>
                    </w:tr>
                    <w:tr w:rsidR="0073458C" w:rsidRPr="00A4598A" w14:paraId="56D286A1" w14:textId="77777777">
                      <w:trPr>
                        <w:trHeight w:val="400"/>
                      </w:trPr>
                      <w:tc>
                        <w:tcPr>
                          <w:tcW w:w="1440" w:type="dxa"/>
                          <w:tcBorders>
                            <w:top w:val="nil"/>
                            <w:left w:val="single" w:sz="8" w:space="0" w:color="auto"/>
                            <w:bottom w:val="single" w:sz="8" w:space="0" w:color="auto"/>
                            <w:right w:val="single" w:sz="4" w:space="0" w:color="auto"/>
                          </w:tcBorders>
                          <w:noWrap/>
                          <w:vAlign w:val="center"/>
                          <w:hideMark/>
                        </w:tcPr>
                        <w:p w14:paraId="56D2869F"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12</w:t>
                          </w:r>
                        </w:p>
                      </w:tc>
                      <w:tc>
                        <w:tcPr>
                          <w:tcW w:w="1440" w:type="dxa"/>
                          <w:tcBorders>
                            <w:top w:val="nil"/>
                            <w:left w:val="nil"/>
                            <w:bottom w:val="single" w:sz="8" w:space="0" w:color="auto"/>
                            <w:right w:val="single" w:sz="8" w:space="0" w:color="auto"/>
                          </w:tcBorders>
                          <w:noWrap/>
                          <w:vAlign w:val="center"/>
                          <w:hideMark/>
                        </w:tcPr>
                        <w:p w14:paraId="56D286A0"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40.96</w:t>
                          </w:r>
                        </w:p>
                      </w:tc>
                    </w:tr>
                  </w:tbl>
                  <w:p w14:paraId="56D286A2" w14:textId="77777777" w:rsidR="0073458C" w:rsidRPr="00A4598A" w:rsidRDefault="0073458C" w:rsidP="00E645DA">
                    <w:pPr>
                      <w:rPr>
                        <w:color w:val="000099"/>
                        <w:sz w:val="20"/>
                        <w:szCs w:val="20"/>
                      </w:rPr>
                    </w:pPr>
                  </w:p>
                </w:txbxContent>
              </v:textbox>
            </v:shape>
            <w10:wrap type="tight" anchorx="margin"/>
          </v:group>
        </w:pict>
      </w:r>
    </w:p>
    <w:p w14:paraId="4438C510"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50ECC27D"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25EE20C9"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3B6C7DA9"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4C1D908A"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253ED74D"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76D65E4A"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77CA685D"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2B12AE2C"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06B0A787"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42179BD7"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1EC270FB"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247519EA"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3B6FD97C"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4CF73BB8"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43BADB3C" w14:textId="43F9F62B"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72795B05" w14:textId="676595AD"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r>
        <w:rPr>
          <w:noProof/>
        </w:rPr>
        <w:drawing>
          <wp:anchor distT="0" distB="0" distL="114300" distR="114300" simplePos="0" relativeHeight="251659264" behindDoc="1" locked="0" layoutInCell="1" allowOverlap="1" wp14:anchorId="56D28611" wp14:editId="172F8564">
            <wp:simplePos x="0" y="0"/>
            <wp:positionH relativeFrom="column">
              <wp:align>center</wp:align>
            </wp:positionH>
            <wp:positionV relativeFrom="paragraph">
              <wp:posOffset>72390</wp:posOffset>
            </wp:positionV>
            <wp:extent cx="2926080" cy="2496312"/>
            <wp:effectExtent l="0" t="0" r="0" b="0"/>
            <wp:wrapTight wrapText="bothSides">
              <wp:wrapPolygon edited="0">
                <wp:start x="0" y="0"/>
                <wp:lineTo x="0" y="21430"/>
                <wp:lineTo x="21516" y="21430"/>
                <wp:lineTo x="21516" y="0"/>
                <wp:lineTo x="0" y="0"/>
              </wp:wrapPolygon>
            </wp:wrapTight>
            <wp:docPr id="34" name="Picture 34" descr="M5_1c_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M5_1c_Grap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6080" cy="2496312"/>
                    </a:xfrm>
                    <a:prstGeom prst="rect">
                      <a:avLst/>
                    </a:prstGeom>
                    <a:noFill/>
                  </pic:spPr>
                </pic:pic>
              </a:graphicData>
            </a:graphic>
            <wp14:sizeRelH relativeFrom="margin">
              <wp14:pctWidth>0</wp14:pctWidth>
            </wp14:sizeRelH>
            <wp14:sizeRelV relativeFrom="margin">
              <wp14:pctHeight>0</wp14:pctHeight>
            </wp14:sizeRelV>
          </wp:anchor>
        </w:drawing>
      </w:r>
    </w:p>
    <w:p w14:paraId="34A5C0EF"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55E75CE0"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27E2E53A"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4680B278"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04BD0B2E"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636286C7"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55D95A6E"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0E6F1B82"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577F1321"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410DCF13"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49CDEFEE"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7C7A6A1B"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7F45762E"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26D3C3F7"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25119AF2"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2F7202F1"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43E7A6E6"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524B7B9C"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76FA7599" w14:textId="77777777" w:rsidR="00311EF4" w:rsidRPr="00A4598A" w:rsidRDefault="00311EF4" w:rsidP="00F21BB1">
      <w:pPr>
        <w:ind w:left="806"/>
        <w:rPr>
          <w:rFonts w:ascii="Segoe Print" w:hAnsi="Segoe Print"/>
          <w:color w:val="000099"/>
          <w:sz w:val="20"/>
          <w:szCs w:val="20"/>
        </w:rPr>
      </w:pPr>
      <w:r w:rsidRPr="00A4598A">
        <w:rPr>
          <w:rFonts w:ascii="Segoe Print" w:hAnsi="Segoe Print"/>
          <w:color w:val="000099"/>
          <w:sz w:val="20"/>
          <w:szCs w:val="20"/>
        </w:rPr>
        <w:t>When graphing both functions on the same coordinate plane</w:t>
      </w:r>
      <w:r>
        <w:rPr>
          <w:rFonts w:ascii="Segoe Print" w:hAnsi="Segoe Print"/>
          <w:color w:val="000099"/>
          <w:sz w:val="20"/>
          <w:szCs w:val="20"/>
        </w:rPr>
        <w:t>,</w:t>
      </w:r>
      <w:r w:rsidRPr="00A4598A">
        <w:rPr>
          <w:rFonts w:ascii="Segoe Print" w:hAnsi="Segoe Print"/>
          <w:color w:val="000099"/>
          <w:sz w:val="20"/>
          <w:szCs w:val="20"/>
        </w:rPr>
        <w:t xml:space="preserve"> it is important to remember to use the same units for both equations and that the graph will be discrete. </w:t>
      </w:r>
    </w:p>
    <w:p w14:paraId="34D1FD98" w14:textId="77777777" w:rsidR="00311EF4" w:rsidRDefault="00311EF4" w:rsidP="00DE61EC">
      <w:pPr>
        <w:pStyle w:val="ColorfulList-Accent12"/>
        <w:widowControl/>
        <w:autoSpaceDE w:val="0"/>
        <w:autoSpaceDN w:val="0"/>
        <w:adjustRightInd w:val="0"/>
        <w:spacing w:after="0" w:line="240" w:lineRule="auto"/>
        <w:ind w:left="360"/>
        <w:rPr>
          <w:rFonts w:eastAsia="Times New Roman" w:cs="Cambria"/>
          <w:sz w:val="20"/>
          <w:szCs w:val="20"/>
        </w:rPr>
      </w:pPr>
    </w:p>
    <w:p w14:paraId="56D284E1" w14:textId="4EB2464E" w:rsidR="00DE61EC" w:rsidRPr="00FF6FD5" w:rsidRDefault="00DE61EC" w:rsidP="00835949">
      <w:pPr>
        <w:pStyle w:val="ny-numbering-assessment"/>
      </w:pPr>
      <w:r w:rsidRPr="00FF6FD5">
        <w:lastRenderedPageBreak/>
        <w:t xml:space="preserve">The table shows the </w:t>
      </w:r>
      <w:r w:rsidRPr="00A47219">
        <w:t>average</w:t>
      </w:r>
      <w:r w:rsidRPr="00FF6FD5">
        <w:t xml:space="preserve"> sale price</w:t>
      </w:r>
      <w:proofErr w:type="gramStart"/>
      <w:r w:rsidR="00A06A0B">
        <w:t>,</w:t>
      </w:r>
      <w:r w:rsidRPr="00FF6FD5">
        <w:t xml:space="preserve"> </w:t>
      </w:r>
      <w:proofErr w:type="gramEnd"/>
      <m:oMath>
        <m:r>
          <w:rPr>
            <w:rFonts w:ascii="Cambria Math" w:hAnsi="Cambria Math"/>
          </w:rPr>
          <m:t>p</m:t>
        </m:r>
      </m:oMath>
      <w:r w:rsidR="00A06A0B">
        <w:rPr>
          <w:rFonts w:eastAsiaTheme="minorEastAsia"/>
        </w:rPr>
        <w:t>,</w:t>
      </w:r>
      <w:r w:rsidRPr="00FF6FD5">
        <w:rPr>
          <w:i/>
          <w:iCs/>
        </w:rPr>
        <w:t xml:space="preserve"> </w:t>
      </w:r>
      <w:r w:rsidRPr="00FF6FD5">
        <w:t>of a house in New York City, for various years</w:t>
      </w:r>
      <w:r w:rsidR="00A06A0B">
        <w:t>,</w:t>
      </w:r>
      <w:r w:rsidRPr="00FF6FD5">
        <w:t xml:space="preserve"> </w:t>
      </w:r>
      <m:oMath>
        <m:r>
          <w:rPr>
            <w:rFonts w:ascii="Cambria Math" w:hAnsi="Cambria Math"/>
          </w:rPr>
          <m:t>t</m:t>
        </m:r>
      </m:oMath>
      <w:r w:rsidR="00A06A0B">
        <w:rPr>
          <w:rFonts w:eastAsiaTheme="minorEastAsia"/>
        </w:rPr>
        <w:t>,</w:t>
      </w:r>
      <w:r w:rsidRPr="00FF6FD5">
        <w:rPr>
          <w:i/>
          <w:iCs/>
        </w:rPr>
        <w:t xml:space="preserve"> </w:t>
      </w:r>
      <w:r w:rsidRPr="00FF6FD5">
        <w:t xml:space="preserve">since 1960.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900"/>
        <w:gridCol w:w="900"/>
        <w:gridCol w:w="900"/>
        <w:gridCol w:w="900"/>
        <w:gridCol w:w="810"/>
        <w:gridCol w:w="810"/>
        <w:gridCol w:w="810"/>
      </w:tblGrid>
      <w:tr w:rsidR="00DE61EC" w:rsidRPr="00FF6FD5" w14:paraId="56D284EB" w14:textId="77777777" w:rsidTr="00C96A35">
        <w:trPr>
          <w:trHeight w:val="576"/>
        </w:trPr>
        <w:tc>
          <w:tcPr>
            <w:tcW w:w="3168" w:type="dxa"/>
            <w:shd w:val="clear" w:color="auto" w:fill="auto"/>
            <w:vAlign w:val="center"/>
          </w:tcPr>
          <w:p w14:paraId="56D284E3" w14:textId="77777777" w:rsidR="00DE61EC" w:rsidRPr="00FF6FD5" w:rsidRDefault="00DE61EC" w:rsidP="00C96A35">
            <w:pPr>
              <w:pStyle w:val="ny-table-text"/>
            </w:pPr>
            <w:r w:rsidRPr="00FF6FD5">
              <w:t xml:space="preserve">Years since 1960, </w:t>
            </w:r>
            <m:oMath>
              <m:r>
                <w:rPr>
                  <w:rFonts w:ascii="Cambria Math" w:hAnsi="Cambria Math"/>
                </w:rPr>
                <m:t>t</m:t>
              </m:r>
            </m:oMath>
          </w:p>
        </w:tc>
        <w:tc>
          <w:tcPr>
            <w:tcW w:w="900" w:type="dxa"/>
            <w:shd w:val="clear" w:color="auto" w:fill="auto"/>
            <w:vAlign w:val="center"/>
          </w:tcPr>
          <w:p w14:paraId="56D284E4" w14:textId="77777777" w:rsidR="00DE61EC" w:rsidRPr="000867E8" w:rsidRDefault="00DE61EC" w:rsidP="00C96A35">
            <w:pPr>
              <w:pStyle w:val="ny-table-text"/>
              <w:rPr>
                <w:rFonts w:ascii="Cambria Math" w:hAnsi="Cambria Math"/>
                <w:oMath/>
              </w:rPr>
            </w:pPr>
            <m:oMathPara>
              <m:oMath>
                <m:r>
                  <w:rPr>
                    <w:rFonts w:ascii="Cambria Math" w:hAnsi="Cambria Math"/>
                  </w:rPr>
                  <m:t>0</m:t>
                </m:r>
              </m:oMath>
            </m:oMathPara>
          </w:p>
        </w:tc>
        <w:tc>
          <w:tcPr>
            <w:tcW w:w="900" w:type="dxa"/>
            <w:shd w:val="clear" w:color="auto" w:fill="auto"/>
            <w:vAlign w:val="center"/>
          </w:tcPr>
          <w:p w14:paraId="56D284E5" w14:textId="77777777" w:rsidR="00DE61EC" w:rsidRPr="000867E8" w:rsidRDefault="00DE61EC" w:rsidP="00C96A35">
            <w:pPr>
              <w:pStyle w:val="ny-table-text"/>
              <w:rPr>
                <w:rFonts w:ascii="Cambria Math" w:hAnsi="Cambria Math"/>
                <w:oMath/>
              </w:rPr>
            </w:pPr>
            <m:oMathPara>
              <m:oMath>
                <m:r>
                  <w:rPr>
                    <w:rFonts w:ascii="Cambria Math" w:hAnsi="Cambria Math"/>
                  </w:rPr>
                  <m:t>1</m:t>
                </m:r>
              </m:oMath>
            </m:oMathPara>
          </w:p>
        </w:tc>
        <w:tc>
          <w:tcPr>
            <w:tcW w:w="900" w:type="dxa"/>
            <w:shd w:val="clear" w:color="auto" w:fill="auto"/>
            <w:vAlign w:val="center"/>
          </w:tcPr>
          <w:p w14:paraId="56D284E6" w14:textId="77777777" w:rsidR="00DE61EC" w:rsidRPr="000867E8" w:rsidRDefault="00DE61EC" w:rsidP="00C96A35">
            <w:pPr>
              <w:pStyle w:val="ny-table-text"/>
              <w:rPr>
                <w:rFonts w:ascii="Cambria Math" w:hAnsi="Cambria Math"/>
                <w:oMath/>
              </w:rPr>
            </w:pPr>
            <m:oMathPara>
              <m:oMath>
                <m:r>
                  <w:rPr>
                    <w:rFonts w:ascii="Cambria Math" w:hAnsi="Cambria Math"/>
                  </w:rPr>
                  <m:t>2</m:t>
                </m:r>
              </m:oMath>
            </m:oMathPara>
          </w:p>
        </w:tc>
        <w:tc>
          <w:tcPr>
            <w:tcW w:w="900" w:type="dxa"/>
            <w:shd w:val="clear" w:color="auto" w:fill="auto"/>
            <w:vAlign w:val="center"/>
          </w:tcPr>
          <w:p w14:paraId="56D284E7" w14:textId="77777777" w:rsidR="00DE61EC" w:rsidRPr="000867E8" w:rsidRDefault="00DE61EC" w:rsidP="00C96A35">
            <w:pPr>
              <w:pStyle w:val="ny-table-text"/>
              <w:rPr>
                <w:rFonts w:ascii="Cambria Math" w:hAnsi="Cambria Math"/>
                <w:oMath/>
              </w:rPr>
            </w:pPr>
            <m:oMathPara>
              <m:oMath>
                <m:r>
                  <w:rPr>
                    <w:rFonts w:ascii="Cambria Math" w:hAnsi="Cambria Math"/>
                  </w:rPr>
                  <m:t>3</m:t>
                </m:r>
              </m:oMath>
            </m:oMathPara>
          </w:p>
        </w:tc>
        <w:tc>
          <w:tcPr>
            <w:tcW w:w="810" w:type="dxa"/>
            <w:shd w:val="clear" w:color="auto" w:fill="auto"/>
            <w:vAlign w:val="center"/>
          </w:tcPr>
          <w:p w14:paraId="56D284E8" w14:textId="77777777" w:rsidR="00DE61EC" w:rsidRPr="000867E8" w:rsidRDefault="00DE61EC" w:rsidP="00C96A35">
            <w:pPr>
              <w:pStyle w:val="ny-table-text"/>
              <w:rPr>
                <w:rFonts w:ascii="Cambria Math" w:hAnsi="Cambria Math"/>
                <w:oMath/>
              </w:rPr>
            </w:pPr>
            <m:oMathPara>
              <m:oMath>
                <m:r>
                  <w:rPr>
                    <w:rFonts w:ascii="Cambria Math" w:hAnsi="Cambria Math"/>
                  </w:rPr>
                  <m:t>4</m:t>
                </m:r>
              </m:oMath>
            </m:oMathPara>
          </w:p>
        </w:tc>
        <w:tc>
          <w:tcPr>
            <w:tcW w:w="810" w:type="dxa"/>
            <w:shd w:val="clear" w:color="auto" w:fill="auto"/>
            <w:vAlign w:val="center"/>
          </w:tcPr>
          <w:p w14:paraId="56D284E9" w14:textId="77777777" w:rsidR="00DE61EC" w:rsidRPr="000867E8" w:rsidRDefault="00DE61EC" w:rsidP="00C96A35">
            <w:pPr>
              <w:pStyle w:val="ny-table-text"/>
              <w:rPr>
                <w:rFonts w:ascii="Cambria Math" w:hAnsi="Cambria Math"/>
                <w:oMath/>
              </w:rPr>
            </w:pPr>
            <m:oMathPara>
              <m:oMath>
                <m:r>
                  <w:rPr>
                    <w:rFonts w:ascii="Cambria Math" w:hAnsi="Cambria Math"/>
                  </w:rPr>
                  <m:t>5</m:t>
                </m:r>
              </m:oMath>
            </m:oMathPara>
          </w:p>
        </w:tc>
        <w:tc>
          <w:tcPr>
            <w:tcW w:w="810" w:type="dxa"/>
            <w:shd w:val="clear" w:color="auto" w:fill="auto"/>
            <w:vAlign w:val="center"/>
          </w:tcPr>
          <w:p w14:paraId="56D284EA" w14:textId="77777777" w:rsidR="00DE61EC" w:rsidRPr="000867E8" w:rsidRDefault="00DE61EC" w:rsidP="00C96A35">
            <w:pPr>
              <w:pStyle w:val="ny-table-text"/>
              <w:rPr>
                <w:rFonts w:ascii="Cambria Math" w:hAnsi="Cambria Math"/>
                <w:oMath/>
              </w:rPr>
            </w:pPr>
            <m:oMathPara>
              <m:oMath>
                <m:r>
                  <w:rPr>
                    <w:rFonts w:ascii="Cambria Math" w:hAnsi="Cambria Math"/>
                  </w:rPr>
                  <m:t>6</m:t>
                </m:r>
              </m:oMath>
            </m:oMathPara>
          </w:p>
        </w:tc>
      </w:tr>
      <w:tr w:rsidR="00DE61EC" w:rsidRPr="00FF6FD5" w14:paraId="56D284F4" w14:textId="77777777" w:rsidTr="00C96A35">
        <w:trPr>
          <w:trHeight w:val="576"/>
        </w:trPr>
        <w:tc>
          <w:tcPr>
            <w:tcW w:w="3168" w:type="dxa"/>
            <w:shd w:val="clear" w:color="auto" w:fill="auto"/>
            <w:vAlign w:val="center"/>
          </w:tcPr>
          <w:p w14:paraId="56D284EC" w14:textId="77777777" w:rsidR="00DE61EC" w:rsidRPr="00FF6FD5" w:rsidRDefault="00DE61EC" w:rsidP="00C96A35">
            <w:pPr>
              <w:pStyle w:val="ny-table-text"/>
              <w:rPr>
                <w:i/>
              </w:rPr>
            </w:pPr>
            <w:r w:rsidRPr="00FF6FD5">
              <w:t xml:space="preserve">Average sale price (in thousands of dollars), </w:t>
            </w:r>
            <m:oMath>
              <m:r>
                <w:rPr>
                  <w:rFonts w:ascii="Cambria Math" w:hAnsi="Cambria Math"/>
                </w:rPr>
                <m:t>p</m:t>
              </m:r>
            </m:oMath>
          </w:p>
        </w:tc>
        <w:tc>
          <w:tcPr>
            <w:tcW w:w="900" w:type="dxa"/>
            <w:shd w:val="clear" w:color="auto" w:fill="auto"/>
            <w:vAlign w:val="center"/>
          </w:tcPr>
          <w:p w14:paraId="56D284ED" w14:textId="77777777" w:rsidR="00DE61EC" w:rsidRPr="000867E8" w:rsidRDefault="00DE61EC" w:rsidP="00C96A35">
            <w:pPr>
              <w:pStyle w:val="ny-table-text"/>
              <w:rPr>
                <w:rFonts w:ascii="Cambria Math" w:hAnsi="Cambria Math"/>
                <w:oMath/>
              </w:rPr>
            </w:pPr>
            <m:oMathPara>
              <m:oMath>
                <m:r>
                  <w:rPr>
                    <w:rFonts w:ascii="Cambria Math" w:hAnsi="Cambria Math"/>
                  </w:rPr>
                  <m:t>45</m:t>
                </m:r>
              </m:oMath>
            </m:oMathPara>
          </w:p>
        </w:tc>
        <w:tc>
          <w:tcPr>
            <w:tcW w:w="900" w:type="dxa"/>
            <w:shd w:val="clear" w:color="auto" w:fill="auto"/>
            <w:vAlign w:val="center"/>
          </w:tcPr>
          <w:p w14:paraId="56D284EE" w14:textId="77777777" w:rsidR="00DE61EC" w:rsidRPr="000867E8" w:rsidRDefault="00DE61EC" w:rsidP="00C96A35">
            <w:pPr>
              <w:pStyle w:val="ny-table-text"/>
              <w:rPr>
                <w:rFonts w:ascii="Cambria Math" w:hAnsi="Cambria Math"/>
                <w:oMath/>
              </w:rPr>
            </w:pPr>
            <m:oMathPara>
              <m:oMath>
                <m:r>
                  <w:rPr>
                    <w:rFonts w:ascii="Cambria Math" w:hAnsi="Cambria Math"/>
                  </w:rPr>
                  <m:t>36</m:t>
                </m:r>
              </m:oMath>
            </m:oMathPara>
          </w:p>
        </w:tc>
        <w:tc>
          <w:tcPr>
            <w:tcW w:w="900" w:type="dxa"/>
            <w:shd w:val="clear" w:color="auto" w:fill="auto"/>
            <w:vAlign w:val="center"/>
          </w:tcPr>
          <w:p w14:paraId="56D284EF" w14:textId="77777777" w:rsidR="00DE61EC" w:rsidRPr="000867E8" w:rsidRDefault="00DE61EC" w:rsidP="00C96A35">
            <w:pPr>
              <w:pStyle w:val="ny-table-text"/>
              <w:rPr>
                <w:rFonts w:ascii="Cambria Math" w:hAnsi="Cambria Math"/>
                <w:oMath/>
              </w:rPr>
            </w:pPr>
            <m:oMathPara>
              <m:oMath>
                <m:r>
                  <w:rPr>
                    <w:rFonts w:ascii="Cambria Math" w:hAnsi="Cambria Math"/>
                  </w:rPr>
                  <m:t>29</m:t>
                </m:r>
              </m:oMath>
            </m:oMathPara>
          </w:p>
        </w:tc>
        <w:tc>
          <w:tcPr>
            <w:tcW w:w="900" w:type="dxa"/>
            <w:shd w:val="clear" w:color="auto" w:fill="auto"/>
            <w:vAlign w:val="center"/>
          </w:tcPr>
          <w:p w14:paraId="56D284F0" w14:textId="77777777" w:rsidR="00DE61EC" w:rsidRPr="000867E8" w:rsidRDefault="00DE61EC" w:rsidP="00C96A35">
            <w:pPr>
              <w:pStyle w:val="ny-table-text"/>
              <w:rPr>
                <w:rFonts w:ascii="Cambria Math" w:hAnsi="Cambria Math"/>
                <w:oMath/>
              </w:rPr>
            </w:pPr>
            <m:oMathPara>
              <m:oMath>
                <m:r>
                  <w:rPr>
                    <w:rFonts w:ascii="Cambria Math" w:hAnsi="Cambria Math"/>
                  </w:rPr>
                  <m:t>24</m:t>
                </m:r>
              </m:oMath>
            </m:oMathPara>
          </w:p>
        </w:tc>
        <w:tc>
          <w:tcPr>
            <w:tcW w:w="810" w:type="dxa"/>
            <w:shd w:val="clear" w:color="auto" w:fill="auto"/>
            <w:vAlign w:val="center"/>
          </w:tcPr>
          <w:p w14:paraId="56D284F1" w14:textId="77777777" w:rsidR="00DE61EC" w:rsidRPr="000867E8" w:rsidRDefault="00DE61EC" w:rsidP="00C96A35">
            <w:pPr>
              <w:pStyle w:val="ny-table-text"/>
              <w:rPr>
                <w:rFonts w:ascii="Cambria Math" w:hAnsi="Cambria Math"/>
                <w:oMath/>
              </w:rPr>
            </w:pPr>
            <m:oMathPara>
              <m:oMath>
                <m:r>
                  <w:rPr>
                    <w:rFonts w:ascii="Cambria Math" w:hAnsi="Cambria Math"/>
                  </w:rPr>
                  <m:t>21</m:t>
                </m:r>
              </m:oMath>
            </m:oMathPara>
          </w:p>
        </w:tc>
        <w:tc>
          <w:tcPr>
            <w:tcW w:w="810" w:type="dxa"/>
            <w:shd w:val="clear" w:color="auto" w:fill="auto"/>
            <w:vAlign w:val="center"/>
          </w:tcPr>
          <w:p w14:paraId="56D284F2" w14:textId="77777777" w:rsidR="00DE61EC" w:rsidRPr="000867E8" w:rsidRDefault="00DE61EC" w:rsidP="00C96A35">
            <w:pPr>
              <w:pStyle w:val="ny-table-text"/>
              <w:rPr>
                <w:rFonts w:ascii="Cambria Math" w:hAnsi="Cambria Math"/>
                <w:oMath/>
              </w:rPr>
            </w:pPr>
            <m:oMathPara>
              <m:oMath>
                <m:r>
                  <w:rPr>
                    <w:rFonts w:ascii="Cambria Math" w:hAnsi="Cambria Math"/>
                  </w:rPr>
                  <m:t>20</m:t>
                </m:r>
              </m:oMath>
            </m:oMathPara>
          </w:p>
        </w:tc>
        <w:tc>
          <w:tcPr>
            <w:tcW w:w="810" w:type="dxa"/>
            <w:shd w:val="clear" w:color="auto" w:fill="auto"/>
            <w:vAlign w:val="center"/>
          </w:tcPr>
          <w:p w14:paraId="56D284F3" w14:textId="77777777" w:rsidR="00DE61EC" w:rsidRPr="000867E8" w:rsidRDefault="00DE61EC" w:rsidP="00C96A35">
            <w:pPr>
              <w:pStyle w:val="ny-table-text"/>
              <w:rPr>
                <w:rFonts w:ascii="Cambria Math" w:hAnsi="Cambria Math"/>
                <w:oMath/>
              </w:rPr>
            </w:pPr>
            <m:oMathPara>
              <m:oMath>
                <m:r>
                  <w:rPr>
                    <w:rFonts w:ascii="Cambria Math" w:hAnsi="Cambria Math"/>
                  </w:rPr>
                  <m:t>21</m:t>
                </m:r>
              </m:oMath>
            </m:oMathPara>
          </w:p>
        </w:tc>
      </w:tr>
    </w:tbl>
    <w:p w14:paraId="56D284F5" w14:textId="77777777" w:rsidR="00DE61EC" w:rsidRPr="00FF6FD5" w:rsidRDefault="00DE61EC" w:rsidP="00DE61EC">
      <w:pPr>
        <w:pStyle w:val="ColorfulList-Accent12"/>
        <w:widowControl/>
        <w:autoSpaceDE w:val="0"/>
        <w:autoSpaceDN w:val="0"/>
        <w:adjustRightInd w:val="0"/>
        <w:spacing w:after="0" w:line="240" w:lineRule="auto"/>
        <w:rPr>
          <w:rFonts w:eastAsia="MathSerif-Roman" w:cs="Cambria"/>
          <w:sz w:val="20"/>
          <w:szCs w:val="20"/>
        </w:rPr>
      </w:pPr>
    </w:p>
    <w:p w14:paraId="56D284F6" w14:textId="77777777" w:rsidR="00DE61EC" w:rsidRPr="00206011" w:rsidRDefault="00DE61EC" w:rsidP="00835949">
      <w:pPr>
        <w:pStyle w:val="ny-numbering-assessment"/>
        <w:numPr>
          <w:ilvl w:val="1"/>
          <w:numId w:val="6"/>
        </w:numPr>
        <w:rPr>
          <w:rFonts w:eastAsia="Times New Roman"/>
        </w:rPr>
      </w:pPr>
      <w:r w:rsidRPr="00FF6FD5">
        <w:t>What type of function most appropriately represents this set of data?</w:t>
      </w:r>
      <w:r>
        <w:t xml:space="preserve"> </w:t>
      </w:r>
      <w:r w:rsidRPr="00FF6FD5">
        <w:t xml:space="preserve"> Explain </w:t>
      </w:r>
      <w:r>
        <w:t>your reasoning</w:t>
      </w:r>
      <w:r w:rsidRPr="00FF6FD5">
        <w:t>.</w:t>
      </w:r>
    </w:p>
    <w:p w14:paraId="6906F84D" w14:textId="50665057" w:rsidR="00311EF4" w:rsidRPr="00DE296A" w:rsidRDefault="00311EF4" w:rsidP="00F21BB1">
      <w:pPr>
        <w:pStyle w:val="ny-assessmentanswer"/>
        <w:ind w:left="806"/>
      </w:pPr>
      <w:r w:rsidRPr="00DE296A">
        <w:rPr>
          <w:u w:val="single"/>
        </w:rPr>
        <w:t>Quadratic</w:t>
      </w:r>
      <w:r w:rsidRPr="00DE296A">
        <w:t xml:space="preserve"> – The first differences are not the same, but the second differences are</w:t>
      </w:r>
      <w:r w:rsidR="00C96A35">
        <w:t xml:space="preserve"> the same</w:t>
      </w:r>
      <w:r w:rsidRPr="00DE296A">
        <w:t>.</w:t>
      </w:r>
    </w:p>
    <w:p w14:paraId="56D284F7" w14:textId="1B12498B" w:rsidR="00DE61EC" w:rsidRDefault="00DE61EC" w:rsidP="00DE61EC">
      <w:pPr>
        <w:pStyle w:val="ny-numbering-assessment"/>
        <w:numPr>
          <w:ilvl w:val="0"/>
          <w:numId w:val="0"/>
        </w:numPr>
        <w:ind w:left="806"/>
      </w:pPr>
    </w:p>
    <w:p w14:paraId="56D284FB" w14:textId="77777777" w:rsidR="00DE61EC" w:rsidRPr="005D30F4" w:rsidRDefault="00DE61EC" w:rsidP="00DE61EC">
      <w:pPr>
        <w:pStyle w:val="ny-numbering-assessment"/>
        <w:numPr>
          <w:ilvl w:val="0"/>
          <w:numId w:val="0"/>
        </w:numPr>
        <w:ind w:left="806"/>
        <w:rPr>
          <w:rFonts w:eastAsia="Times New Roman"/>
        </w:rPr>
      </w:pPr>
    </w:p>
    <w:p w14:paraId="56D284FC" w14:textId="77777777" w:rsidR="00DE61EC" w:rsidRDefault="00DE61EC" w:rsidP="00DE61EC">
      <w:pPr>
        <w:pStyle w:val="ny-numbering-assessment"/>
        <w:numPr>
          <w:ilvl w:val="1"/>
          <w:numId w:val="6"/>
        </w:numPr>
        <w:rPr>
          <w:rFonts w:eastAsia="Times New Roman"/>
        </w:rPr>
      </w:pPr>
      <w:r w:rsidRPr="00FF6FD5">
        <w:rPr>
          <w:rFonts w:eastAsia="Times New Roman"/>
        </w:rPr>
        <w:t>In what year is the price at the lowest?</w:t>
      </w:r>
      <w:r>
        <w:rPr>
          <w:rFonts w:eastAsia="Times New Roman"/>
        </w:rPr>
        <w:t xml:space="preserve"> </w:t>
      </w:r>
      <w:r w:rsidRPr="00FF6FD5">
        <w:rPr>
          <w:rFonts w:eastAsia="Times New Roman"/>
        </w:rPr>
        <w:t xml:space="preserve"> </w:t>
      </w:r>
      <w:r>
        <w:rPr>
          <w:rFonts w:eastAsia="Times New Roman"/>
        </w:rPr>
        <w:t>Explain how you know.</w:t>
      </w:r>
    </w:p>
    <w:p w14:paraId="53F747EF" w14:textId="2BD94DAF" w:rsidR="00311EF4" w:rsidRPr="00DE296A" w:rsidRDefault="00311EF4" w:rsidP="00F21BB1">
      <w:pPr>
        <w:pStyle w:val="ny-assessmentanswer"/>
        <w:ind w:left="806"/>
      </w:pPr>
      <w:r w:rsidRPr="00DE296A">
        <w:t xml:space="preserve">The lowest price was when t = 5 or </w:t>
      </w:r>
      <w:r w:rsidRPr="00DE296A">
        <w:rPr>
          <w:u w:val="single"/>
        </w:rPr>
        <w:t>1965</w:t>
      </w:r>
      <w:r w:rsidRPr="00DE296A">
        <w:t>.  The lowest price in the data set is $20,000</w:t>
      </w:r>
      <w:proofErr w:type="gramStart"/>
      <w:r w:rsidR="00C96A35">
        <w:t xml:space="preserve">; </w:t>
      </w:r>
      <w:r w:rsidRPr="00DE296A">
        <w:t xml:space="preserve"> this</w:t>
      </w:r>
      <w:proofErr w:type="gramEnd"/>
      <w:r w:rsidRPr="00DE296A">
        <w:t xml:space="preserve"> is the vertex/minimum.</w:t>
      </w:r>
    </w:p>
    <w:p w14:paraId="56D284FD" w14:textId="279C07F4" w:rsidR="00DE61EC" w:rsidRDefault="00DE61EC" w:rsidP="00DE61EC">
      <w:pPr>
        <w:pStyle w:val="ny-numbering-assessment"/>
        <w:numPr>
          <w:ilvl w:val="0"/>
          <w:numId w:val="0"/>
        </w:numPr>
        <w:ind w:left="806"/>
        <w:rPr>
          <w:rFonts w:eastAsia="Times New Roman"/>
        </w:rPr>
      </w:pPr>
    </w:p>
    <w:p w14:paraId="56D28502" w14:textId="3EC3D423" w:rsidR="00DE61EC" w:rsidRPr="00FF6FD5" w:rsidRDefault="00DE61EC" w:rsidP="00DE61EC">
      <w:pPr>
        <w:pStyle w:val="ny-numbering-assessment"/>
        <w:numPr>
          <w:ilvl w:val="0"/>
          <w:numId w:val="0"/>
        </w:numPr>
        <w:ind w:left="806"/>
        <w:rPr>
          <w:rFonts w:eastAsia="Times New Roman"/>
        </w:rPr>
      </w:pPr>
    </w:p>
    <w:p w14:paraId="56D28503" w14:textId="77777777" w:rsidR="00DE61EC" w:rsidRPr="00FF6FD5" w:rsidRDefault="00DE61EC" w:rsidP="00DE61EC">
      <w:pPr>
        <w:pStyle w:val="ny-numbering-assessment"/>
        <w:numPr>
          <w:ilvl w:val="1"/>
          <w:numId w:val="6"/>
        </w:numPr>
        <w:rPr>
          <w:rFonts w:eastAsia="Times New Roman"/>
        </w:rPr>
      </w:pPr>
      <w:r w:rsidRPr="00FF6FD5">
        <w:t xml:space="preserve">Write a function to represent the data.  </w:t>
      </w:r>
      <w:r>
        <w:t>Show your work.</w:t>
      </w:r>
    </w:p>
    <w:p w14:paraId="194CBBA7" w14:textId="77777777" w:rsidR="00311EF4" w:rsidRPr="00DE296A" w:rsidRDefault="00311EF4" w:rsidP="00F21BB1">
      <w:pPr>
        <w:pStyle w:val="ny-assessmentanswer"/>
        <w:ind w:left="806"/>
      </w:pPr>
      <w:r w:rsidRPr="00DE296A">
        <w:t xml:space="preserve">We use the general vertex form: </w:t>
      </w:r>
      <w:proofErr w:type="gramStart"/>
      <w:r w:rsidRPr="00DE296A">
        <w:t>f(</w:t>
      </w:r>
      <w:proofErr w:type="gramEnd"/>
      <w:r w:rsidRPr="00DE296A">
        <w:t>t) = a (t – h)</w:t>
      </w:r>
      <w:r w:rsidRPr="00DE296A">
        <w:rPr>
          <w:vertAlign w:val="superscript"/>
        </w:rPr>
        <w:t>2</w:t>
      </w:r>
      <w:r w:rsidRPr="00DE296A">
        <w:t xml:space="preserve"> + k  …  </w:t>
      </w:r>
    </w:p>
    <w:p w14:paraId="2FC7AE2A" w14:textId="77777777" w:rsidR="00311EF4" w:rsidRPr="00DE296A" w:rsidRDefault="00311EF4" w:rsidP="00F21BB1">
      <w:pPr>
        <w:pStyle w:val="ny-assessmentanswer"/>
        <w:ind w:left="806"/>
      </w:pPr>
      <w:proofErr w:type="gramStart"/>
      <w:r w:rsidRPr="00DE296A">
        <w:t>f(</w:t>
      </w:r>
      <w:proofErr w:type="gramEnd"/>
      <w:r w:rsidRPr="00DE296A">
        <w:t>t) = a (t – 5)</w:t>
      </w:r>
      <w:r w:rsidRPr="00DE296A">
        <w:rPr>
          <w:vertAlign w:val="superscript"/>
        </w:rPr>
        <w:t>2</w:t>
      </w:r>
      <w:r w:rsidRPr="00DE296A">
        <w:t xml:space="preserve"> + 20</w:t>
      </w:r>
    </w:p>
    <w:p w14:paraId="1A715973" w14:textId="212AC69B" w:rsidR="00311EF4" w:rsidRPr="00DE296A" w:rsidRDefault="00311EF4" w:rsidP="00F21BB1">
      <w:pPr>
        <w:pStyle w:val="ny-assessmentanswer"/>
        <w:ind w:left="806"/>
      </w:pPr>
      <w:r w:rsidRPr="00DE296A">
        <w:t>Substituting an ordered pair</w:t>
      </w:r>
      <w:r w:rsidR="00C96A35">
        <w:t xml:space="preserve"> that </w:t>
      </w:r>
      <w:r w:rsidRPr="00DE296A">
        <w:t>we know, (0, 45)</w:t>
      </w:r>
      <w:r w:rsidR="00C96A35">
        <w:t>,</w:t>
      </w:r>
      <w:r w:rsidRPr="00DE296A">
        <w:t xml:space="preserve"> we get</w:t>
      </w:r>
    </w:p>
    <w:p w14:paraId="1646E597" w14:textId="77777777" w:rsidR="00C96A35" w:rsidRDefault="00311EF4" w:rsidP="00F21BB1">
      <w:pPr>
        <w:pStyle w:val="ny-assessmentanswer"/>
        <w:ind w:left="806"/>
      </w:pPr>
      <w:r w:rsidRPr="00DE296A">
        <w:t xml:space="preserve">45 = </w:t>
      </w:r>
      <w:proofErr w:type="gramStart"/>
      <w:r w:rsidRPr="00DE296A">
        <w:t>a(</w:t>
      </w:r>
      <w:proofErr w:type="gramEnd"/>
      <w:r w:rsidRPr="00DE296A">
        <w:t>–5)</w:t>
      </w:r>
      <w:r w:rsidRPr="00DE296A">
        <w:rPr>
          <w:vertAlign w:val="superscript"/>
        </w:rPr>
        <w:t>2</w:t>
      </w:r>
      <w:r w:rsidRPr="00DE296A">
        <w:t xml:space="preserve"> + 20</w:t>
      </w:r>
    </w:p>
    <w:p w14:paraId="47FC917F" w14:textId="77777777" w:rsidR="00C96A35" w:rsidRDefault="00C96A35" w:rsidP="00F21BB1">
      <w:pPr>
        <w:pStyle w:val="ny-assessmentanswer"/>
        <w:ind w:left="806"/>
      </w:pPr>
      <w:r>
        <w:t>4</w:t>
      </w:r>
      <w:r w:rsidR="00311EF4" w:rsidRPr="00DE296A">
        <w:t>5 = 25a + 20</w:t>
      </w:r>
    </w:p>
    <w:p w14:paraId="5789945A" w14:textId="77777777" w:rsidR="00C96A35" w:rsidRDefault="00311EF4" w:rsidP="00F21BB1">
      <w:pPr>
        <w:pStyle w:val="ny-assessmentanswer"/>
        <w:ind w:left="806"/>
      </w:pPr>
      <w:r w:rsidRPr="00DE296A">
        <w:t>25 = 25a</w:t>
      </w:r>
    </w:p>
    <w:p w14:paraId="0981629A" w14:textId="167AA30A" w:rsidR="00311EF4" w:rsidRPr="00DE296A" w:rsidRDefault="00C96A35" w:rsidP="00F21BB1">
      <w:pPr>
        <w:pStyle w:val="ny-assessmentanswer"/>
        <w:ind w:left="806"/>
      </w:pPr>
      <w:r>
        <w:t xml:space="preserve">  </w:t>
      </w:r>
      <w:r w:rsidR="00311EF4" w:rsidRPr="00DE296A">
        <w:t>a = 1</w:t>
      </w:r>
    </w:p>
    <w:p w14:paraId="43B06EE9" w14:textId="58752574" w:rsidR="00311EF4" w:rsidRDefault="00C96A35" w:rsidP="00F21BB1">
      <w:pPr>
        <w:pStyle w:val="ny-assessmentanswer"/>
        <w:ind w:left="806"/>
      </w:pPr>
      <w:r>
        <w:t xml:space="preserve">So, </w:t>
      </w:r>
      <w:proofErr w:type="gramStart"/>
      <w:r w:rsidR="00311EF4" w:rsidRPr="00DE296A">
        <w:t>f(</w:t>
      </w:r>
      <w:proofErr w:type="gramEnd"/>
      <w:r w:rsidR="00311EF4" w:rsidRPr="00DE296A">
        <w:t>t) = (t – 5)</w:t>
      </w:r>
      <w:r w:rsidR="00311EF4" w:rsidRPr="00DE296A">
        <w:rPr>
          <w:vertAlign w:val="superscript"/>
        </w:rPr>
        <w:t>2</w:t>
      </w:r>
      <w:r w:rsidR="00311EF4" w:rsidRPr="00DE296A">
        <w:t xml:space="preserve"> + 20</w:t>
      </w:r>
      <w:r>
        <w:t>.</w:t>
      </w:r>
    </w:p>
    <w:p w14:paraId="3F4B452F" w14:textId="77777777" w:rsidR="00311EF4" w:rsidRDefault="00311EF4" w:rsidP="00DE61EC">
      <w:pPr>
        <w:pStyle w:val="ny-numbering-assessment"/>
        <w:numPr>
          <w:ilvl w:val="0"/>
          <w:numId w:val="0"/>
        </w:numPr>
        <w:ind w:left="806"/>
      </w:pPr>
    </w:p>
    <w:p w14:paraId="56D2850A" w14:textId="77777777" w:rsidR="00DE61EC" w:rsidRPr="00FF6FD5" w:rsidRDefault="00DE61EC" w:rsidP="00DE61EC">
      <w:pPr>
        <w:pStyle w:val="ny-numbering-assessment"/>
        <w:numPr>
          <w:ilvl w:val="1"/>
          <w:numId w:val="6"/>
        </w:numPr>
        <w:rPr>
          <w:rFonts w:eastAsia="Times New Roman"/>
        </w:rPr>
      </w:pPr>
      <w:r w:rsidRPr="00FF6FD5">
        <w:t>Can this function ever be equal to zero?  Explain why or why not.</w:t>
      </w:r>
    </w:p>
    <w:p w14:paraId="2C4B15C2" w14:textId="2A62238E" w:rsidR="00311EF4" w:rsidRPr="00DE296A" w:rsidRDefault="00311EF4" w:rsidP="00F21BB1">
      <w:pPr>
        <w:pStyle w:val="ny-assessmentanswer"/>
        <w:ind w:left="806"/>
      </w:pPr>
      <w:r w:rsidRPr="00DE296A">
        <w:t xml:space="preserve">No, </w:t>
      </w:r>
      <w:r w:rsidR="00C96A35">
        <w:t>t</w:t>
      </w:r>
      <w:r w:rsidRPr="00DE296A">
        <w:t>he lowest price is at the vertex:  $20,000.</w:t>
      </w:r>
    </w:p>
    <w:p w14:paraId="56D2850B" w14:textId="5347DAB4" w:rsidR="00DE61EC" w:rsidRPr="00FF6FD5" w:rsidRDefault="00DE61EC" w:rsidP="00DE61EC">
      <w:pPr>
        <w:pStyle w:val="ny-numbering-assessment"/>
        <w:numPr>
          <w:ilvl w:val="0"/>
          <w:numId w:val="0"/>
        </w:numPr>
        <w:ind w:left="806"/>
      </w:pPr>
    </w:p>
    <w:p w14:paraId="56D2850F" w14:textId="232B0305" w:rsidR="00DE61EC" w:rsidRPr="00FF6FD5" w:rsidRDefault="00DE61EC" w:rsidP="00DE61EC">
      <w:pPr>
        <w:pStyle w:val="ny-numbering-assessment"/>
        <w:numPr>
          <w:ilvl w:val="0"/>
          <w:numId w:val="0"/>
        </w:numPr>
        <w:ind w:left="806"/>
        <w:rPr>
          <w:rFonts w:eastAsia="Times New Roman"/>
        </w:rPr>
      </w:pPr>
    </w:p>
    <w:p w14:paraId="56D28510" w14:textId="069E06E2" w:rsidR="00DE61EC" w:rsidRDefault="00DE61EC" w:rsidP="00DE61EC">
      <w:pPr>
        <w:pStyle w:val="ny-numbering-assessment"/>
        <w:numPr>
          <w:ilvl w:val="1"/>
          <w:numId w:val="6"/>
        </w:numPr>
        <w:rPr>
          <w:rFonts w:eastAsia="Times New Roman"/>
        </w:rPr>
      </w:pPr>
      <w:r w:rsidRPr="00FF6FD5">
        <w:rPr>
          <w:rFonts w:eastAsia="Times New Roman"/>
        </w:rPr>
        <w:t>Mr. Samuels bought his house in New York City in 1970.</w:t>
      </w:r>
      <w:r w:rsidR="0069543C">
        <w:rPr>
          <w:rFonts w:eastAsia="Times New Roman"/>
        </w:rPr>
        <w:t xml:space="preserve"> </w:t>
      </w:r>
      <w:r w:rsidRPr="00FF6FD5">
        <w:rPr>
          <w:rFonts w:eastAsia="Times New Roman"/>
        </w:rPr>
        <w:t xml:space="preserve"> If the trend continued</w:t>
      </w:r>
      <w:r>
        <w:rPr>
          <w:rFonts w:eastAsia="Times New Roman"/>
        </w:rPr>
        <w:t>,</w:t>
      </w:r>
      <w:r w:rsidRPr="00FF6FD5">
        <w:rPr>
          <w:rFonts w:eastAsia="Times New Roman"/>
        </w:rPr>
        <w:t xml:space="preserve"> how much was he likely to have paid</w:t>
      </w:r>
      <w:proofErr w:type="gramStart"/>
      <w:r w:rsidRPr="00FF6FD5">
        <w:rPr>
          <w:rFonts w:eastAsia="Times New Roman"/>
        </w:rPr>
        <w:t xml:space="preserve">? </w:t>
      </w:r>
      <w:proofErr w:type="gramEnd"/>
      <w:r w:rsidRPr="00FF6FD5">
        <w:rPr>
          <w:rFonts w:eastAsia="Times New Roman"/>
        </w:rPr>
        <w:t>Explain and provide mathematical evidence to support your answer.</w:t>
      </w:r>
    </w:p>
    <w:p w14:paraId="47D69447" w14:textId="6EFED324" w:rsidR="00311EF4" w:rsidRDefault="00311EF4" w:rsidP="00F21BB1">
      <w:pPr>
        <w:pStyle w:val="ny-assessmentanswer"/>
        <w:ind w:left="806"/>
      </w:pPr>
      <w:r w:rsidRPr="00DE296A">
        <w:t xml:space="preserve">1970 would be when t = 10.  If we substitute 10 into the function equation in part </w:t>
      </w:r>
      <w:r w:rsidR="00C96A35">
        <w:t>(</w:t>
      </w:r>
      <w:r w:rsidRPr="00DE296A">
        <w:t>c</w:t>
      </w:r>
      <w:r w:rsidR="00C96A35">
        <w:t>)</w:t>
      </w:r>
      <w:r w:rsidR="00E979F0">
        <w:t>,</w:t>
      </w:r>
      <w:r w:rsidRPr="00DE296A">
        <w:t xml:space="preserve"> we get </w:t>
      </w:r>
      <w:proofErr w:type="gramStart"/>
      <w:r w:rsidRPr="00DE296A">
        <w:t>f(</w:t>
      </w:r>
      <w:proofErr w:type="gramEnd"/>
      <w:r w:rsidRPr="00DE296A">
        <w:t>10) = (5)</w:t>
      </w:r>
      <w:r w:rsidRPr="00DE296A">
        <w:rPr>
          <w:vertAlign w:val="superscript"/>
        </w:rPr>
        <w:t>2</w:t>
      </w:r>
      <w:r w:rsidRPr="00DE296A">
        <w:t xml:space="preserve"> + 20 = 25 + 20 = 45.  So</w:t>
      </w:r>
      <w:r w:rsidR="00C96A35">
        <w:t>,</w:t>
      </w:r>
      <w:r w:rsidRPr="00DE296A">
        <w:t xml:space="preserve"> he would have paid $45,000 for his house.</w:t>
      </w:r>
    </w:p>
    <w:p w14:paraId="56D28511" w14:textId="52E4CD7E" w:rsidR="00DE61EC" w:rsidRPr="00D74715" w:rsidRDefault="00DE61EC" w:rsidP="00DE61EC">
      <w:pPr>
        <w:pStyle w:val="ny-numbering-assessment"/>
      </w:pPr>
      <w:r w:rsidRPr="00D74715">
        <w:lastRenderedPageBreak/>
        <w:t xml:space="preserve">Veronica’s physics class is analyzing the speed of a dropped object just before it hits the ground when </w:t>
      </w:r>
      <w:r w:rsidR="00A06A0B">
        <w:t>it i</w:t>
      </w:r>
      <w:r>
        <w:t xml:space="preserve">s </w:t>
      </w:r>
      <w:r w:rsidRPr="00A47219">
        <w:t>dropped</w:t>
      </w:r>
      <w:r w:rsidRPr="00D74715">
        <w:t xml:space="preserve"> from different heights.  They are comparing the final velocity, in feet/second, versus the height, in feet, from which the object was dropped.  The class comes up with the following graph</w:t>
      </w:r>
      <w:proofErr w:type="gramStart"/>
      <w:r w:rsidRPr="00D74715">
        <w:t xml:space="preserve">. </w:t>
      </w:r>
      <w:proofErr w:type="gramEnd"/>
      <w:r w:rsidRPr="00D74715">
        <w:br/>
      </w:r>
    </w:p>
    <w:p w14:paraId="56D28512" w14:textId="6DBD1861" w:rsidR="00DE61EC" w:rsidRDefault="00DE61EC" w:rsidP="00DE61EC">
      <w:pPr>
        <w:pStyle w:val="ny-numbering-assessment"/>
        <w:numPr>
          <w:ilvl w:val="1"/>
          <w:numId w:val="6"/>
        </w:numPr>
      </w:pPr>
      <w:r>
        <w:t>U</w:t>
      </w:r>
      <w:r w:rsidRPr="0038248D">
        <w:t xml:space="preserve">se </w:t>
      </w:r>
      <w:r>
        <w:t xml:space="preserve">transformations of </w:t>
      </w:r>
      <w:r w:rsidRPr="0038248D">
        <w:t>the parent function</w:t>
      </w:r>
      <w:proofErr w:type="gramStart"/>
      <w:r w:rsidRPr="00E412FC">
        <w:rPr>
          <w:i/>
        </w:rPr>
        <w:t xml:space="preserve">, </w:t>
      </w:r>
      <m:oMath>
        <m:r>
          <w:rPr>
            <w:rFonts w:ascii="Cambria Math" w:hAnsi="Cambria Math"/>
          </w:rPr>
          <m:t/>
        </m:r>
        <w:proofErr w:type="gramEnd"/>
        <m:r>
          <w:rPr>
            <w:rFonts w:ascii="Cambria Math" w:hAnsi="Cambria Math"/>
          </w:rPr>
          <m:t>(x)=</m:t>
        </m:r>
        <m:rad>
          <m:radPr>
            <m:degHide m:val="1"/>
            <m:ctrlPr>
              <w:rPr>
                <w:rFonts w:ascii="Cambria Math" w:hAnsi="Cambria Math"/>
                <w:i/>
              </w:rPr>
            </m:ctrlPr>
          </m:radPr>
          <m:deg/>
          <m:e>
            <m:r>
              <w:rPr>
                <w:rFonts w:ascii="Cambria Math" w:hAnsi="Cambria Math"/>
              </w:rPr>
              <m:t>x</m:t>
            </m:r>
          </m:e>
        </m:rad>
      </m:oMath>
      <w:r w:rsidRPr="00E412FC">
        <w:rPr>
          <w:i/>
        </w:rPr>
        <w:t xml:space="preserve"> </w:t>
      </w:r>
      <w:r>
        <w:rPr>
          <w:i/>
        </w:rPr>
        <w:t>,</w:t>
      </w:r>
      <w:r w:rsidRPr="0038248D">
        <w:t xml:space="preserve"> to write </w:t>
      </w:r>
      <w:r>
        <w:t>an</w:t>
      </w:r>
      <w:r w:rsidRPr="0038248D">
        <w:t xml:space="preserve"> algebraic</w:t>
      </w:r>
      <w:r>
        <w:t xml:space="preserve"> equation that represents this graph.</w:t>
      </w:r>
      <w:r w:rsidRPr="0038248D">
        <w:t xml:space="preserve"> </w:t>
      </w:r>
      <w:r>
        <w:t xml:space="preserve"> Describe the domain in terms of the context.</w:t>
      </w:r>
    </w:p>
    <w:p w14:paraId="5FE838D7" w14:textId="77777777" w:rsidR="003F1896" w:rsidRDefault="003F1896" w:rsidP="00F21BB1">
      <w:pPr>
        <w:pStyle w:val="ny-numbering-assessment"/>
        <w:numPr>
          <w:ilvl w:val="0"/>
          <w:numId w:val="0"/>
        </w:numPr>
        <w:ind w:left="360" w:hanging="360"/>
      </w:pPr>
    </w:p>
    <w:p w14:paraId="579F4DFC" w14:textId="0A5D2293" w:rsidR="003F1896" w:rsidRDefault="00B53F7B" w:rsidP="00F21BB1">
      <w:pPr>
        <w:pStyle w:val="ny-numbering-assessment"/>
        <w:numPr>
          <w:ilvl w:val="0"/>
          <w:numId w:val="0"/>
        </w:numPr>
        <w:ind w:left="360" w:hanging="360"/>
      </w:pPr>
      <w:r>
        <w:rPr>
          <w:noProof/>
        </w:rPr>
        <w:drawing>
          <wp:anchor distT="0" distB="0" distL="114300" distR="114300" simplePos="0" relativeHeight="251661312" behindDoc="1" locked="0" layoutInCell="1" allowOverlap="1" wp14:anchorId="56D28618" wp14:editId="72DCE720">
            <wp:simplePos x="0" y="0"/>
            <wp:positionH relativeFrom="column">
              <wp:posOffset>1336040</wp:posOffset>
            </wp:positionH>
            <wp:positionV relativeFrom="paragraph">
              <wp:posOffset>13970</wp:posOffset>
            </wp:positionV>
            <wp:extent cx="3575050" cy="2855595"/>
            <wp:effectExtent l="0" t="0" r="0" b="0"/>
            <wp:wrapTight wrapText="bothSides">
              <wp:wrapPolygon edited="0">
                <wp:start x="1151" y="0"/>
                <wp:lineTo x="1151" y="4611"/>
                <wp:lineTo x="230" y="6196"/>
                <wp:lineTo x="230" y="13257"/>
                <wp:lineTo x="1151" y="13833"/>
                <wp:lineTo x="1151" y="19741"/>
                <wp:lineTo x="4834" y="20750"/>
                <wp:lineTo x="10934" y="21326"/>
                <wp:lineTo x="11395" y="21326"/>
                <wp:lineTo x="13236" y="21038"/>
                <wp:lineTo x="13812" y="20894"/>
                <wp:lineTo x="13697" y="20750"/>
                <wp:lineTo x="21523" y="19741"/>
                <wp:lineTo x="21523" y="0"/>
                <wp:lineTo x="1151" y="0"/>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575050" cy="2855595"/>
                    </a:xfrm>
                    <a:prstGeom prst="rect">
                      <a:avLst/>
                    </a:prstGeom>
                    <a:noFill/>
                  </pic:spPr>
                </pic:pic>
              </a:graphicData>
            </a:graphic>
            <wp14:sizeRelH relativeFrom="margin">
              <wp14:pctWidth>0</wp14:pctWidth>
            </wp14:sizeRelH>
            <wp14:sizeRelV relativeFrom="margin">
              <wp14:pctHeight>0</wp14:pctHeight>
            </wp14:sizeRelV>
          </wp:anchor>
        </w:drawing>
      </w:r>
    </w:p>
    <w:p w14:paraId="157FB329" w14:textId="77777777" w:rsidR="003F1896" w:rsidRDefault="003F1896" w:rsidP="00F21BB1">
      <w:pPr>
        <w:pStyle w:val="ny-numbering-assessment"/>
        <w:numPr>
          <w:ilvl w:val="0"/>
          <w:numId w:val="0"/>
        </w:numPr>
        <w:ind w:left="360" w:hanging="360"/>
      </w:pPr>
    </w:p>
    <w:p w14:paraId="5F08F3F9" w14:textId="77777777" w:rsidR="003F1896" w:rsidRDefault="003F1896" w:rsidP="00F21BB1">
      <w:pPr>
        <w:pStyle w:val="ny-numbering-assessment"/>
        <w:numPr>
          <w:ilvl w:val="0"/>
          <w:numId w:val="0"/>
        </w:numPr>
        <w:ind w:left="360" w:hanging="360"/>
      </w:pPr>
    </w:p>
    <w:p w14:paraId="75848D9E" w14:textId="77777777" w:rsidR="003F1896" w:rsidRDefault="003F1896" w:rsidP="00F21BB1">
      <w:pPr>
        <w:pStyle w:val="ny-numbering-assessment"/>
        <w:numPr>
          <w:ilvl w:val="0"/>
          <w:numId w:val="0"/>
        </w:numPr>
        <w:ind w:left="360" w:hanging="360"/>
      </w:pPr>
    </w:p>
    <w:p w14:paraId="7939D165" w14:textId="77777777" w:rsidR="003F1896" w:rsidRDefault="003F1896" w:rsidP="00F21BB1">
      <w:pPr>
        <w:pStyle w:val="ny-numbering-assessment"/>
        <w:numPr>
          <w:ilvl w:val="0"/>
          <w:numId w:val="0"/>
        </w:numPr>
        <w:ind w:left="360" w:hanging="360"/>
      </w:pPr>
    </w:p>
    <w:p w14:paraId="3A22F838" w14:textId="77777777" w:rsidR="003F1896" w:rsidRDefault="003F1896" w:rsidP="00F21BB1">
      <w:pPr>
        <w:pStyle w:val="ny-numbering-assessment"/>
        <w:numPr>
          <w:ilvl w:val="0"/>
          <w:numId w:val="0"/>
        </w:numPr>
        <w:ind w:left="360" w:hanging="360"/>
      </w:pPr>
    </w:p>
    <w:p w14:paraId="6A993ECE" w14:textId="77777777" w:rsidR="003F1896" w:rsidRDefault="003F1896" w:rsidP="00F21BB1">
      <w:pPr>
        <w:pStyle w:val="ny-numbering-assessment"/>
        <w:numPr>
          <w:ilvl w:val="0"/>
          <w:numId w:val="0"/>
        </w:numPr>
        <w:ind w:left="360" w:hanging="360"/>
      </w:pPr>
    </w:p>
    <w:p w14:paraId="140B4319" w14:textId="77777777" w:rsidR="003F1896" w:rsidRDefault="003F1896" w:rsidP="00F21BB1">
      <w:pPr>
        <w:pStyle w:val="ny-numbering-assessment"/>
        <w:numPr>
          <w:ilvl w:val="0"/>
          <w:numId w:val="0"/>
        </w:numPr>
        <w:ind w:left="360" w:hanging="360"/>
      </w:pPr>
    </w:p>
    <w:p w14:paraId="0F19DCE5" w14:textId="77777777" w:rsidR="003F1896" w:rsidRDefault="003F1896" w:rsidP="00F21BB1">
      <w:pPr>
        <w:pStyle w:val="ny-numbering-assessment"/>
        <w:numPr>
          <w:ilvl w:val="0"/>
          <w:numId w:val="0"/>
        </w:numPr>
        <w:ind w:left="360" w:hanging="360"/>
      </w:pPr>
    </w:p>
    <w:p w14:paraId="6E3BE341" w14:textId="77777777" w:rsidR="003F1896" w:rsidRDefault="003F1896" w:rsidP="00F21BB1">
      <w:pPr>
        <w:pStyle w:val="ny-numbering-assessment"/>
        <w:numPr>
          <w:ilvl w:val="0"/>
          <w:numId w:val="0"/>
        </w:numPr>
        <w:ind w:left="360" w:hanging="360"/>
      </w:pPr>
    </w:p>
    <w:p w14:paraId="0A8A18F2" w14:textId="77777777" w:rsidR="003F1896" w:rsidRDefault="003F1896" w:rsidP="00F21BB1">
      <w:pPr>
        <w:pStyle w:val="ny-numbering-assessment"/>
        <w:numPr>
          <w:ilvl w:val="0"/>
          <w:numId w:val="0"/>
        </w:numPr>
        <w:ind w:left="360" w:hanging="360"/>
      </w:pPr>
    </w:p>
    <w:p w14:paraId="6EEBB7C7" w14:textId="77777777" w:rsidR="003F1896" w:rsidRDefault="003F1896" w:rsidP="00F21BB1">
      <w:pPr>
        <w:pStyle w:val="ny-numbering-assessment"/>
        <w:numPr>
          <w:ilvl w:val="0"/>
          <w:numId w:val="0"/>
        </w:numPr>
        <w:ind w:left="360" w:hanging="360"/>
      </w:pPr>
    </w:p>
    <w:p w14:paraId="63F65283" w14:textId="77777777" w:rsidR="003F1896" w:rsidRDefault="003F1896" w:rsidP="00F21BB1">
      <w:pPr>
        <w:pStyle w:val="ny-numbering-assessment"/>
        <w:numPr>
          <w:ilvl w:val="0"/>
          <w:numId w:val="0"/>
        </w:numPr>
        <w:ind w:left="360" w:hanging="360"/>
      </w:pPr>
    </w:p>
    <w:p w14:paraId="7BC86A24" w14:textId="77777777" w:rsidR="003F1896" w:rsidRDefault="003F1896" w:rsidP="00F21BB1">
      <w:pPr>
        <w:pStyle w:val="ny-numbering-assessment"/>
        <w:numPr>
          <w:ilvl w:val="0"/>
          <w:numId w:val="0"/>
        </w:numPr>
        <w:ind w:left="360" w:hanging="360"/>
      </w:pPr>
    </w:p>
    <w:p w14:paraId="529CDF43" w14:textId="77777777" w:rsidR="003F1896" w:rsidRDefault="003F1896" w:rsidP="00F21BB1">
      <w:pPr>
        <w:pStyle w:val="ny-numbering-assessment"/>
        <w:numPr>
          <w:ilvl w:val="0"/>
          <w:numId w:val="0"/>
        </w:numPr>
        <w:ind w:left="360" w:hanging="360"/>
      </w:pPr>
    </w:p>
    <w:p w14:paraId="672DF4AA" w14:textId="77777777" w:rsidR="003F1896" w:rsidRDefault="003F1896" w:rsidP="00F21BB1">
      <w:pPr>
        <w:pStyle w:val="ny-numbering-assessment"/>
        <w:numPr>
          <w:ilvl w:val="0"/>
          <w:numId w:val="0"/>
        </w:numPr>
        <w:ind w:left="360" w:hanging="360"/>
      </w:pPr>
    </w:p>
    <w:p w14:paraId="69100A1A" w14:textId="77777777" w:rsidR="003F1896" w:rsidRPr="0038248D" w:rsidRDefault="003F1896" w:rsidP="00F21BB1">
      <w:pPr>
        <w:pStyle w:val="ny-numbering-assessment"/>
        <w:numPr>
          <w:ilvl w:val="0"/>
          <w:numId w:val="0"/>
        </w:numPr>
        <w:ind w:left="360" w:hanging="360"/>
      </w:pPr>
    </w:p>
    <w:p w14:paraId="60B0504F" w14:textId="2CF0F6EF" w:rsidR="003F1896" w:rsidRPr="00A4598A" w:rsidRDefault="003F1896" w:rsidP="00F21BB1">
      <w:pPr>
        <w:pStyle w:val="ny-assessmentanswer"/>
        <w:ind w:left="720"/>
      </w:pPr>
      <w:r w:rsidRPr="00A4598A">
        <w:t xml:space="preserve">The graph represents a square root function.  The parent function of the square root function is f(x) = </w:t>
      </w:r>
      <m:oMath>
        <m:rad>
          <m:radPr>
            <m:degHide m:val="1"/>
            <m:ctrlPr>
              <w:rPr>
                <w:rFonts w:ascii="Cambria Math" w:hAnsi="Cambria Math"/>
                <w:i/>
              </w:rPr>
            </m:ctrlPr>
          </m:radPr>
          <m:deg/>
          <m:e>
            <m:r>
              <m:rPr>
                <m:nor/>
              </m:rPr>
              <m:t>x</m:t>
            </m:r>
          </m:e>
        </m:rad>
      </m:oMath>
      <w:r w:rsidRPr="00A4598A">
        <w:t>.  From the image of the graph I can tell the graph hasn’t shifted left or right but from the points given it has been stretched.  I will use the point (4</w:t>
      </w:r>
      <w:proofErr w:type="gramStart"/>
      <w:r w:rsidRPr="00A4598A">
        <w:t>,16</w:t>
      </w:r>
      <w:proofErr w:type="gramEnd"/>
      <w:r w:rsidRPr="00A4598A">
        <w:t>) to find the symbolic representation of the graph and then use the point (49,56) to check that my function is correct.  The domain is the set of all real numbers greater than or equal to 0.</w:t>
      </w:r>
      <w:r>
        <w:t xml:space="preserve"> </w:t>
      </w:r>
      <w:r w:rsidRPr="00A4598A">
        <w:t xml:space="preserve"> However</w:t>
      </w:r>
      <w:r>
        <w:t>,</w:t>
      </w:r>
      <w:r w:rsidRPr="00A4598A">
        <w:t xml:space="preserve"> realistically there is a limit to how big the numbers can go since there are limits to the heights from which an object can be dropped.</w:t>
      </w:r>
    </w:p>
    <w:p w14:paraId="56D28513" w14:textId="777AB742" w:rsidR="00DE61EC" w:rsidRDefault="00DE61EC" w:rsidP="00DE61EC">
      <w:pPr>
        <w:pStyle w:val="ColorfulList-Accent12"/>
        <w:widowControl/>
        <w:spacing w:after="0" w:line="240" w:lineRule="auto"/>
        <w:ind w:left="0"/>
      </w:pPr>
    </w:p>
    <w:p w14:paraId="56D28514" w14:textId="29B19B75" w:rsidR="00DE61EC" w:rsidRDefault="00DE61EC" w:rsidP="00DE61EC">
      <w:pPr>
        <w:pStyle w:val="ColorfulList-Accent12"/>
        <w:widowControl/>
        <w:spacing w:after="0" w:line="240" w:lineRule="auto"/>
        <w:ind w:left="0"/>
      </w:pPr>
    </w:p>
    <w:p w14:paraId="16D14BB7" w14:textId="72DCC758" w:rsidR="003F1896" w:rsidRPr="00A4598A" w:rsidRDefault="003F1896" w:rsidP="00F21BB1">
      <w:pPr>
        <w:pStyle w:val="ny-assessmentanswer"/>
        <w:ind w:left="720"/>
      </w:pPr>
      <w:r w:rsidRPr="00A4598A">
        <w:t xml:space="preserve">f(x) = </w:t>
      </w:r>
      <m:oMath>
        <m:rad>
          <m:radPr>
            <m:degHide m:val="1"/>
            <m:ctrlPr>
              <w:rPr>
                <w:rFonts w:ascii="Cambria Math" w:hAnsi="Cambria Math"/>
                <w:i/>
              </w:rPr>
            </m:ctrlPr>
          </m:radPr>
          <m:deg/>
          <m:e>
            <m:r>
              <m:rPr>
                <m:nor/>
              </m:rPr>
              <m:t>ax</m:t>
            </m:r>
          </m:e>
        </m:rad>
      </m:oMath>
      <w:r w:rsidRPr="00A4598A">
        <w:t xml:space="preserve">, </w:t>
      </w:r>
      <w:r w:rsidRPr="00A4598A">
        <w:sym w:font="Wingdings" w:char="F0E0"/>
      </w:r>
      <w:r w:rsidRPr="00A4598A">
        <w:t xml:space="preserve"> 16 = </w:t>
      </w:r>
      <m:oMath>
        <m:rad>
          <m:radPr>
            <m:degHide m:val="1"/>
            <m:ctrlPr>
              <w:rPr>
                <w:rFonts w:ascii="Cambria Math" w:hAnsi="Cambria Math"/>
                <w:i/>
              </w:rPr>
            </m:ctrlPr>
          </m:radPr>
          <m:deg/>
          <m:e>
            <m:r>
              <m:rPr>
                <m:nor/>
              </m:rPr>
              <m:t>a4</m:t>
            </m:r>
          </m:e>
        </m:rad>
      </m:oMath>
      <w:r w:rsidRPr="00A4598A">
        <w:t xml:space="preserve"> </w:t>
      </w:r>
      <w:r w:rsidRPr="00A4598A">
        <w:sym w:font="Wingdings" w:char="F0E0"/>
      </w:r>
      <w:r w:rsidRPr="00A4598A">
        <w:t xml:space="preserve"> 16 = 2</w:t>
      </w:r>
      <m:oMath>
        <m:rad>
          <m:radPr>
            <m:degHide m:val="1"/>
            <m:ctrlPr>
              <w:rPr>
                <w:rFonts w:ascii="Cambria Math" w:hAnsi="Cambria Math"/>
                <w:i/>
              </w:rPr>
            </m:ctrlPr>
          </m:radPr>
          <m:deg/>
          <m:e>
            <m:r>
              <m:rPr>
                <m:nor/>
              </m:rPr>
              <m:t>a</m:t>
            </m:r>
          </m:e>
        </m:rad>
      </m:oMath>
      <w:r w:rsidRPr="00A4598A">
        <w:t xml:space="preserve"> </w:t>
      </w:r>
      <w:r w:rsidRPr="00A4598A">
        <w:sym w:font="Wingdings" w:char="F0E0"/>
      </w:r>
      <w:r w:rsidRPr="00A4598A">
        <w:t xml:space="preserve"> 16/2 = </w:t>
      </w:r>
      <m:oMath>
        <m:rad>
          <m:radPr>
            <m:degHide m:val="1"/>
            <m:ctrlPr>
              <w:rPr>
                <w:rFonts w:ascii="Cambria Math" w:hAnsi="Cambria Math"/>
                <w:i/>
              </w:rPr>
            </m:ctrlPr>
          </m:radPr>
          <m:deg/>
          <m:e>
            <m:r>
              <m:rPr>
                <m:nor/>
              </m:rPr>
              <m:t>a</m:t>
            </m:r>
          </m:e>
        </m:rad>
      </m:oMath>
      <w:r w:rsidRPr="00A4598A">
        <w:t xml:space="preserve"> </w:t>
      </w:r>
      <w:r w:rsidRPr="00A4598A">
        <w:sym w:font="Wingdings" w:char="F0E0"/>
      </w:r>
      <w:r w:rsidRPr="00A4598A">
        <w:t xml:space="preserve"> 8 = </w:t>
      </w:r>
      <m:oMath>
        <m:rad>
          <m:radPr>
            <m:degHide m:val="1"/>
            <m:ctrlPr>
              <w:rPr>
                <w:rFonts w:ascii="Cambria Math" w:hAnsi="Cambria Math"/>
                <w:i/>
              </w:rPr>
            </m:ctrlPr>
          </m:radPr>
          <m:deg/>
          <m:e>
            <m:r>
              <m:rPr>
                <m:nor/>
              </m:rPr>
              <m:t>a</m:t>
            </m:r>
          </m:e>
        </m:rad>
      </m:oMath>
      <w:r w:rsidRPr="00A4598A">
        <w:t xml:space="preserve"> </w:t>
      </w:r>
      <w:r w:rsidRPr="00A4598A">
        <w:sym w:font="Wingdings" w:char="F0E0"/>
      </w:r>
      <w:r w:rsidRPr="00A4598A">
        <w:t xml:space="preserve"> 64 = a</w:t>
      </w:r>
      <w:r w:rsidR="00785A9C">
        <w:br/>
      </w:r>
      <w:r w:rsidR="00C8251A">
        <w:t>(</w:t>
      </w:r>
      <w:r w:rsidRPr="00A4598A">
        <w:t>Note:</w:t>
      </w:r>
      <w:r w:rsidR="00C8251A">
        <w:t xml:space="preserve"> </w:t>
      </w:r>
      <w:r w:rsidRPr="00A4598A">
        <w:t xml:space="preserve"> </w:t>
      </w:r>
      <w:r w:rsidR="00C8251A">
        <w:t>S</w:t>
      </w:r>
      <w:r w:rsidRPr="00A4598A">
        <w:t xml:space="preserve">tarting with f(x) = a </w:t>
      </w:r>
      <m:oMath>
        <m:rad>
          <m:radPr>
            <m:degHide m:val="1"/>
            <m:ctrlPr>
              <w:rPr>
                <w:rFonts w:ascii="Cambria Math" w:hAnsi="Cambria Math"/>
                <w:i/>
              </w:rPr>
            </m:ctrlPr>
          </m:radPr>
          <m:deg/>
          <m:e>
            <m:r>
              <m:rPr>
                <m:nor/>
              </m:rPr>
              <m:t>x</m:t>
            </m:r>
          </m:e>
        </m:rad>
      </m:oMath>
      <w:r w:rsidRPr="00A4598A">
        <w:t xml:space="preserve">, </w:t>
      </w:r>
      <w:r w:rsidR="00C8251A">
        <w:t>will reach the same end result.)</w:t>
      </w:r>
      <w:r w:rsidRPr="00A4598A">
        <w:t xml:space="preserve">      </w:t>
      </w:r>
    </w:p>
    <w:p w14:paraId="76525BCE" w14:textId="77777777" w:rsidR="003F1896" w:rsidRPr="00A4598A" w:rsidRDefault="003F1896" w:rsidP="00F21BB1">
      <w:pPr>
        <w:spacing w:after="0"/>
        <w:ind w:left="720"/>
        <w:rPr>
          <w:rFonts w:ascii="Segoe Print" w:hAnsi="Segoe Print"/>
          <w:color w:val="000099"/>
          <w:sz w:val="20"/>
        </w:rPr>
      </w:pPr>
      <w:r w:rsidRPr="00A4598A">
        <w:rPr>
          <w:rFonts w:ascii="Segoe Print" w:hAnsi="Segoe Print"/>
          <w:color w:val="000099"/>
          <w:sz w:val="20"/>
        </w:rPr>
        <w:t>Check:</w:t>
      </w:r>
    </w:p>
    <w:p w14:paraId="5098F41B" w14:textId="7BD5115B" w:rsidR="003F1896" w:rsidRPr="00A4598A" w:rsidRDefault="003F1896" w:rsidP="00F21BB1">
      <w:pPr>
        <w:pStyle w:val="ny-assessmentanswer"/>
        <w:ind w:left="720"/>
      </w:pPr>
      <w:proofErr w:type="gramStart"/>
      <w:r w:rsidRPr="00A4598A">
        <w:t>f(</w:t>
      </w:r>
      <w:proofErr w:type="gramEnd"/>
      <w:r w:rsidRPr="00A4598A">
        <w:t xml:space="preserve">x) = </w:t>
      </w:r>
      <m:oMath>
        <m:rad>
          <m:radPr>
            <m:degHide m:val="1"/>
            <m:ctrlPr>
              <w:rPr>
                <w:rFonts w:ascii="Cambria Math" w:hAnsi="Cambria Math"/>
                <w:i/>
              </w:rPr>
            </m:ctrlPr>
          </m:radPr>
          <m:deg/>
          <m:e>
            <m:r>
              <m:rPr>
                <m:nor/>
              </m:rPr>
              <m:t>64x</m:t>
            </m:r>
          </m:e>
        </m:rad>
      </m:oMath>
      <w:r w:rsidRPr="00A4598A">
        <w:t xml:space="preserve">  </w:t>
      </w:r>
      <w:r w:rsidRPr="00A4598A">
        <w:sym w:font="Wingdings" w:char="F0E0"/>
      </w:r>
      <w:r w:rsidRPr="00A4598A">
        <w:t xml:space="preserve"> f(x) = 8</w:t>
      </w:r>
      <m:oMath>
        <m:rad>
          <m:radPr>
            <m:degHide m:val="1"/>
            <m:ctrlPr>
              <w:rPr>
                <w:rFonts w:ascii="Cambria Math" w:hAnsi="Cambria Math"/>
                <w:i/>
              </w:rPr>
            </m:ctrlPr>
          </m:radPr>
          <m:deg/>
          <m:e>
            <m:r>
              <m:rPr>
                <m:nor/>
              </m:rPr>
              <m:t>x</m:t>
            </m:r>
          </m:e>
        </m:rad>
      </m:oMath>
      <w:r w:rsidRPr="00A4598A">
        <w:t xml:space="preserve">  </w:t>
      </w:r>
      <w:r w:rsidRPr="00A4598A">
        <w:sym w:font="Wingdings" w:char="F0E0"/>
      </w:r>
      <w:r w:rsidRPr="00A4598A">
        <w:t xml:space="preserve"> 56 = 8</w:t>
      </w:r>
      <m:oMath>
        <m:rad>
          <m:radPr>
            <m:degHide m:val="1"/>
            <m:ctrlPr>
              <w:rPr>
                <w:rFonts w:ascii="Cambria Math" w:hAnsi="Cambria Math"/>
                <w:i/>
              </w:rPr>
            </m:ctrlPr>
          </m:radPr>
          <m:deg/>
          <m:e>
            <m:r>
              <m:rPr>
                <m:nor/>
              </m:rPr>
              <m:t>49</m:t>
            </m:r>
          </m:e>
        </m:rad>
      </m:oMath>
      <w:r w:rsidRPr="00A4598A">
        <w:t xml:space="preserve">, </w:t>
      </w:r>
      <w:r w:rsidRPr="00A4598A">
        <w:sym w:font="Wingdings" w:char="F0E0"/>
      </w:r>
      <w:r w:rsidRPr="00A4598A">
        <w:t xml:space="preserve"> 56 = 8(7) </w:t>
      </w:r>
      <w:r w:rsidRPr="00A4598A">
        <w:sym w:font="Wingdings" w:char="F0E0"/>
      </w:r>
      <w:r w:rsidRPr="00A4598A">
        <w:t xml:space="preserve"> 56 = 56 </w:t>
      </w:r>
      <w:r w:rsidRPr="00A4598A">
        <w:sym w:font="Wingdings" w:char="F0FC"/>
      </w:r>
      <w:r w:rsidRPr="00A4598A">
        <w:t xml:space="preserve">  </w:t>
      </w:r>
      <w:r w:rsidR="00785A9C">
        <w:br/>
      </w:r>
      <w:r w:rsidRPr="00A4598A">
        <w:rPr>
          <w:u w:val="single"/>
        </w:rPr>
        <w:t xml:space="preserve">f(x) </w:t>
      </w:r>
      <w:r w:rsidRPr="007321D0">
        <w:rPr>
          <w:u w:val="single"/>
        </w:rPr>
        <w:t>= 8</w:t>
      </w:r>
      <m:oMath>
        <m:rad>
          <m:radPr>
            <m:degHide m:val="1"/>
            <m:ctrlPr>
              <w:rPr>
                <w:rFonts w:ascii="Cambria Math" w:hAnsi="Cambria Math"/>
              </w:rPr>
            </m:ctrlPr>
          </m:radPr>
          <m:deg/>
          <m:e>
            <m:r>
              <m:rPr>
                <m:nor/>
              </m:rPr>
              <m:t>x</m:t>
            </m:r>
          </m:e>
        </m:rad>
      </m:oMath>
      <w:r w:rsidRPr="00FE6257">
        <w:rPr>
          <w:u w:val="single"/>
        </w:rPr>
        <w:t>,</w:t>
      </w:r>
      <w:r w:rsidRPr="00A4598A">
        <w:t xml:space="preserve"> </w:t>
      </w:r>
      <w:r w:rsidRPr="00A4598A">
        <w:rPr>
          <w:u w:val="single"/>
        </w:rPr>
        <w:t>(x ≥ 0)</w:t>
      </w:r>
    </w:p>
    <w:p w14:paraId="56D28515" w14:textId="147001C7" w:rsidR="00DE61EC" w:rsidRDefault="00DE61EC" w:rsidP="00DE61EC">
      <w:pPr>
        <w:pStyle w:val="ColorfulList-Accent12"/>
        <w:widowControl/>
        <w:spacing w:after="0" w:line="240" w:lineRule="auto"/>
        <w:ind w:left="0"/>
      </w:pPr>
    </w:p>
    <w:p w14:paraId="6032F51D" w14:textId="77777777" w:rsidR="008F5ED2" w:rsidRDefault="008F5ED2" w:rsidP="00DE61EC">
      <w:pPr>
        <w:pStyle w:val="ColorfulList-Accent12"/>
        <w:widowControl/>
        <w:spacing w:after="0" w:line="240" w:lineRule="auto"/>
        <w:ind w:left="0"/>
      </w:pPr>
    </w:p>
    <w:p w14:paraId="56D28538" w14:textId="0184EBE9" w:rsidR="00DE61EC" w:rsidRPr="003A769F" w:rsidRDefault="00DE61EC" w:rsidP="00DE61EC">
      <w:pPr>
        <w:pStyle w:val="ny-numbering-assessment"/>
        <w:numPr>
          <w:ilvl w:val="1"/>
          <w:numId w:val="6"/>
        </w:numPr>
      </w:pPr>
      <w:r w:rsidRPr="00D74715">
        <w:lastRenderedPageBreak/>
        <w:t xml:space="preserve">Veronica and her friends are planning to go </w:t>
      </w:r>
      <w:r>
        <w:t>cliff diving</w:t>
      </w:r>
      <w:r w:rsidRPr="00D74715">
        <w:t xml:space="preserve"> at the end of the </w:t>
      </w:r>
      <w:r>
        <w:t xml:space="preserve">school </w:t>
      </w:r>
      <w:r w:rsidRPr="00D74715">
        <w:t xml:space="preserve">year.  </w:t>
      </w:r>
      <w:r>
        <w:t>If s</w:t>
      </w:r>
      <w:r w:rsidRPr="00D74715">
        <w:t xml:space="preserve">he </w:t>
      </w:r>
      <w:r>
        <w:t>dives from a position that is</w:t>
      </w:r>
      <w:r w:rsidRPr="00D74715">
        <w:t xml:space="preserve"> </w:t>
      </w:r>
      <m:oMath>
        <m:r>
          <w:rPr>
            <w:rFonts w:ascii="Cambria Math" w:hAnsi="Cambria Math"/>
          </w:rPr>
          <m:t>165</m:t>
        </m:r>
        <m:r>
          <m:rPr>
            <m:sty m:val="p"/>
          </m:rPr>
          <w:rPr>
            <w:rFonts w:ascii="Cambria Math" w:hAnsi="Cambria Math"/>
          </w:rPr>
          <m:t xml:space="preserve"> ft.</m:t>
        </m:r>
      </m:oMath>
      <w:r w:rsidRPr="00D74715">
        <w:t xml:space="preserve"> above the </w:t>
      </w:r>
      <w:r>
        <w:t>water,</w:t>
      </w:r>
      <w:r w:rsidRPr="00D74715">
        <w:t xml:space="preserve"> </w:t>
      </w:r>
      <w:r>
        <w:t>a</w:t>
      </w:r>
      <w:r w:rsidRPr="00D74715">
        <w:t xml:space="preserve">t what velocity will her body be moving right before </w:t>
      </w:r>
      <w:r>
        <w:t>she enters the water</w:t>
      </w:r>
      <w:r w:rsidRPr="00D74715">
        <w:t xml:space="preserve">? </w:t>
      </w:r>
      <w:r>
        <w:t xml:space="preserve"> </w:t>
      </w:r>
      <w:r w:rsidRPr="003A769F">
        <w:t>Show your work and explain the level of precision you chose for your answer.</w:t>
      </w:r>
    </w:p>
    <w:p w14:paraId="56D28539" w14:textId="74C2C0D4" w:rsidR="00DE61EC" w:rsidRDefault="00785A9C" w:rsidP="00F21BB1">
      <w:pPr>
        <w:pStyle w:val="ny-assessmentanswer"/>
        <w:ind w:left="806"/>
      </w:pPr>
      <w:r w:rsidRPr="00DE296A">
        <w:t>f(165) = 8</w:t>
      </w:r>
      <m:oMath>
        <m:rad>
          <m:radPr>
            <m:degHide m:val="1"/>
            <m:ctrlPr>
              <w:rPr>
                <w:rFonts w:ascii="Cambria Math" w:hAnsi="Cambria Math"/>
                <w:i/>
              </w:rPr>
            </m:ctrlPr>
          </m:radPr>
          <m:deg/>
          <m:e>
            <m:r>
              <m:rPr>
                <m:nor/>
              </m:rPr>
              <m:t>165</m:t>
            </m:r>
          </m:e>
        </m:rad>
      </m:oMath>
      <w:r w:rsidRPr="00DE296A">
        <w:rPr>
          <w:sz w:val="18"/>
        </w:rPr>
        <w:t xml:space="preserve">, </w:t>
      </w:r>
      <w:r w:rsidRPr="00DE296A">
        <w:rPr>
          <w:rFonts w:eastAsia="MS Gothic"/>
        </w:rPr>
        <w:t xml:space="preserve">≈ </w:t>
      </w:r>
      <w:r w:rsidRPr="00DE296A">
        <w:t xml:space="preserve">102.8 </w:t>
      </w:r>
      <w:proofErr w:type="spellStart"/>
      <w:r w:rsidRPr="00DE296A">
        <w:t>ft</w:t>
      </w:r>
      <w:proofErr w:type="spellEnd"/>
      <w:r w:rsidRPr="00DE296A">
        <w:t>/sec or</w:t>
      </w:r>
      <w:r w:rsidRPr="00DE296A">
        <w:rPr>
          <w:u w:val="single"/>
        </w:rPr>
        <w:t xml:space="preserve"> 103 </w:t>
      </w:r>
      <w:proofErr w:type="spellStart"/>
      <w:r w:rsidRPr="00DE296A">
        <w:rPr>
          <w:u w:val="single"/>
        </w:rPr>
        <w:t>ft</w:t>
      </w:r>
      <w:proofErr w:type="spellEnd"/>
      <w:r w:rsidRPr="00DE296A">
        <w:rPr>
          <w:u w:val="single"/>
        </w:rPr>
        <w:t>/sec</w:t>
      </w:r>
      <w:proofErr w:type="gramStart"/>
      <w:r w:rsidRPr="00DE296A">
        <w:t xml:space="preserve">. </w:t>
      </w:r>
      <w:proofErr w:type="gramEnd"/>
      <w:r w:rsidRPr="00DE296A">
        <w:t>Since the information in the problem is given to the nearest whole number of feet</w:t>
      </w:r>
      <w:r w:rsidRPr="00DE296A">
        <w:rPr>
          <w:rFonts w:ascii="Handwriting - Dakota" w:hAnsi="Handwriting - Dakota"/>
        </w:rPr>
        <w:t xml:space="preserve"> </w:t>
      </w:r>
      <w:r w:rsidRPr="00DE296A">
        <w:t>and seconds, I decided to do the same for my answer.</w:t>
      </w:r>
    </w:p>
    <w:p w14:paraId="56D2853A" w14:textId="77777777" w:rsidR="00DE61EC" w:rsidRDefault="00DE61EC" w:rsidP="00DE61EC">
      <w:pPr>
        <w:pStyle w:val="ColorfulList-Accent12"/>
        <w:widowControl/>
        <w:spacing w:after="0" w:line="240" w:lineRule="auto"/>
        <w:rPr>
          <w:sz w:val="20"/>
          <w:szCs w:val="20"/>
        </w:rPr>
      </w:pPr>
    </w:p>
    <w:p w14:paraId="56D2853B" w14:textId="4789524A" w:rsidR="00DE61EC" w:rsidRDefault="00DE61EC" w:rsidP="00DE61EC">
      <w:pPr>
        <w:pStyle w:val="ColorfulList-Accent12"/>
        <w:widowControl/>
        <w:spacing w:after="0" w:line="240" w:lineRule="auto"/>
        <w:rPr>
          <w:sz w:val="20"/>
          <w:szCs w:val="20"/>
        </w:rPr>
      </w:pPr>
    </w:p>
    <w:p w14:paraId="56D2853C" w14:textId="77777777" w:rsidR="00DE61EC" w:rsidRDefault="00DE61EC" w:rsidP="00DE61EC">
      <w:pPr>
        <w:pStyle w:val="ColorfulList-Accent12"/>
        <w:widowControl/>
        <w:spacing w:after="0" w:line="240" w:lineRule="auto"/>
        <w:rPr>
          <w:sz w:val="20"/>
          <w:szCs w:val="20"/>
        </w:rPr>
      </w:pPr>
    </w:p>
    <w:p w14:paraId="56D2853D" w14:textId="77777777" w:rsidR="00DE61EC" w:rsidRDefault="00DE61EC" w:rsidP="00DE61EC">
      <w:pPr>
        <w:pStyle w:val="ColorfulList-Accent12"/>
        <w:widowControl/>
        <w:spacing w:after="0" w:line="240" w:lineRule="auto"/>
        <w:rPr>
          <w:sz w:val="20"/>
          <w:szCs w:val="20"/>
        </w:rPr>
      </w:pPr>
    </w:p>
    <w:p w14:paraId="56D2853E" w14:textId="77777777" w:rsidR="00DE61EC" w:rsidRDefault="00DE61EC" w:rsidP="00DE61EC">
      <w:pPr>
        <w:pStyle w:val="ColorfulList-Accent12"/>
        <w:widowControl/>
        <w:spacing w:after="0" w:line="240" w:lineRule="auto"/>
        <w:rPr>
          <w:sz w:val="20"/>
          <w:szCs w:val="20"/>
        </w:rPr>
      </w:pPr>
    </w:p>
    <w:p w14:paraId="56D2853F" w14:textId="77777777" w:rsidR="00DE61EC" w:rsidRDefault="00DE61EC" w:rsidP="00DE61EC">
      <w:pPr>
        <w:pStyle w:val="ColorfulList-Accent12"/>
        <w:widowControl/>
        <w:spacing w:after="0" w:line="240" w:lineRule="auto"/>
        <w:rPr>
          <w:sz w:val="20"/>
          <w:szCs w:val="20"/>
        </w:rPr>
      </w:pPr>
    </w:p>
    <w:p w14:paraId="56D28540" w14:textId="77777777" w:rsidR="00DE61EC" w:rsidRDefault="00DE61EC" w:rsidP="00DE61EC">
      <w:pPr>
        <w:pStyle w:val="ColorfulList-Accent12"/>
        <w:widowControl/>
        <w:spacing w:after="0" w:line="240" w:lineRule="auto"/>
        <w:rPr>
          <w:sz w:val="20"/>
          <w:szCs w:val="20"/>
        </w:rPr>
      </w:pPr>
    </w:p>
    <w:p w14:paraId="56D28541" w14:textId="77777777" w:rsidR="00DE61EC" w:rsidRDefault="00DE61EC" w:rsidP="00DE61EC">
      <w:pPr>
        <w:pStyle w:val="ColorfulList-Accent12"/>
        <w:widowControl/>
        <w:spacing w:after="0" w:line="240" w:lineRule="auto"/>
        <w:rPr>
          <w:sz w:val="20"/>
          <w:szCs w:val="20"/>
        </w:rPr>
      </w:pPr>
    </w:p>
    <w:p w14:paraId="56D28542" w14:textId="77777777" w:rsidR="00DE61EC" w:rsidRDefault="00DE61EC" w:rsidP="00DE61EC">
      <w:pPr>
        <w:pStyle w:val="ColorfulList-Accent12"/>
        <w:widowControl/>
        <w:spacing w:after="0" w:line="240" w:lineRule="auto"/>
        <w:rPr>
          <w:sz w:val="20"/>
          <w:szCs w:val="20"/>
        </w:rPr>
      </w:pPr>
    </w:p>
    <w:p w14:paraId="56D28543" w14:textId="77777777" w:rsidR="00DE61EC" w:rsidRDefault="00DE61EC" w:rsidP="00DE61EC">
      <w:pPr>
        <w:pStyle w:val="ColorfulList-Accent12"/>
        <w:widowControl/>
        <w:spacing w:after="0" w:line="240" w:lineRule="auto"/>
        <w:rPr>
          <w:sz w:val="20"/>
          <w:szCs w:val="20"/>
        </w:rPr>
      </w:pPr>
    </w:p>
    <w:p w14:paraId="56D28544" w14:textId="77777777" w:rsidR="00DE61EC" w:rsidRDefault="00DE61EC" w:rsidP="00DE61EC">
      <w:pPr>
        <w:pStyle w:val="ColorfulList-Accent12"/>
        <w:widowControl/>
        <w:spacing w:after="0" w:line="240" w:lineRule="auto"/>
        <w:rPr>
          <w:sz w:val="20"/>
          <w:szCs w:val="20"/>
        </w:rPr>
      </w:pPr>
    </w:p>
    <w:p w14:paraId="56D28545" w14:textId="77777777" w:rsidR="00DE61EC" w:rsidRDefault="00DE61EC" w:rsidP="00DE61EC">
      <w:pPr>
        <w:pStyle w:val="ColorfulList-Accent12"/>
        <w:widowControl/>
        <w:spacing w:after="0" w:line="240" w:lineRule="auto"/>
        <w:rPr>
          <w:sz w:val="20"/>
          <w:szCs w:val="20"/>
        </w:rPr>
      </w:pPr>
    </w:p>
    <w:p w14:paraId="56D28546" w14:textId="77777777" w:rsidR="00DE61EC" w:rsidRDefault="00DE61EC" w:rsidP="00DE61EC">
      <w:pPr>
        <w:pStyle w:val="ColorfulList-Accent12"/>
        <w:widowControl/>
        <w:spacing w:after="0" w:line="240" w:lineRule="auto"/>
        <w:rPr>
          <w:sz w:val="20"/>
          <w:szCs w:val="20"/>
        </w:rPr>
      </w:pPr>
    </w:p>
    <w:p w14:paraId="56D28547" w14:textId="77777777" w:rsidR="00DE61EC" w:rsidRDefault="00DE61EC" w:rsidP="00DE61EC">
      <w:pPr>
        <w:pStyle w:val="ColorfulList-Accent12"/>
        <w:widowControl/>
        <w:spacing w:after="0" w:line="240" w:lineRule="auto"/>
        <w:rPr>
          <w:sz w:val="20"/>
          <w:szCs w:val="20"/>
        </w:rPr>
      </w:pPr>
    </w:p>
    <w:p w14:paraId="56D28548" w14:textId="134C868F" w:rsidR="00DE61EC" w:rsidRDefault="00DE61EC" w:rsidP="00DE61EC">
      <w:pPr>
        <w:pStyle w:val="ColorfulList-Accent12"/>
        <w:widowControl/>
        <w:spacing w:after="0" w:line="240" w:lineRule="auto"/>
      </w:pPr>
    </w:p>
    <w:p w14:paraId="56D28549" w14:textId="6D65E2FF" w:rsidR="00DE61EC" w:rsidRDefault="00DE61EC" w:rsidP="00DE61EC">
      <w:pPr>
        <w:pStyle w:val="ny-numbering-assessment"/>
        <w:numPr>
          <w:ilvl w:val="1"/>
          <w:numId w:val="6"/>
        </w:numPr>
      </w:pPr>
      <w:r w:rsidRPr="00D74715">
        <w:t xml:space="preserve">Veronica’s friend, Patrick, thinks that if </w:t>
      </w:r>
      <w:r>
        <w:t>she</w:t>
      </w:r>
      <w:r w:rsidRPr="00D74715">
        <w:t xml:space="preserve"> </w:t>
      </w:r>
      <w:r>
        <w:t>were able to dive</w:t>
      </w:r>
      <w:r w:rsidRPr="00D74715">
        <w:t xml:space="preserve"> from a </w:t>
      </w:r>
      <m:oMath>
        <m:r>
          <w:rPr>
            <w:rFonts w:ascii="Cambria Math" w:hAnsi="Cambria Math"/>
          </w:rPr>
          <m:t>330</m:t>
        </m:r>
      </m:oMath>
      <w:r w:rsidRPr="00D74715">
        <w:t>-</w:t>
      </w:r>
      <m:oMath>
        <m:r>
          <m:rPr>
            <m:sty m:val="p"/>
          </m:rPr>
          <w:rPr>
            <w:rFonts w:ascii="Cambria Math" w:hAnsi="Cambria Math"/>
          </w:rPr>
          <m:t>ft.</m:t>
        </m:r>
      </m:oMath>
      <w:r w:rsidRPr="00D74715">
        <w:t xml:space="preserve"> position</w:t>
      </w:r>
      <w:r>
        <w:t>,</w:t>
      </w:r>
      <w:r w:rsidRPr="00D74715">
        <w:t xml:space="preserve"> </w:t>
      </w:r>
      <w:r>
        <w:t>s</w:t>
      </w:r>
      <w:r w:rsidRPr="00D74715">
        <w:t xml:space="preserve">he would experience a </w:t>
      </w:r>
      <w:r>
        <w:t>velocity</w:t>
      </w:r>
      <w:r w:rsidRPr="00D74715">
        <w:t xml:space="preserve"> that is twice as fast.  </w:t>
      </w:r>
      <w:r>
        <w:t>Is he correct?</w:t>
      </w:r>
      <w:r w:rsidRPr="00D74715">
        <w:t xml:space="preserve"> </w:t>
      </w:r>
      <w:r>
        <w:t xml:space="preserve"> Explain</w:t>
      </w:r>
      <w:r w:rsidRPr="00D74715">
        <w:t xml:space="preserve"> why</w:t>
      </w:r>
      <w:r>
        <w:t xml:space="preserve"> or why not</w:t>
      </w:r>
      <w:r w:rsidRPr="00D74715">
        <w:t xml:space="preserve">. </w:t>
      </w:r>
    </w:p>
    <w:p w14:paraId="0463DD99" w14:textId="40F6F115" w:rsidR="00785A9C" w:rsidRPr="00A4598A" w:rsidRDefault="00785A9C" w:rsidP="00F21BB1">
      <w:pPr>
        <w:pStyle w:val="ny-assessmentanswer"/>
        <w:ind w:left="806"/>
      </w:pPr>
      <w:r w:rsidRPr="00A4598A">
        <w:t>He is not correct.  Patrick is describing the relationship between the velocity and the height as if it w</w:t>
      </w:r>
      <w:r>
        <w:t>ere</w:t>
      </w:r>
      <w:r w:rsidRPr="00A4598A">
        <w:t xml:space="preserve"> a linear function</w:t>
      </w:r>
      <w:r w:rsidR="00E979F0">
        <w:t>,</w:t>
      </w:r>
      <w:r w:rsidRPr="00A4598A">
        <w:t xml:space="preserve"> but it is</w:t>
      </w:r>
      <w:r w:rsidR="00C8251A">
        <w:t xml:space="preserve"> </w:t>
      </w:r>
      <w:r w:rsidRPr="00A4598A">
        <w:t>n</w:t>
      </w:r>
      <w:r w:rsidR="00C8251A">
        <w:t>o</w:t>
      </w:r>
      <w:r w:rsidRPr="00A4598A">
        <w:t>t.  The graph that represents the relationship between the two is a square root, which has average rates of change on different intervals that is different from a linear function</w:t>
      </w:r>
      <w:proofErr w:type="gramStart"/>
      <w:r w:rsidRPr="00A4598A">
        <w:t xml:space="preserve">. </w:t>
      </w:r>
      <w:proofErr w:type="gramEnd"/>
      <w:r w:rsidRPr="00A4598A">
        <w:t>I rounded to the nearest whole number because this is a model and only approximates a real-world phenomenon.</w:t>
      </w:r>
    </w:p>
    <w:p w14:paraId="0638F467" w14:textId="144A0D73" w:rsidR="00785A9C" w:rsidRDefault="00785A9C" w:rsidP="00F21BB1">
      <w:pPr>
        <w:pStyle w:val="ny-assessmentanswer"/>
        <w:ind w:left="806"/>
      </w:pPr>
      <w:proofErr w:type="gramStart"/>
      <w:r w:rsidRPr="00F21BB1">
        <w:t>f(</w:t>
      </w:r>
      <w:proofErr w:type="gramEnd"/>
      <w:r w:rsidRPr="00F21BB1">
        <w:t>330) = 8</w:t>
      </w:r>
      <m:oMath>
        <m:rad>
          <m:radPr>
            <m:degHide m:val="1"/>
            <m:ctrlPr>
              <w:rPr>
                <w:rFonts w:ascii="Cambria Math" w:hAnsi="Cambria Math"/>
                <w:i/>
              </w:rPr>
            </m:ctrlPr>
          </m:radPr>
          <m:deg/>
          <m:e>
            <m:r>
              <m:rPr>
                <m:nor/>
              </m:rPr>
              <m:t>330</m:t>
            </m:r>
          </m:e>
        </m:rad>
      </m:oMath>
      <w:r w:rsidRPr="00F21BB1">
        <w:t xml:space="preserve"> </w:t>
      </w:r>
      <w:r w:rsidRPr="00F21BB1">
        <w:sym w:font="Wingdings" w:char="F0E0"/>
      </w:r>
      <w:r w:rsidRPr="00F21BB1">
        <w:t xml:space="preserve"> = 145.3 or </w:t>
      </w:r>
      <w:r w:rsidRPr="00F21BB1">
        <w:rPr>
          <w:u w:val="single"/>
        </w:rPr>
        <w:t>145</w:t>
      </w:r>
      <w:r w:rsidRPr="00835949">
        <w:rPr>
          <w:u w:val="single"/>
        </w:rPr>
        <w:t xml:space="preserve"> </w:t>
      </w:r>
      <w:proofErr w:type="spellStart"/>
      <w:r w:rsidRPr="00F21BB1">
        <w:rPr>
          <w:u w:val="single"/>
        </w:rPr>
        <w:t>ft</w:t>
      </w:r>
      <w:proofErr w:type="spellEnd"/>
      <w:r w:rsidRPr="00F21BB1">
        <w:rPr>
          <w:u w:val="single"/>
        </w:rPr>
        <w:t>/sec</w:t>
      </w:r>
      <w:r w:rsidRPr="00A4598A">
        <w:rPr>
          <w:b/>
        </w:rPr>
        <w:t xml:space="preserve"> </w:t>
      </w:r>
      <w:r w:rsidRPr="00A4598A">
        <w:t>which is not double the 10</w:t>
      </w:r>
      <w:r>
        <w:t>3</w:t>
      </w:r>
      <w:r w:rsidRPr="00A4598A">
        <w:t xml:space="preserve"> </w:t>
      </w:r>
      <w:proofErr w:type="spellStart"/>
      <w:r w:rsidRPr="00A4598A">
        <w:t>ft</w:t>
      </w:r>
      <w:proofErr w:type="spellEnd"/>
      <w:r w:rsidRPr="00A4598A">
        <w:t xml:space="preserve">/sec speed calculated before. </w:t>
      </w:r>
    </w:p>
    <w:p w14:paraId="2736FB8D" w14:textId="77777777" w:rsidR="00785A9C" w:rsidRDefault="00785A9C" w:rsidP="00F21BB1">
      <w:pPr>
        <w:pStyle w:val="ny-assessmentanswer"/>
        <w:ind w:left="806"/>
      </w:pPr>
    </w:p>
    <w:p w14:paraId="035D1828" w14:textId="77777777" w:rsidR="00785A9C" w:rsidRDefault="00785A9C" w:rsidP="00F21BB1">
      <w:pPr>
        <w:pStyle w:val="ny-assessmentanswer"/>
        <w:ind w:left="806"/>
      </w:pPr>
    </w:p>
    <w:p w14:paraId="25747865" w14:textId="77777777" w:rsidR="00785A9C" w:rsidRDefault="00785A9C" w:rsidP="00F21BB1">
      <w:pPr>
        <w:pStyle w:val="ny-assessmentanswer"/>
        <w:ind w:left="806"/>
      </w:pPr>
    </w:p>
    <w:p w14:paraId="003B8792" w14:textId="77777777" w:rsidR="00785A9C" w:rsidRDefault="00785A9C" w:rsidP="00F21BB1">
      <w:pPr>
        <w:pStyle w:val="ny-assessmentanswer"/>
        <w:ind w:left="806"/>
      </w:pPr>
    </w:p>
    <w:p w14:paraId="06CCAD75" w14:textId="77777777" w:rsidR="00785A9C" w:rsidRDefault="00785A9C" w:rsidP="00F21BB1">
      <w:pPr>
        <w:pStyle w:val="ny-assessmentanswer"/>
        <w:ind w:left="806"/>
      </w:pPr>
    </w:p>
    <w:p w14:paraId="75270492" w14:textId="77777777" w:rsidR="00785A9C" w:rsidRDefault="00785A9C" w:rsidP="00F21BB1">
      <w:pPr>
        <w:pStyle w:val="ny-assessmentanswer"/>
        <w:ind w:left="806"/>
      </w:pPr>
    </w:p>
    <w:p w14:paraId="74E73D8D" w14:textId="77777777" w:rsidR="00785A9C" w:rsidRDefault="00785A9C" w:rsidP="00F21BB1">
      <w:pPr>
        <w:pStyle w:val="ny-assessmentanswer"/>
        <w:ind w:left="806"/>
      </w:pPr>
    </w:p>
    <w:p w14:paraId="66314A20" w14:textId="77777777" w:rsidR="00785A9C" w:rsidRPr="00A4598A" w:rsidRDefault="00785A9C" w:rsidP="00F21BB1">
      <w:pPr>
        <w:pStyle w:val="ny-assessmentanswer"/>
        <w:ind w:left="806"/>
      </w:pPr>
    </w:p>
    <w:p w14:paraId="56D2854B" w14:textId="083D4EB0" w:rsidR="00DE61EC" w:rsidRPr="00785A9C" w:rsidRDefault="00DE61EC" w:rsidP="00835949">
      <w:pPr>
        <w:pStyle w:val="ny-numbering-assessment"/>
      </w:pPr>
      <w:r w:rsidRPr="00835949">
        <w:lastRenderedPageBreak/>
        <w:t>Suppose that Peculiar Purples and Outrageous Oranges are two different and unusual types of bacte</w:t>
      </w:r>
      <w:r w:rsidRPr="00785A9C">
        <w:t>ria</w:t>
      </w:r>
      <w:proofErr w:type="gramStart"/>
      <w:r w:rsidRPr="00785A9C">
        <w:t xml:space="preserve">. </w:t>
      </w:r>
      <w:proofErr w:type="gramEnd"/>
      <w:r w:rsidRPr="00785A9C">
        <w:t>Both types multiply through a mechanism in which each single bacterial cell splits into four.  However, they split at different rates:</w:t>
      </w:r>
      <w:r w:rsidR="00BF2CB2" w:rsidRPr="00785A9C">
        <w:t xml:space="preserve"> </w:t>
      </w:r>
      <w:r w:rsidRPr="00785A9C">
        <w:t xml:space="preserve"> Peculiar Purples split every </w:t>
      </w:r>
      <m:oMath>
        <m:r>
          <w:rPr>
            <w:rFonts w:ascii="Cambria Math" w:hAnsi="Cambria Math"/>
          </w:rPr>
          <m:t>12</m:t>
        </m:r>
      </m:oMath>
      <w:r w:rsidRPr="00785A9C">
        <w:t xml:space="preserve"> minutes, while Outrageous Oranges split every </w:t>
      </w:r>
      <m:oMath>
        <m:r>
          <w:rPr>
            <w:rFonts w:ascii="Cambria Math" w:hAnsi="Cambria Math"/>
          </w:rPr>
          <m:t>10</m:t>
        </m:r>
      </m:oMath>
      <w:r w:rsidRPr="00785A9C">
        <w:t xml:space="preserve"> minutes. </w:t>
      </w:r>
    </w:p>
    <w:p w14:paraId="56D2854C" w14:textId="77777777" w:rsidR="00DE61EC" w:rsidRDefault="00DE61EC" w:rsidP="00DE61EC">
      <w:pPr>
        <w:pStyle w:val="ny-numbering-assessment"/>
        <w:numPr>
          <w:ilvl w:val="0"/>
          <w:numId w:val="0"/>
        </w:numPr>
        <w:ind w:left="806"/>
      </w:pPr>
    </w:p>
    <w:p w14:paraId="56D2854D" w14:textId="69416DE9" w:rsidR="00DE61EC" w:rsidRPr="002C0C15" w:rsidRDefault="00DE61EC" w:rsidP="00DE61EC">
      <w:pPr>
        <w:pStyle w:val="ny-numbering-assessment"/>
        <w:numPr>
          <w:ilvl w:val="1"/>
          <w:numId w:val="6"/>
        </w:numPr>
      </w:pPr>
      <w:r w:rsidRPr="002C0C15">
        <w:t>If the multiplication rate remains constant throughout the hour and we start with three bacterial cells of each, after one hour</w:t>
      </w:r>
      <w:r>
        <w:t>,</w:t>
      </w:r>
      <w:r w:rsidRPr="002C0C15">
        <w:t xml:space="preserve"> how many bacterial cells will there be of each type?</w:t>
      </w:r>
      <w:r w:rsidR="00C8251A">
        <w:t xml:space="preserve"> </w:t>
      </w:r>
      <w:r w:rsidRPr="002C0C15">
        <w:t xml:space="preserve"> Show your work and explain your answer.</w:t>
      </w:r>
    </w:p>
    <w:p w14:paraId="271F0957" w14:textId="6FBE3317" w:rsidR="00891272" w:rsidRPr="00A4598A" w:rsidRDefault="00891272" w:rsidP="00F21BB1">
      <w:pPr>
        <w:pStyle w:val="ny-assessmentanswer"/>
        <w:ind w:left="806"/>
      </w:pPr>
      <w:r w:rsidRPr="00A4598A">
        <w:t>Let n = the number of 10-minute or 1</w:t>
      </w:r>
      <w:r w:rsidR="00C8251A">
        <w:t>2-minute time intervals</w:t>
      </w:r>
      <w:proofErr w:type="gramStart"/>
      <w:r w:rsidR="00C8251A">
        <w:t xml:space="preserve">. </w:t>
      </w:r>
      <w:proofErr w:type="gramEnd"/>
      <w:r w:rsidR="00C8251A">
        <w:t xml:space="preserve">Then </w:t>
      </w:r>
      <w:proofErr w:type="gramStart"/>
      <w:r w:rsidR="00C8251A">
        <w:t>P</w:t>
      </w:r>
      <w:r w:rsidRPr="00A4598A">
        <w:t>(</w:t>
      </w:r>
      <w:proofErr w:type="gramEnd"/>
      <w:r w:rsidRPr="00A4598A">
        <w:t xml:space="preserve">n) represents the number of </w:t>
      </w:r>
      <w:r w:rsidR="00E979F0">
        <w:t>P</w:t>
      </w:r>
      <w:r w:rsidRPr="00A4598A">
        <w:t>urples and O(n) represents the number of Oranges at the end of any time period.</w:t>
      </w:r>
      <w:r>
        <w:t xml:space="preserve"> </w:t>
      </w:r>
      <w:r w:rsidRPr="00A4598A">
        <w:t xml:space="preserve"> The tables below show the number of bacterial cells after 1 hour for each: </w:t>
      </w:r>
    </w:p>
    <w:p w14:paraId="56D28550" w14:textId="186F8D4E" w:rsidR="00DE61EC" w:rsidRPr="00FF6FD5" w:rsidRDefault="00AE2192" w:rsidP="00DE61EC">
      <w:pPr>
        <w:pStyle w:val="ColorfulList-Accent12"/>
        <w:ind w:left="1080"/>
        <w:rPr>
          <w:sz w:val="20"/>
          <w:szCs w:val="20"/>
        </w:rPr>
      </w:pPr>
      <w:r>
        <w:rPr>
          <w:noProof/>
        </w:rPr>
        <w:pict w14:anchorId="56D28620">
          <v:group id="Group 124" o:spid="_x0000_s1051" style="position:absolute;left:0;text-align:left;margin-left:58.8pt;margin-top:5.9pt;width:390.75pt;height:186.7pt;z-index:251741184" coordsize="7815,3734"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KitWAMAAC8LAAAOAAAAZHJzL2Uyb0RvYy54bWzsVttO3DAQfa/Uf7D8HnIlu4kICPaCKtEW&#10;CfoB3sRJrCZ2anvJ0qr/3rETdhdWlShISJXYh8jXmTNnZs765GzTNuiOSsUEz7B/5GFEeS4KxqsM&#10;f7tdOlOMlCa8II3gNMP3VOGz048fTvoupYGoRVNQicAIV2nfZbjWuktdV+U1bYk6Eh3lsFkK2RIN&#10;U1m5hSQ9WG8bN/C82O2FLDopcqoUrM6HTXxq7ZclzfXXslRUoybDgE3br7Tflfm6pyckrSTpapaP&#10;MMgLULSEcXC6NTUnmqC1ZAemWpZLoUSpj3LRuqIsWU5tDBCN7z2J5lKKdWdjqdK+6rY0AbVPeHqx&#10;2fzL3bVErIDcBRFGnLSQJOsXmQWgp++qFE5dyu6mu5bjQjXM0Kr/LAq4QdZa2Pg3pWwNDxAZ2lia&#10;77c0041GOSxGSRwcB8cY5bAXhBPfS8ZE5DVk6+BeXi/Gm5OpP14LJ6FF55J0cOkanCMsAxrKSe0Y&#10;U69j7KYmHbWJUIaLLWMAZmDs1sR2ITYoCAbO7DlDGNIbWAd6LT2quxL5d4W4mNWEV/RcStHXlBQA&#10;0Dc3IYzt1SEMZYw8j2c/tpyQ9IHpMImh/wzNYRgn1v4DXyTtpNKXVLTIDDIsoVcsRnJ3pbSBsjti&#10;MsrFkjUNrJO04Y8W4OCwAm7hqtkzAGz5/0q8ZDFdTCMnCuKFE3nzuXO+nEVOvPQnx/NwPpvN/d/G&#10;rx+lNSsKyo2bh1b0o+clbhSFoYm2zahEwwpjzkBSslrNGonuCEjB0v5GQvaOuY9hWBIglichQWd4&#10;F0HiLOPpxImW0bGTTLyp4/nJRRJ7URLNl49DumKcvj4k1Gc4MY1jw/lrbJ79HcZG0pZpENuGtRme&#10;bg+R1NTfghc2tZqwZhjvUWHg76iAdD8k2larKdChVPVmtbFaEoTGvSnllSjuoX6lgAoD/YV/ChjU&#10;Qv7EqAfVzbD6sSaSYtR84tADiR9FRqb3J3J/stqfEJ6DqQxrjIbhTA/Svu4kq2rwNHQdF+egTyWz&#10;Vb1DNXYb6MSbCUZ8KBhbqkBY3k4wIj8E8TrU5jCeAv9WMZ4q7E4O3hVj13x7bTIozdAe74rxj4ox&#10;vjX+H8WwDw54lVlhHF+Q5tm3P7cKs3vnnv4BAAD//wMAUEsDBBQABgAIAAAAIQBLXwNb4gAAAAsB&#10;AAAPAAAAZHJzL2Rvd25yZXYueG1sTI9Bb4JAEIXvTfofNtOkt7qgokJZjDFtT8ak2qTxNsIIRHaX&#10;sCvgv+/01N7mZV7e+166HnUjeupcbY2CcBKAIJPbojalgq/j+8sKhPNoCmysIQV3crDOHh9STAo7&#10;mE/qD74UHGJcggoq79tESpdXpNFNbEuGfxfbafQsu1IWHQ4crhs5DYKF1FgbbqiwpW1F+fVw0wo+&#10;Bhw2s/Ct310v2/vpGO2/dyEp9fw0bl5BeBr9nxl+8RkdMmY625spnGhYx3Pe4vkIpjEIdsTLKAJx&#10;VjBfLmYgs1T+35D9AAAA//8DAFBLAQItABQABgAIAAAAIQC2gziS/gAAAOEBAAATAAAAAAAAAAAA&#10;AAAAAAAAAABbQ29udGVudF9UeXBlc10ueG1sUEsBAi0AFAAGAAgAAAAhADj9If/WAAAAlAEAAAsA&#10;AAAAAAAAAAAAAAAALwEAAF9yZWxzLy5yZWxzUEsBAi0AFAAGAAgAAAAhAHjEqK1YAwAALwsAAA4A&#10;AAAAAAAAAAAAAAAALgIAAGRycy9lMm9Eb2MueG1sUEsBAi0AFAAGAAgAAAAhAEtfA1viAAAACwEA&#10;AA8AAAAAAAAAAAAAAAAAsgUAAGRycy9kb3ducmV2LnhtbFBLBQYAAAAABAAEAPMAAADBBgAAAAA=&#10;">
            <v:shape id="Text Box 22" o:spid="_x0000_s1052" type="#_x0000_t202" style="position:absolute;top:164;width:3968;height:33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tt/sAA&#10;AADcAAAADwAAAGRycy9kb3ducmV2LnhtbERPS4vCMBC+L/gfwgje1lTBVbpGEWXBqw/Y69iMTTGZ&#10;lCa2XX+9WRC8zcf3nOW6d1a01ITKs4LJOANBXHhdcangfPr5XIAIEVmj9UwK/ijAejX4WGKufccH&#10;ao+xFCmEQ44KTIx1LmUoDDkMY18TJ+7qG4cxwaaUusEuhTsrp1n2JR1WnBoM1rQ1VNyOd6egeNx3&#10;i211abvH/Hd+6Y2dXdkqNRr2m28Qkfr4Fr/ce53mT2fw/0y6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tt/sAAAADcAAAADwAAAAAAAAAAAAAAAACYAgAAZHJzL2Rvd25y&#10;ZXYueG1sUEsFBgAAAAAEAAQA9QAAAIUDAAAAAA==&#10;" filled="f" stroked="f">
              <v:textbox style="mso-next-textbox:#Text Box 22" inset=",7.2pt,,7.2pt">
                <w:txbxContent>
                  <w:tbl>
                    <w:tblPr>
                      <w:tblW w:w="3615" w:type="dxa"/>
                      <w:tblInd w:w="93" w:type="dxa"/>
                      <w:tblLayout w:type="fixed"/>
                      <w:tblLook w:val="04A0" w:firstRow="1" w:lastRow="0" w:firstColumn="1" w:lastColumn="0" w:noHBand="0" w:noVBand="1"/>
                    </w:tblPr>
                    <w:tblGrid>
                      <w:gridCol w:w="2085"/>
                      <w:gridCol w:w="1530"/>
                    </w:tblGrid>
                    <w:tr w:rsidR="0073458C" w:rsidRPr="00A4598A" w14:paraId="56D286BC" w14:textId="77777777">
                      <w:trPr>
                        <w:trHeight w:val="400"/>
                      </w:trPr>
                      <w:tc>
                        <w:tcPr>
                          <w:tcW w:w="2085" w:type="dxa"/>
                          <w:tcBorders>
                            <w:top w:val="single" w:sz="4" w:space="0" w:color="0000FF"/>
                            <w:left w:val="single" w:sz="4" w:space="0" w:color="0000FF"/>
                            <w:bottom w:val="single" w:sz="4" w:space="0" w:color="0000FF"/>
                            <w:right w:val="single" w:sz="4" w:space="0" w:color="0000FF"/>
                          </w:tcBorders>
                          <w:noWrap/>
                          <w:vAlign w:val="center"/>
                          <w:hideMark/>
                        </w:tcPr>
                        <w:p w14:paraId="56D286BA"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n</w:t>
                          </w:r>
                        </w:p>
                      </w:tc>
                      <w:tc>
                        <w:tcPr>
                          <w:tcW w:w="1530" w:type="dxa"/>
                          <w:tcBorders>
                            <w:top w:val="single" w:sz="4" w:space="0" w:color="0000FF"/>
                            <w:left w:val="single" w:sz="4" w:space="0" w:color="0000FF"/>
                            <w:bottom w:val="single" w:sz="4" w:space="0" w:color="0000FF"/>
                            <w:right w:val="single" w:sz="4" w:space="0" w:color="0000FF"/>
                          </w:tcBorders>
                          <w:noWrap/>
                          <w:vAlign w:val="center"/>
                          <w:hideMark/>
                        </w:tcPr>
                        <w:p w14:paraId="56D286BB" w14:textId="2C285EDE" w:rsidR="0073458C" w:rsidRPr="00A4598A" w:rsidRDefault="00C8251A">
                          <w:pPr>
                            <w:widowControl/>
                            <w:spacing w:after="0" w:line="240" w:lineRule="auto"/>
                            <w:jc w:val="center"/>
                            <w:rPr>
                              <w:rFonts w:ascii="Segoe Print" w:eastAsia="Times New Roman" w:hAnsi="Segoe Print"/>
                              <w:color w:val="000099"/>
                              <w:sz w:val="20"/>
                              <w:szCs w:val="20"/>
                            </w:rPr>
                          </w:pPr>
                          <w:r>
                            <w:rPr>
                              <w:rFonts w:ascii="Segoe Print" w:eastAsia="Times New Roman" w:hAnsi="Segoe Print"/>
                              <w:color w:val="000099"/>
                              <w:sz w:val="20"/>
                              <w:szCs w:val="20"/>
                            </w:rPr>
                            <w:t>P</w:t>
                          </w:r>
                          <w:r w:rsidR="0073458C" w:rsidRPr="00A4598A">
                            <w:rPr>
                              <w:rFonts w:ascii="Segoe Print" w:eastAsia="Times New Roman" w:hAnsi="Segoe Print"/>
                              <w:color w:val="000099"/>
                              <w:sz w:val="20"/>
                              <w:szCs w:val="20"/>
                            </w:rPr>
                            <w:t>(n)</w:t>
                          </w:r>
                        </w:p>
                      </w:tc>
                    </w:tr>
                    <w:tr w:rsidR="0073458C" w:rsidRPr="00A4598A" w14:paraId="56D286BF" w14:textId="77777777">
                      <w:trPr>
                        <w:trHeight w:val="380"/>
                      </w:trPr>
                      <w:tc>
                        <w:tcPr>
                          <w:tcW w:w="2085" w:type="dxa"/>
                          <w:tcBorders>
                            <w:top w:val="single" w:sz="4" w:space="0" w:color="0000FF"/>
                            <w:left w:val="single" w:sz="4" w:space="0" w:color="0000FF"/>
                            <w:bottom w:val="single" w:sz="4" w:space="0" w:color="0000FF"/>
                            <w:right w:val="single" w:sz="4" w:space="0" w:color="0000FF"/>
                          </w:tcBorders>
                          <w:noWrap/>
                          <w:vAlign w:val="center"/>
                          <w:hideMark/>
                        </w:tcPr>
                        <w:p w14:paraId="56D286BD"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 xml:space="preserve">  0</w:t>
                          </w:r>
                        </w:p>
                      </w:tc>
                      <w:tc>
                        <w:tcPr>
                          <w:tcW w:w="1530" w:type="dxa"/>
                          <w:tcBorders>
                            <w:top w:val="single" w:sz="4" w:space="0" w:color="0000FF"/>
                            <w:left w:val="single" w:sz="4" w:space="0" w:color="0000FF"/>
                            <w:bottom w:val="single" w:sz="4" w:space="0" w:color="0000FF"/>
                            <w:right w:val="single" w:sz="4" w:space="0" w:color="0000FF"/>
                          </w:tcBorders>
                          <w:noWrap/>
                          <w:vAlign w:val="center"/>
                          <w:hideMark/>
                        </w:tcPr>
                        <w:p w14:paraId="56D286BE"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3</w:t>
                          </w:r>
                        </w:p>
                      </w:tc>
                    </w:tr>
                    <w:tr w:rsidR="0073458C" w:rsidRPr="00A4598A" w14:paraId="56D286C2" w14:textId="77777777">
                      <w:trPr>
                        <w:trHeight w:val="380"/>
                      </w:trPr>
                      <w:tc>
                        <w:tcPr>
                          <w:tcW w:w="2085" w:type="dxa"/>
                          <w:tcBorders>
                            <w:top w:val="single" w:sz="4" w:space="0" w:color="0000FF"/>
                            <w:left w:val="single" w:sz="4" w:space="0" w:color="0000FF"/>
                            <w:bottom w:val="single" w:sz="4" w:space="0" w:color="0000FF"/>
                            <w:right w:val="single" w:sz="4" w:space="0" w:color="0000FF"/>
                          </w:tcBorders>
                          <w:noWrap/>
                          <w:vAlign w:val="center"/>
                          <w:hideMark/>
                        </w:tcPr>
                        <w:p w14:paraId="56D286C0"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1 (12 min)</w:t>
                          </w:r>
                        </w:p>
                      </w:tc>
                      <w:tc>
                        <w:tcPr>
                          <w:tcW w:w="1530" w:type="dxa"/>
                          <w:tcBorders>
                            <w:top w:val="single" w:sz="4" w:space="0" w:color="0000FF"/>
                            <w:left w:val="single" w:sz="4" w:space="0" w:color="0000FF"/>
                            <w:bottom w:val="single" w:sz="4" w:space="0" w:color="0000FF"/>
                            <w:right w:val="single" w:sz="4" w:space="0" w:color="0000FF"/>
                          </w:tcBorders>
                          <w:noWrap/>
                          <w:vAlign w:val="center"/>
                          <w:hideMark/>
                        </w:tcPr>
                        <w:p w14:paraId="56D286C1"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12</w:t>
                          </w:r>
                        </w:p>
                      </w:tc>
                    </w:tr>
                    <w:tr w:rsidR="0073458C" w:rsidRPr="00A4598A" w14:paraId="56D286C5" w14:textId="77777777">
                      <w:trPr>
                        <w:trHeight w:val="380"/>
                      </w:trPr>
                      <w:tc>
                        <w:tcPr>
                          <w:tcW w:w="2085" w:type="dxa"/>
                          <w:tcBorders>
                            <w:top w:val="single" w:sz="4" w:space="0" w:color="0000FF"/>
                            <w:left w:val="single" w:sz="4" w:space="0" w:color="0000FF"/>
                            <w:bottom w:val="single" w:sz="4" w:space="0" w:color="0000FF"/>
                            <w:right w:val="single" w:sz="4" w:space="0" w:color="0000FF"/>
                          </w:tcBorders>
                          <w:noWrap/>
                          <w:vAlign w:val="center"/>
                          <w:hideMark/>
                        </w:tcPr>
                        <w:p w14:paraId="56D286C3"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2 (24 min)</w:t>
                          </w:r>
                        </w:p>
                      </w:tc>
                      <w:tc>
                        <w:tcPr>
                          <w:tcW w:w="1530" w:type="dxa"/>
                          <w:tcBorders>
                            <w:top w:val="single" w:sz="4" w:space="0" w:color="0000FF"/>
                            <w:left w:val="single" w:sz="4" w:space="0" w:color="0000FF"/>
                            <w:bottom w:val="single" w:sz="4" w:space="0" w:color="0000FF"/>
                            <w:right w:val="single" w:sz="4" w:space="0" w:color="0000FF"/>
                          </w:tcBorders>
                          <w:noWrap/>
                          <w:vAlign w:val="center"/>
                          <w:hideMark/>
                        </w:tcPr>
                        <w:p w14:paraId="56D286C4"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48</w:t>
                          </w:r>
                        </w:p>
                      </w:tc>
                    </w:tr>
                    <w:tr w:rsidR="0073458C" w:rsidRPr="00A4598A" w14:paraId="56D286C8" w14:textId="77777777">
                      <w:trPr>
                        <w:trHeight w:val="380"/>
                      </w:trPr>
                      <w:tc>
                        <w:tcPr>
                          <w:tcW w:w="2085" w:type="dxa"/>
                          <w:tcBorders>
                            <w:top w:val="single" w:sz="4" w:space="0" w:color="0000FF"/>
                            <w:left w:val="single" w:sz="4" w:space="0" w:color="0000FF"/>
                            <w:bottom w:val="single" w:sz="4" w:space="0" w:color="0000FF"/>
                            <w:right w:val="single" w:sz="4" w:space="0" w:color="0000FF"/>
                          </w:tcBorders>
                          <w:noWrap/>
                          <w:vAlign w:val="center"/>
                          <w:hideMark/>
                        </w:tcPr>
                        <w:p w14:paraId="56D286C6"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3 (36 min)</w:t>
                          </w:r>
                        </w:p>
                      </w:tc>
                      <w:tc>
                        <w:tcPr>
                          <w:tcW w:w="1530" w:type="dxa"/>
                          <w:tcBorders>
                            <w:top w:val="single" w:sz="4" w:space="0" w:color="0000FF"/>
                            <w:left w:val="single" w:sz="4" w:space="0" w:color="0000FF"/>
                            <w:bottom w:val="single" w:sz="4" w:space="0" w:color="0000FF"/>
                            <w:right w:val="single" w:sz="4" w:space="0" w:color="0000FF"/>
                          </w:tcBorders>
                          <w:noWrap/>
                          <w:vAlign w:val="center"/>
                          <w:hideMark/>
                        </w:tcPr>
                        <w:p w14:paraId="56D286C7"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192</w:t>
                          </w:r>
                        </w:p>
                      </w:tc>
                    </w:tr>
                    <w:tr w:rsidR="0073458C" w:rsidRPr="00A4598A" w14:paraId="56D286CB" w14:textId="77777777">
                      <w:trPr>
                        <w:trHeight w:val="380"/>
                      </w:trPr>
                      <w:tc>
                        <w:tcPr>
                          <w:tcW w:w="2085" w:type="dxa"/>
                          <w:tcBorders>
                            <w:top w:val="single" w:sz="4" w:space="0" w:color="0000FF"/>
                            <w:left w:val="single" w:sz="4" w:space="0" w:color="0000FF"/>
                            <w:bottom w:val="single" w:sz="4" w:space="0" w:color="0000FF"/>
                            <w:right w:val="single" w:sz="4" w:space="0" w:color="0000FF"/>
                          </w:tcBorders>
                          <w:noWrap/>
                          <w:vAlign w:val="center"/>
                          <w:hideMark/>
                        </w:tcPr>
                        <w:p w14:paraId="56D286C9"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4 (48 min)</w:t>
                          </w:r>
                        </w:p>
                      </w:tc>
                      <w:tc>
                        <w:tcPr>
                          <w:tcW w:w="1530" w:type="dxa"/>
                          <w:tcBorders>
                            <w:top w:val="single" w:sz="4" w:space="0" w:color="0000FF"/>
                            <w:left w:val="single" w:sz="4" w:space="0" w:color="0000FF"/>
                            <w:bottom w:val="single" w:sz="4" w:space="0" w:color="0000FF"/>
                            <w:right w:val="single" w:sz="4" w:space="0" w:color="0000FF"/>
                          </w:tcBorders>
                          <w:noWrap/>
                          <w:vAlign w:val="center"/>
                          <w:hideMark/>
                        </w:tcPr>
                        <w:p w14:paraId="56D286CA"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768</w:t>
                          </w:r>
                        </w:p>
                      </w:tc>
                    </w:tr>
                    <w:tr w:rsidR="0073458C" w:rsidRPr="00A4598A" w14:paraId="56D286CE" w14:textId="77777777">
                      <w:trPr>
                        <w:trHeight w:val="380"/>
                      </w:trPr>
                      <w:tc>
                        <w:tcPr>
                          <w:tcW w:w="2085" w:type="dxa"/>
                          <w:tcBorders>
                            <w:top w:val="single" w:sz="4" w:space="0" w:color="0000FF"/>
                            <w:left w:val="single" w:sz="4" w:space="0" w:color="0000FF"/>
                            <w:bottom w:val="single" w:sz="4" w:space="0" w:color="0000FF"/>
                            <w:right w:val="single" w:sz="4" w:space="0" w:color="0000FF"/>
                          </w:tcBorders>
                          <w:noWrap/>
                          <w:vAlign w:val="center"/>
                          <w:hideMark/>
                        </w:tcPr>
                        <w:p w14:paraId="56D286CC" w14:textId="77777777" w:rsidR="0073458C" w:rsidRPr="00A4598A" w:rsidRDefault="0073458C">
                          <w:pPr>
                            <w:widowControl/>
                            <w:spacing w:after="0" w:line="240" w:lineRule="auto"/>
                            <w:jc w:val="center"/>
                            <w:rPr>
                              <w:rFonts w:ascii="Segoe Print" w:eastAsia="Times New Roman" w:hAnsi="Segoe Print"/>
                              <w:b/>
                              <w:bCs/>
                              <w:color w:val="000099"/>
                              <w:sz w:val="20"/>
                              <w:szCs w:val="20"/>
                            </w:rPr>
                          </w:pPr>
                          <w:r w:rsidRPr="00A4598A">
                            <w:rPr>
                              <w:rFonts w:ascii="Segoe Print" w:eastAsia="Times New Roman" w:hAnsi="Segoe Print"/>
                              <w:b/>
                              <w:bCs/>
                              <w:color w:val="000099"/>
                              <w:sz w:val="20"/>
                              <w:szCs w:val="20"/>
                            </w:rPr>
                            <w:t>5 (60 min)</w:t>
                          </w:r>
                        </w:p>
                      </w:tc>
                      <w:tc>
                        <w:tcPr>
                          <w:tcW w:w="1530" w:type="dxa"/>
                          <w:tcBorders>
                            <w:top w:val="single" w:sz="4" w:space="0" w:color="0000FF"/>
                            <w:left w:val="single" w:sz="4" w:space="0" w:color="0000FF"/>
                            <w:bottom w:val="single" w:sz="4" w:space="0" w:color="0000FF"/>
                            <w:right w:val="single" w:sz="4" w:space="0" w:color="0000FF"/>
                          </w:tcBorders>
                          <w:noWrap/>
                          <w:vAlign w:val="center"/>
                          <w:hideMark/>
                        </w:tcPr>
                        <w:p w14:paraId="56D286CD" w14:textId="77777777" w:rsidR="0073458C" w:rsidRPr="00A4598A" w:rsidRDefault="0073458C">
                          <w:pPr>
                            <w:widowControl/>
                            <w:spacing w:after="0" w:line="240" w:lineRule="auto"/>
                            <w:jc w:val="center"/>
                            <w:rPr>
                              <w:rFonts w:ascii="Segoe Print" w:eastAsia="Times New Roman" w:hAnsi="Segoe Print"/>
                              <w:b/>
                              <w:bCs/>
                              <w:color w:val="000099"/>
                              <w:sz w:val="20"/>
                              <w:szCs w:val="20"/>
                            </w:rPr>
                          </w:pPr>
                          <w:r w:rsidRPr="00A4598A">
                            <w:rPr>
                              <w:rFonts w:ascii="Segoe Print" w:eastAsia="Times New Roman" w:hAnsi="Segoe Print"/>
                              <w:b/>
                              <w:bCs/>
                              <w:color w:val="000099"/>
                              <w:sz w:val="20"/>
                              <w:szCs w:val="20"/>
                            </w:rPr>
                            <w:t>3072</w:t>
                          </w:r>
                        </w:p>
                      </w:tc>
                    </w:tr>
                  </w:tbl>
                  <w:p w14:paraId="56D286CF" w14:textId="77777777" w:rsidR="0073458C" w:rsidRPr="00A4598A" w:rsidRDefault="0073458C" w:rsidP="00E645DA">
                    <w:pPr>
                      <w:rPr>
                        <w:color w:val="000099"/>
                        <w:sz w:val="20"/>
                        <w:szCs w:val="20"/>
                      </w:rPr>
                    </w:pPr>
                  </w:p>
                </w:txbxContent>
              </v:textbox>
            </v:shape>
            <v:shape id="Text Box 23" o:spid="_x0000_s1053" type="#_x0000_t202" style="position:absolute;left:4135;width:3680;height:37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zicAA&#10;AADcAAAADwAAAGRycy9kb3ducmV2LnhtbERPS4vCMBC+L/gfwgje1lTBB12jiLLg1QfsdWzGpphM&#10;ShPbrr/eCAt7m4/vOatN76xoqQmVZwWTcQaCuPC64lLB5fz9uQQRIrJG65kU/FKAzXrwscJc+46P&#10;1J5iKVIIhxwVmBjrXMpQGHIYxr4mTtzNNw5jgk0pdYNdCndWTrNsLh1WnBoM1rQzVNxPD6egeD72&#10;y111bbvn4mdx7Y2d3dgqNRr22y8Qkfr4L/5zH3SaP53D+5l0gV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nzicAAAADcAAAADwAAAAAAAAAAAAAAAACYAgAAZHJzL2Rvd25y&#10;ZXYueG1sUEsFBgAAAAAEAAQA9QAAAIUDAAAAAA==&#10;" filled="f" stroked="f">
              <v:textbox style="mso-next-textbox:#Text Box 23" inset=",7.2pt,,7.2pt">
                <w:txbxContent>
                  <w:tbl>
                    <w:tblPr>
                      <w:tblW w:w="3300" w:type="dxa"/>
                      <w:tblInd w:w="93" w:type="dxa"/>
                      <w:tblLook w:val="04A0" w:firstRow="1" w:lastRow="0" w:firstColumn="1" w:lastColumn="0" w:noHBand="0" w:noVBand="1"/>
                    </w:tblPr>
                    <w:tblGrid>
                      <w:gridCol w:w="2000"/>
                      <w:gridCol w:w="1300"/>
                    </w:tblGrid>
                    <w:tr w:rsidR="0073458C" w:rsidRPr="00A4598A" w14:paraId="56D286D2" w14:textId="77777777">
                      <w:trPr>
                        <w:trHeight w:val="400"/>
                      </w:trPr>
                      <w:tc>
                        <w:tcPr>
                          <w:tcW w:w="2000" w:type="dxa"/>
                          <w:tcBorders>
                            <w:top w:val="single" w:sz="4" w:space="0" w:color="0000FF"/>
                            <w:left w:val="single" w:sz="4" w:space="0" w:color="0000FF"/>
                            <w:bottom w:val="single" w:sz="4" w:space="0" w:color="0000FF"/>
                            <w:right w:val="single" w:sz="4" w:space="0" w:color="0000FF"/>
                          </w:tcBorders>
                          <w:noWrap/>
                          <w:vAlign w:val="center"/>
                          <w:hideMark/>
                        </w:tcPr>
                        <w:p w14:paraId="56D286D0"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n</w:t>
                          </w:r>
                        </w:p>
                      </w:tc>
                      <w:tc>
                        <w:tcPr>
                          <w:tcW w:w="1300" w:type="dxa"/>
                          <w:tcBorders>
                            <w:top w:val="single" w:sz="4" w:space="0" w:color="0000FF"/>
                            <w:left w:val="single" w:sz="4" w:space="0" w:color="0000FF"/>
                            <w:bottom w:val="single" w:sz="4" w:space="0" w:color="0000FF"/>
                            <w:right w:val="single" w:sz="4" w:space="0" w:color="0000FF"/>
                          </w:tcBorders>
                          <w:noWrap/>
                          <w:vAlign w:val="center"/>
                          <w:hideMark/>
                        </w:tcPr>
                        <w:p w14:paraId="56D286D1" w14:textId="1CF2EAA1" w:rsidR="0073458C" w:rsidRPr="00A4598A" w:rsidRDefault="0073458C" w:rsidP="00C8251A">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O(n)</w:t>
                          </w:r>
                        </w:p>
                      </w:tc>
                    </w:tr>
                    <w:tr w:rsidR="0073458C" w:rsidRPr="00A4598A" w14:paraId="56D286D5" w14:textId="77777777">
                      <w:trPr>
                        <w:trHeight w:val="380"/>
                      </w:trPr>
                      <w:tc>
                        <w:tcPr>
                          <w:tcW w:w="2000" w:type="dxa"/>
                          <w:tcBorders>
                            <w:top w:val="single" w:sz="4" w:space="0" w:color="0000FF"/>
                            <w:left w:val="single" w:sz="4" w:space="0" w:color="0000FF"/>
                            <w:bottom w:val="single" w:sz="4" w:space="0" w:color="0000FF"/>
                            <w:right w:val="single" w:sz="4" w:space="0" w:color="0000FF"/>
                          </w:tcBorders>
                          <w:noWrap/>
                          <w:vAlign w:val="center"/>
                          <w:hideMark/>
                        </w:tcPr>
                        <w:p w14:paraId="56D286D3"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0</w:t>
                          </w:r>
                        </w:p>
                      </w:tc>
                      <w:tc>
                        <w:tcPr>
                          <w:tcW w:w="1300" w:type="dxa"/>
                          <w:tcBorders>
                            <w:top w:val="single" w:sz="4" w:space="0" w:color="0000FF"/>
                            <w:left w:val="single" w:sz="4" w:space="0" w:color="0000FF"/>
                            <w:bottom w:val="single" w:sz="4" w:space="0" w:color="0000FF"/>
                            <w:right w:val="single" w:sz="4" w:space="0" w:color="0000FF"/>
                          </w:tcBorders>
                          <w:noWrap/>
                          <w:vAlign w:val="center"/>
                          <w:hideMark/>
                        </w:tcPr>
                        <w:p w14:paraId="56D286D4"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3</w:t>
                          </w:r>
                        </w:p>
                      </w:tc>
                    </w:tr>
                    <w:tr w:rsidR="0073458C" w:rsidRPr="00A4598A" w14:paraId="56D286D8" w14:textId="77777777">
                      <w:trPr>
                        <w:trHeight w:val="380"/>
                      </w:trPr>
                      <w:tc>
                        <w:tcPr>
                          <w:tcW w:w="2000" w:type="dxa"/>
                          <w:tcBorders>
                            <w:top w:val="single" w:sz="4" w:space="0" w:color="0000FF"/>
                            <w:left w:val="single" w:sz="4" w:space="0" w:color="0000FF"/>
                            <w:bottom w:val="single" w:sz="4" w:space="0" w:color="0000FF"/>
                            <w:right w:val="single" w:sz="4" w:space="0" w:color="0000FF"/>
                          </w:tcBorders>
                          <w:noWrap/>
                          <w:vAlign w:val="center"/>
                          <w:hideMark/>
                        </w:tcPr>
                        <w:p w14:paraId="56D286D6"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1 (10 min)</w:t>
                          </w:r>
                        </w:p>
                      </w:tc>
                      <w:tc>
                        <w:tcPr>
                          <w:tcW w:w="1300" w:type="dxa"/>
                          <w:tcBorders>
                            <w:top w:val="single" w:sz="4" w:space="0" w:color="0000FF"/>
                            <w:left w:val="single" w:sz="4" w:space="0" w:color="0000FF"/>
                            <w:bottom w:val="single" w:sz="4" w:space="0" w:color="0000FF"/>
                            <w:right w:val="single" w:sz="4" w:space="0" w:color="0000FF"/>
                          </w:tcBorders>
                          <w:noWrap/>
                          <w:vAlign w:val="center"/>
                          <w:hideMark/>
                        </w:tcPr>
                        <w:p w14:paraId="56D286D7"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12</w:t>
                          </w:r>
                        </w:p>
                      </w:tc>
                    </w:tr>
                    <w:tr w:rsidR="0073458C" w:rsidRPr="00A4598A" w14:paraId="56D286DB" w14:textId="77777777">
                      <w:trPr>
                        <w:trHeight w:val="380"/>
                      </w:trPr>
                      <w:tc>
                        <w:tcPr>
                          <w:tcW w:w="2000" w:type="dxa"/>
                          <w:tcBorders>
                            <w:top w:val="single" w:sz="4" w:space="0" w:color="0000FF"/>
                            <w:left w:val="single" w:sz="4" w:space="0" w:color="0000FF"/>
                            <w:bottom w:val="single" w:sz="4" w:space="0" w:color="0000FF"/>
                            <w:right w:val="single" w:sz="4" w:space="0" w:color="0000FF"/>
                          </w:tcBorders>
                          <w:noWrap/>
                          <w:vAlign w:val="center"/>
                          <w:hideMark/>
                        </w:tcPr>
                        <w:p w14:paraId="56D286D9"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2 (20 min)</w:t>
                          </w:r>
                        </w:p>
                      </w:tc>
                      <w:tc>
                        <w:tcPr>
                          <w:tcW w:w="1300" w:type="dxa"/>
                          <w:tcBorders>
                            <w:top w:val="single" w:sz="4" w:space="0" w:color="0000FF"/>
                            <w:left w:val="single" w:sz="4" w:space="0" w:color="0000FF"/>
                            <w:bottom w:val="single" w:sz="4" w:space="0" w:color="0000FF"/>
                            <w:right w:val="single" w:sz="4" w:space="0" w:color="0000FF"/>
                          </w:tcBorders>
                          <w:noWrap/>
                          <w:vAlign w:val="center"/>
                          <w:hideMark/>
                        </w:tcPr>
                        <w:p w14:paraId="56D286DA"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48</w:t>
                          </w:r>
                        </w:p>
                      </w:tc>
                    </w:tr>
                    <w:tr w:rsidR="0073458C" w:rsidRPr="00A4598A" w14:paraId="56D286DE" w14:textId="77777777">
                      <w:trPr>
                        <w:trHeight w:val="380"/>
                      </w:trPr>
                      <w:tc>
                        <w:tcPr>
                          <w:tcW w:w="2000" w:type="dxa"/>
                          <w:tcBorders>
                            <w:top w:val="single" w:sz="4" w:space="0" w:color="0000FF"/>
                            <w:left w:val="single" w:sz="4" w:space="0" w:color="0000FF"/>
                            <w:bottom w:val="single" w:sz="4" w:space="0" w:color="0000FF"/>
                            <w:right w:val="single" w:sz="4" w:space="0" w:color="0000FF"/>
                          </w:tcBorders>
                          <w:noWrap/>
                          <w:vAlign w:val="center"/>
                          <w:hideMark/>
                        </w:tcPr>
                        <w:p w14:paraId="56D286DC"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3 (30 min)</w:t>
                          </w:r>
                        </w:p>
                      </w:tc>
                      <w:tc>
                        <w:tcPr>
                          <w:tcW w:w="1300" w:type="dxa"/>
                          <w:tcBorders>
                            <w:top w:val="single" w:sz="4" w:space="0" w:color="0000FF"/>
                            <w:left w:val="single" w:sz="4" w:space="0" w:color="0000FF"/>
                            <w:bottom w:val="single" w:sz="4" w:space="0" w:color="0000FF"/>
                            <w:right w:val="single" w:sz="4" w:space="0" w:color="0000FF"/>
                          </w:tcBorders>
                          <w:noWrap/>
                          <w:vAlign w:val="center"/>
                          <w:hideMark/>
                        </w:tcPr>
                        <w:p w14:paraId="56D286DD"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192</w:t>
                          </w:r>
                        </w:p>
                      </w:tc>
                    </w:tr>
                    <w:tr w:rsidR="0073458C" w:rsidRPr="00A4598A" w14:paraId="56D286E1" w14:textId="77777777">
                      <w:trPr>
                        <w:trHeight w:val="380"/>
                      </w:trPr>
                      <w:tc>
                        <w:tcPr>
                          <w:tcW w:w="2000" w:type="dxa"/>
                          <w:tcBorders>
                            <w:top w:val="single" w:sz="4" w:space="0" w:color="0000FF"/>
                            <w:left w:val="single" w:sz="4" w:space="0" w:color="0000FF"/>
                            <w:bottom w:val="single" w:sz="4" w:space="0" w:color="auto"/>
                            <w:right w:val="single" w:sz="4" w:space="0" w:color="0000FF"/>
                          </w:tcBorders>
                          <w:noWrap/>
                          <w:vAlign w:val="center"/>
                          <w:hideMark/>
                        </w:tcPr>
                        <w:p w14:paraId="56D286DF"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4 (50 min)</w:t>
                          </w:r>
                        </w:p>
                      </w:tc>
                      <w:tc>
                        <w:tcPr>
                          <w:tcW w:w="1300" w:type="dxa"/>
                          <w:tcBorders>
                            <w:top w:val="single" w:sz="4" w:space="0" w:color="0000FF"/>
                            <w:left w:val="single" w:sz="4" w:space="0" w:color="0000FF"/>
                            <w:bottom w:val="single" w:sz="4" w:space="0" w:color="0000FF"/>
                            <w:right w:val="single" w:sz="4" w:space="0" w:color="0000FF"/>
                          </w:tcBorders>
                          <w:noWrap/>
                          <w:vAlign w:val="center"/>
                          <w:hideMark/>
                        </w:tcPr>
                        <w:p w14:paraId="56D286E0"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768</w:t>
                          </w:r>
                        </w:p>
                      </w:tc>
                    </w:tr>
                    <w:tr w:rsidR="0073458C" w:rsidRPr="00A4598A" w14:paraId="56D286E4" w14:textId="77777777">
                      <w:trPr>
                        <w:trHeight w:val="380"/>
                      </w:trPr>
                      <w:tc>
                        <w:tcPr>
                          <w:tcW w:w="2000" w:type="dxa"/>
                          <w:tcBorders>
                            <w:top w:val="nil"/>
                            <w:left w:val="single" w:sz="4" w:space="0" w:color="0000FF"/>
                            <w:bottom w:val="single" w:sz="4" w:space="0" w:color="0000FF"/>
                            <w:right w:val="single" w:sz="4" w:space="0" w:color="0000FF"/>
                          </w:tcBorders>
                          <w:noWrap/>
                          <w:vAlign w:val="center"/>
                          <w:hideMark/>
                        </w:tcPr>
                        <w:p w14:paraId="56D286E2"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5 (50 min)</w:t>
                          </w:r>
                        </w:p>
                      </w:tc>
                      <w:tc>
                        <w:tcPr>
                          <w:tcW w:w="1300" w:type="dxa"/>
                          <w:tcBorders>
                            <w:top w:val="single" w:sz="4" w:space="0" w:color="0000FF"/>
                            <w:left w:val="single" w:sz="4" w:space="0" w:color="0000FF"/>
                            <w:bottom w:val="single" w:sz="4" w:space="0" w:color="0000FF"/>
                            <w:right w:val="single" w:sz="4" w:space="0" w:color="0000FF"/>
                          </w:tcBorders>
                          <w:noWrap/>
                          <w:vAlign w:val="center"/>
                          <w:hideMark/>
                        </w:tcPr>
                        <w:p w14:paraId="56D286E3" w14:textId="77777777" w:rsidR="0073458C" w:rsidRPr="00A4598A" w:rsidRDefault="0073458C">
                          <w:pPr>
                            <w:widowControl/>
                            <w:spacing w:after="0" w:line="240" w:lineRule="auto"/>
                            <w:jc w:val="center"/>
                            <w:rPr>
                              <w:rFonts w:ascii="Segoe Print" w:eastAsia="Times New Roman" w:hAnsi="Segoe Print"/>
                              <w:color w:val="000099"/>
                              <w:sz w:val="20"/>
                              <w:szCs w:val="20"/>
                            </w:rPr>
                          </w:pPr>
                          <w:r w:rsidRPr="00A4598A">
                            <w:rPr>
                              <w:rFonts w:ascii="Segoe Print" w:eastAsia="Times New Roman" w:hAnsi="Segoe Print"/>
                              <w:color w:val="000099"/>
                              <w:sz w:val="20"/>
                              <w:szCs w:val="20"/>
                            </w:rPr>
                            <w:t>3072</w:t>
                          </w:r>
                        </w:p>
                      </w:tc>
                    </w:tr>
                    <w:tr w:rsidR="0073458C" w:rsidRPr="00A4598A" w14:paraId="56D286E7" w14:textId="77777777">
                      <w:trPr>
                        <w:trHeight w:val="380"/>
                      </w:trPr>
                      <w:tc>
                        <w:tcPr>
                          <w:tcW w:w="2000" w:type="dxa"/>
                          <w:tcBorders>
                            <w:top w:val="single" w:sz="4" w:space="0" w:color="0000FF"/>
                            <w:left w:val="single" w:sz="4" w:space="0" w:color="0000FF"/>
                            <w:bottom w:val="single" w:sz="4" w:space="0" w:color="0000FF"/>
                            <w:right w:val="single" w:sz="4" w:space="0" w:color="0000FF"/>
                          </w:tcBorders>
                          <w:noWrap/>
                          <w:vAlign w:val="center"/>
                          <w:hideMark/>
                        </w:tcPr>
                        <w:p w14:paraId="56D286E5" w14:textId="77777777" w:rsidR="0073458C" w:rsidRPr="00A4598A" w:rsidRDefault="0073458C">
                          <w:pPr>
                            <w:widowControl/>
                            <w:spacing w:after="0" w:line="240" w:lineRule="auto"/>
                            <w:jc w:val="center"/>
                            <w:rPr>
                              <w:rFonts w:ascii="Segoe Print" w:eastAsia="Times New Roman" w:hAnsi="Segoe Print"/>
                              <w:b/>
                              <w:bCs/>
                              <w:color w:val="000099"/>
                              <w:sz w:val="20"/>
                              <w:szCs w:val="20"/>
                            </w:rPr>
                          </w:pPr>
                          <w:r w:rsidRPr="00A4598A">
                            <w:rPr>
                              <w:rFonts w:ascii="Segoe Print" w:eastAsia="Times New Roman" w:hAnsi="Segoe Print"/>
                              <w:b/>
                              <w:bCs/>
                              <w:color w:val="000099"/>
                              <w:sz w:val="20"/>
                              <w:szCs w:val="20"/>
                            </w:rPr>
                            <w:t>6 (60 min)</w:t>
                          </w:r>
                        </w:p>
                      </w:tc>
                      <w:tc>
                        <w:tcPr>
                          <w:tcW w:w="1300" w:type="dxa"/>
                          <w:tcBorders>
                            <w:top w:val="single" w:sz="4" w:space="0" w:color="0000FF"/>
                            <w:left w:val="single" w:sz="4" w:space="0" w:color="0000FF"/>
                            <w:bottom w:val="single" w:sz="4" w:space="0" w:color="0000FF"/>
                            <w:right w:val="single" w:sz="4" w:space="0" w:color="0000FF"/>
                          </w:tcBorders>
                          <w:noWrap/>
                          <w:vAlign w:val="center"/>
                          <w:hideMark/>
                        </w:tcPr>
                        <w:p w14:paraId="56D286E6" w14:textId="77777777" w:rsidR="0073458C" w:rsidRPr="00A4598A" w:rsidRDefault="0073458C">
                          <w:pPr>
                            <w:widowControl/>
                            <w:spacing w:after="0" w:line="240" w:lineRule="auto"/>
                            <w:jc w:val="center"/>
                            <w:rPr>
                              <w:rFonts w:ascii="Segoe Print" w:eastAsia="Times New Roman" w:hAnsi="Segoe Print"/>
                              <w:b/>
                              <w:bCs/>
                              <w:color w:val="000099"/>
                              <w:sz w:val="20"/>
                              <w:szCs w:val="20"/>
                            </w:rPr>
                          </w:pPr>
                          <w:r w:rsidRPr="00A4598A">
                            <w:rPr>
                              <w:rFonts w:ascii="Segoe Print" w:eastAsia="Times New Roman" w:hAnsi="Segoe Print"/>
                              <w:b/>
                              <w:bCs/>
                              <w:color w:val="000099"/>
                              <w:sz w:val="20"/>
                              <w:szCs w:val="20"/>
                            </w:rPr>
                            <w:t>12,288</w:t>
                          </w:r>
                        </w:p>
                      </w:tc>
                    </w:tr>
                  </w:tbl>
                  <w:p w14:paraId="56D286E8" w14:textId="77777777" w:rsidR="0073458C" w:rsidRPr="00A4598A" w:rsidRDefault="0073458C" w:rsidP="00E645DA">
                    <w:pPr>
                      <w:rPr>
                        <w:color w:val="000099"/>
                        <w:sz w:val="20"/>
                        <w:szCs w:val="20"/>
                      </w:rPr>
                    </w:pPr>
                  </w:p>
                </w:txbxContent>
              </v:textbox>
            </v:shape>
            <w10:wrap type="through"/>
          </v:group>
        </w:pict>
      </w:r>
    </w:p>
    <w:p w14:paraId="56D28551" w14:textId="77777777" w:rsidR="00DE61EC" w:rsidRPr="00FF6FD5" w:rsidRDefault="00DE61EC" w:rsidP="00DE61EC">
      <w:pPr>
        <w:pStyle w:val="ColorfulList-Accent12"/>
        <w:ind w:left="1080"/>
        <w:rPr>
          <w:sz w:val="20"/>
          <w:szCs w:val="20"/>
        </w:rPr>
      </w:pPr>
    </w:p>
    <w:p w14:paraId="56D28552" w14:textId="77777777" w:rsidR="00DE61EC" w:rsidRPr="00FF6FD5" w:rsidRDefault="00DE61EC" w:rsidP="00DE61EC">
      <w:pPr>
        <w:pStyle w:val="ColorfulList-Accent12"/>
        <w:ind w:left="1080"/>
        <w:rPr>
          <w:sz w:val="20"/>
          <w:szCs w:val="20"/>
        </w:rPr>
      </w:pPr>
    </w:p>
    <w:p w14:paraId="56D28553" w14:textId="77777777" w:rsidR="00DE61EC" w:rsidRPr="00FF6FD5" w:rsidRDefault="00DE61EC" w:rsidP="00DE61EC">
      <w:pPr>
        <w:pStyle w:val="ColorfulList-Accent12"/>
        <w:ind w:left="1080"/>
        <w:rPr>
          <w:sz w:val="20"/>
          <w:szCs w:val="20"/>
        </w:rPr>
      </w:pPr>
    </w:p>
    <w:p w14:paraId="56D28554" w14:textId="77777777" w:rsidR="00DE61EC" w:rsidRPr="00FF6FD5" w:rsidRDefault="00DE61EC" w:rsidP="00DE61EC">
      <w:pPr>
        <w:pStyle w:val="ColorfulList-Accent12"/>
        <w:ind w:left="1080"/>
        <w:rPr>
          <w:sz w:val="20"/>
          <w:szCs w:val="20"/>
        </w:rPr>
      </w:pPr>
    </w:p>
    <w:p w14:paraId="56D28555" w14:textId="77777777" w:rsidR="00DE61EC" w:rsidRDefault="00DE61EC" w:rsidP="00DE61EC">
      <w:pPr>
        <w:pStyle w:val="ColorfulList-Accent12"/>
        <w:ind w:left="1080"/>
        <w:rPr>
          <w:sz w:val="20"/>
          <w:szCs w:val="20"/>
        </w:rPr>
      </w:pPr>
    </w:p>
    <w:p w14:paraId="56D28556" w14:textId="77777777" w:rsidR="00E645DA" w:rsidRDefault="00E645DA" w:rsidP="00DE61EC">
      <w:pPr>
        <w:pStyle w:val="ColorfulList-Accent12"/>
        <w:ind w:left="1080"/>
        <w:rPr>
          <w:sz w:val="20"/>
          <w:szCs w:val="20"/>
        </w:rPr>
      </w:pPr>
    </w:p>
    <w:p w14:paraId="56D28557" w14:textId="77777777" w:rsidR="00E645DA" w:rsidRDefault="00E645DA" w:rsidP="00DE61EC">
      <w:pPr>
        <w:pStyle w:val="ColorfulList-Accent12"/>
        <w:ind w:left="1080"/>
        <w:rPr>
          <w:sz w:val="20"/>
          <w:szCs w:val="20"/>
        </w:rPr>
      </w:pPr>
    </w:p>
    <w:p w14:paraId="293CFA2A" w14:textId="77777777" w:rsidR="00891272" w:rsidRDefault="00891272" w:rsidP="00DE61EC">
      <w:pPr>
        <w:pStyle w:val="ColorfulList-Accent12"/>
        <w:ind w:left="1080"/>
        <w:rPr>
          <w:sz w:val="20"/>
          <w:szCs w:val="20"/>
        </w:rPr>
      </w:pPr>
    </w:p>
    <w:p w14:paraId="2355E08C" w14:textId="77777777" w:rsidR="00891272" w:rsidRDefault="00891272" w:rsidP="00DE61EC">
      <w:pPr>
        <w:pStyle w:val="ColorfulList-Accent12"/>
        <w:ind w:left="1080"/>
        <w:rPr>
          <w:sz w:val="20"/>
          <w:szCs w:val="20"/>
        </w:rPr>
      </w:pPr>
    </w:p>
    <w:p w14:paraId="309412AF" w14:textId="77777777" w:rsidR="00891272" w:rsidRDefault="00891272" w:rsidP="00DE61EC">
      <w:pPr>
        <w:pStyle w:val="ColorfulList-Accent12"/>
        <w:ind w:left="1080"/>
        <w:rPr>
          <w:sz w:val="20"/>
          <w:szCs w:val="20"/>
        </w:rPr>
      </w:pPr>
    </w:p>
    <w:p w14:paraId="3B9D836A" w14:textId="77777777" w:rsidR="00891272" w:rsidRDefault="00891272" w:rsidP="00DE61EC">
      <w:pPr>
        <w:pStyle w:val="ColorfulList-Accent12"/>
        <w:ind w:left="1080"/>
        <w:rPr>
          <w:sz w:val="20"/>
          <w:szCs w:val="20"/>
        </w:rPr>
      </w:pPr>
    </w:p>
    <w:p w14:paraId="56D28558" w14:textId="77777777" w:rsidR="00E645DA" w:rsidRDefault="00E645DA" w:rsidP="00DE61EC">
      <w:pPr>
        <w:pStyle w:val="ColorfulList-Accent12"/>
        <w:ind w:left="1080"/>
        <w:rPr>
          <w:sz w:val="20"/>
          <w:szCs w:val="20"/>
        </w:rPr>
      </w:pPr>
    </w:p>
    <w:p w14:paraId="56D28559" w14:textId="77777777" w:rsidR="00E645DA" w:rsidRDefault="00E645DA" w:rsidP="00DE61EC">
      <w:pPr>
        <w:pStyle w:val="ColorfulList-Accent12"/>
        <w:ind w:left="1080"/>
        <w:rPr>
          <w:sz w:val="20"/>
          <w:szCs w:val="20"/>
        </w:rPr>
      </w:pPr>
    </w:p>
    <w:p w14:paraId="5F719B6C" w14:textId="77777777" w:rsidR="00720631" w:rsidRDefault="00720631" w:rsidP="00DE61EC">
      <w:pPr>
        <w:pStyle w:val="ColorfulList-Accent12"/>
        <w:ind w:left="1080"/>
        <w:rPr>
          <w:sz w:val="20"/>
          <w:szCs w:val="20"/>
        </w:rPr>
      </w:pPr>
    </w:p>
    <w:p w14:paraId="246469C2" w14:textId="77777777" w:rsidR="00720631" w:rsidRDefault="00720631" w:rsidP="00DE61EC">
      <w:pPr>
        <w:pStyle w:val="ColorfulList-Accent12"/>
        <w:ind w:left="1080"/>
        <w:rPr>
          <w:sz w:val="20"/>
          <w:szCs w:val="20"/>
        </w:rPr>
      </w:pPr>
    </w:p>
    <w:p w14:paraId="56D2855A" w14:textId="473538C6" w:rsidR="00DE61EC" w:rsidRPr="00FF6FD5" w:rsidRDefault="00DE61EC" w:rsidP="00DE61EC">
      <w:pPr>
        <w:pStyle w:val="ny-numbering-assessment"/>
        <w:numPr>
          <w:ilvl w:val="1"/>
          <w:numId w:val="6"/>
        </w:numPr>
      </w:pPr>
      <w:r>
        <w:t>If the multiplication rate remains constant for</w:t>
      </w:r>
      <w:r w:rsidRPr="00FF6FD5">
        <w:t xml:space="preserve"> </w:t>
      </w:r>
      <w:r>
        <w:t>two</w:t>
      </w:r>
      <w:r w:rsidRPr="00FF6FD5">
        <w:t xml:space="preserve"> hours, which type of bacteria is </w:t>
      </w:r>
      <w:r>
        <w:t>more</w:t>
      </w:r>
      <w:r w:rsidRPr="00FF6FD5">
        <w:t xml:space="preserve"> abundant?  </w:t>
      </w:r>
      <w:r>
        <w:t>What is the difference between the numbers of the two bacterial types after two hours</w:t>
      </w:r>
      <w:r w:rsidRPr="00FF6FD5">
        <w:t xml:space="preserve">? </w:t>
      </w:r>
    </w:p>
    <w:p w14:paraId="6129684F" w14:textId="6EBAFF66" w:rsidR="00891272" w:rsidRPr="00A4598A" w:rsidRDefault="00891272" w:rsidP="00F21BB1">
      <w:pPr>
        <w:pStyle w:val="ny-assessmentanswer"/>
        <w:ind w:left="806"/>
      </w:pPr>
      <w:r w:rsidRPr="00A4598A">
        <w:t xml:space="preserve">Continuing the table from part </w:t>
      </w:r>
      <w:r>
        <w:t>(</w:t>
      </w:r>
      <w:r w:rsidRPr="00A4598A">
        <w:t>a) we find that the Oranges will have one more split in the first hour</w:t>
      </w:r>
      <w:r w:rsidR="00E979F0">
        <w:t>,</w:t>
      </w:r>
      <w:r w:rsidRPr="00A4598A">
        <w:t xml:space="preserve"> so two more </w:t>
      </w:r>
      <w:r>
        <w:t>after two hours</w:t>
      </w:r>
      <w:proofErr w:type="gramStart"/>
      <w:r w:rsidRPr="00A4598A">
        <w:t xml:space="preserve">. </w:t>
      </w:r>
      <w:proofErr w:type="gramEnd"/>
      <w:r w:rsidRPr="00A4598A">
        <w:t xml:space="preserve">The </w:t>
      </w:r>
      <w:r w:rsidRPr="00A4598A">
        <w:rPr>
          <w:u w:val="single"/>
        </w:rPr>
        <w:t>Oranges will have 47,185,920 more bacterial cells</w:t>
      </w:r>
      <w:r w:rsidRPr="00A4598A">
        <w:t xml:space="preserve"> than the Purples</w:t>
      </w:r>
      <w:proofErr w:type="gramStart"/>
      <w:r w:rsidRPr="00A4598A">
        <w:t xml:space="preserve">. </w:t>
      </w:r>
      <w:proofErr w:type="gramEnd"/>
      <w:r w:rsidRPr="00A4598A">
        <w:t>(At 2 hours</w:t>
      </w:r>
      <w:r>
        <w:t>,</w:t>
      </w:r>
      <w:r w:rsidRPr="00A4598A">
        <w:t xml:space="preserve"> Oranges = 50,331,648 and </w:t>
      </w:r>
      <w:r w:rsidR="008273EF">
        <w:br/>
      </w:r>
      <w:r w:rsidRPr="00A4598A">
        <w:t>Purples = 3,145,728</w:t>
      </w:r>
      <w:r>
        <w:t>.)</w:t>
      </w:r>
    </w:p>
    <w:p w14:paraId="745B79D9" w14:textId="77777777" w:rsidR="00720631" w:rsidRDefault="00720631" w:rsidP="00DE61EC">
      <w:pPr>
        <w:pStyle w:val="ColorfulList-Accent12"/>
        <w:ind w:left="1080"/>
        <w:rPr>
          <w:sz w:val="20"/>
          <w:szCs w:val="20"/>
        </w:rPr>
      </w:pPr>
    </w:p>
    <w:p w14:paraId="745E8007" w14:textId="77777777" w:rsidR="00720631" w:rsidRDefault="00720631" w:rsidP="00DE61EC">
      <w:pPr>
        <w:pStyle w:val="ColorfulList-Accent12"/>
        <w:ind w:left="1080"/>
        <w:rPr>
          <w:sz w:val="20"/>
          <w:szCs w:val="20"/>
        </w:rPr>
      </w:pPr>
    </w:p>
    <w:p w14:paraId="686272AB" w14:textId="77777777" w:rsidR="00720631" w:rsidRDefault="00720631" w:rsidP="00DE61EC">
      <w:pPr>
        <w:pStyle w:val="ColorfulList-Accent12"/>
        <w:ind w:left="1080"/>
        <w:rPr>
          <w:sz w:val="20"/>
          <w:szCs w:val="20"/>
        </w:rPr>
      </w:pPr>
    </w:p>
    <w:p w14:paraId="23D5FA24" w14:textId="77777777" w:rsidR="00720631" w:rsidRDefault="00720631" w:rsidP="00DE61EC">
      <w:pPr>
        <w:pStyle w:val="ColorfulList-Accent12"/>
        <w:ind w:left="1080"/>
        <w:rPr>
          <w:sz w:val="20"/>
          <w:szCs w:val="20"/>
        </w:rPr>
      </w:pPr>
    </w:p>
    <w:p w14:paraId="62E9FFC2" w14:textId="77777777" w:rsidR="00720631" w:rsidRDefault="00720631" w:rsidP="00DE61EC">
      <w:pPr>
        <w:pStyle w:val="ColorfulList-Accent12"/>
        <w:ind w:left="1080"/>
        <w:rPr>
          <w:sz w:val="20"/>
          <w:szCs w:val="20"/>
        </w:rPr>
      </w:pPr>
    </w:p>
    <w:p w14:paraId="460596A9" w14:textId="77777777" w:rsidR="00720631" w:rsidRDefault="00720631" w:rsidP="00DE61EC">
      <w:pPr>
        <w:pStyle w:val="ColorfulList-Accent12"/>
        <w:ind w:left="1080"/>
        <w:rPr>
          <w:sz w:val="20"/>
          <w:szCs w:val="20"/>
        </w:rPr>
      </w:pPr>
    </w:p>
    <w:p w14:paraId="56D28560" w14:textId="77777777" w:rsidR="00DE61EC" w:rsidRDefault="00DE61EC" w:rsidP="00DE61EC">
      <w:pPr>
        <w:pStyle w:val="ny-numbering-assessment"/>
        <w:numPr>
          <w:ilvl w:val="1"/>
          <w:numId w:val="6"/>
        </w:numPr>
      </w:pPr>
      <w:r w:rsidRPr="00FF6FD5">
        <w:lastRenderedPageBreak/>
        <w:t xml:space="preserve">Write a function to model the growth of Peculiar Purples and explain what the variable and parameters represent in the context. </w:t>
      </w:r>
    </w:p>
    <w:p w14:paraId="54810C1F" w14:textId="77777777" w:rsidR="00891272" w:rsidRPr="00DE296A" w:rsidRDefault="00891272" w:rsidP="00F21BB1">
      <w:pPr>
        <w:pStyle w:val="ny-assessmentanswer"/>
        <w:ind w:left="806"/>
      </w:pPr>
      <w:r w:rsidRPr="00DE296A">
        <w:rPr>
          <w:u w:val="single"/>
        </w:rPr>
        <w:t>P (n) = 3 (4</w:t>
      </w:r>
      <w:r w:rsidRPr="00DE296A">
        <w:rPr>
          <w:u w:val="single"/>
          <w:vertAlign w:val="superscript"/>
        </w:rPr>
        <w:t>n</w:t>
      </w:r>
      <w:r w:rsidRPr="00DE296A">
        <w:rPr>
          <w:u w:val="single"/>
        </w:rPr>
        <w:t>)</w:t>
      </w:r>
      <w:r w:rsidRPr="00DE296A">
        <w:t>, where n represents the number of 12-minute splits, 3 is the initial value, and 4 is the number of Purples created for each split.</w:t>
      </w:r>
    </w:p>
    <w:p w14:paraId="56D28561" w14:textId="4F34EB90" w:rsidR="00DE61EC" w:rsidRDefault="00DE61EC" w:rsidP="00DE61EC">
      <w:pPr>
        <w:pStyle w:val="ny-numbering-assessment"/>
        <w:numPr>
          <w:ilvl w:val="0"/>
          <w:numId w:val="0"/>
        </w:numPr>
        <w:ind w:left="360"/>
      </w:pPr>
    </w:p>
    <w:p w14:paraId="56D28562" w14:textId="77777777" w:rsidR="00DE61EC" w:rsidRDefault="00DE61EC" w:rsidP="00DE61EC">
      <w:pPr>
        <w:pStyle w:val="ny-numbering-assessment"/>
        <w:numPr>
          <w:ilvl w:val="0"/>
          <w:numId w:val="0"/>
        </w:numPr>
        <w:ind w:left="360"/>
      </w:pPr>
    </w:p>
    <w:p w14:paraId="76F4BBD2" w14:textId="77777777" w:rsidR="00720631" w:rsidRDefault="00720631" w:rsidP="00DE61EC">
      <w:pPr>
        <w:pStyle w:val="ny-numbering-assessment"/>
        <w:numPr>
          <w:ilvl w:val="0"/>
          <w:numId w:val="0"/>
        </w:numPr>
        <w:ind w:left="360"/>
      </w:pPr>
    </w:p>
    <w:p w14:paraId="25D6664B" w14:textId="77777777" w:rsidR="00720631" w:rsidRDefault="00720631" w:rsidP="00DE61EC">
      <w:pPr>
        <w:pStyle w:val="ny-numbering-assessment"/>
        <w:numPr>
          <w:ilvl w:val="0"/>
          <w:numId w:val="0"/>
        </w:numPr>
        <w:ind w:left="360"/>
      </w:pPr>
    </w:p>
    <w:p w14:paraId="2D1F2097" w14:textId="77777777" w:rsidR="00720631" w:rsidRDefault="00720631" w:rsidP="00DE61EC">
      <w:pPr>
        <w:pStyle w:val="ny-numbering-assessment"/>
        <w:numPr>
          <w:ilvl w:val="0"/>
          <w:numId w:val="0"/>
        </w:numPr>
        <w:ind w:left="360"/>
      </w:pPr>
    </w:p>
    <w:p w14:paraId="1E32166D" w14:textId="77777777" w:rsidR="00720631" w:rsidRDefault="00720631" w:rsidP="00DE61EC">
      <w:pPr>
        <w:pStyle w:val="ny-numbering-assessment"/>
        <w:numPr>
          <w:ilvl w:val="0"/>
          <w:numId w:val="0"/>
        </w:numPr>
        <w:ind w:left="360"/>
      </w:pPr>
    </w:p>
    <w:p w14:paraId="029317B6" w14:textId="77777777" w:rsidR="00720631" w:rsidRDefault="00720631" w:rsidP="00DE61EC">
      <w:pPr>
        <w:pStyle w:val="ny-numbering-assessment"/>
        <w:numPr>
          <w:ilvl w:val="0"/>
          <w:numId w:val="0"/>
        </w:numPr>
        <w:ind w:left="360"/>
      </w:pPr>
    </w:p>
    <w:p w14:paraId="600158DD" w14:textId="77777777" w:rsidR="00720631" w:rsidRDefault="00720631" w:rsidP="00DE61EC">
      <w:pPr>
        <w:pStyle w:val="ny-numbering-assessment"/>
        <w:numPr>
          <w:ilvl w:val="0"/>
          <w:numId w:val="0"/>
        </w:numPr>
        <w:ind w:left="360"/>
      </w:pPr>
    </w:p>
    <w:p w14:paraId="56D28567" w14:textId="77777777" w:rsidR="00DE61EC" w:rsidRPr="00FF6FD5" w:rsidRDefault="009709CB" w:rsidP="009709CB">
      <w:pPr>
        <w:pStyle w:val="ny-numbering-assessment"/>
        <w:numPr>
          <w:ilvl w:val="1"/>
          <w:numId w:val="6"/>
        </w:numPr>
      </w:pPr>
      <w:r>
        <w:rPr>
          <w:shd w:val="clear" w:color="auto" w:fill="FFFFFF"/>
        </w:rPr>
        <w:t xml:space="preserve">Use your model from part (c) to determine how many Peculiar Purples there will be after three splits, i.e., at time </w:t>
      </w:r>
      <m:oMath>
        <m:r>
          <w:rPr>
            <w:rFonts w:ascii="Cambria Math" w:hAnsi="Cambria Math"/>
            <w:shd w:val="clear" w:color="auto" w:fill="FFFFFF"/>
          </w:rPr>
          <m:t>36</m:t>
        </m:r>
      </m:oMath>
      <w:r>
        <w:rPr>
          <w:shd w:val="clear" w:color="auto" w:fill="FFFFFF"/>
        </w:rPr>
        <w:t xml:space="preserve"> minutes. </w:t>
      </w:r>
      <w:r>
        <w:rPr>
          <w:rStyle w:val="apple-converted-space"/>
          <w:rFonts w:ascii="Arial" w:hAnsi="Arial" w:cs="Arial"/>
          <w:color w:val="222222"/>
          <w:sz w:val="20"/>
          <w:szCs w:val="20"/>
          <w:shd w:val="clear" w:color="auto" w:fill="FFFFFF"/>
        </w:rPr>
        <w:t> </w:t>
      </w:r>
      <w:r>
        <w:rPr>
          <w:shd w:val="clear" w:color="auto" w:fill="FFFFFF"/>
        </w:rPr>
        <w:t>Do you believe your model has made an accurate prediction? </w:t>
      </w:r>
      <w:r>
        <w:rPr>
          <w:rStyle w:val="apple-converted-space"/>
          <w:rFonts w:ascii="Arial" w:hAnsi="Arial" w:cs="Arial"/>
          <w:color w:val="222222"/>
          <w:sz w:val="20"/>
          <w:szCs w:val="20"/>
          <w:shd w:val="clear" w:color="auto" w:fill="FFFFFF"/>
        </w:rPr>
        <w:t> </w:t>
      </w:r>
      <w:r>
        <w:rPr>
          <w:shd w:val="clear" w:color="auto" w:fill="FFFFFF"/>
        </w:rPr>
        <w:t>Why or why not?</w:t>
      </w:r>
    </w:p>
    <w:p w14:paraId="433E66B1" w14:textId="77777777" w:rsidR="00720631" w:rsidRPr="00DE296A" w:rsidRDefault="00720631" w:rsidP="00F21BB1">
      <w:pPr>
        <w:pStyle w:val="ny-assessmentanswer"/>
        <w:ind w:left="806"/>
      </w:pPr>
      <w:r w:rsidRPr="00DE296A">
        <w:rPr>
          <w:u w:val="single"/>
        </w:rPr>
        <w:t>P (3) = 3 (4</w:t>
      </w:r>
      <w:r w:rsidRPr="00DE296A">
        <w:rPr>
          <w:u w:val="single"/>
          <w:vertAlign w:val="superscript"/>
        </w:rPr>
        <w:t>3</w:t>
      </w:r>
      <w:r w:rsidRPr="00DE296A">
        <w:rPr>
          <w:u w:val="single"/>
        </w:rPr>
        <w:t>)</w:t>
      </w:r>
      <w:r w:rsidRPr="00DE296A">
        <w:t xml:space="preserve"> = 3 (64) = 192.  Yes, this matches the values I found in the table for part (a).</w:t>
      </w:r>
    </w:p>
    <w:p w14:paraId="56D28568" w14:textId="3C3DCA28" w:rsidR="00DE61EC" w:rsidRPr="00FF6FD5" w:rsidRDefault="00DE61EC" w:rsidP="00DE61EC">
      <w:pPr>
        <w:pStyle w:val="ColorfulList-Accent12"/>
        <w:ind w:left="1080"/>
        <w:rPr>
          <w:sz w:val="20"/>
          <w:szCs w:val="20"/>
        </w:rPr>
      </w:pPr>
    </w:p>
    <w:p w14:paraId="56D28569" w14:textId="77777777" w:rsidR="00DE61EC" w:rsidRDefault="00DE61EC" w:rsidP="00DE61EC">
      <w:pPr>
        <w:pStyle w:val="ColorfulList-Accent12"/>
        <w:ind w:left="1080"/>
        <w:rPr>
          <w:sz w:val="20"/>
          <w:szCs w:val="20"/>
        </w:rPr>
      </w:pPr>
    </w:p>
    <w:p w14:paraId="56D2856A" w14:textId="77777777" w:rsidR="00DE61EC" w:rsidRPr="00FF6FD5" w:rsidRDefault="00DE61EC" w:rsidP="00DE61EC">
      <w:pPr>
        <w:pStyle w:val="ColorfulList-Accent12"/>
        <w:ind w:left="1080"/>
        <w:rPr>
          <w:sz w:val="20"/>
          <w:szCs w:val="20"/>
        </w:rPr>
      </w:pPr>
    </w:p>
    <w:p w14:paraId="56D2856B" w14:textId="77777777" w:rsidR="00DE61EC" w:rsidRDefault="00DE61EC" w:rsidP="00DE61EC">
      <w:pPr>
        <w:pStyle w:val="ColorfulList-Accent12"/>
        <w:ind w:left="1080"/>
        <w:rPr>
          <w:sz w:val="20"/>
          <w:szCs w:val="20"/>
        </w:rPr>
      </w:pPr>
    </w:p>
    <w:p w14:paraId="363B4643" w14:textId="77777777" w:rsidR="00720631" w:rsidRDefault="00720631" w:rsidP="00DE61EC">
      <w:pPr>
        <w:pStyle w:val="ColorfulList-Accent12"/>
        <w:ind w:left="1080"/>
        <w:rPr>
          <w:sz w:val="20"/>
          <w:szCs w:val="20"/>
        </w:rPr>
      </w:pPr>
    </w:p>
    <w:p w14:paraId="56D2856C" w14:textId="77777777" w:rsidR="00DE61EC" w:rsidRDefault="00DE61EC" w:rsidP="00DE61EC">
      <w:pPr>
        <w:pStyle w:val="ColorfulList-Accent12"/>
        <w:ind w:left="1080"/>
        <w:rPr>
          <w:sz w:val="20"/>
          <w:szCs w:val="20"/>
        </w:rPr>
      </w:pPr>
    </w:p>
    <w:p w14:paraId="56D2856D" w14:textId="77777777" w:rsidR="00DE61EC" w:rsidRDefault="00DE61EC" w:rsidP="00DE61EC">
      <w:pPr>
        <w:pStyle w:val="ColorfulList-Accent12"/>
        <w:ind w:left="1080"/>
        <w:rPr>
          <w:sz w:val="20"/>
          <w:szCs w:val="20"/>
        </w:rPr>
      </w:pPr>
    </w:p>
    <w:p w14:paraId="56D2856E" w14:textId="77777777" w:rsidR="00DE61EC" w:rsidRPr="00FF6FD5" w:rsidRDefault="00DE61EC" w:rsidP="00DE61EC">
      <w:pPr>
        <w:pStyle w:val="ColorfulList-Accent12"/>
        <w:ind w:left="1080"/>
        <w:rPr>
          <w:sz w:val="20"/>
          <w:szCs w:val="20"/>
        </w:rPr>
      </w:pPr>
    </w:p>
    <w:p w14:paraId="56D2856F" w14:textId="29812804" w:rsidR="00DE61EC" w:rsidRPr="00FF6FD5" w:rsidRDefault="00DE61EC" w:rsidP="00DE61EC">
      <w:pPr>
        <w:pStyle w:val="ny-numbering-assessment"/>
        <w:numPr>
          <w:ilvl w:val="1"/>
          <w:numId w:val="6"/>
        </w:numPr>
      </w:pPr>
      <w:r w:rsidRPr="00FF6FD5">
        <w:t>Write an expression to represent a different type of bacteria</w:t>
      </w:r>
      <w:r>
        <w:t>l</w:t>
      </w:r>
      <w:r w:rsidRPr="00FF6FD5">
        <w:t xml:space="preserve"> growth with an unknown initial quantity</w:t>
      </w:r>
      <w:r>
        <w:t xml:space="preserve"> but in which each cell splits into </w:t>
      </w:r>
      <m:oMath>
        <m:r>
          <w:rPr>
            <w:rFonts w:ascii="Cambria Math" w:hAnsi="Cambria Math"/>
          </w:rPr>
          <m:t>2</m:t>
        </m:r>
      </m:oMath>
      <w:r>
        <w:t xml:space="preserve"> at each interval of time</w:t>
      </w:r>
      <w:r w:rsidRPr="00FF6FD5">
        <w:t>.</w:t>
      </w:r>
    </w:p>
    <w:p w14:paraId="28BA2A0F" w14:textId="77777777" w:rsidR="00720631" w:rsidRPr="00DE296A" w:rsidRDefault="00720631" w:rsidP="00F21BB1">
      <w:pPr>
        <w:pStyle w:val="ny-assessmentanswer"/>
        <w:ind w:left="806"/>
      </w:pPr>
      <w:r w:rsidRPr="00DE296A">
        <w:rPr>
          <w:u w:val="single"/>
        </w:rPr>
        <w:t>F (n) = a (2</w:t>
      </w:r>
      <w:r w:rsidRPr="00DE296A">
        <w:rPr>
          <w:u w:val="single"/>
          <w:vertAlign w:val="superscript"/>
        </w:rPr>
        <w:t>n</w:t>
      </w:r>
      <w:r w:rsidRPr="00DE296A">
        <w:rPr>
          <w:u w:val="single"/>
        </w:rPr>
        <w:t>)</w:t>
      </w:r>
      <w:r w:rsidRPr="00DE296A">
        <w:t xml:space="preserve">, where </w:t>
      </w:r>
      <w:r w:rsidRPr="00DE296A">
        <w:rPr>
          <w:i/>
        </w:rPr>
        <w:t>n</w:t>
      </w:r>
      <w:r w:rsidRPr="00DE296A">
        <w:t xml:space="preserve"> represents the number of time interval and a represents the initial number of bacterial cells.</w:t>
      </w:r>
    </w:p>
    <w:p w14:paraId="56D28570" w14:textId="6EA733FB" w:rsidR="00DE61EC" w:rsidRPr="00FF6FD5" w:rsidRDefault="00DE61EC" w:rsidP="00DE61EC">
      <w:pPr>
        <w:widowControl/>
        <w:tabs>
          <w:tab w:val="left" w:pos="1080"/>
          <w:tab w:val="left" w:pos="1530"/>
        </w:tabs>
        <w:spacing w:after="0" w:line="240" w:lineRule="auto"/>
        <w:rPr>
          <w:sz w:val="20"/>
          <w:szCs w:val="20"/>
        </w:rPr>
      </w:pPr>
    </w:p>
    <w:p w14:paraId="56D28571" w14:textId="731DF5B7" w:rsidR="00DE61EC" w:rsidRPr="00FF6FD5" w:rsidRDefault="00DE61EC" w:rsidP="00DE61EC">
      <w:pPr>
        <w:widowControl/>
        <w:tabs>
          <w:tab w:val="left" w:pos="1080"/>
          <w:tab w:val="left" w:pos="1530"/>
        </w:tabs>
        <w:spacing w:after="0" w:line="240" w:lineRule="auto"/>
        <w:rPr>
          <w:sz w:val="20"/>
          <w:szCs w:val="20"/>
        </w:rPr>
      </w:pPr>
    </w:p>
    <w:p w14:paraId="56D28572" w14:textId="77777777" w:rsidR="00DE61EC" w:rsidRPr="00FF6FD5" w:rsidRDefault="00DE61EC" w:rsidP="00DE61EC">
      <w:pPr>
        <w:pStyle w:val="ColorfulList-Accent12"/>
        <w:ind w:left="0"/>
        <w:rPr>
          <w:sz w:val="20"/>
          <w:szCs w:val="20"/>
        </w:rPr>
      </w:pPr>
    </w:p>
    <w:p w14:paraId="56D28573" w14:textId="77777777" w:rsidR="00E645DA" w:rsidRDefault="00E645DA">
      <w:pPr>
        <w:rPr>
          <w:color w:val="231F20"/>
        </w:rPr>
      </w:pPr>
      <w:r>
        <w:br w:type="page"/>
      </w:r>
    </w:p>
    <w:p w14:paraId="56D28574" w14:textId="7F6F2694" w:rsidR="00DE61EC" w:rsidRDefault="00DE61EC" w:rsidP="00DE61EC">
      <w:pPr>
        <w:pStyle w:val="ny-numbering-assessment"/>
      </w:pPr>
      <w:r w:rsidRPr="008B41B3">
        <w:lastRenderedPageBreak/>
        <w:t xml:space="preserve">In a study of the activities of dolphins, a marine biologist made a </w:t>
      </w:r>
      <w:r>
        <w:t xml:space="preserve">slow-motion </w:t>
      </w:r>
      <w:r w:rsidRPr="008B41B3">
        <w:t xml:space="preserve">video of a dolphin swimming and jumping in the ocean with a specially equipped camera that recorded the dolphin’s position with respect to </w:t>
      </w:r>
      <w:r>
        <w:t xml:space="preserve">the slow-motion </w:t>
      </w:r>
      <w:r w:rsidRPr="008B41B3">
        <w:t xml:space="preserve">time in seconds.  </w:t>
      </w:r>
      <w:r w:rsidRPr="00FF6FD5">
        <w:t xml:space="preserve">Below is </w:t>
      </w:r>
      <w:r>
        <w:t>a</w:t>
      </w:r>
      <w:r w:rsidRPr="00FF6FD5">
        <w:t xml:space="preserve"> piecewise quadratic graph</w:t>
      </w:r>
      <w:r>
        <w:t>,</w:t>
      </w:r>
      <w:r w:rsidRPr="00FF6FD5">
        <w:t xml:space="preserve"> </w:t>
      </w:r>
      <w:r>
        <w:t xml:space="preserve">made from the slow-motion dolphin video, which </w:t>
      </w:r>
      <w:r w:rsidRPr="00FF6FD5">
        <w:t>represents a dolphin’s vertical height (in feet</w:t>
      </w:r>
      <w:r>
        <w:t>,</w:t>
      </w:r>
      <w:r w:rsidRPr="00FF6FD5">
        <w:t xml:space="preserve"> from the surface of the water</w:t>
      </w:r>
      <w:r>
        <w:t>)</w:t>
      </w:r>
      <w:r w:rsidRPr="00FF6FD5">
        <w:t xml:space="preserve"> while swimming and jumping in the ocean, with respect to </w:t>
      </w:r>
      <w:r>
        <w:t xml:space="preserve">the slow-motion </w:t>
      </w:r>
      <w:r w:rsidRPr="00FF6FD5">
        <w:t>time (in seconds).</w:t>
      </w:r>
      <w:r>
        <w:t xml:space="preserve"> </w:t>
      </w:r>
      <w:r w:rsidRPr="00FF6FD5">
        <w:t xml:space="preserve"> Use the graph to answer the questions.</w:t>
      </w:r>
      <w:r>
        <w:t xml:space="preserve">  </w:t>
      </w:r>
      <w:r w:rsidR="008273EF">
        <w:t>(</w:t>
      </w:r>
      <w:r>
        <w:t xml:space="preserve">Note:  The numbers in this graph are not necessarily real numbers from </w:t>
      </w:r>
      <w:r w:rsidR="008273EF">
        <w:t>an actual dolphin in the ocean.)</w:t>
      </w:r>
    </w:p>
    <w:p w14:paraId="56D28575" w14:textId="03AE6E79" w:rsidR="00E645DA" w:rsidRDefault="008273EF" w:rsidP="00F21BB1">
      <w:pPr>
        <w:pStyle w:val="ny-numbering-assessment"/>
        <w:numPr>
          <w:ilvl w:val="0"/>
          <w:numId w:val="0"/>
        </w:numPr>
        <w:ind w:left="360"/>
        <w:jc w:val="center"/>
      </w:pPr>
      <w:r>
        <w:rPr>
          <w:noProof/>
        </w:rPr>
        <w:drawing>
          <wp:inline distT="0" distB="0" distL="0" distR="0" wp14:anchorId="55D0C5F6" wp14:editId="45475C70">
            <wp:extent cx="5427879" cy="2983594"/>
            <wp:effectExtent l="0" t="0" r="1905" b="7620"/>
            <wp:docPr id="28" name="Picture 28" descr="Screen Shot 2013-07-24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3-07-24 at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8865" cy="2984136"/>
                    </a:xfrm>
                    <a:prstGeom prst="rect">
                      <a:avLst/>
                    </a:prstGeom>
                    <a:noFill/>
                    <a:ln>
                      <a:noFill/>
                    </a:ln>
                  </pic:spPr>
                </pic:pic>
              </a:graphicData>
            </a:graphic>
          </wp:inline>
        </w:drawing>
      </w:r>
    </w:p>
    <w:p w14:paraId="7B7CED84" w14:textId="77777777" w:rsidR="00280FBD" w:rsidRPr="00FF6FD5" w:rsidRDefault="00280FBD" w:rsidP="00F21BB1">
      <w:pPr>
        <w:pStyle w:val="ny-numbering-assessment"/>
        <w:numPr>
          <w:ilvl w:val="0"/>
          <w:numId w:val="0"/>
        </w:numPr>
        <w:ind w:left="360"/>
        <w:jc w:val="center"/>
      </w:pPr>
    </w:p>
    <w:p w14:paraId="56D28576" w14:textId="5D55AFEF" w:rsidR="00DE61EC" w:rsidRPr="00FF6FD5" w:rsidRDefault="00DE61EC" w:rsidP="00DE61EC">
      <w:pPr>
        <w:pStyle w:val="ny-numbering-assessment"/>
        <w:numPr>
          <w:ilvl w:val="1"/>
          <w:numId w:val="6"/>
        </w:numPr>
      </w:pPr>
      <w:r w:rsidRPr="00FF6FD5">
        <w:t xml:space="preserve">Given the </w:t>
      </w:r>
      <w:proofErr w:type="gramStart"/>
      <w:r w:rsidRPr="00FF6FD5">
        <w:t xml:space="preserve">vertex </w:t>
      </w:r>
      <w:proofErr w:type="gramEnd"/>
      <m:oMath>
        <m:r>
          <w:rPr>
            <w:rFonts w:ascii="Cambria Math" w:hAnsi="Cambria Math"/>
          </w:rPr>
          <m:t>(11,-50)</m:t>
        </m:r>
      </m:oMath>
      <w:r w:rsidRPr="00FF6FD5">
        <w:t xml:space="preserve">, write a function to represent the piece of the graph where the dolphin is underwater. </w:t>
      </w:r>
      <w:r>
        <w:t xml:space="preserve"> Identify your variables and d</w:t>
      </w:r>
      <w:r w:rsidRPr="00FF6FD5">
        <w:t>efine the domain and range for your function.</w:t>
      </w:r>
    </w:p>
    <w:p w14:paraId="1303E494" w14:textId="7753ADCD" w:rsidR="00280FBD" w:rsidRPr="00A4598A" w:rsidRDefault="00280FBD" w:rsidP="00F21BB1">
      <w:pPr>
        <w:pStyle w:val="ny-assessmentanswer"/>
        <w:ind w:left="806"/>
      </w:pPr>
      <w:r w:rsidRPr="00A4598A">
        <w:t xml:space="preserve">Using the vertex form for a quadratic function equation: </w:t>
      </w:r>
      <w:proofErr w:type="gramStart"/>
      <w:r w:rsidRPr="00A4598A">
        <w:t>h(</w:t>
      </w:r>
      <w:proofErr w:type="gramEnd"/>
      <w:r w:rsidRPr="00A4598A">
        <w:t>t) = a (</w:t>
      </w:r>
      <w:r>
        <w:t>t</w:t>
      </w:r>
      <w:r w:rsidRPr="00A4598A">
        <w:t xml:space="preserve"> – h)</w:t>
      </w:r>
      <w:r w:rsidRPr="00A4598A">
        <w:rPr>
          <w:vertAlign w:val="superscript"/>
        </w:rPr>
        <w:t>2</w:t>
      </w:r>
      <w:r w:rsidRPr="00A4598A">
        <w:t xml:space="preserve"> + k, we kn</w:t>
      </w:r>
      <w:r w:rsidR="008273EF">
        <w:t>ow the vertex (h, K) to be (11,-</w:t>
      </w:r>
      <w:r w:rsidRPr="00A4598A">
        <w:t>50).</w:t>
      </w:r>
      <w:r w:rsidR="008273EF">
        <w:t xml:space="preserve"> </w:t>
      </w:r>
      <w:r w:rsidRPr="00A4598A">
        <w:t xml:space="preserve"> Now</w:t>
      </w:r>
      <w:r w:rsidR="008273EF">
        <w:t>,</w:t>
      </w:r>
      <w:r w:rsidRPr="00A4598A">
        <w:t xml:space="preserve"> to find the leading coefficient, we can substitute a point we know, say (6, 0), and solve for a:</w:t>
      </w:r>
    </w:p>
    <w:p w14:paraId="56206481" w14:textId="32E40A69" w:rsidR="008273EF" w:rsidRPr="008273EF" w:rsidRDefault="008273EF" w:rsidP="008273EF">
      <w:pPr>
        <w:pStyle w:val="ny-assessmentanswer"/>
        <w:spacing w:line="360" w:lineRule="auto"/>
      </w:pPr>
      <m:oMathPara>
        <m:oMath>
          <m:r>
            <m:rPr>
              <m:nor/>
            </m:rPr>
            <m:t>0 = a</m:t>
          </m:r>
          <m:sSup>
            <m:sSupPr>
              <m:ctrlPr>
                <w:rPr>
                  <w:rFonts w:ascii="Cambria Math" w:hAnsi="Cambria Math"/>
                </w:rPr>
              </m:ctrlPr>
            </m:sSupPr>
            <m:e>
              <m:d>
                <m:dPr>
                  <m:ctrlPr>
                    <w:rPr>
                      <w:rFonts w:ascii="Cambria Math" w:hAnsi="Cambria Math"/>
                    </w:rPr>
                  </m:ctrlPr>
                </m:dPr>
                <m:e>
                  <m:r>
                    <m:rPr>
                      <m:nor/>
                    </m:rPr>
                    <m:t>6</m:t>
                  </m:r>
                  <m:r>
                    <w:rPr>
                      <w:rFonts w:ascii="Cambria Math" w:hAnsi="Cambria Math"/>
                    </w:rPr>
                    <m:t>-</m:t>
                  </m:r>
                  <m:r>
                    <m:rPr>
                      <m:nor/>
                    </m:rPr>
                    <m:t>11</m:t>
                  </m:r>
                </m:e>
              </m:d>
            </m:e>
            <m:sup>
              <m:r>
                <m:rPr>
                  <m:nor/>
                </m:rPr>
                <m:t>2</m:t>
              </m:r>
            </m:sup>
          </m:sSup>
          <m:r>
            <w:rPr>
              <w:rFonts w:ascii="Cambria Math" w:hAnsi="Cambria Math"/>
            </w:rPr>
            <m:t>-</m:t>
          </m:r>
          <m:r>
            <m:rPr>
              <m:nor/>
            </m:rPr>
            <m:t>50</m:t>
          </m:r>
          <m:r>
            <m:rPr>
              <m:nor/>
            </m:rPr>
            <w:br/>
          </m:r>
        </m:oMath>
        <m:oMath>
          <m:r>
            <m:rPr>
              <m:nor/>
            </m:rPr>
            <m:t>a</m:t>
          </m:r>
          <m:sSup>
            <m:sSupPr>
              <m:ctrlPr>
                <w:rPr>
                  <w:rFonts w:ascii="Cambria Math" w:hAnsi="Cambria Math"/>
                </w:rPr>
              </m:ctrlPr>
            </m:sSupPr>
            <m:e>
              <m:d>
                <m:dPr>
                  <m:ctrlPr>
                    <w:rPr>
                      <w:rFonts w:ascii="Cambria Math" w:hAnsi="Cambria Math"/>
                    </w:rPr>
                  </m:ctrlPr>
                </m:dPr>
                <m:e>
                  <m:r>
                    <m:rPr>
                      <m:nor/>
                    </m:rPr>
                    <m:t>-5</m:t>
                  </m:r>
                </m:e>
              </m:d>
            </m:e>
            <m:sup>
              <m:r>
                <m:rPr>
                  <m:nor/>
                </m:rPr>
                <m:t>2</m:t>
              </m:r>
            </m:sup>
          </m:sSup>
          <m:r>
            <m:rPr>
              <m:nor/>
            </m:rPr>
            <m:t xml:space="preserve"> = 50</m:t>
          </m:r>
          <m:r>
            <m:rPr>
              <m:nor/>
            </m:rPr>
            <w:br/>
          </m:r>
        </m:oMath>
        <m:oMath>
          <m:r>
            <m:rPr>
              <m:nor/>
            </m:rPr>
            <m:t>25a</m:t>
          </m:r>
          <m:r>
            <m:rPr>
              <m:nor/>
            </m:rPr>
            <w:rPr>
              <w:rFonts w:ascii="Cambria Math"/>
            </w:rPr>
            <m:t xml:space="preserve"> </m:t>
          </m:r>
          <m:r>
            <m:rPr>
              <m:nor/>
            </m:rPr>
            <m:t>=</m:t>
          </m:r>
          <m:r>
            <m:rPr>
              <m:nor/>
            </m:rPr>
            <w:rPr>
              <w:rFonts w:ascii="Cambria Math"/>
            </w:rPr>
            <m:t xml:space="preserve"> </m:t>
          </m:r>
          <m:r>
            <m:rPr>
              <m:nor/>
            </m:rPr>
            <m:t>50</m:t>
          </m:r>
          <m:r>
            <m:rPr>
              <m:nor/>
            </m:rPr>
            <w:br/>
          </m:r>
        </m:oMath>
        <m:oMath>
          <m:r>
            <m:rPr>
              <m:nor/>
            </m:rPr>
            <m:t>a</m:t>
          </m:r>
          <m:r>
            <m:rPr>
              <m:nor/>
            </m:rPr>
            <w:rPr>
              <w:rFonts w:ascii="Cambria Math"/>
            </w:rPr>
            <m:t xml:space="preserve"> </m:t>
          </m:r>
          <m:r>
            <m:rPr>
              <m:nor/>
            </m:rPr>
            <m:t>=</m:t>
          </m:r>
          <m:r>
            <m:rPr>
              <m:nor/>
            </m:rPr>
            <w:rPr>
              <w:rFonts w:ascii="Cambria Math"/>
            </w:rPr>
            <m:t xml:space="preserve"> </m:t>
          </m:r>
          <m:r>
            <m:rPr>
              <m:nor/>
            </m:rPr>
            <m:t>2</m:t>
          </m:r>
        </m:oMath>
      </m:oMathPara>
    </w:p>
    <w:p w14:paraId="25E13EC0" w14:textId="7168AAEA" w:rsidR="00280FBD" w:rsidRPr="00DE296A" w:rsidRDefault="00280FBD" w:rsidP="00F21BB1">
      <w:pPr>
        <w:pStyle w:val="ny-assessmentanswer"/>
        <w:ind w:left="806"/>
      </w:pPr>
      <w:r w:rsidRPr="00DE296A">
        <w:t>S</w:t>
      </w:r>
      <w:r w:rsidR="008273EF">
        <w:t>o,</w:t>
      </w:r>
      <w:r w:rsidRPr="00DE296A">
        <w:t xml:space="preserve"> </w:t>
      </w:r>
      <w:proofErr w:type="gramStart"/>
      <w:r w:rsidRPr="00DE296A">
        <w:t>h(</w:t>
      </w:r>
      <w:proofErr w:type="gramEnd"/>
      <w:r w:rsidRPr="00DE296A">
        <w:t>t) = 2 (t – 11)</w:t>
      </w:r>
      <w:r w:rsidRPr="00DE296A">
        <w:rPr>
          <w:vertAlign w:val="superscript"/>
        </w:rPr>
        <w:t>2</w:t>
      </w:r>
      <w:r w:rsidRPr="00DE296A">
        <w:t xml:space="preserve"> – 50</w:t>
      </w:r>
    </w:p>
    <w:p w14:paraId="4D3125AA" w14:textId="77777777" w:rsidR="00280FBD" w:rsidRPr="00DE296A" w:rsidRDefault="00280FBD" w:rsidP="00F21BB1">
      <w:pPr>
        <w:pStyle w:val="ny-assessmentanswer"/>
        <w:ind w:left="806"/>
      </w:pPr>
      <w:r w:rsidRPr="00DE296A">
        <w:t xml:space="preserve">Domain (interval of time in seconds): [6, 16]         </w:t>
      </w:r>
    </w:p>
    <w:p w14:paraId="717EC365" w14:textId="77777777" w:rsidR="00280FBD" w:rsidRPr="00DE296A" w:rsidRDefault="00280FBD" w:rsidP="00F21BB1">
      <w:pPr>
        <w:pStyle w:val="ny-assessmentanswer"/>
        <w:ind w:left="806"/>
      </w:pPr>
      <w:r w:rsidRPr="00DE296A">
        <w:t>Range (distance from the surface): [0, -50]</w:t>
      </w:r>
    </w:p>
    <w:p w14:paraId="56D28577" w14:textId="32E12D41" w:rsidR="00DE61EC" w:rsidRPr="00FF6FD5" w:rsidRDefault="00DE61EC" w:rsidP="00DE61EC">
      <w:pPr>
        <w:rPr>
          <w:sz w:val="20"/>
          <w:szCs w:val="20"/>
        </w:rPr>
      </w:pPr>
    </w:p>
    <w:p w14:paraId="56D28578" w14:textId="43C5D26F" w:rsidR="00DE61EC" w:rsidRDefault="00DE61EC" w:rsidP="00DE61EC">
      <w:pPr>
        <w:ind w:left="360"/>
        <w:rPr>
          <w:sz w:val="20"/>
          <w:szCs w:val="20"/>
        </w:rPr>
      </w:pPr>
    </w:p>
    <w:p w14:paraId="56D2857B" w14:textId="34E62EAC" w:rsidR="00DE61EC" w:rsidRPr="00FF6FD5" w:rsidRDefault="00DE61EC" w:rsidP="00DE61EC">
      <w:pPr>
        <w:pStyle w:val="ny-numbering-assessment"/>
        <w:numPr>
          <w:ilvl w:val="1"/>
          <w:numId w:val="6"/>
        </w:numPr>
      </w:pPr>
      <w:r w:rsidRPr="00FF6FD5">
        <w:lastRenderedPageBreak/>
        <w:t xml:space="preserve">Calculate the average rate of change for the interval from </w:t>
      </w:r>
      <m:oMath>
        <m:r>
          <w:rPr>
            <w:rFonts w:ascii="Cambria Math" w:hAnsi="Cambria Math"/>
          </w:rPr>
          <m:t>6</m:t>
        </m:r>
      </m:oMath>
      <w:r w:rsidRPr="00FF6FD5">
        <w:t xml:space="preserve"> to </w:t>
      </w:r>
      <m:oMath>
        <m:r>
          <w:rPr>
            <w:rFonts w:ascii="Cambria Math" w:hAnsi="Cambria Math"/>
          </w:rPr>
          <m:t>8</m:t>
        </m:r>
      </m:oMath>
      <w:r w:rsidRPr="00FF6FD5">
        <w:t xml:space="preserve"> seconds</w:t>
      </w:r>
      <w:r>
        <w:t>.</w:t>
      </w:r>
      <w:r w:rsidRPr="00FF6FD5">
        <w:t xml:space="preserve"> </w:t>
      </w:r>
      <w:r>
        <w:t xml:space="preserve"> </w:t>
      </w:r>
      <w:r w:rsidRPr="00FF6FD5">
        <w:t>Show your work and explain what your answer means in the context of this problem.</w:t>
      </w:r>
    </w:p>
    <w:p w14:paraId="3D493BB9" w14:textId="77777777" w:rsidR="008273EF" w:rsidRDefault="00280FBD" w:rsidP="00F21BB1">
      <w:pPr>
        <w:pStyle w:val="ny-assessmentanswer"/>
        <w:ind w:left="806"/>
      </w:pPr>
      <w:r w:rsidRPr="00A4598A">
        <w:t xml:space="preserve">Average rate of change: </w:t>
      </w:r>
    </w:p>
    <w:p w14:paraId="6065C3A7" w14:textId="1E7C949C" w:rsidR="00280FBD" w:rsidRPr="008273EF" w:rsidRDefault="00AE2192" w:rsidP="008273EF">
      <w:pPr>
        <w:pStyle w:val="ny-assessmentanswer"/>
      </w:pPr>
      <m:oMathPara>
        <m:oMath>
          <m:f>
            <m:fPr>
              <m:ctrlPr>
                <w:rPr>
                  <w:rFonts w:ascii="Cambria Math" w:hAnsi="Cambria Math"/>
                </w:rPr>
              </m:ctrlPr>
            </m:fPr>
            <m:num>
              <m:r>
                <m:rPr>
                  <m:nor/>
                </m:rPr>
                <m:t>h</m:t>
              </m:r>
              <m:d>
                <m:dPr>
                  <m:ctrlPr>
                    <w:rPr>
                      <w:rFonts w:ascii="Cambria Math" w:hAnsi="Cambria Math"/>
                    </w:rPr>
                  </m:ctrlPr>
                </m:dPr>
                <m:e>
                  <m:r>
                    <m:rPr>
                      <m:nor/>
                    </m:rPr>
                    <m:t>8</m:t>
                  </m:r>
                </m:e>
              </m:d>
              <m:r>
                <w:rPr>
                  <w:rFonts w:ascii="Cambria Math" w:hAnsi="Cambria Math"/>
                </w:rPr>
                <m:t>-</m:t>
              </m:r>
              <m:r>
                <m:rPr>
                  <m:nor/>
                </m:rPr>
                <m:t>h</m:t>
              </m:r>
              <m:d>
                <m:dPr>
                  <m:ctrlPr>
                    <w:rPr>
                      <w:rFonts w:ascii="Cambria Math" w:hAnsi="Cambria Math"/>
                    </w:rPr>
                  </m:ctrlPr>
                </m:dPr>
                <m:e>
                  <m:r>
                    <m:rPr>
                      <m:nor/>
                    </m:rPr>
                    <m:t>6</m:t>
                  </m:r>
                </m:e>
              </m:d>
            </m:num>
            <m:den>
              <m:r>
                <m:rPr>
                  <m:nor/>
                </m:rPr>
                <m:t>8</m:t>
              </m:r>
              <m:r>
                <w:rPr>
                  <w:rFonts w:ascii="Cambria Math" w:hAnsi="Cambria Math"/>
                </w:rPr>
                <m:t>-</m:t>
              </m:r>
              <m:r>
                <m:rPr>
                  <m:nor/>
                </m:rPr>
                <m:t>6</m:t>
              </m:r>
            </m:den>
          </m:f>
          <m:r>
            <w:rPr>
              <w:rFonts w:ascii="Cambria Math" w:hAnsi="Cambria Math"/>
            </w:rPr>
            <m:t>=</m:t>
          </m:r>
          <m:f>
            <m:fPr>
              <m:ctrlPr>
                <w:rPr>
                  <w:rFonts w:ascii="Cambria Math" w:hAnsi="Cambria Math"/>
                </w:rPr>
              </m:ctrlPr>
            </m:fPr>
            <m:num>
              <m:r>
                <w:rPr>
                  <w:rFonts w:ascii="Cambria Math" w:hAnsi="Cambria Math"/>
                </w:rPr>
                <m:t>-</m:t>
              </m:r>
              <m:r>
                <m:rPr>
                  <m:nor/>
                </m:rPr>
                <m:t>32</m:t>
              </m:r>
              <m:r>
                <w:rPr>
                  <w:rFonts w:ascii="Cambria Math" w:hAnsi="Cambria Math"/>
                </w:rPr>
                <m:t>-</m:t>
              </m:r>
              <m:r>
                <m:rPr>
                  <m:nor/>
                </m:rPr>
                <m:t>0</m:t>
              </m:r>
            </m:num>
            <m:den>
              <m:r>
                <m:rPr>
                  <m:nor/>
                </m:rPr>
                <m:t>2</m:t>
              </m:r>
            </m:den>
          </m:f>
          <m:r>
            <w:rPr>
              <w:rFonts w:ascii="Cambria Math" w:hAnsi="Cambria Math"/>
            </w:rPr>
            <m:t>=-</m:t>
          </m:r>
          <m:r>
            <m:rPr>
              <m:nor/>
            </m:rPr>
            <m:t>16</m:t>
          </m:r>
        </m:oMath>
      </m:oMathPara>
    </w:p>
    <w:p w14:paraId="2C5DDB12" w14:textId="77777777" w:rsidR="008273EF" w:rsidRDefault="008273EF" w:rsidP="00F21BB1">
      <w:pPr>
        <w:pStyle w:val="ny-assessmentanswer"/>
        <w:ind w:left="806"/>
      </w:pPr>
    </w:p>
    <w:p w14:paraId="3B0FB93B" w14:textId="77777777" w:rsidR="00280FBD" w:rsidRPr="00A4598A" w:rsidRDefault="00280FBD" w:rsidP="00F21BB1">
      <w:pPr>
        <w:pStyle w:val="ny-assessmentanswer"/>
        <w:ind w:left="806"/>
      </w:pPr>
      <w:r w:rsidRPr="00A4598A">
        <w:t>The dolphin is moving downward at an average rate of 1</w:t>
      </w:r>
      <w:r>
        <w:t>6</w:t>
      </w:r>
      <w:r w:rsidRPr="00A4598A">
        <w:t xml:space="preserve"> feet per second.</w:t>
      </w:r>
    </w:p>
    <w:p w14:paraId="56D2857C" w14:textId="23B0C776" w:rsidR="00DE61EC" w:rsidRDefault="00DE61EC" w:rsidP="00DE61EC">
      <w:pPr>
        <w:ind w:left="360"/>
        <w:rPr>
          <w:sz w:val="20"/>
          <w:szCs w:val="20"/>
        </w:rPr>
      </w:pPr>
    </w:p>
    <w:p w14:paraId="18585FF0" w14:textId="77777777" w:rsidR="00280FBD" w:rsidRDefault="00280FBD" w:rsidP="00DE61EC">
      <w:pPr>
        <w:ind w:left="360"/>
        <w:rPr>
          <w:sz w:val="20"/>
          <w:szCs w:val="20"/>
        </w:rPr>
      </w:pPr>
    </w:p>
    <w:p w14:paraId="11654A97" w14:textId="77777777" w:rsidR="00280FBD" w:rsidRDefault="00280FBD" w:rsidP="00DE61EC">
      <w:pPr>
        <w:ind w:left="360"/>
        <w:rPr>
          <w:sz w:val="20"/>
          <w:szCs w:val="20"/>
        </w:rPr>
      </w:pPr>
    </w:p>
    <w:p w14:paraId="5AFD9325" w14:textId="77777777" w:rsidR="00280FBD" w:rsidRDefault="00280FBD" w:rsidP="00DE61EC">
      <w:pPr>
        <w:ind w:left="360"/>
        <w:rPr>
          <w:sz w:val="20"/>
          <w:szCs w:val="20"/>
        </w:rPr>
      </w:pPr>
    </w:p>
    <w:p w14:paraId="56D2857D" w14:textId="4242E518" w:rsidR="00DE61EC" w:rsidRDefault="00DE61EC" w:rsidP="00DE61EC">
      <w:pPr>
        <w:pStyle w:val="ny-numbering-assessment"/>
        <w:numPr>
          <w:ilvl w:val="1"/>
          <w:numId w:val="6"/>
        </w:numPr>
      </w:pPr>
      <w:r w:rsidRPr="00CD218C">
        <w:t xml:space="preserve">Calculate the average rate of change for the interval </w:t>
      </w:r>
      <w:r w:rsidRPr="00FF6FD5">
        <w:t xml:space="preserve">from </w:t>
      </w:r>
      <m:oMath>
        <m:r>
          <w:rPr>
            <w:rFonts w:ascii="Cambria Math" w:hAnsi="Cambria Math"/>
          </w:rPr>
          <m:t>14</m:t>
        </m:r>
      </m:oMath>
      <w:r w:rsidRPr="00FF6FD5">
        <w:t xml:space="preserve"> to </w:t>
      </w:r>
      <m:oMath>
        <m:r>
          <w:rPr>
            <w:rFonts w:ascii="Cambria Math" w:hAnsi="Cambria Math"/>
          </w:rPr>
          <m:t>16</m:t>
        </m:r>
      </m:oMath>
      <w:r w:rsidRPr="00FF6FD5">
        <w:t xml:space="preserve"> seconds</w:t>
      </w:r>
      <w:r>
        <w:t xml:space="preserve">. </w:t>
      </w:r>
      <w:r w:rsidRPr="00FF6FD5">
        <w:t xml:space="preserve"> Show your work and explain </w:t>
      </w:r>
      <w:r w:rsidRPr="00CD218C">
        <w:t>what your answer means in the context of this problem.</w:t>
      </w:r>
    </w:p>
    <w:p w14:paraId="06A48869" w14:textId="77777777" w:rsidR="008273EF" w:rsidRDefault="00280FBD" w:rsidP="00F21BB1">
      <w:pPr>
        <w:pStyle w:val="ny-assessmentanswer"/>
        <w:ind w:left="806"/>
      </w:pPr>
      <w:r w:rsidRPr="00A4598A">
        <w:t xml:space="preserve">Average rate of change: </w:t>
      </w:r>
    </w:p>
    <w:p w14:paraId="6CD263A6" w14:textId="67E1CFB0" w:rsidR="00280FBD" w:rsidRPr="008273EF" w:rsidRDefault="00AE2192" w:rsidP="008273EF">
      <w:pPr>
        <w:pStyle w:val="ny-assessmentanswer"/>
      </w:pPr>
      <m:oMathPara>
        <m:oMath>
          <m:f>
            <m:fPr>
              <m:ctrlPr>
                <w:rPr>
                  <w:rFonts w:ascii="Cambria Math" w:hAnsi="Cambria Math"/>
                </w:rPr>
              </m:ctrlPr>
            </m:fPr>
            <m:num>
              <m:r>
                <m:rPr>
                  <m:nor/>
                </m:rPr>
                <m:t>h</m:t>
              </m:r>
              <m:d>
                <m:dPr>
                  <m:ctrlPr>
                    <w:rPr>
                      <w:rFonts w:ascii="Cambria Math" w:hAnsi="Cambria Math"/>
                    </w:rPr>
                  </m:ctrlPr>
                </m:dPr>
                <m:e>
                  <m:r>
                    <m:rPr>
                      <m:nor/>
                    </m:rPr>
                    <m:t>16</m:t>
                  </m:r>
                </m:e>
              </m:d>
              <m:r>
                <m:rPr>
                  <m:nor/>
                </m:rPr>
                <m:t>– h</m:t>
              </m:r>
              <m:d>
                <m:dPr>
                  <m:ctrlPr>
                    <w:rPr>
                      <w:rFonts w:ascii="Cambria Math" w:hAnsi="Cambria Math"/>
                    </w:rPr>
                  </m:ctrlPr>
                </m:dPr>
                <m:e>
                  <m:r>
                    <m:rPr>
                      <m:nor/>
                    </m:rPr>
                    <m:t>14</m:t>
                  </m:r>
                </m:e>
              </m:d>
            </m:num>
            <m:den>
              <m:r>
                <m:rPr>
                  <m:nor/>
                </m:rPr>
                <m:t>16 – 14</m:t>
              </m:r>
            </m:den>
          </m:f>
          <m:r>
            <m:rPr>
              <m:nor/>
            </m:rPr>
            <m:t>=</m:t>
          </m:r>
          <m:f>
            <m:fPr>
              <m:ctrlPr>
                <w:rPr>
                  <w:rFonts w:ascii="Cambria Math" w:hAnsi="Cambria Math"/>
                </w:rPr>
              </m:ctrlPr>
            </m:fPr>
            <m:num>
              <m:r>
                <m:rPr>
                  <m:nor/>
                </m:rPr>
                <m:t>0 – -32</m:t>
              </m:r>
            </m:num>
            <m:den>
              <m:r>
                <m:rPr>
                  <m:nor/>
                </m:rPr>
                <m:t>2</m:t>
              </m:r>
            </m:den>
          </m:f>
          <m:r>
            <m:rPr>
              <m:nor/>
            </m:rPr>
            <m:t xml:space="preserve"> = +16</m:t>
          </m:r>
        </m:oMath>
      </m:oMathPara>
    </w:p>
    <w:p w14:paraId="5CE984FA" w14:textId="77777777" w:rsidR="008273EF" w:rsidRDefault="008273EF" w:rsidP="00F21BB1">
      <w:pPr>
        <w:pStyle w:val="ny-assessmentanswer"/>
        <w:ind w:left="806"/>
      </w:pPr>
    </w:p>
    <w:p w14:paraId="5E45C42D" w14:textId="77777777" w:rsidR="00280FBD" w:rsidRPr="00A4598A" w:rsidRDefault="00280FBD" w:rsidP="00F21BB1">
      <w:pPr>
        <w:pStyle w:val="ny-assessmentanswer"/>
        <w:ind w:left="806"/>
      </w:pPr>
      <w:r w:rsidRPr="00A4598A">
        <w:t>The dolphin is moving upward at a rate of 1</w:t>
      </w:r>
      <w:r>
        <w:t>6</w:t>
      </w:r>
      <w:r w:rsidRPr="00A4598A">
        <w:t xml:space="preserve"> feet per second.</w:t>
      </w:r>
    </w:p>
    <w:p w14:paraId="56D2857E" w14:textId="0CC311DB" w:rsidR="00DE61EC" w:rsidRDefault="00DE61EC" w:rsidP="00DE61EC">
      <w:pPr>
        <w:ind w:left="360"/>
        <w:rPr>
          <w:sz w:val="20"/>
          <w:szCs w:val="20"/>
        </w:rPr>
      </w:pPr>
    </w:p>
    <w:p w14:paraId="56D28580" w14:textId="20C89B4B" w:rsidR="00DE61EC" w:rsidRDefault="00DE61EC" w:rsidP="00DE61EC">
      <w:pPr>
        <w:ind w:left="360"/>
        <w:rPr>
          <w:sz w:val="20"/>
          <w:szCs w:val="20"/>
        </w:rPr>
      </w:pPr>
    </w:p>
    <w:p w14:paraId="3F3F508F" w14:textId="77777777" w:rsidR="00E90EB7" w:rsidRDefault="00E90EB7" w:rsidP="00DE61EC">
      <w:pPr>
        <w:ind w:left="360"/>
        <w:rPr>
          <w:sz w:val="20"/>
          <w:szCs w:val="20"/>
        </w:rPr>
      </w:pPr>
    </w:p>
    <w:p w14:paraId="56D28582" w14:textId="77777777" w:rsidR="00DE61EC" w:rsidRDefault="00DE61EC" w:rsidP="00DE61EC">
      <w:pPr>
        <w:ind w:left="360"/>
        <w:rPr>
          <w:sz w:val="20"/>
          <w:szCs w:val="20"/>
        </w:rPr>
      </w:pPr>
    </w:p>
    <w:p w14:paraId="56D28583" w14:textId="0DC7797B" w:rsidR="00DE61EC" w:rsidRPr="003304E2" w:rsidRDefault="00DE61EC" w:rsidP="00DE61EC">
      <w:pPr>
        <w:pStyle w:val="ny-numbering-assessment"/>
        <w:numPr>
          <w:ilvl w:val="1"/>
          <w:numId w:val="6"/>
        </w:numPr>
      </w:pPr>
      <w:r w:rsidRPr="003304E2">
        <w:t xml:space="preserve">Compare your answers for parts (b) and (c). </w:t>
      </w:r>
      <w:r>
        <w:t xml:space="preserve"> </w:t>
      </w:r>
      <w:r w:rsidRPr="003304E2">
        <w:t xml:space="preserve">Explain why the rates of change are different in the context of the problem. </w:t>
      </w:r>
    </w:p>
    <w:p w14:paraId="171A31C8" w14:textId="67328CF8" w:rsidR="00280FBD" w:rsidRPr="00A4598A" w:rsidRDefault="00280FBD" w:rsidP="00F21BB1">
      <w:pPr>
        <w:pStyle w:val="ny-assessmentanswer"/>
        <w:ind w:left="806"/>
      </w:pPr>
      <w:r w:rsidRPr="00A4598A">
        <w:t>The two average rates show that the dolphin’s rate is the same for each interval except that in the first it is moving downward and in the second upward</w:t>
      </w:r>
      <w:proofErr w:type="gramStart"/>
      <w:r w:rsidRPr="00A4598A">
        <w:t xml:space="preserve">. </w:t>
      </w:r>
      <w:proofErr w:type="gramEnd"/>
      <w:r w:rsidRPr="00A4598A">
        <w:t xml:space="preserve">They are different because of the symmetric nature of the quadratic graph. </w:t>
      </w:r>
      <w:r w:rsidR="00E979F0">
        <w:t xml:space="preserve"> </w:t>
      </w:r>
      <w:r w:rsidRPr="00A4598A">
        <w:t>The intervals chosen are symmetric</w:t>
      </w:r>
      <w:r w:rsidR="00E979F0">
        <w:t>,</w:t>
      </w:r>
      <w:r w:rsidRPr="00A4598A">
        <w:t xml:space="preserve"> so </w:t>
      </w:r>
      <w:r w:rsidR="00E979F0">
        <w:t xml:space="preserve">they </w:t>
      </w:r>
      <w:r w:rsidRPr="00A4598A">
        <w:t xml:space="preserve">will have the same y-values. </w:t>
      </w:r>
    </w:p>
    <w:p w14:paraId="56D28584" w14:textId="77777777" w:rsidR="00DE61EC" w:rsidRDefault="00DE61EC" w:rsidP="00DE61EC">
      <w:pPr>
        <w:rPr>
          <w:sz w:val="20"/>
          <w:szCs w:val="20"/>
        </w:rPr>
      </w:pPr>
    </w:p>
    <w:p w14:paraId="56D28585" w14:textId="3290BAE1" w:rsidR="00DE61EC" w:rsidRDefault="00DE61EC" w:rsidP="00DE61EC">
      <w:pPr>
        <w:rPr>
          <w:sz w:val="20"/>
          <w:szCs w:val="20"/>
        </w:rPr>
      </w:pPr>
    </w:p>
    <w:p w14:paraId="56D28586" w14:textId="77777777" w:rsidR="00DE61EC" w:rsidRDefault="00DE61EC" w:rsidP="00DE61EC">
      <w:pPr>
        <w:rPr>
          <w:sz w:val="20"/>
          <w:szCs w:val="20"/>
        </w:rPr>
      </w:pPr>
    </w:p>
    <w:p w14:paraId="56D2858A" w14:textId="6003FDE3" w:rsidR="00DE61EC" w:rsidRDefault="00DE61EC">
      <w:pPr>
        <w:pStyle w:val="ny-numbering-assessment"/>
      </w:pPr>
      <w:r w:rsidRPr="00FF6FD5">
        <w:lastRenderedPageBreak/>
        <w:t xml:space="preserve">The tables below represent </w:t>
      </w:r>
      <w:r>
        <w:t xml:space="preserve">values for </w:t>
      </w:r>
      <w:r w:rsidRPr="00FF6FD5">
        <w:t>two functions</w:t>
      </w:r>
      <w:r>
        <w:t xml:space="preserve">, </w:t>
      </w:r>
      <m:oMath>
        <m:r>
          <w:rPr>
            <w:rFonts w:ascii="Cambria Math" w:hAnsi="Cambria Math"/>
          </w:rPr>
          <m:t>f</m:t>
        </m:r>
      </m:oMath>
      <w:r w:rsidRPr="008F536B">
        <w:rPr>
          <w:i/>
        </w:rPr>
        <w:t xml:space="preserve"> </w:t>
      </w:r>
      <w:proofErr w:type="gramStart"/>
      <w:r>
        <w:t xml:space="preserve">and </w:t>
      </w:r>
      <w:proofErr w:type="gramEnd"/>
      <m:oMath>
        <m:r>
          <w:rPr>
            <w:rFonts w:ascii="Cambria Math" w:hAnsi="Cambria Math"/>
          </w:rPr>
          <m:t>g</m:t>
        </m:r>
      </m:oMath>
      <w:r>
        <w:t>, one</w:t>
      </w:r>
      <w:r w:rsidRPr="00FF6FD5">
        <w:t xml:space="preserve"> absolute value and </w:t>
      </w:r>
      <w:r>
        <w:t xml:space="preserve">one </w:t>
      </w:r>
      <w:r w:rsidRPr="00FF6FD5">
        <w:t>quadratic.</w:t>
      </w:r>
    </w:p>
    <w:p w14:paraId="56D2858B" w14:textId="77777777" w:rsidR="00DE61EC" w:rsidRDefault="00DE61EC" w:rsidP="00DE61EC">
      <w:pPr>
        <w:pStyle w:val="ny-numbering-assessment"/>
        <w:numPr>
          <w:ilvl w:val="0"/>
          <w:numId w:val="0"/>
        </w:numPr>
        <w:ind w:left="806"/>
      </w:pPr>
    </w:p>
    <w:p w14:paraId="56D2858C" w14:textId="77777777" w:rsidR="00DE61EC" w:rsidRPr="000D5F40" w:rsidRDefault="00AE2192" w:rsidP="00DE61EC">
      <w:pPr>
        <w:pStyle w:val="ny-numbering-assessment"/>
        <w:numPr>
          <w:ilvl w:val="1"/>
          <w:numId w:val="6"/>
        </w:numPr>
      </w:pPr>
      <w:r>
        <w:rPr>
          <w:noProof/>
        </w:rPr>
        <w:pict w14:anchorId="56D2862B">
          <v:shape id="Text Box 138" o:spid="_x0000_s1062" type="#_x0000_t202" style="position:absolute;left:0;text-align:left;margin-left:265.55pt;margin-top:28.65pt;width:152.6pt;height:174.95pt;z-index:25175654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ZYtgIAAMYFAAAOAAAAZHJzL2Uyb0RvYy54bWysVG1vmzAQ/j5p/8Hyd8JLSAqopGpCmCZ1&#10;L1K7H+CACdbAZrYT6Kb9951NktJWk6ZtfEC27/zcPXeP7/pmaBt0pFIxwVPszzyMKC9Eyfg+xV8e&#10;cifCSGnCS9IITlP8SBW+Wb19c913CQ1ELZqSSgQgXCV9l+Ja6y5xXVXUtCVqJjrKwVgJ2RINW7l3&#10;S0l6QG8bN/C8pdsLWXZSFFQpOM1GI15Z/Kqihf5UVYpq1KQYctP2L+1/Z/7u6poke0m6mhWnNMhf&#10;ZNESxiHoBSojmqCDZK+gWlZIoUSlZ4VoXVFVrKCWA7DxvRds7mvSUcsFiqO6S5nU/4MtPh4/S8RK&#10;6N0cWsVJC016oINGazEgcwYV6juVgON9B656AAN4W7aquxPFV4W42NSE7+mtlKKvKSkhQ9/cdCdX&#10;RxxlQHb9B1FCIHLQwgINlWxN+aAgCNChU4+X7phkChMynkdeAKYCbEEQ+NFyYWOQ5Hy9k0q/o6JF&#10;ZpFiCe238OR4p7RJhyRnFxONi5w1jZVAw58dgON4AsHhqrGZNGxHf8RevI22UeiEwXLrhF6WObf5&#10;JnSWuX+1yObZZpP5P01cP0xqVpaUmzBndfnhn3XvpPNRFxd9KdGw0sCZlJTc7zaNREcC6s7tdyrI&#10;xM19noYtAnB5QckPQm8dxE6+jK6cMA8XTnzlRY7nx+t46YVxmOXPKd0xTv+dEupTHC+Cxaim33Lz&#10;7PeaG0lapmF+NKxNcXRxIonR4JaXtrWasGZcT0ph0n8qBbT73GirWCPSUa562A32ecznJryR806U&#10;j6BhKUBhoEYYfrCohfyOUQ+DJMXq24FIilHznsM7iP0wNJNnupHTzW66IbwAqBRrjMblRo/T6tBJ&#10;tq8h0vjyuLiFt1Mxq+qnrE4vDoaFJXcabGYaTffW62n8rn4BAAD//wMAUEsDBBQABgAIAAAAIQCN&#10;zd0z3QAAAAoBAAAPAAAAZHJzL2Rvd25yZXYueG1sTI/LTsMwEEX3SPyDNUjsqJOGNlEap0JFfAAF&#10;ia0Tu3FUexzFzoN+PcMKdnc0R3fOVMfVWTbrMfQeBaSbBJjG1qseOwGfH29PBbAQJSppPWoB3zrA&#10;sb6/q2Sp/ILvej7HjlEJhlIKMDEOJeehNdrJsPGDRtpd/OhkpHHsuBrlQuXO8m2S7LmTPdIFIwd9&#10;Mrq9nicnoL1Nr8Wpb+blln/lzWrs7oJWiMeH9eUALOo1/sHwq0/qUJNT4ydUgVkBuyxNCaWQZ8AI&#10;KLI9hUbAc5JvgdcV//9C/QMAAP//AwBQSwECLQAUAAYACAAAACEAtoM4kv4AAADhAQAAEwAAAAAA&#10;AAAAAAAAAAAAAAAAW0NvbnRlbnRfVHlwZXNdLnhtbFBLAQItABQABgAIAAAAIQA4/SH/1gAAAJQB&#10;AAALAAAAAAAAAAAAAAAAAC8BAABfcmVscy8ucmVsc1BLAQItABQABgAIAAAAIQAYYNZYtgIAAMYF&#10;AAAOAAAAAAAAAAAAAAAAAC4CAABkcnMvZTJvRG9jLnhtbFBLAQItABQABgAIAAAAIQCNzd0z3QAA&#10;AAoBAAAPAAAAAAAAAAAAAAAAABAFAABkcnMvZG93bnJldi54bWxQSwUGAAAAAAQABADzAAAAGgYA&#10;AAAA&#10;" filled="f" stroked="f">
            <v:textbox style="mso-next-textbox:#Text Box 138" inset=",7.2pt,,7.2pt">
              <w:txbxContent>
                <w:p w14:paraId="56D286F7" w14:textId="77777777" w:rsidR="0073458C" w:rsidRPr="00A4598A" w:rsidRDefault="0073458C" w:rsidP="008273EF">
                  <w:pPr>
                    <w:pStyle w:val="ny-assessmentanswer"/>
                    <w:rPr>
                      <w:u w:val="single"/>
                    </w:rPr>
                  </w:pPr>
                  <w:proofErr w:type="gramStart"/>
                  <w:r w:rsidRPr="00A4598A">
                    <w:t>g(</w:t>
                  </w:r>
                  <w:proofErr w:type="gramEnd"/>
                  <w:r w:rsidRPr="00A4598A">
                    <w:t xml:space="preserve">x):  </w:t>
                  </w:r>
                  <w:r w:rsidRPr="00A4598A">
                    <w:rPr>
                      <w:u w:val="single"/>
                    </w:rPr>
                    <w:t xml:space="preserve">  quadratic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8"/>
                    <w:gridCol w:w="1170"/>
                  </w:tblGrid>
                  <w:tr w:rsidR="0073458C" w:rsidRPr="00A4598A" w14:paraId="56D286FA" w14:textId="77777777">
                    <w:tc>
                      <w:tcPr>
                        <w:tcW w:w="1098"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56D286F8" w14:textId="5798DA42" w:rsidR="0073458C" w:rsidRPr="008273EF" w:rsidRDefault="008273EF" w:rsidP="008273EF">
                        <w:pPr>
                          <w:pStyle w:val="ny-table-text"/>
                          <w:rPr>
                            <w:rFonts w:ascii="Cambria Math" w:hAnsi="Cambria Math"/>
                            <w:oMath/>
                          </w:rPr>
                        </w:pPr>
                        <m:oMathPara>
                          <m:oMath>
                            <m:r>
                              <m:rPr>
                                <m:sty m:val="bi"/>
                              </m:rPr>
                              <w:rPr>
                                <w:rFonts w:ascii="Cambria Math" w:hAnsi="Cambria Math"/>
                              </w:rPr>
                              <m:t>x</m:t>
                            </m:r>
                          </m:oMath>
                        </m:oMathPara>
                      </w:p>
                    </w:tc>
                    <w:tc>
                      <w:tcPr>
                        <w:tcW w:w="1170"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56D286F9" w14:textId="18387930" w:rsidR="0073458C" w:rsidRPr="008273EF" w:rsidRDefault="008273EF" w:rsidP="008273EF">
                        <w:pPr>
                          <w:pStyle w:val="ny-table-text"/>
                          <w:rPr>
                            <w:rFonts w:ascii="Cambria Math" w:hAnsi="Cambria Math"/>
                            <w:oMath/>
                          </w:rPr>
                        </w:pPr>
                        <m:oMathPara>
                          <m:oMath>
                            <m:r>
                              <m:rPr>
                                <m:sty m:val="bi"/>
                              </m:rPr>
                              <w:rPr>
                                <w:rFonts w:ascii="Cambria Math" w:hAnsi="Cambria Math"/>
                              </w:rPr>
                              <m:t>g</m:t>
                            </m:r>
                            <m:r>
                              <m:rPr>
                                <m:sty m:val="p"/>
                              </m:rPr>
                              <w:rPr>
                                <w:rFonts w:ascii="Cambria Math" w:hAnsi="Cambria Math"/>
                              </w:rPr>
                              <m:t>(</m:t>
                            </m:r>
                            <m:r>
                              <m:rPr>
                                <m:sty m:val="bi"/>
                              </m:rPr>
                              <w:rPr>
                                <w:rFonts w:ascii="Cambria Math" w:hAnsi="Cambria Math"/>
                              </w:rPr>
                              <m:t>x</m:t>
                            </m:r>
                            <m:r>
                              <m:rPr>
                                <m:sty m:val="p"/>
                              </m:rPr>
                              <w:rPr>
                                <w:rFonts w:ascii="Cambria Math" w:hAnsi="Cambria Math"/>
                              </w:rPr>
                              <m:t>)</m:t>
                            </m:r>
                          </m:oMath>
                        </m:oMathPara>
                      </w:p>
                    </w:tc>
                  </w:tr>
                  <w:tr w:rsidR="0073458C" w:rsidRPr="00A4598A" w14:paraId="56D286FD" w14:textId="77777777">
                    <w:tc>
                      <w:tcPr>
                        <w:tcW w:w="1098" w:type="dxa"/>
                        <w:tcBorders>
                          <w:top w:val="single" w:sz="4" w:space="0" w:color="auto"/>
                          <w:left w:val="single" w:sz="4" w:space="0" w:color="auto"/>
                          <w:bottom w:val="single" w:sz="4" w:space="0" w:color="auto"/>
                          <w:right w:val="single" w:sz="4" w:space="0" w:color="auto"/>
                        </w:tcBorders>
                        <w:vAlign w:val="center"/>
                        <w:hideMark/>
                      </w:tcPr>
                      <w:p w14:paraId="56D286FB" w14:textId="3C1A1B71" w:rsidR="0073458C" w:rsidRPr="00A4598A" w:rsidRDefault="0073458C">
                        <w:pPr>
                          <w:spacing w:after="0" w:line="240" w:lineRule="auto"/>
                          <w:jc w:val="center"/>
                          <w:rPr>
                            <w:rFonts w:ascii="Segoe Print" w:hAnsi="Segoe Print"/>
                            <w:color w:val="000099"/>
                            <w:sz w:val="18"/>
                            <w:szCs w:val="18"/>
                          </w:rPr>
                        </w:pPr>
                        <w:r>
                          <w:rPr>
                            <w:rFonts w:ascii="Segoe Print" w:hAnsi="Segoe Print"/>
                            <w:color w:val="000099"/>
                            <w:sz w:val="18"/>
                            <w:szCs w:val="18"/>
                          </w:rPr>
                          <w:t>–</w:t>
                        </w:r>
                        <w:r w:rsidRPr="00A4598A">
                          <w:rPr>
                            <w:rFonts w:ascii="Segoe Print" w:hAnsi="Segoe Print"/>
                            <w:color w:val="000099"/>
                            <w:sz w:val="18"/>
                            <w:szCs w:val="18"/>
                          </w:rPr>
                          <w:t>3</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6D286FC" w14:textId="77777777" w:rsidR="0073458C" w:rsidRPr="00A4598A" w:rsidRDefault="0073458C">
                        <w:pPr>
                          <w:spacing w:after="0" w:line="240" w:lineRule="auto"/>
                          <w:jc w:val="center"/>
                          <w:rPr>
                            <w:rFonts w:ascii="Segoe Print" w:hAnsi="Segoe Print"/>
                            <w:color w:val="000099"/>
                            <w:sz w:val="18"/>
                            <w:szCs w:val="18"/>
                          </w:rPr>
                        </w:pPr>
                        <w:r w:rsidRPr="00A4598A">
                          <w:rPr>
                            <w:rFonts w:ascii="Segoe Print" w:hAnsi="Segoe Print"/>
                            <w:color w:val="000099"/>
                            <w:sz w:val="18"/>
                            <w:szCs w:val="18"/>
                          </w:rPr>
                          <w:t>4.5</w:t>
                        </w:r>
                      </w:p>
                    </w:tc>
                  </w:tr>
                  <w:tr w:rsidR="0073458C" w:rsidRPr="00A4598A" w14:paraId="56D28700" w14:textId="77777777">
                    <w:tc>
                      <w:tcPr>
                        <w:tcW w:w="1098" w:type="dxa"/>
                        <w:tcBorders>
                          <w:top w:val="single" w:sz="4" w:space="0" w:color="auto"/>
                          <w:left w:val="single" w:sz="4" w:space="0" w:color="auto"/>
                          <w:bottom w:val="single" w:sz="4" w:space="0" w:color="auto"/>
                          <w:right w:val="single" w:sz="4" w:space="0" w:color="auto"/>
                        </w:tcBorders>
                        <w:vAlign w:val="center"/>
                        <w:hideMark/>
                      </w:tcPr>
                      <w:p w14:paraId="56D286FE" w14:textId="509B8322" w:rsidR="0073458C" w:rsidRPr="00A4598A" w:rsidRDefault="0073458C">
                        <w:pPr>
                          <w:spacing w:after="0" w:line="240" w:lineRule="auto"/>
                          <w:jc w:val="center"/>
                          <w:rPr>
                            <w:rFonts w:ascii="Segoe Print" w:hAnsi="Segoe Print"/>
                            <w:color w:val="000099"/>
                            <w:sz w:val="18"/>
                            <w:szCs w:val="18"/>
                          </w:rPr>
                        </w:pPr>
                        <w:r>
                          <w:rPr>
                            <w:rFonts w:ascii="Segoe Print" w:hAnsi="Segoe Print"/>
                            <w:color w:val="000099"/>
                            <w:sz w:val="18"/>
                            <w:szCs w:val="18"/>
                          </w:rPr>
                          <w:t>–</w:t>
                        </w:r>
                        <w:r w:rsidRPr="00A4598A">
                          <w:rPr>
                            <w:rFonts w:ascii="Segoe Print" w:hAnsi="Segoe Print"/>
                            <w:color w:val="000099"/>
                            <w:sz w:val="18"/>
                            <w:szCs w:val="18"/>
                          </w:rPr>
                          <w:t>2</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6D286FF" w14:textId="77777777" w:rsidR="0073458C" w:rsidRPr="00A4598A" w:rsidRDefault="0073458C">
                        <w:pPr>
                          <w:spacing w:after="0" w:line="240" w:lineRule="auto"/>
                          <w:jc w:val="center"/>
                          <w:rPr>
                            <w:rFonts w:ascii="Segoe Print" w:hAnsi="Segoe Print"/>
                            <w:color w:val="000099"/>
                            <w:sz w:val="18"/>
                            <w:szCs w:val="18"/>
                          </w:rPr>
                        </w:pPr>
                        <w:r w:rsidRPr="00A4598A">
                          <w:rPr>
                            <w:rFonts w:ascii="Segoe Print" w:hAnsi="Segoe Print"/>
                            <w:color w:val="000099"/>
                            <w:sz w:val="18"/>
                            <w:szCs w:val="18"/>
                          </w:rPr>
                          <w:t>2</w:t>
                        </w:r>
                      </w:p>
                    </w:tc>
                  </w:tr>
                  <w:tr w:rsidR="0073458C" w:rsidRPr="00A4598A" w14:paraId="56D28703" w14:textId="77777777">
                    <w:tc>
                      <w:tcPr>
                        <w:tcW w:w="1098" w:type="dxa"/>
                        <w:tcBorders>
                          <w:top w:val="single" w:sz="4" w:space="0" w:color="auto"/>
                          <w:left w:val="single" w:sz="4" w:space="0" w:color="auto"/>
                          <w:bottom w:val="single" w:sz="4" w:space="0" w:color="auto"/>
                          <w:right w:val="single" w:sz="4" w:space="0" w:color="auto"/>
                        </w:tcBorders>
                        <w:vAlign w:val="center"/>
                        <w:hideMark/>
                      </w:tcPr>
                      <w:p w14:paraId="56D28701" w14:textId="79029B52" w:rsidR="0073458C" w:rsidRPr="00A4598A" w:rsidRDefault="0073458C">
                        <w:pPr>
                          <w:spacing w:after="0" w:line="240" w:lineRule="auto"/>
                          <w:jc w:val="center"/>
                          <w:rPr>
                            <w:rFonts w:ascii="Segoe Print" w:hAnsi="Segoe Print"/>
                            <w:color w:val="000099"/>
                            <w:sz w:val="18"/>
                            <w:szCs w:val="18"/>
                          </w:rPr>
                        </w:pPr>
                        <w:r>
                          <w:rPr>
                            <w:rFonts w:ascii="Segoe Print" w:hAnsi="Segoe Print"/>
                            <w:color w:val="000099"/>
                            <w:sz w:val="18"/>
                            <w:szCs w:val="18"/>
                          </w:rPr>
                          <w:t>–</w:t>
                        </w:r>
                        <w:r w:rsidRPr="00A4598A">
                          <w:rPr>
                            <w:rFonts w:ascii="Segoe Print" w:hAnsi="Segoe Print"/>
                            <w:color w:val="000099"/>
                            <w:sz w:val="18"/>
                            <w:szCs w:val="18"/>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6D28702" w14:textId="582599B2" w:rsidR="0073458C" w:rsidRPr="00A4598A" w:rsidRDefault="008273EF">
                        <w:pPr>
                          <w:spacing w:after="0" w:line="240" w:lineRule="auto"/>
                          <w:jc w:val="center"/>
                          <w:rPr>
                            <w:rFonts w:ascii="Segoe Print" w:hAnsi="Segoe Print"/>
                            <w:color w:val="000099"/>
                            <w:sz w:val="18"/>
                            <w:szCs w:val="18"/>
                          </w:rPr>
                        </w:pPr>
                        <w:r>
                          <w:rPr>
                            <w:rFonts w:ascii="Segoe Print" w:hAnsi="Segoe Print"/>
                            <w:color w:val="000099"/>
                            <w:sz w:val="18"/>
                            <w:szCs w:val="18"/>
                          </w:rPr>
                          <w:t>0</w:t>
                        </w:r>
                        <w:r w:rsidR="0073458C" w:rsidRPr="00A4598A">
                          <w:rPr>
                            <w:rFonts w:ascii="Segoe Print" w:hAnsi="Segoe Print"/>
                            <w:color w:val="000099"/>
                            <w:sz w:val="18"/>
                            <w:szCs w:val="18"/>
                          </w:rPr>
                          <w:t>.5</w:t>
                        </w:r>
                      </w:p>
                    </w:tc>
                  </w:tr>
                  <w:tr w:rsidR="0073458C" w:rsidRPr="00A4598A" w14:paraId="56D28706" w14:textId="77777777">
                    <w:tc>
                      <w:tcPr>
                        <w:tcW w:w="1098" w:type="dxa"/>
                        <w:tcBorders>
                          <w:top w:val="single" w:sz="4" w:space="0" w:color="auto"/>
                          <w:left w:val="single" w:sz="4" w:space="0" w:color="auto"/>
                          <w:bottom w:val="single" w:sz="4" w:space="0" w:color="auto"/>
                          <w:right w:val="single" w:sz="4" w:space="0" w:color="auto"/>
                        </w:tcBorders>
                        <w:vAlign w:val="center"/>
                        <w:hideMark/>
                      </w:tcPr>
                      <w:p w14:paraId="56D28704" w14:textId="77777777" w:rsidR="0073458C" w:rsidRPr="00A4598A" w:rsidRDefault="0073458C">
                        <w:pPr>
                          <w:spacing w:after="0" w:line="240" w:lineRule="auto"/>
                          <w:jc w:val="center"/>
                          <w:rPr>
                            <w:rFonts w:ascii="Segoe Print" w:hAnsi="Segoe Print"/>
                            <w:color w:val="000099"/>
                            <w:sz w:val="18"/>
                            <w:szCs w:val="18"/>
                          </w:rPr>
                        </w:pPr>
                        <w:r w:rsidRPr="00A4598A">
                          <w:rPr>
                            <w:rFonts w:ascii="Segoe Print" w:hAnsi="Segoe Print"/>
                            <w:color w:val="000099"/>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6D28705" w14:textId="77777777" w:rsidR="0073458C" w:rsidRPr="00A4598A" w:rsidRDefault="0073458C">
                        <w:pPr>
                          <w:spacing w:after="0" w:line="240" w:lineRule="auto"/>
                          <w:jc w:val="center"/>
                          <w:rPr>
                            <w:rFonts w:ascii="Segoe Print" w:hAnsi="Segoe Print"/>
                            <w:color w:val="000099"/>
                            <w:sz w:val="18"/>
                            <w:szCs w:val="18"/>
                          </w:rPr>
                        </w:pPr>
                        <w:r w:rsidRPr="00A4598A">
                          <w:rPr>
                            <w:rFonts w:ascii="Segoe Print" w:hAnsi="Segoe Print"/>
                            <w:color w:val="000099"/>
                            <w:sz w:val="18"/>
                            <w:szCs w:val="18"/>
                          </w:rPr>
                          <w:t>0</w:t>
                        </w:r>
                      </w:p>
                    </w:tc>
                  </w:tr>
                  <w:tr w:rsidR="0073458C" w:rsidRPr="00A4598A" w14:paraId="56D28709" w14:textId="77777777">
                    <w:tc>
                      <w:tcPr>
                        <w:tcW w:w="1098" w:type="dxa"/>
                        <w:tcBorders>
                          <w:top w:val="single" w:sz="4" w:space="0" w:color="auto"/>
                          <w:left w:val="single" w:sz="4" w:space="0" w:color="auto"/>
                          <w:bottom w:val="single" w:sz="4" w:space="0" w:color="auto"/>
                          <w:right w:val="single" w:sz="4" w:space="0" w:color="auto"/>
                        </w:tcBorders>
                        <w:vAlign w:val="center"/>
                        <w:hideMark/>
                      </w:tcPr>
                      <w:p w14:paraId="56D28707" w14:textId="77777777" w:rsidR="0073458C" w:rsidRPr="00A4598A" w:rsidRDefault="0073458C">
                        <w:pPr>
                          <w:spacing w:after="0" w:line="240" w:lineRule="auto"/>
                          <w:jc w:val="center"/>
                          <w:rPr>
                            <w:rFonts w:ascii="Segoe Print" w:hAnsi="Segoe Print"/>
                            <w:color w:val="000099"/>
                            <w:sz w:val="18"/>
                            <w:szCs w:val="18"/>
                          </w:rPr>
                        </w:pPr>
                        <w:r w:rsidRPr="00A4598A">
                          <w:rPr>
                            <w:rFonts w:ascii="Segoe Print" w:hAnsi="Segoe Print"/>
                            <w:color w:val="000099"/>
                            <w:sz w:val="18"/>
                            <w:szCs w:val="18"/>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6D28708" w14:textId="35861ECD" w:rsidR="0073458C" w:rsidRPr="00A4598A" w:rsidRDefault="008273EF">
                        <w:pPr>
                          <w:spacing w:after="0" w:line="240" w:lineRule="auto"/>
                          <w:jc w:val="center"/>
                          <w:rPr>
                            <w:rFonts w:ascii="Segoe Print" w:hAnsi="Segoe Print"/>
                            <w:color w:val="000099"/>
                            <w:sz w:val="18"/>
                            <w:szCs w:val="18"/>
                          </w:rPr>
                        </w:pPr>
                        <w:r>
                          <w:rPr>
                            <w:rFonts w:ascii="Segoe Print" w:hAnsi="Segoe Print"/>
                            <w:color w:val="000099"/>
                            <w:sz w:val="18"/>
                            <w:szCs w:val="18"/>
                          </w:rPr>
                          <w:t>0</w:t>
                        </w:r>
                        <w:r w:rsidR="0073458C" w:rsidRPr="00A4598A">
                          <w:rPr>
                            <w:rFonts w:ascii="Segoe Print" w:hAnsi="Segoe Print"/>
                            <w:color w:val="000099"/>
                            <w:sz w:val="18"/>
                            <w:szCs w:val="18"/>
                          </w:rPr>
                          <w:t>.5</w:t>
                        </w:r>
                      </w:p>
                    </w:tc>
                  </w:tr>
                  <w:tr w:rsidR="0073458C" w:rsidRPr="00A4598A" w14:paraId="56D2870C" w14:textId="77777777">
                    <w:tc>
                      <w:tcPr>
                        <w:tcW w:w="1098" w:type="dxa"/>
                        <w:tcBorders>
                          <w:top w:val="single" w:sz="4" w:space="0" w:color="auto"/>
                          <w:left w:val="single" w:sz="4" w:space="0" w:color="auto"/>
                          <w:bottom w:val="single" w:sz="4" w:space="0" w:color="auto"/>
                          <w:right w:val="single" w:sz="4" w:space="0" w:color="auto"/>
                        </w:tcBorders>
                        <w:vAlign w:val="center"/>
                        <w:hideMark/>
                      </w:tcPr>
                      <w:p w14:paraId="56D2870A" w14:textId="77777777" w:rsidR="0073458C" w:rsidRPr="00A4598A" w:rsidRDefault="0073458C">
                        <w:pPr>
                          <w:spacing w:after="0" w:line="240" w:lineRule="auto"/>
                          <w:jc w:val="center"/>
                          <w:rPr>
                            <w:rFonts w:ascii="Segoe Print" w:hAnsi="Segoe Print"/>
                            <w:color w:val="000099"/>
                            <w:sz w:val="18"/>
                            <w:szCs w:val="18"/>
                          </w:rPr>
                        </w:pPr>
                        <w:r w:rsidRPr="00A4598A">
                          <w:rPr>
                            <w:rFonts w:ascii="Segoe Print" w:hAnsi="Segoe Print"/>
                            <w:color w:val="000099"/>
                            <w:sz w:val="18"/>
                            <w:szCs w:val="18"/>
                          </w:rPr>
                          <w:t>2</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6D2870B" w14:textId="77777777" w:rsidR="0073458C" w:rsidRPr="00A4598A" w:rsidRDefault="0073458C">
                        <w:pPr>
                          <w:spacing w:after="0" w:line="240" w:lineRule="auto"/>
                          <w:jc w:val="center"/>
                          <w:rPr>
                            <w:rFonts w:ascii="Segoe Print" w:hAnsi="Segoe Print"/>
                            <w:color w:val="000099"/>
                            <w:sz w:val="18"/>
                            <w:szCs w:val="18"/>
                          </w:rPr>
                        </w:pPr>
                        <w:r w:rsidRPr="00A4598A">
                          <w:rPr>
                            <w:rFonts w:ascii="Segoe Print" w:hAnsi="Segoe Print"/>
                            <w:color w:val="000099"/>
                            <w:sz w:val="18"/>
                            <w:szCs w:val="18"/>
                          </w:rPr>
                          <w:t>2</w:t>
                        </w:r>
                      </w:p>
                    </w:tc>
                  </w:tr>
                  <w:tr w:rsidR="0073458C" w:rsidRPr="00A4598A" w14:paraId="56D2870F" w14:textId="77777777">
                    <w:tc>
                      <w:tcPr>
                        <w:tcW w:w="1098" w:type="dxa"/>
                        <w:tcBorders>
                          <w:top w:val="single" w:sz="4" w:space="0" w:color="auto"/>
                          <w:left w:val="single" w:sz="4" w:space="0" w:color="auto"/>
                          <w:bottom w:val="single" w:sz="4" w:space="0" w:color="auto"/>
                          <w:right w:val="single" w:sz="4" w:space="0" w:color="auto"/>
                        </w:tcBorders>
                        <w:vAlign w:val="center"/>
                        <w:hideMark/>
                      </w:tcPr>
                      <w:p w14:paraId="56D2870D" w14:textId="77777777" w:rsidR="0073458C" w:rsidRPr="00A4598A" w:rsidRDefault="0073458C">
                        <w:pPr>
                          <w:spacing w:after="0" w:line="240" w:lineRule="auto"/>
                          <w:jc w:val="center"/>
                          <w:rPr>
                            <w:rFonts w:ascii="Segoe Print" w:hAnsi="Segoe Print"/>
                            <w:color w:val="000099"/>
                            <w:sz w:val="18"/>
                            <w:szCs w:val="18"/>
                          </w:rPr>
                        </w:pPr>
                        <w:r w:rsidRPr="00A4598A">
                          <w:rPr>
                            <w:rFonts w:ascii="Segoe Print" w:hAnsi="Segoe Print"/>
                            <w:color w:val="000099"/>
                            <w:sz w:val="18"/>
                            <w:szCs w:val="18"/>
                          </w:rPr>
                          <w:t>3</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6D2870E" w14:textId="77777777" w:rsidR="0073458C" w:rsidRPr="00A4598A" w:rsidRDefault="0073458C">
                        <w:pPr>
                          <w:spacing w:after="0" w:line="240" w:lineRule="auto"/>
                          <w:jc w:val="center"/>
                          <w:rPr>
                            <w:rFonts w:ascii="Segoe Print" w:hAnsi="Segoe Print"/>
                            <w:color w:val="000099"/>
                            <w:sz w:val="18"/>
                            <w:szCs w:val="18"/>
                          </w:rPr>
                        </w:pPr>
                        <w:r w:rsidRPr="00A4598A">
                          <w:rPr>
                            <w:rFonts w:ascii="Segoe Print" w:hAnsi="Segoe Print"/>
                            <w:color w:val="000099"/>
                            <w:sz w:val="18"/>
                            <w:szCs w:val="18"/>
                          </w:rPr>
                          <w:t>4.5</w:t>
                        </w:r>
                      </w:p>
                    </w:tc>
                  </w:tr>
                </w:tbl>
                <w:p w14:paraId="56D28710" w14:textId="77777777" w:rsidR="0073458C" w:rsidRPr="00A4598A" w:rsidRDefault="0073458C" w:rsidP="00A4598A">
                  <w:pPr>
                    <w:rPr>
                      <w:color w:val="000099"/>
                      <w:sz w:val="20"/>
                      <w:szCs w:val="20"/>
                    </w:rPr>
                  </w:pPr>
                </w:p>
              </w:txbxContent>
            </v:textbox>
            <w10:wrap type="tight"/>
          </v:shape>
        </w:pict>
      </w:r>
      <w:r>
        <w:rPr>
          <w:rFonts w:ascii="Times New Roman" w:hAnsi="Times New Roman"/>
          <w:noProof/>
          <w:sz w:val="24"/>
          <w:szCs w:val="24"/>
        </w:rPr>
        <w:pict w14:anchorId="56D2862C">
          <v:shape id="Text Box 139" o:spid="_x0000_s1063" type="#_x0000_t202" style="position:absolute;left:0;text-align:left;margin-left:57.95pt;margin-top:28.65pt;width:164.7pt;height:174.95pt;z-index:25175552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ByNtgIAAMYFAAAOAAAAZHJzL2Uyb0RvYy54bWysVG1vmzAQ/j5p/8Hyd8pLCQVUUrUhTJO6&#10;F6ndD3DABGtgM9sJdNP++84mSUmrSdM2PiDbd37unrvHd30zdi3aU6mY4Bn2LzyMKC9Fxfg2w18e&#10;CyfGSGnCK9IKTjP8RBW+Wb59cz30KQ1EI9qKSgQgXKVDn+FG6z51XVU2tCPqQvSUg7EWsiMatnLr&#10;VpIMgN61buB5kTsIWfVSlFQpOM0nI15a/Lqmpf5U14pq1GYYctP2L+1/Y/7u8pqkW0n6hpWHNMhf&#10;ZNERxiHoCSonmqCdZK+gOlZKoUStL0rRuaKuWUktB2Djey/YPDSkp5YLFEf1pzKp/wdbftx/lohV&#10;0LvLBCNOOmjSIx01uhMjMmdQoaFXKTg+9OCqRzCAt2Wr+ntRflWIi1VD+JbeSimGhpIKMvTNTXd2&#10;dcJRBmQzfBAVBCI7LSzQWMvOlA8KggAdOvV06o5JpoTDwEv8KAFTCbYgCPw4WtgYJD1e76XS76jo&#10;kFlkWEL7LTzZ3ytt0iHp0cVE46JgbWsl0PKzA3CcTiA4XDU2k4bt6I/ES9bxOg6dMIjWTujluXNb&#10;rEInKvyrRX6Zr1a5/9PE9cO0YVVFuQlzVJcf/ln3DjqfdHHSlxItqwycSUnJ7WbVSrQnoO7CfoeC&#10;zNzc8zRsEYDLC0p+EHp3QeIUUXzlhEW4cJIrL3Y8P7lLIi9Mwrw4p3TPOP13SmjIcLIIFpOafsvN&#10;s99rbiTtmIb50bIuw/HJiaRGg2te2dZqwtppPSuFSf+5FNDuY6OtYo1IJ7nqcTPa53EZmvBGzhtR&#10;PYGGpQCFgRph+MGiEfI7RgMMkgyrbzsiKUbtew7vIPHD0Eye+UbON5v5hvASoDKsMZqWKz1Nq10v&#10;2baBSNPL4+IW3k7NrKqfszq8OBgWltxhsJlpNN9br+fxu/wFAAD//wMAUEsDBBQABgAIAAAAIQAF&#10;dtNz3QAAAAoBAAAPAAAAZHJzL2Rvd25yZXYueG1sTI/NTsMwEITvSLyDtZW4UaelISXEqVARD0BB&#10;4urE2ySqvY5i54c+PcsJbjPaT7MzxWFxVkw4hM6Tgs06AYFUe9NRo+Dz4+1+DyJETUZbT6jgGwMc&#10;ytubQufGz/SO0yk2gkMo5FpBG2OfSxnqFp0Oa98j8e3sB6cj26GRZtAzhzsrt0nyKJ3uiD+0usdj&#10;i/XlNDoF9XV83R+7apqv2VdWLa1Nz2SVulstL88gIi7xD4bf+lwdSu5U+ZFMEJb9Jn1iVEGaPYBg&#10;YLdLWVQskmwLsizk/wnlDwAAAP//AwBQSwECLQAUAAYACAAAACEAtoM4kv4AAADhAQAAEwAAAAAA&#10;AAAAAAAAAAAAAAAAW0NvbnRlbnRfVHlwZXNdLnhtbFBLAQItABQABgAIAAAAIQA4/SH/1gAAAJQB&#10;AAALAAAAAAAAAAAAAAAAAC8BAABfcmVscy8ucmVsc1BLAQItABQABgAIAAAAIQDc1ByNtgIAAMYF&#10;AAAOAAAAAAAAAAAAAAAAAC4CAABkcnMvZTJvRG9jLnhtbFBLAQItABQABgAIAAAAIQAFdtNz3QAA&#10;AAoBAAAPAAAAAAAAAAAAAAAAABAFAABkcnMvZG93bnJldi54bWxQSwUGAAAAAAQABADzAAAAGgYA&#10;AAAA&#10;" filled="f" stroked="f">
            <v:textbox style="mso-next-textbox:#Text Box 139" inset=",7.2pt,,7.2pt">
              <w:txbxContent>
                <w:p w14:paraId="56D28711" w14:textId="77777777" w:rsidR="0073458C" w:rsidRPr="00A4598A" w:rsidRDefault="0073458C" w:rsidP="008273EF">
                  <w:pPr>
                    <w:pStyle w:val="ny-assessmentanswer"/>
                    <w:rPr>
                      <w:u w:val="single"/>
                    </w:rPr>
                  </w:pPr>
                  <w:proofErr w:type="gramStart"/>
                  <w:r w:rsidRPr="00A4598A">
                    <w:t>f(</w:t>
                  </w:r>
                  <w:proofErr w:type="gramEnd"/>
                  <w:r w:rsidRPr="00A4598A">
                    <w:t xml:space="preserve">x):    </w:t>
                  </w:r>
                  <w:r w:rsidRPr="00A4598A">
                    <w:rPr>
                      <w:u w:val="single"/>
                    </w:rPr>
                    <w:t>absolute value</w:t>
                  </w:r>
                </w:p>
                <w:tbl>
                  <w:tblPr>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98"/>
                    <w:gridCol w:w="1170"/>
                  </w:tblGrid>
                  <w:tr w:rsidR="0073458C" w:rsidRPr="00A4598A" w14:paraId="56D28714" w14:textId="77777777">
                    <w:tc>
                      <w:tcPr>
                        <w:tcW w:w="1098"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6D28712" w14:textId="4991C992" w:rsidR="0073458C" w:rsidRPr="008273EF" w:rsidRDefault="008273EF" w:rsidP="008273EF">
                        <w:pPr>
                          <w:pStyle w:val="ny-table-text"/>
                          <w:rPr>
                            <w:rFonts w:ascii="Cambria Math" w:hAnsi="Cambria Math"/>
                            <w:oMath/>
                          </w:rPr>
                        </w:pPr>
                        <m:oMathPara>
                          <m:oMath>
                            <m:r>
                              <m:rPr>
                                <m:sty m:val="bi"/>
                              </m:rPr>
                              <w:rPr>
                                <w:rFonts w:ascii="Cambria Math" w:hAnsi="Cambria Math"/>
                              </w:rPr>
                              <m:t>x</m:t>
                            </m:r>
                          </m:oMath>
                        </m:oMathPara>
                      </w:p>
                    </w:tc>
                    <w:tc>
                      <w:tcPr>
                        <w:tcW w:w="1170" w:type="dxa"/>
                        <w:tcBorders>
                          <w:top w:val="single" w:sz="4" w:space="0" w:color="auto"/>
                          <w:left w:val="single" w:sz="4" w:space="0" w:color="auto"/>
                          <w:bottom w:val="single" w:sz="4" w:space="0" w:color="auto"/>
                          <w:right w:val="single" w:sz="4" w:space="0" w:color="auto"/>
                        </w:tcBorders>
                        <w:shd w:val="clear" w:color="auto" w:fill="C6D9F1"/>
                        <w:vAlign w:val="center"/>
                        <w:hideMark/>
                      </w:tcPr>
                      <w:p w14:paraId="56D28713" w14:textId="78050646" w:rsidR="0073458C" w:rsidRPr="008273EF" w:rsidRDefault="008273EF" w:rsidP="008273EF">
                        <w:pPr>
                          <w:pStyle w:val="ny-table-text"/>
                          <w:rPr>
                            <w:rFonts w:ascii="Cambria Math" w:hAnsi="Cambria Math"/>
                            <w:oMath/>
                          </w:rPr>
                        </w:pPr>
                        <m:oMathPara>
                          <m:oMath>
                            <m:r>
                              <m:rPr>
                                <m:sty m:val="bi"/>
                              </m:rPr>
                              <w:rPr>
                                <w:rFonts w:ascii="Cambria Math" w:hAnsi="Cambria Math"/>
                              </w:rPr>
                              <m:t>f</m:t>
                            </m:r>
                            <m:r>
                              <m:rPr>
                                <m:sty m:val="p"/>
                              </m:rPr>
                              <w:rPr>
                                <w:rFonts w:ascii="Cambria Math" w:hAnsi="Cambria Math"/>
                              </w:rPr>
                              <m:t>(</m:t>
                            </m:r>
                            <m:r>
                              <m:rPr>
                                <m:sty m:val="bi"/>
                              </m:rPr>
                              <w:rPr>
                                <w:rFonts w:ascii="Cambria Math" w:hAnsi="Cambria Math"/>
                              </w:rPr>
                              <m:t>x</m:t>
                            </m:r>
                            <m:r>
                              <m:rPr>
                                <m:sty m:val="p"/>
                              </m:rPr>
                              <w:rPr>
                                <w:rFonts w:ascii="Cambria Math" w:hAnsi="Cambria Math"/>
                              </w:rPr>
                              <m:t>)</m:t>
                            </m:r>
                          </m:oMath>
                        </m:oMathPara>
                      </w:p>
                    </w:tc>
                  </w:tr>
                  <w:tr w:rsidR="0073458C" w:rsidRPr="00A4598A" w14:paraId="56D28717" w14:textId="77777777">
                    <w:tc>
                      <w:tcPr>
                        <w:tcW w:w="1098" w:type="dxa"/>
                        <w:tcBorders>
                          <w:top w:val="single" w:sz="4" w:space="0" w:color="auto"/>
                          <w:left w:val="single" w:sz="4" w:space="0" w:color="auto"/>
                          <w:bottom w:val="single" w:sz="4" w:space="0" w:color="auto"/>
                          <w:right w:val="single" w:sz="4" w:space="0" w:color="auto"/>
                        </w:tcBorders>
                        <w:vAlign w:val="center"/>
                        <w:hideMark/>
                      </w:tcPr>
                      <w:p w14:paraId="56D28715" w14:textId="740D8F2C" w:rsidR="0073458C" w:rsidRPr="00A4598A" w:rsidRDefault="0073458C">
                        <w:pPr>
                          <w:spacing w:after="0" w:line="240" w:lineRule="auto"/>
                          <w:jc w:val="center"/>
                          <w:rPr>
                            <w:rFonts w:ascii="Segoe Print" w:hAnsi="Segoe Print"/>
                            <w:color w:val="000099"/>
                            <w:sz w:val="18"/>
                            <w:szCs w:val="18"/>
                          </w:rPr>
                        </w:pPr>
                        <w:r>
                          <w:rPr>
                            <w:rFonts w:ascii="Segoe Print" w:hAnsi="Segoe Print"/>
                            <w:color w:val="000099"/>
                            <w:sz w:val="18"/>
                            <w:szCs w:val="18"/>
                          </w:rPr>
                          <w:t>–</w:t>
                        </w:r>
                        <w:r w:rsidRPr="00A4598A">
                          <w:rPr>
                            <w:rFonts w:ascii="Segoe Print" w:hAnsi="Segoe Print"/>
                            <w:color w:val="000099"/>
                            <w:sz w:val="18"/>
                            <w:szCs w:val="18"/>
                          </w:rPr>
                          <w:t>3</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6D28716" w14:textId="77777777" w:rsidR="0073458C" w:rsidRPr="00A4598A" w:rsidRDefault="0073458C">
                        <w:pPr>
                          <w:spacing w:after="0" w:line="240" w:lineRule="auto"/>
                          <w:jc w:val="center"/>
                          <w:rPr>
                            <w:rFonts w:ascii="Segoe Print" w:hAnsi="Segoe Print"/>
                            <w:color w:val="000099"/>
                            <w:sz w:val="18"/>
                            <w:szCs w:val="18"/>
                          </w:rPr>
                        </w:pPr>
                        <w:r w:rsidRPr="00A4598A">
                          <w:rPr>
                            <w:rFonts w:ascii="Segoe Print" w:hAnsi="Segoe Print"/>
                            <w:color w:val="000099"/>
                            <w:sz w:val="18"/>
                            <w:szCs w:val="18"/>
                          </w:rPr>
                          <w:t>1.5</w:t>
                        </w:r>
                      </w:p>
                    </w:tc>
                  </w:tr>
                  <w:tr w:rsidR="0073458C" w:rsidRPr="00A4598A" w14:paraId="56D2871A" w14:textId="77777777">
                    <w:tc>
                      <w:tcPr>
                        <w:tcW w:w="1098" w:type="dxa"/>
                        <w:tcBorders>
                          <w:top w:val="single" w:sz="4" w:space="0" w:color="auto"/>
                          <w:left w:val="single" w:sz="4" w:space="0" w:color="auto"/>
                          <w:bottom w:val="single" w:sz="4" w:space="0" w:color="auto"/>
                          <w:right w:val="single" w:sz="4" w:space="0" w:color="auto"/>
                        </w:tcBorders>
                        <w:vAlign w:val="center"/>
                        <w:hideMark/>
                      </w:tcPr>
                      <w:p w14:paraId="56D28718" w14:textId="473A8AE3" w:rsidR="0073458C" w:rsidRPr="00A4598A" w:rsidRDefault="0073458C">
                        <w:pPr>
                          <w:spacing w:after="0" w:line="240" w:lineRule="auto"/>
                          <w:jc w:val="center"/>
                          <w:rPr>
                            <w:rFonts w:ascii="Segoe Print" w:hAnsi="Segoe Print"/>
                            <w:color w:val="000099"/>
                            <w:sz w:val="18"/>
                            <w:szCs w:val="18"/>
                          </w:rPr>
                        </w:pPr>
                        <w:r>
                          <w:rPr>
                            <w:rFonts w:ascii="Segoe Print" w:hAnsi="Segoe Print"/>
                            <w:color w:val="000099"/>
                            <w:sz w:val="18"/>
                            <w:szCs w:val="18"/>
                          </w:rPr>
                          <w:t>–</w:t>
                        </w:r>
                        <w:r w:rsidRPr="00A4598A">
                          <w:rPr>
                            <w:rFonts w:ascii="Segoe Print" w:hAnsi="Segoe Print"/>
                            <w:color w:val="000099"/>
                            <w:sz w:val="18"/>
                            <w:szCs w:val="18"/>
                          </w:rPr>
                          <w:t>2</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6D28719" w14:textId="77777777" w:rsidR="0073458C" w:rsidRPr="00A4598A" w:rsidRDefault="0073458C">
                        <w:pPr>
                          <w:spacing w:after="0" w:line="240" w:lineRule="auto"/>
                          <w:jc w:val="center"/>
                          <w:rPr>
                            <w:rFonts w:ascii="Segoe Print" w:hAnsi="Segoe Print"/>
                            <w:color w:val="000099"/>
                            <w:sz w:val="18"/>
                            <w:szCs w:val="18"/>
                          </w:rPr>
                        </w:pPr>
                        <w:r w:rsidRPr="00A4598A">
                          <w:rPr>
                            <w:rFonts w:ascii="Segoe Print" w:hAnsi="Segoe Print"/>
                            <w:color w:val="000099"/>
                            <w:sz w:val="18"/>
                            <w:szCs w:val="18"/>
                          </w:rPr>
                          <w:t>1</w:t>
                        </w:r>
                      </w:p>
                    </w:tc>
                  </w:tr>
                  <w:tr w:rsidR="0073458C" w:rsidRPr="00A4598A" w14:paraId="56D2871D" w14:textId="77777777">
                    <w:tc>
                      <w:tcPr>
                        <w:tcW w:w="1098" w:type="dxa"/>
                        <w:tcBorders>
                          <w:top w:val="single" w:sz="4" w:space="0" w:color="auto"/>
                          <w:left w:val="single" w:sz="4" w:space="0" w:color="auto"/>
                          <w:bottom w:val="single" w:sz="4" w:space="0" w:color="auto"/>
                          <w:right w:val="single" w:sz="4" w:space="0" w:color="auto"/>
                        </w:tcBorders>
                        <w:vAlign w:val="center"/>
                        <w:hideMark/>
                      </w:tcPr>
                      <w:p w14:paraId="56D2871B" w14:textId="2BEF02B4" w:rsidR="0073458C" w:rsidRPr="00A4598A" w:rsidRDefault="0073458C">
                        <w:pPr>
                          <w:spacing w:after="0" w:line="240" w:lineRule="auto"/>
                          <w:jc w:val="center"/>
                          <w:rPr>
                            <w:rFonts w:ascii="Segoe Print" w:hAnsi="Segoe Print"/>
                            <w:color w:val="000099"/>
                            <w:sz w:val="18"/>
                            <w:szCs w:val="18"/>
                          </w:rPr>
                        </w:pPr>
                        <w:r>
                          <w:rPr>
                            <w:rFonts w:ascii="Segoe Print" w:hAnsi="Segoe Print"/>
                            <w:color w:val="000099"/>
                            <w:sz w:val="18"/>
                            <w:szCs w:val="18"/>
                          </w:rPr>
                          <w:t>–</w:t>
                        </w:r>
                        <w:r w:rsidRPr="00A4598A">
                          <w:rPr>
                            <w:rFonts w:ascii="Segoe Print" w:hAnsi="Segoe Print"/>
                            <w:color w:val="000099"/>
                            <w:sz w:val="18"/>
                            <w:szCs w:val="18"/>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6D2871C" w14:textId="50D79E2B" w:rsidR="0073458C" w:rsidRPr="00A4598A" w:rsidRDefault="008273EF">
                        <w:pPr>
                          <w:spacing w:after="0" w:line="240" w:lineRule="auto"/>
                          <w:jc w:val="center"/>
                          <w:rPr>
                            <w:rFonts w:ascii="Segoe Print" w:hAnsi="Segoe Print"/>
                            <w:color w:val="000099"/>
                            <w:sz w:val="18"/>
                            <w:szCs w:val="18"/>
                          </w:rPr>
                        </w:pPr>
                        <w:r>
                          <w:rPr>
                            <w:rFonts w:ascii="Segoe Print" w:hAnsi="Segoe Print"/>
                            <w:color w:val="000099"/>
                            <w:sz w:val="18"/>
                            <w:szCs w:val="18"/>
                          </w:rPr>
                          <w:t>0</w:t>
                        </w:r>
                        <w:r w:rsidR="0073458C" w:rsidRPr="00A4598A">
                          <w:rPr>
                            <w:rFonts w:ascii="Segoe Print" w:hAnsi="Segoe Print"/>
                            <w:color w:val="000099"/>
                            <w:sz w:val="18"/>
                            <w:szCs w:val="18"/>
                          </w:rPr>
                          <w:t>.5</w:t>
                        </w:r>
                      </w:p>
                    </w:tc>
                  </w:tr>
                  <w:tr w:rsidR="0073458C" w:rsidRPr="00A4598A" w14:paraId="56D28720" w14:textId="77777777">
                    <w:tc>
                      <w:tcPr>
                        <w:tcW w:w="1098" w:type="dxa"/>
                        <w:tcBorders>
                          <w:top w:val="single" w:sz="4" w:space="0" w:color="auto"/>
                          <w:left w:val="single" w:sz="4" w:space="0" w:color="auto"/>
                          <w:bottom w:val="single" w:sz="4" w:space="0" w:color="auto"/>
                          <w:right w:val="single" w:sz="4" w:space="0" w:color="auto"/>
                        </w:tcBorders>
                        <w:vAlign w:val="center"/>
                        <w:hideMark/>
                      </w:tcPr>
                      <w:p w14:paraId="56D2871E" w14:textId="77777777" w:rsidR="0073458C" w:rsidRPr="00A4598A" w:rsidRDefault="0073458C">
                        <w:pPr>
                          <w:spacing w:after="0" w:line="240" w:lineRule="auto"/>
                          <w:jc w:val="center"/>
                          <w:rPr>
                            <w:rFonts w:ascii="Segoe Print" w:hAnsi="Segoe Print"/>
                            <w:color w:val="000099"/>
                            <w:sz w:val="18"/>
                            <w:szCs w:val="18"/>
                          </w:rPr>
                        </w:pPr>
                        <w:r w:rsidRPr="00A4598A">
                          <w:rPr>
                            <w:rFonts w:ascii="Segoe Print" w:hAnsi="Segoe Print"/>
                            <w:color w:val="000099"/>
                            <w:sz w:val="18"/>
                            <w:szCs w:val="18"/>
                          </w:rPr>
                          <w:t>0</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6D2871F" w14:textId="77777777" w:rsidR="0073458C" w:rsidRPr="00A4598A" w:rsidRDefault="0073458C">
                        <w:pPr>
                          <w:spacing w:after="0" w:line="240" w:lineRule="auto"/>
                          <w:jc w:val="center"/>
                          <w:rPr>
                            <w:rFonts w:ascii="Segoe Print" w:hAnsi="Segoe Print"/>
                            <w:color w:val="000099"/>
                            <w:sz w:val="18"/>
                            <w:szCs w:val="18"/>
                          </w:rPr>
                        </w:pPr>
                        <w:r w:rsidRPr="00A4598A">
                          <w:rPr>
                            <w:rFonts w:ascii="Segoe Print" w:hAnsi="Segoe Print"/>
                            <w:color w:val="000099"/>
                            <w:sz w:val="18"/>
                            <w:szCs w:val="18"/>
                          </w:rPr>
                          <w:t>0</w:t>
                        </w:r>
                      </w:p>
                    </w:tc>
                  </w:tr>
                  <w:tr w:rsidR="0073458C" w:rsidRPr="00A4598A" w14:paraId="56D28723" w14:textId="77777777">
                    <w:tc>
                      <w:tcPr>
                        <w:tcW w:w="1098" w:type="dxa"/>
                        <w:tcBorders>
                          <w:top w:val="single" w:sz="4" w:space="0" w:color="auto"/>
                          <w:left w:val="single" w:sz="4" w:space="0" w:color="auto"/>
                          <w:bottom w:val="single" w:sz="4" w:space="0" w:color="auto"/>
                          <w:right w:val="single" w:sz="4" w:space="0" w:color="auto"/>
                        </w:tcBorders>
                        <w:vAlign w:val="center"/>
                        <w:hideMark/>
                      </w:tcPr>
                      <w:p w14:paraId="56D28721" w14:textId="77777777" w:rsidR="0073458C" w:rsidRPr="00A4598A" w:rsidRDefault="0073458C">
                        <w:pPr>
                          <w:spacing w:after="0" w:line="240" w:lineRule="auto"/>
                          <w:jc w:val="center"/>
                          <w:rPr>
                            <w:rFonts w:ascii="Segoe Print" w:hAnsi="Segoe Print"/>
                            <w:color w:val="000099"/>
                            <w:sz w:val="18"/>
                            <w:szCs w:val="18"/>
                          </w:rPr>
                        </w:pPr>
                        <w:r w:rsidRPr="00A4598A">
                          <w:rPr>
                            <w:rFonts w:ascii="Segoe Print" w:hAnsi="Segoe Print"/>
                            <w:color w:val="000099"/>
                            <w:sz w:val="18"/>
                            <w:szCs w:val="18"/>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6D28722" w14:textId="7ADBAA6A" w:rsidR="0073458C" w:rsidRPr="00A4598A" w:rsidRDefault="008273EF">
                        <w:pPr>
                          <w:spacing w:after="0" w:line="240" w:lineRule="auto"/>
                          <w:jc w:val="center"/>
                          <w:rPr>
                            <w:rFonts w:ascii="Segoe Print" w:hAnsi="Segoe Print"/>
                            <w:color w:val="000099"/>
                            <w:sz w:val="18"/>
                            <w:szCs w:val="18"/>
                          </w:rPr>
                        </w:pPr>
                        <w:r>
                          <w:rPr>
                            <w:rFonts w:ascii="Segoe Print" w:hAnsi="Segoe Print"/>
                            <w:color w:val="000099"/>
                            <w:sz w:val="18"/>
                            <w:szCs w:val="18"/>
                          </w:rPr>
                          <w:t>0</w:t>
                        </w:r>
                        <w:r w:rsidR="0073458C" w:rsidRPr="00A4598A">
                          <w:rPr>
                            <w:rFonts w:ascii="Segoe Print" w:hAnsi="Segoe Print"/>
                            <w:color w:val="000099"/>
                            <w:sz w:val="18"/>
                            <w:szCs w:val="18"/>
                          </w:rPr>
                          <w:t>.5</w:t>
                        </w:r>
                      </w:p>
                    </w:tc>
                  </w:tr>
                  <w:tr w:rsidR="0073458C" w:rsidRPr="00A4598A" w14:paraId="56D28726" w14:textId="77777777">
                    <w:tc>
                      <w:tcPr>
                        <w:tcW w:w="1098" w:type="dxa"/>
                        <w:tcBorders>
                          <w:top w:val="single" w:sz="4" w:space="0" w:color="auto"/>
                          <w:left w:val="single" w:sz="4" w:space="0" w:color="auto"/>
                          <w:bottom w:val="single" w:sz="4" w:space="0" w:color="auto"/>
                          <w:right w:val="single" w:sz="4" w:space="0" w:color="auto"/>
                        </w:tcBorders>
                        <w:vAlign w:val="center"/>
                        <w:hideMark/>
                      </w:tcPr>
                      <w:p w14:paraId="56D28724" w14:textId="77777777" w:rsidR="0073458C" w:rsidRPr="00A4598A" w:rsidRDefault="0073458C">
                        <w:pPr>
                          <w:spacing w:after="0" w:line="240" w:lineRule="auto"/>
                          <w:jc w:val="center"/>
                          <w:rPr>
                            <w:rFonts w:ascii="Segoe Print" w:hAnsi="Segoe Print"/>
                            <w:color w:val="000099"/>
                            <w:sz w:val="18"/>
                            <w:szCs w:val="18"/>
                          </w:rPr>
                        </w:pPr>
                        <w:r w:rsidRPr="00A4598A">
                          <w:rPr>
                            <w:rFonts w:ascii="Segoe Print" w:hAnsi="Segoe Print"/>
                            <w:color w:val="000099"/>
                            <w:sz w:val="18"/>
                            <w:szCs w:val="18"/>
                          </w:rPr>
                          <w:t>2</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6D28725" w14:textId="77777777" w:rsidR="0073458C" w:rsidRPr="00A4598A" w:rsidRDefault="0073458C">
                        <w:pPr>
                          <w:spacing w:after="0" w:line="240" w:lineRule="auto"/>
                          <w:jc w:val="center"/>
                          <w:rPr>
                            <w:rFonts w:ascii="Segoe Print" w:hAnsi="Segoe Print"/>
                            <w:color w:val="000099"/>
                            <w:sz w:val="18"/>
                            <w:szCs w:val="18"/>
                          </w:rPr>
                        </w:pPr>
                        <w:r w:rsidRPr="00A4598A">
                          <w:rPr>
                            <w:rFonts w:ascii="Segoe Print" w:hAnsi="Segoe Print"/>
                            <w:color w:val="000099"/>
                            <w:sz w:val="18"/>
                            <w:szCs w:val="18"/>
                          </w:rPr>
                          <w:t>1</w:t>
                        </w:r>
                      </w:p>
                    </w:tc>
                  </w:tr>
                  <w:tr w:rsidR="0073458C" w:rsidRPr="00A4598A" w14:paraId="56D28729" w14:textId="77777777">
                    <w:tc>
                      <w:tcPr>
                        <w:tcW w:w="1098" w:type="dxa"/>
                        <w:tcBorders>
                          <w:top w:val="single" w:sz="4" w:space="0" w:color="auto"/>
                          <w:left w:val="single" w:sz="4" w:space="0" w:color="auto"/>
                          <w:bottom w:val="single" w:sz="4" w:space="0" w:color="auto"/>
                          <w:right w:val="single" w:sz="4" w:space="0" w:color="auto"/>
                        </w:tcBorders>
                        <w:vAlign w:val="center"/>
                        <w:hideMark/>
                      </w:tcPr>
                      <w:p w14:paraId="56D28727" w14:textId="77777777" w:rsidR="0073458C" w:rsidRPr="00A4598A" w:rsidRDefault="0073458C">
                        <w:pPr>
                          <w:spacing w:after="0" w:line="240" w:lineRule="auto"/>
                          <w:jc w:val="center"/>
                          <w:rPr>
                            <w:rFonts w:ascii="Segoe Print" w:hAnsi="Segoe Print"/>
                            <w:color w:val="000099"/>
                            <w:sz w:val="18"/>
                            <w:szCs w:val="18"/>
                          </w:rPr>
                        </w:pPr>
                        <w:r w:rsidRPr="00A4598A">
                          <w:rPr>
                            <w:rFonts w:ascii="Segoe Print" w:hAnsi="Segoe Print"/>
                            <w:color w:val="000099"/>
                            <w:sz w:val="18"/>
                            <w:szCs w:val="18"/>
                          </w:rPr>
                          <w:t>3</w:t>
                        </w:r>
                      </w:p>
                    </w:tc>
                    <w:tc>
                      <w:tcPr>
                        <w:tcW w:w="1170" w:type="dxa"/>
                        <w:tcBorders>
                          <w:top w:val="single" w:sz="4" w:space="0" w:color="auto"/>
                          <w:left w:val="single" w:sz="4" w:space="0" w:color="auto"/>
                          <w:bottom w:val="single" w:sz="4" w:space="0" w:color="auto"/>
                          <w:right w:val="single" w:sz="4" w:space="0" w:color="auto"/>
                        </w:tcBorders>
                        <w:vAlign w:val="center"/>
                        <w:hideMark/>
                      </w:tcPr>
                      <w:p w14:paraId="56D28728" w14:textId="77777777" w:rsidR="0073458C" w:rsidRPr="00A4598A" w:rsidRDefault="0073458C">
                        <w:pPr>
                          <w:spacing w:after="0" w:line="240" w:lineRule="auto"/>
                          <w:jc w:val="center"/>
                          <w:rPr>
                            <w:rFonts w:ascii="Segoe Print" w:hAnsi="Segoe Print"/>
                            <w:color w:val="000099"/>
                            <w:sz w:val="18"/>
                            <w:szCs w:val="18"/>
                          </w:rPr>
                        </w:pPr>
                        <w:r w:rsidRPr="00A4598A">
                          <w:rPr>
                            <w:rFonts w:ascii="Segoe Print" w:hAnsi="Segoe Print"/>
                            <w:color w:val="000099"/>
                            <w:sz w:val="18"/>
                            <w:szCs w:val="18"/>
                          </w:rPr>
                          <w:t>1.5</w:t>
                        </w:r>
                      </w:p>
                    </w:tc>
                  </w:tr>
                </w:tbl>
                <w:p w14:paraId="56D2872A" w14:textId="77777777" w:rsidR="0073458C" w:rsidRPr="00A4598A" w:rsidRDefault="0073458C" w:rsidP="00A4598A">
                  <w:pPr>
                    <w:rPr>
                      <w:color w:val="000099"/>
                      <w:sz w:val="20"/>
                      <w:szCs w:val="20"/>
                    </w:rPr>
                  </w:pPr>
                </w:p>
              </w:txbxContent>
            </v:textbox>
            <w10:wrap type="tight"/>
          </v:shape>
        </w:pict>
      </w:r>
      <w:r w:rsidR="00DE61EC" w:rsidRPr="00FF6FD5">
        <w:t xml:space="preserve">Label each </w:t>
      </w:r>
      <w:r w:rsidR="00DE61EC">
        <w:t>function</w:t>
      </w:r>
      <w:r w:rsidR="00DE61EC" w:rsidRPr="00FF6FD5">
        <w:t xml:space="preserve"> as either </w:t>
      </w:r>
      <w:r w:rsidR="00DE61EC" w:rsidRPr="008F536B">
        <w:rPr>
          <w:u w:val="single"/>
        </w:rPr>
        <w:t>absolute value</w:t>
      </w:r>
      <w:r w:rsidR="00DE61EC" w:rsidRPr="00FF6FD5">
        <w:t xml:space="preserve"> or </w:t>
      </w:r>
      <w:r w:rsidR="00DE61EC" w:rsidRPr="008F536B">
        <w:rPr>
          <w:u w:val="single"/>
        </w:rPr>
        <w:t>quadratic</w:t>
      </w:r>
      <w:r w:rsidR="00DE61EC" w:rsidRPr="00FF6FD5">
        <w:t xml:space="preserve">.  </w:t>
      </w:r>
      <w:r w:rsidR="00DE61EC">
        <w:t>Then explain mathematically how you identified each type of function.</w:t>
      </w:r>
    </w:p>
    <w:p w14:paraId="56D2858D" w14:textId="77777777" w:rsidR="00DE61EC" w:rsidRDefault="00DE61EC" w:rsidP="00DE61EC">
      <w:pPr>
        <w:pStyle w:val="ColorfulList-Accent12"/>
        <w:ind w:left="360"/>
        <w:rPr>
          <w:sz w:val="20"/>
          <w:szCs w:val="20"/>
        </w:rPr>
      </w:pPr>
    </w:p>
    <w:p w14:paraId="56D2858E" w14:textId="77777777" w:rsidR="00DE61EC" w:rsidRPr="00FF6FD5" w:rsidRDefault="00DE61EC" w:rsidP="00DE61EC">
      <w:pPr>
        <w:pStyle w:val="ColorfulList-Accent12"/>
        <w:ind w:left="360"/>
        <w:rPr>
          <w:sz w:val="20"/>
          <w:szCs w:val="20"/>
        </w:rPr>
      </w:pPr>
    </w:p>
    <w:p w14:paraId="56D2858F" w14:textId="77777777" w:rsidR="00DE61EC" w:rsidRPr="00FF6FD5" w:rsidRDefault="00DE61EC" w:rsidP="00DE61EC">
      <w:pPr>
        <w:spacing w:after="0"/>
        <w:rPr>
          <w:vanish/>
          <w:sz w:val="20"/>
          <w:szCs w:val="20"/>
        </w:rPr>
      </w:pPr>
    </w:p>
    <w:p w14:paraId="56D28590" w14:textId="77777777" w:rsidR="00DE61EC" w:rsidRDefault="00DE61EC" w:rsidP="00DE61EC">
      <w:pPr>
        <w:pStyle w:val="ColorfulList-Accent12"/>
        <w:rPr>
          <w:sz w:val="20"/>
          <w:szCs w:val="20"/>
        </w:rPr>
      </w:pPr>
      <w:r w:rsidRPr="00FF6FD5">
        <w:rPr>
          <w:sz w:val="20"/>
          <w:szCs w:val="20"/>
        </w:rPr>
        <w:t xml:space="preserve"> </w:t>
      </w:r>
    </w:p>
    <w:p w14:paraId="56D28591" w14:textId="77777777" w:rsidR="00DE61EC" w:rsidRDefault="00DE61EC" w:rsidP="00DE61EC">
      <w:pPr>
        <w:pStyle w:val="ColorfulList-Accent12"/>
        <w:rPr>
          <w:sz w:val="20"/>
          <w:szCs w:val="20"/>
        </w:rPr>
      </w:pPr>
    </w:p>
    <w:p w14:paraId="56D28592" w14:textId="77777777" w:rsidR="00DE61EC" w:rsidRDefault="00DE61EC" w:rsidP="00DE61EC">
      <w:pPr>
        <w:pStyle w:val="ColorfulList-Accent12"/>
        <w:rPr>
          <w:sz w:val="20"/>
          <w:szCs w:val="20"/>
        </w:rPr>
      </w:pPr>
    </w:p>
    <w:p w14:paraId="56D28593" w14:textId="77777777" w:rsidR="00DE61EC" w:rsidRDefault="00DE61EC" w:rsidP="00DE61EC">
      <w:pPr>
        <w:pStyle w:val="ColorfulList-Accent12"/>
        <w:rPr>
          <w:sz w:val="20"/>
          <w:szCs w:val="20"/>
        </w:rPr>
      </w:pPr>
    </w:p>
    <w:p w14:paraId="56D28594" w14:textId="77777777" w:rsidR="00DE61EC" w:rsidRDefault="00DE61EC" w:rsidP="00DE61EC">
      <w:pPr>
        <w:pStyle w:val="ColorfulList-Accent12"/>
        <w:rPr>
          <w:sz w:val="20"/>
          <w:szCs w:val="20"/>
        </w:rPr>
      </w:pPr>
    </w:p>
    <w:p w14:paraId="56D28595" w14:textId="77777777" w:rsidR="00DE61EC" w:rsidRDefault="00DE61EC" w:rsidP="00DE61EC">
      <w:pPr>
        <w:pStyle w:val="ColorfulList-Accent12"/>
        <w:rPr>
          <w:sz w:val="20"/>
          <w:szCs w:val="20"/>
        </w:rPr>
      </w:pPr>
    </w:p>
    <w:p w14:paraId="16931AB3" w14:textId="77777777" w:rsidR="00E90EB7" w:rsidRDefault="00E90EB7" w:rsidP="00DE61EC">
      <w:pPr>
        <w:pStyle w:val="ColorfulList-Accent12"/>
        <w:rPr>
          <w:sz w:val="20"/>
          <w:szCs w:val="20"/>
        </w:rPr>
      </w:pPr>
    </w:p>
    <w:p w14:paraId="247408FD" w14:textId="77777777" w:rsidR="00E90EB7" w:rsidRDefault="00E90EB7" w:rsidP="00DE61EC">
      <w:pPr>
        <w:pStyle w:val="ColorfulList-Accent12"/>
        <w:rPr>
          <w:sz w:val="20"/>
          <w:szCs w:val="20"/>
        </w:rPr>
      </w:pPr>
    </w:p>
    <w:p w14:paraId="1289A216" w14:textId="77777777" w:rsidR="00E90EB7" w:rsidRDefault="00E90EB7" w:rsidP="00DE61EC">
      <w:pPr>
        <w:pStyle w:val="ColorfulList-Accent12"/>
        <w:rPr>
          <w:sz w:val="20"/>
          <w:szCs w:val="20"/>
        </w:rPr>
      </w:pPr>
    </w:p>
    <w:p w14:paraId="451BE71B" w14:textId="77777777" w:rsidR="00E90EB7" w:rsidRDefault="00E90EB7" w:rsidP="00DE61EC">
      <w:pPr>
        <w:pStyle w:val="ColorfulList-Accent12"/>
        <w:rPr>
          <w:sz w:val="20"/>
          <w:szCs w:val="20"/>
        </w:rPr>
      </w:pPr>
    </w:p>
    <w:p w14:paraId="5A7DCABA" w14:textId="1956EE52" w:rsidR="00E90EB7" w:rsidRPr="00A4598A" w:rsidRDefault="007B261C" w:rsidP="00F21BB1">
      <w:pPr>
        <w:pStyle w:val="ny-assessmentanswer"/>
        <w:ind w:left="720"/>
      </w:pPr>
      <w:r>
        <w:t>In the first table (</w:t>
      </w:r>
      <w:r w:rsidR="00E90EB7" w:rsidRPr="00A4598A">
        <w:t>f(x)</w:t>
      </w:r>
      <w:r>
        <w:t>)</w:t>
      </w:r>
      <w:r w:rsidR="00E90EB7" w:rsidRPr="00A4598A">
        <w:t xml:space="preserve"> the rates on any interval on the same side of the vertex (0, 0) is </w:t>
      </w:r>
      <w:r>
        <w:rPr>
          <w:rFonts w:eastAsiaTheme="minorEastAsia"/>
        </w:rPr>
        <w:br/>
      </w:r>
      <m:oMath>
        <m:r>
          <m:rPr>
            <m:nor/>
          </m:rPr>
          <m:t>-</m:t>
        </m:r>
        <m:f>
          <m:fPr>
            <m:ctrlPr>
              <w:rPr>
                <w:rFonts w:ascii="Cambria Math" w:hAnsi="Cambria Math"/>
                <w:i/>
              </w:rPr>
            </m:ctrlPr>
          </m:fPr>
          <m:num>
            <m:r>
              <m:rPr>
                <m:nor/>
              </m:rPr>
              <m:t>1</m:t>
            </m:r>
          </m:num>
          <m:den>
            <m:r>
              <m:rPr>
                <m:nor/>
              </m:rPr>
              <m:t>2</m:t>
            </m:r>
          </m:den>
        </m:f>
      </m:oMath>
      <w:r w:rsidR="00E979F0">
        <w:rPr>
          <w:rFonts w:eastAsiaTheme="minorEastAsia"/>
        </w:rPr>
        <w:t>,</w:t>
      </w:r>
      <w:r w:rsidR="00E90EB7" w:rsidRPr="00A4598A">
        <w:t xml:space="preserve"> and on the other side of the vert</w:t>
      </w:r>
      <w:r w:rsidR="008F5ED2">
        <w:t xml:space="preserve">ex the rates of change are all </w:t>
      </w:r>
      <m:oMath>
        <m:f>
          <m:fPr>
            <m:ctrlPr>
              <w:rPr>
                <w:rFonts w:ascii="Cambria Math" w:hAnsi="Cambria Math"/>
                <w:i/>
              </w:rPr>
            </m:ctrlPr>
          </m:fPr>
          <m:num>
            <m:r>
              <m:rPr>
                <m:nor/>
              </m:rPr>
              <m:t>1</m:t>
            </m:r>
          </m:num>
          <m:den>
            <m:r>
              <m:rPr>
                <m:nor/>
              </m:rPr>
              <m:t>2</m:t>
            </m:r>
          </m:den>
        </m:f>
      </m:oMath>
      <w:r w:rsidR="00E90EB7" w:rsidRPr="00A4598A">
        <w:t xml:space="preserve">. </w:t>
      </w:r>
    </w:p>
    <w:p w14:paraId="26D72C32" w14:textId="37018CAB" w:rsidR="00E90EB7" w:rsidRPr="00A4598A" w:rsidRDefault="00E90EB7" w:rsidP="00F21BB1">
      <w:pPr>
        <w:pStyle w:val="ny-assessmentanswer"/>
        <w:ind w:left="720"/>
      </w:pPr>
      <w:r w:rsidRPr="00A4598A">
        <w:t xml:space="preserve">In the second table </w:t>
      </w:r>
      <w:r w:rsidR="007B261C">
        <w:t>(</w:t>
      </w:r>
      <w:r w:rsidRPr="00A4598A">
        <w:t>g(x)</w:t>
      </w:r>
      <w:r w:rsidR="007B261C">
        <w:t>)</w:t>
      </w:r>
      <w:r w:rsidRPr="00A4598A">
        <w:t xml:space="preserve"> the rates vary on each side of the vertex:</w:t>
      </w:r>
      <w:r>
        <w:t xml:space="preserve"> </w:t>
      </w:r>
      <w:r w:rsidRPr="00A4598A">
        <w:t xml:space="preserve"> The intervals closest to the vertex have average rates of </w:t>
      </w:r>
      <m:oMath>
        <m:r>
          <m:rPr>
            <m:nor/>
          </m:rPr>
          <m:t>-</m:t>
        </m:r>
        <m:f>
          <m:fPr>
            <m:ctrlPr>
              <w:rPr>
                <w:rFonts w:ascii="Cambria Math" w:hAnsi="Cambria Math"/>
                <w:i/>
              </w:rPr>
            </m:ctrlPr>
          </m:fPr>
          <m:num>
            <m:r>
              <m:rPr>
                <m:nor/>
              </m:rPr>
              <m:t>1</m:t>
            </m:r>
          </m:num>
          <m:den>
            <m:r>
              <m:rPr>
                <m:nor/>
              </m:rPr>
              <m:t>2</m:t>
            </m:r>
          </m:den>
        </m:f>
      </m:oMath>
      <w:r w:rsidRPr="00A4598A">
        <w:t xml:space="preserve"> and </w:t>
      </w:r>
      <m:oMath>
        <m:f>
          <m:fPr>
            <m:ctrlPr>
              <w:rPr>
                <w:rFonts w:ascii="Cambria Math" w:hAnsi="Cambria Math"/>
                <w:i/>
              </w:rPr>
            </m:ctrlPr>
          </m:fPr>
          <m:num>
            <m:r>
              <m:rPr>
                <m:nor/>
              </m:rPr>
              <m:t>1</m:t>
            </m:r>
          </m:num>
          <m:den>
            <m:r>
              <m:rPr>
                <m:nor/>
              </m:rPr>
              <m:t>2</m:t>
            </m:r>
          </m:den>
        </m:f>
      </m:oMath>
      <w:r w:rsidR="00E979F0">
        <w:rPr>
          <w:rFonts w:eastAsiaTheme="minorEastAsia"/>
        </w:rPr>
        <w:t>,</w:t>
      </w:r>
      <w:r w:rsidRPr="00A4598A">
        <w:t xml:space="preserve"> but the next intervals have </w:t>
      </w:r>
      <w:r>
        <w:t>–</w:t>
      </w:r>
      <w:r w:rsidRPr="00A4598A">
        <w:t>1.5 and +1.5, then -2.5 and +2.5, etc.</w:t>
      </w:r>
    </w:p>
    <w:p w14:paraId="27C73FD9" w14:textId="77777777" w:rsidR="00E90EB7" w:rsidRPr="00A4598A" w:rsidRDefault="00E90EB7" w:rsidP="00F21BB1">
      <w:pPr>
        <w:spacing w:after="60" w:line="240" w:lineRule="auto"/>
        <w:ind w:left="720"/>
        <w:rPr>
          <w:rFonts w:ascii="Segoe Print" w:hAnsi="Segoe Print"/>
          <w:color w:val="000099"/>
          <w:sz w:val="20"/>
          <w:szCs w:val="20"/>
        </w:rPr>
      </w:pPr>
      <w:r w:rsidRPr="00A4598A">
        <w:rPr>
          <w:rFonts w:ascii="Segoe Print" w:hAnsi="Segoe Print"/>
          <w:color w:val="000099"/>
          <w:sz w:val="20"/>
          <w:szCs w:val="20"/>
        </w:rPr>
        <w:t>For this reason the first is absolute value (linear piecewise) and the second is quadratic.</w:t>
      </w:r>
    </w:p>
    <w:p w14:paraId="21E93ED3" w14:textId="77777777" w:rsidR="00E90EB7" w:rsidRDefault="00E90EB7" w:rsidP="00DE61EC">
      <w:pPr>
        <w:pStyle w:val="ColorfulList-Accent12"/>
        <w:rPr>
          <w:sz w:val="20"/>
          <w:szCs w:val="20"/>
        </w:rPr>
      </w:pPr>
    </w:p>
    <w:p w14:paraId="0C1BFA13" w14:textId="77777777" w:rsidR="00E90EB7" w:rsidRDefault="00E90EB7" w:rsidP="00DE61EC">
      <w:pPr>
        <w:pStyle w:val="ColorfulList-Accent12"/>
        <w:rPr>
          <w:sz w:val="20"/>
          <w:szCs w:val="20"/>
        </w:rPr>
      </w:pPr>
    </w:p>
    <w:p w14:paraId="28556114" w14:textId="77777777" w:rsidR="00E90EB7" w:rsidRDefault="00E90EB7" w:rsidP="00DE61EC">
      <w:pPr>
        <w:pStyle w:val="ColorfulList-Accent12"/>
        <w:rPr>
          <w:sz w:val="20"/>
          <w:szCs w:val="20"/>
        </w:rPr>
      </w:pPr>
    </w:p>
    <w:p w14:paraId="6E79FC40" w14:textId="77777777" w:rsidR="00E90EB7" w:rsidRDefault="00E90EB7" w:rsidP="00DE61EC">
      <w:pPr>
        <w:pStyle w:val="ColorfulList-Accent12"/>
        <w:rPr>
          <w:sz w:val="20"/>
          <w:szCs w:val="20"/>
        </w:rPr>
      </w:pPr>
    </w:p>
    <w:p w14:paraId="58CF2819" w14:textId="77777777" w:rsidR="00E90EB7" w:rsidRDefault="00E90EB7" w:rsidP="00DE61EC">
      <w:pPr>
        <w:pStyle w:val="ColorfulList-Accent12"/>
        <w:rPr>
          <w:sz w:val="20"/>
          <w:szCs w:val="20"/>
        </w:rPr>
      </w:pPr>
    </w:p>
    <w:p w14:paraId="1E4222DF" w14:textId="77777777" w:rsidR="00E90EB7" w:rsidRDefault="00E90EB7" w:rsidP="00DE61EC">
      <w:pPr>
        <w:pStyle w:val="ColorfulList-Accent12"/>
        <w:rPr>
          <w:sz w:val="20"/>
          <w:szCs w:val="20"/>
        </w:rPr>
      </w:pPr>
    </w:p>
    <w:p w14:paraId="6A408C0B" w14:textId="77777777" w:rsidR="00E90EB7" w:rsidRDefault="00E90EB7" w:rsidP="00DE61EC">
      <w:pPr>
        <w:pStyle w:val="ColorfulList-Accent12"/>
        <w:rPr>
          <w:sz w:val="20"/>
          <w:szCs w:val="20"/>
        </w:rPr>
      </w:pPr>
    </w:p>
    <w:p w14:paraId="49496354" w14:textId="77777777" w:rsidR="00E90EB7" w:rsidRDefault="00E90EB7" w:rsidP="00DE61EC">
      <w:pPr>
        <w:pStyle w:val="ColorfulList-Accent12"/>
        <w:rPr>
          <w:sz w:val="20"/>
          <w:szCs w:val="20"/>
        </w:rPr>
      </w:pPr>
    </w:p>
    <w:p w14:paraId="1F74657C" w14:textId="77777777" w:rsidR="00E90EB7" w:rsidRDefault="00E90EB7" w:rsidP="00DE61EC">
      <w:pPr>
        <w:pStyle w:val="ColorfulList-Accent12"/>
        <w:rPr>
          <w:sz w:val="20"/>
          <w:szCs w:val="20"/>
        </w:rPr>
      </w:pPr>
    </w:p>
    <w:p w14:paraId="4F6602F7" w14:textId="77777777" w:rsidR="00E90EB7" w:rsidRDefault="00E90EB7" w:rsidP="00DE61EC">
      <w:pPr>
        <w:pStyle w:val="ColorfulList-Accent12"/>
        <w:rPr>
          <w:sz w:val="20"/>
          <w:szCs w:val="20"/>
        </w:rPr>
      </w:pPr>
    </w:p>
    <w:p w14:paraId="178C8B0F" w14:textId="77777777" w:rsidR="00E90EB7" w:rsidRDefault="00E90EB7" w:rsidP="00DE61EC">
      <w:pPr>
        <w:pStyle w:val="ColorfulList-Accent12"/>
        <w:rPr>
          <w:sz w:val="20"/>
          <w:szCs w:val="20"/>
        </w:rPr>
      </w:pPr>
    </w:p>
    <w:p w14:paraId="05BF8350" w14:textId="77777777" w:rsidR="00E90EB7" w:rsidRDefault="00E90EB7" w:rsidP="00DE61EC">
      <w:pPr>
        <w:pStyle w:val="ColorfulList-Accent12"/>
        <w:rPr>
          <w:sz w:val="20"/>
          <w:szCs w:val="20"/>
        </w:rPr>
      </w:pPr>
    </w:p>
    <w:p w14:paraId="1F1D44C5" w14:textId="77777777" w:rsidR="00E90EB7" w:rsidRDefault="00E90EB7" w:rsidP="00DE61EC">
      <w:pPr>
        <w:pStyle w:val="ColorfulList-Accent12"/>
        <w:rPr>
          <w:sz w:val="20"/>
          <w:szCs w:val="20"/>
        </w:rPr>
      </w:pPr>
    </w:p>
    <w:p w14:paraId="40E3EF97" w14:textId="77777777" w:rsidR="00E90EB7" w:rsidRDefault="00E90EB7" w:rsidP="00DE61EC">
      <w:pPr>
        <w:pStyle w:val="ColorfulList-Accent12"/>
        <w:rPr>
          <w:sz w:val="20"/>
          <w:szCs w:val="20"/>
        </w:rPr>
      </w:pPr>
    </w:p>
    <w:p w14:paraId="036B4C46" w14:textId="77777777" w:rsidR="00E90EB7" w:rsidRDefault="00E90EB7" w:rsidP="00DE61EC">
      <w:pPr>
        <w:pStyle w:val="ColorfulList-Accent12"/>
        <w:rPr>
          <w:sz w:val="20"/>
          <w:szCs w:val="20"/>
        </w:rPr>
      </w:pPr>
    </w:p>
    <w:p w14:paraId="56D28596" w14:textId="330CCA0A" w:rsidR="00DE61EC" w:rsidRDefault="00DE61EC" w:rsidP="00DE61EC">
      <w:pPr>
        <w:pStyle w:val="ColorfulList-Accent12"/>
        <w:rPr>
          <w:sz w:val="20"/>
          <w:szCs w:val="20"/>
        </w:rPr>
      </w:pPr>
    </w:p>
    <w:p w14:paraId="56D28597" w14:textId="57ADE6F1" w:rsidR="00DE61EC" w:rsidRDefault="00DE61EC" w:rsidP="00DE61EC">
      <w:pPr>
        <w:pStyle w:val="ny-numbering-assessment"/>
        <w:numPr>
          <w:ilvl w:val="1"/>
          <w:numId w:val="6"/>
        </w:numPr>
      </w:pPr>
      <w:r w:rsidRPr="008F536B">
        <w:lastRenderedPageBreak/>
        <w:t xml:space="preserve">Represent each </w:t>
      </w:r>
      <w:r>
        <w:t>function graphically</w:t>
      </w:r>
      <w:r w:rsidRPr="008F536B">
        <w:t xml:space="preserve">.  </w:t>
      </w:r>
      <w:r>
        <w:t xml:space="preserve">Identify and label the key features of each in your graph </w:t>
      </w:r>
      <w:r w:rsidR="007B261C">
        <w:br/>
      </w:r>
      <w:r>
        <w:t>(e.g., vertex, intercepts, axis of symmetry, etc.).</w:t>
      </w:r>
    </w:p>
    <w:p w14:paraId="56D28598" w14:textId="77777777" w:rsidR="00DE61EC" w:rsidRDefault="00A4598A" w:rsidP="00DE61EC">
      <w:pPr>
        <w:ind w:left="1080"/>
        <w:rPr>
          <w:sz w:val="20"/>
          <w:szCs w:val="20"/>
        </w:rPr>
      </w:pPr>
      <w:r>
        <w:rPr>
          <w:noProof/>
          <w:sz w:val="20"/>
          <w:szCs w:val="20"/>
        </w:rPr>
        <w:drawing>
          <wp:anchor distT="0" distB="0" distL="114300" distR="114300" simplePos="0" relativeHeight="251663360" behindDoc="1" locked="0" layoutInCell="1" allowOverlap="1" wp14:anchorId="56D2862E" wp14:editId="715D8CB9">
            <wp:simplePos x="0" y="0"/>
            <wp:positionH relativeFrom="margin">
              <wp:align>center</wp:align>
            </wp:positionH>
            <wp:positionV relativeFrom="paragraph">
              <wp:posOffset>4445</wp:posOffset>
            </wp:positionV>
            <wp:extent cx="5582285" cy="3162935"/>
            <wp:effectExtent l="0" t="0" r="0" b="0"/>
            <wp:wrapTight wrapText="bothSides">
              <wp:wrapPolygon edited="0">
                <wp:start x="4791" y="781"/>
                <wp:lineTo x="1548" y="1041"/>
                <wp:lineTo x="221" y="1691"/>
                <wp:lineTo x="221" y="19904"/>
                <wp:lineTo x="4718" y="20295"/>
                <wp:lineTo x="5086" y="20295"/>
                <wp:lineTo x="21376" y="19904"/>
                <wp:lineTo x="21450" y="2082"/>
                <wp:lineTo x="21082" y="1821"/>
                <wp:lineTo x="17396" y="781"/>
                <wp:lineTo x="4791" y="781"/>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2285" cy="3162935"/>
                    </a:xfrm>
                    <a:prstGeom prst="rect">
                      <a:avLst/>
                    </a:prstGeom>
                    <a:noFill/>
                  </pic:spPr>
                </pic:pic>
              </a:graphicData>
            </a:graphic>
          </wp:anchor>
        </w:drawing>
      </w:r>
    </w:p>
    <w:p w14:paraId="56D28599" w14:textId="77777777" w:rsidR="00DE61EC" w:rsidRDefault="00DE61EC" w:rsidP="00DE61EC">
      <w:pPr>
        <w:ind w:left="1080"/>
        <w:rPr>
          <w:sz w:val="20"/>
          <w:szCs w:val="20"/>
        </w:rPr>
      </w:pPr>
    </w:p>
    <w:p w14:paraId="56D2859A" w14:textId="77777777" w:rsidR="00DE61EC" w:rsidRDefault="00DE61EC" w:rsidP="00DE61EC">
      <w:pPr>
        <w:ind w:left="1080"/>
        <w:rPr>
          <w:sz w:val="20"/>
          <w:szCs w:val="20"/>
        </w:rPr>
      </w:pPr>
    </w:p>
    <w:p w14:paraId="56D2859B" w14:textId="77777777" w:rsidR="00DE61EC" w:rsidRDefault="00DE61EC" w:rsidP="00DE61EC">
      <w:pPr>
        <w:ind w:left="1080"/>
        <w:rPr>
          <w:sz w:val="20"/>
          <w:szCs w:val="20"/>
        </w:rPr>
      </w:pPr>
    </w:p>
    <w:p w14:paraId="56D2859C" w14:textId="77777777" w:rsidR="00DE61EC" w:rsidRDefault="00DE61EC" w:rsidP="00DE61EC">
      <w:pPr>
        <w:ind w:left="1080"/>
        <w:rPr>
          <w:sz w:val="20"/>
          <w:szCs w:val="20"/>
        </w:rPr>
      </w:pPr>
    </w:p>
    <w:p w14:paraId="56D2859D" w14:textId="77777777" w:rsidR="00DE61EC" w:rsidRDefault="00DE61EC" w:rsidP="00DE61EC">
      <w:pPr>
        <w:ind w:left="1080"/>
        <w:rPr>
          <w:sz w:val="20"/>
          <w:szCs w:val="20"/>
        </w:rPr>
      </w:pPr>
    </w:p>
    <w:p w14:paraId="56D2859E" w14:textId="77777777" w:rsidR="00DE61EC" w:rsidRDefault="00DE61EC" w:rsidP="00DE61EC">
      <w:pPr>
        <w:ind w:left="1080"/>
        <w:rPr>
          <w:sz w:val="20"/>
          <w:szCs w:val="20"/>
        </w:rPr>
      </w:pPr>
    </w:p>
    <w:p w14:paraId="56D2859F" w14:textId="77777777" w:rsidR="00DE61EC" w:rsidRDefault="00DE61EC" w:rsidP="00DE61EC">
      <w:pPr>
        <w:ind w:left="1080"/>
        <w:rPr>
          <w:sz w:val="20"/>
          <w:szCs w:val="20"/>
        </w:rPr>
      </w:pPr>
    </w:p>
    <w:p w14:paraId="56D285A0" w14:textId="77777777" w:rsidR="00DE61EC" w:rsidRDefault="00DE61EC" w:rsidP="00DE61EC">
      <w:pPr>
        <w:pStyle w:val="ny-numbering-assessment"/>
        <w:numPr>
          <w:ilvl w:val="0"/>
          <w:numId w:val="0"/>
        </w:numPr>
      </w:pPr>
    </w:p>
    <w:p w14:paraId="4659D9CB" w14:textId="77777777" w:rsidR="00E90EB7" w:rsidRDefault="00E90EB7" w:rsidP="00DE61EC">
      <w:pPr>
        <w:pStyle w:val="ny-numbering-assessment"/>
        <w:numPr>
          <w:ilvl w:val="0"/>
          <w:numId w:val="0"/>
        </w:numPr>
      </w:pPr>
    </w:p>
    <w:p w14:paraId="00051BB7" w14:textId="77777777" w:rsidR="00E90EB7" w:rsidRDefault="00E90EB7" w:rsidP="00DE61EC">
      <w:pPr>
        <w:pStyle w:val="ny-numbering-assessment"/>
        <w:numPr>
          <w:ilvl w:val="0"/>
          <w:numId w:val="0"/>
        </w:numPr>
      </w:pPr>
    </w:p>
    <w:p w14:paraId="5F04DC39" w14:textId="77777777" w:rsidR="00E90EB7" w:rsidRDefault="00E90EB7" w:rsidP="00DE61EC">
      <w:pPr>
        <w:pStyle w:val="ny-numbering-assessment"/>
        <w:numPr>
          <w:ilvl w:val="0"/>
          <w:numId w:val="0"/>
        </w:numPr>
      </w:pPr>
    </w:p>
    <w:p w14:paraId="58815F02" w14:textId="77777777" w:rsidR="00E90EB7" w:rsidRDefault="00E90EB7" w:rsidP="00DE61EC">
      <w:pPr>
        <w:pStyle w:val="ny-numbering-assessment"/>
        <w:numPr>
          <w:ilvl w:val="0"/>
          <w:numId w:val="0"/>
        </w:numPr>
      </w:pPr>
    </w:p>
    <w:p w14:paraId="56D285A1" w14:textId="77777777" w:rsidR="00DE61EC" w:rsidRPr="008F536B" w:rsidRDefault="00DE61EC" w:rsidP="00DE61EC">
      <w:pPr>
        <w:pStyle w:val="ny-numbering-assessment"/>
        <w:numPr>
          <w:ilvl w:val="1"/>
          <w:numId w:val="6"/>
        </w:numPr>
      </w:pPr>
      <w:r>
        <w:t>Represent each function algebraically.</w:t>
      </w:r>
    </w:p>
    <w:p w14:paraId="56D285A2" w14:textId="46B45D6B" w:rsidR="00A4598A" w:rsidRDefault="00DE61EC" w:rsidP="00F21BB1">
      <w:pPr>
        <w:pStyle w:val="ny-assessmentanswer"/>
        <w:ind w:left="720"/>
        <w:rPr>
          <w:rFonts w:eastAsiaTheme="minorEastAsia"/>
        </w:rPr>
      </w:pPr>
      <w:r w:rsidRPr="00A4598A">
        <w:t xml:space="preserve"> </w:t>
      </w:r>
      <w:proofErr w:type="gramStart"/>
      <w:r w:rsidR="00A4598A" w:rsidRPr="00F63380">
        <w:rPr>
          <w:rFonts w:eastAsiaTheme="minorEastAsia"/>
        </w:rPr>
        <w:t>f(</w:t>
      </w:r>
      <w:proofErr w:type="gramEnd"/>
      <w:r w:rsidR="00A4598A" w:rsidRPr="00F63380">
        <w:rPr>
          <w:rFonts w:eastAsiaTheme="minorEastAsia"/>
        </w:rPr>
        <w:t>x) =</w:t>
      </w:r>
      <w:r w:rsidR="00C92E69">
        <w:rPr>
          <w:rFonts w:eastAsiaTheme="minorEastAsia"/>
        </w:rPr>
        <w:t xml:space="preserve"> </w:t>
      </w:r>
      <m:oMath>
        <m:f>
          <m:fPr>
            <m:ctrlPr>
              <w:rPr>
                <w:rFonts w:ascii="Cambria Math" w:hAnsi="Cambria Math"/>
                <w:i/>
              </w:rPr>
            </m:ctrlPr>
          </m:fPr>
          <m:num>
            <m:r>
              <m:rPr>
                <m:nor/>
              </m:rPr>
              <m:t>1</m:t>
            </m:r>
          </m:num>
          <m:den>
            <m:r>
              <m:rPr>
                <m:nor/>
              </m:rPr>
              <m:t>2</m:t>
            </m:r>
          </m:den>
        </m:f>
      </m:oMath>
      <w:r w:rsidR="00A4598A" w:rsidRPr="00F63380">
        <w:rPr>
          <w:rFonts w:eastAsiaTheme="minorEastAsia"/>
        </w:rPr>
        <w:t xml:space="preserve">│x│     OR     </w:t>
      </w:r>
      <m:oMath>
        <m:r>
          <m:rPr>
            <m:nor/>
          </m:rPr>
          <m:t>f</m:t>
        </m:r>
        <m:d>
          <m:dPr>
            <m:ctrlPr>
              <w:rPr>
                <w:rFonts w:ascii="Cambria Math" w:hAnsi="Cambria Math"/>
              </w:rPr>
            </m:ctrlPr>
          </m:dPr>
          <m:e>
            <m:r>
              <m:rPr>
                <m:nor/>
              </m:rPr>
              <m:t>x</m:t>
            </m:r>
          </m:e>
        </m:d>
        <m: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rPr>
                  <m:t xml:space="preserve">    </m:t>
                </m:r>
                <m:f>
                  <m:fPr>
                    <m:ctrlPr>
                      <w:rPr>
                        <w:rFonts w:ascii="Cambria Math" w:hAnsi="Cambria Math"/>
                      </w:rPr>
                    </m:ctrlPr>
                  </m:fPr>
                  <m:num>
                    <m:r>
                      <m:rPr>
                        <m:nor/>
                      </m:rPr>
                      <m:t>1</m:t>
                    </m:r>
                  </m:num>
                  <m:den>
                    <m:r>
                      <m:rPr>
                        <m:nor/>
                      </m:rPr>
                      <m:t>2</m:t>
                    </m:r>
                  </m:den>
                </m:f>
                <m:r>
                  <m:rPr>
                    <m:nor/>
                  </m:rPr>
                  <m:t>x,            x</m:t>
                </m:r>
                <m:r>
                  <m:rPr>
                    <m:nor/>
                  </m:rPr>
                  <w:rPr>
                    <w:rFonts w:ascii="Cambria Math"/>
                  </w:rPr>
                  <m:t xml:space="preserve"> </m:t>
                </m:r>
                <m:r>
                  <m:rPr>
                    <m:nor/>
                  </m:rPr>
                  <m:t>≥</m:t>
                </m:r>
                <m:r>
                  <m:rPr>
                    <m:nor/>
                  </m:rPr>
                  <w:rPr>
                    <w:rFonts w:ascii="Cambria Math"/>
                  </w:rPr>
                  <m:t xml:space="preserve"> </m:t>
                </m:r>
                <m:r>
                  <m:rPr>
                    <m:nor/>
                  </m:rPr>
                  <m:t>0</m:t>
                </m:r>
              </m:e>
              <m:e>
                <m:r>
                  <m:rPr>
                    <m:nor/>
                  </m:rPr>
                  <m:t>-</m:t>
                </m:r>
                <m:f>
                  <m:fPr>
                    <m:ctrlPr>
                      <w:rPr>
                        <w:rFonts w:ascii="Cambria Math" w:hAnsi="Cambria Math"/>
                      </w:rPr>
                    </m:ctrlPr>
                  </m:fPr>
                  <m:num>
                    <m:r>
                      <m:rPr>
                        <m:nor/>
                      </m:rPr>
                      <m:t>1</m:t>
                    </m:r>
                  </m:num>
                  <m:den>
                    <m:r>
                      <m:rPr>
                        <m:nor/>
                      </m:rPr>
                      <m:t>2</m:t>
                    </m:r>
                  </m:den>
                </m:f>
                <m:r>
                  <m:rPr>
                    <m:nor/>
                  </m:rPr>
                  <m:t xml:space="preserve">x,    </m:t>
                </m:r>
                <m:r>
                  <m:rPr>
                    <m:nor/>
                  </m:rPr>
                  <w:rPr>
                    <w:rFonts w:ascii="Cambria Math"/>
                  </w:rPr>
                  <m:t xml:space="preserve">    </m:t>
                </m:r>
                <m:r>
                  <m:rPr>
                    <m:nor/>
                  </m:rPr>
                  <m:t xml:space="preserve">      x</m:t>
                </m:r>
                <m:r>
                  <m:rPr>
                    <m:nor/>
                  </m:rPr>
                  <w:rPr>
                    <w:rFonts w:ascii="Cambria Math"/>
                  </w:rPr>
                  <m:t xml:space="preserve"> </m:t>
                </m:r>
                <m:r>
                  <m:rPr>
                    <m:nor/>
                  </m:rPr>
                  <m:t>&lt;</m:t>
                </m:r>
                <m:r>
                  <m:rPr>
                    <m:nor/>
                  </m:rPr>
                  <w:rPr>
                    <w:rFonts w:ascii="Cambria Math"/>
                  </w:rPr>
                  <m:t xml:space="preserve"> </m:t>
                </m:r>
                <m:r>
                  <m:rPr>
                    <m:nor/>
                  </m:rPr>
                  <m:t>0</m:t>
                </m:r>
              </m:e>
            </m:eqArr>
          </m:e>
        </m:d>
      </m:oMath>
    </w:p>
    <w:p w14:paraId="3112F401" w14:textId="77777777" w:rsidR="00E90EB7" w:rsidRPr="00F63380" w:rsidRDefault="00E90EB7" w:rsidP="00F21BB1">
      <w:pPr>
        <w:pStyle w:val="ny-assessmentanswer"/>
        <w:ind w:left="720"/>
      </w:pPr>
    </w:p>
    <w:p w14:paraId="5705C18B" w14:textId="4AC09616" w:rsidR="00E90EB7" w:rsidRPr="00A4598A" w:rsidRDefault="00E90EB7" w:rsidP="00F21BB1">
      <w:pPr>
        <w:pStyle w:val="ny-assessmentanswer"/>
        <w:ind w:left="720"/>
      </w:pPr>
      <w:proofErr w:type="gramStart"/>
      <w:r w:rsidRPr="00A4598A">
        <w:t>g(</w:t>
      </w:r>
      <w:proofErr w:type="gramEnd"/>
      <w:r w:rsidRPr="00A4598A">
        <w:t>x) = a(x – h)</w:t>
      </w:r>
      <w:r w:rsidRPr="00A4598A">
        <w:rPr>
          <w:vertAlign w:val="superscript"/>
        </w:rPr>
        <w:t>2</w:t>
      </w:r>
      <w:r w:rsidRPr="00A4598A">
        <w:t xml:space="preserve"> + k with V(0, 0)</w:t>
      </w:r>
    </w:p>
    <w:p w14:paraId="12DEC352" w14:textId="4ECD5523" w:rsidR="00E90EB7" w:rsidRPr="00A4598A" w:rsidRDefault="00E90EB7" w:rsidP="00F21BB1">
      <w:pPr>
        <w:pStyle w:val="ny-assessmentanswer"/>
        <w:ind w:left="720"/>
      </w:pPr>
      <w:r w:rsidRPr="00A4598A">
        <w:t>So</w:t>
      </w:r>
      <w:r w:rsidR="007B261C">
        <w:t>,</w:t>
      </w:r>
      <w:r w:rsidRPr="00A4598A">
        <w:t xml:space="preserve"> g(x) = ax</w:t>
      </w:r>
      <w:r w:rsidRPr="00A4598A">
        <w:rPr>
          <w:vertAlign w:val="superscript"/>
        </w:rPr>
        <w:t>2</w:t>
      </w:r>
      <w:r w:rsidR="007B261C" w:rsidRPr="007B261C">
        <w:t>.</w:t>
      </w:r>
    </w:p>
    <w:p w14:paraId="06F7E1C1" w14:textId="77777777" w:rsidR="00E90EB7" w:rsidRPr="00A4598A" w:rsidRDefault="00E90EB7" w:rsidP="00F21BB1">
      <w:pPr>
        <w:pStyle w:val="ny-assessmentanswer"/>
        <w:ind w:left="720"/>
      </w:pPr>
      <w:r w:rsidRPr="00A4598A">
        <w:t xml:space="preserve">Substituting an ordered pair we know, (2, </w:t>
      </w:r>
      <w:proofErr w:type="gramStart"/>
      <w:r w:rsidRPr="00A4598A">
        <w:t>2</w:t>
      </w:r>
      <w:proofErr w:type="gramEnd"/>
      <w:r w:rsidRPr="00A4598A">
        <w:t>):</w:t>
      </w:r>
    </w:p>
    <w:p w14:paraId="6E9C6F18" w14:textId="285D7599" w:rsidR="00E90EB7" w:rsidRPr="00A4598A" w:rsidRDefault="00E90EB7" w:rsidP="00F21BB1">
      <w:pPr>
        <w:pStyle w:val="ny-assessmentanswer"/>
        <w:ind w:left="720"/>
        <w:rPr>
          <w:vertAlign w:val="superscript"/>
        </w:rPr>
      </w:pPr>
      <w:r w:rsidRPr="00A4598A">
        <w:t xml:space="preserve">2 = </w:t>
      </w:r>
      <w:proofErr w:type="gramStart"/>
      <w:r w:rsidRPr="00A4598A">
        <w:t>a(</w:t>
      </w:r>
      <w:proofErr w:type="gramEnd"/>
      <w:r w:rsidRPr="00A4598A">
        <w:t>2)</w:t>
      </w:r>
      <w:r w:rsidRPr="00A4598A">
        <w:rPr>
          <w:vertAlign w:val="superscript"/>
        </w:rPr>
        <w:t>2</w:t>
      </w:r>
    </w:p>
    <w:p w14:paraId="025EDE97" w14:textId="6C787B0D" w:rsidR="00E90EB7" w:rsidRPr="00A4598A" w:rsidRDefault="00E90EB7" w:rsidP="00F21BB1">
      <w:pPr>
        <w:pStyle w:val="ny-assessmentanswer"/>
        <w:ind w:left="720"/>
      </w:pPr>
      <w:r w:rsidRPr="00A4598A">
        <w:t xml:space="preserve">a = </w:t>
      </w:r>
      <m:oMath>
        <m:f>
          <m:fPr>
            <m:ctrlPr>
              <w:rPr>
                <w:rFonts w:ascii="Cambria Math" w:hAnsi="Cambria Math"/>
                <w:i/>
              </w:rPr>
            </m:ctrlPr>
          </m:fPr>
          <m:num>
            <m:r>
              <m:rPr>
                <m:nor/>
              </m:rPr>
              <m:t>1</m:t>
            </m:r>
          </m:num>
          <m:den>
            <m:r>
              <m:rPr>
                <m:nor/>
              </m:rPr>
              <m:t>2</m:t>
            </m:r>
          </m:den>
        </m:f>
      </m:oMath>
    </w:p>
    <w:p w14:paraId="0C8DE581" w14:textId="256D8FDA" w:rsidR="00E90EB7" w:rsidRPr="007B261C" w:rsidRDefault="00E90EB7" w:rsidP="00F21BB1">
      <w:pPr>
        <w:pStyle w:val="ny-assessmentanswer"/>
        <w:ind w:left="720"/>
      </w:pPr>
      <w:r w:rsidRPr="00A4598A">
        <w:t>S</w:t>
      </w:r>
      <w:r w:rsidR="007B261C">
        <w:t>o,</w:t>
      </w:r>
      <w:r w:rsidRPr="00A4598A">
        <w:t xml:space="preserve"> </w:t>
      </w:r>
      <w:r w:rsidRPr="00F21BB1">
        <w:t xml:space="preserve">g(x) = </w:t>
      </w:r>
      <m:oMath>
        <m:f>
          <m:fPr>
            <m:ctrlPr>
              <w:rPr>
                <w:rFonts w:ascii="Cambria Math" w:hAnsi="Cambria Math"/>
                <w:i/>
              </w:rPr>
            </m:ctrlPr>
          </m:fPr>
          <m:num>
            <m:r>
              <m:rPr>
                <m:nor/>
              </m:rPr>
              <m:t>1</m:t>
            </m:r>
          </m:num>
          <m:den>
            <m:r>
              <m:rPr>
                <m:nor/>
              </m:rPr>
              <m:t>2</m:t>
            </m:r>
          </m:den>
        </m:f>
        <m:r>
          <w:rPr>
            <w:rFonts w:ascii="Cambria Math" w:hAnsi="Cambria Math"/>
          </w:rPr>
          <m:t xml:space="preserve"> </m:t>
        </m:r>
      </m:oMath>
      <w:r w:rsidRPr="00F21BB1">
        <w:t>x</w:t>
      </w:r>
      <w:r w:rsidRPr="00F21BB1">
        <w:rPr>
          <w:vertAlign w:val="superscript"/>
        </w:rPr>
        <w:t>2</w:t>
      </w:r>
      <w:r w:rsidR="007B261C">
        <w:t>,</w:t>
      </w:r>
    </w:p>
    <w:p w14:paraId="3AAA4482" w14:textId="48DB45CB" w:rsidR="00E90EB7" w:rsidRPr="00A4598A" w:rsidRDefault="007B261C" w:rsidP="00F21BB1">
      <w:pPr>
        <w:pStyle w:val="ny-assessmentanswer"/>
        <w:ind w:left="720"/>
      </w:pPr>
      <w:r>
        <w:t>(</w:t>
      </w:r>
      <w:r w:rsidR="00E90EB7" w:rsidRPr="00A4598A">
        <w:t>N</w:t>
      </w:r>
      <w:r>
        <w:t>ote</w:t>
      </w:r>
      <w:r w:rsidR="00E90EB7" w:rsidRPr="00A4598A">
        <w:t>:</w:t>
      </w:r>
      <w:r w:rsidR="00E90EB7">
        <w:t xml:space="preserve"> </w:t>
      </w:r>
      <w:r w:rsidR="00E90EB7" w:rsidRPr="00A4598A">
        <w:t xml:space="preserve"> Since it is obvious that the quadratic function is not translated</w:t>
      </w:r>
      <w:r w:rsidR="00E90EB7">
        <w:t>,</w:t>
      </w:r>
      <w:r w:rsidR="00E90EB7" w:rsidRPr="00A4598A">
        <w:t xml:space="preserve"> the equation could be found by using y = ax</w:t>
      </w:r>
      <w:r w:rsidR="00E90EB7" w:rsidRPr="00A4598A">
        <w:rPr>
          <w:vertAlign w:val="superscript"/>
        </w:rPr>
        <w:t>2</w:t>
      </w:r>
      <w:r w:rsidR="00E90EB7" w:rsidRPr="00A4598A">
        <w:t xml:space="preserve"> in the first step.</w:t>
      </w:r>
      <w:r>
        <w:t>)</w:t>
      </w:r>
    </w:p>
    <w:p w14:paraId="56D285A3" w14:textId="77777777" w:rsidR="00DE61EC" w:rsidRDefault="00DE61EC" w:rsidP="00DE61EC">
      <w:pPr>
        <w:pStyle w:val="ListParagraph"/>
        <w:spacing w:line="240" w:lineRule="auto"/>
        <w:ind w:left="360"/>
      </w:pPr>
    </w:p>
    <w:p w14:paraId="56D285A4" w14:textId="77777777" w:rsidR="00DE61EC" w:rsidRDefault="00DE61EC" w:rsidP="00DE61EC">
      <w:pPr>
        <w:pStyle w:val="ListParagraph"/>
        <w:spacing w:line="240" w:lineRule="auto"/>
      </w:pPr>
    </w:p>
    <w:p w14:paraId="56D285FE" w14:textId="77777777" w:rsidR="00B11AA2" w:rsidRPr="00C9355E" w:rsidRDefault="00B11AA2" w:rsidP="00F21BB1">
      <w:pPr>
        <w:rPr>
          <w:rFonts w:ascii="Calibri" w:eastAsia="Calibri" w:hAnsi="Calibri" w:cs="Times New Roman"/>
        </w:rPr>
      </w:pPr>
    </w:p>
    <w:sectPr w:rsidR="00B11AA2" w:rsidRPr="00C9355E" w:rsidSect="003D62A9">
      <w:headerReference w:type="default" r:id="rId17"/>
      <w:footerReference w:type="default" r:id="rId18"/>
      <w:type w:val="continuous"/>
      <w:pgSz w:w="12240" w:h="15840"/>
      <w:pgMar w:top="1920" w:right="1600" w:bottom="1200" w:left="800" w:header="553" w:footer="1606" w:gutter="0"/>
      <w:pgNumType w:start="124"/>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FE3D55" w14:textId="77777777" w:rsidR="00AE2192" w:rsidRDefault="00AE2192">
      <w:pPr>
        <w:spacing w:after="0" w:line="240" w:lineRule="auto"/>
      </w:pPr>
      <w:r>
        <w:separator/>
      </w:r>
    </w:p>
  </w:endnote>
  <w:endnote w:type="continuationSeparator" w:id="0">
    <w:p w14:paraId="0EE8ECD2" w14:textId="77777777" w:rsidR="00AE2192" w:rsidRDefault="00AE21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MathSerif-Roman">
    <w:altName w:val="MS Mincho"/>
    <w:panose1 w:val="00000000000000000000"/>
    <w:charset w:val="80"/>
    <w:family w:val="auto"/>
    <w:notTrueType/>
    <w:pitch w:val="default"/>
    <w:sig w:usb0="00000000"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Segoe Print">
    <w:panose1 w:val="02000600000000000000"/>
    <w:charset w:val="00"/>
    <w:family w:val="auto"/>
    <w:pitch w:val="variable"/>
    <w:sig w:usb0="0000028F"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Handwriting - Dakota">
    <w:altName w:val="Segoe UI Semilight"/>
    <w:charset w:val="00"/>
    <w:family w:val="auto"/>
    <w:pitch w:val="variable"/>
    <w:sig w:usb0="00000001" w:usb1="00000000"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2863E" w14:textId="26A51812" w:rsidR="0073458C" w:rsidRPr="002D02F6" w:rsidRDefault="00AE2192" w:rsidP="002D02F6">
    <w:pPr>
      <w:pStyle w:val="Footer"/>
    </w:pPr>
    <w:r>
      <w:rPr>
        <w:noProof/>
      </w:rPr>
      <w:pict w14:anchorId="56D28645">
        <v:shapetype id="_x0000_t202" coordsize="21600,21600" o:spt="202" path="m,l,21600r21600,l21600,xe">
          <v:stroke joinstyle="miter"/>
          <v:path gradientshapeok="t" o:connecttype="rect"/>
        </v:shapetype>
        <v:shape id="_x0000_s2076" type="#_x0000_t202" style="position:absolute;margin-left:93.1pt;margin-top:31.25pt;width:293.4pt;height:24.9pt;z-index:25179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yS98QIAABwGAAAOAAAAZHJzL2Uyb0RvYy54bWysVNtunDAQfa/Uf7D8Trgsy01hKxZCVSm9&#10;SEk/wAtmsQo2tZ2waZV/79hkN7c+VG15sAZ75syZ6/m7wzigWyoVEzzH/pmHEeWNaBnf5/jrde0k&#10;GClNeEsGwWmO76jC7zZv35zPU0YD0YuhpRIBCFfZPOW413rKXFc1PR2JOhMT5fDYCTkSDb9y77aS&#10;zIA+Dm7geZE7C9lOUjRUKbitlke8sfhdRxv9uesU1WjIMXDT9pT23JnT3ZyTbC/J1LPmgQb5CxYj&#10;YRycnqAqogm6kewV1MgaKZTo9FkjRld0HWuojQGi8b0X0Vz1ZKI2FkiOmk5pUv8Ptvl0+0Ui1kLt&#10;MOJkhBJd04NGW3FAvk3PPKkMtK4m0NMHuDeqJlQ1XYrmm0JclD3he1pIKeaekhbo+Sax7hNTUxAF&#10;JgCymz+KFvyQGy0s0KGTowGEbCBAhzLdnUpjuDRwuYqDyE/gqYG3lR8FK0vOJdnRepJKv6diREbI&#10;sYTSW3Rye6m0YUOyo4pxxkXNhsGWf+DPLkBxuQHfYGreDAtbzZ+pl14kF0nohEF04YReVTlFXYZO&#10;VPvxulpVZVn598avH2Y9a1vKjZtjZ/nhn1XuoceXnjj1lhIDaw2coaTkflcOEt0S6Ozafjbn8PKo&#10;5j6nYZMAsbwIyQ9CbxukTh0lsRPW4dpJYy9xPD/dppEXpmFVPw/pknH67yGhOcfpOlgvzfRI+kVs&#10;nv1ex0aykWnYHQMbc5yclEhmWvCCt7a0mrBhkZ+kwtD/fSrqoggiqKJTJSmkYkcDJ6m90NkW4dov&#10;47j2q/h+2RmPLVGu46CI16kTFWvfCX1IXVF4gVPVhVd4YV2m4dYaQWMdW8qOhpmGZS70YXdYhvA0&#10;cjvR3sGwSAG9DG0PKxaEXsgfGM2wrnKsvt8QSTEaPnAYOLPbjoI8CrujQHgDpjnWGC1iqZcdeDNJ&#10;tu8BeRlpLgoYyo7ZeTEDu7B4GGVYQTZtD+vS7Lin/1brcalvfgEAAP//AwBQSwMEFAAGAAgAAAAh&#10;AFhDqJXeAAAACgEAAA8AAABkcnMvZG93bnJldi54bWxMj8FOwzAQRO9I/IO1SNyo01SkJcSpKgQn&#10;JEQaDhydeJtYjdchdtvw9ywnOI5mNPOm2M5uEGecgvWkYLlIQCC13ljqFHzUL3cbECFqMnrwhAq+&#10;McC2vL4qdG78hSo872MnuIRCrhX0MY65lKHt0emw8CMSewc/OR1ZTp00k75wuRtkmiSZdNoSL/R6&#10;xKce2+P+5BTsPql6tl9vzXt1qGxdPyT0mh2Vur2Zd48gIs7xLwy/+IwOJTM1/kQmiIH1Jks5qiBL&#10;70FwYL1e8bmGnWW6AlkW8v+F8gcAAP//AwBQSwECLQAUAAYACAAAACEAtoM4kv4AAADhAQAAEwAA&#10;AAAAAAAAAAAAAAAAAAAAW0NvbnRlbnRfVHlwZXNdLnhtbFBLAQItABQABgAIAAAAIQA4/SH/1gAA&#10;AJQBAAALAAAAAAAAAAAAAAAAAC8BAABfcmVscy8ucmVsc1BLAQItABQABgAIAAAAIQB3DyS98QIA&#10;ABwGAAAOAAAAAAAAAAAAAAAAAC4CAABkcnMvZTJvRG9jLnhtbFBLAQItABQABgAIAAAAIQBYQ6iV&#10;3gAAAAoBAAAPAAAAAAAAAAAAAAAAAEsFAABkcnMvZG93bnJldi54bWxQSwUGAAAAAAQABADzAAAA&#10;VgYAAAAA&#10;" filled="f" stroked="f">
          <v:textbox inset="0,0,0,0">
            <w:txbxContent>
              <w:p w14:paraId="56D28747" w14:textId="19BD2FB7" w:rsidR="0073458C" w:rsidRDefault="0073458C" w:rsidP="00E32061">
                <w:pPr>
                  <w:tabs>
                    <w:tab w:val="left" w:pos="1140"/>
                  </w:tabs>
                  <w:spacing w:after="0" w:line="185" w:lineRule="exact"/>
                  <w:ind w:right="-44"/>
                  <w:rPr>
                    <w:rFonts w:cstheme="minorHAnsi"/>
                    <w:color w:val="41343A"/>
                    <w:sz w:val="16"/>
                    <w:szCs w:val="16"/>
                  </w:rPr>
                </w:pPr>
                <w:r>
                  <w:rPr>
                    <w:rFonts w:eastAsia="Myriad Pro" w:cstheme="minorHAnsi"/>
                    <w:b/>
                    <w:bCs/>
                    <w:color w:val="41343A"/>
                    <w:spacing w:val="-4"/>
                    <w:sz w:val="16"/>
                    <w:szCs w:val="16"/>
                  </w:rPr>
                  <w:t>Module 5</w:t>
                </w:r>
                <w:r w:rsidRPr="00496446">
                  <w:rPr>
                    <w:rFonts w:eastAsia="Myriad Pro" w:cstheme="minorHAnsi"/>
                    <w:b/>
                    <w:bCs/>
                    <w:color w:val="41343A"/>
                    <w:sz w:val="16"/>
                    <w:szCs w:val="16"/>
                  </w:rPr>
                  <w:t>:</w:t>
                </w:r>
                <w:r w:rsidRPr="00496446">
                  <w:rPr>
                    <w:rFonts w:eastAsia="Myriad Pro" w:cstheme="minorHAnsi"/>
                    <w:b/>
                    <w:bCs/>
                    <w:color w:val="41343A"/>
                    <w:sz w:val="16"/>
                    <w:szCs w:val="16"/>
                  </w:rPr>
                  <w:tab/>
                </w:r>
                <w:r>
                  <w:rPr>
                    <w:rFonts w:eastAsia="Myriad Pro" w:cstheme="minorHAnsi"/>
                    <w:bCs/>
                    <w:color w:val="41343A"/>
                    <w:sz w:val="16"/>
                    <w:szCs w:val="16"/>
                  </w:rPr>
                  <w:t>A Synthesis of Modeling with Equations and Functions</w:t>
                </w:r>
              </w:p>
              <w:p w14:paraId="56D28748" w14:textId="3BE9339D" w:rsidR="0073458C" w:rsidRPr="002273E5" w:rsidRDefault="0073458C" w:rsidP="00E32061">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3D62A9">
                  <w:rPr>
                    <w:rFonts w:ascii="Calibri" w:eastAsia="Myriad Pro" w:hAnsi="Calibri" w:cs="Myriad Pro"/>
                    <w:noProof/>
                    <w:color w:val="41343A"/>
                    <w:sz w:val="16"/>
                    <w:szCs w:val="16"/>
                  </w:rPr>
                  <w:t>10/13/14</w:t>
                </w:r>
                <w:r w:rsidRPr="002273E5">
                  <w:rPr>
                    <w:rFonts w:ascii="Calibri" w:eastAsia="Myriad Pro" w:hAnsi="Calibri" w:cs="Myriad Pro"/>
                    <w:color w:val="41343A"/>
                    <w:sz w:val="16"/>
                    <w:szCs w:val="16"/>
                  </w:rPr>
                  <w:fldChar w:fldCharType="end"/>
                </w:r>
              </w:p>
              <w:p w14:paraId="56D28749" w14:textId="77777777" w:rsidR="0073458C" w:rsidRPr="002273E5" w:rsidRDefault="0073458C" w:rsidP="00E32061">
                <w:pPr>
                  <w:tabs>
                    <w:tab w:val="left" w:pos="1140"/>
                  </w:tabs>
                  <w:spacing w:before="28" w:after="0" w:line="240" w:lineRule="auto"/>
                  <w:ind w:right="-20"/>
                  <w:jc w:val="both"/>
                  <w:rPr>
                    <w:rFonts w:ascii="Calibri" w:eastAsia="Myriad Pro" w:hAnsi="Calibri" w:cs="Myriad Pro"/>
                    <w:sz w:val="16"/>
                    <w:szCs w:val="16"/>
                  </w:rPr>
                </w:pPr>
              </w:p>
            </w:txbxContent>
          </v:textbox>
          <w10:wrap type="through"/>
        </v:shape>
      </w:pict>
    </w:r>
    <w:r>
      <w:rPr>
        <w:noProof/>
      </w:rPr>
      <w:pict w14:anchorId="56D28646">
        <v:group id="_x0000_s2074" style="position:absolute;margin-left:86.45pt;margin-top:30.4pt;width:6.55pt;height:21.35pt;z-index:251796480" coordorigin="2785,14591" coordsize="2,395" wrapcoords="-2400 -771 -2400 21600 2400 21600 2400 -771 -2400 -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T82XAMAAOsHAAAOAAAAZHJzL2Uyb0RvYy54bWykVclu2zAQvRfoPxA8tnBkyUpiC5GDwEtQ&#10;IG0DJP0AWqIWVCJVkracFv33DoeSt6QLUh/koWY0fPNmu7re1hXZcKVLKWLqnw0p4SKRaSnymH55&#10;XA7GlGjDRMoqKXhMn7im19O3b67aJuKBLGSVckXAidBR28S0MKaJPE8nBa+ZPpMNF6DMpKqZgaPK&#10;vVSxFrzXlRcMhxdeK1XaKJlwreHt3CnpFP1nGU/M5yzT3JAqpoDN4FPhc2Wf3vSKRbliTVEmHQz2&#10;ChQ1KwVcunM1Z4aRtSqfuarLREktM3OWyNqTWVYmHGOAaPzhSTS3Sq4bjCWP2rzZ0QTUnvD0arfJ&#10;p829ImUa0wklgtWQIryVBCPLTdvkEZjcquahuVcuQBDvZPJVg9o71dtz7ozJqv0oU/DH1kYiN9tM&#10;1dYFRE22mIKnXQr41pAEXo5H/vickgQ0waXvh+cuQ0kBabQfBZdWDVpQTfxeuei+DtyXowl+5rHI&#10;XYkwO1g2Jig1vWdT/x+bDwVrOCZJW6o6Nn2A4uhcKs5t/ZIgdIyiWU+nPuTyQGNBaqD8ryy+REhP&#10;5m/oYFGy1uaWS8wG29xp49ogBQlznHbYH6FlsrqCjng/IEOCnLunYz7fGfq94TuvMytIlwZoip0Z&#10;IDryNxmfv+xv1BuiP2u28wdpzXukrOjBJ1vRoQeJMDt+hlh1jdT7anvEkgEPYGQj/aMtdkBv6/67&#10;KxTMldOJoiiBibJyxDTMWGT2CiuSIqaWDXuu5YY/StSYPTCcRHDHXluJ51ajCdYQ2DktCNY9NKIT&#10;8EqQD/Mr5LKsKkxwJUgLQPxLh0TLqkyt0oLRKl/NKkU2DCZlMPKXQQ/pyAwmkkjRWcFZuuhkw8rK&#10;yQjN+oMa7Aiw1Yij8MdkOFmMF+NwEAYXi0E4nM8HN8tZOLhYAqT5aD6bzf2fliQ/jIoyTbmw6Pqx&#10;7If/1qjdgnADdTeYj6I4CnaJP5s3AH9g5h3DQDXE0v87rvs+dWNlJdMn6Fkl3Z6BvQhCIdV3SlrY&#10;MTHV39ZMcUqqDwLGzsQPQ7uU8BCeXwLlRB1qVocaJhJwFVNDobytODNuka0bVeYF3ORjgQl5AxM3&#10;K21Tw+TTkUPVHWDyoYQbBWPptp9dWYdntNrv6OkvAAAA//8DAFBLAwQUAAYACAAAACEA7SckW98A&#10;AAAKAQAADwAAAGRycy9kb3ducmV2LnhtbEyPTWvCQBCG74X+h2UKvdXdKKYasxGRticpqIXS25qM&#10;STA7G7JrEv99x1N7m5d5eD/S9Wgb0WPna0caookCgZS7oqZSw9fx/WUBwgdDhWkcoYYbelhnjw+p&#10;SQo30B77QygFm5BPjIYqhDaR0ucVWuMnrkXi39l11gSWXSmLzgxsbhs5VSqW1tTECZVpcVthfjlc&#10;rYaPwQybWfTW7y7n7e3nOP/83kWo9fPTuFmBCDiGPxju9bk6ZNzp5K5UeNGwfp0uGdUQK55wBxYx&#10;jzvxoWZzkFkq/0/IfgEAAP//AwBQSwECLQAUAAYACAAAACEAtoM4kv4AAADhAQAAEwAAAAAAAAAA&#10;AAAAAAAAAAAAW0NvbnRlbnRfVHlwZXNdLnhtbFBLAQItABQABgAIAAAAIQA4/SH/1gAAAJQBAAAL&#10;AAAAAAAAAAAAAAAAAC8BAABfcmVscy8ucmVsc1BLAQItABQABgAIAAAAIQDOzT82XAMAAOsHAAAO&#10;AAAAAAAAAAAAAAAAAC4CAABkcnMvZTJvRG9jLnhtbFBLAQItABQABgAIAAAAIQDtJyRb3wAAAAoB&#10;AAAPAAAAAAAAAAAAAAAAALYFAABkcnMvZG93bnJldi54bWxQSwUGAAAAAAQABADzAAAAwgYAAAAA&#10;">
          <v:shape id="Freeform 24" o:spid="_x0000_s2075"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jIWcAA&#10;AADbAAAADwAAAGRycy9kb3ducmV2LnhtbESP0YrCMBBF3wX/IYzgi2iqC6LVKCIIPqlb/YCxGZti&#10;MylN1Pr3ZkHYtxnunXvuLNetrcSTGl86VjAeJSCIc6dLLhRczrvhDIQPyBorx6TgTR7Wq25nial2&#10;L/6lZxYKEUPYp6jAhFCnUvrckEU/cjVx1G6usRji2hRSN/iK4baSkySZSoslR4LBmraG8nv2sBHy&#10;czwd3tn8YK52YAg5m2K7VarfazcLEIHa8G/+Xu91rD+Bv1/iAHL1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jIWcAAAADbAAAADwAAAAAAAAAAAAAAAACYAgAAZHJzL2Rvd25y&#10;ZXYueG1sUEsFBgAAAAAEAAQA9QAAAIUDAAAAAA==&#10;" path="m,l,395e" filled="f" strokecolor="#231f20" strokeweight=".25pt">
            <v:path arrowok="t" o:connecttype="custom" o:connectlocs="0,14591;0,14985" o:connectangles="0,0"/>
          </v:shape>
          <w10:wrap type="through"/>
        </v:group>
      </w:pict>
    </w:r>
    <w:r w:rsidR="0073458C">
      <w:rPr>
        <w:noProof/>
      </w:rPr>
      <w:drawing>
        <wp:anchor distT="0" distB="0" distL="114300" distR="114300" simplePos="0" relativeHeight="251805696" behindDoc="1" locked="0" layoutInCell="1" allowOverlap="1" wp14:anchorId="56D28647" wp14:editId="56D28648">
          <wp:simplePos x="0" y="0"/>
          <wp:positionH relativeFrom="column">
            <wp:posOffset>-24130</wp:posOffset>
          </wp:positionH>
          <wp:positionV relativeFrom="paragraph">
            <wp:posOffset>367030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ore Logo.png"/>
                  <pic:cNvPicPr/>
                </pic:nvPicPr>
                <pic:blipFill rotWithShape="1">
                  <a:blip r:embed="rId1">
                    <a:extLst>
                      <a:ext uri="{28A0092B-C50C-407E-A947-70E740481C1C}">
                        <a14:useLocalDpi xmlns:a14="http://schemas.microsoft.com/office/drawing/2010/main" val="0"/>
                      </a:ext>
                    </a:extLst>
                  </a:blip>
                  <a:srcRect l="8554" t="17000" r="8940" b="17819"/>
                  <a:stretch/>
                </pic:blipFill>
                <pic:spPr bwMode="auto">
                  <a:xfrm>
                    <a:off x="0" y="0"/>
                    <a:ext cx="924560" cy="347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pict w14:anchorId="56D28649">
        <v:shape id="Text Box 154" o:spid="_x0000_s2073" type="#_x0000_t202" style="position:absolute;margin-left:294.95pt;margin-top:59.65pt;width:273.4pt;height:14.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5h5swIAALYFAAAOAAAAZHJzL2Uyb0RvYy54bWysVG1vmzAQ/j5p/8Hyd8pLSQKopGpDmCZ1&#10;L1K7H+AYE6yBzWwnpJv233c2IU1bTZq28QGd7fNz99w9vqvrQ9eiPVOaS5Hj8CLAiAkqKy62Of7y&#10;UHoJRtoQUZFWCpbjR6bx9fLtm6uhz1gkG9lWTCEAETob+hw3xvSZ72vasI7oC9kzAYe1VB0xsFRb&#10;v1JkAPSu9aMgmPuDVFWvJGVaw24xHuKlw69rRs2nutbMoDbHkJtxf+X+G/v3l1ck2yrSN5we0yB/&#10;kUVHuICgJ6iCGIJ2ir+C6jhVUsvaXFDZ+bKuOWWOA7AJgxds7hvSM8cFiqP7U5n0/4OlH/efFeJV&#10;ji8jjATpoEcP7GDQrTygcBbbAg29zsDvvgdPc4ADaLQjq/s7Sb9qJOSqIWLLbpSSQ8NIBQmG9qZ/&#10;dnXE0RZkM3yQFQQiOyMd0KFWna0e1AMBOjTq8dQcmwyFzct4EYUJHFE4C5MoAduGINl0u1favGOy&#10;Q9bIsYLmO3Syv9NmdJ1cbDAhS962sE+yVjzbAMxxB2LDVXtms3D9/JEG6TpZJ7EXR/O1FwdF4d2U&#10;q9ibl+FiVlwWq1UR/rRxwzhreFUxYcNM2grjP+vdUeWjKk7q0rLllYWzKWm13axahfYEtF2671iQ&#10;Mzf/eRquXsDlBaUwioPbKPXKebLw4jKeeekiSLwgTG/TeRCncVE+p3THBft3SmjIcTqLZqOYfsst&#10;cN9rbiTruIHp0fIux8nJiWRWgmtRudYawtvRPiuFTf+pFNDuqdFOsFajo1rNYXNwjyN0crZq3sjq&#10;ESSsJCgMxAijD4xGqu8YDTBGcqy/7YhiGLXvBTwDO3MmQ03GZjKIoHA1x9QojMbFyozTadcrvm0A&#10;e3xqQt7AY6m50/FTHscnBsPB0TkOMjt9ztfO62ncLn8BAAD//wMAUEsDBBQABgAIAAAAIQAJTgD5&#10;4QAAAAwBAAAPAAAAZHJzL2Rvd25yZXYueG1sTI/BTsJAEIbvJr7DZky4GNlWFNvaLQGMcPJQ9AGW&#10;7tA2dGeb7gLVp3c46W0m/5d/vskXo+3EGQffOlIQTyMQSJUzLdUKvj7fHxIQPmgyunOECr7Rw6K4&#10;vcl1ZtyFSjzvQi24hHymFTQh9JmUvmrQaj91PRJnBzdYHXgdamkGfeFy28nHKJpLq1viC43ucd1g&#10;ddydrAJclu7n4+g3tly9rTeHlvBebpWa3I3LVxABx/AHw1Wf1aFgp707kfGiU/CcpCmjHMTpDMSV&#10;iGfzFxB7np6SGGSRy/9PFL8AAAD//wMAUEsBAi0AFAAGAAgAAAAhALaDOJL+AAAA4QEAABMAAAAA&#10;AAAAAAAAAAAAAAAAAFtDb250ZW50X1R5cGVzXS54bWxQSwECLQAUAAYACAAAACEAOP0h/9YAAACU&#10;AQAACwAAAAAAAAAAAAAAAAAvAQAAX3JlbHMvLnJlbHNQSwECLQAUAAYACAAAACEAuH+YebMCAAC2&#10;BQAADgAAAAAAAAAAAAAAAAAuAgAAZHJzL2Uyb0RvYy54bWxQSwECLQAUAAYACAAAACEACU4A+eEA&#10;AAAMAQAADwAAAAAAAAAAAAAAAAANBQAAZHJzL2Rvd25yZXYueG1sUEsFBgAAAAAEAAQA8wAAABsG&#10;AAAAAA==&#10;" filled="f" stroked="f">
          <v:textbox inset="0,0,0,0">
            <w:txbxContent>
              <w:p w14:paraId="56D2874A" w14:textId="77777777" w:rsidR="0073458C" w:rsidRPr="00B81D46" w:rsidRDefault="0073458C" w:rsidP="00E3206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w:r>
    <w:r w:rsidR="0073458C" w:rsidRPr="00E8315C">
      <w:rPr>
        <w:noProof/>
      </w:rPr>
      <w:drawing>
        <wp:anchor distT="0" distB="0" distL="114300" distR="114300" simplePos="0" relativeHeight="251804672" behindDoc="1" locked="0" layoutInCell="1" allowOverlap="1" wp14:anchorId="56D2864A" wp14:editId="56D2864B">
          <wp:simplePos x="0" y="0"/>
          <wp:positionH relativeFrom="column">
            <wp:posOffset>2981325</wp:posOffset>
          </wp:positionH>
          <wp:positionV relativeFrom="paragraph">
            <wp:posOffset>791845</wp:posOffset>
          </wp:positionV>
          <wp:extent cx="709930" cy="132715"/>
          <wp:effectExtent l="0" t="0" r="0" b="635"/>
          <wp:wrapTight wrapText="bothSides">
            <wp:wrapPolygon edited="0">
              <wp:start x="0" y="0"/>
              <wp:lineTo x="0" y="18603"/>
              <wp:lineTo x="20866" y="18603"/>
              <wp:lineTo x="20866" y="0"/>
              <wp:lineTo x="0" y="0"/>
            </wp:wrapPolygon>
          </wp:wrapTight>
          <wp:docPr id="11" name="Picture 11"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09930" cy="132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56D2864C">
        <v:shape id="Text Box 13" o:spid="_x0000_s2072" type="#_x0000_t202" style="position:absolute;margin-left:519.9pt;margin-top:37.65pt;width:19.8pt;height:13.4pt;z-index:251799552;visibility:visible;mso-wrap-style:square;mso-wrap-distance-left:9pt;mso-wrap-distance-top:0;mso-wrap-distance-right:9pt;mso-wrap-distance-bottom:0;mso-position-horizontal:absolute;mso-position-horizontal-relative:text;mso-position-vertical:absolute;mso-position-vertical-relative:text;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KVsgIAALIFAAAOAAAAZHJzL2Uyb0RvYy54bWysVNuOmzAQfa/Uf7D8znJZkgBaskpCqCpt&#10;L9JuP8ABE6yCTW0nsF313zs2IdnLS9WWB2sYj8/czszN7dA26EilYoKn2L/yMKK8ECXj+xR/e8id&#10;CCOlCS9JIzhN8SNV+Hb5/t1N3yU0ELVoSioRgHCV9F2Ka627xHVVUdOWqCvRUQ6XlZAt0fAr924p&#10;SQ/obeMGnjd3eyHLToqCKgXabLzES4tfVbTQX6pKUY2aFENs2p7Snjtzussbkuwl6WpWnMIgfxFF&#10;SxgHp2eojGiCDpK9gWpZIYUSlb4qROuKqmIFtTlANr73Kpv7mnTU5gLFUd25TOr/wRafj18lYiX0&#10;7hojTlro0QMdNFqLAYEK6tN3KgGz+w4M9QB6sLW5qu5OFN8V4mJTE76nKylFX1NSQny+eek+ezri&#10;KAOy6z+JEvyQgxYWaKhka4oH5UCADn16PPfGxFKAMpj54RxuCrjyF54f2d65JJked1LpD1S0yAgp&#10;ltB6C06Od0qbYEgymRhfXOSsaWz7G/5CAYajBlzDU3NngrDdfIq9eBtto9AJg/nWCb0sc1b5JnTm&#10;ub+YZdfZZpP5v4xfP0xqVpaUGzcTs/zwzzp34vjIiTO3lGhYaeBMSErud5tGoiMBZuf2syWHm4uZ&#10;+zIMWwTI5VVKfhB66yB28nm0cMI8nDnxwoscz4/X8dwL4zDLX6Z0xzj995RQn+J4FsxGLl2CfpWb&#10;Z7+3uZGkZRp2R8PaFEdnI5IYBm55aVurCWtG+VkpTPiXUkC7p0ZbvhqKjmTVw24YRyOY5mAnykdg&#10;sBTAMCAjLD4QaiF/YtTDEkmx+nEgkmLUfOQwBWbjTIKchN0kEF7A0xRrjEZxo8fNdOgk29eAPM4Z&#10;FyuYlIpZFpuRGqM4zRcsBpvMaYmZzfP831pdVu3yNwAAAP//AwBQSwMEFAAGAAgAAAAhACuQAujg&#10;AAAADAEAAA8AAABkcnMvZG93bnJldi54bWxMj8FOwzAQRO9I/IO1SNyo3RbaJsSpKgQnJEQaDj06&#10;8TaxGq9D7Lbh73FOcJvRjGbfZtvRduyCgzeOJMxnAhhS7bShRsJX+fawAeaDIq06RyjhBz1s89ub&#10;TKXaXanAyz40LI6QT5WENoQ+5dzXLVrlZ65HitnRDVaFaIeG60Fd47jt+EKIFbfKULzQqh5fWqxP&#10;+7OVsDtQ8Wq+P6rP4liYskwEva9OUt7fjbtnYAHH8FeGCT+iQx6ZKncm7VkXvVgmkT1IWD8tgU0N&#10;sU4egVWTWsyB5xn//0T+CwAA//8DAFBLAQItABQABgAIAAAAIQC2gziS/gAAAOEBAAATAAAAAAAA&#10;AAAAAAAAAAAAAABbQ29udGVudF9UeXBlc10ueG1sUEsBAi0AFAAGAAgAAAAhADj9If/WAAAAlAEA&#10;AAsAAAAAAAAAAAAAAAAALwEAAF9yZWxzLy5yZWxzUEsBAi0AFAAGAAgAAAAhAAohIpWyAgAAsgUA&#10;AA4AAAAAAAAAAAAAAAAALgIAAGRycy9lMm9Eb2MueG1sUEsBAi0AFAAGAAgAAAAhACuQAujgAAAA&#10;DAEAAA8AAAAAAAAAAAAAAAAADAUAAGRycy9kb3ducmV2LnhtbFBLBQYAAAAABAAEAPMAAAAZBgAA&#10;AAA=&#10;" filled="f" stroked="f">
          <v:textbox inset="0,0,0,0">
            <w:txbxContent>
              <w:p w14:paraId="56D2874B" w14:textId="77777777" w:rsidR="0073458C" w:rsidRPr="003E4777" w:rsidRDefault="0073458C" w:rsidP="00E32061">
                <w:pPr>
                  <w:spacing w:after="0" w:line="247" w:lineRule="exact"/>
                  <w:ind w:left="20" w:right="-20"/>
                  <w:jc w:val="center"/>
                  <w:rPr>
                    <w:rFonts w:ascii="Calibri" w:eastAsia="Myriad Pro Black" w:hAnsi="Calibri" w:cs="Myriad Pro Black"/>
                    <w:b/>
                    <w:color w:val="617656"/>
                  </w:rPr>
                </w:pPr>
                <w:r w:rsidRPr="003E4777">
                  <w:rPr>
                    <w:rFonts w:ascii="Calibri" w:hAnsi="Calibri"/>
                    <w:b/>
                    <w:color w:val="617656"/>
                  </w:rPr>
                  <w:fldChar w:fldCharType="begin"/>
                </w:r>
                <w:r w:rsidRPr="003E4777">
                  <w:rPr>
                    <w:rFonts w:ascii="Calibri" w:eastAsia="Myriad Pro Black" w:hAnsi="Calibri" w:cs="Myriad Pro Black"/>
                    <w:b/>
                    <w:bCs/>
                    <w:color w:val="617656"/>
                    <w:position w:val="1"/>
                  </w:rPr>
                  <w:instrText xml:space="preserve"> PAGE </w:instrText>
                </w:r>
                <w:r w:rsidRPr="003E4777">
                  <w:rPr>
                    <w:rFonts w:ascii="Calibri" w:hAnsi="Calibri"/>
                    <w:b/>
                    <w:color w:val="617656"/>
                  </w:rPr>
                  <w:fldChar w:fldCharType="separate"/>
                </w:r>
                <w:r w:rsidR="00D2249E">
                  <w:rPr>
                    <w:rFonts w:ascii="Calibri" w:eastAsia="Myriad Pro Black" w:hAnsi="Calibri" w:cs="Myriad Pro Black"/>
                    <w:b/>
                    <w:bCs/>
                    <w:noProof/>
                    <w:color w:val="617656"/>
                    <w:position w:val="1"/>
                  </w:rPr>
                  <w:t>151</w:t>
                </w:r>
                <w:r w:rsidRPr="003E4777">
                  <w:rPr>
                    <w:rFonts w:ascii="Calibri" w:hAnsi="Calibri"/>
                    <w:b/>
                    <w:color w:val="617656"/>
                  </w:rPr>
                  <w:fldChar w:fldCharType="end"/>
                </w:r>
              </w:p>
            </w:txbxContent>
          </v:textbox>
          <w10:wrap type="through"/>
        </v:shape>
      </w:pict>
    </w:r>
    <w:r>
      <w:rPr>
        <w:noProof/>
      </w:rPr>
      <w:pict w14:anchorId="56D2864D">
        <v:group id="_x0000_s2070" style="position:absolute;margin-left:515.7pt;margin-top:51.1pt;width:28.8pt;height:7.05pt;z-index:251802624;mso-position-horizontal-relative:text;mso-position-vertical-relative:text;mso-width-relative:margin" coordorigin="11226,14998" coordsize="339,4" wrapcoords="-568 -2400 -568 0 22168 0 22168 -2400 -568 -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9aYQMAAOYHAAAOAAAAZHJzL2Uyb0RvYy54bWykVduO0zAQfUfiHyw/grq5NL1Fm0WolxUS&#10;N4nyAW7iXERiB9ttuiD+nRk76bZlEQj6kI4zk5kzZ8Yzt6+OTU0OXOlKioQGNz4lXKQyq0SR0M/b&#10;zWhOiTZMZKyWgif0gWv66u75s9uujXkoS1lnXBFwInTctQktjWljz9NpyRumb2TLBShzqRpm4KgK&#10;L1OsA+9N7YW+P/U6qbJWyZRrDW9XTknvrP8856n5kOeaG1InFLAZ+1T2ucOnd3fL4kKxtqzSHgb7&#10;BxQNqwQEPblaMcPIXlW/uGqqVEktc3OTysaTeV6l3OYA2QT+VTb3Su5bm0sRd0V7ogmoveLpn92m&#10;7w8fFamyhIaUCNZAiWxUEk6Qm64tYjC5V+2n9qNyCYL4VqZfNKi9az2eC2dMdt07mYE/tjfScnPM&#10;VYMuIGtytCV4OJWAHw1J4eV4OplNoVApqOaLydiiYHFaQhnxoyAIwykloA2ixWLu6peW6+Hz8cJ9&#10;G6HGY7GLaXH2uDAp6DX9SKf+Pzo/lazltkoauerpnAx0bhTn2L8EcFtGrdVApz7n8kyDGDVQ/kcW&#10;nyTkxObTdACfe23uubTlYIe32gAyaN4MJCf0vbCFUuRNDVfi5Yj4JAiC2cw9HfNFNhgGg+ELj2x9&#10;0pGJ6yD0OthAi104m/njp52NB0N0Fj46g4KeMLJygJ0eRY8bJMJw8vi24VqpsWe2gG3oNPAARpjj&#10;b2wh9LWt+6YPoWCkXA8TRQkMk52jpGUGkWEIFEmXUKQCz4088K20GnN1AyDGo7YW51aTvuHtsAI7&#10;pwUB3dsmP4VEpGeVFXJT1bUtbS0QyDiYOSRa1lWGSgSjVbFb1oocGAzJ2XQRjpf97bkwg2EkMuus&#10;5Cxb97JhVe1kCw39Qff1BGAf2in4feEv1vP1PBpF4XQ9ivzVavR6s4xG0w1AWo1Xy+Uq+IEkBVFc&#10;VlnGBaIbJnIQ/d0V7XeDm6WnmXyRxUWyG/v7NVnvEoYlGXIZ/m12MFPcFXUDZSezB7iuSroVAysR&#10;hFKqb5R0sF4Sqr/umeKU1G8EDJxFEEW4j+whmsxCOKhzze5cw0QKrhJqKLQ3ikvjdti+VVVRQqTA&#10;NpiQr2HY5hVeZ4vPoeoPMPOsZJeJzaVffLitzs/W6nE93/0EAAD//wMAUEsDBBQABgAIAAAAIQCW&#10;nW9D4QAAAA0BAAAPAAAAZHJzL2Rvd25yZXYueG1sTI/BTsMwEETvSPyDtUjcqO0EqhLiVFUFnCok&#10;WiTEzY23SdTYjmI3Sf+ezQluM9qn2Zl8PdmWDdiHxjsFciGAoSu9aVyl4Ovw9rACFqJ2RrfeoYIr&#10;BlgXtze5zowf3ScO+1gxCnEh0wrqGLuM81DWaHVY+A4d3U6+tzqS7Stuej1SuG15IsSSW904+lDr&#10;Drc1luf9xSp4H/W4SeXrsDufttefw9PH906iUvd30+YFWMQp/sEw16fqUFCno784E1hLXqTykdhZ&#10;JQmwGRGrZ9p3JCWXKfAi5/9XFL8AAAD//wMAUEsBAi0AFAAGAAgAAAAhALaDOJL+AAAA4QEAABMA&#10;AAAAAAAAAAAAAAAAAAAAAFtDb250ZW50X1R5cGVzXS54bWxQSwECLQAUAAYACAAAACEAOP0h/9YA&#10;AACUAQAACwAAAAAAAAAAAAAAAAAvAQAAX3JlbHMvLnJlbHNQSwECLQAUAAYACAAAACEAc1ZvWmED&#10;AADmBwAADgAAAAAAAAAAAAAAAAAuAgAAZHJzL2Uyb0RvYy54bWxQSwECLQAUAAYACAAAACEAlp1v&#10;Q+EAAAANAQAADwAAAAAAAAAAAAAAAAC7BQAAZHJzL2Rvd25yZXYueG1sUEsFBgAAAAAEAAQA8wAA&#10;AMkGAAAAAA==&#10;">
          <v:shape id="Freeform 26" o:spid="_x0000_s2071" style="position:absolute;left:11226;top:14998;width:339;height:4;visibility:visible;mso-wrap-style:square;v-text-anchor:top" coordsize="5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4DbMIA&#10;AADaAAAADwAAAGRycy9kb3ducmV2LnhtbESP0WrCQBRE3wv+w3KFvtWNRdsQXUWkUvNQoeoHXLLX&#10;JJi9G3bXGP/eFQQfh5k5w8yXvWlER87XlhWMRwkI4sLqmksFx8PmIwXhA7LGxjIpuJGH5WLwNsdM&#10;2yv/U7cPpYgQ9hkqqEJoMyl9UZFBP7ItcfRO1hkMUbpSaofXCDeN/EySL2mw5rhQYUvriorz/mIU&#10;5GX6Z6a7/PLzm8pup/03T3Kn1PuwX81ABOrDK/xsb7WCKTyuxBs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TgNswgAAANoAAAAPAAAAAAAAAAAAAAAAAJgCAABkcnMvZG93&#10;bnJldi54bWxQSwUGAAAAAAQABAD1AAAAhwMAAAAA&#10;" path="m,l526,e" filled="f" strokecolor="#76923c" strokeweight=".25pt">
            <v:path arrowok="t" o:connecttype="custom" o:connectlocs="0,0;340,0" o:connectangles="0,0"/>
          </v:shape>
          <w10:wrap type="through"/>
        </v:group>
      </w:pict>
    </w:r>
    <w:r>
      <w:rPr>
        <w:noProof/>
      </w:rPr>
      <w:pict w14:anchorId="56D2864E">
        <v:group id="_x0000_s2068" style="position:absolute;margin-left:-.15pt;margin-top:20.35pt;width:492.4pt;height:.1pt;z-index:251797504;mso-position-horizontal-relative:text;mso-position-vertical-relative:text;mso-width-relative:margin;mso-height-relative:margin" coordorigin="800,14388" coordsize="9848,2" wrapcoords="1 0 1 5 661 5 661 0 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MwZAMAAOMHAAAOAAAAZHJzL2Uyb0RvYy54bWykVW1v2zgM/j5g/0HQxxtSv8RNXaPuMMRJ&#10;MaC3DVjuByi2/ILZkicpcbph//0oyk7d3IY77ArUoUyafPiQIu/enrqWHLnSjRQpDa58SrjIZdGI&#10;KqV/7baLmBJtmChYKwVP6RPX9O3961d3Q5/wUNayLbgi4EToZOhTWhvTJ56n85p3TF/JngtQllJ1&#10;zMBRVV6h2ADeu9YLfX/lDVIVvZI51xreZk5J79F/WfLcfCxLzQ1pUwrYDD4VPvf26d3fsaRSrK+b&#10;fITBfgNFxxoBQc+uMmYYOajmH666JldSy9Jc5bLzZFk2OcccIJvAv8jmQclDj7lUyVD1Z5qA2gue&#10;fttt/uH4SZGmSOmKEsE6KBFGJUFouRn6KgGTB9V/7j8plyCIjzL/okHtXertuXLGZD/8KQvwxw5G&#10;IjenUnXWBWRNTliCp3MJ+MmQHF6uwutlFEOlctAF4c1YobyGMtqPYh90VhUt49hVL68348e3cQTt&#10;Zr9E8B5LXEiEOcKyOUGr6Wc29f9j83PNeo5F0paqkU3A4djcKs5t+5Jg6QhFq4lNPadyprEYNTD+&#10;ryT+hI+Jyl+xwZL8oM0Dl1gMdnzUxt2CAiQscTFi3wHXZdfChXizID6BWPZ/vDNno2Ay+sMjO58M&#10;BAOPLidP4WSEngJ/FcU/87WczKyvcOYLallN+Fg9Qc5PYsQMEmF25vjYar3Utlt2gG3qMfAARja/&#10;X9hC7Etb980YQsEwuRwjihIYI3tHSc+MRWZDWJEMKUUq7ItOHvlOospcND8Eeda2Ym7lSjhD5dTw&#10;hQ0A988JGNRindVVyG3TtliFVlgo176tnUWgZdsUVosHVe3XrSJHBhMy22bbDfYpeHthBpNIFOit&#10;5qzYjLJhTetksG+RXOi+kQPbhzgCv9/6t5t4E0eLKFxtFpGfZYt323W0WG2Dm+tsma3XWfDDQgui&#10;pG6KgguLbhrHQfTfLui4GNwgPQ/kF1noebJb/LOle5ms9xIGqiGX6deRPV1QN072sniCy6qk2y+w&#10;D0GopfpGyQC7JaX664EpTkn7XsC4uQ2iyC4jPETXNyEc1Fyzn2uYyMFVSg2FDrfi2rgFduhVU9UQ&#10;KcCyCvkOJm3Z2NsME08nDtV4gImHEm4SzGXcenZVzc9o9byb7/8GAAD//wMAUEsDBBQABgAIAAAA&#10;IQAQdHzV3QAAAAcBAAAPAAAAZHJzL2Rvd25yZXYueG1sTI7NasJAFIX3hb7DcAvd6SRVW00zEZG2&#10;KxGqBXF3zVyTYOZOyIxJfPuOq3Z5fjjnS5eDqUVHrassK4jHEQji3OqKCwU/+8/RHITzyBpry6Tg&#10;Rg6W2eNDiom2PX9Tt/OFCCPsElRQet8kUrq8JINubBvikJ1ta9AH2RZSt9iHcVPLlyh6lQYrDg8l&#10;NrQuKb/srkbBV4/9ahJ/dJvLeX077mfbwyYmpZ6fhtU7CE+D/yvDHT+gQxaYTvbK2olawWgSigqm&#10;0RuIEC/m0xmI091YgMxS+Z8/+wUAAP//AwBQSwECLQAUAAYACAAAACEAtoM4kv4AAADhAQAAEwAA&#10;AAAAAAAAAAAAAAAAAAAAW0NvbnRlbnRfVHlwZXNdLnhtbFBLAQItABQABgAIAAAAIQA4/SH/1gAA&#10;AJQBAAALAAAAAAAAAAAAAAAAAC8BAABfcmVscy8ucmVsc1BLAQItABQABgAIAAAAIQAfvBMwZAMA&#10;AOMHAAAOAAAAAAAAAAAAAAAAAC4CAABkcnMvZTJvRG9jLnhtbFBLAQItABQABgAIAAAAIQAQdHzV&#10;3QAAAAcBAAAPAAAAAAAAAAAAAAAAAL4FAABkcnMvZG93bnJldi54bWxQSwUGAAAAAAQABADzAAAA&#10;yAYAAAAA&#10;">
          <v:shape id="Freeform 13" o:spid="_x0000_s2069"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cOTMEA&#10;AADaAAAADwAAAGRycy9kb3ducmV2LnhtbERPz2uDMBS+F/Y/hDfYrY3uUMQ2FRkMetiEukKvb+bV&#10;OM2LmKza/fXLYbDjx/d7Xyx2EDeafOdYQbpJQBA3TnfcKjh/vK4zED4gaxwck4I7eSgOD6s95trN&#10;fKJbHVoRQ9jnqMCEMOZS+saQRb9xI3Hkrm6yGCKcWqknnGO4HeRzkmylxY5jg8GRXgw1ff1tFfwc&#10;3y9Z9Xmu3qqve79NZ3MdypNST49LuQMRaAn/4j/3USuIW+OVeAPk4R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XDkzBAAAA2gAAAA8AAAAAAAAAAAAAAAAAmAIAAGRycy9kb3du&#10;cmV2LnhtbFBLBQYAAAAABAAEAPUAAACGAwAAAAA=&#10;" path="m,l9848,e" filled="f" strokecolor="#dfdfe3" strokeweight="4pt">
            <v:path arrowok="t" o:connecttype="custom" o:connectlocs="0,0;9848,0" o:connectangles="0,0"/>
          </v:shape>
          <w10:wrap type="through"/>
        </v:group>
      </w:pict>
    </w:r>
    <w:r>
      <w:rPr>
        <w:noProof/>
      </w:rPr>
      <w:pict w14:anchorId="56D2864F">
        <v:shape id="Text Box 20" o:spid="_x0000_s2067" type="#_x0000_t202" style="position:absolute;margin-left:-1.15pt;margin-top:63.5pt;width:165.6pt;height:7.95pt;z-index:251800576;visibility:visible;mso-wrap-style:square;mso-wrap-distance-left:9pt;mso-wrap-distance-top:0;mso-wrap-distance-right:9pt;mso-wrap-distance-bottom:0;mso-position-horizontal:absolute;mso-position-horizontal-relative:text;mso-position-vertical:absolute;mso-position-vertical-relative:text;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5VsQIAALMFAAAOAAAAZHJzL2Uyb0RvYy54bWysVG1vmzAQ/j5p/8Hyd4qhJA2opGpDmCZ1&#10;L1K7H+CACdbAZrYT6Kb9951NSJNWk6ZtfLAO+/zcc3eP7/pmaBu0Z0pzKVIcXBCMmChkycU2xV8e&#10;c2+BkTZUlLSRgqX4iWl8s3z75rrvEhbKWjYlUwhAhE76LsW1MV3i+7qoWUv1heyYgMNKqpYa+FVb&#10;v1S0B/S28UNC5n4vVdkpWTCtYTcbD/HS4VcVK8ynqtLMoCbFwM24Vbl1Y1d/eU2TraJdzYsDDfoX&#10;LFrKBQQ9QmXUULRT/BVUywsltazMRSFbX1YVL5jLAbIJyItsHmraMZcLFEd3xzLp/wdbfNx/VoiX&#10;KQ6hPIK20KNHNhh0JwcEW1CfvtMJuD104GgG2Ic+u1x1dy+LrxoJuaqp2LJbpWRfM1oCv8De9E+u&#10;jjjagmz6D7KEOHRnpAMaKtXa4kE5EKADkadjbyyXAjbDgFwGlmMBZwEh8XzmQtBkut0pbd4x2SJr&#10;pFhB7x063d9rY9nQZHKxwYTMedO4/jfibAMcxx2IDVftmWXh2vkjJvF6sV5EXhTO115Essy7zVeR&#10;N8+Dq1l2ma1WWfDTxg2ipOZlyYQNM0kriP6sdQeRj6I4ikvLhpcWzlLSartZNQrtKUg7d9+hICdu&#10;/jkNVwTI5UVKQRiRuzD28vniyovyaObFV2ThkSC+i+ckiqMsP0/pngv27ymhPsXxLJyNYvptbsR9&#10;r3OjScsNDI+GtyleHJ1oYiW4FqVrraG8Ge2TUlj6z6WAdk+NdoK1Gh3VaobN4N5GcGnDWzVvZPkE&#10;ElYSFAZihMkHRi3Vd4x6mCIp1t92VDGMmvcCngG4mMlQk7GZDCoKuJpig9Forsw4mnad4tsakMeH&#10;JuQtPJWKOxU/szg8MJgMLpnDFLOj5/TfeT3P2uUvAAAA//8DAFBLAwQUAAYACAAAACEA8gxw6d4A&#10;AAAKAQAADwAAAGRycy9kb3ducmV2LnhtbEyPPU/DMBCGdyT+g3VIbK1DikoT4lQVggkJkYaB0Ymv&#10;idX4HGK3Df+eY4Lx3nv0fhTb2Q3ijFOwnhTcLRMQSK03ljoFH/XLYgMiRE1GD55QwTcG2JbXV4XO&#10;jb9Qhed97ASbUMi1gj7GMZcytD06HZZ+ROLfwU9ORz6nTppJX9jcDTJNkrV02hIn9HrEpx7b4/7k&#10;FOw+qXq2X2/Ne3WobF1nCb2uj0rd3sy7RxAR5/gHw299rg4ld2r8iUwQg4JFumKS9fSBNzGwSjcZ&#10;iIaV+zQDWRby/4TyBwAA//8DAFBLAQItABQABgAIAAAAIQC2gziS/gAAAOEBAAATAAAAAAAAAAAA&#10;AAAAAAAAAABbQ29udGVudF9UeXBlc10ueG1sUEsBAi0AFAAGAAgAAAAhADj9If/WAAAAlAEAAAsA&#10;AAAAAAAAAAAAAAAALwEAAF9yZWxzLy5yZWxzUEsBAi0AFAAGAAgAAAAhAP59nlWxAgAAswUAAA4A&#10;AAAAAAAAAAAAAAAALgIAAGRycy9lMm9Eb2MueG1sUEsBAi0AFAAGAAgAAAAhAPIMcOneAAAACgEA&#10;AA8AAAAAAAAAAAAAAAAACwUAAGRycy9kb3ducmV2LnhtbFBLBQYAAAAABAAEAPMAAAAWBgAAAAA=&#10;" filled="f" stroked="f">
          <v:textbox inset="0,0,0,0">
            <w:txbxContent>
              <w:p w14:paraId="56D2874C" w14:textId="77777777" w:rsidR="0073458C" w:rsidRPr="002273E5" w:rsidRDefault="0073458C" w:rsidP="00E3206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w:t>
                </w:r>
                <w:r w:rsidRPr="003E4777">
                  <w:rPr>
                    <w:rFonts w:ascii="Calibri" w:eastAsia="Myriad Pro" w:hAnsi="Calibri" w:cs="Myriad Pro"/>
                    <w:color w:val="41343A"/>
                    <w:spacing w:val="-4"/>
                    <w:sz w:val="12"/>
                    <w:szCs w:val="12"/>
                  </w:rPr>
                  <w:t xml:space="preserve"> </w:t>
                </w:r>
                <w:hyperlink r:id="rId4" w:history="1">
                  <w:r w:rsidRPr="003E4777">
                    <w:rPr>
                      <w:rStyle w:val="Hyperlink"/>
                      <w:rFonts w:ascii="Calibri" w:eastAsia="Myriad Pro" w:hAnsi="Calibri" w:cs="Myriad Pro"/>
                      <w:color w:val="41343A"/>
                      <w:spacing w:val="-4"/>
                      <w:sz w:val="12"/>
                      <w:szCs w:val="12"/>
                      <w:u w:val="none"/>
                    </w:rPr>
                    <w:t>Some rights reserved.</w:t>
                  </w:r>
                </w:hyperlink>
                <w:proofErr w:type="gramStart"/>
                <w:r w:rsidRPr="00561811">
                  <w:rPr>
                    <w:rFonts w:ascii="Calibri" w:eastAsia="Myriad Pro" w:hAnsi="Calibri" w:cs="Myriad Pro"/>
                    <w:color w:val="41343A"/>
                    <w:spacing w:val="-4"/>
                    <w:sz w:val="12"/>
                    <w:szCs w:val="12"/>
                  </w:rPr>
                  <w:t xml:space="preserve"> </w:t>
                </w:r>
                <w:proofErr w:type="gramEnd"/>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w10:wrap type="through"/>
        </v:shape>
      </w:pict>
    </w:r>
    <w:r w:rsidR="0073458C">
      <w:rPr>
        <w:noProof/>
      </w:rPr>
      <w:drawing>
        <wp:anchor distT="0" distB="0" distL="114300" distR="114300" simplePos="0" relativeHeight="251801600" behindDoc="0" locked="0" layoutInCell="1" allowOverlap="1" wp14:anchorId="56D28650" wp14:editId="56D28651">
          <wp:simplePos x="0" y="0"/>
          <wp:positionH relativeFrom="column">
            <wp:posOffset>5019040</wp:posOffset>
          </wp:positionH>
          <wp:positionV relativeFrom="paragraph">
            <wp:posOffset>369570</wp:posOffset>
          </wp:positionV>
          <wp:extent cx="1249680" cy="342900"/>
          <wp:effectExtent l="0" t="0" r="7620" b="0"/>
          <wp:wrapThrough wrapText="bothSides">
            <wp:wrapPolygon edited="0">
              <wp:start x="0" y="0"/>
              <wp:lineTo x="0" y="20400"/>
              <wp:lineTo x="21402" y="20400"/>
              <wp:lineTo x="21402"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B7D333" w14:textId="77777777" w:rsidR="00AE2192" w:rsidRDefault="00AE2192">
      <w:pPr>
        <w:spacing w:after="0" w:line="240" w:lineRule="auto"/>
      </w:pPr>
      <w:r>
        <w:separator/>
      </w:r>
    </w:p>
  </w:footnote>
  <w:footnote w:type="continuationSeparator" w:id="0">
    <w:p w14:paraId="03349D2A" w14:textId="77777777" w:rsidR="00AE2192" w:rsidRDefault="00AE21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D28639" w14:textId="77777777" w:rsidR="0073458C" w:rsidRDefault="00AE2192" w:rsidP="00F219BD">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56D2863F">
        <v:shapetype id="_x0000_t202" coordsize="21600,21600" o:spt="202" path="m,l,21600r21600,l21600,xe">
          <v:stroke joinstyle="miter"/>
          <v:path gradientshapeok="t" o:connecttype="rect"/>
        </v:shapetype>
        <v:shape id="Text Box 56" o:spid="_x0000_s2064" type="#_x0000_t202" style="position:absolute;margin-left:226.35pt;margin-top:4.55pt;width:221.3pt;height:18pt;z-index:251793408;visibility:visible;mso-width-relative:margin;mso-height-relative:margin;v-text-anchor:midd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zOsQIAAK0FAAAOAAAAZHJzL2Uyb0RvYy54bWysVNtunDAQfa/Uf7D8TriUJYDCRsmyVJXS&#10;i5T0A7zGLFbBprZ3Ia367x2bveTyUrXlAY1nxmdux3N1PfUd2jOluRQFDi8CjJigsuZiW+CvD5WX&#10;YqQNETXppGAFfmQaXy/fvrkah5xFspVdzRQCEKHzcShwa8yQ+76mLeuJvpADE2BspOqJgaPa+rUi&#10;I6D3nR8FQeKPUtWDkpRpDdpyNuKlw28aRs3nptHMoK7AkJtxf+X+G/v3l1ck3yoytJwe0iB/kUVP&#10;uICgJ6iSGIJ2ir+C6jlVUsvGXFDZ+7JpOGWuBqgmDF5Uc9+SgblaoDl6OLVJ/z9Y+mn/RSFeF3iR&#10;YCRIDzN6YJNBt3JCoIL+jIPOwe1+AEczgR7m7GrVw52k3zQSctUSsWU3SsmxZaSG/EJ7039ydcbR&#10;FmQzfpQ1xCE7Ix3Q1KjeNg/agQAd5vR4mo3NhYIySsNgEYKJgi2K0iRww/NJfrw9KG3eM9kjKxRY&#10;wewdOtnfaWOzIfnRxQYTsuJd5+bfiWcKcJw1EBuuWpvNwo3zZxZk63Sdxl4cJWsvDsrSu6lWsZdU&#10;4eWifFeuVmX4y8YN47zldc2EDXOkVhj/2egOJJ9JcSKXlh2vLZxNSavtZtUptCdA7cp9rudgObv5&#10;z9NwTYBaXpQURnFwG2VelaSXXlzFCy+7DFIvCLPbLAniLC6r5yXdccH+vSQ0FjhbRIuZTOekX9QW&#10;uO91bSTvuYHl0fG+wOnJieSWgmtRu9EawrtZftIKm/65FTDu46AdYS1HZ7aaaTMBimXxRtaPQF0l&#10;gVlAQth4ILRS/cBohO1RYP19RxTDqPsggP4RrBongK86CpujQASFqwWmRmE0H1ZmXkq7QfFtC9jz&#10;ExPyBh5Jwx1/z3kcnhbsBFfGYX/ZpfP07LzOW3b5GwAA//8DAFBLAwQUAAYACAAAACEA4vb5q90A&#10;AAAIAQAADwAAAGRycy9kb3ducmV2LnhtbEyPwU7DMBBE70j8g7VIXFDrpBBoQ5wKgeDeQGWObryN&#10;o8TrKHab8Pe4Jziu3mjmbbGdbc/OOPrWkYB0mQBDqp1uqRHw9fm+WAPzQZFWvSMU8IMetuX1VaFy&#10;7Sba4bkKDYsl5HMlwIQw5Jz72qBVfukGpMiObrQqxHNsuB7VFMttz1dJ8sitaikuGDXgq8G6q05W&#10;wL77uDPHqZLZbLvvWg5SvjVSiNub+eUZWMA5/IXhoh/VoYxOB3ci7Vkv4CFbPcWogE0KLPL1JrsH&#10;driAFHhZ8P8PlL8AAAD//wMAUEsBAi0AFAAGAAgAAAAhALaDOJL+AAAA4QEAABMAAAAAAAAAAAAA&#10;AAAAAAAAAFtDb250ZW50X1R5cGVzXS54bWxQSwECLQAUAAYACAAAACEAOP0h/9YAAACUAQAACwAA&#10;AAAAAAAAAAAAAAAvAQAAX3JlbHMvLnJlbHNQSwECLQAUAAYACAAAACEAUsYMzrECAACtBQAADgAA&#10;AAAAAAAAAAAAAAAuAgAAZHJzL2Uyb0RvYy54bWxQSwECLQAUAAYACAAAACEA4vb5q90AAAAIAQAA&#10;DwAAAAAAAAAAAAAAAAALBQAAZHJzL2Rvd25yZXYueG1sUEsFBgAAAAAEAAQA8wAAABUGAAAAAA==&#10;" filled="f" stroked="f">
          <v:textbox inset="6e-5mm,0,0,0">
            <w:txbxContent>
              <w:p w14:paraId="56D2873F" w14:textId="77777777" w:rsidR="0073458C" w:rsidRPr="003212BA" w:rsidRDefault="0073458C" w:rsidP="00F219BD">
                <w:pPr>
                  <w:pStyle w:val="ny-module-overview"/>
                  <w:rPr>
                    <w:color w:val="617656"/>
                  </w:rPr>
                </w:pPr>
                <w:r>
                  <w:rPr>
                    <w:color w:val="617656"/>
                  </w:rPr>
                  <w:t>End-of-Module Assessment Task</w:t>
                </w:r>
              </w:p>
            </w:txbxContent>
          </v:textbox>
          <w10:wrap type="through"/>
        </v:shape>
      </w:pict>
    </w:r>
    <w:r>
      <w:rPr>
        <w:noProof/>
      </w:rPr>
      <w:pict w14:anchorId="56D28640">
        <v:shape id="Text Box 54" o:spid="_x0000_s2063" type="#_x0000_t202" style="position:absolute;margin-left:459pt;margin-top:5.75pt;width:28.85pt;height:16.65pt;z-index:251792384;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s+csAIAALE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FGHHSQY8e6ajRnRgRbEF9hl6l4PbQg6MeYR/6bLmq/l6UXxXiYtUQvqW3UoqhoaSC/Hxz0z25&#10;OuEoA7IZPogK4pCdFhZorGVnigflQIAOfXo69sbkUsLmZRxfJhFGJRwFvh9GkY1A0vlyL5V+R0WH&#10;jJFhCa234GR/r7RJhqSzi4nFRcHa1ra/5Wcb4DjtQGi4as5MErabPxIvWS/Wi9AJg3jthF6eO7fF&#10;KnTiwr+K8st8tcr9nyauH6YNqyrKTZhZWX74Z507aHzSxFFbSrSsMnAmJSW3m1Ur0Z6Asgv7HQpy&#10;4uaep2GLAFxeUPKD0LsLEqeIF1dOWISRk1x5C8fzk7sk9sIkzItzSveM03+nhIYMJ1EQTVr6LTfP&#10;fq+5kbRjGmZHy7oML45OJDUKXPPKtlYT1k72SSlM+s+lgHbPjbZ6NRKdxKrHzWifhhWz0fJGVE8g&#10;YClAYKBSmHtgNEJ+x2iAGZJh9W1HJMWofc/hEZiBMxtyNjazQXgJVzOsMZrMlZ4G066XbNsA8vTM&#10;uLiFh1IzK+LnLA7PC+aC5XKYYWbwnP5br+dJu/wFAAD//wMAUEsDBBQABgAIAAAAIQDsoI8Z3wAA&#10;AAkBAAAPAAAAZHJzL2Rvd25yZXYueG1sTI9PT4NAFMTvJn6HzTPxZhdM/wCyNI3Rk4mR4sHjAq+w&#10;KfsW2W2L397nqR4nM5n5Tb6d7SDOOHnjSEG8iEAgNa411Cn4rF4fEhA+aGr14AgV/KCHbXF7k+us&#10;dRcq8bwPneAS8plW0IcwZlL6pker/cKNSOwd3GR1YDl1sp30hcvtIB+jaC2tNsQLvR7xucfmuD9Z&#10;BbsvKl/M93v9UR5KU1VpRG/ro1L3d/PuCUTAOVzD8IfP6FAwU+1O1HoxKEjjhL8ENuIVCA6km9UG&#10;RK1guUxAFrn8/6D4BQAA//8DAFBLAQItABQABgAIAAAAIQC2gziS/gAAAOEBAAATAAAAAAAAAAAA&#10;AAAAAAAAAABbQ29udGVudF9UeXBlc10ueG1sUEsBAi0AFAAGAAgAAAAhADj9If/WAAAAlAEAAAsA&#10;AAAAAAAAAAAAAAAALwEAAF9yZWxzLy5yZWxzUEsBAi0AFAAGAAgAAAAhAI6qz5ywAgAAsQUAAA4A&#10;AAAAAAAAAAAAAAAALgIAAGRycy9lMm9Eb2MueG1sUEsBAi0AFAAGAAgAAAAhAOygjxnfAAAACQEA&#10;AA8AAAAAAAAAAAAAAAAACgUAAGRycy9kb3ducmV2LnhtbFBLBQYAAAAABAAEAPMAAAAWBgAAAAA=&#10;" filled="f" stroked="f">
          <v:textbox inset="0,0,0,0">
            <w:txbxContent>
              <w:p w14:paraId="56D28740" w14:textId="77777777" w:rsidR="0073458C" w:rsidRPr="002273E5" w:rsidRDefault="0073458C" w:rsidP="00F219BD">
                <w:pPr>
                  <w:spacing w:after="0" w:line="322" w:lineRule="exact"/>
                  <w:ind w:left="20" w:right="-64"/>
                  <w:jc w:val="center"/>
                  <w:rPr>
                    <w:rFonts w:ascii="Calibri" w:eastAsia="Myriad Pro" w:hAnsi="Calibri" w:cs="Myriad Pro"/>
                    <w:sz w:val="29"/>
                    <w:szCs w:val="29"/>
                  </w:rPr>
                </w:pPr>
                <w:r>
                  <w:rPr>
                    <w:rFonts w:ascii="Calibri" w:eastAsia="Myriad Pro" w:hAnsi="Calibri" w:cs="Myriad Pro"/>
                    <w:b/>
                    <w:bCs/>
                    <w:color w:val="FFFFFF"/>
                    <w:position w:val="1"/>
                    <w:sz w:val="29"/>
                    <w:szCs w:val="29"/>
                  </w:rPr>
                  <w:t>M5</w:t>
                </w:r>
              </w:p>
            </w:txbxContent>
          </v:textbox>
          <w10:wrap type="through"/>
        </v:shape>
      </w:pict>
    </w:r>
    <w:r>
      <w:rPr>
        <w:noProof/>
        <w:sz w:val="20"/>
        <w:szCs w:val="20"/>
      </w:rPr>
      <w:pict w14:anchorId="56D28641">
        <v:shape id="Text Box 55" o:spid="_x0000_s2062" type="#_x0000_t202" style="position:absolute;margin-left:8pt;margin-top:7.65pt;width:272.15pt;height:12.2pt;z-index:251791360;visibility:visibl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C/tAIAALIFAAAOAAAAZHJzL2Uyb0RvYy54bWysVNuOmzAQfa/Uf7D8znJZyAa0pNoNoaq0&#10;vUi7/QAHm2AVbGo7gW3Vf+/YhGQvL1VbHqzBHh+fmTkz1+/GrkUHpjSXIsfhRYARE5WkXOxy/PWh&#10;9JYYaUMEJa0ULMePTON3q7dvroc+Y5FsZEuZQgAidDb0OW6M6TPf11XDOqIvZM8EHNZSdcTAr9r5&#10;VJEB0LvWj4Jg4Q9S0V7JimkNu8V0iFcOv65ZZT7XtWYGtTkGbsatyq1bu/qra5LtFOkbXh1pkL9g&#10;0REu4NETVEEMQXvFX0F1vFJSy9pcVLLzZV3zirkYIJoweBHNfUN65mKB5Oj+lCb9/2CrT4cvCnGa&#10;4yTBSJAOavTARoNu5YhgC/Iz9DoDt/seHM0I+1BnF6vu72T1TSMh1w0RO3ajlBwaRijwC+1N/8nV&#10;CUdbkO3wUVJ4h+yNdEBjrTqbPEgHAnSo0+OpNpZLBZuXcbK4DIBjBWdhEqexK55Psvl2r7R5z2SH&#10;rJFjBbV36ORwp41lQ7LZxT4mZMnb1tW/Fc82wHHagbfhqj2zLFw5f6ZBullulrEXR4uNFwdF4d2U&#10;69hblOFVUlwW63UR/rLvhnHWcEqZsM/M0grjPyvdUeSTKE7i0rLl1MJZSlrttutWoQMBaZfuczmH&#10;k7Ob/5yGSwLE8iKkMIqD2yj1ysXyyovLOPHSq2DpBWF6my4CSHVRPg/pjgv27yGhIcdpEiWTmM6k&#10;X8QWuO91bCTruIHh0fIux8uTE8msBDeCutIawtvJfpIKS/+cCij3XGgnWKvRSa1m3I6uN6K5D7aS&#10;PoKClQSBgUxh8IHRSPUDowGGSI719z1RDKP2g4AusBNnNtRsbGeDiAqu5thgNJlrM02mfa/4rgHk&#10;qc+EvIFOqbkTsW2picWxv2AwuFiOQ8xOnqf/zus8ale/AQAA//8DAFBLAwQUAAYACAAAACEAMTSM&#10;nN0AAAAIAQAADwAAAGRycy9kb3ducmV2LnhtbEyPQU/DMAyF70j8h8hI3FgC0worTacJwQkJ0ZUD&#10;x7Tx2miNU5psK/8ec4KT/fSs5+8Vm9kP4oRTdIE03C4UCKQ2WEedho/65eYBREyGrBkCoYZvjLAp&#10;Ly8Kk9twpgpPu9QJDqGYGw19SmMuZWx79CYuwojE3j5M3iSWUyftZM4c7gd5p1QmvXHEH3oz4lOP&#10;7WF39Bq2n1Q9u6+35r3aV66u14pes4PW11fz9hFEwjn9HcMvPqNDyUxNOJKNYmCdcZXEc7UEwf4q&#10;U7w0Gpbre5BlIf8XKH8AAAD//wMAUEsBAi0AFAAGAAgAAAAhALaDOJL+AAAA4QEAABMAAAAAAAAA&#10;AAAAAAAAAAAAAFtDb250ZW50X1R5cGVzXS54bWxQSwECLQAUAAYACAAAACEAOP0h/9YAAACUAQAA&#10;CwAAAAAAAAAAAAAAAAAvAQAAX3JlbHMvLnJlbHNQSwECLQAUAAYACAAAACEAV2NQv7QCAACyBQAA&#10;DgAAAAAAAAAAAAAAAAAuAgAAZHJzL2Uyb0RvYy54bWxQSwECLQAUAAYACAAAACEAMTSMnN0AAAAI&#10;AQAADwAAAAAAAAAAAAAAAAAOBQAAZHJzL2Rvd25yZXYueG1sUEsFBgAAAAAEAAQA8wAAABgGAAAA&#10;AA==&#10;" filled="f" stroked="f">
          <v:textbox inset="0,0,0,0">
            <w:txbxContent>
              <w:p w14:paraId="56D28741" w14:textId="77777777" w:rsidR="0073458C" w:rsidRPr="002273E5" w:rsidRDefault="0073458C" w:rsidP="00F219BD">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 COMMON</w:t>
                </w:r>
                <w:r w:rsidRPr="002273E5">
                  <w:rPr>
                    <w:rFonts w:ascii="Calibri" w:eastAsia="Myriad Pro" w:hAnsi="Calibri" w:cs="Myriad Pro"/>
                    <w:b/>
                    <w:bCs/>
                    <w:color w:val="5B657A"/>
                    <w:spacing w:val="9"/>
                    <w:sz w:val="18"/>
                    <w:szCs w:val="18"/>
                  </w:rPr>
                  <w:t xml:space="preserve"> CORE MATHEMATICS CURRICULUM</w:t>
                </w:r>
              </w:p>
            </w:txbxContent>
          </v:textbox>
          <w10:wrap type="through"/>
        </v:shape>
      </w:pict>
    </w:r>
    <w:r>
      <w:rPr>
        <w:noProof/>
      </w:rPr>
      <w:pict w14:anchorId="56D28642">
        <v:shape id="Freeform 57" o:spid="_x0000_s2061" style="position:absolute;margin-left:2pt;margin-top:3.35pt;width:453.4pt;height:20pt;flip:x;z-index:251790336;visibility:visible;v-text-anchor:middle" coordsize="5758815,254544" o:spt="100" wrapcoords="-9519 0 -9519 245116 5758815 245116 5758815 75420 5749296 37710 5711221 0 -951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nglQMAAFEKAAAOAAAAZHJzL2Uyb0RvYy54bWysVttu2zgQfV9g/4HQY4GNLrZkx4hTdJtm&#10;t0C7W6DqB9AUZQkriVqStpx+fQ8pyaGSyAiKvsi8HB/OzOHM8Obtqa7IkUtVimbrhVeBR3jDRFY2&#10;+633Lb3/Y+0RpWmT0Uo0fOs9cOW9vf39t5uu3fBIFKLKuCQgadSma7deoXW78X3FCl5TdSVa3mAz&#10;F7KmGlO59zNJO7DXlR8FQeJ3QmatFIwrhdW7ftO7tfx5zpn+N88V16TaerBN26+03535+rc3dLOX&#10;tC1KNphBf8KKmpYNDj1T3VFNyUGWz6jqkkmhRK6vmKh9kecl49YHeBMGT7z5WtCWW18QHNWew6R+&#10;HS375/hFkjLbevHKIw2todG95NxEnGAJ8elatQHsa/tFGg9V+0mw/xQ2/MmOmShgyK77LDLQ0IMW&#10;NianHFx5VbZ/44bYFfhNTlaEh7MI/KQJw2K8itfhGlox7EXxMgisSj7dGB5jATso/RcXdkyPn5Tu&#10;RcwwshJkgx8pSPK6gp5vfBKQDv7E63UYD6KfYeEEVhAcGi+XT1GRg4qT1TzdwgEGZI5u6aDiVTJP&#10;FzvA61m6xEFdpIPK55hE8Swf0vYMuxC6awd2gS18rRKvkyJ0tQhIgiuCbxwvkqeihVMxLiFdQS5z&#10;uopcRrqqXEa6slxGvlKZ0JVm/hpGrjJDfszfxcjVp0+TyQ1Cku7HNKTFmJns1AypiRGhpjOkkNDk&#10;aiuUKQQmU5HtaWj0AwlwNtEf4YsJHPob+GIWvpzAIa2B28R/kT2ewKGagdvi9yI8mcAhiIFfzxqz&#10;msBNLhh8OHG2P2cIk0TbMg0rDcGNlpUaMdG0UqMW2lYKHWzNa6k2UbaRxJB0ffk0NY4UtnqaQma2&#10;a3HkqbBA/aT04ujH3apxUahz0coYAYPHKjwi2GFXsj/59wl+FQVR4uChsD1urLyGaLGOlza2L22u&#10;k+D6HPjJCeO5zwkf6zVcGWHjbw/vY/5q4DNfK6F4fzVNyO0dPcfeSOd0JCWqMrsvq8oEW8n97n0l&#10;yZFCzg/LD+u7d8M1mcAqe90bYf7WH9OvoCf2SWRbremufTvWp93JNm2bAabz7kT2gN4rRf/CwYsM&#10;g0LI7x7p8LrZeur/A5XcI9XHBs8HxEOPAzkOdnawjCGihzRl+PvWY1qOk/cac2wdWlnuC/D3zbwR&#10;79Dp89K0YWtnb8swwbvFhmt4Y5mHkTu3qMeX4O0PAAAA//8DAFBLAwQUAAYACAAAACEAIQhpjd0A&#10;AAAGAQAADwAAAGRycy9kb3ducmV2LnhtbEyPwU7DMBBE70j9B2srcamoE0ANCXGqigoJiVNbLtyc&#10;eImjxusodtv071lO9Lgzo9k35XpyvTjjGDpPCtJlAgKp8aajVsHX4f3hBUSImozuPaGCKwZYV7O7&#10;UhfGX2iH531sBZdQKLQCG+NQSBkai06HpR+Q2Pvxo9ORz7GVZtQXLne9fEySlXS6I/5g9YBvFpvj&#10;/uQU7OqPrbOf2+apzbPv7JovsvSwUOp+Pm1eQUSc4n8Y/vAZHSpmqv2JTBC9gmdeEhWsMhDs5mnC&#10;Q2qWWZBVKW/xq18AAAD//wMAUEsBAi0AFAAGAAgAAAAhALaDOJL+AAAA4QEAABMAAAAAAAAAAAAA&#10;AAAAAAAAAFtDb250ZW50X1R5cGVzXS54bWxQSwECLQAUAAYACAAAACEAOP0h/9YAAACUAQAACwAA&#10;AAAAAAAAAAAAAAAvAQAAX3JlbHMvLnJlbHNQSwECLQAUAAYACAAAACEA2KQ54JUDAABRCgAADgAA&#10;AAAAAAAAAAAAAAAuAgAAZHJzL2Uyb0RvYy54bWxQSwECLQAUAAYACAAAACEAIQhpjd0AAAAGAQAA&#10;DwAAAAAAAAAAAAAAAADvBQAAZHJzL2Rvd25yZXYueG1sUEsFBgAAAAAEAAQA8wAAAPkGAAAAAA==&#10;" adj="-11796480,,5400" path="m,l5672718,v47550,,86097,38547,86097,86097l5758815,254544,,254544,,xe" fillcolor="#e4e8da" stroked="f">
          <v:stroke joinstyle="miter"/>
          <v:formulas/>
          <v:path arrowok="t" o:connecttype="custom" o:connectlocs="0,0;567,0;576,9;576,25;0,25;0,0" o:connectangles="0,0,0,0,0,0" textboxrect="0,0,5758815,254544"/>
          <v:textbox inset="0,0,0">
            <w:txbxContent>
              <w:p w14:paraId="56D28742" w14:textId="77777777" w:rsidR="0073458C" w:rsidRDefault="0073458C" w:rsidP="00F219BD">
                <w:pPr>
                  <w:jc w:val="center"/>
                </w:pPr>
              </w:p>
              <w:p w14:paraId="56D28743" w14:textId="77777777" w:rsidR="0073458C" w:rsidRDefault="0073458C" w:rsidP="00F219BD">
                <w:pPr>
                  <w:jc w:val="center"/>
                </w:pPr>
              </w:p>
              <w:p w14:paraId="56D28744" w14:textId="77777777" w:rsidR="0073458C" w:rsidRDefault="0073458C" w:rsidP="00F219BD"/>
            </w:txbxContent>
          </v:textbox>
          <w10:wrap type="through"/>
        </v:shape>
      </w:pict>
    </w:r>
    <w:r>
      <w:rPr>
        <w:noProof/>
        <w:sz w:val="20"/>
        <w:szCs w:val="20"/>
      </w:rPr>
      <w:pict w14:anchorId="56D28643">
        <v:shape id="Freeform 58" o:spid="_x0000_s2060" style="position:absolute;margin-left:458.45pt;margin-top:3.35pt;width:34.85pt;height:20pt;z-index:251789312;visibility:visible;v-text-anchor:middle" coordsize="443230,254544" o:spt="100" wrapcoords="-9635 0 -9635 245116 443230 245116 443230 75420 433595 37710 395053 0 -963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7lgQMAADQKAAAOAAAAZHJzL2Uyb0RvYy54bWysVl1vmzAUfZ+0/2DxOGnlmzRR02pt1WnS&#10;PiqV/QDHmIAGmNlOSPvrd68J1LQjqqa9gI0Px/Y59/r64upQV2TPpSpFs3b8M88hvGEiK5vt2vmZ&#10;3n08d4jStMloJRq+dh65cq4u37+76NoVD0QhqoxLAiSNWnXt2im0bleuq1jBa6rORMsbGMyFrKmG&#10;rty6maQdsNeVG3he4nZCZq0UjCsFX2/7QefS8Oc5Z/pHniuuSbV2YG3aPKV5bvDpXl7Q1VbStijZ&#10;cRn0H1ZR07KBSUeqW6op2cnyFVVdMimUyPUZE7Ur8rxk3OwBduN7L3bzUNCWm72AOKodZVL/j5Z9&#10;399LUmZrJwanGlqDR3eSc1ScwCfQp2vVCmAP7b3EHar2q2C/FAy4kxHsKMCQTfdNZEBDd1oYTQ65&#10;rPFP2C05GOkfR+n5QRMGH6MoiJexQxgMBXHkecYal66Gn9lO6c9cGCK6/6p071wGLaN7dlx8Ci7n&#10;dQUmfnCJRzoSRWEQDkaPKH+CKgjMGUfRMRxGVGChwmSWLLRgHpkjiyxUFM2SgQjj+pezZImFOkG2&#10;sGBBPMsG1o9zzmu2tFAnyPw3OvA2C3zbA48kEBnwjOMweWmWP7XhFNK24jSn7cZppO3IaaRtymnk&#10;23zxbWPm4y+wfemzYjYIA9ucPjcmwQOJuR1SjxZDNrJDc0xHaBGKJSAF/zA/W6Ew9zE7IcNTH80D&#10;EsDhqAUPJ3AwH+HhLDyawMFXhMez8HgCB8sQvpiFJxM4uIHw5Sx8MYFjHiDen2y23/RRJgn1CStT&#10;6gM31KYUrYTqlKJXUJ9S8MGccy3VqLJREpqkwxPTnGukMAcmHl44Wos9T4XB6ReHLcz8PFo1NiqM&#10;F34I6QPLHc7dAcB2m5Jd8ycbHnlRcm7BwV4z2bAkoAnP48jo+pex88RbjppP6IdJX9E9H8+wiwE1&#10;vHt0r/abga/2WQnF+6BEsU10jqqjaVb9UaIqs7uyqlBnJbebm0qSPQUjk+vkdjEEyARWmUBvBP7W&#10;T9N/gQLYp4+pplhA+4qrD5uDqcumKGFx3YjsEcqrFP0lBi5d0CiEfHJIBxeYtaN+76jkDqm+NHBD&#10;AD300JBDY2MaUbzAAKMNg9/XDtNy6Nxo6MPQrpXltgB+30RVIz5BMc9LLLpmnf1ajh24mhi5jtco&#10;vPvYfYN6vuxd/gEAAP//AwBQSwMEFAAGAAgAAAAhALHmQMLgAAAACAEAAA8AAABkcnMvZG93bnJl&#10;di54bWxMj81OwzAQhO9IvIO1SNyo01KZJmRTIcSPkDi0BalXN94mEfE6it0m4ekxJzjOzmjm23w9&#10;2lacqfeNY4T5LAFBXDrTcIXw+fF8swLhg2ajW8eEMJGHdXF5kevMuIG3dN6FSsQS9plGqEPoMil9&#10;WZPVfuY64ugdXW91iLKvpOn1EMttKxdJoqTVDceFWnf0WFP5tTtZhMWLep/G5XCcXr+fbrf1Zv+2&#10;MXvE66vx4R5EoDH8heEXP6JDEZkO7sTGixYhnas0RhHUHYjopyulQBwQlvEgi1z+f6D4AQAA//8D&#10;AFBLAQItABQABgAIAAAAIQC2gziS/gAAAOEBAAATAAAAAAAAAAAAAAAAAAAAAABbQ29udGVudF9U&#10;eXBlc10ueG1sUEsBAi0AFAAGAAgAAAAhADj9If/WAAAAlAEAAAsAAAAAAAAAAAAAAAAALwEAAF9y&#10;ZWxzLy5yZWxzUEsBAi0AFAAGAAgAAAAhAGso3uWBAwAANAoAAA4AAAAAAAAAAAAAAAAALgIAAGRy&#10;cy9lMm9Eb2MueG1sUEsBAi0AFAAGAAgAAAAhALHmQMLgAAAACAEAAA8AAAAAAAAAAAAAAAAA2wUA&#10;AGRycy9kb3ducmV2LnhtbFBLBQYAAAAABAAEAPMAAADoBgAAAAA=&#10;" adj="-11796480,,5400" path="m,l357133,v47550,,86097,38547,86097,86097l443230,254544,,254544,,xe" fillcolor="#6b6d79" stroked="f">
          <v:stroke joinstyle="miter"/>
          <v:formulas/>
          <v:path arrowok="t" o:connecttype="custom" o:connectlocs="0,0;36,0;44,9;44,25;0,25;0,0" o:connectangles="0,0,0,0,0,0" textboxrect="0,0,443230,254544"/>
          <v:textbox inset="0,0,0">
            <w:txbxContent>
              <w:p w14:paraId="56D28745" w14:textId="77777777" w:rsidR="0073458C" w:rsidRDefault="0073458C" w:rsidP="00F219BD">
                <w:pPr>
                  <w:jc w:val="center"/>
                </w:pPr>
                <w:r>
                  <w:t xml:space="preserve">  </w:t>
                </w:r>
              </w:p>
            </w:txbxContent>
          </v:textbox>
          <w10:wrap type="through"/>
        </v:shape>
      </w:pict>
    </w:r>
  </w:p>
  <w:p w14:paraId="56D2863A" w14:textId="77777777" w:rsidR="0073458C" w:rsidRPr="00015AD5" w:rsidRDefault="00AE2192" w:rsidP="00F219BD">
    <w:pPr>
      <w:pStyle w:val="Header"/>
    </w:pPr>
    <w:r>
      <w:rPr>
        <w:noProof/>
      </w:rPr>
      <w:pict w14:anchorId="56D28644">
        <v:shape id="Text Box 60" o:spid="_x0000_s2059" type="#_x0000_t202" style="position:absolute;margin-left:274.35pt;margin-top:10.85pt;width:209pt;height:27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J6tAIAAMIFAAAOAAAAZHJzL2Uyb0RvYy54bWysVG1vmzAQ/j5p/8Hyd8pLHRpQSdWGME3q&#10;XqR2P8ABE6yBzWwnpJv233c2SUpaTZq28QHZ5/Nz99w9vuubfdeiHVOaS5Hh8CLAiIlSVlxsMvzl&#10;sfDmGGlDRUVbKViGn5jGN4u3b66HPmWRbGRbMYUAROh06DPcGNOnvq/LhnVUX8ieCTispeqoga3a&#10;+JWiA6B3rR8FQewPUlW9kiXTGqz5eIgXDr+uWWk+1bVmBrUZhtyM+yv3X9u/v7im6UbRvuHlIQ36&#10;F1l0lAsIeoLKqaFoq/grqI6XSmpZm4tSdr6sa14yxwHYhMELNg8N7ZnjAsXR/alM+v/Blh93nxXi&#10;VYZjKI+gHfToke0NupN7BCaoz9DrFNweenA0e7BDnx1X3d/L8qtGQi4bKjbsVik5NIxWkF9ob/qT&#10;qyOOtiDr4YOsIA7dGumA9rXqbPGgHAjQIZGnU29sLiUYo3hGLgM4KuHskkQJrG0Imh5v90qbd0x2&#10;yC4yrKD3Dp3u7rUZXY8uNpiQBW9bsNO0FWcGwBwtEBuu2jObhWvnjyRIVvPVnHgkilceCfLcuy2W&#10;xIuL8GqWX+bLZR7+tHFDkja8qpiwYY7SCsmfte4g8lEUJ3Fp2fLKwtmUtNqsl61COwrSLtx3KMjE&#10;zT9Pw9ULuLygFEYkuIsSr4jnVx4pyMxLroK5F4TJXRIHJCF5cU7pngv275TQkOFkFs1GMf2WW+C+&#10;19xo2nEDw6PlXYbnJyeaWgmuROVaayhvx/WkFDb951JAu4+NdoK1Gh3VavbrvXsbMxvdinktqydQ&#10;sJIgMNAiDD5YNFJ9x2iAIZJh/W1LFcOofS/gFSQhIeBmphs13aynGypKgMqwwWhcLs04qba94psG&#10;Io3vTshbeDk1d6J+zurw3mBQOG6HoWYn0XTvvJ5H7+IXAAAA//8DAFBLAwQUAAYACAAAACEAGWAq&#10;d90AAAAJAQAADwAAAGRycy9kb3ducmV2LnhtbEyPz07DMAyH70i8Q2QkbizdRJvSNZ3QEA/AmMQ1&#10;bbK2WuJUTfqHPT3mBCfb8qefP5eH1Vk2mzH0HiVsNwkwg43XPbYSzp/vTzmwEBVqZT0aCd8mwKG6&#10;vytVof2CH2Y+xZZRCIZCSehiHArOQ9MZp8LGDwZpd/GjU5HGseV6VAuFO8t3SZJxp3qkC50azLEz&#10;zfU0OQnNbXrLj309LzfxJeq1s+kFrZSPD+vrHlg0a/yD4Vef1KEip9pPqAOzEtLnXBAqYbelSsBL&#10;llFTSxCpAF6V/P8H1Q8AAAD//wMAUEsBAi0AFAAGAAgAAAAhALaDOJL+AAAA4QEAABMAAAAAAAAA&#10;AAAAAAAAAAAAAFtDb250ZW50X1R5cGVzXS54bWxQSwECLQAUAAYACAAAACEAOP0h/9YAAACUAQAA&#10;CwAAAAAAAAAAAAAAAAAvAQAAX3JlbHMvLnJlbHNQSwECLQAUAAYACAAAACEAiSVCerQCAADCBQAA&#10;DgAAAAAAAAAAAAAAAAAuAgAAZHJzL2Uyb0RvYy54bWxQSwECLQAUAAYACAAAACEAGWAqd90AAAAJ&#10;AQAADwAAAAAAAAAAAAAAAAAOBQAAZHJzL2Rvd25yZXYueG1sUEsFBgAAAAAEAAQA8wAAABgGAAAA&#10;AA==&#10;" filled="f" stroked="f">
          <v:textbox inset=",7.2pt,,7.2pt">
            <w:txbxContent>
              <w:p w14:paraId="56D28746" w14:textId="77777777" w:rsidR="0073458C" w:rsidRPr="002F031E" w:rsidRDefault="0073458C" w:rsidP="00F219BD">
                <w:pPr>
                  <w:pStyle w:val="ny-lesson-name"/>
                </w:pPr>
                <w:r>
                  <w:t>ALGEBRA I</w:t>
                </w:r>
              </w:p>
            </w:txbxContent>
          </v:textbox>
        </v:shape>
      </w:pict>
    </w:r>
  </w:p>
  <w:p w14:paraId="56D2863B" w14:textId="77777777" w:rsidR="0073458C" w:rsidRDefault="0073458C" w:rsidP="00F219BD">
    <w:pPr>
      <w:pStyle w:val="Header"/>
    </w:pPr>
  </w:p>
  <w:p w14:paraId="56D2863C" w14:textId="77777777" w:rsidR="0073458C" w:rsidRDefault="0073458C" w:rsidP="00F219BD">
    <w:pPr>
      <w:pStyle w:val="Header"/>
    </w:pPr>
  </w:p>
  <w:p w14:paraId="56D2863D" w14:textId="77777777" w:rsidR="0073458C" w:rsidRPr="00F219BD" w:rsidRDefault="0073458C" w:rsidP="00F219B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60966"/>
    <w:multiLevelType w:val="hybridMultilevel"/>
    <w:tmpl w:val="18B06858"/>
    <w:lvl w:ilvl="0" w:tplc="C59684F4">
      <w:start w:val="6"/>
      <w:numFmt w:val="decimal"/>
      <w:lvlText w:val="%1."/>
      <w:lvlJc w:val="left"/>
      <w:pPr>
        <w:ind w:left="360" w:hanging="360"/>
      </w:pPr>
      <w:rPr>
        <w:rFonts w:ascii="Cambria" w:hAnsi="Cambria" w:hint="default"/>
        <w:b w:val="0"/>
        <w:bCs w:val="0"/>
        <w:i w:val="0"/>
        <w:iCs w:val="0"/>
        <w:color w:val="auto"/>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CF41827"/>
    <w:multiLevelType w:val="hybridMultilevel"/>
    <w:tmpl w:val="0DD02AE0"/>
    <w:lvl w:ilvl="0" w:tplc="F2AAEDA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DAF2B90"/>
    <w:multiLevelType w:val="hybridMultilevel"/>
    <w:tmpl w:val="6756E1D0"/>
    <w:lvl w:ilvl="0" w:tplc="6B389C8E">
      <w:start w:val="1"/>
      <w:numFmt w:val="lowerLetter"/>
      <w:pStyle w:val="ny-ordered-list"/>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0E7C69A7"/>
    <w:multiLevelType w:val="hybridMultilevel"/>
    <w:tmpl w:val="02ACFC28"/>
    <w:lvl w:ilvl="0" w:tplc="135C1AFE">
      <w:start w:val="1"/>
      <w:numFmt w:val="lowerLetter"/>
      <w:lvlText w:val="%1."/>
      <w:lvlJc w:val="left"/>
      <w:pPr>
        <w:ind w:left="1080" w:hanging="360"/>
      </w:pPr>
      <w:rPr>
        <w:rFonts w:eastAsia="MathSerif-Roman" w:cs="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2B609AC"/>
    <w:multiLevelType w:val="hybridMultilevel"/>
    <w:tmpl w:val="76203752"/>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5F80A23"/>
    <w:multiLevelType w:val="hybridMultilevel"/>
    <w:tmpl w:val="1BBA2616"/>
    <w:lvl w:ilvl="0" w:tplc="C0421B48">
      <w:start w:val="2"/>
      <w:numFmt w:val="decimal"/>
      <w:lvlText w:val="%1."/>
      <w:lvlJc w:val="left"/>
      <w:pPr>
        <w:ind w:left="720" w:hanging="360"/>
      </w:pPr>
      <w:rPr>
        <w:rFonts w:ascii="Calibri" w:hAnsi="Calibri"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3950A0"/>
    <w:multiLevelType w:val="hybridMultilevel"/>
    <w:tmpl w:val="14F43DF6"/>
    <w:lvl w:ilvl="0" w:tplc="CDD63690">
      <w:start w:val="2"/>
      <w:numFmt w:val="lowerLetter"/>
      <w:lvlText w:val="%1."/>
      <w:lvlJc w:val="left"/>
      <w:pPr>
        <w:ind w:left="1710" w:hanging="360"/>
      </w:pPr>
      <w:rPr>
        <w:rFonts w:ascii="Calibri" w:hAnsi="Calibri" w:hint="default"/>
        <w:b w:val="0"/>
        <w:bCs w:val="0"/>
        <w:i w:val="0"/>
        <w:iCs w:val="0"/>
        <w:color w:val="auto"/>
        <w:sz w:val="20"/>
        <w:szCs w:val="20"/>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7">
    <w:nsid w:val="2E5D71A9"/>
    <w:multiLevelType w:val="hybridMultilevel"/>
    <w:tmpl w:val="83443872"/>
    <w:lvl w:ilvl="0" w:tplc="BD12F934">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321502FE"/>
    <w:multiLevelType w:val="multilevel"/>
    <w:tmpl w:val="0D689E9E"/>
    <w:styleLink w:val="ny-numbering"/>
    <w:lvl w:ilvl="0">
      <w:start w:val="1"/>
      <w:numFmt w:val="decimal"/>
      <w:pStyle w:val="ny-numbering-assessment"/>
      <w:lvlText w:val="%1."/>
      <w:lvlJc w:val="left"/>
      <w:pPr>
        <w:ind w:left="360" w:hanging="360"/>
      </w:pPr>
      <w:rPr>
        <w:rFonts w:asciiTheme="minorHAnsi" w:hAnsiTheme="minorHAnsi" w:hint="default"/>
        <w:sz w:val="22"/>
      </w:rPr>
    </w:lvl>
    <w:lvl w:ilvl="1">
      <w:start w:val="1"/>
      <w:numFmt w:val="lowerLetter"/>
      <w:lvlText w:val="%2."/>
      <w:lvlJc w:val="left"/>
      <w:pPr>
        <w:ind w:left="806" w:hanging="403"/>
      </w:pPr>
      <w:rPr>
        <w:rFonts w:hint="default"/>
      </w:rPr>
    </w:lvl>
    <w:lvl w:ilvl="2">
      <w:start w:val="1"/>
      <w:numFmt w:val="lowerRoman"/>
      <w:lvlText w:val="%3."/>
      <w:lvlJc w:val="left"/>
      <w:pPr>
        <w:ind w:left="1210" w:hanging="404"/>
      </w:pPr>
      <w:rPr>
        <w:rFonts w:hint="default"/>
      </w:rPr>
    </w:lvl>
    <w:lvl w:ilvl="3">
      <w:start w:val="1"/>
      <w:numFmt w:val="upperLetter"/>
      <w:lvlText w:val="%4"/>
      <w:lvlJc w:val="left"/>
      <w:pPr>
        <w:ind w:left="1469" w:hanging="259"/>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41790FCB"/>
    <w:multiLevelType w:val="multilevel"/>
    <w:tmpl w:val="0D689E9E"/>
    <w:numStyleLink w:val="ny-numbering"/>
  </w:abstractNum>
  <w:abstractNum w:abstractNumId="10">
    <w:nsid w:val="47641CAF"/>
    <w:multiLevelType w:val="hybridMultilevel"/>
    <w:tmpl w:val="22DCC386"/>
    <w:lvl w:ilvl="0" w:tplc="5AF02D4C">
      <w:start w:val="7"/>
      <w:numFmt w:val="decimal"/>
      <w:lvlText w:val="%1."/>
      <w:lvlJc w:val="left"/>
      <w:pPr>
        <w:ind w:left="763" w:hanging="360"/>
      </w:pPr>
      <w:rPr>
        <w:rFonts w:ascii="Calibri" w:hAnsi="Calibri" w:hint="default"/>
        <w:b w:val="0"/>
        <w:bCs w:val="0"/>
        <w:i w:val="0"/>
        <w:iCs w:val="0"/>
        <w:sz w:val="20"/>
        <w:szCs w:val="20"/>
      </w:rPr>
    </w:lvl>
    <w:lvl w:ilvl="1" w:tplc="04090019" w:tentative="1">
      <w:start w:val="1"/>
      <w:numFmt w:val="lowerLetter"/>
      <w:lvlText w:val="%2."/>
      <w:lvlJc w:val="left"/>
      <w:pPr>
        <w:ind w:left="493" w:hanging="360"/>
      </w:pPr>
    </w:lvl>
    <w:lvl w:ilvl="2" w:tplc="0409001B" w:tentative="1">
      <w:start w:val="1"/>
      <w:numFmt w:val="lowerRoman"/>
      <w:lvlText w:val="%3."/>
      <w:lvlJc w:val="right"/>
      <w:pPr>
        <w:ind w:left="1213" w:hanging="180"/>
      </w:pPr>
    </w:lvl>
    <w:lvl w:ilvl="3" w:tplc="0409000F" w:tentative="1">
      <w:start w:val="1"/>
      <w:numFmt w:val="decimal"/>
      <w:lvlText w:val="%4."/>
      <w:lvlJc w:val="left"/>
      <w:pPr>
        <w:ind w:left="1933" w:hanging="360"/>
      </w:pPr>
    </w:lvl>
    <w:lvl w:ilvl="4" w:tplc="04090019" w:tentative="1">
      <w:start w:val="1"/>
      <w:numFmt w:val="lowerLetter"/>
      <w:lvlText w:val="%5."/>
      <w:lvlJc w:val="left"/>
      <w:pPr>
        <w:ind w:left="2653" w:hanging="360"/>
      </w:pPr>
    </w:lvl>
    <w:lvl w:ilvl="5" w:tplc="0409001B" w:tentative="1">
      <w:start w:val="1"/>
      <w:numFmt w:val="lowerRoman"/>
      <w:lvlText w:val="%6."/>
      <w:lvlJc w:val="right"/>
      <w:pPr>
        <w:ind w:left="3373" w:hanging="180"/>
      </w:pPr>
    </w:lvl>
    <w:lvl w:ilvl="6" w:tplc="0409000F" w:tentative="1">
      <w:start w:val="1"/>
      <w:numFmt w:val="decimal"/>
      <w:lvlText w:val="%7."/>
      <w:lvlJc w:val="left"/>
      <w:pPr>
        <w:ind w:left="4093" w:hanging="360"/>
      </w:pPr>
    </w:lvl>
    <w:lvl w:ilvl="7" w:tplc="04090019" w:tentative="1">
      <w:start w:val="1"/>
      <w:numFmt w:val="lowerLetter"/>
      <w:lvlText w:val="%8."/>
      <w:lvlJc w:val="left"/>
      <w:pPr>
        <w:ind w:left="4813" w:hanging="360"/>
      </w:pPr>
    </w:lvl>
    <w:lvl w:ilvl="8" w:tplc="0409001B" w:tentative="1">
      <w:start w:val="1"/>
      <w:numFmt w:val="lowerRoman"/>
      <w:lvlText w:val="%9."/>
      <w:lvlJc w:val="right"/>
      <w:pPr>
        <w:ind w:left="5533" w:hanging="180"/>
      </w:pPr>
    </w:lvl>
  </w:abstractNum>
  <w:abstractNum w:abstractNumId="11">
    <w:nsid w:val="54AE71CE"/>
    <w:multiLevelType w:val="hybridMultilevel"/>
    <w:tmpl w:val="62B2B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176398"/>
    <w:multiLevelType w:val="hybridMultilevel"/>
    <w:tmpl w:val="8DAECE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6191AD2"/>
    <w:multiLevelType w:val="hybridMultilevel"/>
    <w:tmpl w:val="C206D248"/>
    <w:lvl w:ilvl="0" w:tplc="995E1764">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67085D39"/>
    <w:multiLevelType w:val="hybridMultilevel"/>
    <w:tmpl w:val="EE7E15CC"/>
    <w:lvl w:ilvl="0" w:tplc="6DAA8E06">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670F72F8"/>
    <w:multiLevelType w:val="hybridMultilevel"/>
    <w:tmpl w:val="BD32C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8211221"/>
    <w:multiLevelType w:val="hybridMultilevel"/>
    <w:tmpl w:val="B2A056B4"/>
    <w:lvl w:ilvl="0" w:tplc="9D4615C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726B471B"/>
    <w:multiLevelType w:val="hybridMultilevel"/>
    <w:tmpl w:val="16CA829A"/>
    <w:lvl w:ilvl="0" w:tplc="F2AAEDA2">
      <w:start w:val="5"/>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4AA7BEA"/>
    <w:multiLevelType w:val="hybridMultilevel"/>
    <w:tmpl w:val="076ACCAE"/>
    <w:lvl w:ilvl="0" w:tplc="42B45652">
      <w:start w:val="3"/>
      <w:numFmt w:val="lowerLetter"/>
      <w:lvlText w:val="%1."/>
      <w:lvlJc w:val="left"/>
      <w:pPr>
        <w:ind w:left="1123" w:hanging="360"/>
      </w:pPr>
      <w:rPr>
        <w:rFonts w:ascii="Calibri" w:hAnsi="Calibri"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A061ACE"/>
    <w:multiLevelType w:val="multilevel"/>
    <w:tmpl w:val="AB9AE3F0"/>
    <w:lvl w:ilvl="0">
      <w:start w:val="1"/>
      <w:numFmt w:val="decimal"/>
      <w:pStyle w:val="ny-table-bullet-list-lessons"/>
      <w:lvlText w:val="%1."/>
      <w:lvlJc w:val="left"/>
      <w:pPr>
        <w:tabs>
          <w:tab w:val="num" w:pos="720"/>
        </w:tabs>
        <w:ind w:left="720" w:hanging="720"/>
      </w:pPr>
      <w:rPr>
        <w:sz w:val="18"/>
        <w:szCs w:val="18"/>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7CD00050"/>
    <w:multiLevelType w:val="hybridMultilevel"/>
    <w:tmpl w:val="0144E120"/>
    <w:lvl w:ilvl="0" w:tplc="42AA0188">
      <w:start w:val="1"/>
      <w:numFmt w:val="lowerLetter"/>
      <w:lvlText w:val="%1."/>
      <w:lvlJc w:val="left"/>
      <w:pPr>
        <w:ind w:left="720" w:hanging="360"/>
      </w:pPr>
      <w:rPr>
        <w:rFonts w:asciiTheme="minorHAnsi" w:eastAsiaTheme="minorHAnsi" w:hAnsiTheme="minorHAnsi" w:cstheme="minorBidi"/>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5F6A57"/>
    <w:multiLevelType w:val="hybridMultilevel"/>
    <w:tmpl w:val="329ABC9E"/>
    <w:lvl w:ilvl="0" w:tplc="627CAAAA">
      <w:start w:val="1"/>
      <w:numFmt w:val="lowerLetter"/>
      <w:lvlText w:val="%1."/>
      <w:lvlJc w:val="left"/>
      <w:pPr>
        <w:ind w:left="1123" w:hanging="360"/>
      </w:pPr>
      <w:rPr>
        <w:rFonts w:ascii="Calibri" w:hAnsi="Calibri" w:hint="default"/>
        <w:b w:val="0"/>
        <w:bCs w:val="0"/>
        <w:i w:val="0"/>
        <w:iCs w:val="0"/>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1"/>
  </w:num>
  <w:num w:numId="2">
    <w:abstractNumId w:val="13"/>
  </w:num>
  <w:num w:numId="3">
    <w:abstractNumId w:val="2"/>
  </w:num>
  <w:num w:numId="4">
    <w:abstractNumId w:val="20"/>
  </w:num>
  <w:num w:numId="5">
    <w:abstractNumId w:val="8"/>
  </w:num>
  <w:num w:numId="6">
    <w:abstractNumId w:val="9"/>
  </w:num>
  <w:num w:numId="7">
    <w:abstractNumId w:val="16"/>
  </w:num>
  <w:num w:numId="8">
    <w:abstractNumId w:val="11"/>
  </w:num>
  <w:num w:numId="9">
    <w:abstractNumId w:val="3"/>
  </w:num>
  <w:num w:numId="10">
    <w:abstractNumId w:val="4"/>
  </w:num>
  <w:num w:numId="11">
    <w:abstractNumId w:val="5"/>
  </w:num>
  <w:num w:numId="12">
    <w:abstractNumId w:val="7"/>
  </w:num>
  <w:num w:numId="13">
    <w:abstractNumId w:val="17"/>
  </w:num>
  <w:num w:numId="14">
    <w:abstractNumId w:val="12"/>
  </w:num>
  <w:num w:numId="15">
    <w:abstractNumId w:val="15"/>
  </w:num>
  <w:num w:numId="16">
    <w:abstractNumId w:val="14"/>
  </w:num>
  <w:num w:numId="17">
    <w:abstractNumId w:val="0"/>
  </w:num>
  <w:num w:numId="18">
    <w:abstractNumId w:val="6"/>
  </w:num>
  <w:num w:numId="19">
    <w:abstractNumId w:val="10"/>
  </w:num>
  <w:num w:numId="20">
    <w:abstractNumId w:val="22"/>
  </w:num>
  <w:num w:numId="21">
    <w:abstractNumId w:val="18"/>
  </w:num>
  <w:num w:numId="22">
    <w:abstractNumId w:val="1"/>
  </w:num>
  <w:num w:numId="23">
    <w:abstractNumId w:val="19"/>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77">
      <o:colormru v:ext="edit" colors="white"/>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15BAE"/>
    <w:rsid w:val="00021A6D"/>
    <w:rsid w:val="0003054A"/>
    <w:rsid w:val="000310B5"/>
    <w:rsid w:val="00036CEB"/>
    <w:rsid w:val="00036F77"/>
    <w:rsid w:val="00040BD3"/>
    <w:rsid w:val="00042A93"/>
    <w:rsid w:val="000514CC"/>
    <w:rsid w:val="00055004"/>
    <w:rsid w:val="00056710"/>
    <w:rsid w:val="00060D70"/>
    <w:rsid w:val="0006236D"/>
    <w:rsid w:val="000650D8"/>
    <w:rsid w:val="000662F5"/>
    <w:rsid w:val="000736FE"/>
    <w:rsid w:val="00075C6E"/>
    <w:rsid w:val="00075EF4"/>
    <w:rsid w:val="00082055"/>
    <w:rsid w:val="0008226E"/>
    <w:rsid w:val="000867E8"/>
    <w:rsid w:val="00087BF9"/>
    <w:rsid w:val="00090382"/>
    <w:rsid w:val="00092BD5"/>
    <w:rsid w:val="000942C3"/>
    <w:rsid w:val="000A3AD2"/>
    <w:rsid w:val="000B02EC"/>
    <w:rsid w:val="000B17D3"/>
    <w:rsid w:val="000B4A43"/>
    <w:rsid w:val="000C0A8D"/>
    <w:rsid w:val="000C1FCA"/>
    <w:rsid w:val="000C3173"/>
    <w:rsid w:val="000C4DDD"/>
    <w:rsid w:val="000D5FE7"/>
    <w:rsid w:val="000F533D"/>
    <w:rsid w:val="000F5619"/>
    <w:rsid w:val="000F65D6"/>
    <w:rsid w:val="000F7A2B"/>
    <w:rsid w:val="00102C20"/>
    <w:rsid w:val="00105599"/>
    <w:rsid w:val="00106020"/>
    <w:rsid w:val="0010729D"/>
    <w:rsid w:val="00112553"/>
    <w:rsid w:val="00117837"/>
    <w:rsid w:val="001223D7"/>
    <w:rsid w:val="00122BF4"/>
    <w:rsid w:val="00125949"/>
    <w:rsid w:val="00127D70"/>
    <w:rsid w:val="00130993"/>
    <w:rsid w:val="00131FFA"/>
    <w:rsid w:val="001362BF"/>
    <w:rsid w:val="001420D9"/>
    <w:rsid w:val="00142BFA"/>
    <w:rsid w:val="00151E7B"/>
    <w:rsid w:val="0015625C"/>
    <w:rsid w:val="00161C21"/>
    <w:rsid w:val="001625A1"/>
    <w:rsid w:val="001628F0"/>
    <w:rsid w:val="00166701"/>
    <w:rsid w:val="00174B29"/>
    <w:rsid w:val="001764B3"/>
    <w:rsid w:val="001768C7"/>
    <w:rsid w:val="00177C75"/>
    <w:rsid w:val="001818F0"/>
    <w:rsid w:val="00186A90"/>
    <w:rsid w:val="00190322"/>
    <w:rsid w:val="001913E6"/>
    <w:rsid w:val="00193EF8"/>
    <w:rsid w:val="001947D4"/>
    <w:rsid w:val="001A044A"/>
    <w:rsid w:val="001A69F1"/>
    <w:rsid w:val="001A6D21"/>
    <w:rsid w:val="001B07CF"/>
    <w:rsid w:val="001B1B04"/>
    <w:rsid w:val="001B4CD6"/>
    <w:rsid w:val="001C1F15"/>
    <w:rsid w:val="001C7361"/>
    <w:rsid w:val="001D60EC"/>
    <w:rsid w:val="001E22AC"/>
    <w:rsid w:val="001E62F0"/>
    <w:rsid w:val="001F0D7E"/>
    <w:rsid w:val="001F11B4"/>
    <w:rsid w:val="001F1682"/>
    <w:rsid w:val="001F1C95"/>
    <w:rsid w:val="001F67D0"/>
    <w:rsid w:val="001F6FDC"/>
    <w:rsid w:val="00200AA8"/>
    <w:rsid w:val="00202640"/>
    <w:rsid w:val="0020307C"/>
    <w:rsid w:val="00203BF4"/>
    <w:rsid w:val="00205424"/>
    <w:rsid w:val="0021127A"/>
    <w:rsid w:val="00214158"/>
    <w:rsid w:val="00216971"/>
    <w:rsid w:val="00217F8A"/>
    <w:rsid w:val="00220C14"/>
    <w:rsid w:val="0022291C"/>
    <w:rsid w:val="00222949"/>
    <w:rsid w:val="002236DA"/>
    <w:rsid w:val="002264C5"/>
    <w:rsid w:val="00227A04"/>
    <w:rsid w:val="002308A3"/>
    <w:rsid w:val="00231B89"/>
    <w:rsid w:val="00231C77"/>
    <w:rsid w:val="00235564"/>
    <w:rsid w:val="00236F96"/>
    <w:rsid w:val="00237758"/>
    <w:rsid w:val="00241DE0"/>
    <w:rsid w:val="00242E49"/>
    <w:rsid w:val="002441FE"/>
    <w:rsid w:val="002448C2"/>
    <w:rsid w:val="00244BC4"/>
    <w:rsid w:val="00245880"/>
    <w:rsid w:val="00246111"/>
    <w:rsid w:val="0025077F"/>
    <w:rsid w:val="00256FBF"/>
    <w:rsid w:val="0025716F"/>
    <w:rsid w:val="00257E97"/>
    <w:rsid w:val="00262CF9"/>
    <w:rsid w:val="002635F9"/>
    <w:rsid w:val="00265F73"/>
    <w:rsid w:val="0027464E"/>
    <w:rsid w:val="00276D82"/>
    <w:rsid w:val="00280FBD"/>
    <w:rsid w:val="002823C1"/>
    <w:rsid w:val="0028284C"/>
    <w:rsid w:val="00285186"/>
    <w:rsid w:val="00285E0E"/>
    <w:rsid w:val="0029160D"/>
    <w:rsid w:val="0029248B"/>
    <w:rsid w:val="00293211"/>
    <w:rsid w:val="0029737A"/>
    <w:rsid w:val="002A1393"/>
    <w:rsid w:val="002A2029"/>
    <w:rsid w:val="002A76EC"/>
    <w:rsid w:val="002A7B31"/>
    <w:rsid w:val="002B2078"/>
    <w:rsid w:val="002C2562"/>
    <w:rsid w:val="002C6BA9"/>
    <w:rsid w:val="002C6F93"/>
    <w:rsid w:val="002D02F6"/>
    <w:rsid w:val="002D2BE1"/>
    <w:rsid w:val="002D577A"/>
    <w:rsid w:val="002E1AAB"/>
    <w:rsid w:val="002E6CFA"/>
    <w:rsid w:val="002E753C"/>
    <w:rsid w:val="002F500C"/>
    <w:rsid w:val="002F675A"/>
    <w:rsid w:val="00302469"/>
    <w:rsid w:val="00302860"/>
    <w:rsid w:val="00305DF2"/>
    <w:rsid w:val="00311EF4"/>
    <w:rsid w:val="00313843"/>
    <w:rsid w:val="00317790"/>
    <w:rsid w:val="003220FF"/>
    <w:rsid w:val="0032572B"/>
    <w:rsid w:val="00325B75"/>
    <w:rsid w:val="003318DB"/>
    <w:rsid w:val="003319BB"/>
    <w:rsid w:val="00331CF2"/>
    <w:rsid w:val="0033420C"/>
    <w:rsid w:val="00334A20"/>
    <w:rsid w:val="00336F81"/>
    <w:rsid w:val="003373B8"/>
    <w:rsid w:val="00337F56"/>
    <w:rsid w:val="003425A6"/>
    <w:rsid w:val="00344B26"/>
    <w:rsid w:val="003452D4"/>
    <w:rsid w:val="003463F7"/>
    <w:rsid w:val="00346D22"/>
    <w:rsid w:val="003471D5"/>
    <w:rsid w:val="003502A2"/>
    <w:rsid w:val="00350C0E"/>
    <w:rsid w:val="003525BA"/>
    <w:rsid w:val="00356634"/>
    <w:rsid w:val="003578B1"/>
    <w:rsid w:val="003651DC"/>
    <w:rsid w:val="003744D9"/>
    <w:rsid w:val="00380B56"/>
    <w:rsid w:val="00380FA9"/>
    <w:rsid w:val="003837B2"/>
    <w:rsid w:val="00384E82"/>
    <w:rsid w:val="00384FAB"/>
    <w:rsid w:val="00385363"/>
    <w:rsid w:val="00385D7A"/>
    <w:rsid w:val="003A2C99"/>
    <w:rsid w:val="003A4CBF"/>
    <w:rsid w:val="003A67C4"/>
    <w:rsid w:val="003A7D46"/>
    <w:rsid w:val="003B1FFF"/>
    <w:rsid w:val="003B5569"/>
    <w:rsid w:val="003C045E"/>
    <w:rsid w:val="003C2F4A"/>
    <w:rsid w:val="003C3A70"/>
    <w:rsid w:val="003C602C"/>
    <w:rsid w:val="003C6C89"/>
    <w:rsid w:val="003C71EC"/>
    <w:rsid w:val="003C729E"/>
    <w:rsid w:val="003C7556"/>
    <w:rsid w:val="003D1784"/>
    <w:rsid w:val="003D327D"/>
    <w:rsid w:val="003D5A1B"/>
    <w:rsid w:val="003D62A9"/>
    <w:rsid w:val="003E203F"/>
    <w:rsid w:val="003E3DB2"/>
    <w:rsid w:val="003E44BC"/>
    <w:rsid w:val="003E58C5"/>
    <w:rsid w:val="003E65B7"/>
    <w:rsid w:val="003F0BC1"/>
    <w:rsid w:val="003F1398"/>
    <w:rsid w:val="003F1896"/>
    <w:rsid w:val="003F4615"/>
    <w:rsid w:val="003F4AA9"/>
    <w:rsid w:val="003F4B00"/>
    <w:rsid w:val="003F769B"/>
    <w:rsid w:val="00411D71"/>
    <w:rsid w:val="00412D6A"/>
    <w:rsid w:val="00413BE9"/>
    <w:rsid w:val="00416318"/>
    <w:rsid w:val="004269AD"/>
    <w:rsid w:val="00432EEE"/>
    <w:rsid w:val="00440CF6"/>
    <w:rsid w:val="00441D83"/>
    <w:rsid w:val="00442684"/>
    <w:rsid w:val="004507DB"/>
    <w:rsid w:val="004508CD"/>
    <w:rsid w:val="0045124A"/>
    <w:rsid w:val="00465D77"/>
    <w:rsid w:val="00475140"/>
    <w:rsid w:val="00476870"/>
    <w:rsid w:val="0048666A"/>
    <w:rsid w:val="00487C22"/>
    <w:rsid w:val="00491F7E"/>
    <w:rsid w:val="00492D1B"/>
    <w:rsid w:val="00493D3F"/>
    <w:rsid w:val="004A0F47"/>
    <w:rsid w:val="004A6ECC"/>
    <w:rsid w:val="004B1D62"/>
    <w:rsid w:val="004B22A2"/>
    <w:rsid w:val="004B7415"/>
    <w:rsid w:val="004C10D1"/>
    <w:rsid w:val="004C2035"/>
    <w:rsid w:val="004C6BA7"/>
    <w:rsid w:val="004C75D4"/>
    <w:rsid w:val="004D201C"/>
    <w:rsid w:val="004D2863"/>
    <w:rsid w:val="004D3EE8"/>
    <w:rsid w:val="004D4F1F"/>
    <w:rsid w:val="004E2E3C"/>
    <w:rsid w:val="004F0593"/>
    <w:rsid w:val="004F0998"/>
    <w:rsid w:val="00503CF7"/>
    <w:rsid w:val="00512914"/>
    <w:rsid w:val="005156AD"/>
    <w:rsid w:val="00515CEB"/>
    <w:rsid w:val="00516DBD"/>
    <w:rsid w:val="00521E72"/>
    <w:rsid w:val="0052261F"/>
    <w:rsid w:val="00526345"/>
    <w:rsid w:val="00533199"/>
    <w:rsid w:val="00535FF9"/>
    <w:rsid w:val="005532D9"/>
    <w:rsid w:val="00553927"/>
    <w:rsid w:val="00556816"/>
    <w:rsid w:val="005570D6"/>
    <w:rsid w:val="00560EF6"/>
    <w:rsid w:val="005615D3"/>
    <w:rsid w:val="0056723C"/>
    <w:rsid w:val="00567CC6"/>
    <w:rsid w:val="005728FF"/>
    <w:rsid w:val="005745F6"/>
    <w:rsid w:val="00576066"/>
    <w:rsid w:val="005760E8"/>
    <w:rsid w:val="0058694C"/>
    <w:rsid w:val="005920C2"/>
    <w:rsid w:val="005924F3"/>
    <w:rsid w:val="00594DC8"/>
    <w:rsid w:val="00597AA5"/>
    <w:rsid w:val="005A3B86"/>
    <w:rsid w:val="005A6484"/>
    <w:rsid w:val="005B6379"/>
    <w:rsid w:val="005C1677"/>
    <w:rsid w:val="005C3C78"/>
    <w:rsid w:val="005C5D00"/>
    <w:rsid w:val="005D1522"/>
    <w:rsid w:val="005D492C"/>
    <w:rsid w:val="005D6DA8"/>
    <w:rsid w:val="005D78D2"/>
    <w:rsid w:val="005E1428"/>
    <w:rsid w:val="005E7DB4"/>
    <w:rsid w:val="005F08EB"/>
    <w:rsid w:val="005F413D"/>
    <w:rsid w:val="00607437"/>
    <w:rsid w:val="0061064A"/>
    <w:rsid w:val="006128AD"/>
    <w:rsid w:val="00616206"/>
    <w:rsid w:val="006256DC"/>
    <w:rsid w:val="00635B2A"/>
    <w:rsid w:val="00642705"/>
    <w:rsid w:val="00644336"/>
    <w:rsid w:val="006443DE"/>
    <w:rsid w:val="00647EDC"/>
    <w:rsid w:val="00651667"/>
    <w:rsid w:val="00652A0D"/>
    <w:rsid w:val="00653041"/>
    <w:rsid w:val="006610C6"/>
    <w:rsid w:val="00662B5A"/>
    <w:rsid w:val="00665071"/>
    <w:rsid w:val="00666B00"/>
    <w:rsid w:val="00666DE2"/>
    <w:rsid w:val="006703E2"/>
    <w:rsid w:val="00672ADD"/>
    <w:rsid w:val="00676990"/>
    <w:rsid w:val="00676ACB"/>
    <w:rsid w:val="00676D2A"/>
    <w:rsid w:val="0068095C"/>
    <w:rsid w:val="00685037"/>
    <w:rsid w:val="00693353"/>
    <w:rsid w:val="00694CA0"/>
    <w:rsid w:val="0069524C"/>
    <w:rsid w:val="0069543C"/>
    <w:rsid w:val="006A1413"/>
    <w:rsid w:val="006A4B27"/>
    <w:rsid w:val="006A4D8B"/>
    <w:rsid w:val="006A5192"/>
    <w:rsid w:val="006A53ED"/>
    <w:rsid w:val="006B42AF"/>
    <w:rsid w:val="006C40D8"/>
    <w:rsid w:val="006D0D93"/>
    <w:rsid w:val="006D15A6"/>
    <w:rsid w:val="006D2E63"/>
    <w:rsid w:val="006D38BC"/>
    <w:rsid w:val="006D42C4"/>
    <w:rsid w:val="006D456E"/>
    <w:rsid w:val="006D7DFF"/>
    <w:rsid w:val="006F6494"/>
    <w:rsid w:val="006F7963"/>
    <w:rsid w:val="007035CB"/>
    <w:rsid w:val="0070388F"/>
    <w:rsid w:val="00705643"/>
    <w:rsid w:val="0070588B"/>
    <w:rsid w:val="00712F20"/>
    <w:rsid w:val="0071400D"/>
    <w:rsid w:val="007168BC"/>
    <w:rsid w:val="00720631"/>
    <w:rsid w:val="00722B27"/>
    <w:rsid w:val="00722B35"/>
    <w:rsid w:val="007321D0"/>
    <w:rsid w:val="0073233D"/>
    <w:rsid w:val="0073458C"/>
    <w:rsid w:val="00734C1B"/>
    <w:rsid w:val="0073540F"/>
    <w:rsid w:val="00736A54"/>
    <w:rsid w:val="007421CE"/>
    <w:rsid w:val="00742CCC"/>
    <w:rsid w:val="0075317C"/>
    <w:rsid w:val="00753A34"/>
    <w:rsid w:val="00763D05"/>
    <w:rsid w:val="00765828"/>
    <w:rsid w:val="0076626F"/>
    <w:rsid w:val="00770965"/>
    <w:rsid w:val="0077191F"/>
    <w:rsid w:val="00776E81"/>
    <w:rsid w:val="007771F4"/>
    <w:rsid w:val="00777ED7"/>
    <w:rsid w:val="00777F13"/>
    <w:rsid w:val="00785A9C"/>
    <w:rsid w:val="00785D64"/>
    <w:rsid w:val="00793154"/>
    <w:rsid w:val="00794ECD"/>
    <w:rsid w:val="00796ED5"/>
    <w:rsid w:val="00797ECC"/>
    <w:rsid w:val="007A0FF8"/>
    <w:rsid w:val="007A37B9"/>
    <w:rsid w:val="007A5467"/>
    <w:rsid w:val="007A701B"/>
    <w:rsid w:val="007B261C"/>
    <w:rsid w:val="007B28E6"/>
    <w:rsid w:val="007B2C2A"/>
    <w:rsid w:val="007B3100"/>
    <w:rsid w:val="007B3B8C"/>
    <w:rsid w:val="007B556A"/>
    <w:rsid w:val="007B7A58"/>
    <w:rsid w:val="007C32B5"/>
    <w:rsid w:val="007C453C"/>
    <w:rsid w:val="007C712B"/>
    <w:rsid w:val="007E4DFD"/>
    <w:rsid w:val="007E6328"/>
    <w:rsid w:val="007F03EB"/>
    <w:rsid w:val="007F29A4"/>
    <w:rsid w:val="007F48BF"/>
    <w:rsid w:val="007F5AFF"/>
    <w:rsid w:val="007F632A"/>
    <w:rsid w:val="0080055B"/>
    <w:rsid w:val="00801FFD"/>
    <w:rsid w:val="008153BC"/>
    <w:rsid w:val="00815BAD"/>
    <w:rsid w:val="00816698"/>
    <w:rsid w:val="00822689"/>
    <w:rsid w:val="008234E2"/>
    <w:rsid w:val="0082425E"/>
    <w:rsid w:val="008244D5"/>
    <w:rsid w:val="00826165"/>
    <w:rsid w:val="008273EF"/>
    <w:rsid w:val="00830ED9"/>
    <w:rsid w:val="0083356D"/>
    <w:rsid w:val="00835949"/>
    <w:rsid w:val="008453E1"/>
    <w:rsid w:val="008524D6"/>
    <w:rsid w:val="00854ECE"/>
    <w:rsid w:val="00856535"/>
    <w:rsid w:val="008567FF"/>
    <w:rsid w:val="00856C27"/>
    <w:rsid w:val="00861293"/>
    <w:rsid w:val="00863B0B"/>
    <w:rsid w:val="008721EA"/>
    <w:rsid w:val="00873364"/>
    <w:rsid w:val="0087640E"/>
    <w:rsid w:val="00876D32"/>
    <w:rsid w:val="00877AAB"/>
    <w:rsid w:val="0088150F"/>
    <w:rsid w:val="00885149"/>
    <w:rsid w:val="00887233"/>
    <w:rsid w:val="00891272"/>
    <w:rsid w:val="00896721"/>
    <w:rsid w:val="008A0025"/>
    <w:rsid w:val="008A44AE"/>
    <w:rsid w:val="008A4E80"/>
    <w:rsid w:val="008A76B7"/>
    <w:rsid w:val="008B48DB"/>
    <w:rsid w:val="008B54D6"/>
    <w:rsid w:val="008C09A4"/>
    <w:rsid w:val="008C696F"/>
    <w:rsid w:val="008D1016"/>
    <w:rsid w:val="008D35C1"/>
    <w:rsid w:val="008D4EBC"/>
    <w:rsid w:val="008E1E35"/>
    <w:rsid w:val="008E225E"/>
    <w:rsid w:val="008E260A"/>
    <w:rsid w:val="008E36F3"/>
    <w:rsid w:val="008E3875"/>
    <w:rsid w:val="008F2532"/>
    <w:rsid w:val="008F32A4"/>
    <w:rsid w:val="008F5624"/>
    <w:rsid w:val="008F5ED2"/>
    <w:rsid w:val="00900164"/>
    <w:rsid w:val="009035DC"/>
    <w:rsid w:val="009055A2"/>
    <w:rsid w:val="009108E3"/>
    <w:rsid w:val="0091112B"/>
    <w:rsid w:val="009150C5"/>
    <w:rsid w:val="009158B3"/>
    <w:rsid w:val="009160D6"/>
    <w:rsid w:val="009163E9"/>
    <w:rsid w:val="00921B77"/>
    <w:rsid w:val="009222DE"/>
    <w:rsid w:val="00931B54"/>
    <w:rsid w:val="00933FD4"/>
    <w:rsid w:val="00936B81"/>
    <w:rsid w:val="00936EB7"/>
    <w:rsid w:val="009370A6"/>
    <w:rsid w:val="009429EC"/>
    <w:rsid w:val="00944237"/>
    <w:rsid w:val="00945DAE"/>
    <w:rsid w:val="00946290"/>
    <w:rsid w:val="009540F2"/>
    <w:rsid w:val="009569C9"/>
    <w:rsid w:val="00962902"/>
    <w:rsid w:val="009647B9"/>
    <w:rsid w:val="009654C8"/>
    <w:rsid w:val="0096637B"/>
    <w:rsid w:val="0096639A"/>
    <w:rsid w:val="009663B8"/>
    <w:rsid w:val="009670B0"/>
    <w:rsid w:val="009709CB"/>
    <w:rsid w:val="00972405"/>
    <w:rsid w:val="009757DE"/>
    <w:rsid w:val="00976FB2"/>
    <w:rsid w:val="00980830"/>
    <w:rsid w:val="00985397"/>
    <w:rsid w:val="00987C6F"/>
    <w:rsid w:val="009951F6"/>
    <w:rsid w:val="009B4149"/>
    <w:rsid w:val="009B702E"/>
    <w:rsid w:val="009C1C7C"/>
    <w:rsid w:val="009D05D1"/>
    <w:rsid w:val="009D263D"/>
    <w:rsid w:val="009D52F7"/>
    <w:rsid w:val="009D7EED"/>
    <w:rsid w:val="009E1635"/>
    <w:rsid w:val="009E4027"/>
    <w:rsid w:val="009E4AB3"/>
    <w:rsid w:val="009F24D9"/>
    <w:rsid w:val="009F285F"/>
    <w:rsid w:val="00A00C15"/>
    <w:rsid w:val="00A01A40"/>
    <w:rsid w:val="00A06A0B"/>
    <w:rsid w:val="00A202F8"/>
    <w:rsid w:val="00A23BE6"/>
    <w:rsid w:val="00A3783B"/>
    <w:rsid w:val="00A40A9B"/>
    <w:rsid w:val="00A4598A"/>
    <w:rsid w:val="00A47219"/>
    <w:rsid w:val="00A477B1"/>
    <w:rsid w:val="00A56236"/>
    <w:rsid w:val="00A57C78"/>
    <w:rsid w:val="00A716E5"/>
    <w:rsid w:val="00A7696D"/>
    <w:rsid w:val="00A777F6"/>
    <w:rsid w:val="00A83F04"/>
    <w:rsid w:val="00A86E17"/>
    <w:rsid w:val="00A87852"/>
    <w:rsid w:val="00A87883"/>
    <w:rsid w:val="00A908BE"/>
    <w:rsid w:val="00A90B21"/>
    <w:rsid w:val="00AA223E"/>
    <w:rsid w:val="00AA3CE7"/>
    <w:rsid w:val="00AA7916"/>
    <w:rsid w:val="00AB0512"/>
    <w:rsid w:val="00AB0651"/>
    <w:rsid w:val="00AB0874"/>
    <w:rsid w:val="00AB08F8"/>
    <w:rsid w:val="00AB4203"/>
    <w:rsid w:val="00AB7548"/>
    <w:rsid w:val="00AB76BC"/>
    <w:rsid w:val="00AC1789"/>
    <w:rsid w:val="00AC5C23"/>
    <w:rsid w:val="00AC6496"/>
    <w:rsid w:val="00AC6DED"/>
    <w:rsid w:val="00AD4036"/>
    <w:rsid w:val="00AE1603"/>
    <w:rsid w:val="00AE19D0"/>
    <w:rsid w:val="00AE1A4A"/>
    <w:rsid w:val="00AE2192"/>
    <w:rsid w:val="00AE2510"/>
    <w:rsid w:val="00AE3FBA"/>
    <w:rsid w:val="00AE60AE"/>
    <w:rsid w:val="00AF0B1E"/>
    <w:rsid w:val="00AF1B3E"/>
    <w:rsid w:val="00B06291"/>
    <w:rsid w:val="00B10425"/>
    <w:rsid w:val="00B10853"/>
    <w:rsid w:val="00B11AA2"/>
    <w:rsid w:val="00B13EEA"/>
    <w:rsid w:val="00B22ABE"/>
    <w:rsid w:val="00B27546"/>
    <w:rsid w:val="00B27DDF"/>
    <w:rsid w:val="00B3060F"/>
    <w:rsid w:val="00B30E8F"/>
    <w:rsid w:val="00B31182"/>
    <w:rsid w:val="00B33A03"/>
    <w:rsid w:val="00B3472F"/>
    <w:rsid w:val="00B34D63"/>
    <w:rsid w:val="00B3523F"/>
    <w:rsid w:val="00B3709C"/>
    <w:rsid w:val="00B40362"/>
    <w:rsid w:val="00B419E2"/>
    <w:rsid w:val="00B423AD"/>
    <w:rsid w:val="00B42ACE"/>
    <w:rsid w:val="00B42D3A"/>
    <w:rsid w:val="00B45FC7"/>
    <w:rsid w:val="00B4775A"/>
    <w:rsid w:val="00B53F7B"/>
    <w:rsid w:val="00B56158"/>
    <w:rsid w:val="00B5741C"/>
    <w:rsid w:val="00B61F45"/>
    <w:rsid w:val="00B65645"/>
    <w:rsid w:val="00B7175D"/>
    <w:rsid w:val="00B82FC0"/>
    <w:rsid w:val="00B85CE6"/>
    <w:rsid w:val="00B86947"/>
    <w:rsid w:val="00B86EC4"/>
    <w:rsid w:val="00B90B9B"/>
    <w:rsid w:val="00B97CCA"/>
    <w:rsid w:val="00BA5E1F"/>
    <w:rsid w:val="00BA756A"/>
    <w:rsid w:val="00BB0AC7"/>
    <w:rsid w:val="00BC1809"/>
    <w:rsid w:val="00BC321A"/>
    <w:rsid w:val="00BC4AF6"/>
    <w:rsid w:val="00BD4AD1"/>
    <w:rsid w:val="00BE0027"/>
    <w:rsid w:val="00BE2A30"/>
    <w:rsid w:val="00BE30A6"/>
    <w:rsid w:val="00BE3990"/>
    <w:rsid w:val="00BE3C08"/>
    <w:rsid w:val="00BE4A95"/>
    <w:rsid w:val="00BE5C12"/>
    <w:rsid w:val="00BF2CB2"/>
    <w:rsid w:val="00BF306C"/>
    <w:rsid w:val="00BF43B4"/>
    <w:rsid w:val="00BF707B"/>
    <w:rsid w:val="00C0036F"/>
    <w:rsid w:val="00C01232"/>
    <w:rsid w:val="00C01267"/>
    <w:rsid w:val="00C20419"/>
    <w:rsid w:val="00C23D6D"/>
    <w:rsid w:val="00C30003"/>
    <w:rsid w:val="00C33236"/>
    <w:rsid w:val="00C344BC"/>
    <w:rsid w:val="00C36678"/>
    <w:rsid w:val="00C4018B"/>
    <w:rsid w:val="00C41AF6"/>
    <w:rsid w:val="00C432F5"/>
    <w:rsid w:val="00C45107"/>
    <w:rsid w:val="00C4543F"/>
    <w:rsid w:val="00C476E0"/>
    <w:rsid w:val="00C6350A"/>
    <w:rsid w:val="00C6619D"/>
    <w:rsid w:val="00C70DDE"/>
    <w:rsid w:val="00C71F3D"/>
    <w:rsid w:val="00C724FC"/>
    <w:rsid w:val="00C726E0"/>
    <w:rsid w:val="00C80637"/>
    <w:rsid w:val="00C807F0"/>
    <w:rsid w:val="00C81251"/>
    <w:rsid w:val="00C8251A"/>
    <w:rsid w:val="00C85AB4"/>
    <w:rsid w:val="00C92C13"/>
    <w:rsid w:val="00C92E69"/>
    <w:rsid w:val="00C9355E"/>
    <w:rsid w:val="00C944D6"/>
    <w:rsid w:val="00C95729"/>
    <w:rsid w:val="00C96403"/>
    <w:rsid w:val="00C96A35"/>
    <w:rsid w:val="00C96CF9"/>
    <w:rsid w:val="00C96FDB"/>
    <w:rsid w:val="00C97EBE"/>
    <w:rsid w:val="00CB5100"/>
    <w:rsid w:val="00CC5DAB"/>
    <w:rsid w:val="00CE0CC4"/>
    <w:rsid w:val="00CE642D"/>
    <w:rsid w:val="00CF1AE5"/>
    <w:rsid w:val="00D0235F"/>
    <w:rsid w:val="00D03303"/>
    <w:rsid w:val="00D038C2"/>
    <w:rsid w:val="00D04092"/>
    <w:rsid w:val="00D047C7"/>
    <w:rsid w:val="00D0682D"/>
    <w:rsid w:val="00D11A02"/>
    <w:rsid w:val="00D17BED"/>
    <w:rsid w:val="00D2249E"/>
    <w:rsid w:val="00D26EAA"/>
    <w:rsid w:val="00D303B0"/>
    <w:rsid w:val="00D30E9B"/>
    <w:rsid w:val="00D353E3"/>
    <w:rsid w:val="00D46936"/>
    <w:rsid w:val="00D5193B"/>
    <w:rsid w:val="00D52A95"/>
    <w:rsid w:val="00D63108"/>
    <w:rsid w:val="00D71550"/>
    <w:rsid w:val="00D735F4"/>
    <w:rsid w:val="00D77641"/>
    <w:rsid w:val="00D77FFE"/>
    <w:rsid w:val="00D80DB5"/>
    <w:rsid w:val="00D82842"/>
    <w:rsid w:val="00D83E48"/>
    <w:rsid w:val="00D84B4E"/>
    <w:rsid w:val="00D91B91"/>
    <w:rsid w:val="00D9236D"/>
    <w:rsid w:val="00D95F8B"/>
    <w:rsid w:val="00DA0076"/>
    <w:rsid w:val="00DA2915"/>
    <w:rsid w:val="00DA58BB"/>
    <w:rsid w:val="00DA796F"/>
    <w:rsid w:val="00DB0BFA"/>
    <w:rsid w:val="00DB1C6C"/>
    <w:rsid w:val="00DB2196"/>
    <w:rsid w:val="00DB5C94"/>
    <w:rsid w:val="00DC7E4D"/>
    <w:rsid w:val="00DD4200"/>
    <w:rsid w:val="00DD7B52"/>
    <w:rsid w:val="00DE4F38"/>
    <w:rsid w:val="00DE61EC"/>
    <w:rsid w:val="00DF59B8"/>
    <w:rsid w:val="00E02BB3"/>
    <w:rsid w:val="00E07B74"/>
    <w:rsid w:val="00E1411E"/>
    <w:rsid w:val="00E218C3"/>
    <w:rsid w:val="00E276F4"/>
    <w:rsid w:val="00E27BDB"/>
    <w:rsid w:val="00E32061"/>
    <w:rsid w:val="00E321C6"/>
    <w:rsid w:val="00E33038"/>
    <w:rsid w:val="00E411E9"/>
    <w:rsid w:val="00E41BD7"/>
    <w:rsid w:val="00E473B9"/>
    <w:rsid w:val="00E50265"/>
    <w:rsid w:val="00E53979"/>
    <w:rsid w:val="00E645DA"/>
    <w:rsid w:val="00E71293"/>
    <w:rsid w:val="00E71AC6"/>
    <w:rsid w:val="00E71E15"/>
    <w:rsid w:val="00E752A2"/>
    <w:rsid w:val="00E7765C"/>
    <w:rsid w:val="00E84216"/>
    <w:rsid w:val="00E85710"/>
    <w:rsid w:val="00E90EB7"/>
    <w:rsid w:val="00E926A0"/>
    <w:rsid w:val="00E979F0"/>
    <w:rsid w:val="00EA6B9D"/>
    <w:rsid w:val="00EB2D31"/>
    <w:rsid w:val="00EB6274"/>
    <w:rsid w:val="00EC4DC5"/>
    <w:rsid w:val="00ED2BE2"/>
    <w:rsid w:val="00ED4081"/>
    <w:rsid w:val="00ED781D"/>
    <w:rsid w:val="00EE6D8B"/>
    <w:rsid w:val="00EE735F"/>
    <w:rsid w:val="00EF03CE"/>
    <w:rsid w:val="00EF22F0"/>
    <w:rsid w:val="00F0049A"/>
    <w:rsid w:val="00F05108"/>
    <w:rsid w:val="00F10777"/>
    <w:rsid w:val="00F134D1"/>
    <w:rsid w:val="00F16CB4"/>
    <w:rsid w:val="00F173EE"/>
    <w:rsid w:val="00F2075E"/>
    <w:rsid w:val="00F219BD"/>
    <w:rsid w:val="00F21BB1"/>
    <w:rsid w:val="00F229A0"/>
    <w:rsid w:val="00F24782"/>
    <w:rsid w:val="00F27393"/>
    <w:rsid w:val="00F330D0"/>
    <w:rsid w:val="00F36805"/>
    <w:rsid w:val="00F36AE4"/>
    <w:rsid w:val="00F44B22"/>
    <w:rsid w:val="00F50032"/>
    <w:rsid w:val="00F517AB"/>
    <w:rsid w:val="00F53876"/>
    <w:rsid w:val="00F563F0"/>
    <w:rsid w:val="00F60F75"/>
    <w:rsid w:val="00F61073"/>
    <w:rsid w:val="00F6107E"/>
    <w:rsid w:val="00F63380"/>
    <w:rsid w:val="00F66B3A"/>
    <w:rsid w:val="00F70AEB"/>
    <w:rsid w:val="00F73F94"/>
    <w:rsid w:val="00F7615E"/>
    <w:rsid w:val="00F764A9"/>
    <w:rsid w:val="00F80B31"/>
    <w:rsid w:val="00F81909"/>
    <w:rsid w:val="00F82F65"/>
    <w:rsid w:val="00F846F0"/>
    <w:rsid w:val="00F8542A"/>
    <w:rsid w:val="00F86A03"/>
    <w:rsid w:val="00F958FD"/>
    <w:rsid w:val="00F95F44"/>
    <w:rsid w:val="00FA041C"/>
    <w:rsid w:val="00FA2503"/>
    <w:rsid w:val="00FB376B"/>
    <w:rsid w:val="00FC4DA1"/>
    <w:rsid w:val="00FD1517"/>
    <w:rsid w:val="00FE1D68"/>
    <w:rsid w:val="00FE46A5"/>
    <w:rsid w:val="00FE6257"/>
    <w:rsid w:val="00FF2DAB"/>
    <w:rsid w:val="00FF584B"/>
    <w:rsid w:val="00FF63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7">
      <o:colormru v:ext="edit" colors="white"/>
    </o:shapedefaults>
    <o:shapelayout v:ext="edit">
      <o:idmap v:ext="edit" data="1"/>
    </o:shapelayout>
  </w:shapeDefaults>
  <w:decimalSymbol w:val="."/>
  <w:listSeparator w:val=","/>
  <w14:docId w14:val="56D281EB"/>
  <w15:docId w15:val="{3689451D-AA17-4160-B035-998F2A794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1B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E41BD7"/>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E41BD7"/>
    <w:pPr>
      <w:numPr>
        <w:numId w:val="2"/>
      </w:numPr>
      <w:spacing w:before="60" w:after="60"/>
    </w:pPr>
  </w:style>
  <w:style w:type="paragraph" w:customStyle="1" w:styleId="ny-list-ordered">
    <w:name w:val="ny-list-ordered"/>
    <w:basedOn w:val="ny-paragraph"/>
    <w:qFormat/>
    <w:rsid w:val="00E41BD7"/>
    <w:pPr>
      <w:tabs>
        <w:tab w:val="num" w:pos="800"/>
      </w:tabs>
      <w:spacing w:before="60" w:after="60"/>
      <w:ind w:left="800" w:hanging="400"/>
    </w:pPr>
  </w:style>
  <w:style w:type="paragraph" w:customStyle="1" w:styleId="ny-h1-sub">
    <w:name w:val="ny-h1-sub"/>
    <w:qFormat/>
    <w:rsid w:val="00E41BD7"/>
    <w:pPr>
      <w:spacing w:after="0" w:line="240" w:lineRule="auto"/>
    </w:pPr>
    <w:rPr>
      <w:rFonts w:ascii="Calibri" w:eastAsia="Myriad Pro" w:hAnsi="Calibri" w:cs="Myriad Pro"/>
      <w:color w:val="809178"/>
      <w:sz w:val="40"/>
      <w:szCs w:val="40"/>
    </w:rPr>
  </w:style>
  <w:style w:type="paragraph" w:customStyle="1" w:styleId="ny-h1">
    <w:name w:val="ny-h1"/>
    <w:qFormat/>
    <w:rsid w:val="00E41BD7"/>
    <w:pPr>
      <w:spacing w:before="9" w:after="240" w:line="679" w:lineRule="exact"/>
    </w:pPr>
    <w:rPr>
      <w:rFonts w:ascii="Calibri" w:eastAsia="Myriad Pro" w:hAnsi="Calibri" w:cs="Myriad Pro"/>
      <w:b/>
      <w:bCs/>
      <w:color w:val="617656"/>
      <w:position w:val="-1"/>
      <w:sz w:val="52"/>
      <w:szCs w:val="62"/>
    </w:rPr>
  </w:style>
  <w:style w:type="character" w:customStyle="1" w:styleId="ny-standards">
    <w:name w:val="ny-standards"/>
    <w:uiPriority w:val="1"/>
    <w:qFormat/>
    <w:rsid w:val="00E41BD7"/>
    <w:rPr>
      <w:rFonts w:ascii="Calibri" w:eastAsia="Myriad Pro" w:hAnsi="Calibri" w:cs="Myriad Pro"/>
      <w:color w:val="617656"/>
      <w:sz w:val="26"/>
      <w:szCs w:val="26"/>
      <w:bdr w:val="single" w:sz="18" w:space="0" w:color="F8F9F4"/>
      <w:shd w:val="clear" w:color="auto" w:fill="F8F9F4"/>
    </w:rPr>
  </w:style>
  <w:style w:type="paragraph" w:customStyle="1" w:styleId="ny-concept-chart-title">
    <w:name w:val="ny-concept-chart-title"/>
    <w:qFormat/>
    <w:rsid w:val="00E41BD7"/>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E41BD7"/>
    <w:pPr>
      <w:spacing w:before="240"/>
    </w:pPr>
    <w:rPr>
      <w:b/>
      <w:spacing w:val="-2"/>
    </w:rPr>
  </w:style>
  <w:style w:type="paragraph" w:customStyle="1" w:styleId="ny-h4">
    <w:name w:val="ny-h4"/>
    <w:basedOn w:val="ny-paragraph"/>
    <w:qFormat/>
    <w:rsid w:val="00E41BD7"/>
    <w:pPr>
      <w:spacing w:before="240" w:after="180" w:line="300" w:lineRule="exact"/>
    </w:pPr>
    <w:rPr>
      <w:b/>
      <w:bCs/>
      <w:spacing w:val="-2"/>
      <w:sz w:val="26"/>
      <w:szCs w:val="26"/>
    </w:rPr>
  </w:style>
  <w:style w:type="paragraph" w:customStyle="1" w:styleId="ny-table-text-hdr">
    <w:name w:val="ny-table-text-hdr"/>
    <w:basedOn w:val="Normal"/>
    <w:qFormat/>
    <w:rsid w:val="00E41BD7"/>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E41BD7"/>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E41BD7"/>
    <w:pPr>
      <w:pBdr>
        <w:top w:val="single" w:sz="4" w:space="1" w:color="F8F9F4"/>
        <w:left w:val="single" w:sz="4" w:space="4" w:color="F8F9F4"/>
        <w:bottom w:val="single" w:sz="4" w:space="1" w:color="F8F9F4"/>
        <w:right w:val="single" w:sz="4" w:space="4" w:color="F8F9F4"/>
      </w:pBdr>
      <w:shd w:val="clear" w:color="auto" w:fill="F8F9F4"/>
      <w:tabs>
        <w:tab w:val="center" w:pos="4920"/>
      </w:tabs>
      <w:spacing w:before="360" w:after="240" w:line="240" w:lineRule="auto"/>
    </w:pPr>
    <w:rPr>
      <w:rFonts w:ascii="Calibri Bold" w:eastAsia="Myriad Pro" w:hAnsi="Calibri Bold" w:cs="Myriad Pro"/>
      <w:b/>
      <w:bCs/>
      <w:color w:val="617656"/>
      <w:sz w:val="28"/>
      <w:szCs w:val="40"/>
    </w:rPr>
  </w:style>
  <w:style w:type="paragraph" w:customStyle="1" w:styleId="ny-list-idented">
    <w:name w:val="ny-list-idented"/>
    <w:qFormat/>
    <w:rsid w:val="00E41BD7"/>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E41BD7"/>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E41BD7"/>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E41BD7"/>
    <w:rPr>
      <w:rFonts w:ascii="Calibri" w:hAnsi="Calibri"/>
      <w:b/>
      <w:bCs/>
      <w:spacing w:val="0"/>
    </w:rPr>
  </w:style>
  <w:style w:type="paragraph" w:customStyle="1" w:styleId="ny-standard-chart">
    <w:name w:val="ny-standard-chart"/>
    <w:qFormat/>
    <w:rsid w:val="00E41BD7"/>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E41BD7"/>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E41BD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1BD7"/>
    <w:rPr>
      <w:rFonts w:ascii="Lucida Grande" w:hAnsi="Lucida Grande" w:cs="Lucida Grande"/>
      <w:sz w:val="18"/>
      <w:szCs w:val="18"/>
    </w:rPr>
  </w:style>
  <w:style w:type="paragraph" w:styleId="Header">
    <w:name w:val="header"/>
    <w:basedOn w:val="Normal"/>
    <w:link w:val="HeaderChar"/>
    <w:uiPriority w:val="99"/>
    <w:unhideWhenUsed/>
    <w:rsid w:val="00E41BD7"/>
    <w:pPr>
      <w:tabs>
        <w:tab w:val="center" w:pos="4320"/>
        <w:tab w:val="right" w:pos="8640"/>
      </w:tabs>
      <w:spacing w:after="0" w:line="240" w:lineRule="auto"/>
    </w:pPr>
  </w:style>
  <w:style w:type="character" w:customStyle="1" w:styleId="HeaderChar">
    <w:name w:val="Header Char"/>
    <w:basedOn w:val="DefaultParagraphFont"/>
    <w:link w:val="Header"/>
    <w:uiPriority w:val="99"/>
    <w:rsid w:val="00E41BD7"/>
  </w:style>
  <w:style w:type="paragraph" w:styleId="Footer">
    <w:name w:val="footer"/>
    <w:basedOn w:val="Normal"/>
    <w:link w:val="FooterChar"/>
    <w:uiPriority w:val="99"/>
    <w:unhideWhenUsed/>
    <w:rsid w:val="00E41BD7"/>
    <w:pPr>
      <w:tabs>
        <w:tab w:val="center" w:pos="4320"/>
        <w:tab w:val="right" w:pos="8640"/>
      </w:tabs>
      <w:spacing w:after="0" w:line="240" w:lineRule="auto"/>
    </w:pPr>
  </w:style>
  <w:style w:type="character" w:customStyle="1" w:styleId="FooterChar">
    <w:name w:val="Footer Char"/>
    <w:basedOn w:val="DefaultParagraphFont"/>
    <w:link w:val="Footer"/>
    <w:uiPriority w:val="99"/>
    <w:rsid w:val="00E41BD7"/>
  </w:style>
  <w:style w:type="paragraph" w:customStyle="1" w:styleId="ny-list-focusstandards-sub">
    <w:name w:val="ny-list-focus standards-sub"/>
    <w:basedOn w:val="ny-list-focusstandards"/>
    <w:qFormat/>
    <w:rsid w:val="00E41BD7"/>
    <w:pPr>
      <w:ind w:left="1800" w:hanging="400"/>
    </w:pPr>
  </w:style>
  <w:style w:type="character" w:customStyle="1" w:styleId="ny-bold-green">
    <w:name w:val="ny-bold-green"/>
    <w:basedOn w:val="DefaultParagraphFont"/>
    <w:uiPriority w:val="1"/>
    <w:qFormat/>
    <w:rsid w:val="00E41BD7"/>
    <w:rPr>
      <w:b/>
      <w:color w:val="617656"/>
    </w:rPr>
  </w:style>
  <w:style w:type="paragraph" w:customStyle="1" w:styleId="ny-table-bullet-list-lessons">
    <w:name w:val="ny-table-bullet-list-lessons"/>
    <w:basedOn w:val="Normal"/>
    <w:qFormat/>
    <w:rsid w:val="00E41BD7"/>
    <w:pPr>
      <w:numPr>
        <w:numId w:val="4"/>
      </w:numPr>
      <w:spacing w:before="60" w:after="20" w:line="260" w:lineRule="exact"/>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E41BD7"/>
    <w:rPr>
      <w:sz w:val="18"/>
      <w:szCs w:val="18"/>
    </w:rPr>
  </w:style>
  <w:style w:type="paragraph" w:styleId="CommentText">
    <w:name w:val="annotation text"/>
    <w:basedOn w:val="Normal"/>
    <w:link w:val="CommentTextChar"/>
    <w:uiPriority w:val="99"/>
    <w:semiHidden/>
    <w:unhideWhenUsed/>
    <w:rsid w:val="00E41BD7"/>
    <w:pPr>
      <w:spacing w:line="240" w:lineRule="auto"/>
    </w:pPr>
    <w:rPr>
      <w:sz w:val="24"/>
      <w:szCs w:val="24"/>
    </w:rPr>
  </w:style>
  <w:style w:type="character" w:customStyle="1" w:styleId="CommentTextChar">
    <w:name w:val="Comment Text Char"/>
    <w:basedOn w:val="DefaultParagraphFont"/>
    <w:link w:val="CommentText"/>
    <w:uiPriority w:val="99"/>
    <w:semiHidden/>
    <w:rsid w:val="00E41BD7"/>
    <w:rPr>
      <w:sz w:val="24"/>
      <w:szCs w:val="24"/>
    </w:rPr>
  </w:style>
  <w:style w:type="paragraph" w:styleId="CommentSubject">
    <w:name w:val="annotation subject"/>
    <w:basedOn w:val="CommentText"/>
    <w:next w:val="CommentText"/>
    <w:link w:val="CommentSubjectChar"/>
    <w:uiPriority w:val="99"/>
    <w:semiHidden/>
    <w:unhideWhenUsed/>
    <w:rsid w:val="00E41BD7"/>
    <w:rPr>
      <w:b/>
      <w:bCs/>
      <w:sz w:val="20"/>
      <w:szCs w:val="20"/>
    </w:rPr>
  </w:style>
  <w:style w:type="character" w:customStyle="1" w:styleId="CommentSubjectChar">
    <w:name w:val="Comment Subject Char"/>
    <w:basedOn w:val="CommentTextChar"/>
    <w:link w:val="CommentSubject"/>
    <w:uiPriority w:val="99"/>
    <w:semiHidden/>
    <w:rsid w:val="00E41BD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E41BD7"/>
    <w:pPr>
      <w:tabs>
        <w:tab w:val="num" w:pos="200"/>
      </w:tabs>
      <w:spacing w:before="0" w:after="60" w:line="254" w:lineRule="auto"/>
      <w:ind w:left="1200" w:hanging="1200"/>
    </w:pPr>
    <w:rPr>
      <w:rFonts w:asciiTheme="minorHAnsi" w:hAnsiTheme="minorHAnsi" w:cstheme="minorHAnsi"/>
    </w:rPr>
  </w:style>
  <w:style w:type="character" w:customStyle="1" w:styleId="ny-chart-sq-blue">
    <w:name w:val="ny-chart-sq-blue"/>
    <w:basedOn w:val="DefaultParagraphFont"/>
    <w:uiPriority w:val="1"/>
    <w:qFormat/>
    <w:rsid w:val="00AC1789"/>
    <w:rPr>
      <w:rFonts w:ascii="Calibri" w:eastAsia="Wingdings" w:hAnsi="Calibri" w:cs="Wingdings"/>
      <w:color w:val="00789C"/>
      <w:spacing w:val="3"/>
      <w:position w:val="-4"/>
      <w:sz w:val="28"/>
      <w:szCs w:val="28"/>
    </w:rPr>
  </w:style>
  <w:style w:type="character" w:customStyle="1" w:styleId="ny-chart-sq-grey">
    <w:name w:val="ny-chart-sq-grey"/>
    <w:uiPriority w:val="1"/>
    <w:qFormat/>
    <w:rsid w:val="00AC1789"/>
    <w:rPr>
      <w:rFonts w:ascii="Calibri" w:eastAsia="Wingdings" w:hAnsi="Calibri" w:cs="Wingdings"/>
      <w:color w:val="7F7F7F" w:themeColor="text1" w:themeTint="80"/>
      <w:spacing w:val="3"/>
      <w:position w:val="-4"/>
      <w:sz w:val="28"/>
      <w:szCs w:val="28"/>
    </w:rPr>
  </w:style>
  <w:style w:type="character" w:customStyle="1" w:styleId="ny-chart-sq-green">
    <w:name w:val="ny-chart-sq-green"/>
    <w:uiPriority w:val="1"/>
    <w:qFormat/>
    <w:rsid w:val="00AC1789"/>
    <w:rPr>
      <w:rFonts w:ascii="Calibri" w:eastAsia="Wingdings" w:hAnsi="Calibri" w:cs="Wingdings"/>
      <w:color w:val="93A56B"/>
      <w:spacing w:val="3"/>
      <w:position w:val="-4"/>
      <w:sz w:val="28"/>
      <w:szCs w:val="28"/>
    </w:rPr>
  </w:style>
  <w:style w:type="paragraph" w:styleId="ListParagraph">
    <w:name w:val="List Paragraph"/>
    <w:basedOn w:val="Normal"/>
    <w:uiPriority w:val="34"/>
    <w:qFormat/>
    <w:rsid w:val="00E41BD7"/>
    <w:pPr>
      <w:ind w:left="720"/>
      <w:contextualSpacing/>
    </w:pPr>
  </w:style>
  <w:style w:type="paragraph" w:customStyle="1" w:styleId="ny-callout-text">
    <w:name w:val="ny-callout-text"/>
    <w:basedOn w:val="Normal"/>
    <w:qFormat/>
    <w:rsid w:val="00E41BD7"/>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E41BD7"/>
    <w:pPr>
      <w:spacing w:after="0" w:line="280" w:lineRule="exact"/>
    </w:pPr>
    <w:rPr>
      <w:b/>
      <w:color w:val="93A56C"/>
    </w:rPr>
  </w:style>
  <w:style w:type="paragraph" w:customStyle="1" w:styleId="ny-materials">
    <w:name w:val="ny-materials"/>
    <w:basedOn w:val="ny-paragraph"/>
    <w:link w:val="ny-materialsChar"/>
    <w:qFormat/>
    <w:rsid w:val="00E41BD7"/>
    <w:pPr>
      <w:spacing w:after="240"/>
      <w:ind w:left="1080" w:hanging="1080"/>
    </w:pPr>
    <w:rPr>
      <w:rFonts w:cstheme="minorHAnsi"/>
    </w:rPr>
  </w:style>
  <w:style w:type="character" w:customStyle="1" w:styleId="ny-paragraphChar">
    <w:name w:val="ny-paragraph Char"/>
    <w:basedOn w:val="DefaultParagraphFont"/>
    <w:link w:val="ny-paragraph"/>
    <w:rsid w:val="00E41BD7"/>
    <w:rPr>
      <w:rFonts w:ascii="Calibri" w:eastAsia="Myriad Pro" w:hAnsi="Calibri" w:cs="Myriad Pro"/>
      <w:color w:val="231F20"/>
    </w:rPr>
  </w:style>
  <w:style w:type="character" w:customStyle="1" w:styleId="ny-materialsChar">
    <w:name w:val="ny-materials Char"/>
    <w:basedOn w:val="ny-paragraphChar"/>
    <w:link w:val="ny-materials"/>
    <w:rsid w:val="00E41BD7"/>
    <w:rPr>
      <w:rFonts w:ascii="Calibri" w:eastAsia="Myriad Pro" w:hAnsi="Calibri" w:cstheme="minorHAnsi"/>
      <w:color w:val="231F20"/>
    </w:rPr>
  </w:style>
  <w:style w:type="paragraph" w:customStyle="1" w:styleId="ny-indented">
    <w:name w:val="ny-indented"/>
    <w:qFormat/>
    <w:rsid w:val="00E41BD7"/>
    <w:pPr>
      <w:spacing w:after="120" w:line="254" w:lineRule="auto"/>
      <w:ind w:left="800" w:hanging="400"/>
    </w:pPr>
    <w:rPr>
      <w:rFonts w:eastAsia="Myriad Pro" w:cs="Myriad Pro"/>
      <w:color w:val="231F20"/>
    </w:rPr>
  </w:style>
  <w:style w:type="paragraph" w:customStyle="1" w:styleId="ColorfulList-Accent11">
    <w:name w:val="Colorful List - Accent 11"/>
    <w:basedOn w:val="Normal"/>
    <w:uiPriority w:val="34"/>
    <w:qFormat/>
    <w:rsid w:val="00E41BD7"/>
    <w:pPr>
      <w:ind w:left="720"/>
      <w:contextualSpacing/>
    </w:pPr>
    <w:rPr>
      <w:rFonts w:ascii="Calibri" w:eastAsia="Calibri" w:hAnsi="Calibri" w:cs="Times New Roman"/>
    </w:rPr>
  </w:style>
  <w:style w:type="character" w:styleId="PlaceholderText">
    <w:name w:val="Placeholder Text"/>
    <w:basedOn w:val="DefaultParagraphFont"/>
    <w:uiPriority w:val="99"/>
    <w:semiHidden/>
    <w:rsid w:val="00E41BD7"/>
    <w:rPr>
      <w:color w:val="808080"/>
    </w:rPr>
  </w:style>
  <w:style w:type="table" w:customStyle="1" w:styleId="TableGrid2">
    <w:name w:val="Table Grid2"/>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E41BD7"/>
    <w:rPr>
      <w:i/>
      <w:iCs/>
    </w:rPr>
  </w:style>
  <w:style w:type="character" w:styleId="IntenseEmphasis">
    <w:name w:val="Intense Emphasis"/>
    <w:basedOn w:val="DefaultParagraphFont"/>
    <w:uiPriority w:val="21"/>
    <w:qFormat/>
    <w:rsid w:val="00E41BD7"/>
    <w:rPr>
      <w:b/>
      <w:bCs/>
      <w:i/>
      <w:iCs/>
      <w:color w:val="4F81BD" w:themeColor="accent1"/>
    </w:rPr>
  </w:style>
  <w:style w:type="character" w:styleId="Hyperlink">
    <w:name w:val="Hyperlink"/>
    <w:basedOn w:val="DefaultParagraphFont"/>
    <w:uiPriority w:val="99"/>
    <w:unhideWhenUsed/>
    <w:rsid w:val="00E41BD7"/>
    <w:rPr>
      <w:color w:val="0000FF" w:themeColor="hyperlink"/>
      <w:u w:val="single"/>
    </w:rPr>
  </w:style>
  <w:style w:type="paragraph" w:styleId="FootnoteText">
    <w:name w:val="footnote text"/>
    <w:basedOn w:val="Normal"/>
    <w:link w:val="FootnoteTextChar"/>
    <w:uiPriority w:val="99"/>
    <w:unhideWhenUsed/>
    <w:rsid w:val="00E41BD7"/>
    <w:pPr>
      <w:spacing w:after="0" w:line="240" w:lineRule="auto"/>
    </w:pPr>
    <w:rPr>
      <w:sz w:val="20"/>
      <w:szCs w:val="20"/>
    </w:rPr>
  </w:style>
  <w:style w:type="character" w:customStyle="1" w:styleId="FootnoteTextChar">
    <w:name w:val="Footnote Text Char"/>
    <w:basedOn w:val="DefaultParagraphFont"/>
    <w:link w:val="FootnoteText"/>
    <w:uiPriority w:val="99"/>
    <w:rsid w:val="00E41BD7"/>
    <w:rPr>
      <w:sz w:val="20"/>
      <w:szCs w:val="20"/>
    </w:rPr>
  </w:style>
  <w:style w:type="character" w:styleId="FootnoteReference">
    <w:name w:val="footnote reference"/>
    <w:basedOn w:val="DefaultParagraphFont"/>
    <w:uiPriority w:val="99"/>
    <w:unhideWhenUsed/>
    <w:rsid w:val="00E41BD7"/>
    <w:rPr>
      <w:vertAlign w:val="superscript"/>
    </w:rPr>
  </w:style>
  <w:style w:type="table" w:customStyle="1" w:styleId="TableGrid1">
    <w:name w:val="Table Grid1"/>
    <w:basedOn w:val="TableNormal"/>
    <w:next w:val="TableGrid"/>
    <w:uiPriority w:val="59"/>
    <w:rsid w:val="00E41B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y-bold-red">
    <w:name w:val="ny-bold-red"/>
    <w:basedOn w:val="DefaultParagraphFont"/>
    <w:uiPriority w:val="1"/>
    <w:rsid w:val="00F16CB4"/>
    <w:rPr>
      <w:b/>
      <w:bCs w:val="0"/>
      <w:color w:val="7F0B47"/>
    </w:rPr>
  </w:style>
  <w:style w:type="paragraph" w:customStyle="1" w:styleId="ny-h3-boxed-1">
    <w:name w:val="ny-h3-boxed-1"/>
    <w:next w:val="ny-h3-boxed"/>
    <w:rsid w:val="00E41BD7"/>
    <w:pPr>
      <w:pBdr>
        <w:top w:val="single" w:sz="4" w:space="1" w:color="F8F9F4"/>
        <w:left w:val="single" w:sz="4" w:space="4" w:color="F8F9F4"/>
        <w:bottom w:val="single" w:sz="4" w:space="1" w:color="F8F9F4"/>
        <w:right w:val="single" w:sz="4" w:space="4" w:color="F8F9F4"/>
      </w:pBdr>
      <w:shd w:val="clear" w:color="auto" w:fill="F8F9F4"/>
      <w:tabs>
        <w:tab w:val="center" w:pos="4925"/>
      </w:tabs>
      <w:spacing w:before="360" w:after="240" w:line="240" w:lineRule="auto"/>
    </w:pPr>
    <w:rPr>
      <w:rFonts w:ascii="Calibri Bold" w:eastAsia="Myriad Pro" w:hAnsi="Calibri Bold" w:cs="Myriad Pro"/>
      <w:b/>
      <w:color w:val="809178"/>
      <w:sz w:val="28"/>
      <w:szCs w:val="40"/>
    </w:rPr>
  </w:style>
  <w:style w:type="paragraph" w:customStyle="1" w:styleId="ny-lesson-name">
    <w:name w:val="ny-lesson-name"/>
    <w:basedOn w:val="Normal"/>
    <w:qFormat/>
    <w:rsid w:val="00E41BD7"/>
    <w:pPr>
      <w:jc w:val="right"/>
    </w:pPr>
    <w:rPr>
      <w:i/>
      <w:color w:val="617656"/>
      <w:sz w:val="18"/>
    </w:rPr>
  </w:style>
  <w:style w:type="paragraph" w:customStyle="1" w:styleId="ny-module-overview">
    <w:name w:val="ny-module-overview"/>
    <w:basedOn w:val="Normal"/>
    <w:qFormat/>
    <w:rsid w:val="00E41BD7"/>
    <w:pPr>
      <w:spacing w:after="0" w:line="322" w:lineRule="exact"/>
      <w:jc w:val="right"/>
    </w:pPr>
    <w:rPr>
      <w:rFonts w:ascii="Calibri" w:eastAsia="Myriad Pro" w:hAnsi="Calibri" w:cs="Myriad Pro"/>
      <w:b/>
      <w:bCs/>
      <w:color w:val="444B5A"/>
      <w:sz w:val="29"/>
      <w:szCs w:val="29"/>
    </w:rPr>
  </w:style>
  <w:style w:type="paragraph" w:customStyle="1" w:styleId="ny-ordered-list">
    <w:name w:val="ny-ordered-list"/>
    <w:basedOn w:val="ny-h4"/>
    <w:qFormat/>
    <w:rsid w:val="00E41BD7"/>
    <w:pPr>
      <w:numPr>
        <w:numId w:val="3"/>
      </w:numPr>
      <w:tabs>
        <w:tab w:val="left" w:pos="2160"/>
      </w:tabs>
      <w:spacing w:before="60" w:after="60" w:line="260" w:lineRule="exact"/>
    </w:pPr>
    <w:rPr>
      <w:rFonts w:asciiTheme="minorHAnsi" w:hAnsiTheme="minorHAnsi" w:cstheme="minorHAnsi"/>
      <w:b w:val="0"/>
      <w:sz w:val="22"/>
      <w:szCs w:val="22"/>
    </w:rPr>
  </w:style>
  <w:style w:type="character" w:customStyle="1" w:styleId="ny-bold-terracotta">
    <w:name w:val="ny-bold-terracotta"/>
    <w:basedOn w:val="DefaultParagraphFont"/>
    <w:uiPriority w:val="1"/>
    <w:qFormat/>
    <w:rsid w:val="003E203F"/>
    <w:rPr>
      <w:b/>
      <w:color w:val="00789C"/>
    </w:rPr>
  </w:style>
  <w:style w:type="numbering" w:customStyle="1" w:styleId="ny-numbering">
    <w:name w:val="ny-numbering"/>
    <w:basedOn w:val="NoList"/>
    <w:uiPriority w:val="99"/>
    <w:rsid w:val="0020307C"/>
    <w:pPr>
      <w:numPr>
        <w:numId w:val="5"/>
      </w:numPr>
    </w:pPr>
  </w:style>
  <w:style w:type="paragraph" w:customStyle="1" w:styleId="ny-numbering-assessment">
    <w:name w:val="ny-numbering-assessment"/>
    <w:basedOn w:val="ListParagraph"/>
    <w:link w:val="ny-numbering-assessmentChar"/>
    <w:qFormat/>
    <w:rsid w:val="00384FAB"/>
    <w:pPr>
      <w:numPr>
        <w:numId w:val="6"/>
      </w:numPr>
      <w:spacing w:line="240" w:lineRule="auto"/>
    </w:pPr>
    <w:rPr>
      <w:color w:val="231F20"/>
    </w:rPr>
  </w:style>
  <w:style w:type="character" w:customStyle="1" w:styleId="ny-numbering-assessmentChar">
    <w:name w:val="ny-numbering-assessment Char"/>
    <w:basedOn w:val="DefaultParagraphFont"/>
    <w:link w:val="ny-numbering-assessment"/>
    <w:rsid w:val="00384FAB"/>
    <w:rPr>
      <w:color w:val="231F20"/>
    </w:rPr>
  </w:style>
  <w:style w:type="paragraph" w:customStyle="1" w:styleId="ColorfulList-Accent12">
    <w:name w:val="Colorful List - Accent 12"/>
    <w:basedOn w:val="Normal"/>
    <w:uiPriority w:val="34"/>
    <w:qFormat/>
    <w:rsid w:val="00C45107"/>
    <w:pPr>
      <w:ind w:left="720"/>
      <w:contextualSpacing/>
    </w:pPr>
    <w:rPr>
      <w:rFonts w:ascii="Calibri" w:eastAsia="Calibri" w:hAnsi="Calibri" w:cs="Times New Roman"/>
    </w:rPr>
  </w:style>
  <w:style w:type="character" w:customStyle="1" w:styleId="apple-converted-space">
    <w:name w:val="apple-converted-space"/>
    <w:basedOn w:val="DefaultParagraphFont"/>
    <w:rsid w:val="009709CB"/>
  </w:style>
  <w:style w:type="paragraph" w:customStyle="1" w:styleId="ny-assessmentanswer">
    <w:name w:val="ny-assessment answer"/>
    <w:basedOn w:val="Normal"/>
    <w:qFormat/>
    <w:rsid w:val="00257E97"/>
    <w:pPr>
      <w:spacing w:after="0" w:line="240" w:lineRule="auto"/>
    </w:pPr>
    <w:rPr>
      <w:rFonts w:ascii="Segoe Print" w:hAnsi="Segoe Print"/>
      <w:color w:val="000099"/>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57125">
      <w:bodyDiv w:val="1"/>
      <w:marLeft w:val="0"/>
      <w:marRight w:val="0"/>
      <w:marTop w:val="0"/>
      <w:marBottom w:val="0"/>
      <w:divBdr>
        <w:top w:val="none" w:sz="0" w:space="0" w:color="auto"/>
        <w:left w:val="none" w:sz="0" w:space="0" w:color="auto"/>
        <w:bottom w:val="none" w:sz="0" w:space="0" w:color="auto"/>
        <w:right w:val="none" w:sz="0" w:space="0" w:color="auto"/>
      </w:divBdr>
    </w:div>
    <w:div w:id="514226545">
      <w:bodyDiv w:val="1"/>
      <w:marLeft w:val="0"/>
      <w:marRight w:val="0"/>
      <w:marTop w:val="0"/>
      <w:marBottom w:val="0"/>
      <w:divBdr>
        <w:top w:val="none" w:sz="0" w:space="0" w:color="auto"/>
        <w:left w:val="none" w:sz="0" w:space="0" w:color="auto"/>
        <w:bottom w:val="none" w:sz="0" w:space="0" w:color="auto"/>
        <w:right w:val="none" w:sz="0" w:space="0" w:color="auto"/>
      </w:divBdr>
    </w:div>
    <w:div w:id="665783398">
      <w:bodyDiv w:val="1"/>
      <w:marLeft w:val="0"/>
      <w:marRight w:val="0"/>
      <w:marTop w:val="0"/>
      <w:marBottom w:val="0"/>
      <w:divBdr>
        <w:top w:val="none" w:sz="0" w:space="0" w:color="auto"/>
        <w:left w:val="none" w:sz="0" w:space="0" w:color="auto"/>
        <w:bottom w:val="none" w:sz="0" w:space="0" w:color="auto"/>
        <w:right w:val="none" w:sz="0" w:space="0" w:color="auto"/>
      </w:divBdr>
    </w:div>
    <w:div w:id="865211127">
      <w:bodyDiv w:val="1"/>
      <w:marLeft w:val="0"/>
      <w:marRight w:val="0"/>
      <w:marTop w:val="0"/>
      <w:marBottom w:val="0"/>
      <w:divBdr>
        <w:top w:val="none" w:sz="0" w:space="0" w:color="auto"/>
        <w:left w:val="none" w:sz="0" w:space="0" w:color="auto"/>
        <w:bottom w:val="none" w:sz="0" w:space="0" w:color="auto"/>
        <w:right w:val="none" w:sz="0" w:space="0" w:color="auto"/>
      </w:divBdr>
    </w:div>
    <w:div w:id="919674391">
      <w:bodyDiv w:val="1"/>
      <w:marLeft w:val="0"/>
      <w:marRight w:val="0"/>
      <w:marTop w:val="0"/>
      <w:marBottom w:val="0"/>
      <w:divBdr>
        <w:top w:val="none" w:sz="0" w:space="0" w:color="auto"/>
        <w:left w:val="none" w:sz="0" w:space="0" w:color="auto"/>
        <w:bottom w:val="none" w:sz="0" w:space="0" w:color="auto"/>
        <w:right w:val="none" w:sz="0" w:space="0" w:color="auto"/>
      </w:divBdr>
    </w:div>
    <w:div w:id="1171216914">
      <w:bodyDiv w:val="1"/>
      <w:marLeft w:val="0"/>
      <w:marRight w:val="0"/>
      <w:marTop w:val="0"/>
      <w:marBottom w:val="0"/>
      <w:divBdr>
        <w:top w:val="none" w:sz="0" w:space="0" w:color="auto"/>
        <w:left w:val="none" w:sz="0" w:space="0" w:color="auto"/>
        <w:bottom w:val="none" w:sz="0" w:space="0" w:color="auto"/>
        <w:right w:val="none" w:sz="0" w:space="0" w:color="auto"/>
      </w:divBdr>
    </w:div>
    <w:div w:id="1271204792">
      <w:bodyDiv w:val="1"/>
      <w:marLeft w:val="0"/>
      <w:marRight w:val="0"/>
      <w:marTop w:val="0"/>
      <w:marBottom w:val="0"/>
      <w:divBdr>
        <w:top w:val="none" w:sz="0" w:space="0" w:color="auto"/>
        <w:left w:val="none" w:sz="0" w:space="0" w:color="auto"/>
        <w:bottom w:val="none" w:sz="0" w:space="0" w:color="auto"/>
        <w:right w:val="none" w:sz="0" w:space="0" w:color="auto"/>
      </w:divBdr>
    </w:div>
    <w:div w:id="1304653183">
      <w:bodyDiv w:val="1"/>
      <w:marLeft w:val="0"/>
      <w:marRight w:val="0"/>
      <w:marTop w:val="0"/>
      <w:marBottom w:val="0"/>
      <w:divBdr>
        <w:top w:val="none" w:sz="0" w:space="0" w:color="auto"/>
        <w:left w:val="none" w:sz="0" w:space="0" w:color="auto"/>
        <w:bottom w:val="none" w:sz="0" w:space="0" w:color="auto"/>
        <w:right w:val="none" w:sz="0" w:space="0" w:color="auto"/>
      </w:divBdr>
    </w:div>
    <w:div w:id="1325547331">
      <w:bodyDiv w:val="1"/>
      <w:marLeft w:val="0"/>
      <w:marRight w:val="0"/>
      <w:marTop w:val="0"/>
      <w:marBottom w:val="0"/>
      <w:divBdr>
        <w:top w:val="none" w:sz="0" w:space="0" w:color="auto"/>
        <w:left w:val="none" w:sz="0" w:space="0" w:color="auto"/>
        <w:bottom w:val="none" w:sz="0" w:space="0" w:color="auto"/>
        <w:right w:val="none" w:sz="0" w:space="0" w:color="auto"/>
      </w:divBdr>
    </w:div>
    <w:div w:id="1401831099">
      <w:bodyDiv w:val="1"/>
      <w:marLeft w:val="0"/>
      <w:marRight w:val="0"/>
      <w:marTop w:val="0"/>
      <w:marBottom w:val="0"/>
      <w:divBdr>
        <w:top w:val="none" w:sz="0" w:space="0" w:color="auto"/>
        <w:left w:val="none" w:sz="0" w:space="0" w:color="auto"/>
        <w:bottom w:val="none" w:sz="0" w:space="0" w:color="auto"/>
        <w:right w:val="none" w:sz="0" w:space="0" w:color="auto"/>
      </w:divBdr>
    </w:div>
    <w:div w:id="1531601096">
      <w:bodyDiv w:val="1"/>
      <w:marLeft w:val="0"/>
      <w:marRight w:val="0"/>
      <w:marTop w:val="0"/>
      <w:marBottom w:val="0"/>
      <w:divBdr>
        <w:top w:val="none" w:sz="0" w:space="0" w:color="auto"/>
        <w:left w:val="none" w:sz="0" w:space="0" w:color="auto"/>
        <w:bottom w:val="none" w:sz="0" w:space="0" w:color="auto"/>
        <w:right w:val="none" w:sz="0" w:space="0" w:color="auto"/>
      </w:divBdr>
    </w:div>
    <w:div w:id="1578056308">
      <w:bodyDiv w:val="1"/>
      <w:marLeft w:val="0"/>
      <w:marRight w:val="0"/>
      <w:marTop w:val="0"/>
      <w:marBottom w:val="0"/>
      <w:divBdr>
        <w:top w:val="none" w:sz="0" w:space="0" w:color="auto"/>
        <w:left w:val="none" w:sz="0" w:space="0" w:color="auto"/>
        <w:bottom w:val="none" w:sz="0" w:space="0" w:color="auto"/>
        <w:right w:val="none" w:sz="0" w:space="0" w:color="auto"/>
      </w:divBdr>
    </w:div>
    <w:div w:id="1599676427">
      <w:bodyDiv w:val="1"/>
      <w:marLeft w:val="0"/>
      <w:marRight w:val="0"/>
      <w:marTop w:val="0"/>
      <w:marBottom w:val="0"/>
      <w:divBdr>
        <w:top w:val="none" w:sz="0" w:space="0" w:color="auto"/>
        <w:left w:val="none" w:sz="0" w:space="0" w:color="auto"/>
        <w:bottom w:val="none" w:sz="0" w:space="0" w:color="auto"/>
        <w:right w:val="none" w:sz="0" w:space="0" w:color="auto"/>
      </w:divBdr>
    </w:div>
    <w:div w:id="1830899723">
      <w:bodyDiv w:val="1"/>
      <w:marLeft w:val="0"/>
      <w:marRight w:val="0"/>
      <w:marTop w:val="0"/>
      <w:marBottom w:val="0"/>
      <w:divBdr>
        <w:top w:val="none" w:sz="0" w:space="0" w:color="auto"/>
        <w:left w:val="none" w:sz="0" w:space="0" w:color="auto"/>
        <w:bottom w:val="none" w:sz="0" w:space="0" w:color="auto"/>
        <w:right w:val="none" w:sz="0" w:space="0" w:color="auto"/>
      </w:divBdr>
    </w:div>
    <w:div w:id="1831747345">
      <w:bodyDiv w:val="1"/>
      <w:marLeft w:val="0"/>
      <w:marRight w:val="0"/>
      <w:marTop w:val="0"/>
      <w:marBottom w:val="0"/>
      <w:divBdr>
        <w:top w:val="none" w:sz="0" w:space="0" w:color="auto"/>
        <w:left w:val="none" w:sz="0" w:space="0" w:color="auto"/>
        <w:bottom w:val="none" w:sz="0" w:space="0" w:color="auto"/>
        <w:right w:val="none" w:sz="0" w:space="0" w:color="auto"/>
      </w:divBdr>
    </w:div>
    <w:div w:id="1905531037">
      <w:bodyDiv w:val="1"/>
      <w:marLeft w:val="0"/>
      <w:marRight w:val="0"/>
      <w:marTop w:val="0"/>
      <w:marBottom w:val="0"/>
      <w:divBdr>
        <w:top w:val="none" w:sz="0" w:space="0" w:color="auto"/>
        <w:left w:val="none" w:sz="0" w:space="0" w:color="auto"/>
        <w:bottom w:val="none" w:sz="0" w:space="0" w:color="auto"/>
        <w:right w:val="none" w:sz="0" w:space="0" w:color="auto"/>
      </w:divBdr>
    </w:div>
    <w:div w:id="1931087883">
      <w:bodyDiv w:val="1"/>
      <w:marLeft w:val="0"/>
      <w:marRight w:val="0"/>
      <w:marTop w:val="0"/>
      <w:marBottom w:val="0"/>
      <w:divBdr>
        <w:top w:val="none" w:sz="0" w:space="0" w:color="auto"/>
        <w:left w:val="none" w:sz="0" w:space="0" w:color="auto"/>
        <w:bottom w:val="none" w:sz="0" w:space="0" w:color="auto"/>
        <w:right w:val="none" w:sz="0" w:space="0" w:color="auto"/>
      </w:divBdr>
    </w:div>
    <w:div w:id="2054962122">
      <w:bodyDiv w:val="1"/>
      <w:marLeft w:val="0"/>
      <w:marRight w:val="0"/>
      <w:marTop w:val="0"/>
      <w:marBottom w:val="0"/>
      <w:divBdr>
        <w:top w:val="none" w:sz="0" w:space="0" w:color="auto"/>
        <w:left w:val="none" w:sz="0" w:space="0" w:color="auto"/>
        <w:bottom w:val="none" w:sz="0" w:space="0" w:color="auto"/>
        <w:right w:val="none" w:sz="0" w:space="0" w:color="auto"/>
      </w:divBdr>
    </w:div>
    <w:div w:id="2062746855">
      <w:bodyDiv w:val="1"/>
      <w:marLeft w:val="0"/>
      <w:marRight w:val="0"/>
      <w:marTop w:val="0"/>
      <w:marBottom w:val="0"/>
      <w:divBdr>
        <w:top w:val="none" w:sz="0" w:space="0" w:color="auto"/>
        <w:left w:val="none" w:sz="0" w:space="0" w:color="auto"/>
        <w:bottom w:val="none" w:sz="0" w:space="0" w:color="auto"/>
        <w:right w:val="none" w:sz="0" w:space="0" w:color="auto"/>
      </w:divBdr>
    </w:div>
    <w:div w:id="2126346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5" Type="http://schemas.openxmlformats.org/officeDocument/2006/relationships/image" Target="media/image9.jpeg"/><Relationship Id="rId4" Type="http://schemas.openxmlformats.org/officeDocument/2006/relationships/hyperlink" Target="http://creativecommons.org/licenses/by-nc-sa/3.0/deed.en_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ort_x0020_ID xmlns="beec3c52-6977-40b8-8e7b-b4fa7e519059" xsi:nil="true"/>
    <Comments xmlns="beec3c52-6977-40b8-8e7b-b4fa7e519059">FINAL - PDF CREATED
heavy proofread complete. Formatting issues found (mostly on last few pages). - TH</Comment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670B0EEEE0DB4AA371CD10B34B315B" ma:contentTypeVersion="2" ma:contentTypeDescription="Create a new document." ma:contentTypeScope="" ma:versionID="33f34111c692b5de52c9addeb8660ef6">
  <xsd:schema xmlns:xsd="http://www.w3.org/2001/XMLSchema" xmlns:xs="http://www.w3.org/2001/XMLSchema" xmlns:p="http://schemas.microsoft.com/office/2006/metadata/properties" xmlns:ns2="beec3c52-6977-40b8-8e7b-b4fa7e519059" targetNamespace="http://schemas.microsoft.com/office/2006/metadata/properties" ma:root="true" ma:fieldsID="ffd14b9f8735070b303dc67e630959f1" ns2:_="">
    <xsd:import namespace="beec3c52-6977-40b8-8e7b-b4fa7e519059"/>
    <xsd:element name="properties">
      <xsd:complexType>
        <xsd:sequence>
          <xsd:element name="documentManagement">
            <xsd:complexType>
              <xsd:all>
                <xsd:element ref="ns2:Sort_x0020_ID"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ec3c52-6977-40b8-8e7b-b4fa7e519059" elementFormDefault="qualified">
    <xsd:import namespace="http://schemas.microsoft.com/office/2006/documentManagement/types"/>
    <xsd:import namespace="http://schemas.microsoft.com/office/infopath/2007/PartnerControls"/>
    <xsd:element name="Sort_x0020_ID" ma:index="8" nillable="true" ma:displayName="Sort ID" ma:internalName="Sort_x0020_ID">
      <xsd:simpleType>
        <xsd:restriction base="dms:Number"/>
      </xsd:simpleType>
    </xsd:element>
    <xsd:element name="Comments" ma:index="9"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AB2ACB-EC10-4B98-8FEF-EFA71BB5C48D}">
  <ds:schemaRefs>
    <ds:schemaRef ds:uri="http://schemas.microsoft.com/office/2006/metadata/properties"/>
    <ds:schemaRef ds:uri="http://schemas.microsoft.com/office/infopath/2007/PartnerControls"/>
    <ds:schemaRef ds:uri="beec3c52-6977-40b8-8e7b-b4fa7e519059"/>
  </ds:schemaRefs>
</ds:datastoreItem>
</file>

<file path=customXml/itemProps2.xml><?xml version="1.0" encoding="utf-8"?>
<ds:datastoreItem xmlns:ds="http://schemas.openxmlformats.org/officeDocument/2006/customXml" ds:itemID="{2EF594D6-F8B1-4A5A-8AEB-04728800F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ec3c52-6977-40b8-8e7b-b4fa7e5190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E5A18E0-A48D-46F4-A680-E7A9254A49A6}">
  <ds:schemaRefs>
    <ds:schemaRef ds:uri="http://schemas.microsoft.com/sharepoint/v3/contenttype/forms"/>
  </ds:schemaRefs>
</ds:datastoreItem>
</file>

<file path=customXml/itemProps4.xml><?xml version="1.0" encoding="utf-8"?>
<ds:datastoreItem xmlns:ds="http://schemas.openxmlformats.org/officeDocument/2006/customXml" ds:itemID="{DD102592-5FD3-40CC-A895-DD6FFE0B7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30</Pages>
  <Words>5753</Words>
  <Characters>32793</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38470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Kristen Zimmermann</cp:lastModifiedBy>
  <cp:revision>11</cp:revision>
  <cp:lastPrinted>2014-07-26T21:57:00Z</cp:lastPrinted>
  <dcterms:created xsi:type="dcterms:W3CDTF">2014-10-08T19:01:00Z</dcterms:created>
  <dcterms:modified xsi:type="dcterms:W3CDTF">2014-10-13T23:06:00Z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0x010100AE670B0EEEE0DB4AA371CD10B34B315B</vt:lpwstr>
  </property>
</Properties>
</file>