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1FEFBC" w14:textId="77777777" w:rsidR="00583949" w:rsidRDefault="00583949" w:rsidP="00A60727">
      <w:pPr>
        <w:pStyle w:val="ListParagraph"/>
        <w:spacing w:after="0"/>
        <w:ind w:left="0"/>
      </w:pPr>
      <w:r w:rsidRPr="00106020">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bookmarkStart w:id="0" w:name="_GoBack"/>
      <w:bookmarkEnd w:id="0"/>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r>
        <w:rPr>
          <w:u w:val="single"/>
        </w:rPr>
        <w:br/>
      </w:r>
    </w:p>
    <w:p w14:paraId="1F3CF084" w14:textId="77777777" w:rsidR="00583949" w:rsidRDefault="00583949" w:rsidP="00A60727">
      <w:pPr>
        <w:pStyle w:val="ny-numbering-assessment"/>
      </w:pPr>
      <w:r>
        <w:t>Use the figure below to complete parts (a) and (b).</w:t>
      </w:r>
    </w:p>
    <w:p w14:paraId="7FE3BD1C" w14:textId="77777777" w:rsidR="00583949" w:rsidRDefault="00583949" w:rsidP="00583949"/>
    <w:p w14:paraId="5EDACE1C" w14:textId="77777777" w:rsidR="00583949" w:rsidRDefault="00583949" w:rsidP="00583949"/>
    <w:p w14:paraId="0B21FA97" w14:textId="77777777" w:rsidR="00583949" w:rsidRDefault="00583949" w:rsidP="00583949"/>
    <w:p w14:paraId="31973458" w14:textId="77777777" w:rsidR="00583949" w:rsidRDefault="00583949" w:rsidP="00583949"/>
    <w:p w14:paraId="10BFE45F" w14:textId="77777777" w:rsidR="00583949" w:rsidRDefault="00583949" w:rsidP="00583949"/>
    <w:p w14:paraId="2CA8C02B" w14:textId="77777777" w:rsidR="00583949" w:rsidRDefault="00583949" w:rsidP="00583949"/>
    <w:p w14:paraId="60E0F92D" w14:textId="77777777" w:rsidR="00583949" w:rsidRDefault="00583949" w:rsidP="00583949">
      <w:r>
        <w:rPr>
          <w:noProof/>
        </w:rPr>
        <w:drawing>
          <wp:inline distT="0" distB="0" distL="0" distR="0" wp14:anchorId="57FE024D" wp14:editId="46AB1BDD">
            <wp:extent cx="3832836" cy="2095099"/>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3353" cy="2095382"/>
                    </a:xfrm>
                    <a:prstGeom prst="rect">
                      <a:avLst/>
                    </a:prstGeom>
                    <a:noFill/>
                    <a:ln>
                      <a:noFill/>
                    </a:ln>
                  </pic:spPr>
                </pic:pic>
              </a:graphicData>
            </a:graphic>
          </wp:inline>
        </w:drawing>
      </w:r>
    </w:p>
    <w:p w14:paraId="31C41F19" w14:textId="77777777" w:rsidR="00583949" w:rsidRDefault="00583949" w:rsidP="00583949"/>
    <w:p w14:paraId="4BE9BD33" w14:textId="77777777" w:rsidR="00583949" w:rsidRDefault="00583949" w:rsidP="00583949"/>
    <w:p w14:paraId="610C336E" w14:textId="77777777" w:rsidR="00583949" w:rsidRDefault="00583949" w:rsidP="00583949"/>
    <w:p w14:paraId="2C1DDE00" w14:textId="77777777" w:rsidR="00583949" w:rsidRDefault="00583949" w:rsidP="00583949"/>
    <w:p w14:paraId="10DA7414" w14:textId="035B07A0" w:rsidR="00583949" w:rsidRDefault="00583949" w:rsidP="00583949">
      <w:pPr>
        <w:pStyle w:val="ny-numbering-assessment"/>
        <w:numPr>
          <w:ilvl w:val="1"/>
          <w:numId w:val="46"/>
        </w:numPr>
      </w:pPr>
      <w:r>
        <w:t xml:space="preserve">Use a compass and ruler to produce an image of the figure with center </w:t>
      </w:r>
      <m:oMath>
        <m:r>
          <w:rPr>
            <w:rFonts w:ascii="Cambria Math" w:hAnsi="Cambria Math"/>
          </w:rPr>
          <m:t>O</m:t>
        </m:r>
      </m:oMath>
      <w:r>
        <w:t xml:space="preserve"> and scale factor</w:t>
      </w:r>
      <w:r w:rsidR="0059688A">
        <w:t xml:space="preserve"> </w:t>
      </w:r>
      <m:oMath>
        <m:r>
          <w:rPr>
            <w:rFonts w:ascii="Cambria Math" w:hAnsi="Cambria Math"/>
          </w:rPr>
          <m:t>r=2</m:t>
        </m:r>
      </m:oMath>
      <w:r>
        <w:t xml:space="preserve">. </w:t>
      </w:r>
    </w:p>
    <w:p w14:paraId="27A3E115" w14:textId="77777777" w:rsidR="00583949" w:rsidRDefault="00583949" w:rsidP="00583949">
      <w:pPr>
        <w:pStyle w:val="ny-numbering-assessment"/>
        <w:numPr>
          <w:ilvl w:val="0"/>
          <w:numId w:val="0"/>
        </w:numPr>
        <w:ind w:left="806"/>
      </w:pPr>
    </w:p>
    <w:p w14:paraId="54FEB6D9" w14:textId="51B7F270" w:rsidR="00583949" w:rsidRDefault="00583949" w:rsidP="00583949">
      <w:pPr>
        <w:pStyle w:val="ny-numbering-assessment"/>
        <w:numPr>
          <w:ilvl w:val="1"/>
          <w:numId w:val="46"/>
        </w:numPr>
      </w:pPr>
      <w:r>
        <w:t xml:space="preserve">Use a ruler to produce an image of the figure with center </w:t>
      </w:r>
      <m:oMath>
        <m:r>
          <w:rPr>
            <w:rFonts w:ascii="Cambria Math" w:hAnsi="Cambria Math"/>
          </w:rPr>
          <m:t>O</m:t>
        </m:r>
      </m:oMath>
      <w:r>
        <w:t xml:space="preserve"> and scale factor</w:t>
      </w:r>
      <w:r w:rsidR="0059688A">
        <w:t xml:space="preserve"> </w:t>
      </w:r>
      <m:oMath>
        <m:r>
          <w:rPr>
            <w:rFonts w:ascii="Cambria Math" w:hAnsi="Cambria Math"/>
          </w:rPr>
          <m:t>r=</m:t>
        </m:r>
        <m:f>
          <m:fPr>
            <m:ctrlPr>
              <w:rPr>
                <w:rFonts w:ascii="Cambria Math" w:eastAsiaTheme="minorEastAsia" w:hAnsi="Cambria Math"/>
                <w:i/>
                <w:sz w:val="26"/>
                <w:szCs w:val="26"/>
              </w:rPr>
            </m:ctrlPr>
          </m:fPr>
          <m:num>
            <m:r>
              <w:rPr>
                <w:rFonts w:ascii="Cambria Math" w:eastAsiaTheme="minorEastAsia" w:hAnsi="Cambria Math"/>
                <w:sz w:val="26"/>
                <w:szCs w:val="26"/>
              </w:rPr>
              <m:t>1</m:t>
            </m:r>
          </m:num>
          <m:den>
            <m:r>
              <w:rPr>
                <w:rFonts w:ascii="Cambria Math" w:eastAsiaTheme="minorEastAsia" w:hAnsi="Cambria Math"/>
                <w:sz w:val="26"/>
                <w:szCs w:val="26"/>
              </w:rPr>
              <m:t>2</m:t>
            </m:r>
          </m:den>
        </m:f>
      </m:oMath>
      <w:r>
        <w:t xml:space="preserve">.  </w:t>
      </w:r>
    </w:p>
    <w:p w14:paraId="4AB982F7" w14:textId="77777777" w:rsidR="00583949" w:rsidRDefault="00583949" w:rsidP="00583949"/>
    <w:p w14:paraId="1CC50E88" w14:textId="77777777" w:rsidR="00A60727" w:rsidRDefault="00A60727" w:rsidP="00583949"/>
    <w:p w14:paraId="49E2194B" w14:textId="77777777" w:rsidR="00583949" w:rsidRDefault="00583949" w:rsidP="00583949"/>
    <w:p w14:paraId="1C015BFF" w14:textId="50348CCD" w:rsidR="00583949" w:rsidRDefault="00583949" w:rsidP="00817C3E">
      <w:pPr>
        <w:pStyle w:val="ny-numbering-assessment"/>
      </w:pPr>
      <w:r>
        <w:lastRenderedPageBreak/>
        <w:t>Use the diagram below to answer the questions that follow.</w:t>
      </w:r>
    </w:p>
    <w:p w14:paraId="4ECB37C5" w14:textId="77777777" w:rsidR="00A60727" w:rsidRDefault="00A60727" w:rsidP="00A60727">
      <w:pPr>
        <w:pStyle w:val="ny-numbering-assessment"/>
        <w:numPr>
          <w:ilvl w:val="0"/>
          <w:numId w:val="0"/>
        </w:numPr>
        <w:ind w:left="360"/>
      </w:pPr>
    </w:p>
    <w:p w14:paraId="7AF82B9F" w14:textId="484F1B39" w:rsidR="00583949" w:rsidRDefault="00583949" w:rsidP="00A60727">
      <w:pPr>
        <w:pStyle w:val="ny-numbering-assessment"/>
        <w:numPr>
          <w:ilvl w:val="0"/>
          <w:numId w:val="0"/>
        </w:numPr>
        <w:ind w:left="360"/>
      </w:pPr>
      <w:r>
        <w:t xml:space="preserve">Let </w:t>
      </w:r>
      <m:oMath>
        <m:r>
          <w:rPr>
            <w:rFonts w:ascii="Cambria Math" w:hAnsi="Cambria Math"/>
          </w:rPr>
          <m:t>D</m:t>
        </m:r>
      </m:oMath>
      <w:r>
        <w:t xml:space="preserve"> be the dilation with center </w:t>
      </w:r>
      <m:oMath>
        <m:r>
          <w:rPr>
            <w:rFonts w:ascii="Cambria Math" w:hAnsi="Cambria Math"/>
          </w:rPr>
          <m:t xml:space="preserve">O </m:t>
        </m:r>
      </m:oMath>
      <w:r>
        <w:t xml:space="preserve">and scale factor </w:t>
      </w:r>
      <m:oMath>
        <m:r>
          <w:rPr>
            <w:rFonts w:ascii="Cambria Math" w:hAnsi="Cambria Math"/>
          </w:rPr>
          <m:t>r&gt;0</m:t>
        </m:r>
      </m:oMath>
      <w:r>
        <w:t xml:space="preserve"> so that</w:t>
      </w:r>
      <w:r w:rsidR="00847B62">
        <w:t xml:space="preserve"> </w:t>
      </w:r>
      <m:oMath>
        <m:r>
          <w:rPr>
            <w:rFonts w:ascii="Cambria Math" w:hAnsi="Cambria Math"/>
          </w:rPr>
          <m:t>Dilation</m:t>
        </m:r>
        <m:d>
          <m:dPr>
            <m:ctrlPr>
              <w:rPr>
                <w:rFonts w:ascii="Cambria Math" w:hAnsi="Cambria Math"/>
                <w:i/>
              </w:rPr>
            </m:ctrlPr>
          </m:dPr>
          <m:e>
            <m:r>
              <w:rPr>
                <w:rFonts w:ascii="Cambria Math" w:hAnsi="Cambria Math"/>
              </w:rPr>
              <m:t>P</m:t>
            </m:r>
          </m:e>
        </m:d>
        <m:r>
          <w:rPr>
            <w:rFonts w:ascii="Cambria Math" w:hAnsi="Cambria Math"/>
          </w:rPr>
          <m:t>=P'</m:t>
        </m:r>
      </m:oMath>
      <w:r>
        <w:t xml:space="preserve"> and </w:t>
      </w:r>
      <m:oMath>
        <m:r>
          <w:rPr>
            <w:rFonts w:ascii="Cambria Math" w:hAnsi="Cambria Math"/>
          </w:rPr>
          <m:t>Dilation</m:t>
        </m:r>
        <m:d>
          <m:dPr>
            <m:ctrlPr>
              <w:rPr>
                <w:rFonts w:ascii="Cambria Math" w:hAnsi="Cambria Math"/>
                <w:i/>
              </w:rPr>
            </m:ctrlPr>
          </m:dPr>
          <m:e>
            <m:r>
              <w:rPr>
                <w:rFonts w:ascii="Cambria Math" w:hAnsi="Cambria Math"/>
              </w:rPr>
              <m:t>Q</m:t>
            </m:r>
          </m:e>
        </m:d>
        <m: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m:t>
            </m:r>
          </m:sup>
        </m:sSup>
        <m:r>
          <w:rPr>
            <w:rFonts w:ascii="Cambria Math" w:hAnsi="Cambria Math"/>
          </w:rPr>
          <m:t>.</m:t>
        </m:r>
      </m:oMath>
      <w:r>
        <w:t xml:space="preserve"> </w:t>
      </w:r>
    </w:p>
    <w:p w14:paraId="1DAE6CF9" w14:textId="5C4F6509" w:rsidR="00583949" w:rsidRDefault="004B150D" w:rsidP="004B150D">
      <w:pPr>
        <w:spacing w:line="240" w:lineRule="auto"/>
        <w:jc w:val="center"/>
      </w:pPr>
      <w:r>
        <w:rPr>
          <w:noProof/>
        </w:rPr>
        <w:drawing>
          <wp:inline distT="0" distB="0" distL="0" distR="0" wp14:anchorId="182EE001" wp14:editId="64029947">
            <wp:extent cx="4923358" cy="3943350"/>
            <wp:effectExtent l="0" t="0" r="0" b="0"/>
            <wp:docPr id="3" name="Picture 3" descr="Macintosh HD:Users:shassan:Desktop:MM2 agai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assan:Desktop:MM2 again.pdf"/>
                    <pic:cNvPicPr>
                      <a:picLocks noChangeAspect="1" noChangeArrowheads="1"/>
                    </pic:cNvPicPr>
                  </pic:nvPicPr>
                  <pic:blipFill rotWithShape="1">
                    <a:blip r:embed="rId12">
                      <a:extLst>
                        <a:ext uri="{28A0092B-C50C-407E-A947-70E740481C1C}">
                          <a14:useLocalDpi xmlns:a14="http://schemas.microsoft.com/office/drawing/2010/main" val="0"/>
                        </a:ext>
                      </a:extLst>
                    </a:blip>
                    <a:srcRect l="2634" t="2911" r="2149" b="2637"/>
                    <a:stretch/>
                  </pic:blipFill>
                  <pic:spPr bwMode="auto">
                    <a:xfrm>
                      <a:off x="0" y="0"/>
                      <a:ext cx="4930592" cy="3949144"/>
                    </a:xfrm>
                    <a:prstGeom prst="rect">
                      <a:avLst/>
                    </a:prstGeom>
                    <a:noFill/>
                    <a:ln>
                      <a:noFill/>
                    </a:ln>
                    <a:extLst>
                      <a:ext uri="{53640926-AAD7-44D8-BBD7-CCE9431645EC}">
                        <a14:shadowObscured xmlns:a14="http://schemas.microsoft.com/office/drawing/2010/main"/>
                      </a:ext>
                    </a:extLst>
                  </pic:spPr>
                </pic:pic>
              </a:graphicData>
            </a:graphic>
          </wp:inline>
        </w:drawing>
      </w:r>
    </w:p>
    <w:p w14:paraId="479749D3" w14:textId="6F3505C3" w:rsidR="00583949" w:rsidRDefault="00D30B70" w:rsidP="00583949">
      <w:pPr>
        <w:pStyle w:val="ny-numbering-assessment"/>
        <w:numPr>
          <w:ilvl w:val="1"/>
          <w:numId w:val="46"/>
        </w:numPr>
      </w:pPr>
      <w:r>
        <w:t xml:space="preserve">Use lengths </w:t>
      </w:r>
      <m:oMath>
        <m:d>
          <m:dPr>
            <m:begChr m:val="|"/>
            <m:endChr m:val="|"/>
            <m:ctrlPr>
              <w:rPr>
                <w:rFonts w:ascii="Cambria Math" w:hAnsi="Cambria Math"/>
                <w:i/>
              </w:rPr>
            </m:ctrlPr>
          </m:dPr>
          <m:e>
            <m:r>
              <w:rPr>
                <w:rFonts w:ascii="Cambria Math" w:hAnsi="Cambria Math"/>
              </w:rPr>
              <m:t>OQ</m:t>
            </m:r>
          </m:e>
        </m:d>
        <m:r>
          <w:rPr>
            <w:rFonts w:ascii="Cambria Math" w:hAnsi="Cambria Math"/>
          </w:rPr>
          <m:t>=10</m:t>
        </m:r>
      </m:oMath>
      <w:r>
        <w:rPr>
          <w:rFonts w:eastAsiaTheme="minorEastAsia"/>
        </w:rPr>
        <w:t xml:space="preserve"> units and </w:t>
      </w:r>
      <m:oMath>
        <m:d>
          <m:dPr>
            <m:begChr m:val="|"/>
            <m:endChr m:val="|"/>
            <m:ctrlPr>
              <w:rPr>
                <w:rFonts w:ascii="Cambria Math" w:eastAsiaTheme="minorEastAsia" w:hAnsi="Cambria Math"/>
                <w:i/>
              </w:rPr>
            </m:ctrlPr>
          </m:dPr>
          <m:e>
            <m:r>
              <w:rPr>
                <w:rFonts w:ascii="Cambria Math" w:eastAsiaTheme="minorEastAsia" w:hAnsi="Cambria Math"/>
              </w:rPr>
              <m:t>O</m:t>
            </m:r>
            <m:sSup>
              <m:sSupPr>
                <m:ctrlPr>
                  <w:rPr>
                    <w:rFonts w:ascii="Cambria Math" w:eastAsiaTheme="minorEastAsia" w:hAnsi="Cambria Math"/>
                    <w:i/>
                  </w:rPr>
                </m:ctrlPr>
              </m:sSupPr>
              <m:e>
                <m:r>
                  <w:rPr>
                    <w:rFonts w:ascii="Cambria Math" w:eastAsiaTheme="minorEastAsia" w:hAnsi="Cambria Math"/>
                  </w:rPr>
                  <m:t>Q</m:t>
                </m:r>
              </m:e>
              <m:sup>
                <m:r>
                  <w:rPr>
                    <w:rFonts w:ascii="Cambria Math" w:eastAsiaTheme="minorEastAsia" w:hAnsi="Cambria Math"/>
                  </w:rPr>
                  <m:t>'</m:t>
                </m:r>
              </m:sup>
            </m:sSup>
          </m:e>
        </m:d>
        <m:r>
          <w:rPr>
            <w:rFonts w:ascii="Cambria Math" w:eastAsiaTheme="minorEastAsia" w:hAnsi="Cambria Math"/>
          </w:rPr>
          <m:t>=15</m:t>
        </m:r>
      </m:oMath>
      <w:r>
        <w:rPr>
          <w:rFonts w:eastAsiaTheme="minorEastAsia"/>
        </w:rPr>
        <w:t xml:space="preserve"> units</w:t>
      </w:r>
      <w:r>
        <w:t xml:space="preserve"> to determine </w:t>
      </w:r>
      <w:r w:rsidR="00583949">
        <w:t xml:space="preserve">the scale factor </w:t>
      </w:r>
      <m:oMath>
        <m:r>
          <w:rPr>
            <w:rFonts w:ascii="Cambria Math" w:hAnsi="Cambria Math"/>
          </w:rPr>
          <m:t>r</m:t>
        </m:r>
      </m:oMath>
      <w:r w:rsidR="00817C3E">
        <w:rPr>
          <w:rFonts w:eastAsiaTheme="minorEastAsia"/>
        </w:rPr>
        <w:t xml:space="preserve"> of dilation </w:t>
      </w:r>
      <m:oMath>
        <m:r>
          <w:rPr>
            <w:rFonts w:ascii="Cambria Math" w:eastAsiaTheme="minorEastAsia" w:hAnsi="Cambria Math"/>
          </w:rPr>
          <m:t>D.</m:t>
        </m:r>
      </m:oMath>
      <w:r w:rsidR="00817C3E">
        <w:rPr>
          <w:rFonts w:eastAsiaTheme="minorEastAsia"/>
        </w:rPr>
        <w:t xml:space="preserve">  Describe how to determine the coordinates of </w:t>
      </w:r>
      <m:oMath>
        <m:r>
          <w:rPr>
            <w:rFonts w:ascii="Cambria Math" w:eastAsiaTheme="minorEastAsia" w:hAnsi="Cambria Math"/>
          </w:rPr>
          <m:t>P'</m:t>
        </m:r>
      </m:oMath>
      <w:r w:rsidR="00817C3E">
        <w:rPr>
          <w:rFonts w:eastAsiaTheme="minorEastAsia"/>
        </w:rPr>
        <w:t xml:space="preserve"> using the coordinates of </w:t>
      </w:r>
      <m:oMath>
        <m:r>
          <w:rPr>
            <w:rFonts w:ascii="Cambria Math" w:eastAsiaTheme="minorEastAsia" w:hAnsi="Cambria Math"/>
          </w:rPr>
          <m:t>P</m:t>
        </m:r>
      </m:oMath>
      <w:r w:rsidR="00583949">
        <w:t xml:space="preserve">.  </w:t>
      </w:r>
    </w:p>
    <w:p w14:paraId="11F7F46E" w14:textId="77777777" w:rsidR="00583949" w:rsidRDefault="00583949" w:rsidP="00583949">
      <w:pPr>
        <w:pStyle w:val="ny-numbering-assessment"/>
        <w:numPr>
          <w:ilvl w:val="0"/>
          <w:numId w:val="0"/>
        </w:numPr>
        <w:ind w:left="806"/>
      </w:pPr>
    </w:p>
    <w:p w14:paraId="712C4046" w14:textId="77777777" w:rsidR="00847B62" w:rsidRDefault="00847B62" w:rsidP="00583949">
      <w:pPr>
        <w:pStyle w:val="ny-numbering-assessment"/>
        <w:numPr>
          <w:ilvl w:val="0"/>
          <w:numId w:val="0"/>
        </w:numPr>
        <w:ind w:left="806"/>
      </w:pPr>
    </w:p>
    <w:p w14:paraId="49AAC0DB" w14:textId="77777777" w:rsidR="00847B62" w:rsidRDefault="00847B62" w:rsidP="00583949">
      <w:pPr>
        <w:pStyle w:val="ny-numbering-assessment"/>
        <w:numPr>
          <w:ilvl w:val="0"/>
          <w:numId w:val="0"/>
        </w:numPr>
        <w:ind w:left="806"/>
      </w:pPr>
    </w:p>
    <w:p w14:paraId="1D00F87C" w14:textId="77777777" w:rsidR="00847B62" w:rsidRDefault="00847B62" w:rsidP="00817C3E">
      <w:pPr>
        <w:pStyle w:val="ny-numbering-assessment"/>
        <w:numPr>
          <w:ilvl w:val="0"/>
          <w:numId w:val="0"/>
        </w:numPr>
      </w:pPr>
    </w:p>
    <w:p w14:paraId="2B3D25D7" w14:textId="77777777" w:rsidR="00817C3E" w:rsidRDefault="00817C3E" w:rsidP="00817C3E">
      <w:pPr>
        <w:pStyle w:val="ny-numbering-assessment"/>
        <w:numPr>
          <w:ilvl w:val="0"/>
          <w:numId w:val="0"/>
        </w:numPr>
      </w:pPr>
    </w:p>
    <w:p w14:paraId="52BF1E8B" w14:textId="77777777" w:rsidR="00005843" w:rsidRDefault="00005843" w:rsidP="00005843">
      <w:pPr>
        <w:pStyle w:val="ny-numbering-assessment"/>
        <w:numPr>
          <w:ilvl w:val="0"/>
          <w:numId w:val="0"/>
        </w:numPr>
        <w:ind w:left="360"/>
      </w:pPr>
    </w:p>
    <w:p w14:paraId="7068CC17" w14:textId="77777777" w:rsidR="00583949" w:rsidRDefault="00583949" w:rsidP="00583949">
      <w:pPr>
        <w:pStyle w:val="ny-numbering-assessment"/>
        <w:numPr>
          <w:ilvl w:val="0"/>
          <w:numId w:val="0"/>
        </w:numPr>
        <w:ind w:left="806"/>
      </w:pPr>
    </w:p>
    <w:p w14:paraId="7F6A8E08" w14:textId="56560D6E" w:rsidR="00583949" w:rsidRPr="00203DB7" w:rsidRDefault="00817C3E" w:rsidP="00583949">
      <w:pPr>
        <w:pStyle w:val="ny-numbering-assessment"/>
        <w:numPr>
          <w:ilvl w:val="1"/>
          <w:numId w:val="46"/>
        </w:numPr>
      </w:pPr>
      <w:r>
        <w:t xml:space="preserve">If </w:t>
      </w:r>
      <m:oMath>
        <m:d>
          <m:dPr>
            <m:begChr m:val="|"/>
            <m:endChr m:val="|"/>
            <m:ctrlPr>
              <w:rPr>
                <w:rFonts w:ascii="Cambria Math" w:hAnsi="Cambria Math"/>
                <w:i/>
              </w:rPr>
            </m:ctrlPr>
          </m:dPr>
          <m:e>
            <m:r>
              <w:rPr>
                <w:rFonts w:ascii="Cambria Math" w:hAnsi="Cambria Math"/>
              </w:rPr>
              <m:t>OQ</m:t>
            </m:r>
          </m:e>
        </m:d>
        <m:r>
          <w:rPr>
            <w:rFonts w:ascii="Cambria Math" w:hAnsi="Cambria Math"/>
          </w:rPr>
          <m:t>=10</m:t>
        </m:r>
      </m:oMath>
      <w:r>
        <w:rPr>
          <w:rFonts w:eastAsiaTheme="minorEastAsia"/>
        </w:rPr>
        <w:t xml:space="preserve"> units, </w:t>
      </w:r>
      <m:oMath>
        <m:d>
          <m:dPr>
            <m:begChr m:val="|"/>
            <m:endChr m:val="|"/>
            <m:ctrlPr>
              <w:rPr>
                <w:rFonts w:ascii="Cambria Math" w:eastAsiaTheme="minorEastAsia" w:hAnsi="Cambria Math"/>
                <w:i/>
              </w:rPr>
            </m:ctrlPr>
          </m:dPr>
          <m:e>
            <m:r>
              <w:rPr>
                <w:rFonts w:ascii="Cambria Math" w:eastAsiaTheme="minorEastAsia" w:hAnsi="Cambria Math"/>
              </w:rPr>
              <m:t>O</m:t>
            </m:r>
            <m:sSup>
              <m:sSupPr>
                <m:ctrlPr>
                  <w:rPr>
                    <w:rFonts w:ascii="Cambria Math" w:eastAsiaTheme="minorEastAsia" w:hAnsi="Cambria Math"/>
                    <w:i/>
                  </w:rPr>
                </m:ctrlPr>
              </m:sSupPr>
              <m:e>
                <m:r>
                  <w:rPr>
                    <w:rFonts w:ascii="Cambria Math" w:eastAsiaTheme="minorEastAsia" w:hAnsi="Cambria Math"/>
                  </w:rPr>
                  <m:t>Q</m:t>
                </m:r>
              </m:e>
              <m:sup>
                <m:r>
                  <w:rPr>
                    <w:rFonts w:ascii="Cambria Math" w:eastAsiaTheme="minorEastAsia" w:hAnsi="Cambria Math"/>
                  </w:rPr>
                  <m:t>'</m:t>
                </m:r>
              </m:sup>
            </m:sSup>
          </m:e>
        </m:d>
        <m:r>
          <w:rPr>
            <w:rFonts w:ascii="Cambria Math" w:eastAsiaTheme="minorEastAsia" w:hAnsi="Cambria Math"/>
          </w:rPr>
          <m:t>=15</m:t>
        </m:r>
      </m:oMath>
      <w:r>
        <w:rPr>
          <w:rFonts w:eastAsiaTheme="minorEastAsia"/>
        </w:rPr>
        <w:t xml:space="preserve"> units, and </w:t>
      </w:r>
      <m:oMath>
        <m:d>
          <m:dPr>
            <m:begChr m:val="|"/>
            <m:endChr m:val="|"/>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m:t>
                </m:r>
              </m:sup>
            </m:sSup>
            <m:sSup>
              <m:sSupPr>
                <m:ctrlPr>
                  <w:rPr>
                    <w:rFonts w:ascii="Cambria Math" w:eastAsiaTheme="minorEastAsia" w:hAnsi="Cambria Math"/>
                    <w:i/>
                  </w:rPr>
                </m:ctrlPr>
              </m:sSupPr>
              <m:e>
                <m:r>
                  <w:rPr>
                    <w:rFonts w:ascii="Cambria Math" w:eastAsiaTheme="minorEastAsia" w:hAnsi="Cambria Math"/>
                  </w:rPr>
                  <m:t>Q</m:t>
                </m:r>
              </m:e>
              <m:sup>
                <m:r>
                  <w:rPr>
                    <w:rFonts w:ascii="Cambria Math" w:eastAsiaTheme="minorEastAsia" w:hAnsi="Cambria Math"/>
                  </w:rPr>
                  <m:t>'</m:t>
                </m:r>
              </m:sup>
            </m:sSup>
          </m:e>
        </m:d>
        <m:r>
          <w:rPr>
            <w:rFonts w:ascii="Cambria Math" w:eastAsiaTheme="minorEastAsia" w:hAnsi="Cambria Math"/>
          </w:rPr>
          <m:t>=11.2</m:t>
        </m:r>
      </m:oMath>
      <w:r>
        <w:rPr>
          <w:rFonts w:eastAsiaTheme="minorEastAsia"/>
        </w:rPr>
        <w:t xml:space="preserve"> units, determine the length of </w:t>
      </w:r>
      <m:oMath>
        <m:d>
          <m:dPr>
            <m:begChr m:val="|"/>
            <m:endChr m:val="|"/>
            <m:ctrlPr>
              <w:rPr>
                <w:rFonts w:ascii="Cambria Math" w:eastAsiaTheme="minorEastAsia" w:hAnsi="Cambria Math"/>
                <w:i/>
              </w:rPr>
            </m:ctrlPr>
          </m:dPr>
          <m:e>
            <m:r>
              <w:rPr>
                <w:rFonts w:ascii="Cambria Math" w:eastAsiaTheme="minorEastAsia" w:hAnsi="Cambria Math"/>
              </w:rPr>
              <m:t>PQ</m:t>
            </m:r>
          </m:e>
        </m:d>
      </m:oMath>
      <w:r>
        <w:rPr>
          <w:rFonts w:eastAsiaTheme="minorEastAsia"/>
        </w:rPr>
        <w:t>.</w:t>
      </w:r>
      <w:r w:rsidR="00822A9E">
        <w:rPr>
          <w:rFonts w:eastAsiaTheme="minorEastAsia"/>
        </w:rPr>
        <w:t xml:space="preserve">  Round your answer to the tenths place, if necessary.  </w:t>
      </w:r>
    </w:p>
    <w:p w14:paraId="35D7B687" w14:textId="77777777" w:rsidR="00583949" w:rsidRDefault="00583949" w:rsidP="00583949">
      <w:pPr>
        <w:pStyle w:val="ListParagraph"/>
        <w:spacing w:line="240" w:lineRule="auto"/>
      </w:pPr>
    </w:p>
    <w:p w14:paraId="2F8228FE" w14:textId="77777777" w:rsidR="00583949" w:rsidRDefault="00583949" w:rsidP="00583949">
      <w:pPr>
        <w:pStyle w:val="ListParagraph"/>
        <w:widowControl/>
        <w:spacing w:after="0" w:line="240" w:lineRule="auto"/>
      </w:pPr>
    </w:p>
    <w:p w14:paraId="2F6B6AD9" w14:textId="77777777" w:rsidR="00583949" w:rsidRDefault="00583949" w:rsidP="00583949"/>
    <w:p w14:paraId="653959A2" w14:textId="77777777" w:rsidR="00005843" w:rsidRDefault="00005843" w:rsidP="00583949"/>
    <w:p w14:paraId="5C3CEE18" w14:textId="77777777" w:rsidR="00583949" w:rsidRDefault="00583949" w:rsidP="00583949">
      <w:pPr>
        <w:pStyle w:val="ny-numbering-assessment"/>
      </w:pPr>
      <w:r>
        <w:lastRenderedPageBreak/>
        <w:t xml:space="preserve">Use a ruler and compass, as needed, to answer parts (a) and (b).  </w:t>
      </w:r>
    </w:p>
    <w:p w14:paraId="2886F73F" w14:textId="77777777" w:rsidR="00583949" w:rsidRDefault="00583949" w:rsidP="00583949">
      <w:pPr>
        <w:pStyle w:val="ny-numbering-assessment"/>
        <w:numPr>
          <w:ilvl w:val="0"/>
          <w:numId w:val="0"/>
        </w:numPr>
        <w:ind w:left="360"/>
      </w:pPr>
    </w:p>
    <w:p w14:paraId="43877F21" w14:textId="770A5578" w:rsidR="00583949" w:rsidRDefault="00583949" w:rsidP="00583949">
      <w:pPr>
        <w:pStyle w:val="ny-numbering-assessment"/>
        <w:numPr>
          <w:ilvl w:val="1"/>
          <w:numId w:val="46"/>
        </w:numPr>
      </w:pPr>
      <w:r>
        <w:t xml:space="preserve">Is there a dilation </w:t>
      </w:r>
      <m:oMath>
        <m:r>
          <w:rPr>
            <w:rFonts w:ascii="Cambria Math" w:hAnsi="Cambria Math"/>
          </w:rPr>
          <m:t>D</m:t>
        </m:r>
      </m:oMath>
      <w:r>
        <w:t xml:space="preserve"> with center </w:t>
      </w:r>
      <m:oMath>
        <m:r>
          <w:rPr>
            <w:rFonts w:ascii="Cambria Math" w:hAnsi="Cambria Math"/>
          </w:rPr>
          <m:t>O</m:t>
        </m:r>
      </m:oMath>
      <w:r>
        <w:t xml:space="preserve"> that would map figure </w:t>
      </w:r>
      <m:oMath>
        <m:r>
          <w:rPr>
            <w:rFonts w:ascii="Cambria Math" w:hAnsi="Cambria Math"/>
          </w:rPr>
          <m:t>PQRS</m:t>
        </m:r>
      </m:oMath>
      <w:r w:rsidRPr="00277B79">
        <w:t xml:space="preserve"> </w:t>
      </w:r>
      <w:r>
        <w:t xml:space="preserve">to figure </w:t>
      </w:r>
      <m:oMath>
        <m:sSup>
          <m:sSupPr>
            <m:ctrlPr>
              <w:rPr>
                <w:rFonts w:ascii="Cambria Math" w:hAnsi="Cambria Math"/>
                <w:i/>
              </w:rPr>
            </m:ctrlPr>
          </m:sSupPr>
          <m:e>
            <m:r>
              <w:rPr>
                <w:rFonts w:ascii="Cambria Math" w:hAnsi="Cambria Math"/>
              </w:rPr>
              <m:t>P</m:t>
            </m:r>
          </m:e>
          <m:sup>
            <m:r>
              <w:rPr>
                <w:rFonts w:ascii="Cambria Math" w:hAnsi="Cambria Math"/>
              </w:rPr>
              <m:t>'</m:t>
            </m:r>
          </m:sup>
        </m:sSup>
        <m:sSup>
          <m:sSupPr>
            <m:ctrlPr>
              <w:rPr>
                <w:rFonts w:ascii="Cambria Math" w:hAnsi="Cambria Math"/>
                <w:i/>
              </w:rPr>
            </m:ctrlPr>
          </m:sSupPr>
          <m:e>
            <m:r>
              <w:rPr>
                <w:rFonts w:ascii="Cambria Math" w:hAnsi="Cambria Math"/>
              </w:rPr>
              <m:t>Q</m:t>
            </m:r>
          </m:e>
          <m:sup>
            <m:r>
              <w:rPr>
                <w:rFonts w:ascii="Cambria Math" w:hAnsi="Cambria Math"/>
              </w:rPr>
              <m:t>'</m:t>
            </m:r>
          </m:sup>
        </m:sSup>
        <m:sSup>
          <m:sSupPr>
            <m:ctrlPr>
              <w:rPr>
                <w:rFonts w:ascii="Cambria Math" w:hAnsi="Cambria Math"/>
                <w:i/>
              </w:rPr>
            </m:ctrlPr>
          </m:sSupPr>
          <m:e>
            <m:r>
              <w:rPr>
                <w:rFonts w:ascii="Cambria Math" w:hAnsi="Cambria Math"/>
              </w:rPr>
              <m:t>R</m:t>
            </m:r>
          </m:e>
          <m:sup>
            <m:r>
              <w:rPr>
                <w:rFonts w:ascii="Cambria Math" w:hAnsi="Cambria Math"/>
              </w:rPr>
              <m:t>'</m:t>
            </m:r>
          </m:sup>
        </m:sSup>
        <m:sSup>
          <m:sSupPr>
            <m:ctrlPr>
              <w:rPr>
                <w:rFonts w:ascii="Cambria Math" w:hAnsi="Cambria Math"/>
                <w:i/>
              </w:rPr>
            </m:ctrlPr>
          </m:sSupPr>
          <m:e>
            <m:r>
              <w:rPr>
                <w:rFonts w:ascii="Cambria Math" w:hAnsi="Cambria Math"/>
              </w:rPr>
              <m:t>S</m:t>
            </m:r>
          </m:e>
          <m:sup>
            <m:r>
              <w:rPr>
                <w:rFonts w:ascii="Cambria Math" w:hAnsi="Cambria Math"/>
              </w:rPr>
              <m:t>'</m:t>
            </m:r>
          </m:sup>
        </m:sSup>
      </m:oMath>
      <w:r w:rsidR="00EB3431" w:rsidRPr="00D14F0B">
        <w:rPr>
          <w:rFonts w:eastAsiaTheme="minorEastAsia"/>
        </w:rPr>
        <w:t>?</w:t>
      </w:r>
      <w:r>
        <w:t xml:space="preserve"> </w:t>
      </w:r>
      <w:r w:rsidR="00AB0D4C">
        <w:t xml:space="preserve"> </w:t>
      </w:r>
      <w:r>
        <w:t xml:space="preserve">If yes, describe the dilation </w:t>
      </w:r>
      <w:r w:rsidR="00AB0D4C">
        <w:t xml:space="preserve">in terms of coordinates of corresponding points.  </w:t>
      </w:r>
    </w:p>
    <w:p w14:paraId="4024EC5B" w14:textId="561C2019" w:rsidR="00583949" w:rsidRDefault="006F4292" w:rsidP="006F4292">
      <w:pPr>
        <w:jc w:val="center"/>
      </w:pPr>
      <w:r>
        <w:rPr>
          <w:noProof/>
        </w:rPr>
        <w:drawing>
          <wp:inline distT="0" distB="0" distL="0" distR="0" wp14:anchorId="40CC761C" wp14:editId="5824CBC1">
            <wp:extent cx="5477258" cy="4652010"/>
            <wp:effectExtent l="0" t="0" r="0" b="0"/>
            <wp:docPr id="31" name="Picture 31" descr="Macintosh HD:Users:shassan:Desktop:MM3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hassan:Desktop:MM3a.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4446" cy="4658115"/>
                    </a:xfrm>
                    <a:prstGeom prst="rect">
                      <a:avLst/>
                    </a:prstGeom>
                    <a:noFill/>
                    <a:ln>
                      <a:noFill/>
                    </a:ln>
                  </pic:spPr>
                </pic:pic>
              </a:graphicData>
            </a:graphic>
          </wp:inline>
        </w:drawing>
      </w:r>
      <w:r>
        <w:t xml:space="preserve"> </w:t>
      </w:r>
    </w:p>
    <w:p w14:paraId="638C30F4" w14:textId="77777777" w:rsidR="00583949" w:rsidRDefault="00583949" w:rsidP="00583949"/>
    <w:p w14:paraId="143EEEF0" w14:textId="77777777" w:rsidR="00583949" w:rsidRDefault="00583949" w:rsidP="00583949"/>
    <w:p w14:paraId="39255CC2" w14:textId="77777777" w:rsidR="006F4292" w:rsidRDefault="006F4292" w:rsidP="00583949"/>
    <w:p w14:paraId="4D612F0D" w14:textId="77777777" w:rsidR="00583949" w:rsidRDefault="00583949" w:rsidP="00583949"/>
    <w:p w14:paraId="2456D29A" w14:textId="77777777" w:rsidR="00583949" w:rsidRDefault="00583949" w:rsidP="00583949"/>
    <w:p w14:paraId="31DA1F5C" w14:textId="77777777" w:rsidR="00583949" w:rsidRDefault="00583949" w:rsidP="00583949"/>
    <w:p w14:paraId="5ACE543D" w14:textId="16548795" w:rsidR="00AB0D4C" w:rsidRDefault="00583949" w:rsidP="00AB0D4C">
      <w:pPr>
        <w:pStyle w:val="ny-numbering-assessment"/>
        <w:numPr>
          <w:ilvl w:val="1"/>
          <w:numId w:val="46"/>
        </w:numPr>
      </w:pPr>
      <w:r>
        <w:lastRenderedPageBreak/>
        <w:t xml:space="preserve">Is there a dilation </w:t>
      </w:r>
      <m:oMath>
        <m:r>
          <w:rPr>
            <w:rFonts w:ascii="Cambria Math" w:hAnsi="Cambria Math"/>
          </w:rPr>
          <m:t>D</m:t>
        </m:r>
      </m:oMath>
      <w:r>
        <w:t xml:space="preserve"> with center </w:t>
      </w:r>
      <m:oMath>
        <m:r>
          <w:rPr>
            <w:rFonts w:ascii="Cambria Math" w:hAnsi="Cambria Math"/>
          </w:rPr>
          <m:t>O</m:t>
        </m:r>
      </m:oMath>
      <w:r>
        <w:t xml:space="preserve"> that would map figure </w:t>
      </w:r>
      <m:oMath>
        <m:r>
          <w:rPr>
            <w:rFonts w:ascii="Cambria Math" w:hAnsi="Cambria Math"/>
          </w:rPr>
          <m:t>PQRS</m:t>
        </m:r>
      </m:oMath>
      <w:r w:rsidR="00AB0D4C" w:rsidRPr="00277B79">
        <w:t xml:space="preserve"> </w:t>
      </w:r>
      <w:r w:rsidR="00AB0D4C">
        <w:t xml:space="preserve">to figure </w:t>
      </w:r>
      <m:oMath>
        <m:sSup>
          <m:sSupPr>
            <m:ctrlPr>
              <w:rPr>
                <w:rFonts w:ascii="Cambria Math" w:hAnsi="Cambria Math"/>
                <w:i/>
              </w:rPr>
            </m:ctrlPr>
          </m:sSupPr>
          <m:e>
            <m:r>
              <w:rPr>
                <w:rFonts w:ascii="Cambria Math" w:hAnsi="Cambria Math"/>
              </w:rPr>
              <m:t>P</m:t>
            </m:r>
          </m:e>
          <m:sup>
            <m:r>
              <w:rPr>
                <w:rFonts w:ascii="Cambria Math" w:hAnsi="Cambria Math"/>
              </w:rPr>
              <m:t>'</m:t>
            </m:r>
          </m:sup>
        </m:sSup>
        <m:sSup>
          <m:sSupPr>
            <m:ctrlPr>
              <w:rPr>
                <w:rFonts w:ascii="Cambria Math" w:hAnsi="Cambria Math"/>
                <w:i/>
              </w:rPr>
            </m:ctrlPr>
          </m:sSupPr>
          <m:e>
            <m:r>
              <w:rPr>
                <w:rFonts w:ascii="Cambria Math" w:hAnsi="Cambria Math"/>
              </w:rPr>
              <m:t>Q</m:t>
            </m:r>
          </m:e>
          <m:sup>
            <m:r>
              <w:rPr>
                <w:rFonts w:ascii="Cambria Math" w:hAnsi="Cambria Math"/>
              </w:rPr>
              <m:t>'</m:t>
            </m:r>
          </m:sup>
        </m:sSup>
        <m:sSup>
          <m:sSupPr>
            <m:ctrlPr>
              <w:rPr>
                <w:rFonts w:ascii="Cambria Math" w:hAnsi="Cambria Math"/>
                <w:i/>
              </w:rPr>
            </m:ctrlPr>
          </m:sSupPr>
          <m:e>
            <m:r>
              <w:rPr>
                <w:rFonts w:ascii="Cambria Math" w:hAnsi="Cambria Math"/>
              </w:rPr>
              <m:t>R</m:t>
            </m:r>
          </m:e>
          <m:sup>
            <m:r>
              <w:rPr>
                <w:rFonts w:ascii="Cambria Math" w:hAnsi="Cambria Math"/>
              </w:rPr>
              <m:t>'</m:t>
            </m:r>
          </m:sup>
        </m:sSup>
        <m:sSup>
          <m:sSupPr>
            <m:ctrlPr>
              <w:rPr>
                <w:rFonts w:ascii="Cambria Math" w:hAnsi="Cambria Math"/>
                <w:i/>
              </w:rPr>
            </m:ctrlPr>
          </m:sSupPr>
          <m:e>
            <m:r>
              <w:rPr>
                <w:rFonts w:ascii="Cambria Math" w:hAnsi="Cambria Math"/>
              </w:rPr>
              <m:t>S</m:t>
            </m:r>
          </m:e>
          <m:sup>
            <m:r>
              <w:rPr>
                <w:rFonts w:ascii="Cambria Math" w:hAnsi="Cambria Math"/>
              </w:rPr>
              <m:t>'</m:t>
            </m:r>
          </m:sup>
        </m:sSup>
      </m:oMath>
      <w:r w:rsidR="00EB3431" w:rsidRPr="00EB3431">
        <w:rPr>
          <w:rFonts w:eastAsiaTheme="minorEastAsia"/>
        </w:rPr>
        <w:t>?</w:t>
      </w:r>
      <w:r w:rsidR="00AB0D4C">
        <w:t xml:space="preserve">  If yes, describe the dilation in terms of coordinates of corresponding points.  </w:t>
      </w:r>
    </w:p>
    <w:p w14:paraId="7E82386C" w14:textId="65A089AB" w:rsidR="00583949" w:rsidRDefault="00583949" w:rsidP="00AB0D4C">
      <w:pPr>
        <w:pStyle w:val="ny-numbering-assessment"/>
        <w:numPr>
          <w:ilvl w:val="0"/>
          <w:numId w:val="0"/>
        </w:numPr>
        <w:ind w:left="806"/>
      </w:pPr>
    </w:p>
    <w:p w14:paraId="64BB7680" w14:textId="5F06A21C" w:rsidR="00583949" w:rsidRDefault="006A7C0F" w:rsidP="00847B62">
      <w:pPr>
        <w:jc w:val="center"/>
      </w:pPr>
      <w:r>
        <w:rPr>
          <w:noProof/>
        </w:rPr>
        <w:drawing>
          <wp:inline distT="0" distB="0" distL="0" distR="0" wp14:anchorId="575B4BCB" wp14:editId="086AA009">
            <wp:extent cx="6019428" cy="3653790"/>
            <wp:effectExtent l="0" t="0" r="0" b="0"/>
            <wp:docPr id="26" name="Picture 26" descr="Macintosh HD:Users:shassan:Desktop:MM3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hassan:Desktop:MM3b.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1877" cy="3655277"/>
                    </a:xfrm>
                    <a:prstGeom prst="rect">
                      <a:avLst/>
                    </a:prstGeom>
                    <a:noFill/>
                    <a:ln>
                      <a:noFill/>
                    </a:ln>
                  </pic:spPr>
                </pic:pic>
              </a:graphicData>
            </a:graphic>
          </wp:inline>
        </w:drawing>
      </w:r>
    </w:p>
    <w:p w14:paraId="06BE02AA" w14:textId="77777777" w:rsidR="00583949" w:rsidRDefault="00583949" w:rsidP="00583949"/>
    <w:p w14:paraId="0E2FACF7" w14:textId="1404E547" w:rsidR="00D347F0" w:rsidRDefault="00D347F0" w:rsidP="00583949"/>
    <w:p w14:paraId="60E6DEF9" w14:textId="77777777" w:rsidR="00D347F0" w:rsidRDefault="00D347F0" w:rsidP="00583949"/>
    <w:p w14:paraId="777C800F" w14:textId="77777777" w:rsidR="00D347F0" w:rsidRDefault="00D347F0" w:rsidP="00583949"/>
    <w:p w14:paraId="15B2B912" w14:textId="77777777" w:rsidR="00D347F0" w:rsidRDefault="00D347F0" w:rsidP="00583949"/>
    <w:p w14:paraId="0B41BA46" w14:textId="77777777" w:rsidR="00D347F0" w:rsidRDefault="00D347F0" w:rsidP="00583949"/>
    <w:p w14:paraId="0219EADB" w14:textId="77777777" w:rsidR="00D347F0" w:rsidRDefault="00D347F0" w:rsidP="00583949"/>
    <w:p w14:paraId="750A80FA" w14:textId="77777777" w:rsidR="00D347F0" w:rsidRDefault="00D347F0" w:rsidP="00583949"/>
    <w:p w14:paraId="59533A2A" w14:textId="77777777" w:rsidR="00D347F0" w:rsidRDefault="00D347F0" w:rsidP="00583949"/>
    <w:p w14:paraId="65275B87" w14:textId="77777777" w:rsidR="00A60727" w:rsidRDefault="00A60727" w:rsidP="00583949"/>
    <w:p w14:paraId="23BB12F7" w14:textId="602B0F36" w:rsidR="00D347F0" w:rsidRDefault="00D14F0B" w:rsidP="00583949">
      <w:pPr>
        <w:pStyle w:val="ny-numbering-assessment"/>
        <w:numPr>
          <w:ilvl w:val="1"/>
          <w:numId w:val="46"/>
        </w:numPr>
      </w:pPr>
      <w:r>
        <w:rPr>
          <w:noProof/>
        </w:rPr>
        <w:lastRenderedPageBreak/>
        <w:drawing>
          <wp:anchor distT="0" distB="0" distL="114300" distR="114300" simplePos="0" relativeHeight="251617280" behindDoc="1" locked="0" layoutInCell="1" allowOverlap="1" wp14:anchorId="2342BB0B" wp14:editId="10A31089">
            <wp:simplePos x="0" y="0"/>
            <wp:positionH relativeFrom="margin">
              <wp:align>center</wp:align>
            </wp:positionH>
            <wp:positionV relativeFrom="paragraph">
              <wp:posOffset>666750</wp:posOffset>
            </wp:positionV>
            <wp:extent cx="6492240" cy="3825240"/>
            <wp:effectExtent l="0" t="0" r="0" b="0"/>
            <wp:wrapTight wrapText="bothSides">
              <wp:wrapPolygon edited="0">
                <wp:start x="127" y="430"/>
                <wp:lineTo x="127" y="21084"/>
                <wp:lineTo x="21359" y="21084"/>
                <wp:lineTo x="21359" y="430"/>
                <wp:lineTo x="127" y="430"/>
              </wp:wrapPolygon>
            </wp:wrapTight>
            <wp:docPr id="27" name="Picture 27" descr="Macintosh HD:Users:shassan:Desktop:mm3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hassan:Desktop:mm3c.pdf"/>
                    <pic:cNvPicPr>
                      <a:picLocks noChangeAspect="1" noChangeArrowheads="1"/>
                    </pic:cNvPicPr>
                  </pic:nvPicPr>
                  <pic:blipFill rotWithShape="1">
                    <a:blip r:embed="rId15">
                      <a:extLst>
                        <a:ext uri="{28A0092B-C50C-407E-A947-70E740481C1C}">
                          <a14:useLocalDpi xmlns:a14="http://schemas.microsoft.com/office/drawing/2010/main" val="0"/>
                        </a:ext>
                      </a:extLst>
                    </a:blip>
                    <a:srcRect l="3698" t="1631" r="3644" b="2015"/>
                    <a:stretch/>
                  </pic:blipFill>
                  <pic:spPr bwMode="auto">
                    <a:xfrm>
                      <a:off x="0" y="0"/>
                      <a:ext cx="6492240" cy="3825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5AFF">
        <w:t xml:space="preserve">Triangle </w:t>
      </w:r>
      <m:oMath>
        <m:r>
          <w:rPr>
            <w:rFonts w:ascii="Cambria Math" w:hAnsi="Cambria Math"/>
          </w:rPr>
          <m:t>ABC</m:t>
        </m:r>
      </m:oMath>
      <w:r w:rsidR="00B05AFF">
        <w:rPr>
          <w:rFonts w:eastAsiaTheme="minorEastAsia"/>
        </w:rPr>
        <w:t xml:space="preserve"> </w:t>
      </w:r>
      <w:r w:rsidR="008558C3">
        <w:rPr>
          <w:rFonts w:eastAsiaTheme="minorEastAsia"/>
        </w:rPr>
        <w:t xml:space="preserve">is located at points </w:t>
      </w:r>
      <m:oMath>
        <m:r>
          <w:rPr>
            <w:rFonts w:ascii="Cambria Math" w:eastAsiaTheme="minorEastAsia" w:hAnsi="Cambria Math"/>
          </w:rPr>
          <m:t>A=</m:t>
        </m:r>
        <m:d>
          <m:dPr>
            <m:ctrlPr>
              <w:rPr>
                <w:rFonts w:ascii="Cambria Math" w:eastAsiaTheme="minorEastAsia" w:hAnsi="Cambria Math"/>
                <w:i/>
              </w:rPr>
            </m:ctrlPr>
          </m:dPr>
          <m:e>
            <m:r>
              <w:rPr>
                <w:rFonts w:ascii="Cambria Math" w:eastAsiaTheme="minorEastAsia" w:hAnsi="Cambria Math"/>
              </w:rPr>
              <m:t>-4, 3</m:t>
            </m:r>
          </m:e>
        </m:d>
      </m:oMath>
      <w:r w:rsidR="00A60727" w:rsidRPr="00A60727">
        <w:rPr>
          <w:rFonts w:eastAsiaTheme="minorEastAsia"/>
        </w:rPr>
        <w:t xml:space="preserve">, </w:t>
      </w:r>
      <m:oMath>
        <m:r>
          <w:rPr>
            <w:rFonts w:ascii="Cambria Math" w:eastAsiaTheme="minorEastAsia" w:hAnsi="Cambria Math"/>
          </w:rPr>
          <m:t>B=</m:t>
        </m:r>
        <m:d>
          <m:dPr>
            <m:ctrlPr>
              <w:rPr>
                <w:rFonts w:ascii="Cambria Math" w:eastAsiaTheme="minorEastAsia" w:hAnsi="Cambria Math"/>
                <w:i/>
              </w:rPr>
            </m:ctrlPr>
          </m:dPr>
          <m:e>
            <m:r>
              <w:rPr>
                <w:rFonts w:ascii="Cambria Math" w:eastAsiaTheme="minorEastAsia" w:hAnsi="Cambria Math"/>
              </w:rPr>
              <m:t>3, 3</m:t>
            </m:r>
          </m:e>
        </m:d>
      </m:oMath>
      <w:r w:rsidR="00A60727" w:rsidRPr="00A60727">
        <w:rPr>
          <w:rFonts w:eastAsiaTheme="minorEastAsia"/>
        </w:rPr>
        <w:t>,</w:t>
      </w:r>
      <w:r w:rsidR="008558C3">
        <w:rPr>
          <w:rFonts w:eastAsiaTheme="minorEastAsia"/>
        </w:rPr>
        <w:t xml:space="preserve"> and </w:t>
      </w:r>
      <m:oMath>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2, -1</m:t>
            </m:r>
          </m:e>
        </m:d>
        <m:r>
          <w:rPr>
            <w:rFonts w:ascii="Cambria Math" w:eastAsiaTheme="minorEastAsia" w:hAnsi="Cambria Math"/>
          </w:rPr>
          <m:t xml:space="preserve"> </m:t>
        </m:r>
      </m:oMath>
      <w:r w:rsidR="00B849BA">
        <w:rPr>
          <w:rFonts w:eastAsiaTheme="minorEastAsia"/>
        </w:rPr>
        <w:t xml:space="preserve">and </w:t>
      </w:r>
      <w:r w:rsidR="00B05AFF">
        <w:rPr>
          <w:rFonts w:eastAsiaTheme="minorEastAsia"/>
        </w:rPr>
        <w:t xml:space="preserve">has been dilated from the origin by a scale factor of </w:t>
      </w:r>
      <m:oMath>
        <m:r>
          <w:rPr>
            <w:rFonts w:ascii="Cambria Math" w:eastAsiaTheme="minorEastAsia" w:hAnsi="Cambria Math"/>
          </w:rPr>
          <m:t>3</m:t>
        </m:r>
      </m:oMath>
      <w:r w:rsidR="00B05AFF">
        <w:rPr>
          <w:rFonts w:eastAsiaTheme="minorEastAsia"/>
        </w:rPr>
        <w:t xml:space="preserve">.  </w:t>
      </w:r>
      <w:r w:rsidR="008558C3">
        <w:rPr>
          <w:rFonts w:eastAsiaTheme="minorEastAsia"/>
        </w:rPr>
        <w:t xml:space="preserve">Draw and label the vertices of </w:t>
      </w:r>
      <w:r w:rsidR="00082A14">
        <w:rPr>
          <w:rFonts w:eastAsiaTheme="minorEastAsia"/>
        </w:rPr>
        <w:t xml:space="preserve">triangle </w:t>
      </w:r>
      <m:oMath>
        <m:r>
          <w:rPr>
            <w:rFonts w:ascii="Cambria Math" w:hAnsi="Cambria Math"/>
          </w:rPr>
          <m:t>ABC.</m:t>
        </m:r>
      </m:oMath>
      <w:r w:rsidR="00E41258">
        <w:rPr>
          <w:rFonts w:eastAsiaTheme="minorEastAsia"/>
        </w:rPr>
        <w:t xml:space="preserve">  </w:t>
      </w:r>
      <w:r w:rsidR="008558C3">
        <w:rPr>
          <w:rFonts w:eastAsiaTheme="minorEastAsia"/>
        </w:rPr>
        <w:t>Determine the coordinates of</w:t>
      </w:r>
      <w:r w:rsidR="00082A14">
        <w:rPr>
          <w:rFonts w:eastAsiaTheme="minorEastAsia"/>
        </w:rPr>
        <w:t xml:space="preserve"> the dilated triangle </w:t>
      </w:r>
      <m:oMath>
        <m:sSup>
          <m:sSupPr>
            <m:ctrlPr>
              <w:rPr>
                <w:rFonts w:ascii="Cambria Math" w:hAnsi="Cambria Math"/>
                <w:i/>
              </w:rPr>
            </m:ctrlPr>
          </m:sSupPr>
          <m:e>
            <m:r>
              <w:rPr>
                <w:rFonts w:ascii="Cambria Math" w:hAnsi="Cambria Math"/>
              </w:rPr>
              <m:t>A</m:t>
            </m:r>
          </m:e>
          <m:sup>
            <m:r>
              <w:rPr>
                <w:rFonts w:ascii="Cambria Math" w:hAnsi="Cambria Math"/>
              </w:rPr>
              <m:t>'</m:t>
            </m:r>
          </m:sup>
        </m:sSup>
        <m:sSup>
          <m:sSupPr>
            <m:ctrlPr>
              <w:rPr>
                <w:rFonts w:ascii="Cambria Math" w:hAnsi="Cambria Math"/>
                <w:i/>
              </w:rPr>
            </m:ctrlPr>
          </m:sSupPr>
          <m:e>
            <m:r>
              <w:rPr>
                <w:rFonts w:ascii="Cambria Math" w:hAnsi="Cambria Math"/>
              </w:rPr>
              <m:t>B</m:t>
            </m:r>
          </m:e>
          <m:sup>
            <m:r>
              <w:rPr>
                <w:rFonts w:ascii="Cambria Math" w:hAnsi="Cambria Math"/>
              </w:rPr>
              <m:t>'</m:t>
            </m:r>
          </m:sup>
        </m:sSup>
        <m:sSup>
          <m:sSupPr>
            <m:ctrlPr>
              <w:rPr>
                <w:rFonts w:ascii="Cambria Math" w:hAnsi="Cambria Math"/>
                <w:i/>
              </w:rPr>
            </m:ctrlPr>
          </m:sSupPr>
          <m:e>
            <m:r>
              <w:rPr>
                <w:rFonts w:ascii="Cambria Math" w:hAnsi="Cambria Math"/>
              </w:rPr>
              <m:t>C</m:t>
            </m:r>
          </m:e>
          <m:sup>
            <m:r>
              <w:rPr>
                <w:rFonts w:ascii="Cambria Math" w:hAnsi="Cambria Math"/>
              </w:rPr>
              <m:t>'</m:t>
            </m:r>
          </m:sup>
        </m:sSup>
      </m:oMath>
      <w:r w:rsidRPr="00D14F0B">
        <w:rPr>
          <w:rFonts w:eastAsiaTheme="minorEastAsia"/>
        </w:rPr>
        <w:t>,</w:t>
      </w:r>
      <w:r w:rsidR="008558C3" w:rsidRPr="00D14F0B">
        <w:rPr>
          <w:rFonts w:eastAsiaTheme="minorEastAsia"/>
        </w:rPr>
        <w:t xml:space="preserve"> </w:t>
      </w:r>
      <w:r w:rsidR="008558C3">
        <w:rPr>
          <w:rFonts w:eastAsiaTheme="minorEastAsia"/>
        </w:rPr>
        <w:t xml:space="preserve">and draw and label it on the coordinate plane. </w:t>
      </w:r>
    </w:p>
    <w:p w14:paraId="39A4E2F9" w14:textId="1740099E" w:rsidR="00D347F0" w:rsidRDefault="00D347F0" w:rsidP="00583949"/>
    <w:p w14:paraId="1EBB682C" w14:textId="77777777" w:rsidR="00D347F0" w:rsidRDefault="00D347F0" w:rsidP="00583949"/>
    <w:p w14:paraId="7E917B7F" w14:textId="77777777" w:rsidR="00D347F0" w:rsidRDefault="00D347F0" w:rsidP="00583949"/>
    <w:p w14:paraId="7BFAEF25" w14:textId="77777777" w:rsidR="00D347F0" w:rsidRDefault="00D347F0" w:rsidP="00583949"/>
    <w:p w14:paraId="1056B30E" w14:textId="77777777" w:rsidR="00D347F0" w:rsidRDefault="00D347F0" w:rsidP="00583949"/>
    <w:p w14:paraId="0AE49F03" w14:textId="77777777" w:rsidR="00D347F0" w:rsidRDefault="00D347F0" w:rsidP="00583949"/>
    <w:p w14:paraId="1071C6B4" w14:textId="77777777" w:rsidR="00D347F0" w:rsidRDefault="00D347F0" w:rsidP="00583949"/>
    <w:p w14:paraId="06BEC326" w14:textId="77777777" w:rsidR="00D347F0" w:rsidRDefault="00D347F0" w:rsidP="00583949"/>
    <w:p w14:paraId="22B0EFA6" w14:textId="77777777" w:rsidR="00D95DD8" w:rsidRDefault="00D95DD8" w:rsidP="00583949"/>
    <w:p w14:paraId="286ADAF5" w14:textId="77777777" w:rsidR="00D347F0" w:rsidRDefault="00D347F0" w:rsidP="00583949"/>
    <w:tbl>
      <w:tblPr>
        <w:tblStyle w:val="TableGrid"/>
        <w:tblW w:w="4877" w:type="pct"/>
        <w:tblInd w:w="198" w:type="dxa"/>
        <w:tblBorders>
          <w:top w:val="single" w:sz="2" w:space="0" w:color="00789C"/>
          <w:left w:val="single" w:sz="2" w:space="0" w:color="00789C"/>
          <w:bottom w:val="single" w:sz="2" w:space="0" w:color="00789C"/>
          <w:right w:val="single" w:sz="2" w:space="0" w:color="00789C"/>
          <w:insideH w:val="single" w:sz="2" w:space="0" w:color="00789C"/>
          <w:insideV w:val="single" w:sz="2" w:space="0" w:color="00789C"/>
        </w:tblBorders>
        <w:tblLayout w:type="fixed"/>
        <w:tblLook w:val="04A0" w:firstRow="1" w:lastRow="0" w:firstColumn="1" w:lastColumn="0" w:noHBand="0" w:noVBand="1"/>
      </w:tblPr>
      <w:tblGrid>
        <w:gridCol w:w="540"/>
        <w:gridCol w:w="1081"/>
        <w:gridCol w:w="1979"/>
        <w:gridCol w:w="2070"/>
        <w:gridCol w:w="1981"/>
        <w:gridCol w:w="2158"/>
      </w:tblGrid>
      <w:tr w:rsidR="00847B62" w14:paraId="140A1C22" w14:textId="77777777" w:rsidTr="007F3E97">
        <w:trPr>
          <w:trHeight w:val="288"/>
        </w:trPr>
        <w:tc>
          <w:tcPr>
            <w:tcW w:w="5000" w:type="pct"/>
            <w:gridSpan w:val="6"/>
            <w:tcBorders>
              <w:bottom w:val="single" w:sz="2" w:space="0" w:color="00789C"/>
            </w:tcBorders>
            <w:shd w:val="clear" w:color="auto" w:fill="79A0B4"/>
          </w:tcPr>
          <w:p w14:paraId="002B312C" w14:textId="77777777" w:rsidR="00847B62" w:rsidRDefault="00847B62" w:rsidP="007F3E97">
            <w:pPr>
              <w:pStyle w:val="ny-concept-chart-title"/>
              <w:tabs>
                <w:tab w:val="left" w:pos="3270"/>
              </w:tabs>
              <w:spacing w:before="60" w:after="60"/>
            </w:pPr>
            <w:r>
              <w:rPr>
                <w:rFonts w:cstheme="minorHAnsi"/>
                <w:b w:val="0"/>
                <w:bCs w:val="0"/>
              </w:rPr>
              <w:lastRenderedPageBreak/>
              <w:br w:type="page"/>
            </w:r>
            <w:r w:rsidRPr="003B41AC">
              <w:rPr>
                <w:rFonts w:cstheme="minorHAnsi"/>
                <w:shd w:val="clear" w:color="auto" w:fill="79A0B4"/>
              </w:rPr>
              <w:t xml:space="preserve">A </w:t>
            </w:r>
            <w:r w:rsidRPr="003B41AC">
              <w:rPr>
                <w:shd w:val="clear" w:color="auto" w:fill="79A0B4"/>
              </w:rPr>
              <w:t xml:space="preserve">Progression Toward Mastery </w:t>
            </w:r>
            <w:r w:rsidRPr="003B41AC">
              <w:rPr>
                <w:shd w:val="clear" w:color="auto" w:fill="79A0B4"/>
              </w:rPr>
              <w:tab/>
            </w:r>
          </w:p>
        </w:tc>
      </w:tr>
      <w:tr w:rsidR="00847B62" w14:paraId="100940FF" w14:textId="77777777" w:rsidTr="00D14F0B">
        <w:trPr>
          <w:trHeight w:val="1029"/>
        </w:trPr>
        <w:tc>
          <w:tcPr>
            <w:tcW w:w="826" w:type="pct"/>
            <w:gridSpan w:val="2"/>
            <w:shd w:val="clear" w:color="auto" w:fill="EAEEF2"/>
          </w:tcPr>
          <w:p w14:paraId="62E61234" w14:textId="77777777" w:rsidR="00847B62" w:rsidRDefault="00847B62" w:rsidP="007F3E97">
            <w:pPr>
              <w:pStyle w:val="ny-concept-chart-title"/>
              <w:jc w:val="both"/>
              <w:rPr>
                <w:color w:val="000000" w:themeColor="text1"/>
              </w:rPr>
            </w:pPr>
          </w:p>
          <w:p w14:paraId="2F553289" w14:textId="77777777" w:rsidR="00847B62" w:rsidRDefault="00847B62" w:rsidP="007F3E97">
            <w:pPr>
              <w:pStyle w:val="ny-concept-chart-title"/>
              <w:jc w:val="both"/>
              <w:rPr>
                <w:color w:val="auto"/>
              </w:rPr>
            </w:pPr>
            <w:r>
              <w:rPr>
                <w:color w:val="000000" w:themeColor="text1"/>
              </w:rPr>
              <w:t xml:space="preserve">Assessment </w:t>
            </w:r>
            <w:r>
              <w:rPr>
                <w:color w:val="000000" w:themeColor="text1"/>
              </w:rPr>
              <w:br/>
              <w:t>Task Item</w:t>
            </w:r>
          </w:p>
        </w:tc>
        <w:tc>
          <w:tcPr>
            <w:tcW w:w="1009" w:type="pct"/>
            <w:shd w:val="clear" w:color="auto" w:fill="EAEEF2"/>
            <w:tcMar>
              <w:top w:w="60" w:type="dxa"/>
              <w:left w:w="108" w:type="dxa"/>
              <w:bottom w:w="80" w:type="dxa"/>
              <w:right w:w="108" w:type="dxa"/>
            </w:tcMar>
            <w:hideMark/>
          </w:tcPr>
          <w:p w14:paraId="72806F0F" w14:textId="77777777" w:rsidR="00847B62" w:rsidRDefault="00847B62" w:rsidP="007F3E97">
            <w:pPr>
              <w:pStyle w:val="ny-concept-chart-title"/>
              <w:rPr>
                <w:color w:val="auto"/>
              </w:rPr>
            </w:pPr>
            <w:r>
              <w:rPr>
                <w:color w:val="auto"/>
              </w:rPr>
              <w:t>STEP 1</w:t>
            </w:r>
          </w:p>
          <w:p w14:paraId="4431829E" w14:textId="77777777" w:rsidR="00847B62" w:rsidRDefault="00847B62" w:rsidP="007F3E97">
            <w:pPr>
              <w:pStyle w:val="ny-concept-chart-title"/>
              <w:rPr>
                <w:color w:val="auto"/>
              </w:rPr>
            </w:pPr>
            <w:r>
              <w:rPr>
                <w:rFonts w:cstheme="minorHAnsi"/>
                <w:color w:val="auto"/>
              </w:rPr>
              <w:t>Missing or incorrect answer and little evidence of reasoning or application of mathematics to solve the problem.</w:t>
            </w:r>
          </w:p>
        </w:tc>
        <w:tc>
          <w:tcPr>
            <w:tcW w:w="1055" w:type="pct"/>
            <w:shd w:val="clear" w:color="auto" w:fill="EAEEF2"/>
            <w:hideMark/>
          </w:tcPr>
          <w:p w14:paraId="3A6CBE17" w14:textId="77777777" w:rsidR="00847B62" w:rsidRDefault="00847B62" w:rsidP="007F3E97">
            <w:pPr>
              <w:pStyle w:val="ny-concept-chart-title"/>
              <w:rPr>
                <w:color w:val="auto"/>
              </w:rPr>
            </w:pPr>
            <w:r>
              <w:rPr>
                <w:color w:val="auto"/>
              </w:rPr>
              <w:t>STEP 2</w:t>
            </w:r>
          </w:p>
          <w:p w14:paraId="78C55843" w14:textId="77777777" w:rsidR="00847B62" w:rsidRDefault="00847B62" w:rsidP="007F3E97">
            <w:pPr>
              <w:pStyle w:val="ny-concept-chart-title"/>
              <w:rPr>
                <w:color w:val="auto"/>
              </w:rPr>
            </w:pPr>
            <w:r>
              <w:rPr>
                <w:rFonts w:cstheme="minorHAnsi"/>
                <w:color w:val="auto"/>
              </w:rPr>
              <w:t>Missing or incorrect answer but evidence of some reasoning or application of mathematics to solve the problem.</w:t>
            </w:r>
          </w:p>
        </w:tc>
        <w:tc>
          <w:tcPr>
            <w:tcW w:w="1010" w:type="pct"/>
            <w:shd w:val="clear" w:color="auto" w:fill="EAEEF2"/>
            <w:hideMark/>
          </w:tcPr>
          <w:p w14:paraId="45D7EF5C" w14:textId="77777777" w:rsidR="00847B62" w:rsidRDefault="00847B62" w:rsidP="007F3E97">
            <w:pPr>
              <w:pStyle w:val="ny-concept-chart-title"/>
              <w:rPr>
                <w:color w:val="auto"/>
              </w:rPr>
            </w:pPr>
            <w:r>
              <w:rPr>
                <w:color w:val="auto"/>
              </w:rPr>
              <w:t>STEP 3</w:t>
            </w:r>
          </w:p>
          <w:p w14:paraId="0806815B" w14:textId="0C3918F8" w:rsidR="00847B62" w:rsidRDefault="00847B62" w:rsidP="007F3E97">
            <w:pPr>
              <w:pStyle w:val="ny-concept-chart-title"/>
              <w:rPr>
                <w:color w:val="auto"/>
              </w:rPr>
            </w:pPr>
            <w:r>
              <w:rPr>
                <w:rFonts w:cstheme="minorHAnsi"/>
                <w:color w:val="auto"/>
              </w:rPr>
              <w:t xml:space="preserve">A correct answer with some evidence of reasoning or application of mathematics to solve the problem, </w:t>
            </w:r>
            <w:r w:rsidR="007F3E97">
              <w:rPr>
                <w:rFonts w:cstheme="minorHAnsi"/>
                <w:color w:val="auto"/>
                <w:u w:val="single"/>
              </w:rPr>
              <w:t>OR</w:t>
            </w:r>
            <w:r w:rsidR="007F3E97">
              <w:rPr>
                <w:rFonts w:cstheme="minorHAnsi"/>
                <w:color w:val="auto"/>
              </w:rPr>
              <w:t xml:space="preserve"> </w:t>
            </w:r>
            <w:r>
              <w:rPr>
                <w:rFonts w:cstheme="minorHAnsi"/>
                <w:color w:val="auto"/>
              </w:rPr>
              <w:t>an incorrect answer with substantial evidence of solid reasoning or application of mathematics to solve the problem.</w:t>
            </w:r>
          </w:p>
        </w:tc>
        <w:tc>
          <w:tcPr>
            <w:tcW w:w="1100" w:type="pct"/>
            <w:shd w:val="clear" w:color="auto" w:fill="EAEEF2"/>
            <w:hideMark/>
          </w:tcPr>
          <w:p w14:paraId="7C9D26DE" w14:textId="77777777" w:rsidR="00847B62" w:rsidRDefault="00847B62" w:rsidP="007F3E97">
            <w:pPr>
              <w:pStyle w:val="ny-concept-chart-title"/>
              <w:rPr>
                <w:color w:val="auto"/>
              </w:rPr>
            </w:pPr>
            <w:r>
              <w:rPr>
                <w:color w:val="auto"/>
              </w:rPr>
              <w:t>STEP 4</w:t>
            </w:r>
          </w:p>
          <w:p w14:paraId="33E9164C" w14:textId="77777777" w:rsidR="00847B62" w:rsidRDefault="00847B62" w:rsidP="007F3E97">
            <w:pPr>
              <w:pStyle w:val="ny-concept-chart-title"/>
              <w:rPr>
                <w:color w:val="auto"/>
              </w:rPr>
            </w:pPr>
            <w:r>
              <w:rPr>
                <w:rFonts w:cstheme="minorHAnsi"/>
                <w:color w:val="auto"/>
              </w:rPr>
              <w:t>A correct answer supported by substantial evidence of solid reasoning or application of mathematics to solve the problem.</w:t>
            </w:r>
          </w:p>
        </w:tc>
      </w:tr>
      <w:tr w:rsidR="00847B62" w14:paraId="69DF4D8E" w14:textId="77777777" w:rsidTr="00D14F0B">
        <w:trPr>
          <w:trHeight w:val="1208"/>
        </w:trPr>
        <w:tc>
          <w:tcPr>
            <w:tcW w:w="275" w:type="pct"/>
            <w:vMerge w:val="restart"/>
          </w:tcPr>
          <w:p w14:paraId="4E0F32E1" w14:textId="77777777" w:rsidR="00847B62" w:rsidRDefault="00847B62" w:rsidP="007F3E97">
            <w:pPr>
              <w:jc w:val="center"/>
              <w:rPr>
                <w:rFonts w:cstheme="minorHAnsi"/>
                <w:b/>
              </w:rPr>
            </w:pPr>
            <w:r>
              <w:rPr>
                <w:rFonts w:cstheme="minorHAnsi"/>
                <w:b/>
              </w:rPr>
              <w:t>1</w:t>
            </w:r>
          </w:p>
          <w:p w14:paraId="381FBD14" w14:textId="77777777" w:rsidR="00847B62" w:rsidRDefault="00847B62" w:rsidP="007F3E97">
            <w:pPr>
              <w:jc w:val="center"/>
              <w:rPr>
                <w:rFonts w:cstheme="minorHAnsi"/>
                <w:b/>
              </w:rPr>
            </w:pPr>
          </w:p>
          <w:p w14:paraId="34A56BDA" w14:textId="77777777" w:rsidR="00847B62" w:rsidRDefault="00847B62" w:rsidP="007F3E97">
            <w:pPr>
              <w:jc w:val="center"/>
              <w:rPr>
                <w:rFonts w:cstheme="minorHAnsi"/>
                <w:b/>
              </w:rPr>
            </w:pPr>
          </w:p>
        </w:tc>
        <w:tc>
          <w:tcPr>
            <w:tcW w:w="551" w:type="pct"/>
            <w:tcMar>
              <w:top w:w="80" w:type="dxa"/>
              <w:left w:w="108" w:type="dxa"/>
              <w:bottom w:w="80" w:type="dxa"/>
              <w:right w:w="108" w:type="dxa"/>
            </w:tcMar>
          </w:tcPr>
          <w:p w14:paraId="49275DE4" w14:textId="77777777" w:rsidR="00847B62" w:rsidRDefault="00847B62" w:rsidP="007F3E97">
            <w:pPr>
              <w:jc w:val="center"/>
              <w:rPr>
                <w:rFonts w:cstheme="minorHAnsi"/>
                <w:b/>
              </w:rPr>
            </w:pPr>
            <w:r>
              <w:rPr>
                <w:rFonts w:cstheme="minorHAnsi"/>
                <w:b/>
              </w:rPr>
              <w:t>a</w:t>
            </w:r>
          </w:p>
          <w:p w14:paraId="0649C98D" w14:textId="77777777" w:rsidR="00847B62" w:rsidRDefault="00847B62" w:rsidP="007F3E97">
            <w:pPr>
              <w:tabs>
                <w:tab w:val="left" w:pos="497"/>
                <w:tab w:val="right" w:pos="1796"/>
              </w:tabs>
              <w:jc w:val="center"/>
              <w:rPr>
                <w:rFonts w:cstheme="minorHAnsi"/>
              </w:rPr>
            </w:pPr>
          </w:p>
          <w:p w14:paraId="5B128726" w14:textId="6ED6A86D" w:rsidR="00847B62" w:rsidRPr="003B41AC" w:rsidRDefault="00847B62" w:rsidP="007F3E97">
            <w:pPr>
              <w:tabs>
                <w:tab w:val="left" w:pos="497"/>
                <w:tab w:val="right" w:pos="1796"/>
              </w:tabs>
              <w:jc w:val="center"/>
              <w:rPr>
                <w:rStyle w:val="ny-bold-terracotta"/>
              </w:rPr>
            </w:pPr>
            <w:r>
              <w:rPr>
                <w:rStyle w:val="ny-bold-terracotta"/>
              </w:rPr>
              <w:t>8.G.</w:t>
            </w:r>
            <w:r w:rsidR="00A232CB">
              <w:rPr>
                <w:rStyle w:val="ny-bold-terracotta"/>
              </w:rPr>
              <w:t>A.</w:t>
            </w:r>
            <w:r>
              <w:rPr>
                <w:rStyle w:val="ny-bold-terracotta"/>
              </w:rPr>
              <w:t>3</w:t>
            </w:r>
          </w:p>
        </w:tc>
        <w:tc>
          <w:tcPr>
            <w:tcW w:w="1009" w:type="pct"/>
            <w:tcMar>
              <w:top w:w="80" w:type="dxa"/>
              <w:left w:w="108" w:type="dxa"/>
              <w:bottom w:w="80" w:type="dxa"/>
              <w:right w:w="108" w:type="dxa"/>
            </w:tcMar>
            <w:hideMark/>
          </w:tcPr>
          <w:p w14:paraId="6EB46439" w14:textId="057FA3F6" w:rsidR="00847B62" w:rsidRDefault="00847B62" w:rsidP="007F3E97">
            <w:pPr>
              <w:pStyle w:val="ny-table-text"/>
              <w:rPr>
                <w:sz w:val="18"/>
                <w:szCs w:val="18"/>
              </w:rPr>
            </w:pPr>
            <w:r>
              <w:rPr>
                <w:sz w:val="18"/>
                <w:szCs w:val="18"/>
              </w:rPr>
              <w:t xml:space="preserve">Student </w:t>
            </w:r>
            <w:r w:rsidR="007F3E97">
              <w:rPr>
                <w:sz w:val="18"/>
                <w:szCs w:val="18"/>
              </w:rPr>
              <w:t xml:space="preserve">does </w:t>
            </w:r>
            <w:r>
              <w:rPr>
                <w:sz w:val="18"/>
                <w:szCs w:val="18"/>
              </w:rPr>
              <w:t>not use compass and ruler to dilate the figure, i.e.</w:t>
            </w:r>
            <w:r w:rsidR="00B849BA">
              <w:rPr>
                <w:sz w:val="18"/>
                <w:szCs w:val="18"/>
              </w:rPr>
              <w:t>,</w:t>
            </w:r>
            <w:r>
              <w:rPr>
                <w:sz w:val="18"/>
                <w:szCs w:val="18"/>
              </w:rPr>
              <w:t xml:space="preserve"> the dilated figure is drawn free hand or not drawn. </w:t>
            </w:r>
          </w:p>
          <w:p w14:paraId="1975CDE7" w14:textId="28C2FF96" w:rsidR="00847B62" w:rsidRDefault="00847B62" w:rsidP="007F3E97">
            <w:pPr>
              <w:pStyle w:val="ny-table-text"/>
              <w:rPr>
                <w:sz w:val="18"/>
                <w:szCs w:val="18"/>
              </w:rPr>
            </w:pPr>
            <w:r>
              <w:rPr>
                <w:sz w:val="18"/>
                <w:szCs w:val="18"/>
              </w:rPr>
              <w:t xml:space="preserve">Student used </w:t>
            </w:r>
            <w:r w:rsidR="007F3E97">
              <w:rPr>
                <w:sz w:val="18"/>
                <w:szCs w:val="18"/>
              </w:rPr>
              <w:t xml:space="preserve">uses </w:t>
            </w:r>
            <w:r>
              <w:rPr>
                <w:sz w:val="18"/>
                <w:szCs w:val="18"/>
              </w:rPr>
              <w:t xml:space="preserve">an incorrect or no scale factor. </w:t>
            </w:r>
          </w:p>
          <w:p w14:paraId="5768DFAC" w14:textId="77777777" w:rsidR="00847B62" w:rsidRDefault="00847B62" w:rsidP="007F3E97">
            <w:pPr>
              <w:pStyle w:val="ny-table-text"/>
              <w:rPr>
                <w:sz w:val="18"/>
                <w:szCs w:val="18"/>
              </w:rPr>
            </w:pPr>
            <w:r>
              <w:rPr>
                <w:sz w:val="18"/>
                <w:szCs w:val="18"/>
              </w:rPr>
              <w:t>The dilated figure is smaller than the original figure.</w:t>
            </w:r>
          </w:p>
          <w:p w14:paraId="6D59B1A2" w14:textId="77777777" w:rsidR="00847B62" w:rsidRDefault="00847B62" w:rsidP="007F3E97">
            <w:pPr>
              <w:pStyle w:val="ny-table-text"/>
              <w:rPr>
                <w:sz w:val="18"/>
                <w:szCs w:val="18"/>
              </w:rPr>
            </w:pPr>
            <w:r>
              <w:rPr>
                <w:sz w:val="18"/>
                <w:szCs w:val="18"/>
              </w:rPr>
              <w:t>The corresponding segments are not parallel.</w:t>
            </w:r>
          </w:p>
          <w:p w14:paraId="09FA9076" w14:textId="367CD998" w:rsidR="00847B62" w:rsidRPr="00331CF2" w:rsidRDefault="00847B62" w:rsidP="007F3E97">
            <w:pPr>
              <w:pStyle w:val="ny-table-text"/>
              <w:rPr>
                <w:i/>
                <w:sz w:val="18"/>
                <w:szCs w:val="18"/>
              </w:rPr>
            </w:pPr>
          </w:p>
        </w:tc>
        <w:tc>
          <w:tcPr>
            <w:tcW w:w="1055" w:type="pct"/>
            <w:hideMark/>
          </w:tcPr>
          <w:p w14:paraId="1F40113C" w14:textId="0CC1BAE2" w:rsidR="00847B62" w:rsidRDefault="00847B62" w:rsidP="007F3E97">
            <w:pPr>
              <w:pStyle w:val="ny-table-text"/>
              <w:rPr>
                <w:sz w:val="18"/>
                <w:szCs w:val="18"/>
              </w:rPr>
            </w:pPr>
            <w:r>
              <w:rPr>
                <w:sz w:val="18"/>
                <w:szCs w:val="18"/>
              </w:rPr>
              <w:t>Student may or may not have used a compass and/or ruler to dilate the figure, i.e.</w:t>
            </w:r>
            <w:r w:rsidR="00B849BA">
              <w:rPr>
                <w:sz w:val="18"/>
                <w:szCs w:val="18"/>
              </w:rPr>
              <w:t>,</w:t>
            </w:r>
            <w:r>
              <w:rPr>
                <w:sz w:val="18"/>
                <w:szCs w:val="18"/>
              </w:rPr>
              <w:t xml:space="preserve"> some of the work </w:t>
            </w:r>
            <w:r w:rsidR="007F3E97">
              <w:rPr>
                <w:sz w:val="18"/>
                <w:szCs w:val="18"/>
              </w:rPr>
              <w:t xml:space="preserve">is </w:t>
            </w:r>
            <w:r>
              <w:rPr>
                <w:sz w:val="18"/>
                <w:szCs w:val="18"/>
              </w:rPr>
              <w:t>done by free hand.</w:t>
            </w:r>
          </w:p>
          <w:p w14:paraId="77E1FAD1" w14:textId="77777777" w:rsidR="00847B62" w:rsidRDefault="00847B62" w:rsidP="007F3E97">
            <w:pPr>
              <w:pStyle w:val="ny-table-text"/>
              <w:rPr>
                <w:sz w:val="18"/>
                <w:szCs w:val="18"/>
              </w:rPr>
            </w:pPr>
            <w:r>
              <w:rPr>
                <w:sz w:val="18"/>
                <w:szCs w:val="18"/>
              </w:rPr>
              <w:t>The dilated figure is larger than the original figure.</w:t>
            </w:r>
          </w:p>
          <w:p w14:paraId="336023D4" w14:textId="1B3D44AD" w:rsidR="00847B62" w:rsidRDefault="00847B62" w:rsidP="007F3E97">
            <w:pPr>
              <w:pStyle w:val="ny-table-text"/>
              <w:rPr>
                <w:sz w:val="18"/>
                <w:szCs w:val="18"/>
              </w:rPr>
            </w:pPr>
            <w:r>
              <w:rPr>
                <w:sz w:val="18"/>
                <w:szCs w:val="18"/>
              </w:rPr>
              <w:t xml:space="preserve">Student may or may not have </w:t>
            </w:r>
            <w:r w:rsidR="007F3E97">
              <w:rPr>
                <w:sz w:val="18"/>
                <w:szCs w:val="18"/>
              </w:rPr>
              <w:t xml:space="preserve">drawn </w:t>
            </w:r>
            <w:r>
              <w:rPr>
                <w:sz w:val="18"/>
                <w:szCs w:val="18"/>
              </w:rPr>
              <w:t xml:space="preserve">solid or dotted rays drawn from the center </w:t>
            </w:r>
            <m:oMath>
              <m:r>
                <w:rPr>
                  <w:rFonts w:ascii="Cambria Math" w:hAnsi="Cambria Math"/>
                  <w:sz w:val="18"/>
                  <w:szCs w:val="18"/>
                </w:rPr>
                <m:t>O</m:t>
              </m:r>
            </m:oMath>
            <w:r>
              <w:rPr>
                <w:sz w:val="18"/>
                <w:szCs w:val="18"/>
              </w:rPr>
              <w:t xml:space="preserve"> through most of the vertices.</w:t>
            </w:r>
          </w:p>
          <w:p w14:paraId="0A4B5842" w14:textId="43046902" w:rsidR="00847B62" w:rsidRDefault="00847B62" w:rsidP="007F3E97">
            <w:pPr>
              <w:pStyle w:val="ny-table-text"/>
              <w:rPr>
                <w:sz w:val="18"/>
                <w:szCs w:val="18"/>
              </w:rPr>
            </w:pPr>
            <w:r>
              <w:rPr>
                <w:sz w:val="18"/>
                <w:szCs w:val="18"/>
              </w:rPr>
              <w:t>Student may have used an incorrect scale factor for parts of the dilated figure, i.e.</w:t>
            </w:r>
            <w:r w:rsidR="006A0E4C">
              <w:rPr>
                <w:sz w:val="18"/>
                <w:szCs w:val="18"/>
              </w:rPr>
              <w:t>,</w:t>
            </w:r>
            <w:r>
              <w:rPr>
                <w:sz w:val="18"/>
                <w:szCs w:val="18"/>
              </w:rPr>
              <w:t xml:space="preserve"> the length from the center </w:t>
            </w:r>
            <m:oMath>
              <m:r>
                <w:rPr>
                  <w:rFonts w:ascii="Cambria Math" w:hAnsi="Cambria Math"/>
                  <w:sz w:val="18"/>
                  <w:szCs w:val="18"/>
                </w:rPr>
                <m:t>O</m:t>
              </m:r>
            </m:oMath>
            <w:r>
              <w:rPr>
                <w:sz w:val="18"/>
                <w:szCs w:val="18"/>
              </w:rPr>
              <w:t xml:space="preserve"> to all dilated vertices is not two times the length from the center to the corresponding vertices.</w:t>
            </w:r>
          </w:p>
          <w:p w14:paraId="217B062A" w14:textId="127761AF" w:rsidR="00847B62" w:rsidRPr="00847B62" w:rsidRDefault="00847B62" w:rsidP="007F3E97">
            <w:pPr>
              <w:pStyle w:val="ny-table-text"/>
              <w:rPr>
                <w:sz w:val="18"/>
                <w:szCs w:val="18"/>
              </w:rPr>
            </w:pPr>
            <w:r>
              <w:rPr>
                <w:sz w:val="18"/>
                <w:szCs w:val="18"/>
              </w:rPr>
              <w:t xml:space="preserve">Some of the corresponding segments are parallel. </w:t>
            </w:r>
          </w:p>
        </w:tc>
        <w:tc>
          <w:tcPr>
            <w:tcW w:w="1010" w:type="pct"/>
            <w:hideMark/>
          </w:tcPr>
          <w:p w14:paraId="55C4075D" w14:textId="17D65DA6" w:rsidR="00847B62" w:rsidRDefault="00847B62" w:rsidP="007F3E97">
            <w:pPr>
              <w:pStyle w:val="ny-table-text"/>
              <w:rPr>
                <w:sz w:val="18"/>
                <w:szCs w:val="18"/>
              </w:rPr>
            </w:pPr>
            <w:r>
              <w:rPr>
                <w:sz w:val="18"/>
                <w:szCs w:val="18"/>
              </w:rPr>
              <w:t xml:space="preserve">Student </w:t>
            </w:r>
            <w:r w:rsidR="007F3E97">
              <w:rPr>
                <w:sz w:val="18"/>
                <w:szCs w:val="18"/>
              </w:rPr>
              <w:t xml:space="preserve">uses </w:t>
            </w:r>
            <w:r>
              <w:rPr>
                <w:sz w:val="18"/>
                <w:szCs w:val="18"/>
              </w:rPr>
              <w:t>a compass to dilate the figure, evidenced by arcs on the figure to measure the appropriate lengths.</w:t>
            </w:r>
            <w:r w:rsidR="00D14F0B">
              <w:rPr>
                <w:sz w:val="18"/>
                <w:szCs w:val="18"/>
              </w:rPr>
              <w:t xml:space="preserve">  </w:t>
            </w:r>
          </w:p>
          <w:p w14:paraId="5C5B6F4C" w14:textId="77777777" w:rsidR="00847B62" w:rsidRDefault="00847B62" w:rsidP="007F3E97">
            <w:pPr>
              <w:pStyle w:val="ny-table-text"/>
              <w:rPr>
                <w:sz w:val="18"/>
                <w:szCs w:val="18"/>
              </w:rPr>
            </w:pPr>
            <w:r>
              <w:rPr>
                <w:sz w:val="18"/>
                <w:szCs w:val="18"/>
              </w:rPr>
              <w:t>The dilated figure is larger than the original figure.</w:t>
            </w:r>
          </w:p>
          <w:p w14:paraId="3AC9A1C2" w14:textId="37175E62" w:rsidR="00847B62" w:rsidRDefault="00847B62" w:rsidP="007F3E97">
            <w:pPr>
              <w:pStyle w:val="ny-table-text"/>
              <w:rPr>
                <w:sz w:val="18"/>
                <w:szCs w:val="18"/>
              </w:rPr>
            </w:pPr>
            <w:r>
              <w:rPr>
                <w:sz w:val="18"/>
                <w:szCs w:val="18"/>
              </w:rPr>
              <w:t xml:space="preserve">Student has </w:t>
            </w:r>
            <w:r w:rsidR="007F3E97">
              <w:rPr>
                <w:sz w:val="18"/>
                <w:szCs w:val="18"/>
              </w:rPr>
              <w:t xml:space="preserve">drawn </w:t>
            </w:r>
            <w:r>
              <w:rPr>
                <w:sz w:val="18"/>
                <w:szCs w:val="18"/>
              </w:rPr>
              <w:t xml:space="preserve">solid or dotted rays from the center </w:t>
            </w:r>
            <m:oMath>
              <m:r>
                <w:rPr>
                  <w:rFonts w:ascii="Cambria Math" w:hAnsi="Cambria Math"/>
                  <w:sz w:val="18"/>
                  <w:szCs w:val="18"/>
                </w:rPr>
                <m:t>O</m:t>
              </m:r>
            </m:oMath>
            <w:r w:rsidRPr="005B0AD9">
              <w:rPr>
                <w:i/>
                <w:sz w:val="18"/>
                <w:szCs w:val="18"/>
              </w:rPr>
              <w:t xml:space="preserve"> </w:t>
            </w:r>
            <w:r>
              <w:rPr>
                <w:sz w:val="18"/>
                <w:szCs w:val="18"/>
              </w:rPr>
              <w:t>through most of the vertices.</w:t>
            </w:r>
          </w:p>
          <w:p w14:paraId="644F5F93" w14:textId="763D7188" w:rsidR="00847B62" w:rsidRDefault="00847B62" w:rsidP="007F3E97">
            <w:pPr>
              <w:pStyle w:val="ny-table-text"/>
              <w:rPr>
                <w:sz w:val="18"/>
                <w:szCs w:val="18"/>
              </w:rPr>
            </w:pPr>
            <w:r>
              <w:rPr>
                <w:sz w:val="18"/>
                <w:szCs w:val="18"/>
              </w:rPr>
              <w:t>Student may have used an incorrect scale factor for parts of the dilated figure, i.e.</w:t>
            </w:r>
            <w:r w:rsidR="006A0E4C">
              <w:rPr>
                <w:sz w:val="18"/>
                <w:szCs w:val="18"/>
              </w:rPr>
              <w:t>,</w:t>
            </w:r>
            <w:r>
              <w:rPr>
                <w:sz w:val="18"/>
                <w:szCs w:val="18"/>
              </w:rPr>
              <w:t xml:space="preserve"> the length from the center </w:t>
            </w:r>
            <m:oMath>
              <m:r>
                <w:rPr>
                  <w:rFonts w:ascii="Cambria Math" w:hAnsi="Cambria Math"/>
                  <w:sz w:val="18"/>
                  <w:szCs w:val="18"/>
                </w:rPr>
                <m:t>O</m:t>
              </m:r>
            </m:oMath>
            <w:r>
              <w:rPr>
                <w:sz w:val="18"/>
                <w:szCs w:val="18"/>
              </w:rPr>
              <w:t xml:space="preserve"> to all dilated vertices is not two times the length from the center to the corresponding vertices.</w:t>
            </w:r>
          </w:p>
          <w:p w14:paraId="54126AE9" w14:textId="77777777" w:rsidR="00847B62" w:rsidRDefault="00847B62" w:rsidP="007F3E97">
            <w:pPr>
              <w:pStyle w:val="ny-table-text"/>
              <w:rPr>
                <w:sz w:val="18"/>
                <w:szCs w:val="18"/>
              </w:rPr>
            </w:pPr>
            <w:r>
              <w:rPr>
                <w:sz w:val="18"/>
                <w:szCs w:val="18"/>
              </w:rPr>
              <w:t xml:space="preserve">Most of the corresponding segments are parallel. </w:t>
            </w:r>
          </w:p>
          <w:p w14:paraId="7826A5D1" w14:textId="278FE153" w:rsidR="00847B62" w:rsidRPr="00331CF2" w:rsidRDefault="00847B62" w:rsidP="007F3E97">
            <w:pPr>
              <w:pStyle w:val="ny-table-text"/>
              <w:rPr>
                <w:i/>
                <w:sz w:val="18"/>
                <w:szCs w:val="18"/>
              </w:rPr>
            </w:pPr>
          </w:p>
        </w:tc>
        <w:tc>
          <w:tcPr>
            <w:tcW w:w="1100" w:type="pct"/>
            <w:hideMark/>
          </w:tcPr>
          <w:p w14:paraId="4303D7D3" w14:textId="168CAFBE" w:rsidR="00847B62" w:rsidRDefault="00847B62" w:rsidP="007F3E97">
            <w:pPr>
              <w:pStyle w:val="ny-table-text"/>
              <w:rPr>
                <w:sz w:val="18"/>
                <w:szCs w:val="18"/>
              </w:rPr>
            </w:pPr>
            <w:r>
              <w:rPr>
                <w:sz w:val="18"/>
                <w:szCs w:val="18"/>
              </w:rPr>
              <w:t xml:space="preserve">Student </w:t>
            </w:r>
            <w:r w:rsidR="007F3E97">
              <w:rPr>
                <w:sz w:val="18"/>
                <w:szCs w:val="18"/>
              </w:rPr>
              <w:t xml:space="preserve">uses </w:t>
            </w:r>
            <w:r>
              <w:rPr>
                <w:sz w:val="18"/>
                <w:szCs w:val="18"/>
              </w:rPr>
              <w:t xml:space="preserve">a </w:t>
            </w:r>
            <w:r w:rsidR="00524FB5">
              <w:rPr>
                <w:sz w:val="18"/>
                <w:szCs w:val="18"/>
              </w:rPr>
              <w:t>compass to</w:t>
            </w:r>
            <w:r>
              <w:rPr>
                <w:sz w:val="18"/>
                <w:szCs w:val="18"/>
              </w:rPr>
              <w:t xml:space="preserve"> dilate the figure, evidenced by arcs on the figure to measure the appropriate lengths.</w:t>
            </w:r>
          </w:p>
          <w:p w14:paraId="057B82DC" w14:textId="77777777" w:rsidR="00847B62" w:rsidRDefault="00847B62" w:rsidP="007F3E97">
            <w:pPr>
              <w:pStyle w:val="ny-table-text"/>
              <w:rPr>
                <w:sz w:val="18"/>
                <w:szCs w:val="18"/>
              </w:rPr>
            </w:pPr>
            <w:r>
              <w:rPr>
                <w:sz w:val="18"/>
                <w:szCs w:val="18"/>
              </w:rPr>
              <w:t>The dilated figure is larger than the original figure.</w:t>
            </w:r>
          </w:p>
          <w:p w14:paraId="6E57F727" w14:textId="2E3ED335" w:rsidR="00847B62" w:rsidRDefault="00847B62" w:rsidP="007F3E97">
            <w:pPr>
              <w:pStyle w:val="ny-table-text"/>
              <w:rPr>
                <w:sz w:val="18"/>
                <w:szCs w:val="18"/>
              </w:rPr>
            </w:pPr>
            <w:r>
              <w:rPr>
                <w:sz w:val="18"/>
                <w:szCs w:val="18"/>
              </w:rPr>
              <w:t xml:space="preserve">Student has </w:t>
            </w:r>
            <w:r w:rsidR="007F3E97">
              <w:rPr>
                <w:sz w:val="18"/>
                <w:szCs w:val="18"/>
              </w:rPr>
              <w:t xml:space="preserve">drawn </w:t>
            </w:r>
            <w:r>
              <w:rPr>
                <w:sz w:val="18"/>
                <w:szCs w:val="18"/>
              </w:rPr>
              <w:t xml:space="preserve">solid or dotted rays from the center </w:t>
            </w:r>
            <m:oMath>
              <m:r>
                <w:rPr>
                  <w:rFonts w:ascii="Cambria Math" w:hAnsi="Cambria Math"/>
                  <w:sz w:val="18"/>
                  <w:szCs w:val="18"/>
                </w:rPr>
                <m:t>O</m:t>
              </m:r>
            </m:oMath>
            <w:r>
              <w:rPr>
                <w:sz w:val="18"/>
                <w:szCs w:val="18"/>
              </w:rPr>
              <w:t xml:space="preserve"> through all of the vertices.</w:t>
            </w:r>
          </w:p>
          <w:p w14:paraId="3FB18D14" w14:textId="734C2EA4" w:rsidR="00847B62" w:rsidRDefault="00847B62" w:rsidP="007F3E97">
            <w:pPr>
              <w:pStyle w:val="ny-table-text"/>
              <w:rPr>
                <w:sz w:val="18"/>
                <w:szCs w:val="18"/>
              </w:rPr>
            </w:pPr>
            <w:r>
              <w:rPr>
                <w:sz w:val="18"/>
                <w:szCs w:val="18"/>
              </w:rPr>
              <w:t>The length from the center</w:t>
            </w:r>
            <m:oMath>
              <m:r>
                <w:rPr>
                  <w:rFonts w:ascii="Cambria Math" w:hAnsi="Cambria Math"/>
                  <w:sz w:val="18"/>
                  <w:szCs w:val="18"/>
                </w:rPr>
                <m:t xml:space="preserve"> O </m:t>
              </m:r>
            </m:oMath>
            <w:r>
              <w:rPr>
                <w:sz w:val="18"/>
                <w:szCs w:val="18"/>
              </w:rPr>
              <w:t>to all dilated vertices is two times the length from the center to the corresponding vertices.</w:t>
            </w:r>
          </w:p>
          <w:p w14:paraId="0C31B451" w14:textId="197E0020" w:rsidR="00847B62" w:rsidRPr="00331CF2" w:rsidRDefault="00847B62" w:rsidP="007F3E97">
            <w:pPr>
              <w:pStyle w:val="ny-table-text"/>
              <w:rPr>
                <w:i/>
                <w:sz w:val="18"/>
                <w:szCs w:val="18"/>
              </w:rPr>
            </w:pPr>
            <w:r>
              <w:rPr>
                <w:sz w:val="18"/>
                <w:szCs w:val="18"/>
              </w:rPr>
              <w:t xml:space="preserve">All of the corresponding segments are parallel. </w:t>
            </w:r>
          </w:p>
        </w:tc>
      </w:tr>
      <w:tr w:rsidR="00847B62" w14:paraId="26BACEA5" w14:textId="77777777" w:rsidTr="00D14F0B">
        <w:trPr>
          <w:trHeight w:val="1093"/>
        </w:trPr>
        <w:tc>
          <w:tcPr>
            <w:tcW w:w="275" w:type="pct"/>
            <w:vMerge/>
          </w:tcPr>
          <w:p w14:paraId="36AF4163" w14:textId="77777777" w:rsidR="00847B62" w:rsidRDefault="00847B62" w:rsidP="007F3E97">
            <w:pPr>
              <w:jc w:val="center"/>
              <w:rPr>
                <w:rFonts w:cstheme="minorHAnsi"/>
                <w:b/>
              </w:rPr>
            </w:pPr>
          </w:p>
        </w:tc>
        <w:tc>
          <w:tcPr>
            <w:tcW w:w="551" w:type="pct"/>
            <w:tcMar>
              <w:top w:w="80" w:type="dxa"/>
              <w:left w:w="108" w:type="dxa"/>
              <w:bottom w:w="80" w:type="dxa"/>
              <w:right w:w="108" w:type="dxa"/>
            </w:tcMar>
          </w:tcPr>
          <w:p w14:paraId="7C6C5604" w14:textId="77777777" w:rsidR="00847B62" w:rsidRDefault="00847B62" w:rsidP="007F3E97">
            <w:pPr>
              <w:jc w:val="center"/>
              <w:rPr>
                <w:rFonts w:cstheme="minorHAnsi"/>
                <w:b/>
              </w:rPr>
            </w:pPr>
            <w:r>
              <w:rPr>
                <w:rFonts w:cstheme="minorHAnsi"/>
                <w:b/>
              </w:rPr>
              <w:t>b</w:t>
            </w:r>
          </w:p>
          <w:p w14:paraId="632CDC99" w14:textId="77777777" w:rsidR="00847B62" w:rsidRDefault="00847B62" w:rsidP="007F3E97">
            <w:pPr>
              <w:jc w:val="center"/>
              <w:rPr>
                <w:rFonts w:cstheme="minorHAnsi"/>
                <w:b/>
              </w:rPr>
            </w:pPr>
          </w:p>
          <w:p w14:paraId="4B17D13E" w14:textId="4E7CAA7E" w:rsidR="00847B62" w:rsidRPr="003B41AC" w:rsidRDefault="00847B62" w:rsidP="007F3E97">
            <w:pPr>
              <w:jc w:val="center"/>
              <w:rPr>
                <w:rStyle w:val="ny-bold-terracotta"/>
              </w:rPr>
            </w:pPr>
            <w:r>
              <w:rPr>
                <w:rStyle w:val="ny-bold-terracotta"/>
              </w:rPr>
              <w:t>8.G.</w:t>
            </w:r>
            <w:r w:rsidR="00A232CB">
              <w:rPr>
                <w:rStyle w:val="ny-bold-terracotta"/>
              </w:rPr>
              <w:t>A.</w:t>
            </w:r>
            <w:r>
              <w:rPr>
                <w:rStyle w:val="ny-bold-terracotta"/>
              </w:rPr>
              <w:t>3</w:t>
            </w:r>
          </w:p>
        </w:tc>
        <w:tc>
          <w:tcPr>
            <w:tcW w:w="1009" w:type="pct"/>
            <w:tcMar>
              <w:top w:w="80" w:type="dxa"/>
              <w:left w:w="108" w:type="dxa"/>
              <w:bottom w:w="80" w:type="dxa"/>
              <w:right w:w="108" w:type="dxa"/>
            </w:tcMar>
          </w:tcPr>
          <w:p w14:paraId="11D78686" w14:textId="3B396129" w:rsidR="00847B62" w:rsidRDefault="00847B62" w:rsidP="007F3E97">
            <w:pPr>
              <w:pStyle w:val="ny-table-text"/>
              <w:rPr>
                <w:sz w:val="18"/>
                <w:szCs w:val="18"/>
              </w:rPr>
            </w:pPr>
            <w:r>
              <w:rPr>
                <w:sz w:val="18"/>
                <w:szCs w:val="18"/>
              </w:rPr>
              <w:t xml:space="preserve">Student </w:t>
            </w:r>
            <w:r w:rsidR="007F3E97">
              <w:rPr>
                <w:sz w:val="18"/>
                <w:szCs w:val="18"/>
              </w:rPr>
              <w:t xml:space="preserve">does </w:t>
            </w:r>
            <w:r>
              <w:rPr>
                <w:sz w:val="18"/>
                <w:szCs w:val="18"/>
              </w:rPr>
              <w:t>not use a ruler to dilate the figure, i.e.</w:t>
            </w:r>
            <w:r w:rsidR="00BB5498">
              <w:rPr>
                <w:sz w:val="18"/>
                <w:szCs w:val="18"/>
              </w:rPr>
              <w:t>,</w:t>
            </w:r>
            <w:r>
              <w:rPr>
                <w:sz w:val="18"/>
                <w:szCs w:val="18"/>
              </w:rPr>
              <w:t xml:space="preserve"> the dilated figure is drawn free hand or not drawn. </w:t>
            </w:r>
          </w:p>
          <w:p w14:paraId="14506D51" w14:textId="77777777" w:rsidR="00847B62" w:rsidRDefault="00847B62" w:rsidP="007F3E97">
            <w:pPr>
              <w:pStyle w:val="ny-table-text"/>
              <w:rPr>
                <w:sz w:val="18"/>
                <w:szCs w:val="18"/>
              </w:rPr>
            </w:pPr>
            <w:r>
              <w:rPr>
                <w:sz w:val="18"/>
                <w:szCs w:val="18"/>
              </w:rPr>
              <w:lastRenderedPageBreak/>
              <w:t xml:space="preserve">Student used an incorrect or no scale factor. </w:t>
            </w:r>
          </w:p>
          <w:p w14:paraId="6C7E7D76" w14:textId="77777777" w:rsidR="00847B62" w:rsidRDefault="00847B62" w:rsidP="007F3E97">
            <w:pPr>
              <w:pStyle w:val="ny-table-text"/>
              <w:rPr>
                <w:sz w:val="18"/>
                <w:szCs w:val="18"/>
              </w:rPr>
            </w:pPr>
            <w:r>
              <w:rPr>
                <w:sz w:val="18"/>
                <w:szCs w:val="18"/>
              </w:rPr>
              <w:t>The dilated figure is larger than the original figure.</w:t>
            </w:r>
          </w:p>
          <w:p w14:paraId="4BA00B2E" w14:textId="77777777" w:rsidR="00847B62" w:rsidRDefault="00847B62" w:rsidP="007F3E97">
            <w:pPr>
              <w:pStyle w:val="ny-table-text"/>
              <w:rPr>
                <w:sz w:val="18"/>
                <w:szCs w:val="18"/>
              </w:rPr>
            </w:pPr>
            <w:r>
              <w:rPr>
                <w:sz w:val="18"/>
                <w:szCs w:val="18"/>
              </w:rPr>
              <w:t>The corresponding segments are not parallel.</w:t>
            </w:r>
          </w:p>
          <w:p w14:paraId="6BC3146F" w14:textId="77777777" w:rsidR="00847B62" w:rsidRDefault="00847B62" w:rsidP="007F3E97">
            <w:pPr>
              <w:pStyle w:val="ny-table-text"/>
              <w:rPr>
                <w:sz w:val="18"/>
                <w:szCs w:val="18"/>
              </w:rPr>
            </w:pPr>
          </w:p>
        </w:tc>
        <w:tc>
          <w:tcPr>
            <w:tcW w:w="1055" w:type="pct"/>
          </w:tcPr>
          <w:p w14:paraId="55D9D287" w14:textId="6B28C26B" w:rsidR="00847B62" w:rsidRDefault="00847B62" w:rsidP="007F3E97">
            <w:pPr>
              <w:pStyle w:val="ny-table-text"/>
              <w:rPr>
                <w:sz w:val="18"/>
                <w:szCs w:val="18"/>
              </w:rPr>
            </w:pPr>
            <w:r>
              <w:rPr>
                <w:sz w:val="18"/>
                <w:szCs w:val="18"/>
              </w:rPr>
              <w:lastRenderedPageBreak/>
              <w:t>Student may or may not have used a ruler to dilate the figure, i.e.</w:t>
            </w:r>
            <w:r w:rsidR="00BB5498">
              <w:rPr>
                <w:sz w:val="18"/>
                <w:szCs w:val="18"/>
              </w:rPr>
              <w:t>,</w:t>
            </w:r>
            <w:r>
              <w:rPr>
                <w:sz w:val="18"/>
                <w:szCs w:val="18"/>
              </w:rPr>
              <w:t xml:space="preserve"> parts of the work were done by free hand.</w:t>
            </w:r>
          </w:p>
          <w:p w14:paraId="206E77AF" w14:textId="77777777" w:rsidR="00847B62" w:rsidRDefault="00847B62" w:rsidP="007F3E97">
            <w:pPr>
              <w:pStyle w:val="ny-table-text"/>
              <w:rPr>
                <w:sz w:val="18"/>
                <w:szCs w:val="18"/>
              </w:rPr>
            </w:pPr>
            <w:r>
              <w:rPr>
                <w:sz w:val="18"/>
                <w:szCs w:val="18"/>
              </w:rPr>
              <w:lastRenderedPageBreak/>
              <w:t>The dilated figure is smaller than the original figure.</w:t>
            </w:r>
          </w:p>
          <w:p w14:paraId="48F24AF7" w14:textId="714CF2F0" w:rsidR="00847B62" w:rsidRDefault="00847B62" w:rsidP="007F3E97">
            <w:pPr>
              <w:pStyle w:val="ny-table-text"/>
              <w:rPr>
                <w:sz w:val="18"/>
                <w:szCs w:val="18"/>
              </w:rPr>
            </w:pPr>
            <w:r>
              <w:rPr>
                <w:sz w:val="18"/>
                <w:szCs w:val="18"/>
              </w:rPr>
              <w:t xml:space="preserve">Student may or may not have solid or dotted rays drawn from the center </w:t>
            </w:r>
            <m:oMath>
              <m:r>
                <w:rPr>
                  <w:rFonts w:ascii="Cambria Math" w:hAnsi="Cambria Math"/>
                  <w:sz w:val="18"/>
                  <w:szCs w:val="18"/>
                </w:rPr>
                <m:t>O</m:t>
              </m:r>
            </m:oMath>
            <w:r>
              <w:rPr>
                <w:sz w:val="18"/>
                <w:szCs w:val="18"/>
              </w:rPr>
              <w:t xml:space="preserve"> through most of the vertices.</w:t>
            </w:r>
          </w:p>
          <w:p w14:paraId="1232D022" w14:textId="57A30471" w:rsidR="00847B62" w:rsidRDefault="00847B62" w:rsidP="007F3E97">
            <w:pPr>
              <w:pStyle w:val="ny-table-text"/>
              <w:rPr>
                <w:sz w:val="18"/>
                <w:szCs w:val="18"/>
              </w:rPr>
            </w:pPr>
            <w:r>
              <w:rPr>
                <w:sz w:val="18"/>
                <w:szCs w:val="18"/>
              </w:rPr>
              <w:t>Student may have used an incorrect scale factor for p</w:t>
            </w:r>
            <w:r w:rsidR="00524FB5">
              <w:rPr>
                <w:sz w:val="18"/>
                <w:szCs w:val="18"/>
              </w:rPr>
              <w:t>arts of the dilated figure, e.g.</w:t>
            </w:r>
            <w:r w:rsidR="00BB5498">
              <w:rPr>
                <w:sz w:val="18"/>
                <w:szCs w:val="18"/>
              </w:rPr>
              <w:t>,</w:t>
            </w:r>
            <w:r>
              <w:rPr>
                <w:sz w:val="18"/>
                <w:szCs w:val="18"/>
              </w:rPr>
              <w:t xml:space="preserve"> the length from the center </w:t>
            </w:r>
            <m:oMath>
              <m:r>
                <w:rPr>
                  <w:rFonts w:ascii="Cambria Math" w:hAnsi="Cambria Math"/>
                  <w:sz w:val="18"/>
                  <w:szCs w:val="18"/>
                </w:rPr>
                <m:t xml:space="preserve">O </m:t>
              </m:r>
            </m:oMath>
            <w:r>
              <w:rPr>
                <w:sz w:val="18"/>
                <w:szCs w:val="18"/>
              </w:rPr>
              <w:t>to all dilated vertices is not one half of the length from the center to the corresponding vertices.</w:t>
            </w:r>
          </w:p>
          <w:p w14:paraId="35F3C928" w14:textId="08EB3392" w:rsidR="00847B62" w:rsidRPr="00847B62" w:rsidRDefault="00847B62" w:rsidP="007F3E97">
            <w:pPr>
              <w:pStyle w:val="ny-table-text"/>
              <w:rPr>
                <w:sz w:val="18"/>
                <w:szCs w:val="18"/>
              </w:rPr>
            </w:pPr>
            <w:r>
              <w:rPr>
                <w:sz w:val="18"/>
                <w:szCs w:val="18"/>
              </w:rPr>
              <w:t xml:space="preserve">Some of the corresponding segments are parallel. </w:t>
            </w:r>
          </w:p>
        </w:tc>
        <w:tc>
          <w:tcPr>
            <w:tcW w:w="1010" w:type="pct"/>
          </w:tcPr>
          <w:p w14:paraId="11D32A59" w14:textId="2351319F" w:rsidR="00847B62" w:rsidRDefault="00847B62" w:rsidP="007F3E97">
            <w:pPr>
              <w:pStyle w:val="ny-table-text"/>
              <w:rPr>
                <w:sz w:val="18"/>
                <w:szCs w:val="18"/>
              </w:rPr>
            </w:pPr>
            <w:r>
              <w:rPr>
                <w:sz w:val="18"/>
                <w:szCs w:val="18"/>
              </w:rPr>
              <w:lastRenderedPageBreak/>
              <w:t xml:space="preserve">Student </w:t>
            </w:r>
            <w:r w:rsidR="00502D7C">
              <w:rPr>
                <w:sz w:val="18"/>
                <w:szCs w:val="18"/>
              </w:rPr>
              <w:t xml:space="preserve">uses </w:t>
            </w:r>
            <w:r>
              <w:rPr>
                <w:sz w:val="18"/>
                <w:szCs w:val="18"/>
              </w:rPr>
              <w:t>a ruler to dilate the figure.</w:t>
            </w:r>
          </w:p>
          <w:p w14:paraId="6D0C4643" w14:textId="77777777" w:rsidR="00847B62" w:rsidRDefault="00847B62" w:rsidP="007F3E97">
            <w:pPr>
              <w:pStyle w:val="ny-table-text"/>
              <w:rPr>
                <w:sz w:val="18"/>
                <w:szCs w:val="18"/>
              </w:rPr>
            </w:pPr>
            <w:r>
              <w:rPr>
                <w:sz w:val="18"/>
                <w:szCs w:val="18"/>
              </w:rPr>
              <w:t>The dilated figure is smaller than the original figure.</w:t>
            </w:r>
          </w:p>
          <w:p w14:paraId="0AF05F72" w14:textId="3339F0E1" w:rsidR="00847B62" w:rsidRDefault="00847B62" w:rsidP="007F3E97">
            <w:pPr>
              <w:pStyle w:val="ny-table-text"/>
              <w:rPr>
                <w:sz w:val="18"/>
                <w:szCs w:val="18"/>
              </w:rPr>
            </w:pPr>
            <w:r>
              <w:rPr>
                <w:sz w:val="18"/>
                <w:szCs w:val="18"/>
              </w:rPr>
              <w:lastRenderedPageBreak/>
              <w:t xml:space="preserve">Student has solid or dotted rays drawn from the center </w:t>
            </w:r>
            <m:oMath>
              <m:r>
                <w:rPr>
                  <w:rFonts w:ascii="Cambria Math" w:hAnsi="Cambria Math"/>
                  <w:sz w:val="18"/>
                  <w:szCs w:val="18"/>
                </w:rPr>
                <m:t xml:space="preserve">O </m:t>
              </m:r>
            </m:oMath>
            <w:r>
              <w:rPr>
                <w:sz w:val="18"/>
                <w:szCs w:val="18"/>
              </w:rPr>
              <w:t>through most of the vertices.</w:t>
            </w:r>
          </w:p>
          <w:p w14:paraId="428A497E" w14:textId="689F2C67" w:rsidR="00847B62" w:rsidRDefault="00847B62" w:rsidP="007F3E97">
            <w:pPr>
              <w:pStyle w:val="ny-table-text"/>
              <w:rPr>
                <w:sz w:val="18"/>
                <w:szCs w:val="18"/>
              </w:rPr>
            </w:pPr>
            <w:r>
              <w:rPr>
                <w:sz w:val="18"/>
                <w:szCs w:val="18"/>
              </w:rPr>
              <w:t xml:space="preserve">Student may have used an incorrect scale factor for parts of the dilated figure, </w:t>
            </w:r>
            <w:r w:rsidR="00524FB5">
              <w:rPr>
                <w:sz w:val="18"/>
                <w:szCs w:val="18"/>
              </w:rPr>
              <w:t>e.g.</w:t>
            </w:r>
            <w:r w:rsidR="00BB5498">
              <w:rPr>
                <w:sz w:val="18"/>
                <w:szCs w:val="18"/>
              </w:rPr>
              <w:t>,</w:t>
            </w:r>
            <w:r>
              <w:rPr>
                <w:sz w:val="18"/>
                <w:szCs w:val="18"/>
              </w:rPr>
              <w:t xml:space="preserve"> the length from the center </w:t>
            </w:r>
            <m:oMath>
              <m:r>
                <w:rPr>
                  <w:rFonts w:ascii="Cambria Math" w:hAnsi="Cambria Math"/>
                  <w:sz w:val="18"/>
                  <w:szCs w:val="18"/>
                </w:rPr>
                <m:t>O</m:t>
              </m:r>
            </m:oMath>
            <w:r w:rsidRPr="00D5549D">
              <w:rPr>
                <w:i/>
                <w:sz w:val="18"/>
                <w:szCs w:val="18"/>
              </w:rPr>
              <w:t xml:space="preserve"> </w:t>
            </w:r>
            <w:r>
              <w:rPr>
                <w:sz w:val="18"/>
                <w:szCs w:val="18"/>
              </w:rPr>
              <w:t>to all dilated vertices is not one half of the length from the center to the corresponding vertices.</w:t>
            </w:r>
          </w:p>
          <w:p w14:paraId="4E323FA3" w14:textId="77777777" w:rsidR="00847B62" w:rsidRDefault="00847B62" w:rsidP="007F3E97">
            <w:pPr>
              <w:pStyle w:val="ny-table-text"/>
              <w:rPr>
                <w:sz w:val="18"/>
                <w:szCs w:val="18"/>
              </w:rPr>
            </w:pPr>
            <w:r>
              <w:rPr>
                <w:sz w:val="18"/>
                <w:szCs w:val="18"/>
              </w:rPr>
              <w:t xml:space="preserve">Most of the corresponding segments are parallel. </w:t>
            </w:r>
          </w:p>
          <w:p w14:paraId="6478CD7C" w14:textId="77777777" w:rsidR="00847B62" w:rsidRPr="007F29A4" w:rsidRDefault="00847B62" w:rsidP="007F3E97">
            <w:pPr>
              <w:pStyle w:val="ny-table-text"/>
              <w:rPr>
                <w:i/>
                <w:sz w:val="18"/>
                <w:szCs w:val="18"/>
              </w:rPr>
            </w:pPr>
          </w:p>
        </w:tc>
        <w:tc>
          <w:tcPr>
            <w:tcW w:w="1100" w:type="pct"/>
          </w:tcPr>
          <w:p w14:paraId="78C03A63" w14:textId="7CE95E6D" w:rsidR="00847B62" w:rsidRDefault="00847B62" w:rsidP="007F3E97">
            <w:pPr>
              <w:pStyle w:val="ny-table-text"/>
              <w:rPr>
                <w:sz w:val="18"/>
                <w:szCs w:val="18"/>
              </w:rPr>
            </w:pPr>
            <w:r>
              <w:rPr>
                <w:sz w:val="18"/>
                <w:szCs w:val="18"/>
              </w:rPr>
              <w:lastRenderedPageBreak/>
              <w:t xml:space="preserve">Student </w:t>
            </w:r>
            <w:r w:rsidR="00502D7C">
              <w:rPr>
                <w:sz w:val="18"/>
                <w:szCs w:val="18"/>
              </w:rPr>
              <w:t xml:space="preserve">uses </w:t>
            </w:r>
            <w:r>
              <w:rPr>
                <w:sz w:val="18"/>
                <w:szCs w:val="18"/>
              </w:rPr>
              <w:t>a ruler to dilate the figure.</w:t>
            </w:r>
          </w:p>
          <w:p w14:paraId="018CD092" w14:textId="77777777" w:rsidR="00847B62" w:rsidRDefault="00847B62" w:rsidP="007F3E97">
            <w:pPr>
              <w:pStyle w:val="ny-table-text"/>
              <w:rPr>
                <w:sz w:val="18"/>
                <w:szCs w:val="18"/>
              </w:rPr>
            </w:pPr>
            <w:r>
              <w:rPr>
                <w:sz w:val="18"/>
                <w:szCs w:val="18"/>
              </w:rPr>
              <w:t>The dilated figure is smaller than the original figure.</w:t>
            </w:r>
          </w:p>
          <w:p w14:paraId="122A1409" w14:textId="1E52FE7B" w:rsidR="00847B62" w:rsidRDefault="00847B62" w:rsidP="007F3E97">
            <w:pPr>
              <w:pStyle w:val="ny-table-text"/>
              <w:rPr>
                <w:sz w:val="18"/>
                <w:szCs w:val="18"/>
              </w:rPr>
            </w:pPr>
            <w:r>
              <w:rPr>
                <w:sz w:val="18"/>
                <w:szCs w:val="18"/>
              </w:rPr>
              <w:lastRenderedPageBreak/>
              <w:t xml:space="preserve">Student has solid or dotted rays drawn from the center </w:t>
            </w:r>
            <m:oMath>
              <m:r>
                <w:rPr>
                  <w:rFonts w:ascii="Cambria Math" w:hAnsi="Cambria Math"/>
                  <w:sz w:val="18"/>
                  <w:szCs w:val="18"/>
                </w:rPr>
                <m:t>O</m:t>
              </m:r>
            </m:oMath>
            <w:r>
              <w:rPr>
                <w:sz w:val="18"/>
                <w:szCs w:val="18"/>
              </w:rPr>
              <w:t xml:space="preserve"> through all of the vertices.</w:t>
            </w:r>
          </w:p>
          <w:p w14:paraId="734F4A13" w14:textId="74A9B874" w:rsidR="00847B62" w:rsidRDefault="00847B62" w:rsidP="007F3E97">
            <w:pPr>
              <w:pStyle w:val="ny-table-text"/>
              <w:rPr>
                <w:sz w:val="18"/>
                <w:szCs w:val="18"/>
              </w:rPr>
            </w:pPr>
            <w:r>
              <w:rPr>
                <w:sz w:val="18"/>
                <w:szCs w:val="18"/>
              </w:rPr>
              <w:t xml:space="preserve">The length from the center </w:t>
            </w:r>
            <m:oMath>
              <m:r>
                <w:rPr>
                  <w:rFonts w:ascii="Cambria Math" w:hAnsi="Cambria Math"/>
                  <w:sz w:val="18"/>
                  <w:szCs w:val="18"/>
                </w:rPr>
                <m:t xml:space="preserve">O </m:t>
              </m:r>
            </m:oMath>
            <w:r>
              <w:rPr>
                <w:sz w:val="18"/>
                <w:szCs w:val="18"/>
              </w:rPr>
              <w:t>to all dilated vertices is one half of the length from the center to the corresponding vertices.</w:t>
            </w:r>
          </w:p>
          <w:p w14:paraId="096FF29B" w14:textId="43D9B812" w:rsidR="00847B62" w:rsidRPr="007F29A4" w:rsidRDefault="00847B62" w:rsidP="007F3E97">
            <w:pPr>
              <w:pStyle w:val="ny-table-text"/>
              <w:rPr>
                <w:i/>
                <w:sz w:val="18"/>
                <w:szCs w:val="18"/>
              </w:rPr>
            </w:pPr>
            <w:r>
              <w:rPr>
                <w:sz w:val="18"/>
                <w:szCs w:val="18"/>
              </w:rPr>
              <w:t xml:space="preserve">All of the corresponding segments are parallel. </w:t>
            </w:r>
          </w:p>
        </w:tc>
      </w:tr>
      <w:tr w:rsidR="00847B62" w14:paraId="1E105437" w14:textId="77777777" w:rsidTr="00D14F0B">
        <w:trPr>
          <w:trHeight w:val="1457"/>
        </w:trPr>
        <w:tc>
          <w:tcPr>
            <w:tcW w:w="275" w:type="pct"/>
            <w:vMerge w:val="restart"/>
          </w:tcPr>
          <w:p w14:paraId="1DCE5388" w14:textId="733308F2" w:rsidR="00847B62" w:rsidRDefault="00847B62" w:rsidP="00847B62">
            <w:pPr>
              <w:jc w:val="center"/>
              <w:rPr>
                <w:rFonts w:cstheme="minorHAnsi"/>
                <w:b/>
              </w:rPr>
            </w:pPr>
            <w:r>
              <w:rPr>
                <w:rFonts w:cstheme="minorHAnsi"/>
                <w:b/>
              </w:rPr>
              <w:lastRenderedPageBreak/>
              <w:t>2</w:t>
            </w:r>
          </w:p>
        </w:tc>
        <w:tc>
          <w:tcPr>
            <w:tcW w:w="551" w:type="pct"/>
            <w:tcMar>
              <w:top w:w="80" w:type="dxa"/>
              <w:left w:w="108" w:type="dxa"/>
              <w:bottom w:w="80" w:type="dxa"/>
              <w:right w:w="108" w:type="dxa"/>
            </w:tcMar>
          </w:tcPr>
          <w:p w14:paraId="0F675AAE" w14:textId="77777777" w:rsidR="00847B62" w:rsidRDefault="00847B62" w:rsidP="007F3E97">
            <w:pPr>
              <w:jc w:val="center"/>
              <w:rPr>
                <w:rFonts w:cstheme="minorHAnsi"/>
                <w:b/>
              </w:rPr>
            </w:pPr>
            <w:r>
              <w:rPr>
                <w:rFonts w:cstheme="minorHAnsi"/>
                <w:b/>
              </w:rPr>
              <w:t>a</w:t>
            </w:r>
          </w:p>
          <w:p w14:paraId="0B0E89A0" w14:textId="77777777" w:rsidR="00847B62" w:rsidRDefault="00847B62" w:rsidP="007F3E97">
            <w:pPr>
              <w:jc w:val="center"/>
              <w:rPr>
                <w:rFonts w:cstheme="minorHAnsi"/>
                <w:b/>
              </w:rPr>
            </w:pPr>
          </w:p>
          <w:p w14:paraId="47C26C62" w14:textId="5193B9C0" w:rsidR="00847B62" w:rsidRDefault="00847B62" w:rsidP="007F3E97">
            <w:pPr>
              <w:jc w:val="center"/>
              <w:rPr>
                <w:rFonts w:cstheme="minorHAnsi"/>
                <w:b/>
              </w:rPr>
            </w:pPr>
            <w:r>
              <w:rPr>
                <w:rStyle w:val="ny-bold-terracotta"/>
              </w:rPr>
              <w:t>8.G.</w:t>
            </w:r>
            <w:r w:rsidR="00A232CB">
              <w:rPr>
                <w:rStyle w:val="ny-bold-terracotta"/>
              </w:rPr>
              <w:t>A.</w:t>
            </w:r>
            <w:r>
              <w:rPr>
                <w:rStyle w:val="ny-bold-terracotta"/>
              </w:rPr>
              <w:t>3</w:t>
            </w:r>
          </w:p>
        </w:tc>
        <w:tc>
          <w:tcPr>
            <w:tcW w:w="1009" w:type="pct"/>
            <w:tcMar>
              <w:top w:w="80" w:type="dxa"/>
              <w:left w:w="108" w:type="dxa"/>
              <w:bottom w:w="80" w:type="dxa"/>
              <w:right w:w="108" w:type="dxa"/>
            </w:tcMar>
          </w:tcPr>
          <w:p w14:paraId="12A716F8" w14:textId="1FD8683F" w:rsidR="00847B62" w:rsidRDefault="00847B62" w:rsidP="007F3E97">
            <w:pPr>
              <w:pStyle w:val="ny-table-text"/>
              <w:rPr>
                <w:sz w:val="18"/>
                <w:szCs w:val="18"/>
              </w:rPr>
            </w:pPr>
            <w:r>
              <w:rPr>
                <w:sz w:val="18"/>
                <w:szCs w:val="18"/>
              </w:rPr>
              <w:t xml:space="preserve">Student </w:t>
            </w:r>
            <w:r w:rsidR="00502D7C">
              <w:rPr>
                <w:sz w:val="18"/>
                <w:szCs w:val="18"/>
              </w:rPr>
              <w:t xml:space="preserve">does </w:t>
            </w:r>
            <w:r>
              <w:rPr>
                <w:sz w:val="18"/>
                <w:szCs w:val="18"/>
              </w:rPr>
              <w:t xml:space="preserve">not attempt the problem. </w:t>
            </w:r>
          </w:p>
          <w:p w14:paraId="4C42EFCF" w14:textId="77777777" w:rsidR="00847B62" w:rsidRDefault="00847B62" w:rsidP="007F3E97">
            <w:pPr>
              <w:pStyle w:val="ny-table-text"/>
              <w:rPr>
                <w:sz w:val="18"/>
                <w:szCs w:val="18"/>
              </w:rPr>
            </w:pPr>
            <w:r>
              <w:rPr>
                <w:sz w:val="18"/>
                <w:szCs w:val="18"/>
              </w:rPr>
              <w:t>Student may or may not have calculated the scale factor correctly.</w:t>
            </w:r>
          </w:p>
          <w:p w14:paraId="08C4BA5B" w14:textId="77777777" w:rsidR="00847B62" w:rsidRDefault="00847B62" w:rsidP="007F3E97">
            <w:pPr>
              <w:pStyle w:val="ny-table-text"/>
              <w:rPr>
                <w:sz w:val="18"/>
                <w:szCs w:val="18"/>
              </w:rPr>
            </w:pPr>
          </w:p>
        </w:tc>
        <w:tc>
          <w:tcPr>
            <w:tcW w:w="1055" w:type="pct"/>
          </w:tcPr>
          <w:p w14:paraId="7C3B48AA" w14:textId="4C23FB0C" w:rsidR="00847B62" w:rsidRDefault="006F4292" w:rsidP="007F3E97">
            <w:pPr>
              <w:pStyle w:val="ny-table-text"/>
              <w:rPr>
                <w:sz w:val="18"/>
                <w:szCs w:val="18"/>
              </w:rPr>
            </w:pPr>
            <w:r>
              <w:rPr>
                <w:sz w:val="18"/>
                <w:szCs w:val="18"/>
              </w:rPr>
              <w:t xml:space="preserve">Student </w:t>
            </w:r>
            <w:r w:rsidR="00502D7C">
              <w:rPr>
                <w:sz w:val="18"/>
                <w:szCs w:val="18"/>
              </w:rPr>
              <w:t xml:space="preserve">uses </w:t>
            </w:r>
            <w:r>
              <w:rPr>
                <w:sz w:val="18"/>
                <w:szCs w:val="18"/>
              </w:rPr>
              <w:t xml:space="preserve">the definition of dilation with the given side lengths </w:t>
            </w:r>
            <w:r w:rsidR="0073190E">
              <w:rPr>
                <w:sz w:val="18"/>
                <w:szCs w:val="18"/>
              </w:rPr>
              <w:t xml:space="preserve">to calculate the scale factor.  </w:t>
            </w:r>
            <w:r w:rsidR="00847B62">
              <w:rPr>
                <w:sz w:val="18"/>
                <w:szCs w:val="18"/>
              </w:rPr>
              <w:t xml:space="preserve">Student may have made calculation errors when </w:t>
            </w:r>
            <w:r w:rsidR="00BB5498">
              <w:rPr>
                <w:sz w:val="18"/>
                <w:szCs w:val="18"/>
              </w:rPr>
              <w:t>calculating</w:t>
            </w:r>
            <w:r w:rsidR="00847B62">
              <w:rPr>
                <w:sz w:val="18"/>
                <w:szCs w:val="18"/>
              </w:rPr>
              <w:t xml:space="preserve"> the scale factor.</w:t>
            </w:r>
            <w:r>
              <w:rPr>
                <w:sz w:val="18"/>
                <w:szCs w:val="18"/>
              </w:rPr>
              <w:t xml:space="preserve">  Student may or may not have attempted to find the coordinates of </w:t>
            </w:r>
            <m:oMath>
              <m:sSup>
                <m:sSupPr>
                  <m:ctrlPr>
                    <w:rPr>
                      <w:rFonts w:ascii="Cambria Math" w:hAnsi="Cambria Math"/>
                      <w:i/>
                      <w:sz w:val="18"/>
                      <w:szCs w:val="18"/>
                    </w:rPr>
                  </m:ctrlPr>
                </m:sSupPr>
                <m:e>
                  <m:r>
                    <w:rPr>
                      <w:rFonts w:ascii="Cambria Math" w:hAnsi="Cambria Math"/>
                      <w:sz w:val="18"/>
                      <w:szCs w:val="18"/>
                    </w:rPr>
                    <m:t>P</m:t>
                  </m:r>
                </m:e>
                <m:sup>
                  <m:r>
                    <w:rPr>
                      <w:rFonts w:ascii="Cambria Math" w:hAnsi="Cambria Math"/>
                      <w:sz w:val="18"/>
                      <w:szCs w:val="18"/>
                    </w:rPr>
                    <m:t>'</m:t>
                  </m:r>
                </m:sup>
              </m:sSup>
              <m:r>
                <w:rPr>
                  <w:rFonts w:ascii="Cambria Math" w:hAnsi="Cambria Math"/>
                  <w:sz w:val="18"/>
                  <w:szCs w:val="18"/>
                </w:rPr>
                <m:t>.</m:t>
              </m:r>
            </m:oMath>
          </w:p>
          <w:p w14:paraId="7E2DE4DC" w14:textId="77777777" w:rsidR="00847B62" w:rsidRDefault="00847B62" w:rsidP="007F3E97">
            <w:pPr>
              <w:pStyle w:val="ny-table-text"/>
              <w:rPr>
                <w:sz w:val="18"/>
                <w:szCs w:val="18"/>
              </w:rPr>
            </w:pPr>
          </w:p>
        </w:tc>
        <w:tc>
          <w:tcPr>
            <w:tcW w:w="1010" w:type="pct"/>
          </w:tcPr>
          <w:p w14:paraId="41B1C7C7" w14:textId="3BD5DD77" w:rsidR="00847B62" w:rsidRDefault="006F4292" w:rsidP="00502D7C">
            <w:pPr>
              <w:pStyle w:val="ny-table-text"/>
              <w:rPr>
                <w:sz w:val="18"/>
                <w:szCs w:val="18"/>
              </w:rPr>
            </w:pPr>
            <w:r>
              <w:rPr>
                <w:sz w:val="18"/>
                <w:szCs w:val="18"/>
              </w:rPr>
              <w:t xml:space="preserve">Student </w:t>
            </w:r>
            <w:r w:rsidR="00502D7C">
              <w:rPr>
                <w:sz w:val="18"/>
                <w:szCs w:val="18"/>
              </w:rPr>
              <w:t xml:space="preserve">uses </w:t>
            </w:r>
            <w:r>
              <w:rPr>
                <w:sz w:val="18"/>
                <w:szCs w:val="18"/>
              </w:rPr>
              <w:t xml:space="preserve">the definition of dilation with the given side lengths to calculate the scale factor </w:t>
            </w:r>
            <m:oMath>
              <m:r>
                <w:rPr>
                  <w:rFonts w:ascii="Cambria Math" w:hAnsi="Cambria Math"/>
                  <w:sz w:val="18"/>
                  <w:szCs w:val="18"/>
                </w:rPr>
                <m:t>r=1.5</m:t>
              </m:r>
            </m:oMath>
            <w:r>
              <w:rPr>
                <w:sz w:val="18"/>
                <w:szCs w:val="18"/>
              </w:rPr>
              <w:t xml:space="preserve"> or equivalent.  Student determined the coordinates of point </w:t>
            </w:r>
            <m:oMath>
              <m:sSup>
                <m:sSupPr>
                  <m:ctrlPr>
                    <w:rPr>
                      <w:rFonts w:ascii="Cambria Math" w:hAnsi="Cambria Math"/>
                      <w:i/>
                      <w:sz w:val="18"/>
                      <w:szCs w:val="18"/>
                    </w:rPr>
                  </m:ctrlPr>
                </m:sSupPr>
                <m:e>
                  <m:r>
                    <w:rPr>
                      <w:rFonts w:ascii="Cambria Math" w:hAnsi="Cambria Math"/>
                      <w:sz w:val="18"/>
                      <w:szCs w:val="18"/>
                    </w:rPr>
                    <m:t>P</m:t>
                  </m:r>
                </m:e>
                <m:sup>
                  <m:r>
                    <w:rPr>
                      <w:rFonts w:ascii="Cambria Math" w:hAnsi="Cambria Math"/>
                      <w:sz w:val="18"/>
                      <w:szCs w:val="18"/>
                    </w:rPr>
                    <m:t>'</m:t>
                  </m:r>
                </m:sup>
              </m:sSup>
            </m:oMath>
            <w:r>
              <w:rPr>
                <w:sz w:val="18"/>
                <w:szCs w:val="18"/>
              </w:rPr>
              <w:t xml:space="preserve"> but did not explain or relate it to scale factor and point </w:t>
            </w:r>
            <m:oMath>
              <m:r>
                <w:rPr>
                  <w:rFonts w:ascii="Cambria Math" w:hAnsi="Cambria Math"/>
                  <w:sz w:val="18"/>
                  <w:szCs w:val="18"/>
                </w:rPr>
                <m:t>P.</m:t>
              </m:r>
            </m:oMath>
          </w:p>
        </w:tc>
        <w:tc>
          <w:tcPr>
            <w:tcW w:w="1100" w:type="pct"/>
          </w:tcPr>
          <w:p w14:paraId="5C4A00DF" w14:textId="430695F2" w:rsidR="00847B62" w:rsidRPr="00A60727" w:rsidRDefault="006F4292" w:rsidP="00502D7C">
            <w:pPr>
              <w:pStyle w:val="ny-table-text"/>
              <w:rPr>
                <w:sz w:val="18"/>
                <w:szCs w:val="18"/>
              </w:rPr>
            </w:pPr>
            <w:r>
              <w:rPr>
                <w:sz w:val="18"/>
                <w:szCs w:val="18"/>
              </w:rPr>
              <w:t xml:space="preserve">Student </w:t>
            </w:r>
            <w:r w:rsidR="00502D7C">
              <w:rPr>
                <w:sz w:val="18"/>
                <w:szCs w:val="18"/>
              </w:rPr>
              <w:t xml:space="preserve">uses </w:t>
            </w:r>
            <w:r>
              <w:rPr>
                <w:sz w:val="18"/>
                <w:szCs w:val="18"/>
              </w:rPr>
              <w:t xml:space="preserve">the definition of dilation with the given side lengths to calculate the scale factor </w:t>
            </w:r>
            <m:oMath>
              <m:r>
                <w:rPr>
                  <w:rFonts w:ascii="Cambria Math" w:hAnsi="Cambria Math"/>
                  <w:sz w:val="18"/>
                  <w:szCs w:val="18"/>
                </w:rPr>
                <m:t>r=1.5</m:t>
              </m:r>
            </m:oMath>
            <w:r>
              <w:rPr>
                <w:sz w:val="18"/>
                <w:szCs w:val="18"/>
              </w:rPr>
              <w:t xml:space="preserve"> or equivalent.  Student explained that the coordinates of </w:t>
            </w:r>
            <m:oMath>
              <m:r>
                <w:rPr>
                  <w:rFonts w:ascii="Cambria Math" w:hAnsi="Cambria Math"/>
                  <w:sz w:val="18"/>
                  <w:szCs w:val="18"/>
                </w:rPr>
                <m:t>P'</m:t>
              </m:r>
            </m:oMath>
            <w:r>
              <w:rPr>
                <w:sz w:val="18"/>
                <w:szCs w:val="18"/>
              </w:rPr>
              <w:t xml:space="preserve"> are found by multiplying the coordinates of </w:t>
            </w:r>
            <m:oMath>
              <m:r>
                <w:rPr>
                  <w:rFonts w:ascii="Cambria Math" w:hAnsi="Cambria Math"/>
                  <w:sz w:val="18"/>
                  <w:szCs w:val="18"/>
                </w:rPr>
                <m:t>P</m:t>
              </m:r>
            </m:oMath>
            <w:r>
              <w:rPr>
                <w:sz w:val="18"/>
                <w:szCs w:val="18"/>
              </w:rPr>
              <w:t xml:space="preserve"> by the scale factor.  Student </w:t>
            </w:r>
            <w:r w:rsidR="00502D7C">
              <w:rPr>
                <w:sz w:val="18"/>
                <w:szCs w:val="18"/>
              </w:rPr>
              <w:t xml:space="preserve">determines </w:t>
            </w:r>
            <w:r>
              <w:rPr>
                <w:sz w:val="18"/>
                <w:szCs w:val="18"/>
              </w:rPr>
              <w:t xml:space="preserve">the coordinates of </w:t>
            </w:r>
            <w:r w:rsidR="00A60727">
              <w:rPr>
                <w:sz w:val="18"/>
                <w:szCs w:val="18"/>
              </w:rPr>
              <w:br/>
            </w:r>
            <m:oMathPara>
              <m:oMathParaPr>
                <m:jc m:val="left"/>
              </m:oMathParaPr>
              <m:oMath>
                <m:sSup>
                  <m:sSupPr>
                    <m:ctrlPr>
                      <w:rPr>
                        <w:rFonts w:ascii="Cambria Math" w:hAnsi="Cambria Math"/>
                        <w:i/>
                        <w:sz w:val="18"/>
                        <w:szCs w:val="18"/>
                      </w:rPr>
                    </m:ctrlPr>
                  </m:sSupPr>
                  <m:e>
                    <m:r>
                      <w:rPr>
                        <w:rFonts w:ascii="Cambria Math" w:hAnsi="Cambria Math"/>
                        <w:sz w:val="18"/>
                        <w:szCs w:val="18"/>
                      </w:rPr>
                      <m:t>Q</m:t>
                    </m:r>
                  </m:e>
                  <m:sup>
                    <m:r>
                      <w:rPr>
                        <w:rFonts w:ascii="Cambria Math" w:hAnsi="Cambria Math"/>
                        <w:sz w:val="18"/>
                        <w:szCs w:val="18"/>
                      </w:rPr>
                      <m:t>'</m:t>
                    </m:r>
                  </m:sup>
                </m:s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-6, -4.5</m:t>
                    </m:r>
                  </m:e>
                </m:d>
                <m:r>
                  <w:rPr>
                    <w:rFonts w:ascii="Cambria Math" w:hAnsi="Cambria Math"/>
                    <w:sz w:val="18"/>
                    <w:szCs w:val="18"/>
                  </w:rPr>
                  <m:t>.</m:t>
                </m:r>
              </m:oMath>
            </m:oMathPara>
          </w:p>
        </w:tc>
      </w:tr>
      <w:tr w:rsidR="00847B62" w14:paraId="621E70C8" w14:textId="77777777" w:rsidTr="00D14F0B">
        <w:trPr>
          <w:trHeight w:val="1457"/>
        </w:trPr>
        <w:tc>
          <w:tcPr>
            <w:tcW w:w="275" w:type="pct"/>
            <w:vMerge/>
          </w:tcPr>
          <w:p w14:paraId="737B765A" w14:textId="77777777" w:rsidR="00847B62" w:rsidRDefault="00847B62" w:rsidP="007F3E97">
            <w:pPr>
              <w:jc w:val="center"/>
              <w:rPr>
                <w:rFonts w:cstheme="minorHAnsi"/>
                <w:b/>
              </w:rPr>
            </w:pPr>
          </w:p>
        </w:tc>
        <w:tc>
          <w:tcPr>
            <w:tcW w:w="551" w:type="pct"/>
            <w:tcMar>
              <w:top w:w="80" w:type="dxa"/>
              <w:left w:w="108" w:type="dxa"/>
              <w:bottom w:w="80" w:type="dxa"/>
              <w:right w:w="108" w:type="dxa"/>
            </w:tcMar>
          </w:tcPr>
          <w:p w14:paraId="6278599F" w14:textId="77777777" w:rsidR="00847B62" w:rsidRDefault="00847B62" w:rsidP="007F3E97">
            <w:pPr>
              <w:jc w:val="center"/>
              <w:rPr>
                <w:rFonts w:cstheme="minorHAnsi"/>
                <w:b/>
              </w:rPr>
            </w:pPr>
            <w:r>
              <w:rPr>
                <w:rFonts w:cstheme="minorHAnsi"/>
                <w:b/>
              </w:rPr>
              <w:t>b</w:t>
            </w:r>
          </w:p>
          <w:p w14:paraId="3E131D6D" w14:textId="77777777" w:rsidR="00847B62" w:rsidRDefault="00847B62" w:rsidP="007F3E97">
            <w:pPr>
              <w:jc w:val="center"/>
              <w:rPr>
                <w:rFonts w:cstheme="minorHAnsi"/>
                <w:b/>
              </w:rPr>
            </w:pPr>
          </w:p>
          <w:p w14:paraId="7E5CB151" w14:textId="63E6C64A" w:rsidR="00847B62" w:rsidRDefault="00847B62" w:rsidP="007F3E97">
            <w:pPr>
              <w:jc w:val="center"/>
              <w:rPr>
                <w:rFonts w:cstheme="minorHAnsi"/>
                <w:b/>
              </w:rPr>
            </w:pPr>
            <w:r>
              <w:rPr>
                <w:rStyle w:val="ny-bold-terracotta"/>
              </w:rPr>
              <w:t>8.G.</w:t>
            </w:r>
            <w:r w:rsidR="00A232CB">
              <w:rPr>
                <w:rStyle w:val="ny-bold-terracotta"/>
              </w:rPr>
              <w:t>A.</w:t>
            </w:r>
            <w:r>
              <w:rPr>
                <w:rStyle w:val="ny-bold-terracotta"/>
              </w:rPr>
              <w:t>3</w:t>
            </w:r>
          </w:p>
        </w:tc>
        <w:tc>
          <w:tcPr>
            <w:tcW w:w="1009" w:type="pct"/>
            <w:tcMar>
              <w:top w:w="80" w:type="dxa"/>
              <w:left w:w="108" w:type="dxa"/>
              <w:bottom w:w="80" w:type="dxa"/>
              <w:right w:w="108" w:type="dxa"/>
            </w:tcMar>
          </w:tcPr>
          <w:p w14:paraId="1D5F531B" w14:textId="6EB34CC3" w:rsidR="00847B62" w:rsidRDefault="00847B62" w:rsidP="007F3E97">
            <w:pPr>
              <w:pStyle w:val="ny-table-text"/>
              <w:rPr>
                <w:sz w:val="18"/>
                <w:szCs w:val="18"/>
              </w:rPr>
            </w:pPr>
            <w:r>
              <w:rPr>
                <w:sz w:val="18"/>
                <w:szCs w:val="18"/>
              </w:rPr>
              <w:t xml:space="preserve">Student </w:t>
            </w:r>
            <w:r w:rsidR="00502D7C">
              <w:rPr>
                <w:sz w:val="18"/>
                <w:szCs w:val="18"/>
              </w:rPr>
              <w:t xml:space="preserve">does </w:t>
            </w:r>
            <w:r>
              <w:rPr>
                <w:sz w:val="18"/>
                <w:szCs w:val="18"/>
              </w:rPr>
              <w:t xml:space="preserve">not attempt the problem. </w:t>
            </w:r>
          </w:p>
          <w:p w14:paraId="5CA8F0EA" w14:textId="4371869E" w:rsidR="00847B62" w:rsidRDefault="0050271C" w:rsidP="007F3E97">
            <w:pPr>
              <w:pStyle w:val="ny-table-text"/>
              <w:rPr>
                <w:sz w:val="18"/>
                <w:szCs w:val="18"/>
              </w:rPr>
            </w:pPr>
            <w:r>
              <w:rPr>
                <w:sz w:val="18"/>
                <w:szCs w:val="18"/>
              </w:rPr>
              <w:t xml:space="preserve">Student </w:t>
            </w:r>
            <w:r w:rsidR="00502D7C">
              <w:rPr>
                <w:sz w:val="18"/>
                <w:szCs w:val="18"/>
              </w:rPr>
              <w:t xml:space="preserve">writes </w:t>
            </w:r>
            <w:r>
              <w:rPr>
                <w:sz w:val="18"/>
                <w:szCs w:val="18"/>
              </w:rPr>
              <w:t xml:space="preserve">a number for </w:t>
            </w:r>
            <w:r w:rsidR="002E6F7E">
              <w:rPr>
                <w:sz w:val="18"/>
                <w:szCs w:val="18"/>
              </w:rPr>
              <w:t xml:space="preserve">the length of </w:t>
            </w:r>
            <m:oMath>
              <m:r>
                <w:rPr>
                  <w:rFonts w:ascii="Cambria Math" w:hAnsi="Cambria Math"/>
                  <w:sz w:val="18"/>
                  <w:szCs w:val="18"/>
                </w:rPr>
                <m:t>|PQ|</m:t>
              </m:r>
            </m:oMath>
            <w:r w:rsidR="002E6F7E">
              <w:rPr>
                <w:sz w:val="18"/>
                <w:szCs w:val="18"/>
              </w:rPr>
              <w:t xml:space="preserve"> without showing any work </w:t>
            </w:r>
            <w:r w:rsidR="00492164">
              <w:rPr>
                <w:sz w:val="18"/>
                <w:szCs w:val="18"/>
              </w:rPr>
              <w:t>to show</w:t>
            </w:r>
            <w:r w:rsidR="002E6F7E">
              <w:rPr>
                <w:sz w:val="18"/>
                <w:szCs w:val="18"/>
              </w:rPr>
              <w:t xml:space="preserve"> how </w:t>
            </w:r>
            <w:r w:rsidR="00882D4B">
              <w:rPr>
                <w:sz w:val="18"/>
                <w:szCs w:val="18"/>
              </w:rPr>
              <w:t>he/she</w:t>
            </w:r>
            <w:r w:rsidR="002E6F7E">
              <w:rPr>
                <w:sz w:val="18"/>
                <w:szCs w:val="18"/>
              </w:rPr>
              <w:t xml:space="preserve"> arrived at </w:t>
            </w:r>
            <w:r w:rsidR="00882D4B">
              <w:rPr>
                <w:sz w:val="18"/>
                <w:szCs w:val="18"/>
              </w:rPr>
              <w:t>the</w:t>
            </w:r>
            <w:r w:rsidR="002E6F7E">
              <w:rPr>
                <w:sz w:val="18"/>
                <w:szCs w:val="18"/>
              </w:rPr>
              <w:t xml:space="preserve"> answer.  </w:t>
            </w:r>
          </w:p>
          <w:p w14:paraId="582F23C3" w14:textId="77777777" w:rsidR="00847B62" w:rsidRDefault="00847B62" w:rsidP="007F3E97">
            <w:pPr>
              <w:pStyle w:val="ny-table-text"/>
              <w:rPr>
                <w:sz w:val="18"/>
                <w:szCs w:val="18"/>
              </w:rPr>
            </w:pPr>
          </w:p>
          <w:p w14:paraId="237BD91E" w14:textId="77777777" w:rsidR="00847B62" w:rsidRDefault="00847B62" w:rsidP="007F3E97">
            <w:pPr>
              <w:pStyle w:val="ny-table-text"/>
              <w:rPr>
                <w:sz w:val="18"/>
                <w:szCs w:val="18"/>
              </w:rPr>
            </w:pPr>
          </w:p>
          <w:p w14:paraId="450B5EA5" w14:textId="77777777" w:rsidR="00847B62" w:rsidRDefault="00847B62" w:rsidP="007F3E97">
            <w:pPr>
              <w:pStyle w:val="ny-table-text"/>
              <w:rPr>
                <w:sz w:val="18"/>
                <w:szCs w:val="18"/>
              </w:rPr>
            </w:pPr>
          </w:p>
        </w:tc>
        <w:tc>
          <w:tcPr>
            <w:tcW w:w="1055" w:type="pct"/>
          </w:tcPr>
          <w:p w14:paraId="603AC146" w14:textId="3A53A90A" w:rsidR="00847B62" w:rsidRDefault="002E6F7E" w:rsidP="00502D7C">
            <w:pPr>
              <w:pStyle w:val="ny-table-text"/>
              <w:rPr>
                <w:sz w:val="18"/>
                <w:szCs w:val="18"/>
              </w:rPr>
            </w:pPr>
            <w:r>
              <w:rPr>
                <w:sz w:val="18"/>
                <w:szCs w:val="18"/>
              </w:rPr>
              <w:t xml:space="preserve">Student may have inverted one of the fractions of the equal ratios leading to an incorrect answer.  Student may have made a calculation error in finding the length of </w:t>
            </w:r>
            <m:oMath>
              <m:d>
                <m:dPr>
                  <m:begChr m:val="|"/>
                  <m:endChr m:val="|"/>
                  <m:ctrlPr>
                    <w:rPr>
                      <w:rFonts w:ascii="Cambria Math" w:hAnsi="Cambria Math"/>
                      <w:i/>
                      <w:sz w:val="18"/>
                      <w:szCs w:val="18"/>
                    </w:rPr>
                  </m:ctrlPr>
                </m:dPr>
                <m:e>
                  <m:r>
                    <w:rPr>
                      <w:rFonts w:ascii="Cambria Math" w:hAnsi="Cambria Math"/>
                      <w:sz w:val="18"/>
                      <w:szCs w:val="18"/>
                    </w:rPr>
                    <m:t>PQ</m:t>
                  </m:r>
                </m:e>
              </m:d>
              <m:r>
                <w:rPr>
                  <w:rFonts w:ascii="Cambria Math" w:hAnsi="Cambria Math"/>
                  <w:sz w:val="18"/>
                  <w:szCs w:val="18"/>
                </w:rPr>
                <m:t>.</m:t>
              </m:r>
            </m:oMath>
            <w:r>
              <w:rPr>
                <w:sz w:val="18"/>
                <w:szCs w:val="18"/>
              </w:rPr>
              <w:t xml:space="preserve">  Student </w:t>
            </w:r>
            <w:r w:rsidR="00502D7C">
              <w:rPr>
                <w:sz w:val="18"/>
                <w:szCs w:val="18"/>
              </w:rPr>
              <w:t xml:space="preserve">does </w:t>
            </w:r>
            <w:r>
              <w:rPr>
                <w:sz w:val="18"/>
                <w:szCs w:val="18"/>
              </w:rPr>
              <w:t xml:space="preserve">not answer the question in a complete sentence.  </w:t>
            </w:r>
          </w:p>
        </w:tc>
        <w:tc>
          <w:tcPr>
            <w:tcW w:w="1010" w:type="pct"/>
          </w:tcPr>
          <w:p w14:paraId="7B4E5534" w14:textId="3550CD07" w:rsidR="00847B62" w:rsidRDefault="002E6F7E" w:rsidP="007F3E97">
            <w:pPr>
              <w:pStyle w:val="ny-table-text"/>
              <w:rPr>
                <w:sz w:val="18"/>
                <w:szCs w:val="18"/>
              </w:rPr>
            </w:pPr>
            <w:r>
              <w:rPr>
                <w:sz w:val="18"/>
                <w:szCs w:val="18"/>
              </w:rPr>
              <w:t>Student correctly set</w:t>
            </w:r>
            <w:r w:rsidR="00502D7C">
              <w:rPr>
                <w:sz w:val="18"/>
                <w:szCs w:val="18"/>
              </w:rPr>
              <w:t>s</w:t>
            </w:r>
            <w:r>
              <w:rPr>
                <w:sz w:val="18"/>
                <w:szCs w:val="18"/>
              </w:rPr>
              <w:t xml:space="preserve"> up ratios to find the length of </w:t>
            </w:r>
            <m:oMath>
              <m:d>
                <m:dPr>
                  <m:begChr m:val="|"/>
                  <m:endChr m:val="|"/>
                  <m:ctrlPr>
                    <w:rPr>
                      <w:rFonts w:ascii="Cambria Math" w:hAnsi="Cambria Math"/>
                      <w:i/>
                      <w:sz w:val="18"/>
                      <w:szCs w:val="18"/>
                    </w:rPr>
                  </m:ctrlPr>
                </m:dPr>
                <m:e>
                  <m:r>
                    <w:rPr>
                      <w:rFonts w:ascii="Cambria Math" w:hAnsi="Cambria Math"/>
                      <w:sz w:val="18"/>
                      <w:szCs w:val="18"/>
                    </w:rPr>
                    <m:t>PQ</m:t>
                  </m:r>
                </m:e>
              </m:d>
            </m:oMath>
            <w:r>
              <w:rPr>
                <w:sz w:val="18"/>
                <w:szCs w:val="18"/>
              </w:rPr>
              <w:t xml:space="preserve">.  Student may have made a rounding error in stating the length.  Student </w:t>
            </w:r>
            <w:r w:rsidR="00502D7C">
              <w:rPr>
                <w:sz w:val="18"/>
                <w:szCs w:val="18"/>
              </w:rPr>
              <w:t xml:space="preserve">does </w:t>
            </w:r>
            <w:r>
              <w:rPr>
                <w:sz w:val="18"/>
                <w:szCs w:val="18"/>
              </w:rPr>
              <w:t xml:space="preserve">not answer the question in a complete sentence or </w:t>
            </w:r>
            <w:r w:rsidR="00502D7C">
              <w:rPr>
                <w:sz w:val="18"/>
                <w:szCs w:val="18"/>
              </w:rPr>
              <w:t xml:space="preserve">does </w:t>
            </w:r>
            <w:r>
              <w:rPr>
                <w:sz w:val="18"/>
                <w:szCs w:val="18"/>
              </w:rPr>
              <w:t xml:space="preserve">not include units in the answer.  </w:t>
            </w:r>
          </w:p>
          <w:p w14:paraId="49157265" w14:textId="77777777" w:rsidR="00847B62" w:rsidRDefault="00847B62" w:rsidP="007F3E97">
            <w:pPr>
              <w:pStyle w:val="ny-table-text"/>
              <w:rPr>
                <w:sz w:val="18"/>
                <w:szCs w:val="18"/>
              </w:rPr>
            </w:pPr>
          </w:p>
        </w:tc>
        <w:tc>
          <w:tcPr>
            <w:tcW w:w="1100" w:type="pct"/>
          </w:tcPr>
          <w:p w14:paraId="0A2F0F55" w14:textId="092DB2E1" w:rsidR="00847B62" w:rsidRDefault="00B57DC3" w:rsidP="007F3E97">
            <w:pPr>
              <w:pStyle w:val="ny-table-text"/>
              <w:rPr>
                <w:sz w:val="18"/>
                <w:szCs w:val="18"/>
              </w:rPr>
            </w:pPr>
            <w:r>
              <w:rPr>
                <w:sz w:val="18"/>
                <w:szCs w:val="18"/>
              </w:rPr>
              <w:t>Student correctly set</w:t>
            </w:r>
            <w:r w:rsidR="00502D7C">
              <w:rPr>
                <w:sz w:val="18"/>
                <w:szCs w:val="18"/>
              </w:rPr>
              <w:t>s</w:t>
            </w:r>
            <w:r>
              <w:rPr>
                <w:sz w:val="18"/>
                <w:szCs w:val="18"/>
              </w:rPr>
              <w:t xml:space="preserve"> up ratios to find the length of </w:t>
            </w:r>
            <m:oMath>
              <m:d>
                <m:dPr>
                  <m:begChr m:val="|"/>
                  <m:endChr m:val="|"/>
                  <m:ctrlPr>
                    <w:rPr>
                      <w:rFonts w:ascii="Cambria Math" w:hAnsi="Cambria Math"/>
                      <w:i/>
                      <w:sz w:val="18"/>
                      <w:szCs w:val="18"/>
                    </w:rPr>
                  </m:ctrlPr>
                </m:dPr>
                <m:e>
                  <m:r>
                    <w:rPr>
                      <w:rFonts w:ascii="Cambria Math" w:hAnsi="Cambria Math"/>
                      <w:sz w:val="18"/>
                      <w:szCs w:val="18"/>
                    </w:rPr>
                    <m:t>PQ</m:t>
                  </m:r>
                </m:e>
              </m:d>
            </m:oMath>
            <w:r>
              <w:rPr>
                <w:sz w:val="18"/>
                <w:szCs w:val="18"/>
              </w:rPr>
              <w:t xml:space="preserve">.  </w:t>
            </w:r>
            <w:r w:rsidR="002E6F7E">
              <w:rPr>
                <w:sz w:val="18"/>
                <w:szCs w:val="18"/>
              </w:rPr>
              <w:t xml:space="preserve">Student correctly </w:t>
            </w:r>
            <w:r w:rsidR="00502D7C">
              <w:rPr>
                <w:sz w:val="18"/>
                <w:szCs w:val="18"/>
              </w:rPr>
              <w:t xml:space="preserve">identifies </w:t>
            </w:r>
            <w:r w:rsidR="002E6F7E">
              <w:rPr>
                <w:sz w:val="18"/>
                <w:szCs w:val="18"/>
              </w:rPr>
              <w:t xml:space="preserve">the length of </w:t>
            </w:r>
            <m:oMath>
              <m:r>
                <w:rPr>
                  <w:rFonts w:ascii="Cambria Math" w:hAnsi="Cambria Math"/>
                  <w:sz w:val="18"/>
                  <w:szCs w:val="18"/>
                </w:rPr>
                <m:t>|PQ|≈7.5</m:t>
              </m:r>
            </m:oMath>
            <w:r w:rsidR="002E6F7E">
              <w:rPr>
                <w:sz w:val="18"/>
                <w:szCs w:val="18"/>
              </w:rPr>
              <w:t xml:space="preserve"> units.  Student </w:t>
            </w:r>
            <w:r w:rsidR="00502D7C">
              <w:rPr>
                <w:sz w:val="18"/>
                <w:szCs w:val="18"/>
              </w:rPr>
              <w:t xml:space="preserve">answers </w:t>
            </w:r>
            <w:r w:rsidR="002E6F7E">
              <w:rPr>
                <w:sz w:val="18"/>
                <w:szCs w:val="18"/>
              </w:rPr>
              <w:t xml:space="preserve">the question in a complete sentence </w:t>
            </w:r>
            <w:r w:rsidR="00882D4B">
              <w:rPr>
                <w:sz w:val="18"/>
                <w:szCs w:val="18"/>
              </w:rPr>
              <w:t xml:space="preserve">and </w:t>
            </w:r>
            <w:r w:rsidR="00502D7C">
              <w:rPr>
                <w:sz w:val="18"/>
                <w:szCs w:val="18"/>
              </w:rPr>
              <w:t xml:space="preserve">identifies </w:t>
            </w:r>
            <w:r w:rsidR="002E6F7E">
              <w:rPr>
                <w:sz w:val="18"/>
                <w:szCs w:val="18"/>
              </w:rPr>
              <w:t xml:space="preserve">the units.  </w:t>
            </w:r>
          </w:p>
          <w:p w14:paraId="56D26FF8" w14:textId="77777777" w:rsidR="00847B62" w:rsidRDefault="00847B62" w:rsidP="007F3E97">
            <w:pPr>
              <w:pStyle w:val="ny-table-text"/>
              <w:rPr>
                <w:sz w:val="18"/>
                <w:szCs w:val="18"/>
              </w:rPr>
            </w:pPr>
          </w:p>
        </w:tc>
      </w:tr>
      <w:tr w:rsidR="002E6F7E" w14:paraId="6E8635FD" w14:textId="77777777" w:rsidTr="00D14F0B">
        <w:trPr>
          <w:trHeight w:val="2441"/>
        </w:trPr>
        <w:tc>
          <w:tcPr>
            <w:tcW w:w="275" w:type="pct"/>
            <w:vMerge w:val="restart"/>
          </w:tcPr>
          <w:p w14:paraId="3CDA1105" w14:textId="446FC667" w:rsidR="002E6F7E" w:rsidRDefault="002E6F7E" w:rsidP="007F3E97">
            <w:pPr>
              <w:jc w:val="center"/>
              <w:rPr>
                <w:rFonts w:cstheme="minorHAnsi"/>
                <w:b/>
              </w:rPr>
            </w:pPr>
            <w:r>
              <w:rPr>
                <w:rFonts w:cstheme="minorHAnsi"/>
                <w:b/>
              </w:rPr>
              <w:lastRenderedPageBreak/>
              <w:t>3</w:t>
            </w:r>
          </w:p>
        </w:tc>
        <w:tc>
          <w:tcPr>
            <w:tcW w:w="551" w:type="pct"/>
            <w:tcMar>
              <w:top w:w="80" w:type="dxa"/>
              <w:left w:w="108" w:type="dxa"/>
              <w:bottom w:w="80" w:type="dxa"/>
              <w:right w:w="108" w:type="dxa"/>
            </w:tcMar>
          </w:tcPr>
          <w:p w14:paraId="6EAC7E04" w14:textId="77777777" w:rsidR="002E6F7E" w:rsidRDefault="002E6F7E" w:rsidP="007F3E97">
            <w:pPr>
              <w:jc w:val="center"/>
              <w:rPr>
                <w:rFonts w:cstheme="minorHAnsi"/>
                <w:b/>
              </w:rPr>
            </w:pPr>
            <w:r>
              <w:rPr>
                <w:rFonts w:cstheme="minorHAnsi"/>
                <w:b/>
              </w:rPr>
              <w:t>a</w:t>
            </w:r>
          </w:p>
          <w:p w14:paraId="6A6B516B" w14:textId="77777777" w:rsidR="002E6F7E" w:rsidRDefault="002E6F7E" w:rsidP="007F3E97">
            <w:pPr>
              <w:jc w:val="center"/>
              <w:rPr>
                <w:rFonts w:cstheme="minorHAnsi"/>
                <w:b/>
              </w:rPr>
            </w:pPr>
          </w:p>
          <w:p w14:paraId="14CBC17D" w14:textId="01D00769" w:rsidR="002E6F7E" w:rsidRDefault="002E6F7E" w:rsidP="007F3E97">
            <w:pPr>
              <w:jc w:val="center"/>
              <w:rPr>
                <w:rFonts w:cstheme="minorHAnsi"/>
                <w:b/>
              </w:rPr>
            </w:pPr>
            <w:r>
              <w:rPr>
                <w:rStyle w:val="ny-bold-terracotta"/>
              </w:rPr>
              <w:t>8.G.A.3</w:t>
            </w:r>
          </w:p>
        </w:tc>
        <w:tc>
          <w:tcPr>
            <w:tcW w:w="1009" w:type="pct"/>
            <w:tcMar>
              <w:top w:w="80" w:type="dxa"/>
              <w:left w:w="108" w:type="dxa"/>
              <w:bottom w:w="80" w:type="dxa"/>
              <w:right w:w="108" w:type="dxa"/>
            </w:tcMar>
          </w:tcPr>
          <w:p w14:paraId="39B5F212" w14:textId="39340E8C" w:rsidR="002E6F7E" w:rsidRDefault="002E6F7E" w:rsidP="007F3E97">
            <w:pPr>
              <w:pStyle w:val="ny-table-text"/>
              <w:rPr>
                <w:sz w:val="18"/>
                <w:szCs w:val="18"/>
              </w:rPr>
            </w:pPr>
            <w:r>
              <w:rPr>
                <w:sz w:val="18"/>
                <w:szCs w:val="18"/>
              </w:rPr>
              <w:t xml:space="preserve">Student </w:t>
            </w:r>
            <w:r w:rsidR="00A111C0">
              <w:rPr>
                <w:sz w:val="18"/>
                <w:szCs w:val="18"/>
              </w:rPr>
              <w:t xml:space="preserve">does </w:t>
            </w:r>
            <w:r>
              <w:rPr>
                <w:sz w:val="18"/>
                <w:szCs w:val="18"/>
              </w:rPr>
              <w:t xml:space="preserve">not attempt the problem. </w:t>
            </w:r>
          </w:p>
          <w:p w14:paraId="67CA95A0" w14:textId="43F0FFCA" w:rsidR="002E6F7E" w:rsidRDefault="002E6F7E" w:rsidP="00A111C0">
            <w:pPr>
              <w:pStyle w:val="ny-table-text"/>
              <w:rPr>
                <w:sz w:val="18"/>
                <w:szCs w:val="18"/>
              </w:rPr>
            </w:pPr>
            <w:r>
              <w:rPr>
                <w:sz w:val="18"/>
                <w:szCs w:val="18"/>
              </w:rPr>
              <w:t xml:space="preserve">Student </w:t>
            </w:r>
            <w:r w:rsidR="00A111C0">
              <w:rPr>
                <w:sz w:val="18"/>
                <w:szCs w:val="18"/>
              </w:rPr>
              <w:t xml:space="preserve">writes </w:t>
            </w:r>
            <w:r>
              <w:rPr>
                <w:sz w:val="18"/>
                <w:szCs w:val="18"/>
              </w:rPr>
              <w:t>a number for scale factor without showing any work or providing an explanation for how the scale factor was determine</w:t>
            </w:r>
            <w:r w:rsidR="00882D4B">
              <w:rPr>
                <w:sz w:val="18"/>
                <w:szCs w:val="18"/>
              </w:rPr>
              <w:t>d</w:t>
            </w:r>
            <w:r>
              <w:rPr>
                <w:sz w:val="18"/>
                <w:szCs w:val="18"/>
              </w:rPr>
              <w:t xml:space="preserve">.  Student </w:t>
            </w:r>
            <w:r w:rsidR="00A111C0">
              <w:rPr>
                <w:sz w:val="18"/>
                <w:szCs w:val="18"/>
              </w:rPr>
              <w:t xml:space="preserve">does </w:t>
            </w:r>
            <w:r>
              <w:rPr>
                <w:sz w:val="18"/>
                <w:szCs w:val="18"/>
              </w:rPr>
              <w:t>not describe the dilation.</w:t>
            </w:r>
          </w:p>
        </w:tc>
        <w:tc>
          <w:tcPr>
            <w:tcW w:w="1055" w:type="pct"/>
          </w:tcPr>
          <w:p w14:paraId="26084052" w14:textId="64D7E1C2" w:rsidR="002E6F7E" w:rsidRDefault="002E6F7E" w:rsidP="007F3E97">
            <w:pPr>
              <w:pStyle w:val="ny-table-text"/>
              <w:rPr>
                <w:sz w:val="18"/>
                <w:szCs w:val="18"/>
              </w:rPr>
            </w:pPr>
            <w:r>
              <w:rPr>
                <w:sz w:val="18"/>
                <w:szCs w:val="18"/>
              </w:rPr>
              <w:t xml:space="preserve">Student </w:t>
            </w:r>
            <w:r w:rsidR="00A111C0">
              <w:rPr>
                <w:sz w:val="18"/>
                <w:szCs w:val="18"/>
              </w:rPr>
              <w:t xml:space="preserve">makes </w:t>
            </w:r>
            <w:r>
              <w:rPr>
                <w:sz w:val="18"/>
                <w:szCs w:val="18"/>
              </w:rPr>
              <w:t>an error in calculation leading to an incorrect scale factor.  Student d</w:t>
            </w:r>
            <w:r w:rsidR="00A111C0">
              <w:rPr>
                <w:sz w:val="18"/>
                <w:szCs w:val="18"/>
              </w:rPr>
              <w:t>oes</w:t>
            </w:r>
            <w:r>
              <w:rPr>
                <w:sz w:val="18"/>
                <w:szCs w:val="18"/>
              </w:rPr>
              <w:t xml:space="preserve"> not describe the dilation in terms of coordinates of corresponding points.  </w:t>
            </w:r>
          </w:p>
          <w:p w14:paraId="259856F8" w14:textId="77777777" w:rsidR="002E6F7E" w:rsidRDefault="002E6F7E" w:rsidP="007F3E97">
            <w:pPr>
              <w:pStyle w:val="ny-table-text"/>
              <w:rPr>
                <w:sz w:val="18"/>
                <w:szCs w:val="18"/>
              </w:rPr>
            </w:pPr>
          </w:p>
          <w:p w14:paraId="61DB0453" w14:textId="3F57CAB4" w:rsidR="002E6F7E" w:rsidRPr="00847B62" w:rsidRDefault="002E6F7E" w:rsidP="007F3E97">
            <w:pPr>
              <w:pStyle w:val="ny-table-text"/>
              <w:rPr>
                <w:i/>
                <w:sz w:val="18"/>
                <w:szCs w:val="18"/>
              </w:rPr>
            </w:pPr>
          </w:p>
        </w:tc>
        <w:tc>
          <w:tcPr>
            <w:tcW w:w="1010" w:type="pct"/>
          </w:tcPr>
          <w:p w14:paraId="2A41BEE4" w14:textId="48FCBA40" w:rsidR="002E6F7E" w:rsidRDefault="002E6F7E" w:rsidP="00A111C0">
            <w:pPr>
              <w:pStyle w:val="ny-table-text"/>
              <w:rPr>
                <w:sz w:val="18"/>
                <w:szCs w:val="18"/>
              </w:rPr>
            </w:pPr>
            <w:r>
              <w:rPr>
                <w:sz w:val="18"/>
                <w:szCs w:val="18"/>
              </w:rPr>
              <w:t xml:space="preserve">Student may have identified the scale factor of dilation as </w:t>
            </w:r>
            <m:oMath>
              <m:r>
                <w:rPr>
                  <w:rFonts w:ascii="Cambria Math" w:hAnsi="Cambria Math"/>
                  <w:sz w:val="18"/>
                  <w:szCs w:val="18"/>
                </w:rPr>
                <m:t>r=</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3</m:t>
                  </m:r>
                </m:den>
              </m:f>
            </m:oMath>
            <w:r>
              <w:rPr>
                <w:sz w:val="18"/>
                <w:szCs w:val="18"/>
              </w:rPr>
              <w:t xml:space="preserve"> instead of </w:t>
            </w:r>
            <m:oMath>
              <m:r>
                <w:rPr>
                  <w:rFonts w:ascii="Cambria Math" w:hAnsi="Cambria Math"/>
                  <w:sz w:val="18"/>
                  <w:szCs w:val="18"/>
                </w:rPr>
                <m:t>r=3</m:t>
              </m:r>
            </m:oMath>
            <w:r>
              <w:rPr>
                <w:sz w:val="18"/>
                <w:szCs w:val="18"/>
              </w:rPr>
              <w:t xml:space="preserve">.  Student </w:t>
            </w:r>
            <w:r w:rsidR="00A111C0">
              <w:rPr>
                <w:sz w:val="18"/>
                <w:szCs w:val="18"/>
              </w:rPr>
              <w:t xml:space="preserve">attempts </w:t>
            </w:r>
            <w:r>
              <w:rPr>
                <w:sz w:val="18"/>
                <w:szCs w:val="18"/>
              </w:rPr>
              <w:t xml:space="preserve">to describe the dilation with some evidence of mathematical vocabulary and/or reasoning.  </w:t>
            </w:r>
          </w:p>
        </w:tc>
        <w:tc>
          <w:tcPr>
            <w:tcW w:w="1100" w:type="pct"/>
          </w:tcPr>
          <w:p w14:paraId="37450965" w14:textId="6FCEC5C2" w:rsidR="002E6F7E" w:rsidRDefault="002E6F7E" w:rsidP="00A111C0">
            <w:pPr>
              <w:pStyle w:val="ny-table-text"/>
              <w:rPr>
                <w:sz w:val="18"/>
                <w:szCs w:val="18"/>
              </w:rPr>
            </w:pPr>
            <w:r>
              <w:rPr>
                <w:sz w:val="18"/>
                <w:szCs w:val="18"/>
              </w:rPr>
              <w:t xml:space="preserve">Student correctly </w:t>
            </w:r>
            <w:r w:rsidR="00A111C0">
              <w:rPr>
                <w:sz w:val="18"/>
                <w:szCs w:val="18"/>
              </w:rPr>
              <w:t xml:space="preserve">identifies </w:t>
            </w:r>
            <w:r>
              <w:rPr>
                <w:sz w:val="18"/>
                <w:szCs w:val="18"/>
              </w:rPr>
              <w:t xml:space="preserve">the scale factor as </w:t>
            </w:r>
            <m:oMath>
              <m:r>
                <w:rPr>
                  <w:rFonts w:ascii="Cambria Math" w:hAnsi="Cambria Math"/>
                  <w:sz w:val="18"/>
                  <w:szCs w:val="18"/>
                </w:rPr>
                <m:t>r=3</m:t>
              </m:r>
            </m:oMath>
            <w:r>
              <w:rPr>
                <w:sz w:val="18"/>
                <w:szCs w:val="18"/>
              </w:rPr>
              <w:t xml:space="preserve">.  Student clearly </w:t>
            </w:r>
            <w:r w:rsidR="00A111C0">
              <w:rPr>
                <w:sz w:val="18"/>
                <w:szCs w:val="18"/>
              </w:rPr>
              <w:t xml:space="preserve">describes </w:t>
            </w:r>
            <w:r>
              <w:rPr>
                <w:sz w:val="18"/>
                <w:szCs w:val="18"/>
              </w:rPr>
              <w:t xml:space="preserve">the dilation in terms of the coordinates of at least one pair of corresponding points.  </w:t>
            </w:r>
            <w:r w:rsidR="00882D4B">
              <w:rPr>
                <w:sz w:val="18"/>
                <w:szCs w:val="18"/>
              </w:rPr>
              <w:t>There is s</w:t>
            </w:r>
            <w:r>
              <w:rPr>
                <w:sz w:val="18"/>
                <w:szCs w:val="18"/>
              </w:rPr>
              <w:t xml:space="preserve">trong evidence of mathematical reasoning and use of related vocabulary.  </w:t>
            </w:r>
          </w:p>
        </w:tc>
      </w:tr>
      <w:tr w:rsidR="00847B62" w14:paraId="4F2373F3" w14:textId="77777777" w:rsidTr="00D14F0B">
        <w:trPr>
          <w:trHeight w:val="3980"/>
        </w:trPr>
        <w:tc>
          <w:tcPr>
            <w:tcW w:w="275" w:type="pct"/>
            <w:vMerge/>
          </w:tcPr>
          <w:p w14:paraId="5C5339E2" w14:textId="77777777" w:rsidR="00847B62" w:rsidRDefault="00847B62" w:rsidP="007F3E97">
            <w:pPr>
              <w:jc w:val="center"/>
              <w:rPr>
                <w:rFonts w:cstheme="minorHAnsi"/>
                <w:b/>
              </w:rPr>
            </w:pPr>
          </w:p>
        </w:tc>
        <w:tc>
          <w:tcPr>
            <w:tcW w:w="551" w:type="pct"/>
            <w:tcMar>
              <w:top w:w="80" w:type="dxa"/>
              <w:left w:w="108" w:type="dxa"/>
              <w:bottom w:w="80" w:type="dxa"/>
              <w:right w:w="108" w:type="dxa"/>
            </w:tcMar>
          </w:tcPr>
          <w:p w14:paraId="33F0F28E" w14:textId="77501928" w:rsidR="00847B62" w:rsidRDefault="00847B62" w:rsidP="00847B62">
            <w:pPr>
              <w:jc w:val="center"/>
              <w:rPr>
                <w:rFonts w:cstheme="minorHAnsi"/>
                <w:b/>
              </w:rPr>
            </w:pPr>
            <w:r>
              <w:rPr>
                <w:rFonts w:cstheme="minorHAnsi"/>
                <w:b/>
              </w:rPr>
              <w:t>b</w:t>
            </w:r>
          </w:p>
          <w:p w14:paraId="3D95FD7D" w14:textId="77777777" w:rsidR="00847B62" w:rsidRDefault="00847B62" w:rsidP="00847B62">
            <w:pPr>
              <w:jc w:val="center"/>
              <w:rPr>
                <w:rFonts w:cstheme="minorHAnsi"/>
                <w:b/>
              </w:rPr>
            </w:pPr>
          </w:p>
          <w:p w14:paraId="7FE0885C" w14:textId="7EE7DECE" w:rsidR="00847B62" w:rsidRDefault="00847B62" w:rsidP="00847B62">
            <w:pPr>
              <w:jc w:val="center"/>
              <w:rPr>
                <w:rFonts w:cstheme="minorHAnsi"/>
                <w:b/>
              </w:rPr>
            </w:pPr>
            <w:r>
              <w:rPr>
                <w:rStyle w:val="ny-bold-terracotta"/>
              </w:rPr>
              <w:t>8.G.</w:t>
            </w:r>
            <w:r w:rsidR="00A232CB">
              <w:rPr>
                <w:rStyle w:val="ny-bold-terracotta"/>
              </w:rPr>
              <w:t>A.</w:t>
            </w:r>
            <w:r>
              <w:rPr>
                <w:rStyle w:val="ny-bold-terracotta"/>
              </w:rPr>
              <w:t>3</w:t>
            </w:r>
          </w:p>
        </w:tc>
        <w:tc>
          <w:tcPr>
            <w:tcW w:w="1009" w:type="pct"/>
            <w:tcMar>
              <w:top w:w="80" w:type="dxa"/>
              <w:left w:w="108" w:type="dxa"/>
              <w:bottom w:w="80" w:type="dxa"/>
              <w:right w:w="108" w:type="dxa"/>
            </w:tcMar>
          </w:tcPr>
          <w:p w14:paraId="4C3657CA" w14:textId="6A85A001" w:rsidR="00847B62" w:rsidRDefault="00847B62" w:rsidP="007F3E97">
            <w:pPr>
              <w:pStyle w:val="ny-table-text"/>
              <w:rPr>
                <w:sz w:val="18"/>
                <w:szCs w:val="18"/>
              </w:rPr>
            </w:pPr>
            <w:r>
              <w:rPr>
                <w:sz w:val="18"/>
                <w:szCs w:val="18"/>
              </w:rPr>
              <w:t xml:space="preserve">Student </w:t>
            </w:r>
            <w:r w:rsidR="00A111C0">
              <w:rPr>
                <w:sz w:val="18"/>
                <w:szCs w:val="18"/>
              </w:rPr>
              <w:t xml:space="preserve">does </w:t>
            </w:r>
            <w:r>
              <w:rPr>
                <w:sz w:val="18"/>
                <w:szCs w:val="18"/>
              </w:rPr>
              <w:t>not attempt the problem.</w:t>
            </w:r>
          </w:p>
          <w:p w14:paraId="5BD2C456" w14:textId="2358425F" w:rsidR="00847B62" w:rsidRDefault="00847B62" w:rsidP="007F3E97">
            <w:pPr>
              <w:pStyle w:val="ny-table-text"/>
              <w:rPr>
                <w:sz w:val="18"/>
                <w:szCs w:val="18"/>
              </w:rPr>
            </w:pPr>
            <w:r>
              <w:rPr>
                <w:sz w:val="18"/>
                <w:szCs w:val="18"/>
              </w:rPr>
              <w:t xml:space="preserve">Student </w:t>
            </w:r>
            <w:r w:rsidR="00A111C0">
              <w:rPr>
                <w:sz w:val="18"/>
                <w:szCs w:val="18"/>
              </w:rPr>
              <w:t xml:space="preserve">answers </w:t>
            </w:r>
            <w:r>
              <w:rPr>
                <w:sz w:val="18"/>
                <w:szCs w:val="18"/>
              </w:rPr>
              <w:t xml:space="preserve">with yes or no only. </w:t>
            </w:r>
          </w:p>
          <w:p w14:paraId="63DC3BE3" w14:textId="0BF70198" w:rsidR="00847B62" w:rsidRDefault="00847B62" w:rsidP="00A111C0">
            <w:pPr>
              <w:pStyle w:val="ny-table-text"/>
              <w:rPr>
                <w:sz w:val="18"/>
                <w:szCs w:val="18"/>
              </w:rPr>
            </w:pPr>
            <w:r>
              <w:rPr>
                <w:sz w:val="18"/>
                <w:szCs w:val="18"/>
              </w:rPr>
              <w:t xml:space="preserve">Student </w:t>
            </w:r>
            <w:r w:rsidR="00A111C0">
              <w:rPr>
                <w:sz w:val="18"/>
                <w:szCs w:val="18"/>
              </w:rPr>
              <w:t xml:space="preserve">does </w:t>
            </w:r>
            <w:r>
              <w:rPr>
                <w:sz w:val="18"/>
                <w:szCs w:val="18"/>
              </w:rPr>
              <w:t>not give any explanation or reasoning.</w:t>
            </w:r>
          </w:p>
        </w:tc>
        <w:tc>
          <w:tcPr>
            <w:tcW w:w="1055" w:type="pct"/>
          </w:tcPr>
          <w:p w14:paraId="366DAFDE" w14:textId="1E04D7D9" w:rsidR="00847B62" w:rsidRDefault="00847B62" w:rsidP="007F3E97">
            <w:pPr>
              <w:pStyle w:val="ny-table-text"/>
              <w:rPr>
                <w:sz w:val="18"/>
                <w:szCs w:val="18"/>
              </w:rPr>
            </w:pPr>
            <w:r>
              <w:rPr>
                <w:sz w:val="18"/>
                <w:szCs w:val="18"/>
              </w:rPr>
              <w:t xml:space="preserve">Student </w:t>
            </w:r>
            <w:r w:rsidR="00A111C0">
              <w:rPr>
                <w:sz w:val="18"/>
                <w:szCs w:val="18"/>
              </w:rPr>
              <w:t xml:space="preserve">answers </w:t>
            </w:r>
            <w:r>
              <w:rPr>
                <w:sz w:val="18"/>
                <w:szCs w:val="18"/>
              </w:rPr>
              <w:t>yes or no.</w:t>
            </w:r>
          </w:p>
          <w:p w14:paraId="2900B217" w14:textId="225750E8" w:rsidR="00847B62" w:rsidRDefault="00847B62" w:rsidP="007F3E97">
            <w:pPr>
              <w:pStyle w:val="ny-table-text"/>
              <w:rPr>
                <w:sz w:val="18"/>
                <w:szCs w:val="18"/>
              </w:rPr>
            </w:pPr>
            <w:r>
              <w:rPr>
                <w:sz w:val="18"/>
                <w:szCs w:val="18"/>
              </w:rPr>
              <w:t xml:space="preserve">Student explanation and/or reasoning is not based </w:t>
            </w:r>
            <w:r w:rsidR="00882D4B">
              <w:rPr>
                <w:sz w:val="18"/>
                <w:szCs w:val="18"/>
              </w:rPr>
              <w:t>on</w:t>
            </w:r>
            <w:r>
              <w:rPr>
                <w:sz w:val="18"/>
                <w:szCs w:val="18"/>
              </w:rPr>
              <w:t xml:space="preserve"> mathematics, </w:t>
            </w:r>
            <w:r w:rsidR="00882D4B">
              <w:rPr>
                <w:sz w:val="18"/>
                <w:szCs w:val="18"/>
              </w:rPr>
              <w:t>e.g.,</w:t>
            </w:r>
            <w:r>
              <w:rPr>
                <w:sz w:val="18"/>
                <w:szCs w:val="18"/>
              </w:rPr>
              <w:t xml:space="preserve"> “doesn’t look like there is.”</w:t>
            </w:r>
          </w:p>
          <w:p w14:paraId="1ABCD90D" w14:textId="5B17227B" w:rsidR="00847B62" w:rsidRDefault="00A12B61" w:rsidP="007F3E97">
            <w:pPr>
              <w:pStyle w:val="ny-table-text"/>
              <w:rPr>
                <w:sz w:val="18"/>
                <w:szCs w:val="18"/>
              </w:rPr>
            </w:pPr>
            <w:r>
              <w:rPr>
                <w:sz w:val="18"/>
                <w:szCs w:val="18"/>
              </w:rPr>
              <w:t>Student</w:t>
            </w:r>
            <w:r w:rsidR="00847B62">
              <w:rPr>
                <w:sz w:val="18"/>
                <w:szCs w:val="18"/>
              </w:rPr>
              <w:t xml:space="preserve"> </w:t>
            </w:r>
            <w:r w:rsidR="00A111C0">
              <w:rPr>
                <w:sz w:val="18"/>
                <w:szCs w:val="18"/>
              </w:rPr>
              <w:t xml:space="preserve">attempts </w:t>
            </w:r>
            <w:r w:rsidR="00847B62">
              <w:rPr>
                <w:sz w:val="18"/>
                <w:szCs w:val="18"/>
              </w:rPr>
              <w:t>to solve problem by showing measurements.</w:t>
            </w:r>
          </w:p>
          <w:p w14:paraId="12F26715" w14:textId="36B53316" w:rsidR="00847B62" w:rsidRDefault="00847B62" w:rsidP="007F3E97">
            <w:pPr>
              <w:pStyle w:val="ny-table-text"/>
              <w:rPr>
                <w:sz w:val="18"/>
                <w:szCs w:val="18"/>
              </w:rPr>
            </w:pPr>
            <w:r>
              <w:rPr>
                <w:sz w:val="18"/>
                <w:szCs w:val="18"/>
              </w:rPr>
              <w:t xml:space="preserve">Student may or may not have attempted to solve problem by drawing in a solid or dotted ray from center </w:t>
            </w:r>
            <m:oMath>
              <m:r>
                <w:rPr>
                  <w:rFonts w:ascii="Cambria Math" w:hAnsi="Cambria Math"/>
                  <w:sz w:val="18"/>
                  <w:szCs w:val="18"/>
                </w:rPr>
                <m:t>O</m:t>
              </m:r>
            </m:oMath>
            <w:r w:rsidR="002E6F7E">
              <w:rPr>
                <w:sz w:val="18"/>
                <w:szCs w:val="18"/>
              </w:rPr>
              <w:t xml:space="preserve"> through one vertex, e.g.,</w:t>
            </w:r>
            <w:r>
              <w:rPr>
                <w:sz w:val="18"/>
                <w:szCs w:val="18"/>
              </w:rPr>
              <w:t xml:space="preserve"> from center </w:t>
            </w:r>
            <m:oMath>
              <m:r>
                <w:rPr>
                  <w:rFonts w:ascii="Cambria Math" w:hAnsi="Cambria Math"/>
                  <w:sz w:val="18"/>
                  <w:szCs w:val="18"/>
                </w:rPr>
                <m:t xml:space="preserve">O </m:t>
              </m:r>
            </m:oMath>
            <w:r>
              <w:rPr>
                <w:sz w:val="18"/>
                <w:szCs w:val="18"/>
              </w:rPr>
              <w:t xml:space="preserve">through </w:t>
            </w:r>
            <m:oMath>
              <m:r>
                <w:rPr>
                  <w:rFonts w:ascii="Cambria Math" w:hAnsi="Cambria Math"/>
                  <w:sz w:val="18"/>
                  <w:szCs w:val="18"/>
                </w:rPr>
                <m:t>P</m:t>
              </m:r>
            </m:oMath>
            <w:r>
              <w:rPr>
                <w:sz w:val="18"/>
                <w:szCs w:val="18"/>
              </w:rPr>
              <w:t xml:space="preserve"> and </w:t>
            </w:r>
            <m:oMath>
              <m:r>
                <w:rPr>
                  <w:rFonts w:ascii="Cambria Math" w:hAnsi="Cambria Math"/>
                  <w:sz w:val="18"/>
                  <w:szCs w:val="18"/>
                </w:rPr>
                <m:t>P'</m:t>
              </m:r>
            </m:oMath>
            <w:r>
              <w:rPr>
                <w:sz w:val="18"/>
                <w:szCs w:val="18"/>
              </w:rPr>
              <w:t>.</w:t>
            </w:r>
          </w:p>
        </w:tc>
        <w:tc>
          <w:tcPr>
            <w:tcW w:w="1010" w:type="pct"/>
          </w:tcPr>
          <w:p w14:paraId="6E43DCA9" w14:textId="2192B3C2" w:rsidR="00847B62" w:rsidRDefault="00847B62" w:rsidP="007F3E97">
            <w:pPr>
              <w:pStyle w:val="ny-table-text"/>
              <w:rPr>
                <w:sz w:val="18"/>
                <w:szCs w:val="18"/>
              </w:rPr>
            </w:pPr>
            <w:r>
              <w:rPr>
                <w:sz w:val="18"/>
                <w:szCs w:val="18"/>
              </w:rPr>
              <w:t xml:space="preserve">Student </w:t>
            </w:r>
            <w:r w:rsidR="00A111C0">
              <w:rPr>
                <w:sz w:val="18"/>
                <w:szCs w:val="18"/>
              </w:rPr>
              <w:t xml:space="preserve">answers </w:t>
            </w:r>
            <w:r>
              <w:rPr>
                <w:sz w:val="18"/>
                <w:szCs w:val="18"/>
              </w:rPr>
              <w:t>no correctly.</w:t>
            </w:r>
          </w:p>
          <w:p w14:paraId="3C753BB3" w14:textId="71B1BC73" w:rsidR="00847B62" w:rsidRDefault="00847B62" w:rsidP="007F3E97">
            <w:pPr>
              <w:pStyle w:val="ny-table-text"/>
              <w:rPr>
                <w:sz w:val="18"/>
                <w:szCs w:val="18"/>
              </w:rPr>
            </w:pPr>
            <w:r>
              <w:rPr>
                <w:sz w:val="18"/>
                <w:szCs w:val="18"/>
              </w:rPr>
              <w:t xml:space="preserve">Student </w:t>
            </w:r>
            <w:r w:rsidR="00A111C0">
              <w:rPr>
                <w:sz w:val="18"/>
                <w:szCs w:val="18"/>
              </w:rPr>
              <w:t xml:space="preserve">uses </w:t>
            </w:r>
            <w:r>
              <w:rPr>
                <w:sz w:val="18"/>
                <w:szCs w:val="18"/>
              </w:rPr>
              <w:t>mathematical vocabulary in the explanation.</w:t>
            </w:r>
            <w:r w:rsidR="00492164">
              <w:rPr>
                <w:sz w:val="18"/>
                <w:szCs w:val="18"/>
              </w:rPr>
              <w:t xml:space="preserve">  </w:t>
            </w:r>
            <w:r>
              <w:rPr>
                <w:sz w:val="18"/>
                <w:szCs w:val="18"/>
              </w:rPr>
              <w:t xml:space="preserve">Basis for explanation relies heavily on the diagram, </w:t>
            </w:r>
            <w:r w:rsidR="00882D4B">
              <w:rPr>
                <w:sz w:val="18"/>
                <w:szCs w:val="18"/>
              </w:rPr>
              <w:t>e.g.,</w:t>
            </w:r>
            <w:r>
              <w:rPr>
                <w:sz w:val="18"/>
                <w:szCs w:val="18"/>
              </w:rPr>
              <w:t xml:space="preserve"> “look at drawing</w:t>
            </w:r>
            <w:r w:rsidR="00882D4B">
              <w:rPr>
                <w:sz w:val="18"/>
                <w:szCs w:val="18"/>
              </w:rPr>
              <w:t>.</w:t>
            </w:r>
            <w:r>
              <w:rPr>
                <w:sz w:val="18"/>
                <w:szCs w:val="18"/>
              </w:rPr>
              <w:t>”</w:t>
            </w:r>
          </w:p>
          <w:p w14:paraId="78694E84" w14:textId="400526DB" w:rsidR="00847B62" w:rsidRDefault="00847B62" w:rsidP="00A111C0">
            <w:pPr>
              <w:pStyle w:val="ny-table-text"/>
              <w:rPr>
                <w:sz w:val="18"/>
                <w:szCs w:val="18"/>
              </w:rPr>
            </w:pPr>
            <w:r>
              <w:rPr>
                <w:sz w:val="18"/>
                <w:szCs w:val="18"/>
              </w:rPr>
              <w:t xml:space="preserve">Student </w:t>
            </w:r>
            <w:r w:rsidR="00A111C0">
              <w:rPr>
                <w:sz w:val="18"/>
                <w:szCs w:val="18"/>
              </w:rPr>
              <w:t xml:space="preserve">attempts </w:t>
            </w:r>
            <w:r>
              <w:rPr>
                <w:sz w:val="18"/>
                <w:szCs w:val="18"/>
              </w:rPr>
              <w:t xml:space="preserve">to solve problem by drawing a solid or dotted ray from center </w:t>
            </w:r>
            <m:oMath>
              <m:r>
                <w:rPr>
                  <w:rFonts w:ascii="Cambria Math" w:hAnsi="Cambria Math"/>
                  <w:sz w:val="18"/>
                  <w:szCs w:val="18"/>
                </w:rPr>
                <m:t>O</m:t>
              </m:r>
            </m:oMath>
            <w:r w:rsidR="002E6F7E">
              <w:rPr>
                <w:sz w:val="18"/>
                <w:szCs w:val="18"/>
              </w:rPr>
              <w:t xml:space="preserve"> through one or more </w:t>
            </w:r>
            <w:r w:rsidR="00DD51E3">
              <w:rPr>
                <w:sz w:val="18"/>
                <w:szCs w:val="18"/>
              </w:rPr>
              <w:t>vertices</w:t>
            </w:r>
            <w:r w:rsidR="002E6F7E">
              <w:rPr>
                <w:sz w:val="18"/>
                <w:szCs w:val="18"/>
              </w:rPr>
              <w:t>, e.g.,</w:t>
            </w:r>
            <w:r>
              <w:rPr>
                <w:sz w:val="18"/>
                <w:szCs w:val="18"/>
              </w:rPr>
              <w:t xml:space="preserve"> from center </w:t>
            </w:r>
            <m:oMath>
              <m:r>
                <w:rPr>
                  <w:rFonts w:ascii="Cambria Math" w:hAnsi="Cambria Math"/>
                  <w:sz w:val="18"/>
                  <w:szCs w:val="18"/>
                </w:rPr>
                <m:t>O</m:t>
              </m:r>
            </m:oMath>
            <w:r>
              <w:rPr>
                <w:sz w:val="18"/>
                <w:szCs w:val="18"/>
              </w:rPr>
              <w:t xml:space="preserve"> through </w:t>
            </w:r>
            <m:oMath>
              <m:r>
                <w:rPr>
                  <w:rFonts w:ascii="Cambria Math" w:hAnsi="Cambria Math"/>
                  <w:sz w:val="18"/>
                  <w:szCs w:val="18"/>
                </w:rPr>
                <m:t xml:space="preserve">P </m:t>
              </m:r>
            </m:oMath>
            <w:r>
              <w:rPr>
                <w:sz w:val="18"/>
                <w:szCs w:val="18"/>
              </w:rPr>
              <w:t>and</w:t>
            </w:r>
            <m:oMath>
              <m:r>
                <w:rPr>
                  <w:rFonts w:ascii="Cambria Math" w:hAnsi="Cambria Math"/>
                  <w:sz w:val="18"/>
                  <w:szCs w:val="18"/>
                </w:rPr>
                <m:t xml:space="preserve"> P'</m:t>
              </m:r>
            </m:oMath>
            <w:r>
              <w:rPr>
                <w:sz w:val="18"/>
                <w:szCs w:val="18"/>
              </w:rPr>
              <w:t>.</w:t>
            </w:r>
          </w:p>
        </w:tc>
        <w:tc>
          <w:tcPr>
            <w:tcW w:w="1100" w:type="pct"/>
          </w:tcPr>
          <w:p w14:paraId="159EC924" w14:textId="20B066F8" w:rsidR="00847B62" w:rsidRDefault="00847B62" w:rsidP="007F3E97">
            <w:pPr>
              <w:pStyle w:val="ny-table-text"/>
              <w:rPr>
                <w:sz w:val="18"/>
                <w:szCs w:val="18"/>
              </w:rPr>
            </w:pPr>
            <w:r>
              <w:rPr>
                <w:sz w:val="18"/>
                <w:szCs w:val="18"/>
              </w:rPr>
              <w:t xml:space="preserve">Student </w:t>
            </w:r>
            <w:r w:rsidR="00A111C0">
              <w:rPr>
                <w:sz w:val="18"/>
                <w:szCs w:val="18"/>
              </w:rPr>
              <w:t xml:space="preserve">answers </w:t>
            </w:r>
            <w:r>
              <w:rPr>
                <w:sz w:val="18"/>
                <w:szCs w:val="18"/>
              </w:rPr>
              <w:t>no correctly.</w:t>
            </w:r>
          </w:p>
          <w:p w14:paraId="07971BFC" w14:textId="2A6AEF8B" w:rsidR="00847B62" w:rsidRDefault="00847B62" w:rsidP="007F3E97">
            <w:pPr>
              <w:pStyle w:val="ny-table-text"/>
              <w:rPr>
                <w:sz w:val="18"/>
                <w:szCs w:val="18"/>
              </w:rPr>
            </w:pPr>
            <w:r>
              <w:rPr>
                <w:sz w:val="18"/>
                <w:szCs w:val="18"/>
              </w:rPr>
              <w:t xml:space="preserve">Student </w:t>
            </w:r>
            <w:r w:rsidR="00A111C0">
              <w:rPr>
                <w:sz w:val="18"/>
                <w:szCs w:val="18"/>
              </w:rPr>
              <w:t xml:space="preserve">uses </w:t>
            </w:r>
            <w:r>
              <w:rPr>
                <w:sz w:val="18"/>
                <w:szCs w:val="18"/>
              </w:rPr>
              <w:t xml:space="preserve">mathematical vocabulary in the explanation. </w:t>
            </w:r>
          </w:p>
          <w:p w14:paraId="4B1944F9" w14:textId="63746ADB" w:rsidR="00847B62" w:rsidRDefault="00847B62" w:rsidP="007F3E97">
            <w:pPr>
              <w:pStyle w:val="ny-table-text"/>
              <w:rPr>
                <w:sz w:val="18"/>
                <w:szCs w:val="18"/>
              </w:rPr>
            </w:pPr>
            <w:r>
              <w:rPr>
                <w:sz w:val="18"/>
                <w:szCs w:val="18"/>
              </w:rPr>
              <w:t xml:space="preserve">Explanation </w:t>
            </w:r>
            <w:r w:rsidR="00A111C0">
              <w:rPr>
                <w:sz w:val="18"/>
                <w:szCs w:val="18"/>
              </w:rPr>
              <w:t xml:space="preserve">includes </w:t>
            </w:r>
            <w:r>
              <w:rPr>
                <w:sz w:val="18"/>
                <w:szCs w:val="18"/>
              </w:rPr>
              <w:t xml:space="preserve">the fact that the corresponding vertices and center </w:t>
            </w:r>
            <m:oMath>
              <m:r>
                <w:rPr>
                  <w:rFonts w:ascii="Cambria Math" w:hAnsi="Cambria Math"/>
                  <w:sz w:val="18"/>
                  <w:szCs w:val="18"/>
                </w:rPr>
                <m:t>O</m:t>
              </m:r>
            </m:oMath>
            <w:r w:rsidRPr="00B76442">
              <w:rPr>
                <w:i/>
                <w:sz w:val="18"/>
                <w:szCs w:val="18"/>
              </w:rPr>
              <w:t xml:space="preserve"> </w:t>
            </w:r>
            <w:r w:rsidR="002E6F7E">
              <w:rPr>
                <w:sz w:val="18"/>
                <w:szCs w:val="18"/>
              </w:rPr>
              <w:t>must be on the same line, e.g.,</w:t>
            </w:r>
            <w:r>
              <w:rPr>
                <w:sz w:val="18"/>
                <w:szCs w:val="18"/>
              </w:rPr>
              <w:t xml:space="preserve"> </w:t>
            </w:r>
            <w:r w:rsidR="00882D4B">
              <w:rPr>
                <w:sz w:val="18"/>
                <w:szCs w:val="18"/>
              </w:rPr>
              <w:t>“</w:t>
            </w:r>
            <w:r>
              <w:rPr>
                <w:sz w:val="18"/>
                <w:szCs w:val="18"/>
              </w:rPr>
              <w:t xml:space="preserve">center </w:t>
            </w:r>
            <m:oMath>
              <m:r>
                <w:rPr>
                  <w:rFonts w:ascii="Cambria Math" w:hAnsi="Cambria Math"/>
                  <w:sz w:val="18"/>
                  <w:szCs w:val="18"/>
                </w:rPr>
                <m:t>O</m:t>
              </m:r>
            </m:oMath>
            <w:r>
              <w:rPr>
                <w:sz w:val="18"/>
                <w:szCs w:val="18"/>
              </w:rPr>
              <w:t xml:space="preserve">, </w:t>
            </w:r>
            <m:oMath>
              <m:r>
                <w:rPr>
                  <w:rFonts w:ascii="Cambria Math" w:hAnsi="Cambria Math"/>
                  <w:sz w:val="18"/>
                  <w:szCs w:val="18"/>
                </w:rPr>
                <m:t>P</m:t>
              </m:r>
            </m:oMath>
            <w:r w:rsidR="00A20D46">
              <w:rPr>
                <w:sz w:val="18"/>
                <w:szCs w:val="18"/>
              </w:rPr>
              <w:t>,</w:t>
            </w:r>
            <w:r>
              <w:rPr>
                <w:sz w:val="18"/>
                <w:szCs w:val="18"/>
              </w:rPr>
              <w:t xml:space="preserve"> and</w:t>
            </w:r>
            <m:oMath>
              <m:r>
                <w:rPr>
                  <w:rFonts w:ascii="Cambria Math" w:hAnsi="Cambria Math"/>
                  <w:sz w:val="18"/>
                  <w:szCs w:val="18"/>
                </w:rPr>
                <m:t xml:space="preserve"> P'</m:t>
              </m:r>
            </m:oMath>
            <w:r>
              <w:rPr>
                <w:sz w:val="18"/>
                <w:szCs w:val="18"/>
              </w:rPr>
              <w:t xml:space="preserve"> would be on the same ray if a dilation was possible.</w:t>
            </w:r>
            <w:r w:rsidR="00882D4B">
              <w:rPr>
                <w:sz w:val="18"/>
                <w:szCs w:val="18"/>
              </w:rPr>
              <w:t>”</w:t>
            </w:r>
          </w:p>
          <w:p w14:paraId="7AF61F80" w14:textId="043438B7" w:rsidR="00847B62" w:rsidRDefault="00847B62" w:rsidP="00A111C0">
            <w:pPr>
              <w:pStyle w:val="ny-table-text"/>
              <w:rPr>
                <w:sz w:val="18"/>
                <w:szCs w:val="18"/>
              </w:rPr>
            </w:pPr>
            <w:r>
              <w:rPr>
                <w:sz w:val="18"/>
                <w:szCs w:val="18"/>
              </w:rPr>
              <w:t xml:space="preserve">Student </w:t>
            </w:r>
            <w:r w:rsidR="00A111C0">
              <w:rPr>
                <w:sz w:val="18"/>
                <w:szCs w:val="18"/>
              </w:rPr>
              <w:t xml:space="preserve">draws </w:t>
            </w:r>
            <w:r>
              <w:rPr>
                <w:sz w:val="18"/>
                <w:szCs w:val="18"/>
              </w:rPr>
              <w:t xml:space="preserve">solid or dotted rays from center </w:t>
            </w:r>
            <m:oMath>
              <m:r>
                <w:rPr>
                  <w:rFonts w:ascii="Cambria Math" w:hAnsi="Cambria Math"/>
                  <w:sz w:val="18"/>
                  <w:szCs w:val="18"/>
                </w:rPr>
                <m:t>O</m:t>
              </m:r>
            </m:oMath>
            <w:r>
              <w:rPr>
                <w:sz w:val="18"/>
                <w:szCs w:val="18"/>
              </w:rPr>
              <w:t xml:space="preserve"> through multiple vertices. </w:t>
            </w:r>
            <w:r w:rsidR="00A20D46">
              <w:rPr>
                <w:sz w:val="18"/>
                <w:szCs w:val="18"/>
              </w:rPr>
              <w:t xml:space="preserve"> </w:t>
            </w:r>
            <w:r>
              <w:rPr>
                <w:sz w:val="18"/>
                <w:szCs w:val="18"/>
              </w:rPr>
              <w:t>Diagram enhanced explanation.</w:t>
            </w:r>
          </w:p>
        </w:tc>
      </w:tr>
      <w:tr w:rsidR="00847B62" w14:paraId="36A07E7A" w14:textId="77777777" w:rsidTr="00D14F0B">
        <w:trPr>
          <w:trHeight w:val="1457"/>
        </w:trPr>
        <w:tc>
          <w:tcPr>
            <w:tcW w:w="275" w:type="pct"/>
            <w:vMerge/>
          </w:tcPr>
          <w:p w14:paraId="180ADDCD" w14:textId="77777777" w:rsidR="00847B62" w:rsidRDefault="00847B62" w:rsidP="007F3E97">
            <w:pPr>
              <w:jc w:val="center"/>
              <w:rPr>
                <w:rFonts w:cstheme="minorHAnsi"/>
                <w:b/>
              </w:rPr>
            </w:pPr>
          </w:p>
        </w:tc>
        <w:tc>
          <w:tcPr>
            <w:tcW w:w="551" w:type="pct"/>
            <w:tcMar>
              <w:top w:w="80" w:type="dxa"/>
              <w:left w:w="108" w:type="dxa"/>
              <w:bottom w:w="80" w:type="dxa"/>
              <w:right w:w="108" w:type="dxa"/>
            </w:tcMar>
          </w:tcPr>
          <w:p w14:paraId="7F3D0ECA" w14:textId="3B71F594" w:rsidR="00847B62" w:rsidRDefault="00847B62" w:rsidP="00847B62">
            <w:pPr>
              <w:jc w:val="center"/>
              <w:rPr>
                <w:rFonts w:cstheme="minorHAnsi"/>
                <w:b/>
              </w:rPr>
            </w:pPr>
            <w:r>
              <w:rPr>
                <w:rFonts w:cstheme="minorHAnsi"/>
                <w:b/>
              </w:rPr>
              <w:t>c</w:t>
            </w:r>
          </w:p>
          <w:p w14:paraId="646D5703" w14:textId="77777777" w:rsidR="00847B62" w:rsidRDefault="00847B62" w:rsidP="00847B62">
            <w:pPr>
              <w:jc w:val="center"/>
              <w:rPr>
                <w:rFonts w:cstheme="minorHAnsi"/>
                <w:b/>
              </w:rPr>
            </w:pPr>
          </w:p>
          <w:p w14:paraId="73EBCFC5" w14:textId="13DCBF51" w:rsidR="00847B62" w:rsidRDefault="00847B62" w:rsidP="00847B62">
            <w:pPr>
              <w:jc w:val="center"/>
              <w:rPr>
                <w:rFonts w:cstheme="minorHAnsi"/>
                <w:b/>
              </w:rPr>
            </w:pPr>
            <w:r>
              <w:rPr>
                <w:rStyle w:val="ny-bold-terracotta"/>
              </w:rPr>
              <w:t>8.G.</w:t>
            </w:r>
            <w:r w:rsidR="00A232CB">
              <w:rPr>
                <w:rStyle w:val="ny-bold-terracotta"/>
              </w:rPr>
              <w:t>A.</w:t>
            </w:r>
            <w:r>
              <w:rPr>
                <w:rStyle w:val="ny-bold-terracotta"/>
              </w:rPr>
              <w:t>3</w:t>
            </w:r>
          </w:p>
        </w:tc>
        <w:tc>
          <w:tcPr>
            <w:tcW w:w="1009" w:type="pct"/>
            <w:tcMar>
              <w:top w:w="80" w:type="dxa"/>
              <w:left w:w="108" w:type="dxa"/>
              <w:bottom w:w="80" w:type="dxa"/>
              <w:right w:w="108" w:type="dxa"/>
            </w:tcMar>
          </w:tcPr>
          <w:p w14:paraId="12171C6F" w14:textId="10F2F574" w:rsidR="00847B62" w:rsidRDefault="00847B62" w:rsidP="007F3E97">
            <w:pPr>
              <w:pStyle w:val="ny-table-text"/>
              <w:rPr>
                <w:sz w:val="18"/>
                <w:szCs w:val="18"/>
              </w:rPr>
            </w:pPr>
            <w:r>
              <w:rPr>
                <w:sz w:val="18"/>
                <w:szCs w:val="18"/>
              </w:rPr>
              <w:t xml:space="preserve">Student </w:t>
            </w:r>
            <w:r w:rsidR="00A111C0">
              <w:rPr>
                <w:sz w:val="18"/>
                <w:szCs w:val="18"/>
              </w:rPr>
              <w:t xml:space="preserve">does </w:t>
            </w:r>
            <w:r>
              <w:rPr>
                <w:sz w:val="18"/>
                <w:szCs w:val="18"/>
              </w:rPr>
              <w:t>not attempt the problem.</w:t>
            </w:r>
            <w:r w:rsidR="00A12073">
              <w:rPr>
                <w:sz w:val="18"/>
                <w:szCs w:val="18"/>
              </w:rPr>
              <w:t xml:space="preserve"> Student may have drawn </w:t>
            </w:r>
            <m:oMath>
              <m:r>
                <w:rPr>
                  <w:rFonts w:ascii="Cambria Math" w:hAnsi="Cambria Math"/>
                  <w:sz w:val="18"/>
                  <w:szCs w:val="18"/>
                </w:rPr>
                <m:t>△ABC</m:t>
              </m:r>
            </m:oMath>
            <w:r w:rsidR="00A12073">
              <w:rPr>
                <w:sz w:val="18"/>
                <w:szCs w:val="18"/>
              </w:rPr>
              <w:t xml:space="preserve"> using incorrect coordinates</w:t>
            </w:r>
            <w:r w:rsidR="00882D4B">
              <w:rPr>
                <w:sz w:val="18"/>
                <w:szCs w:val="18"/>
              </w:rPr>
              <w:t>,</w:t>
            </w:r>
            <w:r w:rsidR="00A12073">
              <w:rPr>
                <w:sz w:val="18"/>
                <w:szCs w:val="18"/>
              </w:rPr>
              <w:t xml:space="preserve"> or student </w:t>
            </w:r>
            <w:r w:rsidR="00A111C0">
              <w:rPr>
                <w:sz w:val="18"/>
                <w:szCs w:val="18"/>
              </w:rPr>
              <w:t xml:space="preserve">does </w:t>
            </w:r>
            <w:r w:rsidR="00A12073">
              <w:rPr>
                <w:sz w:val="18"/>
                <w:szCs w:val="18"/>
              </w:rPr>
              <w:t xml:space="preserve">not label coordinates correctly.  </w:t>
            </w:r>
          </w:p>
          <w:p w14:paraId="388EB1A7" w14:textId="77777777" w:rsidR="00847B62" w:rsidRDefault="00847B62" w:rsidP="007F3E97">
            <w:pPr>
              <w:pStyle w:val="ny-table-text"/>
              <w:rPr>
                <w:sz w:val="18"/>
                <w:szCs w:val="18"/>
              </w:rPr>
            </w:pPr>
          </w:p>
        </w:tc>
        <w:tc>
          <w:tcPr>
            <w:tcW w:w="1055" w:type="pct"/>
          </w:tcPr>
          <w:p w14:paraId="55421B86" w14:textId="08A65B50" w:rsidR="00847B62" w:rsidRDefault="00A12073" w:rsidP="00A111C0">
            <w:pPr>
              <w:pStyle w:val="ny-table-text"/>
              <w:rPr>
                <w:sz w:val="18"/>
                <w:szCs w:val="18"/>
              </w:rPr>
            </w:pPr>
            <w:r>
              <w:rPr>
                <w:sz w:val="18"/>
                <w:szCs w:val="18"/>
              </w:rPr>
              <w:t xml:space="preserve">Student correctly </w:t>
            </w:r>
            <w:r w:rsidR="00A111C0">
              <w:rPr>
                <w:sz w:val="18"/>
                <w:szCs w:val="18"/>
              </w:rPr>
              <w:t xml:space="preserve">draws </w:t>
            </w:r>
            <w:r>
              <w:rPr>
                <w:sz w:val="18"/>
                <w:szCs w:val="18"/>
              </w:rPr>
              <w:t xml:space="preserve">and </w:t>
            </w:r>
            <w:r w:rsidR="00A111C0">
              <w:rPr>
                <w:sz w:val="18"/>
                <w:szCs w:val="18"/>
              </w:rPr>
              <w:t xml:space="preserve">labels </w:t>
            </w:r>
            <m:oMath>
              <m:r>
                <w:rPr>
                  <w:rFonts w:ascii="Cambria Math" w:hAnsi="Cambria Math"/>
                  <w:sz w:val="18"/>
                  <w:szCs w:val="18"/>
                </w:rPr>
                <m:t>△ABC.</m:t>
              </m:r>
            </m:oMath>
            <w:r>
              <w:rPr>
                <w:sz w:val="18"/>
                <w:szCs w:val="18"/>
              </w:rPr>
              <w:t xml:space="preserve">  Student may or may not have identified the correct coordinates of the dilated points.  For example, student may have only multiplied one coordinate of each ordered pair to determine location of image point.  Student may have placed the image of </w:t>
            </w:r>
            <m:oMath>
              <m:r>
                <w:rPr>
                  <w:rFonts w:ascii="Cambria Math" w:hAnsi="Cambria Math"/>
                  <w:sz w:val="18"/>
                  <w:szCs w:val="18"/>
                </w:rPr>
                <m:t>△ABC</m:t>
              </m:r>
            </m:oMath>
            <w:r>
              <w:rPr>
                <w:sz w:val="18"/>
                <w:szCs w:val="18"/>
              </w:rPr>
              <w:t xml:space="preserve"> at the wrong coordinates.  </w:t>
            </w:r>
          </w:p>
        </w:tc>
        <w:tc>
          <w:tcPr>
            <w:tcW w:w="1010" w:type="pct"/>
          </w:tcPr>
          <w:p w14:paraId="6426C4EF" w14:textId="7F535107" w:rsidR="00847B62" w:rsidRDefault="0099792D" w:rsidP="00E64F4C">
            <w:pPr>
              <w:pStyle w:val="ny-table-text"/>
              <w:rPr>
                <w:sz w:val="18"/>
                <w:szCs w:val="18"/>
              </w:rPr>
            </w:pPr>
            <w:r>
              <w:rPr>
                <w:sz w:val="18"/>
                <w:szCs w:val="18"/>
              </w:rPr>
              <w:t xml:space="preserve">Student correctly </w:t>
            </w:r>
            <w:r w:rsidR="00A111C0">
              <w:rPr>
                <w:sz w:val="18"/>
                <w:szCs w:val="18"/>
              </w:rPr>
              <w:t xml:space="preserve">draws </w:t>
            </w:r>
            <w:r>
              <w:rPr>
                <w:sz w:val="18"/>
                <w:szCs w:val="18"/>
              </w:rPr>
              <w:t xml:space="preserve">and </w:t>
            </w:r>
            <w:r w:rsidR="00A111C0">
              <w:rPr>
                <w:sz w:val="18"/>
                <w:szCs w:val="18"/>
              </w:rPr>
              <w:t xml:space="preserve">labels </w:t>
            </w:r>
            <m:oMath>
              <m:r>
                <w:rPr>
                  <w:rFonts w:ascii="Cambria Math" w:hAnsi="Cambria Math"/>
                  <w:sz w:val="18"/>
                  <w:szCs w:val="18"/>
                </w:rPr>
                <m:t>△ABC.</m:t>
              </m:r>
            </m:oMath>
            <w:r>
              <w:rPr>
                <w:sz w:val="18"/>
                <w:szCs w:val="18"/>
              </w:rPr>
              <w:t xml:space="preserve">  Student may have minor calculation errors when identifying the coordinates of </w:t>
            </w:r>
            <m:oMath>
              <m:sSup>
                <m:sSupPr>
                  <m:ctrlPr>
                    <w:rPr>
                      <w:rFonts w:ascii="Cambria Math" w:hAnsi="Cambria Math"/>
                      <w:i/>
                      <w:sz w:val="18"/>
                      <w:szCs w:val="18"/>
                    </w:rPr>
                  </m:ctrlPr>
                </m:sSupPr>
                <m:e>
                  <m:r>
                    <w:rPr>
                      <w:rFonts w:ascii="Cambria Math" w:hAnsi="Cambria Math"/>
                      <w:sz w:val="18"/>
                      <w:szCs w:val="18"/>
                    </w:rPr>
                    <m:t>A</m:t>
                  </m:r>
                </m:e>
                <m:sup>
                  <m:r>
                    <w:rPr>
                      <w:rFonts w:ascii="Cambria Math" w:hAnsi="Cambria Math"/>
                      <w:sz w:val="18"/>
                      <w:szCs w:val="18"/>
                    </w:rPr>
                    <m:t>'</m:t>
                  </m:r>
                </m:sup>
              </m:sSup>
            </m:oMath>
            <w:r w:rsidR="00A60727" w:rsidRPr="00A60727">
              <w:rPr>
                <w:sz w:val="18"/>
                <w:szCs w:val="18"/>
              </w:rPr>
              <w:t>,</w:t>
            </w:r>
            <m:oMath>
              <m:r>
                <w:rPr>
                  <w:rFonts w:ascii="Cambria Math" w:hAnsi="Cambria Math"/>
                  <w:sz w:val="18"/>
                  <w:szCs w:val="18"/>
                </w:rPr>
                <m:t xml:space="preserve"> </m:t>
              </m:r>
              <m:sSup>
                <m:sSupPr>
                  <m:ctrlPr>
                    <w:rPr>
                      <w:rFonts w:ascii="Cambria Math" w:hAnsi="Cambria Math"/>
                      <w:i/>
                      <w:sz w:val="18"/>
                      <w:szCs w:val="18"/>
                    </w:rPr>
                  </m:ctrlPr>
                </m:sSupPr>
                <m:e>
                  <m:r>
                    <w:rPr>
                      <w:rFonts w:ascii="Cambria Math" w:hAnsi="Cambria Math"/>
                      <w:sz w:val="18"/>
                      <w:szCs w:val="18"/>
                    </w:rPr>
                    <m:t>B</m:t>
                  </m:r>
                </m:e>
                <m:sup>
                  <m:r>
                    <w:rPr>
                      <w:rFonts w:ascii="Cambria Math" w:hAnsi="Cambria Math"/>
                      <w:sz w:val="18"/>
                      <w:szCs w:val="18"/>
                    </w:rPr>
                    <m:t>'</m:t>
                  </m:r>
                </m:sup>
              </m:sSup>
            </m:oMath>
            <w:r w:rsidR="00A60727" w:rsidRPr="00A60727">
              <w:rPr>
                <w:sz w:val="18"/>
                <w:szCs w:val="18"/>
              </w:rPr>
              <w:t>,</w:t>
            </w:r>
            <m:oMath>
              <m:r>
                <w:rPr>
                  <w:rFonts w:ascii="Cambria Math" w:hAnsi="Cambria Math"/>
                  <w:sz w:val="18"/>
                  <w:szCs w:val="18"/>
                </w:rPr>
                <m:t xml:space="preserve"> </m:t>
              </m:r>
              <m:sSup>
                <m:sSupPr>
                  <m:ctrlPr>
                    <w:rPr>
                      <w:rFonts w:ascii="Cambria Math" w:hAnsi="Cambria Math"/>
                      <w:i/>
                      <w:sz w:val="18"/>
                      <w:szCs w:val="18"/>
                    </w:rPr>
                  </m:ctrlPr>
                </m:sSupPr>
                <m:e>
                  <m:r>
                    <w:rPr>
                      <w:rFonts w:ascii="Cambria Math" w:hAnsi="Cambria Math"/>
                      <w:sz w:val="18"/>
                      <w:szCs w:val="18"/>
                    </w:rPr>
                    <m:t>C</m:t>
                  </m:r>
                </m:e>
                <m:sup>
                  <m:r>
                    <w:rPr>
                      <w:rFonts w:ascii="Cambria Math" w:hAnsi="Cambria Math"/>
                      <w:sz w:val="18"/>
                      <w:szCs w:val="18"/>
                    </w:rPr>
                    <m:t>'</m:t>
                  </m:r>
                </m:sup>
              </m:sSup>
              <m:r>
                <w:rPr>
                  <w:rFonts w:ascii="Cambria Math" w:hAnsi="Cambria Math"/>
                  <w:sz w:val="18"/>
                  <w:szCs w:val="18"/>
                </w:rPr>
                <m:t>.</m:t>
              </m:r>
            </m:oMath>
            <w:r w:rsidR="00A12B61">
              <w:rPr>
                <w:sz w:val="18"/>
                <w:szCs w:val="18"/>
              </w:rPr>
              <w:t xml:space="preserve">  </w:t>
            </w:r>
            <w:r>
              <w:rPr>
                <w:sz w:val="18"/>
                <w:szCs w:val="18"/>
              </w:rPr>
              <w:t xml:space="preserve">For example, student </w:t>
            </w:r>
            <w:r w:rsidR="00E64F4C">
              <w:rPr>
                <w:sz w:val="18"/>
                <w:szCs w:val="18"/>
              </w:rPr>
              <w:t xml:space="preserve">multiplies </w:t>
            </w:r>
            <m:oMath>
              <m:r>
                <w:rPr>
                  <w:rFonts w:ascii="Cambria Math" w:hAnsi="Cambria Math"/>
                  <w:sz w:val="18"/>
                  <w:szCs w:val="18"/>
                </w:rPr>
                <m:t>-4</m:t>
              </m:r>
            </m:oMath>
            <w:r>
              <w:rPr>
                <w:sz w:val="18"/>
                <w:szCs w:val="18"/>
              </w:rPr>
              <w:t xml:space="preserve"> and </w:t>
            </w:r>
            <m:oMath>
              <m:r>
                <w:rPr>
                  <w:rFonts w:ascii="Cambria Math" w:hAnsi="Cambria Math"/>
                  <w:sz w:val="18"/>
                  <w:szCs w:val="18"/>
                </w:rPr>
                <m:t>3</m:t>
              </m:r>
            </m:oMath>
            <w:r>
              <w:rPr>
                <w:sz w:val="18"/>
                <w:szCs w:val="18"/>
              </w:rPr>
              <w:t xml:space="preserve"> and </w:t>
            </w:r>
            <w:r w:rsidR="00E64F4C">
              <w:rPr>
                <w:sz w:val="18"/>
                <w:szCs w:val="18"/>
              </w:rPr>
              <w:t xml:space="preserve">writes </w:t>
            </w:r>
            <m:oMath>
              <m:r>
                <w:rPr>
                  <w:rFonts w:ascii="Cambria Math" w:hAnsi="Cambria Math"/>
                  <w:sz w:val="18"/>
                  <w:szCs w:val="18"/>
                </w:rPr>
                <m:t>12</m:t>
              </m:r>
            </m:oMath>
            <w:r>
              <w:rPr>
                <w:sz w:val="18"/>
                <w:szCs w:val="18"/>
              </w:rPr>
              <w:t xml:space="preserve">.  Student </w:t>
            </w:r>
            <w:r w:rsidR="00E64F4C">
              <w:rPr>
                <w:sz w:val="18"/>
                <w:szCs w:val="18"/>
              </w:rPr>
              <w:t xml:space="preserve">draws </w:t>
            </w:r>
            <w:r>
              <w:rPr>
                <w:sz w:val="18"/>
                <w:szCs w:val="18"/>
              </w:rPr>
              <w:t xml:space="preserve">and </w:t>
            </w:r>
            <w:r w:rsidR="00E64F4C">
              <w:rPr>
                <w:sz w:val="18"/>
                <w:szCs w:val="18"/>
              </w:rPr>
              <w:t xml:space="preserve">labels </w:t>
            </w:r>
            <m:oMath>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A</m:t>
                  </m:r>
                </m:e>
                <m:sup>
                  <m:r>
                    <w:rPr>
                      <w:rFonts w:ascii="Cambria Math" w:hAnsi="Cambria Math"/>
                      <w:sz w:val="18"/>
                      <w:szCs w:val="18"/>
                    </w:rPr>
                    <m:t>'</m:t>
                  </m:r>
                </m:sup>
              </m:sSup>
              <m:sSup>
                <m:sSupPr>
                  <m:ctrlPr>
                    <w:rPr>
                      <w:rFonts w:ascii="Cambria Math" w:hAnsi="Cambria Math"/>
                      <w:i/>
                      <w:sz w:val="18"/>
                      <w:szCs w:val="18"/>
                    </w:rPr>
                  </m:ctrlPr>
                </m:sSupPr>
                <m:e>
                  <m:r>
                    <w:rPr>
                      <w:rFonts w:ascii="Cambria Math" w:hAnsi="Cambria Math"/>
                      <w:sz w:val="18"/>
                      <w:szCs w:val="18"/>
                    </w:rPr>
                    <m:t>B</m:t>
                  </m:r>
                </m:e>
                <m:sup>
                  <m:r>
                    <w:rPr>
                      <w:rFonts w:ascii="Cambria Math" w:hAnsi="Cambria Math"/>
                      <w:sz w:val="18"/>
                      <w:szCs w:val="18"/>
                    </w:rPr>
                    <m:t>'</m:t>
                  </m:r>
                </m:sup>
              </m:sSup>
              <m:sSup>
                <m:sSupPr>
                  <m:ctrlPr>
                    <w:rPr>
                      <w:rFonts w:ascii="Cambria Math" w:hAnsi="Cambria Math"/>
                      <w:i/>
                      <w:sz w:val="18"/>
                      <w:szCs w:val="18"/>
                    </w:rPr>
                  </m:ctrlPr>
                </m:sSupPr>
                <m:e>
                  <m:r>
                    <w:rPr>
                      <w:rFonts w:ascii="Cambria Math" w:hAnsi="Cambria Math"/>
                      <w:sz w:val="18"/>
                      <w:szCs w:val="18"/>
                    </w:rPr>
                    <m:t>C</m:t>
                  </m:r>
                </m:e>
                <m:sup>
                  <m:r>
                    <w:rPr>
                      <w:rFonts w:ascii="Cambria Math" w:hAnsi="Cambria Math"/>
                      <w:sz w:val="18"/>
                      <w:szCs w:val="18"/>
                    </w:rPr>
                    <m:t>'</m:t>
                  </m:r>
                </m:sup>
              </m:sSup>
            </m:oMath>
            <w:r>
              <w:rPr>
                <w:sz w:val="18"/>
                <w:szCs w:val="18"/>
              </w:rPr>
              <w:t xml:space="preserve"> using the incorrect coordinates that </w:t>
            </w:r>
            <w:r w:rsidR="00E64F4C">
              <w:rPr>
                <w:sz w:val="18"/>
                <w:szCs w:val="18"/>
              </w:rPr>
              <w:t xml:space="preserve">are </w:t>
            </w:r>
            <w:r>
              <w:rPr>
                <w:sz w:val="18"/>
                <w:szCs w:val="18"/>
              </w:rPr>
              <w:t xml:space="preserve">calculated.    </w:t>
            </w:r>
          </w:p>
        </w:tc>
        <w:tc>
          <w:tcPr>
            <w:tcW w:w="1100" w:type="pct"/>
          </w:tcPr>
          <w:p w14:paraId="3E5DFC2F" w14:textId="220156DB" w:rsidR="00847B62" w:rsidRDefault="0099792D" w:rsidP="00E64F4C">
            <w:pPr>
              <w:pStyle w:val="ny-table-text"/>
              <w:rPr>
                <w:sz w:val="18"/>
                <w:szCs w:val="18"/>
              </w:rPr>
            </w:pPr>
            <w:r>
              <w:rPr>
                <w:sz w:val="18"/>
                <w:szCs w:val="18"/>
              </w:rPr>
              <w:t xml:space="preserve">Student correctly </w:t>
            </w:r>
            <w:r w:rsidR="00E64F4C">
              <w:rPr>
                <w:sz w:val="18"/>
                <w:szCs w:val="18"/>
              </w:rPr>
              <w:t xml:space="preserve">draws </w:t>
            </w:r>
            <w:r>
              <w:rPr>
                <w:sz w:val="18"/>
                <w:szCs w:val="18"/>
              </w:rPr>
              <w:t xml:space="preserve">and </w:t>
            </w:r>
            <w:r w:rsidR="00E64F4C">
              <w:rPr>
                <w:sz w:val="18"/>
                <w:szCs w:val="18"/>
              </w:rPr>
              <w:t xml:space="preserve">labels </w:t>
            </w:r>
            <m:oMath>
              <m:r>
                <w:rPr>
                  <w:rFonts w:ascii="Cambria Math" w:hAnsi="Cambria Math"/>
                  <w:sz w:val="18"/>
                  <w:szCs w:val="18"/>
                </w:rPr>
                <m:t>△ABC.</m:t>
              </m:r>
            </m:oMath>
            <w:r>
              <w:rPr>
                <w:sz w:val="18"/>
                <w:szCs w:val="18"/>
              </w:rPr>
              <w:t xml:space="preserve">  Student correctly </w:t>
            </w:r>
            <w:r w:rsidR="00E64F4C">
              <w:rPr>
                <w:sz w:val="18"/>
                <w:szCs w:val="18"/>
              </w:rPr>
              <w:t xml:space="preserve">identifies </w:t>
            </w:r>
            <w:r>
              <w:rPr>
                <w:sz w:val="18"/>
                <w:szCs w:val="18"/>
              </w:rPr>
              <w:t xml:space="preserve">the image of the points as </w:t>
            </w:r>
            <m:oMath>
              <m:sSup>
                <m:sSupPr>
                  <m:ctrlPr>
                    <w:rPr>
                      <w:rFonts w:ascii="Cambria Math" w:hAnsi="Cambria Math"/>
                      <w:i/>
                      <w:sz w:val="18"/>
                      <w:szCs w:val="18"/>
                    </w:rPr>
                  </m:ctrlPr>
                </m:sSupPr>
                <m:e>
                  <m:r>
                    <w:rPr>
                      <w:rFonts w:ascii="Cambria Math" w:hAnsi="Cambria Math"/>
                      <w:sz w:val="18"/>
                      <w:szCs w:val="18"/>
                    </w:rPr>
                    <m:t>A</m:t>
                  </m:r>
                </m:e>
                <m:sup>
                  <m:r>
                    <w:rPr>
                      <w:rFonts w:ascii="Cambria Math" w:hAnsi="Cambria Math"/>
                      <w:sz w:val="18"/>
                      <w:szCs w:val="18"/>
                    </w:rPr>
                    <m:t>'</m:t>
                  </m:r>
                </m:sup>
              </m:s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-12, 9</m:t>
                  </m:r>
                </m:e>
              </m:d>
            </m:oMath>
            <w:r w:rsidR="00492164" w:rsidRPr="00492164">
              <w:rPr>
                <w:sz w:val="18"/>
                <w:szCs w:val="18"/>
              </w:rPr>
              <w:t xml:space="preserve">, </w:t>
            </w:r>
            <m:oMath>
              <m:sSup>
                <m:sSupPr>
                  <m:ctrlPr>
                    <w:rPr>
                      <w:rFonts w:ascii="Cambria Math" w:hAnsi="Cambria Math"/>
                      <w:i/>
                      <w:sz w:val="18"/>
                      <w:szCs w:val="18"/>
                    </w:rPr>
                  </m:ctrlPr>
                </m:sSupPr>
                <m:e>
                  <m:r>
                    <w:rPr>
                      <w:rFonts w:ascii="Cambria Math" w:hAnsi="Cambria Math"/>
                      <w:sz w:val="18"/>
                      <w:szCs w:val="18"/>
                    </w:rPr>
                    <m:t>B</m:t>
                  </m:r>
                </m:e>
                <m:sup>
                  <m:r>
                    <w:rPr>
                      <w:rFonts w:ascii="Cambria Math" w:hAnsi="Cambria Math"/>
                      <w:sz w:val="18"/>
                      <w:szCs w:val="18"/>
                    </w:rPr>
                    <m:t>'</m:t>
                  </m:r>
                </m:sup>
              </m:s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9,9</m:t>
                  </m:r>
                </m:e>
              </m:d>
            </m:oMath>
            <w:r w:rsidR="00A60727" w:rsidRPr="00A60727">
              <w:rPr>
                <w:sz w:val="18"/>
                <w:szCs w:val="18"/>
              </w:rPr>
              <w:t>,</w:t>
            </w:r>
            <w:r>
              <w:rPr>
                <w:sz w:val="18"/>
                <w:szCs w:val="18"/>
              </w:rPr>
              <w:t xml:space="preserve"> and </w:t>
            </w:r>
            <w:r w:rsidR="00492164">
              <w:rPr>
                <w:sz w:val="18"/>
                <w:szCs w:val="18"/>
              </w:rPr>
              <w:br/>
            </w:r>
            <m:oMath>
              <m:sSup>
                <m:sSupPr>
                  <m:ctrlPr>
                    <w:rPr>
                      <w:rFonts w:ascii="Cambria Math" w:hAnsi="Cambria Math"/>
                      <w:i/>
                      <w:sz w:val="18"/>
                      <w:szCs w:val="18"/>
                    </w:rPr>
                  </m:ctrlPr>
                </m:sSupPr>
                <m:e>
                  <m:r>
                    <w:rPr>
                      <w:rFonts w:ascii="Cambria Math" w:hAnsi="Cambria Math"/>
                      <w:sz w:val="18"/>
                      <w:szCs w:val="18"/>
                    </w:rPr>
                    <m:t>C</m:t>
                  </m:r>
                </m:e>
                <m:sup>
                  <m:r>
                    <w:rPr>
                      <w:rFonts w:ascii="Cambria Math" w:hAnsi="Cambria Math"/>
                      <w:sz w:val="18"/>
                      <w:szCs w:val="18"/>
                    </w:rPr>
                    <m:t>'</m:t>
                  </m:r>
                </m:sup>
              </m:s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6, -3</m:t>
                  </m:r>
                </m:e>
              </m:d>
              <m:r>
                <w:rPr>
                  <w:rFonts w:ascii="Cambria Math" w:hAnsi="Cambria Math"/>
                  <w:sz w:val="18"/>
                  <w:szCs w:val="18"/>
                </w:rPr>
                <m:t>.</m:t>
              </m:r>
            </m:oMath>
            <w:r>
              <w:rPr>
                <w:sz w:val="18"/>
                <w:szCs w:val="18"/>
              </w:rPr>
              <w:t xml:space="preserve">  Student correctly </w:t>
            </w:r>
            <w:r w:rsidR="00E64F4C">
              <w:rPr>
                <w:sz w:val="18"/>
                <w:szCs w:val="18"/>
              </w:rPr>
              <w:t xml:space="preserve">draws </w:t>
            </w:r>
            <w:r>
              <w:rPr>
                <w:sz w:val="18"/>
                <w:szCs w:val="18"/>
              </w:rPr>
              <w:t xml:space="preserve">and </w:t>
            </w:r>
            <w:r w:rsidR="00E64F4C">
              <w:rPr>
                <w:sz w:val="18"/>
                <w:szCs w:val="18"/>
              </w:rPr>
              <w:t xml:space="preserve">labels </w:t>
            </w:r>
            <m:oMath>
              <m:r>
                <w:rPr>
                  <w:rFonts w:ascii="Cambria Math" w:hAnsi="Cambria Math"/>
                  <w:sz w:val="18"/>
                  <w:szCs w:val="18"/>
                </w:rPr>
                <m:t>△A'B'C'.</m:t>
              </m:r>
            </m:oMath>
            <w:r>
              <w:rPr>
                <w:sz w:val="18"/>
                <w:szCs w:val="18"/>
              </w:rPr>
              <w:t xml:space="preserve">  </w:t>
            </w:r>
          </w:p>
        </w:tc>
      </w:tr>
    </w:tbl>
    <w:p w14:paraId="24DEBEB1" w14:textId="77777777" w:rsidR="00583949" w:rsidRDefault="00583949" w:rsidP="00583949"/>
    <w:p w14:paraId="10465D4D" w14:textId="7623A6D9" w:rsidR="00492164" w:rsidRDefault="00492164">
      <w:r>
        <w:br w:type="page"/>
      </w:r>
    </w:p>
    <w:p w14:paraId="2B5C40F2" w14:textId="77777777" w:rsidR="00492164" w:rsidRDefault="00492164" w:rsidP="00492164">
      <w:pPr>
        <w:pStyle w:val="ListParagraph"/>
        <w:spacing w:after="0"/>
        <w:ind w:left="0"/>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r>
        <w:rPr>
          <w:u w:val="single"/>
        </w:rPr>
        <w:br/>
      </w:r>
    </w:p>
    <w:p w14:paraId="0D345D62" w14:textId="77777777" w:rsidR="00492164" w:rsidRDefault="00492164" w:rsidP="00492164">
      <w:pPr>
        <w:pStyle w:val="ny-numbering-assessment"/>
        <w:numPr>
          <w:ilvl w:val="0"/>
          <w:numId w:val="49"/>
        </w:numPr>
      </w:pPr>
      <w:r>
        <w:t>Use the figure below to complete parts (a) and (b).</w:t>
      </w:r>
    </w:p>
    <w:p w14:paraId="2CEF276F" w14:textId="66DF2DCF" w:rsidR="00492164" w:rsidRDefault="00492164" w:rsidP="00492164">
      <w:r>
        <w:rPr>
          <w:noProof/>
        </w:rPr>
        <w:drawing>
          <wp:anchor distT="0" distB="0" distL="114300" distR="114300" simplePos="0" relativeHeight="251625472" behindDoc="0" locked="0" layoutInCell="1" allowOverlap="1" wp14:anchorId="1AA02B23" wp14:editId="5262AAD8">
            <wp:simplePos x="0" y="0"/>
            <wp:positionH relativeFrom="margin">
              <wp:posOffset>0</wp:posOffset>
            </wp:positionH>
            <wp:positionV relativeFrom="paragraph">
              <wp:posOffset>285115</wp:posOffset>
            </wp:positionV>
            <wp:extent cx="6247765" cy="44386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t="11740" b="17016"/>
                    <a:stretch/>
                  </pic:blipFill>
                  <pic:spPr bwMode="auto">
                    <a:xfrm>
                      <a:off x="0" y="0"/>
                      <a:ext cx="6247765" cy="443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C894F4" w14:textId="4AE8FA82" w:rsidR="00492164" w:rsidRDefault="00492164" w:rsidP="00492164"/>
    <w:p w14:paraId="4307475B" w14:textId="16497031" w:rsidR="00492164" w:rsidRDefault="00492164" w:rsidP="00492164"/>
    <w:p w14:paraId="09494B7F" w14:textId="6DFF3EFC" w:rsidR="00492164" w:rsidRDefault="00492164" w:rsidP="00492164"/>
    <w:p w14:paraId="5BE20E04" w14:textId="33FCE813" w:rsidR="00492164" w:rsidRDefault="00492164" w:rsidP="00492164"/>
    <w:p w14:paraId="0A40A937" w14:textId="5463ACEC" w:rsidR="00492164" w:rsidRDefault="00492164" w:rsidP="00492164"/>
    <w:p w14:paraId="6DA85CD3" w14:textId="39BE264C" w:rsidR="00492164" w:rsidRDefault="00492164" w:rsidP="00492164"/>
    <w:p w14:paraId="6EFDED2E" w14:textId="77777777" w:rsidR="00492164" w:rsidRDefault="00492164" w:rsidP="00492164"/>
    <w:p w14:paraId="1E80F885" w14:textId="77777777" w:rsidR="00492164" w:rsidRDefault="00492164" w:rsidP="00492164"/>
    <w:p w14:paraId="54CAD511" w14:textId="77777777" w:rsidR="00492164" w:rsidRDefault="00492164" w:rsidP="00492164"/>
    <w:p w14:paraId="045CC359" w14:textId="77777777" w:rsidR="00492164" w:rsidRDefault="00492164" w:rsidP="00492164"/>
    <w:p w14:paraId="675873A1" w14:textId="77777777" w:rsidR="00492164" w:rsidRDefault="00492164" w:rsidP="00492164"/>
    <w:p w14:paraId="39A87F75" w14:textId="77777777" w:rsidR="00492164" w:rsidRDefault="00492164" w:rsidP="00492164"/>
    <w:p w14:paraId="102E8B91" w14:textId="77777777" w:rsidR="00492164" w:rsidRDefault="00492164" w:rsidP="00492164"/>
    <w:p w14:paraId="64ACE7E8" w14:textId="77777777" w:rsidR="00492164" w:rsidRDefault="00492164" w:rsidP="00492164"/>
    <w:p w14:paraId="75BEDC75" w14:textId="77777777" w:rsidR="00492164" w:rsidRDefault="00492164" w:rsidP="00492164">
      <w:pPr>
        <w:pStyle w:val="ny-numbering-assessment"/>
        <w:numPr>
          <w:ilvl w:val="1"/>
          <w:numId w:val="46"/>
        </w:numPr>
      </w:pPr>
      <w:r>
        <w:t xml:space="preserve">Use a compass and ruler to produce an image of the figure with center </w:t>
      </w:r>
      <m:oMath>
        <m:r>
          <w:rPr>
            <w:rFonts w:ascii="Cambria Math" w:hAnsi="Cambria Math"/>
          </w:rPr>
          <m:t>O</m:t>
        </m:r>
      </m:oMath>
      <w:r>
        <w:t xml:space="preserve"> and scale factor </w:t>
      </w:r>
      <m:oMath>
        <m:r>
          <w:rPr>
            <w:rFonts w:ascii="Cambria Math" w:hAnsi="Cambria Math"/>
          </w:rPr>
          <m:t>r=2</m:t>
        </m:r>
      </m:oMath>
      <w:r>
        <w:t xml:space="preserve">. </w:t>
      </w:r>
    </w:p>
    <w:p w14:paraId="361C7E5F" w14:textId="77777777" w:rsidR="00492164" w:rsidRDefault="00492164" w:rsidP="00492164">
      <w:pPr>
        <w:pStyle w:val="ny-numbering-assessment"/>
        <w:numPr>
          <w:ilvl w:val="0"/>
          <w:numId w:val="0"/>
        </w:numPr>
        <w:ind w:left="806"/>
      </w:pPr>
    </w:p>
    <w:p w14:paraId="7E28E4BD" w14:textId="77777777" w:rsidR="00492164" w:rsidRDefault="00492164" w:rsidP="00492164">
      <w:pPr>
        <w:pStyle w:val="ny-numbering-assessment"/>
        <w:numPr>
          <w:ilvl w:val="1"/>
          <w:numId w:val="46"/>
        </w:numPr>
      </w:pPr>
      <w:r>
        <w:t xml:space="preserve">Use a ruler to produce an image of the figure with center </w:t>
      </w:r>
      <m:oMath>
        <m:r>
          <w:rPr>
            <w:rFonts w:ascii="Cambria Math" w:hAnsi="Cambria Math"/>
          </w:rPr>
          <m:t>O</m:t>
        </m:r>
      </m:oMath>
      <w:r>
        <w:t xml:space="preserve"> and scale factor </w:t>
      </w:r>
      <m:oMath>
        <m:r>
          <w:rPr>
            <w:rFonts w:ascii="Cambria Math" w:hAnsi="Cambria Math"/>
          </w:rPr>
          <m:t>r=</m:t>
        </m:r>
        <m:f>
          <m:fPr>
            <m:ctrlPr>
              <w:rPr>
                <w:rFonts w:ascii="Cambria Math" w:eastAsiaTheme="minorEastAsia" w:hAnsi="Cambria Math"/>
                <w:i/>
                <w:sz w:val="26"/>
                <w:szCs w:val="26"/>
              </w:rPr>
            </m:ctrlPr>
          </m:fPr>
          <m:num>
            <m:r>
              <w:rPr>
                <w:rFonts w:ascii="Cambria Math" w:eastAsiaTheme="minorEastAsia" w:hAnsi="Cambria Math"/>
                <w:sz w:val="26"/>
                <w:szCs w:val="26"/>
              </w:rPr>
              <m:t>1</m:t>
            </m:r>
          </m:num>
          <m:den>
            <m:r>
              <w:rPr>
                <w:rFonts w:ascii="Cambria Math" w:eastAsiaTheme="minorEastAsia" w:hAnsi="Cambria Math"/>
                <w:sz w:val="26"/>
                <w:szCs w:val="26"/>
              </w:rPr>
              <m:t>2</m:t>
            </m:r>
          </m:den>
        </m:f>
      </m:oMath>
      <w:r>
        <w:t xml:space="preserve">.  </w:t>
      </w:r>
    </w:p>
    <w:p w14:paraId="01DC2BE3" w14:textId="77777777" w:rsidR="00492164" w:rsidRDefault="00492164" w:rsidP="00492164"/>
    <w:p w14:paraId="768C5570" w14:textId="77777777" w:rsidR="00492164" w:rsidRDefault="00492164" w:rsidP="00492164"/>
    <w:p w14:paraId="2E40FCC8" w14:textId="77777777" w:rsidR="00492164" w:rsidRDefault="00492164" w:rsidP="00492164"/>
    <w:p w14:paraId="0E2E561B" w14:textId="77777777" w:rsidR="00492164" w:rsidRDefault="00492164" w:rsidP="00492164"/>
    <w:p w14:paraId="00B6AFD1" w14:textId="77777777" w:rsidR="00492164" w:rsidRDefault="00492164" w:rsidP="00492164"/>
    <w:p w14:paraId="7B838E5C" w14:textId="77777777" w:rsidR="00492164" w:rsidRDefault="00492164" w:rsidP="00492164">
      <w:pPr>
        <w:pStyle w:val="ny-numbering-assessment"/>
      </w:pPr>
      <w:r>
        <w:lastRenderedPageBreak/>
        <w:t>Use the diagram below to answer the questions that follow.</w:t>
      </w:r>
    </w:p>
    <w:p w14:paraId="00F94A6D" w14:textId="77777777" w:rsidR="00492164" w:rsidRDefault="00492164" w:rsidP="00492164">
      <w:pPr>
        <w:pStyle w:val="ny-numbering-assessment"/>
        <w:numPr>
          <w:ilvl w:val="0"/>
          <w:numId w:val="0"/>
        </w:numPr>
        <w:ind w:left="360"/>
      </w:pPr>
    </w:p>
    <w:p w14:paraId="76A8DEEF" w14:textId="77777777" w:rsidR="00492164" w:rsidRDefault="00492164" w:rsidP="00492164">
      <w:pPr>
        <w:pStyle w:val="ny-numbering-assessment"/>
        <w:numPr>
          <w:ilvl w:val="0"/>
          <w:numId w:val="0"/>
        </w:numPr>
        <w:ind w:left="360"/>
      </w:pPr>
      <w:r>
        <w:t xml:space="preserve">Let </w:t>
      </w:r>
      <m:oMath>
        <m:r>
          <w:rPr>
            <w:rFonts w:ascii="Cambria Math" w:hAnsi="Cambria Math"/>
          </w:rPr>
          <m:t>D</m:t>
        </m:r>
      </m:oMath>
      <w:r>
        <w:t xml:space="preserve"> be the dilation with center </w:t>
      </w:r>
      <m:oMath>
        <m:r>
          <w:rPr>
            <w:rFonts w:ascii="Cambria Math" w:hAnsi="Cambria Math"/>
          </w:rPr>
          <m:t xml:space="preserve">O </m:t>
        </m:r>
      </m:oMath>
      <w:r>
        <w:t xml:space="preserve">and scale factor </w:t>
      </w:r>
      <m:oMath>
        <m:r>
          <w:rPr>
            <w:rFonts w:ascii="Cambria Math" w:hAnsi="Cambria Math"/>
          </w:rPr>
          <m:t>r&gt;0</m:t>
        </m:r>
      </m:oMath>
      <w:r>
        <w:t xml:space="preserve"> so that </w:t>
      </w:r>
      <m:oMath>
        <m:r>
          <w:rPr>
            <w:rFonts w:ascii="Cambria Math" w:hAnsi="Cambria Math"/>
          </w:rPr>
          <m:t>Dilation</m:t>
        </m:r>
        <m:d>
          <m:dPr>
            <m:ctrlPr>
              <w:rPr>
                <w:rFonts w:ascii="Cambria Math" w:hAnsi="Cambria Math"/>
                <w:i/>
              </w:rPr>
            </m:ctrlPr>
          </m:dPr>
          <m:e>
            <m:r>
              <w:rPr>
                <w:rFonts w:ascii="Cambria Math" w:hAnsi="Cambria Math"/>
              </w:rPr>
              <m:t>P</m:t>
            </m:r>
          </m:e>
        </m:d>
        <m:r>
          <w:rPr>
            <w:rFonts w:ascii="Cambria Math" w:hAnsi="Cambria Math"/>
          </w:rPr>
          <m:t>=P'</m:t>
        </m:r>
      </m:oMath>
      <w:r>
        <w:t xml:space="preserve"> and </w:t>
      </w:r>
      <m:oMath>
        <m:r>
          <w:rPr>
            <w:rFonts w:ascii="Cambria Math" w:hAnsi="Cambria Math"/>
          </w:rPr>
          <m:t>Dilation</m:t>
        </m:r>
        <m:d>
          <m:dPr>
            <m:ctrlPr>
              <w:rPr>
                <w:rFonts w:ascii="Cambria Math" w:hAnsi="Cambria Math"/>
                <w:i/>
              </w:rPr>
            </m:ctrlPr>
          </m:dPr>
          <m:e>
            <m:r>
              <w:rPr>
                <w:rFonts w:ascii="Cambria Math" w:hAnsi="Cambria Math"/>
              </w:rPr>
              <m:t>Q</m:t>
            </m:r>
          </m:e>
        </m:d>
        <m: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m:t>
            </m:r>
          </m:sup>
        </m:sSup>
        <m:r>
          <w:rPr>
            <w:rFonts w:ascii="Cambria Math" w:hAnsi="Cambria Math"/>
          </w:rPr>
          <m:t>.</m:t>
        </m:r>
      </m:oMath>
      <w:r>
        <w:t xml:space="preserve"> </w:t>
      </w:r>
    </w:p>
    <w:p w14:paraId="477D5E87" w14:textId="77777777" w:rsidR="00492164" w:rsidRDefault="00492164" w:rsidP="00492164">
      <w:pPr>
        <w:spacing w:line="240" w:lineRule="auto"/>
        <w:jc w:val="center"/>
      </w:pPr>
      <w:r>
        <w:rPr>
          <w:noProof/>
        </w:rPr>
        <w:drawing>
          <wp:inline distT="0" distB="0" distL="0" distR="0" wp14:anchorId="6919B839" wp14:editId="2FD9D609">
            <wp:extent cx="4796790" cy="3900566"/>
            <wp:effectExtent l="0" t="0" r="0" b="0"/>
            <wp:docPr id="13" name="Picture 13" descr="Macintosh HD:Users:shassan:Desktop:MM2 agai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assan:Desktop:MM2 again.pdf"/>
                    <pic:cNvPicPr>
                      <a:picLocks noChangeAspect="1" noChangeArrowheads="1"/>
                    </pic:cNvPicPr>
                  </pic:nvPicPr>
                  <pic:blipFill rotWithShape="1">
                    <a:blip r:embed="rId12">
                      <a:extLst>
                        <a:ext uri="{28A0092B-C50C-407E-A947-70E740481C1C}">
                          <a14:useLocalDpi xmlns:a14="http://schemas.microsoft.com/office/drawing/2010/main" val="0"/>
                        </a:ext>
                      </a:extLst>
                    </a:blip>
                    <a:srcRect l="3061" t="1852" r="2802" b="3342"/>
                    <a:stretch/>
                  </pic:blipFill>
                  <pic:spPr bwMode="auto">
                    <a:xfrm>
                      <a:off x="0" y="0"/>
                      <a:ext cx="4803840" cy="3906299"/>
                    </a:xfrm>
                    <a:prstGeom prst="rect">
                      <a:avLst/>
                    </a:prstGeom>
                    <a:noFill/>
                    <a:ln>
                      <a:noFill/>
                    </a:ln>
                    <a:extLst>
                      <a:ext uri="{53640926-AAD7-44D8-BBD7-CCE9431645EC}">
                        <a14:shadowObscured xmlns:a14="http://schemas.microsoft.com/office/drawing/2010/main"/>
                      </a:ext>
                    </a:extLst>
                  </pic:spPr>
                </pic:pic>
              </a:graphicData>
            </a:graphic>
          </wp:inline>
        </w:drawing>
      </w:r>
    </w:p>
    <w:p w14:paraId="2FA02F0B" w14:textId="77777777" w:rsidR="00492164" w:rsidRDefault="00492164" w:rsidP="00492164">
      <w:pPr>
        <w:pStyle w:val="ny-numbering-assessment"/>
        <w:numPr>
          <w:ilvl w:val="1"/>
          <w:numId w:val="46"/>
        </w:numPr>
      </w:pPr>
      <w:r>
        <w:t xml:space="preserve">Use lengths </w:t>
      </w:r>
      <m:oMath>
        <m:d>
          <m:dPr>
            <m:begChr m:val="|"/>
            <m:endChr m:val="|"/>
            <m:ctrlPr>
              <w:rPr>
                <w:rFonts w:ascii="Cambria Math" w:hAnsi="Cambria Math"/>
                <w:i/>
              </w:rPr>
            </m:ctrlPr>
          </m:dPr>
          <m:e>
            <m:r>
              <w:rPr>
                <w:rFonts w:ascii="Cambria Math" w:hAnsi="Cambria Math"/>
              </w:rPr>
              <m:t>OQ</m:t>
            </m:r>
          </m:e>
        </m:d>
        <m:r>
          <w:rPr>
            <w:rFonts w:ascii="Cambria Math" w:hAnsi="Cambria Math"/>
          </w:rPr>
          <m:t>=10</m:t>
        </m:r>
      </m:oMath>
      <w:r>
        <w:rPr>
          <w:rFonts w:eastAsiaTheme="minorEastAsia"/>
        </w:rPr>
        <w:t xml:space="preserve"> units and </w:t>
      </w:r>
      <m:oMath>
        <m:d>
          <m:dPr>
            <m:begChr m:val="|"/>
            <m:endChr m:val="|"/>
            <m:ctrlPr>
              <w:rPr>
                <w:rFonts w:ascii="Cambria Math" w:eastAsiaTheme="minorEastAsia" w:hAnsi="Cambria Math"/>
                <w:i/>
              </w:rPr>
            </m:ctrlPr>
          </m:dPr>
          <m:e>
            <m:r>
              <w:rPr>
                <w:rFonts w:ascii="Cambria Math" w:eastAsiaTheme="minorEastAsia" w:hAnsi="Cambria Math"/>
              </w:rPr>
              <m:t>O</m:t>
            </m:r>
            <m:sSup>
              <m:sSupPr>
                <m:ctrlPr>
                  <w:rPr>
                    <w:rFonts w:ascii="Cambria Math" w:eastAsiaTheme="minorEastAsia" w:hAnsi="Cambria Math"/>
                    <w:i/>
                  </w:rPr>
                </m:ctrlPr>
              </m:sSupPr>
              <m:e>
                <m:r>
                  <w:rPr>
                    <w:rFonts w:ascii="Cambria Math" w:eastAsiaTheme="minorEastAsia" w:hAnsi="Cambria Math"/>
                  </w:rPr>
                  <m:t>Q</m:t>
                </m:r>
              </m:e>
              <m:sup>
                <m:r>
                  <w:rPr>
                    <w:rFonts w:ascii="Cambria Math" w:eastAsiaTheme="minorEastAsia" w:hAnsi="Cambria Math"/>
                  </w:rPr>
                  <m:t>'</m:t>
                </m:r>
              </m:sup>
            </m:sSup>
          </m:e>
        </m:d>
        <m:r>
          <w:rPr>
            <w:rFonts w:ascii="Cambria Math" w:eastAsiaTheme="minorEastAsia" w:hAnsi="Cambria Math"/>
          </w:rPr>
          <m:t>=15</m:t>
        </m:r>
      </m:oMath>
      <w:r>
        <w:rPr>
          <w:rFonts w:eastAsiaTheme="minorEastAsia"/>
        </w:rPr>
        <w:t xml:space="preserve"> units</w:t>
      </w:r>
      <w:r>
        <w:t xml:space="preserve"> to determine the scale factor </w:t>
      </w:r>
      <m:oMath>
        <m:r>
          <w:rPr>
            <w:rFonts w:ascii="Cambria Math" w:hAnsi="Cambria Math"/>
          </w:rPr>
          <m:t>r</m:t>
        </m:r>
      </m:oMath>
      <w:r>
        <w:rPr>
          <w:rFonts w:eastAsiaTheme="minorEastAsia"/>
        </w:rPr>
        <w:t xml:space="preserve"> of dilation </w:t>
      </w:r>
      <m:oMath>
        <m:r>
          <w:rPr>
            <w:rFonts w:ascii="Cambria Math" w:eastAsiaTheme="minorEastAsia" w:hAnsi="Cambria Math"/>
          </w:rPr>
          <m:t>D.</m:t>
        </m:r>
      </m:oMath>
      <w:r>
        <w:rPr>
          <w:rFonts w:eastAsiaTheme="minorEastAsia"/>
        </w:rPr>
        <w:t xml:space="preserve">  Describe how to determine the coordinates of </w:t>
      </w:r>
      <m:oMath>
        <m:r>
          <w:rPr>
            <w:rFonts w:ascii="Cambria Math" w:eastAsiaTheme="minorEastAsia" w:hAnsi="Cambria Math"/>
          </w:rPr>
          <m:t>P'</m:t>
        </m:r>
      </m:oMath>
      <w:r>
        <w:rPr>
          <w:rFonts w:eastAsiaTheme="minorEastAsia"/>
        </w:rPr>
        <w:t xml:space="preserve"> using the coordinates of </w:t>
      </w:r>
      <m:oMath>
        <m:r>
          <w:rPr>
            <w:rFonts w:ascii="Cambria Math" w:eastAsiaTheme="minorEastAsia" w:hAnsi="Cambria Math"/>
          </w:rPr>
          <m:t>P</m:t>
        </m:r>
      </m:oMath>
      <w:r>
        <w:t xml:space="preserve">.  </w:t>
      </w:r>
    </w:p>
    <w:p w14:paraId="2F399635" w14:textId="0290325D" w:rsidR="00492164" w:rsidRDefault="00492164" w:rsidP="00492164">
      <w:pPr>
        <w:pStyle w:val="ny-numbering-assessment"/>
        <w:numPr>
          <w:ilvl w:val="0"/>
          <w:numId w:val="0"/>
        </w:numPr>
        <w:ind w:left="806"/>
      </w:pPr>
      <w:r>
        <w:rPr>
          <w:noProof/>
        </w:rPr>
        <w:drawing>
          <wp:anchor distT="0" distB="0" distL="114300" distR="114300" simplePos="0" relativeHeight="251634688" behindDoc="0" locked="0" layoutInCell="1" allowOverlap="1" wp14:anchorId="56CD9B78" wp14:editId="73B060EC">
            <wp:simplePos x="0" y="0"/>
            <wp:positionH relativeFrom="column">
              <wp:posOffset>0</wp:posOffset>
            </wp:positionH>
            <wp:positionV relativeFrom="paragraph">
              <wp:posOffset>76835</wp:posOffset>
            </wp:positionV>
            <wp:extent cx="6246931" cy="1097280"/>
            <wp:effectExtent l="0" t="0" r="1905" b="762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67523" b="16867"/>
                    <a:stretch/>
                  </pic:blipFill>
                  <pic:spPr bwMode="auto">
                    <a:xfrm>
                      <a:off x="0" y="0"/>
                      <a:ext cx="6246931" cy="1097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444798" w14:textId="3EBDF224" w:rsidR="00492164" w:rsidRDefault="00492164" w:rsidP="00492164">
      <w:pPr>
        <w:pStyle w:val="ny-numbering-assessment"/>
        <w:numPr>
          <w:ilvl w:val="0"/>
          <w:numId w:val="0"/>
        </w:numPr>
        <w:ind w:left="806"/>
      </w:pPr>
    </w:p>
    <w:p w14:paraId="097B71FB" w14:textId="2874D167" w:rsidR="00492164" w:rsidRDefault="00492164" w:rsidP="00492164">
      <w:pPr>
        <w:pStyle w:val="ny-numbering-assessment"/>
        <w:numPr>
          <w:ilvl w:val="0"/>
          <w:numId w:val="0"/>
        </w:numPr>
        <w:ind w:left="806"/>
      </w:pPr>
    </w:p>
    <w:p w14:paraId="5FD062E7" w14:textId="15F4F01D" w:rsidR="00492164" w:rsidRDefault="00492164" w:rsidP="00492164">
      <w:pPr>
        <w:pStyle w:val="ny-numbering-assessment"/>
        <w:numPr>
          <w:ilvl w:val="0"/>
          <w:numId w:val="0"/>
        </w:numPr>
      </w:pPr>
    </w:p>
    <w:p w14:paraId="586F2503" w14:textId="35B45382" w:rsidR="00492164" w:rsidRDefault="00492164" w:rsidP="00492164">
      <w:pPr>
        <w:pStyle w:val="ny-numbering-assessment"/>
        <w:numPr>
          <w:ilvl w:val="0"/>
          <w:numId w:val="0"/>
        </w:numPr>
      </w:pPr>
    </w:p>
    <w:p w14:paraId="631BB733" w14:textId="77777777" w:rsidR="00492164" w:rsidRDefault="00492164" w:rsidP="00492164">
      <w:pPr>
        <w:pStyle w:val="ny-numbering-assessment"/>
        <w:numPr>
          <w:ilvl w:val="0"/>
          <w:numId w:val="0"/>
        </w:numPr>
      </w:pPr>
    </w:p>
    <w:p w14:paraId="3AEBCFEA" w14:textId="11322A5E" w:rsidR="00492164" w:rsidRDefault="00492164" w:rsidP="00492164">
      <w:pPr>
        <w:pStyle w:val="ny-numbering-assessment"/>
        <w:numPr>
          <w:ilvl w:val="0"/>
          <w:numId w:val="0"/>
        </w:numPr>
        <w:ind w:left="806"/>
      </w:pPr>
    </w:p>
    <w:p w14:paraId="701B563B" w14:textId="77777777" w:rsidR="00005843" w:rsidRDefault="00005843" w:rsidP="00492164">
      <w:pPr>
        <w:pStyle w:val="ny-numbering-assessment"/>
        <w:numPr>
          <w:ilvl w:val="0"/>
          <w:numId w:val="0"/>
        </w:numPr>
        <w:ind w:left="806"/>
      </w:pPr>
    </w:p>
    <w:p w14:paraId="03940619" w14:textId="4C900687" w:rsidR="00492164" w:rsidRPr="00203DB7" w:rsidRDefault="00492164" w:rsidP="00492164">
      <w:pPr>
        <w:pStyle w:val="ny-numbering-assessment"/>
        <w:numPr>
          <w:ilvl w:val="1"/>
          <w:numId w:val="46"/>
        </w:numPr>
      </w:pPr>
      <w:r>
        <w:rPr>
          <w:noProof/>
        </w:rPr>
        <w:drawing>
          <wp:anchor distT="0" distB="0" distL="114300" distR="114300" simplePos="0" relativeHeight="251646976" behindDoc="0" locked="0" layoutInCell="1" allowOverlap="1" wp14:anchorId="1D20C29F" wp14:editId="13E7AF79">
            <wp:simplePos x="0" y="0"/>
            <wp:positionH relativeFrom="column">
              <wp:posOffset>71120</wp:posOffset>
            </wp:positionH>
            <wp:positionV relativeFrom="paragraph">
              <wp:posOffset>371475</wp:posOffset>
            </wp:positionV>
            <wp:extent cx="6176010" cy="902970"/>
            <wp:effectExtent l="0" t="0" r="0"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498" t="87037" r="631" b="116"/>
                    <a:stretch/>
                  </pic:blipFill>
                  <pic:spPr bwMode="auto">
                    <a:xfrm>
                      <a:off x="0" y="0"/>
                      <a:ext cx="6176010" cy="902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If </w:t>
      </w:r>
      <m:oMath>
        <m:d>
          <m:dPr>
            <m:begChr m:val="|"/>
            <m:endChr m:val="|"/>
            <m:ctrlPr>
              <w:rPr>
                <w:rFonts w:ascii="Cambria Math" w:hAnsi="Cambria Math"/>
                <w:i/>
              </w:rPr>
            </m:ctrlPr>
          </m:dPr>
          <m:e>
            <m:r>
              <w:rPr>
                <w:rFonts w:ascii="Cambria Math" w:hAnsi="Cambria Math"/>
              </w:rPr>
              <m:t>OQ</m:t>
            </m:r>
          </m:e>
        </m:d>
        <m:r>
          <w:rPr>
            <w:rFonts w:ascii="Cambria Math" w:hAnsi="Cambria Math"/>
          </w:rPr>
          <m:t>=10</m:t>
        </m:r>
      </m:oMath>
      <w:r>
        <w:rPr>
          <w:rFonts w:eastAsiaTheme="minorEastAsia"/>
        </w:rPr>
        <w:t xml:space="preserve"> units, </w:t>
      </w:r>
      <m:oMath>
        <m:d>
          <m:dPr>
            <m:begChr m:val="|"/>
            <m:endChr m:val="|"/>
            <m:ctrlPr>
              <w:rPr>
                <w:rFonts w:ascii="Cambria Math" w:eastAsiaTheme="minorEastAsia" w:hAnsi="Cambria Math"/>
                <w:i/>
              </w:rPr>
            </m:ctrlPr>
          </m:dPr>
          <m:e>
            <m:r>
              <w:rPr>
                <w:rFonts w:ascii="Cambria Math" w:eastAsiaTheme="minorEastAsia" w:hAnsi="Cambria Math"/>
              </w:rPr>
              <m:t>O</m:t>
            </m:r>
            <m:sSup>
              <m:sSupPr>
                <m:ctrlPr>
                  <w:rPr>
                    <w:rFonts w:ascii="Cambria Math" w:eastAsiaTheme="minorEastAsia" w:hAnsi="Cambria Math"/>
                    <w:i/>
                  </w:rPr>
                </m:ctrlPr>
              </m:sSupPr>
              <m:e>
                <m:r>
                  <w:rPr>
                    <w:rFonts w:ascii="Cambria Math" w:eastAsiaTheme="minorEastAsia" w:hAnsi="Cambria Math"/>
                  </w:rPr>
                  <m:t>Q</m:t>
                </m:r>
              </m:e>
              <m:sup>
                <m:r>
                  <w:rPr>
                    <w:rFonts w:ascii="Cambria Math" w:eastAsiaTheme="minorEastAsia" w:hAnsi="Cambria Math"/>
                  </w:rPr>
                  <m:t>'</m:t>
                </m:r>
              </m:sup>
            </m:sSup>
          </m:e>
        </m:d>
        <m:r>
          <w:rPr>
            <w:rFonts w:ascii="Cambria Math" w:eastAsiaTheme="minorEastAsia" w:hAnsi="Cambria Math"/>
          </w:rPr>
          <m:t>=15</m:t>
        </m:r>
      </m:oMath>
      <w:r>
        <w:rPr>
          <w:rFonts w:eastAsiaTheme="minorEastAsia"/>
        </w:rPr>
        <w:t xml:space="preserve"> units, and </w:t>
      </w:r>
      <m:oMath>
        <m:d>
          <m:dPr>
            <m:begChr m:val="|"/>
            <m:endChr m:val="|"/>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m:t>
                </m:r>
              </m:sup>
            </m:sSup>
            <m:sSup>
              <m:sSupPr>
                <m:ctrlPr>
                  <w:rPr>
                    <w:rFonts w:ascii="Cambria Math" w:eastAsiaTheme="minorEastAsia" w:hAnsi="Cambria Math"/>
                    <w:i/>
                  </w:rPr>
                </m:ctrlPr>
              </m:sSupPr>
              <m:e>
                <m:r>
                  <w:rPr>
                    <w:rFonts w:ascii="Cambria Math" w:eastAsiaTheme="minorEastAsia" w:hAnsi="Cambria Math"/>
                  </w:rPr>
                  <m:t>Q</m:t>
                </m:r>
              </m:e>
              <m:sup>
                <m:r>
                  <w:rPr>
                    <w:rFonts w:ascii="Cambria Math" w:eastAsiaTheme="minorEastAsia" w:hAnsi="Cambria Math"/>
                  </w:rPr>
                  <m:t>'</m:t>
                </m:r>
              </m:sup>
            </m:sSup>
          </m:e>
        </m:d>
        <m:r>
          <w:rPr>
            <w:rFonts w:ascii="Cambria Math" w:eastAsiaTheme="minorEastAsia" w:hAnsi="Cambria Math"/>
          </w:rPr>
          <m:t>=11.2</m:t>
        </m:r>
      </m:oMath>
      <w:r>
        <w:rPr>
          <w:rFonts w:eastAsiaTheme="minorEastAsia"/>
        </w:rPr>
        <w:t xml:space="preserve"> units, determine the length of </w:t>
      </w:r>
      <m:oMath>
        <m:d>
          <m:dPr>
            <m:begChr m:val="|"/>
            <m:endChr m:val="|"/>
            <m:ctrlPr>
              <w:rPr>
                <w:rFonts w:ascii="Cambria Math" w:eastAsiaTheme="minorEastAsia" w:hAnsi="Cambria Math"/>
                <w:i/>
              </w:rPr>
            </m:ctrlPr>
          </m:dPr>
          <m:e>
            <m:r>
              <w:rPr>
                <w:rFonts w:ascii="Cambria Math" w:eastAsiaTheme="minorEastAsia" w:hAnsi="Cambria Math"/>
              </w:rPr>
              <m:t>PQ</m:t>
            </m:r>
          </m:e>
        </m:d>
      </m:oMath>
      <w:r>
        <w:rPr>
          <w:rFonts w:eastAsiaTheme="minorEastAsia"/>
        </w:rPr>
        <w:t xml:space="preserve">.  Round your answer to the tenths place, if necessary.  </w:t>
      </w:r>
    </w:p>
    <w:p w14:paraId="60BAA880" w14:textId="77777777" w:rsidR="00492164" w:rsidRDefault="00492164" w:rsidP="00492164">
      <w:pPr>
        <w:pStyle w:val="ListParagraph"/>
        <w:spacing w:line="240" w:lineRule="auto"/>
      </w:pPr>
    </w:p>
    <w:p w14:paraId="73DF11E9" w14:textId="77777777" w:rsidR="00492164" w:rsidRDefault="00492164" w:rsidP="00492164">
      <w:pPr>
        <w:pStyle w:val="ListParagraph"/>
        <w:widowControl/>
        <w:spacing w:after="0" w:line="240" w:lineRule="auto"/>
      </w:pPr>
    </w:p>
    <w:p w14:paraId="4FBF0890" w14:textId="77777777" w:rsidR="00492164" w:rsidRDefault="00492164" w:rsidP="00492164"/>
    <w:p w14:paraId="6EB84BF5" w14:textId="77777777" w:rsidR="00492164" w:rsidRDefault="00492164" w:rsidP="00492164">
      <w:pPr>
        <w:pStyle w:val="ny-numbering-assessment"/>
      </w:pPr>
      <w:r>
        <w:lastRenderedPageBreak/>
        <w:t xml:space="preserve">Use a ruler and compass, as needed, to answer parts (a) and (b).  </w:t>
      </w:r>
    </w:p>
    <w:p w14:paraId="2F46F96E" w14:textId="77777777" w:rsidR="00492164" w:rsidRDefault="00492164" w:rsidP="00492164">
      <w:pPr>
        <w:pStyle w:val="ny-numbering-assessment"/>
        <w:numPr>
          <w:ilvl w:val="0"/>
          <w:numId w:val="0"/>
        </w:numPr>
        <w:ind w:left="360"/>
      </w:pPr>
    </w:p>
    <w:p w14:paraId="50DBBB84" w14:textId="78F10DAE" w:rsidR="00492164" w:rsidRDefault="00492164" w:rsidP="00492164">
      <w:pPr>
        <w:pStyle w:val="ny-numbering-assessment"/>
        <w:numPr>
          <w:ilvl w:val="1"/>
          <w:numId w:val="46"/>
        </w:numPr>
      </w:pPr>
      <w:r>
        <w:t xml:space="preserve">Is there a dilation </w:t>
      </w:r>
      <m:oMath>
        <m:r>
          <w:rPr>
            <w:rFonts w:ascii="Cambria Math" w:hAnsi="Cambria Math"/>
          </w:rPr>
          <m:t>D</m:t>
        </m:r>
      </m:oMath>
      <w:r>
        <w:t xml:space="preserve"> with center </w:t>
      </w:r>
      <m:oMath>
        <m:r>
          <w:rPr>
            <w:rFonts w:ascii="Cambria Math" w:hAnsi="Cambria Math"/>
          </w:rPr>
          <m:t>O</m:t>
        </m:r>
      </m:oMath>
      <w:r>
        <w:t xml:space="preserve"> that would map figure </w:t>
      </w:r>
      <m:oMath>
        <m:r>
          <w:rPr>
            <w:rFonts w:ascii="Cambria Math" w:hAnsi="Cambria Math"/>
          </w:rPr>
          <m:t>PQRS</m:t>
        </m:r>
      </m:oMath>
      <w:r w:rsidRPr="00277B79">
        <w:t xml:space="preserve"> </w:t>
      </w:r>
      <w:r>
        <w:t xml:space="preserve">to figure </w:t>
      </w:r>
      <m:oMath>
        <m:sSup>
          <m:sSupPr>
            <m:ctrlPr>
              <w:rPr>
                <w:rFonts w:ascii="Cambria Math" w:hAnsi="Cambria Math"/>
                <w:i/>
              </w:rPr>
            </m:ctrlPr>
          </m:sSupPr>
          <m:e>
            <m:r>
              <w:rPr>
                <w:rFonts w:ascii="Cambria Math" w:hAnsi="Cambria Math"/>
              </w:rPr>
              <m:t>P</m:t>
            </m:r>
          </m:e>
          <m:sup>
            <m:r>
              <w:rPr>
                <w:rFonts w:ascii="Cambria Math" w:hAnsi="Cambria Math"/>
              </w:rPr>
              <m:t>'</m:t>
            </m:r>
          </m:sup>
        </m:sSup>
        <m:sSup>
          <m:sSupPr>
            <m:ctrlPr>
              <w:rPr>
                <w:rFonts w:ascii="Cambria Math" w:hAnsi="Cambria Math"/>
                <w:i/>
              </w:rPr>
            </m:ctrlPr>
          </m:sSupPr>
          <m:e>
            <m:r>
              <w:rPr>
                <w:rFonts w:ascii="Cambria Math" w:hAnsi="Cambria Math"/>
              </w:rPr>
              <m:t>Q</m:t>
            </m:r>
          </m:e>
          <m:sup>
            <m:r>
              <w:rPr>
                <w:rFonts w:ascii="Cambria Math" w:hAnsi="Cambria Math"/>
              </w:rPr>
              <m:t>'</m:t>
            </m:r>
          </m:sup>
        </m:sSup>
        <m:sSup>
          <m:sSupPr>
            <m:ctrlPr>
              <w:rPr>
                <w:rFonts w:ascii="Cambria Math" w:hAnsi="Cambria Math"/>
                <w:i/>
              </w:rPr>
            </m:ctrlPr>
          </m:sSupPr>
          <m:e>
            <m:r>
              <w:rPr>
                <w:rFonts w:ascii="Cambria Math" w:hAnsi="Cambria Math"/>
              </w:rPr>
              <m:t>R</m:t>
            </m:r>
          </m:e>
          <m:sup>
            <m:r>
              <w:rPr>
                <w:rFonts w:ascii="Cambria Math" w:hAnsi="Cambria Math"/>
              </w:rPr>
              <m:t>'</m:t>
            </m:r>
          </m:sup>
        </m:sSup>
        <m:sSup>
          <m:sSupPr>
            <m:ctrlPr>
              <w:rPr>
                <w:rFonts w:ascii="Cambria Math" w:hAnsi="Cambria Math"/>
                <w:i/>
              </w:rPr>
            </m:ctrlPr>
          </m:sSupPr>
          <m:e>
            <m:r>
              <w:rPr>
                <w:rFonts w:ascii="Cambria Math" w:hAnsi="Cambria Math"/>
              </w:rPr>
              <m:t>S</m:t>
            </m:r>
          </m:e>
          <m:sup>
            <m:r>
              <w:rPr>
                <w:rFonts w:ascii="Cambria Math" w:hAnsi="Cambria Math"/>
              </w:rPr>
              <m:t>'</m:t>
            </m:r>
          </m:sup>
        </m:sSup>
      </m:oMath>
      <w:r w:rsidRPr="00D14F0B">
        <w:rPr>
          <w:rFonts w:eastAsiaTheme="minorEastAsia"/>
        </w:rPr>
        <w:t>?</w:t>
      </w:r>
      <w:r>
        <w:t xml:space="preserve">  If yes, describe the dilation in terms of coordinates of corresponding points.  </w:t>
      </w:r>
    </w:p>
    <w:p w14:paraId="18B58688" w14:textId="52A6C5F8" w:rsidR="00492164" w:rsidRDefault="00492164" w:rsidP="00492164">
      <w:pPr>
        <w:jc w:val="center"/>
      </w:pPr>
      <w:r>
        <w:rPr>
          <w:noProof/>
        </w:rPr>
        <w:drawing>
          <wp:anchor distT="0" distB="0" distL="114300" distR="114300" simplePos="0" relativeHeight="251655168" behindDoc="0" locked="0" layoutInCell="1" allowOverlap="1" wp14:anchorId="27C9F507" wp14:editId="5C88BA15">
            <wp:simplePos x="0" y="0"/>
            <wp:positionH relativeFrom="column">
              <wp:posOffset>169545</wp:posOffset>
            </wp:positionH>
            <wp:positionV relativeFrom="paragraph">
              <wp:posOffset>243840</wp:posOffset>
            </wp:positionV>
            <wp:extent cx="6246495" cy="5291945"/>
            <wp:effectExtent l="0" t="0" r="1905"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11810"/>
                    <a:stretch/>
                  </pic:blipFill>
                  <pic:spPr bwMode="auto">
                    <a:xfrm>
                      <a:off x="0" y="0"/>
                      <a:ext cx="6246495" cy="5291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p w14:paraId="06F6BF24" w14:textId="77777777" w:rsidR="00492164" w:rsidRDefault="00492164" w:rsidP="00492164"/>
    <w:p w14:paraId="430F703D" w14:textId="77777777" w:rsidR="00492164" w:rsidRDefault="00492164" w:rsidP="00492164"/>
    <w:p w14:paraId="4251BBC9" w14:textId="77777777" w:rsidR="00492164" w:rsidRDefault="00492164" w:rsidP="00492164"/>
    <w:p w14:paraId="549DEFE0" w14:textId="77777777" w:rsidR="00492164" w:rsidRDefault="00492164" w:rsidP="00492164"/>
    <w:p w14:paraId="4A0846C1" w14:textId="77777777" w:rsidR="00492164" w:rsidRDefault="00492164" w:rsidP="00492164"/>
    <w:p w14:paraId="3A8F46E9" w14:textId="03165B03" w:rsidR="00492164" w:rsidRDefault="00492164">
      <w:r>
        <w:br w:type="page"/>
      </w:r>
    </w:p>
    <w:p w14:paraId="25A02898" w14:textId="77777777" w:rsidR="00492164" w:rsidRDefault="00492164" w:rsidP="00492164">
      <w:pPr>
        <w:pStyle w:val="ny-numbering-assessment"/>
        <w:numPr>
          <w:ilvl w:val="1"/>
          <w:numId w:val="46"/>
        </w:numPr>
      </w:pPr>
      <w:r>
        <w:lastRenderedPageBreak/>
        <w:t xml:space="preserve">Is there a dilation </w:t>
      </w:r>
      <m:oMath>
        <m:r>
          <w:rPr>
            <w:rFonts w:ascii="Cambria Math" w:hAnsi="Cambria Math"/>
          </w:rPr>
          <m:t>D</m:t>
        </m:r>
      </m:oMath>
      <w:r>
        <w:t xml:space="preserve"> with center </w:t>
      </w:r>
      <m:oMath>
        <m:r>
          <w:rPr>
            <w:rFonts w:ascii="Cambria Math" w:hAnsi="Cambria Math"/>
          </w:rPr>
          <m:t>O</m:t>
        </m:r>
      </m:oMath>
      <w:r>
        <w:t xml:space="preserve"> that would map figure </w:t>
      </w:r>
      <m:oMath>
        <m:r>
          <w:rPr>
            <w:rFonts w:ascii="Cambria Math" w:hAnsi="Cambria Math"/>
          </w:rPr>
          <m:t>PQRS</m:t>
        </m:r>
      </m:oMath>
      <w:r w:rsidRPr="00277B79">
        <w:t xml:space="preserve"> </w:t>
      </w:r>
      <w:r>
        <w:t xml:space="preserve">to figure </w:t>
      </w:r>
      <m:oMath>
        <m:sSup>
          <m:sSupPr>
            <m:ctrlPr>
              <w:rPr>
                <w:rFonts w:ascii="Cambria Math" w:hAnsi="Cambria Math"/>
                <w:i/>
              </w:rPr>
            </m:ctrlPr>
          </m:sSupPr>
          <m:e>
            <m:r>
              <w:rPr>
                <w:rFonts w:ascii="Cambria Math" w:hAnsi="Cambria Math"/>
              </w:rPr>
              <m:t>P</m:t>
            </m:r>
          </m:e>
          <m:sup>
            <m:r>
              <w:rPr>
                <w:rFonts w:ascii="Cambria Math" w:hAnsi="Cambria Math"/>
              </w:rPr>
              <m:t>'</m:t>
            </m:r>
          </m:sup>
        </m:sSup>
        <m:sSup>
          <m:sSupPr>
            <m:ctrlPr>
              <w:rPr>
                <w:rFonts w:ascii="Cambria Math" w:hAnsi="Cambria Math"/>
                <w:i/>
              </w:rPr>
            </m:ctrlPr>
          </m:sSupPr>
          <m:e>
            <m:r>
              <w:rPr>
                <w:rFonts w:ascii="Cambria Math" w:hAnsi="Cambria Math"/>
              </w:rPr>
              <m:t>Q</m:t>
            </m:r>
          </m:e>
          <m:sup>
            <m:r>
              <w:rPr>
                <w:rFonts w:ascii="Cambria Math" w:hAnsi="Cambria Math"/>
              </w:rPr>
              <m:t>'</m:t>
            </m:r>
          </m:sup>
        </m:sSup>
        <m:sSup>
          <m:sSupPr>
            <m:ctrlPr>
              <w:rPr>
                <w:rFonts w:ascii="Cambria Math" w:hAnsi="Cambria Math"/>
                <w:i/>
              </w:rPr>
            </m:ctrlPr>
          </m:sSupPr>
          <m:e>
            <m:r>
              <w:rPr>
                <w:rFonts w:ascii="Cambria Math" w:hAnsi="Cambria Math"/>
              </w:rPr>
              <m:t>R</m:t>
            </m:r>
          </m:e>
          <m:sup>
            <m:r>
              <w:rPr>
                <w:rFonts w:ascii="Cambria Math" w:hAnsi="Cambria Math"/>
              </w:rPr>
              <m:t>'</m:t>
            </m:r>
          </m:sup>
        </m:sSup>
        <m:sSup>
          <m:sSupPr>
            <m:ctrlPr>
              <w:rPr>
                <w:rFonts w:ascii="Cambria Math" w:hAnsi="Cambria Math"/>
                <w:i/>
              </w:rPr>
            </m:ctrlPr>
          </m:sSupPr>
          <m:e>
            <m:r>
              <w:rPr>
                <w:rFonts w:ascii="Cambria Math" w:hAnsi="Cambria Math"/>
              </w:rPr>
              <m:t>S</m:t>
            </m:r>
          </m:e>
          <m:sup>
            <m:r>
              <w:rPr>
                <w:rFonts w:ascii="Cambria Math" w:hAnsi="Cambria Math"/>
              </w:rPr>
              <m:t>'</m:t>
            </m:r>
          </m:sup>
        </m:sSup>
      </m:oMath>
      <w:r w:rsidRPr="00EB3431">
        <w:rPr>
          <w:rFonts w:eastAsiaTheme="minorEastAsia"/>
        </w:rPr>
        <w:t>?</w:t>
      </w:r>
      <w:r>
        <w:t xml:space="preserve">  If yes, describe the dilation in terms of coordinates of corresponding points.  </w:t>
      </w:r>
    </w:p>
    <w:p w14:paraId="0C4221CB" w14:textId="2C3CA339" w:rsidR="00492164" w:rsidRDefault="00492164" w:rsidP="00492164">
      <w:pPr>
        <w:pStyle w:val="ny-numbering-assessment"/>
        <w:numPr>
          <w:ilvl w:val="0"/>
          <w:numId w:val="0"/>
        </w:numPr>
        <w:ind w:left="806"/>
      </w:pPr>
    </w:p>
    <w:p w14:paraId="601722AA" w14:textId="2D4E84FE" w:rsidR="00492164" w:rsidRDefault="00005843" w:rsidP="00492164">
      <w:pPr>
        <w:jc w:val="center"/>
      </w:pPr>
      <w:r>
        <w:rPr>
          <w:noProof/>
        </w:rPr>
        <w:drawing>
          <wp:anchor distT="0" distB="0" distL="114300" distR="114300" simplePos="0" relativeHeight="251662336" behindDoc="0" locked="0" layoutInCell="1" allowOverlap="1" wp14:anchorId="21AEC032" wp14:editId="12A90CD2">
            <wp:simplePos x="0" y="0"/>
            <wp:positionH relativeFrom="column">
              <wp:posOffset>266700</wp:posOffset>
            </wp:positionH>
            <wp:positionV relativeFrom="paragraph">
              <wp:posOffset>3175</wp:posOffset>
            </wp:positionV>
            <wp:extent cx="6245551" cy="5142865"/>
            <wp:effectExtent l="0" t="0" r="317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t="12566"/>
                    <a:stretch/>
                  </pic:blipFill>
                  <pic:spPr bwMode="auto">
                    <a:xfrm>
                      <a:off x="0" y="0"/>
                      <a:ext cx="6245551" cy="5142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99BD41" w14:textId="77777777" w:rsidR="00492164" w:rsidRDefault="00492164" w:rsidP="00492164"/>
    <w:p w14:paraId="0EFE5D3A" w14:textId="77777777" w:rsidR="00492164" w:rsidRDefault="00492164" w:rsidP="00492164"/>
    <w:p w14:paraId="4F4B423A" w14:textId="77777777" w:rsidR="00492164" w:rsidRDefault="00492164" w:rsidP="00492164"/>
    <w:p w14:paraId="153881D7" w14:textId="77777777" w:rsidR="00492164" w:rsidRDefault="00492164" w:rsidP="00492164"/>
    <w:p w14:paraId="33D9D59F" w14:textId="77777777" w:rsidR="00492164" w:rsidRDefault="00492164" w:rsidP="00492164"/>
    <w:p w14:paraId="46E4F74C" w14:textId="77777777" w:rsidR="00492164" w:rsidRDefault="00492164" w:rsidP="00492164"/>
    <w:p w14:paraId="58F003D6" w14:textId="77777777" w:rsidR="00492164" w:rsidRDefault="00492164" w:rsidP="00492164"/>
    <w:p w14:paraId="0AD011CC" w14:textId="77777777" w:rsidR="00492164" w:rsidRDefault="00492164" w:rsidP="00492164"/>
    <w:p w14:paraId="6B47658C" w14:textId="77777777" w:rsidR="00492164" w:rsidRDefault="00492164" w:rsidP="00492164"/>
    <w:p w14:paraId="2D0F8CAB" w14:textId="313451AA" w:rsidR="00005843" w:rsidRDefault="00005843">
      <w:r>
        <w:br w:type="page"/>
      </w:r>
    </w:p>
    <w:p w14:paraId="489449AC" w14:textId="3747A8AA" w:rsidR="00492164" w:rsidRDefault="00492164" w:rsidP="00492164">
      <w:pPr>
        <w:pStyle w:val="ny-numbering-assessment"/>
        <w:numPr>
          <w:ilvl w:val="1"/>
          <w:numId w:val="46"/>
        </w:numPr>
      </w:pPr>
      <w:r>
        <w:lastRenderedPageBreak/>
        <w:t xml:space="preserve">Triangle </w:t>
      </w:r>
      <m:oMath>
        <m:r>
          <w:rPr>
            <w:rFonts w:ascii="Cambria Math" w:hAnsi="Cambria Math"/>
          </w:rPr>
          <m:t>ABC</m:t>
        </m:r>
      </m:oMath>
      <w:r>
        <w:rPr>
          <w:rFonts w:eastAsiaTheme="minorEastAsia"/>
        </w:rPr>
        <w:t xml:space="preserve"> is located at points </w:t>
      </w:r>
      <m:oMath>
        <m:r>
          <w:rPr>
            <w:rFonts w:ascii="Cambria Math" w:eastAsiaTheme="minorEastAsia" w:hAnsi="Cambria Math"/>
          </w:rPr>
          <m:t>A=</m:t>
        </m:r>
        <m:d>
          <m:dPr>
            <m:ctrlPr>
              <w:rPr>
                <w:rFonts w:ascii="Cambria Math" w:eastAsiaTheme="minorEastAsia" w:hAnsi="Cambria Math"/>
                <w:i/>
              </w:rPr>
            </m:ctrlPr>
          </m:dPr>
          <m:e>
            <m:r>
              <w:rPr>
                <w:rFonts w:ascii="Cambria Math" w:eastAsiaTheme="minorEastAsia" w:hAnsi="Cambria Math"/>
              </w:rPr>
              <m:t>-4, 3</m:t>
            </m:r>
          </m:e>
        </m:d>
      </m:oMath>
      <w:r w:rsidRPr="00A60727">
        <w:rPr>
          <w:rFonts w:eastAsiaTheme="minorEastAsia"/>
        </w:rPr>
        <w:t xml:space="preserve">, </w:t>
      </w:r>
      <m:oMath>
        <m:r>
          <w:rPr>
            <w:rFonts w:ascii="Cambria Math" w:eastAsiaTheme="minorEastAsia" w:hAnsi="Cambria Math"/>
          </w:rPr>
          <m:t>B=</m:t>
        </m:r>
        <m:d>
          <m:dPr>
            <m:ctrlPr>
              <w:rPr>
                <w:rFonts w:ascii="Cambria Math" w:eastAsiaTheme="minorEastAsia" w:hAnsi="Cambria Math"/>
                <w:i/>
              </w:rPr>
            </m:ctrlPr>
          </m:dPr>
          <m:e>
            <m:r>
              <w:rPr>
                <w:rFonts w:ascii="Cambria Math" w:eastAsiaTheme="minorEastAsia" w:hAnsi="Cambria Math"/>
              </w:rPr>
              <m:t>3, 3</m:t>
            </m:r>
          </m:e>
        </m:d>
      </m:oMath>
      <w:r w:rsidRPr="00A60727">
        <w:rPr>
          <w:rFonts w:eastAsiaTheme="minorEastAsia"/>
        </w:rPr>
        <w:t>,</w:t>
      </w:r>
      <w:r>
        <w:rPr>
          <w:rFonts w:eastAsiaTheme="minorEastAsia"/>
        </w:rPr>
        <w:t xml:space="preserve"> and </w:t>
      </w:r>
      <m:oMath>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2, -1</m:t>
            </m:r>
          </m:e>
        </m:d>
        <m:r>
          <w:rPr>
            <w:rFonts w:ascii="Cambria Math" w:eastAsiaTheme="minorEastAsia" w:hAnsi="Cambria Math"/>
          </w:rPr>
          <m:t xml:space="preserve"> </m:t>
        </m:r>
      </m:oMath>
      <w:r>
        <w:rPr>
          <w:rFonts w:eastAsiaTheme="minorEastAsia"/>
        </w:rPr>
        <w:t xml:space="preserve">and has been dilated from the origin by a scale factor of </w:t>
      </w:r>
      <m:oMath>
        <m:r>
          <w:rPr>
            <w:rFonts w:ascii="Cambria Math" w:eastAsiaTheme="minorEastAsia" w:hAnsi="Cambria Math"/>
          </w:rPr>
          <m:t>3</m:t>
        </m:r>
      </m:oMath>
      <w:r>
        <w:rPr>
          <w:rFonts w:eastAsiaTheme="minorEastAsia"/>
        </w:rPr>
        <w:t xml:space="preserve">.  Draw and label the vertices of triangle </w:t>
      </w:r>
      <m:oMath>
        <m:r>
          <w:rPr>
            <w:rFonts w:ascii="Cambria Math" w:hAnsi="Cambria Math"/>
          </w:rPr>
          <m:t>ABC.</m:t>
        </m:r>
      </m:oMath>
      <w:r>
        <w:rPr>
          <w:rFonts w:eastAsiaTheme="minorEastAsia"/>
        </w:rPr>
        <w:t xml:space="preserve">  Determine the coordinates of the dilated triangle </w:t>
      </w:r>
      <m:oMath>
        <m:sSup>
          <m:sSupPr>
            <m:ctrlPr>
              <w:rPr>
                <w:rFonts w:ascii="Cambria Math" w:hAnsi="Cambria Math"/>
                <w:i/>
              </w:rPr>
            </m:ctrlPr>
          </m:sSupPr>
          <m:e>
            <m:r>
              <w:rPr>
                <w:rFonts w:ascii="Cambria Math" w:hAnsi="Cambria Math"/>
              </w:rPr>
              <m:t>A</m:t>
            </m:r>
          </m:e>
          <m:sup>
            <m:r>
              <w:rPr>
                <w:rFonts w:ascii="Cambria Math" w:hAnsi="Cambria Math"/>
              </w:rPr>
              <m:t>'</m:t>
            </m:r>
          </m:sup>
        </m:sSup>
        <m:sSup>
          <m:sSupPr>
            <m:ctrlPr>
              <w:rPr>
                <w:rFonts w:ascii="Cambria Math" w:hAnsi="Cambria Math"/>
                <w:i/>
              </w:rPr>
            </m:ctrlPr>
          </m:sSupPr>
          <m:e>
            <m:r>
              <w:rPr>
                <w:rFonts w:ascii="Cambria Math" w:hAnsi="Cambria Math"/>
              </w:rPr>
              <m:t>B</m:t>
            </m:r>
          </m:e>
          <m:sup>
            <m:r>
              <w:rPr>
                <w:rFonts w:ascii="Cambria Math" w:hAnsi="Cambria Math"/>
              </w:rPr>
              <m:t>'</m:t>
            </m:r>
          </m:sup>
        </m:sSup>
        <m:sSup>
          <m:sSupPr>
            <m:ctrlPr>
              <w:rPr>
                <w:rFonts w:ascii="Cambria Math" w:hAnsi="Cambria Math"/>
                <w:i/>
              </w:rPr>
            </m:ctrlPr>
          </m:sSupPr>
          <m:e>
            <m:r>
              <w:rPr>
                <w:rFonts w:ascii="Cambria Math" w:hAnsi="Cambria Math"/>
              </w:rPr>
              <m:t>C</m:t>
            </m:r>
          </m:e>
          <m:sup>
            <m:r>
              <w:rPr>
                <w:rFonts w:ascii="Cambria Math" w:hAnsi="Cambria Math"/>
              </w:rPr>
              <m:t>'</m:t>
            </m:r>
          </m:sup>
        </m:sSup>
      </m:oMath>
      <w:r w:rsidRPr="00D14F0B">
        <w:rPr>
          <w:rFonts w:eastAsiaTheme="minorEastAsia"/>
        </w:rPr>
        <w:t xml:space="preserve">, </w:t>
      </w:r>
      <w:r>
        <w:rPr>
          <w:rFonts w:eastAsiaTheme="minorEastAsia"/>
        </w:rPr>
        <w:t xml:space="preserve">and draw and label it on the coordinate plane. </w:t>
      </w:r>
    </w:p>
    <w:p w14:paraId="50C4DCED" w14:textId="531E5DFE" w:rsidR="00583949" w:rsidRDefault="00005843" w:rsidP="00005843">
      <w:pPr>
        <w:jc w:val="center"/>
      </w:pPr>
      <w:r>
        <w:rPr>
          <w:noProof/>
        </w:rPr>
        <w:drawing>
          <wp:anchor distT="0" distB="0" distL="114300" distR="114300" simplePos="0" relativeHeight="251671552" behindDoc="0" locked="0" layoutInCell="1" allowOverlap="1" wp14:anchorId="0A197C7C" wp14:editId="43D332A7">
            <wp:simplePos x="0" y="0"/>
            <wp:positionH relativeFrom="column">
              <wp:posOffset>444500</wp:posOffset>
            </wp:positionH>
            <wp:positionV relativeFrom="paragraph">
              <wp:posOffset>185420</wp:posOffset>
            </wp:positionV>
            <wp:extent cx="5940704" cy="4219575"/>
            <wp:effectExtent l="0" t="0" r="3175"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13713"/>
                    <a:stretch/>
                  </pic:blipFill>
                  <pic:spPr bwMode="auto">
                    <a:xfrm>
                      <a:off x="0" y="0"/>
                      <a:ext cx="5940704" cy="4219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268744" w14:textId="1992043B" w:rsidR="00583949" w:rsidRDefault="00583949" w:rsidP="00583949"/>
    <w:p w14:paraId="06ED6E0C" w14:textId="77777777" w:rsidR="00D95DD8" w:rsidRDefault="00D95DD8" w:rsidP="00583949"/>
    <w:p w14:paraId="656EF751" w14:textId="5760CA8F" w:rsidR="00D95DD8" w:rsidRPr="00583949" w:rsidRDefault="00D95DD8" w:rsidP="00583949"/>
    <w:sectPr w:rsidR="00D95DD8" w:rsidRPr="00583949" w:rsidSect="00D14F0B">
      <w:headerReference w:type="default" r:id="rId21"/>
      <w:footerReference w:type="default" r:id="rId22"/>
      <w:type w:val="continuous"/>
      <w:pgSz w:w="12240" w:h="15840"/>
      <w:pgMar w:top="1920" w:right="1600" w:bottom="1200" w:left="800" w:header="553" w:footer="1606" w:gutter="0"/>
      <w:pgNumType w:start="95"/>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83CC4D" w14:textId="77777777" w:rsidR="00FE0BD9" w:rsidRDefault="00FE0BD9">
      <w:pPr>
        <w:spacing w:after="0" w:line="240" w:lineRule="auto"/>
      </w:pPr>
      <w:r>
        <w:separator/>
      </w:r>
    </w:p>
  </w:endnote>
  <w:endnote w:type="continuationSeparator" w:id="0">
    <w:p w14:paraId="4A7E7D87" w14:textId="77777777" w:rsidR="00FE0BD9" w:rsidRDefault="00FE0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0CE86" w14:textId="0138AC0C" w:rsidR="00492164" w:rsidRPr="00561811" w:rsidRDefault="00492164" w:rsidP="00561811">
    <w:pPr>
      <w:pStyle w:val="Footer"/>
    </w:pPr>
    <w:r>
      <w:rPr>
        <w:noProof/>
      </w:rPr>
      <mc:AlternateContent>
        <mc:Choice Requires="wps">
          <w:drawing>
            <wp:anchor distT="0" distB="0" distL="114300" distR="114300" simplePos="0" relativeHeight="251657216" behindDoc="0" locked="0" layoutInCell="1" allowOverlap="1" wp14:anchorId="1145FF72" wp14:editId="44224748">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4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02B4027" w14:textId="77777777" w:rsidR="00492164" w:rsidRDefault="00492164" w:rsidP="00EB3431">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3</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Similarity</w:t>
                          </w:r>
                        </w:p>
                        <w:p w14:paraId="4648FD79" w14:textId="77777777" w:rsidR="00492164" w:rsidRPr="002273E5" w:rsidRDefault="00492164" w:rsidP="00EB3431">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1674E">
                            <w:rPr>
                              <w:rFonts w:ascii="Calibri" w:eastAsia="Myriad Pro" w:hAnsi="Calibri" w:cs="Myriad Pro"/>
                              <w:noProof/>
                              <w:color w:val="41343A"/>
                              <w:sz w:val="16"/>
                              <w:szCs w:val="16"/>
                            </w:rPr>
                            <w:t>7/23/14</w:t>
                          </w:r>
                          <w:r w:rsidRPr="002273E5">
                            <w:rPr>
                              <w:rFonts w:ascii="Calibri" w:eastAsia="Myriad Pro" w:hAnsi="Calibri" w:cs="Myriad Pro"/>
                              <w:color w:val="41343A"/>
                              <w:sz w:val="16"/>
                              <w:szCs w:val="16"/>
                            </w:rPr>
                            <w:fldChar w:fldCharType="end"/>
                          </w:r>
                        </w:p>
                        <w:p w14:paraId="7930D49C" w14:textId="77777777" w:rsidR="00492164" w:rsidRPr="002273E5" w:rsidRDefault="00492164" w:rsidP="00EB3431">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1145FF72" id="_x0000_t202" coordsize="21600,21600" o:spt="202" path="m,l,21600r21600,l21600,xe">
              <v:stroke joinstyle="miter"/>
              <v:path gradientshapeok="t" o:connecttype="rect"/>
            </v:shapetype>
            <v:shape id="Text Box 10" o:spid="_x0000_s1031" type="#_x0000_t202" style="position:absolute;margin-left:93.1pt;margin-top:31.25pt;width:293.4pt;height:24.9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" filled="f" stroked="f">
              <v:textbox inset="0,0,0,0">
                <w:txbxContent>
                  <w:p w14:paraId="702B4027" w14:textId="77777777" w:rsidR="00492164" w:rsidRDefault="00492164" w:rsidP="00EB3431">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3</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Similarity</w:t>
                    </w:r>
                  </w:p>
                  <w:p w14:paraId="4648FD79" w14:textId="77777777" w:rsidR="00492164" w:rsidRPr="002273E5" w:rsidRDefault="00492164" w:rsidP="00EB3431">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1674E">
                      <w:rPr>
                        <w:rFonts w:ascii="Calibri" w:eastAsia="Myriad Pro" w:hAnsi="Calibri" w:cs="Myriad Pro"/>
                        <w:noProof/>
                        <w:color w:val="41343A"/>
                        <w:sz w:val="16"/>
                        <w:szCs w:val="16"/>
                      </w:rPr>
                      <w:t>7/23/14</w:t>
                    </w:r>
                    <w:r w:rsidRPr="002273E5">
                      <w:rPr>
                        <w:rFonts w:ascii="Calibri" w:eastAsia="Myriad Pro" w:hAnsi="Calibri" w:cs="Myriad Pro"/>
                        <w:color w:val="41343A"/>
                        <w:sz w:val="16"/>
                        <w:szCs w:val="16"/>
                      </w:rPr>
                      <w:fldChar w:fldCharType="end"/>
                    </w:r>
                  </w:p>
                  <w:p w14:paraId="7930D49C" w14:textId="77777777" w:rsidR="00492164" w:rsidRPr="002273E5" w:rsidRDefault="00492164" w:rsidP="00EB3431">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646976" behindDoc="0" locked="0" layoutInCell="1" allowOverlap="1" wp14:anchorId="60D74541" wp14:editId="72157D74">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4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45"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05ABA73" id="Group 23" o:spid="_x0000_s1026" style="position:absolute;margin-left:86.45pt;margin-top:30.4pt;width:6.55pt;height:21.35pt;z-index:25164697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MMIA&#10;AADbAAAADwAAAGRycy9kb3ducmV2LnhtbESP32rCMBTG7wXfIRxhNzJTNyeuMxYpDHbltNsDHJuz&#10;pqw5KUmm9e2NMPDy4/vz41sXg+3EiXxoHSuYzzIQxLXTLTcKvr/eH1cgQkTW2DkmBRcKUGzGozXm&#10;2p35QKcqNiKNcMhRgYmxz6UMtSGLYeZ64uT9OG8xJukbqT2e07jt5FOWLaXFlhPBYE+lofq3+rMJ&#10;8vy5312q15052qkh5GqJQ6nUw2TYvoGINMR7+L/9oRUsXuD2Jf0A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4n8wwgAAANsAAAAPAAAAAAAAAAAAAAAAAJgCAABkcnMvZG93&#10;bnJldi54bWxQSwUGAAAAAAQABAD1AAAAhwM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673600" behindDoc="1" locked="0" layoutInCell="1" allowOverlap="1" wp14:anchorId="41A459EE" wp14:editId="3D7AC559">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669504" behindDoc="0" locked="0" layoutInCell="1" allowOverlap="1" wp14:anchorId="75293AFD" wp14:editId="29F1CB10">
              <wp:simplePos x="0" y="0"/>
              <wp:positionH relativeFrom="column">
                <wp:posOffset>3745865</wp:posOffset>
              </wp:positionH>
              <wp:positionV relativeFrom="paragraph">
                <wp:posOffset>757555</wp:posOffset>
              </wp:positionV>
              <wp:extent cx="3472180" cy="182880"/>
              <wp:effectExtent l="0" t="0" r="13970" b="7620"/>
              <wp:wrapNone/>
              <wp:docPr id="4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AED74D0" w14:textId="77777777" w:rsidR="00492164" w:rsidRPr="00B81D46" w:rsidRDefault="00492164" w:rsidP="00EB343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293AFD" id="Text Box 154" o:spid="_x0000_s1032" type="#_x0000_t202" style="position:absolute;margin-left:294.95pt;margin-top:59.65pt;width:273.4pt;height:1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" filled="f" stroked="f">
              <v:textbox inset="0,0,0,0">
                <w:txbxContent>
                  <w:p w14:paraId="3AED74D0" w14:textId="77777777" w:rsidR="00492164" w:rsidRPr="00B81D46" w:rsidRDefault="00492164" w:rsidP="00EB343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671552" behindDoc="1" locked="0" layoutInCell="1" allowOverlap="1" wp14:anchorId="3C1591F5" wp14:editId="3C07F596">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60" name="Picture 60"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20732EAB" wp14:editId="18654DFE">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1A44953" w14:textId="77777777" w:rsidR="00492164" w:rsidRPr="006A4B5D" w:rsidRDefault="00492164" w:rsidP="00EB3431">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91674E">
                            <w:rPr>
                              <w:rFonts w:ascii="Calibri" w:eastAsia="Myriad Pro Black" w:hAnsi="Calibri" w:cs="Myriad Pro Black"/>
                              <w:b/>
                              <w:bCs/>
                              <w:noProof/>
                              <w:color w:val="B67764"/>
                              <w:position w:val="1"/>
                            </w:rPr>
                            <w:t>95</w:t>
                          </w:r>
                          <w:r w:rsidRPr="006A4B5D">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w:pict>
            <v:shape w14:anchorId="20732EAB" id="Text Box 50" o:spid="_x0000_s1033" type="#_x0000_t202" style="position:absolute;margin-left:519.9pt;margin-top:37.65pt;width:19.8pt;height:1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" filled="f" stroked="f">
              <v:textbox inset="0,0,0,0">
                <w:txbxContent>
                  <w:p w14:paraId="21A44953" w14:textId="77777777" w:rsidR="00492164" w:rsidRPr="006A4B5D" w:rsidRDefault="00492164" w:rsidP="00EB3431">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91674E">
                      <w:rPr>
                        <w:rFonts w:ascii="Calibri" w:eastAsia="Myriad Pro Black" w:hAnsi="Calibri" w:cs="Myriad Pro Black"/>
                        <w:b/>
                        <w:bCs/>
                        <w:noProof/>
                        <w:color w:val="B67764"/>
                        <w:position w:val="1"/>
                      </w:rPr>
                      <w:t>95</w:t>
                    </w:r>
                    <w:r w:rsidRPr="006A4B5D">
                      <w:rPr>
                        <w:rFonts w:ascii="Calibri" w:hAnsi="Calibri"/>
                        <w:b/>
                        <w:color w:val="B67764"/>
                      </w:rPr>
                      <w:fldChar w:fldCharType="end"/>
                    </w:r>
                  </w:p>
                </w:txbxContent>
              </v:textbox>
              <w10:wrap type="through"/>
            </v:shape>
          </w:pict>
        </mc:Fallback>
      </mc:AlternateContent>
    </w:r>
    <w:r w:rsidRPr="00261781">
      <w:rPr>
        <w:noProof/>
        <w:color w:val="76923C"/>
      </w:rPr>
      <mc:AlternateContent>
        <mc:Choice Requires="wpg">
          <w:drawing>
            <wp:anchor distT="0" distB="0" distL="114300" distR="114300" simplePos="0" relativeHeight="251667456" behindDoc="0" locked="0" layoutInCell="1" allowOverlap="1" wp14:anchorId="7F6D913D" wp14:editId="016DBC3B">
              <wp:simplePos x="0" y="0"/>
              <wp:positionH relativeFrom="column">
                <wp:posOffset>6549390</wp:posOffset>
              </wp:positionH>
              <wp:positionV relativeFrom="paragraph">
                <wp:posOffset>648970</wp:posOffset>
              </wp:positionV>
              <wp:extent cx="365760" cy="89535"/>
              <wp:effectExtent l="0" t="0" r="34290" b="0"/>
              <wp:wrapThrough wrapText="bothSides">
                <wp:wrapPolygon edited="0">
                  <wp:start x="0" y="0"/>
                  <wp:lineTo x="0" y="0"/>
                  <wp:lineTo x="22500" y="0"/>
                  <wp:lineTo x="22500" y="0"/>
                  <wp:lineTo x="0" y="0"/>
                </wp:wrapPolygon>
              </wp:wrapThrough>
              <wp:docPr id="5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5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66760E41" id="Group 25" o:spid="_x0000_s1026" style="position:absolute;margin-left:515.7pt;margin-top:51.1pt;width:28.8pt;height:7.05pt;z-index:25166745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8p8QA&#10;AADbAAAADwAAAGRycy9kb3ducmV2LnhtbESPQWvCQBSE70L/w/IKXqRuKigSXaUpCILFqtH7M/tM&#10;UrNvQ3aN6b93C0KPw8x8w8yXnalES40rLSt4H0YgiDOrS84VHNPV2xSE88gaK8uk4JccLBcvvTnG&#10;2t55T+3B5yJA2MWooPC+jqV0WUEG3dDWxMG72MagD7LJpW7wHuCmkqMomkiDJYeFAmv6LCi7Hm5G&#10;QbL7SttkMKU02W9PP+77jNfNWan+a/cxA+Gp8//hZ3utFYzH8Pcl/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CfKfEAAAA2wAAAA8AAAAAAAAAAAAAAAAAmAIAAGRycy9k&#10;b3ducmV2LnhtbFBLBQYAAAAABAAEAPUAAACJAwAAAAA=&#10;" path="m,l526,e" filled="f" strokecolor="#b67764"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651072" behindDoc="0" locked="0" layoutInCell="1" allowOverlap="1" wp14:anchorId="5CB6E157" wp14:editId="69DAC453">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97AFA71" id="Group 12" o:spid="_x0000_s1026" style="position:absolute;margin-left:-.15pt;margin-top:20.35pt;width:492.4pt;height:.1pt;z-index:251651072;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F18UA&#10;AADbAAAADwAAAGRycy9kb3ducmV2LnhtbESPW4vCMBSE3xf8D+Es+LamCl6oRhFB8GG34AV8PTbH&#10;pmtzUpqsrfvrNwuCj8PMfMMsVp2txJ0aXzpWMBwkIIhzp0suFJyO248ZCB+QNVaOScGDPKyWvbcF&#10;ptq1vKf7IRQiQtinqMCEUKdS+tyQRT9wNXH0rq6xGKJsCqkbbCPcVnKUJBNpseS4YLCmjaH8dvix&#10;Cn53X+dZdjlln9n34zYZtuZarfdK9d+79RxEoC68ws/2TisYT+H/S/w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MXX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661312" behindDoc="0" locked="0" layoutInCell="1" allowOverlap="1" wp14:anchorId="7B2458FC" wp14:editId="08AA9A65">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D3AAD8B" w14:textId="77777777" w:rsidR="00492164" w:rsidRPr="002273E5" w:rsidRDefault="00492164" w:rsidP="00EB343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91674E">
                            <w:rPr>
                              <w:rFonts w:ascii="Calibri" w:eastAsia="Myriad Pro" w:hAnsi="Calibri" w:cs="Myriad Pro"/>
                              <w:color w:val="41343A"/>
                              <w:spacing w:val="-4"/>
                              <w:sz w:val="12"/>
                              <w:szCs w:val="12"/>
                            </w:rPr>
                            <w:t xml:space="preserve">. </w:t>
                          </w:r>
                          <w:hyperlink r:id="rId5" w:history="1">
                            <w:r w:rsidRPr="0091674E">
                              <w:rPr>
                                <w:rStyle w:val="Hyperlink"/>
                                <w:color w:val="41343A"/>
                                <w:spacing w:val="-4"/>
                                <w:sz w:val="12"/>
                                <w:szCs w:val="12"/>
                                <w:u w:val="none"/>
                              </w:rPr>
                              <w:t>Some rights reserved.</w:t>
                            </w:r>
                          </w:hyperlink>
                          <w:r w:rsidRPr="0091674E">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7B2458FC" id="Text Box 58" o:spid="_x0000_s1034" type="#_x0000_t202" style="position:absolute;margin-left:-1.15pt;margin-top:63.5pt;width:165.6pt;height:7.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" filled="f" stroked="f">
              <v:textbox inset="0,0,0,0">
                <w:txbxContent>
                  <w:p w14:paraId="5D3AAD8B" w14:textId="77777777" w:rsidR="00492164" w:rsidRPr="002273E5" w:rsidRDefault="00492164" w:rsidP="00EB343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91674E">
                      <w:rPr>
                        <w:rFonts w:ascii="Calibri" w:eastAsia="Myriad Pro" w:hAnsi="Calibri" w:cs="Myriad Pro"/>
                        <w:color w:val="41343A"/>
                        <w:spacing w:val="-4"/>
                        <w:sz w:val="12"/>
                        <w:szCs w:val="12"/>
                      </w:rPr>
                      <w:t xml:space="preserve">. </w:t>
                    </w:r>
                    <w:hyperlink r:id="rId6" w:history="1">
                      <w:r w:rsidRPr="0091674E">
                        <w:rPr>
                          <w:rStyle w:val="Hyperlink"/>
                          <w:color w:val="41343A"/>
                          <w:spacing w:val="-4"/>
                          <w:sz w:val="12"/>
                          <w:szCs w:val="12"/>
                          <w:u w:val="none"/>
                        </w:rPr>
                        <w:t>Some rights reserved.</w:t>
                      </w:r>
                    </w:hyperlink>
                    <w:r w:rsidRPr="0091674E">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665408" behindDoc="0" locked="0" layoutInCell="1" allowOverlap="1" wp14:anchorId="33AB73E0" wp14:editId="13F1C566">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4F57E1" w14:textId="77777777" w:rsidR="00FE0BD9" w:rsidRDefault="00FE0BD9">
      <w:pPr>
        <w:spacing w:after="0" w:line="240" w:lineRule="auto"/>
      </w:pPr>
      <w:r>
        <w:separator/>
      </w:r>
    </w:p>
  </w:footnote>
  <w:footnote w:type="continuationSeparator" w:id="0">
    <w:p w14:paraId="6EC46D5B" w14:textId="77777777" w:rsidR="00FE0BD9" w:rsidRDefault="00FE0B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8D05BA" w14:textId="31AF1810" w:rsidR="00492164" w:rsidRDefault="00492164" w:rsidP="002B63E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49024" behindDoc="0" locked="0" layoutInCell="1" allowOverlap="1" wp14:anchorId="03748AFE" wp14:editId="4A69092F">
              <wp:simplePos x="0" y="0"/>
              <wp:positionH relativeFrom="column">
                <wp:posOffset>3082925</wp:posOffset>
              </wp:positionH>
              <wp:positionV relativeFrom="paragraph">
                <wp:posOffset>48895</wp:posOffset>
              </wp:positionV>
              <wp:extent cx="2599055" cy="228600"/>
              <wp:effectExtent l="0" t="0" r="10795" b="0"/>
              <wp:wrapThrough wrapText="bothSides">
                <wp:wrapPolygon edited="0">
                  <wp:start x="0" y="0"/>
                  <wp:lineTo x="0" y="19800"/>
                  <wp:lineTo x="21531" y="19800"/>
                  <wp:lineTo x="21531" y="0"/>
                  <wp:lineTo x="0" y="0"/>
                </wp:wrapPolygon>
              </wp:wrapThrough>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228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EED1464" w14:textId="1B056883" w:rsidR="00492164" w:rsidRPr="00701388" w:rsidRDefault="00492164" w:rsidP="002B63E9">
                          <w:pPr>
                            <w:pStyle w:val="ny-module-overview"/>
                            <w:rPr>
                              <w:color w:val="5A657A"/>
                            </w:rPr>
                          </w:pPr>
                          <w:r>
                            <w:rPr>
                              <w:color w:val="5A657A"/>
                            </w:rPr>
                            <w:t>Mid-Module Assessment Task</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748AFE" id="_x0000_t202" coordsize="21600,21600" o:spt="202" path="m,l,21600r21600,l21600,xe">
              <v:stroke joinstyle="miter"/>
              <v:path gradientshapeok="t" o:connecttype="rect"/>
            </v:shapetype>
            <v:shape id="Text Box 43" o:spid="_x0000_s1026" type="#_x0000_t202" style="position:absolute;margin-left:242.75pt;margin-top:3.85pt;width:204.65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" filled="f" stroked="f">
              <v:textbox inset="6e-5mm,0,0,0">
                <w:txbxContent>
                  <w:p w14:paraId="0EED1464" w14:textId="1B056883" w:rsidR="00492164" w:rsidRPr="00701388" w:rsidRDefault="00492164" w:rsidP="002B63E9">
                    <w:pPr>
                      <w:pStyle w:val="ny-module-overview"/>
                      <w:rPr>
                        <w:color w:val="5A657A"/>
                      </w:rPr>
                    </w:pPr>
                    <w:r>
                      <w:rPr>
                        <w:color w:val="5A657A"/>
                      </w:rPr>
                      <w:t>Mid-Module Assessment Task</w:t>
                    </w:r>
                  </w:p>
                </w:txbxContent>
              </v:textbox>
              <w10:wrap type="through"/>
            </v:shape>
          </w:pict>
        </mc:Fallback>
      </mc:AlternateContent>
    </w:r>
    <w:r>
      <w:rPr>
        <w:noProof/>
      </w:rPr>
      <mc:AlternateContent>
        <mc:Choice Requires="wps">
          <w:drawing>
            <wp:anchor distT="0" distB="0" distL="114300" distR="114300" simplePos="0" relativeHeight="251644928" behindDoc="0" locked="0" layoutInCell="1" allowOverlap="1" wp14:anchorId="39932395" wp14:editId="3A922C76">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33FAC6" w14:textId="50279ED6" w:rsidR="00492164" w:rsidRPr="002273E5" w:rsidRDefault="00492164" w:rsidP="002B63E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8</w:t>
                          </w:r>
                          <w:r>
                            <w:rPr>
                              <w:rFonts w:ascii="Calibri" w:eastAsia="Myriad Pro" w:hAnsi="Calibri" w:cs="Calibri"/>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32395" id="Text Box 41" o:spid="_x0000_s1027" type="#_x0000_t202" style="position:absolute;margin-left:459pt;margin-top:5.25pt;width:28.85pt;height:16.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" filled="f" stroked="f">
              <v:textbox inset="0,0,0,0">
                <w:txbxContent>
                  <w:p w14:paraId="3833FAC6" w14:textId="50279ED6" w:rsidR="00492164" w:rsidRPr="002273E5" w:rsidRDefault="00492164" w:rsidP="002B63E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8</w:t>
                    </w:r>
                    <w:r>
                      <w:rPr>
                        <w:rFonts w:ascii="Calibri" w:eastAsia="Myriad Pro" w:hAnsi="Calibri" w:cs="Calibri"/>
                        <w:b/>
                        <w:bCs/>
                        <w:color w:val="FFFFFF"/>
                        <w:position w:val="1"/>
                        <w:sz w:val="29"/>
                        <w:szCs w:val="29"/>
                      </w:rPr>
                      <w:t>•3</w:t>
                    </w:r>
                  </w:p>
                </w:txbxContent>
              </v:textbox>
              <w10:wrap type="through"/>
            </v:shape>
          </w:pict>
        </mc:Fallback>
      </mc:AlternateContent>
    </w:r>
    <w:r>
      <w:rPr>
        <w:noProof/>
        <w:sz w:val="20"/>
        <w:szCs w:val="20"/>
      </w:rPr>
      <mc:AlternateContent>
        <mc:Choice Requires="wps">
          <w:drawing>
            <wp:anchor distT="0" distB="0" distL="114300" distR="114300" simplePos="0" relativeHeight="251655168" behindDoc="0" locked="0" layoutInCell="1" allowOverlap="1" wp14:anchorId="1F69EDC6" wp14:editId="14C08349">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D284B7B" w14:textId="77777777" w:rsidR="00492164" w:rsidRPr="002273E5" w:rsidRDefault="00492164" w:rsidP="002B63E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9EDC6" id="Text Box 42" o:spid="_x0000_s1028" type="#_x0000_t202" style="position:absolute;margin-left:8pt;margin-top:7.65pt;width:272.15pt;height:12.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" filled="f" stroked="f">
              <v:textbox inset="0,0,0,0">
                <w:txbxContent>
                  <w:p w14:paraId="3D284B7B" w14:textId="77777777" w:rsidR="00492164" w:rsidRPr="002273E5" w:rsidRDefault="00492164" w:rsidP="002B63E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642880" behindDoc="0" locked="0" layoutInCell="1" allowOverlap="1" wp14:anchorId="743AC566" wp14:editId="387947E2">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4DE48772" w14:textId="77777777" w:rsidR="00492164" w:rsidRDefault="00492164" w:rsidP="002B63E9">
                          <w:pPr>
                            <w:jc w:val="center"/>
                          </w:pPr>
                        </w:p>
                        <w:p w14:paraId="532D117B" w14:textId="77777777" w:rsidR="00492164" w:rsidRDefault="00492164" w:rsidP="002B63E9">
                          <w:pPr>
                            <w:jc w:val="center"/>
                          </w:pPr>
                        </w:p>
                        <w:p w14:paraId="03047933" w14:textId="77777777" w:rsidR="00492164" w:rsidRDefault="00492164" w:rsidP="002B63E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3AC566" id="Freeform 1" o:spid="_x0000_s1029" style="position:absolute;margin-left:2pt;margin-top:3.35pt;width:453.4pt;height:20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4DE48772" w14:textId="77777777" w:rsidR="00492164" w:rsidRDefault="00492164" w:rsidP="002B63E9">
                    <w:pPr>
                      <w:jc w:val="center"/>
                    </w:pPr>
                  </w:p>
                  <w:p w14:paraId="532D117B" w14:textId="77777777" w:rsidR="00492164" w:rsidRDefault="00492164" w:rsidP="002B63E9">
                    <w:pPr>
                      <w:jc w:val="center"/>
                    </w:pPr>
                  </w:p>
                  <w:p w14:paraId="03047933" w14:textId="77777777" w:rsidR="00492164" w:rsidRDefault="00492164" w:rsidP="002B63E9"/>
                </w:txbxContent>
              </v:textbox>
              <w10:wrap type="through"/>
            </v:shape>
          </w:pict>
        </mc:Fallback>
      </mc:AlternateContent>
    </w:r>
    <w:r>
      <w:rPr>
        <w:noProof/>
        <w:sz w:val="20"/>
        <w:szCs w:val="20"/>
      </w:rPr>
      <mc:AlternateContent>
        <mc:Choice Requires="wps">
          <w:drawing>
            <wp:anchor distT="0" distB="0" distL="114300" distR="114300" simplePos="0" relativeHeight="251638784" behindDoc="0" locked="0" layoutInCell="1" allowOverlap="1" wp14:anchorId="47616C61" wp14:editId="1FC78411">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DAA4103" w14:textId="77777777" w:rsidR="00492164" w:rsidRDefault="00492164" w:rsidP="002B63E9">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616C61" id="Freeform 2" o:spid="_x0000_s1030" style="position:absolute;margin-left:458.45pt;margin-top:3.35pt;width:34.85pt;height:20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9dggQMAADI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FQ312CBAwAAMg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DAA4103" w14:textId="77777777" w:rsidR="00492164" w:rsidRDefault="00492164" w:rsidP="002B63E9">
                    <w:pPr>
                      <w:jc w:val="center"/>
                    </w:pPr>
                    <w:r>
                      <w:t xml:space="preserve">  </w:t>
                    </w:r>
                  </w:p>
                </w:txbxContent>
              </v:textbox>
              <w10:wrap type="through"/>
            </v:shape>
          </w:pict>
        </mc:Fallback>
      </mc:AlternateContent>
    </w:r>
  </w:p>
  <w:p w14:paraId="2821A828" w14:textId="77777777" w:rsidR="00492164" w:rsidRPr="00015AD5" w:rsidRDefault="00492164" w:rsidP="002B63E9">
    <w:pPr>
      <w:pStyle w:val="Header"/>
    </w:pPr>
  </w:p>
  <w:p w14:paraId="2E3CDC7A" w14:textId="39C4E4CC" w:rsidR="00492164" w:rsidRPr="005920C2" w:rsidRDefault="00492164" w:rsidP="002B63E9">
    <w:pPr>
      <w:pStyle w:val="Header"/>
    </w:pPr>
  </w:p>
  <w:p w14:paraId="6FE2F4E8" w14:textId="181176B2" w:rsidR="00492164" w:rsidRPr="006C5A78" w:rsidRDefault="00492164" w:rsidP="002B63E9">
    <w:pPr>
      <w:pStyle w:val="Header"/>
    </w:pPr>
  </w:p>
  <w:p w14:paraId="62AC61D6" w14:textId="1FA46CAC" w:rsidR="00492164" w:rsidRPr="002B63E9" w:rsidRDefault="00492164" w:rsidP="002B63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F5C71"/>
    <w:multiLevelType w:val="hybridMultilevel"/>
    <w:tmpl w:val="45041C76"/>
    <w:lvl w:ilvl="0" w:tplc="04090019">
      <w:start w:val="1"/>
      <w:numFmt w:val="lowerLetter"/>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9526CB"/>
    <w:multiLevelType w:val="hybridMultilevel"/>
    <w:tmpl w:val="478EA3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3650F3"/>
    <w:multiLevelType w:val="multilevel"/>
    <w:tmpl w:val="65109A08"/>
    <w:numStyleLink w:val="ny-lesson-numbered-list"/>
  </w:abstractNum>
  <w:abstractNum w:abstractNumId="3">
    <w:nsid w:val="0DAF2B90"/>
    <w:multiLevelType w:val="hybridMultilevel"/>
    <w:tmpl w:val="6756E1D0"/>
    <w:lvl w:ilvl="0" w:tplc="6B389C8E">
      <w:start w:val="1"/>
      <w:numFmt w:val="lowerLetter"/>
      <w:pStyle w:val="ny-ordered-list"/>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nsid w:val="18651DF6"/>
    <w:multiLevelType w:val="hybridMultilevel"/>
    <w:tmpl w:val="3F8642D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88A1763"/>
    <w:multiLevelType w:val="hybridMultilevel"/>
    <w:tmpl w:val="FA3EBC30"/>
    <w:lvl w:ilvl="0" w:tplc="00B6C746">
      <w:start w:val="1"/>
      <w:numFmt w:val="lowerLetter"/>
      <w:lvlText w:val="%1."/>
      <w:lvlJc w:val="left"/>
      <w:pPr>
        <w:ind w:left="1757" w:hanging="360"/>
      </w:pPr>
      <w:rPr>
        <w:b w:val="0"/>
      </w:rPr>
    </w:lvl>
    <w:lvl w:ilvl="1" w:tplc="04090019">
      <w:start w:val="1"/>
      <w:numFmt w:val="lowerLetter"/>
      <w:lvlText w:val="%2."/>
      <w:lvlJc w:val="left"/>
      <w:pPr>
        <w:ind w:left="2477" w:hanging="360"/>
      </w:pPr>
    </w:lvl>
    <w:lvl w:ilvl="2" w:tplc="0409001B">
      <w:start w:val="1"/>
      <w:numFmt w:val="lowerRoman"/>
      <w:lvlText w:val="%3."/>
      <w:lvlJc w:val="right"/>
      <w:pPr>
        <w:ind w:left="3197" w:hanging="180"/>
      </w:pPr>
    </w:lvl>
    <w:lvl w:ilvl="3" w:tplc="0409000F">
      <w:start w:val="1"/>
      <w:numFmt w:val="decimal"/>
      <w:lvlText w:val="%4."/>
      <w:lvlJc w:val="left"/>
      <w:pPr>
        <w:ind w:left="3917" w:hanging="360"/>
      </w:pPr>
    </w:lvl>
    <w:lvl w:ilvl="4" w:tplc="04090019">
      <w:start w:val="1"/>
      <w:numFmt w:val="lowerLetter"/>
      <w:lvlText w:val="%5."/>
      <w:lvlJc w:val="left"/>
      <w:pPr>
        <w:ind w:left="4637" w:hanging="360"/>
      </w:pPr>
    </w:lvl>
    <w:lvl w:ilvl="5" w:tplc="0409001B">
      <w:start w:val="1"/>
      <w:numFmt w:val="lowerRoman"/>
      <w:lvlText w:val="%6."/>
      <w:lvlJc w:val="right"/>
      <w:pPr>
        <w:ind w:left="5357" w:hanging="180"/>
      </w:pPr>
    </w:lvl>
    <w:lvl w:ilvl="6" w:tplc="0409000F">
      <w:start w:val="1"/>
      <w:numFmt w:val="decimal"/>
      <w:lvlText w:val="%7."/>
      <w:lvlJc w:val="left"/>
      <w:pPr>
        <w:ind w:left="6077" w:hanging="360"/>
      </w:pPr>
    </w:lvl>
    <w:lvl w:ilvl="7" w:tplc="04090019">
      <w:start w:val="1"/>
      <w:numFmt w:val="lowerLetter"/>
      <w:lvlText w:val="%8."/>
      <w:lvlJc w:val="left"/>
      <w:pPr>
        <w:ind w:left="6797" w:hanging="360"/>
      </w:pPr>
    </w:lvl>
    <w:lvl w:ilvl="8" w:tplc="0409001B">
      <w:start w:val="1"/>
      <w:numFmt w:val="lowerRoman"/>
      <w:lvlText w:val="%9."/>
      <w:lvlJc w:val="right"/>
      <w:pPr>
        <w:ind w:left="7517" w:hanging="180"/>
      </w:pPr>
    </w:lvl>
  </w:abstractNum>
  <w:abstractNum w:abstractNumId="6">
    <w:nsid w:val="233C718D"/>
    <w:multiLevelType w:val="hybridMultilevel"/>
    <w:tmpl w:val="947CF71C"/>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301C34"/>
    <w:multiLevelType w:val="hybridMultilevel"/>
    <w:tmpl w:val="1856DDBA"/>
    <w:lvl w:ilvl="0" w:tplc="73FE5324">
      <w:start w:val="1"/>
      <w:numFmt w:val="decimal"/>
      <w:lvlText w:val="%1."/>
      <w:lvlJc w:val="left"/>
      <w:pPr>
        <w:ind w:left="360" w:hanging="360"/>
      </w:pPr>
      <w:rPr>
        <w:rFonts w:hint="default"/>
      </w:rPr>
    </w:lvl>
    <w:lvl w:ilvl="1" w:tplc="0BAAC3D6">
      <w:start w:val="1"/>
      <w:numFmt w:val="lowerLetter"/>
      <w:lvlText w:val="%2."/>
      <w:lvlJc w:val="left"/>
      <w:pPr>
        <w:ind w:left="403" w:firstLine="0"/>
      </w:pPr>
      <w:rPr>
        <w:rFonts w:hint="default"/>
      </w:rPr>
    </w:lvl>
    <w:lvl w:ilvl="2" w:tplc="DBA616BC">
      <w:start w:val="1"/>
      <w:numFmt w:val="upperLetter"/>
      <w:lvlText w:val="%3."/>
      <w:lvlJc w:val="left"/>
      <w:pPr>
        <w:ind w:left="403" w:firstLine="403"/>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64163B"/>
    <w:multiLevelType w:val="hybridMultilevel"/>
    <w:tmpl w:val="C51EA3C2"/>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C17339"/>
    <w:multiLevelType w:val="hybridMultilevel"/>
    <w:tmpl w:val="65D06276"/>
    <w:lvl w:ilvl="0" w:tplc="42AA0188">
      <w:start w:val="1"/>
      <w:numFmt w:val="lowerLetter"/>
      <w:lvlText w:val="%1."/>
      <w:lvlJc w:val="left"/>
      <w:pPr>
        <w:ind w:left="720" w:hanging="360"/>
      </w:pPr>
      <w:rPr>
        <w:rFonts w:asciiTheme="minorHAnsi" w:eastAsiaTheme="minorHAnsi" w:hAnsiTheme="minorHAnsi" w:cstheme="minorBidi"/>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33157B12"/>
    <w:multiLevelType w:val="hybridMultilevel"/>
    <w:tmpl w:val="383CDA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316EC7"/>
    <w:multiLevelType w:val="hybridMultilevel"/>
    <w:tmpl w:val="30549412"/>
    <w:lvl w:ilvl="0" w:tplc="04090019">
      <w:start w:val="1"/>
      <w:numFmt w:val="lowerLetter"/>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703D6B"/>
    <w:multiLevelType w:val="hybridMultilevel"/>
    <w:tmpl w:val="FAE83CD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67D1663"/>
    <w:multiLevelType w:val="hybridMultilevel"/>
    <w:tmpl w:val="08BC5E2E"/>
    <w:lvl w:ilvl="0" w:tplc="04090019">
      <w:start w:val="1"/>
      <w:numFmt w:val="lowerLetter"/>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C162AE"/>
    <w:multiLevelType w:val="hybridMultilevel"/>
    <w:tmpl w:val="7270C9F6"/>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2F49D7"/>
    <w:multiLevelType w:val="hybridMultilevel"/>
    <w:tmpl w:val="1EE4591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E742DB2"/>
    <w:multiLevelType w:val="hybridMultilevel"/>
    <w:tmpl w:val="76DA1DBC"/>
    <w:lvl w:ilvl="0" w:tplc="04090019">
      <w:start w:val="1"/>
      <w:numFmt w:val="lowerLetter"/>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790FCB"/>
    <w:multiLevelType w:val="multilevel"/>
    <w:tmpl w:val="0D689E9E"/>
    <w:numStyleLink w:val="ny-numbering"/>
  </w:abstractNum>
  <w:abstractNum w:abstractNumId="19">
    <w:nsid w:val="42B73400"/>
    <w:multiLevelType w:val="hybridMultilevel"/>
    <w:tmpl w:val="4020697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3F13138"/>
    <w:multiLevelType w:val="hybridMultilevel"/>
    <w:tmpl w:val="CE180800"/>
    <w:lvl w:ilvl="0" w:tplc="42AA0188">
      <w:start w:val="1"/>
      <w:numFmt w:val="lowerLetter"/>
      <w:lvlText w:val="%1."/>
      <w:lvlJc w:val="left"/>
      <w:pPr>
        <w:ind w:left="720" w:hanging="360"/>
      </w:pPr>
      <w:rPr>
        <w:rFonts w:asciiTheme="minorHAnsi" w:eastAsiaTheme="minorHAnsi" w:hAnsiTheme="minorHAnsi" w:cstheme="minorBidi"/>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EB70325"/>
    <w:multiLevelType w:val="hybridMultilevel"/>
    <w:tmpl w:val="8BE2F2F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F926AD2"/>
    <w:multiLevelType w:val="hybridMultilevel"/>
    <w:tmpl w:val="7E3A1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034CE1"/>
    <w:multiLevelType w:val="hybridMultilevel"/>
    <w:tmpl w:val="C2306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0B56AF"/>
    <w:multiLevelType w:val="hybridMultilevel"/>
    <w:tmpl w:val="2F6EF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1D405D"/>
    <w:multiLevelType w:val="hybridMultilevel"/>
    <w:tmpl w:val="D532605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FE526E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61D74B2B"/>
    <w:multiLevelType w:val="multilevel"/>
    <w:tmpl w:val="D108B25C"/>
    <w:lvl w:ilvl="0">
      <w:start w:val="1"/>
      <w:numFmt w:val="decimal"/>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upperLetter"/>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4E3590"/>
    <w:multiLevelType w:val="multilevel"/>
    <w:tmpl w:val="0D689E9E"/>
    <w:numStyleLink w:val="ny-numbering"/>
  </w:abstractNum>
  <w:abstractNum w:abstractNumId="32">
    <w:nsid w:val="702A5BC0"/>
    <w:multiLevelType w:val="hybridMultilevel"/>
    <w:tmpl w:val="55AE7248"/>
    <w:lvl w:ilvl="0" w:tplc="04090019">
      <w:start w:val="1"/>
      <w:numFmt w:val="low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97E1D30"/>
    <w:multiLevelType w:val="hybridMultilevel"/>
    <w:tmpl w:val="BE10E7B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D00050"/>
    <w:multiLevelType w:val="hybridMultilevel"/>
    <w:tmpl w:val="0144E120"/>
    <w:lvl w:ilvl="0" w:tplc="42AA0188">
      <w:start w:val="1"/>
      <w:numFmt w:val="lowerLetter"/>
      <w:lvlText w:val="%1."/>
      <w:lvlJc w:val="left"/>
      <w:pPr>
        <w:ind w:left="720" w:hanging="360"/>
      </w:pPr>
      <w:rPr>
        <w:rFonts w:asciiTheme="minorHAnsi" w:eastAsiaTheme="minorHAnsi" w:hAnsiTheme="minorHAnsi" w:cstheme="minorBidi"/>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E332F35"/>
    <w:multiLevelType w:val="hybridMultilevel"/>
    <w:tmpl w:val="675C91F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0"/>
  </w:num>
  <w:num w:numId="2">
    <w:abstractNumId w:val="34"/>
  </w:num>
  <w:num w:numId="3">
    <w:abstractNumId w:val="35"/>
  </w:num>
  <w:num w:numId="4">
    <w:abstractNumId w:val="25"/>
  </w:num>
  <w:num w:numId="5">
    <w:abstractNumId w:val="22"/>
  </w:num>
  <w:num w:numId="6">
    <w:abstractNumId w:val="24"/>
  </w:num>
  <w:num w:numId="7">
    <w:abstractNumId w:val="24"/>
    <w:lvlOverride w:ilvl="0">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num>
  <w:num w:numId="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23"/>
  </w:num>
  <w:num w:numId="13">
    <w:abstractNumId w:val="8"/>
  </w:num>
  <w:num w:numId="14">
    <w:abstractNumId w:val="5"/>
  </w:num>
  <w:num w:numId="15">
    <w:abstractNumId w:val="6"/>
  </w:num>
  <w:num w:numId="16">
    <w:abstractNumId w:val="17"/>
  </w:num>
  <w:num w:numId="17">
    <w:abstractNumId w:val="0"/>
  </w:num>
  <w:num w:numId="18">
    <w:abstractNumId w:val="14"/>
  </w:num>
  <w:num w:numId="19">
    <w:abstractNumId w:val="12"/>
  </w:num>
  <w:num w:numId="20">
    <w:abstractNumId w:val="32"/>
  </w:num>
  <w:num w:numId="21">
    <w:abstractNumId w:val="36"/>
  </w:num>
  <w:num w:numId="22">
    <w:abstractNumId w:val="7"/>
  </w:num>
  <w:num w:numId="23">
    <w:abstractNumId w:val="16"/>
  </w:num>
  <w:num w:numId="24">
    <w:abstractNumId w:val="15"/>
  </w:num>
  <w:num w:numId="25">
    <w:abstractNumId w:val="19"/>
  </w:num>
  <w:num w:numId="26">
    <w:abstractNumId w:val="21"/>
  </w:num>
  <w:num w:numId="27">
    <w:abstractNumId w:val="4"/>
  </w:num>
  <w:num w:numId="28">
    <w:abstractNumId w:val="1"/>
  </w:num>
  <w:num w:numId="29">
    <w:abstractNumId w:val="9"/>
  </w:num>
  <w:num w:numId="30">
    <w:abstractNumId w:val="37"/>
  </w:num>
  <w:num w:numId="31">
    <w:abstractNumId w:val="33"/>
  </w:num>
  <w:num w:numId="32">
    <w:abstractNumId w:val="13"/>
  </w:num>
  <w:num w:numId="33">
    <w:abstractNumId w:val="26"/>
  </w:num>
  <w:num w:numId="34">
    <w:abstractNumId w:val="20"/>
  </w:num>
  <w:num w:numId="35">
    <w:abstractNumId w:val="30"/>
  </w:num>
  <w:num w:numId="36">
    <w:abstractNumId w:val="3"/>
  </w:num>
  <w:num w:numId="37">
    <w:abstractNumId w:val="34"/>
  </w:num>
  <w:num w:numId="38">
    <w:abstractNumId w:val="30"/>
  </w:num>
  <w:num w:numId="39">
    <w:abstractNumId w:val="3"/>
  </w:num>
  <w:num w:numId="40">
    <w:abstractNumId w:val="34"/>
  </w:num>
  <w:num w:numId="41">
    <w:abstractNumId w:val="29"/>
  </w:num>
  <w:num w:numId="42">
    <w:abstractNumId w:val="2"/>
  </w:num>
  <w:num w:numId="43">
    <w:abstractNumId w:val="27"/>
  </w:num>
  <w:num w:numId="44">
    <w:abstractNumId w:val="10"/>
  </w:num>
  <w:num w:numId="45">
    <w:abstractNumId w:val="31"/>
  </w:num>
  <w:num w:numId="46">
    <w:abstractNumId w:val="18"/>
  </w:num>
  <w:num w:numId="47">
    <w:abstractNumId w:val="28"/>
  </w:num>
  <w:num w:numId="48">
    <w:abstractNumId w:val="11"/>
  </w:num>
  <w:num w:numId="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843"/>
    <w:rsid w:val="00013FCB"/>
    <w:rsid w:val="00015BAE"/>
    <w:rsid w:val="00021A6D"/>
    <w:rsid w:val="0003054A"/>
    <w:rsid w:val="00036CEB"/>
    <w:rsid w:val="00040BD3"/>
    <w:rsid w:val="00042A93"/>
    <w:rsid w:val="00047B89"/>
    <w:rsid w:val="000514CC"/>
    <w:rsid w:val="00055004"/>
    <w:rsid w:val="0005539F"/>
    <w:rsid w:val="00056710"/>
    <w:rsid w:val="00060D70"/>
    <w:rsid w:val="0006236D"/>
    <w:rsid w:val="000650D8"/>
    <w:rsid w:val="000662F5"/>
    <w:rsid w:val="000733C9"/>
    <w:rsid w:val="00075C6E"/>
    <w:rsid w:val="0008226E"/>
    <w:rsid w:val="00082A14"/>
    <w:rsid w:val="00082F07"/>
    <w:rsid w:val="0008491C"/>
    <w:rsid w:val="00087BF9"/>
    <w:rsid w:val="000B02EC"/>
    <w:rsid w:val="000B17D3"/>
    <w:rsid w:val="000C0A8D"/>
    <w:rsid w:val="000C1FCA"/>
    <w:rsid w:val="000C3173"/>
    <w:rsid w:val="000D5FE7"/>
    <w:rsid w:val="000F7A2B"/>
    <w:rsid w:val="00105599"/>
    <w:rsid w:val="00106020"/>
    <w:rsid w:val="0010729D"/>
    <w:rsid w:val="00112553"/>
    <w:rsid w:val="00117837"/>
    <w:rsid w:val="001223D7"/>
    <w:rsid w:val="00124394"/>
    <w:rsid w:val="00127D70"/>
    <w:rsid w:val="00130993"/>
    <w:rsid w:val="00131FFA"/>
    <w:rsid w:val="00133035"/>
    <w:rsid w:val="001362BF"/>
    <w:rsid w:val="001420D9"/>
    <w:rsid w:val="00151E7B"/>
    <w:rsid w:val="00161C21"/>
    <w:rsid w:val="001625A1"/>
    <w:rsid w:val="00166701"/>
    <w:rsid w:val="001764B3"/>
    <w:rsid w:val="001768C7"/>
    <w:rsid w:val="001818F0"/>
    <w:rsid w:val="00183634"/>
    <w:rsid w:val="00186A90"/>
    <w:rsid w:val="00190322"/>
    <w:rsid w:val="001A044A"/>
    <w:rsid w:val="001A69F1"/>
    <w:rsid w:val="001A6D21"/>
    <w:rsid w:val="001B07CF"/>
    <w:rsid w:val="001B1B04"/>
    <w:rsid w:val="001B4CD6"/>
    <w:rsid w:val="001C1F15"/>
    <w:rsid w:val="001C7361"/>
    <w:rsid w:val="001D60EC"/>
    <w:rsid w:val="001E22AC"/>
    <w:rsid w:val="001E62F0"/>
    <w:rsid w:val="001F0D7E"/>
    <w:rsid w:val="001F11B4"/>
    <w:rsid w:val="001F1682"/>
    <w:rsid w:val="001F1C95"/>
    <w:rsid w:val="001F5D6A"/>
    <w:rsid w:val="001F67D0"/>
    <w:rsid w:val="001F6FDC"/>
    <w:rsid w:val="00200AA8"/>
    <w:rsid w:val="00202640"/>
    <w:rsid w:val="00205424"/>
    <w:rsid w:val="0021127A"/>
    <w:rsid w:val="00214158"/>
    <w:rsid w:val="00216971"/>
    <w:rsid w:val="00217F8A"/>
    <w:rsid w:val="00220C14"/>
    <w:rsid w:val="0022291C"/>
    <w:rsid w:val="00222949"/>
    <w:rsid w:val="002264C5"/>
    <w:rsid w:val="00227A04"/>
    <w:rsid w:val="002308A3"/>
    <w:rsid w:val="00231B89"/>
    <w:rsid w:val="00231C77"/>
    <w:rsid w:val="00235564"/>
    <w:rsid w:val="00236F96"/>
    <w:rsid w:val="00237758"/>
    <w:rsid w:val="00241DE0"/>
    <w:rsid w:val="00242E49"/>
    <w:rsid w:val="002441FE"/>
    <w:rsid w:val="002448C2"/>
    <w:rsid w:val="00244BC4"/>
    <w:rsid w:val="00245880"/>
    <w:rsid w:val="00246111"/>
    <w:rsid w:val="0025077F"/>
    <w:rsid w:val="00256FBF"/>
    <w:rsid w:val="0026108D"/>
    <w:rsid w:val="002635F9"/>
    <w:rsid w:val="00265F73"/>
    <w:rsid w:val="00274B6F"/>
    <w:rsid w:val="00276D82"/>
    <w:rsid w:val="002823C1"/>
    <w:rsid w:val="0028284C"/>
    <w:rsid w:val="00284DA3"/>
    <w:rsid w:val="00285186"/>
    <w:rsid w:val="00285E0E"/>
    <w:rsid w:val="0029160D"/>
    <w:rsid w:val="00293211"/>
    <w:rsid w:val="00293FF4"/>
    <w:rsid w:val="0029737A"/>
    <w:rsid w:val="002A1393"/>
    <w:rsid w:val="002A76EC"/>
    <w:rsid w:val="002A7B31"/>
    <w:rsid w:val="002B63E9"/>
    <w:rsid w:val="002C2562"/>
    <w:rsid w:val="002C6BA9"/>
    <w:rsid w:val="002C6F93"/>
    <w:rsid w:val="002D2BE1"/>
    <w:rsid w:val="002D577A"/>
    <w:rsid w:val="002E1AAB"/>
    <w:rsid w:val="002E6CFA"/>
    <w:rsid w:val="002E6F7E"/>
    <w:rsid w:val="002E753C"/>
    <w:rsid w:val="002F500C"/>
    <w:rsid w:val="002F675A"/>
    <w:rsid w:val="00302860"/>
    <w:rsid w:val="00305DF2"/>
    <w:rsid w:val="00313843"/>
    <w:rsid w:val="003220FF"/>
    <w:rsid w:val="0032572B"/>
    <w:rsid w:val="00325775"/>
    <w:rsid w:val="00325B75"/>
    <w:rsid w:val="0033420C"/>
    <w:rsid w:val="00334A20"/>
    <w:rsid w:val="003425A6"/>
    <w:rsid w:val="00344B26"/>
    <w:rsid w:val="003452D4"/>
    <w:rsid w:val="00346D22"/>
    <w:rsid w:val="00350C0E"/>
    <w:rsid w:val="003525BA"/>
    <w:rsid w:val="00356634"/>
    <w:rsid w:val="003578B1"/>
    <w:rsid w:val="003744D9"/>
    <w:rsid w:val="00380B56"/>
    <w:rsid w:val="00380FA9"/>
    <w:rsid w:val="00384E82"/>
    <w:rsid w:val="00385363"/>
    <w:rsid w:val="00385D7A"/>
    <w:rsid w:val="003972E5"/>
    <w:rsid w:val="003A2C99"/>
    <w:rsid w:val="003B41AC"/>
    <w:rsid w:val="003B5569"/>
    <w:rsid w:val="003C045E"/>
    <w:rsid w:val="003C5760"/>
    <w:rsid w:val="003C602C"/>
    <w:rsid w:val="003C6C89"/>
    <w:rsid w:val="003C71EC"/>
    <w:rsid w:val="003C729E"/>
    <w:rsid w:val="003C7556"/>
    <w:rsid w:val="003D327D"/>
    <w:rsid w:val="003D5A1B"/>
    <w:rsid w:val="003E3DB2"/>
    <w:rsid w:val="003E44BC"/>
    <w:rsid w:val="003E65B7"/>
    <w:rsid w:val="003F0BC1"/>
    <w:rsid w:val="003F1398"/>
    <w:rsid w:val="003F4615"/>
    <w:rsid w:val="003F4AA9"/>
    <w:rsid w:val="003F4B00"/>
    <w:rsid w:val="003F769B"/>
    <w:rsid w:val="00405210"/>
    <w:rsid w:val="00411D71"/>
    <w:rsid w:val="00413BE9"/>
    <w:rsid w:val="004269AD"/>
    <w:rsid w:val="00432EEE"/>
    <w:rsid w:val="00440CF6"/>
    <w:rsid w:val="00441D83"/>
    <w:rsid w:val="00442684"/>
    <w:rsid w:val="004507DB"/>
    <w:rsid w:val="004508CD"/>
    <w:rsid w:val="0045096C"/>
    <w:rsid w:val="004641B8"/>
    <w:rsid w:val="00465D77"/>
    <w:rsid w:val="00475140"/>
    <w:rsid w:val="004763EC"/>
    <w:rsid w:val="00476870"/>
    <w:rsid w:val="00481326"/>
    <w:rsid w:val="00487C22"/>
    <w:rsid w:val="00491F7E"/>
    <w:rsid w:val="00492164"/>
    <w:rsid w:val="00492D1B"/>
    <w:rsid w:val="004A0F47"/>
    <w:rsid w:val="004A6ECC"/>
    <w:rsid w:val="004B150D"/>
    <w:rsid w:val="004B1D62"/>
    <w:rsid w:val="004B7415"/>
    <w:rsid w:val="004C2035"/>
    <w:rsid w:val="004C6BA7"/>
    <w:rsid w:val="004C75D4"/>
    <w:rsid w:val="004D201C"/>
    <w:rsid w:val="004D3A0E"/>
    <w:rsid w:val="004D3EE8"/>
    <w:rsid w:val="004F0998"/>
    <w:rsid w:val="0050271C"/>
    <w:rsid w:val="00502D7C"/>
    <w:rsid w:val="00512914"/>
    <w:rsid w:val="005156AD"/>
    <w:rsid w:val="00515CEB"/>
    <w:rsid w:val="0052261F"/>
    <w:rsid w:val="00524FB5"/>
    <w:rsid w:val="00535FF9"/>
    <w:rsid w:val="005532D9"/>
    <w:rsid w:val="00553927"/>
    <w:rsid w:val="00556816"/>
    <w:rsid w:val="005570D6"/>
    <w:rsid w:val="005615D3"/>
    <w:rsid w:val="00561811"/>
    <w:rsid w:val="00567CC6"/>
    <w:rsid w:val="005728FF"/>
    <w:rsid w:val="005736A3"/>
    <w:rsid w:val="00576066"/>
    <w:rsid w:val="005760E8"/>
    <w:rsid w:val="00583949"/>
    <w:rsid w:val="0058694C"/>
    <w:rsid w:val="005920C2"/>
    <w:rsid w:val="00594DC8"/>
    <w:rsid w:val="0059688A"/>
    <w:rsid w:val="005A3B86"/>
    <w:rsid w:val="005A6484"/>
    <w:rsid w:val="005B6379"/>
    <w:rsid w:val="005C0D38"/>
    <w:rsid w:val="005C1677"/>
    <w:rsid w:val="005C3C78"/>
    <w:rsid w:val="005C5D00"/>
    <w:rsid w:val="005C7FEB"/>
    <w:rsid w:val="005D1522"/>
    <w:rsid w:val="005D6DA8"/>
    <w:rsid w:val="005E1428"/>
    <w:rsid w:val="005E7DB4"/>
    <w:rsid w:val="005F08EB"/>
    <w:rsid w:val="005F413D"/>
    <w:rsid w:val="00604234"/>
    <w:rsid w:val="0061064A"/>
    <w:rsid w:val="006128AD"/>
    <w:rsid w:val="00616206"/>
    <w:rsid w:val="00622651"/>
    <w:rsid w:val="006256DC"/>
    <w:rsid w:val="00642705"/>
    <w:rsid w:val="00644336"/>
    <w:rsid w:val="006443DE"/>
    <w:rsid w:val="00647EDC"/>
    <w:rsid w:val="00651667"/>
    <w:rsid w:val="00653041"/>
    <w:rsid w:val="006610C6"/>
    <w:rsid w:val="00662B5A"/>
    <w:rsid w:val="00665071"/>
    <w:rsid w:val="006703E2"/>
    <w:rsid w:val="00672ADD"/>
    <w:rsid w:val="00676990"/>
    <w:rsid w:val="00676D2A"/>
    <w:rsid w:val="00685037"/>
    <w:rsid w:val="00690599"/>
    <w:rsid w:val="00693353"/>
    <w:rsid w:val="0069524C"/>
    <w:rsid w:val="006A0E4C"/>
    <w:rsid w:val="006A1413"/>
    <w:rsid w:val="006A4B27"/>
    <w:rsid w:val="006A4D8B"/>
    <w:rsid w:val="006A5192"/>
    <w:rsid w:val="006A53ED"/>
    <w:rsid w:val="006A7C0F"/>
    <w:rsid w:val="006B42AF"/>
    <w:rsid w:val="006C38A9"/>
    <w:rsid w:val="006C40D8"/>
    <w:rsid w:val="006D0D93"/>
    <w:rsid w:val="006D15A6"/>
    <w:rsid w:val="006D1D5B"/>
    <w:rsid w:val="006D2E63"/>
    <w:rsid w:val="006D38BC"/>
    <w:rsid w:val="006D42C4"/>
    <w:rsid w:val="006F4292"/>
    <w:rsid w:val="006F6494"/>
    <w:rsid w:val="006F7963"/>
    <w:rsid w:val="007035CB"/>
    <w:rsid w:val="0070388F"/>
    <w:rsid w:val="00705643"/>
    <w:rsid w:val="00712F20"/>
    <w:rsid w:val="007168BC"/>
    <w:rsid w:val="00722B35"/>
    <w:rsid w:val="0073190E"/>
    <w:rsid w:val="00736A54"/>
    <w:rsid w:val="007421CE"/>
    <w:rsid w:val="00742CCC"/>
    <w:rsid w:val="0075317C"/>
    <w:rsid w:val="00753A34"/>
    <w:rsid w:val="0076626F"/>
    <w:rsid w:val="00770965"/>
    <w:rsid w:val="0077191F"/>
    <w:rsid w:val="00776E81"/>
    <w:rsid w:val="007771F4"/>
    <w:rsid w:val="00777ED7"/>
    <w:rsid w:val="00777F13"/>
    <w:rsid w:val="00785D64"/>
    <w:rsid w:val="00793154"/>
    <w:rsid w:val="00795455"/>
    <w:rsid w:val="00797ECC"/>
    <w:rsid w:val="007A0FF8"/>
    <w:rsid w:val="007A37B9"/>
    <w:rsid w:val="007A5467"/>
    <w:rsid w:val="007A701B"/>
    <w:rsid w:val="007B28E6"/>
    <w:rsid w:val="007B2C2A"/>
    <w:rsid w:val="007B3B8C"/>
    <w:rsid w:val="007B7A58"/>
    <w:rsid w:val="007C32B5"/>
    <w:rsid w:val="007C453C"/>
    <w:rsid w:val="007C712B"/>
    <w:rsid w:val="007E4DFD"/>
    <w:rsid w:val="007F03EB"/>
    <w:rsid w:val="007F3E97"/>
    <w:rsid w:val="007F48BF"/>
    <w:rsid w:val="007F5AFF"/>
    <w:rsid w:val="00801FFD"/>
    <w:rsid w:val="008153BC"/>
    <w:rsid w:val="00816698"/>
    <w:rsid w:val="00817C3E"/>
    <w:rsid w:val="00822A9E"/>
    <w:rsid w:val="008234E2"/>
    <w:rsid w:val="0082425E"/>
    <w:rsid w:val="008244D5"/>
    <w:rsid w:val="00826165"/>
    <w:rsid w:val="00830ED9"/>
    <w:rsid w:val="0083356D"/>
    <w:rsid w:val="00843882"/>
    <w:rsid w:val="008453E1"/>
    <w:rsid w:val="00847B62"/>
    <w:rsid w:val="008524D6"/>
    <w:rsid w:val="00852711"/>
    <w:rsid w:val="00854ECE"/>
    <w:rsid w:val="008558C3"/>
    <w:rsid w:val="00856535"/>
    <w:rsid w:val="008567FF"/>
    <w:rsid w:val="00856C27"/>
    <w:rsid w:val="00861293"/>
    <w:rsid w:val="00863B0B"/>
    <w:rsid w:val="008721EA"/>
    <w:rsid w:val="00873364"/>
    <w:rsid w:val="0087640E"/>
    <w:rsid w:val="00877AAB"/>
    <w:rsid w:val="0088150F"/>
    <w:rsid w:val="00882D4B"/>
    <w:rsid w:val="008A0025"/>
    <w:rsid w:val="008A3900"/>
    <w:rsid w:val="008A44AE"/>
    <w:rsid w:val="008A4E80"/>
    <w:rsid w:val="008A76B7"/>
    <w:rsid w:val="008B48DB"/>
    <w:rsid w:val="008C09A4"/>
    <w:rsid w:val="008C696F"/>
    <w:rsid w:val="008D1016"/>
    <w:rsid w:val="008D35C1"/>
    <w:rsid w:val="008E1657"/>
    <w:rsid w:val="008E1E35"/>
    <w:rsid w:val="008E225E"/>
    <w:rsid w:val="008E260A"/>
    <w:rsid w:val="008E36F3"/>
    <w:rsid w:val="008F2532"/>
    <w:rsid w:val="008F5624"/>
    <w:rsid w:val="008F5FE5"/>
    <w:rsid w:val="00900164"/>
    <w:rsid w:val="009035DC"/>
    <w:rsid w:val="009055A2"/>
    <w:rsid w:val="009108E3"/>
    <w:rsid w:val="009140F4"/>
    <w:rsid w:val="009150C5"/>
    <w:rsid w:val="009158B3"/>
    <w:rsid w:val="009160D6"/>
    <w:rsid w:val="0091636D"/>
    <w:rsid w:val="009163E9"/>
    <w:rsid w:val="0091674E"/>
    <w:rsid w:val="00921B77"/>
    <w:rsid w:val="009222DE"/>
    <w:rsid w:val="00931B54"/>
    <w:rsid w:val="00933FD4"/>
    <w:rsid w:val="00936EB7"/>
    <w:rsid w:val="009370A6"/>
    <w:rsid w:val="00944237"/>
    <w:rsid w:val="00945DAE"/>
    <w:rsid w:val="00946290"/>
    <w:rsid w:val="009540F2"/>
    <w:rsid w:val="00962902"/>
    <w:rsid w:val="009654C8"/>
    <w:rsid w:val="0096639A"/>
    <w:rsid w:val="009663B8"/>
    <w:rsid w:val="009670B0"/>
    <w:rsid w:val="00971CCF"/>
    <w:rsid w:val="00972405"/>
    <w:rsid w:val="00976FB2"/>
    <w:rsid w:val="00987C6F"/>
    <w:rsid w:val="00992F14"/>
    <w:rsid w:val="0099792D"/>
    <w:rsid w:val="009B4149"/>
    <w:rsid w:val="009B702E"/>
    <w:rsid w:val="009D05D1"/>
    <w:rsid w:val="009D263D"/>
    <w:rsid w:val="009D52F7"/>
    <w:rsid w:val="009D5F23"/>
    <w:rsid w:val="009E1071"/>
    <w:rsid w:val="009E1635"/>
    <w:rsid w:val="009E4AB3"/>
    <w:rsid w:val="009F24D9"/>
    <w:rsid w:val="009F285F"/>
    <w:rsid w:val="00A00C15"/>
    <w:rsid w:val="00A01A40"/>
    <w:rsid w:val="00A111C0"/>
    <w:rsid w:val="00A12073"/>
    <w:rsid w:val="00A12B61"/>
    <w:rsid w:val="00A20D46"/>
    <w:rsid w:val="00A232CB"/>
    <w:rsid w:val="00A30969"/>
    <w:rsid w:val="00A3783B"/>
    <w:rsid w:val="00A40A9B"/>
    <w:rsid w:val="00A412FC"/>
    <w:rsid w:val="00A60727"/>
    <w:rsid w:val="00A716E5"/>
    <w:rsid w:val="00A7696D"/>
    <w:rsid w:val="00A777F6"/>
    <w:rsid w:val="00A83F04"/>
    <w:rsid w:val="00A84A3C"/>
    <w:rsid w:val="00A86E17"/>
    <w:rsid w:val="00A87852"/>
    <w:rsid w:val="00A87883"/>
    <w:rsid w:val="00A908BE"/>
    <w:rsid w:val="00A90B21"/>
    <w:rsid w:val="00AA223E"/>
    <w:rsid w:val="00AA3CE7"/>
    <w:rsid w:val="00AA7916"/>
    <w:rsid w:val="00AB0512"/>
    <w:rsid w:val="00AB0651"/>
    <w:rsid w:val="00AB08F8"/>
    <w:rsid w:val="00AB0D4C"/>
    <w:rsid w:val="00AB4203"/>
    <w:rsid w:val="00AB7548"/>
    <w:rsid w:val="00AB76BC"/>
    <w:rsid w:val="00AC5C23"/>
    <w:rsid w:val="00AC6496"/>
    <w:rsid w:val="00AC6DED"/>
    <w:rsid w:val="00AD4036"/>
    <w:rsid w:val="00AE1603"/>
    <w:rsid w:val="00AE19D0"/>
    <w:rsid w:val="00AE60AE"/>
    <w:rsid w:val="00B05AFF"/>
    <w:rsid w:val="00B06291"/>
    <w:rsid w:val="00B06D7B"/>
    <w:rsid w:val="00B10853"/>
    <w:rsid w:val="00B11AA2"/>
    <w:rsid w:val="00B12054"/>
    <w:rsid w:val="00B13EEA"/>
    <w:rsid w:val="00B27546"/>
    <w:rsid w:val="00B27DDF"/>
    <w:rsid w:val="00B3060F"/>
    <w:rsid w:val="00B33A03"/>
    <w:rsid w:val="00B3472F"/>
    <w:rsid w:val="00B34D63"/>
    <w:rsid w:val="00B3523F"/>
    <w:rsid w:val="00B3709C"/>
    <w:rsid w:val="00B419E2"/>
    <w:rsid w:val="00B42ACE"/>
    <w:rsid w:val="00B45FC7"/>
    <w:rsid w:val="00B56158"/>
    <w:rsid w:val="00B5741C"/>
    <w:rsid w:val="00B57DC3"/>
    <w:rsid w:val="00B61F45"/>
    <w:rsid w:val="00B65645"/>
    <w:rsid w:val="00B7175D"/>
    <w:rsid w:val="00B82FC0"/>
    <w:rsid w:val="00B849BA"/>
    <w:rsid w:val="00B86947"/>
    <w:rsid w:val="00B90B9B"/>
    <w:rsid w:val="00B97CCA"/>
    <w:rsid w:val="00BA5E1F"/>
    <w:rsid w:val="00BA756A"/>
    <w:rsid w:val="00BB0AC7"/>
    <w:rsid w:val="00BB5498"/>
    <w:rsid w:val="00BB7135"/>
    <w:rsid w:val="00BC321A"/>
    <w:rsid w:val="00BC4AF6"/>
    <w:rsid w:val="00BD4AD1"/>
    <w:rsid w:val="00BE30A6"/>
    <w:rsid w:val="00BE3990"/>
    <w:rsid w:val="00BE3C08"/>
    <w:rsid w:val="00BE4A95"/>
    <w:rsid w:val="00BE5C12"/>
    <w:rsid w:val="00BF43B4"/>
    <w:rsid w:val="00BF707B"/>
    <w:rsid w:val="00C0036F"/>
    <w:rsid w:val="00C01232"/>
    <w:rsid w:val="00C01267"/>
    <w:rsid w:val="00C15C1C"/>
    <w:rsid w:val="00C20419"/>
    <w:rsid w:val="00C23D6D"/>
    <w:rsid w:val="00C33236"/>
    <w:rsid w:val="00C344BC"/>
    <w:rsid w:val="00C36678"/>
    <w:rsid w:val="00C4018B"/>
    <w:rsid w:val="00C41AF6"/>
    <w:rsid w:val="00C432F5"/>
    <w:rsid w:val="00C4543F"/>
    <w:rsid w:val="00C45ABC"/>
    <w:rsid w:val="00C476E0"/>
    <w:rsid w:val="00C6350A"/>
    <w:rsid w:val="00C70DDE"/>
    <w:rsid w:val="00C71F3D"/>
    <w:rsid w:val="00C724FC"/>
    <w:rsid w:val="00C80637"/>
    <w:rsid w:val="00C807F0"/>
    <w:rsid w:val="00C81251"/>
    <w:rsid w:val="00C86C43"/>
    <w:rsid w:val="00C871AE"/>
    <w:rsid w:val="00C944D6"/>
    <w:rsid w:val="00C95729"/>
    <w:rsid w:val="00C96403"/>
    <w:rsid w:val="00C97EBE"/>
    <w:rsid w:val="00CC5DAB"/>
    <w:rsid w:val="00CD7F70"/>
    <w:rsid w:val="00CF1AE5"/>
    <w:rsid w:val="00CF7182"/>
    <w:rsid w:val="00D0235F"/>
    <w:rsid w:val="00D038C2"/>
    <w:rsid w:val="00D04092"/>
    <w:rsid w:val="00D047C7"/>
    <w:rsid w:val="00D0682D"/>
    <w:rsid w:val="00D11A02"/>
    <w:rsid w:val="00D14F0B"/>
    <w:rsid w:val="00D16189"/>
    <w:rsid w:val="00D303B0"/>
    <w:rsid w:val="00D30B70"/>
    <w:rsid w:val="00D30E9B"/>
    <w:rsid w:val="00D347F0"/>
    <w:rsid w:val="00D353E3"/>
    <w:rsid w:val="00D46936"/>
    <w:rsid w:val="00D5193B"/>
    <w:rsid w:val="00D52A95"/>
    <w:rsid w:val="00D656B4"/>
    <w:rsid w:val="00D735F4"/>
    <w:rsid w:val="00D77641"/>
    <w:rsid w:val="00D77FFE"/>
    <w:rsid w:val="00D83E48"/>
    <w:rsid w:val="00D84B4E"/>
    <w:rsid w:val="00D9236D"/>
    <w:rsid w:val="00D95DD8"/>
    <w:rsid w:val="00D95F8B"/>
    <w:rsid w:val="00DA0076"/>
    <w:rsid w:val="00DA2915"/>
    <w:rsid w:val="00DA58BB"/>
    <w:rsid w:val="00DB1C6C"/>
    <w:rsid w:val="00DB2196"/>
    <w:rsid w:val="00DB5C94"/>
    <w:rsid w:val="00DC65F8"/>
    <w:rsid w:val="00DC7E4D"/>
    <w:rsid w:val="00DD4D39"/>
    <w:rsid w:val="00DD51E3"/>
    <w:rsid w:val="00DD7B52"/>
    <w:rsid w:val="00DF59B8"/>
    <w:rsid w:val="00E01F83"/>
    <w:rsid w:val="00E02BB3"/>
    <w:rsid w:val="00E07B74"/>
    <w:rsid w:val="00E1411E"/>
    <w:rsid w:val="00E276F4"/>
    <w:rsid w:val="00E27BDB"/>
    <w:rsid w:val="00E33038"/>
    <w:rsid w:val="00E411E9"/>
    <w:rsid w:val="00E41258"/>
    <w:rsid w:val="00E41BD7"/>
    <w:rsid w:val="00E473B9"/>
    <w:rsid w:val="00E53979"/>
    <w:rsid w:val="00E56775"/>
    <w:rsid w:val="00E64F4C"/>
    <w:rsid w:val="00E71293"/>
    <w:rsid w:val="00E71AC6"/>
    <w:rsid w:val="00E71E15"/>
    <w:rsid w:val="00E752A2"/>
    <w:rsid w:val="00E7765C"/>
    <w:rsid w:val="00E77780"/>
    <w:rsid w:val="00E84216"/>
    <w:rsid w:val="00E85710"/>
    <w:rsid w:val="00E86230"/>
    <w:rsid w:val="00E91077"/>
    <w:rsid w:val="00E95C78"/>
    <w:rsid w:val="00EB2D31"/>
    <w:rsid w:val="00EB3431"/>
    <w:rsid w:val="00EC179A"/>
    <w:rsid w:val="00EC4DC5"/>
    <w:rsid w:val="00EC64E7"/>
    <w:rsid w:val="00ED2BE2"/>
    <w:rsid w:val="00EE6D8B"/>
    <w:rsid w:val="00EE735F"/>
    <w:rsid w:val="00EF03CE"/>
    <w:rsid w:val="00EF22F0"/>
    <w:rsid w:val="00F0049A"/>
    <w:rsid w:val="00F030B1"/>
    <w:rsid w:val="00F05108"/>
    <w:rsid w:val="00F10777"/>
    <w:rsid w:val="00F16CB4"/>
    <w:rsid w:val="00F229A0"/>
    <w:rsid w:val="00F24782"/>
    <w:rsid w:val="00F269DA"/>
    <w:rsid w:val="00F27393"/>
    <w:rsid w:val="00F330D0"/>
    <w:rsid w:val="00F36805"/>
    <w:rsid w:val="00F36AE4"/>
    <w:rsid w:val="00F44B22"/>
    <w:rsid w:val="00F50032"/>
    <w:rsid w:val="00F517AB"/>
    <w:rsid w:val="00F53876"/>
    <w:rsid w:val="00F563F0"/>
    <w:rsid w:val="00F60F75"/>
    <w:rsid w:val="00F61073"/>
    <w:rsid w:val="00F6107E"/>
    <w:rsid w:val="00F70AEB"/>
    <w:rsid w:val="00F73F94"/>
    <w:rsid w:val="00F754FF"/>
    <w:rsid w:val="00F7615E"/>
    <w:rsid w:val="00F80B31"/>
    <w:rsid w:val="00F81909"/>
    <w:rsid w:val="00F846F0"/>
    <w:rsid w:val="00F86A03"/>
    <w:rsid w:val="00F92450"/>
    <w:rsid w:val="00F958FD"/>
    <w:rsid w:val="00FA041C"/>
    <w:rsid w:val="00FA2503"/>
    <w:rsid w:val="00FA6B2E"/>
    <w:rsid w:val="00FB376B"/>
    <w:rsid w:val="00FC4DA1"/>
    <w:rsid w:val="00FD1517"/>
    <w:rsid w:val="00FD258E"/>
    <w:rsid w:val="00FE0BD9"/>
    <w:rsid w:val="00FE1D68"/>
    <w:rsid w:val="00FE46A5"/>
    <w:rsid w:val="00FF2DAB"/>
    <w:rsid w:val="00FF3F3D"/>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80CE5C"/>
  <w15:docId w15:val="{CFDE85CE-28B6-4086-B3B4-4FA74A9AD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53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05539F"/>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05539F"/>
    <w:pPr>
      <w:numPr>
        <w:numId w:val="38"/>
      </w:numPr>
      <w:spacing w:before="60" w:after="60"/>
    </w:pPr>
  </w:style>
  <w:style w:type="paragraph" w:customStyle="1" w:styleId="ny-list-ordered">
    <w:name w:val="ny-list-ordered"/>
    <w:basedOn w:val="ny-paragraph"/>
    <w:qFormat/>
    <w:rsid w:val="0005539F"/>
    <w:pPr>
      <w:tabs>
        <w:tab w:val="num" w:pos="800"/>
      </w:tabs>
      <w:spacing w:before="60" w:after="60"/>
      <w:ind w:left="800" w:hanging="400"/>
    </w:pPr>
  </w:style>
  <w:style w:type="paragraph" w:customStyle="1" w:styleId="ny-h1-sub">
    <w:name w:val="ny-h1-sub"/>
    <w:qFormat/>
    <w:rsid w:val="0005539F"/>
    <w:pPr>
      <w:spacing w:after="0" w:line="240" w:lineRule="auto"/>
    </w:pPr>
    <w:rPr>
      <w:rFonts w:ascii="Calibri" w:eastAsia="Myriad Pro" w:hAnsi="Calibri" w:cs="Myriad Pro"/>
      <w:color w:val="3481A3"/>
      <w:sz w:val="40"/>
      <w:szCs w:val="40"/>
    </w:rPr>
  </w:style>
  <w:style w:type="paragraph" w:customStyle="1" w:styleId="ny-h1">
    <w:name w:val="ny-h1"/>
    <w:qFormat/>
    <w:rsid w:val="0005539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qFormat/>
    <w:rsid w:val="0005539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qFormat/>
    <w:rsid w:val="0005539F"/>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05539F"/>
    <w:pPr>
      <w:spacing w:before="240"/>
    </w:pPr>
    <w:rPr>
      <w:b/>
      <w:spacing w:val="-2"/>
    </w:rPr>
  </w:style>
  <w:style w:type="paragraph" w:customStyle="1" w:styleId="ny-h4">
    <w:name w:val="ny-h4"/>
    <w:basedOn w:val="ny-paragraph"/>
    <w:qFormat/>
    <w:rsid w:val="0005539F"/>
    <w:pPr>
      <w:spacing w:before="240" w:after="180" w:line="300" w:lineRule="exact"/>
    </w:pPr>
    <w:rPr>
      <w:b/>
      <w:bCs/>
      <w:spacing w:val="-2"/>
      <w:sz w:val="26"/>
      <w:szCs w:val="26"/>
    </w:rPr>
  </w:style>
  <w:style w:type="paragraph" w:customStyle="1" w:styleId="ny-table-text-hdr">
    <w:name w:val="ny-table-text-hdr"/>
    <w:basedOn w:val="Normal"/>
    <w:qFormat/>
    <w:rsid w:val="0005539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05539F"/>
    <w:pPr>
      <w:spacing w:after="120" w:line="440" w:lineRule="exact"/>
    </w:pPr>
    <w:rPr>
      <w:rFonts w:ascii="Calibri Bold" w:eastAsia="Myriad Pro" w:hAnsi="Calibri Bold" w:cs="Myriad Pro"/>
      <w:bCs/>
      <w:color w:val="BF7A6E"/>
      <w:sz w:val="36"/>
      <w:szCs w:val="36"/>
    </w:rPr>
  </w:style>
  <w:style w:type="paragraph" w:customStyle="1" w:styleId="ny-h3-boxed">
    <w:name w:val="ny-h3-boxed"/>
    <w:qFormat/>
    <w:rsid w:val="0005539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qFormat/>
    <w:rsid w:val="0005539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05539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05539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05539F"/>
    <w:rPr>
      <w:rFonts w:ascii="Calibri" w:hAnsi="Calibri"/>
      <w:b/>
      <w:bCs/>
      <w:spacing w:val="0"/>
    </w:rPr>
  </w:style>
  <w:style w:type="paragraph" w:customStyle="1" w:styleId="ny-standard-chart">
    <w:name w:val="ny-standard-chart"/>
    <w:qFormat/>
    <w:rsid w:val="0005539F"/>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55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05539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5539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539F"/>
    <w:rPr>
      <w:rFonts w:ascii="Lucida Grande" w:hAnsi="Lucida Grande" w:cs="Lucida Grande"/>
      <w:sz w:val="18"/>
      <w:szCs w:val="18"/>
    </w:rPr>
  </w:style>
  <w:style w:type="paragraph" w:styleId="Header">
    <w:name w:val="header"/>
    <w:basedOn w:val="Normal"/>
    <w:link w:val="HeaderChar"/>
    <w:uiPriority w:val="99"/>
    <w:unhideWhenUsed/>
    <w:rsid w:val="0005539F"/>
    <w:pPr>
      <w:tabs>
        <w:tab w:val="center" w:pos="4320"/>
        <w:tab w:val="right" w:pos="8640"/>
      </w:tabs>
      <w:spacing w:after="0" w:line="240" w:lineRule="auto"/>
    </w:pPr>
  </w:style>
  <w:style w:type="character" w:customStyle="1" w:styleId="HeaderChar">
    <w:name w:val="Header Char"/>
    <w:basedOn w:val="DefaultParagraphFont"/>
    <w:link w:val="Header"/>
    <w:uiPriority w:val="99"/>
    <w:rsid w:val="0005539F"/>
  </w:style>
  <w:style w:type="paragraph" w:styleId="Footer">
    <w:name w:val="footer"/>
    <w:basedOn w:val="Normal"/>
    <w:link w:val="FooterChar"/>
    <w:uiPriority w:val="99"/>
    <w:unhideWhenUsed/>
    <w:rsid w:val="0005539F"/>
    <w:pPr>
      <w:tabs>
        <w:tab w:val="center" w:pos="4320"/>
        <w:tab w:val="right" w:pos="8640"/>
      </w:tabs>
      <w:spacing w:after="0" w:line="240" w:lineRule="auto"/>
    </w:pPr>
  </w:style>
  <w:style w:type="character" w:customStyle="1" w:styleId="FooterChar">
    <w:name w:val="Footer Char"/>
    <w:basedOn w:val="DefaultParagraphFont"/>
    <w:link w:val="Footer"/>
    <w:uiPriority w:val="99"/>
    <w:rsid w:val="0005539F"/>
  </w:style>
  <w:style w:type="paragraph" w:customStyle="1" w:styleId="ny-list-focusstandards-sub">
    <w:name w:val="ny-list-focus standards-sub"/>
    <w:basedOn w:val="ny-list-focusstandards"/>
    <w:qFormat/>
    <w:rsid w:val="0005539F"/>
    <w:pPr>
      <w:ind w:left="1800" w:hanging="400"/>
    </w:pPr>
  </w:style>
  <w:style w:type="paragraph" w:customStyle="1" w:styleId="ny-table-bullet-list-lessons">
    <w:name w:val="ny-table-bullet-list-lessons"/>
    <w:basedOn w:val="Normal"/>
    <w:qFormat/>
    <w:rsid w:val="0005539F"/>
    <w:pPr>
      <w:numPr>
        <w:numId w:val="40"/>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05539F"/>
    <w:rPr>
      <w:sz w:val="18"/>
      <w:szCs w:val="18"/>
    </w:rPr>
  </w:style>
  <w:style w:type="paragraph" w:styleId="CommentText">
    <w:name w:val="annotation text"/>
    <w:basedOn w:val="Normal"/>
    <w:link w:val="CommentTextChar"/>
    <w:uiPriority w:val="99"/>
    <w:semiHidden/>
    <w:unhideWhenUsed/>
    <w:rsid w:val="0005539F"/>
    <w:pPr>
      <w:spacing w:line="240" w:lineRule="auto"/>
    </w:pPr>
    <w:rPr>
      <w:sz w:val="24"/>
      <w:szCs w:val="24"/>
    </w:rPr>
  </w:style>
  <w:style w:type="character" w:customStyle="1" w:styleId="CommentTextChar">
    <w:name w:val="Comment Text Char"/>
    <w:basedOn w:val="DefaultParagraphFont"/>
    <w:link w:val="CommentText"/>
    <w:uiPriority w:val="99"/>
    <w:semiHidden/>
    <w:rsid w:val="0005539F"/>
    <w:rPr>
      <w:sz w:val="24"/>
      <w:szCs w:val="24"/>
    </w:rPr>
  </w:style>
  <w:style w:type="paragraph" w:styleId="CommentSubject">
    <w:name w:val="annotation subject"/>
    <w:basedOn w:val="CommentText"/>
    <w:next w:val="CommentText"/>
    <w:link w:val="CommentSubjectChar"/>
    <w:uiPriority w:val="99"/>
    <w:semiHidden/>
    <w:unhideWhenUsed/>
    <w:rsid w:val="0005539F"/>
    <w:rPr>
      <w:b/>
      <w:bCs/>
      <w:sz w:val="20"/>
      <w:szCs w:val="20"/>
    </w:rPr>
  </w:style>
  <w:style w:type="character" w:customStyle="1" w:styleId="CommentSubjectChar">
    <w:name w:val="Comment Subject Char"/>
    <w:basedOn w:val="CommentTextChar"/>
    <w:link w:val="CommentSubject"/>
    <w:uiPriority w:val="99"/>
    <w:semiHidden/>
    <w:rsid w:val="0005539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05539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qFormat/>
    <w:rsid w:val="005C0D38"/>
    <w:rPr>
      <w:rFonts w:ascii="Calibri" w:eastAsia="Wingdings" w:hAnsi="Calibri" w:cs="Wingdings"/>
      <w:color w:val="C38A76"/>
      <w:spacing w:val="3"/>
      <w:position w:val="-4"/>
      <w:sz w:val="28"/>
      <w:szCs w:val="28"/>
    </w:rPr>
  </w:style>
  <w:style w:type="character" w:customStyle="1" w:styleId="ny-chart-sq-grey">
    <w:name w:val="ny-chart-sq-grey"/>
    <w:uiPriority w:val="1"/>
    <w:qFormat/>
    <w:rsid w:val="005C0D38"/>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qFormat/>
    <w:rsid w:val="005C0D38"/>
    <w:rPr>
      <w:rFonts w:ascii="Calibri" w:eastAsia="Wingdings" w:hAnsi="Calibri" w:cs="Wingdings"/>
      <w:color w:val="00789C"/>
      <w:spacing w:val="3"/>
      <w:position w:val="-4"/>
      <w:sz w:val="28"/>
      <w:szCs w:val="28"/>
    </w:rPr>
  </w:style>
  <w:style w:type="paragraph" w:styleId="ListParagraph">
    <w:name w:val="List Paragraph"/>
    <w:basedOn w:val="Normal"/>
    <w:link w:val="ListParagraphChar"/>
    <w:uiPriority w:val="34"/>
    <w:qFormat/>
    <w:rsid w:val="00A60727"/>
    <w:pPr>
      <w:ind w:left="720"/>
      <w:contextualSpacing/>
    </w:pPr>
    <w:rPr>
      <w:color w:val="231F20"/>
    </w:rPr>
  </w:style>
  <w:style w:type="paragraph" w:customStyle="1" w:styleId="ny-callout-text">
    <w:name w:val="ny-callout-text"/>
    <w:basedOn w:val="Normal"/>
    <w:qFormat/>
    <w:rsid w:val="0005539F"/>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082F07"/>
    <w:pPr>
      <w:spacing w:after="0" w:line="280" w:lineRule="exact"/>
    </w:pPr>
    <w:rPr>
      <w:b/>
      <w:color w:val="C38A76"/>
    </w:rPr>
  </w:style>
  <w:style w:type="paragraph" w:customStyle="1" w:styleId="ny-materials">
    <w:name w:val="ny-materials"/>
    <w:basedOn w:val="ny-paragraph"/>
    <w:link w:val="ny-materialsChar"/>
    <w:qFormat/>
    <w:rsid w:val="0005539F"/>
    <w:pPr>
      <w:spacing w:after="240"/>
      <w:ind w:left="1080" w:hanging="1080"/>
    </w:pPr>
    <w:rPr>
      <w:rFonts w:cstheme="minorHAnsi"/>
    </w:rPr>
  </w:style>
  <w:style w:type="character" w:customStyle="1" w:styleId="ny-paragraphChar">
    <w:name w:val="ny-paragraph Char"/>
    <w:basedOn w:val="DefaultParagraphFont"/>
    <w:link w:val="ny-paragraph"/>
    <w:rsid w:val="0005539F"/>
    <w:rPr>
      <w:rFonts w:ascii="Calibri" w:eastAsia="Myriad Pro" w:hAnsi="Calibri" w:cs="Myriad Pro"/>
      <w:color w:val="231F20"/>
    </w:rPr>
  </w:style>
  <w:style w:type="character" w:customStyle="1" w:styleId="ny-materialsChar">
    <w:name w:val="ny-materials Char"/>
    <w:basedOn w:val="ny-paragraphChar"/>
    <w:link w:val="ny-materials"/>
    <w:rsid w:val="0005539F"/>
    <w:rPr>
      <w:rFonts w:ascii="Calibri" w:eastAsia="Myriad Pro" w:hAnsi="Calibri" w:cstheme="minorHAnsi"/>
      <w:color w:val="231F20"/>
    </w:rPr>
  </w:style>
  <w:style w:type="paragraph" w:customStyle="1" w:styleId="ny-indented">
    <w:name w:val="ny-indented"/>
    <w:qFormat/>
    <w:rsid w:val="0005539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qFormat/>
    <w:rsid w:val="0005539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05539F"/>
    <w:rPr>
      <w:color w:val="808080"/>
    </w:rPr>
  </w:style>
  <w:style w:type="table" w:customStyle="1" w:styleId="TableGrid2">
    <w:name w:val="Table Grid2"/>
    <w:basedOn w:val="TableNormal"/>
    <w:next w:val="TableGrid"/>
    <w:uiPriority w:val="59"/>
    <w:rsid w:val="00055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055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5539F"/>
    <w:rPr>
      <w:i/>
      <w:iCs/>
    </w:rPr>
  </w:style>
  <w:style w:type="character" w:styleId="IntenseEmphasis">
    <w:name w:val="Intense Emphasis"/>
    <w:basedOn w:val="DefaultParagraphFont"/>
    <w:uiPriority w:val="21"/>
    <w:qFormat/>
    <w:rsid w:val="0005539F"/>
    <w:rPr>
      <w:b/>
      <w:bCs/>
      <w:i/>
      <w:iCs/>
      <w:color w:val="4F81BD" w:themeColor="accent1"/>
    </w:rPr>
  </w:style>
  <w:style w:type="character" w:styleId="Hyperlink">
    <w:name w:val="Hyperlink"/>
    <w:basedOn w:val="DefaultParagraphFont"/>
    <w:uiPriority w:val="99"/>
    <w:unhideWhenUsed/>
    <w:rsid w:val="0005539F"/>
    <w:rPr>
      <w:color w:val="0000FF" w:themeColor="hyperlink"/>
      <w:u w:val="single"/>
    </w:rPr>
  </w:style>
  <w:style w:type="paragraph" w:styleId="FootnoteText">
    <w:name w:val="footnote text"/>
    <w:basedOn w:val="Normal"/>
    <w:link w:val="FootnoteTextChar"/>
    <w:uiPriority w:val="99"/>
    <w:unhideWhenUsed/>
    <w:rsid w:val="0005539F"/>
    <w:pPr>
      <w:spacing w:after="0" w:line="240" w:lineRule="auto"/>
    </w:pPr>
    <w:rPr>
      <w:sz w:val="20"/>
      <w:szCs w:val="20"/>
    </w:rPr>
  </w:style>
  <w:style w:type="character" w:customStyle="1" w:styleId="FootnoteTextChar">
    <w:name w:val="Footnote Text Char"/>
    <w:basedOn w:val="DefaultParagraphFont"/>
    <w:link w:val="FootnoteText"/>
    <w:uiPriority w:val="99"/>
    <w:rsid w:val="0005539F"/>
    <w:rPr>
      <w:sz w:val="20"/>
      <w:szCs w:val="20"/>
    </w:rPr>
  </w:style>
  <w:style w:type="character" w:styleId="FootnoteReference">
    <w:name w:val="footnote reference"/>
    <w:basedOn w:val="DefaultParagraphFont"/>
    <w:uiPriority w:val="99"/>
    <w:unhideWhenUsed/>
    <w:rsid w:val="0005539F"/>
    <w:rPr>
      <w:vertAlign w:val="superscript"/>
    </w:rPr>
  </w:style>
  <w:style w:type="table" w:customStyle="1" w:styleId="TableGrid1">
    <w:name w:val="Table Grid1"/>
    <w:basedOn w:val="TableNormal"/>
    <w:next w:val="TableGrid"/>
    <w:uiPriority w:val="59"/>
    <w:rsid w:val="00055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esson-name">
    <w:name w:val="ny-lesson-name"/>
    <w:basedOn w:val="Normal"/>
    <w:qFormat/>
    <w:rsid w:val="00E41BD7"/>
    <w:pPr>
      <w:jc w:val="right"/>
    </w:pPr>
    <w:rPr>
      <w:i/>
      <w:color w:val="617656"/>
      <w:sz w:val="18"/>
    </w:rPr>
  </w:style>
  <w:style w:type="paragraph" w:customStyle="1" w:styleId="ny-module-overview">
    <w:name w:val="ny-module-overview"/>
    <w:basedOn w:val="Normal"/>
    <w:qFormat/>
    <w:rsid w:val="0005539F"/>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qFormat/>
    <w:rsid w:val="0005539F"/>
    <w:pPr>
      <w:numPr>
        <w:numId w:val="39"/>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qFormat/>
    <w:rsid w:val="00082F07"/>
    <w:rPr>
      <w:b/>
      <w:color w:val="00789C"/>
    </w:rPr>
  </w:style>
  <w:style w:type="numbering" w:customStyle="1" w:styleId="ny-lesson-numbered-list">
    <w:name w:val="ny-lesson-numbered-list"/>
    <w:uiPriority w:val="99"/>
    <w:rsid w:val="00F030B1"/>
    <w:pPr>
      <w:numPr>
        <w:numId w:val="41"/>
      </w:numPr>
    </w:pPr>
  </w:style>
  <w:style w:type="paragraph" w:customStyle="1" w:styleId="ny-lesson-numbering">
    <w:name w:val="ny-lesson-numbering"/>
    <w:basedOn w:val="Normal"/>
    <w:link w:val="ny-lesson-numberingChar"/>
    <w:rsid w:val="00F030B1"/>
    <w:pPr>
      <w:numPr>
        <w:numId w:val="42"/>
      </w:numPr>
      <w:tabs>
        <w:tab w:val="left" w:pos="403"/>
      </w:tabs>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F030B1"/>
    <w:rPr>
      <w:rFonts w:ascii="Calibri" w:eastAsia="Myriad Pro" w:hAnsi="Calibri" w:cs="Myriad Pro"/>
      <w:color w:val="231F20"/>
      <w:sz w:val="20"/>
    </w:rPr>
  </w:style>
  <w:style w:type="numbering" w:customStyle="1" w:styleId="ny-numbering">
    <w:name w:val="ny-numbering"/>
    <w:basedOn w:val="NoList"/>
    <w:uiPriority w:val="99"/>
    <w:rsid w:val="00B06D7B"/>
    <w:pPr>
      <w:numPr>
        <w:numId w:val="44"/>
      </w:numPr>
    </w:pPr>
  </w:style>
  <w:style w:type="paragraph" w:customStyle="1" w:styleId="ny-numbering-assessment">
    <w:name w:val="ny-numbering-assessment"/>
    <w:basedOn w:val="ListParagraph"/>
    <w:link w:val="ny-numbering-assessmentChar"/>
    <w:qFormat/>
    <w:rsid w:val="00A60727"/>
    <w:pPr>
      <w:numPr>
        <w:numId w:val="46"/>
      </w:numPr>
      <w:spacing w:after="120" w:line="240" w:lineRule="auto"/>
    </w:pPr>
  </w:style>
  <w:style w:type="character" w:customStyle="1" w:styleId="ListParagraphChar">
    <w:name w:val="List Paragraph Char"/>
    <w:basedOn w:val="DefaultParagraphFont"/>
    <w:link w:val="ListParagraph"/>
    <w:uiPriority w:val="34"/>
    <w:rsid w:val="00A60727"/>
    <w:rPr>
      <w:color w:val="231F20"/>
    </w:rPr>
  </w:style>
  <w:style w:type="character" w:customStyle="1" w:styleId="ny-numbering-assessmentChar">
    <w:name w:val="ny-numbering-assessment Char"/>
    <w:basedOn w:val="ListParagraphChar"/>
    <w:link w:val="ny-numbering-assessment"/>
    <w:rsid w:val="00A60727"/>
    <w:rPr>
      <w:color w:val="231F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13.jpeg"/><Relationship Id="rId2" Type="http://schemas.openxmlformats.org/officeDocument/2006/relationships/hyperlink" Target="http://creativecommons.org/licenses/by-nc-sa/3.0/deed.en_US" TargetMode="External"/><Relationship Id="rId1" Type="http://schemas.openxmlformats.org/officeDocument/2006/relationships/image" Target="media/image1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FINAL- PDF CREATED
copy edited TH</Comment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2.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3.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4D9514-2791-4EAA-832F-ECA37BF58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2070</Words>
  <Characters>10021</Characters>
  <Application>Microsoft Office Word</Application>
  <DocSecurity>0</DocSecurity>
  <Lines>715</Lines>
  <Paragraphs>155</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Kristen Zimmermann</cp:lastModifiedBy>
  <cp:revision>3</cp:revision>
  <cp:lastPrinted>2013-10-01T15:46:00Z</cp:lastPrinted>
  <dcterms:created xsi:type="dcterms:W3CDTF">2014-07-24T03:09:00Z</dcterms:created>
  <dcterms:modified xsi:type="dcterms:W3CDTF">2014-07-24T03:13:00Z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