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737FA4EE" w:rsidR="00790BCC" w:rsidRPr="00484AAB" w:rsidRDefault="00092C09" w:rsidP="00D31F4D">
            <w:pPr>
              <w:pStyle w:val="Header-banner"/>
              <w:rPr>
                <w:rFonts w:ascii="Calibri" w:hAnsi="Calibri"/>
              </w:rPr>
            </w:pPr>
            <w:bookmarkStart w:id="0" w:name="_GoBack"/>
            <w:bookmarkEnd w:id="0"/>
            <w:r>
              <w:rPr>
                <w:rFonts w:ascii="Calibri" w:hAnsi="Calibri"/>
              </w:rPr>
              <w:t xml:space="preserve">12 </w:t>
            </w:r>
            <w:r w:rsidR="00D15A5A">
              <w:rPr>
                <w:rFonts w:ascii="Calibri" w:hAnsi="Calibri"/>
              </w:rPr>
              <w:t>EXT</w:t>
            </w:r>
          </w:p>
        </w:tc>
        <w:tc>
          <w:tcPr>
            <w:tcW w:w="7578" w:type="dxa"/>
            <w:shd w:val="clear" w:color="auto" w:fill="76923C"/>
            <w:vAlign w:val="center"/>
          </w:tcPr>
          <w:p w14:paraId="50CA7593" w14:textId="63419E4A" w:rsidR="00790BCC" w:rsidRPr="00484AAB" w:rsidRDefault="00790BCC" w:rsidP="00D31F4D">
            <w:pPr>
              <w:pStyle w:val="Header2banner"/>
              <w:rPr>
                <w:rFonts w:ascii="Calibri" w:hAnsi="Calibri"/>
              </w:rPr>
            </w:pPr>
            <w:r w:rsidRPr="00484AAB">
              <w:rPr>
                <w:rFonts w:ascii="Calibri" w:hAnsi="Calibri"/>
              </w:rPr>
              <w:t xml:space="preserve">Lesson </w:t>
            </w:r>
            <w:r w:rsidR="004A01ED">
              <w:rPr>
                <w:rFonts w:ascii="Calibri" w:hAnsi="Calibri"/>
              </w:rPr>
              <w:t>11</w:t>
            </w:r>
          </w:p>
        </w:tc>
      </w:tr>
    </w:tbl>
    <w:p w14:paraId="59E5AF02" w14:textId="77777777" w:rsidR="00790BCC" w:rsidRPr="00790BCC" w:rsidRDefault="00790BCC" w:rsidP="00D31F4D">
      <w:pPr>
        <w:pStyle w:val="Heading1"/>
      </w:pPr>
      <w:r w:rsidRPr="00790BCC">
        <w:t>Introduction</w:t>
      </w:r>
    </w:p>
    <w:p w14:paraId="6E4DC2AB" w14:textId="16F5B806" w:rsidR="00F17692" w:rsidRDefault="009C4C4C" w:rsidP="00D34B4C">
      <w:r>
        <w:t>In this lesson</w:t>
      </w:r>
      <w:r w:rsidR="00D86EC7">
        <w:t xml:space="preserve">, </w:t>
      </w:r>
      <w:r w:rsidR="00D34B4C">
        <w:t>student</w:t>
      </w:r>
      <w:r w:rsidR="00FF6F86">
        <w:t>s work in their</w:t>
      </w:r>
      <w:r w:rsidR="00D34B4C">
        <w:t xml:space="preserve"> presentation groups to align their presentation</w:t>
      </w:r>
      <w:r w:rsidR="0081663B">
        <w:t>s</w:t>
      </w:r>
      <w:r w:rsidR="00D34B4C">
        <w:t xml:space="preserve"> </w:t>
      </w:r>
      <w:r w:rsidR="00B93A6E">
        <w:t xml:space="preserve">with </w:t>
      </w:r>
      <w:r w:rsidR="00D34B4C">
        <w:t xml:space="preserve">the </w:t>
      </w:r>
      <w:r w:rsidR="007722B6">
        <w:t>criteria described on</w:t>
      </w:r>
      <w:r w:rsidR="00D34B4C">
        <w:t xml:space="preserve"> the </w:t>
      </w:r>
      <w:r w:rsidR="00D15A5A">
        <w:t>12 EXT</w:t>
      </w:r>
      <w:r w:rsidR="006E6A22">
        <w:t xml:space="preserve"> Speaking and Listening</w:t>
      </w:r>
      <w:r w:rsidR="006D7D6C">
        <w:t xml:space="preserve"> Rubric and Checklist</w:t>
      </w:r>
      <w:r w:rsidR="00D34B4C">
        <w:t xml:space="preserve">, divide responsibilities </w:t>
      </w:r>
      <w:r w:rsidR="00EB2CA6">
        <w:t xml:space="preserve">among </w:t>
      </w:r>
      <w:r w:rsidR="00D34B4C">
        <w:t>the group</w:t>
      </w:r>
      <w:r w:rsidR="00EB2CA6">
        <w:t xml:space="preserve"> members</w:t>
      </w:r>
      <w:r w:rsidR="00D34B4C">
        <w:t>, and rehearse speaking within the group. Student learning is assessed via participation in group discussions and preparation</w:t>
      </w:r>
      <w:r w:rsidR="009C1239" w:rsidRPr="009C1239">
        <w:t xml:space="preserve"> </w:t>
      </w:r>
      <w:r w:rsidR="009C1239">
        <w:t>for the following lesson’s presentations</w:t>
      </w:r>
      <w:r w:rsidR="00D34B4C">
        <w:t>.</w:t>
      </w:r>
    </w:p>
    <w:p w14:paraId="79D4C710" w14:textId="5B566699" w:rsidR="00D34B4C" w:rsidRPr="00F17692" w:rsidRDefault="00D34B4C" w:rsidP="00D34B4C">
      <w:r>
        <w:t xml:space="preserve">For homework, students finalize </w:t>
      </w:r>
      <w:r w:rsidR="00316487">
        <w:t xml:space="preserve">and practice </w:t>
      </w:r>
      <w:r>
        <w:t>their portion of the presentations.</w:t>
      </w:r>
    </w:p>
    <w:p w14:paraId="0F263368" w14:textId="616B5AAA" w:rsidR="00C44ABA" w:rsidRPr="00790BCC" w:rsidRDefault="3B15F0D0" w:rsidP="00610859">
      <w:pPr>
        <w:pStyle w:val="IN"/>
      </w:pPr>
      <w:r>
        <w:t>If there are two or more groups analyzing the same chapter who wish to present together, an additional day will be necessary for existing groups to merge their analyses and develop a presentation that includes a synthesis of thinking from all participants.</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537"/>
        <w:gridCol w:w="7913"/>
      </w:tblGrid>
      <w:tr w:rsidR="00790BCC" w:rsidRPr="00790BCC" w14:paraId="7DCA5078" w14:textId="77777777" w:rsidTr="006460BC">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D34B4C" w:rsidRPr="00790BCC" w14:paraId="09E33454" w14:textId="77777777" w:rsidTr="006460BC">
        <w:tc>
          <w:tcPr>
            <w:tcW w:w="1537" w:type="dxa"/>
          </w:tcPr>
          <w:p w14:paraId="06230472" w14:textId="124512A5" w:rsidR="00D34B4C" w:rsidRDefault="00D34B4C" w:rsidP="0032298B">
            <w:pPr>
              <w:pStyle w:val="TableText"/>
            </w:pPr>
            <w:r>
              <w:rPr>
                <w:spacing w:val="-10"/>
              </w:rPr>
              <w:t>SL.11-12.1</w:t>
            </w:r>
            <w:r w:rsidR="00112701">
              <w:rPr>
                <w:spacing w:val="-10"/>
              </w:rPr>
              <w:t>.</w:t>
            </w:r>
            <w:r w:rsidR="0032298B">
              <w:rPr>
                <w:spacing w:val="-10"/>
              </w:rPr>
              <w:t>a-d</w:t>
            </w:r>
          </w:p>
        </w:tc>
        <w:tc>
          <w:tcPr>
            <w:tcW w:w="7913" w:type="dxa"/>
          </w:tcPr>
          <w:p w14:paraId="7EE9074C" w14:textId="77777777" w:rsidR="00112701" w:rsidRPr="0083002B" w:rsidRDefault="00112701" w:rsidP="00112701">
            <w:pPr>
              <w:pStyle w:val="TableText"/>
              <w:rPr>
                <w:rFonts w:eastAsia="Times New Roman"/>
              </w:rPr>
            </w:pPr>
            <w:r>
              <w:rPr>
                <w:rFonts w:eastAsia="Times New Roman"/>
              </w:rPr>
              <w:t xml:space="preserve">Initiate and participate effectively in a range of collaborative discussions (one-on-one, in groups, and teacher-led) with diverse partners on </w:t>
            </w:r>
            <w:r w:rsidRPr="002C6884">
              <w:rPr>
                <w:rFonts w:eastAsia="Times New Roman"/>
                <w:i/>
              </w:rPr>
              <w:t>grades 11-12 topics, texts, and issues</w:t>
            </w:r>
            <w:r>
              <w:rPr>
                <w:rFonts w:eastAsia="Times New Roman"/>
              </w:rPr>
              <w:t>, building on others' ideas and expressing their own clearly and persuasively.</w:t>
            </w:r>
          </w:p>
          <w:p w14:paraId="4CC9FA20" w14:textId="77777777" w:rsidR="00112701" w:rsidRPr="00112701" w:rsidRDefault="00112701" w:rsidP="00112701">
            <w:pPr>
              <w:pStyle w:val="SubStandard"/>
              <w:numPr>
                <w:ilvl w:val="0"/>
                <w:numId w:val="11"/>
              </w:numPr>
            </w:pPr>
            <w:r>
              <w:rPr>
                <w:rFonts w:eastAsia="Times New Roman"/>
              </w:rPr>
              <w:t>Come to discussions prepared, having read and researched material under study; explicitly draw on that preparation by referring to evidence from texts and other research on the topic or issue to stimulate a thoughtful, well-reasoned exchange of ideas.</w:t>
            </w:r>
          </w:p>
          <w:p w14:paraId="4BE5EB27" w14:textId="2233695A" w:rsidR="00112701" w:rsidRDefault="00112701" w:rsidP="00112701">
            <w:pPr>
              <w:pStyle w:val="SubStandard"/>
              <w:numPr>
                <w:ilvl w:val="0"/>
                <w:numId w:val="11"/>
              </w:numPr>
            </w:pPr>
            <w:r w:rsidRPr="00112701">
              <w:t>Work with peers to promote civil, democratic discussions and decision-making, set clear goals and deadlines, and establish individual roles as needed.</w:t>
            </w:r>
          </w:p>
          <w:p w14:paraId="7B8D7FDA" w14:textId="77777777" w:rsidR="00112701" w:rsidRPr="005E5FE5" w:rsidRDefault="00112701" w:rsidP="00112701">
            <w:pPr>
              <w:pStyle w:val="SubStandard"/>
              <w:numPr>
                <w:ilvl w:val="0"/>
                <w:numId w:val="42"/>
              </w:numPr>
            </w:pPr>
            <w:r w:rsidRPr="005E5FE5">
              <w:rPr>
                <w:rFonts w:eastAsia="Times New Roman"/>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86E4895" w14:textId="6083C7AE" w:rsidR="00A14A59" w:rsidRPr="004F495F" w:rsidRDefault="00112701" w:rsidP="0032298B">
            <w:pPr>
              <w:pStyle w:val="SubStandard"/>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90BCC" w:rsidRPr="00790BCC" w14:paraId="52FECAEB" w14:textId="77777777" w:rsidTr="006460BC">
        <w:tc>
          <w:tcPr>
            <w:tcW w:w="9450" w:type="dxa"/>
            <w:gridSpan w:val="2"/>
            <w:shd w:val="clear" w:color="auto" w:fill="76923C"/>
          </w:tcPr>
          <w:p w14:paraId="0699BD46" w14:textId="77777777" w:rsidR="00790BCC" w:rsidRPr="00484AAB" w:rsidRDefault="00790BCC" w:rsidP="007017EB">
            <w:pPr>
              <w:pStyle w:val="TableHeaders"/>
            </w:pPr>
            <w:r w:rsidRPr="00484AAB">
              <w:lastRenderedPageBreak/>
              <w:t>Addressed Standard(s)</w:t>
            </w:r>
          </w:p>
        </w:tc>
      </w:tr>
      <w:tr w:rsidR="00112701" w:rsidRPr="00790BCC" w14:paraId="2F684B4E" w14:textId="77777777" w:rsidTr="006460BC">
        <w:trPr>
          <w:trHeight w:val="210"/>
        </w:trPr>
        <w:tc>
          <w:tcPr>
            <w:tcW w:w="9450" w:type="dxa"/>
            <w:gridSpan w:val="2"/>
          </w:tcPr>
          <w:p w14:paraId="75FE1493" w14:textId="4251819B" w:rsidR="00112701" w:rsidRPr="007D3377" w:rsidRDefault="00112701" w:rsidP="00A84018">
            <w:pPr>
              <w:pStyle w:val="TableText"/>
            </w:pPr>
            <w:r>
              <w:t>None.</w:t>
            </w:r>
          </w:p>
        </w:tc>
      </w:tr>
    </w:tbl>
    <w:p w14:paraId="4A98C55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tc>
          <w:tcPr>
            <w:tcW w:w="9450" w:type="dxa"/>
            <w:tcBorders>
              <w:top w:val="single" w:sz="4" w:space="0" w:color="auto"/>
              <w:left w:val="single" w:sz="4" w:space="0" w:color="auto"/>
              <w:bottom w:val="single" w:sz="4" w:space="0" w:color="auto"/>
              <w:right w:val="single" w:sz="4" w:space="0" w:color="auto"/>
            </w:tcBorders>
          </w:tcPr>
          <w:p w14:paraId="2298699C" w14:textId="68D8C85B" w:rsidR="0020128C" w:rsidRPr="007C6252" w:rsidRDefault="00F179D8" w:rsidP="0081663B">
            <w:pPr>
              <w:pStyle w:val="TableText"/>
            </w:pPr>
            <w:r w:rsidRPr="00700E45">
              <w:t xml:space="preserve">Student learning is assessed via </w:t>
            </w:r>
            <w:r w:rsidR="00D34B4C">
              <w:t>participation in group discussions and preparations</w:t>
            </w:r>
            <w:r w:rsidR="00692D0B">
              <w:t xml:space="preserve"> for the following lesson’s presentations.</w:t>
            </w:r>
          </w:p>
        </w:tc>
      </w:tr>
    </w:tbl>
    <w:p w14:paraId="769ED203" w14:textId="1FCA5885"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4085487E" w:rsidR="00790BCC" w:rsidRPr="00484AAB" w:rsidRDefault="00790BCC" w:rsidP="00FB501D">
            <w:pPr>
              <w:pStyle w:val="TableHeaders"/>
            </w:pPr>
            <w:r w:rsidRPr="00484AAB">
              <w:t xml:space="preserve">Vocabulary </w:t>
            </w:r>
            <w:r w:rsidR="00FB501D">
              <w:t>Students May Identify</w:t>
            </w:r>
          </w:p>
        </w:tc>
      </w:tr>
      <w:tr w:rsidR="00790BCC" w:rsidRPr="00790BCC" w14:paraId="226D16D6" w14:textId="77777777" w:rsidTr="00A84018">
        <w:trPr>
          <w:trHeight w:val="503"/>
        </w:trPr>
        <w:tc>
          <w:tcPr>
            <w:tcW w:w="9450" w:type="dxa"/>
          </w:tcPr>
          <w:p w14:paraId="3096C0BE" w14:textId="1E4ADC26" w:rsidR="005E342D" w:rsidRPr="005E342D" w:rsidRDefault="00A156E4" w:rsidP="00AC4D61">
            <w:pPr>
              <w:pStyle w:val="BulletedList"/>
            </w:pPr>
            <w:r>
              <w:t>None.</w:t>
            </w:r>
            <w:r w:rsidR="00DE2C55">
              <w:t>*</w:t>
            </w:r>
          </w:p>
        </w:tc>
      </w:tr>
    </w:tbl>
    <w:p w14:paraId="481A8935" w14:textId="743910C4" w:rsidR="006460BC" w:rsidRPr="00ED10A8" w:rsidRDefault="006460BC" w:rsidP="006460BC">
      <w:pPr>
        <w:rPr>
          <w:sz w:val="18"/>
          <w:szCs w:val="18"/>
        </w:rPr>
      </w:pPr>
      <w:r>
        <w:t>*</w:t>
      </w:r>
      <w:r w:rsidR="00D15A5A">
        <w:rPr>
          <w:sz w:val="18"/>
          <w:szCs w:val="18"/>
        </w:rPr>
        <w:t>See 12 EXT</w:t>
      </w:r>
      <w:r>
        <w:rPr>
          <w:sz w:val="18"/>
          <w:szCs w:val="18"/>
        </w:rPr>
        <w:t xml:space="preserve"> Lesson 9 for vocabulary from chapters 2, 3, and 4. </w:t>
      </w:r>
    </w:p>
    <w:p w14:paraId="6CD6C9D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75895A0E" w:rsidR="00790BCC" w:rsidRPr="00D31F4D" w:rsidRDefault="00790BCC" w:rsidP="00D31F4D">
            <w:pPr>
              <w:pStyle w:val="TableText"/>
              <w:rPr>
                <w:b/>
              </w:rPr>
            </w:pPr>
            <w:r w:rsidRPr="00D31F4D">
              <w:rPr>
                <w:b/>
              </w:rPr>
              <w:t>Standard</w:t>
            </w:r>
            <w:r w:rsidR="006460BC">
              <w:rPr>
                <w:b/>
              </w:rPr>
              <w:t>s</w:t>
            </w:r>
            <w:r w:rsidRPr="00D31F4D">
              <w:rPr>
                <w:b/>
              </w:rPr>
              <w:t xml:space="preserve"> &amp; Text:</w:t>
            </w:r>
          </w:p>
          <w:p w14:paraId="27AFD707" w14:textId="7E10161D" w:rsidR="00790BCC" w:rsidRPr="00790BCC" w:rsidRDefault="009D6C57" w:rsidP="00D31F4D">
            <w:pPr>
              <w:pStyle w:val="BulletedList"/>
            </w:pPr>
            <w:r>
              <w:t xml:space="preserve">Standards: </w:t>
            </w:r>
            <w:r w:rsidR="00A84018">
              <w:t>SL.11-12.1</w:t>
            </w:r>
            <w:r w:rsidR="00576535">
              <w:t>.a-d</w:t>
            </w:r>
          </w:p>
          <w:p w14:paraId="1FD8EFDA" w14:textId="4CF9ACCD" w:rsidR="00790BCC" w:rsidRPr="00790BCC" w:rsidRDefault="00790BCC" w:rsidP="007722B6">
            <w:pPr>
              <w:pStyle w:val="BulletedList"/>
            </w:pPr>
            <w:r w:rsidRPr="00790BCC">
              <w:t xml:space="preserve">Text: </w:t>
            </w:r>
            <w:r w:rsidR="00700E45" w:rsidRPr="00333CC4">
              <w:rPr>
                <w:i/>
              </w:rPr>
              <w:t xml:space="preserve">The </w:t>
            </w:r>
            <w:r w:rsidR="005E342D">
              <w:rPr>
                <w:i/>
              </w:rPr>
              <w:t>New Jim Crow</w:t>
            </w:r>
            <w:r w:rsidR="00610859">
              <w:rPr>
                <w:i/>
              </w:rPr>
              <w:t>: Mass Incarceration in the Age of Colorblindness</w:t>
            </w:r>
            <w:r w:rsidR="00333CC4">
              <w:t xml:space="preserve"> </w:t>
            </w:r>
            <w:r w:rsidR="005E342D">
              <w:t>by Michelle Alexander</w:t>
            </w:r>
            <w:r w:rsidR="00AC4D61">
              <w:t xml:space="preserve">, </w:t>
            </w:r>
            <w:r w:rsidR="007722B6">
              <w:t>C</w:t>
            </w:r>
            <w:r w:rsidR="00AC4D61">
              <w:t>hapters 2, 3,</w:t>
            </w:r>
            <w:r w:rsidR="00316487">
              <w:t xml:space="preserve"> and</w:t>
            </w:r>
            <w:r w:rsidR="00AC4D61">
              <w:t xml:space="preserve"> 4</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7777777" w:rsidR="00790BCC" w:rsidRPr="00D31F4D" w:rsidRDefault="00790BCC" w:rsidP="00D31F4D">
            <w:pPr>
              <w:pStyle w:val="TableText"/>
              <w:rPr>
                <w:b/>
              </w:rPr>
            </w:pPr>
            <w:r w:rsidRPr="00D31F4D">
              <w:rPr>
                <w:b/>
              </w:rPr>
              <w:t>Learning Sequence:</w:t>
            </w:r>
          </w:p>
          <w:p w14:paraId="5B690C9F" w14:textId="77777777" w:rsidR="00790BCC" w:rsidRPr="00790BCC" w:rsidRDefault="00790BCC" w:rsidP="00D31F4D">
            <w:pPr>
              <w:pStyle w:val="NumberedList"/>
            </w:pPr>
            <w:r w:rsidRPr="00790BCC">
              <w:t>Introduction of Lesson Agenda</w:t>
            </w:r>
          </w:p>
          <w:p w14:paraId="681626AC" w14:textId="77777777" w:rsidR="00790BCC" w:rsidRPr="00790BCC" w:rsidRDefault="00790BCC" w:rsidP="00D31F4D">
            <w:pPr>
              <w:pStyle w:val="NumberedList"/>
            </w:pPr>
            <w:r w:rsidRPr="00790BCC">
              <w:t>Homework Accountability</w:t>
            </w:r>
          </w:p>
          <w:p w14:paraId="34D67871" w14:textId="5B6D1128" w:rsidR="00790BCC" w:rsidRPr="00790BCC" w:rsidRDefault="00D34B4C" w:rsidP="00D31F4D">
            <w:pPr>
              <w:pStyle w:val="NumberedList"/>
            </w:pPr>
            <w:r>
              <w:t>Presentation Preparation</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Pr="00790BCC" w:rsidRDefault="005E342D" w:rsidP="00D31F4D">
            <w:pPr>
              <w:pStyle w:val="NumberedList"/>
              <w:numPr>
                <w:ilvl w:val="0"/>
                <w:numId w:val="13"/>
              </w:numPr>
            </w:pPr>
            <w:r>
              <w:t>5</w:t>
            </w:r>
            <w:r w:rsidR="00790BCC" w:rsidRPr="00790BCC">
              <w:t>%</w:t>
            </w:r>
          </w:p>
          <w:p w14:paraId="7E3C545C" w14:textId="0452B0A0" w:rsidR="00790BCC" w:rsidRPr="00790BCC" w:rsidRDefault="00AE1577" w:rsidP="00D31F4D">
            <w:pPr>
              <w:pStyle w:val="NumberedList"/>
              <w:numPr>
                <w:ilvl w:val="0"/>
                <w:numId w:val="13"/>
              </w:numPr>
            </w:pPr>
            <w:r>
              <w:t>10</w:t>
            </w:r>
            <w:r w:rsidR="00790BCC" w:rsidRPr="00790BCC">
              <w:t>%</w:t>
            </w:r>
          </w:p>
          <w:p w14:paraId="6B7D52F1" w14:textId="2C23160C" w:rsidR="00790BCC" w:rsidRPr="00790BCC" w:rsidRDefault="00AE1577" w:rsidP="00D31F4D">
            <w:pPr>
              <w:pStyle w:val="NumberedList"/>
              <w:numPr>
                <w:ilvl w:val="0"/>
                <w:numId w:val="13"/>
              </w:numPr>
            </w:pPr>
            <w:r>
              <w:t>8</w:t>
            </w:r>
            <w:r w:rsidR="00977F46">
              <w:t>0</w:t>
            </w:r>
            <w:r w:rsidR="00790BCC" w:rsidRPr="00790BCC">
              <w:t>%</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360CAFDE" w14:textId="743315E4" w:rsidR="00F3347A" w:rsidRDefault="00F3347A" w:rsidP="00D31F4D">
      <w:pPr>
        <w:pStyle w:val="BulletedList"/>
      </w:pPr>
      <w:r>
        <w:t xml:space="preserve">Student copies of the </w:t>
      </w:r>
      <w:r w:rsidR="00214ABD">
        <w:t>12 EXT</w:t>
      </w:r>
      <w:r w:rsidR="009C3920">
        <w:t xml:space="preserve"> Speaking and Listening</w:t>
      </w:r>
      <w:r>
        <w:t xml:space="preserve"> Rubric and Checklist</w:t>
      </w:r>
      <w:r w:rsidR="00D15A5A">
        <w:t xml:space="preserve"> (refer to 12 EXT</w:t>
      </w:r>
      <w:r w:rsidR="00CA0AD8">
        <w:t xml:space="preserve"> Lesson 10)</w:t>
      </w:r>
    </w:p>
    <w:p w14:paraId="0F93B77C" w14:textId="04571ED7" w:rsidR="00092C09" w:rsidRDefault="00092C09" w:rsidP="00092C09">
      <w:pPr>
        <w:pStyle w:val="BulletedList"/>
      </w:pPr>
      <w:r>
        <w:t>Student copies of the Argument Delineation Tool</w:t>
      </w:r>
    </w:p>
    <w:p w14:paraId="70F24B90"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30C0B337" w:rsidR="00790BCC" w:rsidRPr="0052098E" w:rsidRDefault="00790BCC">
      <w:pPr>
        <w:pStyle w:val="LearningSequenceHeader"/>
      </w:pPr>
      <w:r w:rsidRPr="0052098E">
        <w:t>Activity 1: Introduction of Lesson Agenda</w:t>
      </w:r>
      <w:r w:rsidRPr="0052098E">
        <w:tab/>
      </w:r>
      <w:r w:rsidR="00E15696">
        <w:t>5</w:t>
      </w:r>
      <w:r w:rsidRPr="0052098E">
        <w:t>%</w:t>
      </w:r>
    </w:p>
    <w:p w14:paraId="7B0E6144" w14:textId="04879BAC" w:rsidR="00FD4EFA" w:rsidRDefault="00A85BB1" w:rsidP="00FD4EFA">
      <w:pPr>
        <w:pStyle w:val="TA"/>
      </w:pPr>
      <w:r>
        <w:t>Begin by reviewing the agenda</w:t>
      </w:r>
      <w:r w:rsidR="007722B6">
        <w:t>.</w:t>
      </w:r>
      <w:r>
        <w:t xml:space="preserve"> </w:t>
      </w:r>
      <w:r w:rsidR="007722B6">
        <w:t>I</w:t>
      </w:r>
      <w:r w:rsidR="00A14A59">
        <w:t>n this lesson,</w:t>
      </w:r>
      <w:r>
        <w:t xml:space="preserve"> </w:t>
      </w:r>
      <w:r w:rsidR="00F17692">
        <w:t xml:space="preserve">students </w:t>
      </w:r>
      <w:r w:rsidR="00D34B4C">
        <w:t>prepare their group presentations for the following lesson</w:t>
      </w:r>
      <w:r w:rsidR="00F17692">
        <w:t>.</w:t>
      </w:r>
    </w:p>
    <w:p w14:paraId="21FEF063" w14:textId="795BBB38" w:rsidR="0020128C" w:rsidRDefault="00A85BB1" w:rsidP="00404FD2">
      <w:pPr>
        <w:pStyle w:val="SA"/>
      </w:pPr>
      <w:r>
        <w:t>Students look at the agenda.</w:t>
      </w:r>
      <w:r w:rsidR="00404FD2">
        <w:t xml:space="preserve"> </w:t>
      </w:r>
    </w:p>
    <w:p w14:paraId="4C58CE7F" w14:textId="59119403" w:rsidR="00790BCC" w:rsidRDefault="00790BCC" w:rsidP="007017EB">
      <w:pPr>
        <w:pStyle w:val="LearningSequenceHeader"/>
      </w:pPr>
      <w:r w:rsidRPr="00790BCC">
        <w:t>Activi</w:t>
      </w:r>
      <w:r w:rsidR="00B91612">
        <w:t>ty 2: Homework Accountability</w:t>
      </w:r>
      <w:r w:rsidR="00B91612">
        <w:tab/>
      </w:r>
      <w:r w:rsidR="00AE1577">
        <w:t>1</w:t>
      </w:r>
      <w:r w:rsidR="00316487">
        <w:t>0</w:t>
      </w:r>
      <w:r w:rsidRPr="00790BCC">
        <w:t>%</w:t>
      </w:r>
    </w:p>
    <w:p w14:paraId="2E392428" w14:textId="76825001" w:rsidR="00AE1577" w:rsidRPr="00F17692" w:rsidRDefault="00AE1577" w:rsidP="00AE1577">
      <w:pPr>
        <w:pStyle w:val="TA"/>
      </w:pPr>
      <w:r w:rsidRPr="00FC1FCE">
        <w:rPr>
          <w:rFonts w:eastAsia="Times New Roman"/>
          <w:lang w:eastAsia="en-GB"/>
        </w:rPr>
        <w:t xml:space="preserve">Instruct students to take out their </w:t>
      </w:r>
      <w:r>
        <w:rPr>
          <w:rFonts w:eastAsia="Times New Roman"/>
          <w:lang w:eastAsia="en-GB"/>
        </w:rPr>
        <w:t>responses to the previous lesson’s homework assignment</w:t>
      </w:r>
      <w:r w:rsidRPr="00FC1FCE">
        <w:rPr>
          <w:rFonts w:eastAsia="Times New Roman"/>
          <w:lang w:eastAsia="en-GB"/>
        </w:rPr>
        <w:t xml:space="preserve">. </w:t>
      </w:r>
      <w:r>
        <w:rPr>
          <w:rFonts w:eastAsia="Times New Roman"/>
          <w:lang w:eastAsia="en-GB"/>
        </w:rPr>
        <w:t>(</w:t>
      </w:r>
      <w:r w:rsidR="00B16073">
        <w:t>Check</w:t>
      </w:r>
      <w:r w:rsidR="00B16073" w:rsidRPr="00F17692">
        <w:t xml:space="preserve"> the classwork </w:t>
      </w:r>
      <w:r w:rsidR="00B16073">
        <w:t>you</w:t>
      </w:r>
      <w:r w:rsidR="00B16073" w:rsidRPr="00F17692">
        <w:t xml:space="preserve"> have completed </w:t>
      </w:r>
      <w:r w:rsidR="00B16073">
        <w:t xml:space="preserve">against the requirements of the </w:t>
      </w:r>
      <w:r w:rsidR="00D15A5A">
        <w:t>12 EXT</w:t>
      </w:r>
      <w:r w:rsidR="005D180E">
        <w:t xml:space="preserve"> Speaking and Listening R</w:t>
      </w:r>
      <w:r w:rsidR="00B16073" w:rsidRPr="00F17692">
        <w:t>ubric</w:t>
      </w:r>
      <w:r w:rsidR="005D180E">
        <w:t xml:space="preserve"> and Checklist</w:t>
      </w:r>
      <w:r w:rsidR="00B16073">
        <w:t>, and take notes regarding what areas still need preparation. Also, reread the chapter</w:t>
      </w:r>
      <w:r w:rsidR="00B16073" w:rsidRPr="00F17692">
        <w:t xml:space="preserve"> or portions of the chapter </w:t>
      </w:r>
      <w:r w:rsidR="00B16073">
        <w:t>to clarify any sections of the argument or uses of rhetoric</w:t>
      </w:r>
      <w:r w:rsidR="00B16073" w:rsidRPr="00F17692">
        <w:t xml:space="preserve"> that remain unclear</w:t>
      </w:r>
      <w:r w:rsidRPr="00F17692">
        <w:t>.</w:t>
      </w:r>
      <w:r>
        <w:t>)</w:t>
      </w:r>
    </w:p>
    <w:p w14:paraId="612CF0B7" w14:textId="77777777" w:rsidR="00AE1577" w:rsidRDefault="00AE1577" w:rsidP="00AE1577">
      <w:pPr>
        <w:pStyle w:val="TA"/>
      </w:pPr>
      <w:r>
        <w:t>Instruct students to join their presentation groups to discuss the notes they made for the previous lesson’s homework as well as any remaining confusion about the chapter or portions of it.</w:t>
      </w:r>
    </w:p>
    <w:p w14:paraId="61BDF61D" w14:textId="272FE069" w:rsidR="007F419F" w:rsidRDefault="00977F46" w:rsidP="007017EB">
      <w:pPr>
        <w:pStyle w:val="LearningSequenceHeader"/>
      </w:pPr>
      <w:r>
        <w:t>Activity 3</w:t>
      </w:r>
      <w:r w:rsidR="007F419F">
        <w:t>:</w:t>
      </w:r>
      <w:r w:rsidR="00092C09">
        <w:t xml:space="preserve"> Presentation Preparation</w:t>
      </w:r>
      <w:r w:rsidR="00092C09">
        <w:tab/>
      </w:r>
      <w:r w:rsidR="00AE1577">
        <w:t>8</w:t>
      </w:r>
      <w:r>
        <w:t>0%</w:t>
      </w:r>
    </w:p>
    <w:p w14:paraId="34B26565" w14:textId="6B6A4B87" w:rsidR="00316487" w:rsidRPr="00EA48EC" w:rsidRDefault="007722B6" w:rsidP="00DC7B7F">
      <w:pPr>
        <w:pStyle w:val="TA"/>
      </w:pPr>
      <w:r>
        <w:t>Explain</w:t>
      </w:r>
      <w:r w:rsidR="3B15F0D0">
        <w:t xml:space="preserve"> that for the remainder of class, </w:t>
      </w:r>
      <w:r>
        <w:t>student groups</w:t>
      </w:r>
      <w:r w:rsidR="3B15F0D0">
        <w:t xml:space="preserve"> will build and practice their presentations. </w:t>
      </w:r>
      <w:r w:rsidR="007B2A71">
        <w:t>Instruct students to</w:t>
      </w:r>
      <w:r w:rsidR="3B15F0D0">
        <w:t xml:space="preserve"> work together </w:t>
      </w:r>
      <w:r w:rsidR="3B15F0D0" w:rsidRPr="00DC7B7F">
        <w:t xml:space="preserve">to ensure that the content </w:t>
      </w:r>
      <w:r w:rsidR="00A24CCF">
        <w:t xml:space="preserve">of their presentation </w:t>
      </w:r>
      <w:r w:rsidR="3B15F0D0" w:rsidRPr="00DC7B7F">
        <w:t xml:space="preserve">aligns with the </w:t>
      </w:r>
      <w:r>
        <w:t>criteria on</w:t>
      </w:r>
      <w:r w:rsidR="3B15F0D0" w:rsidRPr="00DC7B7F">
        <w:t xml:space="preserve"> the </w:t>
      </w:r>
      <w:r w:rsidR="00214ABD">
        <w:t>12 EXT</w:t>
      </w:r>
      <w:r w:rsidR="00D1644D">
        <w:t xml:space="preserve"> Speaking and Listening Rubric and Checklist</w:t>
      </w:r>
      <w:r w:rsidR="3B15F0D0" w:rsidRPr="00DC7B7F">
        <w:t>.</w:t>
      </w:r>
      <w:r w:rsidR="00EA48EC">
        <w:t xml:space="preserve"> </w:t>
      </w:r>
      <w:r w:rsidR="00C057D8">
        <w:t xml:space="preserve">Instruct students to take out their </w:t>
      </w:r>
      <w:r w:rsidR="00DE78E9">
        <w:t>Argument Delineation Tools</w:t>
      </w:r>
      <w:r w:rsidR="00C057D8">
        <w:t xml:space="preserve"> and discussion notes to support their preparation work. </w:t>
      </w:r>
      <w:r w:rsidR="00EA48EC">
        <w:t xml:space="preserve">Inform students that their assessment for today’s lesson </w:t>
      </w:r>
      <w:r w:rsidR="004800AB">
        <w:t>is</w:t>
      </w:r>
      <w:r w:rsidR="00EA48EC">
        <w:t xml:space="preserve"> based on their participation in their group’s preparation</w:t>
      </w:r>
      <w:r w:rsidR="004D3DBD">
        <w:t xml:space="preserve"> work</w:t>
      </w:r>
      <w:r w:rsidR="00EA48EC">
        <w:t>.</w:t>
      </w:r>
    </w:p>
    <w:p w14:paraId="4C19C3E0" w14:textId="2750AC51" w:rsidR="00977F46" w:rsidRDefault="003025C9" w:rsidP="00DC7B7F">
      <w:pPr>
        <w:pStyle w:val="TA"/>
      </w:pPr>
      <w:r>
        <w:t xml:space="preserve">Post or project the following tasks for students to complete </w:t>
      </w:r>
      <w:r w:rsidR="00C862F5">
        <w:t>in</w:t>
      </w:r>
      <w:r>
        <w:t xml:space="preserve"> their groups</w:t>
      </w:r>
      <w:r w:rsidR="00977F46">
        <w:t xml:space="preserve">: </w:t>
      </w:r>
    </w:p>
    <w:p w14:paraId="7B53E091" w14:textId="3E8B5F67" w:rsidR="00977F46" w:rsidRPr="00D8388C" w:rsidRDefault="00977F46" w:rsidP="007722B6">
      <w:pPr>
        <w:pStyle w:val="BulletedList"/>
      </w:pPr>
      <w:r w:rsidRPr="006460BC">
        <w:lastRenderedPageBreak/>
        <w:t xml:space="preserve">Turn </w:t>
      </w:r>
      <w:r w:rsidR="00316487" w:rsidRPr="006460BC">
        <w:t xml:space="preserve">your </w:t>
      </w:r>
      <w:r w:rsidRPr="006460BC">
        <w:t xml:space="preserve">notes into an informative presentation of the chapter, with clear articulation of </w:t>
      </w:r>
      <w:r w:rsidR="00FD3A68" w:rsidRPr="006460BC">
        <w:t xml:space="preserve">the </w:t>
      </w:r>
      <w:r w:rsidRPr="006460BC">
        <w:t>central claim, supporting claim, evidence</w:t>
      </w:r>
      <w:r w:rsidR="00FD3A68" w:rsidRPr="006460BC">
        <w:t>,</w:t>
      </w:r>
      <w:r w:rsidRPr="006460BC">
        <w:t xml:space="preserve"> and reasoning, ensuring that there is </w:t>
      </w:r>
      <w:r w:rsidR="009C2CA4" w:rsidRPr="006460BC">
        <w:t xml:space="preserve">a </w:t>
      </w:r>
      <w:r w:rsidR="00316487" w:rsidRPr="006460BC">
        <w:t>clear explanation of</w:t>
      </w:r>
      <w:r w:rsidRPr="006460BC">
        <w:t xml:space="preserve"> how </w:t>
      </w:r>
      <w:r w:rsidR="00C87A06" w:rsidRPr="006460BC">
        <w:t>Alexander</w:t>
      </w:r>
      <w:r w:rsidRPr="006460BC">
        <w:t xml:space="preserve"> connects the </w:t>
      </w:r>
      <w:r w:rsidR="00A14A59" w:rsidRPr="006460BC">
        <w:t xml:space="preserve">central </w:t>
      </w:r>
      <w:r w:rsidRPr="006460BC">
        <w:t>claim in the chapter to the central claim of the book</w:t>
      </w:r>
      <w:r w:rsidR="002F2A59" w:rsidRPr="006460BC">
        <w:t>.</w:t>
      </w:r>
    </w:p>
    <w:p w14:paraId="5BDB13AF" w14:textId="27BF28A1" w:rsidR="00977F46" w:rsidRPr="00D8388C" w:rsidRDefault="00977F46" w:rsidP="007722B6">
      <w:pPr>
        <w:pStyle w:val="BulletedList"/>
      </w:pPr>
      <w:r w:rsidRPr="006460BC">
        <w:t xml:space="preserve">Ensure that </w:t>
      </w:r>
      <w:r w:rsidR="00316487" w:rsidRPr="006460BC">
        <w:t>the presentation includes a discussion of how the rhetoric contributes to the persuasiveness of Alexander’s claims</w:t>
      </w:r>
      <w:r w:rsidRPr="006460BC">
        <w:t xml:space="preserve"> in the </w:t>
      </w:r>
      <w:r w:rsidR="00316487" w:rsidRPr="006460BC">
        <w:t>chapter.</w:t>
      </w:r>
    </w:p>
    <w:p w14:paraId="7E8F07E6" w14:textId="6B8667A7" w:rsidR="00977F46" w:rsidRPr="00D8388C" w:rsidRDefault="00977F46" w:rsidP="007722B6">
      <w:pPr>
        <w:pStyle w:val="BulletedList"/>
      </w:pPr>
      <w:r w:rsidRPr="006460BC">
        <w:t xml:space="preserve">Divide the presentation as equally as possible </w:t>
      </w:r>
      <w:r w:rsidR="00316487" w:rsidRPr="006460BC">
        <w:t xml:space="preserve">among </w:t>
      </w:r>
      <w:r w:rsidRPr="006460BC">
        <w:t>classmates</w:t>
      </w:r>
      <w:r w:rsidR="00A14A59" w:rsidRPr="006460BC">
        <w:t>.</w:t>
      </w:r>
    </w:p>
    <w:p w14:paraId="502EEEE6" w14:textId="1E43503B" w:rsidR="00977F46" w:rsidRPr="00D8388C" w:rsidRDefault="00977F46" w:rsidP="007722B6">
      <w:pPr>
        <w:pStyle w:val="BulletedList"/>
      </w:pPr>
      <w:r w:rsidRPr="006460BC">
        <w:t xml:space="preserve">Practice </w:t>
      </w:r>
      <w:r w:rsidR="00C862F5" w:rsidRPr="006460BC">
        <w:t xml:space="preserve">presenting </w:t>
      </w:r>
      <w:r w:rsidRPr="006460BC">
        <w:t>within the groups, with attention to time.</w:t>
      </w:r>
    </w:p>
    <w:p w14:paraId="338FE092" w14:textId="1769A3E7" w:rsidR="00977F46" w:rsidRPr="00D8388C" w:rsidRDefault="00977F46" w:rsidP="007722B6">
      <w:pPr>
        <w:pStyle w:val="BulletedList"/>
      </w:pPr>
      <w:r w:rsidRPr="006460BC">
        <w:t xml:space="preserve">Develop any visual supports, if </w:t>
      </w:r>
      <w:r w:rsidR="00C862F5" w:rsidRPr="006460BC">
        <w:t>useful to aiding comprehension</w:t>
      </w:r>
      <w:r w:rsidRPr="006460BC">
        <w:t>.</w:t>
      </w:r>
    </w:p>
    <w:p w14:paraId="16F06925" w14:textId="5C8150B2" w:rsidR="00977F46" w:rsidRPr="00DC7B7F" w:rsidRDefault="009D645C" w:rsidP="00DC7B7F">
      <w:pPr>
        <w:pStyle w:val="IN"/>
      </w:pPr>
      <w:r>
        <w:t>Consider discussing an expectation of time for each presentation. Students should be encouraged to keep their presentations concise as well as informative.</w:t>
      </w:r>
    </w:p>
    <w:p w14:paraId="4F97AE32" w14:textId="2D659281" w:rsidR="007F419F" w:rsidRDefault="0081663B" w:rsidP="00684F06">
      <w:pPr>
        <w:pStyle w:val="IN"/>
      </w:pPr>
      <w:r>
        <w:t>Consider setting aside time for a broader discussion that may include students’ reactions</w:t>
      </w:r>
      <w:r w:rsidR="00977F46">
        <w:t xml:space="preserve"> to t</w:t>
      </w:r>
      <w:r>
        <w:t>he information in each chapter or the text overall</w:t>
      </w:r>
      <w:r w:rsidR="00977F46">
        <w:t xml:space="preserve">, </w:t>
      </w:r>
      <w:r>
        <w:t xml:space="preserve">or </w:t>
      </w:r>
      <w:r w:rsidR="00977F46">
        <w:t>to some of the powerfu</w:t>
      </w:r>
      <w:r w:rsidR="00EA48EC">
        <w:t>l rhetoric that Alexander uses.</w:t>
      </w:r>
      <w:r w:rsidR="00977F46">
        <w:t xml:space="preserve"> Some students may have</w:t>
      </w:r>
      <w:r w:rsidR="00EA48EC">
        <w:t xml:space="preserve"> powerful reactions to the text</w:t>
      </w:r>
      <w:r w:rsidR="00977F46">
        <w:t xml:space="preserve"> and creating a safe space for some of the conversations that </w:t>
      </w:r>
      <w:r>
        <w:t>arise from their reading</w:t>
      </w:r>
      <w:r w:rsidR="00977F46">
        <w:t xml:space="preserve"> may be a necessary component of this module.</w:t>
      </w:r>
    </w:p>
    <w:p w14:paraId="1AFBE74A" w14:textId="6F2D5B14" w:rsidR="0099544D" w:rsidRPr="0099544D" w:rsidRDefault="00977F46" w:rsidP="00684F06">
      <w:pPr>
        <w:pStyle w:val="TA"/>
      </w:pPr>
      <w:r>
        <w:t xml:space="preserve">Circulate </w:t>
      </w:r>
      <w:r w:rsidR="002904C2">
        <w:t xml:space="preserve">and support as necessary and </w:t>
      </w:r>
      <w:r>
        <w:t>review students’ participation</w:t>
      </w:r>
      <w:r w:rsidR="002904C2">
        <w:t xml:space="preserve"> in </w:t>
      </w:r>
      <w:r w:rsidR="002B79C8">
        <w:t xml:space="preserve">their </w:t>
      </w:r>
      <w:r w:rsidR="002904C2">
        <w:t>group discussions</w:t>
      </w:r>
      <w:r>
        <w:t>.</w:t>
      </w:r>
    </w:p>
    <w:p w14:paraId="1BBF5C42" w14:textId="2001D847" w:rsidR="00790BCC" w:rsidRPr="00790BCC" w:rsidRDefault="00977F46" w:rsidP="007017EB">
      <w:pPr>
        <w:pStyle w:val="LearningSequenceHeader"/>
      </w:pPr>
      <w:r>
        <w:t>Activity 4</w:t>
      </w:r>
      <w:r w:rsidR="00FD08C1">
        <w:t>: Closing</w:t>
      </w:r>
      <w:r w:rsidR="00B91612">
        <w:tab/>
        <w:t>5</w:t>
      </w:r>
      <w:r w:rsidR="00790BCC" w:rsidRPr="00790BCC">
        <w:t>%</w:t>
      </w:r>
    </w:p>
    <w:p w14:paraId="4F1D6A8E" w14:textId="378E6CD0" w:rsidR="0099544D" w:rsidRDefault="00DC7B7F" w:rsidP="00684F06">
      <w:pPr>
        <w:pStyle w:val="TA"/>
      </w:pPr>
      <w:r>
        <w:t xml:space="preserve">Display and distribute the homework assignment. </w:t>
      </w:r>
      <w:r w:rsidR="00D34B4C">
        <w:t xml:space="preserve">For homework, </w:t>
      </w:r>
      <w:r w:rsidR="00F4451B">
        <w:t xml:space="preserve">instruct </w:t>
      </w:r>
      <w:r w:rsidR="00D34B4C">
        <w:t xml:space="preserve">students </w:t>
      </w:r>
      <w:r w:rsidR="00F4451B">
        <w:t xml:space="preserve">to </w:t>
      </w:r>
      <w:r w:rsidR="00D34B4C">
        <w:t xml:space="preserve">finalize </w:t>
      </w:r>
      <w:r w:rsidR="00316487">
        <w:t xml:space="preserve">and practice </w:t>
      </w:r>
      <w:r w:rsidR="00D34B4C">
        <w:t>their portions of the presentations.</w:t>
      </w:r>
      <w:r w:rsidR="009523D6">
        <w:t xml:space="preserve"> </w:t>
      </w:r>
    </w:p>
    <w:p w14:paraId="5DF1D27C" w14:textId="2124CCD2" w:rsidR="00903A3C" w:rsidRDefault="00903A3C" w:rsidP="006460BC">
      <w:pPr>
        <w:pStyle w:val="SA"/>
      </w:pPr>
      <w:r>
        <w:t>Students follow along.</w:t>
      </w:r>
    </w:p>
    <w:p w14:paraId="3B725354" w14:textId="77777777" w:rsidR="00790BCC" w:rsidRPr="00790BCC" w:rsidRDefault="00790BCC" w:rsidP="007017EB">
      <w:pPr>
        <w:pStyle w:val="Heading1"/>
      </w:pPr>
      <w:r w:rsidRPr="00790BCC">
        <w:t>Homework</w:t>
      </w:r>
    </w:p>
    <w:p w14:paraId="430E918D" w14:textId="47762B19" w:rsidR="00E83F38" w:rsidRDefault="00D34B4C" w:rsidP="00691056">
      <w:r>
        <w:t xml:space="preserve">Finalize </w:t>
      </w:r>
      <w:r w:rsidR="00316487">
        <w:t xml:space="preserve">and practice </w:t>
      </w:r>
      <w:r>
        <w:t>your portion of the presentation.</w:t>
      </w:r>
    </w:p>
    <w:sectPr w:rsidR="00E83F38" w:rsidSect="004A0036">
      <w:headerReference w:type="default" r:id="rId9"/>
      <w:footerReference w:type="default" r:id="rId10"/>
      <w:pgSz w:w="12240" w:h="15840"/>
      <w:pgMar w:top="1440" w:right="1440" w:bottom="1440" w:left="1440" w:header="432" w:footer="64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5FE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58EC" w14:textId="77777777" w:rsidR="00912E19" w:rsidRDefault="00912E19">
      <w:pPr>
        <w:spacing w:before="0" w:after="0" w:line="240" w:lineRule="auto"/>
      </w:pPr>
      <w:r>
        <w:separator/>
      </w:r>
    </w:p>
  </w:endnote>
  <w:endnote w:type="continuationSeparator" w:id="0">
    <w:p w14:paraId="582BD84D" w14:textId="77777777" w:rsidR="00912E19" w:rsidRDefault="00912E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FD3A68" w14:paraId="5A5BC4DA" w14:textId="77777777" w:rsidTr="006B547C">
      <w:trPr>
        <w:trHeight w:val="705"/>
      </w:trPr>
      <w:tc>
        <w:tcPr>
          <w:tcW w:w="4609" w:type="dxa"/>
          <w:shd w:val="clear" w:color="auto" w:fill="auto"/>
          <w:vAlign w:val="center"/>
        </w:tcPr>
        <w:p w14:paraId="41D26EB4" w14:textId="11FF1731" w:rsidR="00FD3A68" w:rsidRPr="002E4C92" w:rsidRDefault="00FD3A68" w:rsidP="006B547C">
          <w:pPr>
            <w:pStyle w:val="FooterText"/>
          </w:pPr>
          <w:r w:rsidRPr="002E4C92">
            <w:t>File:</w:t>
          </w:r>
          <w:r w:rsidRPr="0039525B">
            <w:rPr>
              <w:b w:val="0"/>
            </w:rPr>
            <w:t xml:space="preserve"> </w:t>
          </w:r>
          <w:r w:rsidR="00D15A5A">
            <w:rPr>
              <w:b w:val="0"/>
            </w:rPr>
            <w:t>12 EXT</w:t>
          </w:r>
          <w:r w:rsidRPr="0039525B">
            <w:rPr>
              <w:b w:val="0"/>
            </w:rPr>
            <w:t xml:space="preserve"> Lesson </w:t>
          </w:r>
          <w:r>
            <w:rPr>
              <w:b w:val="0"/>
            </w:rPr>
            <w:t>11</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40EDBA8B" w14:textId="37B37AF8" w:rsidR="00FD3A68" w:rsidRPr="0039525B" w:rsidRDefault="00FD3A68" w:rsidP="006B547C">
          <w:pPr>
            <w:pStyle w:val="FooterText"/>
            <w:rPr>
              <w:b w:val="0"/>
              <w:i/>
              <w:sz w:val="12"/>
            </w:rPr>
          </w:pPr>
          <w:r w:rsidRPr="0039525B">
            <w:rPr>
              <w:b w:val="0"/>
              <w:sz w:val="12"/>
            </w:rPr>
            <w:t>© 201</w:t>
          </w:r>
          <w:r w:rsidR="007440BD">
            <w:rPr>
              <w:b w:val="0"/>
              <w:sz w:val="12"/>
            </w:rPr>
            <w:t>5</w:t>
          </w:r>
          <w:r w:rsidRPr="0039525B">
            <w:rPr>
              <w:b w:val="0"/>
              <w:sz w:val="12"/>
            </w:rPr>
            <w:t xml:space="preserve"> Public Consulting Group.</w:t>
          </w:r>
          <w:r w:rsidRPr="0039525B">
            <w:rPr>
              <w:b w:val="0"/>
              <w:i/>
              <w:sz w:val="12"/>
            </w:rPr>
            <w:t xml:space="preserve"> This work is licensed under a </w:t>
          </w:r>
        </w:p>
        <w:p w14:paraId="7B1A4773" w14:textId="77777777" w:rsidR="00FD3A68" w:rsidRPr="0039525B" w:rsidRDefault="00FD3A68" w:rsidP="006B547C">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A3408A1" w14:textId="77777777" w:rsidR="00FD3A68" w:rsidRPr="002E4C92" w:rsidRDefault="00912E19" w:rsidP="006B547C">
          <w:pPr>
            <w:pStyle w:val="FooterText"/>
          </w:pPr>
          <w:hyperlink r:id="rId1" w:history="1">
            <w:r w:rsidR="00FD3A68" w:rsidRPr="0054791C">
              <w:rPr>
                <w:rStyle w:val="Hyperlink"/>
                <w:rFonts w:asciiTheme="minorHAnsi" w:hAnsiTheme="minorHAnsi" w:cstheme="minorHAnsi"/>
                <w:sz w:val="12"/>
                <w:szCs w:val="12"/>
              </w:rPr>
              <w:t>http://creativecommons.org/licenses/by-nc-sa/3.0/</w:t>
            </w:r>
          </w:hyperlink>
        </w:p>
      </w:tc>
      <w:tc>
        <w:tcPr>
          <w:tcW w:w="625" w:type="dxa"/>
          <w:tcBorders>
            <w:top w:val="single" w:sz="4" w:space="0" w:color="auto"/>
          </w:tcBorders>
          <w:shd w:val="clear" w:color="auto" w:fill="auto"/>
          <w:vAlign w:val="center"/>
        </w:tcPr>
        <w:p w14:paraId="793BDA15" w14:textId="77777777" w:rsidR="00FD3A68" w:rsidRPr="002E4C92" w:rsidRDefault="00FD3A68" w:rsidP="006B547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94B44">
            <w:rPr>
              <w:rFonts w:ascii="Calibri" w:hAnsi="Calibri" w:cs="Calibri"/>
              <w:b/>
              <w:noProof/>
              <w:color w:val="1F4E79"/>
              <w:sz w:val="28"/>
            </w:rPr>
            <w:t>4</w:t>
          </w:r>
          <w:r w:rsidRPr="002E4C92">
            <w:rPr>
              <w:rFonts w:ascii="Calibri" w:hAnsi="Calibri" w:cs="Calibri"/>
              <w:b/>
              <w:color w:val="1F4E79"/>
              <w:sz w:val="28"/>
            </w:rPr>
            <w:fldChar w:fldCharType="end"/>
          </w:r>
        </w:p>
      </w:tc>
      <w:tc>
        <w:tcPr>
          <w:tcW w:w="4325" w:type="dxa"/>
          <w:shd w:val="clear" w:color="auto" w:fill="auto"/>
          <w:vAlign w:val="bottom"/>
        </w:tcPr>
        <w:p w14:paraId="082A506B" w14:textId="77777777" w:rsidR="00FD3A68" w:rsidRPr="002E4C92" w:rsidRDefault="00FD3A68" w:rsidP="006B547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D9BD0F1" wp14:editId="2DAB56B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6E341BA" w14:textId="77777777" w:rsidR="00FD3A68" w:rsidRDefault="00FD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D6F8" w14:textId="77777777" w:rsidR="00912E19" w:rsidRDefault="00912E19">
      <w:pPr>
        <w:spacing w:before="0" w:after="0" w:line="240" w:lineRule="auto"/>
      </w:pPr>
      <w:r>
        <w:separator/>
      </w:r>
    </w:p>
  </w:footnote>
  <w:footnote w:type="continuationSeparator" w:id="0">
    <w:p w14:paraId="71A5ADE8" w14:textId="77777777" w:rsidR="00912E19" w:rsidRDefault="00912E1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FD3A68" w:rsidRPr="00563CB8" w14:paraId="302E462F" w14:textId="77777777">
      <w:tc>
        <w:tcPr>
          <w:tcW w:w="3630" w:type="dxa"/>
          <w:shd w:val="clear" w:color="auto" w:fill="auto"/>
        </w:tcPr>
        <w:p w14:paraId="0B9F612C" w14:textId="77777777" w:rsidR="00FD3A68" w:rsidRPr="00563CB8" w:rsidRDefault="00FD3A68"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1152FCA8" w:rsidR="00FD3A68" w:rsidRPr="00563CB8" w:rsidRDefault="00FD3A68" w:rsidP="007017EB">
          <w:pPr>
            <w:jc w:val="center"/>
          </w:pPr>
        </w:p>
      </w:tc>
      <w:tc>
        <w:tcPr>
          <w:tcW w:w="3541" w:type="dxa"/>
          <w:shd w:val="clear" w:color="auto" w:fill="auto"/>
        </w:tcPr>
        <w:p w14:paraId="796198C2" w14:textId="3EACDA67" w:rsidR="00FD3A68" w:rsidRPr="00E946A0" w:rsidRDefault="00394B44" w:rsidP="00BB0AC4">
          <w:pPr>
            <w:pStyle w:val="PageHeader"/>
            <w:jc w:val="right"/>
            <w:rPr>
              <w:b w:val="0"/>
            </w:rPr>
          </w:pPr>
          <w:r>
            <w:rPr>
              <w:b w:val="0"/>
            </w:rPr>
            <w:t xml:space="preserve">Grade 12 • Extension </w:t>
          </w:r>
          <w:r w:rsidR="00D15A5A">
            <w:rPr>
              <w:b w:val="0"/>
            </w:rPr>
            <w:t>Module</w:t>
          </w:r>
          <w:r w:rsidR="00FD3A68">
            <w:rPr>
              <w:b w:val="0"/>
            </w:rPr>
            <w:t xml:space="preserve"> • Lesson 11</w:t>
          </w:r>
        </w:p>
      </w:tc>
    </w:tr>
  </w:tbl>
  <w:p w14:paraId="7A474EB7" w14:textId="77777777" w:rsidR="00FD3A68" w:rsidRPr="007017EB" w:rsidRDefault="00FD3A6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A5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28CD78"/>
    <w:lvl w:ilvl="0">
      <w:start w:val="1"/>
      <w:numFmt w:val="decimal"/>
      <w:lvlText w:val="%1."/>
      <w:lvlJc w:val="left"/>
      <w:pPr>
        <w:tabs>
          <w:tab w:val="num" w:pos="1800"/>
        </w:tabs>
        <w:ind w:left="1800" w:hanging="360"/>
      </w:pPr>
    </w:lvl>
  </w:abstractNum>
  <w:abstractNum w:abstractNumId="2">
    <w:nsid w:val="FFFFFF7F"/>
    <w:multiLevelType w:val="singleLevel"/>
    <w:tmpl w:val="5CA8180E"/>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66815"/>
    <w:multiLevelType w:val="hybridMultilevel"/>
    <w:tmpl w:val="DDBAB82C"/>
    <w:lvl w:ilvl="0" w:tplc="80165F5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E5E04474"/>
    <w:lvl w:ilvl="0" w:tplc="86F62D38">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3"/>
    <w:lvlOverride w:ilvl="0">
      <w:startOverride w:val="1"/>
    </w:lvlOverride>
  </w:num>
  <w:num w:numId="3">
    <w:abstractNumId w:val="17"/>
  </w:num>
  <w:num w:numId="4">
    <w:abstractNumId w:val="18"/>
  </w:num>
  <w:num w:numId="5">
    <w:abstractNumId w:val="4"/>
  </w:num>
  <w:num w:numId="6">
    <w:abstractNumId w:val="21"/>
  </w:num>
  <w:num w:numId="7">
    <w:abstractNumId w:val="13"/>
    <w:lvlOverride w:ilvl="0">
      <w:startOverride w:val="1"/>
    </w:lvlOverride>
  </w:num>
  <w:num w:numId="8">
    <w:abstractNumId w:val="23"/>
  </w:num>
  <w:num w:numId="9">
    <w:abstractNumId w:val="6"/>
  </w:num>
  <w:num w:numId="10">
    <w:abstractNumId w:val="19"/>
  </w:num>
  <w:num w:numId="11">
    <w:abstractNumId w:val="24"/>
  </w:num>
  <w:num w:numId="12">
    <w:abstractNumId w:val="13"/>
  </w:num>
  <w:num w:numId="13">
    <w:abstractNumId w:val="13"/>
    <w:lvlOverride w:ilvl="0">
      <w:startOverride w:val="1"/>
    </w:lvlOverride>
  </w:num>
  <w:num w:numId="14">
    <w:abstractNumId w:val="12"/>
    <w:lvlOverride w:ilvl="0">
      <w:startOverride w:val="1"/>
    </w:lvlOverride>
  </w:num>
  <w:num w:numId="15">
    <w:abstractNumId w:val="23"/>
  </w:num>
  <w:num w:numId="16">
    <w:abstractNumId w:val="8"/>
  </w:num>
  <w:num w:numId="17">
    <w:abstractNumId w:val="3"/>
  </w:num>
  <w:num w:numId="18">
    <w:abstractNumId w:val="7"/>
  </w:num>
  <w:num w:numId="19">
    <w:abstractNumId w:val="22"/>
  </w:num>
  <w:num w:numId="20">
    <w:abstractNumId w:val="14"/>
  </w:num>
  <w:num w:numId="21">
    <w:abstractNumId w:val="26"/>
  </w:num>
  <w:num w:numId="22">
    <w:abstractNumId w:val="25"/>
  </w:num>
  <w:num w:numId="23">
    <w:abstractNumId w:val="10"/>
  </w:num>
  <w:num w:numId="24">
    <w:abstractNumId w:val="5"/>
  </w:num>
  <w:num w:numId="25">
    <w:abstractNumId w:val="24"/>
    <w:lvlOverride w:ilvl="0">
      <w:startOverride w:val="1"/>
    </w:lvlOverride>
  </w:num>
  <w:num w:numId="26">
    <w:abstractNumId w:val="24"/>
    <w:lvlOverride w:ilvl="0">
      <w:startOverride w:val="1"/>
    </w:lvlOverride>
  </w:num>
  <w:num w:numId="27">
    <w:abstractNumId w:val="15"/>
  </w:num>
  <w:num w:numId="28">
    <w:abstractNumId w:val="16"/>
  </w:num>
  <w:num w:numId="29">
    <w:abstractNumId w:val="24"/>
    <w:lvlOverride w:ilvl="0">
      <w:startOverride w:val="2"/>
    </w:lvlOverride>
  </w:num>
  <w:num w:numId="30">
    <w:abstractNumId w:val="18"/>
  </w:num>
  <w:num w:numId="31">
    <w:abstractNumId w:val="8"/>
  </w:num>
  <w:num w:numId="32">
    <w:abstractNumId w:val="4"/>
  </w:num>
  <w:num w:numId="33">
    <w:abstractNumId w:val="21"/>
  </w:num>
  <w:num w:numId="34">
    <w:abstractNumId w:val="13"/>
  </w:num>
  <w:num w:numId="35">
    <w:abstractNumId w:val="23"/>
  </w:num>
  <w:num w:numId="36">
    <w:abstractNumId w:val="6"/>
  </w:num>
  <w:num w:numId="37">
    <w:abstractNumId w:val="19"/>
  </w:num>
  <w:num w:numId="38">
    <w:abstractNumId w:val="24"/>
  </w:num>
  <w:num w:numId="39">
    <w:abstractNumId w:val="20"/>
  </w:num>
  <w:num w:numId="40">
    <w:abstractNumId w:val="11"/>
  </w:num>
  <w:num w:numId="41">
    <w:abstractNumId w:val="9"/>
  </w:num>
  <w:num w:numId="42">
    <w:abstractNumId w:val="24"/>
    <w:lvlOverride w:ilvl="0">
      <w:startOverride w:val="3"/>
    </w:lvlOverride>
  </w:num>
  <w:num w:numId="43">
    <w:abstractNumId w:val="2"/>
  </w:num>
  <w:num w:numId="44">
    <w:abstractNumId w:val="1"/>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mielewski, Elizabeth">
    <w15:presenceInfo w15:providerId="AD" w15:userId="S-1-5-21-1417001333-1682526488-839522115-33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2C4"/>
    <w:rsid w:val="00004DA9"/>
    <w:rsid w:val="00012902"/>
    <w:rsid w:val="000263A2"/>
    <w:rsid w:val="00031EC1"/>
    <w:rsid w:val="00032CC2"/>
    <w:rsid w:val="000331A2"/>
    <w:rsid w:val="00033AF7"/>
    <w:rsid w:val="0004027E"/>
    <w:rsid w:val="000404D1"/>
    <w:rsid w:val="00045307"/>
    <w:rsid w:val="00047B17"/>
    <w:rsid w:val="00051A4C"/>
    <w:rsid w:val="00054CB9"/>
    <w:rsid w:val="000603DF"/>
    <w:rsid w:val="000630F0"/>
    <w:rsid w:val="00063803"/>
    <w:rsid w:val="00063B85"/>
    <w:rsid w:val="0006445A"/>
    <w:rsid w:val="00065F23"/>
    <w:rsid w:val="00066DD6"/>
    <w:rsid w:val="00067167"/>
    <w:rsid w:val="00077C8A"/>
    <w:rsid w:val="00082520"/>
    <w:rsid w:val="00083091"/>
    <w:rsid w:val="0008406A"/>
    <w:rsid w:val="0008723F"/>
    <w:rsid w:val="0009155A"/>
    <w:rsid w:val="0009170A"/>
    <w:rsid w:val="00092C09"/>
    <w:rsid w:val="00095DDC"/>
    <w:rsid w:val="000A01D8"/>
    <w:rsid w:val="000A2D03"/>
    <w:rsid w:val="000A5994"/>
    <w:rsid w:val="000B2D82"/>
    <w:rsid w:val="000B2D8C"/>
    <w:rsid w:val="000B3273"/>
    <w:rsid w:val="000B390B"/>
    <w:rsid w:val="000B3A6F"/>
    <w:rsid w:val="000B5342"/>
    <w:rsid w:val="000C02A9"/>
    <w:rsid w:val="000C3288"/>
    <w:rsid w:val="000C6C5C"/>
    <w:rsid w:val="000E66BB"/>
    <w:rsid w:val="000E6CAB"/>
    <w:rsid w:val="000E7134"/>
    <w:rsid w:val="000E7CBF"/>
    <w:rsid w:val="000F4ABE"/>
    <w:rsid w:val="00100AA7"/>
    <w:rsid w:val="00107043"/>
    <w:rsid w:val="001114A4"/>
    <w:rsid w:val="00112701"/>
    <w:rsid w:val="0011322E"/>
    <w:rsid w:val="00115A38"/>
    <w:rsid w:val="00116E1B"/>
    <w:rsid w:val="00117F98"/>
    <w:rsid w:val="00126AFA"/>
    <w:rsid w:val="00132F19"/>
    <w:rsid w:val="00144B97"/>
    <w:rsid w:val="00146AD0"/>
    <w:rsid w:val="00146AF9"/>
    <w:rsid w:val="001548F7"/>
    <w:rsid w:val="001551D9"/>
    <w:rsid w:val="00157512"/>
    <w:rsid w:val="00163C69"/>
    <w:rsid w:val="00163D97"/>
    <w:rsid w:val="00170BD3"/>
    <w:rsid w:val="0017332C"/>
    <w:rsid w:val="001735F1"/>
    <w:rsid w:val="00176724"/>
    <w:rsid w:val="00176F67"/>
    <w:rsid w:val="00177C8E"/>
    <w:rsid w:val="00185A06"/>
    <w:rsid w:val="00185FED"/>
    <w:rsid w:val="00192E3F"/>
    <w:rsid w:val="001A0270"/>
    <w:rsid w:val="001A0DF3"/>
    <w:rsid w:val="001A22C7"/>
    <w:rsid w:val="001A64AA"/>
    <w:rsid w:val="001A7B40"/>
    <w:rsid w:val="001B0130"/>
    <w:rsid w:val="001B1C7E"/>
    <w:rsid w:val="001B34CF"/>
    <w:rsid w:val="001D0C91"/>
    <w:rsid w:val="001D5950"/>
    <w:rsid w:val="001D6F4D"/>
    <w:rsid w:val="001D76DB"/>
    <w:rsid w:val="001E171C"/>
    <w:rsid w:val="001E3218"/>
    <w:rsid w:val="001E4126"/>
    <w:rsid w:val="001E56A4"/>
    <w:rsid w:val="001E6395"/>
    <w:rsid w:val="001E660F"/>
    <w:rsid w:val="001E6CF1"/>
    <w:rsid w:val="001E6ED4"/>
    <w:rsid w:val="001F19C7"/>
    <w:rsid w:val="001F5249"/>
    <w:rsid w:val="0020128C"/>
    <w:rsid w:val="00206A95"/>
    <w:rsid w:val="002100A7"/>
    <w:rsid w:val="002108E5"/>
    <w:rsid w:val="002121DC"/>
    <w:rsid w:val="00214ABD"/>
    <w:rsid w:val="0021513C"/>
    <w:rsid w:val="00216CDD"/>
    <w:rsid w:val="0022186E"/>
    <w:rsid w:val="002228FE"/>
    <w:rsid w:val="00223D89"/>
    <w:rsid w:val="00225645"/>
    <w:rsid w:val="00225E40"/>
    <w:rsid w:val="002352A0"/>
    <w:rsid w:val="002364A4"/>
    <w:rsid w:val="00236F0C"/>
    <w:rsid w:val="00242E35"/>
    <w:rsid w:val="00245021"/>
    <w:rsid w:val="0024536B"/>
    <w:rsid w:val="00246144"/>
    <w:rsid w:val="00251F1A"/>
    <w:rsid w:val="0026061C"/>
    <w:rsid w:val="002614C1"/>
    <w:rsid w:val="002708C8"/>
    <w:rsid w:val="00276A95"/>
    <w:rsid w:val="0028536E"/>
    <w:rsid w:val="002853C5"/>
    <w:rsid w:val="00286514"/>
    <w:rsid w:val="002904C2"/>
    <w:rsid w:val="00290611"/>
    <w:rsid w:val="002926A8"/>
    <w:rsid w:val="002967E3"/>
    <w:rsid w:val="002A054D"/>
    <w:rsid w:val="002A5796"/>
    <w:rsid w:val="002B4CFC"/>
    <w:rsid w:val="002B6BDE"/>
    <w:rsid w:val="002B79C8"/>
    <w:rsid w:val="002C065C"/>
    <w:rsid w:val="002C6657"/>
    <w:rsid w:val="002C6884"/>
    <w:rsid w:val="002D459A"/>
    <w:rsid w:val="002D4B74"/>
    <w:rsid w:val="002E2A9B"/>
    <w:rsid w:val="002E3844"/>
    <w:rsid w:val="002E42E8"/>
    <w:rsid w:val="002F2A59"/>
    <w:rsid w:val="002F7A45"/>
    <w:rsid w:val="0030237D"/>
    <w:rsid w:val="003025C9"/>
    <w:rsid w:val="00302E8C"/>
    <w:rsid w:val="003106E4"/>
    <w:rsid w:val="00316487"/>
    <w:rsid w:val="00322096"/>
    <w:rsid w:val="0032298B"/>
    <w:rsid w:val="00322C10"/>
    <w:rsid w:val="00326EB0"/>
    <w:rsid w:val="00332DC6"/>
    <w:rsid w:val="00333CC4"/>
    <w:rsid w:val="00336491"/>
    <w:rsid w:val="00341F48"/>
    <w:rsid w:val="00343C0A"/>
    <w:rsid w:val="003454A3"/>
    <w:rsid w:val="003519F6"/>
    <w:rsid w:val="00352B48"/>
    <w:rsid w:val="00353C16"/>
    <w:rsid w:val="00355397"/>
    <w:rsid w:val="00360CFA"/>
    <w:rsid w:val="00366E12"/>
    <w:rsid w:val="00366F71"/>
    <w:rsid w:val="00373FFE"/>
    <w:rsid w:val="003839A9"/>
    <w:rsid w:val="003863F8"/>
    <w:rsid w:val="00394AC1"/>
    <w:rsid w:val="00394B44"/>
    <w:rsid w:val="00394B54"/>
    <w:rsid w:val="00396DA3"/>
    <w:rsid w:val="003A10D2"/>
    <w:rsid w:val="003A54E0"/>
    <w:rsid w:val="003B1002"/>
    <w:rsid w:val="003B5BE5"/>
    <w:rsid w:val="003B6D18"/>
    <w:rsid w:val="003C0B0B"/>
    <w:rsid w:val="003C35D2"/>
    <w:rsid w:val="003C36E9"/>
    <w:rsid w:val="003D06C0"/>
    <w:rsid w:val="003E048B"/>
    <w:rsid w:val="003E0D1A"/>
    <w:rsid w:val="003F02C9"/>
    <w:rsid w:val="00401A85"/>
    <w:rsid w:val="00402C21"/>
    <w:rsid w:val="00404FD2"/>
    <w:rsid w:val="00410383"/>
    <w:rsid w:val="00411A80"/>
    <w:rsid w:val="004123B9"/>
    <w:rsid w:val="00421527"/>
    <w:rsid w:val="00424160"/>
    <w:rsid w:val="00425E9B"/>
    <w:rsid w:val="00427054"/>
    <w:rsid w:val="00427ACE"/>
    <w:rsid w:val="00431668"/>
    <w:rsid w:val="00436E76"/>
    <w:rsid w:val="00436F94"/>
    <w:rsid w:val="00444DDC"/>
    <w:rsid w:val="0044582D"/>
    <w:rsid w:val="00447426"/>
    <w:rsid w:val="00454C58"/>
    <w:rsid w:val="004577CC"/>
    <w:rsid w:val="00457DA0"/>
    <w:rsid w:val="00463A8B"/>
    <w:rsid w:val="0046482B"/>
    <w:rsid w:val="00466733"/>
    <w:rsid w:val="00467BAF"/>
    <w:rsid w:val="00467DBF"/>
    <w:rsid w:val="004701CE"/>
    <w:rsid w:val="0047235E"/>
    <w:rsid w:val="004800AB"/>
    <w:rsid w:val="0048041D"/>
    <w:rsid w:val="00482E1D"/>
    <w:rsid w:val="004837FA"/>
    <w:rsid w:val="00484AAB"/>
    <w:rsid w:val="00485069"/>
    <w:rsid w:val="00485F64"/>
    <w:rsid w:val="00486D23"/>
    <w:rsid w:val="00491B52"/>
    <w:rsid w:val="0049253C"/>
    <w:rsid w:val="00497D6C"/>
    <w:rsid w:val="004A0036"/>
    <w:rsid w:val="004A01ED"/>
    <w:rsid w:val="004B78F5"/>
    <w:rsid w:val="004C0FA8"/>
    <w:rsid w:val="004D026B"/>
    <w:rsid w:val="004D271E"/>
    <w:rsid w:val="004D3DBD"/>
    <w:rsid w:val="004D7161"/>
    <w:rsid w:val="004E5B84"/>
    <w:rsid w:val="004F0615"/>
    <w:rsid w:val="004F4344"/>
    <w:rsid w:val="004F495F"/>
    <w:rsid w:val="004F7C80"/>
    <w:rsid w:val="00501874"/>
    <w:rsid w:val="00503A37"/>
    <w:rsid w:val="00503B24"/>
    <w:rsid w:val="0050413B"/>
    <w:rsid w:val="00505451"/>
    <w:rsid w:val="00506146"/>
    <w:rsid w:val="005077B7"/>
    <w:rsid w:val="0051071E"/>
    <w:rsid w:val="0051393D"/>
    <w:rsid w:val="00514291"/>
    <w:rsid w:val="0052098E"/>
    <w:rsid w:val="005229C1"/>
    <w:rsid w:val="00524E87"/>
    <w:rsid w:val="005363DE"/>
    <w:rsid w:val="00540DD7"/>
    <w:rsid w:val="00540F44"/>
    <w:rsid w:val="005515BE"/>
    <w:rsid w:val="005539C9"/>
    <w:rsid w:val="00554D2F"/>
    <w:rsid w:val="00554E8B"/>
    <w:rsid w:val="0055627A"/>
    <w:rsid w:val="005578AF"/>
    <w:rsid w:val="00560F6E"/>
    <w:rsid w:val="00571C45"/>
    <w:rsid w:val="00575FF9"/>
    <w:rsid w:val="00576535"/>
    <w:rsid w:val="00581583"/>
    <w:rsid w:val="005875A0"/>
    <w:rsid w:val="00593691"/>
    <w:rsid w:val="005972A4"/>
    <w:rsid w:val="005A36CA"/>
    <w:rsid w:val="005A4855"/>
    <w:rsid w:val="005A5EA8"/>
    <w:rsid w:val="005B0A1D"/>
    <w:rsid w:val="005B39A0"/>
    <w:rsid w:val="005C6206"/>
    <w:rsid w:val="005C62D8"/>
    <w:rsid w:val="005D180E"/>
    <w:rsid w:val="005D1D04"/>
    <w:rsid w:val="005D35BF"/>
    <w:rsid w:val="005D5D1D"/>
    <w:rsid w:val="005D7CBC"/>
    <w:rsid w:val="005E10D7"/>
    <w:rsid w:val="005E2BAA"/>
    <w:rsid w:val="005E342D"/>
    <w:rsid w:val="005E3BB3"/>
    <w:rsid w:val="005F330D"/>
    <w:rsid w:val="005F3B74"/>
    <w:rsid w:val="005F5C21"/>
    <w:rsid w:val="005F60EF"/>
    <w:rsid w:val="005F7737"/>
    <w:rsid w:val="0060075C"/>
    <w:rsid w:val="00603C59"/>
    <w:rsid w:val="0061066E"/>
    <w:rsid w:val="00610859"/>
    <w:rsid w:val="00614E27"/>
    <w:rsid w:val="006173F2"/>
    <w:rsid w:val="006211A8"/>
    <w:rsid w:val="006252C2"/>
    <w:rsid w:val="00625EDD"/>
    <w:rsid w:val="0062760D"/>
    <w:rsid w:val="00643352"/>
    <w:rsid w:val="006460BC"/>
    <w:rsid w:val="006468BF"/>
    <w:rsid w:val="006519B2"/>
    <w:rsid w:val="0065769F"/>
    <w:rsid w:val="00657AEA"/>
    <w:rsid w:val="00661BF5"/>
    <w:rsid w:val="00672ACA"/>
    <w:rsid w:val="00684F06"/>
    <w:rsid w:val="00685C6E"/>
    <w:rsid w:val="006909BD"/>
    <w:rsid w:val="00691056"/>
    <w:rsid w:val="00692263"/>
    <w:rsid w:val="00692D0B"/>
    <w:rsid w:val="00695841"/>
    <w:rsid w:val="00697A4A"/>
    <w:rsid w:val="006A71F3"/>
    <w:rsid w:val="006B449B"/>
    <w:rsid w:val="006B547C"/>
    <w:rsid w:val="006B67A2"/>
    <w:rsid w:val="006C1DFC"/>
    <w:rsid w:val="006C5392"/>
    <w:rsid w:val="006C5943"/>
    <w:rsid w:val="006C6DA9"/>
    <w:rsid w:val="006D24C9"/>
    <w:rsid w:val="006D24DA"/>
    <w:rsid w:val="006D4866"/>
    <w:rsid w:val="006D7D6C"/>
    <w:rsid w:val="006E1EA6"/>
    <w:rsid w:val="006E39B4"/>
    <w:rsid w:val="006E6A22"/>
    <w:rsid w:val="006F198F"/>
    <w:rsid w:val="006F5A08"/>
    <w:rsid w:val="006F6AB6"/>
    <w:rsid w:val="00700AA3"/>
    <w:rsid w:val="00700E45"/>
    <w:rsid w:val="007017EB"/>
    <w:rsid w:val="00702720"/>
    <w:rsid w:val="00704F38"/>
    <w:rsid w:val="007064C1"/>
    <w:rsid w:val="007112D2"/>
    <w:rsid w:val="007117ED"/>
    <w:rsid w:val="00712A8F"/>
    <w:rsid w:val="00713CD1"/>
    <w:rsid w:val="00720E71"/>
    <w:rsid w:val="00721DEB"/>
    <w:rsid w:val="00726159"/>
    <w:rsid w:val="00732879"/>
    <w:rsid w:val="0074215E"/>
    <w:rsid w:val="00743458"/>
    <w:rsid w:val="007440BD"/>
    <w:rsid w:val="007472B7"/>
    <w:rsid w:val="0075336E"/>
    <w:rsid w:val="00763C20"/>
    <w:rsid w:val="00764986"/>
    <w:rsid w:val="00764D14"/>
    <w:rsid w:val="007677D7"/>
    <w:rsid w:val="007722B6"/>
    <w:rsid w:val="007732EB"/>
    <w:rsid w:val="0077757D"/>
    <w:rsid w:val="00777E76"/>
    <w:rsid w:val="007805AF"/>
    <w:rsid w:val="00790BCC"/>
    <w:rsid w:val="00792764"/>
    <w:rsid w:val="007929FE"/>
    <w:rsid w:val="00793879"/>
    <w:rsid w:val="00794C09"/>
    <w:rsid w:val="007961B1"/>
    <w:rsid w:val="00797106"/>
    <w:rsid w:val="007A3499"/>
    <w:rsid w:val="007B2A71"/>
    <w:rsid w:val="007C57B0"/>
    <w:rsid w:val="007C6252"/>
    <w:rsid w:val="007D0731"/>
    <w:rsid w:val="007D2412"/>
    <w:rsid w:val="007D2598"/>
    <w:rsid w:val="007D3377"/>
    <w:rsid w:val="007D3848"/>
    <w:rsid w:val="007E44E1"/>
    <w:rsid w:val="007E484F"/>
    <w:rsid w:val="007E4CB7"/>
    <w:rsid w:val="007E584E"/>
    <w:rsid w:val="007E7A35"/>
    <w:rsid w:val="007F311A"/>
    <w:rsid w:val="007F3CC0"/>
    <w:rsid w:val="007F419F"/>
    <w:rsid w:val="007F48B3"/>
    <w:rsid w:val="007F7D21"/>
    <w:rsid w:val="007F7F6E"/>
    <w:rsid w:val="0080387D"/>
    <w:rsid w:val="00803897"/>
    <w:rsid w:val="008135B9"/>
    <w:rsid w:val="0081663B"/>
    <w:rsid w:val="00816E18"/>
    <w:rsid w:val="008171B5"/>
    <w:rsid w:val="00817F54"/>
    <w:rsid w:val="00821DBC"/>
    <w:rsid w:val="00821E86"/>
    <w:rsid w:val="008275DA"/>
    <w:rsid w:val="00827BF8"/>
    <w:rsid w:val="00830D69"/>
    <w:rsid w:val="008453C6"/>
    <w:rsid w:val="008534E5"/>
    <w:rsid w:val="0085748E"/>
    <w:rsid w:val="00857953"/>
    <w:rsid w:val="00857C34"/>
    <w:rsid w:val="00860A3A"/>
    <w:rsid w:val="00860D91"/>
    <w:rsid w:val="00860F6B"/>
    <w:rsid w:val="00861225"/>
    <w:rsid w:val="00861584"/>
    <w:rsid w:val="008624B9"/>
    <w:rsid w:val="008741F9"/>
    <w:rsid w:val="00882AA1"/>
    <w:rsid w:val="0088375F"/>
    <w:rsid w:val="00885958"/>
    <w:rsid w:val="00891429"/>
    <w:rsid w:val="008A2827"/>
    <w:rsid w:val="008A4927"/>
    <w:rsid w:val="008B294C"/>
    <w:rsid w:val="008B5256"/>
    <w:rsid w:val="008B6BFE"/>
    <w:rsid w:val="008B7624"/>
    <w:rsid w:val="008C3B31"/>
    <w:rsid w:val="008C5E61"/>
    <w:rsid w:val="008C6CFB"/>
    <w:rsid w:val="008D131E"/>
    <w:rsid w:val="008D23D3"/>
    <w:rsid w:val="008D2E4E"/>
    <w:rsid w:val="008D5797"/>
    <w:rsid w:val="008D5B21"/>
    <w:rsid w:val="008D7499"/>
    <w:rsid w:val="008E0122"/>
    <w:rsid w:val="008E0FA3"/>
    <w:rsid w:val="008E7161"/>
    <w:rsid w:val="00902CF8"/>
    <w:rsid w:val="00903A3C"/>
    <w:rsid w:val="0091251D"/>
    <w:rsid w:val="00912E19"/>
    <w:rsid w:val="00921B70"/>
    <w:rsid w:val="00922229"/>
    <w:rsid w:val="0092268A"/>
    <w:rsid w:val="009230B0"/>
    <w:rsid w:val="00925063"/>
    <w:rsid w:val="009450B7"/>
    <w:rsid w:val="009450F1"/>
    <w:rsid w:val="009523D6"/>
    <w:rsid w:val="00952CAA"/>
    <w:rsid w:val="00954255"/>
    <w:rsid w:val="00955F80"/>
    <w:rsid w:val="00966E37"/>
    <w:rsid w:val="009745BC"/>
    <w:rsid w:val="00977F46"/>
    <w:rsid w:val="00980074"/>
    <w:rsid w:val="00982BF1"/>
    <w:rsid w:val="00987A64"/>
    <w:rsid w:val="009906A4"/>
    <w:rsid w:val="00991854"/>
    <w:rsid w:val="00992B53"/>
    <w:rsid w:val="0099544D"/>
    <w:rsid w:val="00996731"/>
    <w:rsid w:val="009A0069"/>
    <w:rsid w:val="009A0D54"/>
    <w:rsid w:val="009A233C"/>
    <w:rsid w:val="009A366E"/>
    <w:rsid w:val="009A37F6"/>
    <w:rsid w:val="009A64C9"/>
    <w:rsid w:val="009A665E"/>
    <w:rsid w:val="009A67D0"/>
    <w:rsid w:val="009A7194"/>
    <w:rsid w:val="009B0607"/>
    <w:rsid w:val="009B3AB8"/>
    <w:rsid w:val="009B4E7A"/>
    <w:rsid w:val="009B5F9E"/>
    <w:rsid w:val="009C07C3"/>
    <w:rsid w:val="009C1239"/>
    <w:rsid w:val="009C2CA4"/>
    <w:rsid w:val="009C3920"/>
    <w:rsid w:val="009C4C4C"/>
    <w:rsid w:val="009D0F20"/>
    <w:rsid w:val="009D6326"/>
    <w:rsid w:val="009D645C"/>
    <w:rsid w:val="009D6756"/>
    <w:rsid w:val="009D6C57"/>
    <w:rsid w:val="009E3D07"/>
    <w:rsid w:val="009E6232"/>
    <w:rsid w:val="009E62D6"/>
    <w:rsid w:val="009F0631"/>
    <w:rsid w:val="009F605D"/>
    <w:rsid w:val="009F7C12"/>
    <w:rsid w:val="00A00D55"/>
    <w:rsid w:val="00A01669"/>
    <w:rsid w:val="00A01DF3"/>
    <w:rsid w:val="00A02087"/>
    <w:rsid w:val="00A0409D"/>
    <w:rsid w:val="00A053D5"/>
    <w:rsid w:val="00A0796D"/>
    <w:rsid w:val="00A14A59"/>
    <w:rsid w:val="00A156E4"/>
    <w:rsid w:val="00A16356"/>
    <w:rsid w:val="00A17325"/>
    <w:rsid w:val="00A21760"/>
    <w:rsid w:val="00A22027"/>
    <w:rsid w:val="00A24CCF"/>
    <w:rsid w:val="00A31B1C"/>
    <w:rsid w:val="00A31C63"/>
    <w:rsid w:val="00A32C43"/>
    <w:rsid w:val="00A32CA2"/>
    <w:rsid w:val="00A34D06"/>
    <w:rsid w:val="00A35A6C"/>
    <w:rsid w:val="00A43776"/>
    <w:rsid w:val="00A44E3E"/>
    <w:rsid w:val="00A45668"/>
    <w:rsid w:val="00A5478B"/>
    <w:rsid w:val="00A54867"/>
    <w:rsid w:val="00A55A55"/>
    <w:rsid w:val="00A60E7B"/>
    <w:rsid w:val="00A65E42"/>
    <w:rsid w:val="00A6636D"/>
    <w:rsid w:val="00A73815"/>
    <w:rsid w:val="00A75E2E"/>
    <w:rsid w:val="00A818D0"/>
    <w:rsid w:val="00A84018"/>
    <w:rsid w:val="00A85BB1"/>
    <w:rsid w:val="00A8615D"/>
    <w:rsid w:val="00A900F8"/>
    <w:rsid w:val="00A91C40"/>
    <w:rsid w:val="00A93220"/>
    <w:rsid w:val="00A95AC7"/>
    <w:rsid w:val="00A97070"/>
    <w:rsid w:val="00AA1945"/>
    <w:rsid w:val="00AA403A"/>
    <w:rsid w:val="00AB3793"/>
    <w:rsid w:val="00AB55C1"/>
    <w:rsid w:val="00AB758D"/>
    <w:rsid w:val="00AB7DEE"/>
    <w:rsid w:val="00AC170B"/>
    <w:rsid w:val="00AC2CC4"/>
    <w:rsid w:val="00AC36E1"/>
    <w:rsid w:val="00AC4D61"/>
    <w:rsid w:val="00AD613B"/>
    <w:rsid w:val="00AE1577"/>
    <w:rsid w:val="00AE256E"/>
    <w:rsid w:val="00AE6FA9"/>
    <w:rsid w:val="00AF01F1"/>
    <w:rsid w:val="00AF1073"/>
    <w:rsid w:val="00AF125B"/>
    <w:rsid w:val="00AF6C25"/>
    <w:rsid w:val="00B01053"/>
    <w:rsid w:val="00B01076"/>
    <w:rsid w:val="00B104A4"/>
    <w:rsid w:val="00B1136C"/>
    <w:rsid w:val="00B1147F"/>
    <w:rsid w:val="00B16073"/>
    <w:rsid w:val="00B16C4E"/>
    <w:rsid w:val="00B210BF"/>
    <w:rsid w:val="00B23726"/>
    <w:rsid w:val="00B31BED"/>
    <w:rsid w:val="00B32A08"/>
    <w:rsid w:val="00B3431B"/>
    <w:rsid w:val="00B358CA"/>
    <w:rsid w:val="00B428F3"/>
    <w:rsid w:val="00B46455"/>
    <w:rsid w:val="00B52335"/>
    <w:rsid w:val="00B606F3"/>
    <w:rsid w:val="00B65402"/>
    <w:rsid w:val="00B70C60"/>
    <w:rsid w:val="00B9030D"/>
    <w:rsid w:val="00B9038E"/>
    <w:rsid w:val="00B91612"/>
    <w:rsid w:val="00B93A6E"/>
    <w:rsid w:val="00B953AD"/>
    <w:rsid w:val="00B96500"/>
    <w:rsid w:val="00BA0816"/>
    <w:rsid w:val="00BA16A8"/>
    <w:rsid w:val="00BA1E87"/>
    <w:rsid w:val="00BA663F"/>
    <w:rsid w:val="00BB0AC4"/>
    <w:rsid w:val="00BC2E12"/>
    <w:rsid w:val="00BC3515"/>
    <w:rsid w:val="00BC6CD3"/>
    <w:rsid w:val="00BD0D1F"/>
    <w:rsid w:val="00BD2A8E"/>
    <w:rsid w:val="00BE1CAF"/>
    <w:rsid w:val="00BE46F9"/>
    <w:rsid w:val="00BF0891"/>
    <w:rsid w:val="00BF448B"/>
    <w:rsid w:val="00BF511D"/>
    <w:rsid w:val="00BF54F1"/>
    <w:rsid w:val="00BF70E2"/>
    <w:rsid w:val="00BF7EFF"/>
    <w:rsid w:val="00C057D8"/>
    <w:rsid w:val="00C067A0"/>
    <w:rsid w:val="00C06B39"/>
    <w:rsid w:val="00C071E1"/>
    <w:rsid w:val="00C20767"/>
    <w:rsid w:val="00C22BB9"/>
    <w:rsid w:val="00C22FA5"/>
    <w:rsid w:val="00C239AD"/>
    <w:rsid w:val="00C26CF0"/>
    <w:rsid w:val="00C278C0"/>
    <w:rsid w:val="00C31A94"/>
    <w:rsid w:val="00C35930"/>
    <w:rsid w:val="00C37727"/>
    <w:rsid w:val="00C41A7A"/>
    <w:rsid w:val="00C44ABA"/>
    <w:rsid w:val="00C44C80"/>
    <w:rsid w:val="00C45608"/>
    <w:rsid w:val="00C52197"/>
    <w:rsid w:val="00C5268D"/>
    <w:rsid w:val="00C576D2"/>
    <w:rsid w:val="00C641B5"/>
    <w:rsid w:val="00C64EF1"/>
    <w:rsid w:val="00C70014"/>
    <w:rsid w:val="00C70ECD"/>
    <w:rsid w:val="00C72128"/>
    <w:rsid w:val="00C7250B"/>
    <w:rsid w:val="00C771F8"/>
    <w:rsid w:val="00C862F5"/>
    <w:rsid w:val="00C86C89"/>
    <w:rsid w:val="00C87A06"/>
    <w:rsid w:val="00C92BD9"/>
    <w:rsid w:val="00CA0AD8"/>
    <w:rsid w:val="00CA7933"/>
    <w:rsid w:val="00CB1850"/>
    <w:rsid w:val="00CC20AB"/>
    <w:rsid w:val="00CC4BF1"/>
    <w:rsid w:val="00CC7D99"/>
    <w:rsid w:val="00CD5637"/>
    <w:rsid w:val="00CD7FBB"/>
    <w:rsid w:val="00CF17EA"/>
    <w:rsid w:val="00CF2FA5"/>
    <w:rsid w:val="00CF5138"/>
    <w:rsid w:val="00D02201"/>
    <w:rsid w:val="00D02ED9"/>
    <w:rsid w:val="00D0401C"/>
    <w:rsid w:val="00D157A9"/>
    <w:rsid w:val="00D15A5A"/>
    <w:rsid w:val="00D1644D"/>
    <w:rsid w:val="00D1797C"/>
    <w:rsid w:val="00D17DDC"/>
    <w:rsid w:val="00D25CCF"/>
    <w:rsid w:val="00D31F4D"/>
    <w:rsid w:val="00D336EA"/>
    <w:rsid w:val="00D347F9"/>
    <w:rsid w:val="00D34B4C"/>
    <w:rsid w:val="00D3528F"/>
    <w:rsid w:val="00D4052A"/>
    <w:rsid w:val="00D43571"/>
    <w:rsid w:val="00D45860"/>
    <w:rsid w:val="00D613A0"/>
    <w:rsid w:val="00D71C8A"/>
    <w:rsid w:val="00D73C46"/>
    <w:rsid w:val="00D761EC"/>
    <w:rsid w:val="00D76956"/>
    <w:rsid w:val="00D82B91"/>
    <w:rsid w:val="00D8388C"/>
    <w:rsid w:val="00D86EC7"/>
    <w:rsid w:val="00D87316"/>
    <w:rsid w:val="00D909EC"/>
    <w:rsid w:val="00D91368"/>
    <w:rsid w:val="00D92F7F"/>
    <w:rsid w:val="00D93717"/>
    <w:rsid w:val="00D96915"/>
    <w:rsid w:val="00DA2C44"/>
    <w:rsid w:val="00DA389D"/>
    <w:rsid w:val="00DA7008"/>
    <w:rsid w:val="00DB0859"/>
    <w:rsid w:val="00DB0F3F"/>
    <w:rsid w:val="00DB3430"/>
    <w:rsid w:val="00DB749F"/>
    <w:rsid w:val="00DC481F"/>
    <w:rsid w:val="00DC6682"/>
    <w:rsid w:val="00DC77AB"/>
    <w:rsid w:val="00DC7B7F"/>
    <w:rsid w:val="00DD0A7D"/>
    <w:rsid w:val="00DD4A0A"/>
    <w:rsid w:val="00DD5914"/>
    <w:rsid w:val="00DE0376"/>
    <w:rsid w:val="00DE1BAA"/>
    <w:rsid w:val="00DE2C55"/>
    <w:rsid w:val="00DE3259"/>
    <w:rsid w:val="00DE78E9"/>
    <w:rsid w:val="00DF51DA"/>
    <w:rsid w:val="00DF55CD"/>
    <w:rsid w:val="00DF7CB5"/>
    <w:rsid w:val="00E0636C"/>
    <w:rsid w:val="00E063F7"/>
    <w:rsid w:val="00E07F49"/>
    <w:rsid w:val="00E112BD"/>
    <w:rsid w:val="00E126CF"/>
    <w:rsid w:val="00E128CA"/>
    <w:rsid w:val="00E12A26"/>
    <w:rsid w:val="00E15696"/>
    <w:rsid w:val="00E20CA7"/>
    <w:rsid w:val="00E21772"/>
    <w:rsid w:val="00E238FB"/>
    <w:rsid w:val="00E321F5"/>
    <w:rsid w:val="00E337A8"/>
    <w:rsid w:val="00E3595E"/>
    <w:rsid w:val="00E3641E"/>
    <w:rsid w:val="00E5057D"/>
    <w:rsid w:val="00E5169F"/>
    <w:rsid w:val="00E52840"/>
    <w:rsid w:val="00E64AFD"/>
    <w:rsid w:val="00E72FA2"/>
    <w:rsid w:val="00E8169B"/>
    <w:rsid w:val="00E830DE"/>
    <w:rsid w:val="00E83F38"/>
    <w:rsid w:val="00E941C4"/>
    <w:rsid w:val="00E94924"/>
    <w:rsid w:val="00E94DE3"/>
    <w:rsid w:val="00EA15EF"/>
    <w:rsid w:val="00EA48EC"/>
    <w:rsid w:val="00EA5069"/>
    <w:rsid w:val="00EA5554"/>
    <w:rsid w:val="00EA76E3"/>
    <w:rsid w:val="00EB2CA6"/>
    <w:rsid w:val="00EC0BF3"/>
    <w:rsid w:val="00EC4FF3"/>
    <w:rsid w:val="00EC79F4"/>
    <w:rsid w:val="00ED264F"/>
    <w:rsid w:val="00ED5D3A"/>
    <w:rsid w:val="00EE0CE1"/>
    <w:rsid w:val="00EE193B"/>
    <w:rsid w:val="00EE3EA6"/>
    <w:rsid w:val="00EE6A9F"/>
    <w:rsid w:val="00EE71FF"/>
    <w:rsid w:val="00EF4F35"/>
    <w:rsid w:val="00EF62CE"/>
    <w:rsid w:val="00EF695C"/>
    <w:rsid w:val="00F00ACF"/>
    <w:rsid w:val="00F0306F"/>
    <w:rsid w:val="00F03809"/>
    <w:rsid w:val="00F042F3"/>
    <w:rsid w:val="00F139BC"/>
    <w:rsid w:val="00F13D4C"/>
    <w:rsid w:val="00F14A89"/>
    <w:rsid w:val="00F16B23"/>
    <w:rsid w:val="00F17692"/>
    <w:rsid w:val="00F179D8"/>
    <w:rsid w:val="00F231EF"/>
    <w:rsid w:val="00F24DA5"/>
    <w:rsid w:val="00F302E5"/>
    <w:rsid w:val="00F30738"/>
    <w:rsid w:val="00F32540"/>
    <w:rsid w:val="00F3347A"/>
    <w:rsid w:val="00F40D2F"/>
    <w:rsid w:val="00F41C4F"/>
    <w:rsid w:val="00F43AFF"/>
    <w:rsid w:val="00F4451B"/>
    <w:rsid w:val="00F50A74"/>
    <w:rsid w:val="00F50E0C"/>
    <w:rsid w:val="00F55503"/>
    <w:rsid w:val="00F6097A"/>
    <w:rsid w:val="00F62A7B"/>
    <w:rsid w:val="00F66604"/>
    <w:rsid w:val="00F67359"/>
    <w:rsid w:val="00F713D4"/>
    <w:rsid w:val="00F72E32"/>
    <w:rsid w:val="00F73004"/>
    <w:rsid w:val="00F74681"/>
    <w:rsid w:val="00F7509A"/>
    <w:rsid w:val="00F773B6"/>
    <w:rsid w:val="00F7766F"/>
    <w:rsid w:val="00F811B6"/>
    <w:rsid w:val="00F86FAB"/>
    <w:rsid w:val="00F90B08"/>
    <w:rsid w:val="00F948D4"/>
    <w:rsid w:val="00F963B9"/>
    <w:rsid w:val="00F977B1"/>
    <w:rsid w:val="00FA6279"/>
    <w:rsid w:val="00FA649E"/>
    <w:rsid w:val="00FB213C"/>
    <w:rsid w:val="00FB23E1"/>
    <w:rsid w:val="00FB501D"/>
    <w:rsid w:val="00FB5ABF"/>
    <w:rsid w:val="00FC01F2"/>
    <w:rsid w:val="00FC138F"/>
    <w:rsid w:val="00FC1602"/>
    <w:rsid w:val="00FC1D2B"/>
    <w:rsid w:val="00FC25EE"/>
    <w:rsid w:val="00FC4BBE"/>
    <w:rsid w:val="00FC61E5"/>
    <w:rsid w:val="00FD072B"/>
    <w:rsid w:val="00FD08C1"/>
    <w:rsid w:val="00FD32F4"/>
    <w:rsid w:val="00FD38DC"/>
    <w:rsid w:val="00FD3A68"/>
    <w:rsid w:val="00FD4EFA"/>
    <w:rsid w:val="00FE7827"/>
    <w:rsid w:val="00FF2AEF"/>
    <w:rsid w:val="00FF3902"/>
    <w:rsid w:val="00FF6F86"/>
    <w:rsid w:val="3B15F0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paragraph" w:customStyle="1" w:styleId="bulle">
    <w:name w:val="bulle"/>
    <w:basedOn w:val="Q"/>
    <w:rsid w:val="00FD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paragraph" w:customStyle="1" w:styleId="bulle">
    <w:name w:val="bulle"/>
    <w:basedOn w:val="Q"/>
    <w:rsid w:val="00FD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39FA-B32A-485A-992A-9615A4CD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cp:lastPrinted>2014-06-30T21:20:00Z</cp:lastPrinted>
  <dcterms:created xsi:type="dcterms:W3CDTF">2015-07-14T14:11:00Z</dcterms:created>
  <dcterms:modified xsi:type="dcterms:W3CDTF">2015-07-14T14:35:00Z</dcterms:modified>
</cp:coreProperties>
</file>