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20D78F3" w14:textId="77777777">
        <w:trPr>
          <w:trHeight w:val="1008"/>
        </w:trPr>
        <w:tc>
          <w:tcPr>
            <w:tcW w:w="1872" w:type="dxa"/>
            <w:shd w:val="clear" w:color="auto" w:fill="385623"/>
            <w:vAlign w:val="center"/>
          </w:tcPr>
          <w:p w14:paraId="09A31788" w14:textId="13E19561" w:rsidR="00790BCC" w:rsidRPr="00484AAB" w:rsidRDefault="00A80B1C" w:rsidP="00D31F4D">
            <w:pPr>
              <w:pStyle w:val="Header-banner"/>
              <w:rPr>
                <w:rFonts w:ascii="Calibri" w:hAnsi="Calibri"/>
              </w:rPr>
            </w:pPr>
            <w:r>
              <w:rPr>
                <w:rFonts w:ascii="Calibri" w:hAnsi="Calibri"/>
              </w:rPr>
              <w:t xml:space="preserve">12 </w:t>
            </w:r>
            <w:r w:rsidR="00210EDE">
              <w:rPr>
                <w:rFonts w:ascii="Calibri" w:hAnsi="Calibri"/>
              </w:rPr>
              <w:t>EXT</w:t>
            </w:r>
          </w:p>
        </w:tc>
        <w:tc>
          <w:tcPr>
            <w:tcW w:w="7578" w:type="dxa"/>
            <w:shd w:val="clear" w:color="auto" w:fill="76923C"/>
            <w:vAlign w:val="center"/>
          </w:tcPr>
          <w:p w14:paraId="50CA7593" w14:textId="1409194B" w:rsidR="00790BCC" w:rsidRPr="00484AAB" w:rsidRDefault="00790BCC" w:rsidP="00D31F4D">
            <w:pPr>
              <w:pStyle w:val="Header2banner"/>
              <w:rPr>
                <w:rFonts w:ascii="Calibri" w:hAnsi="Calibri"/>
              </w:rPr>
            </w:pPr>
            <w:r w:rsidRPr="00484AAB">
              <w:rPr>
                <w:rFonts w:ascii="Calibri" w:hAnsi="Calibri"/>
              </w:rPr>
              <w:t xml:space="preserve">Lesson </w:t>
            </w:r>
            <w:r w:rsidR="006C5943">
              <w:rPr>
                <w:rFonts w:ascii="Calibri" w:hAnsi="Calibri"/>
              </w:rPr>
              <w:t>8</w:t>
            </w:r>
          </w:p>
        </w:tc>
      </w:tr>
    </w:tbl>
    <w:p w14:paraId="59E5AF02" w14:textId="77777777" w:rsidR="00790BCC" w:rsidRPr="00790BCC" w:rsidRDefault="00790BCC" w:rsidP="00D31F4D">
      <w:pPr>
        <w:pStyle w:val="Heading1"/>
      </w:pPr>
      <w:r w:rsidRPr="00790BCC">
        <w:t>Introduction</w:t>
      </w:r>
    </w:p>
    <w:p w14:paraId="46C56069" w14:textId="378DE74D" w:rsidR="00B01076" w:rsidRPr="00D472F9" w:rsidRDefault="001B1C7E" w:rsidP="00B01076">
      <w:r>
        <w:t>This</w:t>
      </w:r>
      <w:r w:rsidR="006D7374">
        <w:t xml:space="preserve"> lesson</w:t>
      </w:r>
      <w:r>
        <w:t xml:space="preserve"> is the first in a series of lessons </w:t>
      </w:r>
      <w:r w:rsidR="009C433C">
        <w:t>in which</w:t>
      </w:r>
      <w:r>
        <w:t xml:space="preserve"> students work independently and in groups to </w:t>
      </w:r>
      <w:r w:rsidR="0050114A">
        <w:t>trace how Alexander develops and supports the central claim of a particular chapter (2,</w:t>
      </w:r>
      <w:r w:rsidR="005A643F">
        <w:t xml:space="preserve"> </w:t>
      </w:r>
      <w:r w:rsidR="0050114A">
        <w:t>3, or 4)</w:t>
      </w:r>
      <w:r w:rsidR="00C11D60">
        <w:t xml:space="preserve"> of </w:t>
      </w:r>
      <w:r w:rsidR="00C11D60">
        <w:rPr>
          <w:i/>
        </w:rPr>
        <w:t>The New Jim Crow</w:t>
      </w:r>
      <w:r w:rsidR="0050114A">
        <w:t xml:space="preserve">. For their assigned chapter, students evaluate Alexander’s specific claims as well as </w:t>
      </w:r>
      <w:r w:rsidR="00B93117">
        <w:t xml:space="preserve">whether her reasoning is valid and evidence is </w:t>
      </w:r>
      <w:r w:rsidR="0050114A">
        <w:t>relevan</w:t>
      </w:r>
      <w:r w:rsidR="00B93117">
        <w:t>t</w:t>
      </w:r>
      <w:r w:rsidR="0050114A">
        <w:t xml:space="preserve"> and sufficien</w:t>
      </w:r>
      <w:r w:rsidR="00B93117">
        <w:t>t</w:t>
      </w:r>
      <w:r w:rsidR="0050114A">
        <w:t>.</w:t>
      </w:r>
      <w:r>
        <w:t xml:space="preserve"> Students will also </w:t>
      </w:r>
      <w:r w:rsidR="004F77DF">
        <w:t>evaluate</w:t>
      </w:r>
      <w:r>
        <w:t xml:space="preserve"> the persuasiveness and strength of </w:t>
      </w:r>
      <w:r w:rsidR="00217C16">
        <w:t>Alexander’s</w:t>
      </w:r>
      <w:r>
        <w:t xml:space="preserve"> argument</w:t>
      </w:r>
      <w:r w:rsidR="0050114A">
        <w:t>, citing how she uses rhetoric to contribute to the development of her claims</w:t>
      </w:r>
      <w:r>
        <w:t xml:space="preserve">. </w:t>
      </w:r>
      <w:r w:rsidR="000B075D">
        <w:t>Drawing from</w:t>
      </w:r>
      <w:r w:rsidR="0050114A">
        <w:t xml:space="preserve"> their reading</w:t>
      </w:r>
      <w:r w:rsidR="00BD3C04">
        <w:t xml:space="preserve"> and analysis</w:t>
      </w:r>
      <w:r w:rsidR="0050114A">
        <w:t xml:space="preserve">, students </w:t>
      </w:r>
      <w:r w:rsidR="009C433C">
        <w:t>develop</w:t>
      </w:r>
      <w:r w:rsidR="0050114A">
        <w:t xml:space="preserve"> group presentations over the course of the next three lessons.</w:t>
      </w:r>
      <w:r w:rsidR="00C11D60">
        <w:t xml:space="preserve"> </w:t>
      </w:r>
      <w:r>
        <w:t xml:space="preserve">In this lesson, students </w:t>
      </w:r>
      <w:r w:rsidR="00A156E4">
        <w:t xml:space="preserve">independently preview their assigned chapters and develop preliminary questions about the chapter. Student learning </w:t>
      </w:r>
      <w:r w:rsidR="00063921">
        <w:t>is</w:t>
      </w:r>
      <w:r w:rsidR="00A156E4">
        <w:t xml:space="preserve"> assessed via the development of two questions</w:t>
      </w:r>
      <w:r w:rsidR="00D472F9">
        <w:t xml:space="preserve"> </w:t>
      </w:r>
      <w:r w:rsidR="005F08F1">
        <w:t>related to</w:t>
      </w:r>
      <w:r w:rsidR="0050114A">
        <w:t xml:space="preserve"> </w:t>
      </w:r>
      <w:r w:rsidR="00D472F9">
        <w:t>the assigned chapter</w:t>
      </w:r>
      <w:r w:rsidR="00A156E4">
        <w:t>.</w:t>
      </w:r>
    </w:p>
    <w:p w14:paraId="4259D66B" w14:textId="22FDC4D3" w:rsidR="00700E45" w:rsidRPr="00790BCC" w:rsidRDefault="00AE6FA9" w:rsidP="00BF0891">
      <w:r>
        <w:t>For homework, students read their assigned chapter</w:t>
      </w:r>
      <w:r w:rsidR="005D003D">
        <w:t xml:space="preserve"> and</w:t>
      </w:r>
      <w:r w:rsidRPr="0099544D">
        <w:t xml:space="preserve"> </w:t>
      </w:r>
      <w:r w:rsidR="005D003D">
        <w:t>identify</w:t>
      </w:r>
      <w:r w:rsidR="009A133C">
        <w:t xml:space="preserve"> components</w:t>
      </w:r>
      <w:r>
        <w:t xml:space="preserve"> of </w:t>
      </w:r>
      <w:r w:rsidR="009A133C">
        <w:t xml:space="preserve">Alexander’s </w:t>
      </w:r>
      <w:r>
        <w:t>argument</w:t>
      </w:r>
      <w:r w:rsidR="00AA7D77">
        <w:t xml:space="preserve"> using the</w:t>
      </w:r>
      <w:r w:rsidR="00DA7751">
        <w:t>ir</w:t>
      </w:r>
      <w:r w:rsidR="00AA7D77">
        <w:t xml:space="preserve"> Argument</w:t>
      </w:r>
      <w:r w:rsidR="00EB2F81">
        <w:t xml:space="preserve"> Delineation</w:t>
      </w:r>
      <w:r w:rsidR="00AA7D77">
        <w:t xml:space="preserve"> Tool</w:t>
      </w:r>
      <w:r w:rsidR="00DA7751">
        <w:t>s</w:t>
      </w:r>
      <w:r>
        <w:t xml:space="preserve">. Students </w:t>
      </w:r>
      <w:r w:rsidR="00AA7D77">
        <w:t>also</w:t>
      </w:r>
      <w:r>
        <w:t xml:space="preserve"> write a brief summary of the chapter and the claims presented. Students should come</w:t>
      </w:r>
      <w:r w:rsidRPr="0099544D">
        <w:t xml:space="preserve"> </w:t>
      </w:r>
      <w:r w:rsidR="00C41C7A">
        <w:t xml:space="preserve">to the next class </w:t>
      </w:r>
      <w:r w:rsidRPr="0099544D">
        <w:t>prepare</w:t>
      </w:r>
      <w:r>
        <w:t>d</w:t>
      </w:r>
      <w:r w:rsidRPr="0099544D">
        <w:t xml:space="preserve"> to share </w:t>
      </w:r>
      <w:r w:rsidR="00447426">
        <w:t>their summaries</w:t>
      </w:r>
      <w:r w:rsidRPr="0099544D">
        <w:t xml:space="preserve"> w</w:t>
      </w:r>
      <w:r>
        <w:t xml:space="preserve">ith </w:t>
      </w:r>
      <w:r w:rsidR="00E54E40">
        <w:t>their groups</w:t>
      </w:r>
      <w:r>
        <w:t>.</w:t>
      </w:r>
      <w:r w:rsidR="002404A0">
        <w:t xml:space="preserve"> </w:t>
      </w:r>
      <w:r w:rsidR="002404A0" w:rsidRPr="00684EF7">
        <w:t xml:space="preserve">Additionally, students add </w:t>
      </w:r>
      <w:r w:rsidR="00C7232F">
        <w:t>six</w:t>
      </w:r>
      <w:r w:rsidR="002404A0" w:rsidRPr="00684EF7">
        <w:t xml:space="preserve"> new words, phrases, and/or references to their vocabulary journals.</w:t>
      </w:r>
    </w:p>
    <w:p w14:paraId="0B839D7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20"/>
      </w:tblGrid>
      <w:tr w:rsidR="00790BCC" w:rsidRPr="00790BCC" w14:paraId="7DCA5078" w14:textId="77777777">
        <w:tc>
          <w:tcPr>
            <w:tcW w:w="9450" w:type="dxa"/>
            <w:gridSpan w:val="2"/>
            <w:shd w:val="clear" w:color="auto" w:fill="76923C"/>
          </w:tcPr>
          <w:p w14:paraId="533D9D59" w14:textId="77777777" w:rsidR="00790BCC" w:rsidRPr="00484AAB" w:rsidRDefault="00790BCC" w:rsidP="007017EB">
            <w:pPr>
              <w:pStyle w:val="TableHeaders"/>
            </w:pPr>
            <w:r w:rsidRPr="00484AAB">
              <w:t>Assessed Standard(s)</w:t>
            </w:r>
          </w:p>
        </w:tc>
      </w:tr>
      <w:tr w:rsidR="00AD61B7" w:rsidRPr="00790BCC" w14:paraId="631243EB" w14:textId="77777777" w:rsidTr="006A6154">
        <w:tc>
          <w:tcPr>
            <w:tcW w:w="1530" w:type="dxa"/>
          </w:tcPr>
          <w:p w14:paraId="22236FA8" w14:textId="4EC46D61" w:rsidR="00AD61B7" w:rsidRDefault="00AD61B7" w:rsidP="00A156E4">
            <w:pPr>
              <w:pStyle w:val="TableText"/>
            </w:pPr>
            <w:r>
              <w:t>RI.11-12.1.a</w:t>
            </w:r>
          </w:p>
        </w:tc>
        <w:tc>
          <w:tcPr>
            <w:tcW w:w="7920" w:type="dxa"/>
          </w:tcPr>
          <w:p w14:paraId="363EC7BB" w14:textId="77777777" w:rsidR="00AD61B7" w:rsidRDefault="00AD61B7" w:rsidP="00AD61B7">
            <w:pPr>
              <w:pStyle w:val="TableText"/>
            </w:pPr>
            <w:r>
              <w:t>Cite strong and thorough textual evidence to support analysis of what the text says explicitly as well as inferences drawn from the text, including determining where the text leaves matters uncertain.</w:t>
            </w:r>
          </w:p>
          <w:p w14:paraId="447F4F4E" w14:textId="218112A6" w:rsidR="00AD61B7" w:rsidRDefault="00AD61B7" w:rsidP="00AD61B7">
            <w:pPr>
              <w:pStyle w:val="SubStandard"/>
            </w:pPr>
            <w:r>
              <w:t>Develop factual, interpretive, and evaluative questions for further exploration of the topic(s).</w:t>
            </w:r>
          </w:p>
        </w:tc>
      </w:tr>
      <w:tr w:rsidR="005F08F1" w:rsidRPr="00790BCC" w14:paraId="52FECAEB" w14:textId="77777777">
        <w:tc>
          <w:tcPr>
            <w:tcW w:w="9450" w:type="dxa"/>
            <w:gridSpan w:val="2"/>
            <w:shd w:val="clear" w:color="auto" w:fill="76923C"/>
          </w:tcPr>
          <w:p w14:paraId="0699BD46" w14:textId="77777777" w:rsidR="005F08F1" w:rsidRPr="00484AAB" w:rsidRDefault="005F08F1" w:rsidP="005F08F1">
            <w:pPr>
              <w:pStyle w:val="TableHeaders"/>
            </w:pPr>
            <w:r w:rsidRPr="00484AAB">
              <w:t>Addressed Standard(s)</w:t>
            </w:r>
          </w:p>
        </w:tc>
      </w:tr>
      <w:tr w:rsidR="005F08F1" w:rsidRPr="00790BCC" w14:paraId="2F684B4E" w14:textId="77777777" w:rsidTr="00476506">
        <w:tc>
          <w:tcPr>
            <w:tcW w:w="9450" w:type="dxa"/>
            <w:gridSpan w:val="2"/>
          </w:tcPr>
          <w:p w14:paraId="75FE1493" w14:textId="48D18AB5" w:rsidR="005F08F1" w:rsidRPr="007D3377" w:rsidRDefault="005F08F1" w:rsidP="005F08F1">
            <w:pPr>
              <w:pStyle w:val="TableText"/>
            </w:pPr>
            <w:r>
              <w:rPr>
                <w:spacing w:val="-10"/>
              </w:rPr>
              <w:t>None.</w:t>
            </w:r>
          </w:p>
        </w:tc>
      </w:tr>
    </w:tbl>
    <w:p w14:paraId="4A98C559" w14:textId="77777777" w:rsidR="00790BCC" w:rsidRPr="00790BCC" w:rsidRDefault="00790BCC" w:rsidP="00C11D60">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53AD0D" w14:textId="77777777">
        <w:tc>
          <w:tcPr>
            <w:tcW w:w="9450" w:type="dxa"/>
            <w:shd w:val="clear" w:color="auto" w:fill="76923C"/>
          </w:tcPr>
          <w:p w14:paraId="61D7D001" w14:textId="77777777" w:rsidR="00790BCC" w:rsidRPr="00484AAB" w:rsidRDefault="00790BCC" w:rsidP="00C11D60">
            <w:pPr>
              <w:pStyle w:val="TableHeaders"/>
              <w:keepNext/>
            </w:pPr>
            <w:r w:rsidRPr="00484AAB">
              <w:t>Assessment(s)</w:t>
            </w:r>
          </w:p>
        </w:tc>
      </w:tr>
      <w:tr w:rsidR="00790BCC" w:rsidRPr="00790BCC" w14:paraId="4C184AAE" w14:textId="77777777">
        <w:tc>
          <w:tcPr>
            <w:tcW w:w="9450" w:type="dxa"/>
            <w:tcBorders>
              <w:top w:val="single" w:sz="4" w:space="0" w:color="auto"/>
              <w:left w:val="single" w:sz="4" w:space="0" w:color="auto"/>
              <w:bottom w:val="single" w:sz="4" w:space="0" w:color="auto"/>
              <w:right w:val="single" w:sz="4" w:space="0" w:color="auto"/>
            </w:tcBorders>
          </w:tcPr>
          <w:p w14:paraId="2298699C" w14:textId="130C5CC6" w:rsidR="0020128C" w:rsidRPr="007C6252" w:rsidRDefault="005F08F1" w:rsidP="005F08F1">
            <w:pPr>
              <w:pStyle w:val="TableText"/>
              <w:rPr>
                <w:rFonts w:ascii="Arial Narrow" w:hAnsi="Arial Narrow"/>
                <w:sz w:val="20"/>
              </w:rPr>
            </w:pPr>
            <w:r>
              <w:t>Student learning is assessed via the development of two questions related to the assigned chapter</w:t>
            </w:r>
            <w:r w:rsidR="009C433C">
              <w:t>.</w:t>
            </w:r>
          </w:p>
        </w:tc>
      </w:tr>
    </w:tbl>
    <w:p w14:paraId="769ED203" w14:textId="16FE575D" w:rsidR="00790BCC" w:rsidRPr="00790BCC" w:rsidRDefault="0B19050B" w:rsidP="00D31F4D">
      <w:pPr>
        <w:pStyle w:val="Heading1"/>
      </w:pPr>
      <w:r>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5128DB" w14:textId="77777777">
        <w:tc>
          <w:tcPr>
            <w:tcW w:w="9450" w:type="dxa"/>
            <w:shd w:val="clear" w:color="auto" w:fill="76923C"/>
          </w:tcPr>
          <w:p w14:paraId="45EBB37A" w14:textId="2E284C47" w:rsidR="00790BCC" w:rsidRPr="00484AAB" w:rsidRDefault="00790BCC">
            <w:pPr>
              <w:pStyle w:val="TableHeaders"/>
            </w:pPr>
            <w:r w:rsidRPr="00484AAB">
              <w:t xml:space="preserve">Vocabulary </w:t>
            </w:r>
            <w:r w:rsidR="00BA33E7">
              <w:t>Students May Identify</w:t>
            </w:r>
          </w:p>
        </w:tc>
      </w:tr>
      <w:tr w:rsidR="00790BCC" w:rsidRPr="00790BCC" w14:paraId="226D16D6" w14:textId="77777777">
        <w:tc>
          <w:tcPr>
            <w:tcW w:w="9450" w:type="dxa"/>
          </w:tcPr>
          <w:p w14:paraId="3096C0BE" w14:textId="709AB281" w:rsidR="005E342D" w:rsidRPr="005E342D" w:rsidRDefault="00A156E4" w:rsidP="00A156E4">
            <w:pPr>
              <w:pStyle w:val="BulletedList"/>
            </w:pPr>
            <w:r>
              <w:t>None.</w:t>
            </w:r>
            <w:r w:rsidR="005A643F">
              <w:t>*</w:t>
            </w:r>
          </w:p>
        </w:tc>
      </w:tr>
    </w:tbl>
    <w:p w14:paraId="00EF5631" w14:textId="17FBAEC9" w:rsidR="000C4D91" w:rsidRPr="000C4D91" w:rsidRDefault="000C4D91" w:rsidP="000C4D91">
      <w:pPr>
        <w:rPr>
          <w:sz w:val="18"/>
          <w:szCs w:val="18"/>
        </w:rPr>
      </w:pPr>
      <w:r>
        <w:t>*</w:t>
      </w:r>
      <w:r w:rsidR="00C11D60" w:rsidRPr="00C11D60">
        <w:rPr>
          <w:sz w:val="18"/>
          <w:szCs w:val="18"/>
        </w:rPr>
        <w:t xml:space="preserve">Because this is not a close reading lesson, there is no specified vocabulary. However, in the process of </w:t>
      </w:r>
      <w:r w:rsidR="006A6154">
        <w:rPr>
          <w:sz w:val="18"/>
          <w:szCs w:val="18"/>
        </w:rPr>
        <w:t>skimming the</w:t>
      </w:r>
      <w:r w:rsidR="00C11D60" w:rsidRPr="00C11D60">
        <w:rPr>
          <w:sz w:val="18"/>
          <w:szCs w:val="18"/>
        </w:rPr>
        <w:t xml:space="preserve"> text, students may uncover unfamiliar words. Teachers can guide students to make meaning of these words using the strategies outlined in L.11-12.4.a-d</w:t>
      </w:r>
      <w:r w:rsidR="00C11D60" w:rsidRPr="00C11D60">
        <w:t>.</w:t>
      </w:r>
      <w:r>
        <w:rPr>
          <w:sz w:val="18"/>
          <w:szCs w:val="18"/>
        </w:rPr>
        <w:t xml:space="preserve"> </w:t>
      </w:r>
    </w:p>
    <w:p w14:paraId="6CD6C9DB"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3F58F3" w14:textId="77777777">
        <w:tc>
          <w:tcPr>
            <w:tcW w:w="7537" w:type="dxa"/>
            <w:tcBorders>
              <w:bottom w:val="single" w:sz="4" w:space="0" w:color="auto"/>
            </w:tcBorders>
            <w:shd w:val="clear" w:color="auto" w:fill="76923C"/>
          </w:tcPr>
          <w:p w14:paraId="070ADAD0" w14:textId="77777777"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14:paraId="4679019A" w14:textId="77777777" w:rsidR="00790BCC" w:rsidRPr="00484AAB" w:rsidRDefault="00790BCC" w:rsidP="00D31F4D">
            <w:pPr>
              <w:pStyle w:val="TableHeaders"/>
            </w:pPr>
            <w:r w:rsidRPr="00484AAB">
              <w:t>% of Lesson</w:t>
            </w:r>
          </w:p>
        </w:tc>
      </w:tr>
      <w:tr w:rsidR="00790BCC" w:rsidRPr="00790BCC" w14:paraId="36838311" w14:textId="77777777">
        <w:trPr>
          <w:trHeight w:val="1313"/>
        </w:trPr>
        <w:tc>
          <w:tcPr>
            <w:tcW w:w="7537" w:type="dxa"/>
            <w:tcBorders>
              <w:bottom w:val="nil"/>
            </w:tcBorders>
          </w:tcPr>
          <w:p w14:paraId="38441A40" w14:textId="755A31FC" w:rsidR="00790BCC" w:rsidRPr="00D31F4D" w:rsidRDefault="00790BCC" w:rsidP="00D31F4D">
            <w:pPr>
              <w:pStyle w:val="TableText"/>
              <w:rPr>
                <w:b/>
              </w:rPr>
            </w:pPr>
            <w:r w:rsidRPr="00D31F4D">
              <w:rPr>
                <w:b/>
              </w:rPr>
              <w:t>Standard &amp; Text:</w:t>
            </w:r>
          </w:p>
          <w:p w14:paraId="27AFD707" w14:textId="445FF457" w:rsidR="00790BCC" w:rsidRPr="00790BCC" w:rsidRDefault="009D6C57" w:rsidP="00D31F4D">
            <w:pPr>
              <w:pStyle w:val="BulletedList"/>
            </w:pPr>
            <w:r>
              <w:t>Standard: RI.11-12.1</w:t>
            </w:r>
            <w:r w:rsidR="00FE61EF">
              <w:t>.a</w:t>
            </w:r>
          </w:p>
          <w:p w14:paraId="1FD8EFDA" w14:textId="36DF3CD1" w:rsidR="00790BCC" w:rsidRPr="00790BCC" w:rsidRDefault="00790BCC" w:rsidP="00526871">
            <w:pPr>
              <w:pStyle w:val="BulletedList"/>
            </w:pPr>
            <w:r w:rsidRPr="00790BCC">
              <w:t xml:space="preserve">Text: </w:t>
            </w:r>
            <w:r w:rsidR="00700E45" w:rsidRPr="00333CC4">
              <w:rPr>
                <w:i/>
              </w:rPr>
              <w:t xml:space="preserve">The </w:t>
            </w:r>
            <w:r w:rsidR="005E342D">
              <w:rPr>
                <w:i/>
              </w:rPr>
              <w:t>New Jim Crow</w:t>
            </w:r>
            <w:r w:rsidR="00ED3F0C">
              <w:rPr>
                <w:i/>
              </w:rPr>
              <w:t>: Mass Incarceration in the Age of Colorblindness</w:t>
            </w:r>
            <w:r w:rsidR="00333CC4">
              <w:t xml:space="preserve"> </w:t>
            </w:r>
            <w:r w:rsidR="005E342D">
              <w:t>by Michelle Alexander</w:t>
            </w:r>
            <w:r w:rsidR="001B759C">
              <w:t xml:space="preserve">, </w:t>
            </w:r>
            <w:r w:rsidR="00A80B1C">
              <w:t>C</w:t>
            </w:r>
            <w:r w:rsidR="00526871">
              <w:t>hapters 2, 3, and 4</w:t>
            </w:r>
            <w:r w:rsidR="001B759C">
              <w:t xml:space="preserve"> </w:t>
            </w:r>
          </w:p>
        </w:tc>
        <w:tc>
          <w:tcPr>
            <w:tcW w:w="1913" w:type="dxa"/>
            <w:tcBorders>
              <w:bottom w:val="nil"/>
            </w:tcBorders>
          </w:tcPr>
          <w:p w14:paraId="60763C89" w14:textId="77777777" w:rsidR="00790BCC" w:rsidRPr="00790BCC" w:rsidRDefault="00790BCC" w:rsidP="00790BCC"/>
          <w:p w14:paraId="32FD3268" w14:textId="77777777" w:rsidR="00790BCC" w:rsidRPr="00790BCC" w:rsidRDefault="00790BCC" w:rsidP="00790BCC">
            <w:pPr>
              <w:spacing w:after="60" w:line="240" w:lineRule="auto"/>
            </w:pPr>
          </w:p>
        </w:tc>
      </w:tr>
      <w:tr w:rsidR="00790BCC" w:rsidRPr="00790BCC" w14:paraId="15DEB1C7" w14:textId="77777777">
        <w:tc>
          <w:tcPr>
            <w:tcW w:w="7537" w:type="dxa"/>
            <w:tcBorders>
              <w:top w:val="nil"/>
            </w:tcBorders>
          </w:tcPr>
          <w:p w14:paraId="6E48015C" w14:textId="77777777" w:rsidR="00790BCC" w:rsidRPr="00D31F4D" w:rsidRDefault="00790BCC" w:rsidP="00D31F4D">
            <w:pPr>
              <w:pStyle w:val="TableText"/>
              <w:rPr>
                <w:b/>
              </w:rPr>
            </w:pPr>
            <w:r w:rsidRPr="00D31F4D">
              <w:rPr>
                <w:b/>
              </w:rPr>
              <w:t>Learning Sequence:</w:t>
            </w:r>
          </w:p>
          <w:p w14:paraId="5B690C9F" w14:textId="77777777" w:rsidR="00790BCC" w:rsidRPr="00790BCC" w:rsidRDefault="00790BCC" w:rsidP="00D31F4D">
            <w:pPr>
              <w:pStyle w:val="NumberedList"/>
            </w:pPr>
            <w:r w:rsidRPr="00790BCC">
              <w:t>Introduction of Lesson Agenda</w:t>
            </w:r>
          </w:p>
          <w:p w14:paraId="681626AC" w14:textId="77777777" w:rsidR="00790BCC" w:rsidRPr="00790BCC" w:rsidRDefault="00790BCC" w:rsidP="00D31F4D">
            <w:pPr>
              <w:pStyle w:val="NumberedList"/>
            </w:pPr>
            <w:r w:rsidRPr="00790BCC">
              <w:t>Homework Accountability</w:t>
            </w:r>
          </w:p>
          <w:p w14:paraId="34D67871" w14:textId="0520FC1C" w:rsidR="00790BCC" w:rsidRDefault="009910E4" w:rsidP="00D31F4D">
            <w:pPr>
              <w:pStyle w:val="NumberedList"/>
            </w:pPr>
            <w:r>
              <w:t xml:space="preserve">Introduction of </w:t>
            </w:r>
            <w:r w:rsidR="005F08F1">
              <w:t>Group Presentations</w:t>
            </w:r>
          </w:p>
          <w:p w14:paraId="3CD02E00" w14:textId="6006EE98" w:rsidR="009910E4" w:rsidRPr="00790BCC" w:rsidRDefault="009910E4" w:rsidP="00D31F4D">
            <w:pPr>
              <w:pStyle w:val="NumberedList"/>
            </w:pPr>
            <w:r>
              <w:t>Chapter Preview and Question Development</w:t>
            </w:r>
          </w:p>
          <w:p w14:paraId="37B34A48" w14:textId="77777777" w:rsidR="00790BCC" w:rsidRPr="00790BCC" w:rsidRDefault="00790BCC" w:rsidP="00D31F4D">
            <w:pPr>
              <w:pStyle w:val="NumberedList"/>
            </w:pPr>
            <w:r w:rsidRPr="00790BCC">
              <w:t>Closing</w:t>
            </w:r>
          </w:p>
        </w:tc>
        <w:tc>
          <w:tcPr>
            <w:tcW w:w="1913" w:type="dxa"/>
            <w:tcBorders>
              <w:top w:val="nil"/>
            </w:tcBorders>
          </w:tcPr>
          <w:p w14:paraId="74358698" w14:textId="77777777" w:rsidR="00790BCC" w:rsidRPr="00790BCC" w:rsidRDefault="00790BCC" w:rsidP="00790BCC">
            <w:pPr>
              <w:spacing w:before="40" w:after="40"/>
            </w:pPr>
          </w:p>
          <w:p w14:paraId="44795846" w14:textId="17D355BA" w:rsidR="00790BCC" w:rsidRPr="00790BCC" w:rsidRDefault="005E342D" w:rsidP="00D31F4D">
            <w:pPr>
              <w:pStyle w:val="NumberedList"/>
              <w:numPr>
                <w:ilvl w:val="0"/>
                <w:numId w:val="13"/>
              </w:numPr>
            </w:pPr>
            <w:r>
              <w:t>5</w:t>
            </w:r>
            <w:r w:rsidR="00790BCC" w:rsidRPr="00790BCC">
              <w:t>%</w:t>
            </w:r>
          </w:p>
          <w:p w14:paraId="7E3C545C" w14:textId="55F9AD55" w:rsidR="00790BCC" w:rsidRPr="00790BCC" w:rsidRDefault="009910E4" w:rsidP="00D31F4D">
            <w:pPr>
              <w:pStyle w:val="NumberedList"/>
              <w:numPr>
                <w:ilvl w:val="0"/>
                <w:numId w:val="13"/>
              </w:numPr>
            </w:pPr>
            <w:r>
              <w:t>1</w:t>
            </w:r>
            <w:r w:rsidR="00404FD2">
              <w:t>0</w:t>
            </w:r>
            <w:r w:rsidR="00790BCC" w:rsidRPr="00790BCC">
              <w:t>%</w:t>
            </w:r>
          </w:p>
          <w:p w14:paraId="6B7D52F1" w14:textId="27F85D56" w:rsidR="00790BCC" w:rsidRDefault="009910E4" w:rsidP="00D31F4D">
            <w:pPr>
              <w:pStyle w:val="NumberedList"/>
              <w:numPr>
                <w:ilvl w:val="0"/>
                <w:numId w:val="13"/>
              </w:numPr>
            </w:pPr>
            <w:r>
              <w:t>15</w:t>
            </w:r>
            <w:r w:rsidR="00790BCC" w:rsidRPr="00790BCC">
              <w:t>%</w:t>
            </w:r>
          </w:p>
          <w:p w14:paraId="04FC2945" w14:textId="5271A7DE" w:rsidR="009910E4" w:rsidRPr="00790BCC" w:rsidRDefault="00C02187" w:rsidP="00D31F4D">
            <w:pPr>
              <w:pStyle w:val="NumberedList"/>
              <w:numPr>
                <w:ilvl w:val="0"/>
                <w:numId w:val="13"/>
              </w:numPr>
            </w:pPr>
            <w:r>
              <w:t>6</w:t>
            </w:r>
            <w:r w:rsidR="009910E4">
              <w:t>5%</w:t>
            </w:r>
          </w:p>
          <w:p w14:paraId="5D72BD8D" w14:textId="77777777" w:rsidR="00790BCC" w:rsidRPr="00790BCC" w:rsidRDefault="00790BCC" w:rsidP="00D31F4D">
            <w:pPr>
              <w:pStyle w:val="NumberedList"/>
              <w:numPr>
                <w:ilvl w:val="0"/>
                <w:numId w:val="13"/>
              </w:numPr>
            </w:pPr>
            <w:r w:rsidRPr="00790BCC">
              <w:t>5%</w:t>
            </w:r>
          </w:p>
        </w:tc>
      </w:tr>
    </w:tbl>
    <w:p w14:paraId="1B56D3D2" w14:textId="77777777" w:rsidR="00790BCC" w:rsidRPr="00790BCC" w:rsidRDefault="00790BCC" w:rsidP="00D31F4D">
      <w:pPr>
        <w:pStyle w:val="Heading1"/>
      </w:pPr>
      <w:r w:rsidRPr="00790BCC">
        <w:t>Materials</w:t>
      </w:r>
    </w:p>
    <w:p w14:paraId="08704506" w14:textId="1C906F81" w:rsidR="0075336E" w:rsidRDefault="0075336E" w:rsidP="00D31F4D">
      <w:pPr>
        <w:pStyle w:val="BulletedList"/>
      </w:pPr>
      <w:r>
        <w:t xml:space="preserve">Student copies of the </w:t>
      </w:r>
      <w:r w:rsidR="00E337A8">
        <w:t>Argument Delineation</w:t>
      </w:r>
      <w:r>
        <w:t xml:space="preserve"> Tool </w:t>
      </w:r>
      <w:r w:rsidR="00A80B1C">
        <w:t xml:space="preserve">(refer to 12 </w:t>
      </w:r>
      <w:r w:rsidR="00774AF3">
        <w:t>EXT</w:t>
      </w:r>
      <w:bookmarkStart w:id="0" w:name="_GoBack"/>
      <w:bookmarkEnd w:id="0"/>
      <w:r w:rsidR="00352241">
        <w:t xml:space="preserve"> Lesson 4</w:t>
      </w:r>
      <w:r w:rsidR="00E337A8">
        <w:t>)</w:t>
      </w:r>
      <w:r w:rsidR="00AD613B">
        <w:t>—students may need additional blank copies</w:t>
      </w:r>
    </w:p>
    <w:p w14:paraId="70F24B90"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557FED" w14:textId="77777777">
        <w:tc>
          <w:tcPr>
            <w:tcW w:w="9450" w:type="dxa"/>
            <w:gridSpan w:val="2"/>
            <w:shd w:val="clear" w:color="auto" w:fill="76923C"/>
          </w:tcPr>
          <w:p w14:paraId="1A49D3F8" w14:textId="77777777"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14:paraId="084575F5" w14:textId="77777777">
        <w:tc>
          <w:tcPr>
            <w:tcW w:w="894" w:type="dxa"/>
            <w:shd w:val="clear" w:color="auto" w:fill="76923C"/>
          </w:tcPr>
          <w:p w14:paraId="74196EBA" w14:textId="77777777"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14:paraId="0EB9C84A" w14:textId="77777777"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14:paraId="71036134" w14:textId="77777777">
        <w:tc>
          <w:tcPr>
            <w:tcW w:w="894" w:type="dxa"/>
            <w:shd w:val="clear" w:color="auto" w:fill="auto"/>
          </w:tcPr>
          <w:p w14:paraId="6BCAFEE2" w14:textId="77777777"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14:paraId="65A11DDC" w14:textId="77777777"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14:paraId="38824AD9" w14:textId="77777777">
        <w:tc>
          <w:tcPr>
            <w:tcW w:w="894" w:type="dxa"/>
            <w:vMerge w:val="restart"/>
            <w:shd w:val="clear" w:color="auto" w:fill="auto"/>
            <w:vAlign w:val="center"/>
          </w:tcPr>
          <w:p w14:paraId="29B4F164" w14:textId="77777777"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14:paraId="1D9D5994" w14:textId="77777777"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14:paraId="532CE292" w14:textId="77777777">
        <w:tc>
          <w:tcPr>
            <w:tcW w:w="894" w:type="dxa"/>
            <w:vMerge/>
            <w:shd w:val="clear" w:color="auto" w:fill="auto"/>
          </w:tcPr>
          <w:p w14:paraId="797E36A1"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7A02A97C" w14:textId="77777777"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14:paraId="386388D1" w14:textId="77777777">
        <w:tc>
          <w:tcPr>
            <w:tcW w:w="894" w:type="dxa"/>
            <w:vMerge/>
            <w:shd w:val="clear" w:color="auto" w:fill="auto"/>
          </w:tcPr>
          <w:p w14:paraId="7BFCE3DC"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2FBE738C" w14:textId="77777777"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14:paraId="3B2D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84944A" w14:textId="77777777"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14:paraId="4239B6F8"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14:paraId="7BA08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ED76FD9" w14:textId="77777777"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14:paraId="39EAB14C"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14:paraId="60C75B46" w14:textId="77777777">
        <w:tc>
          <w:tcPr>
            <w:tcW w:w="894" w:type="dxa"/>
            <w:shd w:val="clear" w:color="auto" w:fill="auto"/>
            <w:vAlign w:val="bottom"/>
          </w:tcPr>
          <w:p w14:paraId="5839F777" w14:textId="77777777"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14:paraId="42D782F2" w14:textId="77777777"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14:paraId="5B0572B5" w14:textId="7F150A29" w:rsidR="00790BCC" w:rsidRPr="0052098E" w:rsidRDefault="00790BCC">
      <w:pPr>
        <w:pStyle w:val="LearningSequenceHeader"/>
      </w:pPr>
      <w:r w:rsidRPr="0052098E">
        <w:t>Activity 1: Introduction of Lesson Agenda</w:t>
      </w:r>
      <w:r w:rsidRPr="0052098E">
        <w:tab/>
      </w:r>
      <w:r w:rsidR="00476506">
        <w:t>5</w:t>
      </w:r>
      <w:r w:rsidRPr="0052098E">
        <w:t>%</w:t>
      </w:r>
    </w:p>
    <w:p w14:paraId="7B0E6144" w14:textId="1348EBB5" w:rsidR="00FD4EFA" w:rsidRDefault="00A85BB1" w:rsidP="00FD4EFA">
      <w:pPr>
        <w:pStyle w:val="TA"/>
      </w:pPr>
      <w:r>
        <w:t>Begin by reviewing the agenda</w:t>
      </w:r>
      <w:r w:rsidR="00901575">
        <w:t>.</w:t>
      </w:r>
      <w:r>
        <w:t xml:space="preserve"> </w:t>
      </w:r>
      <w:r w:rsidR="00901575">
        <w:t>I</w:t>
      </w:r>
      <w:r>
        <w:t xml:space="preserve">n this lesson, </w:t>
      </w:r>
      <w:r w:rsidR="009C2B79">
        <w:t>students</w:t>
      </w:r>
      <w:r w:rsidR="00130888">
        <w:t xml:space="preserve"> </w:t>
      </w:r>
      <w:r w:rsidR="00B36AD6">
        <w:t>are informed about</w:t>
      </w:r>
      <w:r w:rsidR="00A156E4">
        <w:t xml:space="preserve"> their upcoming </w:t>
      </w:r>
      <w:r w:rsidR="002378BA">
        <w:t xml:space="preserve">group </w:t>
      </w:r>
      <w:r w:rsidR="00A156E4">
        <w:t xml:space="preserve">presentations on chapters 2, 3, and 4 of </w:t>
      </w:r>
      <w:r w:rsidR="00A156E4" w:rsidRPr="00797106">
        <w:rPr>
          <w:i/>
        </w:rPr>
        <w:t>The New Jim Crow</w:t>
      </w:r>
      <w:r w:rsidR="00EE7876">
        <w:t>.</w:t>
      </w:r>
      <w:r w:rsidR="00A156E4">
        <w:t xml:space="preserve"> </w:t>
      </w:r>
      <w:r w:rsidR="00EE7876">
        <w:t xml:space="preserve">Students </w:t>
      </w:r>
      <w:r w:rsidR="00344546">
        <w:t xml:space="preserve">use the remainder of class to </w:t>
      </w:r>
      <w:r w:rsidR="00A156E4">
        <w:t xml:space="preserve">preview their assigned </w:t>
      </w:r>
      <w:r w:rsidR="000C3277">
        <w:t xml:space="preserve">chapters </w:t>
      </w:r>
      <w:r w:rsidR="00A156E4">
        <w:t>in order to prepare for group discussions</w:t>
      </w:r>
      <w:r w:rsidR="00B36AD6">
        <w:t xml:space="preserve"> in the next lesson</w:t>
      </w:r>
      <w:r w:rsidR="00C52197">
        <w:t>.</w:t>
      </w:r>
    </w:p>
    <w:p w14:paraId="21FEF063" w14:textId="795BBB38" w:rsidR="0020128C" w:rsidRDefault="00A85BB1" w:rsidP="00404FD2">
      <w:pPr>
        <w:pStyle w:val="SA"/>
      </w:pPr>
      <w:r>
        <w:t>Students look at the agenda.</w:t>
      </w:r>
      <w:r w:rsidR="00404FD2">
        <w:t xml:space="preserve"> </w:t>
      </w:r>
    </w:p>
    <w:p w14:paraId="4C58CE7F" w14:textId="1BEEB984" w:rsidR="00790BCC" w:rsidRPr="00790BCC" w:rsidRDefault="00790BCC" w:rsidP="007017EB">
      <w:pPr>
        <w:pStyle w:val="LearningSequenceHeader"/>
      </w:pPr>
      <w:r w:rsidRPr="00790BCC">
        <w:t>Activi</w:t>
      </w:r>
      <w:r w:rsidR="00B91612">
        <w:t>ty 2: Homework Accountability</w:t>
      </w:r>
      <w:r w:rsidR="00B91612">
        <w:tab/>
      </w:r>
      <w:r w:rsidR="00476506">
        <w:t>1</w:t>
      </w:r>
      <w:r w:rsidR="00404FD2">
        <w:t>0</w:t>
      </w:r>
      <w:r w:rsidRPr="00790BCC">
        <w:t>%</w:t>
      </w:r>
    </w:p>
    <w:p w14:paraId="05F6B163" w14:textId="54A57016" w:rsidR="00B91612" w:rsidRPr="00DC3054" w:rsidRDefault="00DE3259" w:rsidP="000A6329">
      <w:pPr>
        <w:pStyle w:val="TA"/>
      </w:pPr>
      <w:r w:rsidRPr="00FC1FCE">
        <w:rPr>
          <w:rFonts w:eastAsia="Times New Roman"/>
          <w:lang w:eastAsia="en-GB"/>
        </w:rPr>
        <w:t xml:space="preserve">Instruct students to take out their </w:t>
      </w:r>
      <w:r w:rsidR="00FF2AEF">
        <w:rPr>
          <w:rFonts w:eastAsia="Times New Roman"/>
          <w:lang w:eastAsia="en-GB"/>
        </w:rPr>
        <w:t xml:space="preserve">responses to </w:t>
      </w:r>
      <w:r w:rsidR="00797106">
        <w:rPr>
          <w:rFonts w:eastAsia="Times New Roman"/>
          <w:lang w:eastAsia="en-GB"/>
        </w:rPr>
        <w:t xml:space="preserve">the </w:t>
      </w:r>
      <w:r w:rsidR="00FF2AEF">
        <w:rPr>
          <w:rFonts w:eastAsia="Times New Roman"/>
          <w:lang w:eastAsia="en-GB"/>
        </w:rPr>
        <w:t>previous lesson’s homework assignment</w:t>
      </w:r>
      <w:r w:rsidRPr="00FC1FCE">
        <w:rPr>
          <w:rFonts w:eastAsia="Times New Roman"/>
          <w:lang w:eastAsia="en-GB"/>
        </w:rPr>
        <w:t xml:space="preserve">. </w:t>
      </w:r>
      <w:r w:rsidR="00B91612" w:rsidRPr="00DC3054">
        <w:t>(</w:t>
      </w:r>
      <w:r w:rsidR="00797106">
        <w:t xml:space="preserve">Review chapter 1 of </w:t>
      </w:r>
      <w:r w:rsidR="00797106" w:rsidRPr="00DC3054">
        <w:rPr>
          <w:i/>
          <w:iCs/>
        </w:rPr>
        <w:t xml:space="preserve">The </w:t>
      </w:r>
      <w:r w:rsidR="00797106">
        <w:rPr>
          <w:i/>
          <w:iCs/>
        </w:rPr>
        <w:t>New Jim</w:t>
      </w:r>
      <w:r w:rsidR="00797106" w:rsidRPr="004F495F">
        <w:rPr>
          <w:i/>
          <w:iCs/>
        </w:rPr>
        <w:t xml:space="preserve"> Crow</w:t>
      </w:r>
      <w:r w:rsidR="00637703">
        <w:rPr>
          <w:iCs/>
        </w:rPr>
        <w:t xml:space="preserve"> and write a brief summary of the chapter</w:t>
      </w:r>
      <w:r w:rsidR="00797106">
        <w:t>.)</w:t>
      </w:r>
    </w:p>
    <w:p w14:paraId="63FFCEDF" w14:textId="79E22E5C" w:rsidR="00B91612" w:rsidRDefault="00B91612" w:rsidP="00B91612">
      <w:pPr>
        <w:pStyle w:val="TA"/>
      </w:pPr>
      <w:r w:rsidRPr="00DC3054">
        <w:t xml:space="preserve">Instruct students to </w:t>
      </w:r>
      <w:r w:rsidR="00D92F7F">
        <w:t>form pairs or small groups and</w:t>
      </w:r>
      <w:r w:rsidR="00EE0CE1">
        <w:t xml:space="preserve"> </w:t>
      </w:r>
      <w:r w:rsidR="00637703">
        <w:t>share</w:t>
      </w:r>
      <w:r w:rsidR="00EE0CE1">
        <w:t xml:space="preserve"> </w:t>
      </w:r>
      <w:r w:rsidR="00177557">
        <w:t>their summaries of c</w:t>
      </w:r>
      <w:r w:rsidR="00637703">
        <w:t>hapter 1</w:t>
      </w:r>
      <w:r w:rsidR="00EE0CE1">
        <w:t>.</w:t>
      </w:r>
    </w:p>
    <w:p w14:paraId="21D66393" w14:textId="4C4B015D" w:rsidR="00AF01F1" w:rsidRDefault="00671CBD" w:rsidP="00637703">
      <w:pPr>
        <w:pStyle w:val="TA"/>
      </w:pPr>
      <w:r>
        <w:t>Ask student volunteers to share their summaries with the class</w:t>
      </w:r>
      <w:r w:rsidR="00637703">
        <w:t>.</w:t>
      </w:r>
    </w:p>
    <w:p w14:paraId="480C5C3D" w14:textId="004DD279" w:rsidR="00671CBD" w:rsidRPr="00790BCC" w:rsidRDefault="00671CBD" w:rsidP="00637703">
      <w:pPr>
        <w:pStyle w:val="TA"/>
      </w:pPr>
      <w:r>
        <w:t>Lead a whole-class discussion of any questions or misconceptions students have about the information in chapter 1.</w:t>
      </w:r>
    </w:p>
    <w:p w14:paraId="3B2F7C90" w14:textId="53ABBC75" w:rsidR="00790BCC" w:rsidRPr="00790BCC" w:rsidRDefault="00A85BB1" w:rsidP="007017EB">
      <w:pPr>
        <w:pStyle w:val="LearningSequenceHeader"/>
      </w:pPr>
      <w:r>
        <w:t xml:space="preserve">Activity 3: </w:t>
      </w:r>
      <w:r w:rsidR="0099544D">
        <w:t xml:space="preserve">Introduction of </w:t>
      </w:r>
      <w:r w:rsidR="005F08F1">
        <w:t>Group Presentation</w:t>
      </w:r>
      <w:r w:rsidR="00A80B1C">
        <w:t>s</w:t>
      </w:r>
      <w:r w:rsidR="00790BCC" w:rsidRPr="00790BCC">
        <w:tab/>
      </w:r>
      <w:r w:rsidR="00476506">
        <w:t>15</w:t>
      </w:r>
      <w:r w:rsidR="00790BCC" w:rsidRPr="00790BCC">
        <w:t>%</w:t>
      </w:r>
    </w:p>
    <w:p w14:paraId="39E9C2DB" w14:textId="44390C4B" w:rsidR="005340AB" w:rsidRDefault="1FD0ECA5" w:rsidP="00143F90">
      <w:pPr>
        <w:pStyle w:val="TA"/>
      </w:pPr>
      <w:r>
        <w:t>Explain that during the next three lessons</w:t>
      </w:r>
      <w:r w:rsidR="00C11D60">
        <w:t>, students</w:t>
      </w:r>
      <w:r>
        <w:t xml:space="preserve"> will work in groups to examine a particular chapter in the text </w:t>
      </w:r>
      <w:r w:rsidR="00C74934">
        <w:t xml:space="preserve">(2, 3, or 4) </w:t>
      </w:r>
      <w:r>
        <w:t xml:space="preserve">and trace how Alexander develops and supports the central claim of </w:t>
      </w:r>
      <w:r w:rsidR="00C74934">
        <w:t>that chapter</w:t>
      </w:r>
      <w:r>
        <w:t xml:space="preserve">. </w:t>
      </w:r>
      <w:r w:rsidR="000D65E0">
        <w:t>During their group discussions</w:t>
      </w:r>
      <w:r>
        <w:t>, students will evaluate Alexander’s specific claims</w:t>
      </w:r>
      <w:r w:rsidR="00B93117">
        <w:t>,</w:t>
      </w:r>
      <w:r>
        <w:t xml:space="preserve"> </w:t>
      </w:r>
      <w:r w:rsidR="00B93117">
        <w:t xml:space="preserve">as well as whether her reasoning is valid and </w:t>
      </w:r>
      <w:r w:rsidR="00B12125">
        <w:t xml:space="preserve">her </w:t>
      </w:r>
      <w:r w:rsidR="00B93117">
        <w:t>evidence is relevant and sufficient</w:t>
      </w:r>
      <w:r>
        <w:t xml:space="preserve">. Students will also evaluate the persuasiveness and strength of Alexander’s argument, citing how she uses rhetoric to contribute to the development of her claims. </w:t>
      </w:r>
    </w:p>
    <w:p w14:paraId="687FED8E" w14:textId="7AF7D19E" w:rsidR="00AE1B41" w:rsidRDefault="005340AB" w:rsidP="00143F90">
      <w:pPr>
        <w:pStyle w:val="TA"/>
      </w:pPr>
      <w:r>
        <w:lastRenderedPageBreak/>
        <w:t>Inform students that they will draw from their reading and discussio</w:t>
      </w:r>
      <w:r w:rsidR="002C6853">
        <w:t>n to develop</w:t>
      </w:r>
      <w:r w:rsidR="00F20549">
        <w:t xml:space="preserve"> a group presentation of their chapter</w:t>
      </w:r>
      <w:r w:rsidR="002C6853">
        <w:t xml:space="preserve">. </w:t>
      </w:r>
      <w:r w:rsidR="00F20549">
        <w:t xml:space="preserve">Student groups will present the </w:t>
      </w:r>
      <w:r w:rsidR="001A4AC6">
        <w:t xml:space="preserve">following information for </w:t>
      </w:r>
      <w:r w:rsidR="00375AF3">
        <w:t>their</w:t>
      </w:r>
      <w:r w:rsidR="001A4AC6">
        <w:t xml:space="preserve"> chapter:</w:t>
      </w:r>
    </w:p>
    <w:p w14:paraId="5A79C642" w14:textId="57D4026D" w:rsidR="00AE1B41" w:rsidRDefault="00B263DD" w:rsidP="00AE1B41">
      <w:pPr>
        <w:pStyle w:val="BulletedList"/>
      </w:pPr>
      <w:r>
        <w:t xml:space="preserve">The </w:t>
      </w:r>
      <w:r w:rsidR="00F20549">
        <w:t xml:space="preserve">central claim of the chapter and </w:t>
      </w:r>
      <w:r w:rsidR="00C4663A">
        <w:t>their analysis of the supporting</w:t>
      </w:r>
      <w:r w:rsidR="007C100C">
        <w:t xml:space="preserve"> claims, evidence</w:t>
      </w:r>
      <w:r w:rsidR="00B93117">
        <w:t>,</w:t>
      </w:r>
      <w:r w:rsidR="007C100C">
        <w:t xml:space="preserve"> and reasoning</w:t>
      </w:r>
      <w:r w:rsidR="00D0403B">
        <w:t>.</w:t>
      </w:r>
    </w:p>
    <w:p w14:paraId="7E699588" w14:textId="7B6DF4D3" w:rsidR="00AE1B41" w:rsidRDefault="00C4663A" w:rsidP="00AE1B41">
      <w:pPr>
        <w:pStyle w:val="BulletedList"/>
      </w:pPr>
      <w:r>
        <w:t>Alexander’s use of rhetoric and how it contributes to the persuasiveness of the chapter and</w:t>
      </w:r>
      <w:r w:rsidR="007C100C">
        <w:t xml:space="preserve"> the development of her claims</w:t>
      </w:r>
      <w:r w:rsidR="00D0403B">
        <w:t>.</w:t>
      </w:r>
    </w:p>
    <w:p w14:paraId="4A5D8350" w14:textId="44562BB4" w:rsidR="00AE1B41" w:rsidRDefault="00B263DD" w:rsidP="00AE1B41">
      <w:pPr>
        <w:pStyle w:val="BulletedList"/>
      </w:pPr>
      <w:r>
        <w:t xml:space="preserve">An </w:t>
      </w:r>
      <w:r w:rsidR="007C100C">
        <w:t>explanation of</w:t>
      </w:r>
      <w:r w:rsidR="00F20549">
        <w:t xml:space="preserve"> how the chapter connects to the </w:t>
      </w:r>
      <w:r w:rsidR="007D2CC9">
        <w:t>central claim of the whole text</w:t>
      </w:r>
      <w:r w:rsidR="00D0403B">
        <w:t>.</w:t>
      </w:r>
      <w:r w:rsidR="00F20549">
        <w:t xml:space="preserve"> </w:t>
      </w:r>
    </w:p>
    <w:p w14:paraId="5E95EB3C" w14:textId="2EC9ADB9" w:rsidR="005F08F1" w:rsidRDefault="00F8336F" w:rsidP="00AE1B41">
      <w:pPr>
        <w:pStyle w:val="TA"/>
      </w:pPr>
      <w:r>
        <w:t>Explain that a</w:t>
      </w:r>
      <w:r w:rsidR="00E06679">
        <w:t xml:space="preserve">t the end of each presentation, </w:t>
      </w:r>
      <w:r w:rsidR="00E47583">
        <w:t xml:space="preserve">the </w:t>
      </w:r>
      <w:r w:rsidR="00E06679">
        <w:t>other students</w:t>
      </w:r>
      <w:r w:rsidR="00E47583">
        <w:t xml:space="preserve"> in the class</w:t>
      </w:r>
      <w:r w:rsidR="00E06679">
        <w:t xml:space="preserve"> will have the opportunity to ask relevant, probing questions.</w:t>
      </w:r>
    </w:p>
    <w:p w14:paraId="53E9096E" w14:textId="7480195C" w:rsidR="0099544D" w:rsidRDefault="00447426" w:rsidP="000A6329">
      <w:pPr>
        <w:pStyle w:val="TA"/>
      </w:pPr>
      <w:r>
        <w:t>Inform students that each member of t</w:t>
      </w:r>
      <w:r w:rsidR="0099544D">
        <w:t xml:space="preserve">he group will be </w:t>
      </w:r>
      <w:r w:rsidR="0014193E">
        <w:t xml:space="preserve">assessed </w:t>
      </w:r>
      <w:r w:rsidR="0099544D">
        <w:t>on his or her portion of the presentation.</w:t>
      </w:r>
    </w:p>
    <w:p w14:paraId="7C8D9BD3" w14:textId="77777777" w:rsidR="00375AF3" w:rsidRDefault="00375AF3" w:rsidP="00375AF3">
      <w:pPr>
        <w:pStyle w:val="IN"/>
      </w:pPr>
      <w:r>
        <w:t xml:space="preserve">Assign an equal number of students to chapter 2, chapter 3, and chapter 4. </w:t>
      </w:r>
    </w:p>
    <w:p w14:paraId="2D111541" w14:textId="5C726A5A" w:rsidR="00447426" w:rsidRDefault="00447426" w:rsidP="00447426">
      <w:pPr>
        <w:pStyle w:val="IN"/>
      </w:pPr>
      <w:r>
        <w:t xml:space="preserve">Depending on class size, it is possible </w:t>
      </w:r>
      <w:r w:rsidR="0099544D">
        <w:t>that there will b</w:t>
      </w:r>
      <w:r w:rsidR="007E13A1">
        <w:t xml:space="preserve">e two groups for each chapter. </w:t>
      </w:r>
      <w:r w:rsidR="00EC4768">
        <w:t xml:space="preserve">Each </w:t>
      </w:r>
      <w:r w:rsidR="0099544D">
        <w:t xml:space="preserve">group should do the preliminary work independent of each other, </w:t>
      </w:r>
      <w:r>
        <w:t>with the option of providing time</w:t>
      </w:r>
      <w:r w:rsidR="0099544D">
        <w:t xml:space="preserve"> for </w:t>
      </w:r>
      <w:r>
        <w:t>the two groups</w:t>
      </w:r>
      <w:r w:rsidR="0099544D">
        <w:t xml:space="preserve"> to consolidate their findings </w:t>
      </w:r>
      <w:r w:rsidR="00EC4768">
        <w:t>and</w:t>
      </w:r>
      <w:r w:rsidR="0099544D">
        <w:t xml:space="preserve"> </w:t>
      </w:r>
      <w:r w:rsidR="00EC4768">
        <w:t xml:space="preserve">present together to the class. </w:t>
      </w:r>
    </w:p>
    <w:p w14:paraId="3BD99E90" w14:textId="748955C1" w:rsidR="0099544D" w:rsidRDefault="00A80B1C" w:rsidP="007017EB">
      <w:pPr>
        <w:pStyle w:val="LearningSequenceHeader"/>
      </w:pPr>
      <w:r>
        <w:t xml:space="preserve">Activity 4: </w:t>
      </w:r>
      <w:r w:rsidR="0099544D">
        <w:t>Chapter Preview and Question Development</w:t>
      </w:r>
      <w:r w:rsidR="00476506">
        <w:tab/>
        <w:t>65%</w:t>
      </w:r>
    </w:p>
    <w:p w14:paraId="48C5A31B" w14:textId="15665D08" w:rsidR="0099544D" w:rsidRDefault="0099544D" w:rsidP="000A6329">
      <w:pPr>
        <w:pStyle w:val="TA"/>
      </w:pPr>
      <w:r>
        <w:t xml:space="preserve">For the remainder of the class, instruct students to </w:t>
      </w:r>
      <w:r w:rsidR="00B55DFF">
        <w:t xml:space="preserve">independently skim their assigned chapter in order to gain a basic understanding of the chapter’s meaning. </w:t>
      </w:r>
      <w:r w:rsidR="00D274F6">
        <w:t>Instruct students</w:t>
      </w:r>
      <w:r>
        <w:t xml:space="preserve"> to develop two questions they have about the chapter</w:t>
      </w:r>
      <w:r w:rsidR="00447426">
        <w:t xml:space="preserve"> </w:t>
      </w:r>
      <w:r w:rsidR="001F07F3">
        <w:t>while they skim</w:t>
      </w:r>
      <w:r w:rsidR="001C1303">
        <w:t xml:space="preserve"> the text</w:t>
      </w:r>
      <w:r w:rsidR="00447426">
        <w:t xml:space="preserve">. </w:t>
      </w:r>
      <w:r w:rsidR="00BA61D2">
        <w:t xml:space="preserve">Explain to </w:t>
      </w:r>
      <w:r w:rsidR="00447426">
        <w:t>students that these could be</w:t>
      </w:r>
      <w:r>
        <w:t xml:space="preserve"> </w:t>
      </w:r>
      <w:r w:rsidR="005F08F1">
        <w:t>questions about the chapter overall</w:t>
      </w:r>
      <w:r>
        <w:t xml:space="preserve"> or more </w:t>
      </w:r>
      <w:r w:rsidR="00447426">
        <w:t xml:space="preserve">focused, </w:t>
      </w:r>
      <w:r>
        <w:t>tex</w:t>
      </w:r>
      <w:r w:rsidR="00447426">
        <w:t>t-based critical questions</w:t>
      </w:r>
      <w:r>
        <w:t xml:space="preserve">. </w:t>
      </w:r>
      <w:r w:rsidR="00BA61D2">
        <w:t>Inform students that t</w:t>
      </w:r>
      <w:r w:rsidR="00447426">
        <w:t>he development of these two questions serve</w:t>
      </w:r>
      <w:r w:rsidR="004122EA">
        <w:t>s</w:t>
      </w:r>
      <w:r w:rsidR="00447426">
        <w:t xml:space="preserve"> as the assessment for this lesson. </w:t>
      </w:r>
    </w:p>
    <w:p w14:paraId="1AFBE74A" w14:textId="038B253C" w:rsidR="0099544D" w:rsidRPr="0099544D" w:rsidRDefault="00447426" w:rsidP="000A6329">
      <w:pPr>
        <w:pStyle w:val="TA"/>
      </w:pPr>
      <w:r>
        <w:t xml:space="preserve">Circulate and support as necessary. Review </w:t>
      </w:r>
      <w:r w:rsidR="009D6C57">
        <w:t>student</w:t>
      </w:r>
      <w:r w:rsidR="00584F40">
        <w:t>s’</w:t>
      </w:r>
      <w:r w:rsidR="009D6C57">
        <w:t xml:space="preserve"> questions.</w:t>
      </w:r>
    </w:p>
    <w:p w14:paraId="1BBF5C42" w14:textId="77777777" w:rsidR="00790BCC" w:rsidRPr="00790BCC" w:rsidRDefault="00FD08C1" w:rsidP="007017EB">
      <w:pPr>
        <w:pStyle w:val="LearningSequenceHeader"/>
      </w:pPr>
      <w:r>
        <w:t>Activity 5: Closing</w:t>
      </w:r>
      <w:r w:rsidR="00B91612">
        <w:tab/>
        <w:t>5</w:t>
      </w:r>
      <w:r w:rsidR="00790BCC" w:rsidRPr="00790BCC">
        <w:t>%</w:t>
      </w:r>
    </w:p>
    <w:p w14:paraId="7266A495" w14:textId="73AEA8A6" w:rsidR="00042074" w:rsidRDefault="005B0A1D" w:rsidP="00A80B1C">
      <w:pPr>
        <w:pStyle w:val="TA"/>
      </w:pPr>
      <w:r>
        <w:t xml:space="preserve">Display </w:t>
      </w:r>
      <w:r w:rsidR="00404FD2">
        <w:t>and</w:t>
      </w:r>
      <w:r>
        <w:t xml:space="preserve"> distribute the homework</w:t>
      </w:r>
      <w:r w:rsidR="003A54E0">
        <w:t xml:space="preserve"> assignment</w:t>
      </w:r>
      <w:r>
        <w:t xml:space="preserve">. </w:t>
      </w:r>
      <w:r w:rsidR="007C6252">
        <w:t xml:space="preserve">For homework, </w:t>
      </w:r>
      <w:r w:rsidR="0010582B">
        <w:t xml:space="preserve">instruct </w:t>
      </w:r>
      <w:r w:rsidR="007C6252">
        <w:t xml:space="preserve">students </w:t>
      </w:r>
      <w:r w:rsidR="0010582B">
        <w:t xml:space="preserve">to </w:t>
      </w:r>
      <w:r w:rsidR="00042074">
        <w:t>read their assigned chapter</w:t>
      </w:r>
      <w:r w:rsidR="00042074" w:rsidRPr="0099544D">
        <w:t xml:space="preserve">, </w:t>
      </w:r>
      <w:r w:rsidR="00042074">
        <w:t xml:space="preserve">identifying components of Alexander’s argument. In addition, students should </w:t>
      </w:r>
      <w:r w:rsidR="00042074" w:rsidRPr="0099544D">
        <w:t xml:space="preserve">fill out </w:t>
      </w:r>
      <w:r w:rsidR="00042074">
        <w:t>the Argument Delineation Tool as well as write a brief summary of the chapter and the claims presented. Students should come prepared to share their summaries</w:t>
      </w:r>
      <w:r w:rsidR="00042074" w:rsidRPr="0099544D">
        <w:t xml:space="preserve"> w</w:t>
      </w:r>
      <w:r w:rsidR="00042074">
        <w:t>ith their groups.</w:t>
      </w:r>
    </w:p>
    <w:p w14:paraId="25D58AC3" w14:textId="7159D0AF" w:rsidR="0050676C" w:rsidRDefault="0050676C" w:rsidP="000A6329">
      <w:pPr>
        <w:pStyle w:val="TA"/>
      </w:pPr>
      <w:r w:rsidRPr="00684EF7">
        <w:t xml:space="preserve">Additionally, </w:t>
      </w:r>
      <w:r>
        <w:t xml:space="preserve">instruct </w:t>
      </w:r>
      <w:r w:rsidRPr="00684EF7">
        <w:t>students</w:t>
      </w:r>
      <w:r>
        <w:t xml:space="preserve"> to</w:t>
      </w:r>
      <w:r w:rsidRPr="00684EF7">
        <w:t xml:space="preserve"> add </w:t>
      </w:r>
      <w:r w:rsidR="00C7232F">
        <w:t>six</w:t>
      </w:r>
      <w:r w:rsidRPr="00684EF7">
        <w:t xml:space="preserve"> new words, phrases, and/or references to their vocabulary journals</w:t>
      </w:r>
      <w:r>
        <w:t>.</w:t>
      </w:r>
    </w:p>
    <w:p w14:paraId="06F4E7ED" w14:textId="7C7219BA" w:rsidR="0050676C" w:rsidRDefault="0050676C" w:rsidP="0050676C">
      <w:pPr>
        <w:pStyle w:val="SA"/>
      </w:pPr>
      <w:r>
        <w:t>Students follow along.</w:t>
      </w:r>
    </w:p>
    <w:p w14:paraId="3B725354" w14:textId="77777777" w:rsidR="00790BCC" w:rsidRPr="00790BCC" w:rsidRDefault="00790BCC" w:rsidP="007017EB">
      <w:pPr>
        <w:pStyle w:val="Heading1"/>
      </w:pPr>
      <w:r w:rsidRPr="00790BCC">
        <w:lastRenderedPageBreak/>
        <w:t>Homework</w:t>
      </w:r>
    </w:p>
    <w:p w14:paraId="0A93DC96" w14:textId="4F8AC746" w:rsidR="00042074" w:rsidRDefault="00042074" w:rsidP="00AE6FA9">
      <w:r>
        <w:t>Read your assigned chapter</w:t>
      </w:r>
      <w:r w:rsidRPr="0099544D">
        <w:t xml:space="preserve">, </w:t>
      </w:r>
      <w:r>
        <w:t xml:space="preserve">identifying components of Alexander’s argument. In addition, </w:t>
      </w:r>
      <w:r w:rsidRPr="0099544D">
        <w:t xml:space="preserve">fill out </w:t>
      </w:r>
      <w:r>
        <w:t>the Argument Delineation Tool as well as write a brief summary of the chapter and the claims presented. Come</w:t>
      </w:r>
      <w:r w:rsidRPr="0099544D">
        <w:t xml:space="preserve"> prepare</w:t>
      </w:r>
      <w:r>
        <w:t>d</w:t>
      </w:r>
      <w:r w:rsidRPr="0099544D">
        <w:t xml:space="preserve"> to share </w:t>
      </w:r>
      <w:r>
        <w:t xml:space="preserve">your </w:t>
      </w:r>
      <w:r w:rsidRPr="0099544D">
        <w:t>summary w</w:t>
      </w:r>
      <w:r>
        <w:t>ith your group</w:t>
      </w:r>
      <w:r w:rsidR="00D21F38">
        <w:t>.</w:t>
      </w:r>
      <w:r w:rsidDel="00042074">
        <w:t xml:space="preserve"> </w:t>
      </w:r>
    </w:p>
    <w:p w14:paraId="033EAB8B" w14:textId="1DA7C9EE" w:rsidR="00306DDD" w:rsidRDefault="00306DDD" w:rsidP="00AE6FA9">
      <w:r>
        <w:t>Add</w:t>
      </w:r>
      <w:r w:rsidRPr="00684EF7">
        <w:t xml:space="preserve"> </w:t>
      </w:r>
      <w:r w:rsidR="00C7232F">
        <w:t>six</w:t>
      </w:r>
      <w:r w:rsidRPr="00684EF7">
        <w:t xml:space="preserve"> new words, phrases, and/or references to </w:t>
      </w:r>
      <w:r>
        <w:t>your vocabulary journal</w:t>
      </w:r>
      <w:r w:rsidRPr="003C6C3A">
        <w:t>.</w:t>
      </w:r>
    </w:p>
    <w:p w14:paraId="430E918D" w14:textId="07D67AFB" w:rsidR="00E83F38" w:rsidRDefault="00E83F38" w:rsidP="0004027E">
      <w:pPr>
        <w:pStyle w:val="ToolHeader"/>
      </w:pPr>
    </w:p>
    <w:sectPr w:rsidR="00E83F38" w:rsidSect="004A0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5681" w14:textId="77777777" w:rsidR="00F829F4" w:rsidRDefault="00F829F4">
      <w:pPr>
        <w:spacing w:before="0" w:after="0" w:line="240" w:lineRule="auto"/>
      </w:pPr>
      <w:r>
        <w:separator/>
      </w:r>
    </w:p>
  </w:endnote>
  <w:endnote w:type="continuationSeparator" w:id="0">
    <w:p w14:paraId="79A91168" w14:textId="77777777" w:rsidR="00F829F4" w:rsidRDefault="00F829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B370" w14:textId="77777777" w:rsidR="00B8559C" w:rsidRDefault="00B85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C11D60" w14:paraId="06531975" w14:textId="77777777" w:rsidTr="00B93117">
      <w:trPr>
        <w:trHeight w:val="705"/>
      </w:trPr>
      <w:tc>
        <w:tcPr>
          <w:tcW w:w="4609" w:type="dxa"/>
          <w:shd w:val="clear" w:color="auto" w:fill="auto"/>
          <w:vAlign w:val="center"/>
        </w:tcPr>
        <w:p w14:paraId="6FE22390" w14:textId="704563F6" w:rsidR="00C11D60" w:rsidRPr="002E4C92" w:rsidRDefault="00C11D60" w:rsidP="00B93117">
          <w:pPr>
            <w:pStyle w:val="FooterText"/>
          </w:pPr>
          <w:r w:rsidRPr="002E4C92">
            <w:t>File:</w:t>
          </w:r>
          <w:r w:rsidRPr="0039525B">
            <w:rPr>
              <w:b w:val="0"/>
            </w:rPr>
            <w:t xml:space="preserve"> </w:t>
          </w:r>
          <w:r w:rsidR="00B8559C">
            <w:rPr>
              <w:b w:val="0"/>
            </w:rPr>
            <w:t>12 EXT</w:t>
          </w:r>
          <w:r w:rsidRPr="0039525B">
            <w:rPr>
              <w:b w:val="0"/>
            </w:rPr>
            <w:t xml:space="preserve"> Lesson </w:t>
          </w:r>
          <w:r>
            <w:rPr>
              <w:b w:val="0"/>
            </w:rPr>
            <w:t>8</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517B4273" w14:textId="397D9D06" w:rsidR="00C11D60" w:rsidRPr="0039525B" w:rsidRDefault="00C11D60" w:rsidP="00B93117">
          <w:pPr>
            <w:pStyle w:val="FooterText"/>
            <w:rPr>
              <w:b w:val="0"/>
              <w:i/>
              <w:sz w:val="12"/>
            </w:rPr>
          </w:pPr>
          <w:r w:rsidRPr="0039525B">
            <w:rPr>
              <w:b w:val="0"/>
              <w:sz w:val="12"/>
            </w:rPr>
            <w:t>© 201</w:t>
          </w:r>
          <w:r w:rsidR="000876FA">
            <w:rPr>
              <w:b w:val="0"/>
              <w:sz w:val="12"/>
            </w:rPr>
            <w:t>5</w:t>
          </w:r>
          <w:r w:rsidRPr="0039525B">
            <w:rPr>
              <w:b w:val="0"/>
              <w:sz w:val="12"/>
            </w:rPr>
            <w:t xml:space="preserve"> Public Consulting Group.</w:t>
          </w:r>
          <w:r w:rsidRPr="0039525B">
            <w:rPr>
              <w:b w:val="0"/>
              <w:i/>
              <w:sz w:val="12"/>
            </w:rPr>
            <w:t xml:space="preserve"> This work is licensed under a </w:t>
          </w:r>
        </w:p>
        <w:p w14:paraId="00B1086D" w14:textId="77777777" w:rsidR="00C11D60" w:rsidRPr="0039525B" w:rsidRDefault="00C11D60" w:rsidP="00B93117">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29CFE7D" w14:textId="77777777" w:rsidR="00C11D60" w:rsidRPr="002E4C92" w:rsidRDefault="00F829F4" w:rsidP="00B93117">
          <w:pPr>
            <w:pStyle w:val="FooterText"/>
          </w:pPr>
          <w:hyperlink r:id="rId1" w:history="1">
            <w:r w:rsidR="00C11D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BDBC06C" w14:textId="77777777" w:rsidR="00C11D60" w:rsidRPr="002E4C92" w:rsidRDefault="00C11D60" w:rsidP="00B9311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74AF3">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14:paraId="3871F1B9" w14:textId="77777777" w:rsidR="00C11D60" w:rsidRPr="002E4C92" w:rsidRDefault="00C11D60" w:rsidP="00B9311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D04496A" wp14:editId="68812BEA">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36A677A" w14:textId="77777777" w:rsidR="00C11D60" w:rsidRDefault="00C11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8E84" w14:textId="77777777" w:rsidR="00B8559C" w:rsidRDefault="00B8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58EC" w14:textId="77777777" w:rsidR="00F829F4" w:rsidRDefault="00F829F4">
      <w:pPr>
        <w:spacing w:before="0" w:after="0" w:line="240" w:lineRule="auto"/>
      </w:pPr>
      <w:r>
        <w:separator/>
      </w:r>
    </w:p>
  </w:footnote>
  <w:footnote w:type="continuationSeparator" w:id="0">
    <w:p w14:paraId="06049D47" w14:textId="77777777" w:rsidR="00F829F4" w:rsidRDefault="00F829F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762B" w14:textId="77777777" w:rsidR="00B8559C" w:rsidRDefault="00B85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C11D60" w:rsidRPr="00563CB8" w14:paraId="302E462F" w14:textId="77777777">
      <w:tc>
        <w:tcPr>
          <w:tcW w:w="3630" w:type="dxa"/>
          <w:shd w:val="clear" w:color="auto" w:fill="auto"/>
        </w:tcPr>
        <w:p w14:paraId="0B9F612C" w14:textId="77777777" w:rsidR="00C11D60" w:rsidRPr="00563CB8" w:rsidRDefault="00C11D60"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C5F9199" w14:textId="0B684076" w:rsidR="00C11D60" w:rsidRPr="00563CB8" w:rsidRDefault="00C11D60" w:rsidP="007017EB">
          <w:pPr>
            <w:jc w:val="center"/>
          </w:pPr>
        </w:p>
      </w:tc>
      <w:tc>
        <w:tcPr>
          <w:tcW w:w="3541" w:type="dxa"/>
          <w:shd w:val="clear" w:color="auto" w:fill="auto"/>
        </w:tcPr>
        <w:p w14:paraId="796198C2" w14:textId="3510C5E8" w:rsidR="00C11D60" w:rsidRPr="00E946A0" w:rsidRDefault="00210EDE" w:rsidP="00CD3D88">
          <w:pPr>
            <w:pStyle w:val="PageHeader"/>
            <w:jc w:val="right"/>
            <w:rPr>
              <w:b w:val="0"/>
            </w:rPr>
          </w:pPr>
          <w:r>
            <w:rPr>
              <w:b w:val="0"/>
            </w:rPr>
            <w:t xml:space="preserve">Grade 12 • Extension  Module </w:t>
          </w:r>
          <w:r w:rsidR="00C11D60">
            <w:rPr>
              <w:b w:val="0"/>
            </w:rPr>
            <w:t xml:space="preserve"> • Lesson 8</w:t>
          </w:r>
        </w:p>
      </w:tc>
    </w:tr>
  </w:tbl>
  <w:p w14:paraId="7A474EB7" w14:textId="77777777" w:rsidR="00C11D60" w:rsidRPr="007017EB" w:rsidRDefault="00C11D60"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1357" w14:textId="77777777" w:rsidR="00B8559C" w:rsidRDefault="00B85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1E6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C48416"/>
    <w:lvl w:ilvl="0">
      <w:start w:val="1"/>
      <w:numFmt w:val="decimal"/>
      <w:lvlText w:val="%1."/>
      <w:lvlJc w:val="left"/>
      <w:pPr>
        <w:tabs>
          <w:tab w:val="num" w:pos="1800"/>
        </w:tabs>
        <w:ind w:left="1800" w:hanging="360"/>
      </w:pPr>
    </w:lvl>
  </w:abstractNum>
  <w:abstractNum w:abstractNumId="2">
    <w:nsid w:val="FFFFFF7F"/>
    <w:multiLevelType w:val="singleLevel"/>
    <w:tmpl w:val="3E70ACA6"/>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C57447"/>
    <w:multiLevelType w:val="hybridMultilevel"/>
    <w:tmpl w:val="52DC2242"/>
    <w:lvl w:ilvl="0" w:tplc="A0C4EEF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22846"/>
    <w:multiLevelType w:val="hybridMultilevel"/>
    <w:tmpl w:val="68305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1732A"/>
    <w:multiLevelType w:val="hybridMultilevel"/>
    <w:tmpl w:val="E5E04474"/>
    <w:lvl w:ilvl="0" w:tplc="86F62D38">
      <w:start w:val="1"/>
      <w:numFmt w:val="lowerLetter"/>
      <w:pStyle w:val="SubStandard"/>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12"/>
    <w:lvlOverride w:ilvl="0">
      <w:startOverride w:val="1"/>
    </w:lvlOverride>
  </w:num>
  <w:num w:numId="3">
    <w:abstractNumId w:val="16"/>
  </w:num>
  <w:num w:numId="4">
    <w:abstractNumId w:val="17"/>
  </w:num>
  <w:num w:numId="5">
    <w:abstractNumId w:val="4"/>
  </w:num>
  <w:num w:numId="6">
    <w:abstractNumId w:val="20"/>
  </w:num>
  <w:num w:numId="7">
    <w:abstractNumId w:val="12"/>
    <w:lvlOverride w:ilvl="0">
      <w:startOverride w:val="1"/>
    </w:lvlOverride>
  </w:num>
  <w:num w:numId="8">
    <w:abstractNumId w:val="22"/>
  </w:num>
  <w:num w:numId="9">
    <w:abstractNumId w:val="6"/>
  </w:num>
  <w:num w:numId="10">
    <w:abstractNumId w:val="18"/>
  </w:num>
  <w:num w:numId="11">
    <w:abstractNumId w:val="24"/>
  </w:num>
  <w:num w:numId="12">
    <w:abstractNumId w:val="12"/>
  </w:num>
  <w:num w:numId="13">
    <w:abstractNumId w:val="12"/>
    <w:lvlOverride w:ilvl="0">
      <w:startOverride w:val="1"/>
    </w:lvlOverride>
  </w:num>
  <w:num w:numId="14">
    <w:abstractNumId w:val="11"/>
    <w:lvlOverride w:ilvl="0">
      <w:startOverride w:val="1"/>
    </w:lvlOverride>
  </w:num>
  <w:num w:numId="15">
    <w:abstractNumId w:val="22"/>
  </w:num>
  <w:num w:numId="16">
    <w:abstractNumId w:val="8"/>
  </w:num>
  <w:num w:numId="17">
    <w:abstractNumId w:val="3"/>
  </w:num>
  <w:num w:numId="18">
    <w:abstractNumId w:val="7"/>
  </w:num>
  <w:num w:numId="19">
    <w:abstractNumId w:val="21"/>
  </w:num>
  <w:num w:numId="20">
    <w:abstractNumId w:val="13"/>
  </w:num>
  <w:num w:numId="21">
    <w:abstractNumId w:val="26"/>
  </w:num>
  <w:num w:numId="22">
    <w:abstractNumId w:val="25"/>
  </w:num>
  <w:num w:numId="23">
    <w:abstractNumId w:val="9"/>
  </w:num>
  <w:num w:numId="24">
    <w:abstractNumId w:val="5"/>
  </w:num>
  <w:num w:numId="25">
    <w:abstractNumId w:val="24"/>
    <w:lvlOverride w:ilvl="0">
      <w:startOverride w:val="1"/>
    </w:lvlOverride>
  </w:num>
  <w:num w:numId="26">
    <w:abstractNumId w:val="24"/>
    <w:lvlOverride w:ilvl="0">
      <w:startOverride w:val="1"/>
    </w:lvlOverride>
  </w:num>
  <w:num w:numId="27">
    <w:abstractNumId w:val="14"/>
  </w:num>
  <w:num w:numId="28">
    <w:abstractNumId w:val="15"/>
  </w:num>
  <w:num w:numId="29">
    <w:abstractNumId w:val="24"/>
    <w:lvlOverride w:ilvl="0">
      <w:startOverride w:val="2"/>
    </w:lvlOverride>
  </w:num>
  <w:num w:numId="30">
    <w:abstractNumId w:val="17"/>
  </w:num>
  <w:num w:numId="31">
    <w:abstractNumId w:val="8"/>
  </w:num>
  <w:num w:numId="32">
    <w:abstractNumId w:val="4"/>
  </w:num>
  <w:num w:numId="33">
    <w:abstractNumId w:val="20"/>
  </w:num>
  <w:num w:numId="34">
    <w:abstractNumId w:val="12"/>
  </w:num>
  <w:num w:numId="35">
    <w:abstractNumId w:val="22"/>
  </w:num>
  <w:num w:numId="36">
    <w:abstractNumId w:val="6"/>
  </w:num>
  <w:num w:numId="37">
    <w:abstractNumId w:val="18"/>
  </w:num>
  <w:num w:numId="38">
    <w:abstractNumId w:val="24"/>
  </w:num>
  <w:num w:numId="39">
    <w:abstractNumId w:val="19"/>
  </w:num>
  <w:num w:numId="40">
    <w:abstractNumId w:val="10"/>
  </w:num>
  <w:num w:numId="41">
    <w:abstractNumId w:val="2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2C4"/>
    <w:rsid w:val="00004DA9"/>
    <w:rsid w:val="000263A2"/>
    <w:rsid w:val="00031EC1"/>
    <w:rsid w:val="00032CC2"/>
    <w:rsid w:val="000331A2"/>
    <w:rsid w:val="00033AF7"/>
    <w:rsid w:val="0004027E"/>
    <w:rsid w:val="000404D1"/>
    <w:rsid w:val="00042074"/>
    <w:rsid w:val="00047B17"/>
    <w:rsid w:val="00051A4C"/>
    <w:rsid w:val="0005421C"/>
    <w:rsid w:val="00054CB9"/>
    <w:rsid w:val="000630F0"/>
    <w:rsid w:val="00063803"/>
    <w:rsid w:val="00063921"/>
    <w:rsid w:val="00063B85"/>
    <w:rsid w:val="0006445A"/>
    <w:rsid w:val="00065F23"/>
    <w:rsid w:val="00066DD6"/>
    <w:rsid w:val="00077C8A"/>
    <w:rsid w:val="00082520"/>
    <w:rsid w:val="00083091"/>
    <w:rsid w:val="0008406A"/>
    <w:rsid w:val="0008641C"/>
    <w:rsid w:val="0008723F"/>
    <w:rsid w:val="000876FA"/>
    <w:rsid w:val="000A1CE8"/>
    <w:rsid w:val="000A5994"/>
    <w:rsid w:val="000A6329"/>
    <w:rsid w:val="000B075D"/>
    <w:rsid w:val="000B2D82"/>
    <w:rsid w:val="000B2D8C"/>
    <w:rsid w:val="000B3273"/>
    <w:rsid w:val="000B390B"/>
    <w:rsid w:val="000B3A6F"/>
    <w:rsid w:val="000B5342"/>
    <w:rsid w:val="000C02A9"/>
    <w:rsid w:val="000C3277"/>
    <w:rsid w:val="000C3288"/>
    <w:rsid w:val="000C43CE"/>
    <w:rsid w:val="000C4D91"/>
    <w:rsid w:val="000C6C5C"/>
    <w:rsid w:val="000D65E0"/>
    <w:rsid w:val="000E6659"/>
    <w:rsid w:val="000E66BB"/>
    <w:rsid w:val="000E6CAB"/>
    <w:rsid w:val="000E7134"/>
    <w:rsid w:val="000E7CBF"/>
    <w:rsid w:val="000F2DC6"/>
    <w:rsid w:val="000F4ABE"/>
    <w:rsid w:val="000F6A63"/>
    <w:rsid w:val="00100AA7"/>
    <w:rsid w:val="0010582B"/>
    <w:rsid w:val="00107043"/>
    <w:rsid w:val="001114A4"/>
    <w:rsid w:val="0011322E"/>
    <w:rsid w:val="00115A38"/>
    <w:rsid w:val="00116E1B"/>
    <w:rsid w:val="00117F98"/>
    <w:rsid w:val="00126AFA"/>
    <w:rsid w:val="00130888"/>
    <w:rsid w:val="0014193E"/>
    <w:rsid w:val="00143F90"/>
    <w:rsid w:val="00144B97"/>
    <w:rsid w:val="00146AF9"/>
    <w:rsid w:val="001548F7"/>
    <w:rsid w:val="001551D9"/>
    <w:rsid w:val="00157512"/>
    <w:rsid w:val="00163C69"/>
    <w:rsid w:val="00163D97"/>
    <w:rsid w:val="00170BD3"/>
    <w:rsid w:val="0017332C"/>
    <w:rsid w:val="001735F1"/>
    <w:rsid w:val="00176724"/>
    <w:rsid w:val="00176B37"/>
    <w:rsid w:val="00176F67"/>
    <w:rsid w:val="00177557"/>
    <w:rsid w:val="00181A67"/>
    <w:rsid w:val="00185FED"/>
    <w:rsid w:val="00192130"/>
    <w:rsid w:val="00192E3F"/>
    <w:rsid w:val="001A0270"/>
    <w:rsid w:val="001A0DF3"/>
    <w:rsid w:val="001A4AC6"/>
    <w:rsid w:val="001A64AA"/>
    <w:rsid w:val="001A7B40"/>
    <w:rsid w:val="001B0130"/>
    <w:rsid w:val="001B1C7E"/>
    <w:rsid w:val="001B34CF"/>
    <w:rsid w:val="001B759C"/>
    <w:rsid w:val="001C1303"/>
    <w:rsid w:val="001D0C91"/>
    <w:rsid w:val="001D5950"/>
    <w:rsid w:val="001D6F4D"/>
    <w:rsid w:val="001D76DB"/>
    <w:rsid w:val="001E171C"/>
    <w:rsid w:val="001E3218"/>
    <w:rsid w:val="001E4126"/>
    <w:rsid w:val="001E56A4"/>
    <w:rsid w:val="001E660F"/>
    <w:rsid w:val="001E6CF1"/>
    <w:rsid w:val="001E6ED4"/>
    <w:rsid w:val="001F07F3"/>
    <w:rsid w:val="001F0B1B"/>
    <w:rsid w:val="001F19C7"/>
    <w:rsid w:val="001F2590"/>
    <w:rsid w:val="001F5249"/>
    <w:rsid w:val="0020128C"/>
    <w:rsid w:val="0020629E"/>
    <w:rsid w:val="00206A95"/>
    <w:rsid w:val="002108E5"/>
    <w:rsid w:val="00210EDE"/>
    <w:rsid w:val="002121DC"/>
    <w:rsid w:val="00216CDD"/>
    <w:rsid w:val="00217C16"/>
    <w:rsid w:val="0022186E"/>
    <w:rsid w:val="002228FE"/>
    <w:rsid w:val="00223D89"/>
    <w:rsid w:val="00225645"/>
    <w:rsid w:val="00225E40"/>
    <w:rsid w:val="00234429"/>
    <w:rsid w:val="002352A0"/>
    <w:rsid w:val="002364A4"/>
    <w:rsid w:val="00236F0C"/>
    <w:rsid w:val="002378BA"/>
    <w:rsid w:val="002404A0"/>
    <w:rsid w:val="00242E35"/>
    <w:rsid w:val="00245021"/>
    <w:rsid w:val="0024536B"/>
    <w:rsid w:val="00246144"/>
    <w:rsid w:val="0026075E"/>
    <w:rsid w:val="002614C1"/>
    <w:rsid w:val="00266005"/>
    <w:rsid w:val="002708C8"/>
    <w:rsid w:val="00276A95"/>
    <w:rsid w:val="0028536E"/>
    <w:rsid w:val="002853C5"/>
    <w:rsid w:val="00286514"/>
    <w:rsid w:val="00290611"/>
    <w:rsid w:val="002926A8"/>
    <w:rsid w:val="00295E11"/>
    <w:rsid w:val="002967E3"/>
    <w:rsid w:val="002A5796"/>
    <w:rsid w:val="002B4CFC"/>
    <w:rsid w:val="002B6BDE"/>
    <w:rsid w:val="002C065C"/>
    <w:rsid w:val="002C6657"/>
    <w:rsid w:val="002C6853"/>
    <w:rsid w:val="002D4B74"/>
    <w:rsid w:val="002E2A9B"/>
    <w:rsid w:val="002E3844"/>
    <w:rsid w:val="002E42E8"/>
    <w:rsid w:val="002F7A45"/>
    <w:rsid w:val="0030237D"/>
    <w:rsid w:val="00302E8C"/>
    <w:rsid w:val="00303BE2"/>
    <w:rsid w:val="00306DDD"/>
    <w:rsid w:val="003106E4"/>
    <w:rsid w:val="00322096"/>
    <w:rsid w:val="00322C10"/>
    <w:rsid w:val="00326EB0"/>
    <w:rsid w:val="00332DC6"/>
    <w:rsid w:val="00333CC4"/>
    <w:rsid w:val="00336491"/>
    <w:rsid w:val="00341F48"/>
    <w:rsid w:val="00344546"/>
    <w:rsid w:val="003454A3"/>
    <w:rsid w:val="003519F6"/>
    <w:rsid w:val="00352241"/>
    <w:rsid w:val="00352B48"/>
    <w:rsid w:val="00353C16"/>
    <w:rsid w:val="00355397"/>
    <w:rsid w:val="00360CFA"/>
    <w:rsid w:val="00366E12"/>
    <w:rsid w:val="00366F71"/>
    <w:rsid w:val="00373FFE"/>
    <w:rsid w:val="00375AF3"/>
    <w:rsid w:val="003839A9"/>
    <w:rsid w:val="00394AC1"/>
    <w:rsid w:val="00394B54"/>
    <w:rsid w:val="00396DA3"/>
    <w:rsid w:val="003A10D2"/>
    <w:rsid w:val="003A54E0"/>
    <w:rsid w:val="003B1002"/>
    <w:rsid w:val="003B5BE5"/>
    <w:rsid w:val="003B6D18"/>
    <w:rsid w:val="003C0B0B"/>
    <w:rsid w:val="003C35D2"/>
    <w:rsid w:val="003C36E9"/>
    <w:rsid w:val="003D0D11"/>
    <w:rsid w:val="003E048B"/>
    <w:rsid w:val="003E0D1A"/>
    <w:rsid w:val="003F02C9"/>
    <w:rsid w:val="00401A85"/>
    <w:rsid w:val="00402C21"/>
    <w:rsid w:val="00404FD2"/>
    <w:rsid w:val="00410383"/>
    <w:rsid w:val="00411A80"/>
    <w:rsid w:val="004122EA"/>
    <w:rsid w:val="004123B9"/>
    <w:rsid w:val="00421527"/>
    <w:rsid w:val="00424160"/>
    <w:rsid w:val="00425E9B"/>
    <w:rsid w:val="00427054"/>
    <w:rsid w:val="00427ACE"/>
    <w:rsid w:val="00431668"/>
    <w:rsid w:val="00431B61"/>
    <w:rsid w:val="00436E76"/>
    <w:rsid w:val="00436F94"/>
    <w:rsid w:val="00444DDC"/>
    <w:rsid w:val="0044582D"/>
    <w:rsid w:val="004462F0"/>
    <w:rsid w:val="00447426"/>
    <w:rsid w:val="00454C58"/>
    <w:rsid w:val="004577CC"/>
    <w:rsid w:val="00457DA0"/>
    <w:rsid w:val="00463A8B"/>
    <w:rsid w:val="0046482B"/>
    <w:rsid w:val="00466733"/>
    <w:rsid w:val="00467BAF"/>
    <w:rsid w:val="00467DBF"/>
    <w:rsid w:val="004701CE"/>
    <w:rsid w:val="0047235E"/>
    <w:rsid w:val="00476506"/>
    <w:rsid w:val="0048041D"/>
    <w:rsid w:val="00482E1D"/>
    <w:rsid w:val="004837FA"/>
    <w:rsid w:val="00484AAB"/>
    <w:rsid w:val="00485069"/>
    <w:rsid w:val="00485F64"/>
    <w:rsid w:val="00486D23"/>
    <w:rsid w:val="00487084"/>
    <w:rsid w:val="00491B52"/>
    <w:rsid w:val="0049253C"/>
    <w:rsid w:val="00493DA7"/>
    <w:rsid w:val="004A0036"/>
    <w:rsid w:val="004B78F5"/>
    <w:rsid w:val="004C0FA8"/>
    <w:rsid w:val="004D026B"/>
    <w:rsid w:val="004D271E"/>
    <w:rsid w:val="004D7161"/>
    <w:rsid w:val="004E5B84"/>
    <w:rsid w:val="004F0615"/>
    <w:rsid w:val="004F4344"/>
    <w:rsid w:val="004F495F"/>
    <w:rsid w:val="004F77DF"/>
    <w:rsid w:val="004F7BC9"/>
    <w:rsid w:val="004F7C80"/>
    <w:rsid w:val="0050114A"/>
    <w:rsid w:val="00501874"/>
    <w:rsid w:val="00503A37"/>
    <w:rsid w:val="00505451"/>
    <w:rsid w:val="00506146"/>
    <w:rsid w:val="0050676C"/>
    <w:rsid w:val="005077B7"/>
    <w:rsid w:val="0051071E"/>
    <w:rsid w:val="0051393D"/>
    <w:rsid w:val="00514291"/>
    <w:rsid w:val="0052098E"/>
    <w:rsid w:val="00522704"/>
    <w:rsid w:val="005229C1"/>
    <w:rsid w:val="005238F9"/>
    <w:rsid w:val="00524E87"/>
    <w:rsid w:val="00525AFD"/>
    <w:rsid w:val="00526871"/>
    <w:rsid w:val="005340AB"/>
    <w:rsid w:val="005363DE"/>
    <w:rsid w:val="00540DD7"/>
    <w:rsid w:val="00540F44"/>
    <w:rsid w:val="005515BE"/>
    <w:rsid w:val="005539C9"/>
    <w:rsid w:val="00554D2F"/>
    <w:rsid w:val="00554E8B"/>
    <w:rsid w:val="0055627A"/>
    <w:rsid w:val="005578AF"/>
    <w:rsid w:val="00560F6E"/>
    <w:rsid w:val="00571C45"/>
    <w:rsid w:val="00575FF9"/>
    <w:rsid w:val="005809FD"/>
    <w:rsid w:val="00581583"/>
    <w:rsid w:val="00584F40"/>
    <w:rsid w:val="005875A0"/>
    <w:rsid w:val="005A36CA"/>
    <w:rsid w:val="005A4855"/>
    <w:rsid w:val="005A643F"/>
    <w:rsid w:val="005B0A1D"/>
    <w:rsid w:val="005B39A0"/>
    <w:rsid w:val="005C6206"/>
    <w:rsid w:val="005C62D8"/>
    <w:rsid w:val="005D003D"/>
    <w:rsid w:val="005D1D04"/>
    <w:rsid w:val="005D35BF"/>
    <w:rsid w:val="005D5D1D"/>
    <w:rsid w:val="005D7CBC"/>
    <w:rsid w:val="005E10D7"/>
    <w:rsid w:val="005E2BAA"/>
    <w:rsid w:val="005E342D"/>
    <w:rsid w:val="005E3BB3"/>
    <w:rsid w:val="005F08F1"/>
    <w:rsid w:val="005F330D"/>
    <w:rsid w:val="005F3B74"/>
    <w:rsid w:val="005F5C21"/>
    <w:rsid w:val="005F60EF"/>
    <w:rsid w:val="005F7737"/>
    <w:rsid w:val="0060075C"/>
    <w:rsid w:val="00603C59"/>
    <w:rsid w:val="0061066E"/>
    <w:rsid w:val="00614E27"/>
    <w:rsid w:val="006173F2"/>
    <w:rsid w:val="006211A8"/>
    <w:rsid w:val="006252C2"/>
    <w:rsid w:val="00627850"/>
    <w:rsid w:val="00637703"/>
    <w:rsid w:val="006468BF"/>
    <w:rsid w:val="006519B2"/>
    <w:rsid w:val="00657AEA"/>
    <w:rsid w:val="00661BF5"/>
    <w:rsid w:val="00671CBD"/>
    <w:rsid w:val="006909BD"/>
    <w:rsid w:val="00692263"/>
    <w:rsid w:val="00695841"/>
    <w:rsid w:val="00697A4A"/>
    <w:rsid w:val="006A6154"/>
    <w:rsid w:val="006A71F3"/>
    <w:rsid w:val="006B15D4"/>
    <w:rsid w:val="006B67A2"/>
    <w:rsid w:val="006C1DFC"/>
    <w:rsid w:val="006C27C8"/>
    <w:rsid w:val="006C5392"/>
    <w:rsid w:val="006C5943"/>
    <w:rsid w:val="006C6DA9"/>
    <w:rsid w:val="006D24C9"/>
    <w:rsid w:val="006D24DA"/>
    <w:rsid w:val="006D4313"/>
    <w:rsid w:val="006D4866"/>
    <w:rsid w:val="006D7374"/>
    <w:rsid w:val="006E1EA6"/>
    <w:rsid w:val="006F198F"/>
    <w:rsid w:val="006F4205"/>
    <w:rsid w:val="006F5A08"/>
    <w:rsid w:val="006F6AB6"/>
    <w:rsid w:val="00700AA3"/>
    <w:rsid w:val="00700E45"/>
    <w:rsid w:val="007017EB"/>
    <w:rsid w:val="00702720"/>
    <w:rsid w:val="007112D2"/>
    <w:rsid w:val="00712A8F"/>
    <w:rsid w:val="00713CD1"/>
    <w:rsid w:val="00720E71"/>
    <w:rsid w:val="00721DEB"/>
    <w:rsid w:val="00726159"/>
    <w:rsid w:val="00732879"/>
    <w:rsid w:val="007359A5"/>
    <w:rsid w:val="0074215E"/>
    <w:rsid w:val="00743458"/>
    <w:rsid w:val="007472B7"/>
    <w:rsid w:val="0075336E"/>
    <w:rsid w:val="00763C20"/>
    <w:rsid w:val="00764986"/>
    <w:rsid w:val="00764D14"/>
    <w:rsid w:val="007677D7"/>
    <w:rsid w:val="007732EB"/>
    <w:rsid w:val="00774AF3"/>
    <w:rsid w:val="0077757D"/>
    <w:rsid w:val="00777E76"/>
    <w:rsid w:val="007805AF"/>
    <w:rsid w:val="00790BCC"/>
    <w:rsid w:val="00792764"/>
    <w:rsid w:val="007929FE"/>
    <w:rsid w:val="00793879"/>
    <w:rsid w:val="00794C09"/>
    <w:rsid w:val="007961B1"/>
    <w:rsid w:val="00797106"/>
    <w:rsid w:val="007A3499"/>
    <w:rsid w:val="007B368B"/>
    <w:rsid w:val="007C100C"/>
    <w:rsid w:val="007C57B0"/>
    <w:rsid w:val="007C6252"/>
    <w:rsid w:val="007D0731"/>
    <w:rsid w:val="007D0984"/>
    <w:rsid w:val="007D2598"/>
    <w:rsid w:val="007D2CC9"/>
    <w:rsid w:val="007D3377"/>
    <w:rsid w:val="007D3848"/>
    <w:rsid w:val="007E13A1"/>
    <w:rsid w:val="007E44E1"/>
    <w:rsid w:val="007E484F"/>
    <w:rsid w:val="007E4CB7"/>
    <w:rsid w:val="007E584E"/>
    <w:rsid w:val="007E7A35"/>
    <w:rsid w:val="007F311A"/>
    <w:rsid w:val="007F3CC0"/>
    <w:rsid w:val="007F48B3"/>
    <w:rsid w:val="007F7D21"/>
    <w:rsid w:val="007F7F6E"/>
    <w:rsid w:val="0080387D"/>
    <w:rsid w:val="008070A6"/>
    <w:rsid w:val="008135B9"/>
    <w:rsid w:val="00814B37"/>
    <w:rsid w:val="00816E18"/>
    <w:rsid w:val="008171B5"/>
    <w:rsid w:val="00817F54"/>
    <w:rsid w:val="00821DBC"/>
    <w:rsid w:val="00821E86"/>
    <w:rsid w:val="008275DA"/>
    <w:rsid w:val="00827BF8"/>
    <w:rsid w:val="00830D69"/>
    <w:rsid w:val="0083587A"/>
    <w:rsid w:val="00840241"/>
    <w:rsid w:val="008453C6"/>
    <w:rsid w:val="008534E5"/>
    <w:rsid w:val="00857953"/>
    <w:rsid w:val="00857C34"/>
    <w:rsid w:val="00860A3A"/>
    <w:rsid w:val="00860D91"/>
    <w:rsid w:val="00860F6B"/>
    <w:rsid w:val="00861225"/>
    <w:rsid w:val="00861584"/>
    <w:rsid w:val="008624B9"/>
    <w:rsid w:val="008741F9"/>
    <w:rsid w:val="00882AA1"/>
    <w:rsid w:val="0088375F"/>
    <w:rsid w:val="00885958"/>
    <w:rsid w:val="00891429"/>
    <w:rsid w:val="008A2827"/>
    <w:rsid w:val="008B294C"/>
    <w:rsid w:val="008B51CC"/>
    <w:rsid w:val="008B5256"/>
    <w:rsid w:val="008B6BFE"/>
    <w:rsid w:val="008B7624"/>
    <w:rsid w:val="008C3B31"/>
    <w:rsid w:val="008C5E61"/>
    <w:rsid w:val="008C6CFB"/>
    <w:rsid w:val="008D131E"/>
    <w:rsid w:val="008D23D3"/>
    <w:rsid w:val="008D2E4E"/>
    <w:rsid w:val="008D3173"/>
    <w:rsid w:val="008D5797"/>
    <w:rsid w:val="008D5B21"/>
    <w:rsid w:val="008D7499"/>
    <w:rsid w:val="008E0122"/>
    <w:rsid w:val="008E0FA3"/>
    <w:rsid w:val="008E410E"/>
    <w:rsid w:val="008E7161"/>
    <w:rsid w:val="00901575"/>
    <w:rsid w:val="00902CF8"/>
    <w:rsid w:val="0091251D"/>
    <w:rsid w:val="00921DFE"/>
    <w:rsid w:val="00922229"/>
    <w:rsid w:val="0092268A"/>
    <w:rsid w:val="009230B0"/>
    <w:rsid w:val="00925063"/>
    <w:rsid w:val="009450B7"/>
    <w:rsid w:val="009450F1"/>
    <w:rsid w:val="00952CAA"/>
    <w:rsid w:val="00954255"/>
    <w:rsid w:val="00955F80"/>
    <w:rsid w:val="00966E37"/>
    <w:rsid w:val="00972276"/>
    <w:rsid w:val="009745BC"/>
    <w:rsid w:val="00980074"/>
    <w:rsid w:val="00982BF1"/>
    <w:rsid w:val="0098788D"/>
    <w:rsid w:val="00987A64"/>
    <w:rsid w:val="009906A4"/>
    <w:rsid w:val="009910E4"/>
    <w:rsid w:val="00991854"/>
    <w:rsid w:val="00992B53"/>
    <w:rsid w:val="0099544D"/>
    <w:rsid w:val="00996731"/>
    <w:rsid w:val="009A0069"/>
    <w:rsid w:val="009A0D54"/>
    <w:rsid w:val="009A133C"/>
    <w:rsid w:val="009A366E"/>
    <w:rsid w:val="009A37F6"/>
    <w:rsid w:val="009A64C9"/>
    <w:rsid w:val="009A665E"/>
    <w:rsid w:val="009A67D0"/>
    <w:rsid w:val="009A7194"/>
    <w:rsid w:val="009B0607"/>
    <w:rsid w:val="009B3AB8"/>
    <w:rsid w:val="009B4E7A"/>
    <w:rsid w:val="009B5F9E"/>
    <w:rsid w:val="009C07C3"/>
    <w:rsid w:val="009C2B79"/>
    <w:rsid w:val="009C433C"/>
    <w:rsid w:val="009D0F20"/>
    <w:rsid w:val="009D6326"/>
    <w:rsid w:val="009D6756"/>
    <w:rsid w:val="009D6C57"/>
    <w:rsid w:val="009D7302"/>
    <w:rsid w:val="009E3D07"/>
    <w:rsid w:val="009E6232"/>
    <w:rsid w:val="009E62D6"/>
    <w:rsid w:val="009F0631"/>
    <w:rsid w:val="009F605D"/>
    <w:rsid w:val="009F7C12"/>
    <w:rsid w:val="00A00D55"/>
    <w:rsid w:val="00A01669"/>
    <w:rsid w:val="00A01DF3"/>
    <w:rsid w:val="00A02087"/>
    <w:rsid w:val="00A0409D"/>
    <w:rsid w:val="00A05AF1"/>
    <w:rsid w:val="00A0796D"/>
    <w:rsid w:val="00A156E4"/>
    <w:rsid w:val="00A16356"/>
    <w:rsid w:val="00A17325"/>
    <w:rsid w:val="00A21760"/>
    <w:rsid w:val="00A31B1C"/>
    <w:rsid w:val="00A31C63"/>
    <w:rsid w:val="00A32CA2"/>
    <w:rsid w:val="00A34D06"/>
    <w:rsid w:val="00A35A6C"/>
    <w:rsid w:val="00A43776"/>
    <w:rsid w:val="00A44E3E"/>
    <w:rsid w:val="00A5478B"/>
    <w:rsid w:val="00A54867"/>
    <w:rsid w:val="00A55A55"/>
    <w:rsid w:val="00A60E7B"/>
    <w:rsid w:val="00A6636D"/>
    <w:rsid w:val="00A714BD"/>
    <w:rsid w:val="00A73815"/>
    <w:rsid w:val="00A75E2E"/>
    <w:rsid w:val="00A80B1C"/>
    <w:rsid w:val="00A818D0"/>
    <w:rsid w:val="00A85BB1"/>
    <w:rsid w:val="00A8615D"/>
    <w:rsid w:val="00A900F8"/>
    <w:rsid w:val="00A91C40"/>
    <w:rsid w:val="00A93220"/>
    <w:rsid w:val="00A95AC7"/>
    <w:rsid w:val="00AA1945"/>
    <w:rsid w:val="00AA403A"/>
    <w:rsid w:val="00AA7D77"/>
    <w:rsid w:val="00AB3793"/>
    <w:rsid w:val="00AB55E0"/>
    <w:rsid w:val="00AB758D"/>
    <w:rsid w:val="00AB7DEE"/>
    <w:rsid w:val="00AC170B"/>
    <w:rsid w:val="00AC36E1"/>
    <w:rsid w:val="00AD613B"/>
    <w:rsid w:val="00AD61B7"/>
    <w:rsid w:val="00AE1B41"/>
    <w:rsid w:val="00AE256E"/>
    <w:rsid w:val="00AE6FA9"/>
    <w:rsid w:val="00AF01F1"/>
    <w:rsid w:val="00AF1073"/>
    <w:rsid w:val="00AF125B"/>
    <w:rsid w:val="00AF69BC"/>
    <w:rsid w:val="00AF6C25"/>
    <w:rsid w:val="00B01076"/>
    <w:rsid w:val="00B03133"/>
    <w:rsid w:val="00B104A4"/>
    <w:rsid w:val="00B1136C"/>
    <w:rsid w:val="00B1147F"/>
    <w:rsid w:val="00B12125"/>
    <w:rsid w:val="00B16C4E"/>
    <w:rsid w:val="00B210BF"/>
    <w:rsid w:val="00B263DD"/>
    <w:rsid w:val="00B31BED"/>
    <w:rsid w:val="00B32A08"/>
    <w:rsid w:val="00B3431B"/>
    <w:rsid w:val="00B358CA"/>
    <w:rsid w:val="00B36AD6"/>
    <w:rsid w:val="00B428F3"/>
    <w:rsid w:val="00B46455"/>
    <w:rsid w:val="00B52335"/>
    <w:rsid w:val="00B55DFF"/>
    <w:rsid w:val="00B647F7"/>
    <w:rsid w:val="00B65402"/>
    <w:rsid w:val="00B70C60"/>
    <w:rsid w:val="00B8559C"/>
    <w:rsid w:val="00B9038E"/>
    <w:rsid w:val="00B91612"/>
    <w:rsid w:val="00B93117"/>
    <w:rsid w:val="00B953AD"/>
    <w:rsid w:val="00B96500"/>
    <w:rsid w:val="00BA0816"/>
    <w:rsid w:val="00BA124E"/>
    <w:rsid w:val="00BA16A8"/>
    <w:rsid w:val="00BA1E87"/>
    <w:rsid w:val="00BA33E7"/>
    <w:rsid w:val="00BA61D2"/>
    <w:rsid w:val="00BA663F"/>
    <w:rsid w:val="00BB0AC4"/>
    <w:rsid w:val="00BC2E12"/>
    <w:rsid w:val="00BC3515"/>
    <w:rsid w:val="00BC6CD3"/>
    <w:rsid w:val="00BD2A8E"/>
    <w:rsid w:val="00BD3C04"/>
    <w:rsid w:val="00BD4F75"/>
    <w:rsid w:val="00BE1CAF"/>
    <w:rsid w:val="00BE46F9"/>
    <w:rsid w:val="00BF0891"/>
    <w:rsid w:val="00BF448B"/>
    <w:rsid w:val="00BF511D"/>
    <w:rsid w:val="00BF54F1"/>
    <w:rsid w:val="00BF70E2"/>
    <w:rsid w:val="00BF7EFF"/>
    <w:rsid w:val="00C02187"/>
    <w:rsid w:val="00C067A0"/>
    <w:rsid w:val="00C06B39"/>
    <w:rsid w:val="00C071E1"/>
    <w:rsid w:val="00C11D60"/>
    <w:rsid w:val="00C20767"/>
    <w:rsid w:val="00C22BB9"/>
    <w:rsid w:val="00C22FA5"/>
    <w:rsid w:val="00C239AD"/>
    <w:rsid w:val="00C26CF0"/>
    <w:rsid w:val="00C278C0"/>
    <w:rsid w:val="00C31A94"/>
    <w:rsid w:val="00C35930"/>
    <w:rsid w:val="00C3769F"/>
    <w:rsid w:val="00C37727"/>
    <w:rsid w:val="00C41C7A"/>
    <w:rsid w:val="00C45608"/>
    <w:rsid w:val="00C4663A"/>
    <w:rsid w:val="00C52197"/>
    <w:rsid w:val="00C5268D"/>
    <w:rsid w:val="00C576D2"/>
    <w:rsid w:val="00C641B5"/>
    <w:rsid w:val="00C64EF1"/>
    <w:rsid w:val="00C70014"/>
    <w:rsid w:val="00C70ECD"/>
    <w:rsid w:val="00C72128"/>
    <w:rsid w:val="00C7232F"/>
    <w:rsid w:val="00C7250B"/>
    <w:rsid w:val="00C74934"/>
    <w:rsid w:val="00C771F8"/>
    <w:rsid w:val="00C86C89"/>
    <w:rsid w:val="00C878BA"/>
    <w:rsid w:val="00C90FF6"/>
    <w:rsid w:val="00C92BD9"/>
    <w:rsid w:val="00C9303F"/>
    <w:rsid w:val="00CA1F18"/>
    <w:rsid w:val="00CA7933"/>
    <w:rsid w:val="00CB1850"/>
    <w:rsid w:val="00CC20AB"/>
    <w:rsid w:val="00CC2475"/>
    <w:rsid w:val="00CC4BF1"/>
    <w:rsid w:val="00CC69B7"/>
    <w:rsid w:val="00CC74EE"/>
    <w:rsid w:val="00CC7D99"/>
    <w:rsid w:val="00CD32D3"/>
    <w:rsid w:val="00CD3D88"/>
    <w:rsid w:val="00CD5637"/>
    <w:rsid w:val="00CD7FBB"/>
    <w:rsid w:val="00CF09C1"/>
    <w:rsid w:val="00CF17EA"/>
    <w:rsid w:val="00CF1947"/>
    <w:rsid w:val="00CF225B"/>
    <w:rsid w:val="00CF2FA5"/>
    <w:rsid w:val="00CF5138"/>
    <w:rsid w:val="00D01CBA"/>
    <w:rsid w:val="00D02201"/>
    <w:rsid w:val="00D02ED9"/>
    <w:rsid w:val="00D0401C"/>
    <w:rsid w:val="00D0403B"/>
    <w:rsid w:val="00D157A9"/>
    <w:rsid w:val="00D1797C"/>
    <w:rsid w:val="00D17DDC"/>
    <w:rsid w:val="00D21F38"/>
    <w:rsid w:val="00D25CCF"/>
    <w:rsid w:val="00D274F6"/>
    <w:rsid w:val="00D31F4D"/>
    <w:rsid w:val="00D336EA"/>
    <w:rsid w:val="00D347F9"/>
    <w:rsid w:val="00D35126"/>
    <w:rsid w:val="00D3528F"/>
    <w:rsid w:val="00D43571"/>
    <w:rsid w:val="00D45860"/>
    <w:rsid w:val="00D472F9"/>
    <w:rsid w:val="00D71C8A"/>
    <w:rsid w:val="00D73C46"/>
    <w:rsid w:val="00D76956"/>
    <w:rsid w:val="00D82B91"/>
    <w:rsid w:val="00D8708D"/>
    <w:rsid w:val="00D87316"/>
    <w:rsid w:val="00D91368"/>
    <w:rsid w:val="00D92F7F"/>
    <w:rsid w:val="00D93717"/>
    <w:rsid w:val="00D96915"/>
    <w:rsid w:val="00DA389D"/>
    <w:rsid w:val="00DA7008"/>
    <w:rsid w:val="00DA7751"/>
    <w:rsid w:val="00DB0859"/>
    <w:rsid w:val="00DB3430"/>
    <w:rsid w:val="00DB749F"/>
    <w:rsid w:val="00DC481F"/>
    <w:rsid w:val="00DC77AB"/>
    <w:rsid w:val="00DD0A7D"/>
    <w:rsid w:val="00DD4A0A"/>
    <w:rsid w:val="00DD5914"/>
    <w:rsid w:val="00DD77D6"/>
    <w:rsid w:val="00DE0376"/>
    <w:rsid w:val="00DE1522"/>
    <w:rsid w:val="00DE1BAA"/>
    <w:rsid w:val="00DE3259"/>
    <w:rsid w:val="00DE3C01"/>
    <w:rsid w:val="00DF51DA"/>
    <w:rsid w:val="00DF55CD"/>
    <w:rsid w:val="00DF7CB5"/>
    <w:rsid w:val="00E063F7"/>
    <w:rsid w:val="00E06679"/>
    <w:rsid w:val="00E07F49"/>
    <w:rsid w:val="00E112BD"/>
    <w:rsid w:val="00E126CF"/>
    <w:rsid w:val="00E128CA"/>
    <w:rsid w:val="00E12A26"/>
    <w:rsid w:val="00E20CA7"/>
    <w:rsid w:val="00E21772"/>
    <w:rsid w:val="00E238FB"/>
    <w:rsid w:val="00E321F5"/>
    <w:rsid w:val="00E337A8"/>
    <w:rsid w:val="00E356A6"/>
    <w:rsid w:val="00E3595E"/>
    <w:rsid w:val="00E3641E"/>
    <w:rsid w:val="00E45772"/>
    <w:rsid w:val="00E47583"/>
    <w:rsid w:val="00E5057D"/>
    <w:rsid w:val="00E5169F"/>
    <w:rsid w:val="00E52840"/>
    <w:rsid w:val="00E54E40"/>
    <w:rsid w:val="00E64AFD"/>
    <w:rsid w:val="00E72FA2"/>
    <w:rsid w:val="00E8169B"/>
    <w:rsid w:val="00E830DE"/>
    <w:rsid w:val="00E83B15"/>
    <w:rsid w:val="00E83F38"/>
    <w:rsid w:val="00E941C4"/>
    <w:rsid w:val="00E94924"/>
    <w:rsid w:val="00E94DE3"/>
    <w:rsid w:val="00EA15EF"/>
    <w:rsid w:val="00EA5069"/>
    <w:rsid w:val="00EA5554"/>
    <w:rsid w:val="00EA76E3"/>
    <w:rsid w:val="00EB2F81"/>
    <w:rsid w:val="00EC0BF3"/>
    <w:rsid w:val="00EC4504"/>
    <w:rsid w:val="00EC4768"/>
    <w:rsid w:val="00EC4FF3"/>
    <w:rsid w:val="00EC6588"/>
    <w:rsid w:val="00EC79F4"/>
    <w:rsid w:val="00ED264F"/>
    <w:rsid w:val="00ED3F0C"/>
    <w:rsid w:val="00ED5D3A"/>
    <w:rsid w:val="00EE0CE1"/>
    <w:rsid w:val="00EE193B"/>
    <w:rsid w:val="00EE3EA6"/>
    <w:rsid w:val="00EE6A9F"/>
    <w:rsid w:val="00EE71FF"/>
    <w:rsid w:val="00EE7876"/>
    <w:rsid w:val="00EF4F35"/>
    <w:rsid w:val="00EF62CE"/>
    <w:rsid w:val="00EF695C"/>
    <w:rsid w:val="00F00ACF"/>
    <w:rsid w:val="00F013AC"/>
    <w:rsid w:val="00F0306F"/>
    <w:rsid w:val="00F03809"/>
    <w:rsid w:val="00F042F3"/>
    <w:rsid w:val="00F11048"/>
    <w:rsid w:val="00F139BC"/>
    <w:rsid w:val="00F13D4C"/>
    <w:rsid w:val="00F14A89"/>
    <w:rsid w:val="00F16B23"/>
    <w:rsid w:val="00F20549"/>
    <w:rsid w:val="00F231EF"/>
    <w:rsid w:val="00F24DA5"/>
    <w:rsid w:val="00F302E5"/>
    <w:rsid w:val="00F32540"/>
    <w:rsid w:val="00F3734B"/>
    <w:rsid w:val="00F40D2F"/>
    <w:rsid w:val="00F41C4F"/>
    <w:rsid w:val="00F43AFF"/>
    <w:rsid w:val="00F50A74"/>
    <w:rsid w:val="00F50E0C"/>
    <w:rsid w:val="00F53DC5"/>
    <w:rsid w:val="00F55503"/>
    <w:rsid w:val="00F62A7B"/>
    <w:rsid w:val="00F66604"/>
    <w:rsid w:val="00F67359"/>
    <w:rsid w:val="00F713D4"/>
    <w:rsid w:val="00F72E32"/>
    <w:rsid w:val="00F73004"/>
    <w:rsid w:val="00F74681"/>
    <w:rsid w:val="00F7509A"/>
    <w:rsid w:val="00F773B6"/>
    <w:rsid w:val="00F7766F"/>
    <w:rsid w:val="00F811B6"/>
    <w:rsid w:val="00F829F4"/>
    <w:rsid w:val="00F8336F"/>
    <w:rsid w:val="00F90B08"/>
    <w:rsid w:val="00F948D4"/>
    <w:rsid w:val="00F963B9"/>
    <w:rsid w:val="00F977B1"/>
    <w:rsid w:val="00FA57CA"/>
    <w:rsid w:val="00FA6279"/>
    <w:rsid w:val="00FA649E"/>
    <w:rsid w:val="00FB213C"/>
    <w:rsid w:val="00FB23E1"/>
    <w:rsid w:val="00FB5ABF"/>
    <w:rsid w:val="00FC01F2"/>
    <w:rsid w:val="00FC138F"/>
    <w:rsid w:val="00FC1602"/>
    <w:rsid w:val="00FC1D2B"/>
    <w:rsid w:val="00FC25EE"/>
    <w:rsid w:val="00FC4BBE"/>
    <w:rsid w:val="00FC61E5"/>
    <w:rsid w:val="00FD072B"/>
    <w:rsid w:val="00FD08C1"/>
    <w:rsid w:val="00FD32F4"/>
    <w:rsid w:val="00FD38CC"/>
    <w:rsid w:val="00FD38DC"/>
    <w:rsid w:val="00FD4EFA"/>
    <w:rsid w:val="00FD609A"/>
    <w:rsid w:val="00FE6009"/>
    <w:rsid w:val="00FE61EF"/>
    <w:rsid w:val="00FE64FA"/>
    <w:rsid w:val="00FE7827"/>
    <w:rsid w:val="00FF2AEF"/>
    <w:rsid w:val="00FF3902"/>
    <w:rsid w:val="00FF7397"/>
    <w:rsid w:val="0B19050B"/>
    <w:rsid w:val="1FD0EC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qFormat/>
    <w:rsid w:val="00170BD3"/>
    <w:pPr>
      <w:spacing w:after="120"/>
    </w:pPr>
    <w:rPr>
      <w:b/>
      <w:bCs/>
      <w:color w:val="365F91"/>
      <w:sz w:val="32"/>
      <w:szCs w:val="28"/>
    </w:rPr>
  </w:style>
  <w:style w:type="paragraph" w:customStyle="1" w:styleId="ToolTableText">
    <w:name w:val="*ToolTableText"/>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paragraph" w:customStyle="1" w:styleId="Normal2">
    <w:name w:val="Normal2"/>
    <w:rsid w:val="004122EA"/>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qFormat/>
    <w:rsid w:val="00170BD3"/>
    <w:pPr>
      <w:spacing w:after="120"/>
    </w:pPr>
    <w:rPr>
      <w:b/>
      <w:bCs/>
      <w:color w:val="365F91"/>
      <w:sz w:val="32"/>
      <w:szCs w:val="28"/>
    </w:rPr>
  </w:style>
  <w:style w:type="paragraph" w:customStyle="1" w:styleId="ToolTableText">
    <w:name w:val="*ToolTableText"/>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paragraph" w:customStyle="1" w:styleId="Normal2">
    <w:name w:val="Normal2"/>
    <w:rsid w:val="004122EA"/>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9056-EFC6-4F75-8469-4DE1955A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5</cp:revision>
  <cp:lastPrinted>2014-06-30T21:20:00Z</cp:lastPrinted>
  <dcterms:created xsi:type="dcterms:W3CDTF">2015-07-14T14:03:00Z</dcterms:created>
  <dcterms:modified xsi:type="dcterms:W3CDTF">2015-07-14T14:05:00Z</dcterms:modified>
</cp:coreProperties>
</file>