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62358BDE" w14:textId="77777777">
        <w:trPr>
          <w:trHeight w:val="1008"/>
        </w:trPr>
        <w:tc>
          <w:tcPr>
            <w:tcW w:w="1980" w:type="dxa"/>
            <w:shd w:val="clear" w:color="auto" w:fill="385623"/>
            <w:vAlign w:val="center"/>
          </w:tcPr>
          <w:p w14:paraId="4A990792" w14:textId="60D3757C" w:rsidR="00F814D5" w:rsidRPr="003A6094" w:rsidRDefault="000A1380" w:rsidP="00B231AA">
            <w:pPr>
              <w:pStyle w:val="Header-banner"/>
              <w:rPr>
                <w:rFonts w:ascii="Calibri" w:hAnsi="Calibri"/>
              </w:rPr>
            </w:pPr>
            <w:r w:rsidRPr="003A6094">
              <w:rPr>
                <w:rFonts w:ascii="Calibri" w:hAnsi="Calibri"/>
              </w:rPr>
              <w:t>12</w:t>
            </w:r>
            <w:r w:rsidR="00435FA3" w:rsidRPr="003A6094">
              <w:rPr>
                <w:rFonts w:ascii="Calibri" w:hAnsi="Calibri"/>
              </w:rPr>
              <w:t xml:space="preserve"> </w:t>
            </w:r>
            <w:r w:rsidR="00C465EB">
              <w:rPr>
                <w:rFonts w:ascii="Calibri" w:hAnsi="Calibri"/>
              </w:rPr>
              <w:t>LC</w:t>
            </w:r>
          </w:p>
        </w:tc>
        <w:tc>
          <w:tcPr>
            <w:tcW w:w="7470" w:type="dxa"/>
            <w:shd w:val="clear" w:color="auto" w:fill="76923C"/>
            <w:vAlign w:val="center"/>
          </w:tcPr>
          <w:p w14:paraId="6BC43BC3" w14:textId="77777777" w:rsidR="00F814D5" w:rsidRPr="003A6094" w:rsidRDefault="00F814D5" w:rsidP="00B231AA">
            <w:pPr>
              <w:pStyle w:val="Header2banner"/>
              <w:spacing w:line="240" w:lineRule="auto"/>
              <w:rPr>
                <w:rFonts w:ascii="Calibri" w:hAnsi="Calibri"/>
              </w:rPr>
            </w:pPr>
            <w:r w:rsidRPr="003A6094">
              <w:rPr>
                <w:rFonts w:ascii="Calibri" w:hAnsi="Calibri"/>
              </w:rPr>
              <w:t xml:space="preserve">Lesson </w:t>
            </w:r>
            <w:r w:rsidR="00121A53" w:rsidRPr="003A6094">
              <w:rPr>
                <w:rFonts w:ascii="Calibri" w:hAnsi="Calibri"/>
              </w:rPr>
              <w:t>6</w:t>
            </w:r>
          </w:p>
        </w:tc>
      </w:tr>
    </w:tbl>
    <w:p w14:paraId="3B43B05F" w14:textId="77777777" w:rsidR="0077129E" w:rsidRDefault="0077129E" w:rsidP="0077129E">
      <w:pPr>
        <w:pStyle w:val="Heading1"/>
      </w:pPr>
      <w:r w:rsidRPr="00263AF5">
        <w:t>Introduction</w:t>
      </w:r>
      <w:bookmarkStart w:id="0" w:name="_GoBack"/>
      <w:bookmarkEnd w:id="0"/>
    </w:p>
    <w:p w14:paraId="2ED1F57E" w14:textId="00DC8433" w:rsidR="002C026C" w:rsidRPr="0060560F" w:rsidRDefault="0077129E" w:rsidP="0060560F">
      <w:r w:rsidRPr="0060560F">
        <w:t>In this lesson, students analyze pa</w:t>
      </w:r>
      <w:r w:rsidR="00121A53" w:rsidRPr="0060560F">
        <w:t>ges 56</w:t>
      </w:r>
      <w:r w:rsidR="00763205" w:rsidRPr="0060560F">
        <w:t>–</w:t>
      </w:r>
      <w:r w:rsidR="00121A53" w:rsidRPr="0060560F">
        <w:t>74</w:t>
      </w:r>
      <w:r w:rsidR="00E26D1B" w:rsidRPr="0060560F">
        <w:t xml:space="preserve"> of </w:t>
      </w:r>
      <w:r w:rsidR="0010773E" w:rsidRPr="00822BAC">
        <w:rPr>
          <w:i/>
        </w:rPr>
        <w:t>Song of Solomon</w:t>
      </w:r>
      <w:r w:rsidRPr="0060560F">
        <w:t xml:space="preserve"> </w:t>
      </w:r>
      <w:r w:rsidR="00265FA0" w:rsidRPr="0060560F">
        <w:t xml:space="preserve">(from </w:t>
      </w:r>
      <w:r w:rsidR="00DC3854" w:rsidRPr="0060560F">
        <w:t>“</w:t>
      </w:r>
      <w:r w:rsidR="00121A53" w:rsidRPr="0060560F">
        <w:t>Life improved for Milkman enormously after he began working” to</w:t>
      </w:r>
      <w:r w:rsidR="00BF5F3F" w:rsidRPr="0060560F">
        <w:t xml:space="preserve"> </w:t>
      </w:r>
      <w:r w:rsidR="00163B75" w:rsidRPr="0060560F">
        <w:t>“Macon turned the doorknob, and without a backward glance, left the room”</w:t>
      </w:r>
      <w:r w:rsidR="00265FA0" w:rsidRPr="0060560F">
        <w:t>)</w:t>
      </w:r>
      <w:r w:rsidR="006E0120" w:rsidRPr="0060560F">
        <w:t>,</w:t>
      </w:r>
      <w:r w:rsidR="00265FA0" w:rsidRPr="0060560F">
        <w:t xml:space="preserve"> </w:t>
      </w:r>
      <w:r w:rsidRPr="0060560F">
        <w:t xml:space="preserve">in which </w:t>
      </w:r>
      <w:r w:rsidR="007A73F6" w:rsidRPr="0060560F">
        <w:t xml:space="preserve">Milkman grows from a </w:t>
      </w:r>
      <w:r w:rsidR="0028085B" w:rsidRPr="0060560F">
        <w:t xml:space="preserve">boy of </w:t>
      </w:r>
      <w:r w:rsidR="004C2B68">
        <w:t>13 years old</w:t>
      </w:r>
      <w:r w:rsidR="007A73F6" w:rsidRPr="0060560F">
        <w:t xml:space="preserve"> to a young man of </w:t>
      </w:r>
      <w:r w:rsidR="004C2B68">
        <w:t>22</w:t>
      </w:r>
      <w:r w:rsidR="007A73F6" w:rsidRPr="0060560F">
        <w:t>. Milkman physically confronts his father in this passage and learns about his parents’ troubled marriage</w:t>
      </w:r>
      <w:r w:rsidR="00C627B0" w:rsidRPr="0060560F">
        <w:t>.</w:t>
      </w:r>
      <w:r w:rsidR="00CE5139" w:rsidRPr="0060560F">
        <w:t xml:space="preserve"> </w:t>
      </w:r>
      <w:r w:rsidRPr="0060560F">
        <w:t xml:space="preserve">Students </w:t>
      </w:r>
      <w:r w:rsidR="00BE73FB" w:rsidRPr="0060560F">
        <w:t>analyze the passage, paying particular attention to how Morrison develops the central idea of identity</w:t>
      </w:r>
      <w:r w:rsidR="00874EC5" w:rsidRPr="0060560F">
        <w:t xml:space="preserve">. Student learning is assessed via </w:t>
      </w:r>
      <w:r w:rsidRPr="0060560F">
        <w:t xml:space="preserve">a </w:t>
      </w:r>
      <w:r w:rsidR="00D92446" w:rsidRPr="0060560F">
        <w:t xml:space="preserve">Quick Write </w:t>
      </w:r>
      <w:r w:rsidR="00874EC5" w:rsidRPr="0060560F">
        <w:t>at the end of the lesson</w:t>
      </w:r>
      <w:r w:rsidR="00D92446" w:rsidRPr="0060560F">
        <w:t xml:space="preserve">: </w:t>
      </w:r>
      <w:r w:rsidR="00121A53" w:rsidRPr="0060560F">
        <w:t>How does Morrison develop the central idea of identity in this passage?</w:t>
      </w:r>
    </w:p>
    <w:p w14:paraId="47C3B977" w14:textId="54B8CC9C" w:rsidR="00FB3F68" w:rsidRDefault="0077129E" w:rsidP="00FB3F68">
      <w:pPr>
        <w:rPr>
          <w:rFonts w:cs="Calibri"/>
          <w:color w:val="000000"/>
        </w:rPr>
      </w:pPr>
      <w:r>
        <w:t xml:space="preserve">For homework, </w:t>
      </w:r>
      <w:r w:rsidR="005D4DA3">
        <w:t xml:space="preserve">students read pages 74–89 of </w:t>
      </w:r>
      <w:r w:rsidR="005D4DA3">
        <w:rPr>
          <w:i/>
        </w:rPr>
        <w:t>Song of Solomon</w:t>
      </w:r>
      <w:r w:rsidR="00BD7FB6">
        <w:rPr>
          <w:szCs w:val="20"/>
          <w:shd w:val="clear" w:color="auto" w:fill="FFFFFF"/>
        </w:rPr>
        <w:t xml:space="preserve"> and </w:t>
      </w:r>
      <w:r w:rsidR="005D4DA3">
        <w:rPr>
          <w:szCs w:val="20"/>
          <w:shd w:val="clear" w:color="auto" w:fill="FFFFFF"/>
        </w:rPr>
        <w:t>annotat</w:t>
      </w:r>
      <w:r w:rsidR="00BD7FB6">
        <w:rPr>
          <w:szCs w:val="20"/>
          <w:shd w:val="clear" w:color="auto" w:fill="FFFFFF"/>
        </w:rPr>
        <w:t>e</w:t>
      </w:r>
      <w:r w:rsidR="005D4DA3">
        <w:rPr>
          <w:szCs w:val="20"/>
          <w:shd w:val="clear" w:color="auto" w:fill="FFFFFF"/>
        </w:rPr>
        <w:t xml:space="preserve"> for</w:t>
      </w:r>
      <w:r w:rsidR="00391741">
        <w:rPr>
          <w:szCs w:val="20"/>
          <w:shd w:val="clear" w:color="auto" w:fill="FFFFFF"/>
        </w:rPr>
        <w:t xml:space="preserve"> the development of</w:t>
      </w:r>
      <w:r w:rsidR="005D4DA3">
        <w:rPr>
          <w:szCs w:val="20"/>
          <w:shd w:val="clear" w:color="auto" w:fill="FFFFFF"/>
        </w:rPr>
        <w:t xml:space="preserve"> central ideas</w:t>
      </w:r>
      <w:r w:rsidR="00B437FA">
        <w:rPr>
          <w:szCs w:val="20"/>
          <w:shd w:val="clear" w:color="auto" w:fill="FFFFFF"/>
        </w:rPr>
        <w:t>.</w:t>
      </w:r>
      <w:r w:rsidR="00996219" w:rsidRPr="003A6094">
        <w:rPr>
          <w:color w:val="4F81BD"/>
          <w:szCs w:val="20"/>
          <w:shd w:val="clear" w:color="auto" w:fill="FFFFFF"/>
        </w:rPr>
        <w:t xml:space="preserve"> </w:t>
      </w:r>
      <w:r w:rsidR="005D4DA3">
        <w:rPr>
          <w:rFonts w:cs="Calibri"/>
          <w:color w:val="000000"/>
        </w:rPr>
        <w:t>Also, students develop 2–3 questions</w:t>
      </w:r>
      <w:r w:rsidR="00732E64">
        <w:rPr>
          <w:rFonts w:cs="Calibri"/>
          <w:color w:val="000000"/>
        </w:rPr>
        <w:t xml:space="preserve"> focused</w:t>
      </w:r>
      <w:r w:rsidR="005D4DA3">
        <w:rPr>
          <w:rFonts w:cs="Calibri"/>
          <w:color w:val="000000"/>
        </w:rPr>
        <w:t xml:space="preserve"> on Milkman’s character development and prepare responses to the questions for discussion.</w:t>
      </w:r>
    </w:p>
    <w:p w14:paraId="63592DBC" w14:textId="6F6E7922"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7BC1205F" w14:textId="77777777">
        <w:tc>
          <w:tcPr>
            <w:tcW w:w="9468" w:type="dxa"/>
            <w:gridSpan w:val="2"/>
            <w:shd w:val="clear" w:color="auto" w:fill="76923C"/>
          </w:tcPr>
          <w:p w14:paraId="6F3C6A26" w14:textId="77777777" w:rsidR="00F308FF" w:rsidRPr="002E4C92" w:rsidRDefault="00F308FF" w:rsidP="00B00346">
            <w:pPr>
              <w:pStyle w:val="TableHeaders"/>
            </w:pPr>
            <w:r>
              <w:t>Assessed Standard</w:t>
            </w:r>
            <w:r w:rsidR="00583FF7">
              <w:t>(s)</w:t>
            </w:r>
          </w:p>
        </w:tc>
      </w:tr>
      <w:tr w:rsidR="00BB62F7" w:rsidRPr="0053542D" w14:paraId="356A0447" w14:textId="77777777">
        <w:tc>
          <w:tcPr>
            <w:tcW w:w="1344" w:type="dxa"/>
          </w:tcPr>
          <w:p w14:paraId="3B03E45B" w14:textId="77777777" w:rsidR="00BB62F7" w:rsidRPr="003B31C3" w:rsidRDefault="00BB62F7" w:rsidP="003B31C3">
            <w:pPr>
              <w:pStyle w:val="ToolTableText"/>
            </w:pPr>
            <w:r w:rsidRPr="003B31C3">
              <w:t>RL.</w:t>
            </w:r>
            <w:r w:rsidR="003B31C3" w:rsidRPr="003B31C3">
              <w:t>11-12</w:t>
            </w:r>
            <w:r w:rsidRPr="003B31C3">
              <w:t>.</w:t>
            </w:r>
            <w:r w:rsidR="00A13C29">
              <w:t>2</w:t>
            </w:r>
          </w:p>
        </w:tc>
        <w:tc>
          <w:tcPr>
            <w:tcW w:w="8124" w:type="dxa"/>
          </w:tcPr>
          <w:p w14:paraId="1F5C5D0A" w14:textId="77777777" w:rsidR="00BB62F7" w:rsidRPr="003A6094" w:rsidRDefault="00A13C29" w:rsidP="004C2B68">
            <w:pPr>
              <w:pStyle w:val="TableText"/>
              <w:rPr>
                <w:rFonts w:ascii="Times" w:eastAsia="MS Gothic" w:hAnsi="Times"/>
                <w:color w:val="243F60"/>
                <w:sz w:val="20"/>
                <w:szCs w:val="20"/>
              </w:rPr>
            </w:pPr>
            <w:r w:rsidRPr="00A13C29">
              <w:t>Determine two or more themes or central ideas of a text and analyze their development over the course of the text, including how they interact and build on one another to produce a complex account; provide an objective summary of the text.</w:t>
            </w:r>
          </w:p>
        </w:tc>
      </w:tr>
      <w:tr w:rsidR="00F308FF" w:rsidRPr="00CF2582" w14:paraId="1E0B40F1" w14:textId="77777777">
        <w:tc>
          <w:tcPr>
            <w:tcW w:w="9468" w:type="dxa"/>
            <w:gridSpan w:val="2"/>
            <w:shd w:val="clear" w:color="auto" w:fill="76923C"/>
          </w:tcPr>
          <w:p w14:paraId="3F32E1BF" w14:textId="77777777" w:rsidR="00F308FF" w:rsidRPr="00CF2582" w:rsidRDefault="00AE6B72" w:rsidP="00B00346">
            <w:pPr>
              <w:pStyle w:val="TableHeaders"/>
            </w:pPr>
            <w:r w:rsidRPr="00CF2582">
              <w:t xml:space="preserve">Addressed </w:t>
            </w:r>
            <w:r w:rsidR="00F308FF" w:rsidRPr="00CF2582">
              <w:t>Standard</w:t>
            </w:r>
            <w:r w:rsidR="00583FF7">
              <w:t>(s)</w:t>
            </w:r>
          </w:p>
        </w:tc>
      </w:tr>
      <w:tr w:rsidR="003D1741" w:rsidRPr="0053542D" w14:paraId="703167BA" w14:textId="77777777">
        <w:tc>
          <w:tcPr>
            <w:tcW w:w="1344" w:type="dxa"/>
          </w:tcPr>
          <w:p w14:paraId="30C72E40" w14:textId="77777777" w:rsidR="003D1741" w:rsidRDefault="003D1741" w:rsidP="00B54981">
            <w:pPr>
              <w:pStyle w:val="TableText"/>
            </w:pPr>
            <w:r w:rsidRPr="003B31C3">
              <w:t>RL.11-12.3</w:t>
            </w:r>
          </w:p>
        </w:tc>
        <w:tc>
          <w:tcPr>
            <w:tcW w:w="8124" w:type="dxa"/>
          </w:tcPr>
          <w:p w14:paraId="644618C7" w14:textId="77777777" w:rsidR="003D1741" w:rsidRDefault="003D1741" w:rsidP="00B54981">
            <w:pPr>
              <w:pStyle w:val="TableText"/>
            </w:pPr>
            <w:r w:rsidRPr="005A6998">
              <w:t>Analyze the impact of the author’s choices regarding how to develop and relate elements of a story or drama (e.g., where a story is set, how the action is ordered, how the characters are introduced and developed).</w:t>
            </w:r>
          </w:p>
        </w:tc>
      </w:tr>
      <w:tr w:rsidR="00996219" w:rsidRPr="0053542D" w14:paraId="77E5F218" w14:textId="77777777">
        <w:tc>
          <w:tcPr>
            <w:tcW w:w="1344" w:type="dxa"/>
          </w:tcPr>
          <w:p w14:paraId="326537D1" w14:textId="77777777" w:rsidR="00996219" w:rsidRDefault="00996219" w:rsidP="00B54981">
            <w:pPr>
              <w:pStyle w:val="TableText"/>
            </w:pPr>
            <w:r>
              <w:t>W.11-12.9.a</w:t>
            </w:r>
          </w:p>
        </w:tc>
        <w:tc>
          <w:tcPr>
            <w:tcW w:w="8124" w:type="dxa"/>
          </w:tcPr>
          <w:p w14:paraId="701B2078" w14:textId="77777777" w:rsidR="00996219" w:rsidRDefault="00996219" w:rsidP="00B54981">
            <w:pPr>
              <w:pStyle w:val="TableText"/>
            </w:pPr>
            <w:r>
              <w:t>Draw evidence from literary or informational texts to support analysis, reflection, and research.</w:t>
            </w:r>
          </w:p>
          <w:p w14:paraId="5BB989BD" w14:textId="77777777" w:rsidR="00996219" w:rsidRPr="00551F4D" w:rsidRDefault="00996219" w:rsidP="00B54981">
            <w:pPr>
              <w:pStyle w:val="SubStandard"/>
            </w:pPr>
            <w:r>
              <w:t xml:space="preserve">Apply </w:t>
            </w:r>
            <w:r w:rsidRPr="004C2B68">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EB7954" w:rsidRPr="0053542D" w14:paraId="08CC86EF" w14:textId="77777777">
        <w:tc>
          <w:tcPr>
            <w:tcW w:w="1344" w:type="dxa"/>
          </w:tcPr>
          <w:p w14:paraId="4B858C23" w14:textId="668C5058" w:rsidR="00EB7954" w:rsidRDefault="009B0024" w:rsidP="004C2B68">
            <w:pPr>
              <w:pStyle w:val="TableText"/>
            </w:pPr>
            <w:r>
              <w:t>L.11-12.4.a</w:t>
            </w:r>
          </w:p>
        </w:tc>
        <w:tc>
          <w:tcPr>
            <w:tcW w:w="8124" w:type="dxa"/>
          </w:tcPr>
          <w:p w14:paraId="5D5DF9A6" w14:textId="028A83E7" w:rsidR="006915EE" w:rsidRPr="00FF6FF2" w:rsidRDefault="006915EE" w:rsidP="004C2B68">
            <w:pPr>
              <w:pStyle w:val="ToolTableText"/>
              <w:spacing w:line="276" w:lineRule="auto"/>
            </w:pPr>
            <w:r w:rsidRPr="00FF6FF2">
              <w:t>Determine or clarify the meaning of unknown and multiple-meaning words and phrases based on</w:t>
            </w:r>
            <w:r w:rsidR="004C2B68">
              <w:t xml:space="preserve"> </w:t>
            </w:r>
            <w:r w:rsidRPr="00FF6FF2">
              <w:rPr>
                <w:i/>
              </w:rPr>
              <w:t>grades 11</w:t>
            </w:r>
            <w:r w:rsidR="00B82888">
              <w:rPr>
                <w:i/>
              </w:rPr>
              <w:t>–</w:t>
            </w:r>
            <w:r w:rsidRPr="00FF6FF2">
              <w:rPr>
                <w:i/>
              </w:rPr>
              <w:t>12 reading and content</w:t>
            </w:r>
            <w:r w:rsidRPr="00FF6FF2">
              <w:t xml:space="preserve">, choosing flexibly from a range of </w:t>
            </w:r>
            <w:r w:rsidRPr="00FF6FF2">
              <w:lastRenderedPageBreak/>
              <w:t>strategies.</w:t>
            </w:r>
          </w:p>
          <w:p w14:paraId="793F3476" w14:textId="77777777" w:rsidR="007F581A" w:rsidRDefault="006915EE" w:rsidP="004C2B68">
            <w:pPr>
              <w:pStyle w:val="SubStandard"/>
              <w:numPr>
                <w:ilvl w:val="0"/>
                <w:numId w:val="16"/>
              </w:numPr>
            </w:pPr>
            <w:r w:rsidRPr="005A6998">
              <w:t>Use context</w:t>
            </w:r>
            <w:r>
              <w:t xml:space="preserve"> (e.g., the overall meaning of a sentence, paragraph, or text; a word's position or function in a sentence) as a clue to the meaning of a word or phrase.</w:t>
            </w:r>
          </w:p>
        </w:tc>
      </w:tr>
    </w:tbl>
    <w:p w14:paraId="2961403D"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3CE3D3FF" w14:textId="77777777">
        <w:tc>
          <w:tcPr>
            <w:tcW w:w="9478" w:type="dxa"/>
            <w:shd w:val="clear" w:color="auto" w:fill="76923C"/>
          </w:tcPr>
          <w:p w14:paraId="12EA2D98" w14:textId="77777777" w:rsidR="00D920A6" w:rsidRPr="002E4C92" w:rsidRDefault="00D920A6" w:rsidP="00B00346">
            <w:pPr>
              <w:pStyle w:val="TableHeaders"/>
            </w:pPr>
            <w:r w:rsidRPr="002E4C92">
              <w:t>Assessment(s)</w:t>
            </w:r>
          </w:p>
        </w:tc>
      </w:tr>
      <w:tr w:rsidR="00B231AA" w14:paraId="64EAAEE3" w14:textId="77777777">
        <w:tc>
          <w:tcPr>
            <w:tcW w:w="9478" w:type="dxa"/>
            <w:tcBorders>
              <w:top w:val="single" w:sz="4" w:space="0" w:color="auto"/>
              <w:left w:val="single" w:sz="4" w:space="0" w:color="auto"/>
              <w:bottom w:val="single" w:sz="4" w:space="0" w:color="auto"/>
              <w:right w:val="single" w:sz="4" w:space="0" w:color="auto"/>
            </w:tcBorders>
          </w:tcPr>
          <w:p w14:paraId="0B48A4D2" w14:textId="77777777"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14:paraId="7CE7D531" w14:textId="77777777" w:rsidR="005F710D" w:rsidRPr="004C2B68" w:rsidRDefault="00121A53">
            <w:pPr>
              <w:pStyle w:val="BulletedList"/>
            </w:pPr>
            <w:r w:rsidRPr="00B11E58">
              <w:t>How does Morrison develop the central idea of identity in this passage?</w:t>
            </w:r>
          </w:p>
        </w:tc>
      </w:tr>
      <w:tr w:rsidR="00263AF5" w:rsidRPr="00B00346" w14:paraId="4252B46B" w14:textId="77777777">
        <w:tc>
          <w:tcPr>
            <w:tcW w:w="9478" w:type="dxa"/>
            <w:shd w:val="clear" w:color="auto" w:fill="76923C"/>
          </w:tcPr>
          <w:p w14:paraId="1A441E7F" w14:textId="77777777" w:rsidR="00D920A6" w:rsidRPr="00B00346" w:rsidRDefault="00D920A6" w:rsidP="00B00346">
            <w:pPr>
              <w:pStyle w:val="TableHeaders"/>
            </w:pPr>
            <w:r w:rsidRPr="00B00346">
              <w:t>High Performance Response(s)</w:t>
            </w:r>
          </w:p>
        </w:tc>
      </w:tr>
      <w:tr w:rsidR="00D920A6" w14:paraId="7C46AE8F" w14:textId="77777777">
        <w:tc>
          <w:tcPr>
            <w:tcW w:w="9478" w:type="dxa"/>
          </w:tcPr>
          <w:p w14:paraId="79E0553E" w14:textId="77777777" w:rsidR="00BE4EBD" w:rsidRDefault="00252CE7" w:rsidP="008151E5">
            <w:pPr>
              <w:pStyle w:val="TableText"/>
            </w:pPr>
            <w:r>
              <w:t>A H</w:t>
            </w:r>
            <w:r w:rsidR="00BE4EBD">
              <w:t xml:space="preserve">igh </w:t>
            </w:r>
            <w:r>
              <w:t>P</w:t>
            </w:r>
            <w:r w:rsidR="00BE4EBD">
              <w:t xml:space="preserve">erformance </w:t>
            </w:r>
            <w:r>
              <w:t>Response should</w:t>
            </w:r>
            <w:r w:rsidR="00BE4EBD">
              <w:t>:</w:t>
            </w:r>
          </w:p>
          <w:p w14:paraId="2E332CB4" w14:textId="2CC9E715" w:rsidR="005F710D" w:rsidRPr="003908D2" w:rsidRDefault="0049224C" w:rsidP="004C2B68">
            <w:pPr>
              <w:pStyle w:val="BulletedList"/>
            </w:pPr>
            <w:r>
              <w:t>Analyz</w:t>
            </w:r>
            <w:r w:rsidR="00403AD6">
              <w:t xml:space="preserve">e Morrison’s development of the central idea of identity </w:t>
            </w:r>
            <w:r w:rsidR="00CC50C3">
              <w:t xml:space="preserve">in the passage </w:t>
            </w:r>
            <w:r w:rsidR="00403AD6">
              <w:t>(</w:t>
            </w:r>
            <w:r w:rsidR="00FF6FF2">
              <w:t>e.g.,</w:t>
            </w:r>
            <w:r w:rsidR="00403AD6">
              <w:t xml:space="preserve"> </w:t>
            </w:r>
            <w:r w:rsidR="00DA4628">
              <w:t>Morrison develops the central idea of identity by demonstrating the</w:t>
            </w:r>
            <w:r w:rsidR="00E43549">
              <w:t xml:space="preserve"> </w:t>
            </w:r>
            <w:r w:rsidR="007F581A">
              <w:t xml:space="preserve">competing </w:t>
            </w:r>
            <w:r w:rsidR="00E43549">
              <w:t>social</w:t>
            </w:r>
            <w:r w:rsidR="003C7B69">
              <w:t xml:space="preserve"> </w:t>
            </w:r>
            <w:r w:rsidR="00E43549">
              <w:t>and personal</w:t>
            </w:r>
            <w:r w:rsidR="00DA4628">
              <w:t xml:space="preserve"> forces that contribute to Milkman’s </w:t>
            </w:r>
            <w:r w:rsidR="003C7B69">
              <w:t>develop</w:t>
            </w:r>
            <w:r w:rsidR="00DA4628">
              <w:t>ing identity</w:t>
            </w:r>
            <w:r w:rsidR="00E43549">
              <w:t xml:space="preserve">. </w:t>
            </w:r>
            <w:r w:rsidR="00C627B0">
              <w:t xml:space="preserve">For example, </w:t>
            </w:r>
            <w:r w:rsidR="00176080">
              <w:t xml:space="preserve">Railroad Tommy </w:t>
            </w:r>
            <w:r w:rsidR="00DA4628">
              <w:t>tells Guitar and Milkman, “</w:t>
            </w:r>
            <w:r w:rsidR="00E43549">
              <w:t>[Y]ou can join the 332</w:t>
            </w:r>
            <w:r w:rsidR="004C2B68">
              <w:t>nd</w:t>
            </w:r>
            <w:r w:rsidR="00E43549">
              <w:t xml:space="preserve"> if you want to and shoot down a thousand German planes all by yourself </w:t>
            </w:r>
            <w:r w:rsidR="00004170">
              <w:t xml:space="preserve">… </w:t>
            </w:r>
            <w:r w:rsidR="00E43549">
              <w:t xml:space="preserve">but you never going to have four stars on your shirt front” (p. 60). </w:t>
            </w:r>
            <w:r w:rsidR="00C627B0">
              <w:t>Tommy suggest</w:t>
            </w:r>
            <w:r w:rsidR="00C91713">
              <w:t>s</w:t>
            </w:r>
            <w:r w:rsidR="00C627B0">
              <w:t xml:space="preserve"> that despite the benefits of being Macon Dead’s son, </w:t>
            </w:r>
            <w:r w:rsidR="00176080">
              <w:t xml:space="preserve">even </w:t>
            </w:r>
            <w:r w:rsidR="00C627B0">
              <w:t xml:space="preserve">Milkman will </w:t>
            </w:r>
            <w:r w:rsidR="003C7B69">
              <w:t xml:space="preserve">share the </w:t>
            </w:r>
            <w:r w:rsidR="00FF6FF2">
              <w:t xml:space="preserve">societal </w:t>
            </w:r>
            <w:r w:rsidR="00C627B0">
              <w:t xml:space="preserve">injustices experienced by </w:t>
            </w:r>
            <w:r w:rsidR="00176080">
              <w:t xml:space="preserve">Southside’s </w:t>
            </w:r>
            <w:r w:rsidR="00C627B0">
              <w:t>African-American</w:t>
            </w:r>
            <w:r w:rsidR="004B198D">
              <w:t xml:space="preserve"> men</w:t>
            </w:r>
            <w:r w:rsidR="00C627B0">
              <w:t xml:space="preserve">. </w:t>
            </w:r>
            <w:r w:rsidR="00176080">
              <w:t>Additionally</w:t>
            </w:r>
            <w:r w:rsidR="007F581A">
              <w:t xml:space="preserve">, </w:t>
            </w:r>
            <w:r w:rsidR="00E43549">
              <w:t>Milkman’</w:t>
            </w:r>
            <w:r w:rsidR="007F581A">
              <w:t xml:space="preserve">s parents, Macon and Ruth, </w:t>
            </w:r>
            <w:r w:rsidR="005A6D98">
              <w:t xml:space="preserve">compete </w:t>
            </w:r>
            <w:r w:rsidR="00E43549">
              <w:t>to</w:t>
            </w:r>
            <w:r w:rsidR="00176080">
              <w:t xml:space="preserve"> influence</w:t>
            </w:r>
            <w:r w:rsidR="00E43549">
              <w:t xml:space="preserve"> Milkman’s </w:t>
            </w:r>
            <w:r w:rsidR="005A6D98">
              <w:t xml:space="preserve">personal </w:t>
            </w:r>
            <w:r w:rsidR="00E43549">
              <w:t>identity.</w:t>
            </w:r>
            <w:r w:rsidR="00ED4474">
              <w:t xml:space="preserve"> Macon </w:t>
            </w:r>
            <w:r w:rsidR="00176080">
              <w:t>feels</w:t>
            </w:r>
            <w:r w:rsidR="00ED4474">
              <w:t xml:space="preserve"> “delighted”</w:t>
            </w:r>
            <w:r w:rsidR="00740A08">
              <w:t xml:space="preserve"> </w:t>
            </w:r>
            <w:r w:rsidR="00ED4474">
              <w:t>to have Milkman working for him because “[h]is son belonged to him now and not to Ruth” (p. 6</w:t>
            </w:r>
            <w:r w:rsidR="00740A08">
              <w:t>3</w:t>
            </w:r>
            <w:r w:rsidR="00ED4474">
              <w:t xml:space="preserve">). Ruth, on the other hand, </w:t>
            </w:r>
            <w:r w:rsidR="005A6D98">
              <w:t>suggests that Milkman should</w:t>
            </w:r>
            <w:r w:rsidR="00ED4474">
              <w:t xml:space="preserve"> “consider going to medical school” </w:t>
            </w:r>
            <w:r w:rsidR="005A6D98">
              <w:t xml:space="preserve">instead of working with Macon </w:t>
            </w:r>
            <w:r w:rsidR="00ED4474">
              <w:t>and “us</w:t>
            </w:r>
            <w:r w:rsidR="00C627B0">
              <w:t>e</w:t>
            </w:r>
            <w:r w:rsidR="00ED4474">
              <w:t xml:space="preserve"> Foster as a last name” (p. 69). </w:t>
            </w:r>
            <w:r w:rsidR="005A6D98">
              <w:t>The conflicting forces in Milkman’s environment leave him with a</w:t>
            </w:r>
            <w:r w:rsidR="00ED4474">
              <w:t xml:space="preserve"> fractured sense of self, evident in the reflection he sees in the mirror after confronting his father. His reflection “lack[s] coherence, a coming together of the features into a total self. It [is] all very tentative” (p. 69</w:t>
            </w:r>
            <w:r w:rsidR="00FF6FF2">
              <w:t>)</w:t>
            </w:r>
            <w:r w:rsidR="00996950">
              <w:t>.)</w:t>
            </w:r>
            <w:r w:rsidR="00FF6FF2">
              <w:t>.</w:t>
            </w:r>
          </w:p>
        </w:tc>
      </w:tr>
    </w:tbl>
    <w:p w14:paraId="3EA3947E"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09238717" w14:textId="77777777">
        <w:tc>
          <w:tcPr>
            <w:tcW w:w="9450" w:type="dxa"/>
            <w:shd w:val="clear" w:color="auto" w:fill="76923C"/>
          </w:tcPr>
          <w:p w14:paraId="24847905"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23443A33" w14:textId="77777777">
        <w:tc>
          <w:tcPr>
            <w:tcW w:w="9450" w:type="dxa"/>
          </w:tcPr>
          <w:p w14:paraId="330241C4" w14:textId="77777777" w:rsidR="007A73F6" w:rsidRDefault="007A73F6" w:rsidP="009E1E7A">
            <w:pPr>
              <w:pStyle w:val="BulletedList"/>
            </w:pPr>
            <w:r>
              <w:t xml:space="preserve">academe (n.) – </w:t>
            </w:r>
            <w:r w:rsidR="002021FF" w:rsidRPr="002021FF">
              <w:t>the campus activity, life, and interests of a college or university; the academic world</w:t>
            </w:r>
          </w:p>
          <w:p w14:paraId="78A1CFD2" w14:textId="77777777" w:rsidR="000852F4" w:rsidRDefault="007A73F6" w:rsidP="009E1E7A">
            <w:pPr>
              <w:pStyle w:val="BulletedList"/>
            </w:pPr>
            <w:r>
              <w:t>pique (n.) – feeling of irritation or resentment, as from a wound to pride or self-esteem</w:t>
            </w:r>
          </w:p>
          <w:p w14:paraId="72AEA066" w14:textId="77777777" w:rsidR="00712C59" w:rsidRDefault="007A73F6" w:rsidP="009E1E7A">
            <w:pPr>
              <w:pStyle w:val="BulletedList"/>
            </w:pPr>
            <w:r>
              <w:t>a</w:t>
            </w:r>
            <w:r w:rsidR="00712C59">
              <w:t>udacity</w:t>
            </w:r>
            <w:r>
              <w:t xml:space="preserve"> (n.) – </w:t>
            </w:r>
            <w:r w:rsidR="002021FF" w:rsidRPr="002021FF">
              <w:t xml:space="preserve">boldness or daring, especially with confident or arrogant disregard for personal </w:t>
            </w:r>
            <w:r w:rsidR="002021FF" w:rsidRPr="002021FF">
              <w:lastRenderedPageBreak/>
              <w:t>safety, conventional thought, or other restrictions</w:t>
            </w:r>
          </w:p>
          <w:p w14:paraId="304C65A9" w14:textId="77777777" w:rsidR="00712C59" w:rsidRDefault="007A73F6" w:rsidP="009E1E7A">
            <w:pPr>
              <w:pStyle w:val="BulletedList"/>
            </w:pPr>
            <w:r>
              <w:t>b</w:t>
            </w:r>
            <w:r w:rsidR="00712C59">
              <w:t>uffoon</w:t>
            </w:r>
            <w:r>
              <w:t xml:space="preserve"> (n.) – stupid or foolish person who tries to be funny</w:t>
            </w:r>
          </w:p>
          <w:p w14:paraId="7DE4E0ED" w14:textId="77777777" w:rsidR="00712C59" w:rsidRDefault="007A73F6" w:rsidP="009E1E7A">
            <w:pPr>
              <w:pStyle w:val="BulletedList"/>
            </w:pPr>
            <w:r>
              <w:t>d</w:t>
            </w:r>
            <w:r w:rsidR="00712C59">
              <w:t>etrimental</w:t>
            </w:r>
            <w:r>
              <w:t xml:space="preserve"> (adj.) – causing damage or injury</w:t>
            </w:r>
          </w:p>
          <w:p w14:paraId="5095F0D0" w14:textId="77777777" w:rsidR="00E7717C" w:rsidRPr="00B231AA" w:rsidRDefault="006223E0" w:rsidP="007A73F6">
            <w:pPr>
              <w:pStyle w:val="BulletedList"/>
            </w:pPr>
            <w:r>
              <w:t>i</w:t>
            </w:r>
            <w:r w:rsidR="00712C59">
              <w:t>mpregnable</w:t>
            </w:r>
            <w:r w:rsidR="007A73F6">
              <w:t xml:space="preserve"> (adj.) – </w:t>
            </w:r>
            <w:r w:rsidR="00C9150F" w:rsidRPr="00C9150F">
              <w:t>strong enough to resist or withstand attack; not to be taken by force, unconquerable</w:t>
            </w:r>
          </w:p>
        </w:tc>
      </w:tr>
      <w:tr w:rsidR="00263AF5" w:rsidRPr="00F308FF" w14:paraId="4E42FEBF" w14:textId="77777777">
        <w:tc>
          <w:tcPr>
            <w:tcW w:w="9450" w:type="dxa"/>
            <w:shd w:val="clear" w:color="auto" w:fill="76923C"/>
          </w:tcPr>
          <w:p w14:paraId="0B7979D1" w14:textId="77777777"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14:paraId="274BC373" w14:textId="77777777">
        <w:tc>
          <w:tcPr>
            <w:tcW w:w="9450" w:type="dxa"/>
          </w:tcPr>
          <w:p w14:paraId="0D163068" w14:textId="6A4BD085" w:rsidR="00231240" w:rsidRPr="003A6094" w:rsidRDefault="007A73F6" w:rsidP="00822BAC">
            <w:pPr>
              <w:pStyle w:val="BulletedList"/>
              <w:rPr>
                <w:rFonts w:ascii="Cambria" w:eastAsia="MS Gothic" w:hAnsi="Cambria"/>
                <w:i/>
                <w:iCs/>
                <w:color w:val="404040"/>
              </w:rPr>
            </w:pPr>
            <w:r>
              <w:t>e</w:t>
            </w:r>
            <w:r w:rsidR="00712C59">
              <w:t>mulate</w:t>
            </w:r>
            <w:r w:rsidR="006262DE">
              <w:t xml:space="preserve"> (v.) –</w:t>
            </w:r>
            <w:r w:rsidR="00417B99">
              <w:t xml:space="preserve"> </w:t>
            </w:r>
            <w:r w:rsidR="006262DE">
              <w:t>imitate with effort to equal or surpass</w:t>
            </w:r>
          </w:p>
        </w:tc>
      </w:tr>
      <w:tr w:rsidR="000F3147" w:rsidRPr="002E4C92" w14:paraId="2FB4FCD3" w14:textId="77777777">
        <w:tc>
          <w:tcPr>
            <w:tcW w:w="9450" w:type="dxa"/>
            <w:shd w:val="clear" w:color="auto" w:fill="76923C"/>
          </w:tcPr>
          <w:p w14:paraId="2095D910" w14:textId="77777777" w:rsidR="000F3147" w:rsidRPr="002E4C92" w:rsidRDefault="00142FB1" w:rsidP="000F3147">
            <w:pPr>
              <w:pStyle w:val="TableHeaders"/>
            </w:pPr>
            <w:r w:rsidRPr="0043460D">
              <w:t>Additional vocabulary to support English Language Learners (to provide directly)</w:t>
            </w:r>
          </w:p>
        </w:tc>
      </w:tr>
      <w:tr w:rsidR="000F3147" w14:paraId="6048EB4E" w14:textId="77777777">
        <w:tc>
          <w:tcPr>
            <w:tcW w:w="9450" w:type="dxa"/>
          </w:tcPr>
          <w:p w14:paraId="4D540577" w14:textId="77777777" w:rsidR="008B2572" w:rsidRDefault="007A73F6" w:rsidP="008B2572">
            <w:pPr>
              <w:pStyle w:val="BulletedList"/>
            </w:pPr>
            <w:r>
              <w:t>c</w:t>
            </w:r>
            <w:r w:rsidR="005B2643">
              <w:t>ontrary</w:t>
            </w:r>
            <w:r w:rsidR="006262DE">
              <w:t xml:space="preserve"> (adj.) – </w:t>
            </w:r>
            <w:r w:rsidR="005C38C6" w:rsidRPr="005C38C6">
              <w:t>exac</w:t>
            </w:r>
            <w:r w:rsidR="005C38C6">
              <w:t>tly opposite to something else;</w:t>
            </w:r>
            <w:r w:rsidR="005C38C6" w:rsidRPr="005C38C6">
              <w:t xml:space="preserve"> entirely different from something else</w:t>
            </w:r>
          </w:p>
          <w:p w14:paraId="2B6285C4" w14:textId="77777777" w:rsidR="005B2643" w:rsidRDefault="007A73F6" w:rsidP="008B2572">
            <w:pPr>
              <w:pStyle w:val="BulletedList"/>
            </w:pPr>
            <w:r>
              <w:t>s</w:t>
            </w:r>
            <w:r w:rsidR="005B2643">
              <w:t>parse</w:t>
            </w:r>
            <w:r w:rsidR="006262DE">
              <w:t xml:space="preserve"> (adj.) – </w:t>
            </w:r>
            <w:r w:rsidR="00B5445C">
              <w:t>present only in small amounts;</w:t>
            </w:r>
            <w:r w:rsidR="00B5445C" w:rsidRPr="00B5445C">
              <w:t xml:space="preserve"> less than necessary or normal</w:t>
            </w:r>
          </w:p>
          <w:p w14:paraId="7DB27A61" w14:textId="77777777" w:rsidR="005B2643" w:rsidRDefault="007A73F6" w:rsidP="008B2572">
            <w:pPr>
              <w:pStyle w:val="BulletedList"/>
            </w:pPr>
            <w:r>
              <w:t>a</w:t>
            </w:r>
            <w:r w:rsidR="005B2643">
              <w:t>mbled</w:t>
            </w:r>
            <w:r w:rsidR="006262DE">
              <w:t xml:space="preserve"> (v.) – </w:t>
            </w:r>
            <w:r w:rsidR="00B5445C" w:rsidRPr="00B5445C">
              <w:t>walk</w:t>
            </w:r>
            <w:r w:rsidR="00B5445C">
              <w:t>ed</w:t>
            </w:r>
            <w:r w:rsidR="00B5445C" w:rsidRPr="00B5445C">
              <w:t xml:space="preserve"> slowly in a free and relaxed way</w:t>
            </w:r>
          </w:p>
          <w:p w14:paraId="430DD4B2" w14:textId="77777777" w:rsidR="00712C59" w:rsidRDefault="007A73F6" w:rsidP="008B2572">
            <w:pPr>
              <w:pStyle w:val="BulletedList"/>
            </w:pPr>
            <w:r>
              <w:t>s</w:t>
            </w:r>
            <w:r w:rsidR="00712C59">
              <w:t>trut</w:t>
            </w:r>
            <w:r w:rsidR="006262DE">
              <w:t xml:space="preserve"> (v.) – </w:t>
            </w:r>
            <w:r w:rsidR="00B863C7">
              <w:t xml:space="preserve">to </w:t>
            </w:r>
            <w:r w:rsidR="006262DE">
              <w:t>walk in a confident and proud way</w:t>
            </w:r>
          </w:p>
          <w:p w14:paraId="04A59B71" w14:textId="77777777" w:rsidR="00712C59" w:rsidRDefault="00712C59" w:rsidP="008B2572">
            <w:pPr>
              <w:pStyle w:val="BulletedList"/>
            </w:pPr>
            <w:r>
              <w:t>sophisticated</w:t>
            </w:r>
            <w:r w:rsidR="006262DE">
              <w:t xml:space="preserve"> (adj.) – </w:t>
            </w:r>
            <w:r w:rsidR="00B5445C" w:rsidRPr="00B5445C">
              <w:t>having or showing a lot of experience and knowledge about the world and about culture, art, literature, etc.</w:t>
            </w:r>
          </w:p>
        </w:tc>
      </w:tr>
    </w:tbl>
    <w:p w14:paraId="68780472"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0B48FB4A" w14:textId="77777777">
        <w:tc>
          <w:tcPr>
            <w:tcW w:w="7830" w:type="dxa"/>
            <w:tcBorders>
              <w:bottom w:val="single" w:sz="4" w:space="0" w:color="auto"/>
            </w:tcBorders>
            <w:shd w:val="clear" w:color="auto" w:fill="76923C"/>
          </w:tcPr>
          <w:p w14:paraId="5F4F85F1"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08D26A69" w14:textId="77777777" w:rsidR="00730123" w:rsidRPr="00C02EC2" w:rsidRDefault="00730123" w:rsidP="00B00346">
            <w:pPr>
              <w:pStyle w:val="TableHeaders"/>
            </w:pPr>
            <w:r w:rsidRPr="00C02EC2">
              <w:t>% of Lesson</w:t>
            </w:r>
          </w:p>
        </w:tc>
      </w:tr>
      <w:tr w:rsidR="00730123" w14:paraId="399A0E97" w14:textId="77777777">
        <w:trPr>
          <w:trHeight w:val="1313"/>
        </w:trPr>
        <w:tc>
          <w:tcPr>
            <w:tcW w:w="7830" w:type="dxa"/>
            <w:tcBorders>
              <w:bottom w:val="nil"/>
            </w:tcBorders>
          </w:tcPr>
          <w:p w14:paraId="09DD01C1" w14:textId="77777777" w:rsidR="005F5D35" w:rsidRPr="000B2D56" w:rsidRDefault="005F5D35" w:rsidP="000B2D56">
            <w:pPr>
              <w:pStyle w:val="TableText"/>
              <w:rPr>
                <w:b/>
              </w:rPr>
            </w:pPr>
            <w:r w:rsidRPr="000B2D56">
              <w:rPr>
                <w:b/>
              </w:rPr>
              <w:t>Standards &amp; Text:</w:t>
            </w:r>
          </w:p>
          <w:p w14:paraId="7E99019B" w14:textId="6EC8E738" w:rsidR="008151E5" w:rsidRDefault="00BE4EBD" w:rsidP="008151E5">
            <w:pPr>
              <w:pStyle w:val="BulletedList"/>
            </w:pPr>
            <w:r>
              <w:t xml:space="preserve">Standards: </w:t>
            </w:r>
            <w:r w:rsidR="00BE73FB">
              <w:t xml:space="preserve">RL.11-12.2, </w:t>
            </w:r>
            <w:r w:rsidR="00C31B6E">
              <w:t xml:space="preserve">RL.11-12.3, </w:t>
            </w:r>
            <w:r w:rsidR="00996219">
              <w:t xml:space="preserve">W.11-12.9.a, </w:t>
            </w:r>
            <w:r w:rsidR="00BE73FB">
              <w:t>L.11-12.4.a</w:t>
            </w:r>
          </w:p>
          <w:p w14:paraId="4EDF95DD" w14:textId="77777777" w:rsidR="00730123" w:rsidRDefault="00265FA0" w:rsidP="00CA205A">
            <w:pPr>
              <w:pStyle w:val="BulletedList"/>
            </w:pPr>
            <w:r>
              <w:t xml:space="preserve">Text: </w:t>
            </w:r>
            <w:r w:rsidR="00CA205A">
              <w:rPr>
                <w:i/>
              </w:rPr>
              <w:t xml:space="preserve">Song of Solomon </w:t>
            </w:r>
            <w:r w:rsidR="005F710D">
              <w:t xml:space="preserve">by </w:t>
            </w:r>
            <w:r w:rsidR="00CA205A">
              <w:t>Toni Morrison</w:t>
            </w:r>
            <w:r w:rsidR="005F710D">
              <w:t xml:space="preserve">, </w:t>
            </w:r>
            <w:r>
              <w:t>pa</w:t>
            </w:r>
            <w:r w:rsidR="007A73F6">
              <w:t xml:space="preserve">ges </w:t>
            </w:r>
            <w:r w:rsidR="00CA205A">
              <w:t>5</w:t>
            </w:r>
            <w:r w:rsidR="00996219">
              <w:t>6–</w:t>
            </w:r>
            <w:r w:rsidR="007A73F6">
              <w:t>74</w:t>
            </w:r>
          </w:p>
        </w:tc>
        <w:tc>
          <w:tcPr>
            <w:tcW w:w="1638" w:type="dxa"/>
            <w:tcBorders>
              <w:bottom w:val="nil"/>
            </w:tcBorders>
          </w:tcPr>
          <w:p w14:paraId="7285112E" w14:textId="77777777" w:rsidR="00C07D88" w:rsidRPr="00C02EC2" w:rsidRDefault="00C07D88" w:rsidP="00E946A0"/>
          <w:p w14:paraId="75F10001" w14:textId="77777777" w:rsidR="00AF5A63" w:rsidRDefault="00AF5A63" w:rsidP="00546D71">
            <w:pPr>
              <w:pStyle w:val="NumberedList"/>
              <w:numPr>
                <w:ilvl w:val="0"/>
                <w:numId w:val="0"/>
              </w:numPr>
            </w:pPr>
          </w:p>
        </w:tc>
      </w:tr>
      <w:tr w:rsidR="00546D71" w14:paraId="61513E2E" w14:textId="77777777">
        <w:tc>
          <w:tcPr>
            <w:tcW w:w="7830" w:type="dxa"/>
            <w:tcBorders>
              <w:top w:val="nil"/>
            </w:tcBorders>
          </w:tcPr>
          <w:p w14:paraId="662E83CE" w14:textId="77777777" w:rsidR="00546D71" w:rsidRPr="000B2D56" w:rsidRDefault="00546D71" w:rsidP="000B2D56">
            <w:pPr>
              <w:pStyle w:val="TableText"/>
              <w:rPr>
                <w:b/>
              </w:rPr>
            </w:pPr>
            <w:r w:rsidRPr="000B2D56">
              <w:rPr>
                <w:b/>
              </w:rPr>
              <w:t>Learning Sequence:</w:t>
            </w:r>
          </w:p>
          <w:p w14:paraId="21836495" w14:textId="77777777" w:rsidR="00546D71" w:rsidRDefault="00546D71" w:rsidP="00546D71">
            <w:pPr>
              <w:pStyle w:val="NumberedList"/>
            </w:pPr>
            <w:r w:rsidRPr="00F21CD9">
              <w:t>Introduction</w:t>
            </w:r>
            <w:r>
              <w:t xml:space="preserve"> of Lesson Agenda</w:t>
            </w:r>
          </w:p>
          <w:p w14:paraId="48B66D70" w14:textId="58B2E2F9" w:rsidR="00546D71" w:rsidRDefault="00546D71" w:rsidP="00546D71">
            <w:pPr>
              <w:pStyle w:val="NumberedList"/>
            </w:pPr>
            <w:r>
              <w:t>Homework Accountability</w:t>
            </w:r>
          </w:p>
          <w:p w14:paraId="19913C34" w14:textId="77777777" w:rsidR="00844E29" w:rsidRDefault="00F51573" w:rsidP="00844E29">
            <w:pPr>
              <w:pStyle w:val="NumberedList"/>
            </w:pPr>
            <w:r>
              <w:t>Reading and Discussion</w:t>
            </w:r>
          </w:p>
          <w:p w14:paraId="73BF5A8C" w14:textId="77777777" w:rsidR="00F51573" w:rsidRDefault="00F51573" w:rsidP="00F51573">
            <w:pPr>
              <w:pStyle w:val="NumberedList"/>
            </w:pPr>
            <w:r>
              <w:t>Quick Write</w:t>
            </w:r>
          </w:p>
          <w:p w14:paraId="0F01ADE4" w14:textId="77777777" w:rsidR="00546D71" w:rsidRPr="00546D71" w:rsidRDefault="00F51573" w:rsidP="00F51573">
            <w:pPr>
              <w:pStyle w:val="NumberedList"/>
            </w:pPr>
            <w:r>
              <w:t>Closing</w:t>
            </w:r>
          </w:p>
        </w:tc>
        <w:tc>
          <w:tcPr>
            <w:tcW w:w="1638" w:type="dxa"/>
            <w:tcBorders>
              <w:top w:val="nil"/>
            </w:tcBorders>
          </w:tcPr>
          <w:p w14:paraId="4E78AF36" w14:textId="77777777" w:rsidR="00546D71" w:rsidRDefault="00546D71" w:rsidP="000B2D56">
            <w:pPr>
              <w:pStyle w:val="TableText"/>
            </w:pPr>
          </w:p>
          <w:p w14:paraId="06E68AFB" w14:textId="77777777" w:rsidR="00F51573" w:rsidRDefault="00A03DC8" w:rsidP="005A6998">
            <w:pPr>
              <w:pStyle w:val="NumberedList"/>
              <w:numPr>
                <w:ilvl w:val="0"/>
                <w:numId w:val="9"/>
              </w:numPr>
            </w:pPr>
            <w:r>
              <w:t>5</w:t>
            </w:r>
            <w:r w:rsidR="00F51573">
              <w:t>%</w:t>
            </w:r>
          </w:p>
          <w:p w14:paraId="556E62EC" w14:textId="77777777" w:rsidR="00F51573" w:rsidRDefault="00EC1F02" w:rsidP="00CA205A">
            <w:pPr>
              <w:pStyle w:val="NumberedList"/>
            </w:pPr>
            <w:r>
              <w:t>15</w:t>
            </w:r>
            <w:r w:rsidR="00F51573">
              <w:t>%</w:t>
            </w:r>
          </w:p>
          <w:p w14:paraId="06D5EA3B" w14:textId="77777777" w:rsidR="00F51573" w:rsidRDefault="00674DC3" w:rsidP="00F51573">
            <w:pPr>
              <w:pStyle w:val="NumberedList"/>
            </w:pPr>
            <w:r>
              <w:t>6</w:t>
            </w:r>
            <w:r w:rsidR="00677B97">
              <w:t>0</w:t>
            </w:r>
            <w:r w:rsidR="00F51573">
              <w:t>%</w:t>
            </w:r>
          </w:p>
          <w:p w14:paraId="57877B86" w14:textId="77777777" w:rsidR="00F51573" w:rsidRDefault="00A03DC8" w:rsidP="00F51573">
            <w:pPr>
              <w:pStyle w:val="NumberedList"/>
            </w:pPr>
            <w:r>
              <w:t>1</w:t>
            </w:r>
            <w:r w:rsidR="00677B97">
              <w:t>5</w:t>
            </w:r>
            <w:r w:rsidR="0039490C">
              <w:t>%</w:t>
            </w:r>
          </w:p>
          <w:p w14:paraId="039AB653" w14:textId="77777777" w:rsidR="00546D71" w:rsidRPr="00C02EC2" w:rsidRDefault="00F51573" w:rsidP="00F51573">
            <w:pPr>
              <w:pStyle w:val="NumberedList"/>
            </w:pPr>
            <w:r>
              <w:t>5%</w:t>
            </w:r>
          </w:p>
        </w:tc>
      </w:tr>
    </w:tbl>
    <w:p w14:paraId="04CB551D" w14:textId="77777777" w:rsidR="003368BF" w:rsidRDefault="00F308FF" w:rsidP="00E946A0">
      <w:pPr>
        <w:pStyle w:val="Heading1"/>
      </w:pPr>
      <w:r>
        <w:t>Materials</w:t>
      </w:r>
    </w:p>
    <w:p w14:paraId="078CEA51" w14:textId="263322E5" w:rsidR="00234239" w:rsidRDefault="00234239" w:rsidP="00234239">
      <w:pPr>
        <w:pStyle w:val="BulletedList"/>
      </w:pPr>
      <w:r>
        <w:t>Student copies of the Short Response Rubric</w:t>
      </w:r>
      <w:r w:rsidR="007A0771">
        <w:t xml:space="preserve"> </w:t>
      </w:r>
      <w:r w:rsidR="00996219">
        <w:t xml:space="preserve">and Checklist </w:t>
      </w:r>
      <w:r w:rsidR="007A0771">
        <w:t xml:space="preserve">(refer </w:t>
      </w:r>
      <w:r w:rsidR="00547639">
        <w:t>to 1</w:t>
      </w:r>
      <w:r w:rsidR="00C465EB">
        <w:t>2 LC</w:t>
      </w:r>
      <w:r w:rsidR="007A0771">
        <w:t xml:space="preserve"> Lesson 1)</w:t>
      </w:r>
      <w:r w:rsidR="00493A3E">
        <w:t xml:space="preserve"> (optional)</w:t>
      </w:r>
    </w:p>
    <w:p w14:paraId="4405E26B" w14:textId="77777777" w:rsidR="00C4787C" w:rsidRPr="00A24DAB" w:rsidRDefault="00C4787C" w:rsidP="00E946A0">
      <w:pPr>
        <w:pStyle w:val="Heading1"/>
      </w:pPr>
      <w:r w:rsidRPr="00A24DAB">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1BD5ED5D" w14:textId="77777777" w:rsidTr="003A6094">
        <w:tc>
          <w:tcPr>
            <w:tcW w:w="9468" w:type="dxa"/>
            <w:gridSpan w:val="2"/>
            <w:shd w:val="clear" w:color="auto" w:fill="76923C"/>
          </w:tcPr>
          <w:p w14:paraId="30CBF72B" w14:textId="77777777" w:rsidR="00546D71" w:rsidRPr="001C6EA7" w:rsidRDefault="00546D71" w:rsidP="00B00346">
            <w:pPr>
              <w:pStyle w:val="TableHeaders"/>
            </w:pPr>
            <w:r w:rsidRPr="001C6EA7">
              <w:t>How to Use the Learning Sequence</w:t>
            </w:r>
          </w:p>
        </w:tc>
      </w:tr>
      <w:tr w:rsidR="005810D0" w:rsidRPr="000D6FA4" w14:paraId="20CC9821" w14:textId="77777777" w:rsidTr="003A6094">
        <w:tc>
          <w:tcPr>
            <w:tcW w:w="894" w:type="dxa"/>
            <w:shd w:val="clear" w:color="auto" w:fill="76923C"/>
          </w:tcPr>
          <w:p w14:paraId="78FFB9DC" w14:textId="77777777" w:rsidR="00546D71" w:rsidRPr="000D6FA4" w:rsidRDefault="00546D71" w:rsidP="00B00346">
            <w:pPr>
              <w:pStyle w:val="TableHeaders"/>
            </w:pPr>
            <w:r w:rsidRPr="000D6FA4">
              <w:t>Symbol</w:t>
            </w:r>
          </w:p>
        </w:tc>
        <w:tc>
          <w:tcPr>
            <w:tcW w:w="8574" w:type="dxa"/>
            <w:shd w:val="clear" w:color="auto" w:fill="76923C"/>
          </w:tcPr>
          <w:p w14:paraId="058A2C27" w14:textId="77777777" w:rsidR="00546D71" w:rsidRPr="000D6FA4" w:rsidRDefault="00546D71" w:rsidP="00B00346">
            <w:pPr>
              <w:pStyle w:val="TableHeaders"/>
            </w:pPr>
            <w:r w:rsidRPr="000D6FA4">
              <w:t>Type of Text &amp; Interpretation of the Symbol</w:t>
            </w:r>
          </w:p>
        </w:tc>
      </w:tr>
      <w:tr w:rsidR="008657FA" w:rsidRPr="00E65C14" w14:paraId="22B8B66F" w14:textId="77777777" w:rsidTr="003A6094">
        <w:tc>
          <w:tcPr>
            <w:tcW w:w="894" w:type="dxa"/>
            <w:shd w:val="clear" w:color="auto" w:fill="auto"/>
          </w:tcPr>
          <w:p w14:paraId="63F4FA29" w14:textId="77777777" w:rsidR="008657FA" w:rsidRPr="003A6094" w:rsidRDefault="008657FA" w:rsidP="003A6094">
            <w:pPr>
              <w:spacing w:before="20" w:after="20" w:line="240" w:lineRule="auto"/>
              <w:jc w:val="center"/>
              <w:rPr>
                <w:b/>
                <w:color w:val="4F81BD"/>
                <w:sz w:val="20"/>
              </w:rPr>
            </w:pPr>
            <w:r w:rsidRPr="003A6094">
              <w:rPr>
                <w:b/>
                <w:color w:val="4F81BD"/>
                <w:sz w:val="20"/>
                <w:szCs w:val="20"/>
              </w:rPr>
              <w:t>10%</w:t>
            </w:r>
          </w:p>
        </w:tc>
        <w:tc>
          <w:tcPr>
            <w:tcW w:w="8574" w:type="dxa"/>
            <w:shd w:val="clear" w:color="auto" w:fill="auto"/>
          </w:tcPr>
          <w:p w14:paraId="482DDE5F" w14:textId="77777777" w:rsidR="008657FA" w:rsidRPr="003A6094" w:rsidRDefault="008657FA" w:rsidP="003A6094">
            <w:pPr>
              <w:spacing w:before="20" w:after="20" w:line="240" w:lineRule="auto"/>
              <w:rPr>
                <w:b/>
                <w:color w:val="4F81BD"/>
                <w:sz w:val="20"/>
              </w:rPr>
            </w:pPr>
            <w:r w:rsidRPr="003A6094">
              <w:rPr>
                <w:b/>
                <w:color w:val="4F81BD"/>
                <w:sz w:val="20"/>
                <w:szCs w:val="20"/>
              </w:rPr>
              <w:t>Percentage indicates the percentage of lesson time each activity should take.</w:t>
            </w:r>
          </w:p>
        </w:tc>
      </w:tr>
      <w:tr w:rsidR="005810D0" w:rsidRPr="000D6FA4" w14:paraId="48907957" w14:textId="77777777" w:rsidTr="003A6094">
        <w:tc>
          <w:tcPr>
            <w:tcW w:w="894" w:type="dxa"/>
            <w:vMerge w:val="restart"/>
            <w:shd w:val="clear" w:color="auto" w:fill="auto"/>
            <w:vAlign w:val="center"/>
          </w:tcPr>
          <w:p w14:paraId="233B8496" w14:textId="77777777" w:rsidR="008657FA" w:rsidRPr="003A6094" w:rsidRDefault="008657FA" w:rsidP="003A6094">
            <w:pPr>
              <w:spacing w:before="20" w:after="20" w:line="240" w:lineRule="auto"/>
              <w:jc w:val="center"/>
              <w:rPr>
                <w:sz w:val="18"/>
              </w:rPr>
            </w:pPr>
            <w:r w:rsidRPr="003A6094">
              <w:rPr>
                <w:sz w:val="18"/>
                <w:szCs w:val="20"/>
              </w:rPr>
              <w:t>no symbol</w:t>
            </w:r>
          </w:p>
        </w:tc>
        <w:tc>
          <w:tcPr>
            <w:tcW w:w="8574" w:type="dxa"/>
            <w:shd w:val="clear" w:color="auto" w:fill="auto"/>
          </w:tcPr>
          <w:p w14:paraId="3D5A342D" w14:textId="77777777" w:rsidR="008657FA" w:rsidRPr="003A6094" w:rsidRDefault="008657FA" w:rsidP="003A6094">
            <w:pPr>
              <w:spacing w:before="20" w:after="20" w:line="240" w:lineRule="auto"/>
              <w:rPr>
                <w:sz w:val="20"/>
              </w:rPr>
            </w:pPr>
            <w:r w:rsidRPr="003A6094">
              <w:rPr>
                <w:sz w:val="20"/>
                <w:szCs w:val="20"/>
              </w:rPr>
              <w:t>Plain text indicates teacher action.</w:t>
            </w:r>
          </w:p>
        </w:tc>
      </w:tr>
      <w:tr w:rsidR="008657FA" w:rsidRPr="000D6FA4" w14:paraId="404140D5" w14:textId="77777777" w:rsidTr="003A6094">
        <w:tc>
          <w:tcPr>
            <w:tcW w:w="894" w:type="dxa"/>
            <w:vMerge/>
            <w:shd w:val="clear" w:color="auto" w:fill="auto"/>
          </w:tcPr>
          <w:p w14:paraId="698BD406" w14:textId="77777777" w:rsidR="008657FA" w:rsidRPr="003A6094" w:rsidRDefault="008657FA" w:rsidP="003A6094">
            <w:pPr>
              <w:spacing w:before="20" w:after="20" w:line="240" w:lineRule="auto"/>
              <w:jc w:val="center"/>
              <w:rPr>
                <w:b/>
                <w:color w:val="000000"/>
                <w:sz w:val="20"/>
              </w:rPr>
            </w:pPr>
          </w:p>
        </w:tc>
        <w:tc>
          <w:tcPr>
            <w:tcW w:w="8574" w:type="dxa"/>
            <w:shd w:val="clear" w:color="auto" w:fill="auto"/>
          </w:tcPr>
          <w:p w14:paraId="3451C6B8" w14:textId="77777777" w:rsidR="008657FA" w:rsidRPr="003A6094" w:rsidRDefault="008657FA" w:rsidP="003A6094">
            <w:pPr>
              <w:spacing w:before="20" w:after="20" w:line="240" w:lineRule="auto"/>
              <w:rPr>
                <w:color w:val="4F81BD"/>
                <w:sz w:val="20"/>
              </w:rPr>
            </w:pPr>
            <w:r w:rsidRPr="003A6094">
              <w:rPr>
                <w:b/>
                <w:sz w:val="20"/>
                <w:szCs w:val="20"/>
              </w:rPr>
              <w:t>Bold text indicates questions for the teacher to ask students.</w:t>
            </w:r>
          </w:p>
        </w:tc>
      </w:tr>
      <w:tr w:rsidR="008657FA" w:rsidRPr="000D6FA4" w14:paraId="26B1A311" w14:textId="77777777" w:rsidTr="003A6094">
        <w:tc>
          <w:tcPr>
            <w:tcW w:w="894" w:type="dxa"/>
            <w:vMerge/>
            <w:shd w:val="clear" w:color="auto" w:fill="auto"/>
          </w:tcPr>
          <w:p w14:paraId="226109DE" w14:textId="77777777" w:rsidR="008657FA" w:rsidRPr="003A6094" w:rsidRDefault="008657FA" w:rsidP="003A6094">
            <w:pPr>
              <w:spacing w:before="20" w:after="20" w:line="240" w:lineRule="auto"/>
              <w:jc w:val="center"/>
              <w:rPr>
                <w:b/>
                <w:color w:val="000000"/>
                <w:sz w:val="20"/>
              </w:rPr>
            </w:pPr>
          </w:p>
        </w:tc>
        <w:tc>
          <w:tcPr>
            <w:tcW w:w="8574" w:type="dxa"/>
            <w:shd w:val="clear" w:color="auto" w:fill="auto"/>
          </w:tcPr>
          <w:p w14:paraId="7FC43EFE" w14:textId="77777777" w:rsidR="008657FA" w:rsidRPr="003A6094" w:rsidRDefault="008657FA" w:rsidP="003A6094">
            <w:pPr>
              <w:spacing w:before="20" w:after="20" w:line="240" w:lineRule="auto"/>
              <w:rPr>
                <w:i/>
                <w:sz w:val="20"/>
              </w:rPr>
            </w:pPr>
            <w:r w:rsidRPr="003A6094">
              <w:rPr>
                <w:i/>
                <w:sz w:val="20"/>
                <w:szCs w:val="20"/>
              </w:rPr>
              <w:t>Italicized text indicates a vocabulary word.</w:t>
            </w:r>
          </w:p>
        </w:tc>
      </w:tr>
      <w:tr w:rsidR="008657FA" w:rsidRPr="000D6FA4" w14:paraId="2C1D87F1" w14:textId="77777777" w:rsidTr="003A6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7C98258" w14:textId="77777777" w:rsidR="008657FA" w:rsidRPr="003A6094" w:rsidRDefault="008657FA" w:rsidP="003A6094">
            <w:pPr>
              <w:spacing w:before="40" w:after="0" w:line="240" w:lineRule="auto"/>
              <w:jc w:val="center"/>
              <w:rPr>
                <w:sz w:val="20"/>
              </w:rPr>
            </w:pPr>
            <w:r w:rsidRPr="003A6094">
              <w:rPr>
                <w:sz w:val="20"/>
                <w:szCs w:val="20"/>
              </w:rPr>
              <w:sym w:font="Webdings" w:char="F034"/>
            </w:r>
          </w:p>
        </w:tc>
        <w:tc>
          <w:tcPr>
            <w:tcW w:w="8574" w:type="dxa"/>
            <w:shd w:val="clear" w:color="auto" w:fill="auto"/>
          </w:tcPr>
          <w:p w14:paraId="589A222A" w14:textId="77777777" w:rsidR="008657FA" w:rsidRPr="003A6094" w:rsidRDefault="008657FA" w:rsidP="003A6094">
            <w:pPr>
              <w:spacing w:before="20" w:after="20" w:line="240" w:lineRule="auto"/>
              <w:rPr>
                <w:sz w:val="20"/>
              </w:rPr>
            </w:pPr>
            <w:r w:rsidRPr="003A6094">
              <w:rPr>
                <w:sz w:val="20"/>
                <w:szCs w:val="20"/>
              </w:rPr>
              <w:t>Indicates student action(s).</w:t>
            </w:r>
          </w:p>
        </w:tc>
      </w:tr>
      <w:tr w:rsidR="008657FA" w:rsidRPr="000D6FA4" w14:paraId="30D43704" w14:textId="77777777" w:rsidTr="003A6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3F4E47F" w14:textId="77777777" w:rsidR="008657FA" w:rsidRPr="003A6094" w:rsidRDefault="008657FA" w:rsidP="003A6094">
            <w:pPr>
              <w:spacing w:before="80" w:after="0" w:line="240" w:lineRule="auto"/>
              <w:jc w:val="center"/>
              <w:rPr>
                <w:sz w:val="20"/>
              </w:rPr>
            </w:pPr>
            <w:r w:rsidRPr="003A6094">
              <w:rPr>
                <w:sz w:val="20"/>
                <w:szCs w:val="20"/>
              </w:rPr>
              <w:sym w:font="Webdings" w:char="F028"/>
            </w:r>
          </w:p>
        </w:tc>
        <w:tc>
          <w:tcPr>
            <w:tcW w:w="8574" w:type="dxa"/>
            <w:shd w:val="clear" w:color="auto" w:fill="auto"/>
          </w:tcPr>
          <w:p w14:paraId="64EE9B99" w14:textId="77777777" w:rsidR="008657FA" w:rsidRPr="003A6094" w:rsidRDefault="008657FA" w:rsidP="003A6094">
            <w:pPr>
              <w:spacing w:before="20" w:after="20" w:line="240" w:lineRule="auto"/>
              <w:rPr>
                <w:sz w:val="20"/>
              </w:rPr>
            </w:pPr>
            <w:r w:rsidRPr="003A6094">
              <w:rPr>
                <w:sz w:val="20"/>
                <w:szCs w:val="20"/>
              </w:rPr>
              <w:t>Indicates possible student response(s) to teacher questions.</w:t>
            </w:r>
          </w:p>
        </w:tc>
      </w:tr>
      <w:tr w:rsidR="005810D0" w:rsidRPr="000D6FA4" w14:paraId="218653EA" w14:textId="77777777" w:rsidTr="003A6094">
        <w:tc>
          <w:tcPr>
            <w:tcW w:w="894" w:type="dxa"/>
            <w:shd w:val="clear" w:color="auto" w:fill="auto"/>
            <w:vAlign w:val="bottom"/>
          </w:tcPr>
          <w:p w14:paraId="584F66A6" w14:textId="77777777" w:rsidR="008657FA" w:rsidRPr="003A6094" w:rsidRDefault="008657FA" w:rsidP="003A6094">
            <w:pPr>
              <w:spacing w:after="0" w:line="240" w:lineRule="auto"/>
              <w:jc w:val="center"/>
              <w:rPr>
                <w:color w:val="4F81BD"/>
                <w:sz w:val="20"/>
              </w:rPr>
            </w:pPr>
            <w:r w:rsidRPr="003A6094">
              <w:rPr>
                <w:color w:val="4F81BD"/>
                <w:sz w:val="20"/>
                <w:szCs w:val="20"/>
              </w:rPr>
              <w:sym w:font="Webdings" w:char="F069"/>
            </w:r>
          </w:p>
        </w:tc>
        <w:tc>
          <w:tcPr>
            <w:tcW w:w="8574" w:type="dxa"/>
            <w:shd w:val="clear" w:color="auto" w:fill="auto"/>
          </w:tcPr>
          <w:p w14:paraId="7921D21B" w14:textId="77777777" w:rsidR="008657FA" w:rsidRPr="003A6094" w:rsidRDefault="008657FA" w:rsidP="003A6094">
            <w:pPr>
              <w:spacing w:before="20" w:after="20" w:line="240" w:lineRule="auto"/>
              <w:rPr>
                <w:color w:val="4F81BD"/>
                <w:sz w:val="20"/>
              </w:rPr>
            </w:pPr>
            <w:r w:rsidRPr="003A6094">
              <w:rPr>
                <w:color w:val="4F81BD"/>
                <w:sz w:val="20"/>
                <w:szCs w:val="20"/>
              </w:rPr>
              <w:t>Indicates instructional notes for the teacher.</w:t>
            </w:r>
          </w:p>
        </w:tc>
      </w:tr>
    </w:tbl>
    <w:p w14:paraId="394E0675"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A03DC8">
        <w:t>5</w:t>
      </w:r>
      <w:r w:rsidR="00607856" w:rsidRPr="00A24DAB">
        <w:t>%</w:t>
      </w:r>
    </w:p>
    <w:p w14:paraId="015A972A" w14:textId="456FE007" w:rsidR="00FE6907" w:rsidRDefault="00FE6907" w:rsidP="00FE6907">
      <w:pPr>
        <w:pStyle w:val="TA"/>
      </w:pPr>
      <w:r>
        <w:t>Begin by reviewing the agenda and the assessed standard for this lesson: RL.</w:t>
      </w:r>
      <w:r w:rsidR="00CA205A">
        <w:t>11-12</w:t>
      </w:r>
      <w:r>
        <w:t>.</w:t>
      </w:r>
      <w:r w:rsidR="00403AD6">
        <w:t>2</w:t>
      </w:r>
      <w:r>
        <w:t xml:space="preserve">. In this lesson, students </w:t>
      </w:r>
      <w:r w:rsidR="00BA1997">
        <w:t xml:space="preserve">analyze </w:t>
      </w:r>
      <w:r w:rsidR="007F581A">
        <w:t>pages 56</w:t>
      </w:r>
      <w:r w:rsidR="00674DC3">
        <w:t>–</w:t>
      </w:r>
      <w:r w:rsidR="007F581A">
        <w:t>74</w:t>
      </w:r>
      <w:r w:rsidR="007F581A">
        <w:rPr>
          <w:szCs w:val="20"/>
          <w:shd w:val="clear" w:color="auto" w:fill="FFFFFF"/>
        </w:rPr>
        <w:t xml:space="preserve">, </w:t>
      </w:r>
      <w:r w:rsidR="00BA1997">
        <w:rPr>
          <w:szCs w:val="20"/>
          <w:shd w:val="clear" w:color="auto" w:fill="FFFFFF"/>
        </w:rPr>
        <w:t xml:space="preserve">focusing on </w:t>
      </w:r>
      <w:r w:rsidR="007F581A">
        <w:rPr>
          <w:szCs w:val="20"/>
          <w:shd w:val="clear" w:color="auto" w:fill="FFFFFF"/>
        </w:rPr>
        <w:t>how the excerpt develops the central idea of identity</w:t>
      </w:r>
      <w:r w:rsidR="00284FE6">
        <w:t>.</w:t>
      </w:r>
    </w:p>
    <w:p w14:paraId="0B65E5E0" w14:textId="77777777" w:rsidR="00FE6907" w:rsidRDefault="00FE6907" w:rsidP="00A03DC8">
      <w:pPr>
        <w:pStyle w:val="SA"/>
      </w:pPr>
      <w:r>
        <w:t xml:space="preserve">Students </w:t>
      </w:r>
      <w:r w:rsidR="00FE19EE">
        <w:t>look at the agenda</w:t>
      </w:r>
      <w:r>
        <w:t>.</w:t>
      </w:r>
    </w:p>
    <w:p w14:paraId="5F307E04" w14:textId="77777777" w:rsidR="000B2D56" w:rsidRDefault="000B2D56" w:rsidP="00CE2836">
      <w:pPr>
        <w:pStyle w:val="LearningSequenceHeader"/>
      </w:pPr>
      <w:r>
        <w:t>Activity 2</w:t>
      </w:r>
      <w:r w:rsidRPr="000B2D56">
        <w:t xml:space="preserve">: </w:t>
      </w:r>
      <w:r w:rsidR="00E22FC2">
        <w:t>Homework Accountability</w:t>
      </w:r>
      <w:r w:rsidR="00E22FC2">
        <w:tab/>
        <w:t>1</w:t>
      </w:r>
      <w:r w:rsidR="00434352">
        <w:t>5</w:t>
      </w:r>
      <w:r w:rsidRPr="000B2D56">
        <w:t>%</w:t>
      </w:r>
    </w:p>
    <w:p w14:paraId="625F5B45" w14:textId="01853B27" w:rsidR="00CA205A" w:rsidRDefault="00CA205A" w:rsidP="00756A8C">
      <w:pPr>
        <w:pStyle w:val="TA"/>
      </w:pPr>
      <w:r>
        <w:t xml:space="preserve">Instruct students to </w:t>
      </w:r>
      <w:r w:rsidR="00C627B0">
        <w:t>take out their responses to the previous lesson’s homework assignment. (</w:t>
      </w:r>
      <w:r w:rsidR="009515CD">
        <w:t xml:space="preserve">Read pages 56–74 of </w:t>
      </w:r>
      <w:r w:rsidR="009515CD">
        <w:rPr>
          <w:i/>
        </w:rPr>
        <w:t>Song of</w:t>
      </w:r>
      <w:r w:rsidR="00C31B6E">
        <w:rPr>
          <w:i/>
        </w:rPr>
        <w:t xml:space="preserve"> Solomon</w:t>
      </w:r>
      <w:r w:rsidR="00BD7FB6">
        <w:t xml:space="preserve"> and </w:t>
      </w:r>
      <w:r w:rsidR="009515CD">
        <w:t>annotat</w:t>
      </w:r>
      <w:r w:rsidR="00BD7FB6">
        <w:t>e</w:t>
      </w:r>
      <w:r w:rsidR="009515CD">
        <w:t xml:space="preserve"> for </w:t>
      </w:r>
      <w:r w:rsidR="005C0D9F">
        <w:t xml:space="preserve">the development of </w:t>
      </w:r>
      <w:r w:rsidR="009515CD">
        <w:t>central ideas. Also, develop 2–3 discussion questions focused on the characte</w:t>
      </w:r>
      <w:r w:rsidR="00FA5749">
        <w:t>r development of Ruth and Macon</w:t>
      </w:r>
      <w:r w:rsidR="009515CD">
        <w:t xml:space="preserve"> </w:t>
      </w:r>
      <w:r w:rsidR="006F2F10">
        <w:t xml:space="preserve">and </w:t>
      </w:r>
      <w:r w:rsidR="009515CD">
        <w:t>prepar</w:t>
      </w:r>
      <w:r w:rsidR="006F2F10">
        <w:t>e</w:t>
      </w:r>
      <w:r w:rsidR="009515CD">
        <w:t xml:space="preserve"> possible answers to your questions for discussion.</w:t>
      </w:r>
      <w:r w:rsidR="003C61A2">
        <w:t>)</w:t>
      </w:r>
    </w:p>
    <w:p w14:paraId="7F3D594D" w14:textId="77777777" w:rsidR="0003470D" w:rsidRDefault="003C61A2" w:rsidP="00756A8C">
      <w:pPr>
        <w:pStyle w:val="TA"/>
      </w:pPr>
      <w:r>
        <w:t xml:space="preserve">Instruct students to talk in pairs about questions they developed for homework, specifically analyzing the development of Ruth and Macon’s characters </w:t>
      </w:r>
      <w:r w:rsidRPr="003A6094">
        <w:rPr>
          <w:color w:val="4F81BD"/>
        </w:rPr>
        <w:t>(RL.11-12.3)</w:t>
      </w:r>
      <w:r>
        <w:t>.</w:t>
      </w:r>
    </w:p>
    <w:p w14:paraId="6F97ED1C" w14:textId="77777777" w:rsidR="0003470D" w:rsidRDefault="0003470D" w:rsidP="0003470D">
      <w:pPr>
        <w:pStyle w:val="SR"/>
      </w:pPr>
      <w:r>
        <w:t>Student questions may include:</w:t>
      </w:r>
    </w:p>
    <w:p w14:paraId="32703B0A" w14:textId="6FF23BAA" w:rsidR="0003470D" w:rsidRDefault="0003470D" w:rsidP="0003470D">
      <w:pPr>
        <w:pStyle w:val="Q"/>
      </w:pPr>
      <w:r>
        <w:t>How do Corinthians’</w:t>
      </w:r>
      <w:r w:rsidR="004C2B68">
        <w:t>s</w:t>
      </w:r>
      <w:r>
        <w:t xml:space="preserve"> suspicions about Ruth</w:t>
      </w:r>
      <w:r w:rsidR="00841641">
        <w:t xml:space="preserve"> </w:t>
      </w:r>
      <w:r w:rsidR="00677B97">
        <w:t>on pages 64</w:t>
      </w:r>
      <w:r w:rsidR="00145607">
        <w:t>–66</w:t>
      </w:r>
      <w:r w:rsidR="00D14A54">
        <w:t xml:space="preserve"> further</w:t>
      </w:r>
      <w:r w:rsidR="00145607">
        <w:t xml:space="preserve"> </w:t>
      </w:r>
      <w:r>
        <w:t>develop Ruth’s character?</w:t>
      </w:r>
    </w:p>
    <w:p w14:paraId="1695CFD1" w14:textId="100D3E64" w:rsidR="0003470D" w:rsidRDefault="0003470D" w:rsidP="0003470D">
      <w:pPr>
        <w:pStyle w:val="SR"/>
      </w:pPr>
      <w:r>
        <w:t>Corinthians</w:t>
      </w:r>
      <w:r w:rsidR="00C31B6E">
        <w:t>’</w:t>
      </w:r>
      <w:r w:rsidR="004C2B68">
        <w:t>s</w:t>
      </w:r>
      <w:r>
        <w:t xml:space="preserve"> suspicions suggest that Ruth </w:t>
      </w:r>
      <w:r w:rsidR="00145607">
        <w:t>manipulates Macon</w:t>
      </w:r>
      <w:r>
        <w:t>. She observes that Ruth tells stories “to bring her husband to a point, not of power … but of helplessness” (p. 64). Ruth crafts her stories carefully, to create “a situation in which Macon would either lash out at her verbally or hit her” (p. 66)</w:t>
      </w:r>
      <w:r w:rsidR="00145607">
        <w:t xml:space="preserve">, which </w:t>
      </w:r>
      <w:r w:rsidR="00081208">
        <w:t>demonstrates</w:t>
      </w:r>
      <w:r w:rsidR="00145607">
        <w:t xml:space="preserve"> Ruth</w:t>
      </w:r>
      <w:r w:rsidR="00081208">
        <w:t>’s attempts to</w:t>
      </w:r>
      <w:r w:rsidR="00145607">
        <w:t xml:space="preserve"> manipulate Macon.</w:t>
      </w:r>
    </w:p>
    <w:p w14:paraId="0C524EF5" w14:textId="77777777" w:rsidR="0003470D" w:rsidRDefault="0003470D" w:rsidP="0003470D">
      <w:pPr>
        <w:pStyle w:val="Q"/>
      </w:pPr>
      <w:r>
        <w:t>What does Macon’s response to Ruth’s story suggest about his attitude toward Ruth?</w:t>
      </w:r>
    </w:p>
    <w:p w14:paraId="4CABD22A" w14:textId="25BB08DA" w:rsidR="0003470D" w:rsidRDefault="0003470D" w:rsidP="0003470D">
      <w:pPr>
        <w:pStyle w:val="SR"/>
      </w:pPr>
      <w:r>
        <w:t xml:space="preserve">Macon’s response to Ruth suggests that he views her as a foolish woman, a woman without an identify of her own, and as a woman who, years after her father’s death, still prefers to be </w:t>
      </w:r>
      <w:r>
        <w:lastRenderedPageBreak/>
        <w:t xml:space="preserve">known as her “daddy’s daughter” (p. 67). Macon </w:t>
      </w:r>
      <w:r w:rsidR="00991991">
        <w:t>is furious</w:t>
      </w:r>
      <w:r w:rsidR="00CF12B7">
        <w:t xml:space="preserve"> </w:t>
      </w:r>
      <w:r>
        <w:t>that Ruth “</w:t>
      </w:r>
      <w:r w:rsidR="000832D5">
        <w:t>make[s]</w:t>
      </w:r>
      <w:r>
        <w:t xml:space="preserve"> a fool of [her]self in a Catholic church, embarrass[e</w:t>
      </w:r>
      <w:r w:rsidR="000832D5">
        <w:t>s</w:t>
      </w:r>
      <w:r>
        <w:t>] everybody at the reception, and c</w:t>
      </w:r>
      <w:r w:rsidR="000832D5">
        <w:t>o</w:t>
      </w:r>
      <w:r>
        <w:t>me</w:t>
      </w:r>
      <w:r w:rsidR="000832D5">
        <w:t>[s]</w:t>
      </w:r>
      <w:r>
        <w:t xml:space="preserve"> to the table to gloat about how wonderful” </w:t>
      </w:r>
      <w:r w:rsidR="00795177">
        <w:t xml:space="preserve">she </w:t>
      </w:r>
      <w:r w:rsidR="000832D5">
        <w:t>i</w:t>
      </w:r>
      <w:r>
        <w:t>s</w:t>
      </w:r>
      <w:r w:rsidR="00F61A44">
        <w:t xml:space="preserve"> (p. 67)</w:t>
      </w:r>
      <w:r w:rsidR="00FE7D46">
        <w:t>. H</w:t>
      </w:r>
      <w:r>
        <w:t>e</w:t>
      </w:r>
      <w:r w:rsidR="004347C7">
        <w:t xml:space="preserve"> </w:t>
      </w:r>
      <w:r>
        <w:t>tries to humiliate Ruth by saying, “Anna Djvorak don’t even know your name</w:t>
      </w:r>
      <w:r w:rsidR="004C2B68">
        <w:t xml:space="preserve"> </w:t>
      </w:r>
      <w:r w:rsidR="00D84566">
        <w:t>…</w:t>
      </w:r>
      <w:r w:rsidR="004C2B68">
        <w:t xml:space="preserve"> </w:t>
      </w:r>
      <w:r>
        <w:t xml:space="preserve">You by yourself ain’t nobody. You your daddy’s daughter!” </w:t>
      </w:r>
      <w:r w:rsidR="00FE7D46">
        <w:t>(p. 67)</w:t>
      </w:r>
      <w:r w:rsidR="006B1C6F">
        <w:t xml:space="preserve">, highlighting the idea that Ruth lacks an identity outside of her </w:t>
      </w:r>
      <w:r w:rsidR="004C2B68">
        <w:t>father</w:t>
      </w:r>
      <w:r w:rsidR="006B1C6F">
        <w:t xml:space="preserve">’s good name. </w:t>
      </w:r>
    </w:p>
    <w:p w14:paraId="76AA61D5" w14:textId="77777777" w:rsidR="0003470D" w:rsidRDefault="0003470D" w:rsidP="0003470D">
      <w:pPr>
        <w:pStyle w:val="Q"/>
      </w:pPr>
      <w:r>
        <w:t>How does the meaning and tone of the phrase “daddy’s daughter” change depending on the speaker?</w:t>
      </w:r>
    </w:p>
    <w:p w14:paraId="01781AA6" w14:textId="77777777" w:rsidR="00E64467" w:rsidRDefault="00E64467" w:rsidP="0003470D">
      <w:pPr>
        <w:pStyle w:val="SR"/>
      </w:pPr>
      <w:r>
        <w:t>Student responses should include:</w:t>
      </w:r>
    </w:p>
    <w:p w14:paraId="77A305ED" w14:textId="134F5390" w:rsidR="00E64467" w:rsidRDefault="0003470D" w:rsidP="00822BAC">
      <w:pPr>
        <w:pStyle w:val="SASRBullet"/>
      </w:pPr>
      <w:r>
        <w:t>Ruth’s statement, “That’s so … I certainly am my daddy’s daughter</w:t>
      </w:r>
      <w:r w:rsidR="00D84566">
        <w:t>” (p.</w:t>
      </w:r>
      <w:r w:rsidR="00A6033C">
        <w:t xml:space="preserve"> </w:t>
      </w:r>
      <w:r w:rsidR="00D84566">
        <w:t>67),</w:t>
      </w:r>
      <w:r>
        <w:t xml:space="preserve"> provokes Macon’s attack because she uses Macon’s words against him. Macon first uses the phrase </w:t>
      </w:r>
      <w:r w:rsidR="004347C7">
        <w:t xml:space="preserve">to </w:t>
      </w:r>
      <w:r>
        <w:t xml:space="preserve">suggest that Ruth has no individual identity or worth and </w:t>
      </w:r>
      <w:r w:rsidR="004347C7">
        <w:t xml:space="preserve">that others </w:t>
      </w:r>
      <w:r>
        <w:t>value</w:t>
      </w:r>
      <w:r w:rsidR="004347C7">
        <w:t xml:space="preserve"> her</w:t>
      </w:r>
      <w:r>
        <w:t xml:space="preserve"> only because she is her “daddy’s daughter” (p. 67). Ruth takes the same words and uses them to express her pride in being the daughter of the well-respected Dr. Foster</w:t>
      </w:r>
      <w:r w:rsidR="00145607">
        <w:t>.</w:t>
      </w:r>
    </w:p>
    <w:p w14:paraId="44275B12" w14:textId="37E47FB5" w:rsidR="0003470D" w:rsidRDefault="00E64467" w:rsidP="00822BAC">
      <w:pPr>
        <w:pStyle w:val="SASRBullet"/>
      </w:pPr>
      <w:r>
        <w:t>Ruth speaks in a</w:t>
      </w:r>
      <w:r w:rsidR="00677B97">
        <w:t xml:space="preserve"> “thin but steady voice” and “smile[s]” </w:t>
      </w:r>
      <w:r w:rsidR="009032A1">
        <w:t>(p. 67)</w:t>
      </w:r>
      <w:r w:rsidR="004347C7">
        <w:t>, add</w:t>
      </w:r>
      <w:r>
        <w:t>ing a tone of</w:t>
      </w:r>
      <w:r w:rsidR="00145607">
        <w:t xml:space="preserve"> pride</w:t>
      </w:r>
      <w:r>
        <w:t xml:space="preserve"> to her response to Macon that further angers him</w:t>
      </w:r>
      <w:r w:rsidR="0003470D">
        <w:t>.</w:t>
      </w:r>
      <w:r>
        <w:t xml:space="preserve"> </w:t>
      </w:r>
      <w:r w:rsidR="00010BB3">
        <w:t xml:space="preserve">His </w:t>
      </w:r>
      <w:r w:rsidR="00820216">
        <w:t>insulting tone in “You by yourself ain’t nobody. You your daddy’s daughter” (p. 67) contrasts with Ruth’s proud tone.</w:t>
      </w:r>
    </w:p>
    <w:p w14:paraId="34DD9E3A" w14:textId="48DC5871" w:rsidR="00FE1B86" w:rsidRPr="00C90AE7" w:rsidRDefault="003264A2" w:rsidP="00FE1B86">
      <w:pPr>
        <w:pStyle w:val="IN"/>
      </w:pPr>
      <w:r w:rsidRPr="003264A2">
        <w:t>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(Key questions</w:t>
      </w:r>
      <w:r w:rsidR="004C2B68">
        <w:t xml:space="preserve"> in the Reading and Discussion activity</w:t>
      </w:r>
      <w:r w:rsidRPr="003264A2">
        <w:t xml:space="preserve"> are marked with an asterisk*.)</w:t>
      </w:r>
    </w:p>
    <w:p w14:paraId="350BE4FF" w14:textId="77777777" w:rsidR="00707670" w:rsidRDefault="000B2D56" w:rsidP="00CA205A">
      <w:pPr>
        <w:pStyle w:val="LearningSequenceHeader"/>
      </w:pPr>
      <w:r w:rsidRPr="000B2D56">
        <w:t xml:space="preserve">Activity </w:t>
      </w:r>
      <w:r>
        <w:t>3</w:t>
      </w:r>
      <w:r w:rsidRPr="000B2D56">
        <w:t xml:space="preserve">: </w:t>
      </w:r>
      <w:r w:rsidR="00F44203">
        <w:t>Reading and Discussion</w:t>
      </w:r>
      <w:r w:rsidR="00707670" w:rsidRPr="00707670">
        <w:tab/>
      </w:r>
      <w:r w:rsidR="00C72CFC">
        <w:t>60</w:t>
      </w:r>
      <w:r w:rsidR="00656001">
        <w:t>%</w:t>
      </w:r>
    </w:p>
    <w:p w14:paraId="245CE0E2" w14:textId="6F3AEC08" w:rsidR="003E6EA1" w:rsidRDefault="00284FE6" w:rsidP="00FA7BFD">
      <w:pPr>
        <w:pStyle w:val="TA"/>
      </w:pPr>
      <w:r>
        <w:t xml:space="preserve">Instruct students to form </w:t>
      </w:r>
      <w:r w:rsidR="008A6285">
        <w:t xml:space="preserve">small </w:t>
      </w:r>
      <w:r>
        <w:t>groups. Post or project each set of questions below for students to discuss.</w:t>
      </w:r>
      <w:r w:rsidR="00814EDD">
        <w:t xml:space="preserve"> </w:t>
      </w:r>
      <w:r w:rsidR="00263BDD" w:rsidRPr="007B4859">
        <w:t>Instruct students to continue to annotate the text as they discuss</w:t>
      </w:r>
      <w:r w:rsidR="00263BDD">
        <w:t>.</w:t>
      </w:r>
    </w:p>
    <w:p w14:paraId="1A2BF434" w14:textId="70A78C5B" w:rsidR="003E6EA1" w:rsidRDefault="003E6EA1" w:rsidP="003E6EA1">
      <w:pPr>
        <w:pStyle w:val="IN"/>
      </w:pPr>
      <w:r w:rsidRPr="00D75BD1">
        <w:rPr>
          <w:b/>
        </w:rPr>
        <w:t>Differentiation Consideration</w:t>
      </w:r>
      <w:r>
        <w:t>: Consider posting or projecting the following guiding question to support students throughout th</w:t>
      </w:r>
      <w:r w:rsidR="003F3755">
        <w:t>is</w:t>
      </w:r>
      <w:r>
        <w:t xml:space="preserve"> lesson:</w:t>
      </w:r>
    </w:p>
    <w:p w14:paraId="234427EA" w14:textId="2753D6D6" w:rsidR="003E6EA1" w:rsidRDefault="003E6EA1" w:rsidP="003E6EA1">
      <w:pPr>
        <w:pStyle w:val="DCwithQ"/>
      </w:pPr>
      <w:r>
        <w:t>How does this</w:t>
      </w:r>
      <w:r w:rsidR="006761FA">
        <w:t xml:space="preserve"> excerpt further</w:t>
      </w:r>
      <w:r>
        <w:t xml:space="preserve"> develop Milkman’s identity?</w:t>
      </w:r>
    </w:p>
    <w:p w14:paraId="08BBF841" w14:textId="3B4727A2" w:rsidR="005B1631" w:rsidRDefault="00814EDD" w:rsidP="00FA7BFD">
      <w:pPr>
        <w:pStyle w:val="TA"/>
      </w:pPr>
      <w:r>
        <w:t xml:space="preserve">Instruct </w:t>
      </w:r>
      <w:r w:rsidR="00EE6066">
        <w:t>students to refer to pages 56</w:t>
      </w:r>
      <w:r w:rsidR="008444C3">
        <w:t>–</w:t>
      </w:r>
      <w:r w:rsidR="00EE6066">
        <w:t>62</w:t>
      </w:r>
      <w:r w:rsidR="00FA7BFD">
        <w:t xml:space="preserve"> (from “Life improved for Milkman enormously after he began working” to</w:t>
      </w:r>
      <w:r w:rsidR="0081450D">
        <w:t xml:space="preserve"> “</w:t>
      </w:r>
      <w:r w:rsidR="00EE6066">
        <w:t>That’s one thing I can have</w:t>
      </w:r>
      <w:r w:rsidR="00D8353C">
        <w:t xml:space="preserve">”) </w:t>
      </w:r>
      <w:r w:rsidR="004C2B68">
        <w:t xml:space="preserve">for evidence to support their responses as they discuss the following questions in </w:t>
      </w:r>
      <w:r w:rsidR="008444C3">
        <w:t>groups before sharing out with the class</w:t>
      </w:r>
      <w:r w:rsidR="00D8353C">
        <w:t>.</w:t>
      </w:r>
    </w:p>
    <w:p w14:paraId="2E2F8A97" w14:textId="77777777" w:rsidR="003E6EA1" w:rsidRDefault="003E6EA1" w:rsidP="003E6EA1">
      <w:pPr>
        <w:pStyle w:val="TA"/>
      </w:pPr>
      <w:r>
        <w:t xml:space="preserve">Provide students with </w:t>
      </w:r>
      <w:r w:rsidR="00201546">
        <w:t xml:space="preserve">the </w:t>
      </w:r>
      <w:r>
        <w:t xml:space="preserve">definitions </w:t>
      </w:r>
      <w:r w:rsidR="00C91BA2">
        <w:t>of</w:t>
      </w:r>
      <w:r w:rsidR="00015D55">
        <w:t xml:space="preserve"> </w:t>
      </w:r>
      <w:r w:rsidR="00C72676">
        <w:rPr>
          <w:i/>
        </w:rPr>
        <w:t xml:space="preserve">academe </w:t>
      </w:r>
      <w:r w:rsidR="00C72676">
        <w:t xml:space="preserve">and </w:t>
      </w:r>
      <w:r w:rsidR="009032A1">
        <w:rPr>
          <w:i/>
        </w:rPr>
        <w:t>pique</w:t>
      </w:r>
      <w:r w:rsidR="00687EC1">
        <w:rPr>
          <w:i/>
        </w:rPr>
        <w:t>.</w:t>
      </w:r>
    </w:p>
    <w:p w14:paraId="70E48670" w14:textId="77D212F5" w:rsidR="003E6EA1" w:rsidRDefault="003E6EA1" w:rsidP="003E6EA1">
      <w:pPr>
        <w:pStyle w:val="IN"/>
      </w:pPr>
      <w:r>
        <w:t xml:space="preserve">Students may be familiar with </w:t>
      </w:r>
      <w:r w:rsidR="00C72676">
        <w:t>these</w:t>
      </w:r>
      <w:r>
        <w:t xml:space="preserve"> word</w:t>
      </w:r>
      <w:r w:rsidR="00C72676">
        <w:t>s</w:t>
      </w:r>
      <w:r>
        <w:t>. Consider asking students to volunteer definition</w:t>
      </w:r>
      <w:r w:rsidR="00C72676">
        <w:t>s</w:t>
      </w:r>
      <w:r>
        <w:t xml:space="preserve"> before providing </w:t>
      </w:r>
      <w:r w:rsidR="00C72676">
        <w:t>them</w:t>
      </w:r>
      <w:r>
        <w:t xml:space="preserve"> to the group.</w:t>
      </w:r>
    </w:p>
    <w:p w14:paraId="0A0670C0" w14:textId="4D07DBD5" w:rsidR="003E6EA1" w:rsidRDefault="00C91FD3" w:rsidP="003E6EA1">
      <w:pPr>
        <w:pStyle w:val="SA"/>
      </w:pPr>
      <w:r>
        <w:lastRenderedPageBreak/>
        <w:t>Students write the definition</w:t>
      </w:r>
      <w:r w:rsidR="00C72676">
        <w:t>s</w:t>
      </w:r>
      <w:r w:rsidR="003E6EA1">
        <w:t xml:space="preserve"> </w:t>
      </w:r>
      <w:r w:rsidR="0068105D">
        <w:t xml:space="preserve">of </w:t>
      </w:r>
      <w:r w:rsidR="0068105D">
        <w:rPr>
          <w:i/>
        </w:rPr>
        <w:t xml:space="preserve">academe </w:t>
      </w:r>
      <w:r w:rsidR="0068105D">
        <w:t xml:space="preserve">and </w:t>
      </w:r>
      <w:r w:rsidR="0068105D">
        <w:rPr>
          <w:i/>
        </w:rPr>
        <w:t>pique</w:t>
      </w:r>
      <w:r w:rsidR="0068105D">
        <w:t xml:space="preserve"> </w:t>
      </w:r>
      <w:r w:rsidR="003E6EA1">
        <w:t>on their copies of the text or in a vocabulary journal.</w:t>
      </w:r>
    </w:p>
    <w:p w14:paraId="3420252E" w14:textId="77777777" w:rsidR="003E6EA1" w:rsidRPr="00CE3F4E" w:rsidRDefault="003E6EA1" w:rsidP="003E6EA1">
      <w:pPr>
        <w:pStyle w:val="IN"/>
      </w:pPr>
      <w:r w:rsidRPr="00FA55C0">
        <w:rPr>
          <w:b/>
        </w:rPr>
        <w:t>Differentiation Consideration:</w:t>
      </w:r>
      <w:r>
        <w:t xml:space="preserve"> Consider p</w:t>
      </w:r>
      <w:r w:rsidRPr="00037BF5">
        <w:t>rovid</w:t>
      </w:r>
      <w:r>
        <w:t>ing</w:t>
      </w:r>
      <w:r w:rsidRPr="00037BF5">
        <w:t xml:space="preserve"> </w:t>
      </w:r>
      <w:r w:rsidR="00D53691">
        <w:t>students with</w:t>
      </w:r>
      <w:r w:rsidRPr="00037BF5">
        <w:t xml:space="preserve"> </w:t>
      </w:r>
      <w:r w:rsidR="00201546">
        <w:t xml:space="preserve">the </w:t>
      </w:r>
      <w:r w:rsidRPr="00037BF5">
        <w:t>definition</w:t>
      </w:r>
      <w:r>
        <w:t>s</w:t>
      </w:r>
      <w:r w:rsidRPr="00037BF5">
        <w:t xml:space="preserve"> </w:t>
      </w:r>
      <w:r w:rsidR="00C91BA2">
        <w:t>of</w:t>
      </w:r>
      <w:r w:rsidR="00015D55">
        <w:t xml:space="preserve"> </w:t>
      </w:r>
      <w:r w:rsidR="00687EC1">
        <w:rPr>
          <w:i/>
        </w:rPr>
        <w:t>contrary, sparse</w:t>
      </w:r>
      <w:r w:rsidR="00C91FD3">
        <w:rPr>
          <w:i/>
        </w:rPr>
        <w:t>,</w:t>
      </w:r>
      <w:r>
        <w:t xml:space="preserve"> and </w:t>
      </w:r>
      <w:r w:rsidR="00687EC1">
        <w:rPr>
          <w:i/>
        </w:rPr>
        <w:t>ambled</w:t>
      </w:r>
      <w:r>
        <w:t>.</w:t>
      </w:r>
    </w:p>
    <w:p w14:paraId="503F2EBA" w14:textId="56017697" w:rsidR="00231240" w:rsidRDefault="003E6EA1">
      <w:pPr>
        <w:pStyle w:val="DCwithSA"/>
      </w:pPr>
      <w:r>
        <w:t xml:space="preserve">Students write the definitions </w:t>
      </w:r>
      <w:r w:rsidR="0068105D">
        <w:t xml:space="preserve">of </w:t>
      </w:r>
      <w:r w:rsidR="0068105D">
        <w:rPr>
          <w:i/>
        </w:rPr>
        <w:t>contrary, sparse,</w:t>
      </w:r>
      <w:r w:rsidR="0068105D">
        <w:t xml:space="preserve"> and </w:t>
      </w:r>
      <w:r w:rsidR="0068105D">
        <w:rPr>
          <w:i/>
        </w:rPr>
        <w:t>ambled</w:t>
      </w:r>
      <w:r w:rsidR="0068105D" w:rsidRPr="00106A84">
        <w:t xml:space="preserve"> </w:t>
      </w:r>
      <w:r w:rsidRPr="00106A84">
        <w:t>on their cop</w:t>
      </w:r>
      <w:r>
        <w:t>ies</w:t>
      </w:r>
      <w:r w:rsidRPr="00106A84">
        <w:t xml:space="preserve"> of the text or in a vocabulary journal.</w:t>
      </w:r>
    </w:p>
    <w:p w14:paraId="22F06752" w14:textId="4FA532CC" w:rsidR="00537DDE" w:rsidRDefault="00E752C6" w:rsidP="002571B0">
      <w:pPr>
        <w:pStyle w:val="Q"/>
      </w:pPr>
      <w:r>
        <w:t>*</w:t>
      </w:r>
      <w:r w:rsidR="00537DDE" w:rsidRPr="0008363B">
        <w:t xml:space="preserve">What </w:t>
      </w:r>
      <w:r w:rsidR="0028085B">
        <w:t>does Feather’s refusal to allow Milkman in</w:t>
      </w:r>
      <w:r w:rsidR="00DE67AB">
        <w:t>to</w:t>
      </w:r>
      <w:r w:rsidR="0028085B">
        <w:t xml:space="preserve"> his pool hall suggest about Milkman’s place in his community</w:t>
      </w:r>
      <w:r w:rsidR="00537DDE" w:rsidRPr="0008363B">
        <w:t>?</w:t>
      </w:r>
      <w:r w:rsidR="004608EB">
        <w:t xml:space="preserve"> </w:t>
      </w:r>
    </w:p>
    <w:p w14:paraId="7BB86EC8" w14:textId="77777777" w:rsidR="003F3600" w:rsidRDefault="003F3600" w:rsidP="00537DDE">
      <w:pPr>
        <w:pStyle w:val="SR"/>
      </w:pPr>
      <w:r>
        <w:t>Student responses should include:</w:t>
      </w:r>
    </w:p>
    <w:p w14:paraId="6D7EDF1F" w14:textId="259D3313" w:rsidR="003F3600" w:rsidRDefault="0028085B" w:rsidP="0060560F">
      <w:pPr>
        <w:pStyle w:val="SASRBullet"/>
      </w:pPr>
      <w:r>
        <w:t>Feather’s refusal to allow Milkman in</w:t>
      </w:r>
      <w:r w:rsidR="00DE67AB">
        <w:t>to</w:t>
      </w:r>
      <w:r>
        <w:t xml:space="preserve"> his pool hall suggests that Milkman is not fully accepted by his community because of his father’s relationship to the community</w:t>
      </w:r>
      <w:r w:rsidR="00537DDE">
        <w:t>.</w:t>
      </w:r>
      <w:r>
        <w:t xml:space="preserve"> Guitar tries to get Feather t</w:t>
      </w:r>
      <w:r w:rsidR="00D96E42">
        <w:t>o let Milkman in by saying, “</w:t>
      </w:r>
      <w:r>
        <w:t>Come on Feather, he’s my friend,” but Feather replies, “</w:t>
      </w:r>
      <w:r w:rsidR="00D96E42">
        <w:t>He’s Macon Dead’s boy, ain’t he?” (p. 57). Feather’s question suggests that Milkman’s</w:t>
      </w:r>
      <w:r>
        <w:t xml:space="preserve"> identity as the son of Feather’s landlord is more important than his identity as Guitar’s friend.</w:t>
      </w:r>
    </w:p>
    <w:p w14:paraId="37429AD4" w14:textId="00F6ECAA" w:rsidR="00537DDE" w:rsidRDefault="003F3600" w:rsidP="0060560F">
      <w:pPr>
        <w:pStyle w:val="SASRBullet"/>
      </w:pPr>
      <w:r>
        <w:t xml:space="preserve">Feather’s refusal to allow Milkman </w:t>
      </w:r>
      <w:r w:rsidR="001117AE">
        <w:t xml:space="preserve">into </w:t>
      </w:r>
      <w:r>
        <w:t xml:space="preserve">his pool hall suggests that Milkman is viewed as a child rather than as an adult. Another man in the pool hall argues to </w:t>
      </w:r>
      <w:r w:rsidR="00FC40B1">
        <w:t>allow</w:t>
      </w:r>
      <w:r w:rsidR="001117AE">
        <w:t xml:space="preserve"> </w:t>
      </w:r>
      <w:r>
        <w:t>Milkman in, saying, “Aw, let the boy stay, Feather … What harm can he do? A twelve-year-old kid” (p. 57)</w:t>
      </w:r>
      <w:r w:rsidR="00AF61B3">
        <w:t>,</w:t>
      </w:r>
      <w:r w:rsidR="0003470D">
        <w:t xml:space="preserve"> but Feather refuses for fear of losing his license, demonstrating that Milkman is perceived in his community as too young to be fully accepted</w:t>
      </w:r>
      <w:r w:rsidR="00D96E42">
        <w:t>.</w:t>
      </w:r>
    </w:p>
    <w:p w14:paraId="113A8685" w14:textId="77777777" w:rsidR="00EE6066" w:rsidRDefault="00EE6066" w:rsidP="00EE6066">
      <w:pPr>
        <w:pStyle w:val="Q"/>
      </w:pPr>
      <w:r>
        <w:t>How does Railroad Tommy’s lecture to the boys depict the lives of African-American men in Milkman’s community?</w:t>
      </w:r>
    </w:p>
    <w:p w14:paraId="0D474515" w14:textId="77777777" w:rsidR="009769FE" w:rsidRDefault="009769FE" w:rsidP="00EE6066">
      <w:pPr>
        <w:pStyle w:val="SR"/>
      </w:pPr>
      <w:r>
        <w:t>Student responses should include:</w:t>
      </w:r>
    </w:p>
    <w:p w14:paraId="0231E2EA" w14:textId="7797C691" w:rsidR="00145607" w:rsidRDefault="00EE6066" w:rsidP="0060560F">
      <w:pPr>
        <w:pStyle w:val="SASRBullet"/>
      </w:pPr>
      <w:r>
        <w:t xml:space="preserve">Railroad Tommy’s lecture </w:t>
      </w:r>
      <w:r w:rsidR="004347C7">
        <w:t>highlights how racism limits the dreams of the</w:t>
      </w:r>
      <w:r>
        <w:t xml:space="preserve"> </w:t>
      </w:r>
      <w:r w:rsidR="007F581A">
        <w:t>African</w:t>
      </w:r>
      <w:r>
        <w:t xml:space="preserve">-American men in Milkman’s </w:t>
      </w:r>
      <w:r w:rsidR="00AF61B3">
        <w:t>community.</w:t>
      </w:r>
      <w:r>
        <w:t xml:space="preserve"> He asks Guitar and Milkman, “You ever have five thousand dollars of cold cash money in your pocket and walk into a bank and tell the bank man you want such and such a house on such and such street and he sell it to you right then? Well, you won’t ever have it” (p. 60). </w:t>
      </w:r>
      <w:r w:rsidR="00632734">
        <w:t xml:space="preserve">Thus, </w:t>
      </w:r>
      <w:r w:rsidR="004347C7">
        <w:t xml:space="preserve">because of racism, </w:t>
      </w:r>
      <w:r w:rsidR="00632734">
        <w:t>e</w:t>
      </w:r>
      <w:r>
        <w:t xml:space="preserve">ven </w:t>
      </w:r>
      <w:r w:rsidR="00E64467">
        <w:t>if African-American men have wealth</w:t>
      </w:r>
      <w:r>
        <w:t xml:space="preserve">, they will not </w:t>
      </w:r>
      <w:r w:rsidR="00E64467">
        <w:t>receive</w:t>
      </w:r>
      <w:r>
        <w:t xml:space="preserve"> the respect that white men </w:t>
      </w:r>
      <w:r w:rsidR="004C2B68">
        <w:t>receive</w:t>
      </w:r>
      <w:r>
        <w:t>.</w:t>
      </w:r>
    </w:p>
    <w:p w14:paraId="4EDAEBE5" w14:textId="62ACEF8F" w:rsidR="00145607" w:rsidRDefault="009769FE" w:rsidP="0060560F">
      <w:pPr>
        <w:pStyle w:val="SASRBullet"/>
      </w:pPr>
      <w:r>
        <w:t xml:space="preserve">Railroad Tommy’s lecture suggests that </w:t>
      </w:r>
      <w:r w:rsidR="004347C7">
        <w:t xml:space="preserve">because of racism, </w:t>
      </w:r>
      <w:r>
        <w:t>even if African</w:t>
      </w:r>
      <w:r w:rsidR="00C72676">
        <w:t xml:space="preserve"> </w:t>
      </w:r>
      <w:r>
        <w:t>American</w:t>
      </w:r>
      <w:r w:rsidR="00434352">
        <w:t>s</w:t>
      </w:r>
      <w:r>
        <w:t xml:space="preserve"> make the same contributions to their country that white men do, they will not receive the same recognition. </w:t>
      </w:r>
      <w:r w:rsidR="00EE6066">
        <w:t>To prove his point, Tommy refers to the African-American men who fo</w:t>
      </w:r>
      <w:r w:rsidR="004C2B68">
        <w:t>ught in World War II, saying, “</w:t>
      </w:r>
      <w:r w:rsidR="00EE6066">
        <w:t xml:space="preserve">you can join the </w:t>
      </w:r>
      <w:r w:rsidR="004C2B68">
        <w:t>332</w:t>
      </w:r>
      <w:r w:rsidR="004C2B68" w:rsidRPr="004C2B68">
        <w:t>nd</w:t>
      </w:r>
      <w:r w:rsidR="004C2B68">
        <w:t xml:space="preserve"> </w:t>
      </w:r>
      <w:r w:rsidR="00EE6066">
        <w:t>if you want to and shoot down a thousand German planes all by yourself and land in Hitler’s backyard and whip him with you own hands, but you never going to have four stars on your shirt front, or even three” (p. 60).</w:t>
      </w:r>
      <w:r w:rsidR="005750C5">
        <w:t xml:space="preserve"> In </w:t>
      </w:r>
      <w:r w:rsidR="005750C5">
        <w:lastRenderedPageBreak/>
        <w:t xml:space="preserve">other words, </w:t>
      </w:r>
      <w:r>
        <w:t>African-American men can fight for their country heroically, but they will not earn the same rank or respect that white men will.</w:t>
      </w:r>
    </w:p>
    <w:p w14:paraId="3F989592" w14:textId="77777777" w:rsidR="00EF51E2" w:rsidRDefault="00841641">
      <w:pPr>
        <w:pStyle w:val="IN"/>
      </w:pPr>
      <w:r>
        <w:rPr>
          <w:b/>
        </w:rPr>
        <w:t xml:space="preserve">Differentiation Consideration: </w:t>
      </w:r>
      <w:r w:rsidRPr="0016743F">
        <w:t>C</w:t>
      </w:r>
      <w:r>
        <w:t xml:space="preserve">onsider posing the following extension question </w:t>
      </w:r>
      <w:r w:rsidR="00CC4A9B">
        <w:t>to deepen students’ understanding</w:t>
      </w:r>
      <w:r>
        <w:t>:</w:t>
      </w:r>
    </w:p>
    <w:p w14:paraId="5BAEE9AA" w14:textId="77777777" w:rsidR="00EF51E2" w:rsidRDefault="00841641">
      <w:pPr>
        <w:pStyle w:val="DCwithQ"/>
      </w:pPr>
      <w:r>
        <w:t>To what extent do</w:t>
      </w:r>
      <w:r w:rsidR="001053BC">
        <w:t>es</w:t>
      </w:r>
      <w:r>
        <w:t xml:space="preserve"> the </w:t>
      </w:r>
      <w:r w:rsidR="001053BC">
        <w:t>life</w:t>
      </w:r>
      <w:r>
        <w:t xml:space="preserve"> Tommy describes</w:t>
      </w:r>
      <w:r w:rsidR="001053BC">
        <w:t xml:space="preserve"> match the circumstances</w:t>
      </w:r>
      <w:r>
        <w:t xml:space="preserve"> of Milkman and his family?</w:t>
      </w:r>
    </w:p>
    <w:p w14:paraId="6047009D" w14:textId="77777777" w:rsidR="00EF51E2" w:rsidRDefault="00841641" w:rsidP="00A76147">
      <w:pPr>
        <w:pStyle w:val="DCwithSR"/>
        <w:ind w:left="1080"/>
      </w:pPr>
      <w:r>
        <w:t>Student responses may include:</w:t>
      </w:r>
    </w:p>
    <w:p w14:paraId="1EEF696B" w14:textId="76173C2C" w:rsidR="00EF51E2" w:rsidRPr="00756A8C" w:rsidRDefault="00841641" w:rsidP="00A76147">
      <w:pPr>
        <w:pStyle w:val="SASRBullet"/>
        <w:ind w:left="1440"/>
        <w:rPr>
          <w:color w:val="4F81BD"/>
        </w:rPr>
      </w:pPr>
      <w:r w:rsidRPr="00756A8C">
        <w:rPr>
          <w:color w:val="4F81BD"/>
        </w:rPr>
        <w:t>Tommy’s descriptions match the experiences of Macon’s father, who worked hard</w:t>
      </w:r>
      <w:r w:rsidR="00E64467">
        <w:rPr>
          <w:color w:val="4F81BD"/>
        </w:rPr>
        <w:t xml:space="preserve"> for “sixteen years to get that farm to where it was paying</w:t>
      </w:r>
      <w:r w:rsidR="006E0668">
        <w:rPr>
          <w:color w:val="4F81BD"/>
        </w:rPr>
        <w:t>,</w:t>
      </w:r>
      <w:r w:rsidR="00E64467">
        <w:rPr>
          <w:color w:val="4F81BD"/>
        </w:rPr>
        <w:t xml:space="preserve">” </w:t>
      </w:r>
      <w:r w:rsidRPr="00756A8C">
        <w:rPr>
          <w:color w:val="4F81BD"/>
        </w:rPr>
        <w:t xml:space="preserve">only to have it taken from him by </w:t>
      </w:r>
      <w:r w:rsidR="00E64467">
        <w:rPr>
          <w:color w:val="4F81BD"/>
        </w:rPr>
        <w:t xml:space="preserve">dishonest </w:t>
      </w:r>
      <w:r w:rsidRPr="00756A8C">
        <w:rPr>
          <w:color w:val="4F81BD"/>
        </w:rPr>
        <w:t>a</w:t>
      </w:r>
      <w:r w:rsidR="00E64467">
        <w:rPr>
          <w:color w:val="4F81BD"/>
        </w:rPr>
        <w:t>nd violent white men who “tricked him” because he couldn’t read and who “told him they owned his property” (p. 53)</w:t>
      </w:r>
      <w:r w:rsidR="006E0668">
        <w:rPr>
          <w:color w:val="4F81BD"/>
        </w:rPr>
        <w:t>,</w:t>
      </w:r>
      <w:r w:rsidR="00E64467">
        <w:rPr>
          <w:color w:val="4F81BD"/>
        </w:rPr>
        <w:t xml:space="preserve"> and shot him when he wouldn’t give it up</w:t>
      </w:r>
      <w:r w:rsidRPr="00756A8C">
        <w:rPr>
          <w:color w:val="4F81BD"/>
        </w:rPr>
        <w:t>.</w:t>
      </w:r>
    </w:p>
    <w:p w14:paraId="61ABF44D" w14:textId="12B601C2" w:rsidR="00EF51E2" w:rsidRPr="00756A8C" w:rsidRDefault="00841641" w:rsidP="00A76147">
      <w:pPr>
        <w:pStyle w:val="SASRBullet"/>
        <w:ind w:left="1440"/>
        <w:rPr>
          <w:color w:val="4F81BD"/>
        </w:rPr>
      </w:pPr>
      <w:r w:rsidRPr="00756A8C">
        <w:rPr>
          <w:color w:val="4F81BD"/>
        </w:rPr>
        <w:t>Tommy’s descriptions match the experiences of Ruth’s father, Dr. Foster, who built a successful medical practice and lived in a beautiful home but had still “never been granted hospital privileges” at Mercy Hospital (p. 5).</w:t>
      </w:r>
    </w:p>
    <w:p w14:paraId="1CC82449" w14:textId="77777777" w:rsidR="00EF51E2" w:rsidRPr="00756A8C" w:rsidRDefault="00841641" w:rsidP="00A76147">
      <w:pPr>
        <w:pStyle w:val="SASRBullet"/>
        <w:ind w:left="1440"/>
        <w:rPr>
          <w:color w:val="4F81BD"/>
        </w:rPr>
      </w:pPr>
      <w:r w:rsidRPr="00756A8C">
        <w:rPr>
          <w:color w:val="4F81BD"/>
        </w:rPr>
        <w:t>Tommy’s descriptions match the experiences of Macon, who has established a profitable real-estate business that allows him to drive his family in a “</w:t>
      </w:r>
      <w:r w:rsidR="001053BC" w:rsidRPr="00756A8C">
        <w:rPr>
          <w:color w:val="4F81BD"/>
        </w:rPr>
        <w:t>wide green</w:t>
      </w:r>
      <w:r w:rsidRPr="00756A8C">
        <w:rPr>
          <w:color w:val="4F81BD"/>
        </w:rPr>
        <w:t xml:space="preserve"> Packard” (p. </w:t>
      </w:r>
      <w:r w:rsidR="001053BC" w:rsidRPr="00756A8C">
        <w:rPr>
          <w:color w:val="4F81BD"/>
        </w:rPr>
        <w:t>32), but whose success depends on his being able to sell and rent to African</w:t>
      </w:r>
      <w:r w:rsidR="00F35AB7">
        <w:rPr>
          <w:color w:val="4F81BD"/>
        </w:rPr>
        <w:t xml:space="preserve"> </w:t>
      </w:r>
      <w:r w:rsidR="001053BC" w:rsidRPr="00756A8C">
        <w:rPr>
          <w:color w:val="4F81BD"/>
        </w:rPr>
        <w:t>Americans. When he drives to Honoré to consider buying property there, he explains to Lena that he is looking at property that “could be a nice summer place for colored people” (p. 33).</w:t>
      </w:r>
      <w:r w:rsidR="00996219" w:rsidRPr="00756A8C">
        <w:rPr>
          <w:color w:val="4F81BD"/>
        </w:rPr>
        <w:t xml:space="preserve"> In other words, his success is limited by</w:t>
      </w:r>
      <w:r w:rsidR="00906AA4">
        <w:rPr>
          <w:color w:val="4F81BD"/>
        </w:rPr>
        <w:t xml:space="preserve"> his</w:t>
      </w:r>
      <w:r w:rsidR="00996219" w:rsidRPr="00756A8C">
        <w:rPr>
          <w:color w:val="4F81BD"/>
        </w:rPr>
        <w:t xml:space="preserve"> race</w:t>
      </w:r>
      <w:r w:rsidR="00C81320">
        <w:rPr>
          <w:color w:val="4F81BD"/>
        </w:rPr>
        <w:t>.</w:t>
      </w:r>
    </w:p>
    <w:p w14:paraId="4524D717" w14:textId="746C5A12" w:rsidR="00805E48" w:rsidRDefault="00805E48" w:rsidP="00C72676">
      <w:pPr>
        <w:pStyle w:val="TA"/>
      </w:pPr>
      <w:r>
        <w:t>Lead a brief whole-class discussion of student responses.</w:t>
      </w:r>
    </w:p>
    <w:p w14:paraId="315C6DA4" w14:textId="77777777" w:rsidR="00BF5F3F" w:rsidRDefault="00BF5F3F" w:rsidP="00BF5F3F">
      <w:pPr>
        <w:pStyle w:val="BR"/>
      </w:pPr>
    </w:p>
    <w:p w14:paraId="41E6EFB7" w14:textId="60E5451C" w:rsidR="00CE0182" w:rsidRDefault="00CE0182" w:rsidP="00756A8C">
      <w:pPr>
        <w:pStyle w:val="TA"/>
      </w:pPr>
      <w:r>
        <w:t xml:space="preserve">Instruct students </w:t>
      </w:r>
      <w:r w:rsidR="00582E0D">
        <w:t>to refer to pages 62</w:t>
      </w:r>
      <w:r w:rsidR="008444C3">
        <w:t>–</w:t>
      </w:r>
      <w:r w:rsidR="00582E0D">
        <w:t>74</w:t>
      </w:r>
      <w:r w:rsidR="00BF5F3F">
        <w:t xml:space="preserve"> (from “</w:t>
      </w:r>
      <w:r w:rsidR="00D8353C">
        <w:t>By the time Milkman was fourteen</w:t>
      </w:r>
      <w:r w:rsidR="008A7966">
        <w:t xml:space="preserve"> he had noticed</w:t>
      </w:r>
      <w:r w:rsidR="00582E0D">
        <w:t xml:space="preserve">” to </w:t>
      </w:r>
      <w:r w:rsidR="008A7966">
        <w:t xml:space="preserve">“Macon turned the doorknob, </w:t>
      </w:r>
      <w:r w:rsidR="00582E0D">
        <w:t>and without a backward glance, left the room</w:t>
      </w:r>
      <w:r w:rsidR="00BF5F3F">
        <w:t xml:space="preserve">) </w:t>
      </w:r>
      <w:r w:rsidR="0018297B">
        <w:t xml:space="preserve">for evidence to support their responses as they </w:t>
      </w:r>
      <w:r w:rsidR="003F2DD9">
        <w:t>discuss the following questions in groups before sharing out with the class</w:t>
      </w:r>
      <w:r w:rsidR="00BF5F3F">
        <w:t>.</w:t>
      </w:r>
    </w:p>
    <w:p w14:paraId="53870FBA" w14:textId="625D5300" w:rsidR="00582E0D" w:rsidRDefault="00582E0D" w:rsidP="00582E0D">
      <w:pPr>
        <w:pStyle w:val="IN"/>
      </w:pPr>
      <w:r>
        <w:t xml:space="preserve">This passage includes sexual </w:t>
      </w:r>
      <w:r w:rsidR="00A73144">
        <w:t xml:space="preserve">content </w:t>
      </w:r>
      <w:r w:rsidR="004A665C">
        <w:t xml:space="preserve">that </w:t>
      </w:r>
      <w:r w:rsidR="00640EF3">
        <w:t xml:space="preserve">is important </w:t>
      </w:r>
      <w:r>
        <w:t>in understanding text.</w:t>
      </w:r>
      <w:r w:rsidRPr="004A2356">
        <w:t xml:space="preserve"> </w:t>
      </w:r>
      <w:r>
        <w:t xml:space="preserve">Consider </w:t>
      </w:r>
      <w:r w:rsidR="00640EF3" w:rsidRPr="004A2356">
        <w:t>model</w:t>
      </w:r>
      <w:r w:rsidR="00640EF3">
        <w:t>ing</w:t>
      </w:r>
      <w:r w:rsidR="00640EF3" w:rsidRPr="004A2356">
        <w:t xml:space="preserve"> and </w:t>
      </w:r>
      <w:r w:rsidRPr="004A2356">
        <w:t>establish</w:t>
      </w:r>
      <w:r>
        <w:t>ing</w:t>
      </w:r>
      <w:r w:rsidRPr="004A2356">
        <w:t xml:space="preserve"> norms and expectations for a respectful and critical approach to </w:t>
      </w:r>
      <w:r w:rsidR="00FA6213">
        <w:t>mature content</w:t>
      </w:r>
      <w:r w:rsidRPr="004A2356">
        <w:t xml:space="preserve"> in an academic context.</w:t>
      </w:r>
    </w:p>
    <w:p w14:paraId="7F734103" w14:textId="77777777" w:rsidR="00687EC1" w:rsidRDefault="00687EC1" w:rsidP="00687EC1">
      <w:pPr>
        <w:pStyle w:val="TA"/>
      </w:pPr>
      <w:r>
        <w:t xml:space="preserve">Provide students with </w:t>
      </w:r>
      <w:r w:rsidR="006D61A4">
        <w:t xml:space="preserve">the </w:t>
      </w:r>
      <w:r>
        <w:t xml:space="preserve">definitions </w:t>
      </w:r>
      <w:r w:rsidR="00D62900">
        <w:t>of</w:t>
      </w:r>
      <w:r w:rsidR="00015D55">
        <w:t xml:space="preserve"> </w:t>
      </w:r>
      <w:r>
        <w:rPr>
          <w:i/>
        </w:rPr>
        <w:t xml:space="preserve">audacity, buffoon, detrimental </w:t>
      </w:r>
      <w:r>
        <w:t xml:space="preserve">and </w:t>
      </w:r>
      <w:r>
        <w:rPr>
          <w:i/>
        </w:rPr>
        <w:t>impregnable</w:t>
      </w:r>
      <w:r>
        <w:t>.</w:t>
      </w:r>
    </w:p>
    <w:p w14:paraId="03920641" w14:textId="77777777" w:rsidR="00687EC1" w:rsidRDefault="00687EC1" w:rsidP="00687EC1">
      <w:pPr>
        <w:pStyle w:val="IN"/>
      </w:pPr>
      <w:r>
        <w:t xml:space="preserve">Students may be familiar with </w:t>
      </w:r>
      <w:r w:rsidR="00263BDD">
        <w:t xml:space="preserve">some of </w:t>
      </w:r>
      <w:r>
        <w:t>these words. Consider asking students to volunteer definitions before providing them to the group.</w:t>
      </w:r>
    </w:p>
    <w:p w14:paraId="1406B053" w14:textId="59CE51B2" w:rsidR="00687EC1" w:rsidRDefault="00687EC1" w:rsidP="00687EC1">
      <w:pPr>
        <w:pStyle w:val="SA"/>
      </w:pPr>
      <w:r>
        <w:lastRenderedPageBreak/>
        <w:t>Students write the definitions</w:t>
      </w:r>
      <w:r w:rsidR="0068105D">
        <w:t xml:space="preserve"> of </w:t>
      </w:r>
      <w:r w:rsidR="0068105D">
        <w:rPr>
          <w:i/>
        </w:rPr>
        <w:t xml:space="preserve">audacity, buffoon, detrimental </w:t>
      </w:r>
      <w:r w:rsidR="0068105D">
        <w:t xml:space="preserve">and </w:t>
      </w:r>
      <w:r w:rsidR="0068105D">
        <w:rPr>
          <w:i/>
        </w:rPr>
        <w:t>impregnable</w:t>
      </w:r>
      <w:r>
        <w:t xml:space="preserve"> on their copies of the text or in a vocabulary journal.</w:t>
      </w:r>
    </w:p>
    <w:p w14:paraId="5FA72948" w14:textId="77777777" w:rsidR="00687EC1" w:rsidRPr="00CE3F4E" w:rsidRDefault="00687EC1" w:rsidP="00687EC1">
      <w:pPr>
        <w:pStyle w:val="IN"/>
      </w:pPr>
      <w:r w:rsidRPr="00FA55C0">
        <w:rPr>
          <w:b/>
        </w:rPr>
        <w:t>Differentiation Consideration:</w:t>
      </w:r>
      <w:r>
        <w:t xml:space="preserve"> Consider p</w:t>
      </w:r>
      <w:r w:rsidRPr="00037BF5">
        <w:t>rovid</w:t>
      </w:r>
      <w:r>
        <w:t>ing</w:t>
      </w:r>
      <w:r w:rsidRPr="00037BF5">
        <w:t xml:space="preserve"> </w:t>
      </w:r>
      <w:r w:rsidR="00D53691">
        <w:t xml:space="preserve">students </w:t>
      </w:r>
      <w:r w:rsidR="00682E3F">
        <w:t xml:space="preserve">the </w:t>
      </w:r>
      <w:r w:rsidRPr="00037BF5">
        <w:t>definition</w:t>
      </w:r>
      <w:r>
        <w:t>s</w:t>
      </w:r>
      <w:r w:rsidRPr="00037BF5">
        <w:t xml:space="preserve"> </w:t>
      </w:r>
      <w:r w:rsidR="00D62900">
        <w:t>of</w:t>
      </w:r>
      <w:r w:rsidR="00015D55">
        <w:t xml:space="preserve"> </w:t>
      </w:r>
      <w:r>
        <w:rPr>
          <w:i/>
        </w:rPr>
        <w:t>strut</w:t>
      </w:r>
      <w:r>
        <w:t xml:space="preserve"> and </w:t>
      </w:r>
      <w:r>
        <w:rPr>
          <w:i/>
        </w:rPr>
        <w:t>sophisticated</w:t>
      </w:r>
      <w:r>
        <w:t>.</w:t>
      </w:r>
    </w:p>
    <w:p w14:paraId="2AE793C9" w14:textId="20B9F5B6" w:rsidR="00004170" w:rsidRDefault="00687EC1">
      <w:pPr>
        <w:pStyle w:val="DCwithSA"/>
      </w:pPr>
      <w:r>
        <w:t xml:space="preserve">Students write the definitions </w:t>
      </w:r>
      <w:r w:rsidR="0068105D">
        <w:rPr>
          <w:i/>
        </w:rPr>
        <w:t>strut</w:t>
      </w:r>
      <w:r w:rsidR="0068105D">
        <w:t xml:space="preserve"> and </w:t>
      </w:r>
      <w:r w:rsidR="0068105D">
        <w:rPr>
          <w:i/>
        </w:rPr>
        <w:t>sophisticated</w:t>
      </w:r>
      <w:r w:rsidR="0068105D" w:rsidRPr="00106A84">
        <w:t xml:space="preserve"> </w:t>
      </w:r>
      <w:r w:rsidRPr="00106A84">
        <w:t>on their cop</w:t>
      </w:r>
      <w:r>
        <w:t>ies</w:t>
      </w:r>
      <w:r w:rsidRPr="00106A84">
        <w:t xml:space="preserve"> of the text or in a vocabulary journal.</w:t>
      </w:r>
    </w:p>
    <w:p w14:paraId="111D5DB0" w14:textId="31460363" w:rsidR="00EE6066" w:rsidRDefault="009032A1" w:rsidP="00EE6066">
      <w:pPr>
        <w:pStyle w:val="Q"/>
      </w:pPr>
      <w:r w:rsidRPr="00FA3426">
        <w:t>*</w:t>
      </w:r>
      <w:r w:rsidR="00EE6066">
        <w:t>How does Milkman’s “deformity” (p. 62) affect his perception of himself?</w:t>
      </w:r>
    </w:p>
    <w:p w14:paraId="2E9FF058" w14:textId="77777777" w:rsidR="00D8353C" w:rsidRDefault="00D8353C" w:rsidP="00D8353C">
      <w:pPr>
        <w:pStyle w:val="SR"/>
      </w:pPr>
      <w:r>
        <w:t xml:space="preserve">Student responses </w:t>
      </w:r>
      <w:r w:rsidR="006E7E63">
        <w:t xml:space="preserve">may </w:t>
      </w:r>
      <w:r>
        <w:t>include:</w:t>
      </w:r>
    </w:p>
    <w:p w14:paraId="48D43DC7" w14:textId="377CD9BF" w:rsidR="00D8353C" w:rsidRDefault="00D8353C" w:rsidP="0060560F">
      <w:pPr>
        <w:pStyle w:val="SASRBullet"/>
      </w:pPr>
      <w:r>
        <w:t>Having one leg shorter than the other affects Milkman’s perception of himself by making him self-conscious of his physical appearance</w:t>
      </w:r>
      <w:r w:rsidR="00FF6837">
        <w:t>. Milkman</w:t>
      </w:r>
      <w:r>
        <w:t xml:space="preserve"> compensat</w:t>
      </w:r>
      <w:r w:rsidR="00FF6837">
        <w:t>es</w:t>
      </w:r>
      <w:r>
        <w:t xml:space="preserve"> by developing a gait that looks “like an affected walk, the strut of a very young man trying to appear more sophisticated than he was” (p. 62)</w:t>
      </w:r>
      <w:r w:rsidR="00C72676">
        <w:t>, which</w:t>
      </w:r>
      <w:r w:rsidR="00A620B1">
        <w:t xml:space="preserve"> suggests that Milkman sees himself as</w:t>
      </w:r>
      <w:r w:rsidR="006E7832">
        <w:t xml:space="preserve"> weak</w:t>
      </w:r>
      <w:r w:rsidR="00FF6837">
        <w:t>,</w:t>
      </w:r>
      <w:r w:rsidR="00A620B1">
        <w:t xml:space="preserve"> </w:t>
      </w:r>
      <w:r w:rsidR="006E7832">
        <w:t xml:space="preserve">while </w:t>
      </w:r>
      <w:r w:rsidR="00FF6837">
        <w:t>trying to</w:t>
      </w:r>
      <w:r w:rsidR="00A620B1">
        <w:t xml:space="preserve"> impress others.</w:t>
      </w:r>
    </w:p>
    <w:p w14:paraId="1152E505" w14:textId="1A804D90" w:rsidR="00D8353C" w:rsidRDefault="00D8353C" w:rsidP="0060560F">
      <w:pPr>
        <w:pStyle w:val="SASRBullet"/>
      </w:pPr>
      <w:r>
        <w:t xml:space="preserve">Having one leg shorter than the other affects Milkman’s perception of himself by causing him to think </w:t>
      </w:r>
      <w:r w:rsidR="006E7832">
        <w:t xml:space="preserve">of </w:t>
      </w:r>
      <w:r>
        <w:t>himself as disabled, separat</w:t>
      </w:r>
      <w:r w:rsidR="006E7832">
        <w:t xml:space="preserve">ing </w:t>
      </w:r>
      <w:r>
        <w:t>him from his community</w:t>
      </w:r>
      <w:r w:rsidR="006E7832">
        <w:t xml:space="preserve"> and family</w:t>
      </w:r>
      <w:r>
        <w:t xml:space="preserve">. </w:t>
      </w:r>
      <w:r w:rsidR="00016B01">
        <w:t xml:space="preserve">While other members of his community </w:t>
      </w:r>
      <w:r w:rsidR="004C04D4">
        <w:t>“rav[e]” about</w:t>
      </w:r>
      <w:r w:rsidR="00016B01">
        <w:t xml:space="preserve"> Harry Truman </w:t>
      </w:r>
      <w:r w:rsidR="006E0668">
        <w:t xml:space="preserve">(p. 62) </w:t>
      </w:r>
      <w:r w:rsidR="00016B01">
        <w:t>because of his work to set up the Committee on Civil Rights, Milkman “secretly prefer</w:t>
      </w:r>
      <w:r w:rsidR="004C04D4">
        <w:t>[s]</w:t>
      </w:r>
      <w:r w:rsidR="00016B01">
        <w:t xml:space="preserve"> FDR” and </w:t>
      </w:r>
      <w:r w:rsidR="00A620B1">
        <w:t>feels “[c]loser, in fact to [FDR] than to his own father” (p. 63)</w:t>
      </w:r>
      <w:r w:rsidR="006E7832">
        <w:t xml:space="preserve"> because he </w:t>
      </w:r>
      <w:r w:rsidR="00633A7D">
        <w:t>and FDR share the experience of liv</w:t>
      </w:r>
      <w:r w:rsidR="006E7832">
        <w:t xml:space="preserve">ing </w:t>
      </w:r>
      <w:r w:rsidR="00633A7D">
        <w:t xml:space="preserve">with </w:t>
      </w:r>
      <w:r w:rsidR="006E7832">
        <w:t>a disability.</w:t>
      </w:r>
    </w:p>
    <w:p w14:paraId="3428AF9B" w14:textId="472C5E03" w:rsidR="00D8353C" w:rsidRDefault="00D8353C" w:rsidP="0060560F">
      <w:pPr>
        <w:pStyle w:val="SASRBullet"/>
      </w:pPr>
      <w:r>
        <w:t>Having one leg shorter than the other affects Milkman’s perception of himself as someone who will never be able to be like Macon. Milkman believes “Macon had no imperfection</w:t>
      </w:r>
      <w:r w:rsidR="00A14B13">
        <w:t xml:space="preserve"> …</w:t>
      </w:r>
      <w:r>
        <w:t xml:space="preserve"> Milkman feared his father, respected him, but knew, because of the leg, that he could never emulate him. So he differed from him as much as he dared” (p. 63).</w:t>
      </w:r>
      <w:r w:rsidR="00A620B1">
        <w:t xml:space="preserve"> </w:t>
      </w:r>
      <w:r w:rsidR="008E40C1">
        <w:t xml:space="preserve">Thus, </w:t>
      </w:r>
      <w:r w:rsidR="00A620B1">
        <w:t>Milkman’s identity is shaped by his efforts to be as different from Macon as possible.</w:t>
      </w:r>
    </w:p>
    <w:p w14:paraId="17E5AF64" w14:textId="39FB64EC" w:rsidR="00D8353C" w:rsidRPr="006E0668" w:rsidRDefault="00D8353C" w:rsidP="00D8353C">
      <w:pPr>
        <w:pStyle w:val="IN"/>
        <w:rPr>
          <w:rFonts w:ascii="Times" w:hAnsi="Times"/>
          <w:sz w:val="20"/>
          <w:szCs w:val="20"/>
        </w:rPr>
      </w:pPr>
      <w:r w:rsidRPr="00417B99">
        <w:rPr>
          <w:b/>
          <w:bCs/>
        </w:rPr>
        <w:t xml:space="preserve">Differentiation Consideration: </w:t>
      </w:r>
      <w:r w:rsidRPr="00417B99">
        <w:t>It students struggle,</w:t>
      </w:r>
      <w:r>
        <w:t xml:space="preserve"> consider </w:t>
      </w:r>
      <w:r w:rsidR="00A67570">
        <w:t>posing</w:t>
      </w:r>
      <w:r>
        <w:t xml:space="preserve"> the following </w:t>
      </w:r>
      <w:r w:rsidRPr="00417B99">
        <w:t>scaffolding question:</w:t>
      </w:r>
    </w:p>
    <w:p w14:paraId="61866040" w14:textId="206CD72A" w:rsidR="00D8353C" w:rsidRDefault="00D8353C" w:rsidP="00D8353C">
      <w:pPr>
        <w:pStyle w:val="DCwithQ"/>
      </w:pPr>
      <w:r>
        <w:t>How does Milkman’s ch</w:t>
      </w:r>
      <w:r w:rsidR="00FE1CB5">
        <w:t>oice</w:t>
      </w:r>
      <w:r>
        <w:t xml:space="preserve"> to behave differently from his father clarify the meaning of the word </w:t>
      </w:r>
      <w:r w:rsidRPr="00FF6837">
        <w:rPr>
          <w:i/>
        </w:rPr>
        <w:t>emulate</w:t>
      </w:r>
      <w:r w:rsidR="000956A8">
        <w:t xml:space="preserve"> (p. 63)</w:t>
      </w:r>
      <w:r>
        <w:t>?</w:t>
      </w:r>
      <w:r w:rsidR="006F7F05">
        <w:t xml:space="preserve"> (L.11-12.4.a)</w:t>
      </w:r>
    </w:p>
    <w:p w14:paraId="7B2757AE" w14:textId="31687EA0" w:rsidR="00D8353C" w:rsidRPr="00E21DE7" w:rsidRDefault="00D8353C" w:rsidP="00A76147">
      <w:pPr>
        <w:pStyle w:val="DCwithSR"/>
        <w:ind w:left="1080"/>
      </w:pPr>
      <w:r>
        <w:t xml:space="preserve">Milkman thinks he cannot </w:t>
      </w:r>
      <w:r w:rsidRPr="00FF6837">
        <w:rPr>
          <w:i/>
        </w:rPr>
        <w:t>emulate</w:t>
      </w:r>
      <w:r>
        <w:t xml:space="preserve"> his father so he decides to “differ</w:t>
      </w:r>
      <w:r w:rsidR="0002456B">
        <w:t>[] from him as much as he dared</w:t>
      </w:r>
      <w:r w:rsidR="000956A8">
        <w:t>,</w:t>
      </w:r>
      <w:r>
        <w:t xml:space="preserve">” suggesting that </w:t>
      </w:r>
      <w:r w:rsidR="00A620B1">
        <w:t xml:space="preserve">choosing to behave differently has the opposite meaning of </w:t>
      </w:r>
      <w:r w:rsidR="00FF6837">
        <w:t xml:space="preserve">the word </w:t>
      </w:r>
      <w:r w:rsidRPr="00FF6837">
        <w:rPr>
          <w:i/>
        </w:rPr>
        <w:t>emulate</w:t>
      </w:r>
      <w:r w:rsidR="00A620B1" w:rsidRPr="003E485F">
        <w:t>,</w:t>
      </w:r>
      <w:r w:rsidRPr="00101544">
        <w:t xml:space="preserve"> </w:t>
      </w:r>
      <w:r>
        <w:t xml:space="preserve">so </w:t>
      </w:r>
      <w:r w:rsidRPr="00FF6837">
        <w:rPr>
          <w:i/>
        </w:rPr>
        <w:t>emulate</w:t>
      </w:r>
      <w:r>
        <w:t xml:space="preserve"> must mean “imitate</w:t>
      </w:r>
      <w:r w:rsidR="0002456B">
        <w:t>.</w:t>
      </w:r>
      <w:r>
        <w:t>”</w:t>
      </w:r>
    </w:p>
    <w:p w14:paraId="01821AA3" w14:textId="77777777" w:rsidR="00EE6066" w:rsidRDefault="009032A1" w:rsidP="001355B7">
      <w:pPr>
        <w:pStyle w:val="Q"/>
      </w:pPr>
      <w:r w:rsidRPr="00FA3426">
        <w:t>*</w:t>
      </w:r>
      <w:r w:rsidR="0003470D">
        <w:t>What</w:t>
      </w:r>
      <w:r w:rsidR="001355B7">
        <w:t xml:space="preserve"> does Macon’s reaction to Milkman’s efforts to “do the work the way Macon wanted it done” </w:t>
      </w:r>
      <w:r w:rsidR="005F6E08">
        <w:t xml:space="preserve">(p. 63) </w:t>
      </w:r>
      <w:r w:rsidR="0003470D">
        <w:t>suggest about Macon’s view of his</w:t>
      </w:r>
      <w:r w:rsidR="001355B7">
        <w:t xml:space="preserve"> relationship </w:t>
      </w:r>
      <w:r w:rsidR="0003470D">
        <w:t>with his son</w:t>
      </w:r>
      <w:r w:rsidR="001355B7">
        <w:t>?</w:t>
      </w:r>
    </w:p>
    <w:p w14:paraId="77449FBA" w14:textId="77777777" w:rsidR="0003470D" w:rsidRDefault="0003470D" w:rsidP="001355B7">
      <w:pPr>
        <w:pStyle w:val="SR"/>
      </w:pPr>
      <w:r>
        <w:lastRenderedPageBreak/>
        <w:t>Student responses may include:</w:t>
      </w:r>
    </w:p>
    <w:p w14:paraId="1EB08B79" w14:textId="47E960DC" w:rsidR="0003470D" w:rsidRDefault="001355B7" w:rsidP="0060560F">
      <w:pPr>
        <w:pStyle w:val="SASRBullet"/>
      </w:pPr>
      <w:r>
        <w:t xml:space="preserve">Macon is “delighted” by Milkman’s efforts because he believes </w:t>
      </w:r>
      <w:r w:rsidR="0003470D">
        <w:t xml:space="preserve">they are evidence that </w:t>
      </w:r>
      <w:r>
        <w:t xml:space="preserve">Milkman “belong[s] to him now and not to Ruth” (p. 63). </w:t>
      </w:r>
      <w:r w:rsidR="0003470D">
        <w:t xml:space="preserve">Macon’s reaction suggests that he views his relationship with </w:t>
      </w:r>
      <w:r w:rsidR="008D7FDE">
        <w:t xml:space="preserve">Milkman </w:t>
      </w:r>
      <w:r w:rsidR="0003470D">
        <w:t>as part of a larger contest with his wife</w:t>
      </w:r>
      <w:r w:rsidR="007C6CF6">
        <w:t>,</w:t>
      </w:r>
      <w:r w:rsidR="0003470D">
        <w:t xml:space="preserve"> and Milkman as an object to be controlled.</w:t>
      </w:r>
    </w:p>
    <w:p w14:paraId="75E36B5C" w14:textId="5FFE3586" w:rsidR="001355B7" w:rsidRDefault="001355B7" w:rsidP="0060560F">
      <w:pPr>
        <w:pStyle w:val="SASRBullet"/>
      </w:pPr>
      <w:r>
        <w:t>Macon</w:t>
      </w:r>
      <w:r w:rsidR="0003470D">
        <w:t xml:space="preserve"> </w:t>
      </w:r>
      <w:r w:rsidR="007C6CF6">
        <w:t>feels</w:t>
      </w:r>
      <w:r w:rsidR="0003470D">
        <w:t xml:space="preserve"> “relieved” to have Milkman working for him because Macon no longer has to “walk all over town like a peddler collecting rents” and is able to assume a more “dignified” position in his business</w:t>
      </w:r>
      <w:r w:rsidR="00626B7C">
        <w:t xml:space="preserve"> (p. 63)</w:t>
      </w:r>
      <w:r w:rsidR="0003470D">
        <w:t xml:space="preserve">. Macon’s reaction suggests that he sees his relationship with </w:t>
      </w:r>
      <w:r w:rsidR="008D7FDE">
        <w:t xml:space="preserve">Milkman </w:t>
      </w:r>
      <w:r w:rsidR="0003470D">
        <w:t>as that of an employer and an employee</w:t>
      </w:r>
      <w:r w:rsidR="004C04D4">
        <w:t>. His attitude is a contrast to</w:t>
      </w:r>
      <w:r w:rsidR="00C72676">
        <w:t xml:space="preserve"> </w:t>
      </w:r>
      <w:r w:rsidR="0003470D">
        <w:t xml:space="preserve">his own relationship with his father, </w:t>
      </w:r>
      <w:r w:rsidR="00434352">
        <w:t>whom</w:t>
      </w:r>
      <w:r w:rsidR="0003470D">
        <w:t xml:space="preserve"> he valued because of the opportunity it gave him to work “right alongside” him (p. 51).</w:t>
      </w:r>
    </w:p>
    <w:p w14:paraId="309A906C" w14:textId="77777777" w:rsidR="00A60942" w:rsidRDefault="00A60942" w:rsidP="00A60942">
      <w:pPr>
        <w:pStyle w:val="Q"/>
      </w:pPr>
      <w:r>
        <w:t>How does Milkman’s physical confrontation with his father change their relationship?</w:t>
      </w:r>
    </w:p>
    <w:p w14:paraId="34A35D92" w14:textId="77777777" w:rsidR="00A60942" w:rsidRDefault="00A60942" w:rsidP="00A60942">
      <w:pPr>
        <w:pStyle w:val="SR"/>
      </w:pPr>
      <w:r>
        <w:t>Student responses should include:</w:t>
      </w:r>
    </w:p>
    <w:p w14:paraId="7A4977D0" w14:textId="773E1FCC" w:rsidR="00A60942" w:rsidRDefault="00A60942" w:rsidP="0060560F">
      <w:pPr>
        <w:pStyle w:val="SASRBullet"/>
      </w:pPr>
      <w:r>
        <w:t xml:space="preserve">After Milkman hits Macon, </w:t>
      </w:r>
      <w:r w:rsidR="00CC12C8">
        <w:t xml:space="preserve">the balance of power in the </w:t>
      </w:r>
      <w:r w:rsidR="00633A7D">
        <w:t>relationship changes because</w:t>
      </w:r>
      <w:r w:rsidR="00CC12C8">
        <w:t xml:space="preserve"> </w:t>
      </w:r>
      <w:r>
        <w:t xml:space="preserve">Macon realizes that he is no longer in a position of absolute power and that his son is now </w:t>
      </w:r>
      <w:r w:rsidR="00FA03B5">
        <w:t xml:space="preserve">physically </w:t>
      </w:r>
      <w:r>
        <w:t xml:space="preserve">as </w:t>
      </w:r>
      <w:r w:rsidR="00633A7D">
        <w:t>strong</w:t>
      </w:r>
      <w:r>
        <w:t xml:space="preserve"> as he. Macon, who had believed he was “impregnable” (p. 67), recognizes that he is vulnerable</w:t>
      </w:r>
      <w:r w:rsidR="00554828">
        <w:t xml:space="preserve"> to his son</w:t>
      </w:r>
      <w:r>
        <w:t>. Macon experiences “humiliation, anger, and a grudging feeling of pride in his son” (p. 68).</w:t>
      </w:r>
    </w:p>
    <w:p w14:paraId="6F86553B" w14:textId="5B94ABE3" w:rsidR="00A60942" w:rsidRDefault="00A60942" w:rsidP="0060560F">
      <w:pPr>
        <w:pStyle w:val="SASRBullet"/>
      </w:pPr>
      <w:r>
        <w:t>After Milkman hits Macon, Milkman feels that “[h]e ha</w:t>
      </w:r>
      <w:r w:rsidR="00B34C7F">
        <w:t>[s]</w:t>
      </w:r>
      <w:r>
        <w:t xml:space="preserve"> won something and lost something in the same instant” </w:t>
      </w:r>
      <w:r w:rsidR="007F581A">
        <w:t>(p</w:t>
      </w:r>
      <w:r>
        <w:t xml:space="preserve">. 68). </w:t>
      </w:r>
      <w:r w:rsidR="00B34C7F">
        <w:t xml:space="preserve">Milkman wins </w:t>
      </w:r>
      <w:r w:rsidR="005F6E08">
        <w:t>“</w:t>
      </w:r>
      <w:r>
        <w:t xml:space="preserve">[i]nfinite possibilities and enormous responsibilities” </w:t>
      </w:r>
      <w:r w:rsidR="000F2E7D">
        <w:t xml:space="preserve">(p. 68), </w:t>
      </w:r>
      <w:r w:rsidR="0082043F">
        <w:t xml:space="preserve">suggesting that </w:t>
      </w:r>
      <w:r w:rsidR="00CC12C8">
        <w:t xml:space="preserve">his relationship to his father has changed and </w:t>
      </w:r>
      <w:r w:rsidR="0082043F">
        <w:t xml:space="preserve">he is </w:t>
      </w:r>
      <w:r w:rsidR="00CC12C8">
        <w:t xml:space="preserve">now </w:t>
      </w:r>
      <w:r w:rsidR="0082043F">
        <w:t xml:space="preserve">free to consider a life beyond his family and his father’s </w:t>
      </w:r>
      <w:r w:rsidR="00434352">
        <w:t xml:space="preserve">business. </w:t>
      </w:r>
      <w:r w:rsidR="00AF137B">
        <w:t>In contrast, h</w:t>
      </w:r>
      <w:r>
        <w:t xml:space="preserve">e </w:t>
      </w:r>
      <w:r w:rsidR="00AF137B">
        <w:t xml:space="preserve">loses </w:t>
      </w:r>
      <w:r w:rsidR="0082043F">
        <w:t>his childhood awe for his father</w:t>
      </w:r>
      <w:r w:rsidR="00AF137B">
        <w:t xml:space="preserve"> and </w:t>
      </w:r>
      <w:r w:rsidR="0082043F">
        <w:t>feels “the pain and shame of seeing his father crumple before any man</w:t>
      </w:r>
      <w:r w:rsidR="000F2E7D">
        <w:t>—</w:t>
      </w:r>
      <w:r w:rsidR="0082043F">
        <w:t xml:space="preserve">even himself” </w:t>
      </w:r>
      <w:r w:rsidR="00A620B1">
        <w:t>(p. 68)</w:t>
      </w:r>
      <w:r w:rsidR="009E287B">
        <w:t>.</w:t>
      </w:r>
    </w:p>
    <w:p w14:paraId="0F809D37" w14:textId="257613F5" w:rsidR="00F643D7" w:rsidRDefault="009032A1" w:rsidP="00F643D7">
      <w:pPr>
        <w:pStyle w:val="Q"/>
      </w:pPr>
      <w:r w:rsidRPr="00FA3426">
        <w:t>*</w:t>
      </w:r>
      <w:r w:rsidR="00F643D7">
        <w:t xml:space="preserve">What do the </w:t>
      </w:r>
      <w:r w:rsidR="00CC12C8">
        <w:t>“</w:t>
      </w:r>
      <w:r w:rsidR="00F643D7">
        <w:t>silver-backed brushes</w:t>
      </w:r>
      <w:r w:rsidR="00CC12C8">
        <w:t>” (p. 69)</w:t>
      </w:r>
      <w:r w:rsidR="00F643D7">
        <w:t xml:space="preserve"> in Milkman’s room suggest about </w:t>
      </w:r>
      <w:r w:rsidR="0003470D">
        <w:t xml:space="preserve">his mother’s role in shaping his </w:t>
      </w:r>
      <w:r w:rsidR="00F643D7">
        <w:t>identity?</w:t>
      </w:r>
    </w:p>
    <w:p w14:paraId="541C064B" w14:textId="66C07D3C" w:rsidR="007776A5" w:rsidRDefault="00F643D7" w:rsidP="00F643D7">
      <w:pPr>
        <w:pStyle w:val="SR"/>
      </w:pPr>
      <w:r>
        <w:t xml:space="preserve">The </w:t>
      </w:r>
      <w:r w:rsidR="00CC12C8">
        <w:t>“</w:t>
      </w:r>
      <w:r>
        <w:t>silver-backed brushe</w:t>
      </w:r>
      <w:r w:rsidR="00F67896">
        <w:t>s</w:t>
      </w:r>
      <w:r w:rsidR="00CC12C8">
        <w:t xml:space="preserve"> … engraved </w:t>
      </w:r>
      <w:r w:rsidR="00F67896">
        <w:t>with [</w:t>
      </w:r>
      <w:r w:rsidR="00C3617E">
        <w:t>Milkman’s</w:t>
      </w:r>
      <w:r w:rsidR="00F67896">
        <w:t>] initials, the abb</w:t>
      </w:r>
      <w:r w:rsidR="00CC12C8">
        <w:t xml:space="preserve">reviated degree </w:t>
      </w:r>
      <w:r w:rsidR="00F67896">
        <w:t>designation</w:t>
      </w:r>
      <w:r w:rsidR="00CC12C8">
        <w:t xml:space="preserve"> of a doctor,”</w:t>
      </w:r>
      <w:r w:rsidR="00F67896" w:rsidDel="00CC12C8">
        <w:t xml:space="preserve"> </w:t>
      </w:r>
      <w:r>
        <w:t xml:space="preserve">are a gift from Ruth and </w:t>
      </w:r>
      <w:r w:rsidR="007776A5">
        <w:t>represent her efforts to influence Milkman’s identity. Because Ruth</w:t>
      </w:r>
      <w:r>
        <w:t xml:space="preserve"> has “as little respect for her husband’s work as Macon had for college graduates”</w:t>
      </w:r>
      <w:r w:rsidR="00CF5129">
        <w:t xml:space="preserve"> (p. 69),</w:t>
      </w:r>
      <w:r w:rsidR="0096116D">
        <w:t xml:space="preserve"> </w:t>
      </w:r>
      <w:r w:rsidR="007776A5">
        <w:t>she</w:t>
      </w:r>
      <w:r>
        <w:t xml:space="preserve"> tries to convince Milkman to give up his work with Macon and instead pursue a degree in medicine, following her own father’s care</w:t>
      </w:r>
      <w:r w:rsidR="007776A5">
        <w:t xml:space="preserve">er. She even suggests that Milkman give up his last name of “Dead” and change it </w:t>
      </w:r>
      <w:r>
        <w:t>to “Foster</w:t>
      </w:r>
      <w:r w:rsidR="00F025F9">
        <w:t>,</w:t>
      </w:r>
      <w:r>
        <w:t xml:space="preserve">” </w:t>
      </w:r>
      <w:r w:rsidR="007776A5">
        <w:t xml:space="preserve">demonstrating the extent to which Ruth wants to </w:t>
      </w:r>
      <w:r w:rsidR="00C3617E">
        <w:t>influence</w:t>
      </w:r>
      <w:r w:rsidR="007776A5">
        <w:t xml:space="preserve"> Milkman’s identity.</w:t>
      </w:r>
    </w:p>
    <w:p w14:paraId="522A57BE" w14:textId="77777777" w:rsidR="0003470D" w:rsidRDefault="009032A1" w:rsidP="0003470D">
      <w:pPr>
        <w:pStyle w:val="Q"/>
      </w:pPr>
      <w:r w:rsidRPr="00FA3426">
        <w:t>*</w:t>
      </w:r>
      <w:r w:rsidR="0003470D">
        <w:t>What does Milkman’s image in the mirror suggest about his identity after attacking his father?</w:t>
      </w:r>
    </w:p>
    <w:p w14:paraId="3D74EE76" w14:textId="3DE85A2C" w:rsidR="0003470D" w:rsidRDefault="0003470D" w:rsidP="0003470D">
      <w:pPr>
        <w:pStyle w:val="SR"/>
      </w:pPr>
      <w:r>
        <w:lastRenderedPageBreak/>
        <w:t xml:space="preserve">The mirror reflects each separate part of his face, but it does not seem to create an image that is complete. Milkman notices his eyes, his “firm jaw line” and his “splendid teeth” </w:t>
      </w:r>
      <w:r w:rsidR="0096116D">
        <w:t xml:space="preserve">(p. 69), </w:t>
      </w:r>
      <w:r>
        <w:t xml:space="preserve">but he is dissatisfied with the total effect. He notices that his image “lack[s] coherence, a coming together of the features into a total self” </w:t>
      </w:r>
      <w:r w:rsidR="0096116D">
        <w:t xml:space="preserve">(p. 69), </w:t>
      </w:r>
      <w:r>
        <w:t>suggesting that his identity, too, lacks coherence and is fragmented by the competing forces seeking to control Milkman.</w:t>
      </w:r>
    </w:p>
    <w:p w14:paraId="49ED07EC" w14:textId="77777777" w:rsidR="00C1723F" w:rsidRDefault="00C1723F" w:rsidP="00C1723F">
      <w:pPr>
        <w:pStyle w:val="Q"/>
      </w:pPr>
      <w:r>
        <w:t xml:space="preserve">How does Macon’s </w:t>
      </w:r>
      <w:r w:rsidR="0082043F">
        <w:t xml:space="preserve">storytelling </w:t>
      </w:r>
      <w:r>
        <w:t>develop the central idea of identity?</w:t>
      </w:r>
    </w:p>
    <w:p w14:paraId="2555C785" w14:textId="77777777" w:rsidR="00C1723F" w:rsidRDefault="00C1723F" w:rsidP="00C1723F">
      <w:pPr>
        <w:pStyle w:val="SR"/>
      </w:pPr>
      <w:r>
        <w:t>Student responses may include:</w:t>
      </w:r>
    </w:p>
    <w:p w14:paraId="66D40A89" w14:textId="03620CE0" w:rsidR="0082043F" w:rsidRDefault="0082043F" w:rsidP="00756A8C">
      <w:pPr>
        <w:pStyle w:val="SASRBullet"/>
      </w:pPr>
      <w:r>
        <w:t>Macon’s storytelling attempts to establish his identity as a misunderstood man who has been goaded</w:t>
      </w:r>
      <w:r w:rsidR="00DB515F">
        <w:t xml:space="preserve"> or provoked</w:t>
      </w:r>
      <w:r>
        <w:t xml:space="preserve"> rather than as an evil man who erupts in senseless violence. Although Macon tells Milkman, “Nothing I’m about to say is by way of apology or excuse. It’s just information</w:t>
      </w:r>
      <w:r w:rsidR="005F6E08">
        <w:t xml:space="preserve">” (p. 70), </w:t>
      </w:r>
      <w:r>
        <w:t xml:space="preserve">he adds, “I am not a bad man. I want you to know that. Or believe it … I’m not making claims to sainthood, but you have to know it all” (p. 74). </w:t>
      </w:r>
      <w:r w:rsidR="00016B01">
        <w:t>Macon’s words suggest that he is telling the story in an effort to shift Milkman’s perceptions of him.</w:t>
      </w:r>
    </w:p>
    <w:p w14:paraId="6FA52613" w14:textId="15D81E5B" w:rsidR="0082043F" w:rsidRDefault="0082043F" w:rsidP="00756A8C">
      <w:pPr>
        <w:pStyle w:val="SASRBullet"/>
      </w:pPr>
      <w:r>
        <w:t>Macon’s storytelling frames the story as part of a father’s efforts to teach his son about manhood and emphasize</w:t>
      </w:r>
      <w:r w:rsidR="00E825D4">
        <w:t>s</w:t>
      </w:r>
      <w:r>
        <w:t xml:space="preserve"> Macon’s role as an influential figure in shaping Milkman’s identity. Macon begins his story by telling Milkman, “You have to be a whole man. And </w:t>
      </w:r>
      <w:r w:rsidR="005F6E08">
        <w:t xml:space="preserve">if you want </w:t>
      </w:r>
      <w:r>
        <w:t xml:space="preserve">to be a whole man, you have to deal with the whole truth” (p. 70). The story Macon tells, however, is disturbing and is likely to undermine </w:t>
      </w:r>
      <w:r w:rsidR="00C072EB">
        <w:t>Milkman’s</w:t>
      </w:r>
      <w:r>
        <w:t xml:space="preserve"> allegiance to his mother</w:t>
      </w:r>
      <w:r w:rsidR="00C072EB">
        <w:t xml:space="preserve">, </w:t>
      </w:r>
      <w:r>
        <w:t>thus</w:t>
      </w:r>
      <w:r w:rsidR="00C072EB">
        <w:t>,</w:t>
      </w:r>
      <w:r>
        <w:t xml:space="preserve"> shift</w:t>
      </w:r>
      <w:r w:rsidR="00C072EB">
        <w:t>ing</w:t>
      </w:r>
      <w:r>
        <w:t xml:space="preserve"> his identity</w:t>
      </w:r>
      <w:r w:rsidR="00016B01">
        <w:t xml:space="preserve"> from that of a child with an adoring mother to a man whose mother is an unstable woman</w:t>
      </w:r>
      <w:r>
        <w:t>.</w:t>
      </w:r>
    </w:p>
    <w:p w14:paraId="2DB28DDB" w14:textId="4E7AB2AD" w:rsidR="0082043F" w:rsidRDefault="0082043F" w:rsidP="00756A8C">
      <w:pPr>
        <w:pStyle w:val="SASRBullet"/>
      </w:pPr>
      <w:r>
        <w:t>Macon’s storytelling contrasts his identity with the identity of his wife and father-in-law. According to Macon, Dr. Foster and Ruth “made sure [Macon] remembered whose house [he] was in”</w:t>
      </w:r>
      <w:r w:rsidR="0096116D">
        <w:t xml:space="preserve"> (p.</w:t>
      </w:r>
      <w:r w:rsidR="000956A8">
        <w:t xml:space="preserve"> </w:t>
      </w:r>
      <w:r w:rsidR="0096116D">
        <w:t>71),</w:t>
      </w:r>
      <w:r>
        <w:t xml:space="preserve"> making it clear that they did not view Macon as their equal. The Fosters dismiss Macon’s identity by showing no interest in “[w]here he’d come from, the farm [he] had,” or his work, which they refer to as “[b]uying shacks in shacktown” (p. 71). </w:t>
      </w:r>
      <w:r w:rsidR="000B7473">
        <w:t xml:space="preserve">Macon’s story </w:t>
      </w:r>
      <w:r w:rsidR="00434352">
        <w:t>suggests that his wife’s family does not value</w:t>
      </w:r>
      <w:r w:rsidR="000C6590">
        <w:t xml:space="preserve"> </w:t>
      </w:r>
      <w:r w:rsidR="00434352">
        <w:t>his personal history or his goals</w:t>
      </w:r>
      <w:r w:rsidR="000B7473">
        <w:t>.</w:t>
      </w:r>
    </w:p>
    <w:p w14:paraId="35F8D437" w14:textId="2E0DE862" w:rsidR="0082043F" w:rsidRDefault="0082043F" w:rsidP="00756A8C">
      <w:pPr>
        <w:pStyle w:val="SASRBullet"/>
      </w:pPr>
      <w:r>
        <w:t xml:space="preserve">Macon’s storytelling presents Macon as a man whose identity is shaped by his conflict with his wife and her father. Speaking of having Dr. Foster deliver Ruth’s children, Macon </w:t>
      </w:r>
      <w:r w:rsidR="004347C7">
        <w:t>recalls</w:t>
      </w:r>
      <w:r>
        <w:t>, “I knew then they’d ganged up on me forever</w:t>
      </w:r>
      <w:r w:rsidR="0096116D">
        <w:t>—</w:t>
      </w:r>
      <w:r>
        <w:t>the both of them” (p. 71</w:t>
      </w:r>
      <w:r w:rsidR="0096116D">
        <w:t>)</w:t>
      </w:r>
      <w:r>
        <w:t xml:space="preserve">. Macon reinforces this perception when he </w:t>
      </w:r>
      <w:r w:rsidR="004347C7">
        <w:t>describe</w:t>
      </w:r>
      <w:r>
        <w:t xml:space="preserve">s Ruth’s unwillingness to persuade her father to invest in Macon’s business ideas and </w:t>
      </w:r>
      <w:r w:rsidR="00633A7D">
        <w:t>confides</w:t>
      </w:r>
      <w:r>
        <w:t>, “Then I began to wonder who she was married to</w:t>
      </w:r>
      <w:r w:rsidR="0096116D">
        <w:t>—</w:t>
      </w:r>
      <w:r>
        <w:t>me or him” (p. 72). Macon’s battle against Ruth and her father culminates when he discovers Ruth at the bedside of her dead father, which, according to Macon, explains his attack on Ruth when “she said, ‘Yes, I am my daddy’s daughter,’ and gave [him] that little smirk” (p. 74).</w:t>
      </w:r>
    </w:p>
    <w:p w14:paraId="25F20AAA" w14:textId="1F1150C4" w:rsidR="0096116D" w:rsidRDefault="0096116D" w:rsidP="0096116D">
      <w:pPr>
        <w:pStyle w:val="TA"/>
      </w:pPr>
      <w:r>
        <w:t>Lead a brief whole-class discussion of student responses.</w:t>
      </w:r>
    </w:p>
    <w:p w14:paraId="518FD693" w14:textId="76544285" w:rsidR="00707670" w:rsidRDefault="00707670" w:rsidP="006E0668">
      <w:pPr>
        <w:pStyle w:val="LearningSequenceHeader"/>
        <w:keepNext/>
      </w:pPr>
      <w:r>
        <w:lastRenderedPageBreak/>
        <w:t xml:space="preserve">Activity </w:t>
      </w:r>
      <w:r w:rsidR="00B11E58">
        <w:t>4</w:t>
      </w:r>
      <w:r w:rsidRPr="00707670">
        <w:t xml:space="preserve">: </w:t>
      </w:r>
      <w:r w:rsidR="00413334">
        <w:t>Quick Write</w:t>
      </w:r>
      <w:r w:rsidRPr="00707670">
        <w:tab/>
      </w:r>
      <w:r w:rsidR="007B78DE">
        <w:t>1</w:t>
      </w:r>
      <w:r w:rsidR="00656001">
        <w:t>5</w:t>
      </w:r>
      <w:r w:rsidRPr="00707670">
        <w:t>%</w:t>
      </w:r>
    </w:p>
    <w:p w14:paraId="1627B5CC" w14:textId="77777777" w:rsidR="00F64552" w:rsidRDefault="00F64552" w:rsidP="00F64552">
      <w:pPr>
        <w:pStyle w:val="TA"/>
      </w:pPr>
      <w:r>
        <w:t>Instruct students to respond briefly in writing to the following prompt:</w:t>
      </w:r>
    </w:p>
    <w:p w14:paraId="0C761846" w14:textId="77777777" w:rsidR="00F64552" w:rsidRDefault="00121A53" w:rsidP="00F64552">
      <w:pPr>
        <w:pStyle w:val="Q"/>
      </w:pPr>
      <w:r w:rsidRPr="00D70667">
        <w:t>How does Morrison develop the central idea of identity in this passage?</w:t>
      </w:r>
    </w:p>
    <w:p w14:paraId="298DDBA5" w14:textId="1988E7EC" w:rsidR="00F64552" w:rsidRDefault="00311DD0" w:rsidP="00F64552">
      <w:pPr>
        <w:pStyle w:val="TA"/>
      </w:pPr>
      <w:r>
        <w:t xml:space="preserve">Instruct students to look at their annotations to find evidence. </w:t>
      </w:r>
      <w:r w:rsidR="00F64552">
        <w:t>Ask students to use this lesson’s vocabulary wherever possible in their written responses.</w:t>
      </w:r>
    </w:p>
    <w:p w14:paraId="423014D8" w14:textId="77777777" w:rsidR="00F64552" w:rsidRDefault="00F64552" w:rsidP="00F64552">
      <w:pPr>
        <w:pStyle w:val="SA"/>
      </w:pPr>
      <w:r>
        <w:t>Students listen and read the Quick Write prompt.</w:t>
      </w:r>
    </w:p>
    <w:p w14:paraId="499C7C62" w14:textId="77777777" w:rsidR="00F64552" w:rsidRDefault="00F64552" w:rsidP="00F64552">
      <w:pPr>
        <w:pStyle w:val="IN"/>
      </w:pPr>
      <w:r>
        <w:t>Display the</w:t>
      </w:r>
      <w:r w:rsidRPr="002C38DB">
        <w:t xml:space="preserve"> prompt for students to see</w:t>
      </w:r>
      <w:r>
        <w:t>, or provide the prompt in</w:t>
      </w:r>
      <w:r w:rsidRPr="002C38DB">
        <w:t xml:space="preserve"> hard copy</w:t>
      </w:r>
      <w:r>
        <w:t>.</w:t>
      </w:r>
    </w:p>
    <w:p w14:paraId="135C943F" w14:textId="50392E0E" w:rsidR="00F64552" w:rsidRDefault="00F64552" w:rsidP="00F64552">
      <w:pPr>
        <w:pStyle w:val="TA"/>
        <w:rPr>
          <w:rFonts w:cs="Cambria"/>
        </w:rPr>
      </w:pPr>
      <w:r>
        <w:rPr>
          <w:rFonts w:cs="Cambria"/>
        </w:rPr>
        <w:t>Transition to the independent Quick Write.</w:t>
      </w:r>
    </w:p>
    <w:p w14:paraId="61AFE3CA" w14:textId="3CA89C7D" w:rsidR="00F64552" w:rsidRDefault="00F64552" w:rsidP="00F64552">
      <w:pPr>
        <w:pStyle w:val="SA"/>
      </w:pPr>
      <w:r>
        <w:t>Students independently answer the prompt, using evidence from the text.</w:t>
      </w:r>
    </w:p>
    <w:p w14:paraId="33C2B159" w14:textId="77777777" w:rsidR="00F64552" w:rsidRPr="00707670" w:rsidRDefault="00F64552" w:rsidP="00F64552">
      <w:pPr>
        <w:pStyle w:val="SR"/>
      </w:pPr>
      <w:r>
        <w:t>See the High Performance Response at the beginning of this lesson.</w:t>
      </w:r>
    </w:p>
    <w:p w14:paraId="4F1A6B90" w14:textId="77777777" w:rsidR="00311DD0" w:rsidRPr="00790BCC" w:rsidRDefault="00311DD0" w:rsidP="00311DD0">
      <w:pPr>
        <w:pStyle w:val="IN"/>
      </w:pPr>
      <w:r>
        <w:t>Consider using the Short Response Rubric to assess students’ writing. Students may use the Short Response Rubric and Checklist to guide their written responses.</w:t>
      </w:r>
    </w:p>
    <w:p w14:paraId="439D510C" w14:textId="2B88333D" w:rsidR="009403AD" w:rsidRPr="00563CB8" w:rsidRDefault="00C5015B" w:rsidP="00CE2836">
      <w:pPr>
        <w:pStyle w:val="LearningSequenceHeader"/>
      </w:pPr>
      <w:r>
        <w:t xml:space="preserve">Activity </w:t>
      </w:r>
      <w:r w:rsidR="00B11E58">
        <w:t>5</w:t>
      </w:r>
      <w:r w:rsidR="009403AD" w:rsidRPr="00563CB8">
        <w:t xml:space="preserve">: </w:t>
      </w:r>
      <w:r w:rsidR="009403AD">
        <w:t>Closing</w:t>
      </w:r>
      <w:r w:rsidR="009403AD" w:rsidRPr="00563CB8">
        <w:tab/>
      </w:r>
      <w:r w:rsidR="009403AD">
        <w:t>5</w:t>
      </w:r>
      <w:r w:rsidR="009403AD" w:rsidRPr="00563CB8">
        <w:t>%</w:t>
      </w:r>
    </w:p>
    <w:p w14:paraId="053B1C1E" w14:textId="6A889A6F" w:rsidR="00633B7E" w:rsidRPr="003A6094" w:rsidRDefault="008E06D9" w:rsidP="0082043F">
      <w:pPr>
        <w:rPr>
          <w:rFonts w:cs="Arial"/>
        </w:rPr>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w:t>
      </w:r>
      <w:r w:rsidR="00C72676" w:rsidRPr="003A6094">
        <w:rPr>
          <w:rFonts w:cs="Arial"/>
        </w:rPr>
        <w:t xml:space="preserve">to </w:t>
      </w:r>
      <w:r w:rsidR="00C72676">
        <w:rPr>
          <w:szCs w:val="20"/>
          <w:shd w:val="clear" w:color="auto" w:fill="FFFFFF"/>
        </w:rPr>
        <w:t xml:space="preserve">read pages 74–89 of </w:t>
      </w:r>
      <w:r w:rsidR="00C72676">
        <w:rPr>
          <w:i/>
          <w:szCs w:val="20"/>
          <w:shd w:val="clear" w:color="auto" w:fill="FFFFFF"/>
        </w:rPr>
        <w:t xml:space="preserve">Song of Solomon </w:t>
      </w:r>
      <w:r w:rsidR="00C72676">
        <w:rPr>
          <w:szCs w:val="20"/>
          <w:shd w:val="clear" w:color="auto" w:fill="FFFFFF"/>
        </w:rPr>
        <w:t>(from “Milkman sat on the edge of his bed” to “‘Somebody should have shot him.’ ‘What for? He was already Dead’”)</w:t>
      </w:r>
      <w:r w:rsidR="00BD7FB6" w:rsidRPr="003A6094">
        <w:rPr>
          <w:shd w:val="clear" w:color="auto" w:fill="FFFFFF"/>
        </w:rPr>
        <w:t xml:space="preserve"> and</w:t>
      </w:r>
      <w:r w:rsidR="00C72676" w:rsidRPr="003A6094">
        <w:rPr>
          <w:shd w:val="clear" w:color="auto" w:fill="FFFFFF"/>
        </w:rPr>
        <w:t xml:space="preserve"> annotat</w:t>
      </w:r>
      <w:r w:rsidR="00BD7FB6" w:rsidRPr="003A6094">
        <w:rPr>
          <w:shd w:val="clear" w:color="auto" w:fill="FFFFFF"/>
        </w:rPr>
        <w:t>e</w:t>
      </w:r>
      <w:r w:rsidR="00C72676" w:rsidRPr="003A6094">
        <w:rPr>
          <w:shd w:val="clear" w:color="auto" w:fill="FFFFFF"/>
        </w:rPr>
        <w:t xml:space="preserve"> for</w:t>
      </w:r>
      <w:r w:rsidR="00C57507" w:rsidRPr="003A6094">
        <w:rPr>
          <w:shd w:val="clear" w:color="auto" w:fill="FFFFFF"/>
        </w:rPr>
        <w:t xml:space="preserve"> the development of</w:t>
      </w:r>
      <w:r w:rsidR="00C72676" w:rsidRPr="003A6094">
        <w:rPr>
          <w:shd w:val="clear" w:color="auto" w:fill="FFFFFF"/>
        </w:rPr>
        <w:t xml:space="preserve"> central ideas</w:t>
      </w:r>
      <w:r w:rsidR="00647862" w:rsidRPr="003A6094">
        <w:rPr>
          <w:shd w:val="clear" w:color="auto" w:fill="FFFFFF"/>
        </w:rPr>
        <w:t xml:space="preserve"> </w:t>
      </w:r>
      <w:r w:rsidR="00647862" w:rsidRPr="003A6094">
        <w:rPr>
          <w:color w:val="4F81BD"/>
          <w:shd w:val="clear" w:color="auto" w:fill="FFFFFF"/>
        </w:rPr>
        <w:t>(W.11-12.9.a)</w:t>
      </w:r>
      <w:r w:rsidR="00C72676" w:rsidRPr="003A6094">
        <w:t>. Also, instruct students to develop 2–3 questions</w:t>
      </w:r>
      <w:r w:rsidR="00A13E87" w:rsidRPr="003A6094">
        <w:t xml:space="preserve"> focused </w:t>
      </w:r>
      <w:r w:rsidR="00C72676" w:rsidRPr="003A6094">
        <w:t xml:space="preserve">on Milkman’s character development </w:t>
      </w:r>
      <w:r w:rsidR="00C72676" w:rsidRPr="003A6094">
        <w:rPr>
          <w:color w:val="4F81BD"/>
        </w:rPr>
        <w:t>(</w:t>
      </w:r>
      <w:r w:rsidR="00C72676" w:rsidRPr="003A6094">
        <w:rPr>
          <w:color w:val="548DD4"/>
        </w:rPr>
        <w:t>RL.11-12.3</w:t>
      </w:r>
      <w:r w:rsidR="00C72676" w:rsidRPr="003A6094">
        <w:rPr>
          <w:color w:val="4F81BD"/>
        </w:rPr>
        <w:t>)</w:t>
      </w:r>
      <w:r w:rsidR="00C72676" w:rsidRPr="003A6094">
        <w:t xml:space="preserve"> and prepare possible responses to the questions for discussion</w:t>
      </w:r>
      <w:r w:rsidR="0082043F" w:rsidRPr="003A6094">
        <w:rPr>
          <w:rFonts w:cs="Arial"/>
        </w:rPr>
        <w:t>.</w:t>
      </w:r>
    </w:p>
    <w:p w14:paraId="47B26DCF" w14:textId="77777777" w:rsidR="005B2CC0" w:rsidRDefault="005B2CC0" w:rsidP="005B2CC0">
      <w:pPr>
        <w:pStyle w:val="SA"/>
      </w:pPr>
      <w:r>
        <w:t>Students follow along.</w:t>
      </w:r>
    </w:p>
    <w:p w14:paraId="232B7FE8" w14:textId="77777777" w:rsidR="00C4787C" w:rsidRDefault="00C4787C" w:rsidP="00E946A0">
      <w:pPr>
        <w:pStyle w:val="Heading1"/>
      </w:pPr>
      <w:r>
        <w:t>Homework</w:t>
      </w:r>
    </w:p>
    <w:p w14:paraId="56D6BBB9" w14:textId="3C7FB7C6" w:rsidR="002041CD" w:rsidRPr="005837C5" w:rsidRDefault="00D96953" w:rsidP="00756A8C">
      <w:r>
        <w:t>R</w:t>
      </w:r>
      <w:r w:rsidR="00C72676">
        <w:t xml:space="preserve">ead pages </w:t>
      </w:r>
      <w:r w:rsidR="00C72676">
        <w:rPr>
          <w:szCs w:val="20"/>
          <w:shd w:val="clear" w:color="auto" w:fill="FFFFFF"/>
        </w:rPr>
        <w:t xml:space="preserve">74–89 of </w:t>
      </w:r>
      <w:r w:rsidR="00C72676">
        <w:rPr>
          <w:i/>
          <w:szCs w:val="20"/>
          <w:shd w:val="clear" w:color="auto" w:fill="FFFFFF"/>
        </w:rPr>
        <w:t xml:space="preserve">Song of Solomon </w:t>
      </w:r>
      <w:r w:rsidR="00C72676">
        <w:rPr>
          <w:szCs w:val="20"/>
          <w:shd w:val="clear" w:color="auto" w:fill="FFFFFF"/>
        </w:rPr>
        <w:t>(from “Milkman sat on the edge of his bed” to “‘Somebody should have shot him.’ ‘What for? He was already Dead’</w:t>
      </w:r>
      <w:r w:rsidR="00C72676" w:rsidRPr="003A6094">
        <w:rPr>
          <w:shd w:val="clear" w:color="auto" w:fill="FFFFFF"/>
        </w:rPr>
        <w:t>”)</w:t>
      </w:r>
      <w:r w:rsidR="00BD7FB6">
        <w:t xml:space="preserve"> and</w:t>
      </w:r>
      <w:r w:rsidR="00C72676">
        <w:t xml:space="preserve"> annotat</w:t>
      </w:r>
      <w:r w:rsidR="00BD7FB6">
        <w:t>e</w:t>
      </w:r>
      <w:r w:rsidR="00C72676">
        <w:t xml:space="preserve"> for</w:t>
      </w:r>
      <w:r w:rsidR="00C57507">
        <w:t xml:space="preserve"> the development of</w:t>
      </w:r>
      <w:r w:rsidR="00C72676">
        <w:t xml:space="preserve"> central ideas. </w:t>
      </w:r>
      <w:r w:rsidR="00C72676" w:rsidRPr="003A6094">
        <w:t xml:space="preserve">Also, develop 2–3 questions </w:t>
      </w:r>
      <w:r w:rsidR="00A13E87" w:rsidRPr="003A6094">
        <w:t>focused</w:t>
      </w:r>
      <w:r w:rsidR="00C72676" w:rsidRPr="003A6094">
        <w:t xml:space="preserve"> on Milkman’s character development</w:t>
      </w:r>
      <w:r w:rsidR="00C72676" w:rsidRPr="003A6094">
        <w:rPr>
          <w:color w:val="4F81BD"/>
        </w:rPr>
        <w:t xml:space="preserve"> </w:t>
      </w:r>
      <w:r w:rsidR="00C72676" w:rsidRPr="003A6094">
        <w:t>and prepare possible responses to the questions for discussion</w:t>
      </w:r>
      <w:r w:rsidR="00D86BEE">
        <w:t>.</w:t>
      </w:r>
    </w:p>
    <w:sectPr w:rsidR="002041CD" w:rsidRPr="005837C5"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CD206" w14:textId="77777777" w:rsidR="0038039D" w:rsidRDefault="0038039D" w:rsidP="00E946A0">
      <w:r>
        <w:separator/>
      </w:r>
    </w:p>
    <w:p w14:paraId="3E7223B8" w14:textId="77777777" w:rsidR="0038039D" w:rsidRDefault="0038039D" w:rsidP="00E946A0"/>
  </w:endnote>
  <w:endnote w:type="continuationSeparator" w:id="0">
    <w:p w14:paraId="61D6FC4C" w14:textId="77777777" w:rsidR="0038039D" w:rsidRDefault="0038039D" w:rsidP="00E946A0">
      <w:r>
        <w:continuationSeparator/>
      </w:r>
    </w:p>
    <w:p w14:paraId="0F99CB40" w14:textId="77777777" w:rsidR="0038039D" w:rsidRDefault="0038039D"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4C6B" w14:textId="77777777" w:rsidR="004C2B68" w:rsidRDefault="004C2B68"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09B8D19" w14:textId="77777777" w:rsidR="004C2B68" w:rsidRDefault="004C2B68" w:rsidP="00E946A0">
    <w:pPr>
      <w:pStyle w:val="Footer"/>
    </w:pPr>
  </w:p>
  <w:p w14:paraId="5A80C508" w14:textId="77777777" w:rsidR="004C2B68" w:rsidRDefault="004C2B68" w:rsidP="00E946A0"/>
  <w:p w14:paraId="1913B2A7" w14:textId="77777777" w:rsidR="004C2B68" w:rsidRDefault="004C2B68"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FD256" w14:textId="77777777" w:rsidR="004C2B68" w:rsidRPr="00563CB8" w:rsidRDefault="004C2B68" w:rsidP="00435FA3">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C2B68" w14:paraId="445C9B94" w14:textId="77777777">
      <w:trPr>
        <w:trHeight w:val="705"/>
      </w:trPr>
      <w:tc>
        <w:tcPr>
          <w:tcW w:w="4484" w:type="dxa"/>
          <w:shd w:val="clear" w:color="auto" w:fill="auto"/>
          <w:vAlign w:val="center"/>
        </w:tcPr>
        <w:p w14:paraId="3764F0E7" w14:textId="2262D8FF" w:rsidR="004C2B68" w:rsidRPr="002E4C92" w:rsidRDefault="004C2B68" w:rsidP="00D14A54">
          <w:pPr>
            <w:pStyle w:val="FooterText"/>
          </w:pPr>
          <w:r w:rsidRPr="002E4C92">
            <w:t>File:</w:t>
          </w:r>
          <w:r w:rsidRPr="0039525B">
            <w:rPr>
              <w:b w:val="0"/>
            </w:rPr>
            <w:t xml:space="preserve"> </w:t>
          </w:r>
          <w:r w:rsidR="00C465EB">
            <w:rPr>
              <w:b w:val="0"/>
            </w:rPr>
            <w:t>12 LC</w:t>
          </w:r>
          <w:r w:rsidR="00B202EA">
            <w:rPr>
              <w:b w:val="0"/>
            </w:rPr>
            <w:t xml:space="preserve"> Lesson </w:t>
          </w:r>
          <w:r>
            <w:rPr>
              <w:b w:val="0"/>
            </w:rPr>
            <w:t>6</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367AA895" w14:textId="77777777" w:rsidR="004C2B68" w:rsidRPr="0039525B" w:rsidRDefault="004C2B68" w:rsidP="00D14A54">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1AA22DBA" w14:textId="77777777" w:rsidR="004C2B68" w:rsidRPr="0039525B" w:rsidRDefault="004C2B68" w:rsidP="00D14A54">
          <w:pPr>
            <w:pStyle w:val="FooterText"/>
            <w:rPr>
              <w:b w:val="0"/>
              <w:i/>
            </w:rPr>
          </w:pPr>
          <w:r w:rsidRPr="0039525B">
            <w:rPr>
              <w:b w:val="0"/>
              <w:i/>
              <w:sz w:val="12"/>
            </w:rPr>
            <w:t>Creative Commons Attribution-NonCommercial-ShareAlike 3.0 Unported License</w:t>
          </w:r>
        </w:p>
        <w:p w14:paraId="5AC10AFD" w14:textId="77777777" w:rsidR="004C2B68" w:rsidRPr="002E4C92" w:rsidRDefault="0038039D" w:rsidP="00D14A54">
          <w:pPr>
            <w:pStyle w:val="FooterText"/>
          </w:pPr>
          <w:hyperlink r:id="rId1" w:history="1">
            <w:r w:rsidR="004C2B68" w:rsidRPr="0043460D">
              <w:rPr>
                <w:rStyle w:val="Hyperlink"/>
                <w:sz w:val="12"/>
                <w:szCs w:val="12"/>
              </w:rPr>
              <w:t>http://creativecommons.org/licenses/by-nc-sa/3.0/</w:t>
            </w:r>
          </w:hyperlink>
        </w:p>
      </w:tc>
      <w:tc>
        <w:tcPr>
          <w:tcW w:w="614" w:type="dxa"/>
          <w:shd w:val="clear" w:color="auto" w:fill="auto"/>
          <w:vAlign w:val="center"/>
        </w:tcPr>
        <w:p w14:paraId="3ACF849F" w14:textId="77777777" w:rsidR="004C2B68" w:rsidRPr="002E4C92" w:rsidRDefault="004C2B68" w:rsidP="00D14A54">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202EA">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61F9324" w14:textId="11618C85" w:rsidR="004C2B68" w:rsidRPr="002E4C92" w:rsidRDefault="00B202EA" w:rsidP="00D14A54">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ABCA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2FC94BE4" w14:textId="77777777" w:rsidR="004C2B68" w:rsidRPr="0039525B" w:rsidRDefault="004C2B68"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EE4B" w14:textId="77777777" w:rsidR="0038039D" w:rsidRDefault="0038039D" w:rsidP="00E946A0">
      <w:r>
        <w:separator/>
      </w:r>
    </w:p>
    <w:p w14:paraId="66D18ABF" w14:textId="77777777" w:rsidR="0038039D" w:rsidRDefault="0038039D" w:rsidP="00E946A0"/>
  </w:footnote>
  <w:footnote w:type="continuationSeparator" w:id="0">
    <w:p w14:paraId="07BCCCA1" w14:textId="77777777" w:rsidR="0038039D" w:rsidRDefault="0038039D" w:rsidP="00E946A0">
      <w:r>
        <w:continuationSeparator/>
      </w:r>
    </w:p>
    <w:p w14:paraId="7102F608" w14:textId="77777777" w:rsidR="0038039D" w:rsidRDefault="0038039D"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4C2B68" w:rsidRPr="00563CB8" w14:paraId="5F994B6D" w14:textId="77777777">
      <w:tc>
        <w:tcPr>
          <w:tcW w:w="3708" w:type="dxa"/>
          <w:shd w:val="clear" w:color="auto" w:fill="auto"/>
        </w:tcPr>
        <w:p w14:paraId="47039395" w14:textId="77777777" w:rsidR="004C2B68" w:rsidRPr="00563CB8" w:rsidRDefault="004C2B6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F41860E" w14:textId="77777777" w:rsidR="004C2B68" w:rsidRPr="00563CB8" w:rsidRDefault="004C2B68" w:rsidP="00E946A0">
          <w:pPr>
            <w:jc w:val="center"/>
          </w:pPr>
        </w:p>
      </w:tc>
      <w:tc>
        <w:tcPr>
          <w:tcW w:w="3438" w:type="dxa"/>
          <w:shd w:val="clear" w:color="auto" w:fill="auto"/>
        </w:tcPr>
        <w:p w14:paraId="3FC0B980" w14:textId="3F93692D" w:rsidR="004C2B68" w:rsidRPr="00E946A0" w:rsidRDefault="00C465EB" w:rsidP="00B202EA">
          <w:pPr>
            <w:pStyle w:val="PageHeader"/>
            <w:jc w:val="right"/>
            <w:rPr>
              <w:b w:val="0"/>
            </w:rPr>
          </w:pPr>
          <w:r>
            <w:rPr>
              <w:b w:val="0"/>
            </w:rPr>
            <w:t>Grade 12 • Literary Criticism Module</w:t>
          </w:r>
          <w:r w:rsidR="004C2B68" w:rsidRPr="00E946A0">
            <w:rPr>
              <w:b w:val="0"/>
            </w:rPr>
            <w:t xml:space="preserve"> </w:t>
          </w:r>
          <w:r w:rsidR="00B202EA">
            <w:rPr>
              <w:b w:val="0"/>
            </w:rPr>
            <w:br/>
          </w:r>
          <w:r w:rsidR="004C2B68" w:rsidRPr="00E946A0">
            <w:rPr>
              <w:b w:val="0"/>
            </w:rPr>
            <w:t xml:space="preserve">• Lesson </w:t>
          </w:r>
          <w:r w:rsidR="004C2B68">
            <w:rPr>
              <w:b w:val="0"/>
            </w:rPr>
            <w:t>6</w:t>
          </w:r>
        </w:p>
      </w:tc>
    </w:tr>
  </w:tbl>
  <w:p w14:paraId="16EF6BF8" w14:textId="77777777" w:rsidR="004C2B68" w:rsidRDefault="004C2B68"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FC8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AE837C"/>
    <w:lvl w:ilvl="0">
      <w:start w:val="1"/>
      <w:numFmt w:val="decimal"/>
      <w:lvlText w:val="%1."/>
      <w:lvlJc w:val="left"/>
      <w:pPr>
        <w:tabs>
          <w:tab w:val="num" w:pos="1800"/>
        </w:tabs>
        <w:ind w:left="1800" w:hanging="360"/>
      </w:pPr>
    </w:lvl>
  </w:abstractNum>
  <w:abstractNum w:abstractNumId="2">
    <w:nsid w:val="FFFFFF7F"/>
    <w:multiLevelType w:val="singleLevel"/>
    <w:tmpl w:val="6E6C86B4"/>
    <w:lvl w:ilvl="0">
      <w:start w:val="1"/>
      <w:numFmt w:val="decimal"/>
      <w:lvlText w:val="%1."/>
      <w:lvlJc w:val="left"/>
      <w:pPr>
        <w:tabs>
          <w:tab w:val="num" w:pos="720"/>
        </w:tabs>
        <w:ind w:left="720" w:hanging="360"/>
      </w:pPr>
    </w:lvl>
  </w:abstractNum>
  <w:abstractNum w:abstractNumId="3">
    <w:nsid w:val="04A27603"/>
    <w:multiLevelType w:val="multilevel"/>
    <w:tmpl w:val="4A9006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CBBA218C"/>
    <w:lvl w:ilvl="0" w:tplc="4F469282">
      <w:start w:val="1"/>
      <w:numFmt w:val="bullet"/>
      <w:lvlText w:val=""/>
      <w:lvlJc w:val="left"/>
      <w:pPr>
        <w:ind w:left="1440" w:hanging="360"/>
      </w:pPr>
      <w:rPr>
        <w:rFonts w:ascii="Wingdings" w:hAnsi="Wingdings" w:hint="default"/>
      </w:rPr>
    </w:lvl>
    <w:lvl w:ilvl="1" w:tplc="714E577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77AE6"/>
    <w:multiLevelType w:val="multilevel"/>
    <w:tmpl w:val="325075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11">
    <w:nsid w:val="61B6486D"/>
    <w:multiLevelType w:val="hybridMultilevel"/>
    <w:tmpl w:val="A4A246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34FA9"/>
    <w:multiLevelType w:val="hybridMultilevel"/>
    <w:tmpl w:val="729661B6"/>
    <w:lvl w:ilvl="0" w:tplc="0E0C62D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FCBA236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8"/>
  </w:num>
  <w:num w:numId="5">
    <w:abstractNumId w:val="10"/>
  </w:num>
  <w:num w:numId="6">
    <w:abstractNumId w:val="13"/>
  </w:num>
  <w:num w:numId="7">
    <w:abstractNumId w:val="12"/>
  </w:num>
  <w:num w:numId="8">
    <w:abstractNumId w:val="14"/>
  </w:num>
  <w:num w:numId="9">
    <w:abstractNumId w:val="8"/>
    <w:lvlOverride w:ilvl="0">
      <w:startOverride w:val="1"/>
    </w:lvlOverride>
  </w:num>
  <w:num w:numId="10">
    <w:abstractNumId w:val="11"/>
  </w:num>
  <w:num w:numId="11">
    <w:abstractNumId w:val="6"/>
  </w:num>
  <w:num w:numId="12">
    <w:abstractNumId w:val="14"/>
    <w:lvlOverride w:ilvl="0">
      <w:startOverride w:val="1"/>
    </w:lvlOverride>
  </w:num>
  <w:num w:numId="13">
    <w:abstractNumId w:val="14"/>
    <w:lvlOverride w:ilvl="0">
      <w:startOverride w:val="3"/>
    </w:lvlOverride>
  </w:num>
  <w:num w:numId="14">
    <w:abstractNumId w:val="7"/>
  </w:num>
  <w:num w:numId="15">
    <w:abstractNumId w:val="3"/>
  </w:num>
  <w:num w:numId="16">
    <w:abstractNumId w:val="14"/>
    <w:lvlOverride w:ilvl="0">
      <w:startOverride w:val="1"/>
    </w:lvlOverride>
  </w:num>
  <w:num w:numId="17">
    <w:abstractNumId w:val="9"/>
  </w:num>
  <w:num w:numId="18">
    <w:abstractNumId w:val="13"/>
  </w:num>
  <w:num w:numId="19">
    <w:abstractNumId w:val="6"/>
  </w:num>
  <w:num w:numId="20">
    <w:abstractNumId w:val="4"/>
  </w:num>
  <w:num w:numId="21">
    <w:abstractNumId w:val="12"/>
  </w:num>
  <w:num w:numId="22">
    <w:abstractNumId w:val="8"/>
    <w:lvlOverride w:ilvl="0">
      <w:startOverride w:val="1"/>
    </w:lvlOverride>
  </w:num>
  <w:num w:numId="23">
    <w:abstractNumId w:val="13"/>
  </w:num>
  <w:num w:numId="24">
    <w:abstractNumId w:val="5"/>
  </w:num>
  <w:num w:numId="25">
    <w:abstractNumId w:val="10"/>
  </w:num>
  <w:num w:numId="26">
    <w:abstractNumId w:val="14"/>
  </w:num>
  <w:num w:numId="27">
    <w:abstractNumId w:val="2"/>
  </w:num>
  <w:num w:numId="28">
    <w:abstractNumId w:val="1"/>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4170"/>
    <w:rsid w:val="00007CBA"/>
    <w:rsid w:val="00007F67"/>
    <w:rsid w:val="00010BB3"/>
    <w:rsid w:val="000115F0"/>
    <w:rsid w:val="00011E99"/>
    <w:rsid w:val="000134DA"/>
    <w:rsid w:val="000137C5"/>
    <w:rsid w:val="000144D8"/>
    <w:rsid w:val="00014D5D"/>
    <w:rsid w:val="00015B7A"/>
    <w:rsid w:val="00015D55"/>
    <w:rsid w:val="00016B01"/>
    <w:rsid w:val="00017369"/>
    <w:rsid w:val="00020527"/>
    <w:rsid w:val="00021589"/>
    <w:rsid w:val="0002335F"/>
    <w:rsid w:val="0002456B"/>
    <w:rsid w:val="0002511E"/>
    <w:rsid w:val="0003260A"/>
    <w:rsid w:val="00033189"/>
    <w:rsid w:val="000341D7"/>
    <w:rsid w:val="0003470D"/>
    <w:rsid w:val="00034778"/>
    <w:rsid w:val="00040B58"/>
    <w:rsid w:val="00047E87"/>
    <w:rsid w:val="00050E99"/>
    <w:rsid w:val="00051D7D"/>
    <w:rsid w:val="00053088"/>
    <w:rsid w:val="00053CA9"/>
    <w:rsid w:val="0005648D"/>
    <w:rsid w:val="00062291"/>
    <w:rsid w:val="0006233C"/>
    <w:rsid w:val="00064850"/>
    <w:rsid w:val="00066123"/>
    <w:rsid w:val="0006776C"/>
    <w:rsid w:val="00067FC0"/>
    <w:rsid w:val="00071936"/>
    <w:rsid w:val="000722A0"/>
    <w:rsid w:val="00072749"/>
    <w:rsid w:val="0007424F"/>
    <w:rsid w:val="000742AA"/>
    <w:rsid w:val="00075649"/>
    <w:rsid w:val="00076690"/>
    <w:rsid w:val="000771DF"/>
    <w:rsid w:val="00080A8A"/>
    <w:rsid w:val="00081208"/>
    <w:rsid w:val="000832D5"/>
    <w:rsid w:val="0008363B"/>
    <w:rsid w:val="000848B2"/>
    <w:rsid w:val="000852F4"/>
    <w:rsid w:val="00086606"/>
    <w:rsid w:val="00086A06"/>
    <w:rsid w:val="00090200"/>
    <w:rsid w:val="00092730"/>
    <w:rsid w:val="00092C82"/>
    <w:rsid w:val="000956A8"/>
    <w:rsid w:val="00095BBA"/>
    <w:rsid w:val="00096A06"/>
    <w:rsid w:val="00097AF8"/>
    <w:rsid w:val="000A1206"/>
    <w:rsid w:val="000A1380"/>
    <w:rsid w:val="000A26A7"/>
    <w:rsid w:val="000A3640"/>
    <w:rsid w:val="000A3790"/>
    <w:rsid w:val="000A4476"/>
    <w:rsid w:val="000A65BB"/>
    <w:rsid w:val="000B1882"/>
    <w:rsid w:val="000B2C89"/>
    <w:rsid w:val="000B2D56"/>
    <w:rsid w:val="000B3015"/>
    <w:rsid w:val="000B3836"/>
    <w:rsid w:val="000B6518"/>
    <w:rsid w:val="000B6EA7"/>
    <w:rsid w:val="000B7473"/>
    <w:rsid w:val="000C0112"/>
    <w:rsid w:val="000C169A"/>
    <w:rsid w:val="000C4439"/>
    <w:rsid w:val="000C4813"/>
    <w:rsid w:val="000C5656"/>
    <w:rsid w:val="000C5893"/>
    <w:rsid w:val="000C6590"/>
    <w:rsid w:val="000D0F3D"/>
    <w:rsid w:val="000D0FAE"/>
    <w:rsid w:val="000D0FC1"/>
    <w:rsid w:val="000D1637"/>
    <w:rsid w:val="000D699A"/>
    <w:rsid w:val="000E0B69"/>
    <w:rsid w:val="000E4DBA"/>
    <w:rsid w:val="000E68BE"/>
    <w:rsid w:val="000F192C"/>
    <w:rsid w:val="000F2414"/>
    <w:rsid w:val="000F2E7D"/>
    <w:rsid w:val="000F2E89"/>
    <w:rsid w:val="000F3147"/>
    <w:rsid w:val="000F7D35"/>
    <w:rsid w:val="000F7F56"/>
    <w:rsid w:val="00101544"/>
    <w:rsid w:val="0010235F"/>
    <w:rsid w:val="001053BC"/>
    <w:rsid w:val="0010587A"/>
    <w:rsid w:val="0010773E"/>
    <w:rsid w:val="00110A04"/>
    <w:rsid w:val="001117AE"/>
    <w:rsid w:val="00111A39"/>
    <w:rsid w:val="00111FA1"/>
    <w:rsid w:val="00113501"/>
    <w:rsid w:val="00115650"/>
    <w:rsid w:val="001159C2"/>
    <w:rsid w:val="001215F2"/>
    <w:rsid w:val="001218DB"/>
    <w:rsid w:val="00121A53"/>
    <w:rsid w:val="00121C27"/>
    <w:rsid w:val="001227BE"/>
    <w:rsid w:val="001258FD"/>
    <w:rsid w:val="001265DA"/>
    <w:rsid w:val="00126F92"/>
    <w:rsid w:val="001277CD"/>
    <w:rsid w:val="001279C0"/>
    <w:rsid w:val="00130C6F"/>
    <w:rsid w:val="00130CD9"/>
    <w:rsid w:val="00133528"/>
    <w:rsid w:val="001352AE"/>
    <w:rsid w:val="001355B7"/>
    <w:rsid w:val="0013591C"/>
    <w:rsid w:val="001362D4"/>
    <w:rsid w:val="00137785"/>
    <w:rsid w:val="00140413"/>
    <w:rsid w:val="00141220"/>
    <w:rsid w:val="00141403"/>
    <w:rsid w:val="00142FB1"/>
    <w:rsid w:val="00143E5D"/>
    <w:rsid w:val="00145607"/>
    <w:rsid w:val="001509EC"/>
    <w:rsid w:val="001510BB"/>
    <w:rsid w:val="0015118C"/>
    <w:rsid w:val="0015213E"/>
    <w:rsid w:val="00156124"/>
    <w:rsid w:val="00157A99"/>
    <w:rsid w:val="00157E9E"/>
    <w:rsid w:val="00160474"/>
    <w:rsid w:val="001605F0"/>
    <w:rsid w:val="001610E3"/>
    <w:rsid w:val="00163A39"/>
    <w:rsid w:val="00163B75"/>
    <w:rsid w:val="001657A6"/>
    <w:rsid w:val="0016734F"/>
    <w:rsid w:val="001708C2"/>
    <w:rsid w:val="001723D5"/>
    <w:rsid w:val="00175B00"/>
    <w:rsid w:val="00175D1A"/>
    <w:rsid w:val="00176080"/>
    <w:rsid w:val="0018297B"/>
    <w:rsid w:val="00183A44"/>
    <w:rsid w:val="0018630D"/>
    <w:rsid w:val="00186355"/>
    <w:rsid w:val="001864E6"/>
    <w:rsid w:val="00186FDA"/>
    <w:rsid w:val="0018762C"/>
    <w:rsid w:val="00193387"/>
    <w:rsid w:val="001945FA"/>
    <w:rsid w:val="00194F1D"/>
    <w:rsid w:val="001951A5"/>
    <w:rsid w:val="00197DE0"/>
    <w:rsid w:val="001A185C"/>
    <w:rsid w:val="001A5133"/>
    <w:rsid w:val="001B0794"/>
    <w:rsid w:val="001B1487"/>
    <w:rsid w:val="001B3217"/>
    <w:rsid w:val="001B399B"/>
    <w:rsid w:val="001C1C99"/>
    <w:rsid w:val="001C35E3"/>
    <w:rsid w:val="001C5188"/>
    <w:rsid w:val="001C6B70"/>
    <w:rsid w:val="001D047B"/>
    <w:rsid w:val="001D0518"/>
    <w:rsid w:val="001D0911"/>
    <w:rsid w:val="001D2649"/>
    <w:rsid w:val="001D641A"/>
    <w:rsid w:val="001D6B69"/>
    <w:rsid w:val="001E189E"/>
    <w:rsid w:val="001E2310"/>
    <w:rsid w:val="001E2442"/>
    <w:rsid w:val="001E3BDB"/>
    <w:rsid w:val="001E7CD9"/>
    <w:rsid w:val="001F0991"/>
    <w:rsid w:val="001F6C4F"/>
    <w:rsid w:val="001F7794"/>
    <w:rsid w:val="002009F7"/>
    <w:rsid w:val="0020138A"/>
    <w:rsid w:val="00201546"/>
    <w:rsid w:val="002021FF"/>
    <w:rsid w:val="002041CD"/>
    <w:rsid w:val="00207C8B"/>
    <w:rsid w:val="0021240F"/>
    <w:rsid w:val="00220FB3"/>
    <w:rsid w:val="00221B95"/>
    <w:rsid w:val="00222170"/>
    <w:rsid w:val="00224590"/>
    <w:rsid w:val="002306FF"/>
    <w:rsid w:val="00231240"/>
    <w:rsid w:val="00231919"/>
    <w:rsid w:val="00232891"/>
    <w:rsid w:val="00234239"/>
    <w:rsid w:val="00240198"/>
    <w:rsid w:val="00240FF7"/>
    <w:rsid w:val="0024557C"/>
    <w:rsid w:val="00245B86"/>
    <w:rsid w:val="00245E4C"/>
    <w:rsid w:val="0025018A"/>
    <w:rsid w:val="002516D4"/>
    <w:rsid w:val="00251A7C"/>
    <w:rsid w:val="00251DAB"/>
    <w:rsid w:val="00251F63"/>
    <w:rsid w:val="002521D0"/>
    <w:rsid w:val="00252CE7"/>
    <w:rsid w:val="00252D78"/>
    <w:rsid w:val="0025349E"/>
    <w:rsid w:val="002571B0"/>
    <w:rsid w:val="002619B1"/>
    <w:rsid w:val="002623CC"/>
    <w:rsid w:val="002635F4"/>
    <w:rsid w:val="00263AF5"/>
    <w:rsid w:val="00263BDD"/>
    <w:rsid w:val="00264466"/>
    <w:rsid w:val="00264F76"/>
    <w:rsid w:val="0026501D"/>
    <w:rsid w:val="0026529E"/>
    <w:rsid w:val="00265AA3"/>
    <w:rsid w:val="00265FA0"/>
    <w:rsid w:val="002661A8"/>
    <w:rsid w:val="00274319"/>
    <w:rsid w:val="002748DB"/>
    <w:rsid w:val="00274FEB"/>
    <w:rsid w:val="00275879"/>
    <w:rsid w:val="00275C43"/>
    <w:rsid w:val="00276DB9"/>
    <w:rsid w:val="0028085B"/>
    <w:rsid w:val="0028184C"/>
    <w:rsid w:val="00284B9E"/>
    <w:rsid w:val="00284D78"/>
    <w:rsid w:val="00284FC0"/>
    <w:rsid w:val="00284FE6"/>
    <w:rsid w:val="00290F88"/>
    <w:rsid w:val="00291071"/>
    <w:rsid w:val="00292027"/>
    <w:rsid w:val="0029222C"/>
    <w:rsid w:val="0029527C"/>
    <w:rsid w:val="00297DC5"/>
    <w:rsid w:val="002A03A8"/>
    <w:rsid w:val="002A21DE"/>
    <w:rsid w:val="002A22F8"/>
    <w:rsid w:val="002A3770"/>
    <w:rsid w:val="002A5337"/>
    <w:rsid w:val="002A745C"/>
    <w:rsid w:val="002B6EE8"/>
    <w:rsid w:val="002C0245"/>
    <w:rsid w:val="002C026C"/>
    <w:rsid w:val="002C02FB"/>
    <w:rsid w:val="002C5BA5"/>
    <w:rsid w:val="002C5F0D"/>
    <w:rsid w:val="002C6DCC"/>
    <w:rsid w:val="002D289F"/>
    <w:rsid w:val="002D3AA1"/>
    <w:rsid w:val="002D4540"/>
    <w:rsid w:val="002D5EB9"/>
    <w:rsid w:val="002D632F"/>
    <w:rsid w:val="002D661B"/>
    <w:rsid w:val="002E27AE"/>
    <w:rsid w:val="002E4C92"/>
    <w:rsid w:val="002F03D2"/>
    <w:rsid w:val="002F2A18"/>
    <w:rsid w:val="002F3D41"/>
    <w:rsid w:val="002F3D65"/>
    <w:rsid w:val="002F4F5E"/>
    <w:rsid w:val="0030364B"/>
    <w:rsid w:val="003067BF"/>
    <w:rsid w:val="00311DD0"/>
    <w:rsid w:val="00311E81"/>
    <w:rsid w:val="00312D70"/>
    <w:rsid w:val="00313D51"/>
    <w:rsid w:val="003163E5"/>
    <w:rsid w:val="00317306"/>
    <w:rsid w:val="003201AC"/>
    <w:rsid w:val="0032239A"/>
    <w:rsid w:val="003264A2"/>
    <w:rsid w:val="0033413A"/>
    <w:rsid w:val="00335168"/>
    <w:rsid w:val="003368BF"/>
    <w:rsid w:val="00342CCE"/>
    <w:rsid w:val="003433AC"/>
    <w:rsid w:val="003440A9"/>
    <w:rsid w:val="00347761"/>
    <w:rsid w:val="00347DD9"/>
    <w:rsid w:val="00350B03"/>
    <w:rsid w:val="00351370"/>
    <w:rsid w:val="00351804"/>
    <w:rsid w:val="00351C35"/>
    <w:rsid w:val="00351F18"/>
    <w:rsid w:val="00352361"/>
    <w:rsid w:val="00353081"/>
    <w:rsid w:val="00355B9E"/>
    <w:rsid w:val="00355D30"/>
    <w:rsid w:val="00356656"/>
    <w:rsid w:val="00362010"/>
    <w:rsid w:val="00364CD8"/>
    <w:rsid w:val="00365289"/>
    <w:rsid w:val="00370465"/>
    <w:rsid w:val="00370C53"/>
    <w:rsid w:val="003722D5"/>
    <w:rsid w:val="00372441"/>
    <w:rsid w:val="0037258B"/>
    <w:rsid w:val="00373743"/>
    <w:rsid w:val="00374C35"/>
    <w:rsid w:val="00376DBB"/>
    <w:rsid w:val="003774CC"/>
    <w:rsid w:val="0038039D"/>
    <w:rsid w:val="003822E1"/>
    <w:rsid w:val="003826B0"/>
    <w:rsid w:val="0038382F"/>
    <w:rsid w:val="00383A2A"/>
    <w:rsid w:val="003851B2"/>
    <w:rsid w:val="003854D3"/>
    <w:rsid w:val="0038635E"/>
    <w:rsid w:val="003908D2"/>
    <w:rsid w:val="00391741"/>
    <w:rsid w:val="003924D0"/>
    <w:rsid w:val="0039396B"/>
    <w:rsid w:val="00394673"/>
    <w:rsid w:val="0039490C"/>
    <w:rsid w:val="0039525B"/>
    <w:rsid w:val="00395EF7"/>
    <w:rsid w:val="0039628B"/>
    <w:rsid w:val="003A1081"/>
    <w:rsid w:val="003A19DB"/>
    <w:rsid w:val="003A3AB0"/>
    <w:rsid w:val="003A5BFD"/>
    <w:rsid w:val="003A6094"/>
    <w:rsid w:val="003A6129"/>
    <w:rsid w:val="003A6785"/>
    <w:rsid w:val="003B0A78"/>
    <w:rsid w:val="003B0C04"/>
    <w:rsid w:val="003B1FA2"/>
    <w:rsid w:val="003B31C3"/>
    <w:rsid w:val="003B3DB9"/>
    <w:rsid w:val="003B7708"/>
    <w:rsid w:val="003C2022"/>
    <w:rsid w:val="003C24AD"/>
    <w:rsid w:val="003C265D"/>
    <w:rsid w:val="003C61A2"/>
    <w:rsid w:val="003C7B69"/>
    <w:rsid w:val="003D1741"/>
    <w:rsid w:val="003D2601"/>
    <w:rsid w:val="003D27E3"/>
    <w:rsid w:val="003D28E6"/>
    <w:rsid w:val="003D7469"/>
    <w:rsid w:val="003E2C04"/>
    <w:rsid w:val="003E3757"/>
    <w:rsid w:val="003E485F"/>
    <w:rsid w:val="003E693A"/>
    <w:rsid w:val="003E6EA1"/>
    <w:rsid w:val="003F2833"/>
    <w:rsid w:val="003F2DD9"/>
    <w:rsid w:val="003F3600"/>
    <w:rsid w:val="003F3755"/>
    <w:rsid w:val="003F3D65"/>
    <w:rsid w:val="003F4201"/>
    <w:rsid w:val="003F6176"/>
    <w:rsid w:val="003F6E1E"/>
    <w:rsid w:val="004007E3"/>
    <w:rsid w:val="00403AD6"/>
    <w:rsid w:val="00405198"/>
    <w:rsid w:val="00412A7D"/>
    <w:rsid w:val="00413334"/>
    <w:rsid w:val="00413978"/>
    <w:rsid w:val="004179FD"/>
    <w:rsid w:val="00417B99"/>
    <w:rsid w:val="00421157"/>
    <w:rsid w:val="004228E4"/>
    <w:rsid w:val="00422C16"/>
    <w:rsid w:val="0042474E"/>
    <w:rsid w:val="00424827"/>
    <w:rsid w:val="00425E32"/>
    <w:rsid w:val="00430E53"/>
    <w:rsid w:val="00432D7F"/>
    <w:rsid w:val="00432D80"/>
    <w:rsid w:val="00434352"/>
    <w:rsid w:val="004347C7"/>
    <w:rsid w:val="00434EF1"/>
    <w:rsid w:val="0043540E"/>
    <w:rsid w:val="00435FA3"/>
    <w:rsid w:val="00436909"/>
    <w:rsid w:val="004378AA"/>
    <w:rsid w:val="00437FD0"/>
    <w:rsid w:val="004402AC"/>
    <w:rsid w:val="004403EE"/>
    <w:rsid w:val="004407F1"/>
    <w:rsid w:val="00440948"/>
    <w:rsid w:val="0044459F"/>
    <w:rsid w:val="004452D5"/>
    <w:rsid w:val="00445D96"/>
    <w:rsid w:val="00446AFD"/>
    <w:rsid w:val="004516BF"/>
    <w:rsid w:val="004528AF"/>
    <w:rsid w:val="004536D7"/>
    <w:rsid w:val="00455FC4"/>
    <w:rsid w:val="00456F88"/>
    <w:rsid w:val="0045725F"/>
    <w:rsid w:val="00457F98"/>
    <w:rsid w:val="004608EB"/>
    <w:rsid w:val="00465076"/>
    <w:rsid w:val="004702B3"/>
    <w:rsid w:val="00470E93"/>
    <w:rsid w:val="004713C2"/>
    <w:rsid w:val="00471AB1"/>
    <w:rsid w:val="00472F34"/>
    <w:rsid w:val="00474223"/>
    <w:rsid w:val="0047469B"/>
    <w:rsid w:val="004762D4"/>
    <w:rsid w:val="00477B3D"/>
    <w:rsid w:val="00482C15"/>
    <w:rsid w:val="004838D9"/>
    <w:rsid w:val="0048441A"/>
    <w:rsid w:val="00484822"/>
    <w:rsid w:val="00485D55"/>
    <w:rsid w:val="004920D6"/>
    <w:rsid w:val="0049224C"/>
    <w:rsid w:val="00493A3E"/>
    <w:rsid w:val="00493F50"/>
    <w:rsid w:val="0049409E"/>
    <w:rsid w:val="00497B53"/>
    <w:rsid w:val="004A2DAD"/>
    <w:rsid w:val="004A3F30"/>
    <w:rsid w:val="004A665C"/>
    <w:rsid w:val="004B198D"/>
    <w:rsid w:val="004B22B8"/>
    <w:rsid w:val="004B274E"/>
    <w:rsid w:val="004B3E41"/>
    <w:rsid w:val="004B552B"/>
    <w:rsid w:val="004B7C07"/>
    <w:rsid w:val="004C04D4"/>
    <w:rsid w:val="004C2B68"/>
    <w:rsid w:val="004C602D"/>
    <w:rsid w:val="004C6CD8"/>
    <w:rsid w:val="004D1B52"/>
    <w:rsid w:val="004D280D"/>
    <w:rsid w:val="004D296E"/>
    <w:rsid w:val="004D487C"/>
    <w:rsid w:val="004D5413"/>
    <w:rsid w:val="004D5473"/>
    <w:rsid w:val="004D7029"/>
    <w:rsid w:val="004E1B0E"/>
    <w:rsid w:val="004F2363"/>
    <w:rsid w:val="004F2969"/>
    <w:rsid w:val="004F353F"/>
    <w:rsid w:val="004F57C6"/>
    <w:rsid w:val="004F62CF"/>
    <w:rsid w:val="00502FAD"/>
    <w:rsid w:val="0050328D"/>
    <w:rsid w:val="005043E0"/>
    <w:rsid w:val="00505641"/>
    <w:rsid w:val="00507B09"/>
    <w:rsid w:val="00507DF5"/>
    <w:rsid w:val="005120F8"/>
    <w:rsid w:val="005121D2"/>
    <w:rsid w:val="00513C73"/>
    <w:rsid w:val="00513E84"/>
    <w:rsid w:val="00516D23"/>
    <w:rsid w:val="00517918"/>
    <w:rsid w:val="0052385B"/>
    <w:rsid w:val="0052413A"/>
    <w:rsid w:val="00524F63"/>
    <w:rsid w:val="0052748A"/>
    <w:rsid w:val="0052769A"/>
    <w:rsid w:val="00527DE8"/>
    <w:rsid w:val="00530720"/>
    <w:rsid w:val="00531A3A"/>
    <w:rsid w:val="005324A5"/>
    <w:rsid w:val="00537DDE"/>
    <w:rsid w:val="00541A6A"/>
    <w:rsid w:val="00542523"/>
    <w:rsid w:val="00546D71"/>
    <w:rsid w:val="00547639"/>
    <w:rsid w:val="0054791C"/>
    <w:rsid w:val="005516FD"/>
    <w:rsid w:val="0055340D"/>
    <w:rsid w:val="0055385D"/>
    <w:rsid w:val="00554417"/>
    <w:rsid w:val="00554828"/>
    <w:rsid w:val="0055626F"/>
    <w:rsid w:val="00561640"/>
    <w:rsid w:val="00563762"/>
    <w:rsid w:val="00563CB8"/>
    <w:rsid w:val="00563DC9"/>
    <w:rsid w:val="005641F5"/>
    <w:rsid w:val="00565871"/>
    <w:rsid w:val="0056615C"/>
    <w:rsid w:val="00567E85"/>
    <w:rsid w:val="00570901"/>
    <w:rsid w:val="005750C5"/>
    <w:rsid w:val="00576E4A"/>
    <w:rsid w:val="005810D0"/>
    <w:rsid w:val="00581401"/>
    <w:rsid w:val="00582E0D"/>
    <w:rsid w:val="005837C5"/>
    <w:rsid w:val="00583FF7"/>
    <w:rsid w:val="00585771"/>
    <w:rsid w:val="00585A0D"/>
    <w:rsid w:val="005875D8"/>
    <w:rsid w:val="00592D68"/>
    <w:rsid w:val="00593697"/>
    <w:rsid w:val="00594825"/>
    <w:rsid w:val="00595905"/>
    <w:rsid w:val="005960E3"/>
    <w:rsid w:val="005A0B60"/>
    <w:rsid w:val="005A6998"/>
    <w:rsid w:val="005A6D98"/>
    <w:rsid w:val="005A7968"/>
    <w:rsid w:val="005B0836"/>
    <w:rsid w:val="005B1631"/>
    <w:rsid w:val="005B22B2"/>
    <w:rsid w:val="005B2643"/>
    <w:rsid w:val="005B2CC0"/>
    <w:rsid w:val="005B3D78"/>
    <w:rsid w:val="005B449D"/>
    <w:rsid w:val="005B4FF5"/>
    <w:rsid w:val="005B7E6E"/>
    <w:rsid w:val="005C08C6"/>
    <w:rsid w:val="005C0D9F"/>
    <w:rsid w:val="005C38C6"/>
    <w:rsid w:val="005C4572"/>
    <w:rsid w:val="005C7357"/>
    <w:rsid w:val="005C7B5F"/>
    <w:rsid w:val="005D4DA3"/>
    <w:rsid w:val="005D7C72"/>
    <w:rsid w:val="005E1E1E"/>
    <w:rsid w:val="005E2E87"/>
    <w:rsid w:val="005E4B13"/>
    <w:rsid w:val="005E58F9"/>
    <w:rsid w:val="005F147C"/>
    <w:rsid w:val="005F28D7"/>
    <w:rsid w:val="005F2F62"/>
    <w:rsid w:val="005F35CF"/>
    <w:rsid w:val="005F5D35"/>
    <w:rsid w:val="005F657A"/>
    <w:rsid w:val="005F6E08"/>
    <w:rsid w:val="005F710D"/>
    <w:rsid w:val="005F77AE"/>
    <w:rsid w:val="00602A44"/>
    <w:rsid w:val="00603970"/>
    <w:rsid w:val="0060427C"/>
    <w:rsid w:val="006044CD"/>
    <w:rsid w:val="0060560F"/>
    <w:rsid w:val="00607856"/>
    <w:rsid w:val="006124D5"/>
    <w:rsid w:val="006223E0"/>
    <w:rsid w:val="0062277B"/>
    <w:rsid w:val="006261E1"/>
    <w:rsid w:val="006262DE"/>
    <w:rsid w:val="00626B7C"/>
    <w:rsid w:val="00626E4A"/>
    <w:rsid w:val="00632734"/>
    <w:rsid w:val="00633A7D"/>
    <w:rsid w:val="00633B7E"/>
    <w:rsid w:val="0063653C"/>
    <w:rsid w:val="006375AF"/>
    <w:rsid w:val="00640EF3"/>
    <w:rsid w:val="00641DC5"/>
    <w:rsid w:val="00642F0E"/>
    <w:rsid w:val="00643550"/>
    <w:rsid w:val="00644540"/>
    <w:rsid w:val="00645C3F"/>
    <w:rsid w:val="00646088"/>
    <w:rsid w:val="006474F1"/>
    <w:rsid w:val="00647862"/>
    <w:rsid w:val="00651092"/>
    <w:rsid w:val="00653ABB"/>
    <w:rsid w:val="00656001"/>
    <w:rsid w:val="0066211A"/>
    <w:rsid w:val="00662C10"/>
    <w:rsid w:val="00663A00"/>
    <w:rsid w:val="006661AE"/>
    <w:rsid w:val="006667A3"/>
    <w:rsid w:val="006667D7"/>
    <w:rsid w:val="006668D9"/>
    <w:rsid w:val="006717E9"/>
    <w:rsid w:val="00673DB5"/>
    <w:rsid w:val="00674D08"/>
    <w:rsid w:val="00674DC3"/>
    <w:rsid w:val="00675490"/>
    <w:rsid w:val="006761FA"/>
    <w:rsid w:val="00677B97"/>
    <w:rsid w:val="0068018C"/>
    <w:rsid w:val="0068105D"/>
    <w:rsid w:val="00682E3F"/>
    <w:rsid w:val="00684F77"/>
    <w:rsid w:val="00687EC1"/>
    <w:rsid w:val="006915EE"/>
    <w:rsid w:val="0069247E"/>
    <w:rsid w:val="00696173"/>
    <w:rsid w:val="006A0934"/>
    <w:rsid w:val="006A09D6"/>
    <w:rsid w:val="006A3594"/>
    <w:rsid w:val="006B0965"/>
    <w:rsid w:val="006B174F"/>
    <w:rsid w:val="006B1C6F"/>
    <w:rsid w:val="006B61DD"/>
    <w:rsid w:val="006B7CCB"/>
    <w:rsid w:val="006C35D9"/>
    <w:rsid w:val="006C402D"/>
    <w:rsid w:val="006C6854"/>
    <w:rsid w:val="006D0A88"/>
    <w:rsid w:val="006D4703"/>
    <w:rsid w:val="006D5208"/>
    <w:rsid w:val="006D5695"/>
    <w:rsid w:val="006D61A4"/>
    <w:rsid w:val="006E0120"/>
    <w:rsid w:val="006E0668"/>
    <w:rsid w:val="006E46A2"/>
    <w:rsid w:val="006E4C84"/>
    <w:rsid w:val="006E75EE"/>
    <w:rsid w:val="006E7832"/>
    <w:rsid w:val="006E7A67"/>
    <w:rsid w:val="006E7D3C"/>
    <w:rsid w:val="006E7E63"/>
    <w:rsid w:val="006F1D1C"/>
    <w:rsid w:val="006F2F10"/>
    <w:rsid w:val="006F3BD7"/>
    <w:rsid w:val="006F7F05"/>
    <w:rsid w:val="007008DC"/>
    <w:rsid w:val="0070399F"/>
    <w:rsid w:val="00706F7A"/>
    <w:rsid w:val="00707670"/>
    <w:rsid w:val="00711BEA"/>
    <w:rsid w:val="00712C59"/>
    <w:rsid w:val="00714D20"/>
    <w:rsid w:val="0071568E"/>
    <w:rsid w:val="007214AD"/>
    <w:rsid w:val="00723563"/>
    <w:rsid w:val="0072440D"/>
    <w:rsid w:val="00724760"/>
    <w:rsid w:val="00730123"/>
    <w:rsid w:val="0073192F"/>
    <w:rsid w:val="00732369"/>
    <w:rsid w:val="00732E64"/>
    <w:rsid w:val="00733C74"/>
    <w:rsid w:val="00733E80"/>
    <w:rsid w:val="00735314"/>
    <w:rsid w:val="007358BB"/>
    <w:rsid w:val="00737EE7"/>
    <w:rsid w:val="00740A08"/>
    <w:rsid w:val="00741955"/>
    <w:rsid w:val="00746DBC"/>
    <w:rsid w:val="00747928"/>
    <w:rsid w:val="00753508"/>
    <w:rsid w:val="00756A8C"/>
    <w:rsid w:val="0075798A"/>
    <w:rsid w:val="00761375"/>
    <w:rsid w:val="007623AE"/>
    <w:rsid w:val="0076269D"/>
    <w:rsid w:val="00763205"/>
    <w:rsid w:val="00766336"/>
    <w:rsid w:val="0076658E"/>
    <w:rsid w:val="00766E5D"/>
    <w:rsid w:val="00767641"/>
    <w:rsid w:val="00767D54"/>
    <w:rsid w:val="00770382"/>
    <w:rsid w:val="0077129E"/>
    <w:rsid w:val="00772005"/>
    <w:rsid w:val="00772135"/>
    <w:rsid w:val="00772FCA"/>
    <w:rsid w:val="0077398D"/>
    <w:rsid w:val="00774AA5"/>
    <w:rsid w:val="00775850"/>
    <w:rsid w:val="00775C16"/>
    <w:rsid w:val="007765A8"/>
    <w:rsid w:val="00777440"/>
    <w:rsid w:val="007776A5"/>
    <w:rsid w:val="00780B34"/>
    <w:rsid w:val="00795177"/>
    <w:rsid w:val="007962CC"/>
    <w:rsid w:val="00796D57"/>
    <w:rsid w:val="00797281"/>
    <w:rsid w:val="007975BF"/>
    <w:rsid w:val="007A0771"/>
    <w:rsid w:val="007A0E40"/>
    <w:rsid w:val="007A73F6"/>
    <w:rsid w:val="007B0CFA"/>
    <w:rsid w:val="007B0EDD"/>
    <w:rsid w:val="007B2090"/>
    <w:rsid w:val="007B4E4B"/>
    <w:rsid w:val="007B668B"/>
    <w:rsid w:val="007B764B"/>
    <w:rsid w:val="007B78DE"/>
    <w:rsid w:val="007C14C1"/>
    <w:rsid w:val="007C5236"/>
    <w:rsid w:val="007C571F"/>
    <w:rsid w:val="007C5E64"/>
    <w:rsid w:val="007C6CF6"/>
    <w:rsid w:val="007C70E3"/>
    <w:rsid w:val="007C7DB0"/>
    <w:rsid w:val="007C7F84"/>
    <w:rsid w:val="007D1715"/>
    <w:rsid w:val="007D2706"/>
    <w:rsid w:val="007D2F12"/>
    <w:rsid w:val="007D3E4F"/>
    <w:rsid w:val="007D49CE"/>
    <w:rsid w:val="007D7F88"/>
    <w:rsid w:val="007E147A"/>
    <w:rsid w:val="007E463A"/>
    <w:rsid w:val="007E4E86"/>
    <w:rsid w:val="007E6E9A"/>
    <w:rsid w:val="007E7665"/>
    <w:rsid w:val="007F581A"/>
    <w:rsid w:val="007F76FC"/>
    <w:rsid w:val="00804C62"/>
    <w:rsid w:val="00805239"/>
    <w:rsid w:val="00805E48"/>
    <w:rsid w:val="00807C6B"/>
    <w:rsid w:val="00810F7C"/>
    <w:rsid w:val="008139A0"/>
    <w:rsid w:val="0081450D"/>
    <w:rsid w:val="00814EDD"/>
    <w:rsid w:val="008151E5"/>
    <w:rsid w:val="00820216"/>
    <w:rsid w:val="0082043F"/>
    <w:rsid w:val="00820EF9"/>
    <w:rsid w:val="0082210F"/>
    <w:rsid w:val="008228CD"/>
    <w:rsid w:val="00822BAC"/>
    <w:rsid w:val="008237A9"/>
    <w:rsid w:val="008261D2"/>
    <w:rsid w:val="00831B4C"/>
    <w:rsid w:val="008336BE"/>
    <w:rsid w:val="00835495"/>
    <w:rsid w:val="00836482"/>
    <w:rsid w:val="00841641"/>
    <w:rsid w:val="008434A6"/>
    <w:rsid w:val="0084358E"/>
    <w:rsid w:val="008444C3"/>
    <w:rsid w:val="00844E29"/>
    <w:rsid w:val="00847A03"/>
    <w:rsid w:val="00850CE6"/>
    <w:rsid w:val="008516D6"/>
    <w:rsid w:val="00853CF3"/>
    <w:rsid w:val="008572B2"/>
    <w:rsid w:val="00860A2F"/>
    <w:rsid w:val="00860A88"/>
    <w:rsid w:val="00862A56"/>
    <w:rsid w:val="00864A80"/>
    <w:rsid w:val="008657FA"/>
    <w:rsid w:val="0086655A"/>
    <w:rsid w:val="0087033F"/>
    <w:rsid w:val="00872393"/>
    <w:rsid w:val="008732CC"/>
    <w:rsid w:val="00873DDC"/>
    <w:rsid w:val="00874AF4"/>
    <w:rsid w:val="00874EC5"/>
    <w:rsid w:val="00875D0A"/>
    <w:rsid w:val="00876632"/>
    <w:rsid w:val="00880AAD"/>
    <w:rsid w:val="00883761"/>
    <w:rsid w:val="00884AB6"/>
    <w:rsid w:val="00885C45"/>
    <w:rsid w:val="008907FE"/>
    <w:rsid w:val="00890A3F"/>
    <w:rsid w:val="008932FD"/>
    <w:rsid w:val="00893930"/>
    <w:rsid w:val="00893A85"/>
    <w:rsid w:val="00897E18"/>
    <w:rsid w:val="008A0F55"/>
    <w:rsid w:val="008A1774"/>
    <w:rsid w:val="008A2DA8"/>
    <w:rsid w:val="008A5010"/>
    <w:rsid w:val="008A6130"/>
    <w:rsid w:val="008A6285"/>
    <w:rsid w:val="008A6B55"/>
    <w:rsid w:val="008A71A0"/>
    <w:rsid w:val="008A7263"/>
    <w:rsid w:val="008A77DC"/>
    <w:rsid w:val="008A7966"/>
    <w:rsid w:val="008A7B59"/>
    <w:rsid w:val="008B1311"/>
    <w:rsid w:val="008B2572"/>
    <w:rsid w:val="008B31CC"/>
    <w:rsid w:val="008B456C"/>
    <w:rsid w:val="008B5A2C"/>
    <w:rsid w:val="008B5DE1"/>
    <w:rsid w:val="008B6E1B"/>
    <w:rsid w:val="008C1826"/>
    <w:rsid w:val="008C7679"/>
    <w:rsid w:val="008D0396"/>
    <w:rsid w:val="008D16E9"/>
    <w:rsid w:val="008D3566"/>
    <w:rsid w:val="008D3B74"/>
    <w:rsid w:val="008D3BC0"/>
    <w:rsid w:val="008D5D6B"/>
    <w:rsid w:val="008D7FDE"/>
    <w:rsid w:val="008E06D9"/>
    <w:rsid w:val="008E2674"/>
    <w:rsid w:val="008E40C1"/>
    <w:rsid w:val="008E561E"/>
    <w:rsid w:val="008E63FB"/>
    <w:rsid w:val="008F00BD"/>
    <w:rsid w:val="008F2ED5"/>
    <w:rsid w:val="008F51C4"/>
    <w:rsid w:val="008F5E74"/>
    <w:rsid w:val="008F72F6"/>
    <w:rsid w:val="009000C9"/>
    <w:rsid w:val="0090270A"/>
    <w:rsid w:val="00902F2B"/>
    <w:rsid w:val="009032A1"/>
    <w:rsid w:val="00903656"/>
    <w:rsid w:val="009037D2"/>
    <w:rsid w:val="00905E06"/>
    <w:rsid w:val="009062ED"/>
    <w:rsid w:val="00906AA4"/>
    <w:rsid w:val="0090775D"/>
    <w:rsid w:val="00910B49"/>
    <w:rsid w:val="00910D8E"/>
    <w:rsid w:val="00911E03"/>
    <w:rsid w:val="00912A04"/>
    <w:rsid w:val="00912CEC"/>
    <w:rsid w:val="009135A8"/>
    <w:rsid w:val="0091722D"/>
    <w:rsid w:val="00922C52"/>
    <w:rsid w:val="00922E34"/>
    <w:rsid w:val="00930FBC"/>
    <w:rsid w:val="00933100"/>
    <w:rsid w:val="00936EDF"/>
    <w:rsid w:val="00937344"/>
    <w:rsid w:val="009403AD"/>
    <w:rsid w:val="00941279"/>
    <w:rsid w:val="0094277B"/>
    <w:rsid w:val="0094291C"/>
    <w:rsid w:val="009515CD"/>
    <w:rsid w:val="0096116D"/>
    <w:rsid w:val="0096199D"/>
    <w:rsid w:val="00962802"/>
    <w:rsid w:val="00963CDE"/>
    <w:rsid w:val="00966D72"/>
    <w:rsid w:val="00967678"/>
    <w:rsid w:val="0097056A"/>
    <w:rsid w:val="00971633"/>
    <w:rsid w:val="0097223B"/>
    <w:rsid w:val="009732BA"/>
    <w:rsid w:val="009769FE"/>
    <w:rsid w:val="0098148A"/>
    <w:rsid w:val="00982A67"/>
    <w:rsid w:val="00984E4E"/>
    <w:rsid w:val="00985157"/>
    <w:rsid w:val="009859E7"/>
    <w:rsid w:val="009863F1"/>
    <w:rsid w:val="0098663D"/>
    <w:rsid w:val="00991216"/>
    <w:rsid w:val="00991991"/>
    <w:rsid w:val="00993029"/>
    <w:rsid w:val="00995CAB"/>
    <w:rsid w:val="00996219"/>
    <w:rsid w:val="00996950"/>
    <w:rsid w:val="009A0390"/>
    <w:rsid w:val="009A2B88"/>
    <w:rsid w:val="009A3159"/>
    <w:rsid w:val="009B0024"/>
    <w:rsid w:val="009B0CC0"/>
    <w:rsid w:val="009B0F30"/>
    <w:rsid w:val="009B12D0"/>
    <w:rsid w:val="009B14FE"/>
    <w:rsid w:val="009B262B"/>
    <w:rsid w:val="009B4FE2"/>
    <w:rsid w:val="009B7417"/>
    <w:rsid w:val="009B7C85"/>
    <w:rsid w:val="009C0391"/>
    <w:rsid w:val="009C2014"/>
    <w:rsid w:val="009C3C09"/>
    <w:rsid w:val="009D0B7A"/>
    <w:rsid w:val="009D12CD"/>
    <w:rsid w:val="009D2572"/>
    <w:rsid w:val="009D66B4"/>
    <w:rsid w:val="009D6A73"/>
    <w:rsid w:val="009D75DD"/>
    <w:rsid w:val="009E000B"/>
    <w:rsid w:val="009E0221"/>
    <w:rsid w:val="009E05C6"/>
    <w:rsid w:val="009E07D2"/>
    <w:rsid w:val="009E1E7A"/>
    <w:rsid w:val="009E287B"/>
    <w:rsid w:val="009E2C2D"/>
    <w:rsid w:val="009E734D"/>
    <w:rsid w:val="009F31D9"/>
    <w:rsid w:val="009F3504"/>
    <w:rsid w:val="009F3652"/>
    <w:rsid w:val="00A013BF"/>
    <w:rsid w:val="00A0163A"/>
    <w:rsid w:val="00A03DC8"/>
    <w:rsid w:val="00A07A4E"/>
    <w:rsid w:val="00A07A8E"/>
    <w:rsid w:val="00A11537"/>
    <w:rsid w:val="00A13C29"/>
    <w:rsid w:val="00A13E87"/>
    <w:rsid w:val="00A147D7"/>
    <w:rsid w:val="00A14B13"/>
    <w:rsid w:val="00A14F0A"/>
    <w:rsid w:val="00A16909"/>
    <w:rsid w:val="00A21452"/>
    <w:rsid w:val="00A24DAB"/>
    <w:rsid w:val="00A253EA"/>
    <w:rsid w:val="00A32E00"/>
    <w:rsid w:val="00A3453D"/>
    <w:rsid w:val="00A417A3"/>
    <w:rsid w:val="00A41EAC"/>
    <w:rsid w:val="00A4462B"/>
    <w:rsid w:val="00A4569B"/>
    <w:rsid w:val="00A45821"/>
    <w:rsid w:val="00A45C57"/>
    <w:rsid w:val="00A4688B"/>
    <w:rsid w:val="00A55353"/>
    <w:rsid w:val="00A6033C"/>
    <w:rsid w:val="00A60942"/>
    <w:rsid w:val="00A620B1"/>
    <w:rsid w:val="00A6263A"/>
    <w:rsid w:val="00A65FF8"/>
    <w:rsid w:val="00A67570"/>
    <w:rsid w:val="00A720C4"/>
    <w:rsid w:val="00A73144"/>
    <w:rsid w:val="00A75116"/>
    <w:rsid w:val="00A76147"/>
    <w:rsid w:val="00A77308"/>
    <w:rsid w:val="00A85919"/>
    <w:rsid w:val="00A85F17"/>
    <w:rsid w:val="00A87E6D"/>
    <w:rsid w:val="00A908AC"/>
    <w:rsid w:val="00A91FBC"/>
    <w:rsid w:val="00A948B3"/>
    <w:rsid w:val="00A951AD"/>
    <w:rsid w:val="00A95E92"/>
    <w:rsid w:val="00A96818"/>
    <w:rsid w:val="00A968CA"/>
    <w:rsid w:val="00AA0831"/>
    <w:rsid w:val="00AA1DC0"/>
    <w:rsid w:val="00AA329D"/>
    <w:rsid w:val="00AA3A94"/>
    <w:rsid w:val="00AA5F43"/>
    <w:rsid w:val="00AA6D09"/>
    <w:rsid w:val="00AC1DE5"/>
    <w:rsid w:val="00AC1F67"/>
    <w:rsid w:val="00AC2AB4"/>
    <w:rsid w:val="00AC3D36"/>
    <w:rsid w:val="00AC62F7"/>
    <w:rsid w:val="00AC6562"/>
    <w:rsid w:val="00AC7DC5"/>
    <w:rsid w:val="00AC7FA4"/>
    <w:rsid w:val="00AD0550"/>
    <w:rsid w:val="00AD23B4"/>
    <w:rsid w:val="00AD26BF"/>
    <w:rsid w:val="00AD2AF9"/>
    <w:rsid w:val="00AD2E2E"/>
    <w:rsid w:val="00AD2EF7"/>
    <w:rsid w:val="00AD419E"/>
    <w:rsid w:val="00AD440D"/>
    <w:rsid w:val="00AE01CA"/>
    <w:rsid w:val="00AE14E2"/>
    <w:rsid w:val="00AE2507"/>
    <w:rsid w:val="00AE3076"/>
    <w:rsid w:val="00AE6B72"/>
    <w:rsid w:val="00AF137B"/>
    <w:rsid w:val="00AF1F26"/>
    <w:rsid w:val="00AF3526"/>
    <w:rsid w:val="00AF5A63"/>
    <w:rsid w:val="00AF5EF6"/>
    <w:rsid w:val="00AF61B3"/>
    <w:rsid w:val="00AF7A1A"/>
    <w:rsid w:val="00B00346"/>
    <w:rsid w:val="00B01708"/>
    <w:rsid w:val="00B044E7"/>
    <w:rsid w:val="00B06A3F"/>
    <w:rsid w:val="00B078C6"/>
    <w:rsid w:val="00B10561"/>
    <w:rsid w:val="00B10BF2"/>
    <w:rsid w:val="00B10C4E"/>
    <w:rsid w:val="00B11B78"/>
    <w:rsid w:val="00B11E58"/>
    <w:rsid w:val="00B1409A"/>
    <w:rsid w:val="00B163FA"/>
    <w:rsid w:val="00B202EA"/>
    <w:rsid w:val="00B205E1"/>
    <w:rsid w:val="00B20B90"/>
    <w:rsid w:val="00B21148"/>
    <w:rsid w:val="00B21D61"/>
    <w:rsid w:val="00B2258F"/>
    <w:rsid w:val="00B231AA"/>
    <w:rsid w:val="00B23AD5"/>
    <w:rsid w:val="00B240C5"/>
    <w:rsid w:val="00B2560F"/>
    <w:rsid w:val="00B260D3"/>
    <w:rsid w:val="00B27639"/>
    <w:rsid w:val="00B30BF5"/>
    <w:rsid w:val="00B319E9"/>
    <w:rsid w:val="00B31BA2"/>
    <w:rsid w:val="00B34C7F"/>
    <w:rsid w:val="00B36833"/>
    <w:rsid w:val="00B43462"/>
    <w:rsid w:val="00B437FA"/>
    <w:rsid w:val="00B46C45"/>
    <w:rsid w:val="00B50B39"/>
    <w:rsid w:val="00B5282C"/>
    <w:rsid w:val="00B5445C"/>
    <w:rsid w:val="00B54981"/>
    <w:rsid w:val="00B57A9F"/>
    <w:rsid w:val="00B6092B"/>
    <w:rsid w:val="00B62AEE"/>
    <w:rsid w:val="00B6521C"/>
    <w:rsid w:val="00B66DB7"/>
    <w:rsid w:val="00B66FF8"/>
    <w:rsid w:val="00B71188"/>
    <w:rsid w:val="00B7194E"/>
    <w:rsid w:val="00B75489"/>
    <w:rsid w:val="00B76D5E"/>
    <w:rsid w:val="00B772CA"/>
    <w:rsid w:val="00B80621"/>
    <w:rsid w:val="00B82888"/>
    <w:rsid w:val="00B863C7"/>
    <w:rsid w:val="00B9120C"/>
    <w:rsid w:val="00B918F1"/>
    <w:rsid w:val="00BA0947"/>
    <w:rsid w:val="00BA15C4"/>
    <w:rsid w:val="00BA1790"/>
    <w:rsid w:val="00BA1997"/>
    <w:rsid w:val="00BA4548"/>
    <w:rsid w:val="00BA46CB"/>
    <w:rsid w:val="00BA536E"/>
    <w:rsid w:val="00BA6CB2"/>
    <w:rsid w:val="00BA6E05"/>
    <w:rsid w:val="00BA7AE4"/>
    <w:rsid w:val="00BA7D7C"/>
    <w:rsid w:val="00BA7F1C"/>
    <w:rsid w:val="00BB02C5"/>
    <w:rsid w:val="00BB27BA"/>
    <w:rsid w:val="00BB3487"/>
    <w:rsid w:val="00BB459A"/>
    <w:rsid w:val="00BB4709"/>
    <w:rsid w:val="00BB62F7"/>
    <w:rsid w:val="00BC1873"/>
    <w:rsid w:val="00BC3880"/>
    <w:rsid w:val="00BC4ADE"/>
    <w:rsid w:val="00BC54A9"/>
    <w:rsid w:val="00BC55AA"/>
    <w:rsid w:val="00BD0763"/>
    <w:rsid w:val="00BD28C9"/>
    <w:rsid w:val="00BD5279"/>
    <w:rsid w:val="00BD6C0D"/>
    <w:rsid w:val="00BD701A"/>
    <w:rsid w:val="00BD7AD4"/>
    <w:rsid w:val="00BD7B6F"/>
    <w:rsid w:val="00BD7FB6"/>
    <w:rsid w:val="00BE034A"/>
    <w:rsid w:val="00BE4EBD"/>
    <w:rsid w:val="00BE6EFE"/>
    <w:rsid w:val="00BE73FB"/>
    <w:rsid w:val="00BE7874"/>
    <w:rsid w:val="00BF030C"/>
    <w:rsid w:val="00BF5E34"/>
    <w:rsid w:val="00BF5F3F"/>
    <w:rsid w:val="00BF6BEA"/>
    <w:rsid w:val="00BF6DF5"/>
    <w:rsid w:val="00C02E75"/>
    <w:rsid w:val="00C02EC2"/>
    <w:rsid w:val="00C032F5"/>
    <w:rsid w:val="00C072EB"/>
    <w:rsid w:val="00C073E4"/>
    <w:rsid w:val="00C07D88"/>
    <w:rsid w:val="00C151B9"/>
    <w:rsid w:val="00C156B6"/>
    <w:rsid w:val="00C1723F"/>
    <w:rsid w:val="00C17AF0"/>
    <w:rsid w:val="00C208EA"/>
    <w:rsid w:val="00C2283A"/>
    <w:rsid w:val="00C23A24"/>
    <w:rsid w:val="00C252EF"/>
    <w:rsid w:val="00C25C43"/>
    <w:rsid w:val="00C2753A"/>
    <w:rsid w:val="00C27E34"/>
    <w:rsid w:val="00C31B6E"/>
    <w:rsid w:val="00C34B83"/>
    <w:rsid w:val="00C355AE"/>
    <w:rsid w:val="00C357D5"/>
    <w:rsid w:val="00C3617E"/>
    <w:rsid w:val="00C37FEE"/>
    <w:rsid w:val="00C40751"/>
    <w:rsid w:val="00C419B4"/>
    <w:rsid w:val="00C424C5"/>
    <w:rsid w:val="00C42C58"/>
    <w:rsid w:val="00C43AAC"/>
    <w:rsid w:val="00C441BE"/>
    <w:rsid w:val="00C44945"/>
    <w:rsid w:val="00C465EB"/>
    <w:rsid w:val="00C4787C"/>
    <w:rsid w:val="00C47BB9"/>
    <w:rsid w:val="00C5015B"/>
    <w:rsid w:val="00C512D6"/>
    <w:rsid w:val="00C52FD6"/>
    <w:rsid w:val="00C56E19"/>
    <w:rsid w:val="00C57234"/>
    <w:rsid w:val="00C57507"/>
    <w:rsid w:val="00C627B0"/>
    <w:rsid w:val="00C63274"/>
    <w:rsid w:val="00C67B19"/>
    <w:rsid w:val="00C701AA"/>
    <w:rsid w:val="00C7162F"/>
    <w:rsid w:val="00C71B89"/>
    <w:rsid w:val="00C721E6"/>
    <w:rsid w:val="00C72676"/>
    <w:rsid w:val="00C72CFC"/>
    <w:rsid w:val="00C730DA"/>
    <w:rsid w:val="00C733C0"/>
    <w:rsid w:val="00C745E1"/>
    <w:rsid w:val="00C75809"/>
    <w:rsid w:val="00C81320"/>
    <w:rsid w:val="00C82B1B"/>
    <w:rsid w:val="00C830F5"/>
    <w:rsid w:val="00C86501"/>
    <w:rsid w:val="00C90AE7"/>
    <w:rsid w:val="00C91464"/>
    <w:rsid w:val="00C9150F"/>
    <w:rsid w:val="00C91713"/>
    <w:rsid w:val="00C91BA2"/>
    <w:rsid w:val="00C91FD3"/>
    <w:rsid w:val="00C920BB"/>
    <w:rsid w:val="00C9359E"/>
    <w:rsid w:val="00C94AC5"/>
    <w:rsid w:val="00C95395"/>
    <w:rsid w:val="00C9623A"/>
    <w:rsid w:val="00CA0B0B"/>
    <w:rsid w:val="00CA12CB"/>
    <w:rsid w:val="00CA205A"/>
    <w:rsid w:val="00CA2F33"/>
    <w:rsid w:val="00CA4B59"/>
    <w:rsid w:val="00CA53F8"/>
    <w:rsid w:val="00CA6CC7"/>
    <w:rsid w:val="00CB2098"/>
    <w:rsid w:val="00CB4715"/>
    <w:rsid w:val="00CB4795"/>
    <w:rsid w:val="00CB4BC3"/>
    <w:rsid w:val="00CB66F8"/>
    <w:rsid w:val="00CC12C8"/>
    <w:rsid w:val="00CC1BF8"/>
    <w:rsid w:val="00CC2982"/>
    <w:rsid w:val="00CC3C40"/>
    <w:rsid w:val="00CC4A9B"/>
    <w:rsid w:val="00CC50C3"/>
    <w:rsid w:val="00CC605E"/>
    <w:rsid w:val="00CC6E60"/>
    <w:rsid w:val="00CD06F7"/>
    <w:rsid w:val="00CD1A34"/>
    <w:rsid w:val="00CD3A81"/>
    <w:rsid w:val="00CD4793"/>
    <w:rsid w:val="00CD61D0"/>
    <w:rsid w:val="00CE0182"/>
    <w:rsid w:val="00CE0D9A"/>
    <w:rsid w:val="00CE2836"/>
    <w:rsid w:val="00CE5139"/>
    <w:rsid w:val="00CE5BEA"/>
    <w:rsid w:val="00CE6C54"/>
    <w:rsid w:val="00CE75E4"/>
    <w:rsid w:val="00CF08C2"/>
    <w:rsid w:val="00CF12B7"/>
    <w:rsid w:val="00CF2582"/>
    <w:rsid w:val="00CF2986"/>
    <w:rsid w:val="00CF2B57"/>
    <w:rsid w:val="00CF498D"/>
    <w:rsid w:val="00CF5129"/>
    <w:rsid w:val="00D02AFD"/>
    <w:rsid w:val="00D031FA"/>
    <w:rsid w:val="00D03E98"/>
    <w:rsid w:val="00D04A94"/>
    <w:rsid w:val="00D066C5"/>
    <w:rsid w:val="00D10107"/>
    <w:rsid w:val="00D14A54"/>
    <w:rsid w:val="00D16916"/>
    <w:rsid w:val="00D22B12"/>
    <w:rsid w:val="00D2326D"/>
    <w:rsid w:val="00D257AC"/>
    <w:rsid w:val="00D3179C"/>
    <w:rsid w:val="00D31C4D"/>
    <w:rsid w:val="00D3492E"/>
    <w:rsid w:val="00D367A3"/>
    <w:rsid w:val="00D36C11"/>
    <w:rsid w:val="00D374A9"/>
    <w:rsid w:val="00D41B54"/>
    <w:rsid w:val="00D4259D"/>
    <w:rsid w:val="00D44710"/>
    <w:rsid w:val="00D46DF2"/>
    <w:rsid w:val="00D4700C"/>
    <w:rsid w:val="00D479EE"/>
    <w:rsid w:val="00D52801"/>
    <w:rsid w:val="00D53691"/>
    <w:rsid w:val="00D5676B"/>
    <w:rsid w:val="00D57066"/>
    <w:rsid w:val="00D62900"/>
    <w:rsid w:val="00D62ACB"/>
    <w:rsid w:val="00D65CC8"/>
    <w:rsid w:val="00D6654B"/>
    <w:rsid w:val="00D703CC"/>
    <w:rsid w:val="00D70BDE"/>
    <w:rsid w:val="00D7453D"/>
    <w:rsid w:val="00D76668"/>
    <w:rsid w:val="00D7778E"/>
    <w:rsid w:val="00D8353C"/>
    <w:rsid w:val="00D83AC5"/>
    <w:rsid w:val="00D84566"/>
    <w:rsid w:val="00D86BEE"/>
    <w:rsid w:val="00D91AE5"/>
    <w:rsid w:val="00D920A6"/>
    <w:rsid w:val="00D92446"/>
    <w:rsid w:val="00D9328F"/>
    <w:rsid w:val="00D94FAB"/>
    <w:rsid w:val="00D95A65"/>
    <w:rsid w:val="00D96953"/>
    <w:rsid w:val="00D96E42"/>
    <w:rsid w:val="00DA030E"/>
    <w:rsid w:val="00DA1BBF"/>
    <w:rsid w:val="00DA2AD1"/>
    <w:rsid w:val="00DA4628"/>
    <w:rsid w:val="00DA5AC3"/>
    <w:rsid w:val="00DB34C3"/>
    <w:rsid w:val="00DB3C98"/>
    <w:rsid w:val="00DB515F"/>
    <w:rsid w:val="00DB7301"/>
    <w:rsid w:val="00DC0419"/>
    <w:rsid w:val="00DC0591"/>
    <w:rsid w:val="00DC15EB"/>
    <w:rsid w:val="00DC3854"/>
    <w:rsid w:val="00DC3918"/>
    <w:rsid w:val="00DC7604"/>
    <w:rsid w:val="00DD207B"/>
    <w:rsid w:val="00DD282A"/>
    <w:rsid w:val="00DD5276"/>
    <w:rsid w:val="00DD5821"/>
    <w:rsid w:val="00DD6609"/>
    <w:rsid w:val="00DD6BA0"/>
    <w:rsid w:val="00DE00E2"/>
    <w:rsid w:val="00DE1C81"/>
    <w:rsid w:val="00DE1CEE"/>
    <w:rsid w:val="00DE67AB"/>
    <w:rsid w:val="00DF2852"/>
    <w:rsid w:val="00DF3D1C"/>
    <w:rsid w:val="00DF5111"/>
    <w:rsid w:val="00DF551E"/>
    <w:rsid w:val="00DF67A8"/>
    <w:rsid w:val="00DF7193"/>
    <w:rsid w:val="00DF761F"/>
    <w:rsid w:val="00E0286B"/>
    <w:rsid w:val="00E043AF"/>
    <w:rsid w:val="00E050EB"/>
    <w:rsid w:val="00E053A7"/>
    <w:rsid w:val="00E064E4"/>
    <w:rsid w:val="00E1102F"/>
    <w:rsid w:val="00E1178E"/>
    <w:rsid w:val="00E152B5"/>
    <w:rsid w:val="00E16070"/>
    <w:rsid w:val="00E173B3"/>
    <w:rsid w:val="00E20B41"/>
    <w:rsid w:val="00E20C3F"/>
    <w:rsid w:val="00E21D12"/>
    <w:rsid w:val="00E21DE7"/>
    <w:rsid w:val="00E223DA"/>
    <w:rsid w:val="00E223FC"/>
    <w:rsid w:val="00E227C8"/>
    <w:rsid w:val="00E22A24"/>
    <w:rsid w:val="00E22C6E"/>
    <w:rsid w:val="00E22FC2"/>
    <w:rsid w:val="00E26A26"/>
    <w:rsid w:val="00E26D1B"/>
    <w:rsid w:val="00E2716C"/>
    <w:rsid w:val="00E31D9D"/>
    <w:rsid w:val="00E3245A"/>
    <w:rsid w:val="00E430D1"/>
    <w:rsid w:val="00E43549"/>
    <w:rsid w:val="00E45753"/>
    <w:rsid w:val="00E46711"/>
    <w:rsid w:val="00E47F4C"/>
    <w:rsid w:val="00E53E91"/>
    <w:rsid w:val="00E54997"/>
    <w:rsid w:val="00E553D1"/>
    <w:rsid w:val="00E560AD"/>
    <w:rsid w:val="00E56C25"/>
    <w:rsid w:val="00E573EE"/>
    <w:rsid w:val="00E6036C"/>
    <w:rsid w:val="00E60525"/>
    <w:rsid w:val="00E618D5"/>
    <w:rsid w:val="00E626A2"/>
    <w:rsid w:val="00E63363"/>
    <w:rsid w:val="00E64467"/>
    <w:rsid w:val="00E6588C"/>
    <w:rsid w:val="00E65C14"/>
    <w:rsid w:val="00E739FF"/>
    <w:rsid w:val="00E752C6"/>
    <w:rsid w:val="00E752CB"/>
    <w:rsid w:val="00E7559A"/>
    <w:rsid w:val="00E7717C"/>
    <w:rsid w:val="00E7754E"/>
    <w:rsid w:val="00E8221E"/>
    <w:rsid w:val="00E825D4"/>
    <w:rsid w:val="00E87441"/>
    <w:rsid w:val="00E9190E"/>
    <w:rsid w:val="00E91A6B"/>
    <w:rsid w:val="00E93803"/>
    <w:rsid w:val="00E946A0"/>
    <w:rsid w:val="00E9505E"/>
    <w:rsid w:val="00E95C0F"/>
    <w:rsid w:val="00E97069"/>
    <w:rsid w:val="00E970CC"/>
    <w:rsid w:val="00EA0572"/>
    <w:rsid w:val="00EA06B0"/>
    <w:rsid w:val="00EA0C17"/>
    <w:rsid w:val="00EA3693"/>
    <w:rsid w:val="00EA44C5"/>
    <w:rsid w:val="00EA5EA5"/>
    <w:rsid w:val="00EA62BA"/>
    <w:rsid w:val="00EA74B5"/>
    <w:rsid w:val="00EB289E"/>
    <w:rsid w:val="00EB4655"/>
    <w:rsid w:val="00EB4AAC"/>
    <w:rsid w:val="00EB605A"/>
    <w:rsid w:val="00EB6D24"/>
    <w:rsid w:val="00EB782B"/>
    <w:rsid w:val="00EB7954"/>
    <w:rsid w:val="00EC0795"/>
    <w:rsid w:val="00EC15E4"/>
    <w:rsid w:val="00EC1E30"/>
    <w:rsid w:val="00EC1F02"/>
    <w:rsid w:val="00EC238E"/>
    <w:rsid w:val="00EC3F22"/>
    <w:rsid w:val="00EC6DEF"/>
    <w:rsid w:val="00ED0044"/>
    <w:rsid w:val="00ED34EC"/>
    <w:rsid w:val="00ED4474"/>
    <w:rsid w:val="00ED491F"/>
    <w:rsid w:val="00ED5E1B"/>
    <w:rsid w:val="00ED78CA"/>
    <w:rsid w:val="00EE360E"/>
    <w:rsid w:val="00EE5F60"/>
    <w:rsid w:val="00EE6066"/>
    <w:rsid w:val="00EE66B9"/>
    <w:rsid w:val="00EF12C5"/>
    <w:rsid w:val="00EF1DA9"/>
    <w:rsid w:val="00EF4941"/>
    <w:rsid w:val="00EF51E2"/>
    <w:rsid w:val="00EF67EC"/>
    <w:rsid w:val="00EF75E0"/>
    <w:rsid w:val="00F00210"/>
    <w:rsid w:val="00F025F9"/>
    <w:rsid w:val="00F075D2"/>
    <w:rsid w:val="00F07B41"/>
    <w:rsid w:val="00F106E9"/>
    <w:rsid w:val="00F10E78"/>
    <w:rsid w:val="00F10E87"/>
    <w:rsid w:val="00F11079"/>
    <w:rsid w:val="00F12958"/>
    <w:rsid w:val="00F143C7"/>
    <w:rsid w:val="00F21CD9"/>
    <w:rsid w:val="00F23B46"/>
    <w:rsid w:val="00F24F1A"/>
    <w:rsid w:val="00F308FF"/>
    <w:rsid w:val="00F315B9"/>
    <w:rsid w:val="00F355C2"/>
    <w:rsid w:val="00F35AB7"/>
    <w:rsid w:val="00F36D38"/>
    <w:rsid w:val="00F37F20"/>
    <w:rsid w:val="00F40673"/>
    <w:rsid w:val="00F41D88"/>
    <w:rsid w:val="00F43401"/>
    <w:rsid w:val="00F43553"/>
    <w:rsid w:val="00F4386A"/>
    <w:rsid w:val="00F44203"/>
    <w:rsid w:val="00F44637"/>
    <w:rsid w:val="00F4480D"/>
    <w:rsid w:val="00F457A9"/>
    <w:rsid w:val="00F4780A"/>
    <w:rsid w:val="00F47FE4"/>
    <w:rsid w:val="00F51573"/>
    <w:rsid w:val="00F52488"/>
    <w:rsid w:val="00F544D9"/>
    <w:rsid w:val="00F55F78"/>
    <w:rsid w:val="00F60C57"/>
    <w:rsid w:val="00F61A44"/>
    <w:rsid w:val="00F643D7"/>
    <w:rsid w:val="00F64552"/>
    <w:rsid w:val="00F64807"/>
    <w:rsid w:val="00F6568B"/>
    <w:rsid w:val="00F67896"/>
    <w:rsid w:val="00F803CC"/>
    <w:rsid w:val="00F814D5"/>
    <w:rsid w:val="00F85AD2"/>
    <w:rsid w:val="00F87643"/>
    <w:rsid w:val="00F92CB6"/>
    <w:rsid w:val="00F93510"/>
    <w:rsid w:val="00F942C8"/>
    <w:rsid w:val="00F97F2E"/>
    <w:rsid w:val="00FA03B5"/>
    <w:rsid w:val="00FA0A05"/>
    <w:rsid w:val="00FA15AD"/>
    <w:rsid w:val="00FA296F"/>
    <w:rsid w:val="00FA2FBF"/>
    <w:rsid w:val="00FA3204"/>
    <w:rsid w:val="00FA3976"/>
    <w:rsid w:val="00FA5749"/>
    <w:rsid w:val="00FA6213"/>
    <w:rsid w:val="00FA6D99"/>
    <w:rsid w:val="00FA7603"/>
    <w:rsid w:val="00FA7BFD"/>
    <w:rsid w:val="00FB000F"/>
    <w:rsid w:val="00FB2878"/>
    <w:rsid w:val="00FB32B2"/>
    <w:rsid w:val="00FB3F68"/>
    <w:rsid w:val="00FB6164"/>
    <w:rsid w:val="00FB66C5"/>
    <w:rsid w:val="00FB75ED"/>
    <w:rsid w:val="00FB7E5B"/>
    <w:rsid w:val="00FC349F"/>
    <w:rsid w:val="00FC363B"/>
    <w:rsid w:val="00FC40B1"/>
    <w:rsid w:val="00FC714C"/>
    <w:rsid w:val="00FD275D"/>
    <w:rsid w:val="00FD47FD"/>
    <w:rsid w:val="00FD6A91"/>
    <w:rsid w:val="00FE06D2"/>
    <w:rsid w:val="00FE12D4"/>
    <w:rsid w:val="00FE19EE"/>
    <w:rsid w:val="00FE1B86"/>
    <w:rsid w:val="00FE1CB5"/>
    <w:rsid w:val="00FE28A3"/>
    <w:rsid w:val="00FE2A44"/>
    <w:rsid w:val="00FE34F1"/>
    <w:rsid w:val="00FE662D"/>
    <w:rsid w:val="00FE6907"/>
    <w:rsid w:val="00FE7D46"/>
    <w:rsid w:val="00FF02DE"/>
    <w:rsid w:val="00FF1FA1"/>
    <w:rsid w:val="00FF25BA"/>
    <w:rsid w:val="00FF65F6"/>
    <w:rsid w:val="00FF6837"/>
    <w:rsid w:val="00FF6F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A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60560F"/>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60560F"/>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60560F"/>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60560F"/>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60560F"/>
    <w:rPr>
      <w:b/>
      <w:bCs/>
      <w:color w:val="4F81BD"/>
      <w:sz w:val="28"/>
      <w:szCs w:val="26"/>
    </w:rPr>
  </w:style>
  <w:style w:type="paragraph" w:customStyle="1" w:styleId="TA">
    <w:name w:val="*TA*"/>
    <w:link w:val="TAChar"/>
    <w:qFormat/>
    <w:rsid w:val="0060560F"/>
    <w:pPr>
      <w:spacing w:before="180" w:after="180"/>
    </w:pPr>
    <w:rPr>
      <w:sz w:val="22"/>
      <w:szCs w:val="22"/>
    </w:rPr>
  </w:style>
  <w:style w:type="character" w:customStyle="1" w:styleId="TAChar">
    <w:name w:val="*TA* Char"/>
    <w:link w:val="TA"/>
    <w:rsid w:val="0060560F"/>
    <w:rPr>
      <w:sz w:val="22"/>
      <w:szCs w:val="22"/>
    </w:rPr>
  </w:style>
  <w:style w:type="paragraph" w:customStyle="1" w:styleId="IN">
    <w:name w:val="*IN*"/>
    <w:link w:val="INChar"/>
    <w:qFormat/>
    <w:rsid w:val="0060560F"/>
    <w:pPr>
      <w:numPr>
        <w:numId w:val="20"/>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qFormat/>
    <w:rsid w:val="0060560F"/>
    <w:pPr>
      <w:numPr>
        <w:numId w:val="17"/>
      </w:numPr>
      <w:spacing w:before="60" w:after="60" w:line="276" w:lineRule="auto"/>
      <w:ind w:left="360"/>
    </w:pPr>
    <w:rPr>
      <w:sz w:val="22"/>
      <w:szCs w:val="22"/>
    </w:rPr>
  </w:style>
  <w:style w:type="character" w:customStyle="1" w:styleId="INChar">
    <w:name w:val="*IN* Char"/>
    <w:link w:val="IN"/>
    <w:rsid w:val="0060560F"/>
    <w:rPr>
      <w:color w:val="4F81BD"/>
      <w:sz w:val="22"/>
      <w:szCs w:val="22"/>
    </w:rPr>
  </w:style>
  <w:style w:type="paragraph" w:customStyle="1" w:styleId="NumberedList">
    <w:name w:val="*Numbered List"/>
    <w:link w:val="NumberedListChar"/>
    <w:qFormat/>
    <w:rsid w:val="0060560F"/>
    <w:pPr>
      <w:numPr>
        <w:numId w:val="22"/>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60560F"/>
    <w:rPr>
      <w:sz w:val="22"/>
      <w:szCs w:val="22"/>
    </w:rPr>
  </w:style>
  <w:style w:type="paragraph" w:customStyle="1" w:styleId="TableHeaders">
    <w:name w:val="*TableHeaders"/>
    <w:basedOn w:val="Normal"/>
    <w:link w:val="TableHeadersChar"/>
    <w:qFormat/>
    <w:rsid w:val="0060560F"/>
    <w:pPr>
      <w:spacing w:before="40" w:after="40" w:line="240" w:lineRule="auto"/>
    </w:pPr>
    <w:rPr>
      <w:b/>
      <w:color w:val="FFFFFF"/>
    </w:rPr>
  </w:style>
  <w:style w:type="character" w:customStyle="1" w:styleId="NumberedListChar">
    <w:name w:val="*Numbered List Char"/>
    <w:link w:val="NumberedList"/>
    <w:rsid w:val="0060560F"/>
    <w:rPr>
      <w:sz w:val="22"/>
      <w:szCs w:val="22"/>
    </w:rPr>
  </w:style>
  <w:style w:type="paragraph" w:customStyle="1" w:styleId="PageHeader">
    <w:name w:val="*PageHeader"/>
    <w:link w:val="PageHeaderChar"/>
    <w:qFormat/>
    <w:rsid w:val="0060560F"/>
    <w:pPr>
      <w:spacing w:before="120"/>
    </w:pPr>
    <w:rPr>
      <w:b/>
      <w:sz w:val="18"/>
      <w:szCs w:val="22"/>
    </w:rPr>
  </w:style>
  <w:style w:type="character" w:customStyle="1" w:styleId="TableHeadersChar">
    <w:name w:val="*TableHeaders Char"/>
    <w:link w:val="TableHeaders"/>
    <w:rsid w:val="0060560F"/>
    <w:rPr>
      <w:b/>
      <w:color w:val="FFFFFF"/>
      <w:sz w:val="22"/>
      <w:szCs w:val="22"/>
    </w:rPr>
  </w:style>
  <w:style w:type="paragraph" w:customStyle="1" w:styleId="Q">
    <w:name w:val="*Q*"/>
    <w:link w:val="QChar"/>
    <w:qFormat/>
    <w:rsid w:val="0060560F"/>
    <w:pPr>
      <w:spacing w:before="240" w:line="276" w:lineRule="auto"/>
    </w:pPr>
    <w:rPr>
      <w:b/>
      <w:sz w:val="22"/>
      <w:szCs w:val="22"/>
    </w:rPr>
  </w:style>
  <w:style w:type="character" w:customStyle="1" w:styleId="PageHeaderChar">
    <w:name w:val="*PageHeader Char"/>
    <w:link w:val="PageHeader"/>
    <w:rsid w:val="0060560F"/>
    <w:rPr>
      <w:b/>
      <w:sz w:val="18"/>
      <w:szCs w:val="22"/>
    </w:rPr>
  </w:style>
  <w:style w:type="character" w:customStyle="1" w:styleId="QChar">
    <w:name w:val="*Q* Char"/>
    <w:link w:val="Q"/>
    <w:rsid w:val="0060560F"/>
    <w:rPr>
      <w:b/>
      <w:sz w:val="22"/>
      <w:szCs w:val="22"/>
    </w:rPr>
  </w:style>
  <w:style w:type="paragraph" w:customStyle="1" w:styleId="SASRBullet">
    <w:name w:val="*SA/SR Bullet"/>
    <w:basedOn w:val="Normal"/>
    <w:link w:val="SASRBulletChar"/>
    <w:qFormat/>
    <w:rsid w:val="0060560F"/>
    <w:pPr>
      <w:numPr>
        <w:ilvl w:val="1"/>
        <w:numId w:val="24"/>
      </w:numPr>
      <w:spacing w:before="120"/>
      <w:ind w:left="1080"/>
      <w:contextualSpacing/>
    </w:pPr>
  </w:style>
  <w:style w:type="paragraph" w:customStyle="1" w:styleId="INBullet">
    <w:name w:val="*IN* Bullet"/>
    <w:link w:val="INBulletChar"/>
    <w:qFormat/>
    <w:rsid w:val="0060560F"/>
    <w:pPr>
      <w:numPr>
        <w:numId w:val="21"/>
      </w:numPr>
      <w:spacing w:after="60" w:line="276" w:lineRule="auto"/>
      <w:ind w:left="720"/>
    </w:pPr>
    <w:rPr>
      <w:color w:val="4F81BD"/>
      <w:sz w:val="22"/>
      <w:szCs w:val="22"/>
    </w:rPr>
  </w:style>
  <w:style w:type="character" w:customStyle="1" w:styleId="SASRBulletChar">
    <w:name w:val="*SA/SR Bullet Char"/>
    <w:link w:val="SASRBullet"/>
    <w:rsid w:val="0060560F"/>
    <w:rPr>
      <w:sz w:val="22"/>
      <w:szCs w:val="22"/>
    </w:rPr>
  </w:style>
  <w:style w:type="character" w:customStyle="1" w:styleId="INBulletChar">
    <w:name w:val="*IN* Bullet Char"/>
    <w:link w:val="INBullet"/>
    <w:rsid w:val="0060560F"/>
    <w:rPr>
      <w:color w:val="4F81BD"/>
      <w:sz w:val="22"/>
      <w:szCs w:val="22"/>
    </w:rPr>
  </w:style>
  <w:style w:type="character" w:customStyle="1" w:styleId="reference-text">
    <w:name w:val="reference-text"/>
    <w:rsid w:val="00BE4EBD"/>
  </w:style>
  <w:style w:type="paragraph" w:customStyle="1" w:styleId="SA">
    <w:name w:val="*SA*"/>
    <w:link w:val="SAChar"/>
    <w:qFormat/>
    <w:rsid w:val="0060560F"/>
    <w:pPr>
      <w:numPr>
        <w:numId w:val="23"/>
      </w:numPr>
      <w:spacing w:before="120" w:line="276" w:lineRule="auto"/>
    </w:pPr>
    <w:rPr>
      <w:sz w:val="22"/>
      <w:szCs w:val="22"/>
    </w:rPr>
  </w:style>
  <w:style w:type="paragraph" w:customStyle="1" w:styleId="SR">
    <w:name w:val="*SR*"/>
    <w:link w:val="SRChar"/>
    <w:qFormat/>
    <w:rsid w:val="0060560F"/>
    <w:pPr>
      <w:numPr>
        <w:numId w:val="25"/>
      </w:numPr>
      <w:spacing w:before="120" w:line="276" w:lineRule="auto"/>
      <w:ind w:left="720"/>
    </w:pPr>
    <w:rPr>
      <w:sz w:val="22"/>
      <w:szCs w:val="22"/>
    </w:rPr>
  </w:style>
  <w:style w:type="character" w:customStyle="1" w:styleId="SAChar">
    <w:name w:val="*SA* Char"/>
    <w:link w:val="SA"/>
    <w:rsid w:val="0060560F"/>
    <w:rPr>
      <w:sz w:val="22"/>
      <w:szCs w:val="22"/>
    </w:rPr>
  </w:style>
  <w:style w:type="character" w:customStyle="1" w:styleId="SRChar">
    <w:name w:val="*SR* Char"/>
    <w:link w:val="SR"/>
    <w:rsid w:val="0060560F"/>
    <w:rPr>
      <w:sz w:val="22"/>
      <w:szCs w:val="22"/>
    </w:rPr>
  </w:style>
  <w:style w:type="paragraph" w:customStyle="1" w:styleId="BR">
    <w:name w:val="*BR*"/>
    <w:link w:val="BRChar"/>
    <w:qFormat/>
    <w:rsid w:val="0060560F"/>
    <w:pPr>
      <w:pBdr>
        <w:bottom w:val="single" w:sz="12" w:space="1" w:color="7F7F7F"/>
      </w:pBdr>
      <w:spacing w:after="360"/>
      <w:ind w:left="2880" w:right="2880"/>
    </w:pPr>
    <w:rPr>
      <w:sz w:val="18"/>
      <w:szCs w:val="22"/>
    </w:rPr>
  </w:style>
  <w:style w:type="paragraph" w:customStyle="1" w:styleId="FooterText">
    <w:name w:val="*FooterText"/>
    <w:link w:val="FooterTextChar"/>
    <w:qFormat/>
    <w:rsid w:val="0060560F"/>
    <w:pPr>
      <w:spacing w:line="200" w:lineRule="exact"/>
    </w:pPr>
    <w:rPr>
      <w:rFonts w:eastAsia="Verdana" w:cs="Calibri"/>
      <w:b/>
      <w:color w:val="595959"/>
      <w:sz w:val="14"/>
      <w:szCs w:val="22"/>
    </w:rPr>
  </w:style>
  <w:style w:type="character" w:customStyle="1" w:styleId="BRChar">
    <w:name w:val="*BR* Char"/>
    <w:link w:val="BR"/>
    <w:rsid w:val="0060560F"/>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60560F"/>
    <w:rPr>
      <w:rFonts w:eastAsia="Verdana" w:cs="Calibri"/>
      <w:b/>
      <w:color w:val="595959"/>
      <w:sz w:val="14"/>
      <w:szCs w:val="22"/>
    </w:rPr>
  </w:style>
  <w:style w:type="paragraph" w:customStyle="1" w:styleId="TableText">
    <w:name w:val="*TableText"/>
    <w:link w:val="TableTextChar"/>
    <w:qFormat/>
    <w:rsid w:val="0060560F"/>
    <w:pPr>
      <w:spacing w:before="40" w:after="40" w:line="276" w:lineRule="auto"/>
    </w:pPr>
    <w:rPr>
      <w:sz w:val="22"/>
      <w:szCs w:val="22"/>
    </w:rPr>
  </w:style>
  <w:style w:type="character" w:customStyle="1" w:styleId="TableTextChar">
    <w:name w:val="*TableText Char"/>
    <w:link w:val="TableText"/>
    <w:rsid w:val="0060560F"/>
    <w:rPr>
      <w:sz w:val="22"/>
      <w:szCs w:val="22"/>
    </w:rPr>
  </w:style>
  <w:style w:type="paragraph" w:customStyle="1" w:styleId="ToolHeader">
    <w:name w:val="*ToolHeader"/>
    <w:qFormat/>
    <w:rsid w:val="0060560F"/>
    <w:pPr>
      <w:spacing w:after="120"/>
    </w:pPr>
    <w:rPr>
      <w:b/>
      <w:bCs/>
      <w:color w:val="365F91"/>
      <w:sz w:val="32"/>
      <w:szCs w:val="28"/>
    </w:rPr>
  </w:style>
  <w:style w:type="paragraph" w:customStyle="1" w:styleId="ToolTableText">
    <w:name w:val="*ToolTableText"/>
    <w:qFormat/>
    <w:rsid w:val="0060560F"/>
    <w:pPr>
      <w:spacing w:before="40" w:after="120"/>
    </w:pPr>
    <w:rPr>
      <w:sz w:val="22"/>
      <w:szCs w:val="22"/>
    </w:rPr>
  </w:style>
  <w:style w:type="paragraph" w:customStyle="1" w:styleId="ExcerptTitle">
    <w:name w:val="*ExcerptTitle"/>
    <w:basedOn w:val="Normal"/>
    <w:link w:val="ExcerptTitleChar"/>
    <w:qFormat/>
    <w:rsid w:val="0060560F"/>
    <w:pPr>
      <w:jc w:val="center"/>
    </w:pPr>
    <w:rPr>
      <w:rFonts w:ascii="Calibri Light" w:hAnsi="Calibri Light"/>
      <w:b/>
      <w:smallCaps/>
      <w:sz w:val="32"/>
    </w:rPr>
  </w:style>
  <w:style w:type="paragraph" w:customStyle="1" w:styleId="ExcerptAuthor">
    <w:name w:val="*ExcerptAuthor"/>
    <w:basedOn w:val="Normal"/>
    <w:link w:val="ExcerptAuthorChar"/>
    <w:qFormat/>
    <w:rsid w:val="0060560F"/>
    <w:pPr>
      <w:jc w:val="center"/>
    </w:pPr>
    <w:rPr>
      <w:rFonts w:ascii="Calibri Light" w:hAnsi="Calibri Light"/>
      <w:b/>
    </w:rPr>
  </w:style>
  <w:style w:type="character" w:customStyle="1" w:styleId="ExcerptTitleChar">
    <w:name w:val="*ExcerptTitle Char"/>
    <w:link w:val="ExcerptTitle"/>
    <w:rsid w:val="0060560F"/>
    <w:rPr>
      <w:rFonts w:ascii="Calibri Light" w:hAnsi="Calibri Light"/>
      <w:b/>
      <w:smallCaps/>
      <w:sz w:val="32"/>
      <w:szCs w:val="22"/>
    </w:rPr>
  </w:style>
  <w:style w:type="paragraph" w:customStyle="1" w:styleId="ExcerptBody">
    <w:name w:val="*ExcerptBody"/>
    <w:basedOn w:val="Normal"/>
    <w:link w:val="ExcerptBodyChar"/>
    <w:qFormat/>
    <w:rsid w:val="0060560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60560F"/>
    <w:rPr>
      <w:rFonts w:ascii="Calibri Light" w:hAnsi="Calibri Light"/>
      <w:b/>
      <w:sz w:val="22"/>
      <w:szCs w:val="22"/>
    </w:rPr>
  </w:style>
  <w:style w:type="character" w:customStyle="1" w:styleId="ExcerptBodyChar">
    <w:name w:val="*ExcerptBody Char"/>
    <w:link w:val="ExcerptBody"/>
    <w:rsid w:val="0060560F"/>
    <w:rPr>
      <w:rFonts w:ascii="Times New Roman" w:eastAsia="Times New Roman" w:hAnsi="Times New Roman"/>
      <w:color w:val="000000"/>
      <w:szCs w:val="17"/>
    </w:rPr>
  </w:style>
  <w:style w:type="paragraph" w:customStyle="1" w:styleId="SubStandard">
    <w:name w:val="*SubStandard"/>
    <w:basedOn w:val="TableText"/>
    <w:link w:val="SubStandardChar"/>
    <w:qFormat/>
    <w:rsid w:val="0060560F"/>
    <w:pPr>
      <w:numPr>
        <w:numId w:val="26"/>
      </w:numPr>
    </w:pPr>
  </w:style>
  <w:style w:type="character" w:customStyle="1" w:styleId="SubStandardChar">
    <w:name w:val="*SubStandard Char"/>
    <w:link w:val="SubStandard"/>
    <w:rsid w:val="0060560F"/>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rsid w:val="00F075D2"/>
    <w:rPr>
      <w:b/>
      <w:bCs/>
    </w:rPr>
  </w:style>
  <w:style w:type="paragraph" w:customStyle="1" w:styleId="DCwithQ">
    <w:name w:val="*DC* with *Q*"/>
    <w:basedOn w:val="Q"/>
    <w:qFormat/>
    <w:rsid w:val="0060560F"/>
    <w:pPr>
      <w:ind w:left="360"/>
    </w:pPr>
    <w:rPr>
      <w:color w:val="4F81BD"/>
    </w:rPr>
  </w:style>
  <w:style w:type="paragraph" w:customStyle="1" w:styleId="DCwithSR">
    <w:name w:val="*DC* with *SR*"/>
    <w:basedOn w:val="SR"/>
    <w:qFormat/>
    <w:rsid w:val="0060560F"/>
    <w:pPr>
      <w:numPr>
        <w:numId w:val="19"/>
      </w:numPr>
      <w:ind w:left="720"/>
    </w:pPr>
    <w:rPr>
      <w:color w:val="4F81BD"/>
    </w:rPr>
  </w:style>
  <w:style w:type="character" w:styleId="Emphasis">
    <w:name w:val="Emphasis"/>
    <w:uiPriority w:val="20"/>
    <w:qFormat/>
    <w:rsid w:val="006915EE"/>
    <w:rPr>
      <w:i/>
      <w:iCs/>
    </w:rPr>
  </w:style>
  <w:style w:type="paragraph" w:customStyle="1" w:styleId="Default">
    <w:name w:val="Default"/>
    <w:rsid w:val="002571B0"/>
    <w:pPr>
      <w:widowControl w:val="0"/>
      <w:autoSpaceDE w:val="0"/>
      <w:autoSpaceDN w:val="0"/>
      <w:adjustRightInd w:val="0"/>
    </w:pPr>
    <w:rPr>
      <w:rFonts w:cs="Calibri"/>
      <w:color w:val="000000"/>
      <w:sz w:val="24"/>
      <w:szCs w:val="24"/>
    </w:rPr>
  </w:style>
  <w:style w:type="paragraph" w:customStyle="1" w:styleId="DCwithSA">
    <w:name w:val="*DC* with *SA*"/>
    <w:basedOn w:val="SA"/>
    <w:qFormat/>
    <w:rsid w:val="0060560F"/>
    <w:rPr>
      <w:color w:val="4F81BD"/>
    </w:rPr>
  </w:style>
  <w:style w:type="paragraph" w:styleId="DocumentMap">
    <w:name w:val="Document Map"/>
    <w:basedOn w:val="Normal"/>
    <w:link w:val="DocumentMapChar"/>
    <w:semiHidden/>
    <w:unhideWhenUsed/>
    <w:rsid w:val="00CA2F33"/>
    <w:pPr>
      <w:spacing w:before="0" w:after="0" w:line="240" w:lineRule="auto"/>
    </w:pPr>
    <w:rPr>
      <w:rFonts w:ascii="Lucida Grande" w:hAnsi="Lucida Grande" w:cs="Lucida Grande"/>
      <w:sz w:val="24"/>
      <w:szCs w:val="24"/>
    </w:rPr>
  </w:style>
  <w:style w:type="character" w:customStyle="1" w:styleId="DocumentMapChar">
    <w:name w:val="Document Map Char"/>
    <w:link w:val="DocumentMap"/>
    <w:semiHidden/>
    <w:rsid w:val="00CA2F33"/>
    <w:rPr>
      <w:rFonts w:ascii="Lucida Grande" w:hAnsi="Lucida Grande" w:cs="Lucida Grande"/>
    </w:rPr>
  </w:style>
  <w:style w:type="character" w:customStyle="1" w:styleId="oneclick-link">
    <w:name w:val="oneclick-link"/>
    <w:basedOn w:val="DefaultParagraphFont"/>
    <w:rsid w:val="00AF5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691">
      <w:bodyDiv w:val="1"/>
      <w:marLeft w:val="0"/>
      <w:marRight w:val="0"/>
      <w:marTop w:val="0"/>
      <w:marBottom w:val="0"/>
      <w:divBdr>
        <w:top w:val="none" w:sz="0" w:space="0" w:color="auto"/>
        <w:left w:val="none" w:sz="0" w:space="0" w:color="auto"/>
        <w:bottom w:val="none" w:sz="0" w:space="0" w:color="auto"/>
        <w:right w:val="none" w:sz="0" w:space="0" w:color="auto"/>
      </w:divBdr>
    </w:div>
    <w:div w:id="163593044">
      <w:bodyDiv w:val="1"/>
      <w:marLeft w:val="0"/>
      <w:marRight w:val="0"/>
      <w:marTop w:val="0"/>
      <w:marBottom w:val="0"/>
      <w:divBdr>
        <w:top w:val="none" w:sz="0" w:space="0" w:color="auto"/>
        <w:left w:val="none" w:sz="0" w:space="0" w:color="auto"/>
        <w:bottom w:val="none" w:sz="0" w:space="0" w:color="auto"/>
        <w:right w:val="none" w:sz="0" w:space="0" w:color="auto"/>
      </w:divBdr>
    </w:div>
    <w:div w:id="279144386">
      <w:bodyDiv w:val="1"/>
      <w:marLeft w:val="0"/>
      <w:marRight w:val="0"/>
      <w:marTop w:val="0"/>
      <w:marBottom w:val="0"/>
      <w:divBdr>
        <w:top w:val="none" w:sz="0" w:space="0" w:color="auto"/>
        <w:left w:val="none" w:sz="0" w:space="0" w:color="auto"/>
        <w:bottom w:val="none" w:sz="0" w:space="0" w:color="auto"/>
        <w:right w:val="none" w:sz="0" w:space="0" w:color="auto"/>
      </w:divBdr>
      <w:divsChild>
        <w:div w:id="1581018703">
          <w:marLeft w:val="0"/>
          <w:marRight w:val="0"/>
          <w:marTop w:val="0"/>
          <w:marBottom w:val="240"/>
          <w:divBdr>
            <w:top w:val="none" w:sz="0" w:space="0" w:color="auto"/>
            <w:left w:val="none" w:sz="0" w:space="0" w:color="auto"/>
            <w:bottom w:val="none" w:sz="0" w:space="0" w:color="auto"/>
            <w:right w:val="none" w:sz="0" w:space="0" w:color="auto"/>
          </w:divBdr>
        </w:div>
        <w:div w:id="2084254260">
          <w:marLeft w:val="450"/>
          <w:marRight w:val="0"/>
          <w:marTop w:val="0"/>
          <w:marBottom w:val="240"/>
          <w:divBdr>
            <w:top w:val="none" w:sz="0" w:space="0" w:color="auto"/>
            <w:left w:val="none" w:sz="0" w:space="0" w:color="auto"/>
            <w:bottom w:val="none" w:sz="0" w:space="0" w:color="auto"/>
            <w:right w:val="none" w:sz="0" w:space="0" w:color="auto"/>
          </w:divBdr>
        </w:div>
      </w:divsChild>
    </w:div>
    <w:div w:id="292446584">
      <w:bodyDiv w:val="1"/>
      <w:marLeft w:val="0"/>
      <w:marRight w:val="0"/>
      <w:marTop w:val="0"/>
      <w:marBottom w:val="0"/>
      <w:divBdr>
        <w:top w:val="none" w:sz="0" w:space="0" w:color="auto"/>
        <w:left w:val="none" w:sz="0" w:space="0" w:color="auto"/>
        <w:bottom w:val="none" w:sz="0" w:space="0" w:color="auto"/>
        <w:right w:val="none" w:sz="0" w:space="0" w:color="auto"/>
      </w:divBdr>
      <w:divsChild>
        <w:div w:id="1770734602">
          <w:marLeft w:val="0"/>
          <w:marRight w:val="0"/>
          <w:marTop w:val="0"/>
          <w:marBottom w:val="240"/>
          <w:divBdr>
            <w:top w:val="none" w:sz="0" w:space="0" w:color="auto"/>
            <w:left w:val="none" w:sz="0" w:space="0" w:color="auto"/>
            <w:bottom w:val="none" w:sz="0" w:space="0" w:color="auto"/>
            <w:right w:val="none" w:sz="0" w:space="0" w:color="auto"/>
          </w:divBdr>
        </w:div>
        <w:div w:id="1595745660">
          <w:marLeft w:val="450"/>
          <w:marRight w:val="0"/>
          <w:marTop w:val="0"/>
          <w:marBottom w:val="24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0178616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87783583">
      <w:bodyDiv w:val="1"/>
      <w:marLeft w:val="0"/>
      <w:marRight w:val="0"/>
      <w:marTop w:val="0"/>
      <w:marBottom w:val="0"/>
      <w:divBdr>
        <w:top w:val="none" w:sz="0" w:space="0" w:color="auto"/>
        <w:left w:val="none" w:sz="0" w:space="0" w:color="auto"/>
        <w:bottom w:val="none" w:sz="0" w:space="0" w:color="auto"/>
        <w:right w:val="none" w:sz="0" w:space="0" w:color="auto"/>
      </w:divBdr>
    </w:div>
    <w:div w:id="1380978094">
      <w:bodyDiv w:val="1"/>
      <w:marLeft w:val="0"/>
      <w:marRight w:val="0"/>
      <w:marTop w:val="0"/>
      <w:marBottom w:val="0"/>
      <w:divBdr>
        <w:top w:val="none" w:sz="0" w:space="0" w:color="auto"/>
        <w:left w:val="none" w:sz="0" w:space="0" w:color="auto"/>
        <w:bottom w:val="none" w:sz="0" w:space="0" w:color="auto"/>
        <w:right w:val="none" w:sz="0" w:space="0" w:color="auto"/>
      </w:divBdr>
      <w:divsChild>
        <w:div w:id="1215851012">
          <w:marLeft w:val="0"/>
          <w:marRight w:val="0"/>
          <w:marTop w:val="0"/>
          <w:marBottom w:val="0"/>
          <w:divBdr>
            <w:top w:val="none" w:sz="0" w:space="0" w:color="auto"/>
            <w:left w:val="none" w:sz="0" w:space="0" w:color="auto"/>
            <w:bottom w:val="none" w:sz="0" w:space="0" w:color="auto"/>
            <w:right w:val="none" w:sz="0" w:space="0" w:color="auto"/>
          </w:divBdr>
        </w:div>
      </w:divsChild>
    </w:div>
    <w:div w:id="1477994625">
      <w:bodyDiv w:val="1"/>
      <w:marLeft w:val="0"/>
      <w:marRight w:val="0"/>
      <w:marTop w:val="0"/>
      <w:marBottom w:val="0"/>
      <w:divBdr>
        <w:top w:val="none" w:sz="0" w:space="0" w:color="auto"/>
        <w:left w:val="none" w:sz="0" w:space="0" w:color="auto"/>
        <w:bottom w:val="none" w:sz="0" w:space="0" w:color="auto"/>
        <w:right w:val="none" w:sz="0" w:space="0" w:color="auto"/>
      </w:divBdr>
    </w:div>
    <w:div w:id="1577131481">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827820027">
      <w:bodyDiv w:val="1"/>
      <w:marLeft w:val="0"/>
      <w:marRight w:val="0"/>
      <w:marTop w:val="0"/>
      <w:marBottom w:val="0"/>
      <w:divBdr>
        <w:top w:val="none" w:sz="0" w:space="0" w:color="auto"/>
        <w:left w:val="none" w:sz="0" w:space="0" w:color="auto"/>
        <w:bottom w:val="none" w:sz="0" w:space="0" w:color="auto"/>
        <w:right w:val="none" w:sz="0" w:space="0" w:color="auto"/>
      </w:divBdr>
      <w:divsChild>
        <w:div w:id="989677389">
          <w:marLeft w:val="0"/>
          <w:marRight w:val="0"/>
          <w:marTop w:val="0"/>
          <w:marBottom w:val="0"/>
          <w:divBdr>
            <w:top w:val="none" w:sz="0" w:space="0" w:color="auto"/>
            <w:left w:val="none" w:sz="0" w:space="0" w:color="auto"/>
            <w:bottom w:val="none" w:sz="0" w:space="0" w:color="auto"/>
            <w:right w:val="none" w:sz="0" w:space="0" w:color="auto"/>
          </w:divBdr>
        </w:div>
      </w:divsChild>
    </w:div>
    <w:div w:id="184250407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799066">
      <w:bodyDiv w:val="1"/>
      <w:marLeft w:val="0"/>
      <w:marRight w:val="0"/>
      <w:marTop w:val="0"/>
      <w:marBottom w:val="0"/>
      <w:divBdr>
        <w:top w:val="none" w:sz="0" w:space="0" w:color="auto"/>
        <w:left w:val="none" w:sz="0" w:space="0" w:color="auto"/>
        <w:bottom w:val="none" w:sz="0" w:space="0" w:color="auto"/>
        <w:right w:val="none" w:sz="0" w:space="0" w:color="auto"/>
      </w:divBdr>
      <w:divsChild>
        <w:div w:id="732240767">
          <w:marLeft w:val="0"/>
          <w:marRight w:val="0"/>
          <w:marTop w:val="0"/>
          <w:marBottom w:val="0"/>
          <w:divBdr>
            <w:top w:val="none" w:sz="0" w:space="0" w:color="auto"/>
            <w:left w:val="none" w:sz="0" w:space="0" w:color="auto"/>
            <w:bottom w:val="none" w:sz="0" w:space="0" w:color="auto"/>
            <w:right w:val="none" w:sz="0" w:space="0" w:color="auto"/>
          </w:divBdr>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21009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36C27-AC97-484F-9011-62FAA7E8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24539</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4</cp:revision>
  <dcterms:created xsi:type="dcterms:W3CDTF">2015-08-26T15:21:00Z</dcterms:created>
  <dcterms:modified xsi:type="dcterms:W3CDTF">2015-08-26T16:10:00Z</dcterms:modified>
</cp:coreProperties>
</file>