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text" w:horzAnchor="margin" w:tblpXSpec="right" w:tblpY="433"/>
        <w:tblW w:w="0" w:type="auto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A40120" w:rsidRPr="009C7C5B" w14:paraId="64502CE8" w14:textId="77777777" w:rsidTr="00586B2B">
        <w:trPr>
          <w:trHeight w:val="300"/>
        </w:trPr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4502CE4" w14:textId="77777777" w:rsidR="00A40120" w:rsidRPr="009C7C5B" w:rsidRDefault="00A40120" w:rsidP="00586B2B">
            <w:pPr>
              <w:spacing w:after="0" w:line="260" w:lineRule="exact"/>
              <w:rPr>
                <w:rFonts w:asciiTheme="majorHAnsi" w:eastAsia="Myriad Pro Black" w:hAnsiTheme="majorHAnsi" w:cs="Myriad Pro Blac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CE5" w14:textId="77777777" w:rsidR="00A40120" w:rsidRPr="009C7C5B" w:rsidRDefault="00A40120" w:rsidP="00586B2B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1</w:t>
            </w:r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CE6" w14:textId="77777777" w:rsidR="00A40120" w:rsidRPr="009C7C5B" w:rsidRDefault="00A40120" w:rsidP="00586B2B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2</w:t>
            </w:r>
          </w:p>
        </w:tc>
        <w:tc>
          <w:tcPr>
            <w:tcW w:w="1152" w:type="dxa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CE7" w14:textId="77777777" w:rsidR="00A40120" w:rsidRPr="009C7C5B" w:rsidRDefault="00A40120" w:rsidP="00586B2B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3</w:t>
            </w:r>
          </w:p>
        </w:tc>
      </w:tr>
      <w:tr w:rsidR="00A40120" w:rsidRPr="009C7C5B" w14:paraId="64502CED" w14:textId="77777777" w:rsidTr="00586B2B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4502CE9" w14:textId="77777777" w:rsidR="00A40120" w:rsidRPr="009C7C5B" w:rsidRDefault="00A40120" w:rsidP="00586B2B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Pr="00A40120">
              <w:rPr>
                <w:rFonts w:asciiTheme="majorHAnsi" w:eastAsia="Myriad Pro" w:hAnsiTheme="majorHAnsi"/>
                <w:b/>
              </w:rPr>
              <w:t>E</w:t>
            </w:r>
          </w:p>
        </w:tc>
        <w:tc>
          <w:tcPr>
            <w:tcW w:w="1152" w:type="dxa"/>
          </w:tcPr>
          <w:p w14:paraId="64502CEA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EB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EC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64502CF2" w14:textId="77777777" w:rsidTr="00586B2B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4502CEE" w14:textId="77777777" w:rsidR="00A40120" w:rsidRPr="009C7C5B" w:rsidRDefault="00A40120" w:rsidP="00586B2B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Pr="00A40120">
              <w:rPr>
                <w:rFonts w:asciiTheme="majorHAnsi" w:eastAsia="Myriad Pro" w:hAnsiTheme="majorHAnsi"/>
                <w:b/>
              </w:rPr>
              <w:t>F</w:t>
            </w:r>
          </w:p>
        </w:tc>
        <w:tc>
          <w:tcPr>
            <w:tcW w:w="1152" w:type="dxa"/>
          </w:tcPr>
          <w:p w14:paraId="64502CEF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0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1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64502CF7" w14:textId="77777777" w:rsidTr="00586B2B">
        <w:trPr>
          <w:trHeight w:val="64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4502CF3" w14:textId="77777777" w:rsidR="00A40120" w:rsidRPr="009C7C5B" w:rsidRDefault="00A40120" w:rsidP="00586B2B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Pr="00A40120">
              <w:rPr>
                <w:rFonts w:asciiTheme="majorHAnsi" w:eastAsia="Myriad Pro" w:hAnsiTheme="majorHAnsi"/>
                <w:b/>
              </w:rPr>
              <w:t>G</w:t>
            </w:r>
          </w:p>
        </w:tc>
        <w:tc>
          <w:tcPr>
            <w:tcW w:w="1152" w:type="dxa"/>
          </w:tcPr>
          <w:p w14:paraId="64502CF4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5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6" w14:textId="77777777" w:rsidR="00A40120" w:rsidRPr="009C7C5B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64502CFC" w14:textId="77777777" w:rsidTr="00586B2B">
        <w:trPr>
          <w:trHeight w:val="64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4502CF8" w14:textId="77777777" w:rsidR="00A40120" w:rsidRPr="00A40120" w:rsidRDefault="00A40120" w:rsidP="00586B2B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A40120">
              <w:rPr>
                <w:rFonts w:asciiTheme="majorHAnsi" w:eastAsia="Myriad Pro" w:hAnsiTheme="majorHAnsi"/>
                <w:b/>
              </w:rPr>
              <w:t>Topic H</w:t>
            </w:r>
          </w:p>
        </w:tc>
        <w:tc>
          <w:tcPr>
            <w:tcW w:w="1152" w:type="dxa"/>
          </w:tcPr>
          <w:p w14:paraId="64502CF9" w14:textId="77777777" w:rsidR="00A40120" w:rsidRPr="00A40120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A" w14:textId="77777777" w:rsidR="00A40120" w:rsidRPr="00A40120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502CFB" w14:textId="77777777" w:rsidR="00A40120" w:rsidRPr="00A40120" w:rsidRDefault="00A40120" w:rsidP="00586B2B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</w:tbl>
    <w:p w14:paraId="64502CFD" w14:textId="77777777" w:rsidR="00CC2251" w:rsidRDefault="00CC2251" w:rsidP="007E7D66"/>
    <w:p w14:paraId="64502CFE" w14:textId="77777777" w:rsidR="00CC2251" w:rsidRDefault="00C43CF3" w:rsidP="007E7D66">
      <w:pPr>
        <w:pStyle w:val="ny-h5"/>
        <w:ind w:left="810" w:hanging="810"/>
        <w:rPr>
          <w:rFonts w:eastAsia="MS Mincho" w:cs="Cambria"/>
          <w:b w:val="0"/>
          <w:color w:val="auto"/>
        </w:rPr>
      </w:pPr>
      <w:r w:rsidRPr="007E7D66">
        <w:rPr>
          <w:rFonts w:eastAsia="MS Mincho" w:cs="Cambria"/>
          <w:b w:val="0"/>
          <w:color w:val="auto"/>
          <w:spacing w:val="0"/>
        </w:rPr>
        <w:t xml:space="preserve">Student Name  _________________________   </w:t>
      </w:r>
    </w:p>
    <w:p w14:paraId="64502CFF" w14:textId="65407CA7" w:rsidR="009B5886" w:rsidRDefault="00C43CF3" w:rsidP="007E7D66">
      <w:pPr>
        <w:pStyle w:val="ny-h5"/>
        <w:ind w:left="810" w:hanging="810"/>
        <w:rPr>
          <w:rFonts w:eastAsia="MS Mincho"/>
        </w:rPr>
      </w:pPr>
      <w:r w:rsidRPr="007E7D66">
        <w:rPr>
          <w:rFonts w:eastAsia="MS Mincho"/>
        </w:rPr>
        <w:t>Topic E:</w:t>
      </w:r>
      <w:r w:rsidR="000C6E19" w:rsidRPr="007E7D66">
        <w:rPr>
          <w:rFonts w:eastAsia="MS Mincho"/>
        </w:rPr>
        <w:t xml:space="preserve">  </w:t>
      </w:r>
      <w:r w:rsidR="00586B2B">
        <w:rPr>
          <w:rFonts w:eastAsia="MS Mincho"/>
        </w:rPr>
        <w:t>Are</w:t>
      </w:r>
      <w:r w:rsidR="00586B2B" w:rsidRPr="007E7D66">
        <w:rPr>
          <w:rFonts w:eastAsia="MS Mincho"/>
        </w:rPr>
        <w:t xml:space="preserve"> </w:t>
      </w:r>
      <w:r w:rsidR="00ED6309" w:rsidRPr="007E7D66">
        <w:rPr>
          <w:rFonts w:eastAsia="MS Mincho"/>
        </w:rPr>
        <w:t>There Enough?</w:t>
      </w:r>
      <w:r w:rsidR="000C6E19" w:rsidRPr="007E7D66">
        <w:rPr>
          <w:rFonts w:eastAsia="MS Mincho"/>
        </w:rPr>
        <w:t xml:space="preserve"> </w:t>
      </w:r>
    </w:p>
    <w:p w14:paraId="64502D00" w14:textId="4FAA9B10" w:rsidR="00CA66AD" w:rsidRPr="001C18F1" w:rsidRDefault="00CA66AD" w:rsidP="00CA66AD">
      <w:pPr>
        <w:pStyle w:val="ny-h5"/>
        <w:rPr>
          <w:b w:val="0"/>
        </w:rPr>
      </w:pPr>
      <w:r w:rsidRPr="001C18F1">
        <w:rPr>
          <w:b w:val="0"/>
        </w:rPr>
        <w:t xml:space="preserve">Rubric Score: </w:t>
      </w:r>
      <w:r w:rsidR="00912CB1">
        <w:rPr>
          <w:b w:val="0"/>
        </w:rPr>
        <w:t xml:space="preserve"> </w:t>
      </w:r>
      <w:r w:rsidRPr="001C18F1">
        <w:rPr>
          <w:b w:val="0"/>
        </w:rPr>
        <w:t>___________Time Elapsed</w:t>
      </w:r>
      <w:r w:rsidR="00B4353A">
        <w:rPr>
          <w:b w:val="0"/>
        </w:rPr>
        <w:t>:</w:t>
      </w:r>
      <w:r w:rsidR="00912CB1">
        <w:rPr>
          <w:b w:val="0"/>
        </w:rPr>
        <w:t xml:space="preserve"> </w:t>
      </w:r>
      <w:r w:rsidRPr="001C18F1">
        <w:rPr>
          <w:b w:val="0"/>
        </w:rPr>
        <w:t xml:space="preserve"> ____________ </w:t>
      </w:r>
    </w:p>
    <w:p w14:paraId="64502D01" w14:textId="77777777" w:rsidR="00CA66AD" w:rsidRDefault="00CA66AD" w:rsidP="007E7D66">
      <w:pPr>
        <w:pStyle w:val="NoSpacing"/>
      </w:pPr>
    </w:p>
    <w:p w14:paraId="64502D02" w14:textId="4606AE22" w:rsidR="00C43CF3" w:rsidRPr="00FE6963" w:rsidRDefault="00C43CF3" w:rsidP="00C43CF3">
      <w:pPr>
        <w:pStyle w:val="ny-materials"/>
      </w:pPr>
      <w:r w:rsidRPr="00FE6963">
        <w:t xml:space="preserve">Materials: </w:t>
      </w:r>
      <w:r>
        <w:tab/>
      </w:r>
      <w:r w:rsidR="003B0A0D">
        <w:t xml:space="preserve">(T) </w:t>
      </w:r>
      <w:r w:rsidR="009C20F3">
        <w:t>7 spoons, 8 bowls</w:t>
      </w:r>
      <w:r w:rsidR="00876397">
        <w:t xml:space="preserve">, </w:t>
      </w:r>
      <w:r w:rsidR="00B4353A" w:rsidRPr="00B4353A">
        <w:t>6</w:t>
      </w:r>
      <w:r w:rsidR="00944E7D">
        <w:t>—</w:t>
      </w:r>
      <w:r w:rsidR="00B4353A" w:rsidRPr="00B4353A">
        <w:t>1</w:t>
      </w:r>
      <w:r w:rsidR="00197742">
        <w:t xml:space="preserve"> inch</w:t>
      </w:r>
      <w:r w:rsidR="00B4353A" w:rsidRPr="00B4353A">
        <w:t xml:space="preserve"> </w:t>
      </w:r>
      <w:r w:rsidR="00197742">
        <w:t>×</w:t>
      </w:r>
      <w:r w:rsidR="00B4353A" w:rsidRPr="00B4353A">
        <w:t xml:space="preserve"> 1</w:t>
      </w:r>
      <w:r w:rsidR="00197742">
        <w:t xml:space="preserve"> inch</w:t>
      </w:r>
      <w:r w:rsidR="00B4353A" w:rsidRPr="00B4353A">
        <w:t xml:space="preserve"> squares, 1</w:t>
      </w:r>
      <w:r w:rsidR="00944E7D">
        <w:t>—</w:t>
      </w:r>
      <w:r w:rsidR="00B4353A" w:rsidRPr="00B4353A">
        <w:t>2</w:t>
      </w:r>
      <w:r w:rsidR="00197742">
        <w:t xml:space="preserve"> inch</w:t>
      </w:r>
      <w:r w:rsidR="00B4353A" w:rsidRPr="00B4353A">
        <w:t xml:space="preserve"> </w:t>
      </w:r>
      <w:r w:rsidR="00197742">
        <w:t>×</w:t>
      </w:r>
      <w:r w:rsidR="00B4353A" w:rsidRPr="00B4353A">
        <w:t xml:space="preserve"> 3</w:t>
      </w:r>
      <w:r w:rsidR="00197742">
        <w:t xml:space="preserve"> inch</w:t>
      </w:r>
      <w:r w:rsidR="00B4353A" w:rsidRPr="00B4353A">
        <w:t xml:space="preserve"> square piece of paper</w:t>
      </w:r>
    </w:p>
    <w:p w14:paraId="64502D03" w14:textId="374D5B2E" w:rsidR="00C43CF3" w:rsidRPr="00383C6C" w:rsidRDefault="00252F11" w:rsidP="00383C6C">
      <w:pPr>
        <w:pStyle w:val="ny-list-idented"/>
        <w:rPr>
          <w:rFonts w:eastAsia="MS Mincho"/>
        </w:rPr>
      </w:pPr>
      <w:r>
        <w:rPr>
          <w:rFonts w:eastAsia="MS Mincho"/>
        </w:rPr>
        <w:t>1</w:t>
      </w:r>
      <w:r w:rsidR="00586B2B">
        <w:rPr>
          <w:rFonts w:eastAsia="MS Mincho"/>
        </w:rPr>
        <w:t>.</w:t>
      </w:r>
      <w:r w:rsidR="00586B2B">
        <w:rPr>
          <w:rFonts w:eastAsia="MS Mincho"/>
        </w:rPr>
        <w:tab/>
      </w:r>
      <w:r w:rsidR="005759B3" w:rsidRPr="00383C6C">
        <w:rPr>
          <w:rFonts w:eastAsia="MS Mincho"/>
        </w:rPr>
        <w:t xml:space="preserve">Is there enough space on this paper for </w:t>
      </w:r>
      <w:r w:rsidR="00876397" w:rsidRPr="00383C6C">
        <w:rPr>
          <w:rFonts w:eastAsia="MS Mincho"/>
        </w:rPr>
        <w:t xml:space="preserve">all </w:t>
      </w:r>
      <w:r w:rsidR="005759B3" w:rsidRPr="00383C6C">
        <w:rPr>
          <w:rFonts w:eastAsia="MS Mincho"/>
        </w:rPr>
        <w:t>these squares?</w:t>
      </w:r>
      <w:r w:rsidR="000C6E19" w:rsidRPr="00383C6C">
        <w:rPr>
          <w:rFonts w:eastAsia="MS Mincho"/>
        </w:rPr>
        <w:t xml:space="preserve"> </w:t>
      </w:r>
      <w:r w:rsidR="005759B3" w:rsidRPr="00383C6C">
        <w:rPr>
          <w:rFonts w:eastAsia="MS Mincho"/>
        </w:rPr>
        <w:t xml:space="preserve"> Show me how you know. </w:t>
      </w:r>
    </w:p>
    <w:p w14:paraId="64502D04" w14:textId="77777777" w:rsidR="00AF44AF" w:rsidRPr="00383C6C" w:rsidRDefault="00252F11" w:rsidP="00423EBA">
      <w:pPr>
        <w:pStyle w:val="ny-list-idented"/>
        <w:rPr>
          <w:rFonts w:eastAsia="MS Mincho"/>
        </w:rPr>
      </w:pPr>
      <w:r>
        <w:rPr>
          <w:rFonts w:eastAsia="MS Mincho"/>
        </w:rPr>
        <w:t>2.</w:t>
      </w:r>
      <w:r w:rsidR="00644070" w:rsidRPr="00383C6C">
        <w:rPr>
          <w:rFonts w:eastAsia="MS Mincho"/>
        </w:rPr>
        <w:t xml:space="preserve"> </w:t>
      </w:r>
      <w:r w:rsidR="00644070" w:rsidRPr="00383C6C">
        <w:rPr>
          <w:rFonts w:eastAsia="MS Mincho"/>
        </w:rPr>
        <w:tab/>
      </w:r>
      <w:r w:rsidR="005759B3" w:rsidRPr="00383C6C">
        <w:rPr>
          <w:rFonts w:eastAsia="MS Mincho"/>
        </w:rPr>
        <w:t>Are there enough spoons for the bowls?</w:t>
      </w:r>
      <w:r w:rsidR="000C6E19" w:rsidRPr="00383C6C">
        <w:rPr>
          <w:rFonts w:eastAsia="MS Mincho"/>
        </w:rPr>
        <w:t xml:space="preserve"> </w:t>
      </w:r>
      <w:r w:rsidR="005759B3" w:rsidRPr="00383C6C">
        <w:rPr>
          <w:rFonts w:eastAsia="MS Mincho"/>
        </w:rPr>
        <w:t xml:space="preserve"> Show me how you know.</w:t>
      </w:r>
    </w:p>
    <w:p w14:paraId="64502D05" w14:textId="2DAFD3D8" w:rsidR="00AF44AF" w:rsidRPr="00383C6C" w:rsidRDefault="00252F11" w:rsidP="00AF44AF">
      <w:pPr>
        <w:pStyle w:val="ny-list-idented"/>
        <w:rPr>
          <w:rFonts w:eastAsia="MS Mincho"/>
        </w:rPr>
      </w:pPr>
      <w:r>
        <w:rPr>
          <w:rFonts w:eastAsia="MS Mincho"/>
        </w:rPr>
        <w:t>3.</w:t>
      </w:r>
      <w:r w:rsidR="00AF44AF" w:rsidRPr="00383C6C">
        <w:rPr>
          <w:rFonts w:eastAsia="MS Mincho"/>
        </w:rPr>
        <w:t xml:space="preserve"> </w:t>
      </w:r>
      <w:r w:rsidR="00AF44AF" w:rsidRPr="00383C6C">
        <w:rPr>
          <w:rFonts w:eastAsia="MS Mincho"/>
        </w:rPr>
        <w:tab/>
      </w:r>
      <w:r w:rsidR="00B4353A">
        <w:rPr>
          <w:rFonts w:eastAsia="MS Mincho"/>
        </w:rPr>
        <w:t>Use</w:t>
      </w:r>
      <w:r w:rsidR="00F00867" w:rsidRPr="00383C6C">
        <w:rPr>
          <w:rFonts w:eastAsia="MS Mincho"/>
        </w:rPr>
        <w:t xml:space="preserve"> the words </w:t>
      </w:r>
      <w:r w:rsidR="00F00867" w:rsidRPr="00352D3A">
        <w:rPr>
          <w:rFonts w:eastAsia="MS Mincho"/>
          <w:i/>
        </w:rPr>
        <w:t>more than</w:t>
      </w:r>
      <w:r w:rsidR="00F00867" w:rsidRPr="00383C6C">
        <w:rPr>
          <w:rFonts w:eastAsia="MS Mincho"/>
        </w:rPr>
        <w:t xml:space="preserve"> to compare the spoons and bowls</w:t>
      </w:r>
      <w:r w:rsidR="00197742">
        <w:rPr>
          <w:rFonts w:eastAsia="MS Mincho"/>
        </w:rPr>
        <w:t>.</w:t>
      </w:r>
    </w:p>
    <w:p w14:paraId="64502D06" w14:textId="4D5EE108" w:rsidR="00F00867" w:rsidRDefault="00252F11" w:rsidP="00AF44AF">
      <w:pPr>
        <w:pStyle w:val="ny-list-idented"/>
      </w:pPr>
      <w:r>
        <w:rPr>
          <w:rFonts w:eastAsia="MS Mincho"/>
        </w:rPr>
        <w:t>4.</w:t>
      </w:r>
      <w:r w:rsidR="00F00867" w:rsidRPr="00383C6C">
        <w:rPr>
          <w:rFonts w:eastAsia="MS Mincho"/>
        </w:rPr>
        <w:t xml:space="preserve"> </w:t>
      </w:r>
      <w:r w:rsidR="00F00867" w:rsidRPr="00383C6C">
        <w:rPr>
          <w:rFonts w:eastAsia="MS Mincho"/>
        </w:rPr>
        <w:tab/>
      </w:r>
      <w:r w:rsidR="00B4353A">
        <w:rPr>
          <w:rFonts w:eastAsia="MS Mincho"/>
        </w:rPr>
        <w:t>Use</w:t>
      </w:r>
      <w:r w:rsidR="00F00867" w:rsidRPr="00383C6C">
        <w:rPr>
          <w:rFonts w:eastAsia="MS Mincho"/>
        </w:rPr>
        <w:t xml:space="preserve"> the words </w:t>
      </w:r>
      <w:r w:rsidR="006E6913" w:rsidRPr="00352D3A">
        <w:rPr>
          <w:rFonts w:eastAsia="MS Mincho"/>
          <w:i/>
        </w:rPr>
        <w:t>less</w:t>
      </w:r>
      <w:r w:rsidR="00F00867" w:rsidRPr="00352D3A">
        <w:rPr>
          <w:rFonts w:eastAsia="MS Mincho"/>
          <w:i/>
        </w:rPr>
        <w:t xml:space="preserve"> than</w:t>
      </w:r>
      <w:r w:rsidR="00F00867" w:rsidRPr="00383C6C">
        <w:rPr>
          <w:rFonts w:eastAsia="MS Mincho"/>
        </w:rPr>
        <w:t xml:space="preserve"> to compare the spoons and bowls</w:t>
      </w:r>
      <w:r w:rsidR="00197742">
        <w:rPr>
          <w:rFonts w:eastAsia="MS Mincho"/>
        </w:rPr>
        <w:t>.</w:t>
      </w:r>
    </w:p>
    <w:p w14:paraId="64502D07" w14:textId="77777777" w:rsidR="00AF44AF" w:rsidRPr="00F30EB3" w:rsidRDefault="00AF44AF" w:rsidP="007E7D66">
      <w:pPr>
        <w:pStyle w:val="NoSpacing"/>
      </w:pP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BF5DC3" w:rsidRPr="00D84478" w14:paraId="64502D0A" w14:textId="77777777" w:rsidTr="007E7D66">
        <w:trPr>
          <w:trHeight w:val="565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4502D08" w14:textId="77777777" w:rsidR="00BF5DC3" w:rsidRPr="00341415" w:rsidRDefault="00BF5DC3" w:rsidP="001E0EF1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D09" w14:textId="77777777" w:rsidR="00BF5DC3" w:rsidRPr="00341415" w:rsidRDefault="00BF5DC3" w:rsidP="001E0EF1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BF5DC3" w:rsidRPr="00457669" w14:paraId="64502D26" w14:textId="77777777" w:rsidTr="00383C6C">
        <w:trPr>
          <w:trHeight w:val="6118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64502D0B" w14:textId="2FDD214E" w:rsidR="00383C6C" w:rsidRPr="00912CB1" w:rsidRDefault="00912CB1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  <w:r>
              <w:rPr>
                <w:rFonts w:asciiTheme="majorHAnsi" w:eastAsia="Myriad Pro" w:hAnsiTheme="majorHAnsi"/>
              </w:rPr>
              <w:t>1.</w:t>
            </w:r>
          </w:p>
          <w:p w14:paraId="64502D0C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0D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0E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0F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0" w14:textId="77777777" w:rsidR="00AD17D7" w:rsidRPr="00912CB1" w:rsidRDefault="00AD17D7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1" w14:textId="7DB1FC0D" w:rsidR="00383C6C" w:rsidRPr="00912CB1" w:rsidRDefault="00912CB1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  <w:r>
              <w:rPr>
                <w:rFonts w:asciiTheme="majorHAnsi" w:eastAsia="Myriad Pro" w:hAnsiTheme="majorHAnsi"/>
              </w:rPr>
              <w:t>2.</w:t>
            </w:r>
          </w:p>
          <w:p w14:paraId="64502D12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3" w14:textId="77777777" w:rsidR="00AD17D7" w:rsidRPr="00912CB1" w:rsidRDefault="00AD17D7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4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5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6" w14:textId="77777777" w:rsidR="00AD17D7" w:rsidRPr="00912CB1" w:rsidRDefault="00AD17D7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7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8" w14:textId="1780AC14" w:rsidR="00383C6C" w:rsidRPr="00912CB1" w:rsidRDefault="00912CB1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  <w:r>
              <w:rPr>
                <w:rFonts w:asciiTheme="majorHAnsi" w:eastAsia="Myriad Pro" w:hAnsiTheme="majorHAnsi"/>
              </w:rPr>
              <w:t>3.</w:t>
            </w:r>
          </w:p>
          <w:p w14:paraId="64502D19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A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B" w14:textId="77777777" w:rsidR="00AD17D7" w:rsidRPr="00912CB1" w:rsidRDefault="00AD17D7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C" w14:textId="77777777" w:rsidR="00AD17D7" w:rsidRPr="00912CB1" w:rsidRDefault="00AD17D7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D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E" w14:textId="77777777" w:rsidR="00383C6C" w:rsidRPr="00912CB1" w:rsidRDefault="00383C6C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</w:p>
          <w:p w14:paraId="64502D1F" w14:textId="0AD5884A" w:rsidR="00383C6C" w:rsidRPr="00912CB1" w:rsidRDefault="00912CB1" w:rsidP="00383C6C">
            <w:pPr>
              <w:spacing w:after="0" w:line="240" w:lineRule="exact"/>
              <w:rPr>
                <w:rFonts w:asciiTheme="majorHAnsi" w:eastAsia="Myriad Pro" w:hAnsiTheme="majorHAnsi"/>
              </w:rPr>
            </w:pPr>
            <w:r>
              <w:rPr>
                <w:rFonts w:asciiTheme="majorHAnsi" w:eastAsia="Myriad Pro" w:hAnsiTheme="majorHAnsi"/>
              </w:rPr>
              <w:t>4.</w:t>
            </w:r>
          </w:p>
          <w:p w14:paraId="64502D20" w14:textId="77777777" w:rsidR="00383C6C" w:rsidRPr="00383C6C" w:rsidRDefault="00383C6C" w:rsidP="00383C6C">
            <w:pPr>
              <w:spacing w:after="0" w:line="240" w:lineRule="exact"/>
              <w:rPr>
                <w:rFonts w:asciiTheme="majorHAnsi" w:eastAsia="Myriad Pro" w:hAnsiTheme="majorHAnsi"/>
                <w:sz w:val="18"/>
                <w:szCs w:val="18"/>
              </w:rPr>
            </w:pPr>
          </w:p>
          <w:p w14:paraId="64502D21" w14:textId="77777777" w:rsidR="00383C6C" w:rsidRPr="00383C6C" w:rsidRDefault="00383C6C" w:rsidP="00383C6C">
            <w:pPr>
              <w:spacing w:after="0" w:line="240" w:lineRule="exact"/>
              <w:rPr>
                <w:rFonts w:asciiTheme="majorHAnsi" w:eastAsia="Myriad Pro" w:hAnsiTheme="majorHAnsi"/>
                <w:sz w:val="18"/>
                <w:szCs w:val="18"/>
              </w:rPr>
            </w:pPr>
          </w:p>
          <w:p w14:paraId="64502D22" w14:textId="77777777" w:rsidR="00383C6C" w:rsidRPr="00383C6C" w:rsidRDefault="00383C6C" w:rsidP="00383C6C">
            <w:pPr>
              <w:spacing w:after="0" w:line="240" w:lineRule="exact"/>
              <w:rPr>
                <w:rFonts w:asciiTheme="majorHAnsi" w:eastAsia="Myriad Pro" w:hAnsiTheme="majorHAnsi"/>
                <w:sz w:val="18"/>
                <w:szCs w:val="18"/>
              </w:rPr>
            </w:pPr>
          </w:p>
          <w:p w14:paraId="64502D23" w14:textId="77777777" w:rsidR="00383C6C" w:rsidRDefault="00383C6C" w:rsidP="00383C6C">
            <w:pPr>
              <w:spacing w:after="0" w:line="240" w:lineRule="exact"/>
              <w:rPr>
                <w:rFonts w:eastAsia="Myriad Pro"/>
                <w:sz w:val="18"/>
                <w:szCs w:val="18"/>
              </w:rPr>
            </w:pPr>
          </w:p>
          <w:p w14:paraId="64502D24" w14:textId="77777777" w:rsidR="00BF5DC3" w:rsidRPr="00D15862" w:rsidRDefault="00BF5DC3" w:rsidP="00383C6C">
            <w:pPr>
              <w:pStyle w:val="ny-callout-text"/>
            </w:pPr>
          </w:p>
        </w:tc>
        <w:tc>
          <w:tcPr>
            <w:tcW w:w="2500" w:type="pct"/>
          </w:tcPr>
          <w:p w14:paraId="64502D25" w14:textId="77777777" w:rsidR="00BF5DC3" w:rsidRPr="00D15862" w:rsidRDefault="00BF5DC3" w:rsidP="001E0EF1">
            <w:pPr>
              <w:pStyle w:val="ny-callout-text"/>
            </w:pPr>
          </w:p>
        </w:tc>
      </w:tr>
    </w:tbl>
    <w:p w14:paraId="64502D29" w14:textId="77777777" w:rsidR="008D09CD" w:rsidRDefault="00C43CF3" w:rsidP="007E7D66">
      <w:pPr>
        <w:pStyle w:val="ny-table-bullet-list-lessons"/>
        <w:numPr>
          <w:ilvl w:val="0"/>
          <w:numId w:val="0"/>
        </w:numPr>
        <w:tabs>
          <w:tab w:val="num" w:pos="1644"/>
        </w:tabs>
        <w:rPr>
          <w:b/>
          <w:bCs/>
          <w:szCs w:val="20"/>
        </w:rPr>
      </w:pPr>
      <w:r w:rsidRPr="009C20F3">
        <w:rPr>
          <w:b/>
        </w:rPr>
        <w:lastRenderedPageBreak/>
        <w:t>Topic F:</w:t>
      </w:r>
      <w:r w:rsidR="00A6278A">
        <w:rPr>
          <w:b/>
        </w:rPr>
        <w:t xml:space="preserve">  </w:t>
      </w:r>
      <w:r w:rsidR="00077770" w:rsidRPr="00077770">
        <w:rPr>
          <w:b/>
          <w:bCs/>
          <w:szCs w:val="20"/>
        </w:rPr>
        <w:t>Comparison of Sets Within 10</w:t>
      </w:r>
    </w:p>
    <w:p w14:paraId="64502D2A" w14:textId="3CDA42C5" w:rsidR="00C43CF3" w:rsidRPr="006760B1" w:rsidRDefault="00C43CF3" w:rsidP="006760B1">
      <w:pPr>
        <w:pStyle w:val="ny-h5"/>
        <w:rPr>
          <w:b w:val="0"/>
        </w:rPr>
      </w:pPr>
      <w:r w:rsidRPr="001C18F1">
        <w:rPr>
          <w:b w:val="0"/>
        </w:rPr>
        <w:t xml:space="preserve">Rubric Score: </w:t>
      </w:r>
      <w:r w:rsidR="00F5139A">
        <w:rPr>
          <w:b w:val="0"/>
        </w:rPr>
        <w:t xml:space="preserve"> </w:t>
      </w:r>
      <w:r w:rsidRPr="001C18F1">
        <w:rPr>
          <w:b w:val="0"/>
        </w:rPr>
        <w:t>__________</w:t>
      </w:r>
      <w:proofErr w:type="gramStart"/>
      <w:r w:rsidRPr="001C18F1">
        <w:rPr>
          <w:b w:val="0"/>
        </w:rPr>
        <w:t>_</w:t>
      </w:r>
      <w:r w:rsidR="00F5139A">
        <w:rPr>
          <w:b w:val="0"/>
        </w:rPr>
        <w:t xml:space="preserve">  </w:t>
      </w:r>
      <w:r w:rsidRPr="001C18F1">
        <w:rPr>
          <w:b w:val="0"/>
        </w:rPr>
        <w:t>Time</w:t>
      </w:r>
      <w:proofErr w:type="gramEnd"/>
      <w:r w:rsidRPr="001C18F1">
        <w:rPr>
          <w:b w:val="0"/>
        </w:rPr>
        <w:t xml:space="preserve"> Elapsed</w:t>
      </w:r>
      <w:r w:rsidR="00B4353A">
        <w:rPr>
          <w:b w:val="0"/>
        </w:rPr>
        <w:t>:</w:t>
      </w:r>
      <w:r w:rsidRPr="001C18F1">
        <w:rPr>
          <w:b w:val="0"/>
        </w:rPr>
        <w:t xml:space="preserve"> </w:t>
      </w:r>
      <w:r w:rsidR="00912CB1">
        <w:rPr>
          <w:b w:val="0"/>
        </w:rPr>
        <w:t xml:space="preserve"> </w:t>
      </w:r>
      <w:r w:rsidRPr="001C18F1">
        <w:rPr>
          <w:b w:val="0"/>
        </w:rPr>
        <w:t xml:space="preserve">____________ </w:t>
      </w:r>
    </w:p>
    <w:p w14:paraId="64502D2B" w14:textId="77777777" w:rsidR="00CC2251" w:rsidRDefault="00CC2251" w:rsidP="007E7D66">
      <w:pPr>
        <w:pStyle w:val="NoSpacing"/>
      </w:pPr>
    </w:p>
    <w:p w14:paraId="64502D2C" w14:textId="77777777" w:rsidR="00C43CF3" w:rsidRPr="00D30E5B" w:rsidRDefault="00C43CF3" w:rsidP="00C43CF3">
      <w:pPr>
        <w:pStyle w:val="ny-materials"/>
      </w:pPr>
      <w:r w:rsidRPr="00D30E5B">
        <w:t xml:space="preserve">Materials: </w:t>
      </w:r>
      <w:r>
        <w:tab/>
        <w:t xml:space="preserve">(S) </w:t>
      </w:r>
      <w:r w:rsidR="00CC2251">
        <w:t xml:space="preserve">1 </w:t>
      </w:r>
      <w:r w:rsidR="00F269CA">
        <w:t xml:space="preserve">set of 6 </w:t>
      </w:r>
      <w:r w:rsidR="00CC2251">
        <w:t>linking cubes, 1</w:t>
      </w:r>
      <w:r w:rsidR="00F269CA">
        <w:t xml:space="preserve"> set of 4</w:t>
      </w:r>
      <w:r w:rsidR="00CC2251">
        <w:t xml:space="preserve"> linking cubes,</w:t>
      </w:r>
      <w:r w:rsidR="000C6E19">
        <w:t xml:space="preserve"> </w:t>
      </w:r>
      <w:r w:rsidR="00CC2251">
        <w:t>a</w:t>
      </w:r>
      <w:r w:rsidR="00F269CA">
        <w:t>dditional link</w:t>
      </w:r>
      <w:r w:rsidR="00CC2251">
        <w:t>ing</w:t>
      </w:r>
      <w:r w:rsidR="00F269CA">
        <w:t xml:space="preserve"> cubes</w:t>
      </w:r>
    </w:p>
    <w:p w14:paraId="64502D2D" w14:textId="215B0415" w:rsidR="00CD09FC" w:rsidRDefault="00252F11" w:rsidP="00CD09FC">
      <w:pPr>
        <w:pStyle w:val="ny-list-idented"/>
      </w:pPr>
      <w:r>
        <w:t>1.</w:t>
      </w:r>
      <w:r w:rsidR="001A3BE0">
        <w:tab/>
      </w:r>
      <w:r w:rsidR="00F269CA">
        <w:t xml:space="preserve">Which set has more </w:t>
      </w:r>
      <w:r w:rsidR="00667E3E">
        <w:t>cubes</w:t>
      </w:r>
      <w:r w:rsidR="003443F0">
        <w:t>?</w:t>
      </w:r>
      <w:r w:rsidR="000C6E19">
        <w:t xml:space="preserve">  </w:t>
      </w:r>
      <w:r w:rsidR="00F269CA">
        <w:t xml:space="preserve">(Show the set of 6 </w:t>
      </w:r>
      <w:r w:rsidR="007C4EA7">
        <w:t xml:space="preserve">cubes </w:t>
      </w:r>
      <w:r w:rsidR="00F269CA">
        <w:t>and the set of 4</w:t>
      </w:r>
      <w:r w:rsidR="007C4EA7">
        <w:t xml:space="preserve"> cubes</w:t>
      </w:r>
      <w:r w:rsidR="00F269CA">
        <w:t>.)</w:t>
      </w:r>
    </w:p>
    <w:p w14:paraId="64502D2E" w14:textId="4BEBC865" w:rsidR="001A3BE0" w:rsidRDefault="00252F11" w:rsidP="00CD09FC">
      <w:pPr>
        <w:pStyle w:val="ny-list-idented"/>
      </w:pPr>
      <w:r>
        <w:t>2.</w:t>
      </w:r>
      <w:r w:rsidR="00CD09FC">
        <w:t xml:space="preserve"> </w:t>
      </w:r>
      <w:r w:rsidR="00CD09FC">
        <w:tab/>
      </w:r>
      <w:r w:rsidR="00B4353A">
        <w:t>M</w:t>
      </w:r>
      <w:r w:rsidR="00F269CA">
        <w:t xml:space="preserve">ake a set that has the same number </w:t>
      </w:r>
      <w:r w:rsidR="00667E3E">
        <w:t xml:space="preserve">of cubes </w:t>
      </w:r>
      <w:r w:rsidR="00F269CA">
        <w:t>as this one</w:t>
      </w:r>
      <w:r w:rsidR="007C4EA7">
        <w:t>.</w:t>
      </w:r>
      <w:r w:rsidR="000C6E19">
        <w:t xml:space="preserve">  </w:t>
      </w:r>
      <w:r w:rsidR="00876397">
        <w:t>(Present the set with 4</w:t>
      </w:r>
      <w:r w:rsidR="00667E3E">
        <w:t xml:space="preserve"> cubes</w:t>
      </w:r>
      <w:r w:rsidR="00876397">
        <w:t>.)</w:t>
      </w:r>
      <w:r w:rsidR="00F269CA">
        <w:t xml:space="preserve"> </w:t>
      </w:r>
      <w:r w:rsidR="00197742">
        <w:t xml:space="preserve"> </w:t>
      </w:r>
      <w:r w:rsidR="00F269CA">
        <w:t>Tell me what you are doing.</w:t>
      </w:r>
    </w:p>
    <w:p w14:paraId="64502D2F" w14:textId="2F73B863" w:rsidR="00AF44AF" w:rsidRDefault="00252F11" w:rsidP="00CD09FC">
      <w:pPr>
        <w:pStyle w:val="ny-list-idented"/>
      </w:pPr>
      <w:r>
        <w:t>3.</w:t>
      </w:r>
      <w:r w:rsidR="00AF44AF">
        <w:t xml:space="preserve"> </w:t>
      </w:r>
      <w:r w:rsidR="00AF44AF">
        <w:tab/>
      </w:r>
      <w:r w:rsidR="00B4353A">
        <w:t>M</w:t>
      </w:r>
      <w:r w:rsidR="006760B1">
        <w:t xml:space="preserve">ake a set that has 1 more </w:t>
      </w:r>
      <w:r w:rsidR="00667E3E">
        <w:t xml:space="preserve">cube </w:t>
      </w:r>
      <w:r w:rsidR="006760B1">
        <w:t>than this set</w:t>
      </w:r>
      <w:r w:rsidR="007C4EA7">
        <w:t>.</w:t>
      </w:r>
      <w:r w:rsidR="000C6E19">
        <w:t xml:space="preserve"> </w:t>
      </w:r>
      <w:r w:rsidR="006760B1">
        <w:t xml:space="preserve"> (Present the set with 6</w:t>
      </w:r>
      <w:r w:rsidR="00667E3E">
        <w:t xml:space="preserve"> cubes</w:t>
      </w:r>
      <w:r w:rsidR="00AF44AF">
        <w:t>.</w:t>
      </w:r>
      <w:r w:rsidR="006760B1">
        <w:t xml:space="preserve">) </w:t>
      </w:r>
    </w:p>
    <w:p w14:paraId="64502D30" w14:textId="057584D0" w:rsidR="00AF44AF" w:rsidRDefault="00252F11" w:rsidP="00CD09FC">
      <w:pPr>
        <w:pStyle w:val="ny-list-idented"/>
      </w:pPr>
      <w:r>
        <w:t>4.</w:t>
      </w:r>
      <w:r w:rsidR="00AF44AF">
        <w:t xml:space="preserve"> </w:t>
      </w:r>
      <w:r w:rsidR="00AF44AF">
        <w:tab/>
      </w:r>
      <w:r w:rsidR="00B4353A">
        <w:t>M</w:t>
      </w:r>
      <w:r w:rsidR="006760B1">
        <w:t xml:space="preserve">ake a set that has 1 </w:t>
      </w:r>
      <w:r w:rsidR="006E6913">
        <w:t xml:space="preserve">less </w:t>
      </w:r>
      <w:r w:rsidR="00667E3E">
        <w:t xml:space="preserve">cube </w:t>
      </w:r>
      <w:r w:rsidR="006760B1">
        <w:t>than this set</w:t>
      </w:r>
      <w:r w:rsidR="007C4EA7">
        <w:t>.</w:t>
      </w:r>
      <w:r w:rsidR="001316F1">
        <w:t xml:space="preserve">  </w:t>
      </w:r>
      <w:r w:rsidR="006760B1">
        <w:t>(Present a set with 10</w:t>
      </w:r>
      <w:r w:rsidR="007C4EA7">
        <w:t xml:space="preserve"> cubes</w:t>
      </w:r>
      <w:r w:rsidR="006760B1">
        <w:t xml:space="preserve">.) </w:t>
      </w:r>
    </w:p>
    <w:p w14:paraId="64502D31" w14:textId="77777777" w:rsidR="00876397" w:rsidRPr="00F30EB3" w:rsidRDefault="00876397" w:rsidP="007E7D66">
      <w:pPr>
        <w:pStyle w:val="NoSpacing"/>
      </w:pP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A40120" w:rsidRPr="00D84478" w14:paraId="64502D34" w14:textId="77777777" w:rsidTr="007E7D66">
        <w:trPr>
          <w:trHeight w:val="565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4502D32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D33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A40120" w:rsidRPr="00457669" w14:paraId="64502D4C" w14:textId="77777777" w:rsidTr="007E7D66">
        <w:trPr>
          <w:trHeight w:val="6379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64502D35" w14:textId="765B60AF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4502D36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7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8" w14:textId="77777777" w:rsidR="00AD17D7" w:rsidRPr="00912CB1" w:rsidRDefault="00AD17D7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9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A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B" w14:textId="4B36A602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4502D3C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D" w14:textId="77777777" w:rsidR="00AD17D7" w:rsidRPr="00912CB1" w:rsidRDefault="00AD17D7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E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3F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0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1" w14:textId="771E7F20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4502D42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3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4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5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46" w14:textId="7666554F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4502D47" w14:textId="77777777" w:rsidR="00383C6C" w:rsidRPr="00383C6C" w:rsidRDefault="00383C6C" w:rsidP="00383C6C">
            <w:pPr>
              <w:pStyle w:val="ny-callout-text"/>
            </w:pPr>
          </w:p>
          <w:p w14:paraId="64502D48" w14:textId="77777777" w:rsidR="00383C6C" w:rsidRPr="00383C6C" w:rsidRDefault="00383C6C" w:rsidP="00383C6C">
            <w:pPr>
              <w:pStyle w:val="ny-callout-text"/>
            </w:pPr>
          </w:p>
          <w:p w14:paraId="64502D49" w14:textId="77777777" w:rsidR="00383C6C" w:rsidRPr="00383C6C" w:rsidRDefault="00383C6C" w:rsidP="00383C6C">
            <w:pPr>
              <w:pStyle w:val="ny-callout-text"/>
            </w:pPr>
          </w:p>
          <w:p w14:paraId="64502D4A" w14:textId="77777777" w:rsidR="00A40120" w:rsidRPr="00D15862" w:rsidRDefault="00A40120" w:rsidP="00A40120">
            <w:pPr>
              <w:pStyle w:val="ny-callout-text"/>
            </w:pPr>
          </w:p>
        </w:tc>
        <w:tc>
          <w:tcPr>
            <w:tcW w:w="2500" w:type="pct"/>
          </w:tcPr>
          <w:p w14:paraId="64502D4B" w14:textId="77777777" w:rsidR="00A40120" w:rsidRPr="00D15862" w:rsidRDefault="00A40120" w:rsidP="00A40120">
            <w:pPr>
              <w:pStyle w:val="ny-callout-text"/>
            </w:pPr>
          </w:p>
        </w:tc>
      </w:tr>
    </w:tbl>
    <w:p w14:paraId="64502D4D" w14:textId="77777777" w:rsidR="0051404B" w:rsidRDefault="0051404B" w:rsidP="00C43CF3">
      <w:pPr>
        <w:pStyle w:val="ny-table-text-hdr"/>
        <w:ind w:left="1080"/>
      </w:pPr>
    </w:p>
    <w:p w14:paraId="64502D4E" w14:textId="77777777" w:rsidR="009C20F3" w:rsidRDefault="009C20F3">
      <w:pPr>
        <w:widowControl/>
        <w:spacing w:after="0" w:line="240" w:lineRule="auto"/>
        <w:rPr>
          <w:rFonts w:ascii="Calibri" w:eastAsia="Myriad Pro" w:hAnsi="Calibri" w:cs="Myriad Pro"/>
          <w:b/>
          <w:color w:val="231F20"/>
        </w:rPr>
      </w:pPr>
      <w:r>
        <w:rPr>
          <w:b/>
        </w:rPr>
        <w:br w:type="page"/>
      </w:r>
    </w:p>
    <w:p w14:paraId="64502D4F" w14:textId="77777777" w:rsidR="008D09CD" w:rsidRDefault="00C43CF3" w:rsidP="007E7D66">
      <w:pPr>
        <w:pStyle w:val="ny-table-bullet-list-lessons"/>
        <w:numPr>
          <w:ilvl w:val="0"/>
          <w:numId w:val="0"/>
        </w:numPr>
        <w:ind w:left="114" w:hanging="114"/>
        <w:rPr>
          <w:b/>
        </w:rPr>
      </w:pPr>
      <w:r w:rsidRPr="009C20F3">
        <w:rPr>
          <w:b/>
        </w:rPr>
        <w:lastRenderedPageBreak/>
        <w:t xml:space="preserve">Topic </w:t>
      </w:r>
      <w:r w:rsidR="009B5886" w:rsidRPr="009C20F3">
        <w:rPr>
          <w:b/>
        </w:rPr>
        <w:t>G</w:t>
      </w:r>
      <w:r w:rsidRPr="009C20F3">
        <w:rPr>
          <w:b/>
        </w:rPr>
        <w:t>:</w:t>
      </w:r>
      <w:r w:rsidR="00077770">
        <w:rPr>
          <w:b/>
        </w:rPr>
        <w:t xml:space="preserve">  </w:t>
      </w:r>
      <w:r w:rsidR="00077770" w:rsidRPr="00077770">
        <w:rPr>
          <w:b/>
        </w:rPr>
        <w:t>Comparison of Numerals</w:t>
      </w:r>
    </w:p>
    <w:p w14:paraId="64502D50" w14:textId="126BDB26" w:rsidR="003B7E9C" w:rsidRDefault="00C43CF3" w:rsidP="003B7E9C">
      <w:pPr>
        <w:pStyle w:val="ny-h5"/>
        <w:rPr>
          <w:b w:val="0"/>
        </w:rPr>
      </w:pPr>
      <w:r w:rsidRPr="001C18F1">
        <w:rPr>
          <w:b w:val="0"/>
        </w:rPr>
        <w:t>Rubric Score:</w:t>
      </w:r>
      <w:r w:rsidR="00912CB1">
        <w:rPr>
          <w:b w:val="0"/>
        </w:rPr>
        <w:t xml:space="preserve"> </w:t>
      </w:r>
      <w:r w:rsidRPr="001C18F1">
        <w:rPr>
          <w:b w:val="0"/>
        </w:rPr>
        <w:t xml:space="preserve"> __________</w:t>
      </w:r>
      <w:proofErr w:type="gramStart"/>
      <w:r w:rsidRPr="001C18F1">
        <w:rPr>
          <w:b w:val="0"/>
        </w:rPr>
        <w:t>_</w:t>
      </w:r>
      <w:r w:rsidR="00CD36A9">
        <w:rPr>
          <w:b w:val="0"/>
        </w:rPr>
        <w:t xml:space="preserve">  </w:t>
      </w:r>
      <w:r w:rsidRPr="001C18F1">
        <w:rPr>
          <w:b w:val="0"/>
        </w:rPr>
        <w:t>Time</w:t>
      </w:r>
      <w:proofErr w:type="gramEnd"/>
      <w:r w:rsidRPr="001C18F1">
        <w:rPr>
          <w:b w:val="0"/>
        </w:rPr>
        <w:t xml:space="preserve"> Elapsed</w:t>
      </w:r>
      <w:r w:rsidR="00B4353A">
        <w:rPr>
          <w:b w:val="0"/>
        </w:rPr>
        <w:t>:</w:t>
      </w:r>
      <w:r w:rsidRPr="001C18F1">
        <w:rPr>
          <w:b w:val="0"/>
        </w:rPr>
        <w:t xml:space="preserve"> </w:t>
      </w:r>
      <w:r w:rsidR="00912CB1">
        <w:rPr>
          <w:b w:val="0"/>
        </w:rPr>
        <w:t xml:space="preserve"> </w:t>
      </w:r>
      <w:r w:rsidRPr="001C18F1">
        <w:rPr>
          <w:b w:val="0"/>
        </w:rPr>
        <w:t xml:space="preserve">____________ </w:t>
      </w:r>
    </w:p>
    <w:p w14:paraId="64502D51" w14:textId="77777777" w:rsidR="00CC2251" w:rsidRDefault="00CC2251" w:rsidP="007E7D66">
      <w:pPr>
        <w:pStyle w:val="NoSpacing"/>
      </w:pPr>
    </w:p>
    <w:p w14:paraId="64502D52" w14:textId="0874C0AF" w:rsidR="00C43CF3" w:rsidRPr="00D30E5B" w:rsidRDefault="00C43CF3" w:rsidP="007E7D66">
      <w:pPr>
        <w:pStyle w:val="ny-materials"/>
      </w:pPr>
      <w:r w:rsidRPr="003B7E9C">
        <w:t>Materials:</w:t>
      </w:r>
      <w:r w:rsidR="00CC2251">
        <w:tab/>
      </w:r>
      <w:r w:rsidR="00423EBA" w:rsidRPr="003B7E9C">
        <w:t>(</w:t>
      </w:r>
      <w:r w:rsidR="00EF1EF4" w:rsidRPr="003B7E9C">
        <w:t>T</w:t>
      </w:r>
      <w:r w:rsidR="00423EBA" w:rsidRPr="003B7E9C">
        <w:t xml:space="preserve">) </w:t>
      </w:r>
      <w:r w:rsidR="00B4353A">
        <w:t xml:space="preserve">12 </w:t>
      </w:r>
      <w:r w:rsidR="00197742">
        <w:t>l</w:t>
      </w:r>
      <w:r w:rsidR="006760B1">
        <w:t>oose link</w:t>
      </w:r>
      <w:r w:rsidR="00CC2251">
        <w:t>ing</w:t>
      </w:r>
      <w:r w:rsidR="006760B1">
        <w:t xml:space="preserve"> cubes</w:t>
      </w:r>
    </w:p>
    <w:p w14:paraId="64502D53" w14:textId="032A908C" w:rsidR="000D7DBA" w:rsidRDefault="00252F11" w:rsidP="000D7DBA">
      <w:pPr>
        <w:pStyle w:val="ny-list-idented"/>
      </w:pPr>
      <w:r>
        <w:t>1.</w:t>
      </w:r>
      <w:r w:rsidR="00C43CF3" w:rsidRPr="00501F02">
        <w:t xml:space="preserve"> </w:t>
      </w:r>
      <w:r w:rsidR="00C43CF3" w:rsidRPr="00501F02">
        <w:tab/>
      </w:r>
      <w:r w:rsidR="008C38B2">
        <w:t xml:space="preserve">(Present a set with 7 cubes and a set with 5 cubes.) </w:t>
      </w:r>
      <w:r w:rsidR="007E6688">
        <w:t xml:space="preserve"> </w:t>
      </w:r>
      <w:r w:rsidR="000B001D">
        <w:t>Put</w:t>
      </w:r>
      <w:r w:rsidR="006760B1">
        <w:t xml:space="preserve"> these </w:t>
      </w:r>
      <w:r w:rsidR="00876397">
        <w:t>objects</w:t>
      </w:r>
      <w:r w:rsidR="006760B1">
        <w:t xml:space="preserve"> in </w:t>
      </w:r>
      <w:r w:rsidR="000B001D">
        <w:t>lines to match and compare them.</w:t>
      </w:r>
      <w:r w:rsidR="006760B1">
        <w:t xml:space="preserve"> </w:t>
      </w:r>
    </w:p>
    <w:p w14:paraId="64502D54" w14:textId="0210B7FE" w:rsidR="000D7DBA" w:rsidRDefault="00252F11" w:rsidP="000D7DBA">
      <w:pPr>
        <w:pStyle w:val="ny-list-idented"/>
      </w:pPr>
      <w:r>
        <w:t>2.</w:t>
      </w:r>
      <w:r w:rsidR="000D7DBA">
        <w:t xml:space="preserve"> </w:t>
      </w:r>
      <w:r w:rsidR="000D7DBA">
        <w:tab/>
      </w:r>
      <w:r w:rsidR="00B4353A">
        <w:t>W</w:t>
      </w:r>
      <w:r w:rsidR="009B4FC1">
        <w:t>hich number is more?</w:t>
      </w:r>
      <w:r w:rsidR="000C6E19">
        <w:t xml:space="preserve"> </w:t>
      </w:r>
      <w:r w:rsidR="009B4FC1">
        <w:t xml:space="preserve"> </w:t>
      </w:r>
      <w:proofErr w:type="gramStart"/>
      <w:r w:rsidR="00197742">
        <w:t>L</w:t>
      </w:r>
      <w:r w:rsidR="009B4FC1">
        <w:t>ess?</w:t>
      </w:r>
      <w:proofErr w:type="gramEnd"/>
    </w:p>
    <w:p w14:paraId="64502D55" w14:textId="5B6DDAF1" w:rsidR="00EF1EF4" w:rsidRDefault="00252F11" w:rsidP="00FD0E12">
      <w:pPr>
        <w:pStyle w:val="ny-list-idented"/>
      </w:pPr>
      <w:r>
        <w:t>3.</w:t>
      </w:r>
      <w:r w:rsidR="00EF1EF4">
        <w:t xml:space="preserve"> </w:t>
      </w:r>
      <w:r w:rsidR="00EF1EF4">
        <w:tab/>
      </w:r>
      <w:r w:rsidR="000B001D">
        <w:t>(Write the numerals</w:t>
      </w:r>
      <w:r w:rsidR="009B4FC1">
        <w:t xml:space="preserve"> 8 and </w:t>
      </w:r>
      <w:r w:rsidR="00876397">
        <w:t>4</w:t>
      </w:r>
      <w:r w:rsidR="009B4FC1">
        <w:t>.)</w:t>
      </w:r>
      <w:r w:rsidR="000C6E19">
        <w:t xml:space="preserve"> </w:t>
      </w:r>
      <w:r w:rsidR="009B4FC1">
        <w:t xml:space="preserve"> Use the words </w:t>
      </w:r>
      <w:r w:rsidR="009B4FC1" w:rsidRPr="007E7D66">
        <w:rPr>
          <w:i/>
        </w:rPr>
        <w:t>more than</w:t>
      </w:r>
      <w:r w:rsidR="009B4FC1">
        <w:t xml:space="preserve"> to compare these two </w:t>
      </w:r>
      <w:r w:rsidR="000B001D">
        <w:t>numerals</w:t>
      </w:r>
      <w:r w:rsidR="009B4FC1">
        <w:t>.</w:t>
      </w:r>
    </w:p>
    <w:p w14:paraId="64502D56" w14:textId="77777777" w:rsidR="00CC2251" w:rsidRPr="00501F02" w:rsidRDefault="00CC2251" w:rsidP="007E7D66">
      <w:pPr>
        <w:pStyle w:val="NoSpacing"/>
      </w:pP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A40120" w:rsidRPr="00D84478" w14:paraId="64502D59" w14:textId="77777777" w:rsidTr="007E7D66">
        <w:trPr>
          <w:trHeight w:val="565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4502D57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D58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A40120" w:rsidRPr="00457669" w14:paraId="64502D71" w14:textId="77777777" w:rsidTr="007E7D66">
        <w:trPr>
          <w:trHeight w:val="6010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64502D5A" w14:textId="7E9F033E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4502D5B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5C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5D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5E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5F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0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1" w14:textId="1314E731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4502D62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3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4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5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6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7" w14:textId="77777777" w:rsidR="00383C6C" w:rsidRPr="00912CB1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68" w14:textId="2789639E" w:rsidR="00383C6C" w:rsidRPr="00912CB1" w:rsidRDefault="00912CB1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4502D69" w14:textId="77777777" w:rsidR="00383C6C" w:rsidRPr="00383C6C" w:rsidRDefault="00383C6C" w:rsidP="00383C6C">
            <w:pPr>
              <w:pStyle w:val="ny-callout-text"/>
            </w:pPr>
          </w:p>
          <w:p w14:paraId="64502D6A" w14:textId="77777777" w:rsidR="00383C6C" w:rsidRPr="00383C6C" w:rsidRDefault="00383C6C" w:rsidP="00383C6C">
            <w:pPr>
              <w:pStyle w:val="ny-callout-text"/>
            </w:pPr>
          </w:p>
          <w:p w14:paraId="64502D6B" w14:textId="77777777" w:rsidR="00383C6C" w:rsidRPr="00383C6C" w:rsidRDefault="00383C6C" w:rsidP="00383C6C">
            <w:pPr>
              <w:pStyle w:val="ny-callout-text"/>
            </w:pPr>
          </w:p>
          <w:p w14:paraId="64502D6C" w14:textId="77777777" w:rsidR="00383C6C" w:rsidRPr="00383C6C" w:rsidRDefault="00383C6C" w:rsidP="00383C6C">
            <w:pPr>
              <w:pStyle w:val="ny-callout-text"/>
            </w:pPr>
          </w:p>
          <w:p w14:paraId="64502D6D" w14:textId="77777777" w:rsidR="00383C6C" w:rsidRPr="00383C6C" w:rsidRDefault="00383C6C" w:rsidP="00383C6C">
            <w:pPr>
              <w:pStyle w:val="ny-callout-text"/>
            </w:pPr>
          </w:p>
          <w:p w14:paraId="64502D6E" w14:textId="77777777" w:rsidR="00383C6C" w:rsidRPr="00383C6C" w:rsidRDefault="00383C6C" w:rsidP="00383C6C">
            <w:pPr>
              <w:pStyle w:val="ny-callout-text"/>
            </w:pPr>
          </w:p>
          <w:p w14:paraId="64502D6F" w14:textId="77777777" w:rsidR="00A40120" w:rsidRPr="00D15862" w:rsidRDefault="00A40120" w:rsidP="00A40120">
            <w:pPr>
              <w:pStyle w:val="ny-callout-text"/>
            </w:pPr>
          </w:p>
        </w:tc>
        <w:tc>
          <w:tcPr>
            <w:tcW w:w="2500" w:type="pct"/>
          </w:tcPr>
          <w:p w14:paraId="64502D70" w14:textId="77777777" w:rsidR="00A40120" w:rsidRPr="00D15862" w:rsidRDefault="00A40120" w:rsidP="00A40120">
            <w:pPr>
              <w:pStyle w:val="ny-callout-text"/>
            </w:pPr>
          </w:p>
        </w:tc>
      </w:tr>
    </w:tbl>
    <w:p w14:paraId="64502D72" w14:textId="77777777" w:rsidR="00C43CF3" w:rsidRPr="00FE6963" w:rsidRDefault="00C43CF3" w:rsidP="000D7DBA">
      <w:pPr>
        <w:pStyle w:val="ny-list-idented"/>
      </w:pPr>
    </w:p>
    <w:p w14:paraId="64502D73" w14:textId="77777777" w:rsidR="00605675" w:rsidRDefault="00605675" w:rsidP="00C43CF3">
      <w:pPr>
        <w:pStyle w:val="ny-list-idented"/>
        <w:rPr>
          <w:b/>
        </w:rPr>
      </w:pPr>
    </w:p>
    <w:p w14:paraId="64502D74" w14:textId="77777777" w:rsidR="00077770" w:rsidRDefault="00077770">
      <w:pPr>
        <w:widowControl/>
        <w:spacing w:after="0" w:line="240" w:lineRule="auto"/>
        <w:rPr>
          <w:rFonts w:ascii="Calibri" w:eastAsia="Myriad Pro" w:hAnsi="Calibri" w:cs="Myriad Pro"/>
          <w:b/>
          <w:color w:val="231F20"/>
        </w:rPr>
      </w:pPr>
      <w:r>
        <w:rPr>
          <w:b/>
        </w:rPr>
        <w:br w:type="page"/>
      </w:r>
    </w:p>
    <w:p w14:paraId="64502D75" w14:textId="77777777" w:rsidR="008D09CD" w:rsidRDefault="00876397" w:rsidP="007E7D66">
      <w:pPr>
        <w:pStyle w:val="ny-list-idented"/>
        <w:ind w:hanging="800"/>
        <w:rPr>
          <w:b/>
        </w:rPr>
      </w:pPr>
      <w:r w:rsidRPr="009C20F3">
        <w:rPr>
          <w:b/>
        </w:rPr>
        <w:lastRenderedPageBreak/>
        <w:t xml:space="preserve">Topic </w:t>
      </w:r>
      <w:r w:rsidR="00D70EE9">
        <w:rPr>
          <w:b/>
        </w:rPr>
        <w:t>H</w:t>
      </w:r>
      <w:r w:rsidRPr="009C20F3">
        <w:rPr>
          <w:b/>
        </w:rPr>
        <w:t>:</w:t>
      </w:r>
      <w:r w:rsidR="00077770">
        <w:rPr>
          <w:b/>
        </w:rPr>
        <w:t xml:space="preserve">  </w:t>
      </w:r>
      <w:r w:rsidR="00077770" w:rsidRPr="00077770">
        <w:rPr>
          <w:b/>
        </w:rPr>
        <w:t>Clarification of Measurable Attributes</w:t>
      </w:r>
    </w:p>
    <w:p w14:paraId="64502D76" w14:textId="362D406F" w:rsidR="00605675" w:rsidRDefault="00605675" w:rsidP="00605675">
      <w:pPr>
        <w:pStyle w:val="ny-h5"/>
        <w:rPr>
          <w:b w:val="0"/>
        </w:rPr>
      </w:pPr>
      <w:r w:rsidRPr="001C18F1">
        <w:rPr>
          <w:b w:val="0"/>
        </w:rPr>
        <w:t xml:space="preserve">Rubric Score: </w:t>
      </w:r>
      <w:r w:rsidR="00912CB1">
        <w:rPr>
          <w:b w:val="0"/>
        </w:rPr>
        <w:t xml:space="preserve"> </w:t>
      </w:r>
      <w:r w:rsidRPr="001C18F1">
        <w:rPr>
          <w:b w:val="0"/>
        </w:rPr>
        <w:t>__________</w:t>
      </w:r>
      <w:proofErr w:type="gramStart"/>
      <w:r w:rsidRPr="001C18F1">
        <w:rPr>
          <w:b w:val="0"/>
        </w:rPr>
        <w:t>_</w:t>
      </w:r>
      <w:r w:rsidR="00CD36A9">
        <w:rPr>
          <w:b w:val="0"/>
        </w:rPr>
        <w:t xml:space="preserve">  </w:t>
      </w:r>
      <w:r w:rsidRPr="001C18F1">
        <w:rPr>
          <w:b w:val="0"/>
        </w:rPr>
        <w:t>Time</w:t>
      </w:r>
      <w:proofErr w:type="gramEnd"/>
      <w:r w:rsidRPr="001C18F1">
        <w:rPr>
          <w:b w:val="0"/>
        </w:rPr>
        <w:t xml:space="preserve"> Elapsed</w:t>
      </w:r>
      <w:r w:rsidR="00B4353A">
        <w:rPr>
          <w:b w:val="0"/>
        </w:rPr>
        <w:t>:</w:t>
      </w:r>
      <w:r w:rsidRPr="001C18F1">
        <w:rPr>
          <w:b w:val="0"/>
        </w:rPr>
        <w:t xml:space="preserve"> </w:t>
      </w:r>
      <w:r w:rsidR="00912CB1">
        <w:rPr>
          <w:b w:val="0"/>
        </w:rPr>
        <w:t xml:space="preserve"> </w:t>
      </w:r>
      <w:r w:rsidRPr="001C18F1">
        <w:rPr>
          <w:b w:val="0"/>
        </w:rPr>
        <w:t xml:space="preserve">____________ </w:t>
      </w:r>
    </w:p>
    <w:p w14:paraId="64502D77" w14:textId="77777777" w:rsidR="00CC2251" w:rsidRDefault="00CC2251" w:rsidP="007E7D66">
      <w:pPr>
        <w:pStyle w:val="NoSpacing"/>
      </w:pPr>
    </w:p>
    <w:p w14:paraId="64502D78" w14:textId="62599D79" w:rsidR="00605675" w:rsidRPr="00D30E5B" w:rsidRDefault="00605675" w:rsidP="007E7D66">
      <w:pPr>
        <w:pStyle w:val="ny-materials"/>
      </w:pPr>
      <w:r w:rsidRPr="003B7E9C">
        <w:t xml:space="preserve">Materials: </w:t>
      </w:r>
      <w:r w:rsidR="00CC2251">
        <w:tab/>
      </w:r>
      <w:r w:rsidRPr="003B7E9C">
        <w:t xml:space="preserve">(T) </w:t>
      </w:r>
      <w:r w:rsidR="000B001D">
        <w:t>Empty</w:t>
      </w:r>
      <w:r w:rsidR="001F5590">
        <w:t xml:space="preserve"> juice box with the top cut off, </w:t>
      </w:r>
      <w:r w:rsidR="00B4353A">
        <w:t xml:space="preserve">cup, </w:t>
      </w:r>
      <w:r w:rsidR="001F5590">
        <w:t>link</w:t>
      </w:r>
      <w:r w:rsidR="00446562">
        <w:t>ing</w:t>
      </w:r>
      <w:r w:rsidR="001F5590">
        <w:t xml:space="preserve"> cube stick of 7</w:t>
      </w:r>
      <w:r w:rsidR="00446562">
        <w:t xml:space="preserve">, </w:t>
      </w:r>
      <w:r w:rsidR="001F5590">
        <w:t xml:space="preserve">balance scale, </w:t>
      </w:r>
      <w:r w:rsidR="00C72208">
        <w:t>many</w:t>
      </w:r>
      <w:r w:rsidR="00446562">
        <w:t xml:space="preserve"> additional</w:t>
      </w:r>
      <w:r w:rsidR="00C72208">
        <w:t xml:space="preserve"> cubes, a </w:t>
      </w:r>
      <w:r w:rsidR="001F5590">
        <w:t>tub with the empty juice box full of rice</w:t>
      </w:r>
      <w:r w:rsidR="00C72208">
        <w:t>, student scissors</w:t>
      </w:r>
    </w:p>
    <w:p w14:paraId="64502D79" w14:textId="77777777" w:rsidR="001F5590" w:rsidRDefault="00252F11" w:rsidP="00605675">
      <w:pPr>
        <w:pStyle w:val="ny-list-idented"/>
      </w:pPr>
      <w:r>
        <w:t>1.</w:t>
      </w:r>
      <w:r w:rsidR="00605675" w:rsidRPr="00501F02">
        <w:t xml:space="preserve"> </w:t>
      </w:r>
      <w:r w:rsidR="00605675" w:rsidRPr="00501F02">
        <w:tab/>
      </w:r>
      <w:r w:rsidR="001F5590">
        <w:t>Compare the length of this juice box to the length of this stick.</w:t>
      </w:r>
      <w:r w:rsidR="000C6E19">
        <w:t xml:space="preserve"> </w:t>
      </w:r>
      <w:r w:rsidR="00446562">
        <w:t xml:space="preserve"> </w:t>
      </w:r>
      <w:r w:rsidR="001F5590">
        <w:t>Use your words.</w:t>
      </w:r>
    </w:p>
    <w:p w14:paraId="64502D7A" w14:textId="7B40E356" w:rsidR="00605675" w:rsidRDefault="00252F11" w:rsidP="00605675">
      <w:pPr>
        <w:pStyle w:val="ny-list-idented"/>
      </w:pPr>
      <w:r>
        <w:t>2.</w:t>
      </w:r>
      <w:r w:rsidR="001F5590">
        <w:t xml:space="preserve"> </w:t>
      </w:r>
      <w:r w:rsidR="001F5590">
        <w:tab/>
      </w:r>
      <w:r w:rsidR="00605675">
        <w:t>Compare the weight of this juice</w:t>
      </w:r>
      <w:r w:rsidR="001F5590">
        <w:t xml:space="preserve"> box</w:t>
      </w:r>
      <w:r w:rsidR="00605675">
        <w:t xml:space="preserve"> to </w:t>
      </w:r>
      <w:r w:rsidR="00450276">
        <w:t>the weight of t</w:t>
      </w:r>
      <w:r w:rsidR="001F5590">
        <w:t xml:space="preserve">his pair of scissors. </w:t>
      </w:r>
      <w:r w:rsidR="00446562">
        <w:t xml:space="preserve"> </w:t>
      </w:r>
      <w:r w:rsidR="001F5590">
        <w:t>Use your words.</w:t>
      </w:r>
    </w:p>
    <w:p w14:paraId="64502D7B" w14:textId="50960BA6" w:rsidR="001F5590" w:rsidRDefault="00252F11" w:rsidP="001F5590">
      <w:pPr>
        <w:pStyle w:val="ny-list-idented"/>
      </w:pPr>
      <w:r>
        <w:t>3.</w:t>
      </w:r>
      <w:r w:rsidR="001F5590">
        <w:t xml:space="preserve"> </w:t>
      </w:r>
      <w:r w:rsidR="001F5590">
        <w:tab/>
        <w:t xml:space="preserve">Compare the weight of this juice box </w:t>
      </w:r>
      <w:r w:rsidR="00C72208">
        <w:t>to the weight of the cubes</w:t>
      </w:r>
      <w:r w:rsidR="001F5590">
        <w:t>.</w:t>
      </w:r>
      <w:r w:rsidR="000C6E19">
        <w:t xml:space="preserve"> </w:t>
      </w:r>
      <w:r w:rsidR="001F5590">
        <w:t xml:space="preserve"> </w:t>
      </w:r>
      <w:r w:rsidR="006538BB" w:rsidRPr="006538BB">
        <w:t>How many cubes weigh the same as the juice box?</w:t>
      </w:r>
      <w:r w:rsidR="000C6E19">
        <w:t xml:space="preserve"> </w:t>
      </w:r>
      <w:r w:rsidR="006E6913">
        <w:t xml:space="preserve"> </w:t>
      </w:r>
      <w:r w:rsidR="001F5590">
        <w:t>Use your words</w:t>
      </w:r>
      <w:r w:rsidR="007E629B">
        <w:t>.</w:t>
      </w:r>
      <w:r w:rsidR="000C6E19">
        <w:t xml:space="preserve">  </w:t>
      </w:r>
      <w:r w:rsidR="004A7B0B">
        <w:t>(If the student does not</w:t>
      </w:r>
      <w:r w:rsidR="00FF32F5">
        <w:t xml:space="preserve"> use the balance scale but makes a thoughtful guess, encourage use of the scale to confirm the estimate</w:t>
      </w:r>
      <w:r w:rsidR="001F5590">
        <w:t>.</w:t>
      </w:r>
      <w:r w:rsidR="00FF32F5">
        <w:t>)</w:t>
      </w:r>
    </w:p>
    <w:p w14:paraId="64502D7C" w14:textId="155BDDD4" w:rsidR="00605675" w:rsidRDefault="00252F11" w:rsidP="00605675">
      <w:pPr>
        <w:pStyle w:val="ny-list-idented"/>
      </w:pPr>
      <w:r>
        <w:t>4.</w:t>
      </w:r>
      <w:r w:rsidR="00605675">
        <w:t xml:space="preserve"> </w:t>
      </w:r>
      <w:r w:rsidR="00605675">
        <w:tab/>
      </w:r>
      <w:r w:rsidR="00B4353A">
        <w:t>Compare the capacity</w:t>
      </w:r>
      <w:r w:rsidR="001F5590">
        <w:t xml:space="preserve"> of this juice box to this cup. </w:t>
      </w:r>
    </w:p>
    <w:p w14:paraId="64502D7D" w14:textId="77777777" w:rsidR="001F5590" w:rsidRPr="00501F02" w:rsidRDefault="001F5590" w:rsidP="007E7D66">
      <w:pPr>
        <w:pStyle w:val="NoSpacing"/>
      </w:pP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605675" w:rsidRPr="00D84478" w14:paraId="64502D80" w14:textId="77777777" w:rsidTr="007E7D66">
        <w:trPr>
          <w:trHeight w:val="565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4502D7E" w14:textId="77777777" w:rsidR="00605675" w:rsidRPr="00341415" w:rsidRDefault="00605675" w:rsidP="00605675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64502D7F" w14:textId="77777777" w:rsidR="00605675" w:rsidRPr="00341415" w:rsidRDefault="00605675" w:rsidP="00605675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605675" w:rsidRPr="00457669" w14:paraId="64502D99" w14:textId="77777777" w:rsidTr="007E7D66">
        <w:trPr>
          <w:trHeight w:val="6010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64502D81" w14:textId="335F581C" w:rsidR="00383C6C" w:rsidRPr="004A7B0B" w:rsidRDefault="004A7B0B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4502D82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3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4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5" w14:textId="77777777" w:rsidR="00AD17D7" w:rsidRPr="004A7B0B" w:rsidRDefault="00AD17D7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6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7" w14:textId="68CA58EE" w:rsidR="00383C6C" w:rsidRPr="004A7B0B" w:rsidRDefault="004A7B0B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4502D88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9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A" w14:textId="77777777" w:rsidR="00AD17D7" w:rsidRPr="004A7B0B" w:rsidRDefault="00AD17D7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B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C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D" w14:textId="574AA253" w:rsidR="00383C6C" w:rsidRPr="004A7B0B" w:rsidRDefault="004A7B0B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4502D8E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8F" w14:textId="77777777" w:rsidR="00AD17D7" w:rsidRPr="004A7B0B" w:rsidRDefault="00AD17D7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0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1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2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3" w14:textId="7342DC31" w:rsidR="00383C6C" w:rsidRPr="004A7B0B" w:rsidRDefault="004A7B0B" w:rsidP="00383C6C">
            <w:pPr>
              <w:pStyle w:val="ny-callout-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4502D94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5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6" w14:textId="77777777" w:rsidR="00383C6C" w:rsidRPr="004A7B0B" w:rsidRDefault="00383C6C" w:rsidP="00383C6C">
            <w:pPr>
              <w:pStyle w:val="ny-callout-text"/>
              <w:rPr>
                <w:sz w:val="22"/>
                <w:szCs w:val="22"/>
              </w:rPr>
            </w:pPr>
          </w:p>
          <w:p w14:paraId="64502D97" w14:textId="77777777" w:rsidR="00605675" w:rsidRPr="00D15862" w:rsidRDefault="00605675" w:rsidP="00605675">
            <w:pPr>
              <w:pStyle w:val="ny-callout-text"/>
            </w:pPr>
          </w:p>
        </w:tc>
        <w:tc>
          <w:tcPr>
            <w:tcW w:w="2500" w:type="pct"/>
          </w:tcPr>
          <w:p w14:paraId="64502D98" w14:textId="77777777" w:rsidR="00605675" w:rsidRPr="00D15862" w:rsidRDefault="00605675" w:rsidP="00605675">
            <w:pPr>
              <w:pStyle w:val="ny-callout-text"/>
            </w:pPr>
          </w:p>
        </w:tc>
      </w:tr>
    </w:tbl>
    <w:p w14:paraId="64502D9A" w14:textId="77777777" w:rsidR="00876397" w:rsidRPr="00876397" w:rsidRDefault="00876397" w:rsidP="00C43CF3">
      <w:pPr>
        <w:pStyle w:val="ny-list-idented"/>
        <w:sectPr w:rsidR="00876397" w:rsidRPr="00876397" w:rsidSect="00077770">
          <w:headerReference w:type="default" r:id="rId12"/>
          <w:footerReference w:type="default" r:id="rId13"/>
          <w:pgSz w:w="12240" w:h="15840"/>
          <w:pgMar w:top="1915" w:right="1598" w:bottom="1195" w:left="806" w:header="547" w:footer="1613" w:gutter="0"/>
          <w:pgNumType w:start="10"/>
          <w:cols w:space="720"/>
          <w:docGrid w:linePitch="299"/>
        </w:sectPr>
      </w:pPr>
    </w:p>
    <w:tbl>
      <w:tblPr>
        <w:tblStyle w:val="TableGrid"/>
        <w:tblW w:w="4833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858"/>
      </w:tblGrid>
      <w:tr w:rsidR="0074052E" w:rsidRPr="00523B2A" w14:paraId="64502D9E" w14:textId="77777777" w:rsidTr="007E7D66">
        <w:tc>
          <w:tcPr>
            <w:tcW w:w="2500" w:type="pct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64502D9B" w14:textId="77777777" w:rsidR="0074052E" w:rsidRDefault="0074052E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End-of</w:t>
            </w:r>
            <w:r w:rsidRPr="00523B2A">
              <w:rPr>
                <w:rFonts w:asciiTheme="majorHAnsi" w:hAnsiTheme="majorHAnsi"/>
                <w:sz w:val="24"/>
                <w:szCs w:val="24"/>
              </w:rPr>
              <w:t>-Module Assessment Task</w:t>
            </w:r>
          </w:p>
          <w:p w14:paraId="64502D9C" w14:textId="77777777" w:rsidR="0074052E" w:rsidRPr="00523B2A" w:rsidRDefault="0074052E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 w:rsidRPr="00523B2A">
              <w:rPr>
                <w:rFonts w:asciiTheme="majorHAnsi" w:hAnsiTheme="majorHAnsi"/>
                <w:sz w:val="24"/>
                <w:szCs w:val="24"/>
              </w:rPr>
              <w:t>Standards Addressed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B27C8A"/>
          </w:tcPr>
          <w:p w14:paraId="64502D9D" w14:textId="77777777" w:rsidR="008D09CD" w:rsidRDefault="00F739C2" w:rsidP="007E7D66">
            <w:pPr>
              <w:pStyle w:val="ny-concept-chart-title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Topics E</w:t>
            </w:r>
            <w:r w:rsidR="007E7D66">
              <w:rPr>
                <w:rFonts w:asciiTheme="majorHAnsi" w:hAnsiTheme="majorHAnsi"/>
                <w:sz w:val="24"/>
                <w:szCs w:val="24"/>
              </w:rPr>
              <w:t>–</w:t>
            </w:r>
            <w:r w:rsidR="0074052E"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</w:tr>
      <w:tr w:rsidR="007D5E03" w:rsidRPr="00523B2A" w14:paraId="64502DA5" w14:textId="77777777" w:rsidTr="00C43CF3">
        <w:tc>
          <w:tcPr>
            <w:tcW w:w="5000" w:type="pct"/>
            <w:gridSpan w:val="2"/>
            <w:shd w:val="clear" w:color="auto" w:fill="F1EAEA"/>
            <w:tcMar>
              <w:top w:w="80" w:type="dxa"/>
              <w:bottom w:w="100" w:type="dxa"/>
            </w:tcMar>
          </w:tcPr>
          <w:p w14:paraId="64502D9F" w14:textId="77777777" w:rsidR="008D09CD" w:rsidRDefault="009C20F3" w:rsidP="007E7D66">
            <w:pPr>
              <w:pStyle w:val="ny-table-text-hdr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>
              <w:t xml:space="preserve">Compare </w:t>
            </w:r>
            <w:r w:rsidR="00531910">
              <w:t>numbers.</w:t>
            </w:r>
          </w:p>
          <w:p w14:paraId="64502DA0" w14:textId="08B6EEFA" w:rsidR="008D09CD" w:rsidRDefault="009C20F3" w:rsidP="007E7D66">
            <w:pPr>
              <w:pStyle w:val="ny-list-focusstandards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>
              <w:rPr>
                <w:b/>
                <w:color w:val="7F0B47"/>
              </w:rPr>
              <w:t>K.CC.6</w:t>
            </w:r>
            <w:r w:rsidRPr="00464CA6">
              <w:tab/>
            </w:r>
            <w:r>
              <w:t>Identify whether the number of objects in one group is greater than, less than</w:t>
            </w:r>
            <w:r w:rsidR="00531910">
              <w:t>,</w:t>
            </w:r>
            <w:r>
              <w:t xml:space="preserve"> or equal to the number of objects in another group, e.g.</w:t>
            </w:r>
            <w:r w:rsidR="00531910">
              <w:t>,</w:t>
            </w:r>
            <w:r>
              <w:t xml:space="preserve"> by using matching and counting strategies.</w:t>
            </w:r>
            <w:r w:rsidR="00531910">
              <w:t xml:space="preserve"> (Include groups with up to ten objects.)</w:t>
            </w:r>
          </w:p>
          <w:p w14:paraId="64502DA1" w14:textId="77777777" w:rsidR="008D09CD" w:rsidRDefault="009C20F3" w:rsidP="007E7D66">
            <w:pPr>
              <w:pStyle w:val="ny-list-focusstandards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>
              <w:rPr>
                <w:b/>
                <w:color w:val="7F0B47"/>
              </w:rPr>
              <w:t>K.CC.7</w:t>
            </w:r>
            <w:r>
              <w:rPr>
                <w:b/>
                <w:color w:val="7F0B47"/>
              </w:rPr>
              <w:tab/>
            </w:r>
            <w:r>
              <w:t xml:space="preserve">Compare two numbers between 1 and 10 </w:t>
            </w:r>
            <w:r w:rsidR="00531910">
              <w:t xml:space="preserve">presented </w:t>
            </w:r>
            <w:r>
              <w:t>as written numerals.</w:t>
            </w:r>
          </w:p>
          <w:p w14:paraId="64502DA2" w14:textId="77777777" w:rsidR="00531910" w:rsidRPr="00B54B42" w:rsidRDefault="00531910" w:rsidP="00531910">
            <w:pPr>
              <w:pStyle w:val="ny-table-text-hdr"/>
            </w:pPr>
            <w:r>
              <w:t>Describe and compare measurable attributes.</w:t>
            </w:r>
          </w:p>
          <w:p w14:paraId="64502DA3" w14:textId="06EF9977" w:rsidR="00531910" w:rsidRDefault="00531910" w:rsidP="00531910">
            <w:pPr>
              <w:pStyle w:val="ny-list-focusstandards"/>
            </w:pPr>
            <w:r>
              <w:rPr>
                <w:b/>
                <w:color w:val="7F0B47"/>
              </w:rPr>
              <w:t>K.MD.1</w:t>
            </w:r>
            <w:r w:rsidRPr="00464CA6">
              <w:tab/>
            </w:r>
            <w:r>
              <w:t xml:space="preserve">Describe measurable attributes of objects, such as length or weight. </w:t>
            </w:r>
            <w:r w:rsidR="00586B2B">
              <w:t xml:space="preserve"> </w:t>
            </w:r>
            <w:r>
              <w:t>Describe several measurable attributes of a single object.</w:t>
            </w:r>
          </w:p>
          <w:p w14:paraId="64502DA4" w14:textId="0EC39AF0" w:rsidR="008D09CD" w:rsidRPr="007E7D66" w:rsidRDefault="00531910" w:rsidP="007E7D66">
            <w:pPr>
              <w:pStyle w:val="ny-list-focusstandards"/>
              <w:rPr>
                <w:i/>
              </w:rPr>
            </w:pPr>
            <w:r>
              <w:rPr>
                <w:b/>
                <w:color w:val="7F0B47"/>
              </w:rPr>
              <w:t>K.MD.2</w:t>
            </w:r>
            <w:r w:rsidRPr="00464CA6">
              <w:tab/>
            </w:r>
            <w:r>
              <w:t xml:space="preserve">Directly compare two objects with a measurable attribute in common, to see which object has “more of”/”less of” the attribute, and describe the difference. </w:t>
            </w:r>
            <w:r w:rsidR="00586B2B">
              <w:t xml:space="preserve"> </w:t>
            </w:r>
            <w:r w:rsidRPr="00AC7C84">
              <w:rPr>
                <w:i/>
              </w:rPr>
              <w:t>For example, directly compare the heights of two children and describe one child as taller/shorter.</w:t>
            </w:r>
          </w:p>
        </w:tc>
      </w:tr>
    </w:tbl>
    <w:p w14:paraId="64502DA6" w14:textId="77777777" w:rsidR="007D5E03" w:rsidRDefault="007D5E03" w:rsidP="007D5E03"/>
    <w:p w14:paraId="64502DA7" w14:textId="77777777" w:rsidR="007D5E03" w:rsidRPr="008A3130" w:rsidRDefault="007D5E03" w:rsidP="007D5E03">
      <w:pPr>
        <w:pStyle w:val="ny-h4"/>
      </w:pPr>
      <w:r w:rsidRPr="008A3130">
        <w:t>Evaluating Student Lear</w:t>
      </w:r>
      <w:r>
        <w:t>n</w:t>
      </w:r>
      <w:r w:rsidRPr="008A3130">
        <w:t>ing Outcomes</w:t>
      </w:r>
    </w:p>
    <w:p w14:paraId="64502DA8" w14:textId="4AD67F0E" w:rsidR="00051A00" w:rsidRDefault="007D5E0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F5139A">
        <w:rPr>
          <w:rFonts w:ascii="Calibri" w:eastAsia="Myriad Pro" w:hAnsi="Calibri" w:cs="Myriad Pro"/>
          <w:i/>
          <w:color w:val="231F20"/>
        </w:rPr>
        <w:t xml:space="preserve">A Progression </w:t>
      </w:r>
      <w:proofErr w:type="gramStart"/>
      <w:r w:rsidRPr="00F5139A">
        <w:rPr>
          <w:rFonts w:ascii="Calibri" w:eastAsia="Myriad Pro" w:hAnsi="Calibri" w:cs="Myriad Pro"/>
          <w:i/>
          <w:color w:val="231F20"/>
        </w:rPr>
        <w:t>Toward</w:t>
      </w:r>
      <w:proofErr w:type="gramEnd"/>
      <w:r w:rsidRPr="00F5139A">
        <w:rPr>
          <w:rFonts w:ascii="Calibri" w:eastAsia="Myriad Pro" w:hAnsi="Calibri" w:cs="Myriad Pro"/>
          <w:i/>
          <w:color w:val="231F20"/>
        </w:rPr>
        <w:t xml:space="preserve"> Mastery</w:t>
      </w:r>
      <w:r w:rsidRPr="008A3130">
        <w:rPr>
          <w:rFonts w:ascii="Calibri" w:eastAsia="Myriad Pro" w:hAnsi="Calibri" w:cs="Myriad Pro"/>
          <w:color w:val="231F20"/>
        </w:rPr>
        <w:t xml:space="preserve"> is provided to describe</w:t>
      </w:r>
      <w:r>
        <w:rPr>
          <w:rFonts w:ascii="Calibri" w:eastAsia="Myriad Pro" w:hAnsi="Calibri" w:cs="Myriad Pro"/>
          <w:color w:val="231F20"/>
        </w:rPr>
        <w:t xml:space="preserve"> and quantify</w:t>
      </w:r>
      <w:r w:rsidRPr="008A3130">
        <w:rPr>
          <w:rFonts w:ascii="Calibri" w:eastAsia="Myriad Pro" w:hAnsi="Calibri" w:cs="Myriad Pro"/>
          <w:color w:val="231F20"/>
        </w:rPr>
        <w:t xml:space="preserve"> steps that illuminate the gradually increasing understandings that students develop </w:t>
      </w:r>
      <w:r w:rsidRPr="007E7D66">
        <w:rPr>
          <w:rFonts w:ascii="Calibri" w:eastAsia="Myriad Pro" w:hAnsi="Calibri" w:cs="Myriad Pro"/>
          <w:i/>
          <w:color w:val="231F20"/>
        </w:rPr>
        <w:t>on their way to proficiency.</w:t>
      </w:r>
      <w:r w:rsidRPr="008A3130">
        <w:rPr>
          <w:rFonts w:ascii="Calibri" w:eastAsia="Myriad Pro" w:hAnsi="Calibri" w:cs="Myriad Pro"/>
          <w:color w:val="231F20"/>
        </w:rPr>
        <w:t xml:space="preserve">  In this chart, this progress is presented from left (Step 1) to right (Step 4).  The learning goal for each student is to achieve Step 4 mastery.  These steps are meant to help teachers and students identify and celebr</w:t>
      </w:r>
      <w:r w:rsidR="00B4353A">
        <w:rPr>
          <w:rFonts w:ascii="Calibri" w:eastAsia="Myriad Pro" w:hAnsi="Calibri" w:cs="Myriad Pro"/>
          <w:color w:val="231F20"/>
        </w:rPr>
        <w:t>ate what the student</w:t>
      </w:r>
      <w:r w:rsidR="00CD36A9">
        <w:rPr>
          <w:rFonts w:ascii="Calibri" w:eastAsia="Myriad Pro" w:hAnsi="Calibri" w:cs="Myriad Pro"/>
          <w:color w:val="231F20"/>
        </w:rPr>
        <w:t>s</w:t>
      </w:r>
      <w:r w:rsidR="00B4353A">
        <w:rPr>
          <w:rFonts w:ascii="Calibri" w:eastAsia="Myriad Pro" w:hAnsi="Calibri" w:cs="Myriad Pro"/>
          <w:color w:val="231F20"/>
        </w:rPr>
        <w:t xml:space="preserve"> CAN do now</w:t>
      </w:r>
      <w:r w:rsidRPr="008A3130">
        <w:rPr>
          <w:rFonts w:ascii="Calibri" w:eastAsia="Myriad Pro" w:hAnsi="Calibri" w:cs="Myriad Pro"/>
          <w:color w:val="231F20"/>
        </w:rPr>
        <w:t xml:space="preserve"> and what they need to work on next.</w:t>
      </w:r>
      <w:r w:rsidR="00844C70">
        <w:rPr>
          <w:rFonts w:ascii="Calibri" w:eastAsia="Myriad Pro" w:hAnsi="Calibri" w:cs="Myriad Pro"/>
          <w:color w:val="231F20"/>
        </w:rPr>
        <w:br/>
      </w:r>
    </w:p>
    <w:p w14:paraId="64502DA9" w14:textId="77777777" w:rsidR="00051A00" w:rsidRDefault="00051A00">
      <w:pPr>
        <w:widowControl/>
        <w:spacing w:after="0" w:line="240" w:lineRule="auto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br w:type="page"/>
      </w: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80"/>
        <w:gridCol w:w="2020"/>
        <w:gridCol w:w="1950"/>
        <w:gridCol w:w="1950"/>
      </w:tblGrid>
      <w:tr w:rsidR="007D5E03" w:rsidRPr="00D84478" w14:paraId="64502DAB" w14:textId="77777777" w:rsidTr="007E7D66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64502DAA" w14:textId="77777777" w:rsidR="007D5E03" w:rsidRPr="00D333D1" w:rsidRDefault="00BF5DC3" w:rsidP="00C43CF3">
            <w:pPr>
              <w:pStyle w:val="ny-concept-chart-title"/>
              <w:spacing w:before="60" w:after="60"/>
            </w:pPr>
            <w:r>
              <w:rPr>
                <w:rFonts w:eastAsia="Myriad Pro" w:cs="Myriad Pro"/>
                <w:color w:val="231F20"/>
              </w:rPr>
              <w:lastRenderedPageBreak/>
              <w:br w:type="page"/>
            </w:r>
            <w:r w:rsidR="007D5E03">
              <w:t xml:space="preserve">A </w:t>
            </w:r>
            <w:r w:rsidR="007D5E03" w:rsidRPr="00D333D1">
              <w:t>Progress</w:t>
            </w:r>
            <w:r w:rsidR="007D5E03">
              <w:t>ion</w:t>
            </w:r>
            <w:r w:rsidR="007D5E03" w:rsidRPr="00D333D1">
              <w:t xml:space="preserve"> Toward Mastery </w:t>
            </w:r>
          </w:p>
        </w:tc>
      </w:tr>
      <w:tr w:rsidR="001316F1" w:rsidRPr="00D84478" w14:paraId="64502DC4" w14:textId="77777777" w:rsidTr="007E7D66">
        <w:trPr>
          <w:trHeight w:val="1029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4502DAC" w14:textId="77777777" w:rsidR="001316F1" w:rsidRDefault="001316F1" w:rsidP="00B4353A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 w:rsidRPr="00BE1109">
              <w:rPr>
                <w:color w:val="000000" w:themeColor="text1"/>
                <w:sz w:val="24"/>
                <w:szCs w:val="24"/>
              </w:rPr>
              <w:t xml:space="preserve">Assessment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E1109">
              <w:rPr>
                <w:color w:val="000000" w:themeColor="text1"/>
                <w:sz w:val="24"/>
                <w:szCs w:val="24"/>
              </w:rPr>
              <w:t xml:space="preserve">Task Item </w:t>
            </w:r>
          </w:p>
          <w:p w14:paraId="64502DAD" w14:textId="77777777" w:rsidR="001316F1" w:rsidRDefault="001316F1" w:rsidP="00B4353A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</w:p>
          <w:p w14:paraId="64502DAE" w14:textId="77777777" w:rsidR="001316F1" w:rsidRPr="00BF5DC3" w:rsidRDefault="001316F1" w:rsidP="00C43CF3">
            <w:pPr>
              <w:pStyle w:val="ny-concept-chart-title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Standards Assessed</w:t>
            </w:r>
          </w:p>
        </w:tc>
        <w:tc>
          <w:tcPr>
            <w:tcW w:w="964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4502DAF" w14:textId="77777777" w:rsidR="001316F1" w:rsidRPr="008769C3" w:rsidRDefault="001316F1" w:rsidP="00B4353A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64502DB0" w14:textId="77777777" w:rsidR="001316F1" w:rsidRPr="0089299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  <w:r w:rsidRPr="00892991">
              <w:rPr>
                <w:rFonts w:cstheme="minorHAnsi"/>
                <w:color w:val="auto"/>
              </w:rPr>
              <w:t>Little evidence of reasoning without a correct answer.</w:t>
            </w:r>
          </w:p>
          <w:p w14:paraId="64502DB1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2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3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4" w14:textId="77777777" w:rsidR="001316F1" w:rsidRPr="00341415" w:rsidRDefault="001316F1" w:rsidP="00C43CF3">
            <w:pPr>
              <w:pStyle w:val="ny-concept-chart-title"/>
              <w:rPr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(1 Point)</w:t>
            </w:r>
          </w:p>
        </w:tc>
        <w:tc>
          <w:tcPr>
            <w:tcW w:w="1036" w:type="pct"/>
            <w:tcBorders>
              <w:left w:val="nil"/>
            </w:tcBorders>
            <w:shd w:val="clear" w:color="auto" w:fill="F1EAEA"/>
          </w:tcPr>
          <w:p w14:paraId="64502DB5" w14:textId="77777777" w:rsidR="001316F1" w:rsidRPr="008769C3" w:rsidRDefault="001316F1" w:rsidP="00B4353A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64502DB6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  <w:p w14:paraId="64502DB7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8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9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BA" w14:textId="77777777" w:rsidR="001316F1" w:rsidRPr="00341415" w:rsidRDefault="001316F1" w:rsidP="00C43CF3">
            <w:pPr>
              <w:pStyle w:val="ny-concept-chart-title"/>
              <w:rPr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(2 Points)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64502DBB" w14:textId="77777777" w:rsidR="001316F1" w:rsidRPr="008769C3" w:rsidRDefault="001316F1" w:rsidP="00B4353A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64502DBC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  <w:p w14:paraId="64502DBD" w14:textId="77777777" w:rsidR="001316F1" w:rsidRPr="00341415" w:rsidRDefault="001316F1" w:rsidP="00C43CF3">
            <w:pPr>
              <w:pStyle w:val="ny-concept-chart-title"/>
              <w:rPr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(3 Points)</w:t>
            </w:r>
          </w:p>
        </w:tc>
        <w:tc>
          <w:tcPr>
            <w:tcW w:w="1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64502DBE" w14:textId="77777777" w:rsidR="001316F1" w:rsidRPr="008769C3" w:rsidRDefault="001316F1" w:rsidP="00B4353A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64502DBF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  <w:p w14:paraId="64502DC0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C1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C2" w14:textId="77777777" w:rsidR="001316F1" w:rsidRDefault="001316F1" w:rsidP="00B4353A">
            <w:pPr>
              <w:pStyle w:val="ny-concept-chart-title"/>
              <w:rPr>
                <w:rFonts w:cstheme="minorHAnsi"/>
                <w:color w:val="auto"/>
              </w:rPr>
            </w:pPr>
          </w:p>
          <w:p w14:paraId="64502DC3" w14:textId="77777777" w:rsidR="001316F1" w:rsidRPr="00341415" w:rsidRDefault="001316F1" w:rsidP="00C43CF3">
            <w:pPr>
              <w:pStyle w:val="ny-concept-chart-title"/>
              <w:rPr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(4 Points)</w:t>
            </w:r>
          </w:p>
        </w:tc>
      </w:tr>
      <w:tr w:rsidR="007D5E03" w:rsidRPr="00457669" w14:paraId="64502DCF" w14:textId="77777777" w:rsidTr="007E7D66">
        <w:trPr>
          <w:trHeight w:val="1208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DC5" w14:textId="77777777" w:rsidR="007D5E03" w:rsidRPr="00BF5DC3" w:rsidRDefault="008A3766" w:rsidP="00090BB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BF5DC3">
              <w:rPr>
                <w:rFonts w:asciiTheme="majorHAnsi" w:hAnsiTheme="majorHAnsi" w:cstheme="minorHAnsi"/>
                <w:b/>
              </w:rPr>
              <w:t>Topic E</w:t>
            </w:r>
            <w:r w:rsidR="003B7E9C">
              <w:rPr>
                <w:rFonts w:asciiTheme="majorHAnsi" w:hAnsiTheme="majorHAnsi" w:cstheme="minorHAnsi"/>
                <w:b/>
              </w:rPr>
              <w:br/>
            </w:r>
          </w:p>
          <w:p w14:paraId="64502DC6" w14:textId="77777777" w:rsidR="008A3766" w:rsidRPr="006361E0" w:rsidRDefault="008A3766" w:rsidP="00090BB4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 w:rsidRPr="006361E0">
              <w:rPr>
                <w:rStyle w:val="ny-bold-red"/>
                <w:rFonts w:asciiTheme="majorHAnsi" w:hAnsiTheme="majorHAnsi"/>
              </w:rPr>
              <w:t>K.CC.</w:t>
            </w:r>
            <w:r w:rsidR="007322D1">
              <w:rPr>
                <w:rStyle w:val="ny-bold-red"/>
                <w:rFonts w:asciiTheme="majorHAnsi" w:hAnsiTheme="majorHAnsi"/>
              </w:rPr>
              <w:t>6</w:t>
            </w:r>
          </w:p>
          <w:p w14:paraId="64502DC7" w14:textId="77777777" w:rsidR="007D5E03" w:rsidRPr="00BF5DC3" w:rsidRDefault="007D5E03" w:rsidP="00732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64" w:type="pct"/>
            <w:tcMar>
              <w:top w:w="80" w:type="dxa"/>
              <w:bottom w:w="80" w:type="dxa"/>
            </w:tcMar>
          </w:tcPr>
          <w:p w14:paraId="64502DC8" w14:textId="77777777" w:rsidR="007D5E03" w:rsidRPr="00174DDF" w:rsidRDefault="00802669" w:rsidP="00691C72">
            <w:pPr>
              <w:pStyle w:val="ny-callout-text"/>
            </w:pPr>
            <w:r>
              <w:t>The student is largely unresponsive</w:t>
            </w:r>
            <w:r w:rsidR="00B62907">
              <w:t xml:space="preserve"> and unable to perform the tasks</w:t>
            </w:r>
            <w:r>
              <w:t>.</w:t>
            </w:r>
          </w:p>
        </w:tc>
        <w:tc>
          <w:tcPr>
            <w:tcW w:w="1036" w:type="pct"/>
          </w:tcPr>
          <w:p w14:paraId="64502DC9" w14:textId="77777777" w:rsidR="007D5E03" w:rsidRPr="008769C3" w:rsidRDefault="007D5E03" w:rsidP="00802669">
            <w:pPr>
              <w:pStyle w:val="ny-callout-text"/>
            </w:pPr>
            <w:r>
              <w:t xml:space="preserve">The student shows evidence of beginning to </w:t>
            </w:r>
            <w:r w:rsidR="00802669">
              <w:t>understand comparison but makes many errors.</w:t>
            </w:r>
          </w:p>
        </w:tc>
        <w:tc>
          <w:tcPr>
            <w:tcW w:w="1000" w:type="pct"/>
          </w:tcPr>
          <w:p w14:paraId="64502DCA" w14:textId="77777777" w:rsidR="007D5E03" w:rsidRPr="008769C3" w:rsidRDefault="00802669">
            <w:pPr>
              <w:pStyle w:val="ny-callout-text"/>
            </w:pPr>
            <w:r>
              <w:t>The student is able to complete the tasks but may be unable to use his words correctly in the third and fourth questions.</w:t>
            </w:r>
          </w:p>
        </w:tc>
        <w:tc>
          <w:tcPr>
            <w:tcW w:w="1000" w:type="pct"/>
          </w:tcPr>
          <w:p w14:paraId="64502DCB" w14:textId="77777777" w:rsidR="007D5E03" w:rsidRDefault="007D5E03" w:rsidP="00C43CF3">
            <w:pPr>
              <w:pStyle w:val="ny-callout-text"/>
            </w:pPr>
            <w:r>
              <w:t>The student correctly</w:t>
            </w:r>
            <w:r w:rsidR="00446562">
              <w:t>:</w:t>
            </w:r>
            <w:r>
              <w:t xml:space="preserve"> </w:t>
            </w:r>
          </w:p>
          <w:p w14:paraId="64502DCC" w14:textId="77777777" w:rsidR="007D5E03" w:rsidRPr="007E7D66" w:rsidRDefault="00802669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Places the squares on the paper to see if they fit.</w:t>
            </w:r>
          </w:p>
          <w:p w14:paraId="64502DCD" w14:textId="77777777" w:rsidR="00802669" w:rsidRPr="007E7D66" w:rsidRDefault="00802669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Shows there are not enough spoons for the bowls.</w:t>
            </w:r>
          </w:p>
          <w:p w14:paraId="64502DCE" w14:textId="77777777" w:rsidR="007D5E03" w:rsidRPr="00D15862" w:rsidRDefault="00802669" w:rsidP="007E7D66">
            <w:pPr>
              <w:pStyle w:val="ny-callout-text"/>
              <w:numPr>
                <w:ilvl w:val="0"/>
                <w:numId w:val="9"/>
              </w:numPr>
              <w:ind w:left="200" w:hanging="180"/>
            </w:pPr>
            <w:r w:rsidRPr="007E7D66">
              <w:rPr>
                <w:rFonts w:eastAsia="MS Mincho"/>
              </w:rPr>
              <w:t xml:space="preserve">Uses the words </w:t>
            </w:r>
            <w:r w:rsidRPr="007E7D66">
              <w:rPr>
                <w:rFonts w:eastAsia="MS Mincho"/>
                <w:i/>
              </w:rPr>
              <w:t>more than</w:t>
            </w:r>
            <w:r w:rsidRPr="007E7D66">
              <w:rPr>
                <w:rFonts w:eastAsia="MS Mincho"/>
              </w:rPr>
              <w:t xml:space="preserve"> and </w:t>
            </w:r>
            <w:r w:rsidR="006E6913" w:rsidRPr="007E7D66">
              <w:rPr>
                <w:rFonts w:eastAsia="MS Mincho"/>
                <w:i/>
              </w:rPr>
              <w:t>less</w:t>
            </w:r>
            <w:r w:rsidRPr="007E7D66">
              <w:rPr>
                <w:rFonts w:eastAsia="MS Mincho"/>
                <w:i/>
              </w:rPr>
              <w:t xml:space="preserve"> than</w:t>
            </w:r>
            <w:r w:rsidRPr="007E7D66">
              <w:rPr>
                <w:rFonts w:eastAsia="MS Mincho"/>
              </w:rPr>
              <w:t xml:space="preserve"> to compare the spoons and bowls.</w:t>
            </w:r>
          </w:p>
        </w:tc>
      </w:tr>
      <w:tr w:rsidR="007D5E03" w:rsidRPr="00457669" w14:paraId="64502DDD" w14:textId="77777777" w:rsidTr="007E7D66">
        <w:trPr>
          <w:trHeight w:val="475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DD0" w14:textId="77777777" w:rsidR="007D5E03" w:rsidRPr="00BF5DC3" w:rsidRDefault="008A3766" w:rsidP="00090BB4">
            <w:pPr>
              <w:spacing w:after="0"/>
              <w:jc w:val="center"/>
              <w:rPr>
                <w:rFonts w:asciiTheme="majorHAnsi" w:eastAsiaTheme="minorEastAsia" w:hAnsiTheme="majorHAnsi" w:cstheme="minorHAnsi"/>
                <w:b/>
              </w:rPr>
            </w:pPr>
            <w:r w:rsidRPr="00BF5DC3">
              <w:rPr>
                <w:rFonts w:asciiTheme="majorHAnsi" w:hAnsiTheme="majorHAnsi" w:cstheme="minorHAnsi"/>
                <w:b/>
              </w:rPr>
              <w:t>Topic F</w:t>
            </w:r>
            <w:r w:rsidR="003B7E9C">
              <w:rPr>
                <w:rFonts w:asciiTheme="majorHAnsi" w:hAnsiTheme="majorHAnsi" w:cstheme="minorHAnsi"/>
                <w:b/>
              </w:rPr>
              <w:br/>
            </w:r>
          </w:p>
          <w:p w14:paraId="64502DD1" w14:textId="77777777" w:rsidR="007322D1" w:rsidRPr="006361E0" w:rsidRDefault="007322D1" w:rsidP="007322D1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 w:rsidRPr="006361E0">
              <w:rPr>
                <w:rStyle w:val="ny-bold-red"/>
                <w:rFonts w:asciiTheme="majorHAnsi" w:hAnsiTheme="majorHAnsi"/>
              </w:rPr>
              <w:t>K.CC.</w:t>
            </w:r>
            <w:r>
              <w:rPr>
                <w:rStyle w:val="ny-bold-red"/>
                <w:rFonts w:asciiTheme="majorHAnsi" w:hAnsiTheme="majorHAnsi"/>
              </w:rPr>
              <w:t>6</w:t>
            </w:r>
          </w:p>
          <w:p w14:paraId="64502DD2" w14:textId="77777777" w:rsidR="007D5E03" w:rsidRPr="00BF5DC3" w:rsidRDefault="007D5E03" w:rsidP="005E0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64" w:type="pct"/>
            <w:tcMar>
              <w:top w:w="80" w:type="dxa"/>
              <w:bottom w:w="80" w:type="dxa"/>
            </w:tcMar>
          </w:tcPr>
          <w:p w14:paraId="64502DD3" w14:textId="77777777" w:rsidR="007D5E03" w:rsidRPr="00A22D2A" w:rsidRDefault="00B62907" w:rsidP="00513CC6">
            <w:pPr>
              <w:pStyle w:val="ny-callout-text"/>
            </w:pPr>
            <w:r>
              <w:t>The student is largely unresponsive and unable to perform the tasks.</w:t>
            </w:r>
          </w:p>
        </w:tc>
        <w:tc>
          <w:tcPr>
            <w:tcW w:w="1036" w:type="pct"/>
          </w:tcPr>
          <w:p w14:paraId="64502DD4" w14:textId="77777777" w:rsidR="007D5E03" w:rsidRPr="00572520" w:rsidRDefault="00B62907" w:rsidP="00E75737">
            <w:pPr>
              <w:pStyle w:val="ny-callout-text"/>
            </w:pPr>
            <w:r>
              <w:t xml:space="preserve">The student demonstrates a beginning understanding of comparison but makes many small errors. </w:t>
            </w:r>
          </w:p>
        </w:tc>
        <w:tc>
          <w:tcPr>
            <w:tcW w:w="1000" w:type="pct"/>
          </w:tcPr>
          <w:p w14:paraId="7E22F2E5" w14:textId="30DF1D7C" w:rsidR="001A31BE" w:rsidRDefault="00B62907" w:rsidP="00B4353A">
            <w:pPr>
              <w:pStyle w:val="ny-callout-text"/>
            </w:pPr>
            <w:r>
              <w:t xml:space="preserve">The student </w:t>
            </w:r>
            <w:r w:rsidR="007322D1">
              <w:t xml:space="preserve">demonstrates </w:t>
            </w:r>
            <w:r>
              <w:t>understanding of comparison but makes a small error</w:t>
            </w:r>
            <w:r w:rsidR="00131C3D">
              <w:t>,</w:t>
            </w:r>
            <w:r>
              <w:t xml:space="preserve"> </w:t>
            </w:r>
            <w:r w:rsidR="00B4353A">
              <w:t>for example:</w:t>
            </w:r>
          </w:p>
          <w:p w14:paraId="5D723C01" w14:textId="59ED9410" w:rsidR="001A31BE" w:rsidRDefault="001A31BE" w:rsidP="001A31BE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>
              <w:rPr>
                <w:rFonts w:eastAsia="MS Mincho"/>
              </w:rPr>
              <w:t>Unable to state that 6 is more than 4</w:t>
            </w:r>
          </w:p>
          <w:p w14:paraId="64502DD7" w14:textId="7A7ADACF" w:rsidR="00B62907" w:rsidRPr="00D6641D" w:rsidRDefault="001A31BE" w:rsidP="00D6641D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>
              <w:rPr>
                <w:rFonts w:eastAsia="MS Mincho"/>
              </w:rPr>
              <w:t xml:space="preserve">Struggles with showing </w:t>
            </w:r>
            <w:r w:rsidR="00D53129">
              <w:rPr>
                <w:rFonts w:eastAsia="MS Mincho"/>
              </w:rPr>
              <w:t>one</w:t>
            </w:r>
            <w:r>
              <w:rPr>
                <w:rFonts w:eastAsia="MS Mincho"/>
              </w:rPr>
              <w:t xml:space="preserve"> of the following </w:t>
            </w:r>
            <w:proofErr w:type="gramStart"/>
            <w:r>
              <w:rPr>
                <w:rFonts w:eastAsia="MS Mincho"/>
              </w:rPr>
              <w:t>sets :</w:t>
            </w:r>
            <w:proofErr w:type="gramEnd"/>
            <w:r>
              <w:rPr>
                <w:rFonts w:eastAsia="MS Mincho"/>
              </w:rPr>
              <w:t xml:space="preserve"> </w:t>
            </w:r>
            <w:r w:rsidR="00D5312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1  more than 6, 1 les</w:t>
            </w:r>
            <w:r w:rsidR="00D6641D">
              <w:rPr>
                <w:rFonts w:eastAsia="MS Mincho"/>
              </w:rPr>
              <w:t>s than 10, or  a set equal to 4</w:t>
            </w:r>
            <w:r>
              <w:rPr>
                <w:rFonts w:eastAsia="MS Mincho"/>
              </w:rPr>
              <w:t>.</w:t>
            </w:r>
          </w:p>
        </w:tc>
        <w:tc>
          <w:tcPr>
            <w:tcW w:w="1000" w:type="pct"/>
          </w:tcPr>
          <w:p w14:paraId="64502DD8" w14:textId="78C41B05" w:rsidR="007D5E03" w:rsidRDefault="007D5E03" w:rsidP="00C43CF3">
            <w:pPr>
              <w:pStyle w:val="ny-callout-text"/>
            </w:pPr>
            <w:r>
              <w:t>The student correctly</w:t>
            </w:r>
            <w:r w:rsidR="00446562">
              <w:t>:</w:t>
            </w:r>
            <w:r>
              <w:t xml:space="preserve"> </w:t>
            </w:r>
          </w:p>
          <w:p w14:paraId="64502DD9" w14:textId="77777777" w:rsidR="00513CC6" w:rsidRPr="007E7D66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 xml:space="preserve">Shows which set </w:t>
            </w:r>
            <w:proofErr w:type="gramStart"/>
            <w:r w:rsidRPr="007E7D66">
              <w:rPr>
                <w:rFonts w:eastAsia="MS Mincho"/>
              </w:rPr>
              <w:t>is</w:t>
            </w:r>
            <w:proofErr w:type="gramEnd"/>
            <w:r w:rsidRPr="007E7D66">
              <w:rPr>
                <w:rFonts w:eastAsia="MS Mincho"/>
              </w:rPr>
              <w:t xml:space="preserve"> more and states </w:t>
            </w:r>
            <w:r w:rsidR="00352D3A">
              <w:rPr>
                <w:rFonts w:eastAsia="MS Mincho"/>
              </w:rPr>
              <w:t xml:space="preserve">that </w:t>
            </w:r>
            <w:r w:rsidRPr="007E7D66">
              <w:rPr>
                <w:rFonts w:eastAsia="MS Mincho"/>
              </w:rPr>
              <w:t>6 is more than 4.</w:t>
            </w:r>
          </w:p>
          <w:p w14:paraId="64502DDA" w14:textId="77777777" w:rsidR="00B62907" w:rsidRPr="007E7D66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Shows a set equal to 4.</w:t>
            </w:r>
          </w:p>
          <w:p w14:paraId="64502DDB" w14:textId="77777777" w:rsidR="00B62907" w:rsidRPr="007E7D66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 xml:space="preserve">Shows a set </w:t>
            </w:r>
            <w:r w:rsidR="00131C3D">
              <w:rPr>
                <w:rFonts w:eastAsia="MS Mincho"/>
              </w:rPr>
              <w:t>1</w:t>
            </w:r>
            <w:r w:rsidR="00131C3D" w:rsidRPr="007E7D66">
              <w:rPr>
                <w:rFonts w:eastAsia="MS Mincho"/>
              </w:rPr>
              <w:t xml:space="preserve"> </w:t>
            </w:r>
            <w:r w:rsidRPr="007E7D66">
              <w:rPr>
                <w:rFonts w:eastAsia="MS Mincho"/>
              </w:rPr>
              <w:t>more than 6.</w:t>
            </w:r>
          </w:p>
          <w:p w14:paraId="64502DDC" w14:textId="164D7459" w:rsidR="00B62907" w:rsidRPr="00573297" w:rsidRDefault="0066536C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cstheme="minorHAnsi"/>
              </w:rPr>
            </w:pPr>
            <w:r>
              <w:rPr>
                <w:noProof/>
              </w:rPr>
              <w:pict w14:anchorId="14BC1139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3" o:spid="_x0000_s1031" type="#_x0000_t13" style="position:absolute;left:0;text-align:left;margin-left:77.6pt;margin-top:78.7pt;width:22.4pt;height:14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" adj="14729" fillcolor="#b27c8a" strokecolor="maroon" strokeweight="1.5pt">
                  <v:path arrowok="t"/>
                </v:shape>
              </w:pict>
            </w:r>
            <w:r w:rsidR="00B62907" w:rsidRPr="007E7D66">
              <w:rPr>
                <w:rFonts w:eastAsia="MS Mincho"/>
              </w:rPr>
              <w:t>Shows a set 1 less than 10.</w:t>
            </w:r>
          </w:p>
        </w:tc>
      </w:tr>
      <w:tr w:rsidR="007D5E03" w:rsidRPr="00457669" w14:paraId="64502DE9" w14:textId="77777777" w:rsidTr="007E7D66">
        <w:trPr>
          <w:trHeight w:val="1457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DDE" w14:textId="70CD382C" w:rsidR="007D5E03" w:rsidRPr="00BF5DC3" w:rsidRDefault="008A3766" w:rsidP="00923C67">
            <w:pPr>
              <w:pageBreakBefore/>
              <w:spacing w:after="0"/>
              <w:jc w:val="center"/>
              <w:rPr>
                <w:rFonts w:asciiTheme="majorHAnsi" w:eastAsiaTheme="minorEastAsia" w:hAnsiTheme="majorHAnsi" w:cstheme="minorHAnsi"/>
                <w:b/>
              </w:rPr>
            </w:pPr>
            <w:r w:rsidRPr="00BF5DC3">
              <w:rPr>
                <w:rFonts w:asciiTheme="majorHAnsi" w:hAnsiTheme="majorHAnsi" w:cstheme="minorHAnsi"/>
                <w:b/>
              </w:rPr>
              <w:lastRenderedPageBreak/>
              <w:t>Topic G</w:t>
            </w:r>
            <w:r w:rsidR="003B7E9C">
              <w:rPr>
                <w:rFonts w:asciiTheme="majorHAnsi" w:hAnsiTheme="majorHAnsi" w:cstheme="minorHAnsi"/>
                <w:b/>
              </w:rPr>
              <w:br/>
            </w:r>
          </w:p>
          <w:p w14:paraId="64502DDF" w14:textId="77777777" w:rsidR="007322D1" w:rsidRPr="006361E0" w:rsidRDefault="007322D1" w:rsidP="007322D1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 w:rsidRPr="006361E0">
              <w:rPr>
                <w:rStyle w:val="ny-bold-red"/>
                <w:rFonts w:asciiTheme="majorHAnsi" w:hAnsiTheme="majorHAnsi"/>
              </w:rPr>
              <w:t>K.CC.</w:t>
            </w:r>
            <w:r>
              <w:rPr>
                <w:rStyle w:val="ny-bold-red"/>
                <w:rFonts w:asciiTheme="majorHAnsi" w:hAnsiTheme="majorHAnsi"/>
              </w:rPr>
              <w:t>6</w:t>
            </w:r>
          </w:p>
          <w:p w14:paraId="64502DE0" w14:textId="77777777" w:rsidR="007322D1" w:rsidRPr="006361E0" w:rsidRDefault="007322D1" w:rsidP="007322D1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 w:rsidRPr="006361E0">
              <w:rPr>
                <w:rStyle w:val="ny-bold-red"/>
                <w:rFonts w:asciiTheme="majorHAnsi" w:hAnsiTheme="majorHAnsi"/>
              </w:rPr>
              <w:t>K.CC.</w:t>
            </w:r>
            <w:r>
              <w:rPr>
                <w:rStyle w:val="ny-bold-red"/>
                <w:rFonts w:asciiTheme="majorHAnsi" w:hAnsiTheme="majorHAnsi"/>
              </w:rPr>
              <w:t>7</w:t>
            </w:r>
          </w:p>
          <w:p w14:paraId="64502DE1" w14:textId="77777777" w:rsidR="007D5E03" w:rsidRPr="006361E0" w:rsidRDefault="007D5E03" w:rsidP="001F4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Myriad Pro" w:hAnsiTheme="majorHAnsi" w:cs="Myriad Pro"/>
                <w:b/>
                <w:color w:val="231F20"/>
              </w:rPr>
            </w:pPr>
          </w:p>
        </w:tc>
        <w:tc>
          <w:tcPr>
            <w:tcW w:w="964" w:type="pct"/>
            <w:tcMar>
              <w:top w:w="80" w:type="dxa"/>
              <w:bottom w:w="80" w:type="dxa"/>
            </w:tcMar>
          </w:tcPr>
          <w:p w14:paraId="64502DE2" w14:textId="77777777" w:rsidR="007D5E03" w:rsidRPr="00174DDF" w:rsidRDefault="007D5E03" w:rsidP="007322D1">
            <w:pPr>
              <w:pStyle w:val="ny-callout-text"/>
            </w:pPr>
            <w:r>
              <w:t xml:space="preserve">The student shows little evidence of </w:t>
            </w:r>
            <w:r w:rsidR="007322D1">
              <w:t>comparison and is unable to articulate thoughts.</w:t>
            </w:r>
          </w:p>
        </w:tc>
        <w:tc>
          <w:tcPr>
            <w:tcW w:w="1036" w:type="pct"/>
          </w:tcPr>
          <w:p w14:paraId="64502DE3" w14:textId="77777777" w:rsidR="007D5E03" w:rsidRPr="002C6046" w:rsidRDefault="007D5E03" w:rsidP="00352D3A">
            <w:pPr>
              <w:pStyle w:val="ny-callout-text"/>
            </w:pPr>
            <w:r>
              <w:t xml:space="preserve">The student shows evidence of beginning to understand </w:t>
            </w:r>
            <w:r w:rsidR="007322D1">
              <w:t xml:space="preserve">comparison but has not </w:t>
            </w:r>
            <w:r w:rsidR="00352D3A">
              <w:t xml:space="preserve">yet </w:t>
            </w:r>
            <w:r w:rsidR="007322D1">
              <w:t>mastered the language of comparison.</w:t>
            </w:r>
          </w:p>
        </w:tc>
        <w:tc>
          <w:tcPr>
            <w:tcW w:w="1000" w:type="pct"/>
          </w:tcPr>
          <w:p w14:paraId="07E9325B" w14:textId="77777777" w:rsidR="001A31BE" w:rsidRDefault="007322D1" w:rsidP="00352D3A">
            <w:pPr>
              <w:pStyle w:val="ny-callout-text"/>
            </w:pPr>
            <w:r>
              <w:t xml:space="preserve">The student makes </w:t>
            </w:r>
            <w:r w:rsidR="00131C3D">
              <w:t>a</w:t>
            </w:r>
            <w:r>
              <w:t xml:space="preserve"> small error such as</w:t>
            </w:r>
            <w:r w:rsidR="001A31BE">
              <w:t>:</w:t>
            </w:r>
          </w:p>
          <w:p w14:paraId="64502DE4" w14:textId="67E52259" w:rsidR="007322D1" w:rsidRPr="002C6046" w:rsidRDefault="00D6641D" w:rsidP="00923C67">
            <w:pPr>
              <w:pStyle w:val="ny-callout-text"/>
              <w:numPr>
                <w:ilvl w:val="0"/>
                <w:numId w:val="9"/>
              </w:numPr>
              <w:ind w:left="200" w:hanging="180"/>
            </w:pPr>
            <w:r>
              <w:rPr>
                <w:rFonts w:eastAsia="MS Mincho"/>
              </w:rPr>
              <w:t xml:space="preserve">Omitting the word </w:t>
            </w:r>
            <w:r>
              <w:rPr>
                <w:rFonts w:eastAsia="MS Mincho"/>
                <w:i/>
              </w:rPr>
              <w:t>than</w:t>
            </w:r>
            <w:r>
              <w:rPr>
                <w:rFonts w:eastAsia="MS Mincho"/>
              </w:rPr>
              <w:t xml:space="preserve"> when comparing using words, or confuses </w:t>
            </w:r>
            <w:r>
              <w:rPr>
                <w:rFonts w:eastAsia="MS Mincho"/>
                <w:i/>
              </w:rPr>
              <w:t>less than</w:t>
            </w:r>
            <w:r>
              <w:rPr>
                <w:rFonts w:eastAsia="MS Mincho"/>
              </w:rPr>
              <w:t xml:space="preserve"> with </w:t>
            </w:r>
            <w:r>
              <w:rPr>
                <w:rFonts w:eastAsia="MS Mincho"/>
                <w:i/>
              </w:rPr>
              <w:t>more than</w:t>
            </w:r>
            <w:r w:rsidR="00923C67" w:rsidRPr="00923C67">
              <w:rPr>
                <w:i/>
              </w:rPr>
              <w:t>,</w:t>
            </w:r>
            <w:r w:rsidR="00352D3A">
              <w:t xml:space="preserve"> though knows</w:t>
            </w:r>
            <w:r w:rsidR="007322D1">
              <w:t xml:space="preserve"> which number </w:t>
            </w:r>
            <w:r w:rsidR="00352D3A">
              <w:t>is</w:t>
            </w:r>
            <w:r w:rsidR="007322D1">
              <w:t xml:space="preserve"> larger and more than</w:t>
            </w:r>
            <w:r w:rsidR="00352D3A">
              <w:t>,</w:t>
            </w:r>
            <w:r w:rsidR="007322D1">
              <w:t xml:space="preserve"> </w:t>
            </w:r>
            <w:r w:rsidR="00923C67">
              <w:t xml:space="preserve">even </w:t>
            </w:r>
            <w:r w:rsidR="007322D1">
              <w:t>though it is evident</w:t>
            </w:r>
            <w:r w:rsidR="00446562">
              <w:t>.</w:t>
            </w:r>
          </w:p>
        </w:tc>
        <w:tc>
          <w:tcPr>
            <w:tcW w:w="1000" w:type="pct"/>
          </w:tcPr>
          <w:p w14:paraId="64502DE5" w14:textId="77777777" w:rsidR="007D5E03" w:rsidRDefault="007D5E03" w:rsidP="00C43CF3">
            <w:pPr>
              <w:pStyle w:val="ny-callout-text"/>
            </w:pPr>
            <w:r>
              <w:t>The student correctly:</w:t>
            </w:r>
          </w:p>
          <w:p w14:paraId="64502DE6" w14:textId="77777777" w:rsidR="007D5E03" w:rsidRPr="007E7D66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Puts the objects in lines to match and compare them.</w:t>
            </w:r>
          </w:p>
          <w:p w14:paraId="64502DE7" w14:textId="77777777" w:rsidR="00B62907" w:rsidRPr="007E7D66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 xml:space="preserve">Uses </w:t>
            </w:r>
            <w:r w:rsidRPr="007E7D66">
              <w:rPr>
                <w:rFonts w:eastAsia="MS Mincho"/>
                <w:i/>
              </w:rPr>
              <w:t>more than</w:t>
            </w:r>
            <w:r w:rsidRPr="007E7D66">
              <w:rPr>
                <w:rFonts w:eastAsia="MS Mincho"/>
              </w:rPr>
              <w:t xml:space="preserve"> and </w:t>
            </w:r>
            <w:r w:rsidRPr="007E7D66">
              <w:rPr>
                <w:rFonts w:eastAsia="MS Mincho"/>
                <w:i/>
              </w:rPr>
              <w:t>less than</w:t>
            </w:r>
            <w:r w:rsidRPr="007E7D66">
              <w:rPr>
                <w:rFonts w:eastAsia="MS Mincho"/>
              </w:rPr>
              <w:t xml:space="preserve"> to compare 7 and 5.</w:t>
            </w:r>
          </w:p>
          <w:p w14:paraId="64502DE8" w14:textId="77777777" w:rsidR="00B62907" w:rsidRPr="004331EE" w:rsidRDefault="00B62907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cstheme="minorHAnsi"/>
              </w:rPr>
            </w:pPr>
            <w:r w:rsidRPr="007E7D66">
              <w:rPr>
                <w:rFonts w:eastAsia="MS Mincho"/>
              </w:rPr>
              <w:t>Compares the numerals 8 and 4.</w:t>
            </w:r>
          </w:p>
        </w:tc>
      </w:tr>
      <w:tr w:rsidR="00C72208" w:rsidRPr="00457669" w14:paraId="64502DF6" w14:textId="77777777" w:rsidTr="007E7D66">
        <w:trPr>
          <w:cantSplit/>
          <w:trHeight w:val="1457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DEA" w14:textId="183D7EAA" w:rsidR="008D09CD" w:rsidRDefault="004E735A" w:rsidP="007E7D66">
            <w:pPr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 w:rsidRPr="00BF5DC3">
              <w:rPr>
                <w:rFonts w:asciiTheme="majorHAnsi" w:hAnsiTheme="majorHAnsi" w:cstheme="minorHAnsi"/>
                <w:b/>
              </w:rPr>
              <w:t xml:space="preserve">Topic </w:t>
            </w:r>
            <w:r>
              <w:rPr>
                <w:rFonts w:asciiTheme="majorHAnsi" w:hAnsiTheme="majorHAnsi" w:cstheme="minorHAnsi"/>
                <w:b/>
              </w:rPr>
              <w:t>H</w:t>
            </w:r>
            <w:r>
              <w:rPr>
                <w:rFonts w:asciiTheme="majorHAnsi" w:hAnsiTheme="majorHAnsi" w:cstheme="minorHAnsi"/>
                <w:b/>
              </w:rPr>
              <w:br/>
            </w:r>
          </w:p>
          <w:p w14:paraId="64502DEB" w14:textId="77777777" w:rsidR="004E735A" w:rsidRDefault="004E735A" w:rsidP="004E735A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>
              <w:rPr>
                <w:rStyle w:val="ny-bold-red"/>
                <w:rFonts w:asciiTheme="majorHAnsi" w:hAnsiTheme="majorHAnsi"/>
              </w:rPr>
              <w:t>K.MD.1</w:t>
            </w:r>
          </w:p>
          <w:p w14:paraId="64502DEC" w14:textId="77777777" w:rsidR="004E735A" w:rsidRDefault="004E735A" w:rsidP="004E735A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ny-bold-red"/>
                <w:rFonts w:asciiTheme="majorHAnsi" w:hAnsiTheme="majorHAnsi"/>
              </w:rPr>
            </w:pPr>
            <w:r>
              <w:rPr>
                <w:rStyle w:val="ny-bold-red"/>
                <w:rFonts w:asciiTheme="majorHAnsi" w:hAnsiTheme="majorHAnsi"/>
              </w:rPr>
              <w:t>K.MD.2</w:t>
            </w:r>
          </w:p>
          <w:p w14:paraId="64502DED" w14:textId="77777777" w:rsidR="00C72208" w:rsidRPr="00BF5DC3" w:rsidRDefault="00C72208" w:rsidP="004E73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964" w:type="pct"/>
            <w:tcMar>
              <w:top w:w="80" w:type="dxa"/>
              <w:bottom w:w="80" w:type="dxa"/>
            </w:tcMar>
          </w:tcPr>
          <w:p w14:paraId="64502DEE" w14:textId="77777777" w:rsidR="00C72208" w:rsidRDefault="00AE7F6E" w:rsidP="007322D1">
            <w:pPr>
              <w:pStyle w:val="ny-callout-text"/>
            </w:pPr>
            <w:r>
              <w:t>The student shows little evidence of understanding what is being asked.</w:t>
            </w:r>
          </w:p>
        </w:tc>
        <w:tc>
          <w:tcPr>
            <w:tcW w:w="1036" w:type="pct"/>
          </w:tcPr>
          <w:p w14:paraId="64502DEF" w14:textId="0687DC87" w:rsidR="00C72208" w:rsidRDefault="00D6641D" w:rsidP="00AE7F6E">
            <w:pPr>
              <w:pStyle w:val="ny-callout-text"/>
            </w:pPr>
            <w:r>
              <w:t>The student shows evidence of beginning to understand comparison but has not yet mastered the language of comparison.</w:t>
            </w:r>
          </w:p>
        </w:tc>
        <w:tc>
          <w:tcPr>
            <w:tcW w:w="1000" w:type="pct"/>
          </w:tcPr>
          <w:p w14:paraId="26BD9614" w14:textId="1C220EC1" w:rsidR="00D6641D" w:rsidRDefault="00AE7F6E" w:rsidP="00AE7F6E">
            <w:pPr>
              <w:pStyle w:val="ny-callout-text"/>
            </w:pPr>
            <w:r>
              <w:t xml:space="preserve">The student makes </w:t>
            </w:r>
            <w:r w:rsidR="007B35AC">
              <w:t>one</w:t>
            </w:r>
            <w:r>
              <w:t xml:space="preserve"> error</w:t>
            </w:r>
            <w:r w:rsidR="00BC2450">
              <w:t>,</w:t>
            </w:r>
            <w:r>
              <w:t xml:space="preserve"> such as</w:t>
            </w:r>
            <w:r w:rsidR="00D6641D">
              <w:t>:</w:t>
            </w:r>
            <w:r w:rsidR="007B35AC">
              <w:t xml:space="preserve"> </w:t>
            </w:r>
          </w:p>
          <w:p w14:paraId="15AD237A" w14:textId="619CB151" w:rsidR="00D6641D" w:rsidRPr="007E7D66" w:rsidRDefault="00D6641D" w:rsidP="00D6641D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>
              <w:rPr>
                <w:rFonts w:eastAsia="MS Mincho"/>
              </w:rPr>
              <w:t>Confusing measurement vocabulary or doesn’t use tools</w:t>
            </w:r>
            <w:r w:rsidR="00BC2450">
              <w:rPr>
                <w:rFonts w:eastAsia="MS Mincho"/>
              </w:rPr>
              <w:t>,</w:t>
            </w:r>
            <w:r>
              <w:rPr>
                <w:rFonts w:eastAsia="MS Mincho"/>
              </w:rPr>
              <w:t xml:space="preserve"> but makes intelligent surmises backed by reasoning.</w:t>
            </w:r>
          </w:p>
          <w:p w14:paraId="64502DF0" w14:textId="685E0796" w:rsidR="00C72208" w:rsidRDefault="00C72208" w:rsidP="00AE7F6E">
            <w:pPr>
              <w:pStyle w:val="ny-callout-text"/>
            </w:pPr>
          </w:p>
        </w:tc>
        <w:tc>
          <w:tcPr>
            <w:tcW w:w="1000" w:type="pct"/>
          </w:tcPr>
          <w:p w14:paraId="64502DF1" w14:textId="77777777" w:rsidR="00AE7F6E" w:rsidRDefault="00AE7F6E" w:rsidP="00C43CF3">
            <w:pPr>
              <w:pStyle w:val="ny-callout-text"/>
            </w:pPr>
            <w:r>
              <w:t>The student correctly uses language and the appropriate tools to:</w:t>
            </w:r>
          </w:p>
          <w:p w14:paraId="64502DF2" w14:textId="77777777" w:rsidR="008D09CD" w:rsidRPr="007E7D66" w:rsidRDefault="00AE7F6E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Compare the length of the box to the stick.</w:t>
            </w:r>
          </w:p>
          <w:p w14:paraId="64502DF3" w14:textId="77777777" w:rsidR="008D09CD" w:rsidRPr="007E7D66" w:rsidRDefault="00AE7F6E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Compare the weight of the box to the scissors.</w:t>
            </w:r>
          </w:p>
          <w:p w14:paraId="64502DF4" w14:textId="77777777" w:rsidR="008D09CD" w:rsidRPr="007E7D66" w:rsidRDefault="00AE7F6E" w:rsidP="007E7D66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rFonts w:eastAsia="MS Mincho"/>
              </w:rPr>
            </w:pPr>
            <w:r w:rsidRPr="007E7D66">
              <w:rPr>
                <w:rFonts w:eastAsia="MS Mincho"/>
              </w:rPr>
              <w:t>Compare the weight of the box to a number of cubes on the balance scale.</w:t>
            </w:r>
          </w:p>
          <w:p w14:paraId="64502DF5" w14:textId="505C1863" w:rsidR="008D09CD" w:rsidRDefault="00AE7F6E" w:rsidP="00D6641D">
            <w:pPr>
              <w:pStyle w:val="ny-callout-text"/>
              <w:numPr>
                <w:ilvl w:val="0"/>
                <w:numId w:val="9"/>
              </w:numPr>
              <w:ind w:left="200" w:hanging="180"/>
              <w:rPr>
                <w:i/>
                <w:iCs/>
              </w:rPr>
            </w:pPr>
            <w:r w:rsidRPr="007E7D66">
              <w:rPr>
                <w:rFonts w:eastAsia="MS Mincho"/>
              </w:rPr>
              <w:t xml:space="preserve">Compare the </w:t>
            </w:r>
            <w:r w:rsidR="00D6641D">
              <w:rPr>
                <w:rFonts w:eastAsia="MS Mincho"/>
              </w:rPr>
              <w:t>capacity</w:t>
            </w:r>
            <w:r w:rsidRPr="007E7D66">
              <w:rPr>
                <w:rFonts w:eastAsia="MS Mincho"/>
              </w:rPr>
              <w:t xml:space="preserve"> of the box using the rice.</w:t>
            </w:r>
          </w:p>
        </w:tc>
      </w:tr>
    </w:tbl>
    <w:p w14:paraId="64502DF7" w14:textId="77777777" w:rsidR="007D5E03" w:rsidRDefault="007D5E03" w:rsidP="007D5E03">
      <w:pPr>
        <w:sectPr w:rsidR="007D5E03" w:rsidSect="00C43CF3">
          <w:pgSz w:w="12240" w:h="15840"/>
          <w:pgMar w:top="1915" w:right="1598" w:bottom="1195" w:left="806" w:header="547" w:footer="1613" w:gutter="0"/>
          <w:cols w:space="720"/>
          <w:docGrid w:linePitch="299"/>
        </w:sectPr>
      </w:pPr>
    </w:p>
    <w:tbl>
      <w:tblPr>
        <w:tblStyle w:val="TableGrid"/>
        <w:tblW w:w="500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609"/>
        <w:gridCol w:w="1609"/>
        <w:gridCol w:w="1609"/>
        <w:gridCol w:w="1609"/>
        <w:gridCol w:w="1609"/>
      </w:tblGrid>
      <w:tr w:rsidR="000C705E" w:rsidRPr="00AB1388" w14:paraId="64502DF9" w14:textId="77777777" w:rsidTr="000C705E">
        <w:trPr>
          <w:trHeight w:val="288"/>
          <w:tblHeader/>
        </w:trPr>
        <w:tc>
          <w:tcPr>
            <w:tcW w:w="5000" w:type="pct"/>
            <w:gridSpan w:val="6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</w:tcPr>
          <w:p w14:paraId="64502DF8" w14:textId="77777777" w:rsidR="000C705E" w:rsidRPr="00AB1388" w:rsidRDefault="000C705E">
            <w:pPr>
              <w:pStyle w:val="ny-concept-chart-title"/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AB1388">
              <w:rPr>
                <w:rFonts w:cstheme="minorHAnsi"/>
                <w:sz w:val="24"/>
                <w:szCs w:val="24"/>
              </w:rPr>
              <w:lastRenderedPageBreak/>
              <w:t xml:space="preserve">Class Record Sheet of Rubric Scores:  Module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7D66" w:rsidRPr="00D84478" w14:paraId="64502E05" w14:textId="77777777" w:rsidTr="007E7D66">
        <w:trPr>
          <w:trHeight w:val="571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4502DFA" w14:textId="10396716" w:rsidR="00C62031" w:rsidRPr="00C37CC2" w:rsidRDefault="00D6641D" w:rsidP="00C62031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Name</w:t>
            </w:r>
            <w:r w:rsidR="00C62031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8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64502DFB" w14:textId="77777777" w:rsidR="00C62031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3B7E9C">
              <w:rPr>
                <w:rFonts w:cstheme="minorHAnsi"/>
                <w:color w:val="000000" w:themeColor="text1"/>
              </w:rPr>
              <w:t xml:space="preserve">Topic E: </w:t>
            </w:r>
          </w:p>
          <w:p w14:paraId="64502DFC" w14:textId="5C63964F" w:rsidR="00C62031" w:rsidRPr="003B7E9C" w:rsidRDefault="00586B2B" w:rsidP="00C62031">
            <w:pPr>
              <w:pStyle w:val="ny-concept-chart-title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MS Mincho" w:cstheme="minorHAnsi"/>
                <w:b w:val="0"/>
                <w:color w:val="000000" w:themeColor="text1"/>
                <w:sz w:val="20"/>
                <w:szCs w:val="20"/>
              </w:rPr>
              <w:t>Are</w:t>
            </w:r>
            <w:r w:rsidR="00785469" w:rsidRPr="007E7D66">
              <w:rPr>
                <w:rFonts w:eastAsia="MS Mincho" w:cstheme="minorHAnsi"/>
                <w:b w:val="0"/>
                <w:color w:val="000000" w:themeColor="text1"/>
                <w:sz w:val="20"/>
                <w:szCs w:val="20"/>
              </w:rPr>
              <w:t xml:space="preserve"> There Enough?</w:t>
            </w:r>
          </w:p>
        </w:tc>
        <w:tc>
          <w:tcPr>
            <w:tcW w:w="8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64502DFD" w14:textId="77777777" w:rsidR="00C62031" w:rsidRPr="00C62031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C62031">
              <w:rPr>
                <w:rFonts w:cstheme="minorHAnsi"/>
                <w:color w:val="000000" w:themeColor="text1"/>
              </w:rPr>
              <w:t xml:space="preserve">Topic F: </w:t>
            </w:r>
          </w:p>
          <w:p w14:paraId="64502DFE" w14:textId="77777777" w:rsidR="00C62031" w:rsidRPr="003B7E9C" w:rsidRDefault="00785469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7E7D66">
              <w:rPr>
                <w:rFonts w:eastAsia="MS Mincho" w:cstheme="minorHAnsi"/>
                <w:b w:val="0"/>
                <w:color w:val="000000" w:themeColor="text1"/>
                <w:sz w:val="20"/>
                <w:szCs w:val="20"/>
              </w:rPr>
              <w:t>Comparison of Sets Within 10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1EAEA"/>
          </w:tcPr>
          <w:p w14:paraId="64502DFF" w14:textId="77777777" w:rsidR="00C62031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3B7E9C">
              <w:rPr>
                <w:rFonts w:cstheme="minorHAnsi"/>
                <w:color w:val="000000" w:themeColor="text1"/>
              </w:rPr>
              <w:t xml:space="preserve">Topic </w:t>
            </w:r>
            <w:r>
              <w:rPr>
                <w:rFonts w:cstheme="minorHAnsi"/>
                <w:color w:val="000000" w:themeColor="text1"/>
              </w:rPr>
              <w:t>G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64502E00" w14:textId="77777777" w:rsidR="00C62031" w:rsidRPr="003B7E9C" w:rsidRDefault="00785469" w:rsidP="00C62031">
            <w:pPr>
              <w:pStyle w:val="ny-concept-chart-title"/>
              <w:rPr>
                <w:b w:val="0"/>
                <w:color w:val="000000" w:themeColor="text1"/>
                <w:sz w:val="20"/>
                <w:szCs w:val="20"/>
              </w:rPr>
            </w:pPr>
            <w:r w:rsidRPr="007E7D66">
              <w:rPr>
                <w:rFonts w:eastAsia="MS Mincho" w:cstheme="minorHAnsi"/>
                <w:b w:val="0"/>
                <w:bCs w:val="0"/>
                <w:color w:val="000000" w:themeColor="text1"/>
                <w:sz w:val="20"/>
                <w:szCs w:val="20"/>
              </w:rPr>
              <w:t>Comparison of Numerals</w:t>
            </w:r>
            <w:r w:rsidRPr="003B7E9C" w:rsidDel="00C6203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8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64502E01" w14:textId="77777777" w:rsidR="00C62031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3B7E9C">
              <w:rPr>
                <w:rFonts w:cstheme="minorHAnsi"/>
                <w:color w:val="000000" w:themeColor="text1"/>
              </w:rPr>
              <w:t xml:space="preserve">Topic </w:t>
            </w:r>
            <w:r>
              <w:rPr>
                <w:rFonts w:cstheme="minorHAnsi"/>
                <w:color w:val="000000" w:themeColor="text1"/>
              </w:rPr>
              <w:t>H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64502E02" w14:textId="77777777" w:rsidR="00C62031" w:rsidRPr="00C37CC2" w:rsidRDefault="00785469" w:rsidP="00C62031">
            <w:pPr>
              <w:pStyle w:val="ny-concept-chart-title"/>
              <w:rPr>
                <w:b w:val="0"/>
                <w:color w:val="000000" w:themeColor="text1"/>
              </w:rPr>
            </w:pPr>
            <w:r w:rsidRPr="007E7D66">
              <w:rPr>
                <w:rFonts w:eastAsia="MS Mincho" w:cstheme="minorHAnsi"/>
                <w:b w:val="0"/>
                <w:color w:val="000000" w:themeColor="text1"/>
                <w:sz w:val="20"/>
                <w:szCs w:val="20"/>
              </w:rPr>
              <w:t>Clarification of Measurable Attributes</w:t>
            </w:r>
            <w:r w:rsidRPr="007E7D66" w:rsidDel="00C62031">
              <w:rPr>
                <w:rFonts w:eastAsia="MS Mincho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64502E03" w14:textId="77777777" w:rsidR="00C62031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C37CC2">
              <w:rPr>
                <w:rFonts w:cstheme="minorHAnsi"/>
                <w:color w:val="000000" w:themeColor="text1"/>
              </w:rPr>
              <w:t>Next Steps:</w:t>
            </w:r>
          </w:p>
          <w:p w14:paraId="64502E04" w14:textId="77777777" w:rsidR="00C62031" w:rsidRPr="00C37CC2" w:rsidRDefault="00C62031" w:rsidP="00C62031">
            <w:pPr>
              <w:pStyle w:val="ny-concept-chart-title"/>
              <w:rPr>
                <w:rFonts w:cstheme="minorHAnsi"/>
                <w:color w:val="000000" w:themeColor="text1"/>
              </w:rPr>
            </w:pPr>
          </w:p>
        </w:tc>
      </w:tr>
      <w:tr w:rsidR="00C62031" w:rsidRPr="00457669" w14:paraId="64502E0C" w14:textId="77777777" w:rsidTr="007E7D66">
        <w:trPr>
          <w:trHeight w:val="1080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E06" w14:textId="77777777" w:rsidR="00C62031" w:rsidRPr="00D30E5B" w:rsidRDefault="00C62031" w:rsidP="00C6203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00" w:type="pct"/>
            <w:tcMar>
              <w:top w:w="80" w:type="dxa"/>
              <w:bottom w:w="80" w:type="dxa"/>
            </w:tcMar>
          </w:tcPr>
          <w:p w14:paraId="64502E07" w14:textId="77777777" w:rsidR="00C62031" w:rsidRPr="00174DDF" w:rsidRDefault="00C62031" w:rsidP="00C62031">
            <w:pPr>
              <w:pStyle w:val="ny-callout-text"/>
            </w:pPr>
          </w:p>
        </w:tc>
        <w:tc>
          <w:tcPr>
            <w:tcW w:w="800" w:type="pct"/>
          </w:tcPr>
          <w:p w14:paraId="64502E08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09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0A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0B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62031" w:rsidRPr="00457669" w14:paraId="64502E13" w14:textId="77777777" w:rsidTr="007E7D66">
        <w:trPr>
          <w:trHeight w:val="1080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E0D" w14:textId="77777777" w:rsidR="00C62031" w:rsidRPr="00D30E5B" w:rsidRDefault="00C62031" w:rsidP="00C6203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00" w:type="pct"/>
            <w:tcMar>
              <w:top w:w="80" w:type="dxa"/>
              <w:bottom w:w="80" w:type="dxa"/>
            </w:tcMar>
          </w:tcPr>
          <w:p w14:paraId="64502E0E" w14:textId="77777777" w:rsidR="00C62031" w:rsidRPr="00174DDF" w:rsidRDefault="00C62031" w:rsidP="00C62031">
            <w:pPr>
              <w:pStyle w:val="ny-callout-text"/>
            </w:pPr>
          </w:p>
        </w:tc>
        <w:tc>
          <w:tcPr>
            <w:tcW w:w="800" w:type="pct"/>
          </w:tcPr>
          <w:p w14:paraId="64502E0F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10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11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12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62031" w:rsidRPr="00457669" w14:paraId="64502E1A" w14:textId="77777777" w:rsidTr="007E7D66">
        <w:trPr>
          <w:trHeight w:val="1080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502E14" w14:textId="77777777" w:rsidR="00C62031" w:rsidRPr="008D2FD8" w:rsidRDefault="00C62031" w:rsidP="00C62031">
            <w:pPr>
              <w:rPr>
                <w:rFonts w:cstheme="minorHAnsi"/>
                <w:b/>
              </w:rPr>
            </w:pPr>
          </w:p>
        </w:tc>
        <w:tc>
          <w:tcPr>
            <w:tcW w:w="8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502E15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16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17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18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19" w14:textId="77777777" w:rsidR="00C62031" w:rsidRDefault="00C62031" w:rsidP="00C62031">
            <w:pPr>
              <w:pStyle w:val="ny-callout-text"/>
            </w:pPr>
          </w:p>
        </w:tc>
      </w:tr>
      <w:tr w:rsidR="00C62031" w:rsidRPr="00457669" w14:paraId="64502E21" w14:textId="77777777" w:rsidTr="007E7D66">
        <w:trPr>
          <w:trHeight w:val="1080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E1B" w14:textId="77777777" w:rsidR="00C62031" w:rsidRPr="00D30E5B" w:rsidRDefault="00C62031" w:rsidP="00C6203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00" w:type="pct"/>
            <w:tcMar>
              <w:top w:w="80" w:type="dxa"/>
              <w:bottom w:w="80" w:type="dxa"/>
            </w:tcMar>
          </w:tcPr>
          <w:p w14:paraId="64502E1C" w14:textId="77777777" w:rsidR="00C62031" w:rsidRPr="00174DDF" w:rsidRDefault="00C62031" w:rsidP="00C62031">
            <w:pPr>
              <w:pStyle w:val="ny-callout-text"/>
            </w:pPr>
          </w:p>
        </w:tc>
        <w:tc>
          <w:tcPr>
            <w:tcW w:w="800" w:type="pct"/>
          </w:tcPr>
          <w:p w14:paraId="64502E1D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1E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1F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20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62031" w:rsidRPr="00457669" w14:paraId="64502E28" w14:textId="77777777" w:rsidTr="007E7D66">
        <w:trPr>
          <w:trHeight w:val="1080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4502E22" w14:textId="77777777" w:rsidR="00C62031" w:rsidRPr="00D30E5B" w:rsidRDefault="00C62031" w:rsidP="00C6203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00" w:type="pct"/>
            <w:tcMar>
              <w:top w:w="80" w:type="dxa"/>
              <w:bottom w:w="80" w:type="dxa"/>
            </w:tcMar>
          </w:tcPr>
          <w:p w14:paraId="64502E23" w14:textId="77777777" w:rsidR="00C62031" w:rsidRPr="00174DDF" w:rsidRDefault="00C62031" w:rsidP="00C62031">
            <w:pPr>
              <w:pStyle w:val="ny-callout-text"/>
            </w:pPr>
          </w:p>
        </w:tc>
        <w:tc>
          <w:tcPr>
            <w:tcW w:w="800" w:type="pct"/>
          </w:tcPr>
          <w:p w14:paraId="64502E24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25" w14:textId="77777777" w:rsidR="00C62031" w:rsidRPr="004331EE" w:rsidRDefault="00C62031" w:rsidP="00C62031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26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  <w:tc>
          <w:tcPr>
            <w:tcW w:w="800" w:type="pct"/>
          </w:tcPr>
          <w:p w14:paraId="64502E27" w14:textId="77777777" w:rsidR="00C62031" w:rsidRPr="004331EE" w:rsidRDefault="00C62031" w:rsidP="00C62031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62031" w:rsidRPr="00457669" w14:paraId="64502E2F" w14:textId="77777777" w:rsidTr="007E7D66">
        <w:trPr>
          <w:trHeight w:val="1080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502E29" w14:textId="77777777" w:rsidR="00C62031" w:rsidRPr="008D2FD8" w:rsidRDefault="00C62031" w:rsidP="00C62031">
            <w:pPr>
              <w:rPr>
                <w:rFonts w:cstheme="minorHAnsi"/>
                <w:b/>
              </w:rPr>
            </w:pPr>
          </w:p>
        </w:tc>
        <w:tc>
          <w:tcPr>
            <w:tcW w:w="8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502E2A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2B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2C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2D" w14:textId="77777777" w:rsidR="00C62031" w:rsidRDefault="00C62031" w:rsidP="00C62031">
            <w:pPr>
              <w:pStyle w:val="ny-callout-text"/>
            </w:pPr>
          </w:p>
        </w:tc>
        <w:tc>
          <w:tcPr>
            <w:tcW w:w="800" w:type="pct"/>
            <w:tcBorders>
              <w:bottom w:val="single" w:sz="2" w:space="0" w:color="800000"/>
            </w:tcBorders>
          </w:tcPr>
          <w:p w14:paraId="64502E2E" w14:textId="77777777" w:rsidR="00C62031" w:rsidRDefault="00C62031" w:rsidP="00C62031">
            <w:pPr>
              <w:pStyle w:val="ny-callout-text"/>
            </w:pPr>
          </w:p>
        </w:tc>
      </w:tr>
    </w:tbl>
    <w:p w14:paraId="64502E30" w14:textId="05347F9A" w:rsidR="00606598" w:rsidRDefault="0066536C">
      <w:r>
        <w:rPr>
          <w:noProof/>
        </w:rPr>
        <w:pict w14:anchorId="64502E31">
          <v:rect id="Rectangle 20" o:spid="_x0000_s1030" style="position:absolute;margin-left:-546.85pt;margin-top:21.95pt;width:68.55pt;height:84.85pt;z-index:25167667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" fillcolor="white [3212]" stroked="f">
            <v:path arrowok="t"/>
          </v:rect>
        </w:pict>
      </w:r>
    </w:p>
    <w:sectPr w:rsidR="00606598" w:rsidSect="00702497">
      <w:footerReference w:type="default" r:id="rId14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B2A03C" w15:done="0"/>
  <w15:commentEx w15:paraId="3349A744" w15:done="0"/>
  <w15:commentEx w15:paraId="0F8B1FFB" w15:done="0"/>
  <w15:commentEx w15:paraId="33DE8B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BFAB" w14:textId="77777777" w:rsidR="00783D11" w:rsidRDefault="00783D11" w:rsidP="004F21D1">
      <w:pPr>
        <w:spacing w:after="0" w:line="240" w:lineRule="auto"/>
      </w:pPr>
      <w:r>
        <w:separator/>
      </w:r>
    </w:p>
  </w:endnote>
  <w:endnote w:type="continuationSeparator" w:id="0">
    <w:p w14:paraId="00404721" w14:textId="77777777" w:rsidR="00783D11" w:rsidRDefault="00783D11" w:rsidP="004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5065" w14:textId="656965AB" w:rsidR="001A31BE" w:rsidRPr="00794FAA" w:rsidRDefault="0066536C" w:rsidP="00794FAA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w:pict w14:anchorId="4A49AA23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81" type="#_x0000_t202" style="position:absolute;margin-left:105.6pt;margin-top:30.7pt;width:279.8pt;height:19pt;z-index:251713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5Ssw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" filled="f" stroked="f">
          <v:textbox style="mso-next-textbox:#Text Box 50" inset="0,0,0,0">
            <w:txbxContent>
              <w:p w14:paraId="336B10BF" w14:textId="77777777" w:rsidR="001A31BE" w:rsidRPr="003216B7" w:rsidRDefault="001A31BE" w:rsidP="00794FAA">
                <w:pPr>
                  <w:spacing w:after="0" w:line="185" w:lineRule="exact"/>
                  <w:ind w:left="1200" w:right="-44" w:hanging="1200"/>
                  <w:rPr>
                    <w:rFonts w:ascii="Calibri" w:hAnsi="Calibri"/>
                    <w:color w:val="41343A"/>
                    <w:sz w:val="16"/>
                    <w:szCs w:val="16"/>
                  </w:rPr>
                </w:pP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Module 3:</w:t>
                </w: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3216B7">
                  <w:rPr>
                    <w:rFonts w:ascii="Calibri" w:hAnsi="Calibri"/>
                    <w:color w:val="41343A"/>
                    <w:sz w:val="16"/>
                    <w:szCs w:val="16"/>
                  </w:rPr>
                  <w:t xml:space="preserve">Comparison of Length, Weight, Capacity and Numbers to 10 </w:t>
                </w:r>
              </w:p>
              <w:p w14:paraId="2D6E482E" w14:textId="70A00F61" w:rsidR="001A31BE" w:rsidRPr="003216B7" w:rsidRDefault="001A31BE" w:rsidP="00794FAA">
                <w:pPr>
                  <w:spacing w:after="0" w:line="185" w:lineRule="exact"/>
                  <w:ind w:left="1200" w:right="-44" w:hanging="120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6536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10/28/14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710D8E9">
        <v:shape id="Text Box 53" o:spid="_x0000_s2183" type="#_x0000_t202" style="position:absolute;margin-left:1.7pt;margin-top:65.9pt;width:176.1pt;height:11pt;z-index:251715072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Pb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" filled="f" stroked="f">
          <v:textbox style="mso-next-textbox:#Text Box 53" inset="0,0,0,0">
            <w:txbxContent>
              <w:p w14:paraId="7AD3C98D" w14:textId="77777777" w:rsidR="001A31BE" w:rsidRPr="002273E5" w:rsidRDefault="001A31BE" w:rsidP="00794FAA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94FAA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794FAA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1" w:history="1">
                  <w:proofErr w:type="gramStart"/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rig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3"/>
                      <w:sz w:val="12"/>
                      <w:szCs w:val="12"/>
                      <w:u w:val="none"/>
                    </w:rPr>
                    <w:t>h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t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r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ese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1"/>
                      <w:sz w:val="12"/>
                      <w:szCs w:val="12"/>
                      <w:u w:val="none"/>
                    </w:rPr>
                    <w:t>r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v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</w:t>
                  </w:r>
                  <w:r w:rsidRPr="00794FAA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d</w:t>
                  </w:r>
                </w:hyperlink>
                <w:r w:rsidRPr="00794FAA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A31BE">
      <w:rPr>
        <w:noProof/>
      </w:rPr>
      <w:drawing>
        <wp:anchor distT="0" distB="0" distL="114300" distR="114300" simplePos="0" relativeHeight="251719168" behindDoc="0" locked="0" layoutInCell="1" allowOverlap="1" wp14:anchorId="42631D06" wp14:editId="6F5D577A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96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C5E0E1B">
        <v:shape id="Text Box 2" o:spid="_x0000_s2184" type="#_x0000_t202" style="position:absolute;margin-left:291.8pt;margin-top:57.75pt;width:217.8pt;height:28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CQs8KHJAIAACQEAAAOAAAAAAAAAAAAAAAAAC4CAABkcnMvZTJvRG9j&#10;LnhtbFBLAQItABQABgAIAAAAIQBRZVKc3wAAAAwBAAAPAAAAAAAAAAAAAAAAAH4EAABkcnMvZG93&#10;bnJldi54bWxQSwUGAAAAAAQABADzAAAAigUAAAAA&#10;" stroked="f">
          <v:textbox style="mso-next-textbox:#Text Box 2">
            <w:txbxContent>
              <w:p w14:paraId="29E812F2" w14:textId="77777777" w:rsidR="001A31BE" w:rsidRPr="003216B7" w:rsidRDefault="001A31BE" w:rsidP="00794FAA">
                <w:pPr>
                  <w:ind w:left="-90"/>
                  <w:rPr>
                    <w:rFonts w:ascii="Calibri" w:hAnsi="Calibri"/>
                  </w:rPr>
                </w:pPr>
                <w:r w:rsidRPr="003216B7">
                  <w:rPr>
                    <w:rFonts w:ascii="Calibri" w:hAnsi="Calibri"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3216B7">
                  <w:rPr>
                    <w:rFonts w:ascii="Calibri" w:hAnsi="Calibri"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3" w:history="1">
                  <w:r w:rsidRPr="003216B7">
                    <w:rPr>
                      <w:rFonts w:ascii="Calibri" w:hAnsi="Calibri"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</w:p>
            </w:txbxContent>
          </v:textbox>
        </v:shape>
      </w:pict>
    </w:r>
    <w:r w:rsidR="001A31BE" w:rsidRPr="00E8315C">
      <w:rPr>
        <w:noProof/>
      </w:rPr>
      <w:drawing>
        <wp:anchor distT="0" distB="0" distL="114300" distR="114300" simplePos="0" relativeHeight="251717120" behindDoc="1" locked="0" layoutInCell="1" allowOverlap="1" wp14:anchorId="6AF1DD87" wp14:editId="5BCC67C5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1BE">
      <w:rPr>
        <w:noProof/>
      </w:rPr>
      <w:drawing>
        <wp:anchor distT="0" distB="0" distL="114300" distR="114300" simplePos="0" relativeHeight="251716096" behindDoc="0" locked="0" layoutInCell="1" allowOverlap="1" wp14:anchorId="4BB5E7C7" wp14:editId="1C8996C3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2F4FE2C6">
        <v:group id="Group 43" o:spid="_x0000_s2175" style="position:absolute;margin-left:516.6pt;margin-top:51.1pt;width:33.45pt;height:3.55pt;z-index:251709952;mso-position-horizontal-relative:text;mso-position-vertical-relative:text" coordorigin="11177,14998" coordsize="525,2" wrapcoords="-480 -4320 -480 0 22080 0 22080 -4320 -48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FndGN4AAAAA0BAAAPAAAAAAAAAAAAAAAAANYFAABkcnMv&#10;ZG93bnJldi54bWxQSwUGAAAAAAQABADzAAAA4wYAAAAA&#10;">
          <v:shape id="Freeform 26" o:spid="_x0000_s217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>
      <w:rPr>
        <w:noProof/>
      </w:rPr>
      <w:pict w14:anchorId="26BB8BEA">
        <v:group id="Group 45" o:spid="_x0000_s2177" style="position:absolute;margin-left:99.05pt;margin-top:30.7pt;width:6.55pt;height:21.4pt;z-index:251710976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">
          <v:shape id="Freeform 24" o:spid="_x0000_s217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>
      <w:rPr>
        <w:noProof/>
      </w:rPr>
      <w:pict w14:anchorId="03F35C83">
        <v:group id="Group 48" o:spid="_x0000_s2179" style="position:absolute;margin-left:-.15pt;margin-top:20.6pt;width:492.4pt;height:.1pt;z-index:251712000;mso-position-horizontal-relative:text;mso-position-vertical-relative:text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">
          <v:shape id="Freeform 13" o:spid="_x0000_s218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2A30D287">
        <v:shape id="Text Box 52" o:spid="_x0000_s2182" type="#_x0000_t202" style="position:absolute;margin-left:513.85pt;margin-top:37.95pt;width:38.2pt;height:12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VsQ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" filled="f" stroked="f">
          <v:textbox style="mso-next-textbox:#Text Box 52" inset="0,0,0,0">
            <w:txbxContent>
              <w:p w14:paraId="472B96F8" w14:textId="77777777" w:rsidR="001A31BE" w:rsidRPr="002273E5" w:rsidRDefault="001A31BE" w:rsidP="00794FA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3.S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66536C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16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  <w:p w14:paraId="6E4B85C0" w14:textId="77777777" w:rsidR="001A31BE" w:rsidRPr="002273E5" w:rsidRDefault="001A31BE" w:rsidP="00794FAA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E093CB7">
        <v:rect id="Rectangle 31" o:spid="_x0000_s2174" style="position:absolute;margin-left:17.45pt;margin-top:62.55pt;width:612pt;height:81.65pt;z-index:251708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2E3A" w14:textId="6CA375E0" w:rsidR="001A31BE" w:rsidRPr="00794FAA" w:rsidRDefault="0066536C" w:rsidP="00794FAA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w:pict w14:anchorId="7B782E3F"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105.6pt;margin-top:30.7pt;width:279.8pt;height:19pt;z-index:251725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5Ssw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" filled="f" stroked="f">
          <v:textbox style="mso-next-textbox:#_x0000_s2192" inset="0,0,0,0">
            <w:txbxContent>
              <w:p w14:paraId="10BF8AE2" w14:textId="77777777" w:rsidR="001A31BE" w:rsidRPr="003216B7" w:rsidRDefault="001A31BE" w:rsidP="00794FAA">
                <w:pPr>
                  <w:spacing w:after="0" w:line="185" w:lineRule="exact"/>
                  <w:ind w:left="1200" w:right="-44" w:hanging="1200"/>
                  <w:rPr>
                    <w:rFonts w:ascii="Calibri" w:hAnsi="Calibri"/>
                    <w:color w:val="41343A"/>
                    <w:sz w:val="16"/>
                    <w:szCs w:val="16"/>
                  </w:rPr>
                </w:pP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Module 3:</w:t>
                </w: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3216B7">
                  <w:rPr>
                    <w:rFonts w:ascii="Calibri" w:hAnsi="Calibri"/>
                    <w:color w:val="41343A"/>
                    <w:sz w:val="16"/>
                    <w:szCs w:val="16"/>
                  </w:rPr>
                  <w:t xml:space="preserve">Comparison of Length, Weight, Capacity and Numbers to 10 </w:t>
                </w:r>
              </w:p>
              <w:p w14:paraId="1F3FC9C2" w14:textId="554CBACD" w:rsidR="001A31BE" w:rsidRPr="003216B7" w:rsidRDefault="001A31BE" w:rsidP="00794FAA">
                <w:pPr>
                  <w:spacing w:after="0" w:line="185" w:lineRule="exact"/>
                  <w:ind w:left="1200" w:right="-44" w:hanging="120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3216B7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6536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10/28/14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C932A9C">
        <v:shape id="_x0000_s2194" type="#_x0000_t202" style="position:absolute;margin-left:1.7pt;margin-top:65.9pt;width:176.1pt;height:11pt;z-index:251727360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Pb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" filled="f" stroked="f">
          <v:textbox style="mso-next-textbox:#_x0000_s2194" inset="0,0,0,0">
            <w:txbxContent>
              <w:p w14:paraId="6D2BE028" w14:textId="77777777" w:rsidR="001A31BE" w:rsidRPr="002273E5" w:rsidRDefault="001A31BE" w:rsidP="00794FAA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3216B7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3216B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A27ACB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A27ACB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1" w:history="1">
                  <w:proofErr w:type="gramStart"/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rig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3"/>
                      <w:sz w:val="12"/>
                      <w:szCs w:val="12"/>
                      <w:u w:val="none"/>
                    </w:rPr>
                    <w:t>h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t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  <w:u w:val="none"/>
                    </w:rPr>
                    <w:t xml:space="preserve"> 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r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ese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1"/>
                      <w:sz w:val="12"/>
                      <w:szCs w:val="12"/>
                      <w:u w:val="none"/>
                    </w:rPr>
                    <w:t>r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v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  <w:u w:val="none"/>
                    </w:rPr>
                    <w:t>e</w:t>
                  </w:r>
                  <w:r w:rsidRPr="00A27ACB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d</w:t>
                  </w:r>
                </w:hyperlink>
                <w:r w:rsidRPr="00A27ACB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A31BE">
      <w:rPr>
        <w:noProof/>
      </w:rPr>
      <w:drawing>
        <wp:anchor distT="0" distB="0" distL="114300" distR="114300" simplePos="0" relativeHeight="251731456" behindDoc="0" locked="0" layoutInCell="1" allowOverlap="1" wp14:anchorId="0A224FA0" wp14:editId="61555D27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4D688F3">
        <v:shape id="_x0000_s2195" type="#_x0000_t202" style="position:absolute;margin-left:291.8pt;margin-top:57.75pt;width:217.8pt;height:2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CQs8KHJAIAACQEAAAOAAAAAAAAAAAAAAAAAC4CAABkcnMvZTJvRG9j&#10;LnhtbFBLAQItABQABgAIAAAAIQBRZVKc3wAAAAwBAAAPAAAAAAAAAAAAAAAAAH4EAABkcnMvZG93&#10;bnJldi54bWxQSwUGAAAAAAQABADzAAAAigUAAAAA&#10;" stroked="f">
          <v:textbox style="mso-next-textbox:#_x0000_s2195">
            <w:txbxContent>
              <w:p w14:paraId="47433FB7" w14:textId="77777777" w:rsidR="001A31BE" w:rsidRPr="003216B7" w:rsidRDefault="001A31BE" w:rsidP="00794FAA">
                <w:pPr>
                  <w:ind w:left="-90"/>
                  <w:rPr>
                    <w:rFonts w:ascii="Calibri" w:hAnsi="Calibri"/>
                  </w:rPr>
                </w:pPr>
                <w:r w:rsidRPr="003216B7">
                  <w:rPr>
                    <w:rFonts w:ascii="Calibri" w:hAnsi="Calibri"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3216B7">
                  <w:rPr>
                    <w:rFonts w:ascii="Calibri" w:hAnsi="Calibri"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3" w:history="1">
                  <w:r w:rsidRPr="003216B7">
                    <w:rPr>
                      <w:rFonts w:ascii="Calibri" w:hAnsi="Calibri"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</w:p>
            </w:txbxContent>
          </v:textbox>
        </v:shape>
      </w:pict>
    </w:r>
    <w:r w:rsidR="001A31BE" w:rsidRPr="00E8315C">
      <w:rPr>
        <w:noProof/>
      </w:rPr>
      <w:drawing>
        <wp:anchor distT="0" distB="0" distL="114300" distR="114300" simplePos="0" relativeHeight="251729408" behindDoc="1" locked="0" layoutInCell="1" allowOverlap="1" wp14:anchorId="22E38B91" wp14:editId="0E6E10D2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1BE">
      <w:rPr>
        <w:noProof/>
      </w:rPr>
      <w:drawing>
        <wp:anchor distT="0" distB="0" distL="114300" distR="114300" simplePos="0" relativeHeight="251728384" behindDoc="0" locked="0" layoutInCell="1" allowOverlap="1" wp14:anchorId="2F880548" wp14:editId="103F6F74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7550A9CA">
        <v:group id="_x0000_s2186" style="position:absolute;margin-left:516.6pt;margin-top:51.1pt;width:33.45pt;height:3.55pt;z-index:251722240;mso-position-horizontal-relative:text;mso-position-vertical-relative:text" coordorigin="11177,14998" coordsize="525,2" wrapcoords="-480 -4320 -480 0 22080 0 22080 -4320 -48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">
          <v:shape id="Freeform 26" o:spid="_x0000_s218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>
      <w:rPr>
        <w:noProof/>
      </w:rPr>
      <w:pict w14:anchorId="328EB095">
        <v:group id="_x0000_s2188" style="position:absolute;margin-left:99.05pt;margin-top:30.7pt;width:6.55pt;height:21.4pt;z-index:251723264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">
          <v:shape id="Freeform 24" o:spid="_x0000_s2189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>
      <w:rPr>
        <w:noProof/>
      </w:rPr>
      <w:pict w14:anchorId="271903E5">
        <v:group id="_x0000_s2190" style="position:absolute;margin-left:-.15pt;margin-top:20.6pt;width:492.4pt;height:.1pt;z-index:251724288;mso-position-horizontal-relative:text;mso-position-vertical-relative:text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">
          <v:shape id="Freeform 13" o:spid="_x0000_s2191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5B731C6">
        <v:shape id="_x0000_s2193" type="#_x0000_t202" style="position:absolute;margin-left:513.85pt;margin-top:37.95pt;width:38.2pt;height:12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VsQ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" filled="f" stroked="f">
          <v:textbox style="mso-next-textbox:#_x0000_s2193" inset="0,0,0,0">
            <w:txbxContent>
              <w:p w14:paraId="79F01995" w14:textId="77777777" w:rsidR="001A31BE" w:rsidRPr="002273E5" w:rsidRDefault="001A31BE" w:rsidP="00794FA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3.S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66536C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17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  <w:p w14:paraId="0B125B9F" w14:textId="77777777" w:rsidR="001A31BE" w:rsidRPr="002273E5" w:rsidRDefault="001A31BE" w:rsidP="00794FAA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5FFD3AA4">
        <v:rect id="_x0000_s2185" style="position:absolute;margin-left:17.45pt;margin-top:62.55pt;width:612pt;height:81.65pt;z-index:251721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4810" w14:textId="77777777" w:rsidR="00783D11" w:rsidRDefault="00783D11" w:rsidP="004F21D1">
      <w:pPr>
        <w:spacing w:after="0" w:line="240" w:lineRule="auto"/>
      </w:pPr>
      <w:r>
        <w:separator/>
      </w:r>
    </w:p>
  </w:footnote>
  <w:footnote w:type="continuationSeparator" w:id="0">
    <w:p w14:paraId="4DF65833" w14:textId="77777777" w:rsidR="00783D11" w:rsidRDefault="00783D11" w:rsidP="004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2E37" w14:textId="77777777" w:rsidR="001A31BE" w:rsidRDefault="0066536C" w:rsidP="00C43CF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4502E3B">
        <v:group id="Group 5" o:spid="_x0000_s2102" style="position:absolute;margin-left:-39.85pt;margin-top:-27.5pt;width:612pt;height:89.15pt;z-index:251655680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">
          <v:rect id="Rectangle 6" o:spid="_x0000_s2108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grawAAA&#10;ANsAAAAPAAAAZHJzL2Rvd25yZXYueG1sRI9Pi8IwFMTvwn6H8Ba8aVoPIl1j0S6C7M0/4PXRPJuy&#10;yUtpsrV++40geBxm5jfMuhydFQP1ofWsIJ9nIIhrr1tuFFzO+9kKRIjIGq1nUvCgAOXmY7LGQvs7&#10;H2k4xUYkCIcCFZgYu0LKUBtyGOa+I07ezfcOY5J9I3WP9wR3Vi6ybCkdtpwWDHZUGap/T39Owbi7&#10;ovTW0A2ly36Gff6dV1ap6ee4/QIRaYzv8Kt90AqWC3h+ST9Ab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GgrawAAAANsAAAAPAAAAAAAAAAAAAAAAAJcCAABkcnMvZG93bnJl&#10;di54bWxQSwUGAAAAAAQABAD1AAAAhAMAAAAA&#10;" filled="f" stroked="f"/>
          <v:shape id="Round Single Corner Rectangle 118" o:spid="_x0000_s2107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EgpxgAA&#10;ANsAAAAPAAAAZHJzL2Rvd25yZXYueG1sRI9La8MwEITvhfwHsYVcSiMnARNcK6EEDLmkpGkCzW2x&#10;1g9qrRxLfvTfV4VCj8PMfMOku8k0YqDO1ZYVLBcRCOLc6ppLBZeP7HkDwnlkjY1lUvBNDnbb2UOK&#10;ibYjv9Nw9qUIEHYJKqi8bxMpXV6RQbewLXHwCtsZ9EF2pdQdjgFuGrmKolgarDksVNjSvqL869wb&#10;BW+3443qy+Z0vxb7p/j6ee+bLFZq/ji9voDwNPn/8F/7oBXEa/j9En6A3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9EgpxgAAANsAAAAPAAAAAAAAAAAAAAAAAJc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6,0;6,0;6,0;0,0;0,0" o:connectangles="0,0,0,0,0,0" textboxrect="0,0,5758815,254544"/>
            <v:textbox style="mso-next-textbox:#Round Single Corner Rectangle 118" inset="0,0,0">
              <w:txbxContent>
                <w:p w14:paraId="64502E58" w14:textId="77777777" w:rsidR="001A31BE" w:rsidRDefault="001A31BE" w:rsidP="00C43CF3">
                  <w:pPr>
                    <w:jc w:val="center"/>
                  </w:pPr>
                </w:p>
                <w:p w14:paraId="64502E59" w14:textId="77777777" w:rsidR="001A31BE" w:rsidRDefault="001A31BE" w:rsidP="00C43CF3"/>
              </w:txbxContent>
            </v:textbox>
          </v:shape>
          <v:shape id="Round Single Corner Rectangle 117" o:spid="_x0000_s2106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/Z/xQAA&#10;ANsAAAAPAAAAZHJzL2Rvd25yZXYueG1sRI9ba8JAFITfC/6H5Qi+1Y0xFYmuIqL0QvvgBXw9ZI9J&#10;MHs2ZLe5/PtuodDHYWa+Ydbb3lSipcaVlhXMphEI4szqknMF18vxeQnCeWSNlWVSMJCD7Wb0tMZU&#10;245P1J59LgKEXYoKCu/rVEqXFWTQTW1NHLy7bQz6IJtc6ga7ADeVjKNoIQ2WHBYKrGlfUPY4fxsF&#10;869DpOPkRd7y12FpP9+T6+wjUWoy7ncrEJ56/x/+a79pBYsEfr+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9n/FAAAA2wAAAA8AAAAAAAAAAAAAAAAAlwIAAGRycy9k&#10;b3ducmV2LnhtbFBLBQYAAAAABAAEAPUAAACJ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0,0;0,0;0,0;0,0;0,0" o:connectangles="0,0,0,0,0,0" textboxrect="0,0,443230,254544"/>
            <v:textbox style="mso-next-textbox:#Round Single Corner Rectangle 117" inset="0,0,0">
              <w:txbxContent>
                <w:p w14:paraId="64502E5A" w14:textId="77777777" w:rsidR="001A31BE" w:rsidRDefault="001A31BE" w:rsidP="00C43CF3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05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aAwxAAA&#10;ANsAAAAPAAAAZHJzL2Rvd25yZXYueG1sRI9Pi8IwFMTvwn6H8ARv21TFKl2jrIKuB0H8A14fzdu2&#10;2LyUJtbutzfCgsdhZn7DzJedqURLjSstKxhGMQjizOqScwWX8+ZzBsJ5ZI2VZVLwRw6Wi4/eHFNt&#10;H3yk9uRzESDsUlRQeF+nUrqsIIMusjVx8H5tY9AH2eRSN/gIcFPJURwn0mDJYaHAmtYFZbfT3Si4&#10;/uynB7wMr9l5m8Q7P561q8leqUG/+/4C4anz7/B/e6cVJBN4fQ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WgMMQAAADbAAAADwAAAAAAAAAAAAAAAACXAgAAZHJzL2Rv&#10;d25yZXYueG1sUEsFBgAAAAAEAAQA9QAAAIgDAAAAAA==&#10;" filled="f" stroked="f">
            <v:textbox style="mso-next-textbox:#Text Box 3;mso-fit-shape-to-text:t" inset="6e-5mm,0,0,0">
              <w:txbxContent>
                <w:p w14:paraId="64502E5B" w14:textId="77777777" w:rsidR="001A31BE" w:rsidRPr="002273E5" w:rsidRDefault="001A31BE" w:rsidP="00C43CF3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7E7D66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End-of-Module Assessment Task</w:t>
                  </w:r>
                </w:p>
              </w:txbxContent>
            </v:textbox>
          </v:shape>
          <v:shape id="Text Box 55" o:spid="_x0000_s2104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<v:textbox style="mso-next-textbox:#Text Box 55" inset="0,0,0,0">
              <w:txbxContent>
                <w:p w14:paraId="64502E5C" w14:textId="77777777" w:rsidR="001A31BE" w:rsidRPr="002273E5" w:rsidRDefault="001A31BE" w:rsidP="00C43CF3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Text Box 54" o:spid="_x0000_s2103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<v:textbox style="mso-next-textbox:#Text Box 54" inset="0,0,0,0">
              <w:txbxContent>
                <w:p w14:paraId="64502E5D" w14:textId="77777777" w:rsidR="001A31BE" w:rsidRPr="002273E5" w:rsidRDefault="001A31BE" w:rsidP="00C43CF3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586B2B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3</w:t>
                  </w:r>
                </w:p>
              </w:txbxContent>
            </v:textbox>
          </v:shape>
          <w10:wrap type="through"/>
        </v:group>
      </w:pict>
    </w:r>
  </w:p>
  <w:p w14:paraId="64502E38" w14:textId="77777777" w:rsidR="001A31BE" w:rsidRPr="00995A0E" w:rsidRDefault="001A31BE" w:rsidP="00C4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31"/>
    <w:multiLevelType w:val="hybridMultilevel"/>
    <w:tmpl w:val="025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A2552"/>
    <w:multiLevelType w:val="hybridMultilevel"/>
    <w:tmpl w:val="F30A7422"/>
    <w:lvl w:ilvl="0" w:tplc="1B8A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D04"/>
    <w:multiLevelType w:val="hybridMultilevel"/>
    <w:tmpl w:val="C0B2F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45133"/>
    <w:multiLevelType w:val="hybridMultilevel"/>
    <w:tmpl w:val="AB3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1057"/>
    <w:multiLevelType w:val="hybridMultilevel"/>
    <w:tmpl w:val="26CC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35933"/>
    <w:multiLevelType w:val="hybridMultilevel"/>
    <w:tmpl w:val="9E5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F0D"/>
    <w:multiLevelType w:val="hybridMultilevel"/>
    <w:tmpl w:val="EB84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C5568"/>
    <w:multiLevelType w:val="hybridMultilevel"/>
    <w:tmpl w:val="8362E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16D78"/>
    <w:multiLevelType w:val="hybridMultilevel"/>
    <w:tmpl w:val="B5227C4C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B3366"/>
    <w:multiLevelType w:val="hybridMultilevel"/>
    <w:tmpl w:val="F6387718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4A2E"/>
    <w:multiLevelType w:val="hybridMultilevel"/>
    <w:tmpl w:val="88FA6F62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1C0E"/>
    <w:multiLevelType w:val="hybridMultilevel"/>
    <w:tmpl w:val="13F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E12ED"/>
    <w:multiLevelType w:val="hybridMultilevel"/>
    <w:tmpl w:val="93E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154"/>
    <w:multiLevelType w:val="hybridMultilevel"/>
    <w:tmpl w:val="C62AE1F0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D5856"/>
    <w:multiLevelType w:val="hybridMultilevel"/>
    <w:tmpl w:val="6B4A65CA"/>
    <w:lvl w:ilvl="0" w:tplc="1B8ACFCE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2685D4B"/>
    <w:multiLevelType w:val="hybridMultilevel"/>
    <w:tmpl w:val="BE3ED320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B0659"/>
    <w:multiLevelType w:val="hybridMultilevel"/>
    <w:tmpl w:val="5FF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1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Merchan">
    <w15:presenceInfo w15:providerId="None" w15:userId="Jennifer Mer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21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E03"/>
    <w:rsid w:val="00022C35"/>
    <w:rsid w:val="000246BD"/>
    <w:rsid w:val="000321A2"/>
    <w:rsid w:val="0003630E"/>
    <w:rsid w:val="00051A00"/>
    <w:rsid w:val="00060FCF"/>
    <w:rsid w:val="00077770"/>
    <w:rsid w:val="00090BB4"/>
    <w:rsid w:val="00091C77"/>
    <w:rsid w:val="000946BE"/>
    <w:rsid w:val="000A2457"/>
    <w:rsid w:val="000B001D"/>
    <w:rsid w:val="000B0663"/>
    <w:rsid w:val="000C6E19"/>
    <w:rsid w:val="000C705E"/>
    <w:rsid w:val="000D3C29"/>
    <w:rsid w:val="000D7DBA"/>
    <w:rsid w:val="000E12F4"/>
    <w:rsid w:val="000E44F6"/>
    <w:rsid w:val="000E756A"/>
    <w:rsid w:val="000F66BD"/>
    <w:rsid w:val="001053DB"/>
    <w:rsid w:val="00111AAA"/>
    <w:rsid w:val="001316F1"/>
    <w:rsid w:val="00131C3D"/>
    <w:rsid w:val="0013224D"/>
    <w:rsid w:val="001517B4"/>
    <w:rsid w:val="001609AD"/>
    <w:rsid w:val="00164B36"/>
    <w:rsid w:val="00166690"/>
    <w:rsid w:val="0018135A"/>
    <w:rsid w:val="00197742"/>
    <w:rsid w:val="001A31BE"/>
    <w:rsid w:val="001A3BE0"/>
    <w:rsid w:val="001A636A"/>
    <w:rsid w:val="001B27EA"/>
    <w:rsid w:val="001B4576"/>
    <w:rsid w:val="001C65A3"/>
    <w:rsid w:val="001D00AB"/>
    <w:rsid w:val="001E0D0F"/>
    <w:rsid w:val="001E0EF1"/>
    <w:rsid w:val="001F4167"/>
    <w:rsid w:val="001F5590"/>
    <w:rsid w:val="002004E3"/>
    <w:rsid w:val="002120C7"/>
    <w:rsid w:val="0022078E"/>
    <w:rsid w:val="00250DA2"/>
    <w:rsid w:val="00251C51"/>
    <w:rsid w:val="00252F11"/>
    <w:rsid w:val="00263FB7"/>
    <w:rsid w:val="00284665"/>
    <w:rsid w:val="002C436C"/>
    <w:rsid w:val="002D41B4"/>
    <w:rsid w:val="003110AD"/>
    <w:rsid w:val="00312A10"/>
    <w:rsid w:val="003443F0"/>
    <w:rsid w:val="00352D3A"/>
    <w:rsid w:val="003549FF"/>
    <w:rsid w:val="0037324F"/>
    <w:rsid w:val="0038058E"/>
    <w:rsid w:val="003834BE"/>
    <w:rsid w:val="00383C6C"/>
    <w:rsid w:val="00385D4E"/>
    <w:rsid w:val="003B0A0D"/>
    <w:rsid w:val="003B7E9C"/>
    <w:rsid w:val="003C3F3D"/>
    <w:rsid w:val="003C57F1"/>
    <w:rsid w:val="003D1427"/>
    <w:rsid w:val="003D289B"/>
    <w:rsid w:val="003E038D"/>
    <w:rsid w:val="004135F8"/>
    <w:rsid w:val="00423EBA"/>
    <w:rsid w:val="00431FB9"/>
    <w:rsid w:val="004434C9"/>
    <w:rsid w:val="00446562"/>
    <w:rsid w:val="00450276"/>
    <w:rsid w:val="0045057A"/>
    <w:rsid w:val="004555BD"/>
    <w:rsid w:val="00477FD1"/>
    <w:rsid w:val="004951E8"/>
    <w:rsid w:val="004A7B0B"/>
    <w:rsid w:val="004B1C8A"/>
    <w:rsid w:val="004B23E3"/>
    <w:rsid w:val="004B4CE9"/>
    <w:rsid w:val="004D06EE"/>
    <w:rsid w:val="004E1B13"/>
    <w:rsid w:val="004E735A"/>
    <w:rsid w:val="004F21D1"/>
    <w:rsid w:val="005031BA"/>
    <w:rsid w:val="00505F17"/>
    <w:rsid w:val="00506ACD"/>
    <w:rsid w:val="00513CC6"/>
    <w:rsid w:val="0051404B"/>
    <w:rsid w:val="00531910"/>
    <w:rsid w:val="00557298"/>
    <w:rsid w:val="005717A7"/>
    <w:rsid w:val="00572587"/>
    <w:rsid w:val="0057472B"/>
    <w:rsid w:val="005759B3"/>
    <w:rsid w:val="00586B2B"/>
    <w:rsid w:val="0059082D"/>
    <w:rsid w:val="005A00F4"/>
    <w:rsid w:val="005A4457"/>
    <w:rsid w:val="005B5137"/>
    <w:rsid w:val="005C6AF6"/>
    <w:rsid w:val="005E0273"/>
    <w:rsid w:val="005E4285"/>
    <w:rsid w:val="006054BE"/>
    <w:rsid w:val="00605675"/>
    <w:rsid w:val="00606598"/>
    <w:rsid w:val="00616C57"/>
    <w:rsid w:val="006361E0"/>
    <w:rsid w:val="00644070"/>
    <w:rsid w:val="006538BB"/>
    <w:rsid w:val="0066536C"/>
    <w:rsid w:val="00666CE6"/>
    <w:rsid w:val="00667E3E"/>
    <w:rsid w:val="00674163"/>
    <w:rsid w:val="006760B1"/>
    <w:rsid w:val="00686D9F"/>
    <w:rsid w:val="00691C72"/>
    <w:rsid w:val="006A4919"/>
    <w:rsid w:val="006A5202"/>
    <w:rsid w:val="006A7F89"/>
    <w:rsid w:val="006C1CCC"/>
    <w:rsid w:val="006C20C6"/>
    <w:rsid w:val="006C21C6"/>
    <w:rsid w:val="006D078B"/>
    <w:rsid w:val="006E6913"/>
    <w:rsid w:val="006E6F0D"/>
    <w:rsid w:val="00702497"/>
    <w:rsid w:val="00704712"/>
    <w:rsid w:val="0071631F"/>
    <w:rsid w:val="007322D1"/>
    <w:rsid w:val="0074052E"/>
    <w:rsid w:val="00740ECE"/>
    <w:rsid w:val="0074432E"/>
    <w:rsid w:val="00783D11"/>
    <w:rsid w:val="00785469"/>
    <w:rsid w:val="00794FAA"/>
    <w:rsid w:val="007B35AC"/>
    <w:rsid w:val="007C4EA7"/>
    <w:rsid w:val="007D435C"/>
    <w:rsid w:val="007D4909"/>
    <w:rsid w:val="007D5E03"/>
    <w:rsid w:val="007E0FA0"/>
    <w:rsid w:val="007E37C3"/>
    <w:rsid w:val="007E629B"/>
    <w:rsid w:val="007E6688"/>
    <w:rsid w:val="007E7D66"/>
    <w:rsid w:val="00802669"/>
    <w:rsid w:val="0082436A"/>
    <w:rsid w:val="00844C70"/>
    <w:rsid w:val="008743ED"/>
    <w:rsid w:val="00876397"/>
    <w:rsid w:val="008850DA"/>
    <w:rsid w:val="008A059E"/>
    <w:rsid w:val="008A3766"/>
    <w:rsid w:val="008A62B0"/>
    <w:rsid w:val="008C38B2"/>
    <w:rsid w:val="008D09CD"/>
    <w:rsid w:val="008D2991"/>
    <w:rsid w:val="008F4296"/>
    <w:rsid w:val="00912CB1"/>
    <w:rsid w:val="00923C67"/>
    <w:rsid w:val="009263F8"/>
    <w:rsid w:val="0093798F"/>
    <w:rsid w:val="00944E7D"/>
    <w:rsid w:val="009501E9"/>
    <w:rsid w:val="00950A60"/>
    <w:rsid w:val="009512E3"/>
    <w:rsid w:val="00952D40"/>
    <w:rsid w:val="00972E0D"/>
    <w:rsid w:val="00990E16"/>
    <w:rsid w:val="009B4FC1"/>
    <w:rsid w:val="009B5886"/>
    <w:rsid w:val="009C20F3"/>
    <w:rsid w:val="009C39F7"/>
    <w:rsid w:val="009D0B3F"/>
    <w:rsid w:val="009F0048"/>
    <w:rsid w:val="009F7588"/>
    <w:rsid w:val="00A00151"/>
    <w:rsid w:val="00A27ACB"/>
    <w:rsid w:val="00A40120"/>
    <w:rsid w:val="00A60D92"/>
    <w:rsid w:val="00A6278A"/>
    <w:rsid w:val="00A84E45"/>
    <w:rsid w:val="00A95B05"/>
    <w:rsid w:val="00A97813"/>
    <w:rsid w:val="00AB03B4"/>
    <w:rsid w:val="00AC1753"/>
    <w:rsid w:val="00AC494E"/>
    <w:rsid w:val="00AD17D7"/>
    <w:rsid w:val="00AE7F6E"/>
    <w:rsid w:val="00AF44AF"/>
    <w:rsid w:val="00B21531"/>
    <w:rsid w:val="00B22491"/>
    <w:rsid w:val="00B2588E"/>
    <w:rsid w:val="00B4353A"/>
    <w:rsid w:val="00B450D7"/>
    <w:rsid w:val="00B51868"/>
    <w:rsid w:val="00B62907"/>
    <w:rsid w:val="00B80882"/>
    <w:rsid w:val="00B912F2"/>
    <w:rsid w:val="00BC0FF2"/>
    <w:rsid w:val="00BC2450"/>
    <w:rsid w:val="00BE6E23"/>
    <w:rsid w:val="00BF5DC3"/>
    <w:rsid w:val="00C02FBF"/>
    <w:rsid w:val="00C379EB"/>
    <w:rsid w:val="00C43CF3"/>
    <w:rsid w:val="00C62031"/>
    <w:rsid w:val="00C67AEB"/>
    <w:rsid w:val="00C72208"/>
    <w:rsid w:val="00C80D79"/>
    <w:rsid w:val="00CA25D2"/>
    <w:rsid w:val="00CA34B3"/>
    <w:rsid w:val="00CA66AD"/>
    <w:rsid w:val="00CC2251"/>
    <w:rsid w:val="00CC39A1"/>
    <w:rsid w:val="00CC7F70"/>
    <w:rsid w:val="00CD09FC"/>
    <w:rsid w:val="00CD36A9"/>
    <w:rsid w:val="00CE6B74"/>
    <w:rsid w:val="00D06CB3"/>
    <w:rsid w:val="00D23939"/>
    <w:rsid w:val="00D34EFE"/>
    <w:rsid w:val="00D53129"/>
    <w:rsid w:val="00D558BF"/>
    <w:rsid w:val="00D60402"/>
    <w:rsid w:val="00D6641D"/>
    <w:rsid w:val="00D70EE9"/>
    <w:rsid w:val="00D72B49"/>
    <w:rsid w:val="00D92A95"/>
    <w:rsid w:val="00D93ADB"/>
    <w:rsid w:val="00DA2DB6"/>
    <w:rsid w:val="00DA6AC8"/>
    <w:rsid w:val="00DE677F"/>
    <w:rsid w:val="00E03861"/>
    <w:rsid w:val="00E04C75"/>
    <w:rsid w:val="00E12C8A"/>
    <w:rsid w:val="00E3027A"/>
    <w:rsid w:val="00E646C8"/>
    <w:rsid w:val="00E656BB"/>
    <w:rsid w:val="00E75737"/>
    <w:rsid w:val="00E866E4"/>
    <w:rsid w:val="00EC0A42"/>
    <w:rsid w:val="00EC2EC4"/>
    <w:rsid w:val="00ED17CB"/>
    <w:rsid w:val="00ED6309"/>
    <w:rsid w:val="00EE14E9"/>
    <w:rsid w:val="00EF1EF4"/>
    <w:rsid w:val="00F00867"/>
    <w:rsid w:val="00F0329E"/>
    <w:rsid w:val="00F13A1B"/>
    <w:rsid w:val="00F269CA"/>
    <w:rsid w:val="00F5139A"/>
    <w:rsid w:val="00F54441"/>
    <w:rsid w:val="00F70695"/>
    <w:rsid w:val="00F71254"/>
    <w:rsid w:val="00F739C2"/>
    <w:rsid w:val="00F93B4F"/>
    <w:rsid w:val="00FA5ECF"/>
    <w:rsid w:val="00FA73D1"/>
    <w:rsid w:val="00FB26FD"/>
    <w:rsid w:val="00FD0E12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9"/>
    <o:shapelayout v:ext="edit">
      <o:idmap v:ext="edit" data="1"/>
    </o:shapelayout>
  </w:shapeDefaults>
  <w:decimalSymbol w:val="."/>
  <w:listSeparator w:val=","/>
  <w14:docId w14:val="6450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uiPriority w:val="99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uiPriority w:val="99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uiPriority w:val="99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able-bullet-list-lessons">
    <w:name w:val="ny-table-bullet-list-lessons"/>
    <w:basedOn w:val="Normal"/>
    <w:qFormat/>
    <w:rsid w:val="009C20F3"/>
    <w:pPr>
      <w:numPr>
        <w:numId w:val="13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paragraph" w:styleId="Revision">
    <w:name w:val="Revision"/>
    <w:hidden/>
    <w:uiPriority w:val="99"/>
    <w:semiHidden/>
    <w:rsid w:val="00F739C2"/>
    <w:rPr>
      <w:rFonts w:eastAsiaTheme="minorHAnsi"/>
      <w:sz w:val="22"/>
      <w:szCs w:val="22"/>
    </w:rPr>
  </w:style>
  <w:style w:type="paragraph" w:customStyle="1" w:styleId="ny-list-bullets">
    <w:name w:val="ny-list-bullets"/>
    <w:basedOn w:val="ny-paragraph"/>
    <w:qFormat/>
    <w:rsid w:val="001316F1"/>
    <w:pPr>
      <w:numPr>
        <w:numId w:val="16"/>
      </w:numPr>
      <w:spacing w:before="60" w:after="60"/>
    </w:pPr>
  </w:style>
  <w:style w:type="paragraph" w:styleId="NoSpacing">
    <w:name w:val="No Spacing"/>
    <w:uiPriority w:val="1"/>
    <w:qFormat/>
    <w:rsid w:val="00CC2251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7D66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435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able-bullet-list-lessons">
    <w:name w:val="ny-table-bullet-list-lessons"/>
    <w:basedOn w:val="Normal"/>
    <w:qFormat/>
    <w:rsid w:val="009C20F3"/>
    <w:pPr>
      <w:numPr>
        <w:numId w:val="13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paragraph" w:styleId="Revision">
    <w:name w:val="Revision"/>
    <w:hidden/>
    <w:uiPriority w:val="99"/>
    <w:semiHidden/>
    <w:rsid w:val="00F739C2"/>
    <w:rPr>
      <w:rFonts w:eastAsiaTheme="minorHAnsi"/>
      <w:sz w:val="22"/>
      <w:szCs w:val="22"/>
    </w:rPr>
  </w:style>
  <w:style w:type="paragraph" w:customStyle="1" w:styleId="ny-list-bullets">
    <w:name w:val="ny-list-bullets"/>
    <w:basedOn w:val="ny-paragraph"/>
    <w:qFormat/>
    <w:rsid w:val="001316F1"/>
    <w:pPr>
      <w:numPr>
        <w:numId w:val="16"/>
      </w:num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MA &amp; Proofing changes completed
Headers &amp; footers updated
Review 1 edits complete 6/30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EFEB7-54F4-4218-AA91-0E89F544B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E59DB-B39D-44BF-9A47-D1D8DE00E093}">
  <ds:schemaRefs>
    <ds:schemaRef ds:uri="5bf08f57-60cd-46b3-9d5f-984a1bb5dcf3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A4F8D-EAEF-4BB5-896A-56B08B65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E7552-7BEA-490C-9998-6B9205F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Ron Gill</cp:lastModifiedBy>
  <cp:revision>19</cp:revision>
  <cp:lastPrinted>2014-10-28T20:00:00Z</cp:lastPrinted>
  <dcterms:created xsi:type="dcterms:W3CDTF">2014-08-09T16:30:00Z</dcterms:created>
  <dcterms:modified xsi:type="dcterms:W3CDTF">2014-10-28T20:00:00Z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