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31262D" w14:paraId="44DC6FBB" w14:textId="77777777" w:rsidTr="00DA11C7">
        <w:trPr>
          <w:trHeight w:val="720"/>
        </w:trPr>
        <w:tc>
          <w:tcPr>
            <w:tcW w:w="738" w:type="dxa"/>
            <w:vAlign w:val="center"/>
          </w:tcPr>
          <w:p w14:paraId="70A3540D" w14:textId="68F128A0" w:rsidR="0031262D" w:rsidRDefault="00395688" w:rsidP="00DB24CD">
            <w:pPr>
              <w:pStyle w:val="ny-lesson-paragraph"/>
            </w:pPr>
            <w:r w:rsidRPr="00DA11C7">
              <w:rPr>
                <w:rFonts w:ascii="Times New Roman" w:hAnsi="Times New Roman" w:cs="Times New Roman"/>
                <w:noProof/>
                <w:sz w:val="24"/>
                <w:szCs w:val="24"/>
              </w:rPr>
              <w:drawing>
                <wp:anchor distT="0" distB="0" distL="114300" distR="114300" simplePos="0" relativeHeight="251657216" behindDoc="0" locked="0" layoutInCell="1" allowOverlap="1" wp14:anchorId="0C445DCD" wp14:editId="5DFF8375">
                  <wp:simplePos x="0" y="0"/>
                  <wp:positionH relativeFrom="margin">
                    <wp:align>center</wp:align>
                  </wp:positionH>
                  <wp:positionV relativeFrom="margin">
                    <wp:align>center</wp:align>
                  </wp:positionV>
                  <wp:extent cx="365760" cy="3657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57B74042" w14:textId="0EC14901" w:rsidR="0031262D" w:rsidRPr="00D0546C" w:rsidRDefault="0031262D" w:rsidP="0031262D">
      <w:pPr>
        <w:pStyle w:val="ny-lesson-header"/>
      </w:pPr>
      <w:r>
        <w:t>Lesson 1</w:t>
      </w:r>
      <w:r w:rsidR="00AB63F2">
        <w:t>2</w:t>
      </w:r>
      <w:r w:rsidRPr="00D0546C">
        <w:t>:</w:t>
      </w:r>
      <w:r>
        <w:t xml:space="preserve"> </w:t>
      </w:r>
      <w:r w:rsidRPr="00D0546C">
        <w:t xml:space="preserve"> </w:t>
      </w:r>
      <w:r w:rsidR="004B076E">
        <w:t>End Behavior of</w:t>
      </w:r>
      <w:r w:rsidR="00C124C8">
        <w:t xml:space="preserve"> </w:t>
      </w:r>
      <w:r>
        <w:t>Rational Functions</w:t>
      </w:r>
    </w:p>
    <w:p w14:paraId="3E640CA8" w14:textId="77777777" w:rsidR="0031262D" w:rsidRPr="00F47FC4" w:rsidRDefault="0031262D" w:rsidP="0031262D">
      <w:pPr>
        <w:pStyle w:val="ny-callout-hdr"/>
      </w:pPr>
    </w:p>
    <w:p w14:paraId="1F464DF8" w14:textId="77777777" w:rsidR="0031262D" w:rsidRDefault="0031262D" w:rsidP="0031262D">
      <w:pPr>
        <w:pStyle w:val="ny-callout-hdr"/>
      </w:pPr>
      <w:r w:rsidRPr="00B67BF2">
        <w:t>Student Outcomes</w:t>
      </w:r>
    </w:p>
    <w:p w14:paraId="6729DAC3" w14:textId="192AB375" w:rsidR="0031262D" w:rsidRDefault="006E564D" w:rsidP="0031262D">
      <w:pPr>
        <w:pStyle w:val="ny-lesson-bullet"/>
      </w:pPr>
      <w:r>
        <w:t>Students d</w:t>
      </w:r>
      <w:r w:rsidR="0031262D">
        <w:t>escribe the end behavior of rational functions.</w:t>
      </w:r>
    </w:p>
    <w:p w14:paraId="4BBA6978" w14:textId="77777777" w:rsidR="0031262D" w:rsidRDefault="0031262D" w:rsidP="00854EEF">
      <w:pPr>
        <w:pStyle w:val="ny-lesson-paragraph"/>
        <w:spacing w:before="80" w:after="80"/>
      </w:pPr>
    </w:p>
    <w:p w14:paraId="496CF962" w14:textId="77777777" w:rsidR="0031262D" w:rsidRDefault="0031262D" w:rsidP="0031262D">
      <w:pPr>
        <w:pStyle w:val="ny-callout-hdr"/>
      </w:pPr>
      <w:r w:rsidRPr="00B67BF2">
        <w:t>Lesson Notes</w:t>
      </w:r>
    </w:p>
    <w:p w14:paraId="74A807CE" w14:textId="750820C7" w:rsidR="0031262D" w:rsidRPr="00A93C6C" w:rsidRDefault="00E55D39" w:rsidP="0031262D">
      <w:pPr>
        <w:pStyle w:val="ny-lesson-paragraph"/>
      </w:pPr>
      <w:r>
        <w:t xml:space="preserve">This lesson </w:t>
      </w:r>
      <w:r w:rsidR="006E564D">
        <w:t>offers students</w:t>
      </w:r>
      <w:r>
        <w:t xml:space="preserve"> opportunities to use tables to analyze the end behavior of rational functions</w:t>
      </w:r>
      <w:r w:rsidR="006E564D">
        <w:t xml:space="preserve"> and </w:t>
      </w:r>
      <w:r w:rsidR="00770EF1">
        <w:t xml:space="preserve">the behavior of rational functions as they approach restricted input values.  </w:t>
      </w:r>
      <w:r>
        <w:t>This prepare</w:t>
      </w:r>
      <w:r w:rsidR="006E564D">
        <w:t>s</w:t>
      </w:r>
      <w:r>
        <w:t xml:space="preserve"> </w:t>
      </w:r>
      <w:r w:rsidR="006E564D">
        <w:t>students for subsequent lessons in which they</w:t>
      </w:r>
      <w:r>
        <w:t xml:space="preserve"> </w:t>
      </w:r>
      <w:r w:rsidR="0031262D">
        <w:t>g</w:t>
      </w:r>
      <w:r w:rsidR="0031262D" w:rsidRPr="00A93C6C">
        <w:t>raph rational functions, identifying zeros and asymptotes</w:t>
      </w:r>
      <w:r w:rsidR="0031262D">
        <w:t xml:space="preserve"> </w:t>
      </w:r>
      <w:r w:rsidR="0031262D" w:rsidRPr="00A93C6C">
        <w:t>when suitable factorizations are available, and showing end</w:t>
      </w:r>
      <w:r w:rsidR="0031262D">
        <w:t xml:space="preserve"> behavior (</w:t>
      </w:r>
      <w:r w:rsidR="0031262D">
        <w:rPr>
          <w:b/>
        </w:rPr>
        <w:t>F-IF.</w:t>
      </w:r>
      <w:r w:rsidR="00854EEF">
        <w:rPr>
          <w:b/>
        </w:rPr>
        <w:t>C.</w:t>
      </w:r>
      <w:r w:rsidR="0031262D">
        <w:rPr>
          <w:b/>
        </w:rPr>
        <w:t>7d</w:t>
      </w:r>
      <w:r w:rsidR="0031262D">
        <w:t>)</w:t>
      </w:r>
      <w:r>
        <w:t>.</w:t>
      </w:r>
    </w:p>
    <w:p w14:paraId="6D40568E" w14:textId="77777777" w:rsidR="0031262D" w:rsidRDefault="0031262D" w:rsidP="00854EEF">
      <w:pPr>
        <w:pStyle w:val="ny-lesson-paragraph"/>
        <w:spacing w:before="80" w:after="80"/>
      </w:pPr>
    </w:p>
    <w:p w14:paraId="58457501" w14:textId="5D23908E" w:rsidR="0031262D" w:rsidRDefault="0031262D" w:rsidP="0031262D">
      <w:pPr>
        <w:pStyle w:val="ny-callout-hdr"/>
        <w:spacing w:after="60"/>
      </w:pPr>
      <w:r>
        <w:t>Class</w:t>
      </w:r>
      <w:r w:rsidRPr="002941DA">
        <w:t>wor</w:t>
      </w:r>
      <w:r>
        <w:t>k</w:t>
      </w:r>
    </w:p>
    <w:p w14:paraId="7BA68518" w14:textId="054A3BB1" w:rsidR="0031262D" w:rsidRDefault="0031262D" w:rsidP="0031262D">
      <w:pPr>
        <w:pStyle w:val="ny-lesson-hdr-1"/>
        <w:rPr>
          <w:rStyle w:val="ny-lesson-hdr-1Char"/>
        </w:rPr>
      </w:pPr>
      <w:r>
        <w:rPr>
          <w:rStyle w:val="ny-lesson-hdr-1Char"/>
        </w:rPr>
        <w:t>Opening</w:t>
      </w:r>
      <w:r w:rsidR="009F227E">
        <w:rPr>
          <w:rStyle w:val="ny-lesson-hdr-1Char"/>
        </w:rPr>
        <w:t xml:space="preserve"> Exercise (3 minutes)</w:t>
      </w:r>
    </w:p>
    <w:p w14:paraId="3E4CF2D7" w14:textId="5C0722E3" w:rsidR="0031262D" w:rsidRDefault="006E564D" w:rsidP="0031262D">
      <w:pPr>
        <w:pStyle w:val="ny-lesson-paragraph"/>
      </w:pPr>
      <w:r>
        <w:t>O</w:t>
      </w:r>
      <w:r w:rsidR="0031262D">
        <w:t xml:space="preserve">ur work in </w:t>
      </w:r>
      <w:r w:rsidR="00AB63F2">
        <w:t>Algebra II</w:t>
      </w:r>
      <w:r w:rsidR="0031262D">
        <w:t xml:space="preserve"> </w:t>
      </w:r>
      <w:r>
        <w:t>showed us</w:t>
      </w:r>
      <w:r w:rsidR="0031262D">
        <w:t xml:space="preserve"> how to analyze the end behavior of polynomials.  We’ll begin with a set of exercises </w:t>
      </w:r>
      <w:r>
        <w:t>that provides</w:t>
      </w:r>
      <w:r w:rsidR="0031262D">
        <w:t xml:space="preserve"> an opportunity to recall those skills, and then we’ll analyze the end behavior of rational functions.</w:t>
      </w:r>
    </w:p>
    <w:p w14:paraId="10F0102D" w14:textId="49CA3D5D" w:rsidR="00EB518E" w:rsidRDefault="00EB518E" w:rsidP="00EB518E">
      <w:pPr>
        <w:pStyle w:val="ny-lesson-SFinsert"/>
      </w:pPr>
      <w:r w:rsidRPr="00DA11C7">
        <w:rPr>
          <w:rStyle w:val="ny-lesson-hdr-1Char"/>
          <w:b/>
          <w:noProof/>
        </w:rPr>
        <mc:AlternateContent>
          <mc:Choice Requires="wps">
            <w:drawing>
              <wp:anchor distT="0" distB="0" distL="114300" distR="114300" simplePos="0" relativeHeight="251682304" behindDoc="0" locked="0" layoutInCell="1" allowOverlap="1" wp14:anchorId="12970956" wp14:editId="3F9959CE">
                <wp:simplePos x="0" y="0"/>
                <wp:positionH relativeFrom="column">
                  <wp:posOffset>4800600</wp:posOffset>
                </wp:positionH>
                <wp:positionV relativeFrom="paragraph">
                  <wp:posOffset>157783</wp:posOffset>
                </wp:positionV>
                <wp:extent cx="1828800" cy="2331720"/>
                <wp:effectExtent l="0" t="0" r="19050" b="11430"/>
                <wp:wrapSquare wrapText="bothSides"/>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31720"/>
                        </a:xfrm>
                        <a:prstGeom prst="rect">
                          <a:avLst/>
                        </a:prstGeom>
                        <a:solidFill>
                          <a:srgbClr val="FFFFFF"/>
                        </a:solidFill>
                        <a:ln w="9525">
                          <a:solidFill>
                            <a:srgbClr val="00789C"/>
                          </a:solidFill>
                          <a:miter lim="800000"/>
                          <a:headEnd/>
                          <a:tailEnd/>
                        </a:ln>
                      </wps:spPr>
                      <wps:txbx>
                        <w:txbxContent>
                          <w:p w14:paraId="703381D9" w14:textId="77777777" w:rsidR="002B2810" w:rsidRPr="002B1C36" w:rsidRDefault="002B2810" w:rsidP="00494FD1">
                            <w:pPr>
                              <w:spacing w:after="60" w:line="240" w:lineRule="auto"/>
                              <w:rPr>
                                <w:i/>
                                <w:color w:val="231F20"/>
                                <w:sz w:val="20"/>
                                <w:szCs w:val="20"/>
                              </w:rPr>
                            </w:pPr>
                            <w:r w:rsidRPr="002B1C36">
                              <w:rPr>
                                <w:i/>
                                <w:color w:val="231F20"/>
                                <w:sz w:val="20"/>
                                <w:szCs w:val="20"/>
                              </w:rPr>
                              <w:t>Scaffolding:</w:t>
                            </w:r>
                          </w:p>
                          <w:p w14:paraId="03094A23" w14:textId="1B596AD9" w:rsidR="002B2810" w:rsidRDefault="002B2810" w:rsidP="00494FD1">
                            <w:pPr>
                              <w:pStyle w:val="ny-lesson-bullet"/>
                              <w:numPr>
                                <w:ilvl w:val="0"/>
                                <w:numId w:val="1"/>
                              </w:numPr>
                              <w:spacing w:before="0" w:after="0" w:line="240" w:lineRule="auto"/>
                              <w:ind w:left="374" w:hanging="284"/>
                              <w:rPr>
                                <w:szCs w:val="20"/>
                              </w:rPr>
                            </w:pPr>
                            <w:r>
                              <w:rPr>
                                <w:szCs w:val="20"/>
                              </w:rPr>
                              <w:t xml:space="preserve">As necessary, remind students that analyzing the end behavior of a function entails finding what value </w:t>
                            </w:r>
                            <m:oMath>
                              <m:r>
                                <w:rPr>
                                  <w:rFonts w:ascii="Cambria Math" w:hAnsi="Cambria Math"/>
                                  <w:szCs w:val="20"/>
                                </w:rPr>
                                <m:t>f(x)</m:t>
                              </m:r>
                            </m:oMath>
                            <w:r>
                              <w:rPr>
                                <w:szCs w:val="20"/>
                              </w:rPr>
                              <w:t xml:space="preserve"> approaches as </w:t>
                            </w:r>
                            <m:oMath>
                              <m:r>
                                <w:rPr>
                                  <w:rFonts w:ascii="Cambria Math" w:hAnsi="Cambria Math"/>
                                  <w:szCs w:val="20"/>
                                </w:rPr>
                                <m:t>x→∞</m:t>
                              </m:r>
                            </m:oMath>
                            <w:r>
                              <w:rPr>
                                <w:szCs w:val="20"/>
                              </w:rPr>
                              <w:t xml:space="preserve"> or as </w:t>
                            </w:r>
                            <m:oMath>
                              <m:r>
                                <w:rPr>
                                  <w:rFonts w:ascii="Cambria Math" w:hAnsi="Cambria Math"/>
                                  <w:szCs w:val="20"/>
                                </w:rPr>
                                <m:t>x→-∞</m:t>
                              </m:r>
                            </m:oMath>
                            <w:r>
                              <w:rPr>
                                <w:szCs w:val="20"/>
                              </w:rPr>
                              <w:t>.</w:t>
                            </w:r>
                          </w:p>
                          <w:p w14:paraId="166DCE33" w14:textId="736DA187" w:rsidR="002B2810" w:rsidRPr="002B1C36" w:rsidRDefault="002B2810" w:rsidP="00494FD1">
                            <w:pPr>
                              <w:pStyle w:val="ny-lesson-bullet"/>
                              <w:numPr>
                                <w:ilvl w:val="0"/>
                                <w:numId w:val="1"/>
                              </w:numPr>
                              <w:spacing w:before="0" w:after="0" w:line="240" w:lineRule="auto"/>
                              <w:ind w:left="374" w:hanging="284"/>
                              <w:rPr>
                                <w:szCs w:val="20"/>
                              </w:rPr>
                            </w:pPr>
                            <w:r>
                              <w:rPr>
                                <w:szCs w:val="20"/>
                              </w:rPr>
                              <w:t xml:space="preserve">Also consider showing students the graphs of </w:t>
                            </w:r>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oMath>
                            <w:r>
                              <w:rPr>
                                <w:szCs w:val="20"/>
                              </w:rPr>
                              <w:t xml:space="preserve"> and </w:t>
                            </w:r>
                            <m:oMath>
                              <m:r>
                                <w:rPr>
                                  <w:rFonts w:ascii="Cambria Math" w:hAnsi="Cambria Math"/>
                                  <w:szCs w:val="20"/>
                                </w:rPr>
                                <m:t>g</m:t>
                              </m:r>
                              <m:d>
                                <m:dPr>
                                  <m:ctrlPr>
                                    <w:rPr>
                                      <w:rFonts w:ascii="Cambria Math" w:hAnsi="Cambria Math"/>
                                      <w:i/>
                                      <w:szCs w:val="20"/>
                                    </w:rPr>
                                  </m:ctrlPr>
                                </m:dPr>
                                <m:e>
                                  <m:r>
                                    <w:rPr>
                                      <w:rFonts w:ascii="Cambria Math" w:hAnsi="Cambria Math"/>
                                      <w:szCs w:val="20"/>
                                    </w:rPr>
                                    <m:t>x</m:t>
                                  </m:r>
                                </m:e>
                              </m:d>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oMath>
                            <w:r>
                              <w:rPr>
                                <w:szCs w:val="20"/>
                              </w:rPr>
                              <w:t>, and then asking them to describe the end behavior verbally.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70956" id="Rectangle 67" o:spid="_x0000_s1026" style="position:absolute;left:0;text-align:left;margin-left:378pt;margin-top:12.4pt;width:2in;height:18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" strokecolor="#00789c">
                <v:textbox>
                  <w:txbxContent>
                    <w:p w14:paraId="703381D9" w14:textId="77777777" w:rsidR="002B2810" w:rsidRPr="002B1C36" w:rsidRDefault="002B2810" w:rsidP="00494FD1">
                      <w:pPr>
                        <w:spacing w:after="60" w:line="240" w:lineRule="auto"/>
                        <w:rPr>
                          <w:i/>
                          <w:color w:val="231F20"/>
                          <w:sz w:val="20"/>
                          <w:szCs w:val="20"/>
                        </w:rPr>
                      </w:pPr>
                      <w:r w:rsidRPr="002B1C36">
                        <w:rPr>
                          <w:i/>
                          <w:color w:val="231F20"/>
                          <w:sz w:val="20"/>
                          <w:szCs w:val="20"/>
                        </w:rPr>
                        <w:t>Scaffolding:</w:t>
                      </w:r>
                    </w:p>
                    <w:p w14:paraId="03094A23" w14:textId="1B596AD9" w:rsidR="002B2810" w:rsidRDefault="002B2810" w:rsidP="00494FD1">
                      <w:pPr>
                        <w:pStyle w:val="ny-lesson-bullet"/>
                        <w:numPr>
                          <w:ilvl w:val="0"/>
                          <w:numId w:val="1"/>
                        </w:numPr>
                        <w:spacing w:before="0" w:after="0" w:line="240" w:lineRule="auto"/>
                        <w:ind w:left="374" w:hanging="284"/>
                        <w:rPr>
                          <w:szCs w:val="20"/>
                        </w:rPr>
                      </w:pPr>
                      <w:r>
                        <w:rPr>
                          <w:szCs w:val="20"/>
                        </w:rPr>
                        <w:t xml:space="preserve">As necessary, remind students that analyzing the end behavior of a function entails finding what value </w:t>
                      </w:r>
                      <m:oMath>
                        <m:r>
                          <w:rPr>
                            <w:rFonts w:ascii="Cambria Math" w:hAnsi="Cambria Math"/>
                            <w:szCs w:val="20"/>
                          </w:rPr>
                          <m:t>f(x)</m:t>
                        </m:r>
                      </m:oMath>
                      <w:r>
                        <w:rPr>
                          <w:szCs w:val="20"/>
                        </w:rPr>
                        <w:t xml:space="preserve"> approaches as </w:t>
                      </w:r>
                      <m:oMath>
                        <m:r>
                          <w:rPr>
                            <w:rFonts w:ascii="Cambria Math" w:hAnsi="Cambria Math"/>
                            <w:szCs w:val="20"/>
                          </w:rPr>
                          <m:t>x→∞</m:t>
                        </m:r>
                      </m:oMath>
                      <w:r>
                        <w:rPr>
                          <w:szCs w:val="20"/>
                        </w:rPr>
                        <w:t xml:space="preserve"> or as </w:t>
                      </w:r>
                      <m:oMath>
                        <m:r>
                          <w:rPr>
                            <w:rFonts w:ascii="Cambria Math" w:hAnsi="Cambria Math"/>
                            <w:szCs w:val="20"/>
                          </w:rPr>
                          <m:t>x→-∞</m:t>
                        </m:r>
                      </m:oMath>
                      <w:r>
                        <w:rPr>
                          <w:szCs w:val="20"/>
                        </w:rPr>
                        <w:t>.</w:t>
                      </w:r>
                    </w:p>
                    <w:p w14:paraId="166DCE33" w14:textId="736DA187" w:rsidR="002B2810" w:rsidRPr="002B1C36" w:rsidRDefault="002B2810" w:rsidP="00494FD1">
                      <w:pPr>
                        <w:pStyle w:val="ny-lesson-bullet"/>
                        <w:numPr>
                          <w:ilvl w:val="0"/>
                          <w:numId w:val="1"/>
                        </w:numPr>
                        <w:spacing w:before="0" w:after="0" w:line="240" w:lineRule="auto"/>
                        <w:ind w:left="374" w:hanging="284"/>
                        <w:rPr>
                          <w:szCs w:val="20"/>
                        </w:rPr>
                      </w:pPr>
                      <w:r>
                        <w:rPr>
                          <w:szCs w:val="20"/>
                        </w:rPr>
                        <w:t xml:space="preserve">Also consider showing students the graphs of </w:t>
                      </w:r>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oMath>
                      <w:r>
                        <w:rPr>
                          <w:szCs w:val="20"/>
                        </w:rPr>
                        <w:t xml:space="preserve"> and </w:t>
                      </w:r>
                      <m:oMath>
                        <m:r>
                          <w:rPr>
                            <w:rFonts w:ascii="Cambria Math" w:hAnsi="Cambria Math"/>
                            <w:szCs w:val="20"/>
                          </w:rPr>
                          <m:t>g</m:t>
                        </m:r>
                        <m:d>
                          <m:dPr>
                            <m:ctrlPr>
                              <w:rPr>
                                <w:rFonts w:ascii="Cambria Math" w:hAnsi="Cambria Math"/>
                                <w:i/>
                                <w:szCs w:val="20"/>
                              </w:rPr>
                            </m:ctrlPr>
                          </m:dPr>
                          <m:e>
                            <m:r>
                              <w:rPr>
                                <w:rFonts w:ascii="Cambria Math" w:hAnsi="Cambria Math"/>
                                <w:szCs w:val="20"/>
                              </w:rPr>
                              <m:t>x</m:t>
                            </m:r>
                          </m:e>
                        </m:d>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oMath>
                      <w:r>
                        <w:rPr>
                          <w:szCs w:val="20"/>
                        </w:rPr>
                        <w:t>, and then asking them to describe the end behavior verbally.</w:t>
                      </w:r>
                    </w:p>
                  </w:txbxContent>
                </v:textbox>
                <w10:wrap type="square"/>
              </v:rect>
            </w:pict>
          </mc:Fallback>
        </mc:AlternateContent>
      </w:r>
      <w:r w:rsidR="00A170FE">
        <w:rPr>
          <w:noProof/>
          <w:sz w:val="20"/>
        </w:rPr>
        <mc:AlternateContent>
          <mc:Choice Requires="wps">
            <w:drawing>
              <wp:anchor distT="0" distB="0" distL="114300" distR="114300" simplePos="0" relativeHeight="251654655" behindDoc="0" locked="0" layoutInCell="1" allowOverlap="1" wp14:anchorId="760D9DD9" wp14:editId="2FB35F10">
                <wp:simplePos x="0" y="0"/>
                <wp:positionH relativeFrom="margin">
                  <wp:align>center</wp:align>
                </wp:positionH>
                <wp:positionV relativeFrom="paragraph">
                  <wp:posOffset>78271</wp:posOffset>
                </wp:positionV>
                <wp:extent cx="5303520" cy="40233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5303520" cy="40233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4B9EF" id="Rectangle 3" o:spid="_x0000_s1026" style="position:absolute;margin-left:0;margin-top:6.15pt;width:417.6pt;height:316.8pt;z-index:2516546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" filled="f" strokecolor="#4f6228" strokeweight="1.15pt">
                <w10:wrap anchorx="margin"/>
              </v:rect>
            </w:pict>
          </mc:Fallback>
        </mc:AlternateContent>
      </w:r>
      <w:r>
        <w:br/>
        <w:t>Opening Exercise</w:t>
      </w:r>
    </w:p>
    <w:p w14:paraId="401510A2" w14:textId="2D2A45F3" w:rsidR="00494FD1" w:rsidRPr="0015384F" w:rsidRDefault="00494FD1" w:rsidP="00494FD1">
      <w:pPr>
        <w:pStyle w:val="ny-lesson-SFinsert"/>
      </w:pPr>
      <w:r>
        <w:t>Analyze the end behavior of each function below.  Then choose one of the functions and explain how you determined the end behavior.</w:t>
      </w:r>
    </w:p>
    <w:p w14:paraId="032BF09F" w14:textId="77777777" w:rsidR="00494FD1" w:rsidRPr="00D75388" w:rsidRDefault="00494FD1" w:rsidP="00494FD1">
      <w:pPr>
        <w:pStyle w:val="ny-lesson-SFinsert-number-list"/>
        <w:numPr>
          <w:ilvl w:val="1"/>
          <w:numId w:val="27"/>
        </w:numPr>
        <w:rPr>
          <w:rFonts w:ascii="Cambria Math" w:hAnsi="Cambria Math"/>
          <w:oMath/>
        </w:r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oMath>
    </w:p>
    <w:p w14:paraId="47BAA81A" w14:textId="77777777" w:rsidR="00494FD1" w:rsidRDefault="00494FD1" w:rsidP="00494FD1">
      <w:pPr>
        <w:pStyle w:val="ny-lesson-SFinsert-response"/>
        <w:ind w:left="1094" w:firstLine="576"/>
      </w:pPr>
      <w:r>
        <w:t xml:space="preserve">As </w:t>
      </w:r>
      <m:oMath>
        <m:r>
          <m:rPr>
            <m:sty m:val="bi"/>
          </m:rPr>
          <w:rPr>
            <w:rFonts w:ascii="Cambria Math" w:hAnsi="Cambria Math"/>
          </w:rPr>
          <m:t>x→∞</m:t>
        </m:r>
      </m:oMath>
      <w:r>
        <w:t xml:space="preserve">, </w:t>
      </w:r>
      <m:oMath>
        <m:r>
          <m:rPr>
            <m:sty m:val="bi"/>
          </m:rPr>
          <w:rPr>
            <w:rFonts w:ascii="Cambria Math" w:hAnsi="Cambria Math"/>
          </w:rPr>
          <m:t>f(x)→∞</m:t>
        </m:r>
      </m:oMath>
      <w:r>
        <w:t xml:space="preserve">.  As </w:t>
      </w:r>
      <m:oMath>
        <m:r>
          <m:rPr>
            <m:sty m:val="bi"/>
          </m:rPr>
          <w:rPr>
            <w:rFonts w:ascii="Cambria Math" w:hAnsi="Cambria Math"/>
          </w:rPr>
          <m:t>x→-∞</m:t>
        </m:r>
      </m:oMath>
      <w:r>
        <w:t xml:space="preserve">, </w:t>
      </w:r>
      <m:oMath>
        <m:r>
          <m:rPr>
            <m:sty m:val="bi"/>
          </m:rPr>
          <w:rPr>
            <w:rFonts w:ascii="Cambria Math" w:hAnsi="Cambria Math"/>
          </w:rPr>
          <m:t>f(x)→∞</m:t>
        </m:r>
      </m:oMath>
      <w:r>
        <w:t>.</w:t>
      </w:r>
    </w:p>
    <w:p w14:paraId="5ECFCAF5" w14:textId="3B270533" w:rsidR="00494FD1" w:rsidRDefault="00494FD1" w:rsidP="00DA11C7">
      <w:pPr>
        <w:pStyle w:val="ny-lesson-SFinsert-response"/>
        <w:ind w:left="1670"/>
      </w:pPr>
      <w:r>
        <w:t xml:space="preserve">We have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=16</m:t>
        </m:r>
      </m:oMath>
      <w:r w:rsidR="006E564D">
        <w:t xml:space="preserve">, </w:t>
      </w:r>
      <w:r>
        <w:t xml:space="preserve">and </w:t>
      </w: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4</m:t>
            </m:r>
          </m:sup>
        </m:sSup>
        <m:r>
          <m:rPr>
            <m:sty m:val="bi"/>
          </m:rPr>
          <w:rPr>
            <w:rFonts w:ascii="Cambria Math" w:hAnsi="Cambria Math"/>
          </w:rPr>
          <m:t>=81</m:t>
        </m:r>
      </m:oMath>
      <w:r>
        <w:t>.  In general, as we use larger and larger inputs, this function produces larger and larger outputs, exceeding all bounds.</w:t>
      </w:r>
    </w:p>
    <w:p w14:paraId="64A9FDDB" w14:textId="77777777" w:rsidR="00494FD1" w:rsidRPr="00B67BF2" w:rsidRDefault="00494FD1" w:rsidP="00494FD1">
      <w:pPr>
        <w:pStyle w:val="ny-lesson-SFinsert-response"/>
        <w:ind w:left="1710" w:hanging="40"/>
      </w:pPr>
      <m:oMath>
        <m:r>
          <m:rPr>
            <m:sty m:val="bi"/>
          </m:rPr>
          <w:rPr>
            <w:rFonts w:ascii="Cambria Math" w:hAnsi="Cambria Math"/>
          </w:rPr>
          <m:t>f(x)</m:t>
        </m:r>
      </m:oMath>
      <w:r>
        <w:t xml:space="preserve"> is an even function, so the same remarks apply to negative inputs.</w:t>
      </w:r>
    </w:p>
    <w:p w14:paraId="687CA721" w14:textId="77777777" w:rsidR="00494FD1" w:rsidRDefault="00494FD1" w:rsidP="00EB518E">
      <w:pPr>
        <w:pStyle w:val="ny-lesson-SFinsert-number-list"/>
        <w:numPr>
          <w:ilvl w:val="0"/>
          <w:numId w:val="0"/>
        </w:numPr>
        <w:ind w:left="864"/>
      </w:pPr>
    </w:p>
    <w:p w14:paraId="11247E66" w14:textId="77777777" w:rsidR="00494FD1" w:rsidRPr="00D75388" w:rsidRDefault="00494FD1" w:rsidP="00494FD1">
      <w:pPr>
        <w:pStyle w:val="ny-lesson-SFinsert-number-list"/>
        <w:numPr>
          <w:ilvl w:val="1"/>
          <w:numId w:val="27"/>
        </w:numPr>
        <w:rPr>
          <w:rFonts w:ascii="Cambria Math" w:hAnsi="Cambria Math"/>
          <w:oMath/>
        </w:rPr>
      </w:pP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oMath>
    </w:p>
    <w:p w14:paraId="4011C7A0" w14:textId="77777777" w:rsidR="00494FD1" w:rsidRPr="00B67BF2" w:rsidRDefault="00494FD1" w:rsidP="00494FD1">
      <w:pPr>
        <w:pStyle w:val="ny-lesson-SFinsert-response"/>
        <w:ind w:left="1094" w:firstLine="576"/>
      </w:pPr>
      <w:r>
        <w:t xml:space="preserve">As </w:t>
      </w:r>
      <m:oMath>
        <m:r>
          <m:rPr>
            <m:sty m:val="bi"/>
          </m:rPr>
          <w:rPr>
            <w:rFonts w:ascii="Cambria Math" w:hAnsi="Cambria Math"/>
          </w:rPr>
          <m:t>x→∞</m:t>
        </m:r>
      </m:oMath>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t xml:space="preserve">.  As </w:t>
      </w:r>
      <m:oMath>
        <m:r>
          <m:rPr>
            <m:sty m:val="bi"/>
          </m:rPr>
          <w:rPr>
            <w:rFonts w:ascii="Cambria Math" w:hAnsi="Cambria Math"/>
          </w:rPr>
          <m:t>x→-∞</m:t>
        </m:r>
      </m:oMath>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t>.</w:t>
      </w:r>
    </w:p>
    <w:p w14:paraId="4CE06B34" w14:textId="62FF3CC8" w:rsidR="00E55D39" w:rsidRDefault="00E55D39" w:rsidP="00E55D39">
      <w:pPr>
        <w:pStyle w:val="ny-lesson-SFinsert-response"/>
        <w:ind w:left="1670"/>
      </w:pPr>
      <w:r>
        <w:t xml:space="preserve">We have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=-16</m:t>
        </m:r>
      </m:oMath>
      <w:r w:rsidR="006E564D">
        <w:t xml:space="preserve">, </w:t>
      </w:r>
      <w:r>
        <w:t xml:space="preserve">and </w:t>
      </w: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4</m:t>
            </m:r>
          </m:sup>
        </m:sSup>
        <m:r>
          <m:rPr>
            <m:sty m:val="bi"/>
          </m:rPr>
          <w:rPr>
            <w:rFonts w:ascii="Cambria Math" w:hAnsi="Cambria Math"/>
          </w:rPr>
          <m:t>=-81</m:t>
        </m:r>
      </m:oMath>
      <w:r>
        <w:t>.  In general, as we use larger and larger inputs, this function produces larger and larger negative outputs, exceeding all bounds.</w:t>
      </w:r>
    </w:p>
    <w:p w14:paraId="587D9A0F" w14:textId="77777777" w:rsidR="00E55D39" w:rsidRPr="00B67BF2" w:rsidRDefault="00E55D39" w:rsidP="00E55D39">
      <w:pPr>
        <w:pStyle w:val="ny-lesson-SFinsert-response"/>
        <w:ind w:left="1710" w:hanging="40"/>
      </w:pPr>
      <m:oMath>
        <m:r>
          <m:rPr>
            <m:sty m:val="bi"/>
          </m:rPr>
          <w:rPr>
            <w:rFonts w:ascii="Cambria Math" w:hAnsi="Cambria Math"/>
          </w:rPr>
          <m:t>f(x)</m:t>
        </m:r>
      </m:oMath>
      <w:r>
        <w:t xml:space="preserve"> is an even function, so the same remarks apply to negative inputs.</w:t>
      </w:r>
    </w:p>
    <w:p w14:paraId="5E3E01D7" w14:textId="77777777" w:rsidR="00983A1E" w:rsidRPr="00821B53" w:rsidRDefault="00983A1E" w:rsidP="00EB518E">
      <w:pPr>
        <w:pStyle w:val="ny-lesson-SFinsert-number-list"/>
        <w:numPr>
          <w:ilvl w:val="0"/>
          <w:numId w:val="0"/>
        </w:numPr>
        <w:ind w:left="864"/>
      </w:pPr>
    </w:p>
    <w:p w14:paraId="5690D238" w14:textId="558B3655" w:rsidR="00494FD1" w:rsidRPr="00D75388" w:rsidRDefault="00494FD1" w:rsidP="00494FD1">
      <w:pPr>
        <w:pStyle w:val="ny-lesson-SFinsert-number-list"/>
        <w:numPr>
          <w:ilvl w:val="1"/>
          <w:numId w:val="27"/>
        </w:numPr>
        <w:rPr>
          <w:rFonts w:ascii="Cambria Math" w:hAnsi="Cambria Math"/>
          <w:oMath/>
        </w:rPr>
      </w:pPr>
      <m:oMath>
        <m:r>
          <m:rPr>
            <m:sty m:val="bi"/>
          </m:rPr>
          <w:rPr>
            <w:rFonts w:ascii="Cambria Math" w:hAnsi="Cambria Math"/>
          </w:rPr>
          <m:t>h</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p>
    <w:p w14:paraId="0CDD960C" w14:textId="77777777" w:rsidR="00494FD1" w:rsidRPr="00B67BF2" w:rsidRDefault="00494FD1" w:rsidP="00494FD1">
      <w:pPr>
        <w:pStyle w:val="ny-lesson-SFinsert-response"/>
        <w:ind w:left="1094" w:firstLine="576"/>
      </w:pPr>
      <w:r>
        <w:t xml:space="preserve">As </w:t>
      </w:r>
      <m:oMath>
        <m:r>
          <m:rPr>
            <m:sty m:val="bi"/>
          </m:rPr>
          <w:rPr>
            <w:rFonts w:ascii="Cambria Math" w:hAnsi="Cambria Math"/>
          </w:rPr>
          <m:t>x→∞</m:t>
        </m:r>
      </m:oMath>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t xml:space="preserve">.  As </w:t>
      </w:r>
      <m:oMath>
        <m:r>
          <m:rPr>
            <m:sty m:val="bi"/>
          </m:rPr>
          <w:rPr>
            <w:rFonts w:ascii="Cambria Math" w:hAnsi="Cambria Math"/>
          </w:rPr>
          <m:t>x→-∞</m:t>
        </m:r>
      </m:oMath>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t>.</w:t>
      </w:r>
    </w:p>
    <w:p w14:paraId="761B36EC" w14:textId="74CBBAE4" w:rsidR="00E55D39" w:rsidRDefault="00E55D39" w:rsidP="00E55D39">
      <w:pPr>
        <w:pStyle w:val="ny-lesson-SFinsert-response"/>
        <w:ind w:left="1670"/>
      </w:pPr>
      <w:r>
        <w:t xml:space="preserve">We have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=8</m:t>
        </m:r>
      </m:oMath>
      <w:r w:rsidR="006E564D">
        <w:t xml:space="preserve">, </w:t>
      </w:r>
      <w:r>
        <w:t xml:space="preserve">and </w:t>
      </w: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m:t>=27</m:t>
        </m:r>
      </m:oMath>
      <w:r>
        <w:t>.  In general, as we use larger and larger inputs, this function produces larger and larger outputs, exceeding all bounds.</w:t>
      </w:r>
    </w:p>
    <w:p w14:paraId="2BD20CD3" w14:textId="66F04117" w:rsidR="00494FD1" w:rsidRDefault="00E55D39" w:rsidP="00854EEF">
      <w:pPr>
        <w:pStyle w:val="ny-lesson-SFinsert-response"/>
        <w:ind w:left="1670"/>
      </w:pPr>
      <w:r>
        <w:t xml:space="preserve">We also have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=-8</m:t>
        </m:r>
      </m:oMath>
      <w:r w:rsidR="006E564D">
        <w:t xml:space="preserve">, </w:t>
      </w:r>
      <w:r>
        <w:t xml:space="preserve">and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m:t>=-27</m:t>
        </m:r>
      </m:oMath>
      <w:r>
        <w:t>.  In general, as we use lesser and lesser inputs, this function produces larger and larger negative outputs, exceeding all bounds.</w:t>
      </w:r>
    </w:p>
    <w:p w14:paraId="3442B28D" w14:textId="77777777" w:rsidR="00494FD1" w:rsidRPr="00D75388" w:rsidRDefault="00494FD1" w:rsidP="00494FD1">
      <w:pPr>
        <w:pStyle w:val="ny-lesson-SFinsert-number-list"/>
        <w:numPr>
          <w:ilvl w:val="1"/>
          <w:numId w:val="27"/>
        </w:numPr>
        <w:rPr>
          <w:rFonts w:ascii="Cambria Math" w:hAnsi="Cambria Math"/>
          <w:oMath/>
        </w:rPr>
      </w:pPr>
      <m:oMath>
        <m:r>
          <m:rPr>
            <m:sty m:val="bi"/>
          </m:rPr>
          <w:rPr>
            <w:rFonts w:ascii="Cambria Math" w:hAnsi="Cambria Math"/>
          </w:rPr>
          <w:lastRenderedPageBreak/>
          <m:t>k</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p>
    <w:p w14:paraId="7DC89207" w14:textId="34065C20" w:rsidR="00494FD1" w:rsidRDefault="00A170FE" w:rsidP="00494FD1">
      <w:pPr>
        <w:pStyle w:val="ny-lesson-SFinsert-response"/>
        <w:ind w:left="1094" w:firstLine="576"/>
      </w:pPr>
      <w:r>
        <w:rPr>
          <w:noProof/>
        </w:rPr>
        <mc:AlternateContent>
          <mc:Choice Requires="wps">
            <w:drawing>
              <wp:anchor distT="0" distB="0" distL="114300" distR="114300" simplePos="0" relativeHeight="251684352" behindDoc="0" locked="0" layoutInCell="1" allowOverlap="1" wp14:anchorId="7308F7C3" wp14:editId="0569A777">
                <wp:simplePos x="0" y="0"/>
                <wp:positionH relativeFrom="margin">
                  <wp:posOffset>466725</wp:posOffset>
                </wp:positionH>
                <wp:positionV relativeFrom="margin">
                  <wp:posOffset>-66675</wp:posOffset>
                </wp:positionV>
                <wp:extent cx="5303520" cy="1133856"/>
                <wp:effectExtent l="0" t="0" r="11430" b="28575"/>
                <wp:wrapNone/>
                <wp:docPr id="17" name="Rectangle 17"/>
                <wp:cNvGraphicFramePr/>
                <a:graphic xmlns:a="http://schemas.openxmlformats.org/drawingml/2006/main">
                  <a:graphicData uri="http://schemas.microsoft.com/office/word/2010/wordprocessingShape">
                    <wps:wsp>
                      <wps:cNvSpPr/>
                      <wps:spPr>
                        <a:xfrm>
                          <a:off x="0" y="0"/>
                          <a:ext cx="5303520" cy="11338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E223A" id="Rectangle 17" o:spid="_x0000_s1026" style="position:absolute;margin-left:36.75pt;margin-top:-5.25pt;width:417.6pt;height:89.3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" filled="f" strokecolor="#4f6228" strokeweight="1.15pt">
                <w10:wrap anchorx="margin" anchory="margin"/>
              </v:rect>
            </w:pict>
          </mc:Fallback>
        </mc:AlternateContent>
      </w:r>
      <w:r w:rsidR="00494FD1">
        <w:t xml:space="preserve">As </w:t>
      </w:r>
      <m:oMath>
        <m:r>
          <m:rPr>
            <m:sty m:val="bi"/>
          </m:rPr>
          <w:rPr>
            <w:rFonts w:ascii="Cambria Math" w:hAnsi="Cambria Math"/>
          </w:rPr>
          <m:t>x→∞</m:t>
        </m:r>
      </m:oMath>
      <w:r w:rsidR="00494FD1">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00494FD1">
        <w:t xml:space="preserve">.  As </w:t>
      </w:r>
      <m:oMath>
        <m:r>
          <m:rPr>
            <m:sty m:val="bi"/>
          </m:rPr>
          <w:rPr>
            <w:rFonts w:ascii="Cambria Math" w:hAnsi="Cambria Math"/>
          </w:rPr>
          <m:t>x→-∞</m:t>
        </m:r>
      </m:oMath>
      <w:r w:rsidR="00494FD1">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00494FD1">
        <w:t>.</w:t>
      </w:r>
    </w:p>
    <w:p w14:paraId="6EE0253D" w14:textId="5BB78639" w:rsidR="00E55D39" w:rsidRDefault="00E55D39" w:rsidP="00E55D39">
      <w:pPr>
        <w:pStyle w:val="ny-lesson-SFinsert-response"/>
        <w:ind w:left="1670"/>
      </w:pPr>
      <w:r>
        <w:t xml:space="preserve">We have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=-8</m:t>
        </m:r>
      </m:oMath>
      <w:r w:rsidR="006E564D">
        <w:t xml:space="preserve">, </w:t>
      </w:r>
      <w:r>
        <w:t xml:space="preserve">and </w:t>
      </w: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m:t>=-27</m:t>
        </m:r>
      </m:oMath>
      <w:r>
        <w:t>.  In general, as we use larger and larger inputs, this function produces larger and larger negative outputs, exceeding all bounds.</w:t>
      </w:r>
    </w:p>
    <w:p w14:paraId="280192E4" w14:textId="2AA528CD" w:rsidR="00E55D39" w:rsidRDefault="00E55D39" w:rsidP="00E55D39">
      <w:pPr>
        <w:pStyle w:val="ny-lesson-SFinsert-response"/>
        <w:ind w:left="1670"/>
      </w:pPr>
      <w:r>
        <w:t xml:space="preserve">We also have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=8</m:t>
        </m:r>
      </m:oMath>
      <w:r w:rsidR="006E564D">
        <w:t xml:space="preserve">,  </w:t>
      </w:r>
      <w:r>
        <w:t xml:space="preserve">and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m:t>=27</m:t>
        </m:r>
      </m:oMath>
      <w:r>
        <w:t>.  In general, as we use lesser and lesser inputs, this function produces larger and larger outputs, exceeding all bounds.</w:t>
      </w:r>
    </w:p>
    <w:p w14:paraId="429407B5" w14:textId="77777777" w:rsidR="00E55D39" w:rsidRDefault="00E55D39" w:rsidP="00DA11C7">
      <w:pPr>
        <w:pStyle w:val="ny-lesson-paragraph"/>
      </w:pPr>
    </w:p>
    <w:p w14:paraId="06286AB3" w14:textId="77777777" w:rsidR="00D30CBD" w:rsidRPr="0047036B" w:rsidRDefault="00D30CBD" w:rsidP="00D30CBD">
      <w:pPr>
        <w:pStyle w:val="ny-lesson-hdr-1"/>
        <w:rPr>
          <w:rStyle w:val="ny-lesson-hdr-1Char"/>
          <w:b/>
        </w:rPr>
      </w:pPr>
      <w:r w:rsidRPr="0047036B">
        <w:rPr>
          <w:rStyle w:val="ny-lesson-hdr-1Char"/>
          <w:b/>
        </w:rPr>
        <w:t>Discussion</w:t>
      </w:r>
      <w:r>
        <w:rPr>
          <w:rStyle w:val="ny-lesson-hdr-1Char"/>
          <w:b/>
        </w:rPr>
        <w:t>:  Power Functions (3</w:t>
      </w:r>
      <w:r w:rsidRPr="0047036B">
        <w:rPr>
          <w:rStyle w:val="ny-lesson-hdr-1Char"/>
          <w:b/>
        </w:rPr>
        <w:t xml:space="preserve"> minutes)</w:t>
      </w:r>
    </w:p>
    <w:p w14:paraId="16FB7E72" w14:textId="77777777" w:rsidR="00D30CBD" w:rsidRPr="00DA11C7" w:rsidRDefault="00D30CBD" w:rsidP="00DA11C7">
      <w:pPr>
        <w:pStyle w:val="ny-lesson-bullet"/>
        <w:numPr>
          <w:ilvl w:val="0"/>
          <w:numId w:val="0"/>
        </w:numPr>
        <w:rPr>
          <w:rFonts w:ascii="Calibri Bold" w:hAnsi="Calibri Bold"/>
        </w:rPr>
      </w:pPr>
      <w:r>
        <w:t xml:space="preserve">The following discussion builds on the material developed in the opening exercises.  Students analyze simple </w:t>
      </w:r>
      <w:r w:rsidRPr="00E86B94">
        <w:rPr>
          <w:b/>
        </w:rPr>
        <w:t>power functions</w:t>
      </w:r>
      <w: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n</m:t>
            </m:r>
          </m:sup>
        </m:sSup>
      </m:oMath>
      <w:r>
        <w:t>.  This analysis is essential to understanding the end behavior of polynomials, as well as that of rational functions.</w:t>
      </w:r>
    </w:p>
    <w:p w14:paraId="5EBBA3A0" w14:textId="6835645B" w:rsidR="0031262D" w:rsidRPr="00821B53" w:rsidRDefault="0031262D" w:rsidP="00DA11C7">
      <w:pPr>
        <w:pStyle w:val="ny-lesson-bullet"/>
      </w:pPr>
      <w:r w:rsidRPr="00821B53">
        <w:t xml:space="preserve">Let’s take a close look at one of these functions to make sure the reasoning is clear.  For </w:t>
      </w: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oMath>
      <w:r w:rsidRPr="00821B53">
        <w:t xml:space="preserve">, do you think the outputs grow without bound?  For example, do the outputs ever exceed one trillion?  Think about this question for a moment, </w:t>
      </w:r>
      <w:r w:rsidR="006E564D">
        <w:t xml:space="preserve">and </w:t>
      </w:r>
      <w:r w:rsidRPr="00821B53">
        <w:t>then share your response with a partner.  Try to be as specific as possible.</w:t>
      </w:r>
    </w:p>
    <w:p w14:paraId="5F8109EA" w14:textId="77777777" w:rsidR="0031262D" w:rsidRPr="00C465D4" w:rsidRDefault="0031262D" w:rsidP="0031262D">
      <w:pPr>
        <w:pStyle w:val="ny-lesson-bullet"/>
        <w:numPr>
          <w:ilvl w:val="1"/>
          <w:numId w:val="10"/>
        </w:numPr>
        <w:rPr>
          <w:i/>
        </w:rPr>
      </w:pPr>
      <w:r w:rsidRPr="00C465D4">
        <w:rPr>
          <w:i/>
        </w:rPr>
        <w:t>One trillion</w:t>
      </w:r>
      <w:r>
        <w:rPr>
          <w:i/>
        </w:rPr>
        <w:t xml:space="preserve"> is </w:t>
      </w:r>
      <m:oMath>
        <m:sSup>
          <m:sSupPr>
            <m:ctrlPr>
              <w:rPr>
                <w:rFonts w:ascii="Cambria Math" w:hAnsi="Cambria Math"/>
                <w:i/>
              </w:rPr>
            </m:ctrlPr>
          </m:sSupPr>
          <m:e>
            <m:r>
              <w:rPr>
                <w:rFonts w:ascii="Cambria Math" w:hAnsi="Cambria Math"/>
              </w:rPr>
              <m:t>10</m:t>
            </m:r>
          </m:e>
          <m:sup>
            <m:r>
              <w:rPr>
                <w:rFonts w:ascii="Cambria Math" w:hAnsi="Cambria Math"/>
              </w:rPr>
              <m:t>12</m:t>
            </m:r>
          </m:sup>
        </m:sSup>
      </m:oMath>
      <w:r>
        <w:rPr>
          <w:i/>
        </w:rPr>
        <w:t xml:space="preserve">.  If we take </w:t>
      </w:r>
      <m:oMath>
        <m:r>
          <w:rPr>
            <w:rFonts w:ascii="Cambria Math" w:hAnsi="Cambria Math"/>
          </w:rPr>
          <m:t>x=</m:t>
        </m:r>
        <m:sSup>
          <m:sSupPr>
            <m:ctrlPr>
              <w:rPr>
                <w:rFonts w:ascii="Cambria Math" w:hAnsi="Cambria Math"/>
                <w:i/>
              </w:rPr>
            </m:ctrlPr>
          </m:sSupPr>
          <m:e>
            <m:r>
              <w:rPr>
                <w:rFonts w:ascii="Cambria Math" w:hAnsi="Cambria Math"/>
              </w:rPr>
              <m:t>10</m:t>
            </m:r>
          </m:e>
          <m:sup>
            <m:r>
              <w:rPr>
                <w:rFonts w:ascii="Cambria Math" w:hAnsi="Cambria Math"/>
              </w:rPr>
              <m:t>4</m:t>
            </m:r>
          </m:sup>
        </m:sSup>
      </m:oMath>
      <w:r>
        <w:rPr>
          <w:i/>
        </w:rPr>
        <w:t xml:space="preserve"> as an input, we get </w:t>
      </w:r>
      <m:oMath>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4</m:t>
                </m:r>
              </m:sup>
            </m:sSup>
          </m:e>
        </m:d>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4</m:t>
                    </m:r>
                  </m:sup>
                </m:sSup>
              </m:e>
            </m:d>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12</m:t>
            </m:r>
          </m:sup>
        </m:sSup>
      </m:oMath>
      <w:r>
        <w:rPr>
          <w:i/>
        </w:rPr>
        <w:t xml:space="preserve">.  So any input larger than </w:t>
      </w:r>
      <m:oMath>
        <m:sSup>
          <m:sSupPr>
            <m:ctrlPr>
              <w:rPr>
                <w:rFonts w:ascii="Cambria Math" w:hAnsi="Cambria Math"/>
                <w:i/>
              </w:rPr>
            </m:ctrlPr>
          </m:sSupPr>
          <m:e>
            <m:r>
              <w:rPr>
                <w:rFonts w:ascii="Cambria Math" w:hAnsi="Cambria Math"/>
              </w:rPr>
              <m:t>10</m:t>
            </m:r>
          </m:e>
          <m:sup>
            <m:r>
              <w:rPr>
                <w:rFonts w:ascii="Cambria Math" w:hAnsi="Cambria Math"/>
              </w:rPr>
              <m:t>4</m:t>
            </m:r>
          </m:sup>
        </m:sSup>
      </m:oMath>
      <w:r>
        <w:rPr>
          <w:i/>
        </w:rPr>
        <w:t xml:space="preserve"> will produce an output that is larger than one trillion.</w:t>
      </w:r>
    </w:p>
    <w:p w14:paraId="74663936" w14:textId="6357F17D" w:rsidR="0031262D" w:rsidRPr="00821B53" w:rsidRDefault="0031262D" w:rsidP="00DA11C7">
      <w:pPr>
        <w:pStyle w:val="ny-lesson-bullet"/>
      </w:pPr>
      <w:r w:rsidRPr="00821B53">
        <w:t xml:space="preserve">Good.  Now let’s focus on the sign of the output.  Take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13</m:t>
            </m:r>
          </m:sup>
        </m:sSup>
      </m:oMath>
      <w:r w:rsidRPr="00821B53">
        <w:t xml:space="preserve"> 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14</m:t>
            </m:r>
          </m:sup>
        </m:sSup>
      </m:oMath>
      <w:r w:rsidRPr="00821B53">
        <w:t xml:space="preserve">.  When </w:t>
      </w:r>
      <m:oMath>
        <m:r>
          <w:rPr>
            <w:rFonts w:ascii="Cambria Math" w:hAnsi="Cambria Math"/>
          </w:rPr>
          <m:t>x</m:t>
        </m:r>
        <m:r>
          <m:rPr>
            <m:sty m:val="p"/>
          </m:rPr>
          <w:rPr>
            <w:rFonts w:ascii="Cambria Math" w:hAnsi="Cambria Math"/>
          </w:rPr>
          <m:t>=-1000</m:t>
        </m:r>
      </m:oMath>
      <w:r w:rsidRPr="00821B53">
        <w:t>, is the output positive or negative?  Explain your thinking to a partner, being as specific as possible about how you reached your conclusion.</w:t>
      </w:r>
    </w:p>
    <w:p w14:paraId="10ADB957" w14:textId="77777777" w:rsidR="0031262D" w:rsidRPr="00BE518E" w:rsidRDefault="0031262D" w:rsidP="0031262D">
      <w:pPr>
        <w:pStyle w:val="ny-lesson-bullet"/>
        <w:numPr>
          <w:ilvl w:val="1"/>
          <w:numId w:val="10"/>
        </w:numPr>
      </w:pPr>
      <w:r>
        <w:rPr>
          <w:i/>
        </w:rPr>
        <w:t xml:space="preserve">Let’s consider </w:t>
      </w:r>
      <m:oMath>
        <m:r>
          <w:rPr>
            <w:rFonts w:ascii="Cambria Math" w:hAnsi="Cambria Math"/>
          </w:rPr>
          <m:t>f</m:t>
        </m:r>
        <m:d>
          <m:dPr>
            <m:ctrlPr>
              <w:rPr>
                <w:rFonts w:ascii="Cambria Math" w:hAnsi="Cambria Math"/>
                <w:i/>
              </w:rPr>
            </m:ctrlPr>
          </m:dPr>
          <m:e>
            <m:r>
              <w:rPr>
                <w:rFonts w:ascii="Cambria Math" w:hAnsi="Cambria Math"/>
              </w:rPr>
              <m:t>-1000</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-1000</m:t>
                </m:r>
              </m:e>
            </m:d>
          </m:e>
          <m:sup>
            <m:r>
              <w:rPr>
                <w:rFonts w:ascii="Cambria Math" w:hAnsi="Cambria Math"/>
              </w:rPr>
              <m:t>13</m:t>
            </m:r>
          </m:sup>
        </m:sSup>
      </m:oMath>
      <w:r>
        <w:rPr>
          <w:i/>
        </w:rPr>
        <w:t xml:space="preserve">.  The expression </w:t>
      </w:r>
      <m:oMath>
        <m:sSup>
          <m:sSupPr>
            <m:ctrlPr>
              <w:rPr>
                <w:rFonts w:ascii="Cambria Math" w:hAnsi="Cambria Math"/>
                <w:i/>
              </w:rPr>
            </m:ctrlPr>
          </m:sSupPr>
          <m:e>
            <m:d>
              <m:dPr>
                <m:ctrlPr>
                  <w:rPr>
                    <w:rFonts w:ascii="Cambria Math" w:hAnsi="Cambria Math"/>
                    <w:i/>
                  </w:rPr>
                </m:ctrlPr>
              </m:dPr>
              <m:e>
                <m:r>
                  <w:rPr>
                    <w:rFonts w:ascii="Cambria Math" w:hAnsi="Cambria Math"/>
                  </w:rPr>
                  <m:t>-1000</m:t>
                </m:r>
              </m:e>
            </m:d>
          </m:e>
          <m:sup>
            <m:r>
              <w:rPr>
                <w:rFonts w:ascii="Cambria Math" w:hAnsi="Cambria Math"/>
              </w:rPr>
              <m:t>13</m:t>
            </m:r>
          </m:sup>
        </m:sSup>
      </m:oMath>
      <w:r>
        <w:rPr>
          <w:i/>
        </w:rPr>
        <w:t xml:space="preserve"> represents the product of </w:t>
      </w:r>
      <m:oMath>
        <m:r>
          <w:rPr>
            <w:rFonts w:ascii="Cambria Math" w:hAnsi="Cambria Math"/>
          </w:rPr>
          <m:t>13</m:t>
        </m:r>
      </m:oMath>
      <w:r>
        <w:rPr>
          <w:i/>
        </w:rPr>
        <w:t xml:space="preserve"> negative numbers.  Each pair of negative numbers has a positive product, but since there is an odd number of factors, the final product must be negative.</w:t>
      </w:r>
    </w:p>
    <w:p w14:paraId="73AC07A8" w14:textId="77777777" w:rsidR="0031262D" w:rsidRDefault="0031262D" w:rsidP="0031262D">
      <w:pPr>
        <w:pStyle w:val="ny-lesson-bullet"/>
        <w:numPr>
          <w:ilvl w:val="1"/>
          <w:numId w:val="10"/>
        </w:numPr>
      </w:pPr>
      <w:r>
        <w:rPr>
          <w:i/>
        </w:rPr>
        <w:t xml:space="preserve">Now let’s consider </w:t>
      </w:r>
      <m:oMath>
        <m:r>
          <w:rPr>
            <w:rFonts w:ascii="Cambria Math" w:hAnsi="Cambria Math"/>
          </w:rPr>
          <m:t>g</m:t>
        </m:r>
        <m:d>
          <m:dPr>
            <m:ctrlPr>
              <w:rPr>
                <w:rFonts w:ascii="Cambria Math" w:hAnsi="Cambria Math"/>
                <w:i/>
              </w:rPr>
            </m:ctrlPr>
          </m:dPr>
          <m:e>
            <m:r>
              <w:rPr>
                <w:rFonts w:ascii="Cambria Math" w:hAnsi="Cambria Math"/>
              </w:rPr>
              <m:t>-1000</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-1000</m:t>
                </m:r>
              </m:e>
            </m:d>
          </m:e>
          <m:sup>
            <m:r>
              <w:rPr>
                <w:rFonts w:ascii="Cambria Math" w:hAnsi="Cambria Math"/>
              </w:rPr>
              <m:t>14</m:t>
            </m:r>
          </m:sup>
        </m:sSup>
      </m:oMath>
      <w:r>
        <w:rPr>
          <w:i/>
        </w:rPr>
        <w:t xml:space="preserve">.  This time there are </w:t>
      </w:r>
      <m:oMath>
        <m:r>
          <w:rPr>
            <w:rFonts w:ascii="Cambria Math" w:hAnsi="Cambria Math"/>
          </w:rPr>
          <m:t>7</m:t>
        </m:r>
      </m:oMath>
      <w:r>
        <w:rPr>
          <w:i/>
        </w:rPr>
        <w:t xml:space="preserve"> pairs of negative numbers, each of which has a positive product.  Therefore, the final product must be positive.</w:t>
      </w:r>
    </w:p>
    <w:p w14:paraId="29AEBC0E" w14:textId="77777777" w:rsidR="0031262D" w:rsidRDefault="0031262D" w:rsidP="00DA11C7">
      <w:pPr>
        <w:pStyle w:val="ny-lesson-paragraph"/>
      </w:pPr>
    </w:p>
    <w:p w14:paraId="2F7140E0" w14:textId="7DE8C460" w:rsidR="0031262D" w:rsidRPr="0047036B" w:rsidRDefault="0031262D" w:rsidP="0031262D">
      <w:pPr>
        <w:pStyle w:val="ny-lesson-hdr-1"/>
        <w:rPr>
          <w:rStyle w:val="ny-lesson-hdr-1Char"/>
          <w:b/>
        </w:rPr>
      </w:pPr>
      <w:r w:rsidRPr="0047036B">
        <w:rPr>
          <w:rStyle w:val="ny-lesson-hdr-1Char"/>
          <w:b/>
        </w:rPr>
        <w:t>Discussion</w:t>
      </w:r>
      <w:r>
        <w:rPr>
          <w:rStyle w:val="ny-lesson-hdr-1Char"/>
          <w:b/>
        </w:rPr>
        <w:t>:</w:t>
      </w:r>
      <w:r w:rsidR="001C0080">
        <w:rPr>
          <w:rStyle w:val="ny-lesson-hdr-1Char"/>
          <w:b/>
        </w:rPr>
        <w:t xml:space="preserve"> </w:t>
      </w:r>
      <w:r>
        <w:rPr>
          <w:rStyle w:val="ny-lesson-hdr-1Char"/>
          <w:b/>
        </w:rPr>
        <w:t xml:space="preserve"> Reciprocals of Power Functions (8</w:t>
      </w:r>
      <w:r w:rsidRPr="0047036B">
        <w:rPr>
          <w:rStyle w:val="ny-lesson-hdr-1Char"/>
          <w:b/>
        </w:rPr>
        <w:t xml:space="preserve"> minutes)</w:t>
      </w:r>
    </w:p>
    <w:p w14:paraId="26D29869" w14:textId="3FD840F8" w:rsidR="0031262D" w:rsidRDefault="0031262D" w:rsidP="00DA11C7">
      <w:pPr>
        <w:pStyle w:val="ny-lesson-bullet"/>
      </w:pPr>
      <w:r w:rsidRPr="00821B53">
        <w:t>Okay</w:t>
      </w:r>
      <w:r w:rsidR="006E564D">
        <w:t>,</w:t>
      </w:r>
      <w:r w:rsidRPr="00821B53">
        <w:t xml:space="preserve"> so we see that analyzing the end behavior of a power function is straightforward.  Now let’s turn our attention to some very simple rational functions.</w:t>
      </w:r>
    </w:p>
    <w:p w14:paraId="66F0F6A1" w14:textId="77777777" w:rsidR="00D30CBD" w:rsidRDefault="00D30CBD" w:rsidP="00D30CBD">
      <w:pPr>
        <w:pStyle w:val="ny-lesson-bullet"/>
      </w:pPr>
      <w:r>
        <w:t xml:space="preserve">What do you know about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oMath>
      <w:r>
        <w:t>?  Give several examples of input-output pairs associated with this function, then share them with a partner.</w:t>
      </w:r>
    </w:p>
    <w:p w14:paraId="45326524" w14:textId="77777777" w:rsidR="00D30CBD" w:rsidRDefault="00D30CBD" w:rsidP="00D30CBD">
      <w:pPr>
        <w:pStyle w:val="ny-lesson-bullet"/>
        <w:numPr>
          <w:ilvl w:val="1"/>
          <w:numId w:val="10"/>
        </w:numPr>
      </w:pPr>
      <w:r>
        <w:rPr>
          <w:i/>
        </w:rPr>
        <w:t xml:space="preserve">This function takes a number and returns its reciprocal.  For example, </w:t>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Pr>
          <w:i/>
        </w:rPr>
        <w:t xml:space="preserve">, </w:t>
      </w:r>
      <m:oMath>
        <m:r>
          <w:rPr>
            <w:rFonts w:ascii="Cambria Math" w:hAnsi="Cambria Math"/>
          </w:rPr>
          <m:t>f</m:t>
        </m:r>
        <m:d>
          <m:dPr>
            <m:ctrlPr>
              <w:rPr>
                <w:rFonts w:ascii="Cambria Math" w:hAnsi="Cambria Math"/>
                <w:i/>
              </w:rPr>
            </m:ctrlPr>
          </m:dPr>
          <m:e>
            <m:r>
              <w:rPr>
                <w:rFonts w:ascii="Cambria Math" w:hAnsi="Cambria Math"/>
              </w:rPr>
              <m:t>10</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m:t>
            </m:r>
          </m:den>
        </m:f>
      </m:oMath>
      <w:r>
        <w:rPr>
          <w:i/>
        </w:rPr>
        <w:t xml:space="preserve">, </w:t>
      </w:r>
      <m:oMath>
        <m:r>
          <w:rPr>
            <w:rFonts w:ascii="Cambria Math" w:hAnsi="Cambria Math"/>
          </w:rPr>
          <m:t>f</m:t>
        </m:r>
        <m:d>
          <m:dPr>
            <m:ctrlPr>
              <w:rPr>
                <w:rFonts w:ascii="Cambria Math" w:hAnsi="Cambria Math"/>
                <w:i/>
              </w:rPr>
            </m:ctrlPr>
          </m:dPr>
          <m:e>
            <m:r>
              <w:rPr>
                <w:rFonts w:ascii="Cambria Math" w:hAnsi="Cambria Math"/>
              </w:rPr>
              <m:t>-3</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Pr>
          <w:i/>
        </w:rPr>
        <w:t xml:space="preserve">, </w:t>
      </w:r>
      <m:oMath>
        <m:r>
          <w:rPr>
            <w:rFonts w:ascii="Cambria Math" w:hAnsi="Cambria Math"/>
          </w:rPr>
          <m:t>f</m:t>
        </m:r>
        <m:d>
          <m:dPr>
            <m:ctrlPr>
              <w:rPr>
                <w:rFonts w:ascii="Cambria Math" w:hAnsi="Cambria Math"/>
                <w:i/>
              </w:rPr>
            </m:ctrlPr>
          </m:dPr>
          <m:e>
            <m:r>
              <w:rPr>
                <w:rFonts w:ascii="Cambria Math" w:hAnsi="Cambria Math"/>
              </w:rPr>
              <m:t>1</m:t>
            </m:r>
          </m:e>
        </m:d>
        <m:r>
          <w:rPr>
            <w:rFonts w:ascii="Cambria Math" w:hAnsi="Cambria Math"/>
          </w:rPr>
          <m:t>=1</m:t>
        </m:r>
      </m:oMath>
      <w:r>
        <w:rPr>
          <w:i/>
        </w:rPr>
        <w:t xml:space="preserve">, and </w:t>
      </w:r>
      <m:oMath>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m:t>
                </m:r>
              </m:den>
            </m:f>
          </m:e>
        </m:d>
        <m:r>
          <w:rPr>
            <w:rFonts w:ascii="Cambria Math" w:hAnsi="Cambria Math"/>
          </w:rPr>
          <m:t>=5</m:t>
        </m:r>
      </m:oMath>
      <w:r>
        <w:rPr>
          <w:i/>
        </w:rPr>
        <w:t xml:space="preserve">. At </w:t>
      </w:r>
      <m:oMath>
        <m:r>
          <w:rPr>
            <w:rFonts w:ascii="Cambria Math" w:hAnsi="Cambria Math"/>
          </w:rPr>
          <m:t>x=0</m:t>
        </m:r>
      </m:oMath>
      <w:r>
        <w:rPr>
          <w:i/>
        </w:rPr>
        <w:t xml:space="preserve">, </w:t>
      </w:r>
      <m:oMath>
        <m:r>
          <w:rPr>
            <w:rFonts w:ascii="Cambria Math" w:hAnsi="Cambria Math"/>
          </w:rPr>
          <m:t>f(x)</m:t>
        </m:r>
      </m:oMath>
      <w:r>
        <w:rPr>
          <w:i/>
        </w:rPr>
        <w:t xml:space="preserve"> is undefined.</w:t>
      </w:r>
    </w:p>
    <w:p w14:paraId="782DAF1C" w14:textId="77777777" w:rsidR="0031262D" w:rsidRPr="00821B53" w:rsidRDefault="0031262D" w:rsidP="00DA11C7">
      <w:pPr>
        <w:pStyle w:val="ny-lesson-bullet"/>
      </w:pPr>
      <w:r w:rsidRPr="00821B53">
        <w:t xml:space="preserve">Describe the end behavior for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x</m:t>
            </m:r>
          </m:den>
        </m:f>
      </m:oMath>
      <w:r w:rsidRPr="00821B53">
        <w:t xml:space="preserve">. </w:t>
      </w:r>
    </w:p>
    <w:p w14:paraId="0BA3C381" w14:textId="4B6AD413" w:rsidR="0031262D" w:rsidRPr="00DA11C7" w:rsidRDefault="0031262D" w:rsidP="0031262D">
      <w:pPr>
        <w:pStyle w:val="ny-lesson-bullet"/>
        <w:numPr>
          <w:ilvl w:val="1"/>
          <w:numId w:val="10"/>
        </w:numPr>
        <w:rPr>
          <w:i/>
        </w:rPr>
      </w:pPr>
      <w:r w:rsidRPr="00DA11C7">
        <w:rPr>
          <w:i/>
        </w:rPr>
        <w:t xml:space="preserve">As </w:t>
      </w:r>
      <m:oMath>
        <m:r>
          <w:rPr>
            <w:rFonts w:ascii="Cambria Math" w:hAnsi="Cambria Math"/>
          </w:rPr>
          <m:t>x→∞</m:t>
        </m:r>
      </m:oMath>
      <w:r w:rsidRPr="00DA11C7">
        <w:rPr>
          <w: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DA11C7">
        <w:rPr>
          <w:i/>
        </w:rPr>
        <w:t xml:space="preserve">, and as </w:t>
      </w:r>
      <m:oMath>
        <m:r>
          <w:rPr>
            <w:rFonts w:ascii="Cambria Math" w:hAnsi="Cambria Math"/>
          </w:rPr>
          <m:t>x→-∞</m:t>
        </m:r>
      </m:oMath>
      <w:r w:rsidRPr="00DA11C7">
        <w:rPr>
          <w: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DA11C7">
        <w:rPr>
          <w:i/>
        </w:rPr>
        <w:t>.</w:t>
      </w:r>
    </w:p>
    <w:p w14:paraId="398C29D2" w14:textId="77777777" w:rsidR="0098340C" w:rsidRDefault="0098340C">
      <w:pPr>
        <w:rPr>
          <w:rFonts w:ascii="Calibri" w:eastAsia="Myriad Pro" w:hAnsi="Calibri" w:cs="Myriad Pro"/>
          <w:color w:val="231F20"/>
          <w:sz w:val="20"/>
        </w:rPr>
      </w:pPr>
      <w:r>
        <w:br w:type="page"/>
      </w:r>
    </w:p>
    <w:p w14:paraId="248FE8C8" w14:textId="59D41DE8" w:rsidR="0031262D" w:rsidRDefault="0031262D" w:rsidP="0031262D">
      <w:pPr>
        <w:pStyle w:val="ny-lesson-bullet"/>
      </w:pPr>
      <w:r>
        <w:lastRenderedPageBreak/>
        <w:t>Good.  Can you</w:t>
      </w:r>
      <w:r w:rsidR="00770EF1">
        <w:t xml:space="preserve"> confirm this </w:t>
      </w:r>
      <w:r w:rsidR="000E245B">
        <w:t>using a table</w:t>
      </w:r>
      <w:r>
        <w:t>?  Organize several input-output pairs in a table</w:t>
      </w:r>
      <w:r w:rsidR="00A849EE">
        <w:t xml:space="preserve"> to confirm the behavior of the graph of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x</m:t>
            </m:r>
          </m:den>
        </m:f>
      </m:oMath>
      <w:r w:rsidR="00A849EE">
        <w:t xml:space="preserve"> as </w:t>
      </w:r>
      <m:oMath>
        <m:r>
          <w:rPr>
            <w:rFonts w:ascii="Cambria Math" w:hAnsi="Cambria Math"/>
          </w:rPr>
          <m:t>x</m:t>
        </m:r>
      </m:oMath>
      <w:r w:rsidR="00A849EE">
        <w:t xml:space="preserve"> approaches </w:t>
      </w:r>
      <m:oMath>
        <m:r>
          <w:rPr>
            <w:rFonts w:ascii="Cambria Math" w:hAnsi="Cambria Math"/>
          </w:rPr>
          <m:t>0</m:t>
        </m:r>
      </m:oMath>
      <w:r w:rsidR="00A849EE">
        <w:t xml:space="preserve"> from the positive side and as </w:t>
      </w:r>
      <m:oMath>
        <m:r>
          <w:rPr>
            <w:rFonts w:ascii="Cambria Math" w:hAnsi="Cambria Math"/>
          </w:rPr>
          <m:t>x→∞</m:t>
        </m:r>
      </m:oMath>
      <w:r w:rsidR="000E245B">
        <w:t>.</w:t>
      </w:r>
    </w:p>
    <w:p w14:paraId="5C56C80D" w14:textId="77777777" w:rsidR="001C0080" w:rsidRDefault="001C0080" w:rsidP="00DA11C7">
      <w:pPr>
        <w:pStyle w:val="ny-lesson-bullet"/>
        <w:numPr>
          <w:ilvl w:val="0"/>
          <w:numId w:val="0"/>
        </w:numPr>
        <w:ind w:left="806" w:hanging="403"/>
      </w:pPr>
    </w:p>
    <w:tbl>
      <w:tblPr>
        <w:tblStyle w:val="TableGrid"/>
        <w:tblW w:w="0" w:type="auto"/>
        <w:jc w:val="center"/>
        <w:tblLook w:val="04A0" w:firstRow="1" w:lastRow="0" w:firstColumn="1" w:lastColumn="0" w:noHBand="0" w:noVBand="1"/>
      </w:tblPr>
      <w:tblGrid>
        <w:gridCol w:w="1143"/>
        <w:gridCol w:w="1000"/>
        <w:gridCol w:w="1000"/>
        <w:gridCol w:w="999"/>
        <w:gridCol w:w="1103"/>
        <w:gridCol w:w="1198"/>
        <w:gridCol w:w="1253"/>
        <w:gridCol w:w="1219"/>
      </w:tblGrid>
      <w:tr w:rsidR="00A849EE" w14:paraId="4BE074DA" w14:textId="607AEA36" w:rsidTr="00854EEF">
        <w:trPr>
          <w:trHeight w:val="583"/>
          <w:jc w:val="center"/>
        </w:trPr>
        <w:tc>
          <w:tcPr>
            <w:tcW w:w="1143" w:type="dxa"/>
            <w:vAlign w:val="center"/>
          </w:tcPr>
          <w:p w14:paraId="3FE20DFC" w14:textId="77777777" w:rsidR="00A849EE" w:rsidRDefault="00A849EE" w:rsidP="00DB24CD">
            <w:pPr>
              <w:pStyle w:val="ny-lesson-bullet"/>
              <w:numPr>
                <w:ilvl w:val="0"/>
                <w:numId w:val="0"/>
              </w:numPr>
              <w:jc w:val="center"/>
            </w:pPr>
            <m:oMathPara>
              <m:oMath>
                <m:r>
                  <w:rPr>
                    <w:rFonts w:ascii="Cambria Math" w:hAnsi="Cambria Math"/>
                  </w:rPr>
                  <m:t>x</m:t>
                </m:r>
              </m:oMath>
            </m:oMathPara>
          </w:p>
        </w:tc>
        <w:tc>
          <w:tcPr>
            <w:tcW w:w="1000" w:type="dxa"/>
            <w:vAlign w:val="center"/>
          </w:tcPr>
          <w:p w14:paraId="333217F3" w14:textId="10F8C7B7" w:rsidR="00A849EE" w:rsidRDefault="00A849EE" w:rsidP="00B60933">
            <w:pPr>
              <w:pStyle w:val="ny-lesson-bullet"/>
              <w:numPr>
                <w:ilvl w:val="0"/>
                <w:numId w:val="0"/>
              </w:numPr>
              <w:jc w:val="center"/>
              <w:rPr>
                <w:rFonts w:eastAsia="Calibri" w:cs="Times New Roman"/>
              </w:rPr>
            </w:pPr>
            <m:oMathPara>
              <m:oMath>
                <m:r>
                  <w:rPr>
                    <w:rFonts w:ascii="Cambria Math" w:eastAsia="Calibri" w:hAnsi="Cambria Math" w:cs="Times New Roman"/>
                  </w:rPr>
                  <m:t>0.001</m:t>
                </m:r>
              </m:oMath>
            </m:oMathPara>
          </w:p>
        </w:tc>
        <w:tc>
          <w:tcPr>
            <w:tcW w:w="1000" w:type="dxa"/>
            <w:vAlign w:val="center"/>
          </w:tcPr>
          <w:p w14:paraId="3A18BCEA" w14:textId="6C81B299" w:rsidR="00A849EE" w:rsidRDefault="00A849EE" w:rsidP="00B60933">
            <w:pPr>
              <w:pStyle w:val="ny-lesson-bullet"/>
              <w:numPr>
                <w:ilvl w:val="0"/>
                <w:numId w:val="0"/>
              </w:numPr>
              <w:jc w:val="center"/>
              <w:rPr>
                <w:rFonts w:eastAsia="Calibri" w:cs="Times New Roman"/>
              </w:rPr>
            </w:pPr>
            <m:oMathPara>
              <m:oMath>
                <m:r>
                  <w:rPr>
                    <w:rFonts w:ascii="Cambria Math" w:eastAsia="Calibri" w:hAnsi="Cambria Math" w:cs="Times New Roman"/>
                  </w:rPr>
                  <m:t>0.01</m:t>
                </m:r>
              </m:oMath>
            </m:oMathPara>
          </w:p>
        </w:tc>
        <w:tc>
          <w:tcPr>
            <w:tcW w:w="999" w:type="dxa"/>
            <w:vAlign w:val="center"/>
          </w:tcPr>
          <w:p w14:paraId="067FDD48" w14:textId="15BCE805" w:rsidR="00A849EE" w:rsidRDefault="00A849EE" w:rsidP="00B60933">
            <w:pPr>
              <w:pStyle w:val="ny-lesson-bullet"/>
              <w:numPr>
                <w:ilvl w:val="0"/>
                <w:numId w:val="0"/>
              </w:numPr>
              <w:jc w:val="center"/>
              <w:rPr>
                <w:rFonts w:eastAsia="Calibri" w:cs="Times New Roman"/>
              </w:rPr>
            </w:pPr>
            <m:oMathPara>
              <m:oMath>
                <m:r>
                  <w:rPr>
                    <w:rFonts w:ascii="Cambria Math" w:eastAsia="Calibri" w:hAnsi="Cambria Math" w:cs="Times New Roman"/>
                  </w:rPr>
                  <m:t>0.1</m:t>
                </m:r>
              </m:oMath>
            </m:oMathPara>
          </w:p>
        </w:tc>
        <w:tc>
          <w:tcPr>
            <w:tcW w:w="1103" w:type="dxa"/>
            <w:vAlign w:val="center"/>
          </w:tcPr>
          <w:p w14:paraId="5E3F4168" w14:textId="6EB08F8C" w:rsidR="00A849EE" w:rsidRDefault="00A849EE">
            <w:pPr>
              <w:pStyle w:val="ny-lesson-bullet"/>
              <w:numPr>
                <w:ilvl w:val="0"/>
                <w:numId w:val="0"/>
              </w:numPr>
              <w:jc w:val="center"/>
            </w:pPr>
            <m:oMathPara>
              <m:oMath>
                <m:r>
                  <w:rPr>
                    <w:rFonts w:ascii="Cambria Math" w:hAnsi="Cambria Math"/>
                  </w:rPr>
                  <m:t>1</m:t>
                </m:r>
              </m:oMath>
            </m:oMathPara>
          </w:p>
        </w:tc>
        <w:tc>
          <w:tcPr>
            <w:tcW w:w="1198" w:type="dxa"/>
            <w:vAlign w:val="center"/>
          </w:tcPr>
          <w:p w14:paraId="65088AC2" w14:textId="77777777" w:rsidR="00A849EE" w:rsidRDefault="00A849EE">
            <w:pPr>
              <w:pStyle w:val="ny-lesson-bullet"/>
              <w:numPr>
                <w:ilvl w:val="0"/>
                <w:numId w:val="0"/>
              </w:numPr>
              <w:jc w:val="center"/>
            </w:pPr>
            <m:oMathPara>
              <m:oMath>
                <m:r>
                  <w:rPr>
                    <w:rFonts w:ascii="Cambria Math" w:hAnsi="Cambria Math"/>
                  </w:rPr>
                  <m:t>10</m:t>
                </m:r>
              </m:oMath>
            </m:oMathPara>
          </w:p>
        </w:tc>
        <w:tc>
          <w:tcPr>
            <w:tcW w:w="1253" w:type="dxa"/>
            <w:vAlign w:val="center"/>
          </w:tcPr>
          <w:p w14:paraId="13C01B35" w14:textId="77777777" w:rsidR="00A849EE" w:rsidRDefault="00A849EE">
            <w:pPr>
              <w:pStyle w:val="ny-lesson-bullet"/>
              <w:numPr>
                <w:ilvl w:val="0"/>
                <w:numId w:val="0"/>
              </w:numPr>
              <w:jc w:val="center"/>
            </w:pPr>
            <m:oMathPara>
              <m:oMath>
                <m:r>
                  <w:rPr>
                    <w:rFonts w:ascii="Cambria Math" w:hAnsi="Cambria Math"/>
                  </w:rPr>
                  <m:t>100</m:t>
                </m:r>
              </m:oMath>
            </m:oMathPara>
          </w:p>
        </w:tc>
        <w:tc>
          <w:tcPr>
            <w:tcW w:w="1219" w:type="dxa"/>
            <w:vAlign w:val="center"/>
          </w:tcPr>
          <w:p w14:paraId="667813E6" w14:textId="7F4365FD" w:rsidR="00A849EE" w:rsidRDefault="00A849EE">
            <w:pPr>
              <w:pStyle w:val="ny-lesson-bullet"/>
              <w:numPr>
                <w:ilvl w:val="0"/>
                <w:numId w:val="0"/>
              </w:numPr>
              <w:jc w:val="center"/>
            </w:pPr>
            <m:oMathPara>
              <m:oMath>
                <m:r>
                  <w:rPr>
                    <w:rFonts w:ascii="Cambria Math" w:hAnsi="Cambria Math"/>
                  </w:rPr>
                  <m:t>1000</m:t>
                </m:r>
              </m:oMath>
            </m:oMathPara>
          </w:p>
        </w:tc>
      </w:tr>
      <w:tr w:rsidR="00A849EE" w14:paraId="0D7B8298" w14:textId="27A0492E" w:rsidTr="00DA11C7">
        <w:trPr>
          <w:trHeight w:val="583"/>
          <w:jc w:val="center"/>
        </w:trPr>
        <w:tc>
          <w:tcPr>
            <w:tcW w:w="1143" w:type="dxa"/>
            <w:vAlign w:val="center"/>
          </w:tcPr>
          <w:p w14:paraId="7CEFBCAA" w14:textId="77777777" w:rsidR="00A849EE" w:rsidRDefault="00A849EE" w:rsidP="00DB24CD">
            <w:pPr>
              <w:pStyle w:val="ny-lesson-bullet"/>
              <w:numPr>
                <w:ilvl w:val="0"/>
                <w:numId w:val="0"/>
              </w:numPr>
              <w:jc w:val="center"/>
            </w:pPr>
            <m:oMathPara>
              <m:oMath>
                <m:r>
                  <w:rPr>
                    <w:rFonts w:ascii="Cambria Math" w:hAnsi="Cambria Math"/>
                  </w:rPr>
                  <m:t>f</m:t>
                </m:r>
                <m:d>
                  <m:dPr>
                    <m:ctrlPr>
                      <w:rPr>
                        <w:rFonts w:ascii="Cambria Math" w:hAnsi="Cambria Math"/>
                        <w:i/>
                      </w:rPr>
                    </m:ctrlPr>
                  </m:dPr>
                  <m:e>
                    <m:r>
                      <w:rPr>
                        <w:rFonts w:ascii="Cambria Math" w:hAnsi="Cambria Math"/>
                      </w:rPr>
                      <m:t>x</m:t>
                    </m:r>
                  </m:e>
                </m:d>
              </m:oMath>
            </m:oMathPara>
          </w:p>
        </w:tc>
        <w:tc>
          <w:tcPr>
            <w:tcW w:w="1000" w:type="dxa"/>
          </w:tcPr>
          <w:p w14:paraId="20642A55" w14:textId="0E496154" w:rsidR="00A849E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0.001</m:t>
                    </m:r>
                  </m:den>
                </m:f>
                <m:r>
                  <w:rPr>
                    <w:rFonts w:ascii="Cambria Math" w:hAnsi="Cambria Math"/>
                  </w:rPr>
                  <m:t>=1000</m:t>
                </m:r>
              </m:oMath>
            </m:oMathPara>
          </w:p>
        </w:tc>
        <w:tc>
          <w:tcPr>
            <w:tcW w:w="1000" w:type="dxa"/>
          </w:tcPr>
          <w:p w14:paraId="3D6EEA29" w14:textId="0B235D9A" w:rsidR="00A849E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0.01</m:t>
                    </m:r>
                  </m:den>
                </m:f>
                <m:r>
                  <w:rPr>
                    <w:rFonts w:ascii="Cambria Math" w:hAnsi="Cambria Math"/>
                  </w:rPr>
                  <m:t>=100</m:t>
                </m:r>
              </m:oMath>
            </m:oMathPara>
          </w:p>
        </w:tc>
        <w:tc>
          <w:tcPr>
            <w:tcW w:w="999" w:type="dxa"/>
          </w:tcPr>
          <w:p w14:paraId="535E7FCC" w14:textId="0AAC36BB" w:rsidR="00A849E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0.1</m:t>
                    </m:r>
                  </m:den>
                </m:f>
                <m:r>
                  <w:rPr>
                    <w:rFonts w:ascii="Cambria Math" w:hAnsi="Cambria Math"/>
                  </w:rPr>
                  <m:t>=10</m:t>
                </m:r>
              </m:oMath>
            </m:oMathPara>
          </w:p>
        </w:tc>
        <w:tc>
          <w:tcPr>
            <w:tcW w:w="1103" w:type="dxa"/>
            <w:vAlign w:val="center"/>
          </w:tcPr>
          <w:p w14:paraId="1425AE10" w14:textId="7258CA87" w:rsidR="00A849E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=1</m:t>
                </m:r>
              </m:oMath>
            </m:oMathPara>
          </w:p>
        </w:tc>
        <w:tc>
          <w:tcPr>
            <w:tcW w:w="1198" w:type="dxa"/>
            <w:vAlign w:val="center"/>
          </w:tcPr>
          <w:p w14:paraId="533C58B9" w14:textId="77777777" w:rsidR="00A849E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=0.1</m:t>
                </m:r>
              </m:oMath>
            </m:oMathPara>
          </w:p>
        </w:tc>
        <w:tc>
          <w:tcPr>
            <w:tcW w:w="1253" w:type="dxa"/>
            <w:vAlign w:val="center"/>
          </w:tcPr>
          <w:p w14:paraId="4D2487D3" w14:textId="77777777" w:rsidR="00A849E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100</m:t>
                    </m:r>
                  </m:den>
                </m:f>
                <m:r>
                  <w:rPr>
                    <w:rFonts w:ascii="Cambria Math" w:hAnsi="Cambria Math"/>
                  </w:rPr>
                  <m:t>=0.01</m:t>
                </m:r>
              </m:oMath>
            </m:oMathPara>
          </w:p>
        </w:tc>
        <w:tc>
          <w:tcPr>
            <w:tcW w:w="1219" w:type="dxa"/>
          </w:tcPr>
          <w:p w14:paraId="4B242F65" w14:textId="38AE9D14" w:rsidR="00A849E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1000</m:t>
                    </m:r>
                  </m:den>
                </m:f>
                <m:r>
                  <w:rPr>
                    <w:rFonts w:ascii="Cambria Math" w:hAnsi="Cambria Math"/>
                  </w:rPr>
                  <m:t>=0.001</m:t>
                </m:r>
              </m:oMath>
            </m:oMathPara>
          </w:p>
        </w:tc>
      </w:tr>
    </w:tbl>
    <w:p w14:paraId="564DCBFF" w14:textId="77777777" w:rsidR="0031262D" w:rsidRDefault="0031262D" w:rsidP="0031262D">
      <w:pPr>
        <w:pStyle w:val="ny-lesson-bullet"/>
        <w:numPr>
          <w:ilvl w:val="0"/>
          <w:numId w:val="0"/>
        </w:numPr>
        <w:ind w:left="806" w:hanging="403"/>
        <w:jc w:val="center"/>
      </w:pPr>
    </w:p>
    <w:p w14:paraId="1062E2DC" w14:textId="77777777" w:rsidR="00E32955" w:rsidRPr="00DA11C7" w:rsidRDefault="00E32955" w:rsidP="00E32955">
      <w:pPr>
        <w:pStyle w:val="ListParagraph"/>
        <w:widowControl/>
        <w:numPr>
          <w:ilvl w:val="0"/>
          <w:numId w:val="36"/>
        </w:numPr>
        <w:spacing w:after="160" w:line="259" w:lineRule="auto"/>
        <w:rPr>
          <w:sz w:val="20"/>
          <w:szCs w:val="20"/>
        </w:rPr>
      </w:pPr>
      <w:r w:rsidRPr="00DA11C7">
        <w:rPr>
          <w:sz w:val="20"/>
          <w:szCs w:val="20"/>
        </w:rPr>
        <w:t xml:space="preserve">What does the table indicate about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x</m:t>
            </m:r>
          </m:den>
        </m:f>
      </m:oMath>
      <w:r w:rsidRPr="00DA11C7">
        <w:rPr>
          <w:rFonts w:eastAsiaTheme="minorEastAsia"/>
          <w:sz w:val="20"/>
          <w:szCs w:val="20"/>
        </w:rPr>
        <w:t xml:space="preserve"> as </w:t>
      </w:r>
      <m:oMath>
        <m:r>
          <w:rPr>
            <w:rFonts w:ascii="Cambria Math" w:eastAsiaTheme="minorEastAsia" w:hAnsi="Cambria Math" w:hint="eastAsia"/>
            <w:sz w:val="20"/>
            <w:szCs w:val="20"/>
          </w:rPr>
          <m:t>x</m:t>
        </m:r>
        <m:r>
          <w:rPr>
            <w:rFonts w:ascii="Cambria Math" w:eastAsiaTheme="minorEastAsia" w:hAnsi="Cambria Math" w:hint="eastAsia"/>
            <w:sz w:val="20"/>
            <w:szCs w:val="20"/>
          </w:rPr>
          <m:t>→∞</m:t>
        </m:r>
      </m:oMath>
      <w:r w:rsidRPr="00DA11C7">
        <w:rPr>
          <w:rFonts w:eastAsiaTheme="minorEastAsia"/>
          <w:sz w:val="20"/>
          <w:szCs w:val="20"/>
        </w:rPr>
        <w:t xml:space="preserve"> and as </w:t>
      </w:r>
      <m:oMath>
        <m:r>
          <w:rPr>
            <w:rFonts w:ascii="Cambria Math" w:eastAsiaTheme="minorEastAsia" w:hAnsi="Cambria Math" w:hint="eastAsia"/>
            <w:sz w:val="20"/>
            <w:szCs w:val="20"/>
          </w:rPr>
          <m:t>x</m:t>
        </m:r>
        <m:r>
          <w:rPr>
            <w:rFonts w:ascii="Cambria Math" w:eastAsiaTheme="minorEastAsia" w:hAnsi="Cambria Math" w:hint="eastAsia"/>
            <w:sz w:val="20"/>
            <w:szCs w:val="20"/>
          </w:rPr>
          <m:t>→</m:t>
        </m:r>
        <m:r>
          <w:rPr>
            <w:rFonts w:ascii="Cambria Math" w:eastAsiaTheme="minorEastAsia" w:hAnsi="Cambria Math" w:hint="eastAsia"/>
            <w:sz w:val="20"/>
            <w:szCs w:val="20"/>
          </w:rPr>
          <m:t>0</m:t>
        </m:r>
      </m:oMath>
      <w:r w:rsidRPr="00DA11C7">
        <w:rPr>
          <w:rFonts w:eastAsiaTheme="minorEastAsia"/>
          <w:sz w:val="20"/>
          <w:szCs w:val="20"/>
        </w:rPr>
        <w:t xml:space="preserve"> from the positive side?</w:t>
      </w:r>
    </w:p>
    <w:p w14:paraId="3CA5BA15" w14:textId="17C40BBA" w:rsidR="00E32955" w:rsidRPr="00DA11C7" w:rsidRDefault="00E32955" w:rsidP="00E32955">
      <w:pPr>
        <w:pStyle w:val="ListParagraph"/>
        <w:widowControl/>
        <w:numPr>
          <w:ilvl w:val="0"/>
          <w:numId w:val="37"/>
        </w:numPr>
        <w:spacing w:after="160" w:line="259" w:lineRule="auto"/>
        <w:rPr>
          <w:i/>
          <w:sz w:val="20"/>
          <w:szCs w:val="20"/>
        </w:rPr>
      </w:pPr>
      <w:r w:rsidRPr="00DA11C7">
        <w:rPr>
          <w:i/>
          <w:sz w:val="20"/>
          <w:szCs w:val="20"/>
        </w:rPr>
        <w:t xml:space="preserve">It approaches </w:t>
      </w:r>
      <m:oMath>
        <m:r>
          <w:rPr>
            <w:rFonts w:ascii="Cambria Math" w:hAnsi="Cambria Math"/>
            <w:sz w:val="20"/>
            <w:szCs w:val="20"/>
          </w:rPr>
          <m:t>0</m:t>
        </m:r>
      </m:oMath>
      <w:r w:rsidRPr="00DA11C7">
        <w:rPr>
          <w:rFonts w:eastAsiaTheme="minorEastAsia"/>
          <w:i/>
          <w:sz w:val="20"/>
          <w:szCs w:val="20"/>
        </w:rPr>
        <w:t xml:space="preserve"> as </w:t>
      </w:r>
      <m:oMath>
        <m:r>
          <w:rPr>
            <w:rFonts w:ascii="Cambria Math" w:eastAsiaTheme="minorEastAsia" w:hAnsi="Cambria Math" w:hint="eastAsia"/>
            <w:sz w:val="20"/>
            <w:szCs w:val="20"/>
          </w:rPr>
          <m:t>x</m:t>
        </m:r>
        <m:r>
          <w:rPr>
            <w:rFonts w:ascii="Cambria Math" w:eastAsiaTheme="minorEastAsia" w:hAnsi="Cambria Math" w:hint="eastAsia"/>
            <w:sz w:val="20"/>
            <w:szCs w:val="20"/>
          </w:rPr>
          <m:t>→∞</m:t>
        </m:r>
      </m:oMath>
      <w:r w:rsidRPr="00DA11C7">
        <w:rPr>
          <w:rFonts w:eastAsiaTheme="minorEastAsia"/>
          <w:i/>
          <w:sz w:val="20"/>
          <w:szCs w:val="20"/>
        </w:rPr>
        <w:t xml:space="preserve"> and it approaches </w:t>
      </w:r>
      <m:oMath>
        <m:r>
          <w:rPr>
            <w:rFonts w:ascii="Cambria Math" w:eastAsiaTheme="minorEastAsia" w:hAnsi="Cambria Math" w:hint="eastAsia"/>
            <w:sz w:val="20"/>
            <w:szCs w:val="20"/>
          </w:rPr>
          <m:t>∞</m:t>
        </m:r>
      </m:oMath>
      <w:r w:rsidRPr="00DA11C7">
        <w:rPr>
          <w:rFonts w:eastAsiaTheme="minorEastAsia"/>
          <w:i/>
          <w:sz w:val="20"/>
          <w:szCs w:val="20"/>
        </w:rPr>
        <w:t xml:space="preserve"> as as </w:t>
      </w:r>
      <m:oMath>
        <m:r>
          <w:rPr>
            <w:rFonts w:ascii="Cambria Math" w:eastAsiaTheme="minorEastAsia" w:hAnsi="Cambria Math" w:hint="eastAsia"/>
            <w:sz w:val="20"/>
            <w:szCs w:val="20"/>
          </w:rPr>
          <m:t>x</m:t>
        </m:r>
        <m:r>
          <w:rPr>
            <w:rFonts w:ascii="Cambria Math" w:eastAsiaTheme="minorEastAsia" w:hAnsi="Cambria Math" w:hint="eastAsia"/>
            <w:sz w:val="20"/>
            <w:szCs w:val="20"/>
          </w:rPr>
          <m:t>→</m:t>
        </m:r>
        <m:r>
          <w:rPr>
            <w:rFonts w:ascii="Cambria Math" w:eastAsiaTheme="minorEastAsia" w:hAnsi="Cambria Math" w:hint="eastAsia"/>
            <w:sz w:val="20"/>
            <w:szCs w:val="20"/>
          </w:rPr>
          <m:t>0</m:t>
        </m:r>
      </m:oMath>
      <w:r w:rsidRPr="00DA11C7">
        <w:rPr>
          <w:rFonts w:eastAsiaTheme="minorEastAsia"/>
          <w:i/>
          <w:sz w:val="20"/>
          <w:szCs w:val="20"/>
        </w:rPr>
        <w:t xml:space="preserve"> from the positive side.</w:t>
      </w:r>
    </w:p>
    <w:p w14:paraId="39977AA1" w14:textId="77777777" w:rsidR="0031262D" w:rsidRPr="00DA11C7" w:rsidRDefault="0031262D" w:rsidP="00DA11C7">
      <w:pPr>
        <w:pStyle w:val="ny-lesson-bullet"/>
        <w:numPr>
          <w:ilvl w:val="0"/>
          <w:numId w:val="0"/>
        </w:numPr>
        <w:spacing w:before="0" w:after="0"/>
        <w:ind w:left="806" w:hanging="403"/>
        <w:rPr>
          <w:sz w:val="2"/>
          <w:szCs w:val="2"/>
        </w:rPr>
      </w:pPr>
    </w:p>
    <w:p w14:paraId="03484224" w14:textId="519866D2" w:rsidR="0031262D" w:rsidRDefault="0031262D" w:rsidP="0031262D">
      <w:pPr>
        <w:pStyle w:val="ny-lesson-bullet"/>
      </w:pPr>
      <w:r>
        <w:t xml:space="preserve">Now let’s examine the </w:t>
      </w:r>
      <w:r w:rsidR="00A849EE">
        <w:t xml:space="preserve">behavior of the function </w:t>
      </w:r>
      <w:r>
        <w:t>when the input is a negative number.</w:t>
      </w:r>
    </w:p>
    <w:p w14:paraId="6BD7A702" w14:textId="77777777" w:rsidR="001C0080" w:rsidRDefault="001C0080" w:rsidP="00DA11C7">
      <w:pPr>
        <w:pStyle w:val="ny-lesson-bullet"/>
        <w:numPr>
          <w:ilvl w:val="0"/>
          <w:numId w:val="0"/>
        </w:numPr>
        <w:ind w:left="806" w:hanging="403"/>
      </w:pPr>
    </w:p>
    <w:tbl>
      <w:tblPr>
        <w:tblStyle w:val="TableGrid"/>
        <w:tblW w:w="0" w:type="auto"/>
        <w:jc w:val="center"/>
        <w:tblLook w:val="04A0" w:firstRow="1" w:lastRow="0" w:firstColumn="1" w:lastColumn="0" w:noHBand="0" w:noVBand="1"/>
      </w:tblPr>
      <w:tblGrid>
        <w:gridCol w:w="1143"/>
        <w:gridCol w:w="1014"/>
        <w:gridCol w:w="1000"/>
        <w:gridCol w:w="999"/>
        <w:gridCol w:w="1103"/>
        <w:gridCol w:w="1198"/>
        <w:gridCol w:w="1253"/>
        <w:gridCol w:w="1219"/>
      </w:tblGrid>
      <w:tr w:rsidR="00A849EE" w14:paraId="1B74D394" w14:textId="77777777" w:rsidTr="00854EEF">
        <w:trPr>
          <w:trHeight w:val="583"/>
          <w:jc w:val="center"/>
        </w:trPr>
        <w:tc>
          <w:tcPr>
            <w:tcW w:w="1143" w:type="dxa"/>
            <w:vAlign w:val="center"/>
          </w:tcPr>
          <w:p w14:paraId="3537ECCF" w14:textId="77777777" w:rsidR="00A849EE" w:rsidRDefault="00A849EE" w:rsidP="007B1310">
            <w:pPr>
              <w:pStyle w:val="ny-lesson-bullet"/>
              <w:numPr>
                <w:ilvl w:val="0"/>
                <w:numId w:val="0"/>
              </w:numPr>
              <w:jc w:val="center"/>
            </w:pPr>
            <m:oMathPara>
              <m:oMath>
                <m:r>
                  <w:rPr>
                    <w:rFonts w:ascii="Cambria Math" w:hAnsi="Cambria Math"/>
                  </w:rPr>
                  <m:t>x</m:t>
                </m:r>
              </m:oMath>
            </m:oMathPara>
          </w:p>
        </w:tc>
        <w:tc>
          <w:tcPr>
            <w:tcW w:w="1000" w:type="dxa"/>
            <w:vAlign w:val="center"/>
          </w:tcPr>
          <w:p w14:paraId="3D848ADB" w14:textId="154EB1B3" w:rsidR="00A849EE" w:rsidRDefault="00A849EE" w:rsidP="00B60933">
            <w:pPr>
              <w:pStyle w:val="ny-lesson-bullet"/>
              <w:numPr>
                <w:ilvl w:val="0"/>
                <w:numId w:val="0"/>
              </w:numPr>
              <w:jc w:val="center"/>
              <w:rPr>
                <w:rFonts w:eastAsia="Calibri" w:cs="Times New Roman"/>
              </w:rPr>
            </w:pPr>
            <m:oMathPara>
              <m:oMath>
                <m:r>
                  <w:rPr>
                    <w:rFonts w:ascii="Cambria Math" w:hAnsi="Cambria Math"/>
                  </w:rPr>
                  <m:t>-</m:t>
                </m:r>
                <m:r>
                  <w:rPr>
                    <w:rFonts w:ascii="Cambria Math" w:eastAsia="Calibri" w:hAnsi="Cambria Math" w:cs="Times New Roman"/>
                  </w:rPr>
                  <m:t>0.001</m:t>
                </m:r>
              </m:oMath>
            </m:oMathPara>
          </w:p>
        </w:tc>
        <w:tc>
          <w:tcPr>
            <w:tcW w:w="1000" w:type="dxa"/>
            <w:vAlign w:val="center"/>
          </w:tcPr>
          <w:p w14:paraId="20CFBC3E" w14:textId="0703E770" w:rsidR="00A849EE" w:rsidRDefault="00A849EE" w:rsidP="00B60933">
            <w:pPr>
              <w:pStyle w:val="ny-lesson-bullet"/>
              <w:numPr>
                <w:ilvl w:val="0"/>
                <w:numId w:val="0"/>
              </w:numPr>
              <w:jc w:val="center"/>
              <w:rPr>
                <w:rFonts w:eastAsia="Calibri" w:cs="Times New Roman"/>
              </w:rPr>
            </w:pPr>
            <m:oMathPara>
              <m:oMath>
                <m:r>
                  <w:rPr>
                    <w:rFonts w:ascii="Cambria Math" w:eastAsia="Calibri" w:hAnsi="Cambria Math" w:cs="Times New Roman"/>
                  </w:rPr>
                  <m:t>-0.01</m:t>
                </m:r>
              </m:oMath>
            </m:oMathPara>
          </w:p>
        </w:tc>
        <w:tc>
          <w:tcPr>
            <w:tcW w:w="999" w:type="dxa"/>
            <w:vAlign w:val="center"/>
          </w:tcPr>
          <w:p w14:paraId="5C755157" w14:textId="3BD26B23" w:rsidR="00A849EE" w:rsidRDefault="00A849EE" w:rsidP="00B60933">
            <w:pPr>
              <w:pStyle w:val="ny-lesson-bullet"/>
              <w:numPr>
                <w:ilvl w:val="0"/>
                <w:numId w:val="0"/>
              </w:numPr>
              <w:jc w:val="center"/>
              <w:rPr>
                <w:rFonts w:eastAsia="Calibri" w:cs="Times New Roman"/>
              </w:rPr>
            </w:pPr>
            <m:oMathPara>
              <m:oMath>
                <m:r>
                  <w:rPr>
                    <w:rFonts w:ascii="Cambria Math" w:eastAsia="Calibri" w:hAnsi="Cambria Math" w:cs="Times New Roman"/>
                  </w:rPr>
                  <m:t>-0.1</m:t>
                </m:r>
              </m:oMath>
            </m:oMathPara>
          </w:p>
        </w:tc>
        <w:tc>
          <w:tcPr>
            <w:tcW w:w="1103" w:type="dxa"/>
            <w:vAlign w:val="center"/>
          </w:tcPr>
          <w:p w14:paraId="1BBE6700" w14:textId="1264E114" w:rsidR="00A849EE" w:rsidRDefault="00A849EE">
            <w:pPr>
              <w:pStyle w:val="ny-lesson-bullet"/>
              <w:numPr>
                <w:ilvl w:val="0"/>
                <w:numId w:val="0"/>
              </w:numPr>
              <w:jc w:val="center"/>
            </w:pPr>
            <m:oMathPara>
              <m:oMath>
                <m:r>
                  <w:rPr>
                    <w:rFonts w:ascii="Cambria Math" w:eastAsia="Calibri" w:hAnsi="Cambria Math" w:cs="Times New Roman"/>
                  </w:rPr>
                  <m:t>-</m:t>
                </m:r>
                <m:r>
                  <w:rPr>
                    <w:rFonts w:ascii="Cambria Math" w:hAnsi="Cambria Math"/>
                  </w:rPr>
                  <m:t>1</m:t>
                </m:r>
              </m:oMath>
            </m:oMathPara>
          </w:p>
        </w:tc>
        <w:tc>
          <w:tcPr>
            <w:tcW w:w="1198" w:type="dxa"/>
            <w:vAlign w:val="center"/>
          </w:tcPr>
          <w:p w14:paraId="72823028" w14:textId="431B7B0E" w:rsidR="00A849EE" w:rsidRDefault="00A849EE">
            <w:pPr>
              <w:pStyle w:val="ny-lesson-bullet"/>
              <w:numPr>
                <w:ilvl w:val="0"/>
                <w:numId w:val="0"/>
              </w:numPr>
              <w:jc w:val="center"/>
            </w:pPr>
            <m:oMathPara>
              <m:oMath>
                <m:r>
                  <w:rPr>
                    <w:rFonts w:ascii="Cambria Math" w:hAnsi="Cambria Math"/>
                  </w:rPr>
                  <m:t>-10</m:t>
                </m:r>
              </m:oMath>
            </m:oMathPara>
          </w:p>
        </w:tc>
        <w:tc>
          <w:tcPr>
            <w:tcW w:w="1253" w:type="dxa"/>
            <w:vAlign w:val="center"/>
          </w:tcPr>
          <w:p w14:paraId="077E617A" w14:textId="104CAA2C" w:rsidR="00A849EE" w:rsidRDefault="00A849EE">
            <w:pPr>
              <w:pStyle w:val="ny-lesson-bullet"/>
              <w:numPr>
                <w:ilvl w:val="0"/>
                <w:numId w:val="0"/>
              </w:numPr>
              <w:jc w:val="center"/>
            </w:pPr>
            <m:oMathPara>
              <m:oMath>
                <m:r>
                  <w:rPr>
                    <w:rFonts w:ascii="Cambria Math" w:hAnsi="Cambria Math"/>
                  </w:rPr>
                  <m:t>-100</m:t>
                </m:r>
              </m:oMath>
            </m:oMathPara>
          </w:p>
        </w:tc>
        <w:tc>
          <w:tcPr>
            <w:tcW w:w="1219" w:type="dxa"/>
            <w:vAlign w:val="center"/>
          </w:tcPr>
          <w:p w14:paraId="166E2B03" w14:textId="6829048B" w:rsidR="00A849EE" w:rsidRDefault="00A849EE">
            <w:pPr>
              <w:pStyle w:val="ny-lesson-bullet"/>
              <w:numPr>
                <w:ilvl w:val="0"/>
                <w:numId w:val="0"/>
              </w:numPr>
              <w:jc w:val="center"/>
            </w:pPr>
            <m:oMathPara>
              <m:oMath>
                <m:r>
                  <w:rPr>
                    <w:rFonts w:ascii="Cambria Math" w:hAnsi="Cambria Math"/>
                  </w:rPr>
                  <m:t>-1000</m:t>
                </m:r>
              </m:oMath>
            </m:oMathPara>
          </w:p>
        </w:tc>
      </w:tr>
      <w:tr w:rsidR="00A849EE" w14:paraId="134691A9" w14:textId="77777777" w:rsidTr="007B1310">
        <w:trPr>
          <w:trHeight w:val="583"/>
          <w:jc w:val="center"/>
        </w:trPr>
        <w:tc>
          <w:tcPr>
            <w:tcW w:w="1143" w:type="dxa"/>
            <w:vAlign w:val="center"/>
          </w:tcPr>
          <w:p w14:paraId="6BE5A529" w14:textId="77777777" w:rsidR="00A849EE" w:rsidRDefault="00A849EE" w:rsidP="007B1310">
            <w:pPr>
              <w:pStyle w:val="ny-lesson-bullet"/>
              <w:numPr>
                <w:ilvl w:val="0"/>
                <w:numId w:val="0"/>
              </w:numPr>
              <w:jc w:val="center"/>
            </w:pPr>
            <m:oMathPara>
              <m:oMath>
                <m:r>
                  <w:rPr>
                    <w:rFonts w:ascii="Cambria Math" w:hAnsi="Cambria Math"/>
                  </w:rPr>
                  <m:t>f</m:t>
                </m:r>
                <m:d>
                  <m:dPr>
                    <m:ctrlPr>
                      <w:rPr>
                        <w:rFonts w:ascii="Cambria Math" w:hAnsi="Cambria Math"/>
                        <w:i/>
                      </w:rPr>
                    </m:ctrlPr>
                  </m:dPr>
                  <m:e>
                    <m:r>
                      <w:rPr>
                        <w:rFonts w:ascii="Cambria Math" w:hAnsi="Cambria Math"/>
                      </w:rPr>
                      <m:t>x</m:t>
                    </m:r>
                  </m:e>
                </m:d>
              </m:oMath>
            </m:oMathPara>
          </w:p>
        </w:tc>
        <w:tc>
          <w:tcPr>
            <w:tcW w:w="1000" w:type="dxa"/>
          </w:tcPr>
          <w:p w14:paraId="63FE1246" w14:textId="034F038A" w:rsidR="00A849EE" w:rsidRDefault="00EA0D7E" w:rsidP="007B1310">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-0.001</m:t>
                    </m:r>
                  </m:den>
                </m:f>
                <m:r>
                  <w:rPr>
                    <w:rFonts w:ascii="Cambria Math" w:hAnsi="Cambria Math"/>
                  </w:rPr>
                  <m:t>=-1000</m:t>
                </m:r>
              </m:oMath>
            </m:oMathPara>
          </w:p>
        </w:tc>
        <w:tc>
          <w:tcPr>
            <w:tcW w:w="1000" w:type="dxa"/>
          </w:tcPr>
          <w:p w14:paraId="250FF55A" w14:textId="133EA921" w:rsidR="00A849EE" w:rsidRDefault="00EA0D7E" w:rsidP="007B1310">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-0.01</m:t>
                    </m:r>
                  </m:den>
                </m:f>
                <m:r>
                  <w:rPr>
                    <w:rFonts w:ascii="Cambria Math" w:hAnsi="Cambria Math"/>
                  </w:rPr>
                  <m:t>=-100</m:t>
                </m:r>
              </m:oMath>
            </m:oMathPara>
          </w:p>
        </w:tc>
        <w:tc>
          <w:tcPr>
            <w:tcW w:w="999" w:type="dxa"/>
          </w:tcPr>
          <w:p w14:paraId="70444314" w14:textId="05E002B7" w:rsidR="00A849EE" w:rsidRDefault="00EA0D7E" w:rsidP="007B1310">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-0.1</m:t>
                    </m:r>
                  </m:den>
                </m:f>
                <m:r>
                  <w:rPr>
                    <w:rFonts w:ascii="Cambria Math" w:hAnsi="Cambria Math"/>
                  </w:rPr>
                  <m:t>=-10</m:t>
                </m:r>
              </m:oMath>
            </m:oMathPara>
          </w:p>
        </w:tc>
        <w:tc>
          <w:tcPr>
            <w:tcW w:w="1103" w:type="dxa"/>
            <w:vAlign w:val="center"/>
          </w:tcPr>
          <w:p w14:paraId="05CE37C0" w14:textId="69F0FB37" w:rsidR="00A849EE" w:rsidRDefault="00EA0D7E" w:rsidP="007B1310">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=-1</m:t>
                </m:r>
              </m:oMath>
            </m:oMathPara>
          </w:p>
        </w:tc>
        <w:tc>
          <w:tcPr>
            <w:tcW w:w="1198" w:type="dxa"/>
            <w:vAlign w:val="center"/>
          </w:tcPr>
          <w:p w14:paraId="533D805D" w14:textId="7538B91B" w:rsidR="00A849EE" w:rsidRDefault="00EA0D7E" w:rsidP="007B1310">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=-0.1</m:t>
                </m:r>
              </m:oMath>
            </m:oMathPara>
          </w:p>
        </w:tc>
        <w:tc>
          <w:tcPr>
            <w:tcW w:w="1253" w:type="dxa"/>
            <w:vAlign w:val="center"/>
          </w:tcPr>
          <w:p w14:paraId="797251CA" w14:textId="67E2F052" w:rsidR="00A849EE" w:rsidRDefault="00EA0D7E" w:rsidP="007B1310">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-100</m:t>
                    </m:r>
                  </m:den>
                </m:f>
                <m:r>
                  <w:rPr>
                    <w:rFonts w:ascii="Cambria Math" w:hAnsi="Cambria Math"/>
                  </w:rPr>
                  <m:t>=-0.01</m:t>
                </m:r>
              </m:oMath>
            </m:oMathPara>
          </w:p>
        </w:tc>
        <w:tc>
          <w:tcPr>
            <w:tcW w:w="1219" w:type="dxa"/>
          </w:tcPr>
          <w:p w14:paraId="31B8A2B4" w14:textId="7ECF40D4" w:rsidR="00A849EE" w:rsidRDefault="00EA0D7E" w:rsidP="007B1310">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-1000</m:t>
                    </m:r>
                  </m:den>
                </m:f>
                <m:r>
                  <w:rPr>
                    <w:rFonts w:ascii="Cambria Math" w:hAnsi="Cambria Math"/>
                  </w:rPr>
                  <m:t>=-0.001</m:t>
                </m:r>
              </m:oMath>
            </m:oMathPara>
          </w:p>
        </w:tc>
      </w:tr>
    </w:tbl>
    <w:p w14:paraId="20EF4546" w14:textId="77777777" w:rsidR="0031262D" w:rsidRDefault="0031262D" w:rsidP="0031262D">
      <w:pPr>
        <w:pStyle w:val="ny-lesson-bullet"/>
        <w:numPr>
          <w:ilvl w:val="0"/>
          <w:numId w:val="0"/>
        </w:numPr>
        <w:ind w:left="806" w:hanging="403"/>
        <w:jc w:val="center"/>
      </w:pPr>
    </w:p>
    <w:p w14:paraId="10B077FA" w14:textId="77777777" w:rsidR="00E32955" w:rsidRPr="006E564D" w:rsidRDefault="00E32955" w:rsidP="00DA11C7">
      <w:pPr>
        <w:pStyle w:val="ny-lesson-bullet"/>
      </w:pPr>
      <w:r w:rsidRPr="00E71DB2">
        <w:t xml:space="preserve">What does the table indicate about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oMath>
      <w:r w:rsidRPr="00E71DB2">
        <w:rPr>
          <w:rFonts w:eastAsiaTheme="minorEastAsia"/>
        </w:rPr>
        <w:t xml:space="preserve"> as </w:t>
      </w:r>
      <m:oMath>
        <m:r>
          <w:rPr>
            <w:rFonts w:ascii="Cambria Math" w:eastAsiaTheme="minorEastAsia" w:hAnsi="Cambria Math"/>
          </w:rPr>
          <m:t>x</m:t>
        </m:r>
        <m:r>
          <w:rPr>
            <w:rFonts w:ascii="Cambria Math" w:eastAsiaTheme="minorEastAsia" w:hAnsi="Cambria Math" w:hint="eastAsia"/>
          </w:rPr>
          <m:t>→</m:t>
        </m:r>
        <m:r>
          <w:rPr>
            <w:rFonts w:ascii="Cambria Math" w:eastAsiaTheme="minorEastAsia" w:hAnsi="Cambria Math"/>
          </w:rPr>
          <m:t>-</m:t>
        </m:r>
        <m:r>
          <w:rPr>
            <w:rFonts w:ascii="Cambria Math" w:eastAsiaTheme="minorEastAsia" w:hAnsi="Cambria Math" w:hint="eastAsia"/>
          </w:rPr>
          <m:t>∞</m:t>
        </m:r>
      </m:oMath>
      <w:r w:rsidRPr="006E564D">
        <w:rPr>
          <w:rFonts w:eastAsiaTheme="minorEastAsia"/>
        </w:rPr>
        <w:t xml:space="preserve"> and as </w:t>
      </w:r>
      <m:oMath>
        <m:r>
          <w:rPr>
            <w:rFonts w:ascii="Cambria Math" w:eastAsiaTheme="minorEastAsia" w:hAnsi="Cambria Math"/>
          </w:rPr>
          <m:t>x</m:t>
        </m:r>
        <m:r>
          <w:rPr>
            <w:rFonts w:ascii="Cambria Math" w:eastAsiaTheme="minorEastAsia" w:hAnsi="Cambria Math" w:hint="eastAsia"/>
          </w:rPr>
          <m:t>→</m:t>
        </m:r>
        <m:r>
          <w:rPr>
            <w:rFonts w:ascii="Cambria Math" w:eastAsiaTheme="minorEastAsia" w:hAnsi="Cambria Math"/>
          </w:rPr>
          <m:t>0</m:t>
        </m:r>
      </m:oMath>
      <w:r w:rsidRPr="006E564D">
        <w:rPr>
          <w:rFonts w:eastAsiaTheme="minorEastAsia"/>
        </w:rPr>
        <w:t xml:space="preserve"> from the negative side?</w:t>
      </w:r>
    </w:p>
    <w:p w14:paraId="5CF77840" w14:textId="756E97DB" w:rsidR="00E32955" w:rsidRPr="00DA11C7" w:rsidRDefault="00E32955" w:rsidP="00DA11C7">
      <w:pPr>
        <w:pStyle w:val="ny-lesson-bullet"/>
        <w:numPr>
          <w:ilvl w:val="1"/>
          <w:numId w:val="10"/>
        </w:numPr>
        <w:rPr>
          <w:i/>
        </w:rPr>
      </w:pPr>
      <w:r w:rsidRPr="00DA11C7">
        <w:rPr>
          <w:i/>
        </w:rPr>
        <w:t xml:space="preserve">It approaches </w:t>
      </w:r>
      <m:oMath>
        <m:r>
          <w:rPr>
            <w:rFonts w:ascii="Cambria Math" w:hAnsi="Cambria Math"/>
          </w:rPr>
          <m:t>0</m:t>
        </m:r>
      </m:oMath>
      <w:r w:rsidRPr="00DA11C7">
        <w:rPr>
          <w:i/>
        </w:rPr>
        <w:t xml:space="preserve"> as </w:t>
      </w:r>
      <m:oMath>
        <m:r>
          <w:rPr>
            <w:rFonts w:ascii="Cambria Math" w:hAnsi="Cambria Math"/>
          </w:rPr>
          <m:t>x</m:t>
        </m:r>
        <m:r>
          <w:rPr>
            <w:rFonts w:ascii="Cambria Math" w:hAnsi="Cambria Math" w:cs="Times New Roman"/>
          </w:rPr>
          <m:t>→</m:t>
        </m:r>
        <m:r>
          <w:rPr>
            <w:rFonts w:ascii="Cambria Math" w:hAnsi="Cambria Math"/>
          </w:rPr>
          <m:t>-∞</m:t>
        </m:r>
      </m:oMath>
      <w:r w:rsidRPr="00DA11C7">
        <w:rPr>
          <w:i/>
        </w:rPr>
        <w:t xml:space="preserve"> and it approaches </w:t>
      </w:r>
      <m:oMath>
        <m:r>
          <w:rPr>
            <w:rFonts w:ascii="Cambria Math" w:hAnsi="Cambria Math"/>
          </w:rPr>
          <m:t>-∞</m:t>
        </m:r>
      </m:oMath>
      <w:r w:rsidRPr="00DA11C7">
        <w:rPr>
          <w:i/>
        </w:rPr>
        <w:t xml:space="preserve"> as as </w:t>
      </w:r>
      <m:oMath>
        <m:r>
          <w:rPr>
            <w:rFonts w:ascii="Cambria Math" w:hAnsi="Cambria Math"/>
          </w:rPr>
          <m:t>x</m:t>
        </m:r>
        <m:r>
          <w:rPr>
            <w:rFonts w:ascii="Cambria Math" w:hAnsi="Cambria Math" w:cs="Times New Roman"/>
          </w:rPr>
          <m:t>→</m:t>
        </m:r>
        <m:r>
          <w:rPr>
            <w:rFonts w:ascii="Cambria Math" w:hAnsi="Cambria Math"/>
          </w:rPr>
          <m:t>0</m:t>
        </m:r>
      </m:oMath>
      <w:r w:rsidRPr="00DA11C7">
        <w:rPr>
          <w:i/>
        </w:rPr>
        <w:t xml:space="preserve"> from the negative side.</w:t>
      </w:r>
    </w:p>
    <w:p w14:paraId="3BD8598E" w14:textId="4E20A05C" w:rsidR="00B953B1" w:rsidRPr="00A967AF" w:rsidRDefault="001E08B2" w:rsidP="00DA11C7">
      <w:pPr>
        <w:pStyle w:val="ny-lesson-bullet"/>
      </w:pPr>
      <w:r w:rsidRPr="00DA11C7">
        <w:rPr>
          <w:rStyle w:val="ny-lesson-hdr-1Char"/>
          <w:b w:val="0"/>
          <w:noProof/>
        </w:rPr>
        <mc:AlternateContent>
          <mc:Choice Requires="wps">
            <w:drawing>
              <wp:anchor distT="0" distB="0" distL="114300" distR="114300" simplePos="0" relativeHeight="251664896" behindDoc="0" locked="0" layoutInCell="1" allowOverlap="1" wp14:anchorId="5E8ADB7D" wp14:editId="7575AC5C">
                <wp:simplePos x="0" y="0"/>
                <wp:positionH relativeFrom="column">
                  <wp:posOffset>4796790</wp:posOffset>
                </wp:positionH>
                <wp:positionV relativeFrom="paragraph">
                  <wp:posOffset>16206</wp:posOffset>
                </wp:positionV>
                <wp:extent cx="1828800" cy="1664335"/>
                <wp:effectExtent l="0" t="0" r="19050" b="12065"/>
                <wp:wrapSquare wrapText="bothSides"/>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64335"/>
                        </a:xfrm>
                        <a:prstGeom prst="rect">
                          <a:avLst/>
                        </a:prstGeom>
                        <a:solidFill>
                          <a:srgbClr val="FFFFFF"/>
                        </a:solidFill>
                        <a:ln w="9525">
                          <a:solidFill>
                            <a:srgbClr val="00789C"/>
                          </a:solidFill>
                          <a:miter lim="800000"/>
                          <a:headEnd/>
                          <a:tailEnd/>
                        </a:ln>
                      </wps:spPr>
                      <wps:txbx>
                        <w:txbxContent>
                          <w:p w14:paraId="777FBA59" w14:textId="77777777" w:rsidR="002B2810" w:rsidRPr="002B1C36" w:rsidRDefault="002B2810" w:rsidP="00783750">
                            <w:pPr>
                              <w:spacing w:after="60" w:line="240" w:lineRule="auto"/>
                              <w:rPr>
                                <w:i/>
                                <w:color w:val="231F20"/>
                                <w:sz w:val="20"/>
                                <w:szCs w:val="20"/>
                              </w:rPr>
                            </w:pPr>
                            <w:r w:rsidRPr="002B1C36">
                              <w:rPr>
                                <w:i/>
                                <w:color w:val="231F20"/>
                                <w:sz w:val="20"/>
                                <w:szCs w:val="20"/>
                              </w:rPr>
                              <w:t>Scaffolding:</w:t>
                            </w:r>
                          </w:p>
                          <w:p w14:paraId="4348138D" w14:textId="615184C1" w:rsidR="002B2810" w:rsidRDefault="002B2810" w:rsidP="00783750">
                            <w:pPr>
                              <w:pStyle w:val="ny-lesson-bullet"/>
                              <w:numPr>
                                <w:ilvl w:val="0"/>
                                <w:numId w:val="1"/>
                              </w:numPr>
                              <w:spacing w:before="0" w:after="0" w:line="240" w:lineRule="auto"/>
                              <w:ind w:left="374" w:hanging="284"/>
                              <w:rPr>
                                <w:szCs w:val="20"/>
                              </w:rPr>
                            </w:pPr>
                            <w:r>
                              <w:rPr>
                                <w:szCs w:val="20"/>
                              </w:rPr>
                              <w:t xml:space="preserve">Recall that even functions such as </w:t>
                            </w:r>
                            <m:oMath>
                              <m:r>
                                <w:rPr>
                                  <w:rFonts w:ascii="Cambria Math" w:hAnsi="Cambria Math"/>
                                  <w:szCs w:val="20"/>
                                </w:rPr>
                                <m:t>g</m:t>
                              </m:r>
                              <m:d>
                                <m:dPr>
                                  <m:ctrlPr>
                                    <w:rPr>
                                      <w:rFonts w:ascii="Cambria Math" w:hAnsi="Cambria Math"/>
                                      <w:i/>
                                      <w:szCs w:val="20"/>
                                    </w:rPr>
                                  </m:ctrlPr>
                                </m:dPr>
                                <m:e>
                                  <m:r>
                                    <w:rPr>
                                      <w:rFonts w:ascii="Cambria Math" w:hAnsi="Cambria Math"/>
                                      <w:szCs w:val="20"/>
                                    </w:rPr>
                                    <m:t>x</m:t>
                                  </m:r>
                                </m:e>
                              </m:d>
                              <m:r>
                                <w:rPr>
                                  <w:rFonts w:ascii="Cambria Math" w:hAnsi="Cambria Math"/>
                                  <w:szCs w:val="20"/>
                                </w:rPr>
                                <m:t>=</m:t>
                              </m:r>
                              <m:f>
                                <m:fPr>
                                  <m:ctrlPr>
                                    <w:rPr>
                                      <w:rFonts w:ascii="Cambria Math" w:hAnsi="Cambria Math"/>
                                      <w:i/>
                                      <w:szCs w:val="20"/>
                                    </w:rPr>
                                  </m:ctrlPr>
                                </m:fPr>
                                <m:num>
                                  <m:r>
                                    <w:rPr>
                                      <w:rFonts w:ascii="Cambria Math" w:hAnsi="Cambria Math"/>
                                      <w:szCs w:val="20"/>
                                    </w:rPr>
                                    <m:t>1</m:t>
                                  </m:r>
                                </m:num>
                                <m:den>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den>
                              </m:f>
                            </m:oMath>
                            <w:r>
                              <w:rPr>
                                <w:szCs w:val="20"/>
                              </w:rPr>
                              <w:t xml:space="preserve"> exhibit symmetry with respect to the </w:t>
                            </w:r>
                            <m:oMath>
                              <m:r>
                                <w:rPr>
                                  <w:rFonts w:ascii="Cambria Math" w:hAnsi="Cambria Math"/>
                                  <w:szCs w:val="20"/>
                                </w:rPr>
                                <m:t>y</m:t>
                              </m:r>
                            </m:oMath>
                            <w:r>
                              <w:rPr>
                                <w:szCs w:val="20"/>
                              </w:rPr>
                              <w:t>-axis.</w:t>
                            </w:r>
                          </w:p>
                          <w:p w14:paraId="54BD865A" w14:textId="3C11CF84" w:rsidR="002B2810" w:rsidRPr="002B1C36" w:rsidRDefault="002B2810" w:rsidP="00783750">
                            <w:pPr>
                              <w:pStyle w:val="ny-lesson-bullet"/>
                              <w:numPr>
                                <w:ilvl w:val="0"/>
                                <w:numId w:val="1"/>
                              </w:numPr>
                              <w:spacing w:before="0" w:after="0" w:line="240" w:lineRule="auto"/>
                              <w:ind w:left="374" w:hanging="284"/>
                              <w:rPr>
                                <w:szCs w:val="20"/>
                              </w:rPr>
                            </w:pPr>
                            <w:r>
                              <w:rPr>
                                <w:szCs w:val="20"/>
                              </w:rPr>
                              <w:t xml:space="preserve">Odd functions such as </w:t>
                            </w:r>
                            <m:oMath>
                              <m:r>
                                <w:rPr>
                                  <w:rFonts w:ascii="Cambria Math" w:hAnsi="Cambria Math"/>
                                  <w:szCs w:val="20"/>
                                </w:rPr>
                                <m:t>h</m:t>
                              </m:r>
                              <m:d>
                                <m:dPr>
                                  <m:ctrlPr>
                                    <w:rPr>
                                      <w:rFonts w:ascii="Cambria Math" w:hAnsi="Cambria Math"/>
                                      <w:i/>
                                      <w:szCs w:val="20"/>
                                    </w:rPr>
                                  </m:ctrlPr>
                                </m:dPr>
                                <m:e>
                                  <m:r>
                                    <w:rPr>
                                      <w:rFonts w:ascii="Cambria Math" w:hAnsi="Cambria Math"/>
                                      <w:szCs w:val="20"/>
                                    </w:rPr>
                                    <m:t>x</m:t>
                                  </m:r>
                                </m:e>
                              </m:d>
                              <m:r>
                                <w:rPr>
                                  <w:rFonts w:ascii="Cambria Math" w:hAnsi="Cambria Math"/>
                                  <w:szCs w:val="20"/>
                                </w:rPr>
                                <m:t>=</m:t>
                              </m:r>
                              <m:f>
                                <m:fPr>
                                  <m:ctrlPr>
                                    <w:rPr>
                                      <w:rFonts w:ascii="Cambria Math" w:hAnsi="Cambria Math"/>
                                      <w:i/>
                                      <w:szCs w:val="20"/>
                                    </w:rPr>
                                  </m:ctrlPr>
                                </m:fPr>
                                <m:num>
                                  <m:r>
                                    <w:rPr>
                                      <w:rFonts w:ascii="Cambria Math" w:hAnsi="Cambria Math"/>
                                      <w:szCs w:val="20"/>
                                    </w:rPr>
                                    <m:t>1</m:t>
                                  </m:r>
                                </m:num>
                                <m:den>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den>
                              </m:f>
                            </m:oMath>
                            <w:r>
                              <w:rPr>
                                <w:szCs w:val="20"/>
                              </w:rPr>
                              <w:t xml:space="preserve"> exhibit symmetry with respect to the origin.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DB7D" id="Rectangle 68" o:spid="_x0000_s1027" style="position:absolute;left:0;text-align:left;margin-left:377.7pt;margin-top:1.3pt;width:2in;height:13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AfMAIAAFE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" strokecolor="#00789c">
                <v:textbox>
                  <w:txbxContent>
                    <w:p w14:paraId="777FBA59" w14:textId="77777777" w:rsidR="002B2810" w:rsidRPr="002B1C36" w:rsidRDefault="002B2810" w:rsidP="00783750">
                      <w:pPr>
                        <w:spacing w:after="60" w:line="240" w:lineRule="auto"/>
                        <w:rPr>
                          <w:i/>
                          <w:color w:val="231F20"/>
                          <w:sz w:val="20"/>
                          <w:szCs w:val="20"/>
                        </w:rPr>
                      </w:pPr>
                      <w:r w:rsidRPr="002B1C36">
                        <w:rPr>
                          <w:i/>
                          <w:color w:val="231F20"/>
                          <w:sz w:val="20"/>
                          <w:szCs w:val="20"/>
                        </w:rPr>
                        <w:t>Scaffolding:</w:t>
                      </w:r>
                    </w:p>
                    <w:p w14:paraId="4348138D" w14:textId="615184C1" w:rsidR="002B2810" w:rsidRDefault="002B2810" w:rsidP="00783750">
                      <w:pPr>
                        <w:pStyle w:val="ny-lesson-bullet"/>
                        <w:numPr>
                          <w:ilvl w:val="0"/>
                          <w:numId w:val="1"/>
                        </w:numPr>
                        <w:spacing w:before="0" w:after="0" w:line="240" w:lineRule="auto"/>
                        <w:ind w:left="374" w:hanging="284"/>
                        <w:rPr>
                          <w:szCs w:val="20"/>
                        </w:rPr>
                      </w:pPr>
                      <w:r>
                        <w:rPr>
                          <w:szCs w:val="20"/>
                        </w:rPr>
                        <w:t xml:space="preserve">Recall that even functions such as </w:t>
                      </w:r>
                      <m:oMath>
                        <m:r>
                          <w:rPr>
                            <w:rFonts w:ascii="Cambria Math" w:hAnsi="Cambria Math"/>
                            <w:szCs w:val="20"/>
                          </w:rPr>
                          <m:t>g</m:t>
                        </m:r>
                        <m:d>
                          <m:dPr>
                            <m:ctrlPr>
                              <w:rPr>
                                <w:rFonts w:ascii="Cambria Math" w:hAnsi="Cambria Math"/>
                                <w:i/>
                                <w:szCs w:val="20"/>
                              </w:rPr>
                            </m:ctrlPr>
                          </m:dPr>
                          <m:e>
                            <m:r>
                              <w:rPr>
                                <w:rFonts w:ascii="Cambria Math" w:hAnsi="Cambria Math"/>
                                <w:szCs w:val="20"/>
                              </w:rPr>
                              <m:t>x</m:t>
                            </m:r>
                          </m:e>
                        </m:d>
                        <m:r>
                          <w:rPr>
                            <w:rFonts w:ascii="Cambria Math" w:hAnsi="Cambria Math"/>
                            <w:szCs w:val="20"/>
                          </w:rPr>
                          <m:t>=</m:t>
                        </m:r>
                        <m:f>
                          <m:fPr>
                            <m:ctrlPr>
                              <w:rPr>
                                <w:rFonts w:ascii="Cambria Math" w:hAnsi="Cambria Math"/>
                                <w:i/>
                                <w:szCs w:val="20"/>
                              </w:rPr>
                            </m:ctrlPr>
                          </m:fPr>
                          <m:num>
                            <m:r>
                              <w:rPr>
                                <w:rFonts w:ascii="Cambria Math" w:hAnsi="Cambria Math"/>
                                <w:szCs w:val="20"/>
                              </w:rPr>
                              <m:t>1</m:t>
                            </m:r>
                          </m:num>
                          <m:den>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den>
                        </m:f>
                      </m:oMath>
                      <w:r>
                        <w:rPr>
                          <w:szCs w:val="20"/>
                        </w:rPr>
                        <w:t xml:space="preserve"> exhibit symmetry with respect to the </w:t>
                      </w:r>
                      <m:oMath>
                        <m:r>
                          <w:rPr>
                            <w:rFonts w:ascii="Cambria Math" w:hAnsi="Cambria Math"/>
                            <w:szCs w:val="20"/>
                          </w:rPr>
                          <m:t>y</m:t>
                        </m:r>
                      </m:oMath>
                      <w:r>
                        <w:rPr>
                          <w:szCs w:val="20"/>
                        </w:rPr>
                        <w:t>-axis.</w:t>
                      </w:r>
                    </w:p>
                    <w:p w14:paraId="54BD865A" w14:textId="3C11CF84" w:rsidR="002B2810" w:rsidRPr="002B1C36" w:rsidRDefault="002B2810" w:rsidP="00783750">
                      <w:pPr>
                        <w:pStyle w:val="ny-lesson-bullet"/>
                        <w:numPr>
                          <w:ilvl w:val="0"/>
                          <w:numId w:val="1"/>
                        </w:numPr>
                        <w:spacing w:before="0" w:after="0" w:line="240" w:lineRule="auto"/>
                        <w:ind w:left="374" w:hanging="284"/>
                        <w:rPr>
                          <w:szCs w:val="20"/>
                        </w:rPr>
                      </w:pPr>
                      <w:r>
                        <w:rPr>
                          <w:szCs w:val="20"/>
                        </w:rPr>
                        <w:t xml:space="preserve">Odd functions such as </w:t>
                      </w:r>
                      <m:oMath>
                        <m:r>
                          <w:rPr>
                            <w:rFonts w:ascii="Cambria Math" w:hAnsi="Cambria Math"/>
                            <w:szCs w:val="20"/>
                          </w:rPr>
                          <m:t>h</m:t>
                        </m:r>
                        <m:d>
                          <m:dPr>
                            <m:ctrlPr>
                              <w:rPr>
                                <w:rFonts w:ascii="Cambria Math" w:hAnsi="Cambria Math"/>
                                <w:i/>
                                <w:szCs w:val="20"/>
                              </w:rPr>
                            </m:ctrlPr>
                          </m:dPr>
                          <m:e>
                            <m:r>
                              <w:rPr>
                                <w:rFonts w:ascii="Cambria Math" w:hAnsi="Cambria Math"/>
                                <w:szCs w:val="20"/>
                              </w:rPr>
                              <m:t>x</m:t>
                            </m:r>
                          </m:e>
                        </m:d>
                        <m:r>
                          <w:rPr>
                            <w:rFonts w:ascii="Cambria Math" w:hAnsi="Cambria Math"/>
                            <w:szCs w:val="20"/>
                          </w:rPr>
                          <m:t>=</m:t>
                        </m:r>
                        <m:f>
                          <m:fPr>
                            <m:ctrlPr>
                              <w:rPr>
                                <w:rFonts w:ascii="Cambria Math" w:hAnsi="Cambria Math"/>
                                <w:i/>
                                <w:szCs w:val="20"/>
                              </w:rPr>
                            </m:ctrlPr>
                          </m:fPr>
                          <m:num>
                            <m:r>
                              <w:rPr>
                                <w:rFonts w:ascii="Cambria Math" w:hAnsi="Cambria Math"/>
                                <w:szCs w:val="20"/>
                              </w:rPr>
                              <m:t>1</m:t>
                            </m:r>
                          </m:num>
                          <m:den>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den>
                        </m:f>
                      </m:oMath>
                      <w:r>
                        <w:rPr>
                          <w:szCs w:val="20"/>
                        </w:rPr>
                        <w:t xml:space="preserve"> exhibit symmetry with respect to the origin.</w:t>
                      </w:r>
                    </w:p>
                  </w:txbxContent>
                </v:textbox>
                <w10:wrap type="square"/>
              </v:rect>
            </w:pict>
          </mc:Fallback>
        </mc:AlternateContent>
      </w:r>
      <w:r w:rsidR="00B953B1" w:rsidRPr="00A967AF">
        <w:t>What pattern do you notice between the tables?</w:t>
      </w:r>
    </w:p>
    <w:p w14:paraId="75F0773F" w14:textId="5FF5AFCB" w:rsidR="00B953B1" w:rsidRPr="00DA11C7" w:rsidRDefault="00B953B1" w:rsidP="00DA11C7">
      <w:pPr>
        <w:pStyle w:val="ny-lesson-bullet"/>
        <w:numPr>
          <w:ilvl w:val="1"/>
          <w:numId w:val="10"/>
        </w:numPr>
        <w:rPr>
          <w:i/>
        </w:rPr>
      </w:pPr>
      <w:r w:rsidRPr="00DA11C7">
        <w:rPr>
          <w:i/>
        </w:rPr>
        <w:t xml:space="preserve">It appears that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=-f(x)</m:t>
        </m:r>
      </m:oMath>
      <w:r w:rsidR="00A051BB" w:rsidRPr="00DA11C7">
        <w:rPr>
          <w:rFonts w:eastAsiaTheme="minorEastAsia"/>
          <w:i/>
        </w:rPr>
        <w:t>.</w:t>
      </w:r>
    </w:p>
    <w:p w14:paraId="251BA3D9" w14:textId="306B8F54" w:rsidR="00B953B1" w:rsidRPr="00A967AF" w:rsidRDefault="00B953B1" w:rsidP="00DA11C7">
      <w:pPr>
        <w:pStyle w:val="ny-lesson-bullet"/>
      </w:pPr>
      <w:r w:rsidRPr="00A967AF">
        <w:t>What type of</w:t>
      </w:r>
      <w:r w:rsidR="00A051BB">
        <w:t xml:space="preserve"> function displays the type of pattern</w:t>
      </w:r>
      <w:r w:rsidRPr="00A967AF">
        <w:t xml:space="preserve"> shown in the tables?</w:t>
      </w:r>
    </w:p>
    <w:p w14:paraId="30698E54" w14:textId="05A91EB4" w:rsidR="00B953B1" w:rsidRPr="00DA11C7" w:rsidRDefault="00B953B1" w:rsidP="00DA11C7">
      <w:pPr>
        <w:pStyle w:val="ny-lesson-bullet"/>
        <w:numPr>
          <w:ilvl w:val="1"/>
          <w:numId w:val="10"/>
        </w:numPr>
        <w:rPr>
          <w:i/>
        </w:rPr>
      </w:pPr>
      <w:r w:rsidRPr="00DA11C7">
        <w:rPr>
          <w:i/>
        </w:rPr>
        <w:t>Odd functions</w:t>
      </w:r>
      <w:r w:rsidR="006E564D">
        <w:rPr>
          <w:i/>
        </w:rPr>
        <w:t>.</w:t>
      </w:r>
    </w:p>
    <w:p w14:paraId="5C8605D4" w14:textId="7C0FBFF0" w:rsidR="00B953B1" w:rsidRPr="00A967AF" w:rsidRDefault="00B953B1" w:rsidP="00DA11C7">
      <w:pPr>
        <w:pStyle w:val="ny-lesson-bullet"/>
      </w:pPr>
      <w:r>
        <w:t>How c</w:t>
      </w:r>
      <w:r w:rsidRPr="00A967AF">
        <w:t xml:space="preserve">an you prove that </w:t>
      </w:r>
      <m:oMath>
        <m:r>
          <w:rPr>
            <w:rFonts w:ascii="Cambria Math" w:hAnsi="Cambria Math"/>
          </w:rPr>
          <m:t>f(x)</m:t>
        </m:r>
      </m:oMath>
      <w:r w:rsidRPr="00A967AF">
        <w:rPr>
          <w:rFonts w:eastAsiaTheme="minorEastAsia"/>
        </w:rPr>
        <w:t xml:space="preserve"> is odd?</w:t>
      </w:r>
    </w:p>
    <w:p w14:paraId="429A1094" w14:textId="00CB13E1" w:rsidR="0031262D" w:rsidRPr="001E08B2" w:rsidRDefault="001E08B2" w:rsidP="0031262D">
      <w:pPr>
        <w:pStyle w:val="ny-lesson-bullet"/>
        <w:numPr>
          <w:ilvl w:val="1"/>
          <w:numId w:val="10"/>
        </w:numPr>
        <w:rPr>
          <w:i/>
        </w:rPr>
      </w:pPr>
      <m:oMath>
        <m:r>
          <w:rPr>
            <w:rFonts w:ascii="Cambria Math" w:hAnsi="Cambria Math"/>
          </w:rPr>
          <m:t>f(x)</m:t>
        </m:r>
      </m:oMath>
      <w:r w:rsidR="0031262D" w:rsidRPr="001E08B2">
        <w:rPr>
          <w:i/>
        </w:rPr>
        <w:t xml:space="preserve"> is odd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=-f(x)</m:t>
        </m:r>
      </m:oMath>
      <w:r w:rsidR="0031262D" w:rsidRPr="001E08B2">
        <w:rPr>
          <w:i/>
        </w:rPr>
        <w:t xml:space="preserve">.  We have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oMath>
      <w:r w:rsidR="0031262D" w:rsidRPr="001E08B2">
        <w:rPr>
          <w:i/>
        </w:rPr>
        <w:t xml:space="preserve"> and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oMath>
      <w:r w:rsidR="0031262D" w:rsidRPr="001E08B2">
        <w:rPr>
          <w:i/>
        </w:rPr>
        <w:t xml:space="preserve">.  These expressions are indeed equivalent, so </w:t>
      </w:r>
      <m:oMath>
        <m:r>
          <w:rPr>
            <w:rFonts w:ascii="Cambria Math" w:hAnsi="Cambria Math"/>
          </w:rPr>
          <m:t>f</m:t>
        </m:r>
        <m:d>
          <m:dPr>
            <m:ctrlPr>
              <w:rPr>
                <w:rFonts w:ascii="Cambria Math" w:hAnsi="Cambria Math"/>
                <w:i/>
              </w:rPr>
            </m:ctrlPr>
          </m:dPr>
          <m:e>
            <m:r>
              <w:rPr>
                <w:rFonts w:ascii="Cambria Math" w:hAnsi="Cambria Math"/>
              </w:rPr>
              <m:t>x</m:t>
            </m:r>
          </m:e>
        </m:d>
      </m:oMath>
      <w:r w:rsidR="0031262D" w:rsidRPr="001E08B2">
        <w:rPr>
          <w:i/>
        </w:rPr>
        <w:t xml:space="preserve"> is odd.</w:t>
      </w:r>
    </w:p>
    <w:p w14:paraId="24071777" w14:textId="63D56A55" w:rsidR="0031262D" w:rsidRDefault="0031262D" w:rsidP="00854EEF">
      <w:pPr>
        <w:pStyle w:val="ny-lesson-bullet"/>
      </w:pPr>
      <w:r w:rsidRPr="00821B53">
        <w:t>Good</w:t>
      </w:r>
      <w:r w:rsidR="006E564D">
        <w:t>.</w:t>
      </w:r>
      <w:r w:rsidR="006E564D" w:rsidRPr="00821B53">
        <w:t xml:space="preserve">  </w:t>
      </w:r>
      <w:r w:rsidRPr="00821B53">
        <w:t xml:space="preserve">Now let’s try analyzing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oMath>
      <w:r w:rsidRPr="00821B53">
        <w:t xml:space="preserve">.  What can we </w:t>
      </w:r>
      <w:r w:rsidR="00783750">
        <w:t>s</w:t>
      </w:r>
      <w:r w:rsidRPr="00821B53">
        <w:t>ay about the end behavior of this function</w:t>
      </w:r>
      <w:r w:rsidR="006E564D">
        <w:t xml:space="preserve">? </w:t>
      </w:r>
      <w:r w:rsidRPr="00821B53">
        <w:t xml:space="preserve"> </w:t>
      </w:r>
      <w:r w:rsidR="006E564D">
        <w:t>H</w:t>
      </w:r>
      <w:r w:rsidRPr="00821B53">
        <w:t xml:space="preserve">ow </w:t>
      </w:r>
      <w:r w:rsidR="006E564D">
        <w:t xml:space="preserve">does </w:t>
      </w:r>
      <w:r w:rsidR="00D22260">
        <w:t xml:space="preserve">the function behave as </w:t>
      </w:r>
      <m:oMath>
        <m:r>
          <w:rPr>
            <w:rFonts w:ascii="Cambria Math" w:hAnsi="Cambria Math"/>
          </w:rPr>
          <m:t>x</m:t>
        </m:r>
      </m:oMath>
      <w:r w:rsidR="00D22260">
        <w:t xml:space="preserve"> approaches </w:t>
      </w:r>
      <m:oMath>
        <m:r>
          <w:rPr>
            <w:rFonts w:ascii="Cambria Math" w:hAnsi="Cambria Math"/>
          </w:rPr>
          <m:t>0</m:t>
        </m:r>
      </m:oMath>
      <w:r w:rsidR="00D22260">
        <w:t xml:space="preserve"> from the right and left sides?</w:t>
      </w:r>
    </w:p>
    <w:p w14:paraId="6C2449F0" w14:textId="77777777" w:rsidR="00C377DC" w:rsidRDefault="00C377DC" w:rsidP="0031262D">
      <w:pPr>
        <w:pStyle w:val="ny-lesson-bullet"/>
        <w:numPr>
          <w:ilvl w:val="0"/>
          <w:numId w:val="0"/>
        </w:numPr>
        <w:ind w:left="806" w:hanging="403"/>
      </w:pPr>
    </w:p>
    <w:tbl>
      <w:tblPr>
        <w:tblStyle w:val="TableGrid"/>
        <w:tblW w:w="0" w:type="auto"/>
        <w:tblInd w:w="558" w:type="dxa"/>
        <w:tblLook w:val="04A0" w:firstRow="1" w:lastRow="0" w:firstColumn="1" w:lastColumn="0" w:noHBand="0" w:noVBand="1"/>
      </w:tblPr>
      <w:tblGrid>
        <w:gridCol w:w="849"/>
        <w:gridCol w:w="970"/>
        <w:gridCol w:w="886"/>
        <w:gridCol w:w="765"/>
        <w:gridCol w:w="652"/>
        <w:gridCol w:w="811"/>
        <w:gridCol w:w="811"/>
        <w:gridCol w:w="685"/>
        <w:gridCol w:w="673"/>
        <w:gridCol w:w="703"/>
        <w:gridCol w:w="811"/>
      </w:tblGrid>
      <w:tr w:rsidR="00983A1E" w14:paraId="230E7C69" w14:textId="77777777" w:rsidTr="00854EEF">
        <w:trPr>
          <w:trHeight w:val="583"/>
        </w:trPr>
        <w:tc>
          <w:tcPr>
            <w:tcW w:w="849" w:type="dxa"/>
            <w:vAlign w:val="center"/>
          </w:tcPr>
          <w:p w14:paraId="3F1BE774" w14:textId="77777777" w:rsidR="0088389E" w:rsidRDefault="0088389E" w:rsidP="00DB24CD">
            <w:pPr>
              <w:pStyle w:val="ny-lesson-bullet"/>
              <w:numPr>
                <w:ilvl w:val="0"/>
                <w:numId w:val="0"/>
              </w:numPr>
              <w:jc w:val="center"/>
            </w:pPr>
            <m:oMathPara>
              <m:oMath>
                <m:r>
                  <w:rPr>
                    <w:rFonts w:ascii="Cambria Math" w:hAnsi="Cambria Math"/>
                  </w:rPr>
                  <m:t>x</m:t>
                </m:r>
              </m:oMath>
            </m:oMathPara>
          </w:p>
        </w:tc>
        <w:tc>
          <w:tcPr>
            <w:tcW w:w="970" w:type="dxa"/>
            <w:vAlign w:val="center"/>
          </w:tcPr>
          <w:p w14:paraId="2C8B21F6" w14:textId="3D53249B" w:rsidR="0088389E" w:rsidRDefault="0088389E" w:rsidP="00DB24CD">
            <w:pPr>
              <w:pStyle w:val="ny-lesson-bullet"/>
              <w:numPr>
                <w:ilvl w:val="0"/>
                <w:numId w:val="0"/>
              </w:numPr>
              <w:jc w:val="center"/>
            </w:pPr>
            <m:oMathPara>
              <m:oMath>
                <m:r>
                  <w:rPr>
                    <w:rFonts w:ascii="Cambria Math" w:hAnsi="Cambria Math"/>
                  </w:rPr>
                  <m:t>-100</m:t>
                </m:r>
              </m:oMath>
            </m:oMathPara>
          </w:p>
        </w:tc>
        <w:tc>
          <w:tcPr>
            <w:tcW w:w="886" w:type="dxa"/>
            <w:vAlign w:val="center"/>
          </w:tcPr>
          <w:p w14:paraId="70A2A585" w14:textId="39B01112" w:rsidR="0088389E" w:rsidRDefault="0088389E" w:rsidP="00DB24CD">
            <w:pPr>
              <w:pStyle w:val="ny-lesson-bullet"/>
              <w:numPr>
                <w:ilvl w:val="0"/>
                <w:numId w:val="0"/>
              </w:numPr>
              <w:jc w:val="center"/>
            </w:pPr>
            <m:oMathPara>
              <m:oMath>
                <m:r>
                  <w:rPr>
                    <w:rFonts w:ascii="Cambria Math" w:hAnsi="Cambria Math"/>
                  </w:rPr>
                  <m:t>-10</m:t>
                </m:r>
              </m:oMath>
            </m:oMathPara>
          </w:p>
        </w:tc>
        <w:tc>
          <w:tcPr>
            <w:tcW w:w="765" w:type="dxa"/>
            <w:vAlign w:val="center"/>
          </w:tcPr>
          <w:p w14:paraId="2AB4C046" w14:textId="77777777" w:rsidR="0088389E" w:rsidRDefault="0088389E" w:rsidP="00DB24CD">
            <w:pPr>
              <w:pStyle w:val="ny-lesson-bullet"/>
              <w:numPr>
                <w:ilvl w:val="0"/>
                <w:numId w:val="0"/>
              </w:numPr>
              <w:jc w:val="center"/>
            </w:pPr>
            <m:oMathPara>
              <m:oMath>
                <m:r>
                  <w:rPr>
                    <w:rFonts w:ascii="Cambria Math" w:hAnsi="Cambria Math"/>
                  </w:rPr>
                  <m:t>-1</m:t>
                </m:r>
              </m:oMath>
            </m:oMathPara>
          </w:p>
        </w:tc>
        <w:tc>
          <w:tcPr>
            <w:tcW w:w="652" w:type="dxa"/>
          </w:tcPr>
          <w:p w14:paraId="5A5C28B2" w14:textId="1311FA03" w:rsidR="0088389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m:t>
                    </m:r>
                  </m:den>
                </m:f>
              </m:oMath>
            </m:oMathPara>
          </w:p>
        </w:tc>
        <w:tc>
          <w:tcPr>
            <w:tcW w:w="811" w:type="dxa"/>
          </w:tcPr>
          <w:p w14:paraId="1A75446D" w14:textId="1968CD03" w:rsidR="0088389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100</m:t>
                    </m:r>
                  </m:den>
                </m:f>
              </m:oMath>
            </m:oMathPara>
          </w:p>
        </w:tc>
        <w:tc>
          <w:tcPr>
            <w:tcW w:w="811" w:type="dxa"/>
          </w:tcPr>
          <w:p w14:paraId="779841D7" w14:textId="28C7F34C" w:rsidR="0088389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100</m:t>
                    </m:r>
                  </m:den>
                </m:f>
              </m:oMath>
            </m:oMathPara>
          </w:p>
        </w:tc>
        <w:tc>
          <w:tcPr>
            <w:tcW w:w="685" w:type="dxa"/>
          </w:tcPr>
          <w:p w14:paraId="1B8D7BD4" w14:textId="13355C4C" w:rsidR="0088389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m:t>
                    </m:r>
                  </m:den>
                </m:f>
              </m:oMath>
            </m:oMathPara>
          </w:p>
        </w:tc>
        <w:tc>
          <w:tcPr>
            <w:tcW w:w="673" w:type="dxa"/>
            <w:vAlign w:val="center"/>
          </w:tcPr>
          <w:p w14:paraId="734118EA" w14:textId="7FEF5499" w:rsidR="0088389E" w:rsidRDefault="0088389E" w:rsidP="00DB24CD">
            <w:pPr>
              <w:pStyle w:val="ny-lesson-bullet"/>
              <w:numPr>
                <w:ilvl w:val="0"/>
                <w:numId w:val="0"/>
              </w:numPr>
              <w:jc w:val="center"/>
            </w:pPr>
            <m:oMathPara>
              <m:oMath>
                <m:r>
                  <w:rPr>
                    <w:rFonts w:ascii="Cambria Math" w:hAnsi="Cambria Math"/>
                  </w:rPr>
                  <m:t>1</m:t>
                </m:r>
              </m:oMath>
            </m:oMathPara>
          </w:p>
        </w:tc>
        <w:tc>
          <w:tcPr>
            <w:tcW w:w="703" w:type="dxa"/>
            <w:vAlign w:val="center"/>
          </w:tcPr>
          <w:p w14:paraId="2365C0E5" w14:textId="328BB34F" w:rsidR="0088389E" w:rsidRDefault="0088389E" w:rsidP="00DB24CD">
            <w:pPr>
              <w:pStyle w:val="ny-lesson-bullet"/>
              <w:numPr>
                <w:ilvl w:val="0"/>
                <w:numId w:val="0"/>
              </w:numPr>
              <w:jc w:val="center"/>
            </w:pPr>
            <m:oMathPara>
              <m:oMath>
                <m:r>
                  <w:rPr>
                    <w:rFonts w:ascii="Cambria Math" w:hAnsi="Cambria Math"/>
                  </w:rPr>
                  <m:t>10</m:t>
                </m:r>
              </m:oMath>
            </m:oMathPara>
          </w:p>
        </w:tc>
        <w:tc>
          <w:tcPr>
            <w:tcW w:w="811" w:type="dxa"/>
            <w:vAlign w:val="center"/>
          </w:tcPr>
          <w:p w14:paraId="11A5DCA6" w14:textId="346ABA63" w:rsidR="0088389E" w:rsidRDefault="0088389E" w:rsidP="00DB24CD">
            <w:pPr>
              <w:pStyle w:val="ny-lesson-bullet"/>
              <w:numPr>
                <w:ilvl w:val="0"/>
                <w:numId w:val="0"/>
              </w:numPr>
              <w:jc w:val="center"/>
            </w:pPr>
            <m:oMathPara>
              <m:oMath>
                <m:r>
                  <w:rPr>
                    <w:rFonts w:ascii="Cambria Math" w:hAnsi="Cambria Math"/>
                  </w:rPr>
                  <m:t>100</m:t>
                </m:r>
              </m:oMath>
            </m:oMathPara>
          </w:p>
        </w:tc>
      </w:tr>
      <w:tr w:rsidR="00983A1E" w14:paraId="1C1AA3F4" w14:textId="77777777" w:rsidTr="00854EEF">
        <w:trPr>
          <w:trHeight w:val="583"/>
        </w:trPr>
        <w:tc>
          <w:tcPr>
            <w:tcW w:w="849" w:type="dxa"/>
            <w:vAlign w:val="center"/>
          </w:tcPr>
          <w:p w14:paraId="7DC79325" w14:textId="7D7D35E3" w:rsidR="0088389E" w:rsidRDefault="007B1310" w:rsidP="00DB24CD">
            <w:pPr>
              <w:pStyle w:val="ny-lesson-bullet"/>
              <w:numPr>
                <w:ilvl w:val="0"/>
                <w:numId w:val="0"/>
              </w:numPr>
              <w:jc w:val="center"/>
            </w:pPr>
            <m:oMathPara>
              <m:oMath>
                <m:r>
                  <w:rPr>
                    <w:rFonts w:ascii="Cambria Math" w:hAnsi="Cambria Math"/>
                  </w:rPr>
                  <m:t>g</m:t>
                </m:r>
                <m:d>
                  <m:dPr>
                    <m:ctrlPr>
                      <w:rPr>
                        <w:rFonts w:ascii="Cambria Math" w:hAnsi="Cambria Math"/>
                        <w:i/>
                      </w:rPr>
                    </m:ctrlPr>
                  </m:dPr>
                  <m:e>
                    <m:r>
                      <w:rPr>
                        <w:rFonts w:ascii="Cambria Math" w:hAnsi="Cambria Math"/>
                      </w:rPr>
                      <m:t>x</m:t>
                    </m:r>
                  </m:e>
                </m:d>
              </m:oMath>
            </m:oMathPara>
          </w:p>
        </w:tc>
        <w:tc>
          <w:tcPr>
            <w:tcW w:w="970" w:type="dxa"/>
            <w:vAlign w:val="center"/>
          </w:tcPr>
          <w:p w14:paraId="6C64EBD3" w14:textId="47894212" w:rsidR="0088389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10,000</m:t>
                    </m:r>
                  </m:den>
                </m:f>
              </m:oMath>
            </m:oMathPara>
          </w:p>
        </w:tc>
        <w:tc>
          <w:tcPr>
            <w:tcW w:w="886" w:type="dxa"/>
            <w:vAlign w:val="center"/>
          </w:tcPr>
          <w:p w14:paraId="76B7E161" w14:textId="77B88913" w:rsidR="0088389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100</m:t>
                    </m:r>
                  </m:den>
                </m:f>
              </m:oMath>
            </m:oMathPara>
          </w:p>
        </w:tc>
        <w:tc>
          <w:tcPr>
            <w:tcW w:w="765" w:type="dxa"/>
            <w:vAlign w:val="center"/>
          </w:tcPr>
          <w:p w14:paraId="074E3D74" w14:textId="77777777" w:rsidR="0088389E" w:rsidRDefault="0088389E" w:rsidP="00DB24CD">
            <w:pPr>
              <w:pStyle w:val="ny-lesson-bullet"/>
              <w:numPr>
                <w:ilvl w:val="0"/>
                <w:numId w:val="0"/>
              </w:numPr>
              <w:jc w:val="center"/>
            </w:pPr>
            <m:oMathPara>
              <m:oMath>
                <m:r>
                  <w:rPr>
                    <w:rFonts w:ascii="Cambria Math" w:hAnsi="Cambria Math"/>
                  </w:rPr>
                  <m:t>1</m:t>
                </m:r>
              </m:oMath>
            </m:oMathPara>
          </w:p>
        </w:tc>
        <w:tc>
          <w:tcPr>
            <w:tcW w:w="652" w:type="dxa"/>
            <w:vAlign w:val="center"/>
          </w:tcPr>
          <w:p w14:paraId="2D3FDA23" w14:textId="2C178E14" w:rsidR="0088389E" w:rsidRDefault="0088389E">
            <w:pPr>
              <w:pStyle w:val="ny-lesson-bullet"/>
              <w:numPr>
                <w:ilvl w:val="0"/>
                <w:numId w:val="0"/>
              </w:numPr>
              <w:jc w:val="center"/>
            </w:pPr>
            <m:oMathPara>
              <m:oMath>
                <m:r>
                  <w:rPr>
                    <w:rFonts w:ascii="Cambria Math" w:hAnsi="Cambria Math"/>
                  </w:rPr>
                  <m:t>100</m:t>
                </m:r>
              </m:oMath>
            </m:oMathPara>
          </w:p>
        </w:tc>
        <w:tc>
          <w:tcPr>
            <w:tcW w:w="811" w:type="dxa"/>
            <w:vAlign w:val="center"/>
          </w:tcPr>
          <w:p w14:paraId="5C5A4F7E" w14:textId="0433E85F" w:rsidR="0088389E" w:rsidRDefault="0088389E">
            <w:pPr>
              <w:pStyle w:val="ny-lesson-bullet"/>
              <w:numPr>
                <w:ilvl w:val="0"/>
                <w:numId w:val="0"/>
              </w:numPr>
              <w:jc w:val="center"/>
            </w:pPr>
            <m:oMathPara>
              <m:oMath>
                <m:r>
                  <w:rPr>
                    <w:rFonts w:ascii="Cambria Math" w:hAnsi="Cambria Math"/>
                  </w:rPr>
                  <m:t>10,000</m:t>
                </m:r>
              </m:oMath>
            </m:oMathPara>
          </w:p>
        </w:tc>
        <w:tc>
          <w:tcPr>
            <w:tcW w:w="811" w:type="dxa"/>
            <w:vAlign w:val="center"/>
          </w:tcPr>
          <w:p w14:paraId="7DF68E19" w14:textId="43BAD933" w:rsidR="0088389E" w:rsidRDefault="0088389E">
            <w:pPr>
              <w:pStyle w:val="ny-lesson-bullet"/>
              <w:numPr>
                <w:ilvl w:val="0"/>
                <w:numId w:val="0"/>
              </w:numPr>
              <w:jc w:val="center"/>
            </w:pPr>
            <m:oMathPara>
              <m:oMath>
                <m:r>
                  <w:rPr>
                    <w:rFonts w:ascii="Cambria Math" w:hAnsi="Cambria Math"/>
                  </w:rPr>
                  <m:t>10,000</m:t>
                </m:r>
              </m:oMath>
            </m:oMathPara>
          </w:p>
        </w:tc>
        <w:tc>
          <w:tcPr>
            <w:tcW w:w="685" w:type="dxa"/>
            <w:vAlign w:val="center"/>
          </w:tcPr>
          <w:p w14:paraId="6FB995E8" w14:textId="722B43B4" w:rsidR="0088389E" w:rsidRDefault="0088389E">
            <w:pPr>
              <w:pStyle w:val="ny-lesson-bullet"/>
              <w:numPr>
                <w:ilvl w:val="0"/>
                <w:numId w:val="0"/>
              </w:numPr>
              <w:jc w:val="center"/>
            </w:pPr>
            <w:r>
              <w:t>100</w:t>
            </w:r>
          </w:p>
        </w:tc>
        <w:tc>
          <w:tcPr>
            <w:tcW w:w="673" w:type="dxa"/>
            <w:vAlign w:val="center"/>
          </w:tcPr>
          <w:p w14:paraId="5F983E51" w14:textId="1DD42C70" w:rsidR="0088389E" w:rsidRDefault="0088389E" w:rsidP="00DB24CD">
            <w:pPr>
              <w:pStyle w:val="ny-lesson-bullet"/>
              <w:numPr>
                <w:ilvl w:val="0"/>
                <w:numId w:val="0"/>
              </w:numPr>
              <w:jc w:val="center"/>
            </w:pPr>
            <m:oMathPara>
              <m:oMath>
                <m:r>
                  <w:rPr>
                    <w:rFonts w:ascii="Cambria Math" w:hAnsi="Cambria Math"/>
                  </w:rPr>
                  <m:t>1</m:t>
                </m:r>
              </m:oMath>
            </m:oMathPara>
          </w:p>
        </w:tc>
        <w:tc>
          <w:tcPr>
            <w:tcW w:w="703" w:type="dxa"/>
            <w:vAlign w:val="center"/>
          </w:tcPr>
          <w:p w14:paraId="6E9B8596" w14:textId="7D6F8440" w:rsidR="0088389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100</m:t>
                    </m:r>
                  </m:den>
                </m:f>
              </m:oMath>
            </m:oMathPara>
          </w:p>
        </w:tc>
        <w:tc>
          <w:tcPr>
            <w:tcW w:w="811" w:type="dxa"/>
            <w:vAlign w:val="center"/>
          </w:tcPr>
          <w:p w14:paraId="5F60B55D" w14:textId="3A319040" w:rsidR="0088389E" w:rsidRDefault="00EA0D7E" w:rsidP="00DB24CD">
            <w:pPr>
              <w:pStyle w:val="ny-lesson-bullet"/>
              <w:numPr>
                <w:ilvl w:val="0"/>
                <w:numId w:val="0"/>
              </w:numPr>
              <w:jc w:val="center"/>
            </w:pPr>
            <m:oMathPara>
              <m:oMath>
                <m:f>
                  <m:fPr>
                    <m:ctrlPr>
                      <w:rPr>
                        <w:rFonts w:ascii="Cambria Math" w:hAnsi="Cambria Math"/>
                        <w:i/>
                      </w:rPr>
                    </m:ctrlPr>
                  </m:fPr>
                  <m:num>
                    <m:r>
                      <w:rPr>
                        <w:rFonts w:ascii="Cambria Math" w:hAnsi="Cambria Math"/>
                      </w:rPr>
                      <m:t>1</m:t>
                    </m:r>
                  </m:num>
                  <m:den>
                    <m:r>
                      <w:rPr>
                        <w:rFonts w:ascii="Cambria Math" w:hAnsi="Cambria Math"/>
                      </w:rPr>
                      <m:t>10,000</m:t>
                    </m:r>
                  </m:den>
                </m:f>
              </m:oMath>
            </m:oMathPara>
          </w:p>
        </w:tc>
      </w:tr>
    </w:tbl>
    <w:p w14:paraId="255B538C" w14:textId="1A77AA9D" w:rsidR="0031262D" w:rsidRDefault="0031262D" w:rsidP="00854EEF">
      <w:pPr>
        <w:pStyle w:val="ny-lesson-bullet"/>
        <w:numPr>
          <w:ilvl w:val="0"/>
          <w:numId w:val="0"/>
        </w:numPr>
      </w:pPr>
    </w:p>
    <w:p w14:paraId="76D03709" w14:textId="4FF586DD" w:rsidR="007B1310" w:rsidRPr="00987163" w:rsidRDefault="007B1310" w:rsidP="00DA11C7">
      <w:pPr>
        <w:pStyle w:val="ny-lesson-bullet"/>
      </w:pPr>
      <w:r w:rsidRPr="00987163">
        <w:lastRenderedPageBreak/>
        <w:t xml:space="preserve">What does the table indicate about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r w:rsidRPr="00987163">
        <w:rPr>
          <w:rFonts w:eastAsiaTheme="minorEastAsia"/>
        </w:rPr>
        <w:t xml:space="preserve"> as </w:t>
      </w:r>
      <m:oMath>
        <m:r>
          <w:rPr>
            <w:rFonts w:ascii="Cambria Math" w:eastAsiaTheme="minorEastAsia" w:hAnsi="Cambria Math"/>
          </w:rPr>
          <m:t>x→∞</m:t>
        </m:r>
      </m:oMath>
      <w:r w:rsidRPr="00987163">
        <w:rPr>
          <w:rFonts w:eastAsiaTheme="minorEastAsia"/>
        </w:rPr>
        <w:t xml:space="preserve"> and as </w:t>
      </w:r>
      <m:oMath>
        <m:r>
          <w:rPr>
            <w:rFonts w:ascii="Cambria Math" w:eastAsiaTheme="minorEastAsia" w:hAnsi="Cambria Math"/>
          </w:rPr>
          <m:t>x→0</m:t>
        </m:r>
      </m:oMath>
      <w:r w:rsidRPr="00987163">
        <w:rPr>
          <w:rFonts w:eastAsiaTheme="minorEastAsia"/>
        </w:rPr>
        <w:t xml:space="preserve"> from the positive side?</w:t>
      </w:r>
    </w:p>
    <w:p w14:paraId="3BA0D543" w14:textId="7B189D41" w:rsidR="0031262D" w:rsidRPr="00DA11C7" w:rsidRDefault="007B1310" w:rsidP="00DA11C7">
      <w:pPr>
        <w:pStyle w:val="ny-lesson-bullet"/>
        <w:numPr>
          <w:ilvl w:val="1"/>
          <w:numId w:val="10"/>
        </w:numPr>
        <w:rPr>
          <w:i/>
        </w:rPr>
      </w:pPr>
      <w:r w:rsidRPr="00DA11C7">
        <w:rPr>
          <w:i/>
        </w:rPr>
        <w:t xml:space="preserve">It approaches </w:t>
      </w:r>
      <m:oMath>
        <m:r>
          <w:rPr>
            <w:rFonts w:ascii="Cambria Math" w:hAnsi="Cambria Math"/>
          </w:rPr>
          <m:t>0</m:t>
        </m:r>
      </m:oMath>
      <w:r w:rsidRPr="00DA11C7">
        <w:rPr>
          <w:i/>
        </w:rPr>
        <w:t xml:space="preserve"> as </w:t>
      </w:r>
      <m:oMath>
        <m:r>
          <w:rPr>
            <w:rFonts w:ascii="Cambria Math" w:hAnsi="Cambria Math"/>
          </w:rPr>
          <m:t>x→∞</m:t>
        </m:r>
      </m:oMath>
      <w:r w:rsidR="006E564D">
        <w:rPr>
          <w:i/>
        </w:rPr>
        <w:t xml:space="preserve">, </w:t>
      </w:r>
      <w:r w:rsidRPr="00DA11C7">
        <w:rPr>
          <w:i/>
        </w:rPr>
        <w:t xml:space="preserve">and it approaches </w:t>
      </w:r>
      <m:oMath>
        <m:r>
          <w:rPr>
            <w:rFonts w:ascii="Cambria Math" w:hAnsi="Cambria Math"/>
          </w:rPr>
          <m:t>∞</m:t>
        </m:r>
      </m:oMath>
      <w:r w:rsidRPr="00DA11C7">
        <w:rPr>
          <w:i/>
        </w:rPr>
        <w:t xml:space="preserve"> as as </w:t>
      </w:r>
      <m:oMath>
        <m:r>
          <w:rPr>
            <w:rFonts w:ascii="Cambria Math" w:hAnsi="Cambria Math"/>
          </w:rPr>
          <m:t>x→0</m:t>
        </m:r>
      </m:oMath>
      <w:r w:rsidRPr="00DA11C7">
        <w:rPr>
          <w:i/>
        </w:rPr>
        <w:t xml:space="preserve"> from the positive side.</w:t>
      </w:r>
    </w:p>
    <w:p w14:paraId="5E414E19" w14:textId="1E91EEE6" w:rsidR="007B1310" w:rsidRPr="00987163" w:rsidRDefault="007B1310" w:rsidP="00DA11C7">
      <w:pPr>
        <w:pStyle w:val="ny-lesson-bullet"/>
      </w:pPr>
      <w:r w:rsidRPr="00987163">
        <w:t xml:space="preserve">What does the table indicate about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r w:rsidRPr="00987163">
        <w:rPr>
          <w:rFonts w:eastAsiaTheme="minorEastAsia"/>
        </w:rPr>
        <w:t xml:space="preserve"> as </w:t>
      </w:r>
      <m:oMath>
        <m:r>
          <w:rPr>
            <w:rFonts w:ascii="Cambria Math" w:eastAsiaTheme="minorEastAsia" w:hAnsi="Cambria Math"/>
          </w:rPr>
          <m:t>x→-∞</m:t>
        </m:r>
      </m:oMath>
      <w:r w:rsidRPr="00987163">
        <w:rPr>
          <w:rFonts w:eastAsiaTheme="minorEastAsia"/>
        </w:rPr>
        <w:t xml:space="preserve"> and as </w:t>
      </w:r>
      <m:oMath>
        <m:r>
          <w:rPr>
            <w:rFonts w:ascii="Cambria Math" w:eastAsiaTheme="minorEastAsia" w:hAnsi="Cambria Math"/>
          </w:rPr>
          <m:t>x→0</m:t>
        </m:r>
      </m:oMath>
      <w:r w:rsidRPr="00987163">
        <w:rPr>
          <w:rFonts w:eastAsiaTheme="minorEastAsia"/>
        </w:rPr>
        <w:t xml:space="preserve"> from the negative side?</w:t>
      </w:r>
    </w:p>
    <w:p w14:paraId="0A5DEDE0" w14:textId="7A55B56E" w:rsidR="007B1310" w:rsidRPr="00DA11C7" w:rsidRDefault="007B1310" w:rsidP="00DA11C7">
      <w:pPr>
        <w:pStyle w:val="ny-lesson-bullet"/>
        <w:numPr>
          <w:ilvl w:val="1"/>
          <w:numId w:val="10"/>
        </w:numPr>
        <w:rPr>
          <w:i/>
        </w:rPr>
      </w:pPr>
      <w:r w:rsidRPr="00DA11C7">
        <w:rPr>
          <w:i/>
        </w:rPr>
        <w:t xml:space="preserve">It approaches </w:t>
      </w:r>
      <m:oMath>
        <m:r>
          <w:rPr>
            <w:rFonts w:ascii="Cambria Math" w:hAnsi="Cambria Math"/>
          </w:rPr>
          <m:t>0</m:t>
        </m:r>
      </m:oMath>
      <w:r w:rsidRPr="00DA11C7">
        <w:rPr>
          <w:i/>
        </w:rPr>
        <w:t xml:space="preserve"> as </w:t>
      </w:r>
      <m:oMath>
        <m:r>
          <w:rPr>
            <w:rFonts w:ascii="Cambria Math" w:hAnsi="Cambria Math"/>
          </w:rPr>
          <m:t>x→-∞</m:t>
        </m:r>
      </m:oMath>
      <w:r w:rsidR="006E564D">
        <w:rPr>
          <w:i/>
        </w:rPr>
        <w:t xml:space="preserve">, </w:t>
      </w:r>
      <w:r w:rsidRPr="00DA11C7">
        <w:rPr>
          <w:i/>
        </w:rPr>
        <w:t xml:space="preserve">and it approaches </w:t>
      </w:r>
      <m:oMath>
        <m:r>
          <w:rPr>
            <w:rFonts w:ascii="Cambria Math" w:hAnsi="Cambria Math"/>
          </w:rPr>
          <m:t>∞</m:t>
        </m:r>
      </m:oMath>
      <w:r w:rsidRPr="00DA11C7">
        <w:rPr>
          <w:i/>
        </w:rPr>
        <w:t xml:space="preserve"> as as </w:t>
      </w:r>
      <m:oMath>
        <m:r>
          <w:rPr>
            <w:rFonts w:ascii="Cambria Math" w:hAnsi="Cambria Math"/>
          </w:rPr>
          <m:t>x→0</m:t>
        </m:r>
      </m:oMath>
      <w:r w:rsidRPr="00DA11C7">
        <w:rPr>
          <w:i/>
        </w:rPr>
        <w:t xml:space="preserve"> from the negative side.</w:t>
      </w:r>
    </w:p>
    <w:p w14:paraId="507B6737" w14:textId="77777777" w:rsidR="007B1310" w:rsidRPr="00A967AF" w:rsidRDefault="007B1310" w:rsidP="00DA11C7">
      <w:pPr>
        <w:pStyle w:val="ny-lesson-bullet"/>
      </w:pPr>
      <w:r w:rsidRPr="00A967AF">
        <w:t>What pattern do you notice between the tables?</w:t>
      </w:r>
    </w:p>
    <w:p w14:paraId="293395B4" w14:textId="77777777" w:rsidR="007B1310" w:rsidRPr="00DA11C7" w:rsidRDefault="007B1310" w:rsidP="00DA11C7">
      <w:pPr>
        <w:pStyle w:val="ny-lesson-bullet"/>
        <w:numPr>
          <w:ilvl w:val="1"/>
          <w:numId w:val="10"/>
        </w:numPr>
        <w:rPr>
          <w:i/>
        </w:rPr>
      </w:pPr>
      <w:r w:rsidRPr="00DA11C7">
        <w:rPr>
          <w:i/>
        </w:rPr>
        <w:t>It appears that there is symmetry.</w:t>
      </w:r>
    </w:p>
    <w:p w14:paraId="3B02E35F" w14:textId="77777777" w:rsidR="007B1310" w:rsidRPr="00A967AF" w:rsidRDefault="007B1310" w:rsidP="00DA11C7">
      <w:pPr>
        <w:pStyle w:val="ny-lesson-bullet"/>
      </w:pPr>
      <w:r w:rsidRPr="00A967AF">
        <w:t>What type of function displays the type of symmetry shown in the tables?</w:t>
      </w:r>
    </w:p>
    <w:p w14:paraId="78D98A33" w14:textId="715257B9" w:rsidR="007B1310" w:rsidRPr="00DA11C7" w:rsidRDefault="007B1310" w:rsidP="00DA11C7">
      <w:pPr>
        <w:pStyle w:val="ny-lesson-bullet"/>
        <w:numPr>
          <w:ilvl w:val="1"/>
          <w:numId w:val="10"/>
        </w:numPr>
        <w:rPr>
          <w:i/>
        </w:rPr>
      </w:pPr>
      <w:r w:rsidRPr="00DA11C7">
        <w:rPr>
          <w:i/>
        </w:rPr>
        <w:t>Even functions</w:t>
      </w:r>
      <w:r w:rsidR="006E564D">
        <w:rPr>
          <w:i/>
        </w:rPr>
        <w:t>.</w:t>
      </w:r>
    </w:p>
    <w:p w14:paraId="76989B21" w14:textId="30ADFE1F" w:rsidR="007B1310" w:rsidRPr="00DA11C7" w:rsidRDefault="00C377DC" w:rsidP="00DA11C7">
      <w:pPr>
        <w:pStyle w:val="ny-lesson-bullet"/>
        <w:rPr>
          <w:rFonts w:eastAsiaTheme="minorEastAsia"/>
        </w:rPr>
      </w:pPr>
      <w:r w:rsidRPr="00DA11C7">
        <w:rPr>
          <w:rStyle w:val="ny-lesson-hdr-1Char"/>
          <w:b w:val="0"/>
          <w:noProof/>
        </w:rPr>
        <mc:AlternateContent>
          <mc:Choice Requires="wps">
            <w:drawing>
              <wp:anchor distT="0" distB="0" distL="114300" distR="114300" simplePos="0" relativeHeight="251655680" behindDoc="0" locked="0" layoutInCell="1" allowOverlap="1" wp14:anchorId="578425D7" wp14:editId="27E8C525">
                <wp:simplePos x="0" y="0"/>
                <wp:positionH relativeFrom="column">
                  <wp:posOffset>4796790</wp:posOffset>
                </wp:positionH>
                <wp:positionV relativeFrom="paragraph">
                  <wp:posOffset>76200</wp:posOffset>
                </wp:positionV>
                <wp:extent cx="1828800" cy="1656080"/>
                <wp:effectExtent l="0" t="0" r="19050" b="20320"/>
                <wp:wrapSquare wrapText="bothSides"/>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56080"/>
                        </a:xfrm>
                        <a:prstGeom prst="rect">
                          <a:avLst/>
                        </a:prstGeom>
                        <a:solidFill>
                          <a:srgbClr val="FFFFFF"/>
                        </a:solidFill>
                        <a:ln w="9525">
                          <a:solidFill>
                            <a:srgbClr val="00789C"/>
                          </a:solidFill>
                          <a:miter lim="800000"/>
                          <a:headEnd/>
                          <a:tailEnd/>
                        </a:ln>
                      </wps:spPr>
                      <wps:txbx>
                        <w:txbxContent>
                          <w:p w14:paraId="046DA938" w14:textId="77777777" w:rsidR="002B2810" w:rsidRPr="002B1C36" w:rsidRDefault="002B2810" w:rsidP="007B1310">
                            <w:pPr>
                              <w:spacing w:after="60" w:line="240" w:lineRule="auto"/>
                              <w:rPr>
                                <w:i/>
                                <w:color w:val="231F20"/>
                                <w:sz w:val="20"/>
                                <w:szCs w:val="20"/>
                              </w:rPr>
                            </w:pPr>
                            <w:r w:rsidRPr="002B1C36">
                              <w:rPr>
                                <w:i/>
                                <w:color w:val="231F20"/>
                                <w:sz w:val="20"/>
                                <w:szCs w:val="20"/>
                              </w:rPr>
                              <w:t>Scaffolding:</w:t>
                            </w:r>
                          </w:p>
                          <w:p w14:paraId="7E0183B6" w14:textId="77777777" w:rsidR="002B2810" w:rsidRDefault="002B2810" w:rsidP="007B1310">
                            <w:pPr>
                              <w:pStyle w:val="ny-lesson-bullet"/>
                              <w:numPr>
                                <w:ilvl w:val="0"/>
                                <w:numId w:val="1"/>
                              </w:numPr>
                              <w:spacing w:before="0" w:after="0" w:line="240" w:lineRule="auto"/>
                              <w:ind w:left="374" w:hanging="284"/>
                              <w:rPr>
                                <w:szCs w:val="20"/>
                              </w:rPr>
                            </w:pPr>
                            <w:r>
                              <w:rPr>
                                <w:szCs w:val="20"/>
                              </w:rPr>
                              <w:t xml:space="preserve">Recall that even functions such as </w:t>
                            </w:r>
                            <m:oMath>
                              <m:r>
                                <w:rPr>
                                  <w:rFonts w:ascii="Cambria Math" w:hAnsi="Cambria Math"/>
                                  <w:szCs w:val="20"/>
                                </w:rPr>
                                <m:t>g</m:t>
                              </m:r>
                              <m:d>
                                <m:dPr>
                                  <m:ctrlPr>
                                    <w:rPr>
                                      <w:rFonts w:ascii="Cambria Math" w:hAnsi="Cambria Math"/>
                                      <w:i/>
                                      <w:szCs w:val="20"/>
                                    </w:rPr>
                                  </m:ctrlPr>
                                </m:dPr>
                                <m:e>
                                  <m:r>
                                    <w:rPr>
                                      <w:rFonts w:ascii="Cambria Math" w:hAnsi="Cambria Math"/>
                                      <w:szCs w:val="20"/>
                                    </w:rPr>
                                    <m:t>x</m:t>
                                  </m:r>
                                </m:e>
                              </m:d>
                              <m:r>
                                <w:rPr>
                                  <w:rFonts w:ascii="Cambria Math" w:hAnsi="Cambria Math"/>
                                  <w:szCs w:val="20"/>
                                </w:rPr>
                                <m:t>=</m:t>
                              </m:r>
                              <m:f>
                                <m:fPr>
                                  <m:ctrlPr>
                                    <w:rPr>
                                      <w:rFonts w:ascii="Cambria Math" w:hAnsi="Cambria Math"/>
                                      <w:i/>
                                      <w:szCs w:val="20"/>
                                    </w:rPr>
                                  </m:ctrlPr>
                                </m:fPr>
                                <m:num>
                                  <m:r>
                                    <w:rPr>
                                      <w:rFonts w:ascii="Cambria Math" w:hAnsi="Cambria Math"/>
                                      <w:szCs w:val="20"/>
                                    </w:rPr>
                                    <m:t>1</m:t>
                                  </m:r>
                                </m:num>
                                <m:den>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den>
                              </m:f>
                            </m:oMath>
                            <w:r>
                              <w:rPr>
                                <w:szCs w:val="20"/>
                              </w:rPr>
                              <w:t xml:space="preserve"> exhibit symmetry with respect to the </w:t>
                            </w:r>
                            <m:oMath>
                              <m:r>
                                <w:rPr>
                                  <w:rFonts w:ascii="Cambria Math" w:hAnsi="Cambria Math"/>
                                  <w:szCs w:val="20"/>
                                </w:rPr>
                                <m:t>y</m:t>
                              </m:r>
                            </m:oMath>
                            <w:r>
                              <w:rPr>
                                <w:szCs w:val="20"/>
                              </w:rPr>
                              <w:t>-axis.</w:t>
                            </w:r>
                          </w:p>
                          <w:p w14:paraId="1B26CA11" w14:textId="77777777" w:rsidR="002B2810" w:rsidRPr="002B1C36" w:rsidRDefault="002B2810" w:rsidP="007B1310">
                            <w:pPr>
                              <w:pStyle w:val="ny-lesson-bullet"/>
                              <w:numPr>
                                <w:ilvl w:val="0"/>
                                <w:numId w:val="1"/>
                              </w:numPr>
                              <w:spacing w:before="0" w:after="0" w:line="240" w:lineRule="auto"/>
                              <w:ind w:left="374" w:hanging="284"/>
                              <w:rPr>
                                <w:szCs w:val="20"/>
                              </w:rPr>
                            </w:pPr>
                            <w:r>
                              <w:rPr>
                                <w:szCs w:val="20"/>
                              </w:rPr>
                              <w:t xml:space="preserve">Odd functions such as </w:t>
                            </w:r>
                            <m:oMath>
                              <m:r>
                                <w:rPr>
                                  <w:rFonts w:ascii="Cambria Math" w:hAnsi="Cambria Math"/>
                                  <w:szCs w:val="20"/>
                                </w:rPr>
                                <m:t>h</m:t>
                              </m:r>
                              <m:d>
                                <m:dPr>
                                  <m:ctrlPr>
                                    <w:rPr>
                                      <w:rFonts w:ascii="Cambria Math" w:hAnsi="Cambria Math"/>
                                      <w:i/>
                                      <w:szCs w:val="20"/>
                                    </w:rPr>
                                  </m:ctrlPr>
                                </m:dPr>
                                <m:e>
                                  <m:r>
                                    <w:rPr>
                                      <w:rFonts w:ascii="Cambria Math" w:hAnsi="Cambria Math"/>
                                      <w:szCs w:val="20"/>
                                    </w:rPr>
                                    <m:t>x</m:t>
                                  </m:r>
                                </m:e>
                              </m:d>
                              <m:r>
                                <w:rPr>
                                  <w:rFonts w:ascii="Cambria Math" w:hAnsi="Cambria Math"/>
                                  <w:szCs w:val="20"/>
                                </w:rPr>
                                <m:t>=</m:t>
                              </m:r>
                              <m:f>
                                <m:fPr>
                                  <m:ctrlPr>
                                    <w:rPr>
                                      <w:rFonts w:ascii="Cambria Math" w:hAnsi="Cambria Math"/>
                                      <w:i/>
                                      <w:szCs w:val="20"/>
                                    </w:rPr>
                                  </m:ctrlPr>
                                </m:fPr>
                                <m:num>
                                  <m:r>
                                    <w:rPr>
                                      <w:rFonts w:ascii="Cambria Math" w:hAnsi="Cambria Math"/>
                                      <w:szCs w:val="20"/>
                                    </w:rPr>
                                    <m:t>1</m:t>
                                  </m:r>
                                </m:num>
                                <m:den>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den>
                              </m:f>
                            </m:oMath>
                            <w:r>
                              <w:rPr>
                                <w:szCs w:val="20"/>
                              </w:rPr>
                              <w:t xml:space="preserve"> exhibit symmetry with respect to the origin.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425D7" id="Rectangle 71" o:spid="_x0000_s1028" style="position:absolute;left:0;text-align:left;margin-left:377.7pt;margin-top:6pt;width:2in;height:1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" strokecolor="#00789c">
                <v:textbox>
                  <w:txbxContent>
                    <w:p w14:paraId="046DA938" w14:textId="77777777" w:rsidR="002B2810" w:rsidRPr="002B1C36" w:rsidRDefault="002B2810" w:rsidP="007B1310">
                      <w:pPr>
                        <w:spacing w:after="60" w:line="240" w:lineRule="auto"/>
                        <w:rPr>
                          <w:i/>
                          <w:color w:val="231F20"/>
                          <w:sz w:val="20"/>
                          <w:szCs w:val="20"/>
                        </w:rPr>
                      </w:pPr>
                      <w:r w:rsidRPr="002B1C36">
                        <w:rPr>
                          <w:i/>
                          <w:color w:val="231F20"/>
                          <w:sz w:val="20"/>
                          <w:szCs w:val="20"/>
                        </w:rPr>
                        <w:t>Scaffolding:</w:t>
                      </w:r>
                    </w:p>
                    <w:p w14:paraId="7E0183B6" w14:textId="77777777" w:rsidR="002B2810" w:rsidRDefault="002B2810" w:rsidP="007B1310">
                      <w:pPr>
                        <w:pStyle w:val="ny-lesson-bullet"/>
                        <w:numPr>
                          <w:ilvl w:val="0"/>
                          <w:numId w:val="1"/>
                        </w:numPr>
                        <w:spacing w:before="0" w:after="0" w:line="240" w:lineRule="auto"/>
                        <w:ind w:left="374" w:hanging="284"/>
                        <w:rPr>
                          <w:szCs w:val="20"/>
                        </w:rPr>
                      </w:pPr>
                      <w:r>
                        <w:rPr>
                          <w:szCs w:val="20"/>
                        </w:rPr>
                        <w:t xml:space="preserve">Recall that even functions such as </w:t>
                      </w:r>
                      <m:oMath>
                        <m:r>
                          <w:rPr>
                            <w:rFonts w:ascii="Cambria Math" w:hAnsi="Cambria Math"/>
                            <w:szCs w:val="20"/>
                          </w:rPr>
                          <m:t>g</m:t>
                        </m:r>
                        <m:d>
                          <m:dPr>
                            <m:ctrlPr>
                              <w:rPr>
                                <w:rFonts w:ascii="Cambria Math" w:hAnsi="Cambria Math"/>
                                <w:i/>
                                <w:szCs w:val="20"/>
                              </w:rPr>
                            </m:ctrlPr>
                          </m:dPr>
                          <m:e>
                            <m:r>
                              <w:rPr>
                                <w:rFonts w:ascii="Cambria Math" w:hAnsi="Cambria Math"/>
                                <w:szCs w:val="20"/>
                              </w:rPr>
                              <m:t>x</m:t>
                            </m:r>
                          </m:e>
                        </m:d>
                        <m:r>
                          <w:rPr>
                            <w:rFonts w:ascii="Cambria Math" w:hAnsi="Cambria Math"/>
                            <w:szCs w:val="20"/>
                          </w:rPr>
                          <m:t>=</m:t>
                        </m:r>
                        <m:f>
                          <m:fPr>
                            <m:ctrlPr>
                              <w:rPr>
                                <w:rFonts w:ascii="Cambria Math" w:hAnsi="Cambria Math"/>
                                <w:i/>
                                <w:szCs w:val="20"/>
                              </w:rPr>
                            </m:ctrlPr>
                          </m:fPr>
                          <m:num>
                            <m:r>
                              <w:rPr>
                                <w:rFonts w:ascii="Cambria Math" w:hAnsi="Cambria Math"/>
                                <w:szCs w:val="20"/>
                              </w:rPr>
                              <m:t>1</m:t>
                            </m:r>
                          </m:num>
                          <m:den>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den>
                        </m:f>
                      </m:oMath>
                      <w:r>
                        <w:rPr>
                          <w:szCs w:val="20"/>
                        </w:rPr>
                        <w:t xml:space="preserve"> exhibit symmetry with respect to the </w:t>
                      </w:r>
                      <m:oMath>
                        <m:r>
                          <w:rPr>
                            <w:rFonts w:ascii="Cambria Math" w:hAnsi="Cambria Math"/>
                            <w:szCs w:val="20"/>
                          </w:rPr>
                          <m:t>y</m:t>
                        </m:r>
                      </m:oMath>
                      <w:r>
                        <w:rPr>
                          <w:szCs w:val="20"/>
                        </w:rPr>
                        <w:t>-axis.</w:t>
                      </w:r>
                    </w:p>
                    <w:p w14:paraId="1B26CA11" w14:textId="77777777" w:rsidR="002B2810" w:rsidRPr="002B1C36" w:rsidRDefault="002B2810" w:rsidP="007B1310">
                      <w:pPr>
                        <w:pStyle w:val="ny-lesson-bullet"/>
                        <w:numPr>
                          <w:ilvl w:val="0"/>
                          <w:numId w:val="1"/>
                        </w:numPr>
                        <w:spacing w:before="0" w:after="0" w:line="240" w:lineRule="auto"/>
                        <w:ind w:left="374" w:hanging="284"/>
                        <w:rPr>
                          <w:szCs w:val="20"/>
                        </w:rPr>
                      </w:pPr>
                      <w:r>
                        <w:rPr>
                          <w:szCs w:val="20"/>
                        </w:rPr>
                        <w:t xml:space="preserve">Odd functions such as </w:t>
                      </w:r>
                      <m:oMath>
                        <m:r>
                          <w:rPr>
                            <w:rFonts w:ascii="Cambria Math" w:hAnsi="Cambria Math"/>
                            <w:szCs w:val="20"/>
                          </w:rPr>
                          <m:t>h</m:t>
                        </m:r>
                        <m:d>
                          <m:dPr>
                            <m:ctrlPr>
                              <w:rPr>
                                <w:rFonts w:ascii="Cambria Math" w:hAnsi="Cambria Math"/>
                                <w:i/>
                                <w:szCs w:val="20"/>
                              </w:rPr>
                            </m:ctrlPr>
                          </m:dPr>
                          <m:e>
                            <m:r>
                              <w:rPr>
                                <w:rFonts w:ascii="Cambria Math" w:hAnsi="Cambria Math"/>
                                <w:szCs w:val="20"/>
                              </w:rPr>
                              <m:t>x</m:t>
                            </m:r>
                          </m:e>
                        </m:d>
                        <m:r>
                          <w:rPr>
                            <w:rFonts w:ascii="Cambria Math" w:hAnsi="Cambria Math"/>
                            <w:szCs w:val="20"/>
                          </w:rPr>
                          <m:t>=</m:t>
                        </m:r>
                        <m:f>
                          <m:fPr>
                            <m:ctrlPr>
                              <w:rPr>
                                <w:rFonts w:ascii="Cambria Math" w:hAnsi="Cambria Math"/>
                                <w:i/>
                                <w:szCs w:val="20"/>
                              </w:rPr>
                            </m:ctrlPr>
                          </m:fPr>
                          <m:num>
                            <m:r>
                              <w:rPr>
                                <w:rFonts w:ascii="Cambria Math" w:hAnsi="Cambria Math"/>
                                <w:szCs w:val="20"/>
                              </w:rPr>
                              <m:t>1</m:t>
                            </m:r>
                          </m:num>
                          <m:den>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den>
                        </m:f>
                      </m:oMath>
                      <w:r>
                        <w:rPr>
                          <w:szCs w:val="20"/>
                        </w:rPr>
                        <w:t xml:space="preserve"> exhibit symmetry with respect to the origin.</w:t>
                      </w:r>
                    </w:p>
                  </w:txbxContent>
                </v:textbox>
                <w10:wrap type="square"/>
              </v:rect>
            </w:pict>
          </mc:Fallback>
        </mc:AlternateContent>
      </w:r>
      <w:r w:rsidR="007B1310">
        <w:t>How c</w:t>
      </w:r>
      <w:r w:rsidR="007B1310" w:rsidRPr="00A967AF">
        <w:t xml:space="preserve">an you prove that </w:t>
      </w:r>
      <m:oMath>
        <m:r>
          <w:rPr>
            <w:rFonts w:ascii="Cambria Math" w:hAnsi="Cambria Math"/>
          </w:rPr>
          <m:t>g(x)=</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r w:rsidR="007B1310" w:rsidRPr="00987163">
        <w:rPr>
          <w:rFonts w:eastAsiaTheme="minorEastAsia"/>
        </w:rPr>
        <w:t xml:space="preserve"> </w:t>
      </w:r>
      <w:r w:rsidR="007B1310">
        <w:rPr>
          <w:rFonts w:eastAsiaTheme="minorEastAsia"/>
        </w:rPr>
        <w:t xml:space="preserve"> is even</w:t>
      </w:r>
      <w:r w:rsidR="007B1310" w:rsidRPr="00A967AF">
        <w:rPr>
          <w:rFonts w:eastAsiaTheme="minorEastAsia"/>
        </w:rPr>
        <w:t>?</w:t>
      </w:r>
    </w:p>
    <w:p w14:paraId="4F802182" w14:textId="1F12595D" w:rsidR="0031262D" w:rsidRPr="00732D93" w:rsidRDefault="0031262D" w:rsidP="0031262D">
      <w:pPr>
        <w:pStyle w:val="ny-lesson-bullet"/>
        <w:numPr>
          <w:ilvl w:val="1"/>
          <w:numId w:val="10"/>
        </w:numPr>
      </w:pPr>
      <w:r>
        <w:rPr>
          <w:i/>
        </w:rPr>
        <w:t xml:space="preserve">A function is even if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=g(x)</m:t>
        </m:r>
      </m:oMath>
      <w:r>
        <w:rPr>
          <w:i/>
        </w:rPr>
        <w:t xml:space="preserve">.  We have </w:t>
      </w:r>
      <w:r w:rsidR="00941220">
        <w:rPr>
          <w:i/>
        </w:rP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2</m:t>
                </m:r>
              </m:sup>
            </m:sSup>
          </m:den>
        </m:f>
      </m:oMath>
      <w:r w:rsidR="006E564D">
        <w:rPr>
          <w:i/>
        </w:rPr>
        <w:t xml:space="preserve">, </w:t>
      </w:r>
      <w:r>
        <w:rPr>
          <w:i/>
        </w:rPr>
        <w:t xml:space="preserve">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r>
        <w:rPr>
          <w:i/>
        </w:rPr>
        <w:t xml:space="preserve">.  These expressions are equivalent, so </w:t>
      </w:r>
      <m:oMath>
        <m:r>
          <w:rPr>
            <w:rFonts w:ascii="Cambria Math" w:hAnsi="Cambria Math"/>
          </w:rPr>
          <m:t>g(x)</m:t>
        </m:r>
      </m:oMath>
      <w:r>
        <w:rPr>
          <w:i/>
        </w:rPr>
        <w:t xml:space="preserve"> is even.</w:t>
      </w:r>
    </w:p>
    <w:p w14:paraId="01924615" w14:textId="77777777" w:rsidR="0031262D" w:rsidRPr="00821B53" w:rsidRDefault="0031262D" w:rsidP="00DA11C7">
      <w:pPr>
        <w:pStyle w:val="ny-lesson-bullet"/>
      </w:pPr>
      <w:r w:rsidRPr="00821B53">
        <w:t xml:space="preserve">Now let’s analyze the end behavior of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x</m:t>
                </m:r>
              </m:e>
              <m:sup>
                <m:r>
                  <m:rPr>
                    <m:sty m:val="p"/>
                  </m:rPr>
                  <w:rPr>
                    <w:rFonts w:ascii="Cambria Math" w:hAnsi="Cambria Math"/>
                  </w:rPr>
                  <m:t>3</m:t>
                </m:r>
              </m:sup>
            </m:sSup>
          </m:den>
        </m:f>
      </m:oMath>
      <w:r w:rsidRPr="00821B53">
        <w:t xml:space="preserve"> 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x</m:t>
                </m:r>
              </m:e>
              <m:sup>
                <m:r>
                  <m:rPr>
                    <m:sty m:val="p"/>
                  </m:rPr>
                  <w:rPr>
                    <w:rFonts w:ascii="Cambria Math" w:hAnsi="Cambria Math"/>
                  </w:rPr>
                  <m:t>4</m:t>
                </m:r>
              </m:sup>
            </m:sSup>
          </m:den>
        </m:f>
      </m:oMath>
      <w:r w:rsidRPr="00821B53">
        <w:t>.</w:t>
      </w:r>
    </w:p>
    <w:p w14:paraId="63973C8A" w14:textId="18636652" w:rsidR="0031262D" w:rsidRPr="00DA11C7" w:rsidRDefault="0031262D" w:rsidP="0031262D">
      <w:pPr>
        <w:pStyle w:val="ny-lesson-bullet"/>
        <w:numPr>
          <w:ilvl w:val="1"/>
          <w:numId w:val="10"/>
        </w:numPr>
        <w:rPr>
          <w:i/>
        </w:rPr>
      </w:pPr>
      <w:r w:rsidRPr="00DA11C7">
        <w:rPr>
          <w:i/>
        </w:rPr>
        <w:t xml:space="preserve">As </w:t>
      </w:r>
      <m:oMath>
        <m:r>
          <w:rPr>
            <w:rFonts w:ascii="Cambria Math" w:hAnsi="Cambria Math"/>
          </w:rPr>
          <m:t>x→∞</m:t>
        </m:r>
      </m:oMath>
      <w:r w:rsidRPr="00DA11C7">
        <w:rPr>
          <w: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DA11C7">
        <w:rPr>
          <w:i/>
        </w:rPr>
        <w:t xml:space="preserve">, and as </w:t>
      </w:r>
      <m:oMath>
        <m:r>
          <w:rPr>
            <w:rFonts w:ascii="Cambria Math" w:hAnsi="Cambria Math"/>
          </w:rPr>
          <m:t>x→-∞</m:t>
        </m:r>
      </m:oMath>
      <w:r w:rsidRPr="00DA11C7">
        <w:rPr>
          <w: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DA11C7">
        <w:rPr>
          <w:i/>
        </w:rPr>
        <w:t>.</w:t>
      </w:r>
    </w:p>
    <w:p w14:paraId="3BFA5AB8" w14:textId="2B3CA123" w:rsidR="0031262D" w:rsidRDefault="0031262D" w:rsidP="0031262D">
      <w:pPr>
        <w:pStyle w:val="ny-lesson-bullet"/>
        <w:numPr>
          <w:ilvl w:val="1"/>
          <w:numId w:val="10"/>
        </w:numPr>
        <w:rPr>
          <w:i/>
        </w:rPr>
      </w:pPr>
      <w:r w:rsidRPr="00DA11C7">
        <w:rPr>
          <w:i/>
        </w:rPr>
        <w:t xml:space="preserve">As </w:t>
      </w:r>
      <m:oMath>
        <m:r>
          <w:rPr>
            <w:rFonts w:ascii="Cambria Math" w:hAnsi="Cambria Math"/>
          </w:rPr>
          <m:t>x→∞</m:t>
        </m:r>
      </m:oMath>
      <w:r w:rsidRPr="00DA11C7">
        <w:rPr>
          <w:i/>
        </w:rP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→0</m:t>
        </m:r>
      </m:oMath>
      <w:r w:rsidRPr="00DA11C7">
        <w:rPr>
          <w:i/>
        </w:rPr>
        <w:t xml:space="preserve">, and as </w:t>
      </w:r>
      <m:oMath>
        <m:r>
          <w:rPr>
            <w:rFonts w:ascii="Cambria Math" w:hAnsi="Cambria Math"/>
          </w:rPr>
          <m:t>x→-∞</m:t>
        </m:r>
      </m:oMath>
      <w:r w:rsidRPr="00DA11C7">
        <w:rPr>
          <w:i/>
        </w:rP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→0</m:t>
        </m:r>
      </m:oMath>
      <w:r w:rsidRPr="00DA11C7">
        <w:rPr>
          <w:i/>
        </w:rPr>
        <w:t>.</w:t>
      </w:r>
    </w:p>
    <w:p w14:paraId="55C6BDBA" w14:textId="77777777" w:rsidR="005069D7" w:rsidRPr="00DA11C7" w:rsidRDefault="005069D7" w:rsidP="00DA11C7">
      <w:pPr>
        <w:pStyle w:val="ny-lesson-bullet"/>
      </w:pPr>
      <w:r w:rsidRPr="00E71DB2">
        <w:t xml:space="preserve">What about the behavior of </w:t>
      </w:r>
      <m:oMath>
        <m:r>
          <w:rPr>
            <w:rFonts w:ascii="Cambria Math" w:hAnsi="Cambria Math"/>
          </w:rPr>
          <m:t>f(x)</m:t>
        </m:r>
      </m:oMath>
      <w:r w:rsidRPr="00DA11C7">
        <w:t xml:space="preserve"> and </w:t>
      </w:r>
      <m:oMath>
        <m:r>
          <w:rPr>
            <w:rFonts w:ascii="Cambria Math" w:hAnsi="Cambria Math" w:hint="eastAsia"/>
          </w:rPr>
          <m:t>g(x)</m:t>
        </m:r>
      </m:oMath>
      <w:r w:rsidRPr="00DA11C7">
        <w:t xml:space="preserve"> as the functions approach </w:t>
      </w:r>
      <m:oMath>
        <m:r>
          <w:rPr>
            <w:rFonts w:ascii="Cambria Math" w:hAnsi="Cambria Math" w:hint="eastAsia"/>
          </w:rPr>
          <m:t>0</m:t>
        </m:r>
      </m:oMath>
      <w:r w:rsidRPr="00DA11C7">
        <w:t xml:space="preserve"> from the right and left sides?</w:t>
      </w:r>
    </w:p>
    <w:p w14:paraId="1936503A" w14:textId="1361454B" w:rsidR="005069D7" w:rsidRPr="00DA11C7" w:rsidRDefault="005069D7" w:rsidP="005069D7">
      <w:pPr>
        <w:pStyle w:val="ListParagraph"/>
        <w:widowControl/>
        <w:numPr>
          <w:ilvl w:val="0"/>
          <w:numId w:val="39"/>
        </w:numPr>
        <w:spacing w:after="160" w:line="259" w:lineRule="auto"/>
        <w:rPr>
          <w:i/>
          <w:sz w:val="20"/>
          <w:szCs w:val="20"/>
        </w:rPr>
      </w:pPr>
      <m:oMath>
        <m:r>
          <w:rPr>
            <w:rFonts w:ascii="Cambria Math" w:hAnsi="Cambria Math"/>
            <w:sz w:val="20"/>
            <w:szCs w:val="20"/>
          </w:rPr>
          <m:t>f(x)→∞</m:t>
        </m:r>
      </m:oMath>
      <w:r w:rsidRPr="00DA11C7">
        <w:rPr>
          <w:rFonts w:eastAsiaTheme="minorEastAsia"/>
          <w:i/>
          <w:sz w:val="20"/>
          <w:szCs w:val="20"/>
        </w:rPr>
        <w:t xml:space="preserve"> as </w:t>
      </w:r>
      <m:oMath>
        <m:r>
          <w:rPr>
            <w:rFonts w:ascii="Cambria Math" w:eastAsiaTheme="minorEastAsia" w:hAnsi="Cambria Math"/>
            <w:sz w:val="20"/>
            <w:szCs w:val="20"/>
          </w:rPr>
          <m:t>x</m:t>
        </m:r>
        <m:r>
          <w:rPr>
            <w:rFonts w:ascii="Cambria Math" w:eastAsiaTheme="minorEastAsia" w:hAnsi="Cambria Math" w:hint="eastAsia"/>
            <w:sz w:val="20"/>
            <w:szCs w:val="20"/>
          </w:rPr>
          <m:t>→</m:t>
        </m:r>
        <m:r>
          <w:rPr>
            <w:rFonts w:ascii="Cambria Math" w:eastAsiaTheme="minorEastAsia" w:hAnsi="Cambria Math"/>
            <w:sz w:val="20"/>
            <w:szCs w:val="20"/>
          </w:rPr>
          <m:t>0</m:t>
        </m:r>
      </m:oMath>
      <w:r w:rsidRPr="00DA11C7">
        <w:rPr>
          <w:rFonts w:eastAsiaTheme="minorEastAsia"/>
          <w:i/>
          <w:sz w:val="20"/>
          <w:szCs w:val="20"/>
        </w:rPr>
        <w:t xml:space="preserve"> from the right side</w:t>
      </w:r>
      <w:r w:rsidR="006E564D">
        <w:rPr>
          <w:rFonts w:eastAsiaTheme="minorEastAsia"/>
          <w:i/>
          <w:sz w:val="20"/>
          <w:szCs w:val="20"/>
        </w:rPr>
        <w:t>.</w:t>
      </w:r>
    </w:p>
    <w:p w14:paraId="53B0736C" w14:textId="7133E6FE" w:rsidR="005069D7" w:rsidRPr="00DA11C7" w:rsidRDefault="001E08B2" w:rsidP="005069D7">
      <w:pPr>
        <w:pStyle w:val="ListParagraph"/>
        <w:widowControl/>
        <w:numPr>
          <w:ilvl w:val="0"/>
          <w:numId w:val="39"/>
        </w:numPr>
        <w:spacing w:after="160" w:line="259" w:lineRule="auto"/>
        <w:rPr>
          <w:i/>
          <w:sz w:val="20"/>
          <w:szCs w:val="20"/>
        </w:rPr>
      </w:pP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oMath>
      <w:r w:rsidR="005069D7" w:rsidRPr="00DA11C7">
        <w:rPr>
          <w:rFonts w:eastAsiaTheme="minorEastAsia"/>
          <w:i/>
          <w:sz w:val="20"/>
          <w:szCs w:val="20"/>
        </w:rPr>
        <w:t xml:space="preserve"> as </w:t>
      </w:r>
      <m:oMath>
        <m:r>
          <w:rPr>
            <w:rFonts w:ascii="Cambria Math" w:eastAsiaTheme="minorEastAsia" w:hAnsi="Cambria Math"/>
            <w:sz w:val="20"/>
            <w:szCs w:val="20"/>
          </w:rPr>
          <m:t>x</m:t>
        </m:r>
        <m:r>
          <w:rPr>
            <w:rFonts w:ascii="Cambria Math" w:eastAsiaTheme="minorEastAsia" w:hAnsi="Cambria Math" w:hint="eastAsia"/>
            <w:sz w:val="20"/>
            <w:szCs w:val="20"/>
          </w:rPr>
          <m:t>→</m:t>
        </m:r>
        <m:r>
          <w:rPr>
            <w:rFonts w:ascii="Cambria Math" w:eastAsiaTheme="minorEastAsia" w:hAnsi="Cambria Math"/>
            <w:sz w:val="20"/>
            <w:szCs w:val="20"/>
          </w:rPr>
          <m:t>0</m:t>
        </m:r>
      </m:oMath>
      <w:r w:rsidR="005069D7" w:rsidRPr="00DA11C7">
        <w:rPr>
          <w:rFonts w:eastAsiaTheme="minorEastAsia"/>
          <w:i/>
          <w:sz w:val="20"/>
          <w:szCs w:val="20"/>
        </w:rPr>
        <w:t xml:space="preserve"> from the left side</w:t>
      </w:r>
      <w:r w:rsidR="006E564D">
        <w:rPr>
          <w:rFonts w:eastAsiaTheme="minorEastAsia"/>
          <w:i/>
          <w:sz w:val="20"/>
          <w:szCs w:val="20"/>
        </w:rPr>
        <w:t>.</w:t>
      </w:r>
    </w:p>
    <w:p w14:paraId="3348D279" w14:textId="398043E5" w:rsidR="005069D7" w:rsidRPr="00DA11C7" w:rsidRDefault="001E08B2" w:rsidP="005069D7">
      <w:pPr>
        <w:pStyle w:val="ListParagraph"/>
        <w:widowControl/>
        <w:numPr>
          <w:ilvl w:val="0"/>
          <w:numId w:val="39"/>
        </w:numPr>
        <w:spacing w:after="160" w:line="259" w:lineRule="auto"/>
        <w:rPr>
          <w:i/>
          <w:sz w:val="20"/>
          <w:szCs w:val="20"/>
        </w:rPr>
      </w:pPr>
      <m:oMath>
        <m:r>
          <w:rPr>
            <w:rFonts w:ascii="Cambria Math" w:hAnsi="Cambria Math"/>
            <w:sz w:val="20"/>
            <w:szCs w:val="20"/>
          </w:rPr>
          <m:t>g(x)→∞</m:t>
        </m:r>
      </m:oMath>
      <w:r w:rsidR="005069D7" w:rsidRPr="00DA11C7">
        <w:rPr>
          <w:rFonts w:eastAsiaTheme="minorEastAsia"/>
          <w:i/>
          <w:sz w:val="20"/>
          <w:szCs w:val="20"/>
        </w:rPr>
        <w:t xml:space="preserve"> as </w:t>
      </w:r>
      <m:oMath>
        <m:r>
          <w:rPr>
            <w:rFonts w:ascii="Cambria Math" w:eastAsiaTheme="minorEastAsia" w:hAnsi="Cambria Math"/>
            <w:sz w:val="20"/>
            <w:szCs w:val="20"/>
          </w:rPr>
          <m:t>x</m:t>
        </m:r>
        <m:r>
          <w:rPr>
            <w:rFonts w:ascii="Cambria Math" w:eastAsiaTheme="minorEastAsia" w:hAnsi="Cambria Math" w:hint="eastAsia"/>
            <w:sz w:val="20"/>
            <w:szCs w:val="20"/>
          </w:rPr>
          <m:t>→</m:t>
        </m:r>
        <m:r>
          <w:rPr>
            <w:rFonts w:ascii="Cambria Math" w:eastAsiaTheme="minorEastAsia" w:hAnsi="Cambria Math"/>
            <w:sz w:val="20"/>
            <w:szCs w:val="20"/>
          </w:rPr>
          <m:t>0</m:t>
        </m:r>
      </m:oMath>
      <w:r w:rsidR="005069D7" w:rsidRPr="00DA11C7">
        <w:rPr>
          <w:rFonts w:eastAsiaTheme="minorEastAsia"/>
          <w:i/>
          <w:sz w:val="20"/>
          <w:szCs w:val="20"/>
        </w:rPr>
        <w:t xml:space="preserve"> from the right side</w:t>
      </w:r>
      <w:r w:rsidR="006E564D">
        <w:rPr>
          <w:rFonts w:eastAsiaTheme="minorEastAsia"/>
          <w:i/>
          <w:sz w:val="20"/>
          <w:szCs w:val="20"/>
        </w:rPr>
        <w:t>.</w:t>
      </w:r>
    </w:p>
    <w:p w14:paraId="0BBF3670" w14:textId="2A52F397" w:rsidR="005069D7" w:rsidRPr="00DA11C7" w:rsidRDefault="001E08B2" w:rsidP="005069D7">
      <w:pPr>
        <w:pStyle w:val="ListParagraph"/>
        <w:widowControl/>
        <w:numPr>
          <w:ilvl w:val="0"/>
          <w:numId w:val="39"/>
        </w:numPr>
        <w:spacing w:after="160" w:line="259" w:lineRule="auto"/>
        <w:rPr>
          <w:i/>
          <w:sz w:val="20"/>
          <w:szCs w:val="20"/>
        </w:rPr>
      </w:pPr>
      <m:oMath>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oMath>
      <w:r w:rsidR="005069D7" w:rsidRPr="00DA11C7">
        <w:rPr>
          <w:rFonts w:eastAsiaTheme="minorEastAsia"/>
          <w:i/>
          <w:sz w:val="20"/>
          <w:szCs w:val="20"/>
        </w:rPr>
        <w:t xml:space="preserve"> as </w:t>
      </w:r>
      <m:oMath>
        <m:r>
          <w:rPr>
            <w:rFonts w:ascii="Cambria Math" w:eastAsiaTheme="minorEastAsia" w:hAnsi="Cambria Math"/>
            <w:sz w:val="20"/>
            <w:szCs w:val="20"/>
          </w:rPr>
          <m:t>x</m:t>
        </m:r>
        <m:r>
          <w:rPr>
            <w:rFonts w:ascii="Cambria Math" w:eastAsiaTheme="minorEastAsia" w:hAnsi="Cambria Math" w:hint="eastAsia"/>
            <w:sz w:val="20"/>
            <w:szCs w:val="20"/>
          </w:rPr>
          <m:t>→</m:t>
        </m:r>
        <m:r>
          <w:rPr>
            <w:rFonts w:ascii="Cambria Math" w:eastAsiaTheme="minorEastAsia" w:hAnsi="Cambria Math"/>
            <w:sz w:val="20"/>
            <w:szCs w:val="20"/>
          </w:rPr>
          <m:t>0</m:t>
        </m:r>
      </m:oMath>
      <w:r w:rsidR="005069D7" w:rsidRPr="00DA11C7">
        <w:rPr>
          <w:rFonts w:eastAsiaTheme="minorEastAsia"/>
          <w:i/>
          <w:sz w:val="20"/>
          <w:szCs w:val="20"/>
        </w:rPr>
        <w:t xml:space="preserve"> from the left side</w:t>
      </w:r>
      <w:r w:rsidR="006E564D">
        <w:rPr>
          <w:rFonts w:eastAsiaTheme="minorEastAsia"/>
          <w:i/>
          <w:sz w:val="20"/>
          <w:szCs w:val="20"/>
        </w:rPr>
        <w:t>.</w:t>
      </w:r>
    </w:p>
    <w:p w14:paraId="0E7708F5" w14:textId="0D5D3651" w:rsidR="0031262D" w:rsidRPr="00854EEF" w:rsidRDefault="00C377DC" w:rsidP="00821B53">
      <w:pPr>
        <w:pStyle w:val="ny-lesson-bullet"/>
      </w:pPr>
      <w:r w:rsidRPr="00B60933">
        <w:rPr>
          <w:noProof/>
        </w:rPr>
        <mc:AlternateContent>
          <mc:Choice Requires="wpg">
            <w:drawing>
              <wp:anchor distT="0" distB="0" distL="114300" distR="114300" simplePos="0" relativeHeight="251681280" behindDoc="0" locked="0" layoutInCell="1" allowOverlap="1" wp14:anchorId="55E554C5" wp14:editId="262F4326">
                <wp:simplePos x="0" y="0"/>
                <wp:positionH relativeFrom="column">
                  <wp:posOffset>-404483</wp:posOffset>
                </wp:positionH>
                <wp:positionV relativeFrom="paragraph">
                  <wp:posOffset>10256</wp:posOffset>
                </wp:positionV>
                <wp:extent cx="356616" cy="1325880"/>
                <wp:effectExtent l="0" t="0" r="24765" b="26670"/>
                <wp:wrapNone/>
                <wp:docPr id="16" name="Group 16"/>
                <wp:cNvGraphicFramePr/>
                <a:graphic xmlns:a="http://schemas.openxmlformats.org/drawingml/2006/main">
                  <a:graphicData uri="http://schemas.microsoft.com/office/word/2010/wordprocessingGroup">
                    <wpg:wgp>
                      <wpg:cNvGrpSpPr/>
                      <wpg:grpSpPr>
                        <a:xfrm>
                          <a:off x="0" y="0"/>
                          <a:ext cx="356616" cy="1325880"/>
                          <a:chOff x="0" y="0"/>
                          <a:chExt cx="356616" cy="1325880"/>
                        </a:xfrm>
                      </wpg:grpSpPr>
                      <wpg:grpSp>
                        <wpg:cNvPr id="4" name="Group 16"/>
                        <wpg:cNvGrpSpPr/>
                        <wpg:grpSpPr>
                          <a:xfrm>
                            <a:off x="172528" y="0"/>
                            <a:ext cx="164592" cy="1325880"/>
                            <a:chOff x="177800" y="0"/>
                            <a:chExt cx="164592" cy="1005840"/>
                          </a:xfrm>
                        </wpg:grpSpPr>
                        <wps:wsp>
                          <wps:cNvPr id="8" name="Straight Connector 8"/>
                          <wps:cNvCnPr/>
                          <wps:spPr>
                            <a:xfrm>
                              <a:off x="177800" y="1005840"/>
                              <a:ext cx="164592" cy="0"/>
                            </a:xfrm>
                            <a:prstGeom prst="line">
                              <a:avLst/>
                            </a:prstGeom>
                            <a:noFill/>
                            <a:ln w="6350" cap="flat" cmpd="sng" algn="ctr">
                              <a:solidFill>
                                <a:srgbClr val="00789C"/>
                              </a:solidFill>
                              <a:prstDash val="solid"/>
                            </a:ln>
                            <a:effectLst/>
                          </wps:spPr>
                          <wps:bodyPr/>
                        </wps:wsp>
                        <wpg:grpSp>
                          <wpg:cNvPr id="10" name="Group 10"/>
                          <wpg:cNvGrpSpPr/>
                          <wpg:grpSpPr>
                            <a:xfrm>
                              <a:off x="177800" y="0"/>
                              <a:ext cx="164592" cy="1005840"/>
                              <a:chOff x="177800" y="0"/>
                              <a:chExt cx="164592" cy="1005840"/>
                            </a:xfrm>
                          </wpg:grpSpPr>
                          <wps:wsp>
                            <wps:cNvPr id="11" name="Straight Connector 11"/>
                            <wps:cNvCnPr/>
                            <wps:spPr>
                              <a:xfrm>
                                <a:off x="177800" y="0"/>
                                <a:ext cx="0" cy="1005840"/>
                              </a:xfrm>
                              <a:prstGeom prst="line">
                                <a:avLst/>
                              </a:prstGeom>
                              <a:noFill/>
                              <a:ln w="6350" cap="flat" cmpd="sng" algn="ctr">
                                <a:solidFill>
                                  <a:srgbClr val="00789C"/>
                                </a:solidFill>
                                <a:prstDash val="solid"/>
                              </a:ln>
                              <a:effectLst/>
                            </wps:spPr>
                            <wps:bodyPr/>
                          </wps:wsp>
                          <wps:wsp>
                            <wps:cNvPr id="14" name="Straight Connector 14"/>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15" name="Text Box 61"/>
                        <wps:cNvSpPr txBox="1">
                          <a:spLocks/>
                        </wps:cNvSpPr>
                        <wps:spPr>
                          <a:xfrm>
                            <a:off x="0" y="422694"/>
                            <a:ext cx="356616" cy="484632"/>
                          </a:xfrm>
                          <a:prstGeom prst="rect">
                            <a:avLst/>
                          </a:prstGeom>
                          <a:solidFill>
                            <a:srgbClr val="00789C"/>
                          </a:solidFill>
                          <a:ln>
                            <a:solidFill>
                              <a:srgbClr val="00789C"/>
                            </a:solidFill>
                          </a:ln>
                          <a:effectLst/>
                          <a:extLst/>
                        </wps:spPr>
                        <wps:txbx>
                          <w:txbxContent>
                            <w:p w14:paraId="2378C513" w14:textId="426FBD3C" w:rsidR="002B2810" w:rsidRDefault="002B2810" w:rsidP="00C377D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 &amp; 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5E554C5" id="Group 16" o:spid="_x0000_s1029" style="position:absolute;left:0;text-align:left;margin-left:-31.85pt;margin-top:.8pt;width:28.1pt;height:104.4pt;z-index:251681280" coordsize="3566,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">
                <v:group id="_x0000_s1030" style="position:absolute;left:1725;width:1646;height:132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8" o:spid="_x0000_s1031"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PFsAAAADaAAAADwAAAGRycy9kb3ducmV2LnhtbERPy4rCMBTdD/gP4QruxlQFR6tRRHzM&#10;ogtfG3eX5toWm5vSpLb+vVkMzPJw3st1Z0rxotoVlhWMhhEI4tTqgjMFt+v+ewbCeWSNpWVS8CYH&#10;61Xva4mxti2f6XXxmQgh7GJUkHtfxVK6NCeDbmgr4sA9bG3QB1hnUtfYhnBTynEUTaXBgkNDjhVt&#10;c0qfl8Yo2N1Po0czoWRa8Lw8vtukOfwkSg363WYBwlPn/8V/7l+tIGwNV8IN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sDxbAAAAA2gAAAA8AAAAAAAAAAAAAAAAA&#10;oQIAAGRycy9kb3ducmV2LnhtbFBLBQYAAAAABAAEAPkAAACOAwAAAAA=&#10;" strokecolor="#00789c" strokeweight=".5pt"/>
                  <v:group id="Group 10" o:spid="_x0000_s1032"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1" o:spid="_x0000_s1033"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YzsEAAADbAAAADwAAAGRycy9kb3ducmV2LnhtbERPS4vCMBC+L/gfwgje1rQKrlajiOzD&#10;Qw+76sXb0IxtsZmUJrX13xtB2Nt8fM9ZbXpTiRs1rrSsIB5HIIgzq0vOFZyOX+9zEM4ja6wsk4I7&#10;OdisB28rTLTt+I9uB5+LEMIuQQWF93UipcsKMujGtiYO3MU2Bn2ATS51g10IN5WcRNFMGiw5NBRY&#10;066g7HpojYLP8298aaeUzkpeVD/3Lm2/P1KlRsN+uwThqff/4pd7r8P8GJ6/h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oBjOwQAAANsAAAAPAAAAAAAAAAAAAAAA&#10;AKECAABkcnMvZG93bnJldi54bWxQSwUGAAAAAAQABAD5AAAAjwMAAAAA&#10;" strokecolor="#00789c" strokeweight=".5pt"/>
                    <v:line id="Straight Connector 14" o:spid="_x0000_s1034"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7VsMAAADbAAAADwAAAGRycy9kb3ducmV2LnhtbERPTWvCQBC9F/oflil4azZWsW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u1bDAAAA2wAAAA8AAAAAAAAAAAAA&#10;AAAAoQIAAGRycy9kb3ducmV2LnhtbFBLBQYAAAAABAAEAPkAAACRAwAAAAA=&#10;" strokecolor="#00789c" strokeweight=".5pt"/>
                  </v:group>
                </v:group>
                <v:shapetype id="_x0000_t202" coordsize="21600,21600" o:spt="202" path="m,l,21600r21600,l21600,xe">
                  <v:stroke joinstyle="miter"/>
                  <v:path gradientshapeok="t" o:connecttype="rect"/>
                </v:shapetype>
                <v:shape id="_x0000_s1035" type="#_x0000_t202" style="position:absolute;top:4226;width:3566;height:4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7BcEA&#10;AADbAAAADwAAAGRycy9kb3ducmV2LnhtbERPTWsCMRC9F/wPYQRvNatYkdUooghaSqGrB4/DZtyN&#10;biZLEnX775tCobd5vM9ZrDrbiAf5YBwrGA0zEMSl04YrBafj7nUGIkRkjY1jUvBNAVbL3ssCc+2e&#10;/EWPIlYihXDIUUEdY5tLGcqaLIaha4kTd3HeYkzQV1J7fKZw28hxlk2lRcOpocaWNjWVt+JuFXye&#10;Dtv1zOPHxJzpenbtNDO3d6UG/W49BxGpi//iP/dep/lv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lOwXBAAAA2wAAAA8AAAAAAAAAAAAAAAAAmAIAAGRycy9kb3du&#10;cmV2LnhtbFBLBQYAAAAABAAEAPUAAACGAwAAAAA=&#10;" fillcolor="#00789c" strokecolor="#00789c">
                  <v:path arrowok="t"/>
                  <v:textbox inset="3pt,3pt,3pt,3pt">
                    <w:txbxContent>
                      <w:p w14:paraId="2378C513" w14:textId="426FBD3C" w:rsidR="002B2810" w:rsidRDefault="002B2810" w:rsidP="00C377D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 &amp; MP.8</w:t>
                        </w:r>
                      </w:p>
                    </w:txbxContent>
                  </v:textbox>
                </v:shape>
              </v:group>
            </w:pict>
          </mc:Fallback>
        </mc:AlternateContent>
      </w:r>
      <w:r w:rsidR="0031262D" w:rsidRPr="00854EEF">
        <w:t>Can you see how to generalize your results?</w:t>
      </w:r>
      <w:r w:rsidR="00953EC4" w:rsidRPr="00854EEF">
        <w:t xml:space="preserve"> </w:t>
      </w:r>
    </w:p>
    <w:p w14:paraId="079F56C1" w14:textId="1494BEBE" w:rsidR="0031262D" w:rsidRPr="00DA11C7" w:rsidRDefault="0031262D" w:rsidP="0031262D">
      <w:pPr>
        <w:pStyle w:val="ny-lesson-bullet"/>
        <w:numPr>
          <w:ilvl w:val="1"/>
          <w:numId w:val="10"/>
        </w:numPr>
        <w:rPr>
          <w:i/>
        </w:rPr>
      </w:pPr>
      <w:r w:rsidRPr="00DA11C7">
        <w:rPr>
          <w:i/>
        </w:rPr>
        <w:t xml:space="preserve">If </w:t>
      </w:r>
      <m:oMath>
        <m:r>
          <w:rPr>
            <w:rFonts w:ascii="Cambria Math" w:hAnsi="Cambria Math"/>
          </w:rPr>
          <m:t>n</m:t>
        </m:r>
      </m:oMath>
      <w:r w:rsidRPr="00DA11C7">
        <w:rPr>
          <w:i/>
        </w:rPr>
        <w:t xml:space="preserve"> is any whole number, then as </w:t>
      </w:r>
      <m:oMath>
        <m:r>
          <w:rPr>
            <w:rFonts w:ascii="Cambria Math" w:hAnsi="Cambria Math"/>
          </w:rPr>
          <m:t>x→∞</m:t>
        </m:r>
      </m:oMath>
      <w:r w:rsidRPr="00DA11C7">
        <w:rPr>
          <w:i/>
        </w:rPr>
        <w:t xml:space="preserve">,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n</m:t>
                </m:r>
              </m:sup>
            </m:sSup>
          </m:den>
        </m:f>
        <m:r>
          <w:rPr>
            <w:rFonts w:ascii="Cambria Math" w:hAnsi="Cambria Math"/>
          </w:rPr>
          <m:t>→0</m:t>
        </m:r>
      </m:oMath>
      <w:r w:rsidRPr="00DA11C7">
        <w:rPr>
          <w:i/>
        </w:rPr>
        <w:t xml:space="preserve">, and as </w:t>
      </w:r>
      <m:oMath>
        <m:r>
          <w:rPr>
            <w:rFonts w:ascii="Cambria Math" w:hAnsi="Cambria Math"/>
          </w:rPr>
          <m:t>x→-∞</m:t>
        </m:r>
      </m:oMath>
      <w:r w:rsidRPr="00DA11C7">
        <w:rPr>
          <w:i/>
        </w:rPr>
        <w:t xml:space="preserve">,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n</m:t>
                </m:r>
              </m:sup>
            </m:sSup>
          </m:den>
        </m:f>
        <m:r>
          <w:rPr>
            <w:rFonts w:ascii="Cambria Math" w:hAnsi="Cambria Math"/>
          </w:rPr>
          <m:t>→0</m:t>
        </m:r>
      </m:oMath>
      <w:r w:rsidRPr="00DA11C7">
        <w:rPr>
          <w:i/>
        </w:rPr>
        <w:t>.</w:t>
      </w:r>
    </w:p>
    <w:p w14:paraId="73872E37" w14:textId="299AC3CB" w:rsidR="005069D7" w:rsidRDefault="005069D7" w:rsidP="005069D7">
      <w:pPr>
        <w:pStyle w:val="ny-lesson-bullet"/>
        <w:numPr>
          <w:ilvl w:val="1"/>
          <w:numId w:val="10"/>
        </w:numPr>
        <w:rPr>
          <w:i/>
        </w:rPr>
      </w:pPr>
      <w:r w:rsidRPr="00987163">
        <w:rPr>
          <w:i/>
        </w:rPr>
        <w:t xml:space="preserve">If </w:t>
      </w:r>
      <m:oMath>
        <m:r>
          <w:rPr>
            <w:rFonts w:ascii="Cambria Math" w:hAnsi="Cambria Math"/>
          </w:rPr>
          <m:t>n</m:t>
        </m:r>
      </m:oMath>
      <w:r w:rsidRPr="00987163">
        <w:rPr>
          <w:i/>
        </w:rPr>
        <w:t xml:space="preserve"> is any</w:t>
      </w:r>
      <w:r>
        <w:rPr>
          <w:i/>
        </w:rPr>
        <w:t xml:space="preserve"> odd</w:t>
      </w:r>
      <w:r w:rsidRPr="00987163">
        <w:rPr>
          <w:i/>
        </w:rPr>
        <w:t xml:space="preserve"> whole number, then as </w:t>
      </w:r>
      <m:oMath>
        <m:r>
          <w:rPr>
            <w:rFonts w:ascii="Cambria Math" w:hAnsi="Cambria Math"/>
          </w:rPr>
          <m:t>x→0</m:t>
        </m:r>
      </m:oMath>
      <w:r>
        <w:rPr>
          <w:i/>
        </w:rPr>
        <w:t xml:space="preserve"> from the positive side</w:t>
      </w:r>
      <w:r w:rsidRPr="00987163">
        <w:rPr>
          <w:i/>
        </w:rPr>
        <w:t xml:space="preserve">,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n</m:t>
                </m:r>
              </m:sup>
            </m:sSup>
          </m:den>
        </m:f>
        <m:r>
          <w:rPr>
            <w:rFonts w:ascii="Cambria Math" w:hAnsi="Cambria Math"/>
          </w:rPr>
          <m:t>→∞</m:t>
        </m:r>
      </m:oMath>
      <w:r w:rsidRPr="00987163">
        <w:rPr>
          <w:i/>
        </w:rPr>
        <w:t xml:space="preserve">, and as </w:t>
      </w:r>
      <m:oMath>
        <m:r>
          <w:rPr>
            <w:rFonts w:ascii="Cambria Math" w:hAnsi="Cambria Math"/>
          </w:rPr>
          <m:t>x→0</m:t>
        </m:r>
      </m:oMath>
      <w:r>
        <w:rPr>
          <w:i/>
        </w:rPr>
        <w:t xml:space="preserve"> from the negative side</w:t>
      </w:r>
      <w:r w:rsidRPr="00987163">
        <w:rPr>
          <w:i/>
        </w:rPr>
        <w:t xml:space="preserve">,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n</m:t>
                </m:r>
              </m:sup>
            </m:sSup>
          </m:den>
        </m:f>
        <m:r>
          <w:rPr>
            <w:rFonts w:ascii="Cambria Math" w:hAnsi="Cambria Math"/>
          </w:rPr>
          <m:t>→-∞</m:t>
        </m:r>
      </m:oMath>
      <w:r w:rsidRPr="00987163">
        <w:rPr>
          <w:i/>
        </w:rPr>
        <w:t>.</w:t>
      </w:r>
    </w:p>
    <w:p w14:paraId="2404D95C" w14:textId="3155F9D2" w:rsidR="005069D7" w:rsidRPr="00987163" w:rsidRDefault="005069D7" w:rsidP="005069D7">
      <w:pPr>
        <w:pStyle w:val="ny-lesson-bullet"/>
        <w:numPr>
          <w:ilvl w:val="1"/>
          <w:numId w:val="10"/>
        </w:numPr>
        <w:rPr>
          <w:i/>
        </w:rPr>
      </w:pPr>
      <w:r w:rsidRPr="00987163">
        <w:rPr>
          <w:i/>
        </w:rPr>
        <w:t xml:space="preserve">If </w:t>
      </w:r>
      <m:oMath>
        <m:r>
          <w:rPr>
            <w:rFonts w:ascii="Cambria Math" w:hAnsi="Cambria Math"/>
          </w:rPr>
          <m:t>n</m:t>
        </m:r>
      </m:oMath>
      <w:r w:rsidRPr="00987163">
        <w:rPr>
          <w:i/>
        </w:rPr>
        <w:t xml:space="preserve"> is any</w:t>
      </w:r>
      <w:r>
        <w:rPr>
          <w:i/>
        </w:rPr>
        <w:t xml:space="preserve"> even</w:t>
      </w:r>
      <w:r w:rsidRPr="00987163">
        <w:rPr>
          <w:i/>
        </w:rPr>
        <w:t xml:space="preserve"> whole number, then as </w:t>
      </w:r>
      <m:oMath>
        <m:r>
          <w:rPr>
            <w:rFonts w:ascii="Cambria Math" w:hAnsi="Cambria Math"/>
          </w:rPr>
          <m:t>x→0</m:t>
        </m:r>
      </m:oMath>
      <w:r>
        <w:rPr>
          <w:i/>
        </w:rPr>
        <w:t xml:space="preserve"> from the positive side</w:t>
      </w:r>
      <w:r w:rsidRPr="00987163">
        <w:rPr>
          <w:i/>
        </w:rPr>
        <w:t xml:space="preserve">,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n</m:t>
                </m:r>
              </m:sup>
            </m:sSup>
          </m:den>
        </m:f>
        <m:r>
          <w:rPr>
            <w:rFonts w:ascii="Cambria Math" w:hAnsi="Cambria Math"/>
          </w:rPr>
          <m:t>→∞</m:t>
        </m:r>
      </m:oMath>
      <w:r w:rsidRPr="00987163">
        <w:rPr>
          <w:i/>
        </w:rPr>
        <w:t xml:space="preserve">, and as </w:t>
      </w:r>
      <m:oMath>
        <m:r>
          <w:rPr>
            <w:rFonts w:ascii="Cambria Math" w:hAnsi="Cambria Math"/>
          </w:rPr>
          <m:t>x→0</m:t>
        </m:r>
      </m:oMath>
      <w:r>
        <w:rPr>
          <w:i/>
        </w:rPr>
        <w:t xml:space="preserve"> from the negative side,</w:t>
      </w:r>
      <w:r w:rsidRPr="00987163">
        <w:rPr>
          <w:i/>
        </w:rPr>
        <w:t xml:space="preserve">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n</m:t>
                </m:r>
              </m:sup>
            </m:sSup>
          </m:den>
        </m:f>
        <m:r>
          <w:rPr>
            <w:rFonts w:ascii="Cambria Math" w:hAnsi="Cambria Math"/>
          </w:rPr>
          <m:t>→∞</m:t>
        </m:r>
      </m:oMath>
      <w:r w:rsidRPr="00987163">
        <w:rPr>
          <w:i/>
        </w:rPr>
        <w:t>.</w:t>
      </w:r>
    </w:p>
    <w:p w14:paraId="613A40ED" w14:textId="77777777" w:rsidR="00866266" w:rsidRPr="00B60933" w:rsidRDefault="00866266" w:rsidP="00B60933">
      <w:pPr>
        <w:pStyle w:val="ny-lesson-paragraph"/>
      </w:pPr>
    </w:p>
    <w:p w14:paraId="395B3E93" w14:textId="4735610A" w:rsidR="0031262D" w:rsidRPr="0047036B" w:rsidRDefault="0031262D" w:rsidP="0031262D">
      <w:pPr>
        <w:pStyle w:val="ny-lesson-hdr-1"/>
        <w:rPr>
          <w:rStyle w:val="ny-lesson-hdr-1Char"/>
          <w:b/>
        </w:rPr>
      </w:pPr>
      <w:r w:rsidRPr="0047036B">
        <w:rPr>
          <w:rStyle w:val="ny-lesson-hdr-1Char"/>
          <w:b/>
        </w:rPr>
        <w:t>Discussion</w:t>
      </w:r>
      <w:r>
        <w:rPr>
          <w:rStyle w:val="ny-lesson-hdr-1Char"/>
          <w:b/>
        </w:rPr>
        <w:t xml:space="preserve">: </w:t>
      </w:r>
      <w:r w:rsidR="001C0080">
        <w:rPr>
          <w:rStyle w:val="ny-lesson-hdr-1Char"/>
          <w:b/>
        </w:rPr>
        <w:t xml:space="preserve"> </w:t>
      </w:r>
      <w:r>
        <w:rPr>
          <w:rStyle w:val="ny-lesson-hdr-1Char"/>
          <w:b/>
        </w:rPr>
        <w:t>General Polynomials (5</w:t>
      </w:r>
      <w:r w:rsidRPr="0047036B">
        <w:rPr>
          <w:rStyle w:val="ny-lesson-hdr-1Char"/>
          <w:b/>
        </w:rPr>
        <w:t xml:space="preserve"> minutes)</w:t>
      </w:r>
    </w:p>
    <w:p w14:paraId="7C7C4D03" w14:textId="32FE97F7" w:rsidR="0031262D" w:rsidRPr="00821B53" w:rsidRDefault="001E08B2" w:rsidP="00DA11C7">
      <w:pPr>
        <w:pStyle w:val="ny-lesson-bullet"/>
      </w:pPr>
      <w:r>
        <w:rPr>
          <w:noProof/>
        </w:rPr>
        <mc:AlternateContent>
          <mc:Choice Requires="wpg">
            <w:drawing>
              <wp:anchor distT="0" distB="0" distL="114300" distR="114300" simplePos="0" relativeHeight="251672064" behindDoc="0" locked="0" layoutInCell="1" allowOverlap="1" wp14:anchorId="6C189FD7" wp14:editId="5071B975">
                <wp:simplePos x="0" y="0"/>
                <wp:positionH relativeFrom="column">
                  <wp:posOffset>-402590</wp:posOffset>
                </wp:positionH>
                <wp:positionV relativeFrom="paragraph">
                  <wp:posOffset>659130</wp:posOffset>
                </wp:positionV>
                <wp:extent cx="356616" cy="685800"/>
                <wp:effectExtent l="0" t="0" r="24765" b="19050"/>
                <wp:wrapNone/>
                <wp:docPr id="73" name="Group 73"/>
                <wp:cNvGraphicFramePr/>
                <a:graphic xmlns:a="http://schemas.openxmlformats.org/drawingml/2006/main">
                  <a:graphicData uri="http://schemas.microsoft.com/office/word/2010/wordprocessingGroup">
                    <wpg:wgp>
                      <wpg:cNvGrpSpPr/>
                      <wpg:grpSpPr>
                        <a:xfrm>
                          <a:off x="0" y="0"/>
                          <a:ext cx="356616" cy="685800"/>
                          <a:chOff x="0" y="0"/>
                          <a:chExt cx="355600" cy="685800"/>
                        </a:xfrm>
                      </wpg:grpSpPr>
                      <wpg:grpSp>
                        <wpg:cNvPr id="154" name="Group 16"/>
                        <wpg:cNvGrpSpPr/>
                        <wpg:grpSpPr>
                          <a:xfrm>
                            <a:off x="190500" y="0"/>
                            <a:ext cx="164465" cy="68580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72" name="Text Box 61"/>
                        <wps:cNvSpPr txBox="1">
                          <a:spLocks/>
                        </wps:cNvSpPr>
                        <wps:spPr>
                          <a:xfrm>
                            <a:off x="0" y="228600"/>
                            <a:ext cx="355600" cy="221615"/>
                          </a:xfrm>
                          <a:prstGeom prst="rect">
                            <a:avLst/>
                          </a:prstGeom>
                          <a:solidFill>
                            <a:srgbClr val="00789C"/>
                          </a:solidFill>
                          <a:ln>
                            <a:solidFill>
                              <a:srgbClr val="00789C"/>
                            </a:solidFill>
                          </a:ln>
                          <a:effectLst/>
                          <a:extLst/>
                        </wps:spPr>
                        <wps:txbx>
                          <w:txbxContent>
                            <w:p w14:paraId="60B6AA45" w14:textId="77777777" w:rsidR="002B2810" w:rsidRDefault="002B2810" w:rsidP="001E08B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C189FD7" id="Group 73" o:spid="_x0000_s1036" style="position:absolute;left:0;text-align:left;margin-left:-31.7pt;margin-top:51.9pt;width:28.1pt;height:54pt;z-index:251672064;mso-width-relative:margin" coordsize="355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">
                <v:group id="_x0000_s1037" style="position:absolute;left:1905;width:1644;height:68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4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4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_x0000_s1042" type="#_x0000_t202" style="position:absolute;top:2286;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G0cMA&#10;AADbAAAADwAAAGRycy9kb3ducmV2LnhtbESPQWsCMRSE70L/Q3iF3jRbEZWtUaSlYEUEVw8eH5vX&#10;3dTNy5Kkuv57Iwgeh5n5hpktOtuIM/lgHCt4H2QgiEunDVcKDvvv/hREiMgaG8ek4EoBFvOX3gxz&#10;7S68o3MRK5EgHHJUUMfY5lKGsiaLYeBa4uT9Om8xJukrqT1eEtw2cphlY2nRcFqosaXPmspT8W8V&#10;bA8/X8upx83IHOnv6NpxZk5rpd5eu+UHiEhdfIYf7ZVWMBnC/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NG0cMAAADbAAAADwAAAAAAAAAAAAAAAACYAgAAZHJzL2Rv&#10;d25yZXYueG1sUEsFBgAAAAAEAAQA9QAAAIgDAAAAAA==&#10;" fillcolor="#00789c" strokecolor="#00789c">
                  <v:path arrowok="t"/>
                  <v:textbox inset="3pt,3pt,3pt,3pt">
                    <w:txbxContent>
                      <w:p w14:paraId="60B6AA45" w14:textId="77777777" w:rsidR="002B2810" w:rsidRDefault="002B2810" w:rsidP="001E08B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31262D" w:rsidRPr="00821B53">
        <w:t xml:space="preserve">So far we’ve examined only the simplest rational functions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x</m:t>
                </m:r>
              </m:e>
              <m:sup>
                <m:r>
                  <w:rPr>
                    <w:rFonts w:ascii="Cambria Math" w:hAnsi="Cambria Math"/>
                  </w:rPr>
                  <m:t>n</m:t>
                </m:r>
              </m:sup>
            </m:sSup>
          </m:den>
        </m:f>
      </m:oMath>
      <w:r w:rsidR="0031262D" w:rsidRPr="00821B53">
        <w:t xml:space="preserve">.  What can we say about the end behavior of a more complex rational function such as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-16</m:t>
            </m:r>
          </m:num>
          <m:den>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+10</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+4</m:t>
            </m:r>
          </m:den>
        </m:f>
      </m:oMath>
      <w:r w:rsidR="0031262D" w:rsidRPr="00821B53">
        <w:t>?  To answer this question, we’ll need to review some principles regarding the end behavior of polynomials.</w:t>
      </w:r>
    </w:p>
    <w:p w14:paraId="2C8C176D" w14:textId="3F1A3028" w:rsidR="00905BEB" w:rsidRPr="00854EEF" w:rsidRDefault="00905BEB" w:rsidP="00905BEB">
      <w:pPr>
        <w:pStyle w:val="ny-lesson-bullet"/>
        <w:rPr>
          <w:rFonts w:eastAsiaTheme="minorHAnsi"/>
          <w:sz w:val="22"/>
        </w:rPr>
      </w:pPr>
      <w:r w:rsidRPr="00854EEF">
        <w:t xml:space="preserve">Let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=5</m:t>
        </m:r>
        <m:sSup>
          <m:sSupPr>
            <m:ctrlPr>
              <w:rPr>
                <w:rFonts w:ascii="Cambria Math" w:eastAsiaTheme="minorHAnsi" w:hAnsi="Cambria Math" w:cstheme="minorBidi"/>
                <w:i/>
                <w:color w:val="auto"/>
              </w:rPr>
            </m:ctrlPr>
          </m:sSupPr>
          <m:e>
            <m:r>
              <w:rPr>
                <w:rFonts w:ascii="Cambria Math" w:hAnsi="Cambria Math"/>
              </w:rPr>
              <m:t>x</m:t>
            </m:r>
          </m:e>
          <m:sup>
            <m:r>
              <w:rPr>
                <w:rFonts w:ascii="Cambria Math" w:hAnsi="Cambria Math"/>
              </w:rPr>
              <m:t>3</m:t>
            </m:r>
          </m:sup>
        </m:sSup>
        <m:r>
          <w:rPr>
            <w:rFonts w:ascii="Cambria Math" w:hAnsi="Cambria Math"/>
          </w:rPr>
          <m:t>-2</m:t>
        </m:r>
        <m:sSup>
          <m:sSupPr>
            <m:ctrlPr>
              <w:rPr>
                <w:rFonts w:ascii="Cambria Math" w:eastAsiaTheme="minorHAnsi" w:hAnsi="Cambria Math" w:cstheme="minorBidi"/>
                <w:i/>
                <w:color w:val="auto"/>
              </w:rPr>
            </m:ctrlPr>
          </m:sSupPr>
          <m:e>
            <m:r>
              <w:rPr>
                <w:rFonts w:ascii="Cambria Math" w:hAnsi="Cambria Math"/>
              </w:rPr>
              <m:t>x</m:t>
            </m:r>
          </m:e>
          <m:sup>
            <m:r>
              <w:rPr>
                <w:rFonts w:ascii="Cambria Math" w:hAnsi="Cambria Math"/>
              </w:rPr>
              <m:t>2</m:t>
            </m:r>
          </m:sup>
        </m:sSup>
        <m:r>
          <w:rPr>
            <w:rFonts w:ascii="Cambria Math" w:hAnsi="Cambria Math"/>
          </w:rPr>
          <m:t>+4x-16</m:t>
        </m:r>
      </m:oMath>
      <w:r w:rsidRPr="00854EEF">
        <w:t xml:space="preserve"> and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cstheme="minorBidi"/>
                <w:i/>
                <w:color w:val="auto"/>
              </w:rPr>
            </m:ctrlPr>
          </m:sSupPr>
          <m:e>
            <m:r>
              <w:rPr>
                <w:rFonts w:ascii="Cambria Math" w:hAnsi="Cambria Math"/>
              </w:rPr>
              <m:t>x</m:t>
            </m:r>
          </m:e>
          <m:sup>
            <m:r>
              <w:rPr>
                <w:rFonts w:ascii="Cambria Math" w:hAnsi="Cambria Math"/>
              </w:rPr>
              <m:t>3</m:t>
            </m:r>
          </m:sup>
        </m:sSup>
        <m:r>
          <w:rPr>
            <w:rFonts w:ascii="Cambria Math" w:hAnsi="Cambria Math"/>
          </w:rPr>
          <m:t>+10</m:t>
        </m:r>
        <m:sSup>
          <m:sSupPr>
            <m:ctrlPr>
              <w:rPr>
                <w:rFonts w:ascii="Cambria Math" w:hAnsi="Cambria Math" w:cstheme="minorBidi"/>
                <w:i/>
                <w:color w:val="auto"/>
              </w:rPr>
            </m:ctrlPr>
          </m:sSupPr>
          <m:e>
            <m:r>
              <w:rPr>
                <w:rFonts w:ascii="Cambria Math" w:hAnsi="Cambria Math"/>
              </w:rPr>
              <m:t>x</m:t>
            </m:r>
          </m:e>
          <m:sup>
            <m:r>
              <w:rPr>
                <w:rFonts w:ascii="Cambria Math" w:hAnsi="Cambria Math"/>
              </w:rPr>
              <m:t>2</m:t>
            </m:r>
          </m:sup>
        </m:sSup>
        <m:r>
          <w:rPr>
            <w:rFonts w:ascii="Cambria Math" w:hAnsi="Cambria Math"/>
          </w:rPr>
          <m:t>-x+4</m:t>
        </m:r>
      </m:oMath>
      <w:r w:rsidRPr="00854EEF">
        <w:t xml:space="preserve">.  Explain why the functions have similar end behavior. </w:t>
      </w:r>
    </w:p>
    <w:p w14:paraId="55D2CEC3" w14:textId="7BA0EBEB" w:rsidR="00905BEB" w:rsidRPr="00854EEF" w:rsidRDefault="00905BEB" w:rsidP="00DA11C7">
      <w:pPr>
        <w:pStyle w:val="ny-lesson-bullet"/>
        <w:numPr>
          <w:ilvl w:val="0"/>
          <w:numId w:val="44"/>
        </w:numPr>
        <w:ind w:left="1440"/>
        <w:rPr>
          <w:rFonts w:eastAsiaTheme="minorHAnsi"/>
          <w:sz w:val="22"/>
        </w:rPr>
      </w:pPr>
      <w:r w:rsidRPr="00854EEF">
        <w:rPr>
          <w:rFonts w:eastAsiaTheme="minorHAnsi"/>
          <w:i/>
          <w:szCs w:val="20"/>
        </w:rPr>
        <w:t>Answers will vary but should address that the functions are polynomials of the same degree and both have positive leading coefficients..</w:t>
      </w:r>
    </w:p>
    <w:p w14:paraId="47A37476" w14:textId="0F1A5B40" w:rsidR="0031262D" w:rsidRPr="00821B53" w:rsidRDefault="0031262D" w:rsidP="00DA11C7">
      <w:pPr>
        <w:pStyle w:val="ny-lesson-bullet"/>
      </w:pPr>
      <w:r w:rsidRPr="00821B53">
        <w:lastRenderedPageBreak/>
        <w:t xml:space="preserve">We saw in the opening exercises that functions of the form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sup>
        </m:sSup>
      </m:oMath>
      <w:r w:rsidRPr="00821B53">
        <w:t xml:space="preserve"> are simple to analyze, but recall that things get a little more complicated when there are several terms involved.  For instance, consider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-1</m:t>
        </m:r>
      </m:oMath>
      <w:r w:rsidRPr="00821B53">
        <w:t xml:space="preserve">.  See what you can learn by computing </w:t>
      </w:r>
      <m:oMath>
        <m:r>
          <w:rPr>
            <w:rFonts w:ascii="Cambria Math" w:hAnsi="Cambria Math"/>
          </w:rPr>
          <m:t>f</m:t>
        </m:r>
        <m:r>
          <m:rPr>
            <m:sty m:val="p"/>
          </m:rPr>
          <w:rPr>
            <w:rFonts w:ascii="Cambria Math" w:hAnsi="Cambria Math"/>
          </w:rPr>
          <m:t>(4)</m:t>
        </m:r>
      </m:oMath>
      <w:r w:rsidRPr="00821B53">
        <w:t xml:space="preserve"> and </w:t>
      </w:r>
      <m:oMath>
        <m:r>
          <w:rPr>
            <w:rFonts w:ascii="Cambria Math" w:hAnsi="Cambria Math"/>
          </w:rPr>
          <m:t>f</m:t>
        </m:r>
        <m:r>
          <m:rPr>
            <m:sty m:val="p"/>
          </m:rPr>
          <w:rPr>
            <w:rFonts w:ascii="Cambria Math" w:hAnsi="Cambria Math"/>
          </w:rPr>
          <m:t>(6)</m:t>
        </m:r>
      </m:oMath>
      <w:r w:rsidRPr="00821B53">
        <w:t xml:space="preserve"> term</w:t>
      </w:r>
      <w:r w:rsidR="006E564D">
        <w:t xml:space="preserve"> </w:t>
      </w:r>
      <w:r w:rsidRPr="00821B53">
        <w:t>by</w:t>
      </w:r>
      <w:r w:rsidR="006E564D">
        <w:t xml:space="preserve"> </w:t>
      </w:r>
      <w:r w:rsidRPr="00821B53">
        <w:t>term.  You may use a calculator for this purpose.</w:t>
      </w:r>
    </w:p>
    <w:p w14:paraId="64B79CD2" w14:textId="77777777" w:rsidR="0031262D" w:rsidRPr="009405B3" w:rsidRDefault="0031262D" w:rsidP="0031262D">
      <w:pPr>
        <w:pStyle w:val="ny-lesson-bullet"/>
        <w:numPr>
          <w:ilvl w:val="1"/>
          <w:numId w:val="10"/>
        </w:numPr>
      </w:pPr>
      <m:oMath>
        <m:r>
          <w:rPr>
            <w:rFonts w:ascii="Cambria Math" w:hAnsi="Cambria Math"/>
          </w:rPr>
          <m:t>f</m:t>
        </m:r>
        <m:d>
          <m:dPr>
            <m:ctrlPr>
              <w:rPr>
                <w:rFonts w:ascii="Cambria Math" w:hAnsi="Cambria Math"/>
                <w:i/>
              </w:rPr>
            </m:ctrlPr>
          </m:dPr>
          <m:e>
            <m:r>
              <w:rPr>
                <w:rFonts w:ascii="Cambria Math" w:hAnsi="Cambria Math"/>
              </w:rPr>
              <m:t>4</m:t>
            </m:r>
          </m:e>
        </m:d>
        <m:r>
          <w:rPr>
            <w:rFonts w:ascii="Cambria Math" w:hAnsi="Cambria Math"/>
          </w:rPr>
          <m:t>=64-80-12-1=-29</m:t>
        </m:r>
      </m:oMath>
    </w:p>
    <w:p w14:paraId="730808D7" w14:textId="77777777" w:rsidR="0031262D" w:rsidRPr="009405B3" w:rsidRDefault="0031262D" w:rsidP="0031262D">
      <w:pPr>
        <w:pStyle w:val="ny-lesson-bullet"/>
        <w:numPr>
          <w:ilvl w:val="1"/>
          <w:numId w:val="10"/>
        </w:numPr>
      </w:pPr>
      <m:oMath>
        <m:r>
          <w:rPr>
            <w:rFonts w:ascii="Cambria Math" w:hAnsi="Cambria Math"/>
          </w:rPr>
          <m:t>f</m:t>
        </m:r>
        <m:d>
          <m:dPr>
            <m:ctrlPr>
              <w:rPr>
                <w:rFonts w:ascii="Cambria Math" w:hAnsi="Cambria Math"/>
                <w:i/>
              </w:rPr>
            </m:ctrlPr>
          </m:dPr>
          <m:e>
            <m:r>
              <w:rPr>
                <w:rFonts w:ascii="Cambria Math" w:hAnsi="Cambria Math"/>
              </w:rPr>
              <m:t>6</m:t>
            </m:r>
          </m:e>
        </m:d>
        <m:r>
          <w:rPr>
            <w:rFonts w:ascii="Cambria Math" w:hAnsi="Cambria Math"/>
          </w:rPr>
          <m:t>=216-180-18-1=17</m:t>
        </m:r>
      </m:oMath>
    </w:p>
    <w:p w14:paraId="1648172B" w14:textId="77777777" w:rsidR="0031262D" w:rsidRPr="00821B53" w:rsidRDefault="0031262D" w:rsidP="00821B53">
      <w:pPr>
        <w:pStyle w:val="ny-lesson-bullet"/>
      </w:pPr>
      <w:r w:rsidRPr="00821B53">
        <w:t xml:space="preserve">In the case where </w:t>
      </w:r>
      <m:oMath>
        <m:r>
          <w:rPr>
            <w:rFonts w:ascii="Cambria Math" w:hAnsi="Cambria Math"/>
          </w:rPr>
          <m:t>x</m:t>
        </m:r>
        <m:r>
          <m:rPr>
            <m:sty m:val="p"/>
          </m:rPr>
          <w:rPr>
            <w:rFonts w:ascii="Cambria Math" w:hAnsi="Cambria Math"/>
          </w:rPr>
          <m:t>=4</m:t>
        </m:r>
      </m:oMath>
      <w:r w:rsidRPr="00821B53">
        <w:t xml:space="preserve">, the second term is larger than the first, and so you ended up subtracting more than you started with, making the answer negative.  But in the case where </w:t>
      </w:r>
      <m:oMath>
        <m:r>
          <w:rPr>
            <w:rFonts w:ascii="Cambria Math" w:hAnsi="Cambria Math"/>
          </w:rPr>
          <m:t>x</m:t>
        </m:r>
        <m:r>
          <m:rPr>
            <m:sty m:val="p"/>
          </m:rPr>
          <w:rPr>
            <w:rFonts w:ascii="Cambria Math" w:hAnsi="Cambria Math"/>
          </w:rPr>
          <m:t>=6</m:t>
        </m:r>
      </m:oMath>
      <w:r w:rsidRPr="00821B53">
        <w:t>, the first term was large enough that the result was still positive even after performing three subtractions.</w:t>
      </w:r>
    </w:p>
    <w:p w14:paraId="66AD9839" w14:textId="77777777" w:rsidR="0031262D" w:rsidRDefault="0031262D" w:rsidP="0031262D">
      <w:pPr>
        <w:pStyle w:val="ny-lesson-bullet"/>
      </w:pPr>
      <w:r>
        <w:t xml:space="preserve">More than anything else, it’s the size of the exponent that matters in this analysis.  You may recall that the end behavior of a polynomial is determined by the term with the largest exponent.  For instance, in the example above, </w:t>
      </w:r>
      <m:oMath>
        <m:r>
          <w:rPr>
            <w:rFonts w:ascii="Cambria Math" w:hAnsi="Cambria Math"/>
          </w:rPr>
          <m:t>f(x)</m:t>
        </m:r>
      </m:oMath>
      <w:r>
        <w:t xml:space="preserve"> has the same end behavior as the simple power function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Do you recall how to demonstrate this formally?  Try factoring out </w:t>
      </w:r>
      <m:oMath>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from each term of </w:t>
      </w:r>
      <m:oMath>
        <m:r>
          <w:rPr>
            <w:rFonts w:ascii="Cambria Math" w:hAnsi="Cambria Math"/>
          </w:rPr>
          <m:t>f</m:t>
        </m:r>
        <m:d>
          <m:dPr>
            <m:ctrlPr>
              <w:rPr>
                <w:rFonts w:ascii="Cambria Math" w:hAnsi="Cambria Math"/>
                <w:i/>
              </w:rPr>
            </m:ctrlPr>
          </m:dPr>
          <m:e>
            <m:r>
              <w:rPr>
                <w:rFonts w:ascii="Cambria Math" w:hAnsi="Cambria Math"/>
              </w:rPr>
              <m:t>x</m:t>
            </m:r>
          </m:e>
        </m:d>
      </m:oMath>
      <w:r>
        <w:t xml:space="preserve"> to see why its end behavior is similar to </w:t>
      </w:r>
      <m:oMath>
        <m:r>
          <w:rPr>
            <w:rFonts w:ascii="Cambria Math" w:hAnsi="Cambria Math"/>
          </w:rPr>
          <m:t>g(x)</m:t>
        </m:r>
      </m:oMath>
      <w:r>
        <w:t>.</w:t>
      </w:r>
    </w:p>
    <w:p w14:paraId="2CB5A71D" w14:textId="1D85373D" w:rsidR="00101E08" w:rsidRDefault="0031262D" w:rsidP="0031262D">
      <w:pPr>
        <w:pStyle w:val="ny-lesson-bullet"/>
        <w:numPr>
          <w:ilvl w:val="1"/>
          <w:numId w:val="10"/>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3</m:t>
                </m:r>
              </m:sup>
            </m:sSup>
          </m:den>
        </m:f>
        <m:r>
          <w:rPr>
            <w:rFonts w:ascii="Cambria Math" w:hAnsi="Cambria Math"/>
          </w:rPr>
          <m:t>)</m:t>
        </m:r>
      </m:oMath>
    </w:p>
    <w:p w14:paraId="4FD8C64C" w14:textId="77777777" w:rsidR="0031262D" w:rsidRDefault="0031262D" w:rsidP="0031262D">
      <w:pPr>
        <w:pStyle w:val="ny-lesson-bullet"/>
      </w:pPr>
      <w:r>
        <w:t xml:space="preserve">Use this new form for </w:t>
      </w:r>
      <m:oMath>
        <m:r>
          <w:rPr>
            <w:rFonts w:ascii="Cambria Math" w:hAnsi="Cambria Math"/>
          </w:rPr>
          <m:t>f(x)</m:t>
        </m:r>
      </m:oMath>
      <w:r>
        <w:t xml:space="preserve"> to compare </w:t>
      </w:r>
      <m:oMath>
        <m:r>
          <w:rPr>
            <w:rFonts w:ascii="Cambria Math" w:hAnsi="Cambria Math"/>
          </w:rPr>
          <m:t>f(</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oMath>
      <w:r>
        <w:t xml:space="preserve"> and </w:t>
      </w:r>
      <m:oMath>
        <m:r>
          <w:rPr>
            <w:rFonts w:ascii="Cambria Math" w:hAnsi="Cambria Math"/>
          </w:rPr>
          <m:t>g(</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oMath>
      <w:r>
        <w:t>.</w:t>
      </w:r>
    </w:p>
    <w:p w14:paraId="4A3C2561" w14:textId="77777777" w:rsidR="0031262D" w:rsidRPr="00B63F54" w:rsidRDefault="0031262D" w:rsidP="0031262D">
      <w:pPr>
        <w:pStyle w:val="ny-lesson-bullet"/>
        <w:numPr>
          <w:ilvl w:val="1"/>
          <w:numId w:val="10"/>
        </w:numPr>
      </w:pPr>
      <m:oMath>
        <m:r>
          <w:rPr>
            <w:rFonts w:ascii="Cambria Math" w:hAnsi="Cambria Math"/>
          </w:rPr>
          <m:t>g</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4</m:t>
                </m:r>
              </m:sup>
            </m:sSup>
          </m:e>
        </m:d>
        <m:r>
          <w:rPr>
            <w:rFonts w:ascii="Cambria Math" w:hAnsi="Cambria Math"/>
          </w:rPr>
          <m:t>=</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12</m:t>
            </m:r>
          </m:sup>
        </m:sSup>
      </m:oMath>
    </w:p>
    <w:p w14:paraId="0072D6EE" w14:textId="77777777" w:rsidR="0031262D" w:rsidRDefault="0031262D" w:rsidP="0031262D">
      <w:pPr>
        <w:pStyle w:val="ny-lesson-bullet"/>
        <w:numPr>
          <w:ilvl w:val="1"/>
          <w:numId w:val="10"/>
        </w:numPr>
      </w:pPr>
      <m:oMath>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4</m:t>
                </m:r>
              </m:sup>
            </m:sSup>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12</m:t>
            </m:r>
          </m:sup>
        </m:sSup>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5</m:t>
                </m:r>
              </m:num>
              <m:den>
                <m:sSup>
                  <m:sSupPr>
                    <m:ctrlPr>
                      <w:rPr>
                        <w:rFonts w:ascii="Cambria Math" w:hAnsi="Cambria Math"/>
                        <w:i/>
                      </w:rPr>
                    </m:ctrlPr>
                  </m:sSupPr>
                  <m:e>
                    <m:r>
                      <w:rPr>
                        <w:rFonts w:ascii="Cambria Math" w:hAnsi="Cambria Math"/>
                      </w:rPr>
                      <m:t>10</m:t>
                    </m:r>
                  </m:e>
                  <m:sup>
                    <m:r>
                      <w:rPr>
                        <w:rFonts w:ascii="Cambria Math" w:hAnsi="Cambria Math"/>
                      </w:rPr>
                      <m:t>4</m:t>
                    </m:r>
                  </m:sup>
                </m:sSup>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10</m:t>
                    </m:r>
                  </m:e>
                  <m:sup>
                    <m:r>
                      <w:rPr>
                        <w:rFonts w:ascii="Cambria Math" w:hAnsi="Cambria Math"/>
                      </w:rPr>
                      <m:t>8</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10</m:t>
                    </m:r>
                  </m:e>
                  <m:sup>
                    <m:r>
                      <w:rPr>
                        <w:rFonts w:ascii="Cambria Math" w:hAnsi="Cambria Math"/>
                      </w:rPr>
                      <m:t>12</m:t>
                    </m:r>
                  </m:sup>
                </m:sSup>
              </m:den>
            </m:f>
          </m:e>
        </m:d>
      </m:oMath>
    </w:p>
    <w:p w14:paraId="50AC1006" w14:textId="76F2E82E" w:rsidR="0031262D" w:rsidRDefault="0031262D" w:rsidP="0031262D">
      <w:pPr>
        <w:pStyle w:val="ny-lesson-bullet"/>
      </w:pPr>
      <w:r>
        <w:t xml:space="preserve">Notice that for this large input, the output of </w:t>
      </w:r>
      <m:oMath>
        <m:r>
          <w:rPr>
            <w:rFonts w:ascii="Cambria Math" w:hAnsi="Cambria Math"/>
          </w:rPr>
          <m:t>f</m:t>
        </m:r>
      </m:oMath>
      <w:r>
        <w:t xml:space="preserve"> is about </w:t>
      </w:r>
      <m:oMath>
        <m:r>
          <w:rPr>
            <w:rFonts w:ascii="Cambria Math" w:hAnsi="Cambria Math"/>
          </w:rPr>
          <m:t>99.9%</m:t>
        </m:r>
      </m:oMath>
      <w:r>
        <w:t xml:space="preserve"> of the value of </w:t>
      </w:r>
      <m:oMath>
        <m:r>
          <w:rPr>
            <w:rFonts w:ascii="Cambria Math" w:hAnsi="Cambria Math"/>
          </w:rPr>
          <m:t>g</m:t>
        </m:r>
      </m:oMath>
      <w:r>
        <w:t xml:space="preserve">.  If you use an even larger input, the relative value of </w:t>
      </w:r>
      <m:oMath>
        <m:r>
          <w:rPr>
            <w:rFonts w:ascii="Cambria Math" w:hAnsi="Cambria Math"/>
          </w:rPr>
          <m:t>f</m:t>
        </m:r>
      </m:oMath>
      <w:r>
        <w:t xml:space="preserve"> will grow even closer to that of </w:t>
      </w:r>
      <m:oMath>
        <m:r>
          <w:rPr>
            <w:rFonts w:ascii="Cambria Math" w:hAnsi="Cambria Math"/>
          </w:rPr>
          <m:t>g</m:t>
        </m:r>
      </m:oMath>
      <w:r w:rsidR="006E564D">
        <w:t>.</w:t>
      </w:r>
      <w:r>
        <w:t xml:space="preserve">  Without actually doing the calculations, can you see intuitively why this is the case?  Explain your thinking to a neighbor.</w:t>
      </w:r>
    </w:p>
    <w:p w14:paraId="73EF8C6C" w14:textId="172C65C5" w:rsidR="0031262D" w:rsidRDefault="0031262D" w:rsidP="0031262D">
      <w:pPr>
        <w:pStyle w:val="ny-lesson-bullet"/>
        <w:numPr>
          <w:ilvl w:val="1"/>
          <w:numId w:val="10"/>
        </w:numPr>
      </w:pPr>
      <w:r>
        <w:rPr>
          <w:i/>
        </w:rPr>
        <w:t>Except for the first term, the terms in parentheses are extremely small</w:t>
      </w:r>
      <w:r w:rsidR="006E564D">
        <w:rPr>
          <w:i/>
        </w:rPr>
        <w:t>,</w:t>
      </w:r>
      <w:r>
        <w:rPr>
          <w:i/>
        </w:rPr>
        <w:t xml:space="preserve"> </w:t>
      </w:r>
      <w:r w:rsidR="006E564D">
        <w:rPr>
          <w:i/>
        </w:rPr>
        <w:t>s</w:t>
      </w:r>
      <w:r>
        <w:rPr>
          <w:i/>
        </w:rPr>
        <w:t xml:space="preserve">o the multiplier has a value that is very close to </w:t>
      </w:r>
      <m:oMath>
        <m:r>
          <w:rPr>
            <w:rFonts w:ascii="Cambria Math" w:hAnsi="Cambria Math"/>
          </w:rPr>
          <m:t>1.</m:t>
        </m:r>
      </m:oMath>
      <w:r>
        <w:rPr>
          <w:i/>
        </w:rPr>
        <w:t xml:space="preserve">  </w:t>
      </w:r>
      <w:r w:rsidR="006E564D">
        <w:rPr>
          <w:i/>
        </w:rPr>
        <w:t>T</w:t>
      </w:r>
      <w:r>
        <w:rPr>
          <w:i/>
        </w:rPr>
        <w:t>his explains why the relative values of the two functions are very close when the input is a large number.</w:t>
      </w:r>
    </w:p>
    <w:p w14:paraId="47EAF329" w14:textId="1D48E852" w:rsidR="0031262D" w:rsidRPr="00821B53" w:rsidRDefault="0031262D" w:rsidP="00DA11C7">
      <w:pPr>
        <w:pStyle w:val="ny-lesson-bullet"/>
      </w:pPr>
      <w:r w:rsidRPr="00821B53">
        <w:t xml:space="preserve">Let’s examine each component in the </w:t>
      </w:r>
      <w:r w:rsidR="001C0080" w:rsidRPr="00821B53">
        <w:t>expression</w:t>
      </w:r>
      <m:oMath>
        <m:r>
          <m:rPr>
            <m:sty m:val="p"/>
          </m:rPr>
          <w:rPr>
            <w:rFonts w:ascii="Cambria Math" w:hAnsi="Cambria Math"/>
          </w:rPr>
          <m:t xml:space="preserve"> </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∙(1-</m:t>
        </m:r>
        <m:f>
          <m:fPr>
            <m:ctrlPr>
              <w:rPr>
                <w:rFonts w:ascii="Cambria Math" w:hAnsi="Cambria Math"/>
              </w:rPr>
            </m:ctrlPr>
          </m:fPr>
          <m:num>
            <m:r>
              <m:rPr>
                <m:sty m:val="p"/>
              </m:rPr>
              <w:rPr>
                <w:rFonts w:ascii="Cambria Math" w:hAnsi="Cambria Math"/>
              </w:rPr>
              <m:t>5</m:t>
            </m:r>
          </m:num>
          <m:den>
            <m:r>
              <w:rPr>
                <w:rFonts w:ascii="Cambria Math" w:hAnsi="Cambria Math"/>
              </w:rPr>
              <m:t>x</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x</m:t>
                </m:r>
              </m:e>
              <m:sup>
                <m:r>
                  <m:rPr>
                    <m:sty m:val="p"/>
                  </m:rPr>
                  <w:rPr>
                    <w:rFonts w:ascii="Cambria Math" w:hAnsi="Cambria Math"/>
                  </w:rPr>
                  <m:t>3</m:t>
                </m:r>
              </m:sup>
            </m:sSup>
          </m:den>
        </m:f>
        <m:r>
          <m:rPr>
            <m:sty m:val="p"/>
          </m:rPr>
          <w:rPr>
            <w:rFonts w:ascii="Cambria Math" w:hAnsi="Cambria Math"/>
          </w:rPr>
          <m:t>)</m:t>
        </m:r>
      </m:oMath>
      <w:r w:rsidRPr="00821B53">
        <w:t xml:space="preserve">.  What happens when </w:t>
      </w:r>
      <m:oMath>
        <m:r>
          <w:rPr>
            <w:rFonts w:ascii="Cambria Math" w:hAnsi="Cambria Math"/>
          </w:rPr>
          <m:t>x</m:t>
        </m:r>
        <m:r>
          <m:rPr>
            <m:sty m:val="p"/>
          </m:rPr>
          <w:rPr>
            <w:rFonts w:ascii="Cambria Math" w:hAnsi="Cambria Math"/>
          </w:rPr>
          <m:t>→∞</m:t>
        </m:r>
      </m:oMath>
      <w:r w:rsidRPr="00821B53">
        <w:t>?</w:t>
      </w:r>
    </w:p>
    <w:p w14:paraId="1B7F4357" w14:textId="77777777" w:rsidR="0031262D" w:rsidRDefault="0031262D" w:rsidP="0031262D">
      <w:pPr>
        <w:pStyle w:val="ny-lesson-bullet"/>
        <w:numPr>
          <w:ilvl w:val="1"/>
          <w:numId w:val="10"/>
        </w:numPr>
        <w:rPr>
          <w:i/>
        </w:rPr>
      </w:pPr>
      <w:r w:rsidRPr="006F36AC">
        <w:rPr>
          <w:i/>
        </w:rPr>
        <w:t xml:space="preserve">As </w:t>
      </w:r>
      <m:oMath>
        <m:r>
          <w:rPr>
            <w:rFonts w:ascii="Cambria Math" w:hAnsi="Cambria Math"/>
          </w:rPr>
          <m:t>x→∞</m:t>
        </m:r>
      </m:oMath>
      <w:r w:rsidRPr="006F36AC">
        <w:rPr>
          <w:i/>
        </w:rPr>
        <w:t xml:space="preserve">,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oMath>
      <w:r w:rsidRPr="006F36AC">
        <w:rPr>
          <w:i/>
        </w:rPr>
        <w:t xml:space="preserve">, </w:t>
      </w:r>
      <m:oMath>
        <m:r>
          <w:rPr>
            <w:rFonts w:ascii="Cambria Math" w:hAnsi="Cambria Math"/>
          </w:rPr>
          <m:t>1→1</m:t>
        </m:r>
      </m:oMath>
      <w:r w:rsidRPr="006F36AC">
        <w:rPr>
          <w:i/>
        </w:rPr>
        <w:t xml:space="preserve">, </w:t>
      </w:r>
      <m:oMath>
        <m:f>
          <m:fPr>
            <m:ctrlPr>
              <w:rPr>
                <w:rFonts w:ascii="Cambria Math" w:hAnsi="Cambria Math"/>
                <w:i/>
              </w:rPr>
            </m:ctrlPr>
          </m:fPr>
          <m:num>
            <m:r>
              <w:rPr>
                <w:rFonts w:ascii="Cambria Math" w:hAnsi="Cambria Math"/>
              </w:rPr>
              <m:t>5</m:t>
            </m:r>
          </m:num>
          <m:den>
            <m:r>
              <w:rPr>
                <w:rFonts w:ascii="Cambria Math" w:hAnsi="Cambria Math"/>
              </w:rPr>
              <m:t>x</m:t>
            </m:r>
          </m:den>
        </m:f>
        <m:r>
          <w:rPr>
            <w:rFonts w:ascii="Cambria Math" w:hAnsi="Cambria Math"/>
          </w:rPr>
          <m:t>→0</m:t>
        </m:r>
      </m:oMath>
      <w:r w:rsidRPr="006F36AC">
        <w:rPr>
          <w:i/>
        </w:rPr>
        <w:t xml:space="preserve">, </w:t>
      </w:r>
      <m:oMath>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→0</m:t>
        </m:r>
      </m:oMath>
      <w:r w:rsidRPr="006F36AC">
        <w:rPr>
          <w:i/>
        </w:rPr>
        <w:t xml:space="preserve">, and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3</m:t>
                </m:r>
              </m:sup>
            </m:sSup>
          </m:den>
        </m:f>
        <m:r>
          <w:rPr>
            <w:rFonts w:ascii="Cambria Math" w:hAnsi="Cambria Math"/>
          </w:rPr>
          <m:t>→0</m:t>
        </m:r>
      </m:oMath>
      <w:r w:rsidRPr="006F36AC">
        <w:rPr>
          <w:i/>
        </w:rPr>
        <w:t>.</w:t>
      </w:r>
    </w:p>
    <w:p w14:paraId="7C47131B" w14:textId="1262AB25" w:rsidR="0031262D" w:rsidRPr="006F36AC" w:rsidRDefault="0031262D" w:rsidP="0031262D">
      <w:pPr>
        <w:pStyle w:val="ny-lesson-bullet"/>
        <w:numPr>
          <w:ilvl w:val="1"/>
          <w:numId w:val="10"/>
        </w:numPr>
        <w:rPr>
          <w:i/>
        </w:rPr>
      </w:pPr>
      <w:r>
        <w:rPr>
          <w:i/>
        </w:rPr>
        <w:t>Thus</w:t>
      </w:r>
      <w:r w:rsidR="006E564D">
        <w:rPr>
          <w:i/>
        </w:rPr>
        <w:t>,</w:t>
      </w:r>
      <w:r>
        <w:rPr>
          <w:i/>
        </w:rPr>
        <w:t xml:space="preserve"> </w:t>
      </w:r>
      <m:oMath>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3</m:t>
                </m:r>
              </m:sup>
            </m:sSup>
          </m:den>
        </m:f>
        <m:r>
          <w:rPr>
            <w:rFonts w:ascii="Cambria Math" w:hAnsi="Cambria Math"/>
          </w:rPr>
          <m:t>→1-0-0-0=1</m:t>
        </m:r>
      </m:oMath>
      <w:r>
        <w:rPr>
          <w:i/>
        </w:rPr>
        <w:t>.</w:t>
      </w:r>
    </w:p>
    <w:p w14:paraId="4DB4DCFB" w14:textId="11055CA5" w:rsidR="0031262D" w:rsidRPr="006F36AC" w:rsidRDefault="0031262D" w:rsidP="0031262D">
      <w:pPr>
        <w:pStyle w:val="ny-lesson-bullet"/>
      </w:pPr>
      <w:r>
        <w:t xml:space="preserve">Good.  This confirms our observation that </w:t>
      </w:r>
      <m:oMath>
        <m:r>
          <w:rPr>
            <w:rFonts w:ascii="Cambria Math" w:hAnsi="Cambria Math"/>
          </w:rPr>
          <m:t>f(x)</m:t>
        </m:r>
      </m:oMath>
      <w:r>
        <w:t xml:space="preserve"> and </w:t>
      </w:r>
      <m:oMath>
        <m:r>
          <w:rPr>
            <w:rFonts w:ascii="Cambria Math" w:hAnsi="Cambria Math"/>
          </w:rPr>
          <m:t>g(x)</m:t>
        </m:r>
      </m:oMath>
      <w:r>
        <w:t xml:space="preserve"> have similar end behavior.  We can say that the function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is an </w:t>
      </w:r>
      <w:r w:rsidR="006E564D" w:rsidRPr="00854EEF">
        <w:t>end-</w:t>
      </w:r>
      <w:r w:rsidRPr="00854EEF">
        <w:t xml:space="preserve">behavior model </w:t>
      </w:r>
      <w:r>
        <w:t xml:space="preserve">for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m:t>
        </m:r>
      </m:oMath>
      <w:r>
        <w:t>.</w:t>
      </w:r>
    </w:p>
    <w:p w14:paraId="2E8E71DC" w14:textId="15BFEB07" w:rsidR="0031262D" w:rsidRDefault="0031262D" w:rsidP="00DA11C7">
      <w:pPr>
        <w:pStyle w:val="ny-lesson-bullet"/>
      </w:pPr>
      <w:r w:rsidRPr="00821B53">
        <w:t>As it happens, knowing how to analyze the end behavior of a polynomial is really all that is needed to understand the end behavior of a rational function.  Let’s look at some examples</w:t>
      </w:r>
      <w:r w:rsidR="006E564D">
        <w:t>.</w:t>
      </w:r>
    </w:p>
    <w:p w14:paraId="2FC4CE96" w14:textId="77777777" w:rsidR="005C0C90" w:rsidRPr="00821B53" w:rsidRDefault="005C0C90" w:rsidP="005C0C90">
      <w:pPr>
        <w:pStyle w:val="ny-lesson-bullet"/>
        <w:numPr>
          <w:ilvl w:val="0"/>
          <w:numId w:val="0"/>
        </w:numPr>
        <w:ind w:left="403"/>
      </w:pPr>
      <w:bookmarkStart w:id="0" w:name="_GoBack"/>
      <w:bookmarkEnd w:id="0"/>
    </w:p>
    <w:p w14:paraId="4CABA0F0" w14:textId="77777777" w:rsidR="0031262D" w:rsidRPr="00B67BF2" w:rsidRDefault="0031262D" w:rsidP="0031262D">
      <w:pPr>
        <w:pStyle w:val="ny-lesson-paragraph"/>
        <w:rPr>
          <w:rStyle w:val="ny-lesson-hdr-2"/>
        </w:rPr>
      </w:pPr>
      <w:r>
        <w:rPr>
          <w:rStyle w:val="ny-lesson-hdr-2"/>
        </w:rPr>
        <w:t>Example 1 (6</w:t>
      </w:r>
      <w:r w:rsidRPr="00B67BF2">
        <w:rPr>
          <w:rStyle w:val="ny-lesson-hdr-2"/>
        </w:rPr>
        <w:t xml:space="preserve"> minutes)</w:t>
      </w:r>
    </w:p>
    <w:p w14:paraId="6F49E2DD" w14:textId="35F4E7D2" w:rsidR="0031262D" w:rsidRDefault="0031262D" w:rsidP="0031262D">
      <w:pPr>
        <w:pStyle w:val="ny-lesson-paragraph"/>
      </w:pPr>
      <w:r>
        <w:t>In this example, students use what they know about polynomials to analyze a rational function.</w:t>
      </w:r>
    </w:p>
    <w:p w14:paraId="67879D77" w14:textId="6AB63749" w:rsidR="00905BEB" w:rsidRPr="00854EEF" w:rsidRDefault="00DB4760" w:rsidP="00DA11C7">
      <w:pPr>
        <w:pStyle w:val="ny-lesson-bullet"/>
      </w:pPr>
      <w:r w:rsidRPr="00B60933">
        <w:rPr>
          <w:noProof/>
        </w:rPr>
        <mc:AlternateContent>
          <mc:Choice Requires="wpg">
            <w:drawing>
              <wp:anchor distT="0" distB="0" distL="114300" distR="114300" simplePos="0" relativeHeight="251676160" behindDoc="0" locked="0" layoutInCell="1" allowOverlap="1" wp14:anchorId="1763792D" wp14:editId="35E49133">
                <wp:simplePos x="0" y="0"/>
                <wp:positionH relativeFrom="column">
                  <wp:posOffset>-402590</wp:posOffset>
                </wp:positionH>
                <wp:positionV relativeFrom="paragraph">
                  <wp:posOffset>17145</wp:posOffset>
                </wp:positionV>
                <wp:extent cx="356616" cy="457200"/>
                <wp:effectExtent l="0" t="0" r="24765" b="19050"/>
                <wp:wrapNone/>
                <wp:docPr id="81" name="Group 81"/>
                <wp:cNvGraphicFramePr/>
                <a:graphic xmlns:a="http://schemas.openxmlformats.org/drawingml/2006/main">
                  <a:graphicData uri="http://schemas.microsoft.com/office/word/2010/wordprocessingGroup">
                    <wpg:wgp>
                      <wpg:cNvGrpSpPr/>
                      <wpg:grpSpPr>
                        <a:xfrm>
                          <a:off x="0" y="0"/>
                          <a:ext cx="356616" cy="457200"/>
                          <a:chOff x="0" y="0"/>
                          <a:chExt cx="355600" cy="457200"/>
                        </a:xfrm>
                      </wpg:grpSpPr>
                      <wpg:grpSp>
                        <wpg:cNvPr id="74" name="Group 16"/>
                        <wpg:cNvGrpSpPr/>
                        <wpg:grpSpPr>
                          <a:xfrm>
                            <a:off x="180975" y="0"/>
                            <a:ext cx="164465" cy="457200"/>
                            <a:chOff x="177800" y="0"/>
                            <a:chExt cx="164592" cy="1005840"/>
                          </a:xfrm>
                        </wpg:grpSpPr>
                        <wps:wsp>
                          <wps:cNvPr id="75" name="Straight Connector 75"/>
                          <wps:cNvCnPr/>
                          <wps:spPr>
                            <a:xfrm>
                              <a:off x="177800" y="1005840"/>
                              <a:ext cx="164592" cy="0"/>
                            </a:xfrm>
                            <a:prstGeom prst="line">
                              <a:avLst/>
                            </a:prstGeom>
                            <a:noFill/>
                            <a:ln w="6350" cap="flat" cmpd="sng" algn="ctr">
                              <a:solidFill>
                                <a:srgbClr val="00789C"/>
                              </a:solidFill>
                              <a:prstDash val="solid"/>
                            </a:ln>
                            <a:effectLst/>
                          </wps:spPr>
                          <wps:bodyPr/>
                        </wps:wsp>
                        <wpg:grpSp>
                          <wpg:cNvPr id="76" name="Group 76"/>
                          <wpg:cNvGrpSpPr/>
                          <wpg:grpSpPr>
                            <a:xfrm>
                              <a:off x="177800" y="0"/>
                              <a:ext cx="164592" cy="1005840"/>
                              <a:chOff x="177800" y="0"/>
                              <a:chExt cx="164592" cy="1005840"/>
                            </a:xfrm>
                          </wpg:grpSpPr>
                          <wps:wsp>
                            <wps:cNvPr id="78" name="Straight Connector 78"/>
                            <wps:cNvCnPr/>
                            <wps:spPr>
                              <a:xfrm>
                                <a:off x="177800" y="0"/>
                                <a:ext cx="0" cy="1005840"/>
                              </a:xfrm>
                              <a:prstGeom prst="line">
                                <a:avLst/>
                              </a:prstGeom>
                              <a:noFill/>
                              <a:ln w="6350" cap="flat" cmpd="sng" algn="ctr">
                                <a:solidFill>
                                  <a:srgbClr val="00789C"/>
                                </a:solidFill>
                                <a:prstDash val="solid"/>
                              </a:ln>
                              <a:effectLst/>
                            </wps:spPr>
                            <wps:bodyPr/>
                          </wps:wsp>
                          <wps:wsp>
                            <wps:cNvPr id="79" name="Straight Connector 79"/>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80" name="Text Box 61"/>
                        <wps:cNvSpPr txBox="1">
                          <a:spLocks/>
                        </wps:cNvSpPr>
                        <wps:spPr>
                          <a:xfrm>
                            <a:off x="0" y="114300"/>
                            <a:ext cx="355600" cy="221615"/>
                          </a:xfrm>
                          <a:prstGeom prst="rect">
                            <a:avLst/>
                          </a:prstGeom>
                          <a:solidFill>
                            <a:srgbClr val="00789C"/>
                          </a:solidFill>
                          <a:ln>
                            <a:solidFill>
                              <a:srgbClr val="00789C"/>
                            </a:solidFill>
                          </a:ln>
                          <a:effectLst/>
                          <a:extLst/>
                        </wps:spPr>
                        <wps:txbx>
                          <w:txbxContent>
                            <w:p w14:paraId="411ADDD1" w14:textId="77777777" w:rsidR="002B2810" w:rsidRDefault="002B2810" w:rsidP="00DB476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763792D" id="Group 81" o:spid="_x0000_s1043" style="position:absolute;left:0;text-align:left;margin-left:-31.7pt;margin-top:1.35pt;width:28.1pt;height:36pt;z-index:251676160;mso-width-relative:margin" coordsize="3556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">
                <v:group id="_x0000_s1044" style="position:absolute;left:180975;width:164465;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Straight Connector 75" o:spid="_x0000_s1045"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7bcUAAADbAAAADwAAAGRycy9kb3ducmV2LnhtbESPT2vCQBTE7wW/w/IEb3Vjp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T7bcUAAADbAAAADwAAAAAAAAAA&#10;AAAAAAChAgAAZHJzL2Rvd25yZXYueG1sUEsFBgAAAAAEAAQA+QAAAJMDAAAAAA==&#10;" strokecolor="#00789c" strokeweight=".5pt"/>
                  <v:group id="Group 76" o:spid="_x0000_s1046"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Straight Connector 78" o:spid="_x0000_s104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VU88EAAADbAAAADwAAAGRycy9kb3ducmV2LnhtbERPy4rCMBTdC/5DuII7TVXwUY0iojOz&#10;6GJG3bi7NNe22NyUJrX17ycLweXhvDe7zpTiSbUrLCuYjCMQxKnVBWcKrpfTaAnCeWSNpWVS8CIH&#10;u22/t8FY25b/6Hn2mQgh7GJUkHtfxVK6NCeDbmwr4sDdbW3QB1hnUtfYhnBTymkUzaXBgkNDjhUd&#10;ckof58YoON5+J/dmRsm84FX5/WqT5muRKDUcdPs1CE+d/4jf7h+tYBHGhi/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VTzwQAAANsAAAAPAAAAAAAAAAAAAAAA&#10;AKECAABkcnMvZG93bnJldi54bWxQSwUGAAAAAAQABAD5AAAAjwMAAAAA&#10;" strokecolor="#00789c" strokeweight=".5pt"/>
                    <v:line id="Straight Connector 79" o:spid="_x0000_s104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xaMQAAADbAAAADwAAAGRycy9kb3ducmV2LnhtbESPS4vCQBCE78L+h6EXvOlEF3xER1kW&#10;V/eQg6+LtybTJsFMT8hMTPz3zoLgsaiqr6jlujOluFPtCssKRsMIBHFqdcGZgvPpdzAD4TyyxtIy&#10;KXiQg/Xqo7fEWNuWD3Q/+kwECLsYFeTeV7GULs3JoBvaijh4V1sb9EHWmdQ1tgFuSjmOook0WHBY&#10;yLGin5zS27ExCjaX/ejafFEyKXhe7h5t0myniVL9z+57AcJT59/hV/tPK5j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fFoxAAAANsAAAAPAAAAAAAAAAAA&#10;AAAAAKECAABkcnMvZG93bnJldi54bWxQSwUGAAAAAAQABAD5AAAAkgMAAAAA&#10;" strokecolor="#00789c" strokeweight=".5pt"/>
                  </v:group>
                </v:group>
                <v:shape id="_x0000_s1049" type="#_x0000_t202" style="position:absolute;top:114300;width:355600;height:22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NGsEA&#10;AADbAAAADwAAAGRycy9kb3ducmV2LnhtbERPz2vCMBS+D/wfwhN2W1PHkNIZRRRhjjGY89Djo3m2&#10;sc1LSWLt/vvlMNjx4/u92ky2FyP5YBwrWGQ5COLaacONgvP34akAESKyxt4xKfihAJv17GGFpXZ3&#10;/qLxFBuRQjiUqKCNcSilDHVLFkPmBuLEXZy3GBP0jdQe7ync9vI5z5fSouHU0OJAu5bq7nSzCj7P&#10;x/228PjxYiq6Vm5Y5qZ7V+pxPm1fQUSa4r/4z/2mFRRpff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YDRrBAAAA2wAAAA8AAAAAAAAAAAAAAAAAmAIAAGRycy9kb3du&#10;cmV2LnhtbFBLBQYAAAAABAAEAPUAAACGAwAAAAA=&#10;" fillcolor="#00789c" strokecolor="#00789c">
                  <v:path arrowok="t"/>
                  <v:textbox inset="3pt,3pt,3pt,3pt">
                    <w:txbxContent>
                      <w:p w14:paraId="411ADDD1" w14:textId="77777777" w:rsidR="002B2810" w:rsidRDefault="002B2810" w:rsidP="00DB476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905BEB" w:rsidRPr="00854EEF">
        <w:t xml:space="preserve">Based on our reasoning with </w:t>
      </w:r>
      <m:oMath>
        <m:r>
          <w:rPr>
            <w:rFonts w:ascii="Cambria Math" w:hAnsi="Cambria Math"/>
          </w:rPr>
          <m:t>f(x)</m:t>
        </m:r>
      </m:oMath>
      <w:r w:rsidR="00905BEB" w:rsidRPr="00854EEF">
        <w:t xml:space="preserve"> and </w:t>
      </w:r>
      <m:oMath>
        <m:r>
          <w:rPr>
            <w:rFonts w:ascii="Cambria Math" w:hAnsi="Cambria Math"/>
          </w:rPr>
          <m:t>g(x)</m:t>
        </m:r>
      </m:oMath>
      <w:r w:rsidR="00905BEB" w:rsidRPr="00854EEF">
        <w:t xml:space="preserve"> above, what would be an end</w:t>
      </w:r>
      <w:r w:rsidR="006E564D" w:rsidRPr="00854EEF">
        <w:t>-</w:t>
      </w:r>
      <w:r w:rsidR="00905BEB" w:rsidRPr="00854EEF">
        <w:t xml:space="preserve">behavior model for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+6x-3</m:t>
        </m:r>
      </m:oMath>
      <w:r w:rsidR="00905BEB" w:rsidRPr="00854EEF">
        <w:t>?</w:t>
      </w:r>
      <w:r w:rsidR="00F12133" w:rsidRPr="00854EEF">
        <w:t xml:space="preserve"> </w:t>
      </w:r>
    </w:p>
    <w:p w14:paraId="63FE3C32" w14:textId="493CBDE6" w:rsidR="00905BEB" w:rsidRPr="00854EEF" w:rsidRDefault="00905BEB" w:rsidP="00DA11C7">
      <w:pPr>
        <w:pStyle w:val="ny-lesson-bullet"/>
        <w:numPr>
          <w:ilvl w:val="0"/>
          <w:numId w:val="45"/>
        </w:numPr>
        <w:ind w:left="1440"/>
      </w:pP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oMath>
    </w:p>
    <w:p w14:paraId="42B204AB" w14:textId="77777777" w:rsidR="00866266" w:rsidRDefault="00866266">
      <w:pPr>
        <w:rPr>
          <w:rFonts w:ascii="Calibri" w:eastAsia="Myriad Pro" w:hAnsi="Calibri" w:cs="Myriad Pro"/>
          <w:color w:val="231F20"/>
          <w:sz w:val="20"/>
        </w:rPr>
      </w:pPr>
      <w:r>
        <w:br w:type="page"/>
      </w:r>
    </w:p>
    <w:p w14:paraId="009123A9" w14:textId="12D9A595" w:rsidR="0031262D" w:rsidRPr="00821B53" w:rsidRDefault="0031262D" w:rsidP="00DA11C7">
      <w:pPr>
        <w:pStyle w:val="ny-lesson-bullet"/>
      </w:pPr>
      <w:r w:rsidRPr="00821B53">
        <w:lastRenderedPageBreak/>
        <w:t xml:space="preserve">Consider the function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-16</m:t>
            </m:r>
          </m:num>
          <m:den>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+10</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+4</m:t>
            </m:r>
          </m:den>
        </m:f>
      </m:oMath>
      <w:r w:rsidRPr="00821B53">
        <w:t>.  What can we say about the end behavior of this function?  Well, let’s break this problem up into two smaller problems:</w:t>
      </w:r>
      <w:r w:rsidR="006E564D">
        <w:t xml:space="preserve"> </w:t>
      </w:r>
      <w:r w:rsidRPr="00821B53">
        <w:t xml:space="preserve"> </w:t>
      </w:r>
      <w:r w:rsidR="006E564D">
        <w:t>W</w:t>
      </w:r>
      <w:r w:rsidRPr="00821B53">
        <w:t xml:space="preserve">hat if we consider the numerator and the denominator separately?  Find an </w:t>
      </w:r>
      <w:r w:rsidR="006E564D" w:rsidRPr="00821B53">
        <w:t>end</w:t>
      </w:r>
      <w:r w:rsidR="006E564D">
        <w:t>-</w:t>
      </w:r>
      <w:r w:rsidRPr="00821B53">
        <w:t>behavior model for the numerator and a model for the denominator, then take turns sharing your results with a partner.</w:t>
      </w:r>
    </w:p>
    <w:p w14:paraId="5B11C91C" w14:textId="12F48FC5" w:rsidR="0031262D" w:rsidRDefault="0031262D" w:rsidP="0031262D">
      <w:pPr>
        <w:pStyle w:val="ny-lesson-bullet"/>
        <w:numPr>
          <w:ilvl w:val="1"/>
          <w:numId w:val="10"/>
        </w:numPr>
        <w:rPr>
          <w:i/>
        </w:rPr>
      </w:pPr>
      <w:r w:rsidRPr="006F36AC">
        <w:rPr>
          <w:i/>
        </w:rPr>
        <w:t xml:space="preserve">The function </w:t>
      </w: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oMath>
      <w:r>
        <w:rPr>
          <w:i/>
        </w:rPr>
        <w:t xml:space="preserve"> is an </w:t>
      </w:r>
      <w:r w:rsidR="006E564D">
        <w:rPr>
          <w:i/>
        </w:rPr>
        <w:t>end-</w:t>
      </w:r>
      <w:r>
        <w:rPr>
          <w:i/>
        </w:rPr>
        <w:t>behavior model for the numerator.</w:t>
      </w:r>
    </w:p>
    <w:p w14:paraId="545D1249" w14:textId="4B3C3C14" w:rsidR="0031262D" w:rsidRDefault="0031262D" w:rsidP="0031262D">
      <w:pPr>
        <w:pStyle w:val="ny-lesson-bullet"/>
        <w:numPr>
          <w:ilvl w:val="1"/>
          <w:numId w:val="10"/>
        </w:numPr>
        <w:rPr>
          <w:i/>
        </w:rPr>
      </w:pPr>
      <w:r w:rsidRPr="006F36AC">
        <w:rPr>
          <w:i/>
        </w:rPr>
        <w:t xml:space="preserve">The function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oMath>
      <w:r>
        <w:rPr>
          <w:i/>
        </w:rPr>
        <w:t xml:space="preserve"> is an </w:t>
      </w:r>
      <w:r w:rsidR="006E564D">
        <w:rPr>
          <w:i/>
        </w:rPr>
        <w:t>end-</w:t>
      </w:r>
      <w:r>
        <w:rPr>
          <w:i/>
        </w:rPr>
        <w:t>behavior model for the numerator.</w:t>
      </w:r>
    </w:p>
    <w:p w14:paraId="11935B08" w14:textId="16A8C51E" w:rsidR="0031262D" w:rsidRPr="00821B53" w:rsidRDefault="0031262D" w:rsidP="00DA11C7">
      <w:pPr>
        <w:pStyle w:val="ny-lesson-bullet"/>
      </w:pPr>
      <w:r w:rsidRPr="00821B53">
        <w:t xml:space="preserve">Now let’s combine these observations: </w:t>
      </w:r>
      <w:r w:rsidR="00AD2492">
        <w:t>W</w:t>
      </w:r>
      <w:r w:rsidRPr="00821B53">
        <w:t xml:space="preserve">hen we form the rational expression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821B53">
        <w:t xml:space="preserve">, does it seem reasonable that its end behavior is well approximated by the quotient </w:t>
      </w:r>
      <m:oMath>
        <m:f>
          <m:fPr>
            <m:ctrlPr>
              <w:rPr>
                <w:rFonts w:ascii="Cambria Math" w:hAnsi="Cambria Math"/>
              </w:rPr>
            </m:ctrlPr>
          </m:fPr>
          <m:num>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num>
          <m:den>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den>
        </m:f>
      </m:oMath>
      <w:r w:rsidRPr="00821B53">
        <w:t xml:space="preserve">?  And since </w:t>
      </w:r>
      <m:oMath>
        <m:f>
          <m:fPr>
            <m:ctrlPr>
              <w:rPr>
                <w:rFonts w:ascii="Cambria Math" w:hAnsi="Cambria Math"/>
              </w:rPr>
            </m:ctrlPr>
          </m:fPr>
          <m:num>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num>
          <m:den>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oMath>
      <w:r w:rsidRPr="00821B53">
        <w:t xml:space="preserve">, it looks as though the outputs of </w:t>
      </w:r>
      <m:oMath>
        <m:r>
          <w:rPr>
            <w:rFonts w:ascii="Cambria Math" w:hAnsi="Cambria Math"/>
          </w:rPr>
          <m:t>f</m:t>
        </m:r>
      </m:oMath>
      <w:r w:rsidRPr="00821B53">
        <w:t xml:space="preserve"> must get close to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oMath>
      <w:r w:rsidRPr="00821B53">
        <w:t xml:space="preserve"> when </w:t>
      </w:r>
      <m:oMath>
        <m:r>
          <w:rPr>
            <w:rFonts w:ascii="Cambria Math" w:hAnsi="Cambria Math"/>
          </w:rPr>
          <m:t>x</m:t>
        </m:r>
      </m:oMath>
      <w:r w:rsidRPr="00821B53">
        <w:t xml:space="preserve"> is very large</w:t>
      </w:r>
      <w:r w:rsidR="00AD2492">
        <w:t>.</w:t>
      </w:r>
      <w:r w:rsidRPr="00821B53">
        <w:t xml:space="preserve">  Use a calculator to verify this claim.  Try, for example, using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10</m:t>
            </m:r>
          </m:sup>
        </m:sSup>
      </m:oMath>
      <w:r w:rsidRPr="00821B53">
        <w:t xml:space="preserve"> as an input to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821B53">
        <w:t>.</w:t>
      </w:r>
    </w:p>
    <w:p w14:paraId="5D17F395" w14:textId="77777777" w:rsidR="0031262D" w:rsidRDefault="0031262D" w:rsidP="0031262D">
      <w:pPr>
        <w:pStyle w:val="ny-lesson-bullet"/>
        <w:numPr>
          <w:ilvl w:val="1"/>
          <w:numId w:val="10"/>
        </w:numPr>
      </w:pPr>
      <m:oMath>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10</m:t>
                </m:r>
              </m:sup>
            </m:sSup>
          </m:e>
        </m:d>
        <m:r>
          <w:rPr>
            <w:rFonts w:ascii="Cambria Math" w:hAnsi="Cambria Math"/>
          </w:rPr>
          <m:t>≈2.499999999</m:t>
        </m:r>
      </m:oMath>
    </w:p>
    <w:p w14:paraId="7AE88560" w14:textId="5B80B9A4" w:rsidR="0031262D" w:rsidRPr="00821B53" w:rsidRDefault="0031262D" w:rsidP="00DA11C7">
      <w:pPr>
        <w:pStyle w:val="ny-lesson-bullet"/>
      </w:pPr>
      <w:r w:rsidRPr="00821B53">
        <w:t xml:space="preserve">You have to admit that is pretty darn close to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oMath>
      <w:r w:rsidR="00AD2492">
        <w:t>.</w:t>
      </w:r>
    </w:p>
    <w:p w14:paraId="4551A371" w14:textId="5F2C5EA8" w:rsidR="00941220" w:rsidRDefault="0031262D">
      <w:pPr>
        <w:pStyle w:val="ny-lesson-bullet"/>
      </w:pPr>
      <w:r w:rsidRPr="00821B53">
        <w:t>The general principle here is to focus on the term with the highest power, ignoring all of the other terms.  Looking at the quotient of the two terms with the largest power gives you an idea of what the end behavior of a rational function is like.</w:t>
      </w:r>
    </w:p>
    <w:p w14:paraId="41C92DA9" w14:textId="77777777" w:rsidR="0031262D" w:rsidRPr="00821B53" w:rsidRDefault="0031262D" w:rsidP="00821B53">
      <w:pPr>
        <w:pStyle w:val="ny-lesson-bullet"/>
      </w:pPr>
      <w:r w:rsidRPr="00821B53">
        <w:t xml:space="preserve">Let’s take one last look at this example using factoring.  Factor out the highest power of </w:t>
      </w:r>
      <m:oMath>
        <m:r>
          <w:rPr>
            <w:rFonts w:ascii="Cambria Math" w:hAnsi="Cambria Math"/>
          </w:rPr>
          <m:t>x</m:t>
        </m:r>
      </m:oMath>
      <w:r w:rsidRPr="00821B53">
        <w:t xml:space="preserve"> from the numerator and denominator of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-16</m:t>
            </m:r>
          </m:num>
          <m:den>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+10</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+4</m:t>
            </m:r>
          </m:den>
        </m:f>
      </m:oMath>
      <w:r w:rsidRPr="00821B53">
        <w:t>.  This should help you to see how all of the pieces in this discussion fit together.</w:t>
      </w:r>
    </w:p>
    <w:p w14:paraId="5DE97ED0" w14:textId="25961268" w:rsidR="0031262D" w:rsidRPr="00560275" w:rsidRDefault="0031262D" w:rsidP="0031262D">
      <w:pPr>
        <w:pStyle w:val="ny-lesson-bullet"/>
        <w:numPr>
          <w:ilvl w:val="1"/>
          <w:numId w:val="10"/>
        </w:numPr>
      </w:pPr>
      <w:r>
        <w:rPr>
          <w:i/>
        </w:rPr>
        <w:t xml:space="preserve">We have </w:t>
      </w:r>
      <m:oMath>
        <m:r>
          <w:rPr>
            <w:rFonts w:ascii="Cambria Math" w:hAnsi="Cambria Math"/>
            <w:szCs w:val="20"/>
          </w:rPr>
          <m:t>f(x)=</m:t>
        </m:r>
        <m:f>
          <m:fPr>
            <m:ctrlPr>
              <w:rPr>
                <w:rFonts w:ascii="Cambria Math" w:hAnsi="Cambria Math"/>
                <w:i/>
                <w:sz w:val="21"/>
                <w:szCs w:val="21"/>
              </w:rPr>
            </m:ctrlPr>
          </m:fPr>
          <m:num>
            <m:r>
              <w:rPr>
                <w:rFonts w:ascii="Cambria Math" w:hAnsi="Cambria Math"/>
                <w:sz w:val="21"/>
                <w:szCs w:val="21"/>
              </w:rPr>
              <m:t>5</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-2</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+4x-16</m:t>
            </m:r>
          </m:num>
          <m:den>
            <m:r>
              <w:rPr>
                <w:rFonts w:ascii="Cambria Math" w:hAnsi="Cambria Math"/>
                <w:sz w:val="21"/>
                <w:szCs w:val="21"/>
              </w:rPr>
              <m:t>2</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+10</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-x+4</m:t>
            </m:r>
          </m:den>
        </m:f>
        <m:r>
          <w:rPr>
            <w:rFonts w:ascii="Cambria Math" w:hAnsi="Cambria Math"/>
            <w:sz w:val="21"/>
            <w:szCs w:val="21"/>
          </w:rPr>
          <m:t>=</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d>
              <m:dPr>
                <m:ctrlPr>
                  <w:rPr>
                    <w:rFonts w:ascii="Cambria Math" w:hAnsi="Cambria Math"/>
                    <w:i/>
                    <w:sz w:val="21"/>
                    <w:szCs w:val="21"/>
                  </w:rPr>
                </m:ctrlPr>
              </m:dPr>
              <m:e>
                <m:r>
                  <w:rPr>
                    <w:rFonts w:ascii="Cambria Math" w:hAnsi="Cambria Math"/>
                    <w:sz w:val="21"/>
                    <w:szCs w:val="21"/>
                  </w:rPr>
                  <m:t>5-</m:t>
                </m:r>
                <m:f>
                  <m:fPr>
                    <m:ctrlPr>
                      <w:rPr>
                        <w:rFonts w:ascii="Cambria Math" w:hAnsi="Cambria Math"/>
                        <w:i/>
                        <w:sz w:val="21"/>
                        <w:szCs w:val="21"/>
                      </w:rPr>
                    </m:ctrlPr>
                  </m:fPr>
                  <m:num>
                    <m:r>
                      <w:rPr>
                        <w:rFonts w:ascii="Cambria Math" w:hAnsi="Cambria Math"/>
                        <w:sz w:val="21"/>
                        <w:szCs w:val="21"/>
                      </w:rPr>
                      <m:t>2</m:t>
                    </m:r>
                  </m:num>
                  <m:den>
                    <m:r>
                      <w:rPr>
                        <w:rFonts w:ascii="Cambria Math" w:hAnsi="Cambria Math"/>
                        <w:sz w:val="21"/>
                        <w:szCs w:val="21"/>
                      </w:rPr>
                      <m:t>x</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4</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16</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den>
                </m:f>
              </m:e>
            </m:d>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d>
              <m:dPr>
                <m:ctrlPr>
                  <w:rPr>
                    <w:rFonts w:ascii="Cambria Math" w:hAnsi="Cambria Math"/>
                    <w:i/>
                    <w:sz w:val="21"/>
                    <w:szCs w:val="21"/>
                  </w:rPr>
                </m:ctrlPr>
              </m:dPr>
              <m:e>
                <m:r>
                  <w:rPr>
                    <w:rFonts w:ascii="Cambria Math" w:hAnsi="Cambria Math"/>
                    <w:sz w:val="21"/>
                    <w:szCs w:val="21"/>
                  </w:rPr>
                  <m:t>2+</m:t>
                </m:r>
                <m:f>
                  <m:fPr>
                    <m:ctrlPr>
                      <w:rPr>
                        <w:rFonts w:ascii="Cambria Math" w:hAnsi="Cambria Math"/>
                        <w:i/>
                        <w:sz w:val="21"/>
                        <w:szCs w:val="21"/>
                      </w:rPr>
                    </m:ctrlPr>
                  </m:fPr>
                  <m:num>
                    <m:r>
                      <w:rPr>
                        <w:rFonts w:ascii="Cambria Math" w:hAnsi="Cambria Math"/>
                        <w:sz w:val="21"/>
                        <w:szCs w:val="21"/>
                      </w:rPr>
                      <m:t>10</m:t>
                    </m:r>
                  </m:num>
                  <m:den>
                    <m:r>
                      <w:rPr>
                        <w:rFonts w:ascii="Cambria Math" w:hAnsi="Cambria Math"/>
                        <w:sz w:val="21"/>
                        <w:szCs w:val="21"/>
                      </w:rPr>
                      <m:t>x</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4</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den>
                </m:f>
              </m:e>
            </m:d>
          </m:den>
        </m:f>
      </m:oMath>
      <w:r>
        <w:rPr>
          <w:i/>
        </w:rPr>
        <w:t>.</w:t>
      </w:r>
    </w:p>
    <w:p w14:paraId="61B2EA45" w14:textId="37F5C857" w:rsidR="0031262D" w:rsidRPr="00560275" w:rsidRDefault="0031262D" w:rsidP="00DA11C7">
      <w:pPr>
        <w:pStyle w:val="ny-lesson-bullet"/>
        <w:numPr>
          <w:ilvl w:val="1"/>
          <w:numId w:val="10"/>
        </w:numPr>
        <w:spacing w:line="300" w:lineRule="auto"/>
      </w:pPr>
      <w:r>
        <w:rPr>
          <w:i/>
        </w:rPr>
        <w:t xml:space="preserve">The quotient of </w:t>
      </w:r>
      <m:oMath>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den>
        </m:f>
      </m:oMath>
      <w:r>
        <w:rPr>
          <w:i/>
        </w:rPr>
        <w:t xml:space="preserve"> is </w:t>
      </w:r>
      <m:oMath>
        <m:r>
          <w:rPr>
            <w:rFonts w:ascii="Cambria Math" w:hAnsi="Cambria Math"/>
          </w:rPr>
          <m:t>1</m:t>
        </m:r>
      </m:oMath>
      <w:r>
        <w:rPr>
          <w:i/>
        </w:rPr>
        <w:t xml:space="preserve">.  The fractions in the expression are all approaching </w:t>
      </w:r>
      <m:oMath>
        <m:r>
          <w:rPr>
            <w:rFonts w:ascii="Cambria Math" w:hAnsi="Cambria Math"/>
          </w:rPr>
          <m:t>0</m:t>
        </m:r>
      </m:oMath>
      <w:r>
        <w:rPr>
          <w:i/>
        </w:rPr>
        <w:t xml:space="preserve"> as </w:t>
      </w:r>
      <m:oMath>
        <m:r>
          <w:rPr>
            <w:rFonts w:ascii="Cambria Math" w:hAnsi="Cambria Math"/>
          </w:rPr>
          <m:t>x→∞</m:t>
        </m:r>
      </m:oMath>
      <w:r>
        <w:rPr>
          <w:i/>
        </w:rPr>
        <w:t xml:space="preserve">, so the expression </w:t>
      </w:r>
      <m:oMath>
        <m:f>
          <m:fPr>
            <m:ctrlPr>
              <w:rPr>
                <w:rFonts w:ascii="Cambria Math" w:hAnsi="Cambria Math"/>
                <w:i/>
                <w:sz w:val="21"/>
                <w:szCs w:val="21"/>
              </w:rPr>
            </m:ctrlPr>
          </m:fPr>
          <m:num>
            <m:r>
              <w:rPr>
                <w:rFonts w:ascii="Cambria Math" w:hAnsi="Cambria Math"/>
                <w:sz w:val="21"/>
                <w:szCs w:val="21"/>
              </w:rPr>
              <m:t>5-</m:t>
            </m:r>
            <m:f>
              <m:fPr>
                <m:ctrlPr>
                  <w:rPr>
                    <w:rFonts w:ascii="Cambria Math" w:hAnsi="Cambria Math"/>
                    <w:i/>
                    <w:sz w:val="21"/>
                    <w:szCs w:val="21"/>
                  </w:rPr>
                </m:ctrlPr>
              </m:fPr>
              <m:num>
                <m:r>
                  <w:rPr>
                    <w:rFonts w:ascii="Cambria Math" w:hAnsi="Cambria Math"/>
                    <w:sz w:val="21"/>
                    <w:szCs w:val="21"/>
                  </w:rPr>
                  <m:t>2</m:t>
                </m:r>
              </m:num>
              <m:den>
                <m:r>
                  <w:rPr>
                    <w:rFonts w:ascii="Cambria Math" w:hAnsi="Cambria Math"/>
                    <w:sz w:val="21"/>
                    <w:szCs w:val="21"/>
                  </w:rPr>
                  <m:t>x</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4</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16</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den>
            </m:f>
          </m:num>
          <m:den>
            <m:r>
              <w:rPr>
                <w:rFonts w:ascii="Cambria Math" w:hAnsi="Cambria Math"/>
                <w:sz w:val="21"/>
                <w:szCs w:val="21"/>
              </w:rPr>
              <m:t>2+</m:t>
            </m:r>
            <m:f>
              <m:fPr>
                <m:ctrlPr>
                  <w:rPr>
                    <w:rFonts w:ascii="Cambria Math" w:hAnsi="Cambria Math"/>
                    <w:i/>
                    <w:sz w:val="21"/>
                    <w:szCs w:val="21"/>
                  </w:rPr>
                </m:ctrlPr>
              </m:fPr>
              <m:num>
                <m:r>
                  <w:rPr>
                    <w:rFonts w:ascii="Cambria Math" w:hAnsi="Cambria Math"/>
                    <w:sz w:val="21"/>
                    <w:szCs w:val="21"/>
                  </w:rPr>
                  <m:t>10</m:t>
                </m:r>
              </m:num>
              <m:den>
                <m:r>
                  <w:rPr>
                    <w:rFonts w:ascii="Cambria Math" w:hAnsi="Cambria Math"/>
                    <w:sz w:val="21"/>
                    <w:szCs w:val="21"/>
                  </w:rPr>
                  <m:t>x</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4</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den>
            </m:f>
          </m:den>
        </m:f>
      </m:oMath>
      <w:r>
        <w:rPr>
          <w:i/>
        </w:rPr>
        <w:t xml:space="preserve"> is approaching </w:t>
      </w:r>
      <m:oMath>
        <m:f>
          <m:fPr>
            <m:ctrlPr>
              <w:rPr>
                <w:rFonts w:ascii="Cambria Math" w:hAnsi="Cambria Math"/>
                <w:i/>
              </w:rPr>
            </m:ctrlPr>
          </m:fPr>
          <m:num>
            <m:r>
              <w:rPr>
                <w:rFonts w:ascii="Cambria Math" w:hAnsi="Cambria Math"/>
              </w:rPr>
              <m:t>5</m:t>
            </m:r>
          </m:num>
          <m:den>
            <m:r>
              <w:rPr>
                <w:rFonts w:ascii="Cambria Math" w:hAnsi="Cambria Math"/>
              </w:rPr>
              <m:t>2</m:t>
            </m:r>
          </m:den>
        </m:f>
      </m:oMath>
      <w:r>
        <w:rPr>
          <w:i/>
        </w:rPr>
        <w:t xml:space="preserve">.  This confirms our view that the function is approaching </w:t>
      </w:r>
      <m:oMath>
        <m:f>
          <m:fPr>
            <m:ctrlPr>
              <w:rPr>
                <w:rFonts w:ascii="Cambria Math" w:hAnsi="Cambria Math"/>
                <w:i/>
              </w:rPr>
            </m:ctrlPr>
          </m:fPr>
          <m:num>
            <m:r>
              <w:rPr>
                <w:rFonts w:ascii="Cambria Math" w:hAnsi="Cambria Math"/>
              </w:rPr>
              <m:t>5</m:t>
            </m:r>
          </m:num>
          <m:den>
            <m:r>
              <w:rPr>
                <w:rFonts w:ascii="Cambria Math" w:hAnsi="Cambria Math"/>
              </w:rPr>
              <m:t>2</m:t>
            </m:r>
          </m:den>
        </m:f>
      </m:oMath>
      <w:r>
        <w:rPr>
          <w:i/>
        </w:rPr>
        <w:t xml:space="preserve"> as </w:t>
      </w:r>
      <m:oMath>
        <m:r>
          <w:rPr>
            <w:rFonts w:ascii="Cambria Math" w:hAnsi="Cambria Math"/>
          </w:rPr>
          <m:t>x→∞</m:t>
        </m:r>
      </m:oMath>
      <w:r>
        <w:rPr>
          <w:i/>
        </w:rPr>
        <w:t>.</w:t>
      </w:r>
    </w:p>
    <w:p w14:paraId="27D24ACF" w14:textId="77777777" w:rsidR="0031262D" w:rsidRDefault="0031262D" w:rsidP="0031262D">
      <w:pPr>
        <w:pStyle w:val="ny-lesson-bullet"/>
        <w:numPr>
          <w:ilvl w:val="0"/>
          <w:numId w:val="0"/>
        </w:numPr>
      </w:pPr>
    </w:p>
    <w:p w14:paraId="498CB6B3" w14:textId="11612524" w:rsidR="0031262D" w:rsidRPr="00B67BF2" w:rsidRDefault="0031262D" w:rsidP="0031262D">
      <w:pPr>
        <w:pStyle w:val="ny-lesson-paragraph"/>
        <w:rPr>
          <w:rStyle w:val="ny-lesson-hdr-2"/>
        </w:rPr>
      </w:pPr>
      <w:r>
        <w:rPr>
          <w:rStyle w:val="ny-lesson-hdr-2"/>
        </w:rPr>
        <w:t>Example 2 (5</w:t>
      </w:r>
      <w:r w:rsidRPr="00B67BF2">
        <w:rPr>
          <w:rStyle w:val="ny-lesson-hdr-2"/>
        </w:rPr>
        <w:t xml:space="preserve"> minutes)</w:t>
      </w:r>
    </w:p>
    <w:p w14:paraId="3649C027" w14:textId="0A869AA3" w:rsidR="0031262D" w:rsidRDefault="0031262D" w:rsidP="00DA11C7">
      <w:pPr>
        <w:pStyle w:val="ny-lesson-bullet"/>
      </w:pPr>
      <w:r w:rsidRPr="00821B53">
        <w:t xml:space="preserve">Now that we’ve seen that we can use our knowledge of polynomials to develop </w:t>
      </w:r>
      <w:r w:rsidR="00AD2492" w:rsidRPr="00821B53">
        <w:t>end</w:t>
      </w:r>
      <w:r w:rsidR="00AD2492">
        <w:t>-</w:t>
      </w:r>
      <w:r w:rsidRPr="00821B53">
        <w:t>behavior models for rational functions, let’s get some additional practice with this technique.</w:t>
      </w:r>
    </w:p>
    <w:p w14:paraId="465D6AD0" w14:textId="357532B7" w:rsidR="0031262D" w:rsidRPr="00821B53" w:rsidRDefault="0031262D" w:rsidP="00DA11C7">
      <w:pPr>
        <w:pStyle w:val="ny-lesson-bullet"/>
      </w:pPr>
      <w:r w:rsidRPr="00821B53">
        <w:t xml:space="preserve">Consider the function </w:t>
      </w:r>
      <m:oMath>
        <m:r>
          <w:rPr>
            <w:rFonts w:ascii="Cambria Math" w:hAnsi="Cambria Math"/>
            <w:szCs w:val="20"/>
          </w:rPr>
          <m:t>f(x)=</m:t>
        </m:r>
        <m:f>
          <m:fPr>
            <m:ctrlPr>
              <w:rPr>
                <w:rFonts w:ascii="Cambria Math" w:hAnsi="Cambria Math"/>
                <w:sz w:val="21"/>
                <w:szCs w:val="21"/>
              </w:rPr>
            </m:ctrlPr>
          </m:fPr>
          <m:num>
            <m:r>
              <m:rPr>
                <m:sty m:val="p"/>
              </m:rPr>
              <w:rPr>
                <w:rFonts w:ascii="Cambria Math" w:hAnsi="Cambria Math"/>
                <w:sz w:val="21"/>
                <w:szCs w:val="21"/>
              </w:rPr>
              <m:t>2</m:t>
            </m:r>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3</m:t>
                </m:r>
              </m:sup>
            </m:sSup>
            <m:r>
              <m:rPr>
                <m:sty m:val="p"/>
              </m:rPr>
              <w:rPr>
                <w:rFonts w:ascii="Cambria Math" w:hAnsi="Cambria Math"/>
                <w:sz w:val="21"/>
                <w:szCs w:val="21"/>
              </w:rPr>
              <m:t>+3</m:t>
            </m:r>
            <m:r>
              <w:rPr>
                <w:rFonts w:ascii="Cambria Math" w:hAnsi="Cambria Math"/>
                <w:sz w:val="21"/>
                <w:szCs w:val="21"/>
              </w:rPr>
              <m:t>x</m:t>
            </m:r>
            <m:r>
              <m:rPr>
                <m:sty m:val="p"/>
              </m:rPr>
              <w:rPr>
                <w:rFonts w:ascii="Cambria Math" w:hAnsi="Cambria Math"/>
                <w:sz w:val="21"/>
                <w:szCs w:val="21"/>
              </w:rPr>
              <m:t>-1</m:t>
            </m:r>
          </m:num>
          <m:den>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r>
              <m:rPr>
                <m:sty m:val="p"/>
              </m:rPr>
              <w:rPr>
                <w:rFonts w:ascii="Cambria Math" w:hAnsi="Cambria Math"/>
                <w:sz w:val="21"/>
                <w:szCs w:val="21"/>
              </w:rPr>
              <m:t>+</m:t>
            </m:r>
            <m:r>
              <w:rPr>
                <w:rFonts w:ascii="Cambria Math" w:hAnsi="Cambria Math"/>
                <w:sz w:val="21"/>
                <w:szCs w:val="21"/>
              </w:rPr>
              <m:t>x</m:t>
            </m:r>
            <m:r>
              <m:rPr>
                <m:sty m:val="p"/>
              </m:rPr>
              <w:rPr>
                <w:rFonts w:ascii="Cambria Math" w:hAnsi="Cambria Math"/>
                <w:sz w:val="21"/>
                <w:szCs w:val="21"/>
              </w:rPr>
              <m:t>+1</m:t>
            </m:r>
          </m:den>
        </m:f>
      </m:oMath>
      <w:r w:rsidRPr="00821B53">
        <w:t xml:space="preserve">.  Find an </w:t>
      </w:r>
      <w:r w:rsidR="00AD2492" w:rsidRPr="00821B53">
        <w:t>end</w:t>
      </w:r>
      <w:r w:rsidR="00AD2492">
        <w:t>-</w:t>
      </w:r>
      <w:r w:rsidRPr="00821B53">
        <w:t>behavior model for this function.</w:t>
      </w:r>
    </w:p>
    <w:p w14:paraId="08D794D1" w14:textId="01803C1A" w:rsidR="0031262D" w:rsidRDefault="0031262D" w:rsidP="0031262D">
      <w:pPr>
        <w:pStyle w:val="ny-lesson-bullet"/>
        <w:numPr>
          <w:ilvl w:val="1"/>
          <w:numId w:val="10"/>
        </w:numPr>
        <w:rPr>
          <w:i/>
        </w:rPr>
      </w:pPr>
      <w:r w:rsidRPr="006F36AC">
        <w:rPr>
          <w:i/>
        </w:rPr>
        <w:t xml:space="preserve">The function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oMath>
      <w:r>
        <w:rPr>
          <w:i/>
        </w:rPr>
        <w:t xml:space="preserve"> is an </w:t>
      </w:r>
      <w:r w:rsidR="00AD2492">
        <w:rPr>
          <w:i/>
        </w:rPr>
        <w:t>end-</w:t>
      </w:r>
      <w:r>
        <w:rPr>
          <w:i/>
        </w:rPr>
        <w:t>behavior model for the numerator.</w:t>
      </w:r>
    </w:p>
    <w:p w14:paraId="5174D4F1" w14:textId="2F8E58EF" w:rsidR="0031262D" w:rsidRDefault="0031262D" w:rsidP="0031262D">
      <w:pPr>
        <w:pStyle w:val="ny-lesson-bullet"/>
        <w:numPr>
          <w:ilvl w:val="1"/>
          <w:numId w:val="10"/>
        </w:numPr>
        <w:rPr>
          <w:i/>
        </w:rPr>
      </w:pPr>
      <w:r w:rsidRPr="006F36AC">
        <w:rPr>
          <w:i/>
        </w:rPr>
        <w:t xml:space="preserve">The function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Pr>
          <w:i/>
        </w:rPr>
        <w:t xml:space="preserve"> is an end</w:t>
      </w:r>
      <w:r w:rsidR="00AD2492">
        <w:rPr>
          <w:i/>
        </w:rPr>
        <w:t>-</w:t>
      </w:r>
      <w:r>
        <w:rPr>
          <w:i/>
        </w:rPr>
        <w:t xml:space="preserve">behavior model for the </w:t>
      </w:r>
      <w:r w:rsidR="003A6B0B">
        <w:rPr>
          <w:i/>
        </w:rPr>
        <w:t>denominator</w:t>
      </w:r>
      <w:r>
        <w:rPr>
          <w:i/>
        </w:rPr>
        <w:t>.</w:t>
      </w:r>
    </w:p>
    <w:p w14:paraId="0A19F22D" w14:textId="157F52A9" w:rsidR="00941220" w:rsidRDefault="0031262D" w:rsidP="0031262D">
      <w:pPr>
        <w:pStyle w:val="ny-lesson-bullet"/>
        <w:numPr>
          <w:ilvl w:val="1"/>
          <w:numId w:val="10"/>
        </w:numPr>
        <w:rPr>
          <w:i/>
        </w:rPr>
      </w:pPr>
      <w:r>
        <w:rPr>
          <w:i/>
        </w:rPr>
        <w:t>Thus</w:t>
      </w:r>
      <w:r w:rsidR="00AD2492">
        <w:rPr>
          <w:i/>
        </w:rPr>
        <w:t>,</w:t>
      </w:r>
      <w:r>
        <w:rPr>
          <w:i/>
        </w:rPr>
        <w:t xml:space="preserve"> the expression </w:t>
      </w:r>
      <m:oMath>
        <m:f>
          <m:fPr>
            <m:ctrlPr>
              <w:rPr>
                <w:rFonts w:ascii="Cambria Math" w:hAnsi="Cambria Math"/>
                <w:i/>
                <w:sz w:val="21"/>
                <w:szCs w:val="21"/>
              </w:rPr>
            </m:ctrlPr>
          </m:fPr>
          <m:num>
            <m:r>
              <w:rPr>
                <w:rFonts w:ascii="Cambria Math" w:hAnsi="Cambria Math"/>
                <w:sz w:val="21"/>
                <w:szCs w:val="21"/>
              </w:rPr>
              <m:t>2</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den>
        </m:f>
        <m:r>
          <w:rPr>
            <w:rFonts w:ascii="Cambria Math" w:hAnsi="Cambria Math"/>
            <w:szCs w:val="20"/>
          </w:rPr>
          <m:t>=2x</m:t>
        </m:r>
      </m:oMath>
      <w:r>
        <w:rPr>
          <w:i/>
        </w:rPr>
        <w:t xml:space="preserve"> is an end</w:t>
      </w:r>
      <w:r w:rsidR="00AD2492">
        <w:rPr>
          <w:i/>
        </w:rPr>
        <w:t>-</w:t>
      </w:r>
      <w:r>
        <w:rPr>
          <w:i/>
        </w:rPr>
        <w:t xml:space="preserve">behavior model for </w:t>
      </w:r>
      <m:oMath>
        <m:r>
          <w:rPr>
            <w:rFonts w:ascii="Cambria Math" w:hAnsi="Cambria Math"/>
          </w:rPr>
          <m:t>f(x)</m:t>
        </m:r>
      </m:oMath>
      <w:r>
        <w:rPr>
          <w:i/>
        </w:rPr>
        <w:t>.</w:t>
      </w:r>
    </w:p>
    <w:p w14:paraId="206C6CE9" w14:textId="77777777" w:rsidR="0031262D" w:rsidRDefault="0031262D" w:rsidP="0031262D">
      <w:pPr>
        <w:pStyle w:val="ny-lesson-bullet"/>
      </w:pPr>
      <w:r>
        <w:t xml:space="preserve">What conclusions can you draw about the end behavior of </w:t>
      </w:r>
      <m:oMath>
        <m:r>
          <w:rPr>
            <w:rFonts w:ascii="Cambria Math" w:hAnsi="Cambria Math"/>
          </w:rPr>
          <m:t>f</m:t>
        </m:r>
      </m:oMath>
      <w:r>
        <w:t xml:space="preserve"> based on your analysis?</w:t>
      </w:r>
    </w:p>
    <w:p w14:paraId="7A9AE1D6" w14:textId="77777777" w:rsidR="0031262D" w:rsidRPr="00752B59" w:rsidRDefault="0031262D" w:rsidP="0031262D">
      <w:pPr>
        <w:pStyle w:val="ny-lesson-bullet"/>
        <w:numPr>
          <w:ilvl w:val="1"/>
          <w:numId w:val="10"/>
        </w:numPr>
      </w:pPr>
      <w:r>
        <w:rPr>
          <w:i/>
        </w:rPr>
        <w:t xml:space="preserve">We know that as </w:t>
      </w:r>
      <m:oMath>
        <m:r>
          <w:rPr>
            <w:rFonts w:ascii="Cambria Math" w:hAnsi="Cambria Math"/>
          </w:rPr>
          <m:t>x→∞</m:t>
        </m:r>
      </m:oMath>
      <w:r>
        <w:rPr>
          <w:i/>
        </w:rPr>
        <w:t xml:space="preserve">, </w:t>
      </w:r>
      <m:oMath>
        <m:r>
          <w:rPr>
            <w:rFonts w:ascii="Cambria Math" w:hAnsi="Cambria Math"/>
          </w:rPr>
          <m:t>2x→∞</m:t>
        </m:r>
      </m:oMath>
      <w:r>
        <w:rPr>
          <w:i/>
        </w:rPr>
        <w:t xml:space="preserve">, so we conclude that </w:t>
      </w:r>
      <m:oMath>
        <m:r>
          <w:rPr>
            <w:rFonts w:ascii="Cambria Math" w:hAnsi="Cambria Math"/>
          </w:rPr>
          <m:t>f(x)→∞</m:t>
        </m:r>
      </m:oMath>
      <w:r>
        <w:rPr>
          <w:i/>
        </w:rPr>
        <w:t xml:space="preserve"> as well.</w:t>
      </w:r>
    </w:p>
    <w:p w14:paraId="22D6BB9D" w14:textId="77777777" w:rsidR="0031262D" w:rsidRDefault="0031262D" w:rsidP="0031262D">
      <w:pPr>
        <w:pStyle w:val="ny-lesson-bullet"/>
        <w:numPr>
          <w:ilvl w:val="1"/>
          <w:numId w:val="10"/>
        </w:numPr>
        <w:rPr>
          <w:i/>
        </w:rPr>
      </w:pPr>
      <w:r w:rsidRPr="00752B59">
        <w:rPr>
          <w:i/>
        </w:rPr>
        <w:t xml:space="preserve">Similarly, </w:t>
      </w:r>
      <w:r>
        <w:rPr>
          <w:i/>
        </w:rPr>
        <w:t>w</w:t>
      </w:r>
      <w:r w:rsidRPr="00752B59">
        <w:rPr>
          <w:i/>
        </w:rPr>
        <w:t xml:space="preserve">e know that as </w:t>
      </w:r>
      <m:oMath>
        <m:r>
          <w:rPr>
            <w:rFonts w:ascii="Cambria Math" w:hAnsi="Cambria Math"/>
          </w:rPr>
          <m:t>x→-∞</m:t>
        </m:r>
      </m:oMath>
      <w:r w:rsidRPr="00752B59">
        <w:rPr>
          <w:i/>
        </w:rPr>
        <w:t xml:space="preserve">, </w:t>
      </w:r>
      <m:oMath>
        <m:r>
          <w:rPr>
            <w:rFonts w:ascii="Cambria Math" w:hAnsi="Cambria Math"/>
          </w:rPr>
          <m:t>2x→-∞</m:t>
        </m:r>
      </m:oMath>
      <w:r w:rsidRPr="00752B59">
        <w:rPr>
          <w:i/>
        </w:rPr>
        <w:t xml:space="preserve">, so we conclude that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oMath>
      <w:r w:rsidRPr="00752B59">
        <w:rPr>
          <w:i/>
        </w:rPr>
        <w:t xml:space="preserve"> as well.</w:t>
      </w:r>
    </w:p>
    <w:p w14:paraId="42AE14B9" w14:textId="77777777" w:rsidR="00866266" w:rsidRDefault="00866266">
      <w:pPr>
        <w:rPr>
          <w:rFonts w:ascii="Calibri" w:eastAsia="Myriad Pro" w:hAnsi="Calibri" w:cs="Myriad Pro"/>
          <w:color w:val="231F20"/>
          <w:sz w:val="20"/>
        </w:rPr>
      </w:pPr>
      <w:r>
        <w:br w:type="page"/>
      </w:r>
    </w:p>
    <w:p w14:paraId="22E84D07" w14:textId="6C9F9F45" w:rsidR="0031262D" w:rsidRDefault="0031262D" w:rsidP="0031262D">
      <w:pPr>
        <w:pStyle w:val="ny-lesson-bullet"/>
      </w:pPr>
      <w:r>
        <w:lastRenderedPageBreak/>
        <w:t>Use factoring to confirm that your analysis</w:t>
      </w:r>
      <w:r w:rsidR="00DD67D1">
        <w:t xml:space="preserve"> of the end behavior of </w:t>
      </w:r>
      <m:oMath>
        <m:r>
          <w:rPr>
            <w:rFonts w:ascii="Cambria Math" w:hAnsi="Cambria Math"/>
          </w:rPr>
          <m:t>f</m:t>
        </m:r>
      </m:oMath>
      <w:r>
        <w:t xml:space="preserve"> is correct.</w:t>
      </w:r>
    </w:p>
    <w:p w14:paraId="44DFDAF6" w14:textId="64ABBD68" w:rsidR="0031262D" w:rsidRDefault="00180648" w:rsidP="0031262D">
      <w:pPr>
        <w:pStyle w:val="ny-lesson-bullet"/>
        <w:numPr>
          <w:ilvl w:val="1"/>
          <w:numId w:val="10"/>
        </w:numPr>
      </w:pPr>
      <m:oMath>
        <m:r>
          <w:rPr>
            <w:rFonts w:ascii="Cambria Math" w:hAnsi="Cambria Math"/>
            <w:szCs w:val="20"/>
          </w:rPr>
          <m:t>f(x)=</m:t>
        </m:r>
        <m:f>
          <m:fPr>
            <m:ctrlPr>
              <w:rPr>
                <w:rFonts w:ascii="Cambria Math" w:hAnsi="Cambria Math"/>
                <w:i/>
                <w:sz w:val="21"/>
                <w:szCs w:val="21"/>
              </w:rPr>
            </m:ctrlPr>
          </m:fPr>
          <m:num>
            <m:r>
              <w:rPr>
                <w:rFonts w:ascii="Cambria Math" w:hAnsi="Cambria Math"/>
                <w:sz w:val="21"/>
                <w:szCs w:val="21"/>
              </w:rPr>
              <m:t>2</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+3x-1</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+x+1</m:t>
            </m:r>
          </m:den>
        </m:f>
        <m:r>
          <w:rPr>
            <w:rFonts w:ascii="Cambria Math" w:hAnsi="Cambria Math"/>
            <w:szCs w:val="20"/>
          </w:rPr>
          <m:t>=</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m:t>
            </m:r>
            <m:d>
              <m:dPr>
                <m:ctrlPr>
                  <w:rPr>
                    <w:rFonts w:ascii="Cambria Math" w:hAnsi="Cambria Math"/>
                    <w:i/>
                    <w:sz w:val="21"/>
                    <w:szCs w:val="21"/>
                  </w:rPr>
                </m:ctrlPr>
              </m:dPr>
              <m:e>
                <m:r>
                  <w:rPr>
                    <w:rFonts w:ascii="Cambria Math" w:hAnsi="Cambria Math"/>
                    <w:sz w:val="21"/>
                    <w:szCs w:val="21"/>
                  </w:rPr>
                  <m:t>2+</m:t>
                </m:r>
                <m:f>
                  <m:fPr>
                    <m:ctrlPr>
                      <w:rPr>
                        <w:rFonts w:ascii="Cambria Math" w:hAnsi="Cambria Math"/>
                        <w:i/>
                        <w:sz w:val="21"/>
                        <w:szCs w:val="21"/>
                      </w:rPr>
                    </m:ctrlPr>
                  </m:fPr>
                  <m:num>
                    <m:r>
                      <w:rPr>
                        <w:rFonts w:ascii="Cambria Math" w:hAnsi="Cambria Math"/>
                        <w:sz w:val="21"/>
                        <w:szCs w:val="21"/>
                      </w:rPr>
                      <m:t>3</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den>
                </m:f>
              </m:e>
            </m:d>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m:t>
            </m:r>
            <m:d>
              <m:dPr>
                <m:ctrlPr>
                  <w:rPr>
                    <w:rFonts w:ascii="Cambria Math" w:hAnsi="Cambria Math"/>
                    <w:i/>
                    <w:sz w:val="21"/>
                    <w:szCs w:val="21"/>
                  </w:rPr>
                </m:ctrlPr>
              </m:dPr>
              <m:e>
                <m:r>
                  <w:rPr>
                    <w:rFonts w:ascii="Cambria Math" w:hAnsi="Cambria Math"/>
                    <w:sz w:val="21"/>
                    <w:szCs w:val="21"/>
                  </w:rPr>
                  <m:t>1+</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x</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den>
                </m:f>
              </m:e>
            </m:d>
          </m:den>
        </m:f>
        <m:r>
          <w:rPr>
            <w:rFonts w:ascii="Cambria Math" w:hAnsi="Cambria Math"/>
            <w:szCs w:val="20"/>
          </w:rPr>
          <m:t>=x∙</m:t>
        </m:r>
        <m:f>
          <m:fPr>
            <m:ctrlPr>
              <w:rPr>
                <w:rFonts w:ascii="Cambria Math" w:hAnsi="Cambria Math"/>
                <w:i/>
                <w:sz w:val="21"/>
                <w:szCs w:val="21"/>
              </w:rPr>
            </m:ctrlPr>
          </m:fPr>
          <m:num>
            <m:r>
              <w:rPr>
                <w:rFonts w:ascii="Cambria Math" w:hAnsi="Cambria Math"/>
                <w:sz w:val="21"/>
                <w:szCs w:val="21"/>
              </w:rPr>
              <m:t>2+</m:t>
            </m:r>
            <m:f>
              <m:fPr>
                <m:ctrlPr>
                  <w:rPr>
                    <w:rFonts w:ascii="Cambria Math" w:hAnsi="Cambria Math"/>
                    <w:i/>
                    <w:sz w:val="21"/>
                    <w:szCs w:val="21"/>
                  </w:rPr>
                </m:ctrlPr>
              </m:fPr>
              <m:num>
                <m:r>
                  <w:rPr>
                    <w:rFonts w:ascii="Cambria Math" w:hAnsi="Cambria Math"/>
                    <w:sz w:val="21"/>
                    <w:szCs w:val="21"/>
                  </w:rPr>
                  <m:t>3</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den>
            </m:f>
          </m:num>
          <m:den>
            <m:r>
              <w:rPr>
                <w:rFonts w:ascii="Cambria Math" w:hAnsi="Cambria Math"/>
                <w:sz w:val="21"/>
                <w:szCs w:val="21"/>
              </w:rPr>
              <m:t>1+</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x</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den>
            </m:f>
          </m:den>
        </m:f>
      </m:oMath>
    </w:p>
    <w:p w14:paraId="5ADFEBE7" w14:textId="5C85E4D9" w:rsidR="0031262D" w:rsidRPr="00192AD3" w:rsidRDefault="0031262D" w:rsidP="0031262D">
      <w:pPr>
        <w:pStyle w:val="ny-lesson-bullet"/>
        <w:numPr>
          <w:ilvl w:val="1"/>
          <w:numId w:val="10"/>
        </w:numPr>
      </w:pPr>
      <w:r>
        <w:rPr>
          <w:i/>
        </w:rPr>
        <w:t xml:space="preserve">Each fraction is approaching </w:t>
      </w:r>
      <m:oMath>
        <m:r>
          <w:rPr>
            <w:rFonts w:ascii="Cambria Math" w:hAnsi="Cambria Math"/>
          </w:rPr>
          <m:t>0</m:t>
        </m:r>
      </m:oMath>
      <w:r>
        <w:rPr>
          <w:i/>
        </w:rPr>
        <w:t xml:space="preserve"> as </w:t>
      </w:r>
      <m:oMath>
        <m:r>
          <w:rPr>
            <w:rFonts w:ascii="Cambria Math" w:hAnsi="Cambria Math"/>
          </w:rPr>
          <m:t>x→∞</m:t>
        </m:r>
      </m:oMath>
      <w:r>
        <w:rPr>
          <w:i/>
        </w:rPr>
        <w:t xml:space="preserve">, so the expression on the right is approaching </w:t>
      </w:r>
      <m:oMath>
        <m:f>
          <m:fPr>
            <m:ctrlPr>
              <w:rPr>
                <w:rFonts w:ascii="Cambria Math" w:hAnsi="Cambria Math"/>
                <w:i/>
              </w:rPr>
            </m:ctrlPr>
          </m:fPr>
          <m:num>
            <m:r>
              <w:rPr>
                <w:rFonts w:ascii="Cambria Math" w:hAnsi="Cambria Math"/>
              </w:rPr>
              <m:t>2</m:t>
            </m:r>
          </m:num>
          <m:den>
            <m:r>
              <w:rPr>
                <w:rFonts w:ascii="Cambria Math" w:hAnsi="Cambria Math"/>
              </w:rPr>
              <m:t>1</m:t>
            </m:r>
          </m:den>
        </m:f>
      </m:oMath>
      <w:r>
        <w:rPr>
          <w:i/>
        </w:rPr>
        <w:t xml:space="preserve">.  This confirms that </w:t>
      </w:r>
      <m:oMath>
        <m:r>
          <w:rPr>
            <w:rFonts w:ascii="Cambria Math" w:hAnsi="Cambria Math"/>
          </w:rPr>
          <m:t>y=2x</m:t>
        </m:r>
      </m:oMath>
      <w:r>
        <w:rPr>
          <w:i/>
        </w:rPr>
        <w:t xml:space="preserve"> is an end</w:t>
      </w:r>
      <w:r w:rsidR="00AD2492">
        <w:rPr>
          <w:i/>
        </w:rPr>
        <w:t>-</w:t>
      </w:r>
      <w:r>
        <w:rPr>
          <w:i/>
        </w:rPr>
        <w:t xml:space="preserve">behavior model for </w:t>
      </w:r>
      <m:oMath>
        <m:r>
          <w:rPr>
            <w:rFonts w:ascii="Cambria Math" w:hAnsi="Cambria Math"/>
          </w:rPr>
          <m:t>y=f(x)</m:t>
        </m:r>
      </m:oMath>
      <w:r>
        <w:rPr>
          <w:i/>
        </w:rPr>
        <w:t>.</w:t>
      </w:r>
    </w:p>
    <w:p w14:paraId="5B69E345" w14:textId="30D66470" w:rsidR="0031262D" w:rsidRDefault="0031262D" w:rsidP="0031262D">
      <w:pPr>
        <w:pStyle w:val="ny-lesson-bullet"/>
      </w:pPr>
      <w:r>
        <w:t>So far, so good</w:t>
      </w:r>
      <w:r w:rsidR="00AD2492">
        <w:t>.</w:t>
      </w:r>
      <w:r>
        <w:t xml:space="preserve">  Now let’s use technology to further our understanding of this function.  When you enter the function into your calculator, do the numerical results confirm your analysis?  </w:t>
      </w:r>
    </w:p>
    <w:p w14:paraId="0840AC8E" w14:textId="77777777" w:rsidR="0031262D" w:rsidRPr="00B60933" w:rsidRDefault="0031262D" w:rsidP="0031262D">
      <w:pPr>
        <w:pStyle w:val="ny-lesson-bullet"/>
        <w:numPr>
          <w:ilvl w:val="0"/>
          <w:numId w:val="0"/>
        </w:numPr>
        <w:ind w:left="806"/>
      </w:pPr>
    </w:p>
    <w:tbl>
      <w:tblPr>
        <w:tblStyle w:val="TableGrid"/>
        <w:tblW w:w="0" w:type="auto"/>
        <w:tblInd w:w="806" w:type="dxa"/>
        <w:tblLook w:val="04A0" w:firstRow="1" w:lastRow="0" w:firstColumn="1" w:lastColumn="0" w:noHBand="0" w:noVBand="1"/>
      </w:tblPr>
      <w:tblGrid>
        <w:gridCol w:w="1897"/>
        <w:gridCol w:w="1838"/>
        <w:gridCol w:w="1838"/>
        <w:gridCol w:w="1838"/>
        <w:gridCol w:w="1839"/>
      </w:tblGrid>
      <w:tr w:rsidR="0031262D" w14:paraId="6D1E777A" w14:textId="77777777" w:rsidTr="00DB24CD">
        <w:tc>
          <w:tcPr>
            <w:tcW w:w="1897" w:type="dxa"/>
            <w:vAlign w:val="center"/>
          </w:tcPr>
          <w:p w14:paraId="342878F0" w14:textId="77777777" w:rsidR="0031262D" w:rsidRDefault="0031262D" w:rsidP="00DB24CD">
            <w:pPr>
              <w:pStyle w:val="ny-lesson-bullet"/>
              <w:numPr>
                <w:ilvl w:val="0"/>
                <w:numId w:val="0"/>
              </w:numPr>
              <w:jc w:val="center"/>
            </w:pPr>
            <m:oMathPara>
              <m:oMath>
                <m:r>
                  <w:rPr>
                    <w:rFonts w:ascii="Cambria Math" w:hAnsi="Cambria Math"/>
                  </w:rPr>
                  <m:t>x</m:t>
                </m:r>
              </m:oMath>
            </m:oMathPara>
          </w:p>
        </w:tc>
        <w:tc>
          <w:tcPr>
            <w:tcW w:w="1838" w:type="dxa"/>
            <w:vAlign w:val="center"/>
          </w:tcPr>
          <w:p w14:paraId="0FB44F41" w14:textId="77777777" w:rsidR="0031262D" w:rsidRPr="004611D0" w:rsidRDefault="0031262D" w:rsidP="00DB24CD">
            <w:pPr>
              <w:pStyle w:val="ny-lesson-bullet"/>
              <w:numPr>
                <w:ilvl w:val="0"/>
                <w:numId w:val="0"/>
              </w:numPr>
              <w:jc w:val="center"/>
            </w:pPr>
            <m:oMathPara>
              <m:oMath>
                <m:r>
                  <w:rPr>
                    <w:rFonts w:ascii="Cambria Math" w:hAnsi="Cambria Math"/>
                  </w:rPr>
                  <m:t>100</m:t>
                </m:r>
              </m:oMath>
            </m:oMathPara>
          </w:p>
        </w:tc>
        <w:tc>
          <w:tcPr>
            <w:tcW w:w="1838" w:type="dxa"/>
            <w:vAlign w:val="center"/>
          </w:tcPr>
          <w:p w14:paraId="13512FB5" w14:textId="77777777" w:rsidR="0031262D" w:rsidRDefault="0031262D" w:rsidP="00DB24CD">
            <w:pPr>
              <w:pStyle w:val="ny-lesson-bullet"/>
              <w:numPr>
                <w:ilvl w:val="0"/>
                <w:numId w:val="0"/>
              </w:numPr>
              <w:jc w:val="center"/>
            </w:pPr>
            <m:oMathPara>
              <m:oMath>
                <m:r>
                  <w:rPr>
                    <w:rFonts w:ascii="Cambria Math" w:hAnsi="Cambria Math"/>
                  </w:rPr>
                  <m:t>500</m:t>
                </m:r>
              </m:oMath>
            </m:oMathPara>
          </w:p>
        </w:tc>
        <w:tc>
          <w:tcPr>
            <w:tcW w:w="1838" w:type="dxa"/>
            <w:vAlign w:val="center"/>
          </w:tcPr>
          <w:p w14:paraId="2C9FE3FC" w14:textId="77777777" w:rsidR="0031262D" w:rsidRDefault="0031262D" w:rsidP="00DB24CD">
            <w:pPr>
              <w:pStyle w:val="ny-lesson-bullet"/>
              <w:numPr>
                <w:ilvl w:val="0"/>
                <w:numId w:val="0"/>
              </w:numPr>
              <w:jc w:val="center"/>
            </w:pPr>
            <m:oMathPara>
              <m:oMath>
                <m:r>
                  <w:rPr>
                    <w:rFonts w:ascii="Cambria Math" w:hAnsi="Cambria Math"/>
                  </w:rPr>
                  <m:t>1000</m:t>
                </m:r>
              </m:oMath>
            </m:oMathPara>
          </w:p>
        </w:tc>
        <w:tc>
          <w:tcPr>
            <w:tcW w:w="1839" w:type="dxa"/>
            <w:vAlign w:val="center"/>
          </w:tcPr>
          <w:p w14:paraId="0CF9FAFD" w14:textId="77777777" w:rsidR="0031262D" w:rsidRDefault="0031262D" w:rsidP="00DB24CD">
            <w:pPr>
              <w:pStyle w:val="ny-lesson-bullet"/>
              <w:numPr>
                <w:ilvl w:val="0"/>
                <w:numId w:val="0"/>
              </w:numPr>
              <w:jc w:val="center"/>
            </w:pPr>
            <m:oMathPara>
              <m:oMath>
                <m:r>
                  <w:rPr>
                    <w:rFonts w:ascii="Cambria Math" w:hAnsi="Cambria Math"/>
                  </w:rPr>
                  <m:t>5000</m:t>
                </m:r>
              </m:oMath>
            </m:oMathPara>
          </w:p>
        </w:tc>
      </w:tr>
      <w:tr w:rsidR="0031262D" w14:paraId="3D7C6998" w14:textId="77777777" w:rsidTr="00DB24CD">
        <w:tc>
          <w:tcPr>
            <w:tcW w:w="1897" w:type="dxa"/>
            <w:vAlign w:val="center"/>
          </w:tcPr>
          <w:p w14:paraId="44DA6CAB" w14:textId="77777777" w:rsidR="0031262D" w:rsidRDefault="0031262D" w:rsidP="00DB24CD">
            <w:pPr>
              <w:pStyle w:val="ny-lesson-bullet"/>
              <w:numPr>
                <w:ilvl w:val="0"/>
                <w:numId w:val="0"/>
              </w:numPr>
              <w:jc w:val="center"/>
            </w:pPr>
            <m:oMathPara>
              <m:oMath>
                <m:r>
                  <w:rPr>
                    <w:rFonts w:ascii="Cambria Math" w:hAnsi="Cambria Math"/>
                  </w:rPr>
                  <m:t>y=f(x)</m:t>
                </m:r>
              </m:oMath>
            </m:oMathPara>
          </w:p>
        </w:tc>
        <w:tc>
          <w:tcPr>
            <w:tcW w:w="1838" w:type="dxa"/>
            <w:vAlign w:val="center"/>
          </w:tcPr>
          <w:p w14:paraId="0A87C4CD" w14:textId="77777777" w:rsidR="0031262D" w:rsidRDefault="0031262D" w:rsidP="00DB24CD">
            <w:pPr>
              <w:pStyle w:val="ny-lesson-bullet"/>
              <w:numPr>
                <w:ilvl w:val="0"/>
                <w:numId w:val="0"/>
              </w:numPr>
              <w:jc w:val="center"/>
            </w:pPr>
            <m:oMathPara>
              <m:oMath>
                <m:r>
                  <w:rPr>
                    <w:rFonts w:ascii="Cambria Math" w:hAnsi="Cambria Math"/>
                  </w:rPr>
                  <m:t>198</m:t>
                </m:r>
              </m:oMath>
            </m:oMathPara>
          </w:p>
        </w:tc>
        <w:tc>
          <w:tcPr>
            <w:tcW w:w="1838" w:type="dxa"/>
            <w:vAlign w:val="center"/>
          </w:tcPr>
          <w:p w14:paraId="1595966F" w14:textId="77777777" w:rsidR="0031262D" w:rsidRDefault="0031262D" w:rsidP="00DB24CD">
            <w:pPr>
              <w:pStyle w:val="ny-lesson-bullet"/>
              <w:numPr>
                <w:ilvl w:val="0"/>
                <w:numId w:val="0"/>
              </w:numPr>
              <w:jc w:val="center"/>
            </w:pPr>
            <m:oMathPara>
              <m:oMath>
                <m:r>
                  <w:rPr>
                    <w:rFonts w:ascii="Cambria Math" w:hAnsi="Cambria Math"/>
                  </w:rPr>
                  <m:t>398</m:t>
                </m:r>
              </m:oMath>
            </m:oMathPara>
          </w:p>
        </w:tc>
        <w:tc>
          <w:tcPr>
            <w:tcW w:w="1838" w:type="dxa"/>
            <w:vAlign w:val="center"/>
          </w:tcPr>
          <w:p w14:paraId="26B8EF60" w14:textId="77777777" w:rsidR="0031262D" w:rsidRDefault="0031262D" w:rsidP="00DB24CD">
            <w:pPr>
              <w:pStyle w:val="ny-lesson-bullet"/>
              <w:numPr>
                <w:ilvl w:val="0"/>
                <w:numId w:val="0"/>
              </w:numPr>
              <w:jc w:val="center"/>
            </w:pPr>
            <m:oMathPara>
              <m:oMath>
                <m:r>
                  <w:rPr>
                    <w:rFonts w:ascii="Cambria Math" w:hAnsi="Cambria Math"/>
                  </w:rPr>
                  <m:t>1998</m:t>
                </m:r>
              </m:oMath>
            </m:oMathPara>
          </w:p>
        </w:tc>
        <w:tc>
          <w:tcPr>
            <w:tcW w:w="1839" w:type="dxa"/>
            <w:vAlign w:val="center"/>
          </w:tcPr>
          <w:p w14:paraId="1FC4018E" w14:textId="77777777" w:rsidR="0031262D" w:rsidRDefault="0031262D" w:rsidP="00DB24CD">
            <w:pPr>
              <w:pStyle w:val="ny-lesson-bullet"/>
              <w:numPr>
                <w:ilvl w:val="0"/>
                <w:numId w:val="0"/>
              </w:numPr>
              <w:jc w:val="center"/>
            </w:pPr>
            <m:oMathPara>
              <m:oMath>
                <m:r>
                  <w:rPr>
                    <w:rFonts w:ascii="Cambria Math" w:hAnsi="Cambria Math"/>
                  </w:rPr>
                  <m:t>9998</m:t>
                </m:r>
              </m:oMath>
            </m:oMathPara>
          </w:p>
        </w:tc>
      </w:tr>
    </w:tbl>
    <w:p w14:paraId="68EBD138" w14:textId="77777777" w:rsidR="0031262D" w:rsidRPr="00854EEF" w:rsidRDefault="0031262D" w:rsidP="0031262D">
      <w:pPr>
        <w:pStyle w:val="ny-lesson-bullet"/>
        <w:numPr>
          <w:ilvl w:val="0"/>
          <w:numId w:val="0"/>
        </w:numPr>
        <w:ind w:left="806"/>
        <w:rPr>
          <w:sz w:val="10"/>
        </w:rPr>
      </w:pPr>
    </w:p>
    <w:tbl>
      <w:tblPr>
        <w:tblStyle w:val="TableGrid"/>
        <w:tblW w:w="0" w:type="auto"/>
        <w:tblInd w:w="806" w:type="dxa"/>
        <w:tblLook w:val="04A0" w:firstRow="1" w:lastRow="0" w:firstColumn="1" w:lastColumn="0" w:noHBand="0" w:noVBand="1"/>
      </w:tblPr>
      <w:tblGrid>
        <w:gridCol w:w="1897"/>
        <w:gridCol w:w="1838"/>
        <w:gridCol w:w="1838"/>
        <w:gridCol w:w="1838"/>
        <w:gridCol w:w="1839"/>
      </w:tblGrid>
      <w:tr w:rsidR="0031262D" w14:paraId="78A466B9" w14:textId="77777777" w:rsidTr="00DB24CD">
        <w:tc>
          <w:tcPr>
            <w:tcW w:w="1897" w:type="dxa"/>
            <w:vAlign w:val="center"/>
          </w:tcPr>
          <w:p w14:paraId="39C64BDA" w14:textId="77777777" w:rsidR="0031262D" w:rsidRDefault="0031262D" w:rsidP="00DB24CD">
            <w:pPr>
              <w:pStyle w:val="ny-lesson-bullet"/>
              <w:numPr>
                <w:ilvl w:val="0"/>
                <w:numId w:val="0"/>
              </w:numPr>
              <w:jc w:val="center"/>
            </w:pPr>
            <m:oMathPara>
              <m:oMath>
                <m:r>
                  <w:rPr>
                    <w:rFonts w:ascii="Cambria Math" w:hAnsi="Cambria Math"/>
                  </w:rPr>
                  <m:t>x</m:t>
                </m:r>
              </m:oMath>
            </m:oMathPara>
          </w:p>
        </w:tc>
        <w:tc>
          <w:tcPr>
            <w:tcW w:w="1838" w:type="dxa"/>
            <w:vAlign w:val="center"/>
          </w:tcPr>
          <w:p w14:paraId="0758C35D" w14:textId="77777777" w:rsidR="0031262D" w:rsidRPr="004611D0" w:rsidRDefault="0031262D" w:rsidP="00DB24CD">
            <w:pPr>
              <w:pStyle w:val="ny-lesson-bullet"/>
              <w:numPr>
                <w:ilvl w:val="0"/>
                <w:numId w:val="0"/>
              </w:numPr>
              <w:jc w:val="center"/>
            </w:pPr>
            <m:oMathPara>
              <m:oMath>
                <m:r>
                  <w:rPr>
                    <w:rFonts w:ascii="Cambria Math" w:hAnsi="Cambria Math"/>
                  </w:rPr>
                  <m:t>-100</m:t>
                </m:r>
              </m:oMath>
            </m:oMathPara>
          </w:p>
        </w:tc>
        <w:tc>
          <w:tcPr>
            <w:tcW w:w="1838" w:type="dxa"/>
            <w:vAlign w:val="center"/>
          </w:tcPr>
          <w:p w14:paraId="734B801A" w14:textId="77777777" w:rsidR="0031262D" w:rsidRDefault="0031262D" w:rsidP="00DB24CD">
            <w:pPr>
              <w:pStyle w:val="ny-lesson-bullet"/>
              <w:numPr>
                <w:ilvl w:val="0"/>
                <w:numId w:val="0"/>
              </w:numPr>
              <w:jc w:val="center"/>
            </w:pPr>
            <m:oMathPara>
              <m:oMath>
                <m:r>
                  <w:rPr>
                    <w:rFonts w:ascii="Cambria Math" w:hAnsi="Cambria Math"/>
                  </w:rPr>
                  <m:t>-500</m:t>
                </m:r>
              </m:oMath>
            </m:oMathPara>
          </w:p>
        </w:tc>
        <w:tc>
          <w:tcPr>
            <w:tcW w:w="1838" w:type="dxa"/>
            <w:vAlign w:val="center"/>
          </w:tcPr>
          <w:p w14:paraId="327E63ED" w14:textId="77777777" w:rsidR="0031262D" w:rsidRDefault="0031262D" w:rsidP="00DB24CD">
            <w:pPr>
              <w:pStyle w:val="ny-lesson-bullet"/>
              <w:numPr>
                <w:ilvl w:val="0"/>
                <w:numId w:val="0"/>
              </w:numPr>
              <w:jc w:val="center"/>
            </w:pPr>
            <m:oMathPara>
              <m:oMath>
                <m:r>
                  <w:rPr>
                    <w:rFonts w:ascii="Cambria Math" w:hAnsi="Cambria Math"/>
                  </w:rPr>
                  <m:t>-1000</m:t>
                </m:r>
              </m:oMath>
            </m:oMathPara>
          </w:p>
        </w:tc>
        <w:tc>
          <w:tcPr>
            <w:tcW w:w="1839" w:type="dxa"/>
            <w:vAlign w:val="center"/>
          </w:tcPr>
          <w:p w14:paraId="35CC45F4" w14:textId="77777777" w:rsidR="0031262D" w:rsidRDefault="0031262D" w:rsidP="00DB24CD">
            <w:pPr>
              <w:pStyle w:val="ny-lesson-bullet"/>
              <w:numPr>
                <w:ilvl w:val="0"/>
                <w:numId w:val="0"/>
              </w:numPr>
              <w:jc w:val="center"/>
            </w:pPr>
            <m:oMathPara>
              <m:oMath>
                <m:r>
                  <w:rPr>
                    <w:rFonts w:ascii="Cambria Math" w:hAnsi="Cambria Math"/>
                  </w:rPr>
                  <m:t>-5000</m:t>
                </m:r>
              </m:oMath>
            </m:oMathPara>
          </w:p>
        </w:tc>
      </w:tr>
      <w:tr w:rsidR="0031262D" w14:paraId="1C4AF3D8" w14:textId="77777777" w:rsidTr="00DB24CD">
        <w:tc>
          <w:tcPr>
            <w:tcW w:w="1897" w:type="dxa"/>
            <w:vAlign w:val="center"/>
          </w:tcPr>
          <w:p w14:paraId="5605B32D" w14:textId="77777777" w:rsidR="0031262D" w:rsidRDefault="0031262D" w:rsidP="00DB24CD">
            <w:pPr>
              <w:pStyle w:val="ny-lesson-bullet"/>
              <w:numPr>
                <w:ilvl w:val="0"/>
                <w:numId w:val="0"/>
              </w:numPr>
              <w:jc w:val="center"/>
            </w:pPr>
            <m:oMathPara>
              <m:oMath>
                <m:r>
                  <w:rPr>
                    <w:rFonts w:ascii="Cambria Math" w:hAnsi="Cambria Math"/>
                  </w:rPr>
                  <m:t>y=f(x)</m:t>
                </m:r>
              </m:oMath>
            </m:oMathPara>
          </w:p>
        </w:tc>
        <w:tc>
          <w:tcPr>
            <w:tcW w:w="1838" w:type="dxa"/>
            <w:vAlign w:val="center"/>
          </w:tcPr>
          <w:p w14:paraId="33B7BBCF" w14:textId="77777777" w:rsidR="0031262D" w:rsidRDefault="0031262D" w:rsidP="00DB24CD">
            <w:pPr>
              <w:pStyle w:val="ny-lesson-bullet"/>
              <w:numPr>
                <w:ilvl w:val="0"/>
                <w:numId w:val="0"/>
              </w:numPr>
              <w:jc w:val="center"/>
            </w:pPr>
            <m:oMathPara>
              <m:oMath>
                <m:r>
                  <w:rPr>
                    <w:rFonts w:ascii="Cambria Math" w:hAnsi="Cambria Math"/>
                  </w:rPr>
                  <m:t>-202</m:t>
                </m:r>
              </m:oMath>
            </m:oMathPara>
          </w:p>
        </w:tc>
        <w:tc>
          <w:tcPr>
            <w:tcW w:w="1838" w:type="dxa"/>
            <w:vAlign w:val="center"/>
          </w:tcPr>
          <w:p w14:paraId="2AACD4B5" w14:textId="77777777" w:rsidR="0031262D" w:rsidRDefault="0031262D" w:rsidP="00DB24CD">
            <w:pPr>
              <w:pStyle w:val="ny-lesson-bullet"/>
              <w:numPr>
                <w:ilvl w:val="0"/>
                <w:numId w:val="0"/>
              </w:numPr>
              <w:jc w:val="center"/>
            </w:pPr>
            <m:oMathPara>
              <m:oMath>
                <m:r>
                  <w:rPr>
                    <w:rFonts w:ascii="Cambria Math" w:hAnsi="Cambria Math"/>
                  </w:rPr>
                  <m:t>-1002</m:t>
                </m:r>
              </m:oMath>
            </m:oMathPara>
          </w:p>
        </w:tc>
        <w:tc>
          <w:tcPr>
            <w:tcW w:w="1838" w:type="dxa"/>
            <w:vAlign w:val="center"/>
          </w:tcPr>
          <w:p w14:paraId="4368FBCB" w14:textId="77777777" w:rsidR="0031262D" w:rsidRDefault="0031262D" w:rsidP="00DB24CD">
            <w:pPr>
              <w:pStyle w:val="ny-lesson-bullet"/>
              <w:numPr>
                <w:ilvl w:val="0"/>
                <w:numId w:val="0"/>
              </w:numPr>
              <w:jc w:val="center"/>
            </w:pPr>
            <m:oMathPara>
              <m:oMath>
                <m:r>
                  <w:rPr>
                    <w:rFonts w:ascii="Cambria Math" w:hAnsi="Cambria Math"/>
                  </w:rPr>
                  <m:t>-2002</m:t>
                </m:r>
              </m:oMath>
            </m:oMathPara>
          </w:p>
        </w:tc>
        <w:tc>
          <w:tcPr>
            <w:tcW w:w="1839" w:type="dxa"/>
            <w:vAlign w:val="center"/>
          </w:tcPr>
          <w:p w14:paraId="2D9084FF" w14:textId="77777777" w:rsidR="0031262D" w:rsidRDefault="0031262D" w:rsidP="00DB24CD">
            <w:pPr>
              <w:pStyle w:val="ny-lesson-bullet"/>
              <w:numPr>
                <w:ilvl w:val="0"/>
                <w:numId w:val="0"/>
              </w:numPr>
              <w:jc w:val="center"/>
            </w:pPr>
            <m:oMathPara>
              <m:oMath>
                <m:r>
                  <w:rPr>
                    <w:rFonts w:ascii="Cambria Math" w:hAnsi="Cambria Math"/>
                  </w:rPr>
                  <m:t>-10,002</m:t>
                </m:r>
              </m:oMath>
            </m:oMathPara>
          </w:p>
        </w:tc>
      </w:tr>
    </w:tbl>
    <w:p w14:paraId="0B8414FA" w14:textId="77777777" w:rsidR="0031262D" w:rsidRPr="00B60933" w:rsidRDefault="0031262D" w:rsidP="00DA11C7">
      <w:pPr>
        <w:pStyle w:val="ny-lesson-bullet"/>
        <w:numPr>
          <w:ilvl w:val="0"/>
          <w:numId w:val="0"/>
        </w:numPr>
        <w:ind w:left="806"/>
        <w:jc w:val="center"/>
      </w:pPr>
    </w:p>
    <w:p w14:paraId="65255F60" w14:textId="1AF62E7F" w:rsidR="0031262D" w:rsidRPr="00DA11C7" w:rsidRDefault="0031262D" w:rsidP="0031262D">
      <w:pPr>
        <w:pStyle w:val="ny-lesson-bullet"/>
        <w:numPr>
          <w:ilvl w:val="1"/>
          <w:numId w:val="10"/>
        </w:numPr>
      </w:pPr>
      <w:r>
        <w:rPr>
          <w:i/>
        </w:rPr>
        <w:t>The numerical data confirm</w:t>
      </w:r>
      <w:r w:rsidR="00B41271">
        <w:rPr>
          <w:i/>
        </w:rPr>
        <w:t>s</w:t>
      </w:r>
      <w:r>
        <w:rPr>
          <w:i/>
        </w:rPr>
        <w:t xml:space="preserve"> our views about the end behavior of </w:t>
      </w:r>
      <m:oMath>
        <m:r>
          <w:rPr>
            <w:rFonts w:ascii="Cambria Math" w:hAnsi="Cambria Math"/>
          </w:rPr>
          <m:t>f</m:t>
        </m:r>
        <m:d>
          <m:dPr>
            <m:ctrlPr>
              <w:rPr>
                <w:rFonts w:ascii="Cambria Math" w:hAnsi="Cambria Math"/>
                <w:i/>
              </w:rPr>
            </m:ctrlPr>
          </m:dPr>
          <m:e>
            <m:r>
              <w:rPr>
                <w:rFonts w:ascii="Cambria Math" w:hAnsi="Cambria Math"/>
              </w:rPr>
              <m:t>x</m:t>
            </m:r>
          </m:e>
        </m:d>
      </m:oMath>
      <w:r>
        <w:rPr>
          <w:i/>
        </w:rPr>
        <w:t>.</w:t>
      </w:r>
    </w:p>
    <w:p w14:paraId="1CE1AF86" w14:textId="77777777" w:rsidR="00DB4760" w:rsidRPr="00637016" w:rsidRDefault="00DB4760" w:rsidP="00DA11C7">
      <w:pPr>
        <w:pStyle w:val="ny-lesson-paragraph"/>
      </w:pPr>
    </w:p>
    <w:p w14:paraId="65C8C908" w14:textId="77777777" w:rsidR="0031262D" w:rsidRPr="00B67BF2" w:rsidRDefault="0031262D" w:rsidP="0031262D">
      <w:pPr>
        <w:pStyle w:val="ny-lesson-paragraph"/>
        <w:rPr>
          <w:rStyle w:val="ny-lesson-hdr-2"/>
        </w:rPr>
      </w:pPr>
      <w:r>
        <w:rPr>
          <w:rStyle w:val="ny-lesson-hdr-2"/>
        </w:rPr>
        <w:t>Example 3 (4</w:t>
      </w:r>
      <w:r w:rsidRPr="00B67BF2">
        <w:rPr>
          <w:rStyle w:val="ny-lesson-hdr-2"/>
        </w:rPr>
        <w:t xml:space="preserve"> minutes)</w:t>
      </w:r>
    </w:p>
    <w:p w14:paraId="62D52513" w14:textId="4C762269" w:rsidR="0031262D" w:rsidRPr="00821B53" w:rsidRDefault="0031262D" w:rsidP="00DA11C7">
      <w:pPr>
        <w:pStyle w:val="ny-lesson-bullet"/>
      </w:pPr>
      <w:r w:rsidRPr="00821B53">
        <w:t xml:space="preserve">Let’s look at one final example together.  What happens if we switch the numerator and the denominator in the previous example?  We get the expression </w:t>
      </w:r>
      <m:oMath>
        <m:r>
          <w:rPr>
            <w:rFonts w:ascii="Cambria Math" w:hAnsi="Cambria Math"/>
            <w:szCs w:val="20"/>
          </w:rPr>
          <m:t>f(x)=</m:t>
        </m:r>
        <m:f>
          <m:fPr>
            <m:ctrlPr>
              <w:rPr>
                <w:rFonts w:ascii="Cambria Math" w:hAnsi="Cambria Math"/>
                <w:sz w:val="21"/>
                <w:szCs w:val="21"/>
              </w:rPr>
            </m:ctrlPr>
          </m:fPr>
          <m:num>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2</m:t>
                </m:r>
              </m:sup>
            </m:sSup>
            <m:r>
              <m:rPr>
                <m:sty m:val="p"/>
              </m:rPr>
              <w:rPr>
                <w:rFonts w:ascii="Cambria Math" w:hAnsi="Cambria Math"/>
                <w:sz w:val="21"/>
                <w:szCs w:val="21"/>
              </w:rPr>
              <m:t>+</m:t>
            </m:r>
            <m:r>
              <w:rPr>
                <w:rFonts w:ascii="Cambria Math" w:hAnsi="Cambria Math"/>
                <w:sz w:val="21"/>
                <w:szCs w:val="21"/>
              </w:rPr>
              <m:t>x</m:t>
            </m:r>
            <m:r>
              <m:rPr>
                <m:sty m:val="p"/>
              </m:rPr>
              <w:rPr>
                <w:rFonts w:ascii="Cambria Math" w:hAnsi="Cambria Math"/>
                <w:sz w:val="21"/>
                <w:szCs w:val="21"/>
              </w:rPr>
              <m:t>+1</m:t>
            </m:r>
          </m:num>
          <m:den>
            <m:r>
              <m:rPr>
                <m:sty m:val="p"/>
              </m:rPr>
              <w:rPr>
                <w:rFonts w:ascii="Cambria Math" w:hAnsi="Cambria Math"/>
                <w:sz w:val="21"/>
                <w:szCs w:val="21"/>
              </w:rPr>
              <m:t>2</m:t>
            </m:r>
            <m:sSup>
              <m:sSupPr>
                <m:ctrlPr>
                  <w:rPr>
                    <w:rFonts w:ascii="Cambria Math" w:hAnsi="Cambria Math"/>
                    <w:sz w:val="21"/>
                    <w:szCs w:val="21"/>
                  </w:rPr>
                </m:ctrlPr>
              </m:sSupPr>
              <m:e>
                <m:r>
                  <w:rPr>
                    <w:rFonts w:ascii="Cambria Math" w:hAnsi="Cambria Math"/>
                    <w:sz w:val="21"/>
                    <w:szCs w:val="21"/>
                  </w:rPr>
                  <m:t>x</m:t>
                </m:r>
              </m:e>
              <m:sup>
                <m:r>
                  <m:rPr>
                    <m:sty m:val="p"/>
                  </m:rPr>
                  <w:rPr>
                    <w:rFonts w:ascii="Cambria Math" w:hAnsi="Cambria Math"/>
                    <w:sz w:val="21"/>
                    <w:szCs w:val="21"/>
                  </w:rPr>
                  <m:t>3</m:t>
                </m:r>
              </m:sup>
            </m:sSup>
            <m:r>
              <m:rPr>
                <m:sty m:val="p"/>
              </m:rPr>
              <w:rPr>
                <w:rFonts w:ascii="Cambria Math" w:hAnsi="Cambria Math"/>
                <w:sz w:val="21"/>
                <w:szCs w:val="21"/>
              </w:rPr>
              <m:t>+3</m:t>
            </m:r>
            <m:r>
              <w:rPr>
                <w:rFonts w:ascii="Cambria Math" w:hAnsi="Cambria Math"/>
                <w:sz w:val="21"/>
                <w:szCs w:val="21"/>
              </w:rPr>
              <m:t>x</m:t>
            </m:r>
            <m:r>
              <m:rPr>
                <m:sty m:val="p"/>
              </m:rPr>
              <w:rPr>
                <w:rFonts w:ascii="Cambria Math" w:hAnsi="Cambria Math"/>
                <w:sz w:val="21"/>
                <w:szCs w:val="21"/>
              </w:rPr>
              <m:t>-1</m:t>
            </m:r>
          </m:den>
        </m:f>
      </m:oMath>
      <w:r w:rsidRPr="00821B53">
        <w:t>.  What do you suppose the end behavior of this function is like?  Make a conjecture and share it with a neighbor.</w:t>
      </w:r>
    </w:p>
    <w:p w14:paraId="25FC3CB2" w14:textId="77777777" w:rsidR="0031262D" w:rsidRPr="00DA11C7" w:rsidRDefault="0031262D" w:rsidP="0031262D">
      <w:pPr>
        <w:pStyle w:val="ny-lesson-bullet"/>
        <w:numPr>
          <w:ilvl w:val="1"/>
          <w:numId w:val="10"/>
        </w:numPr>
      </w:pPr>
      <w:r>
        <w:rPr>
          <w:i/>
        </w:rPr>
        <w:t>In the original function, the outputs got very large.  Since this function is the reciprocal of the previous example, perhaps the outputs will be very small.</w:t>
      </w:r>
    </w:p>
    <w:p w14:paraId="58B136A1" w14:textId="3696ADAD" w:rsidR="0031262D" w:rsidRPr="00821B53" w:rsidRDefault="0031262D" w:rsidP="00DA11C7">
      <w:pPr>
        <w:pStyle w:val="ny-lesson-bullet"/>
      </w:pPr>
      <w:r w:rsidRPr="00821B53">
        <w:t xml:space="preserve">Find an </w:t>
      </w:r>
      <w:r w:rsidR="00AD2492" w:rsidRPr="00821B53">
        <w:t>end</w:t>
      </w:r>
      <w:r w:rsidR="00AD2492">
        <w:t>-</w:t>
      </w:r>
      <w:r w:rsidRPr="00821B53">
        <w:t>behavior model for this function.</w:t>
      </w:r>
    </w:p>
    <w:p w14:paraId="2189A0A6" w14:textId="122B4E46" w:rsidR="0031262D" w:rsidRDefault="0031262D" w:rsidP="0031262D">
      <w:pPr>
        <w:pStyle w:val="ny-lesson-bullet"/>
        <w:numPr>
          <w:ilvl w:val="1"/>
          <w:numId w:val="10"/>
        </w:numPr>
        <w:rPr>
          <w:i/>
        </w:rPr>
      </w:pPr>
      <w:r w:rsidRPr="006F36AC">
        <w:rPr>
          <w:i/>
        </w:rPr>
        <w:t xml:space="preserve">The function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Pr>
          <w:i/>
        </w:rPr>
        <w:t xml:space="preserve"> is an </w:t>
      </w:r>
      <w:r w:rsidR="00AD2492">
        <w:rPr>
          <w:i/>
        </w:rPr>
        <w:t>end-</w:t>
      </w:r>
      <w:r>
        <w:rPr>
          <w:i/>
        </w:rPr>
        <w:t>behavior model for the numerator.</w:t>
      </w:r>
    </w:p>
    <w:p w14:paraId="37E4B1D5" w14:textId="22667DFE" w:rsidR="0031262D" w:rsidRDefault="0031262D" w:rsidP="0031262D">
      <w:pPr>
        <w:pStyle w:val="ny-lesson-bullet"/>
        <w:numPr>
          <w:ilvl w:val="1"/>
          <w:numId w:val="10"/>
        </w:numPr>
        <w:rPr>
          <w:i/>
        </w:rPr>
      </w:pPr>
      <w:r w:rsidRPr="006F36AC">
        <w:rPr>
          <w:i/>
        </w:rPr>
        <w:t xml:space="preserve">The function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oMath>
      <w:r>
        <w:rPr>
          <w:i/>
        </w:rPr>
        <w:t xml:space="preserve"> is an </w:t>
      </w:r>
      <w:r w:rsidR="00AD2492">
        <w:rPr>
          <w:i/>
        </w:rPr>
        <w:t>end-</w:t>
      </w:r>
      <w:r>
        <w:rPr>
          <w:i/>
        </w:rPr>
        <w:t>behavior model for the denominator.</w:t>
      </w:r>
    </w:p>
    <w:p w14:paraId="5B8714B0" w14:textId="7D6E8BD7" w:rsidR="0031262D" w:rsidRDefault="0031262D" w:rsidP="0031262D">
      <w:pPr>
        <w:pStyle w:val="ny-lesson-bullet"/>
        <w:numPr>
          <w:ilvl w:val="1"/>
          <w:numId w:val="10"/>
        </w:numPr>
        <w:rPr>
          <w:i/>
        </w:rPr>
      </w:pPr>
      <w:r>
        <w:rPr>
          <w:i/>
        </w:rPr>
        <w:t>Thus</w:t>
      </w:r>
      <w:r w:rsidR="00AD2492">
        <w:rPr>
          <w:i/>
        </w:rPr>
        <w:t>,</w:t>
      </w:r>
      <w:r>
        <w:rPr>
          <w:i/>
        </w:rPr>
        <w:t xml:space="preserve"> the expression </w:t>
      </w:r>
      <m:oMath>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num>
          <m:den>
            <m:r>
              <w:rPr>
                <w:rFonts w:ascii="Cambria Math" w:hAnsi="Cambria Math"/>
                <w:sz w:val="21"/>
                <w:szCs w:val="21"/>
              </w:rPr>
              <m:t>2</m:t>
            </m:r>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den>
        </m:f>
        <m:r>
          <w:rPr>
            <w:rFonts w:ascii="Cambria Math" w:hAnsi="Cambria Math"/>
            <w:szCs w:val="20"/>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x</m:t>
            </m:r>
          </m:den>
        </m:f>
      </m:oMath>
      <w:r>
        <w:rPr>
          <w:i/>
        </w:rPr>
        <w:t xml:space="preserve"> is an </w:t>
      </w:r>
      <w:r w:rsidR="00AD2492">
        <w:rPr>
          <w:i/>
        </w:rPr>
        <w:t>end-</w:t>
      </w:r>
      <w:r>
        <w:rPr>
          <w:i/>
        </w:rPr>
        <w:t xml:space="preserve">behavior model for </w:t>
      </w:r>
      <m:oMath>
        <m:r>
          <w:rPr>
            <w:rFonts w:ascii="Cambria Math" w:hAnsi="Cambria Math"/>
          </w:rPr>
          <m:t>f(x)</m:t>
        </m:r>
      </m:oMath>
      <w:r>
        <w:rPr>
          <w:i/>
        </w:rPr>
        <w:t>.</w:t>
      </w:r>
    </w:p>
    <w:p w14:paraId="68319BBF" w14:textId="77777777" w:rsidR="0031262D" w:rsidRDefault="0031262D" w:rsidP="0031262D">
      <w:pPr>
        <w:pStyle w:val="ny-lesson-bullet"/>
      </w:pPr>
      <w:r>
        <w:t xml:space="preserve">What conclusions can you draw about the end behavior of </w:t>
      </w:r>
      <m:oMath>
        <m:r>
          <w:rPr>
            <w:rFonts w:ascii="Cambria Math" w:hAnsi="Cambria Math"/>
          </w:rPr>
          <m:t>f</m:t>
        </m:r>
      </m:oMath>
      <w:r>
        <w:t xml:space="preserve"> based on your analysis?</w:t>
      </w:r>
    </w:p>
    <w:p w14:paraId="5230D93C" w14:textId="77777777" w:rsidR="0031262D" w:rsidRPr="00752B59" w:rsidRDefault="0031262D" w:rsidP="0031262D">
      <w:pPr>
        <w:pStyle w:val="ny-lesson-bullet"/>
        <w:numPr>
          <w:ilvl w:val="1"/>
          <w:numId w:val="10"/>
        </w:numPr>
      </w:pPr>
      <w:r>
        <w:rPr>
          <w:i/>
        </w:rPr>
        <w:t xml:space="preserve">We know that as </w:t>
      </w:r>
      <m:oMath>
        <m:r>
          <w:rPr>
            <w:rFonts w:ascii="Cambria Math" w:hAnsi="Cambria Math"/>
          </w:rPr>
          <m:t>x→∞</m:t>
        </m:r>
      </m:oMath>
      <w:r>
        <w:rPr>
          <w:i/>
        </w:rPr>
        <w:t xml:space="preserve">, </w:t>
      </w:r>
      <m:oMath>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→0</m:t>
        </m:r>
      </m:oMath>
      <w:r>
        <w:rPr>
          <w:i/>
        </w:rPr>
        <w:t xml:space="preserve">, so we conclude that </w:t>
      </w:r>
      <m:oMath>
        <m:r>
          <w:rPr>
            <w:rFonts w:ascii="Cambria Math" w:hAnsi="Cambria Math"/>
          </w:rPr>
          <m:t>f(x)→0</m:t>
        </m:r>
      </m:oMath>
      <w:r>
        <w:rPr>
          <w:i/>
        </w:rPr>
        <w:t xml:space="preserve"> as well.</w:t>
      </w:r>
    </w:p>
    <w:p w14:paraId="370AAD63" w14:textId="27712449" w:rsidR="0031262D" w:rsidRPr="00752B59" w:rsidRDefault="0031262D" w:rsidP="0031262D">
      <w:pPr>
        <w:pStyle w:val="ny-lesson-bullet"/>
        <w:numPr>
          <w:ilvl w:val="1"/>
          <w:numId w:val="10"/>
        </w:numPr>
        <w:rPr>
          <w:i/>
        </w:rPr>
      </w:pPr>
      <w:r w:rsidRPr="00752B59">
        <w:rPr>
          <w:i/>
        </w:rPr>
        <w:t xml:space="preserve">Similarly, </w:t>
      </w:r>
      <w:r>
        <w:rPr>
          <w:i/>
        </w:rPr>
        <w:t>w</w:t>
      </w:r>
      <w:r w:rsidRPr="00752B59">
        <w:rPr>
          <w:i/>
        </w:rPr>
        <w:t xml:space="preserve">e know that as </w:t>
      </w:r>
      <m:oMath>
        <m:r>
          <w:rPr>
            <w:rFonts w:ascii="Cambria Math" w:hAnsi="Cambria Math"/>
          </w:rPr>
          <m:t>x→-∞</m:t>
        </m:r>
      </m:oMath>
      <w:r w:rsidRPr="00752B59">
        <w:rPr>
          <w:i/>
        </w:rPr>
        <w:t xml:space="preserve">,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x</m:t>
            </m:r>
          </m:den>
        </m:f>
        <m:r>
          <w:rPr>
            <w:rFonts w:ascii="Cambria Math" w:hAnsi="Cambria Math"/>
            <w:szCs w:val="20"/>
          </w:rPr>
          <m:t>→0</m:t>
        </m:r>
      </m:oMath>
      <w:r w:rsidRPr="00752B59">
        <w:rPr>
          <w:i/>
        </w:rPr>
        <w:t xml:space="preserve">, so we conclude that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752B59">
        <w:rPr>
          <w:i/>
        </w:rPr>
        <w:t xml:space="preserve"> as well.</w:t>
      </w:r>
    </w:p>
    <w:p w14:paraId="2FAA7998" w14:textId="2451D601" w:rsidR="0031262D" w:rsidRDefault="0031262D" w:rsidP="0031262D">
      <w:pPr>
        <w:pStyle w:val="ny-lesson-bullet"/>
      </w:pPr>
      <w:r>
        <w:t>Use your calculator to confirm your results numerically.</w:t>
      </w:r>
    </w:p>
    <w:p w14:paraId="3A0792C3" w14:textId="77777777" w:rsidR="0031262D" w:rsidRDefault="0031262D" w:rsidP="0031262D">
      <w:pPr>
        <w:pStyle w:val="ny-lesson-bullet"/>
        <w:numPr>
          <w:ilvl w:val="0"/>
          <w:numId w:val="0"/>
        </w:numPr>
        <w:ind w:left="806"/>
      </w:pPr>
    </w:p>
    <w:tbl>
      <w:tblPr>
        <w:tblStyle w:val="TableGrid"/>
        <w:tblW w:w="0" w:type="auto"/>
        <w:tblInd w:w="806" w:type="dxa"/>
        <w:tblLook w:val="04A0" w:firstRow="1" w:lastRow="0" w:firstColumn="1" w:lastColumn="0" w:noHBand="0" w:noVBand="1"/>
      </w:tblPr>
      <w:tblGrid>
        <w:gridCol w:w="1897"/>
        <w:gridCol w:w="1838"/>
        <w:gridCol w:w="1838"/>
        <w:gridCol w:w="1838"/>
        <w:gridCol w:w="1839"/>
      </w:tblGrid>
      <w:tr w:rsidR="0031262D" w14:paraId="42B6D8EA" w14:textId="77777777" w:rsidTr="00DB24CD">
        <w:tc>
          <w:tcPr>
            <w:tcW w:w="1897" w:type="dxa"/>
            <w:vAlign w:val="center"/>
          </w:tcPr>
          <w:p w14:paraId="4F9614D0" w14:textId="77777777" w:rsidR="0031262D" w:rsidRDefault="0031262D" w:rsidP="00DB24CD">
            <w:pPr>
              <w:pStyle w:val="ny-lesson-bullet"/>
              <w:numPr>
                <w:ilvl w:val="0"/>
                <w:numId w:val="0"/>
              </w:numPr>
              <w:jc w:val="center"/>
            </w:pPr>
            <m:oMathPara>
              <m:oMath>
                <m:r>
                  <w:rPr>
                    <w:rFonts w:ascii="Cambria Math" w:hAnsi="Cambria Math"/>
                  </w:rPr>
                  <m:t>x</m:t>
                </m:r>
              </m:oMath>
            </m:oMathPara>
          </w:p>
        </w:tc>
        <w:tc>
          <w:tcPr>
            <w:tcW w:w="1838" w:type="dxa"/>
            <w:vAlign w:val="center"/>
          </w:tcPr>
          <w:p w14:paraId="4BA93E76" w14:textId="77777777" w:rsidR="0031262D" w:rsidRPr="004611D0" w:rsidRDefault="0031262D" w:rsidP="00DB24CD">
            <w:pPr>
              <w:pStyle w:val="ny-lesson-bullet"/>
              <w:numPr>
                <w:ilvl w:val="0"/>
                <w:numId w:val="0"/>
              </w:numPr>
              <w:jc w:val="center"/>
            </w:pPr>
            <m:oMathPara>
              <m:oMath>
                <m:r>
                  <w:rPr>
                    <w:rFonts w:ascii="Cambria Math" w:hAnsi="Cambria Math"/>
                  </w:rPr>
                  <m:t>-200</m:t>
                </m:r>
              </m:oMath>
            </m:oMathPara>
          </w:p>
        </w:tc>
        <w:tc>
          <w:tcPr>
            <w:tcW w:w="1838" w:type="dxa"/>
            <w:vAlign w:val="center"/>
          </w:tcPr>
          <w:p w14:paraId="36CE18F9" w14:textId="77777777" w:rsidR="0031262D" w:rsidRDefault="0031262D" w:rsidP="00DB24CD">
            <w:pPr>
              <w:pStyle w:val="ny-lesson-bullet"/>
              <w:numPr>
                <w:ilvl w:val="0"/>
                <w:numId w:val="0"/>
              </w:numPr>
              <w:jc w:val="center"/>
            </w:pPr>
            <m:oMathPara>
              <m:oMath>
                <m:r>
                  <w:rPr>
                    <w:rFonts w:ascii="Cambria Math" w:hAnsi="Cambria Math"/>
                  </w:rPr>
                  <m:t>-100</m:t>
                </m:r>
              </m:oMath>
            </m:oMathPara>
          </w:p>
        </w:tc>
        <w:tc>
          <w:tcPr>
            <w:tcW w:w="1838" w:type="dxa"/>
            <w:vAlign w:val="center"/>
          </w:tcPr>
          <w:p w14:paraId="1BA0D5B6" w14:textId="77777777" w:rsidR="0031262D" w:rsidRDefault="0031262D" w:rsidP="00DB24CD">
            <w:pPr>
              <w:pStyle w:val="ny-lesson-bullet"/>
              <w:numPr>
                <w:ilvl w:val="0"/>
                <w:numId w:val="0"/>
              </w:numPr>
              <w:jc w:val="center"/>
            </w:pPr>
            <m:oMathPara>
              <m:oMath>
                <m:r>
                  <w:rPr>
                    <w:rFonts w:ascii="Cambria Math" w:hAnsi="Cambria Math"/>
                  </w:rPr>
                  <m:t>100</m:t>
                </m:r>
              </m:oMath>
            </m:oMathPara>
          </w:p>
        </w:tc>
        <w:tc>
          <w:tcPr>
            <w:tcW w:w="1839" w:type="dxa"/>
            <w:vAlign w:val="center"/>
          </w:tcPr>
          <w:p w14:paraId="04336503" w14:textId="77777777" w:rsidR="0031262D" w:rsidRDefault="0031262D" w:rsidP="00DB24CD">
            <w:pPr>
              <w:pStyle w:val="ny-lesson-bullet"/>
              <w:numPr>
                <w:ilvl w:val="0"/>
                <w:numId w:val="0"/>
              </w:numPr>
              <w:jc w:val="center"/>
            </w:pPr>
            <m:oMathPara>
              <m:oMath>
                <m:r>
                  <w:rPr>
                    <w:rFonts w:ascii="Cambria Math" w:hAnsi="Cambria Math"/>
                  </w:rPr>
                  <m:t>200</m:t>
                </m:r>
              </m:oMath>
            </m:oMathPara>
          </w:p>
        </w:tc>
      </w:tr>
      <w:tr w:rsidR="0031262D" w14:paraId="73EAB876" w14:textId="77777777" w:rsidTr="00DB24CD">
        <w:tc>
          <w:tcPr>
            <w:tcW w:w="1897" w:type="dxa"/>
            <w:vAlign w:val="center"/>
          </w:tcPr>
          <w:p w14:paraId="7BAC6504" w14:textId="77777777" w:rsidR="0031262D" w:rsidRDefault="0031262D" w:rsidP="00DB24CD">
            <w:pPr>
              <w:pStyle w:val="ny-lesson-bullet"/>
              <w:numPr>
                <w:ilvl w:val="0"/>
                <w:numId w:val="0"/>
              </w:numPr>
              <w:jc w:val="center"/>
            </w:pPr>
            <m:oMathPara>
              <m:oMath>
                <m:r>
                  <w:rPr>
                    <w:rFonts w:ascii="Cambria Math" w:hAnsi="Cambria Math"/>
                  </w:rPr>
                  <m:t>y=f(x)</m:t>
                </m:r>
              </m:oMath>
            </m:oMathPara>
          </w:p>
        </w:tc>
        <w:tc>
          <w:tcPr>
            <w:tcW w:w="1838" w:type="dxa"/>
            <w:vAlign w:val="center"/>
          </w:tcPr>
          <w:p w14:paraId="1FAC4CC1" w14:textId="77777777" w:rsidR="0031262D" w:rsidRDefault="0031262D" w:rsidP="00DB24CD">
            <w:pPr>
              <w:pStyle w:val="ny-lesson-bullet"/>
              <w:numPr>
                <w:ilvl w:val="0"/>
                <w:numId w:val="0"/>
              </w:numPr>
              <w:jc w:val="center"/>
            </w:pPr>
            <m:oMathPara>
              <m:oMath>
                <m:r>
                  <w:rPr>
                    <w:rFonts w:ascii="Cambria Math" w:hAnsi="Cambria Math"/>
                  </w:rPr>
                  <m:t>-0.0025</m:t>
                </m:r>
              </m:oMath>
            </m:oMathPara>
          </w:p>
        </w:tc>
        <w:tc>
          <w:tcPr>
            <w:tcW w:w="1838" w:type="dxa"/>
            <w:vAlign w:val="center"/>
          </w:tcPr>
          <w:p w14:paraId="30095D28" w14:textId="77777777" w:rsidR="0031262D" w:rsidRDefault="0031262D" w:rsidP="00DB24CD">
            <w:pPr>
              <w:pStyle w:val="ny-lesson-bullet"/>
              <w:numPr>
                <w:ilvl w:val="0"/>
                <w:numId w:val="0"/>
              </w:numPr>
              <w:jc w:val="center"/>
            </w:pPr>
            <m:oMathPara>
              <m:oMath>
                <m:r>
                  <w:rPr>
                    <w:rFonts w:ascii="Cambria Math" w:hAnsi="Cambria Math"/>
                  </w:rPr>
                  <m:t>-0.0049</m:t>
                </m:r>
              </m:oMath>
            </m:oMathPara>
          </w:p>
        </w:tc>
        <w:tc>
          <w:tcPr>
            <w:tcW w:w="1838" w:type="dxa"/>
            <w:vAlign w:val="center"/>
          </w:tcPr>
          <w:p w14:paraId="7247A796" w14:textId="77777777" w:rsidR="0031262D" w:rsidRDefault="0031262D" w:rsidP="00DB24CD">
            <w:pPr>
              <w:pStyle w:val="ny-lesson-bullet"/>
              <w:numPr>
                <w:ilvl w:val="0"/>
                <w:numId w:val="0"/>
              </w:numPr>
              <w:jc w:val="center"/>
            </w:pPr>
            <m:oMathPara>
              <m:oMath>
                <m:r>
                  <w:rPr>
                    <w:rFonts w:ascii="Cambria Math" w:hAnsi="Cambria Math"/>
                  </w:rPr>
                  <m:t>0.0050</m:t>
                </m:r>
              </m:oMath>
            </m:oMathPara>
          </w:p>
        </w:tc>
        <w:tc>
          <w:tcPr>
            <w:tcW w:w="1839" w:type="dxa"/>
            <w:vAlign w:val="center"/>
          </w:tcPr>
          <w:p w14:paraId="41F52073" w14:textId="77777777" w:rsidR="0031262D" w:rsidRDefault="0031262D" w:rsidP="00DB24CD">
            <w:pPr>
              <w:pStyle w:val="ny-lesson-bullet"/>
              <w:numPr>
                <w:ilvl w:val="0"/>
                <w:numId w:val="0"/>
              </w:numPr>
              <w:jc w:val="center"/>
            </w:pPr>
            <m:oMathPara>
              <m:oMath>
                <m:r>
                  <w:rPr>
                    <w:rFonts w:ascii="Cambria Math" w:hAnsi="Cambria Math"/>
                  </w:rPr>
                  <m:t>0.0025</m:t>
                </m:r>
              </m:oMath>
            </m:oMathPara>
          </w:p>
        </w:tc>
      </w:tr>
    </w:tbl>
    <w:p w14:paraId="0E341F65" w14:textId="77777777" w:rsidR="0031262D" w:rsidRDefault="0031262D" w:rsidP="00DA11C7">
      <w:pPr>
        <w:pStyle w:val="ny-lesson-bullet"/>
        <w:numPr>
          <w:ilvl w:val="0"/>
          <w:numId w:val="0"/>
        </w:numPr>
        <w:jc w:val="center"/>
      </w:pPr>
    </w:p>
    <w:p w14:paraId="791B2B06" w14:textId="7E9C6F4C" w:rsidR="00D545A7" w:rsidRPr="00192AD3" w:rsidRDefault="0031262D" w:rsidP="00854EEF">
      <w:pPr>
        <w:pStyle w:val="ny-lesson-bullet"/>
        <w:numPr>
          <w:ilvl w:val="1"/>
          <w:numId w:val="10"/>
        </w:numPr>
      </w:pPr>
      <w:r>
        <w:rPr>
          <w:i/>
        </w:rPr>
        <w:t>The numerical data confirm</w:t>
      </w:r>
      <w:r w:rsidR="00B41271">
        <w:rPr>
          <w:i/>
        </w:rPr>
        <w:t>s</w:t>
      </w:r>
      <w:r>
        <w:rPr>
          <w:i/>
        </w:rPr>
        <w:t xml:space="preserve"> our views about the end behavior of </w:t>
      </w:r>
      <m:oMath>
        <m:r>
          <w:rPr>
            <w:rFonts w:ascii="Cambria Math" w:hAnsi="Cambria Math"/>
          </w:rPr>
          <m:t>f</m:t>
        </m:r>
        <m:d>
          <m:dPr>
            <m:ctrlPr>
              <w:rPr>
                <w:rFonts w:ascii="Cambria Math" w:hAnsi="Cambria Math"/>
                <w:i/>
              </w:rPr>
            </m:ctrlPr>
          </m:dPr>
          <m:e>
            <m:r>
              <w:rPr>
                <w:rFonts w:ascii="Cambria Math" w:hAnsi="Cambria Math"/>
              </w:rPr>
              <m:t>x</m:t>
            </m:r>
          </m:e>
        </m:d>
      </m:oMath>
      <w:r>
        <w:rPr>
          <w:i/>
        </w:rPr>
        <w:t>.</w:t>
      </w:r>
    </w:p>
    <w:p w14:paraId="43543552" w14:textId="2D6152C7" w:rsidR="0031262D" w:rsidRPr="008C5D1C" w:rsidRDefault="0031262D" w:rsidP="0031262D">
      <w:pPr>
        <w:pStyle w:val="ny-lesson-hdr-1"/>
      </w:pPr>
      <w:r w:rsidRPr="008C5D1C">
        <w:lastRenderedPageBreak/>
        <w:t>Exercise</w:t>
      </w:r>
      <w:r>
        <w:t>s (5</w:t>
      </w:r>
      <w:r w:rsidRPr="008C5D1C">
        <w:t xml:space="preserve"> minutes)</w:t>
      </w:r>
    </w:p>
    <w:p w14:paraId="108E762A" w14:textId="24E7F160" w:rsidR="0031262D" w:rsidRDefault="00326306" w:rsidP="0031262D">
      <w:pPr>
        <w:pStyle w:val="ny-lesson-paragraph"/>
      </w:pPr>
      <w:r>
        <w:rPr>
          <w:noProof/>
        </w:rPr>
        <mc:AlternateContent>
          <mc:Choice Requires="wps">
            <w:drawing>
              <wp:anchor distT="0" distB="0" distL="114300" distR="114300" simplePos="0" relativeHeight="251686400" behindDoc="0" locked="0" layoutInCell="1" allowOverlap="1" wp14:anchorId="15DB85A6" wp14:editId="16F41D3D">
                <wp:simplePos x="0" y="0"/>
                <wp:positionH relativeFrom="margin">
                  <wp:posOffset>466725</wp:posOffset>
                </wp:positionH>
                <wp:positionV relativeFrom="margin">
                  <wp:posOffset>751840</wp:posOffset>
                </wp:positionV>
                <wp:extent cx="5303520" cy="3685032"/>
                <wp:effectExtent l="0" t="0" r="11430" b="10795"/>
                <wp:wrapNone/>
                <wp:docPr id="19" name="Rectangle 19"/>
                <wp:cNvGraphicFramePr/>
                <a:graphic xmlns:a="http://schemas.openxmlformats.org/drawingml/2006/main">
                  <a:graphicData uri="http://schemas.microsoft.com/office/word/2010/wordprocessingShape">
                    <wps:wsp>
                      <wps:cNvSpPr/>
                      <wps:spPr>
                        <a:xfrm>
                          <a:off x="0" y="0"/>
                          <a:ext cx="5303520" cy="36850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22AEE" id="Rectangle 19" o:spid="_x0000_s1026" style="position:absolute;margin-left:36.75pt;margin-top:59.2pt;width:417.6pt;height:290.1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" filled="f" strokecolor="#4f6228" strokeweight="1.15pt">
                <w10:wrap anchorx="margin" anchory="margin"/>
              </v:rect>
            </w:pict>
          </mc:Fallback>
        </mc:AlternateContent>
      </w:r>
      <w:r w:rsidR="0031262D">
        <w:t>Give students time to work on the following exercises.  Encourage students to compare their answers with a partner.  Select three students to present their work to the class and to explain their thinking.</w:t>
      </w:r>
      <w:r w:rsidR="00DB4760">
        <w:br/>
      </w:r>
    </w:p>
    <w:p w14:paraId="7B6836B2" w14:textId="7530C900" w:rsidR="0031262D" w:rsidRDefault="0031262D" w:rsidP="00DA11C7">
      <w:pPr>
        <w:pStyle w:val="ny-lesson-SFinsert"/>
      </w:pPr>
      <w:r>
        <w:t xml:space="preserve">Determine the end behavior of each rational function below.  </w:t>
      </w:r>
    </w:p>
    <w:p w14:paraId="68074A31" w14:textId="607B1610" w:rsidR="0031262D" w:rsidRPr="0015384F" w:rsidRDefault="0031262D" w:rsidP="0031262D">
      <w:pPr>
        <w:pStyle w:val="ny-lesson-SFinsert-number-list"/>
        <w:numPr>
          <w:ilvl w:val="0"/>
          <w:numId w:val="32"/>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7</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5</m:t>
                </m:r>
              </m:sup>
            </m:sSup>
            <m:r>
              <m:rPr>
                <m:sty m:val="bi"/>
              </m:rPr>
              <w:rPr>
                <w:rFonts w:ascii="Cambria Math" w:hAnsi="Cambria Math"/>
                <w:sz w:val="21"/>
                <w:szCs w:val="21"/>
              </w:rPr>
              <m:t>-3</m:t>
            </m:r>
            <m:r>
              <m:rPr>
                <m:sty m:val="bi"/>
              </m:rPr>
              <w:rPr>
                <w:rFonts w:ascii="Cambria Math" w:hAnsi="Cambria Math"/>
                <w:sz w:val="21"/>
                <w:szCs w:val="21"/>
              </w:rPr>
              <m:t>x+1</m:t>
            </m:r>
          </m:num>
          <m:den>
            <m:r>
              <m:rPr>
                <m:sty m:val="bi"/>
              </m:rPr>
              <w:rPr>
                <w:rFonts w:ascii="Cambria Math" w:hAnsi="Cambria Math"/>
                <w:sz w:val="21"/>
                <w:szCs w:val="21"/>
              </w:rPr>
              <m:t>4</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+2</m:t>
            </m:r>
          </m:den>
        </m:f>
      </m:oMath>
    </w:p>
    <w:p w14:paraId="02A48011" w14:textId="0FADB054" w:rsidR="00941220" w:rsidRPr="009F5BCD" w:rsidRDefault="0031262D" w:rsidP="00854EEF">
      <w:pPr>
        <w:pStyle w:val="ny-lesson-SFinsert-response"/>
        <w:ind w:left="1224"/>
      </w:pPr>
      <w:r>
        <w:t>This function has the same end behavior as</w:t>
      </w:r>
      <w:r w:rsidR="00EA52B5">
        <w:br/>
      </w: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7</m:t>
                  </m:r>
                  <m:r>
                    <m:rPr>
                      <m:sty m:val="bi"/>
                    </m:rPr>
                    <w:rPr>
                      <w:rFonts w:ascii="Cambria Math" w:hAnsi="Cambria Math"/>
                    </w:rPr>
                    <m:t>x</m:t>
                  </m:r>
                </m:e>
                <m:sup>
                  <m:r>
                    <m:rPr>
                      <m:sty m:val="bi"/>
                    </m:rPr>
                    <w:rPr>
                      <w:rFonts w:ascii="Cambria Math" w:hAnsi="Cambria Math"/>
                    </w:rPr>
                    <m:t>5</m:t>
                  </m:r>
                </m:sup>
              </m:sSup>
            </m:num>
            <m:den>
              <m:sSup>
                <m:sSupPr>
                  <m:ctrlPr>
                    <w:rPr>
                      <w:rFonts w:ascii="Cambria Math" w:hAnsi="Cambria Math"/>
                    </w:rPr>
                  </m:ctrlPr>
                </m:sSupPr>
                <m:e>
                  <m:r>
                    <m:rPr>
                      <m:sty m:val="bi"/>
                    </m:rPr>
                    <w:rPr>
                      <w:rFonts w:ascii="Cambria Math" w:hAnsi="Cambria Math"/>
                    </w:rPr>
                    <m:t>4</m:t>
                  </m:r>
                  <m:r>
                    <m:rPr>
                      <m:sty m:val="bi"/>
                    </m:rPr>
                    <w:rPr>
                      <w:rFonts w:ascii="Cambria Math" w:hAnsi="Cambria Math"/>
                    </w:rPr>
                    <m:t>x</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4</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oMath>
      </m:oMathPara>
    </w:p>
    <w:p w14:paraId="36FC822A" w14:textId="30F110F8" w:rsidR="0031262D" w:rsidRDefault="0031262D" w:rsidP="00854EEF">
      <w:pPr>
        <w:pStyle w:val="ny-lesson-SFinsert-response"/>
        <w:ind w:left="1224"/>
      </w:pPr>
      <w:r>
        <w:t xml:space="preserve">Using this model as a guide, we conclude that </w:t>
      </w:r>
      <m:oMath>
        <m:r>
          <m:rPr>
            <m:sty m:val="bi"/>
          </m:rPr>
          <w:rPr>
            <w:rFonts w:ascii="Cambria Math" w:hAnsi="Cambria Math"/>
          </w:rPr>
          <m:t>f(x)→∞</m:t>
        </m:r>
      </m:oMath>
      <w:r>
        <w:t xml:space="preserve"> as </w:t>
      </w:r>
      <m:oMath>
        <m:r>
          <m:rPr>
            <m:sty m:val="bi"/>
          </m:rPr>
          <w:rPr>
            <w:rFonts w:ascii="Cambria Math" w:hAnsi="Cambria Math"/>
          </w:rPr>
          <m:t>x→∞</m:t>
        </m:r>
      </m:oMath>
      <w:r>
        <w:t xml:space="preserve">, and that </w:t>
      </w:r>
      <m:oMath>
        <m:r>
          <m:rPr>
            <m:sty m:val="bi"/>
          </m:rPr>
          <w:rPr>
            <w:rFonts w:ascii="Cambria Math" w:hAnsi="Cambria Math"/>
          </w:rPr>
          <m:t>f(x)→∞</m:t>
        </m:r>
      </m:oMath>
      <w:r>
        <w:t xml:space="preserve"> as </w:t>
      </w:r>
      <m:oMath>
        <m:r>
          <m:rPr>
            <m:sty m:val="bi"/>
          </m:rPr>
          <w:rPr>
            <w:rFonts w:ascii="Cambria Math" w:hAnsi="Cambria Math"/>
          </w:rPr>
          <m:t>x→-∞</m:t>
        </m:r>
      </m:oMath>
      <w:r>
        <w:t xml:space="preserve">.  </w:t>
      </w:r>
    </w:p>
    <w:p w14:paraId="3A788AD0" w14:textId="77777777" w:rsidR="00101E08" w:rsidRDefault="00101E08" w:rsidP="00DA11C7">
      <w:pPr>
        <w:pStyle w:val="ny-lesson-SFinsert-response"/>
        <w:ind w:left="1224"/>
      </w:pPr>
    </w:p>
    <w:p w14:paraId="101A501D" w14:textId="19CBA5AE" w:rsidR="0031262D" w:rsidRPr="0015384F" w:rsidRDefault="0031262D" w:rsidP="0031262D">
      <w:pPr>
        <w:pStyle w:val="ny-lesson-SFinsert-number-list"/>
        <w:numPr>
          <w:ilvl w:val="0"/>
          <w:numId w:val="32"/>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7</m:t>
                </m:r>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-3</m:t>
            </m:r>
            <m:r>
              <m:rPr>
                <m:sty m:val="bi"/>
              </m:rPr>
              <w:rPr>
                <w:rFonts w:ascii="Cambria Math" w:hAnsi="Cambria Math"/>
                <w:sz w:val="21"/>
                <w:szCs w:val="21"/>
              </w:rPr>
              <m:t>x+1</m:t>
            </m:r>
          </m:num>
          <m:den>
            <m:r>
              <m:rPr>
                <m:sty m:val="bi"/>
              </m:rPr>
              <w:rPr>
                <w:rFonts w:ascii="Cambria Math" w:hAnsi="Cambria Math"/>
                <w:sz w:val="21"/>
                <w:szCs w:val="21"/>
              </w:rPr>
              <m:t>4</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+2</m:t>
            </m:r>
          </m:den>
        </m:f>
      </m:oMath>
    </w:p>
    <w:p w14:paraId="699D3C98" w14:textId="326BB64D" w:rsidR="00941220" w:rsidRPr="00DA11C7" w:rsidRDefault="0031262D" w:rsidP="0031262D">
      <w:pPr>
        <w:pStyle w:val="ny-lesson-SFinsert-response"/>
        <w:ind w:left="1224"/>
        <w:rPr>
          <w:szCs w:val="16"/>
        </w:rPr>
      </w:pPr>
      <w:r>
        <w:t>This function has the same end behavior as</w:t>
      </w:r>
      <w:r w:rsidR="00EA52B5">
        <w:br/>
      </w:r>
      <m:oMathPara>
        <m:oMath>
          <m:f>
            <m:fPr>
              <m:ctrlPr>
                <w:rPr>
                  <w:rFonts w:ascii="Cambria Math" w:hAnsi="Cambria Math"/>
                  <w:szCs w:val="16"/>
                </w:rPr>
              </m:ctrlPr>
            </m:fPr>
            <m:num>
              <m:sSup>
                <m:sSupPr>
                  <m:ctrlPr>
                    <w:rPr>
                      <w:rFonts w:ascii="Cambria Math" w:hAnsi="Cambria Math"/>
                      <w:szCs w:val="16"/>
                    </w:rPr>
                  </m:ctrlPr>
                </m:sSupPr>
                <m:e>
                  <m:r>
                    <m:rPr>
                      <m:sty m:val="bi"/>
                    </m:rPr>
                    <w:rPr>
                      <w:rFonts w:ascii="Cambria Math" w:hAnsi="Cambria Math"/>
                      <w:szCs w:val="16"/>
                    </w:rPr>
                    <m:t>7</m:t>
                  </m:r>
                  <m:r>
                    <m:rPr>
                      <m:sty m:val="bi"/>
                    </m:rPr>
                    <w:rPr>
                      <w:rFonts w:ascii="Cambria Math" w:hAnsi="Cambria Math"/>
                      <w:szCs w:val="16"/>
                    </w:rPr>
                    <m:t>x</m:t>
                  </m:r>
                </m:e>
                <m:sup>
                  <m:r>
                    <m:rPr>
                      <m:sty m:val="bi"/>
                    </m:rPr>
                    <w:rPr>
                      <w:rFonts w:ascii="Cambria Math" w:hAnsi="Cambria Math"/>
                      <w:szCs w:val="16"/>
                    </w:rPr>
                    <m:t>3</m:t>
                  </m:r>
                </m:sup>
              </m:sSup>
            </m:num>
            <m:den>
              <m:sSup>
                <m:sSupPr>
                  <m:ctrlPr>
                    <w:rPr>
                      <w:rFonts w:ascii="Cambria Math" w:hAnsi="Cambria Math"/>
                      <w:szCs w:val="16"/>
                    </w:rPr>
                  </m:ctrlPr>
                </m:sSupPr>
                <m:e>
                  <m:r>
                    <m:rPr>
                      <m:sty m:val="bi"/>
                    </m:rPr>
                    <w:rPr>
                      <w:rFonts w:ascii="Cambria Math" w:hAnsi="Cambria Math"/>
                      <w:szCs w:val="16"/>
                    </w:rPr>
                    <m:t>4</m:t>
                  </m:r>
                  <m:r>
                    <m:rPr>
                      <m:sty m:val="bi"/>
                    </m:rPr>
                    <w:rPr>
                      <w:rFonts w:ascii="Cambria Math" w:hAnsi="Cambria Math"/>
                      <w:szCs w:val="16"/>
                    </w:rPr>
                    <m:t>x</m:t>
                  </m:r>
                </m:e>
                <m:sup>
                  <m:r>
                    <m:rPr>
                      <m:sty m:val="bi"/>
                    </m:rPr>
                    <w:rPr>
                      <w:rFonts w:ascii="Cambria Math" w:hAnsi="Cambria Math"/>
                      <w:szCs w:val="16"/>
                    </w:rPr>
                    <m:t>3</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4</m:t>
              </m:r>
            </m:den>
          </m:f>
          <m:r>
            <m:rPr>
              <m:sty m:val="bi"/>
            </m:rPr>
            <w:rPr>
              <w:rFonts w:ascii="Cambria Math" w:hAnsi="Cambria Math"/>
              <w:szCs w:val="16"/>
            </w:rPr>
            <m:t>.</m:t>
          </m:r>
        </m:oMath>
      </m:oMathPara>
    </w:p>
    <w:p w14:paraId="5C802D9E" w14:textId="30B85D94" w:rsidR="0031262D" w:rsidRDefault="0031262D" w:rsidP="0031262D">
      <w:pPr>
        <w:pStyle w:val="ny-lesson-SFinsert-response"/>
        <w:ind w:left="1224"/>
      </w:pPr>
      <w:r>
        <w:t xml:space="preserve">Using this model as a guide, we conclude that </w:t>
      </w:r>
      <m:oMath>
        <m:r>
          <m:rPr>
            <m:sty m:val="bi"/>
          </m:rPr>
          <w:rPr>
            <w:rFonts w:ascii="Cambria Math" w:hAnsi="Cambria Math"/>
            <w:szCs w:val="16"/>
          </w:rPr>
          <m:t>f(x)→</m:t>
        </m:r>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4</m:t>
            </m:r>
          </m:den>
        </m:f>
      </m:oMath>
      <w:r>
        <w:t xml:space="preserve"> as </w:t>
      </w:r>
      <m:oMath>
        <m:r>
          <m:rPr>
            <m:sty m:val="bi"/>
          </m:rPr>
          <w:rPr>
            <w:rFonts w:ascii="Cambria Math" w:hAnsi="Cambria Math"/>
          </w:rPr>
          <m:t>x→∞</m:t>
        </m:r>
      </m:oMath>
      <w:r>
        <w:t xml:space="preserve">, and that </w:t>
      </w:r>
      <m:oMath>
        <m:r>
          <m:rPr>
            <m:sty m:val="bi"/>
          </m:rPr>
          <w:rPr>
            <w:rFonts w:ascii="Cambria Math" w:hAnsi="Cambria Math"/>
            <w:szCs w:val="16"/>
          </w:rPr>
          <m:t>f(x)→</m:t>
        </m:r>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4</m:t>
            </m:r>
          </m:den>
        </m:f>
      </m:oMath>
      <w:r>
        <w:t xml:space="preserve"> as </w:t>
      </w:r>
      <m:oMath>
        <m:r>
          <m:rPr>
            <m:sty m:val="bi"/>
          </m:rPr>
          <w:rPr>
            <w:rFonts w:ascii="Cambria Math" w:hAnsi="Cambria Math"/>
          </w:rPr>
          <m:t>x→-∞</m:t>
        </m:r>
      </m:oMath>
      <w:r>
        <w:t xml:space="preserve">.  </w:t>
      </w:r>
    </w:p>
    <w:p w14:paraId="7E2AE2F4" w14:textId="77777777" w:rsidR="00B13ACB" w:rsidRDefault="00B13ACB" w:rsidP="0031262D">
      <w:pPr>
        <w:pStyle w:val="ny-lesson-SFinsert-response"/>
        <w:ind w:left="1224"/>
      </w:pPr>
    </w:p>
    <w:p w14:paraId="3AF8F689" w14:textId="711778DF" w:rsidR="0031262D" w:rsidRPr="0015384F" w:rsidRDefault="0031262D" w:rsidP="0031262D">
      <w:pPr>
        <w:pStyle w:val="ny-lesson-SFinsert-number-list"/>
        <w:numPr>
          <w:ilvl w:val="0"/>
          <w:numId w:val="32"/>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7</m:t>
                </m:r>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+2</m:t>
            </m:r>
          </m:num>
          <m:den>
            <m:sSup>
              <m:sSupPr>
                <m:ctrlPr>
                  <w:rPr>
                    <w:rFonts w:ascii="Cambria Math" w:hAnsi="Cambria Math"/>
                    <w:i/>
                    <w:sz w:val="21"/>
                    <w:szCs w:val="21"/>
                  </w:rPr>
                </m:ctrlPr>
              </m:sSupPr>
              <m:e>
                <m:r>
                  <m:rPr>
                    <m:sty m:val="bi"/>
                  </m:rPr>
                  <w:rPr>
                    <w:rFonts w:ascii="Cambria Math" w:hAnsi="Cambria Math"/>
                    <w:sz w:val="21"/>
                    <w:szCs w:val="21"/>
                  </w:rPr>
                  <m:t>4</m:t>
                </m:r>
                <m:r>
                  <m:rPr>
                    <m:sty m:val="bi"/>
                  </m:rPr>
                  <w:rPr>
                    <w:rFonts w:ascii="Cambria Math" w:hAnsi="Cambria Math"/>
                    <w:sz w:val="21"/>
                    <w:szCs w:val="21"/>
                  </w:rPr>
                  <m:t>x</m:t>
                </m:r>
              </m:e>
              <m:sup>
                <m:r>
                  <m:rPr>
                    <m:sty m:val="bi"/>
                  </m:rPr>
                  <w:rPr>
                    <w:rFonts w:ascii="Cambria Math" w:hAnsi="Cambria Math"/>
                    <w:sz w:val="21"/>
                    <w:szCs w:val="21"/>
                  </w:rPr>
                  <m:t>5</m:t>
                </m:r>
              </m:sup>
            </m:sSup>
            <m:r>
              <m:rPr>
                <m:sty m:val="bi"/>
              </m:rPr>
              <w:rPr>
                <w:rFonts w:ascii="Cambria Math" w:hAnsi="Cambria Math"/>
                <w:sz w:val="21"/>
                <w:szCs w:val="21"/>
              </w:rPr>
              <m:t>-3</m:t>
            </m:r>
            <m:r>
              <m:rPr>
                <m:sty m:val="bi"/>
              </m:rPr>
              <w:rPr>
                <w:rFonts w:ascii="Cambria Math" w:hAnsi="Cambria Math"/>
                <w:sz w:val="21"/>
                <w:szCs w:val="21"/>
              </w:rPr>
              <m:t>x+1</m:t>
            </m:r>
          </m:den>
        </m:f>
      </m:oMath>
    </w:p>
    <w:p w14:paraId="62590769" w14:textId="075DBEC1" w:rsidR="00941220" w:rsidRPr="00DA11C7" w:rsidRDefault="0031262D" w:rsidP="0031262D">
      <w:pPr>
        <w:pStyle w:val="ny-lesson-SFinsert-response"/>
        <w:ind w:left="1224"/>
        <w:rPr>
          <w:szCs w:val="16"/>
        </w:rPr>
      </w:pPr>
      <w:r>
        <w:t>This function has the same end behavior as</w:t>
      </w:r>
      <w:r w:rsidR="00EA52B5">
        <w:br/>
      </w:r>
      <m:oMathPara>
        <m:oMath>
          <m:f>
            <m:fPr>
              <m:ctrlPr>
                <w:rPr>
                  <w:rFonts w:ascii="Cambria Math" w:hAnsi="Cambria Math"/>
                  <w:szCs w:val="16"/>
                </w:rPr>
              </m:ctrlPr>
            </m:fPr>
            <m:num>
              <m:sSup>
                <m:sSupPr>
                  <m:ctrlPr>
                    <w:rPr>
                      <w:rFonts w:ascii="Cambria Math" w:hAnsi="Cambria Math"/>
                      <w:szCs w:val="16"/>
                    </w:rPr>
                  </m:ctrlPr>
                </m:sSupPr>
                <m:e>
                  <m:r>
                    <m:rPr>
                      <m:sty m:val="bi"/>
                    </m:rPr>
                    <w:rPr>
                      <w:rFonts w:ascii="Cambria Math" w:hAnsi="Cambria Math"/>
                      <w:szCs w:val="16"/>
                    </w:rPr>
                    <m:t>7</m:t>
                  </m:r>
                  <m:r>
                    <m:rPr>
                      <m:sty m:val="bi"/>
                    </m:rPr>
                    <w:rPr>
                      <w:rFonts w:ascii="Cambria Math" w:hAnsi="Cambria Math"/>
                      <w:szCs w:val="16"/>
                    </w:rPr>
                    <m:t>x</m:t>
                  </m:r>
                </m:e>
                <m:sup>
                  <m:r>
                    <m:rPr>
                      <m:sty m:val="bi"/>
                    </m:rPr>
                    <w:rPr>
                      <w:rFonts w:ascii="Cambria Math" w:hAnsi="Cambria Math"/>
                      <w:szCs w:val="16"/>
                    </w:rPr>
                    <m:t>3</m:t>
                  </m:r>
                </m:sup>
              </m:sSup>
            </m:num>
            <m:den>
              <m:sSup>
                <m:sSupPr>
                  <m:ctrlPr>
                    <w:rPr>
                      <w:rFonts w:ascii="Cambria Math" w:hAnsi="Cambria Math"/>
                      <w:szCs w:val="16"/>
                    </w:rPr>
                  </m:ctrlPr>
                </m:sSupPr>
                <m:e>
                  <m:r>
                    <m:rPr>
                      <m:sty m:val="bi"/>
                    </m:rPr>
                    <w:rPr>
                      <w:rFonts w:ascii="Cambria Math" w:hAnsi="Cambria Math"/>
                      <w:szCs w:val="16"/>
                    </w:rPr>
                    <m:t>4</m:t>
                  </m:r>
                  <m:r>
                    <m:rPr>
                      <m:sty m:val="bi"/>
                    </m:rPr>
                    <w:rPr>
                      <w:rFonts w:ascii="Cambria Math" w:hAnsi="Cambria Math"/>
                      <w:szCs w:val="16"/>
                    </w:rPr>
                    <m:t>x</m:t>
                  </m:r>
                </m:e>
                <m:sup>
                  <m:r>
                    <m:rPr>
                      <m:sty m:val="bi"/>
                    </m:rPr>
                    <w:rPr>
                      <w:rFonts w:ascii="Cambria Math" w:hAnsi="Cambria Math"/>
                      <w:szCs w:val="16"/>
                    </w:rPr>
                    <m:t>5</m:t>
                  </m:r>
                </m:sup>
              </m:sSup>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7</m:t>
              </m:r>
            </m:num>
            <m:den>
              <m:r>
                <m:rPr>
                  <m:sty m:val="bi"/>
                </m:rPr>
                <w:rPr>
                  <w:rFonts w:ascii="Cambria Math" w:hAnsi="Cambria Math"/>
                  <w:szCs w:val="16"/>
                </w:rPr>
                <m:t>4</m:t>
              </m:r>
              <m:sSup>
                <m:sSupPr>
                  <m:ctrlPr>
                    <w:rPr>
                      <w:rFonts w:ascii="Cambria Math" w:hAnsi="Cambria Math"/>
                      <w:szCs w:val="16"/>
                    </w:rPr>
                  </m:ctrlPr>
                </m:sSupPr>
                <m:e>
                  <m:r>
                    <m:rPr>
                      <m:sty m:val="bi"/>
                    </m:rPr>
                    <w:rPr>
                      <w:rFonts w:ascii="Cambria Math" w:hAnsi="Cambria Math"/>
                      <w:szCs w:val="16"/>
                    </w:rPr>
                    <m:t>x</m:t>
                  </m:r>
                </m:e>
                <m:sup>
                  <m:r>
                    <m:rPr>
                      <m:sty m:val="bi"/>
                    </m:rPr>
                    <w:rPr>
                      <w:rFonts w:ascii="Cambria Math" w:hAnsi="Cambria Math"/>
                      <w:szCs w:val="16"/>
                    </w:rPr>
                    <m:t>2</m:t>
                  </m:r>
                </m:sup>
              </m:sSup>
            </m:den>
          </m:f>
          <m:r>
            <m:rPr>
              <m:sty m:val="bi"/>
            </m:rPr>
            <w:rPr>
              <w:rFonts w:ascii="Cambria Math" w:hAnsi="Cambria Math"/>
              <w:szCs w:val="16"/>
            </w:rPr>
            <m:t>.</m:t>
          </m:r>
        </m:oMath>
      </m:oMathPara>
    </w:p>
    <w:p w14:paraId="7C16BF4E" w14:textId="377E60FD" w:rsidR="0031262D" w:rsidRDefault="0031262D" w:rsidP="0031262D">
      <w:pPr>
        <w:pStyle w:val="ny-lesson-SFinsert-response"/>
        <w:ind w:left="1224"/>
      </w:pPr>
      <w:r>
        <w:t xml:space="preserve">Using this model as a guide, we conclude that </w:t>
      </w:r>
      <m:oMath>
        <m:r>
          <m:rPr>
            <m:sty m:val="bi"/>
          </m:rPr>
          <w:rPr>
            <w:rFonts w:ascii="Cambria Math" w:hAnsi="Cambria Math"/>
          </w:rPr>
          <m:t>f(x)→0</m:t>
        </m:r>
      </m:oMath>
      <w:r>
        <w:t xml:space="preserve"> as </w:t>
      </w:r>
      <m:oMath>
        <m:r>
          <m:rPr>
            <m:sty m:val="bi"/>
          </m:rPr>
          <w:rPr>
            <w:rFonts w:ascii="Cambria Math" w:hAnsi="Cambria Math"/>
          </w:rPr>
          <m:t>x→∞</m:t>
        </m:r>
      </m:oMath>
      <w:r>
        <w:t xml:space="preserve">, and that </w:t>
      </w:r>
      <m:oMath>
        <m:r>
          <m:rPr>
            <m:sty m:val="bi"/>
          </m:rPr>
          <w:rPr>
            <w:rFonts w:ascii="Cambria Math" w:hAnsi="Cambria Math"/>
          </w:rPr>
          <m:t>f(x)→0</m:t>
        </m:r>
      </m:oMath>
      <w:r>
        <w:t xml:space="preserve"> as </w:t>
      </w:r>
      <m:oMath>
        <m:r>
          <m:rPr>
            <m:sty m:val="bi"/>
          </m:rPr>
          <w:rPr>
            <w:rFonts w:ascii="Cambria Math" w:hAnsi="Cambria Math"/>
          </w:rPr>
          <m:t>x→-∞</m:t>
        </m:r>
      </m:oMath>
      <w:r>
        <w:t xml:space="preserve">.  </w:t>
      </w:r>
    </w:p>
    <w:p w14:paraId="79A34DF4" w14:textId="77777777" w:rsidR="00A31550" w:rsidRPr="00B60933" w:rsidRDefault="00A31550" w:rsidP="00854EEF">
      <w:pPr>
        <w:pStyle w:val="ny-lesson-paragraph"/>
      </w:pPr>
    </w:p>
    <w:p w14:paraId="577182CB" w14:textId="77777777" w:rsidR="0031262D" w:rsidRPr="008C5D1C" w:rsidRDefault="0031262D" w:rsidP="0031262D">
      <w:pPr>
        <w:pStyle w:val="ny-lesson-hdr-1"/>
      </w:pPr>
      <w:r w:rsidRPr="008C5D1C">
        <w:t xml:space="preserve">Closing </w:t>
      </w:r>
      <w:r>
        <w:t>(1 minutes)</w:t>
      </w:r>
    </w:p>
    <w:p w14:paraId="38B398D6" w14:textId="065BA88C" w:rsidR="0031262D" w:rsidRDefault="0031262D" w:rsidP="0031262D">
      <w:pPr>
        <w:pStyle w:val="ny-lesson-bullet"/>
        <w:numPr>
          <w:ilvl w:val="0"/>
          <w:numId w:val="1"/>
        </w:numPr>
        <w:ind w:left="806" w:hanging="403"/>
      </w:pPr>
      <w:r>
        <w:t>Take a minute to write a summary</w:t>
      </w:r>
      <w:r w:rsidR="00AD2492">
        <w:t xml:space="preserve"> in your notebook</w:t>
      </w:r>
      <w:r>
        <w:t xml:space="preserve"> of what you learned today.</w:t>
      </w:r>
    </w:p>
    <w:p w14:paraId="5CFB2394" w14:textId="055DC626" w:rsidR="0031262D" w:rsidRPr="00426704" w:rsidRDefault="0031262D" w:rsidP="00DA11C7">
      <w:pPr>
        <w:pStyle w:val="ny-lesson-bullet"/>
        <w:numPr>
          <w:ilvl w:val="1"/>
          <w:numId w:val="34"/>
        </w:numPr>
      </w:pPr>
      <w:r>
        <w:rPr>
          <w:i/>
        </w:rPr>
        <w:t>We can use what we know about the end behavior of polynomials to analyze the end behavior of rational functions.  The key point to understand is that</w:t>
      </w:r>
      <w:r w:rsidR="00AD2492">
        <w:rPr>
          <w:i/>
        </w:rPr>
        <w:t xml:space="preserve"> the term with the highest exponent determines</w:t>
      </w:r>
      <w:r>
        <w:rPr>
          <w:i/>
        </w:rPr>
        <w:t xml:space="preserve"> the end behavior of a polynomial .</w:t>
      </w:r>
    </w:p>
    <w:p w14:paraId="2990DCCD" w14:textId="798757A0" w:rsidR="0031262D" w:rsidRDefault="0031262D" w:rsidP="00DA11C7">
      <w:pPr>
        <w:pStyle w:val="ny-lesson-bullet"/>
        <w:numPr>
          <w:ilvl w:val="1"/>
          <w:numId w:val="34"/>
        </w:numPr>
      </w:pPr>
      <w:r>
        <w:rPr>
          <w:i/>
        </w:rPr>
        <w:t xml:space="preserve">We also </w:t>
      </w:r>
      <w:r w:rsidR="00B41271">
        <w:rPr>
          <w:i/>
        </w:rPr>
        <w:t>explored how to describe the behavior of rational functions as they approach restricted input values.</w:t>
      </w:r>
    </w:p>
    <w:p w14:paraId="35737DDD" w14:textId="77777777" w:rsidR="0031262D" w:rsidRDefault="0031262D" w:rsidP="00DA11C7">
      <w:pPr>
        <w:pStyle w:val="ny-lesson-paragraph"/>
      </w:pPr>
    </w:p>
    <w:p w14:paraId="644351F2" w14:textId="09441C28" w:rsidR="0031262D" w:rsidRDefault="0031262D" w:rsidP="00637016">
      <w:pPr>
        <w:pStyle w:val="ny-lesson-hdr-1"/>
        <w:rPr>
          <w:rFonts w:ascii="Calibri" w:hAnsi="Calibri"/>
        </w:rPr>
      </w:pPr>
      <w:r w:rsidRPr="0057295C">
        <w:t>Exi</w:t>
      </w:r>
      <w:r>
        <w:t>t Ticket (5</w:t>
      </w:r>
      <w:r w:rsidR="00637016">
        <w:t xml:space="preserve"> minutes)</w:t>
      </w:r>
      <w:r>
        <w:br w:type="page"/>
      </w:r>
    </w:p>
    <w:p w14:paraId="05AB91CD" w14:textId="77777777" w:rsidR="0031262D" w:rsidRPr="00C258BC" w:rsidRDefault="0031262D" w:rsidP="0031262D">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20513A1" w14:textId="17C20FE2" w:rsidR="0031262D" w:rsidRPr="0095733F" w:rsidRDefault="0031262D" w:rsidP="0031262D">
      <w:pPr>
        <w:pStyle w:val="ny-lesson-header"/>
      </w:pPr>
      <w:r>
        <w:t>Lesson 1</w:t>
      </w:r>
      <w:r w:rsidR="00AB63F2">
        <w:t>2</w:t>
      </w:r>
      <w:r w:rsidRPr="00D0546C">
        <w:t>:</w:t>
      </w:r>
      <w:r>
        <w:t xml:space="preserve"> </w:t>
      </w:r>
      <w:r w:rsidRPr="00D0546C">
        <w:t xml:space="preserve"> </w:t>
      </w:r>
      <w:r w:rsidR="004B076E">
        <w:t>End Behavior of Rational Functions</w:t>
      </w:r>
    </w:p>
    <w:p w14:paraId="37CEDD22" w14:textId="77777777" w:rsidR="0031262D" w:rsidRDefault="0031262D" w:rsidP="0031262D">
      <w:pPr>
        <w:pStyle w:val="ny-callout-hdr"/>
      </w:pPr>
    </w:p>
    <w:p w14:paraId="16062C6F" w14:textId="77777777" w:rsidR="0031262D" w:rsidRDefault="0031262D" w:rsidP="0031262D">
      <w:pPr>
        <w:pStyle w:val="ny-callout-hdr"/>
      </w:pPr>
      <w:r>
        <w:t>Exit Ticket</w:t>
      </w:r>
    </w:p>
    <w:p w14:paraId="05E351F4" w14:textId="77777777" w:rsidR="0031262D" w:rsidRDefault="0031262D" w:rsidP="0031262D">
      <w:pPr>
        <w:pStyle w:val="ny-callout-hdr"/>
      </w:pPr>
    </w:p>
    <w:p w14:paraId="7CCBB6E2" w14:textId="26705C36" w:rsidR="0031262D" w:rsidRDefault="00CD56AE" w:rsidP="00B60933">
      <w:pPr>
        <w:pStyle w:val="ny-lesson-paragraph"/>
      </w:pPr>
      <w:r>
        <w:t xml:space="preserve">Given </w:t>
      </w:r>
      <m:oMath>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r>
              <w:rPr>
                <w:rFonts w:ascii="Cambria Math" w:hAnsi="Cambria Math"/>
                <w:sz w:val="21"/>
                <w:szCs w:val="21"/>
              </w:rPr>
              <m:t>x+2</m:t>
            </m:r>
            <m:ctrlPr>
              <w:rPr>
                <w:rFonts w:ascii="Cambria Math" w:hAnsi="Cambria Math"/>
                <w:i/>
              </w:rPr>
            </m:ctrlP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-1</m:t>
            </m:r>
          </m:den>
        </m:f>
      </m:oMath>
      <w:r>
        <w:t xml:space="preserve"> </w:t>
      </w:r>
      <w:r w:rsidR="00AD2492">
        <w:t xml:space="preserve">, </w:t>
      </w:r>
      <w:r>
        <w:t>find the following</w:t>
      </w:r>
      <w:r w:rsidR="00B41271">
        <w:t>, and justify your findings.</w:t>
      </w:r>
    </w:p>
    <w:p w14:paraId="0F217A99" w14:textId="424A67DA" w:rsidR="00CD56AE" w:rsidRDefault="00CD56AE" w:rsidP="00854EEF">
      <w:pPr>
        <w:pStyle w:val="ny-lesson-numbering"/>
        <w:numPr>
          <w:ilvl w:val="1"/>
          <w:numId w:val="48"/>
        </w:numPr>
        <w:tabs>
          <w:tab w:val="clear" w:pos="403"/>
        </w:tabs>
        <w:spacing w:after="720"/>
      </w:pPr>
      <w:r>
        <w:t xml:space="preserve">The </w:t>
      </w:r>
      <w:r w:rsidR="00AD2492">
        <w:t>end-</w:t>
      </w:r>
      <w:r>
        <w:t>behavior model for the numerator.</w:t>
      </w:r>
    </w:p>
    <w:p w14:paraId="3AD788B4" w14:textId="3B7EF4FB" w:rsidR="00CD56AE" w:rsidRDefault="00CD56AE" w:rsidP="00DA11C7">
      <w:pPr>
        <w:pStyle w:val="ny-lesson-numbering"/>
        <w:numPr>
          <w:ilvl w:val="1"/>
          <w:numId w:val="12"/>
        </w:numPr>
        <w:tabs>
          <w:tab w:val="clear" w:pos="403"/>
        </w:tabs>
        <w:spacing w:after="720"/>
      </w:pPr>
      <w:r>
        <w:t xml:space="preserve">The </w:t>
      </w:r>
      <w:r w:rsidR="00AD2492">
        <w:t>end-</w:t>
      </w:r>
      <w:r>
        <w:t>behavior model for the denominator.</w:t>
      </w:r>
    </w:p>
    <w:p w14:paraId="5D343751" w14:textId="10891269" w:rsidR="00CD56AE" w:rsidRDefault="00CD56AE" w:rsidP="00DA11C7">
      <w:pPr>
        <w:pStyle w:val="ny-lesson-numbering"/>
        <w:numPr>
          <w:ilvl w:val="1"/>
          <w:numId w:val="12"/>
        </w:numPr>
        <w:tabs>
          <w:tab w:val="clear" w:pos="403"/>
        </w:tabs>
        <w:spacing w:after="720"/>
      </w:pPr>
      <w:r>
        <w:t xml:space="preserve">The </w:t>
      </w:r>
      <w:r w:rsidR="00AD2492">
        <w:t>end-</w:t>
      </w:r>
      <w:r>
        <w:t xml:space="preserve">behavior model for </w:t>
      </w:r>
      <m:oMath>
        <m:r>
          <w:rPr>
            <w:rFonts w:ascii="Cambria Math" w:hAnsi="Cambria Math"/>
          </w:rPr>
          <m:t>f(x)</m:t>
        </m:r>
      </m:oMath>
      <w:r>
        <w:t>.</w:t>
      </w:r>
    </w:p>
    <w:p w14:paraId="562DF047" w14:textId="3C08EC75" w:rsidR="00CD56AE" w:rsidRDefault="00CD56AE" w:rsidP="00DA11C7">
      <w:pPr>
        <w:pStyle w:val="ny-lesson-numbering"/>
        <w:numPr>
          <w:ilvl w:val="1"/>
          <w:numId w:val="12"/>
        </w:numPr>
        <w:tabs>
          <w:tab w:val="clear" w:pos="403"/>
        </w:tabs>
        <w:spacing w:after="720"/>
      </w:pPr>
      <w:r>
        <w:t xml:space="preserve">What </w:t>
      </w:r>
      <w:r w:rsidR="003142C9">
        <w:t xml:space="preserve">is the </w:t>
      </w:r>
      <w:r>
        <w:t xml:space="preserve">value of </w:t>
      </w:r>
      <m:oMath>
        <m:r>
          <w:rPr>
            <w:rFonts w:ascii="Cambria Math" w:hAnsi="Cambria Math"/>
          </w:rPr>
          <m:t>f(x)</m:t>
        </m:r>
      </m:oMath>
      <w:r w:rsidR="003142C9">
        <w:t xml:space="preserve"> </w:t>
      </w:r>
      <w:r>
        <w:t xml:space="preserve">as </w:t>
      </w:r>
      <m:oMath>
        <m:r>
          <w:rPr>
            <w:rFonts w:ascii="Cambria Math" w:hAnsi="Cambria Math"/>
          </w:rPr>
          <m:t>x→∞</m:t>
        </m:r>
      </m:oMath>
      <w:r>
        <w:t>?</w:t>
      </w:r>
    </w:p>
    <w:p w14:paraId="212A6183" w14:textId="44ADAA7C" w:rsidR="00CD56AE" w:rsidRDefault="00CD56AE" w:rsidP="00DA11C7">
      <w:pPr>
        <w:pStyle w:val="ny-lesson-numbering"/>
        <w:numPr>
          <w:ilvl w:val="1"/>
          <w:numId w:val="12"/>
        </w:numPr>
        <w:tabs>
          <w:tab w:val="clear" w:pos="403"/>
        </w:tabs>
        <w:spacing w:after="720"/>
      </w:pPr>
      <w:r>
        <w:t xml:space="preserve">What </w:t>
      </w:r>
      <w:r w:rsidR="003142C9">
        <w:t xml:space="preserve">is the </w:t>
      </w:r>
      <w:r>
        <w:t xml:space="preserve">value of </w:t>
      </w:r>
      <m:oMath>
        <m:r>
          <w:rPr>
            <w:rFonts w:ascii="Cambria Math" w:hAnsi="Cambria Math"/>
          </w:rPr>
          <m:t>f(x)</m:t>
        </m:r>
      </m:oMath>
      <w:r>
        <w:t xml:space="preserve"> as </w:t>
      </w:r>
      <m:oMath>
        <m:r>
          <w:rPr>
            <w:rFonts w:ascii="Cambria Math" w:hAnsi="Cambria Math"/>
          </w:rPr>
          <m:t>x→-∞</m:t>
        </m:r>
      </m:oMath>
      <w:r>
        <w:t>?</w:t>
      </w:r>
    </w:p>
    <w:p w14:paraId="69698E8D" w14:textId="5C58AAE0" w:rsidR="00B41271" w:rsidRDefault="00B41271" w:rsidP="00B41271">
      <w:pPr>
        <w:pStyle w:val="ny-lesson-numbering"/>
        <w:numPr>
          <w:ilvl w:val="1"/>
          <w:numId w:val="12"/>
        </w:numPr>
        <w:tabs>
          <w:tab w:val="clear" w:pos="403"/>
        </w:tabs>
        <w:spacing w:after="720"/>
      </w:pPr>
      <w:r>
        <w:t xml:space="preserve">What is the value of </w:t>
      </w:r>
      <m:oMath>
        <m:r>
          <w:rPr>
            <w:rFonts w:ascii="Cambria Math" w:hAnsi="Cambria Math"/>
          </w:rPr>
          <m:t>f(x)</m:t>
        </m:r>
      </m:oMath>
      <w:r>
        <w:t xml:space="preserve"> as </w:t>
      </w:r>
      <m:oMath>
        <m:r>
          <w:rPr>
            <w:rFonts w:ascii="Cambria Math" w:hAnsi="Cambria Math"/>
          </w:rPr>
          <m:t>x→1</m:t>
        </m:r>
      </m:oMath>
      <w:r>
        <w:t xml:space="preserve"> from the positive and negative sides?</w:t>
      </w:r>
    </w:p>
    <w:p w14:paraId="79170EF2" w14:textId="77777777" w:rsidR="00EB518E" w:rsidRDefault="00EB518E" w:rsidP="00EB518E">
      <w:pPr>
        <w:pStyle w:val="ny-lesson-numbering"/>
        <w:numPr>
          <w:ilvl w:val="0"/>
          <w:numId w:val="0"/>
        </w:numPr>
        <w:tabs>
          <w:tab w:val="clear" w:pos="403"/>
        </w:tabs>
        <w:spacing w:after="720"/>
        <w:ind w:left="806"/>
      </w:pPr>
    </w:p>
    <w:p w14:paraId="2D63581A" w14:textId="57379A10" w:rsidR="00B41271" w:rsidRDefault="00B41271" w:rsidP="00B41271">
      <w:pPr>
        <w:pStyle w:val="ny-lesson-numbering"/>
        <w:numPr>
          <w:ilvl w:val="1"/>
          <w:numId w:val="12"/>
        </w:numPr>
        <w:tabs>
          <w:tab w:val="clear" w:pos="403"/>
        </w:tabs>
        <w:spacing w:after="720"/>
      </w:pPr>
      <w:r>
        <w:t xml:space="preserve">What is the value of </w:t>
      </w:r>
      <m:oMath>
        <m:r>
          <w:rPr>
            <w:rFonts w:ascii="Cambria Math" w:hAnsi="Cambria Math"/>
          </w:rPr>
          <m:t>f(x)</m:t>
        </m:r>
      </m:oMath>
      <w:r>
        <w:t xml:space="preserve"> as </w:t>
      </w:r>
      <m:oMath>
        <m:r>
          <w:rPr>
            <w:rFonts w:ascii="Cambria Math" w:hAnsi="Cambria Math"/>
          </w:rPr>
          <m:t>x→-1</m:t>
        </m:r>
      </m:oMath>
      <w:r>
        <w:t xml:space="preserve"> from the positive and negative sides?</w:t>
      </w:r>
    </w:p>
    <w:p w14:paraId="320448CC" w14:textId="77777777" w:rsidR="00B41271" w:rsidRDefault="00B41271" w:rsidP="00DA11C7">
      <w:pPr>
        <w:pStyle w:val="ny-lesson-numbering"/>
        <w:numPr>
          <w:ilvl w:val="0"/>
          <w:numId w:val="0"/>
        </w:numPr>
        <w:tabs>
          <w:tab w:val="clear" w:pos="403"/>
        </w:tabs>
        <w:spacing w:after="720"/>
        <w:ind w:left="806"/>
      </w:pPr>
    </w:p>
    <w:p w14:paraId="2B6B3CDB" w14:textId="77777777" w:rsidR="0031262D" w:rsidDel="009B69D2" w:rsidRDefault="0031262D" w:rsidP="0031262D">
      <w:pPr>
        <w:pStyle w:val="ny-callout-hdr"/>
      </w:pPr>
      <w:r>
        <w:br w:type="page"/>
      </w:r>
      <w:r>
        <w:lastRenderedPageBreak/>
        <w:t>Exit Ticket Sample Solutions</w:t>
      </w:r>
    </w:p>
    <w:p w14:paraId="1D4FE60B" w14:textId="42CB943C" w:rsidR="00110267" w:rsidRDefault="00A3581F">
      <w:pPr>
        <w:pStyle w:val="ListParagraph"/>
        <w:ind w:left="1440"/>
      </w:pPr>
      <w:r>
        <w:rPr>
          <w:rFonts w:ascii="Calibri" w:eastAsia="Myriad Pro" w:hAnsi="Calibri" w:cs="Myriad Pro"/>
          <w:b/>
          <w:noProof/>
          <w:color w:val="231F20"/>
          <w:sz w:val="16"/>
          <w:szCs w:val="18"/>
        </w:rPr>
        <mc:AlternateContent>
          <mc:Choice Requires="wps">
            <w:drawing>
              <wp:anchor distT="0" distB="0" distL="114300" distR="114300" simplePos="0" relativeHeight="251688448" behindDoc="0" locked="0" layoutInCell="1" allowOverlap="1" wp14:anchorId="7F63DFDF" wp14:editId="3ED5A37B">
                <wp:simplePos x="0" y="0"/>
                <wp:positionH relativeFrom="margin">
                  <wp:posOffset>466725</wp:posOffset>
                </wp:positionH>
                <wp:positionV relativeFrom="margin">
                  <wp:posOffset>396240</wp:posOffset>
                </wp:positionV>
                <wp:extent cx="5303520" cy="6355080"/>
                <wp:effectExtent l="0" t="0" r="11430" b="26670"/>
                <wp:wrapNone/>
                <wp:docPr id="21" name="Rectangle 21"/>
                <wp:cNvGraphicFramePr/>
                <a:graphic xmlns:a="http://schemas.openxmlformats.org/drawingml/2006/main">
                  <a:graphicData uri="http://schemas.microsoft.com/office/word/2010/wordprocessingShape">
                    <wps:wsp>
                      <wps:cNvSpPr/>
                      <wps:spPr>
                        <a:xfrm>
                          <a:off x="0" y="0"/>
                          <a:ext cx="5303520" cy="63550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1A94A" id="Rectangle 21" o:spid="_x0000_s1026" style="position:absolute;margin-left:36.75pt;margin-top:31.2pt;width:417.6pt;height:500.4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" filled="f" strokecolor="#4f6228" strokeweight="1.15pt">
                <w10:wrap anchorx="margin" anchory="margin"/>
              </v:rect>
            </w:pict>
          </mc:Fallback>
        </mc:AlternateContent>
      </w:r>
    </w:p>
    <w:p w14:paraId="1D38E6F3" w14:textId="77777777" w:rsidR="00110267" w:rsidRPr="00AE0BEB" w:rsidRDefault="00110267" w:rsidP="00854EEF">
      <w:pPr>
        <w:pStyle w:val="ny-lesson-SFinsert-number-list"/>
        <w:numPr>
          <w:ilvl w:val="0"/>
          <w:numId w:val="0"/>
        </w:numPr>
        <w:ind w:left="1224" w:hanging="360"/>
      </w:pPr>
      <w:r w:rsidRPr="00AE0BEB">
        <w:t xml:space="preserve">Given </w:t>
      </w:r>
      <m:oMath>
        <m:r>
          <m:rPr>
            <m:sty m:val="bi"/>
          </m:rPr>
          <w:rPr>
            <w:rFonts w:ascii="Cambria Math" w:hAnsi="Cambria Math"/>
            <w:szCs w:val="16"/>
          </w:rPr>
          <m:t>f</m:t>
        </m:r>
        <m:d>
          <m:dPr>
            <m:ctrlPr>
              <w:rPr>
                <w:rFonts w:ascii="Cambria Math" w:hAnsi="Cambria Math"/>
                <w:i/>
                <w:szCs w:val="16"/>
              </w:rPr>
            </m:ctrlPr>
          </m:dPr>
          <m:e>
            <m:r>
              <m:rPr>
                <m:sty m:val="bi"/>
              </m:rPr>
              <w:rPr>
                <w:rFonts w:ascii="Cambria Math" w:hAnsi="Cambria Math"/>
                <w:szCs w:val="16"/>
              </w:rPr>
              <m:t>x</m:t>
            </m:r>
          </m:e>
        </m:d>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x+2</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den>
        </m:f>
      </m:oMath>
      <w:r w:rsidRPr="00AE0BEB">
        <w:t xml:space="preserve"> find the following</w:t>
      </w:r>
      <w:r>
        <w:t xml:space="preserve"> and justify your findings</w:t>
      </w:r>
      <w:r w:rsidRPr="00AE0BEB">
        <w:t>.</w:t>
      </w:r>
    </w:p>
    <w:p w14:paraId="2B00BF89" w14:textId="2749218F" w:rsidR="00110267" w:rsidRPr="0015384F" w:rsidRDefault="00110267" w:rsidP="00110267">
      <w:pPr>
        <w:pStyle w:val="ny-lesson-SFinsert-number-list"/>
        <w:numPr>
          <w:ilvl w:val="1"/>
          <w:numId w:val="29"/>
        </w:numPr>
      </w:pPr>
      <w:r>
        <w:t>The end</w:t>
      </w:r>
      <w:r w:rsidR="00AD2492">
        <w:t>-</w:t>
      </w:r>
      <w:r>
        <w:t>behavior model for the numerator.</w:t>
      </w:r>
    </w:p>
    <w:p w14:paraId="56C0BAA4" w14:textId="77777777" w:rsidR="00110267" w:rsidRPr="00987163" w:rsidRDefault="00110267" w:rsidP="00110267">
      <w:pPr>
        <w:pStyle w:val="ny-lesson-SFinsert-response"/>
        <w:ind w:left="1094" w:firstLine="576"/>
      </w:pPr>
      <m:oMathPara>
        <m:oMath>
          <m:r>
            <m:rPr>
              <m:sty m:val="bi"/>
            </m:rPr>
            <w:rPr>
              <w:rFonts w:ascii="Cambria Math" w:hAnsi="Cambria Math"/>
            </w:rPr>
            <m:t>x</m:t>
          </m:r>
        </m:oMath>
      </m:oMathPara>
    </w:p>
    <w:p w14:paraId="3AC5178B" w14:textId="7EF9ED31" w:rsidR="00110267" w:rsidRDefault="00110267" w:rsidP="00110267">
      <w:pPr>
        <w:pStyle w:val="ny-lesson-SFinsert-response"/>
        <w:ind w:left="1670"/>
      </w:pPr>
      <w:r>
        <w:t>The end</w:t>
      </w:r>
      <w:r w:rsidR="00AD2492">
        <w:t>-</w:t>
      </w:r>
      <w:r>
        <w:t xml:space="preserve">behavior model is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sup>
        </m:sSup>
      </m:oMath>
      <w:r>
        <w:t xml:space="preserve"> where </w:t>
      </w:r>
      <m:oMath>
        <m:r>
          <m:rPr>
            <m:sty m:val="bi"/>
          </m:rPr>
          <w:rPr>
            <w:rFonts w:ascii="Cambria Math" w:hAnsi="Cambria Math"/>
          </w:rPr>
          <m:t>n</m:t>
        </m:r>
      </m:oMath>
      <w:r>
        <w:t xml:space="preserve"> is the greatest power of the expression.  Here, the numerator is </w:t>
      </w:r>
      <m:oMath>
        <m:r>
          <m:rPr>
            <m:sty m:val="bi"/>
          </m:rPr>
          <w:rPr>
            <w:rFonts w:ascii="Cambria Math" w:hAnsi="Cambria Math"/>
          </w:rPr>
          <m:t>x+2</m:t>
        </m:r>
      </m:oMath>
      <w:r>
        <w:t xml:space="preserve">, so </w:t>
      </w:r>
      <m:oMath>
        <m:r>
          <m:rPr>
            <m:sty m:val="bi"/>
          </m:rPr>
          <w:rPr>
            <w:rFonts w:ascii="Cambria Math" w:hAnsi="Cambria Math"/>
          </w:rPr>
          <m:t>n=1</m:t>
        </m:r>
      </m:oMath>
      <w:r w:rsidR="00AD2492">
        <w:t xml:space="preserve">, </w:t>
      </w:r>
      <w:r>
        <w:t xml:space="preserve">and the model is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=x</m:t>
        </m:r>
      </m:oMath>
      <w:r>
        <w:t>.</w:t>
      </w:r>
    </w:p>
    <w:p w14:paraId="362513E7" w14:textId="77777777" w:rsidR="00110267" w:rsidRPr="00B67BF2" w:rsidRDefault="00110267" w:rsidP="00110267">
      <w:pPr>
        <w:pStyle w:val="ny-lesson-SFinsert-response"/>
        <w:ind w:left="1094" w:firstLine="576"/>
      </w:pPr>
    </w:p>
    <w:p w14:paraId="477947AE" w14:textId="550D7E57" w:rsidR="00110267" w:rsidRPr="0015384F" w:rsidRDefault="00110267" w:rsidP="00110267">
      <w:pPr>
        <w:pStyle w:val="ny-lesson-SFinsert-number-list"/>
        <w:numPr>
          <w:ilvl w:val="1"/>
          <w:numId w:val="29"/>
        </w:numPr>
      </w:pPr>
      <w:r>
        <w:t>The end</w:t>
      </w:r>
      <w:r w:rsidR="00AD2492">
        <w:t>-</w:t>
      </w:r>
      <w:r>
        <w:t>behavior model for the denominator.</w:t>
      </w:r>
    </w:p>
    <w:p w14:paraId="12BFB1FC" w14:textId="77777777" w:rsidR="00110267" w:rsidRPr="00821B53" w:rsidRDefault="00EA0D7E" w:rsidP="00110267">
      <w:pPr>
        <w:pStyle w:val="ny-lesson-SFinsert-response"/>
        <w:ind w:left="1094" w:firstLine="576"/>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m:oMathPara>
    </w:p>
    <w:p w14:paraId="5F1BC6DE" w14:textId="0B878412" w:rsidR="00110267" w:rsidRDefault="00110267" w:rsidP="00110267">
      <w:pPr>
        <w:pStyle w:val="ny-lesson-SFinsert-response"/>
        <w:ind w:left="1670"/>
      </w:pPr>
      <w:r>
        <w:t>The end</w:t>
      </w:r>
      <w:r w:rsidR="00AD2492">
        <w:t>-</w:t>
      </w:r>
      <w:r>
        <w:t xml:space="preserve">behavior model is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m:t>
            </m:r>
          </m:sup>
        </m:sSup>
      </m:oMath>
      <w:r>
        <w:t xml:space="preserve"> where </w:t>
      </w:r>
      <m:oMath>
        <m:r>
          <m:rPr>
            <m:sty m:val="bi"/>
          </m:rPr>
          <w:rPr>
            <w:rFonts w:ascii="Cambria Math" w:hAnsi="Cambria Math"/>
          </w:rPr>
          <m:t>n</m:t>
        </m:r>
      </m:oMath>
      <w:r>
        <w:t xml:space="preserve"> is the greatest power of the expression.  Here, the denominator is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t xml:space="preserve">, so </w:t>
      </w:r>
      <m:oMath>
        <m:r>
          <m:rPr>
            <m:sty m:val="bi"/>
          </m:rPr>
          <w:rPr>
            <w:rFonts w:ascii="Cambria Math" w:hAnsi="Cambria Math"/>
          </w:rPr>
          <m:t>n=2</m:t>
        </m:r>
      </m:oMath>
      <w:r w:rsidR="00AD2492">
        <w:t xml:space="preserve">, </w:t>
      </w:r>
      <w:r>
        <w:t xml:space="preserve">and the model is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w:t>
      </w:r>
    </w:p>
    <w:p w14:paraId="47A926F0" w14:textId="77777777" w:rsidR="00110267" w:rsidRPr="00B67BF2" w:rsidRDefault="00110267" w:rsidP="00110267">
      <w:pPr>
        <w:pStyle w:val="ny-lesson-SFinsert-response"/>
        <w:ind w:left="1094" w:firstLine="576"/>
      </w:pPr>
    </w:p>
    <w:p w14:paraId="3F479B6E" w14:textId="68E2669A" w:rsidR="00110267" w:rsidRPr="00AE0BEB" w:rsidRDefault="00110267" w:rsidP="00110267">
      <w:pPr>
        <w:pStyle w:val="ny-lesson-SFinsert-number-list"/>
        <w:numPr>
          <w:ilvl w:val="1"/>
          <w:numId w:val="29"/>
        </w:numPr>
      </w:pPr>
      <w:r w:rsidRPr="00AE0BEB">
        <w:t>The end</w:t>
      </w:r>
      <w:r w:rsidR="00AD2492">
        <w:t>-</w:t>
      </w:r>
      <w:r w:rsidRPr="00AE0BEB">
        <w:t xml:space="preserve">behavior model for </w:t>
      </w:r>
      <m:oMath>
        <m:r>
          <m:rPr>
            <m:sty m:val="bi"/>
          </m:rPr>
          <w:rPr>
            <w:rFonts w:ascii="Cambria Math" w:hAnsi="Cambria Math"/>
          </w:rPr>
          <m:t>f(x)</m:t>
        </m:r>
      </m:oMath>
      <w:r w:rsidRPr="00AE0BEB">
        <w:t>.</w:t>
      </w:r>
    </w:p>
    <w:p w14:paraId="3922A76C" w14:textId="77777777" w:rsidR="00110267" w:rsidRPr="00987163" w:rsidRDefault="00EA0D7E" w:rsidP="00110267">
      <w:pPr>
        <w:pStyle w:val="ny-lesson-SFinsert-response"/>
        <w:ind w:left="1094" w:firstLine="576"/>
      </w:pPr>
      <m:oMathPara>
        <m:oMath>
          <m:f>
            <m:fPr>
              <m:ctrlPr>
                <w:rPr>
                  <w:rFonts w:ascii="Cambria Math" w:hAnsi="Cambria Math"/>
                </w:rPr>
              </m:ctrlPr>
            </m:fPr>
            <m:num>
              <m:r>
                <m:rPr>
                  <m:sty m:val="bi"/>
                </m:rPr>
                <w:rPr>
                  <w:rFonts w:ascii="Cambria Math" w:hAnsi="Cambria Math"/>
                </w:rPr>
                <m:t>x</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oMath>
      </m:oMathPara>
    </w:p>
    <w:p w14:paraId="017DB99F" w14:textId="50871E64" w:rsidR="00110267" w:rsidRPr="00821B53" w:rsidRDefault="00110267" w:rsidP="00854EEF">
      <w:pPr>
        <w:pStyle w:val="ny-lesson-SFinsert-response"/>
        <w:ind w:left="1670"/>
      </w:pPr>
      <w:r>
        <w:t>I replaced the numerator and denominator with the end</w:t>
      </w:r>
      <w:r w:rsidR="00AD2492">
        <w:t>-</w:t>
      </w:r>
      <w:r>
        <w:t>behavior models of each and simplified.</w:t>
      </w:r>
    </w:p>
    <w:p w14:paraId="4F46C501" w14:textId="77777777" w:rsidR="00110267" w:rsidRPr="00B67BF2" w:rsidRDefault="00110267" w:rsidP="00110267">
      <w:pPr>
        <w:pStyle w:val="ny-lesson-SFinsert-response"/>
        <w:ind w:left="1094" w:firstLine="576"/>
      </w:pPr>
    </w:p>
    <w:p w14:paraId="690092B3" w14:textId="77777777" w:rsidR="00110267" w:rsidRPr="00AE0BEB" w:rsidRDefault="00110267" w:rsidP="00110267">
      <w:pPr>
        <w:pStyle w:val="ny-lesson-SFinsert-number-list"/>
        <w:numPr>
          <w:ilvl w:val="1"/>
          <w:numId w:val="29"/>
        </w:numPr>
      </w:pPr>
      <w:r w:rsidRPr="00AE0BEB">
        <w:t>What</w:t>
      </w:r>
      <w:r>
        <w:t xml:space="preserve"> is the </w:t>
      </w:r>
      <w:r w:rsidRPr="00AE0BEB">
        <w:t xml:space="preserve">value of </w:t>
      </w:r>
      <m:oMath>
        <m:r>
          <m:rPr>
            <m:sty m:val="bi"/>
          </m:rPr>
          <w:rPr>
            <w:rFonts w:ascii="Cambria Math" w:hAnsi="Cambria Math"/>
          </w:rPr>
          <m:t>f(x)</m:t>
        </m:r>
      </m:oMath>
      <w:r w:rsidRPr="00AE0BEB">
        <w:t xml:space="preserve"> as </w:t>
      </w:r>
      <m:oMath>
        <m:r>
          <m:rPr>
            <m:sty m:val="bi"/>
          </m:rPr>
          <w:rPr>
            <w:rFonts w:ascii="Cambria Math" w:hAnsi="Cambria Math"/>
          </w:rPr>
          <m:t>x→∞</m:t>
        </m:r>
      </m:oMath>
      <w:r w:rsidRPr="00AE0BEB">
        <w:t>?</w:t>
      </w:r>
    </w:p>
    <w:p w14:paraId="5608D270" w14:textId="77777777" w:rsidR="00110267" w:rsidRPr="00821B53" w:rsidRDefault="00110267" w:rsidP="00110267">
      <w:pPr>
        <w:pStyle w:val="ny-lesson-SFinsert-response"/>
        <w:ind w:left="1094" w:firstLine="576"/>
      </w:pPr>
      <m:oMathPara>
        <m:oMath>
          <m:r>
            <m:rPr>
              <m:sty m:val="bi"/>
            </m:rPr>
            <w:rPr>
              <w:rFonts w:ascii="Cambria Math" w:hAnsi="Cambria Math"/>
            </w:rPr>
            <m:t>f(x)→0</m:t>
          </m:r>
        </m:oMath>
      </m:oMathPara>
    </w:p>
    <w:p w14:paraId="2B7E04BB" w14:textId="76C03B70" w:rsidR="00110267" w:rsidRDefault="00110267" w:rsidP="00110267">
      <w:pPr>
        <w:pStyle w:val="ny-lesson-SFinsert-response"/>
        <w:ind w:left="1094" w:firstLine="576"/>
      </w:pPr>
      <w:r>
        <w:t>As</w:t>
      </w:r>
      <w:r w:rsidR="001112D5">
        <w:br/>
      </w:r>
      <m:oMathPara>
        <m:oMath>
          <m:r>
            <m:rPr>
              <m:sty m:val="bi"/>
            </m:rPr>
            <w:rPr>
              <w:rFonts w:ascii="Cambria Math" w:hAnsi="Cambria Math"/>
            </w:rPr>
            <m:t>x→∞, 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m:t>
              </m:r>
            </m:den>
          </m:f>
          <m:r>
            <m:rPr>
              <m:sty m:val="bi"/>
            </m:rPr>
            <w:rPr>
              <w:rFonts w:ascii="Cambria Math" w:hAnsi="Cambria Math"/>
            </w:rPr>
            <m:t>=0</m:t>
          </m:r>
        </m:oMath>
      </m:oMathPara>
    </w:p>
    <w:p w14:paraId="358C8374" w14:textId="77777777" w:rsidR="001112D5" w:rsidRPr="00B67BF2" w:rsidRDefault="001112D5" w:rsidP="00110267">
      <w:pPr>
        <w:pStyle w:val="ny-lesson-SFinsert-response"/>
        <w:ind w:left="1094" w:firstLine="576"/>
      </w:pPr>
    </w:p>
    <w:p w14:paraId="1C883EF2" w14:textId="77777777" w:rsidR="00110267" w:rsidRPr="00AE0BEB" w:rsidRDefault="00110267" w:rsidP="00110267">
      <w:pPr>
        <w:pStyle w:val="ny-lesson-SFinsert-number-list"/>
        <w:numPr>
          <w:ilvl w:val="1"/>
          <w:numId w:val="29"/>
        </w:numPr>
      </w:pPr>
      <w:r w:rsidRPr="00AE0BEB">
        <w:t xml:space="preserve">What </w:t>
      </w:r>
      <w:r>
        <w:t xml:space="preserve">is the </w:t>
      </w:r>
      <w:r w:rsidRPr="00AE0BEB">
        <w:t xml:space="preserve">value of </w:t>
      </w:r>
      <m:oMath>
        <m:r>
          <m:rPr>
            <m:sty m:val="bi"/>
          </m:rPr>
          <w:rPr>
            <w:rFonts w:ascii="Cambria Math" w:hAnsi="Cambria Math"/>
          </w:rPr>
          <m:t>f(x)</m:t>
        </m:r>
      </m:oMath>
      <w:r w:rsidRPr="00AE0BEB">
        <w:t xml:space="preserve"> as </w:t>
      </w:r>
      <m:oMath>
        <m:r>
          <m:rPr>
            <m:sty m:val="bi"/>
          </m:rPr>
          <w:rPr>
            <w:rFonts w:ascii="Cambria Math" w:hAnsi="Cambria Math"/>
          </w:rPr>
          <m:t>x→-∞</m:t>
        </m:r>
      </m:oMath>
      <w:r w:rsidRPr="00AE0BEB">
        <w:t>?</w:t>
      </w:r>
    </w:p>
    <w:p w14:paraId="31E3888E" w14:textId="77777777" w:rsidR="00110267" w:rsidRPr="00821B53" w:rsidRDefault="00110267" w:rsidP="00110267">
      <w:pPr>
        <w:pStyle w:val="ny-lesson-SFinsert-response"/>
        <w:ind w:left="1094" w:firstLine="576"/>
      </w:pPr>
      <m:oMathPara>
        <m:oMath>
          <m:r>
            <m:rPr>
              <m:sty m:val="bi"/>
            </m:rPr>
            <w:rPr>
              <w:rFonts w:ascii="Cambria Math" w:hAnsi="Cambria Math"/>
            </w:rPr>
            <m:t>f(x)→0</m:t>
          </m:r>
        </m:oMath>
      </m:oMathPara>
    </w:p>
    <w:p w14:paraId="00FA83BC" w14:textId="0EF72E87" w:rsidR="00110267" w:rsidRPr="00B67BF2" w:rsidRDefault="00110267" w:rsidP="00110267">
      <w:pPr>
        <w:pStyle w:val="ny-lesson-SFinsert-response"/>
        <w:ind w:left="1094" w:firstLine="576"/>
      </w:pPr>
      <w:r>
        <w:t>As</w:t>
      </w:r>
      <w:r w:rsidR="001112D5">
        <w:br/>
      </w:r>
      <m:oMathPara>
        <m:oMath>
          <m:r>
            <m:rPr>
              <m:sty m:val="bi"/>
            </m:rPr>
            <w:rPr>
              <w:rFonts w:ascii="Cambria Math" w:hAnsi="Cambria Math"/>
            </w:rPr>
            <m:t>x→-∞, 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m:t>
              </m:r>
            </m:den>
          </m:f>
          <m:r>
            <m:rPr>
              <m:sty m:val="bi"/>
            </m:rPr>
            <w:rPr>
              <w:rFonts w:ascii="Cambria Math" w:hAnsi="Cambria Math"/>
            </w:rPr>
            <m:t>=0</m:t>
          </m:r>
        </m:oMath>
      </m:oMathPara>
    </w:p>
    <w:p w14:paraId="259C761A" w14:textId="77777777" w:rsidR="00110267" w:rsidRPr="00854EEF" w:rsidRDefault="00110267" w:rsidP="00110267">
      <w:pPr>
        <w:pStyle w:val="ny-lesson-SFinsert-response"/>
        <w:ind w:left="1094" w:firstLine="576"/>
        <w:rPr>
          <w:szCs w:val="16"/>
        </w:rPr>
      </w:pPr>
    </w:p>
    <w:p w14:paraId="7E6B7CC3" w14:textId="787AFEFC" w:rsidR="00110267" w:rsidRDefault="00110267" w:rsidP="00DA11C7">
      <w:pPr>
        <w:pStyle w:val="ny-lesson-numbering"/>
        <w:numPr>
          <w:ilvl w:val="1"/>
          <w:numId w:val="47"/>
        </w:numPr>
        <w:tabs>
          <w:tab w:val="clear" w:pos="403"/>
        </w:tabs>
        <w:ind w:left="1670" w:right="864"/>
        <w:rPr>
          <w:b/>
          <w:sz w:val="16"/>
          <w:szCs w:val="16"/>
        </w:rPr>
      </w:pPr>
      <w:r w:rsidRPr="00987163">
        <w:rPr>
          <w:b/>
          <w:sz w:val="16"/>
          <w:szCs w:val="16"/>
        </w:rPr>
        <w:t xml:space="preserve">What is the value of </w:t>
      </w:r>
      <m:oMath>
        <m:r>
          <m:rPr>
            <m:sty m:val="bi"/>
          </m:rPr>
          <w:rPr>
            <w:rFonts w:ascii="Cambria Math" w:hAnsi="Cambria Math"/>
            <w:sz w:val="16"/>
            <w:szCs w:val="16"/>
          </w:rPr>
          <m:t>f(x)</m:t>
        </m:r>
      </m:oMath>
      <w:r w:rsidRPr="00987163">
        <w:rPr>
          <w:b/>
          <w:sz w:val="16"/>
          <w:szCs w:val="16"/>
        </w:rPr>
        <w:t xml:space="preserve"> as </w:t>
      </w:r>
      <m:oMath>
        <m:r>
          <m:rPr>
            <m:sty m:val="bi"/>
          </m:rPr>
          <w:rPr>
            <w:rFonts w:ascii="Cambria Math" w:hAnsi="Cambria Math"/>
            <w:sz w:val="16"/>
            <w:szCs w:val="16"/>
          </w:rPr>
          <m:t>x→1</m:t>
        </m:r>
      </m:oMath>
      <w:r w:rsidRPr="00987163">
        <w:rPr>
          <w:b/>
          <w:sz w:val="16"/>
          <w:szCs w:val="16"/>
        </w:rPr>
        <w:t xml:space="preserve"> from the positive and negative sides?</w:t>
      </w:r>
    </w:p>
    <w:p w14:paraId="7C9E4ED1" w14:textId="6AA5C7EE" w:rsidR="00110267" w:rsidRPr="00854EEF" w:rsidRDefault="00110267" w:rsidP="00DA11C7">
      <w:pPr>
        <w:pStyle w:val="ny-lesson-numbering"/>
        <w:numPr>
          <w:ilvl w:val="0"/>
          <w:numId w:val="0"/>
        </w:numPr>
        <w:ind w:left="1670" w:right="864"/>
        <w:rPr>
          <w:b/>
          <w:i/>
          <w:color w:val="005A76"/>
          <w:sz w:val="16"/>
          <w:szCs w:val="16"/>
        </w:rPr>
      </w:pPr>
      <m:oMath>
        <m:r>
          <m:rPr>
            <m:sty m:val="bi"/>
          </m:rPr>
          <w:rPr>
            <w:rFonts w:ascii="Cambria Math" w:hAnsi="Cambria Math"/>
            <w:color w:val="005A76"/>
            <w:sz w:val="16"/>
            <w:szCs w:val="16"/>
          </w:rPr>
          <m:t>f(x)→∞</m:t>
        </m:r>
      </m:oMath>
      <w:r w:rsidRPr="00854EEF">
        <w:rPr>
          <w:b/>
          <w:i/>
          <w:color w:val="005A76"/>
          <w:sz w:val="16"/>
          <w:szCs w:val="16"/>
        </w:rPr>
        <w:t xml:space="preserve"> as </w:t>
      </w:r>
      <m:oMath>
        <m:r>
          <m:rPr>
            <m:sty m:val="bi"/>
          </m:rPr>
          <w:rPr>
            <w:rFonts w:ascii="Cambria Math" w:hAnsi="Cambria Math"/>
            <w:color w:val="005A76"/>
            <w:sz w:val="16"/>
            <w:szCs w:val="16"/>
          </w:rPr>
          <m:t>x→1</m:t>
        </m:r>
      </m:oMath>
      <w:r w:rsidRPr="00854EEF">
        <w:rPr>
          <w:b/>
          <w:i/>
          <w:color w:val="005A76"/>
          <w:sz w:val="16"/>
          <w:szCs w:val="16"/>
        </w:rPr>
        <w:t xml:space="preserve"> from the positive side.  As </w:t>
      </w:r>
      <m:oMath>
        <m:r>
          <m:rPr>
            <m:sty m:val="bi"/>
          </m:rPr>
          <w:rPr>
            <w:rFonts w:ascii="Cambria Math" w:hAnsi="Cambria Math"/>
            <w:color w:val="005A76"/>
            <w:sz w:val="16"/>
            <w:szCs w:val="16"/>
          </w:rPr>
          <m:t>x</m:t>
        </m:r>
      </m:oMath>
      <w:r w:rsidRPr="00854EEF">
        <w:rPr>
          <w:b/>
          <w:i/>
          <w:color w:val="005A76"/>
          <w:sz w:val="16"/>
          <w:szCs w:val="16"/>
        </w:rPr>
        <w:t xml:space="preserve"> nears </w:t>
      </w:r>
      <m:oMath>
        <m:r>
          <m:rPr>
            <m:sty m:val="bi"/>
          </m:rPr>
          <w:rPr>
            <w:rFonts w:ascii="Cambria Math" w:hAnsi="Cambria Math"/>
            <w:color w:val="005A76"/>
            <w:sz w:val="16"/>
            <w:szCs w:val="16"/>
          </w:rPr>
          <m:t>1</m:t>
        </m:r>
      </m:oMath>
      <w:r w:rsidRPr="00854EEF">
        <w:rPr>
          <w:b/>
          <w:i/>
          <w:color w:val="005A76"/>
          <w:sz w:val="16"/>
          <w:szCs w:val="16"/>
        </w:rPr>
        <w:t xml:space="preserve"> from the positive side, the numerator of the function approaches </w:t>
      </w:r>
      <m:oMath>
        <m:r>
          <m:rPr>
            <m:sty m:val="bi"/>
          </m:rPr>
          <w:rPr>
            <w:rFonts w:ascii="Cambria Math" w:hAnsi="Cambria Math"/>
            <w:color w:val="005A76"/>
            <w:sz w:val="16"/>
            <w:szCs w:val="16"/>
          </w:rPr>
          <m:t>3</m:t>
        </m:r>
      </m:oMath>
      <w:r w:rsidR="00AD2492" w:rsidRPr="00854EEF">
        <w:rPr>
          <w:b/>
          <w:i/>
          <w:color w:val="005A76"/>
          <w:sz w:val="16"/>
          <w:szCs w:val="16"/>
        </w:rPr>
        <w:t xml:space="preserve">, </w:t>
      </w:r>
      <w:r w:rsidRPr="00854EEF">
        <w:rPr>
          <w:b/>
          <w:i/>
          <w:color w:val="005A76"/>
          <w:sz w:val="16"/>
          <w:szCs w:val="16"/>
        </w:rPr>
        <w:t>and the denominator becomes a tiny positive number.  The ratio of these is a very large positive number that exceeds any bounds.</w:t>
      </w:r>
    </w:p>
    <w:p w14:paraId="6042A7D4" w14:textId="74F3DAFC" w:rsidR="00110267" w:rsidRPr="00854EEF" w:rsidRDefault="00110267" w:rsidP="00DA11C7">
      <w:pPr>
        <w:pStyle w:val="ny-lesson-numbering"/>
        <w:numPr>
          <w:ilvl w:val="0"/>
          <w:numId w:val="0"/>
        </w:numPr>
        <w:ind w:left="1670" w:right="864"/>
        <w:rPr>
          <w:b/>
          <w:i/>
          <w:color w:val="005A76"/>
          <w:sz w:val="16"/>
          <w:szCs w:val="16"/>
        </w:rPr>
      </w:pPr>
      <m:oMath>
        <m:r>
          <m:rPr>
            <m:sty m:val="bi"/>
          </m:rPr>
          <w:rPr>
            <w:rFonts w:ascii="Cambria Math" w:hAnsi="Cambria Math"/>
            <w:color w:val="005A76"/>
            <w:sz w:val="16"/>
            <w:szCs w:val="16"/>
          </w:rPr>
          <m:t>f</m:t>
        </m:r>
        <m:d>
          <m:dPr>
            <m:ctrlPr>
              <w:rPr>
                <w:rFonts w:ascii="Cambria Math" w:hAnsi="Cambria Math"/>
                <w:b/>
                <w:i/>
                <w:color w:val="005A76"/>
                <w:sz w:val="16"/>
                <w:szCs w:val="16"/>
              </w:rPr>
            </m:ctrlPr>
          </m:dPr>
          <m:e>
            <m:r>
              <m:rPr>
                <m:sty m:val="bi"/>
              </m:rPr>
              <w:rPr>
                <w:rFonts w:ascii="Cambria Math" w:hAnsi="Cambria Math"/>
                <w:color w:val="005A76"/>
                <w:sz w:val="16"/>
                <w:szCs w:val="16"/>
              </w:rPr>
              <m:t>x</m:t>
            </m:r>
          </m:e>
        </m:d>
        <m:r>
          <m:rPr>
            <m:sty m:val="bi"/>
          </m:rPr>
          <w:rPr>
            <w:rFonts w:ascii="Cambria Math" w:hAnsi="Cambria Math"/>
            <w:color w:val="005A76"/>
            <w:sz w:val="16"/>
            <w:szCs w:val="16"/>
          </w:rPr>
          <m:t>→-∞</m:t>
        </m:r>
      </m:oMath>
      <w:r w:rsidRPr="00854EEF">
        <w:rPr>
          <w:b/>
          <w:i/>
          <w:color w:val="005A76"/>
          <w:sz w:val="16"/>
          <w:szCs w:val="16"/>
        </w:rPr>
        <w:t xml:space="preserve"> as </w:t>
      </w:r>
      <m:oMath>
        <m:r>
          <m:rPr>
            <m:sty m:val="bi"/>
          </m:rPr>
          <w:rPr>
            <w:rFonts w:ascii="Cambria Math" w:hAnsi="Cambria Math"/>
            <w:color w:val="005A76"/>
            <w:sz w:val="16"/>
            <w:szCs w:val="16"/>
          </w:rPr>
          <m:t>x→1</m:t>
        </m:r>
      </m:oMath>
      <w:r w:rsidRPr="00854EEF">
        <w:rPr>
          <w:b/>
          <w:i/>
          <w:color w:val="005A76"/>
          <w:sz w:val="16"/>
          <w:szCs w:val="16"/>
        </w:rPr>
        <w:t xml:space="preserve"> from the negative side.  As </w:t>
      </w:r>
      <m:oMath>
        <m:r>
          <m:rPr>
            <m:sty m:val="bi"/>
          </m:rPr>
          <w:rPr>
            <w:rFonts w:ascii="Cambria Math" w:hAnsi="Cambria Math"/>
            <w:color w:val="005A76"/>
            <w:sz w:val="16"/>
            <w:szCs w:val="16"/>
          </w:rPr>
          <m:t>x</m:t>
        </m:r>
      </m:oMath>
      <w:r w:rsidRPr="00854EEF">
        <w:rPr>
          <w:b/>
          <w:i/>
          <w:color w:val="005A76"/>
          <w:sz w:val="16"/>
          <w:szCs w:val="16"/>
        </w:rPr>
        <w:t xml:space="preserve"> nears </w:t>
      </w:r>
      <m:oMath>
        <m:r>
          <m:rPr>
            <m:sty m:val="bi"/>
          </m:rPr>
          <w:rPr>
            <w:rFonts w:ascii="Cambria Math" w:hAnsi="Cambria Math"/>
            <w:color w:val="005A76"/>
            <w:sz w:val="16"/>
            <w:szCs w:val="16"/>
          </w:rPr>
          <m:t>1</m:t>
        </m:r>
      </m:oMath>
      <w:r w:rsidRPr="00854EEF">
        <w:rPr>
          <w:b/>
          <w:i/>
          <w:color w:val="005A76"/>
          <w:sz w:val="16"/>
          <w:szCs w:val="16"/>
        </w:rPr>
        <w:t xml:space="preserve"> from the negative side, the numerator of the function approaches </w:t>
      </w:r>
      <m:oMath>
        <m:r>
          <m:rPr>
            <m:sty m:val="bi"/>
          </m:rPr>
          <w:rPr>
            <w:rFonts w:ascii="Cambria Math" w:hAnsi="Cambria Math"/>
            <w:color w:val="005A76"/>
            <w:sz w:val="16"/>
            <w:szCs w:val="16"/>
          </w:rPr>
          <m:t>3</m:t>
        </m:r>
      </m:oMath>
      <w:r w:rsidR="00AD2492" w:rsidRPr="00854EEF">
        <w:rPr>
          <w:b/>
          <w:i/>
          <w:color w:val="005A76"/>
          <w:sz w:val="16"/>
          <w:szCs w:val="16"/>
        </w:rPr>
        <w:t xml:space="preserve">, </w:t>
      </w:r>
      <w:r w:rsidRPr="00854EEF">
        <w:rPr>
          <w:b/>
          <w:i/>
          <w:color w:val="005A76"/>
          <w:sz w:val="16"/>
          <w:szCs w:val="16"/>
        </w:rPr>
        <w:t>and the denominator becomes a tiny negative number.  The ratio of these is a very large negative number that exceeds any bounds.</w:t>
      </w:r>
    </w:p>
    <w:p w14:paraId="368ADFDF" w14:textId="77777777" w:rsidR="001112D5" w:rsidRPr="00987163" w:rsidRDefault="001112D5" w:rsidP="00DA11C7">
      <w:pPr>
        <w:pStyle w:val="ny-lesson-numbering"/>
        <w:numPr>
          <w:ilvl w:val="0"/>
          <w:numId w:val="0"/>
        </w:numPr>
        <w:ind w:left="1267" w:right="864"/>
        <w:rPr>
          <w:b/>
          <w:sz w:val="16"/>
          <w:szCs w:val="16"/>
        </w:rPr>
      </w:pPr>
    </w:p>
    <w:p w14:paraId="2CC81BBF" w14:textId="77777777" w:rsidR="00E56290" w:rsidRDefault="00E56290">
      <w:pPr>
        <w:rPr>
          <w:rFonts w:ascii="Calibri" w:eastAsia="Myriad Pro" w:hAnsi="Calibri" w:cs="Myriad Pro"/>
          <w:b/>
          <w:color w:val="231F20"/>
          <w:sz w:val="16"/>
          <w:szCs w:val="16"/>
        </w:rPr>
      </w:pPr>
      <w:r>
        <w:rPr>
          <w:b/>
          <w:sz w:val="16"/>
          <w:szCs w:val="16"/>
        </w:rPr>
        <w:br w:type="page"/>
      </w:r>
    </w:p>
    <w:p w14:paraId="4B1C7579" w14:textId="17F20588" w:rsidR="00110267" w:rsidRPr="00987163" w:rsidRDefault="002B2810" w:rsidP="00DA11C7">
      <w:pPr>
        <w:pStyle w:val="ny-lesson-numbering"/>
        <w:numPr>
          <w:ilvl w:val="1"/>
          <w:numId w:val="9"/>
        </w:numPr>
        <w:tabs>
          <w:tab w:val="clear" w:pos="403"/>
        </w:tabs>
        <w:ind w:left="1670" w:right="864"/>
        <w:rPr>
          <w:b/>
          <w:sz w:val="16"/>
          <w:szCs w:val="16"/>
        </w:rPr>
      </w:pPr>
      <w:r>
        <w:rPr>
          <w:noProof/>
        </w:rPr>
        <w:lastRenderedPageBreak/>
        <mc:AlternateContent>
          <mc:Choice Requires="wps">
            <w:drawing>
              <wp:anchor distT="0" distB="0" distL="114300" distR="114300" simplePos="0" relativeHeight="251690496" behindDoc="0" locked="0" layoutInCell="1" allowOverlap="1" wp14:anchorId="3ACAE1FD" wp14:editId="1272D646">
                <wp:simplePos x="0" y="0"/>
                <wp:positionH relativeFrom="margin">
                  <wp:posOffset>466725</wp:posOffset>
                </wp:positionH>
                <wp:positionV relativeFrom="margin">
                  <wp:posOffset>-76835</wp:posOffset>
                </wp:positionV>
                <wp:extent cx="5303520" cy="1188720"/>
                <wp:effectExtent l="0" t="0" r="11430" b="11430"/>
                <wp:wrapNone/>
                <wp:docPr id="22" name="Rectangle 22"/>
                <wp:cNvGraphicFramePr/>
                <a:graphic xmlns:a="http://schemas.openxmlformats.org/drawingml/2006/main">
                  <a:graphicData uri="http://schemas.microsoft.com/office/word/2010/wordprocessingShape">
                    <wps:wsp>
                      <wps:cNvSpPr/>
                      <wps:spPr>
                        <a:xfrm>
                          <a:off x="0" y="0"/>
                          <a:ext cx="5303520" cy="11887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12F42" id="Rectangle 22" o:spid="_x0000_s1026" style="position:absolute;margin-left:36.75pt;margin-top:-6.05pt;width:417.6pt;height:93.6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" filled="f" strokecolor="#4f6228" strokeweight="1.15pt">
                <w10:wrap anchorx="margin" anchory="margin"/>
              </v:rect>
            </w:pict>
          </mc:Fallback>
        </mc:AlternateContent>
      </w:r>
      <w:r w:rsidR="00110267" w:rsidRPr="00987163">
        <w:rPr>
          <w:b/>
          <w:sz w:val="16"/>
          <w:szCs w:val="16"/>
        </w:rPr>
        <w:t xml:space="preserve">What is the value of </w:t>
      </w:r>
      <m:oMath>
        <m:r>
          <m:rPr>
            <m:sty m:val="bi"/>
          </m:rPr>
          <w:rPr>
            <w:rFonts w:ascii="Cambria Math" w:hAnsi="Cambria Math"/>
            <w:sz w:val="16"/>
            <w:szCs w:val="16"/>
          </w:rPr>
          <m:t>f(x)</m:t>
        </m:r>
      </m:oMath>
      <w:r w:rsidR="00110267" w:rsidRPr="00987163">
        <w:rPr>
          <w:b/>
          <w:sz w:val="16"/>
          <w:szCs w:val="16"/>
        </w:rPr>
        <w:t xml:space="preserve"> as </w:t>
      </w:r>
      <m:oMath>
        <m:r>
          <m:rPr>
            <m:sty m:val="bi"/>
          </m:rPr>
          <w:rPr>
            <w:rFonts w:ascii="Cambria Math" w:hAnsi="Cambria Math"/>
            <w:sz w:val="16"/>
            <w:szCs w:val="16"/>
          </w:rPr>
          <m:t>x→-1</m:t>
        </m:r>
      </m:oMath>
      <w:r w:rsidR="00110267" w:rsidRPr="00987163">
        <w:rPr>
          <w:b/>
          <w:sz w:val="16"/>
          <w:szCs w:val="16"/>
        </w:rPr>
        <w:t xml:space="preserve"> from the positive and negative sides?</w:t>
      </w:r>
    </w:p>
    <w:p w14:paraId="1DD38B2F" w14:textId="4A24FA78" w:rsidR="00110267" w:rsidRPr="00987163" w:rsidRDefault="00110267" w:rsidP="00DA11C7">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987163">
        <w:t xml:space="preserve"> as </w:t>
      </w:r>
      <m:oMath>
        <m:r>
          <m:rPr>
            <m:sty m:val="bi"/>
          </m:rPr>
          <w:rPr>
            <w:rFonts w:ascii="Cambria Math" w:hAnsi="Cambria Math"/>
          </w:rPr>
          <m:t>x→-1</m:t>
        </m:r>
      </m:oMath>
      <w:r w:rsidRPr="00987163">
        <w:t xml:space="preserve"> from the positive side.  As </w:t>
      </w:r>
      <m:oMath>
        <m:r>
          <m:rPr>
            <m:sty m:val="bi"/>
          </m:rPr>
          <w:rPr>
            <w:rFonts w:ascii="Cambria Math" w:hAnsi="Cambria Math"/>
          </w:rPr>
          <m:t>x</m:t>
        </m:r>
      </m:oMath>
      <w:r w:rsidRPr="00987163">
        <w:t xml:space="preserve"> nears </w:t>
      </w:r>
      <m:oMath>
        <m:r>
          <m:rPr>
            <m:sty m:val="bi"/>
          </m:rPr>
          <w:rPr>
            <w:rFonts w:ascii="Cambria Math" w:hAnsi="Cambria Math"/>
          </w:rPr>
          <m:t>-1</m:t>
        </m:r>
      </m:oMath>
      <w:r w:rsidRPr="00987163">
        <w:t xml:space="preserve"> from the positive side, the numerator of the function approaches </w:t>
      </w:r>
      <m:oMath>
        <m:r>
          <m:rPr>
            <m:sty m:val="bi"/>
          </m:rPr>
          <w:rPr>
            <w:rFonts w:ascii="Cambria Math" w:hAnsi="Cambria Math"/>
          </w:rPr>
          <m:t>1</m:t>
        </m:r>
      </m:oMath>
      <w:r w:rsidR="00AD2492">
        <w:t xml:space="preserve">, </w:t>
      </w:r>
      <w:r w:rsidRPr="00987163">
        <w:t>and the denominator becomes a tiny negative number.  The ratio of these is a very large negative number that exceeds any bounds.</w:t>
      </w:r>
    </w:p>
    <w:p w14:paraId="578F56F3" w14:textId="07A9B06E" w:rsidR="00110267" w:rsidRPr="00987163" w:rsidRDefault="00110267" w:rsidP="00DA11C7">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987163">
        <w:t xml:space="preserve"> as </w:t>
      </w:r>
      <m:oMath>
        <m:r>
          <m:rPr>
            <m:sty m:val="bi"/>
          </m:rPr>
          <w:rPr>
            <w:rFonts w:ascii="Cambria Math" w:hAnsi="Cambria Math"/>
          </w:rPr>
          <m:t>x→-1</m:t>
        </m:r>
      </m:oMath>
      <w:r w:rsidRPr="00987163">
        <w:t xml:space="preserve"> from the negative side.  As </w:t>
      </w:r>
      <m:oMath>
        <m:r>
          <m:rPr>
            <m:sty m:val="bi"/>
          </m:rPr>
          <w:rPr>
            <w:rFonts w:ascii="Cambria Math" w:hAnsi="Cambria Math"/>
          </w:rPr>
          <m:t>x</m:t>
        </m:r>
      </m:oMath>
      <w:r w:rsidRPr="00987163">
        <w:t xml:space="preserve"> nears </w:t>
      </w:r>
      <m:oMath>
        <m:r>
          <m:rPr>
            <m:sty m:val="bi"/>
          </m:rPr>
          <w:rPr>
            <w:rFonts w:ascii="Cambria Math" w:hAnsi="Cambria Math"/>
          </w:rPr>
          <m:t>-1</m:t>
        </m:r>
      </m:oMath>
      <w:r w:rsidRPr="00987163">
        <w:t xml:space="preserve"> from the negative side, the numerator of the function approaches </w:t>
      </w:r>
      <m:oMath>
        <m:r>
          <m:rPr>
            <m:sty m:val="bi"/>
          </m:rPr>
          <w:rPr>
            <w:rFonts w:ascii="Cambria Math" w:hAnsi="Cambria Math"/>
          </w:rPr>
          <m:t>1</m:t>
        </m:r>
      </m:oMath>
      <w:r w:rsidR="00AD2492">
        <w:t xml:space="preserve">, </w:t>
      </w:r>
      <w:r w:rsidRPr="00987163">
        <w:t xml:space="preserve">and the denominator becomes a tiny </w:t>
      </w:r>
      <w:r>
        <w:t>positive</w:t>
      </w:r>
      <w:r w:rsidRPr="00987163">
        <w:t xml:space="preserve"> number.  The ratio of these is a very </w:t>
      </w:r>
      <w:r>
        <w:t>large positive</w:t>
      </w:r>
      <w:r w:rsidRPr="00987163">
        <w:t xml:space="preserve"> number that exceeds any bounds.</w:t>
      </w:r>
    </w:p>
    <w:p w14:paraId="215F0FFA" w14:textId="77777777" w:rsidR="0084148C" w:rsidRDefault="0084148C" w:rsidP="00DA11C7">
      <w:pPr>
        <w:pStyle w:val="ny-lesson-paragraph"/>
      </w:pPr>
    </w:p>
    <w:p w14:paraId="1A114A26" w14:textId="77777777" w:rsidR="0031262D" w:rsidRDefault="0031262D" w:rsidP="0031262D">
      <w:pPr>
        <w:pStyle w:val="ny-callout-hdr"/>
      </w:pPr>
      <w:r>
        <w:t>Problem Set Sample Solutions</w:t>
      </w:r>
    </w:p>
    <w:p w14:paraId="1F608B28" w14:textId="67FF5135" w:rsidR="0031262D" w:rsidRDefault="002B2810" w:rsidP="0031262D">
      <w:pPr>
        <w:pStyle w:val="ny-lesson-SFinsert"/>
      </w:pPr>
      <w:r>
        <w:rPr>
          <w:noProof/>
        </w:rPr>
        <mc:AlternateContent>
          <mc:Choice Requires="wps">
            <w:drawing>
              <wp:anchor distT="0" distB="0" distL="114300" distR="114300" simplePos="0" relativeHeight="251692544" behindDoc="0" locked="0" layoutInCell="1" allowOverlap="1" wp14:anchorId="48DB3B8A" wp14:editId="5BACC127">
                <wp:simplePos x="0" y="0"/>
                <wp:positionH relativeFrom="margin">
                  <wp:posOffset>466725</wp:posOffset>
                </wp:positionH>
                <wp:positionV relativeFrom="margin">
                  <wp:posOffset>1756410</wp:posOffset>
                </wp:positionV>
                <wp:extent cx="5303520" cy="5431536"/>
                <wp:effectExtent l="0" t="0" r="11430" b="17145"/>
                <wp:wrapNone/>
                <wp:docPr id="24" name="Rectangle 24"/>
                <wp:cNvGraphicFramePr/>
                <a:graphic xmlns:a="http://schemas.openxmlformats.org/drawingml/2006/main">
                  <a:graphicData uri="http://schemas.microsoft.com/office/word/2010/wordprocessingShape">
                    <wps:wsp>
                      <wps:cNvSpPr/>
                      <wps:spPr>
                        <a:xfrm>
                          <a:off x="0" y="0"/>
                          <a:ext cx="5303520" cy="54315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528D2" id="Rectangle 24" o:spid="_x0000_s1026" style="position:absolute;margin-left:36.75pt;margin-top:138.3pt;width:417.6pt;height:427.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" filled="f" strokecolor="#4f6228" strokeweight="1.15pt">
                <w10:wrap anchorx="margin" anchory="margin"/>
              </v:rect>
            </w:pict>
          </mc:Fallback>
        </mc:AlternateContent>
      </w:r>
    </w:p>
    <w:p w14:paraId="55C73102" w14:textId="45C452C8" w:rsidR="0031262D" w:rsidRPr="0079015E" w:rsidRDefault="00B3386A" w:rsidP="0031262D">
      <w:pPr>
        <w:pStyle w:val="ny-lesson-SFinsert-number-list"/>
        <w:numPr>
          <w:ilvl w:val="0"/>
          <w:numId w:val="30"/>
        </w:numPr>
      </w:pPr>
      <w:r>
        <w:t xml:space="preserve">Analyze </w:t>
      </w:r>
      <w:r w:rsidR="00E3124B">
        <w:t xml:space="preserve">the end behavior of </w:t>
      </w:r>
      <w:r w:rsidR="00E94A9A">
        <w:t xml:space="preserve">both </w:t>
      </w:r>
      <w:r w:rsidR="00E3124B">
        <w:t>function</w:t>
      </w:r>
      <w:r w:rsidR="00E94A9A">
        <w:t>s</w:t>
      </w:r>
      <w:r w:rsidR="00E3124B">
        <w:t>.</w:t>
      </w:r>
    </w:p>
    <w:p w14:paraId="55AFEB66" w14:textId="17A8AC4F" w:rsidR="0031262D" w:rsidRPr="0079015E" w:rsidRDefault="00E3124B" w:rsidP="0031262D">
      <w:pPr>
        <w:pStyle w:val="ny-lesson-SFinsert-number-list"/>
        <w:numPr>
          <w:ilvl w:val="1"/>
          <w:numId w:val="32"/>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=x,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oMath>
      <w:r w:rsidR="0031262D" w:rsidRPr="0079015E">
        <w:t>.</w:t>
      </w:r>
    </w:p>
    <w:p w14:paraId="4E092C5A" w14:textId="4988FF34" w:rsidR="002D21FC" w:rsidRPr="001112D5" w:rsidRDefault="007E3200" w:rsidP="00DA11C7">
      <w:pPr>
        <w:pStyle w:val="ny-lesson-SFinsert-response"/>
        <w:ind w:left="950" w:firstLine="720"/>
      </w:pPr>
      <w:r w:rsidRPr="001112D5">
        <w:t xml:space="preserve">For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oMath>
      <w:r w:rsidRPr="001112D5">
        <w:t xml:space="preserve">  as  </w:t>
      </w:r>
      <m:oMath>
        <m:r>
          <m:rPr>
            <m:sty m:val="bi"/>
          </m:rPr>
          <w:rPr>
            <w:rFonts w:ascii="Cambria Math" w:hAnsi="Cambria Math"/>
          </w:rPr>
          <m:t>x→∞</m:t>
        </m:r>
      </m:oMath>
      <w:r w:rsidR="005B552C">
        <w:t>, and</w:t>
      </w:r>
      <w:r w:rsidRPr="001112D5">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1112D5">
        <w:t xml:space="preserve">  as  </w:t>
      </w:r>
      <m:oMath>
        <m:r>
          <m:rPr>
            <m:sty m:val="bi"/>
          </m:rPr>
          <w:rPr>
            <w:rFonts w:ascii="Cambria Math" w:hAnsi="Cambria Math"/>
          </w:rPr>
          <m:t>x→-∞</m:t>
        </m:r>
      </m:oMath>
      <w:r w:rsidR="00AD2492">
        <w:t>.</w:t>
      </w:r>
      <w:r w:rsidRPr="001112D5">
        <w:t xml:space="preserve">    </w:t>
      </w:r>
    </w:p>
    <w:p w14:paraId="7E7A2DB4" w14:textId="798DF967" w:rsidR="007E3200" w:rsidRDefault="007E3200" w:rsidP="00DA11C7">
      <w:pPr>
        <w:pStyle w:val="ny-lesson-SFinsert-response"/>
        <w:ind w:left="1670"/>
      </w:pPr>
      <w:r w:rsidRPr="001112D5">
        <w:t xml:space="preserve">For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  g(x)→∞</m:t>
        </m:r>
      </m:oMath>
      <w:r w:rsidRPr="001112D5">
        <w:t xml:space="preserve">   as  </w:t>
      </w:r>
      <m:oMath>
        <m:r>
          <m:rPr>
            <m:sty m:val="bi"/>
          </m:rPr>
          <w:rPr>
            <w:rFonts w:ascii="Cambria Math" w:hAnsi="Cambria Math"/>
          </w:rPr>
          <m:t>x→0</m:t>
        </m:r>
      </m:oMath>
      <w:r w:rsidR="005B552C">
        <w:t>, and</w:t>
      </w:r>
      <w:r w:rsidRPr="001112D5">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1112D5">
        <w:t xml:space="preserve">  as  </w:t>
      </w:r>
      <m:oMath>
        <m:r>
          <m:rPr>
            <m:sty m:val="bi"/>
          </m:rPr>
          <w:rPr>
            <w:rFonts w:ascii="Cambria Math" w:hAnsi="Cambria Math"/>
          </w:rPr>
          <m:t>x→0</m:t>
        </m:r>
      </m:oMath>
      <w:r w:rsidR="00AD2492">
        <w:t>.</w:t>
      </w:r>
    </w:p>
    <w:p w14:paraId="6CE5CD95" w14:textId="77777777" w:rsidR="001112D5" w:rsidRPr="001112D5" w:rsidRDefault="001112D5" w:rsidP="00DA11C7">
      <w:pPr>
        <w:pStyle w:val="ny-lesson-SFinsert-response"/>
        <w:ind w:left="1670"/>
      </w:pPr>
    </w:p>
    <w:p w14:paraId="1DEB1F55" w14:textId="32665A5C" w:rsidR="0031262D" w:rsidRPr="0079015E" w:rsidRDefault="00E3124B" w:rsidP="0031262D">
      <w:pPr>
        <w:pStyle w:val="ny-lesson-SFinsert-number-list"/>
        <w:numPr>
          <w:ilvl w:val="1"/>
          <w:numId w:val="32"/>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den>
        </m:f>
        <m:r>
          <m:rPr>
            <m:sty m:val="bi"/>
          </m:rPr>
          <w:rPr>
            <w:rFonts w:ascii="Cambria Math" w:hAnsi="Cambria Math"/>
          </w:rPr>
          <m:t xml:space="preserve"> </m:t>
        </m:r>
      </m:oMath>
      <w:r w:rsidR="0031262D" w:rsidRPr="0079015E">
        <w:t>.</w:t>
      </w:r>
    </w:p>
    <w:p w14:paraId="79CEBBD1" w14:textId="050839B6" w:rsidR="007E3200" w:rsidRDefault="007E3200" w:rsidP="007E3200">
      <w:pPr>
        <w:pStyle w:val="ny-lesson-SFinsert-response"/>
        <w:ind w:left="950" w:firstLine="720"/>
      </w:pPr>
      <w:r>
        <w:t xml:space="preserve">For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oMath>
      <w:r w:rsidRPr="007E3200">
        <w:t xml:space="preserve">  as  </w:t>
      </w:r>
      <m:oMath>
        <m:r>
          <m:rPr>
            <m:sty m:val="bi"/>
          </m:rPr>
          <w:rPr>
            <w:rFonts w:ascii="Cambria Math" w:hAnsi="Cambria Math"/>
          </w:rPr>
          <m:t>x→∞</m:t>
        </m:r>
      </m:oMath>
      <w:r w:rsidR="005B552C">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7E3200">
        <w:t xml:space="preserve">  as  </w:t>
      </w:r>
      <m:oMath>
        <m:r>
          <m:rPr>
            <m:sty m:val="bi"/>
          </m:rPr>
          <w:rPr>
            <w:rFonts w:ascii="Cambria Math" w:hAnsi="Cambria Math"/>
          </w:rPr>
          <m:t>x→-∞</m:t>
        </m:r>
      </m:oMath>
      <w:r w:rsidR="00AD2492">
        <w:t>.</w:t>
      </w:r>
      <w:r>
        <w:t xml:space="preserve">    </w:t>
      </w:r>
    </w:p>
    <w:p w14:paraId="12133FE1" w14:textId="5D67223F" w:rsidR="00E3124B" w:rsidRDefault="007E3200" w:rsidP="007E3200">
      <w:pPr>
        <w:pStyle w:val="ny-lesson-SFinsert-response"/>
        <w:ind w:left="950" w:firstLine="720"/>
      </w:pPr>
      <w:r>
        <w:t xml:space="preserve">For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  g(x)→∞</m:t>
        </m:r>
      </m:oMath>
      <w:r w:rsidRPr="007E3200">
        <w:t xml:space="preserve"> </w:t>
      </w:r>
      <w:r>
        <w:t xml:space="preserve"> </w:t>
      </w:r>
      <w:r w:rsidRPr="007E3200">
        <w:t xml:space="preserve"> as  </w:t>
      </w:r>
      <m:oMath>
        <m:r>
          <m:rPr>
            <m:sty m:val="bi"/>
          </m:rPr>
          <w:rPr>
            <w:rFonts w:ascii="Cambria Math" w:hAnsi="Cambria Math"/>
          </w:rPr>
          <m:t>x→0</m:t>
        </m:r>
      </m:oMath>
      <w:r w:rsidR="005B552C">
        <w:t>, and</w:t>
      </w:r>
      <w:r>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7E3200">
        <w:t xml:space="preserve">  as  </w:t>
      </w:r>
      <m:oMath>
        <m:r>
          <m:rPr>
            <m:sty m:val="bi"/>
          </m:rPr>
          <w:rPr>
            <w:rFonts w:ascii="Cambria Math" w:hAnsi="Cambria Math"/>
          </w:rPr>
          <m:t>x→0</m:t>
        </m:r>
      </m:oMath>
      <w:r w:rsidR="00AD2492">
        <w:t>.</w:t>
      </w:r>
      <w:r>
        <w:t xml:space="preserve">   </w:t>
      </w:r>
    </w:p>
    <w:p w14:paraId="780F71B9" w14:textId="77777777" w:rsidR="009F5BCD" w:rsidRDefault="009F5BCD" w:rsidP="007E3200">
      <w:pPr>
        <w:pStyle w:val="ny-lesson-SFinsert-response"/>
        <w:ind w:left="950" w:firstLine="720"/>
      </w:pPr>
    </w:p>
    <w:p w14:paraId="3AE23A90" w14:textId="1BAFC9F5" w:rsidR="00E3124B" w:rsidRPr="0079015E" w:rsidRDefault="00E3124B" w:rsidP="00E3124B">
      <w:pPr>
        <w:pStyle w:val="ny-lesson-SFinsert-number-list"/>
        <w:numPr>
          <w:ilvl w:val="1"/>
          <w:numId w:val="32"/>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den>
        </m:f>
      </m:oMath>
      <w:r w:rsidRPr="0079015E">
        <w:t>.</w:t>
      </w:r>
    </w:p>
    <w:p w14:paraId="2F4FF558" w14:textId="67679EFF" w:rsidR="00B3386A" w:rsidRPr="004B1038" w:rsidRDefault="00B3386A" w:rsidP="00DA11C7">
      <w:pPr>
        <w:pStyle w:val="ny-lesson-SFinsert-response"/>
        <w:ind w:left="1670"/>
      </w:pPr>
      <w:r w:rsidRPr="004B1038">
        <w:t xml:space="preserve">For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oMath>
      <w:r w:rsidRPr="004B1038">
        <w:t xml:space="preserve">as  </w:t>
      </w:r>
      <m:oMath>
        <m:r>
          <m:rPr>
            <m:sty m:val="bi"/>
          </m:rPr>
          <w:rPr>
            <w:rFonts w:ascii="Cambria Math" w:hAnsi="Cambria Math"/>
          </w:rPr>
          <m:t>x→∞</m:t>
        </m:r>
      </m:oMath>
      <w:r w:rsidR="004B32AF">
        <w:t xml:space="preserve">, </w:t>
      </w:r>
      <w:r w:rsidR="005B552C">
        <w:t>and</w:t>
      </w:r>
      <w:r w:rsidR="00AD2492">
        <w:t xml:space="preserve"> </w:t>
      </w:r>
      <w:r w:rsidRPr="004B1038">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4B1038">
        <w:t xml:space="preserve">  as  </w:t>
      </w:r>
      <m:oMath>
        <m:r>
          <m:rPr>
            <m:sty m:val="bi"/>
          </m:rPr>
          <w:rPr>
            <w:rFonts w:ascii="Cambria Math" w:hAnsi="Cambria Math"/>
          </w:rPr>
          <m:t>x→-∞</m:t>
        </m:r>
      </m:oMath>
      <w:r w:rsidR="00AD2492">
        <w:t>.</w:t>
      </w:r>
      <w:r w:rsidRPr="004B1038">
        <w:t xml:space="preserve">    </w:t>
      </w:r>
    </w:p>
    <w:p w14:paraId="474993C5" w14:textId="4A90962D" w:rsidR="00B3386A" w:rsidRPr="004B1038" w:rsidRDefault="00B3386A" w:rsidP="00DA11C7">
      <w:pPr>
        <w:pStyle w:val="ny-lesson-SFinsert-response"/>
        <w:ind w:left="1670"/>
      </w:pPr>
      <w:r w:rsidRPr="004B1038">
        <w:t xml:space="preserve">For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 g(x)→∞</m:t>
        </m:r>
      </m:oMath>
      <w:r w:rsidRPr="004B1038">
        <w:t xml:space="preserve"> as  </w:t>
      </w:r>
      <m:oMath>
        <m:r>
          <m:rPr>
            <m:sty m:val="bi"/>
          </m:rPr>
          <w:rPr>
            <w:rFonts w:ascii="Cambria Math" w:hAnsi="Cambria Math"/>
          </w:rPr>
          <m:t>x→0</m:t>
        </m:r>
      </m:oMath>
      <w:r w:rsidR="004B32AF">
        <w:t xml:space="preserve">, </w:t>
      </w:r>
      <w:r w:rsidR="005B552C">
        <w:t>and</w:t>
      </w:r>
      <w:r w:rsidR="00AD2492">
        <w:t xml:space="preserve"> </w:t>
      </w:r>
      <w:r w:rsidRPr="004B1038">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4B1038">
        <w:t xml:space="preserve">  as  </w:t>
      </w:r>
      <m:oMath>
        <m:r>
          <m:rPr>
            <m:sty m:val="bi"/>
          </m:rPr>
          <w:rPr>
            <w:rFonts w:ascii="Cambria Math" w:hAnsi="Cambria Math"/>
          </w:rPr>
          <m:t>x→0</m:t>
        </m:r>
      </m:oMath>
      <w:r w:rsidR="00AD2492">
        <w:t>.</w:t>
      </w:r>
      <w:r w:rsidRPr="004B1038">
        <w:t xml:space="preserve">   </w:t>
      </w:r>
    </w:p>
    <w:p w14:paraId="13ED6AA6" w14:textId="27DE234D" w:rsidR="00E3124B" w:rsidRDefault="00E3124B" w:rsidP="00E3124B">
      <w:pPr>
        <w:pStyle w:val="ny-lesson-SFinsert-response"/>
        <w:ind w:left="950" w:firstLine="720"/>
      </w:pPr>
    </w:p>
    <w:p w14:paraId="2500A6C0" w14:textId="5AEFF801" w:rsidR="00E3124B" w:rsidRPr="0079015E" w:rsidRDefault="00E3124B" w:rsidP="00E3124B">
      <w:pPr>
        <w:pStyle w:val="ny-lesson-SFinsert-number-list"/>
        <w:numPr>
          <w:ilvl w:val="1"/>
          <w:numId w:val="32"/>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den>
        </m:f>
      </m:oMath>
      <w:r w:rsidRPr="0079015E">
        <w:t>.</w:t>
      </w:r>
    </w:p>
    <w:p w14:paraId="7B24DBD6" w14:textId="1799EEE4" w:rsidR="007E3200" w:rsidRPr="001112D5" w:rsidRDefault="007E3200" w:rsidP="00DA11C7">
      <w:pPr>
        <w:pStyle w:val="ny-lesson-SFinsert-response"/>
        <w:ind w:left="1670"/>
      </w:pPr>
      <w:r w:rsidRPr="001112D5">
        <w:t xml:space="preserve">For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1112D5">
        <w:t xml:space="preserve"> as  </w:t>
      </w:r>
      <m:oMath>
        <m:r>
          <m:rPr>
            <m:sty m:val="bi"/>
          </m:rPr>
          <w:rPr>
            <w:rFonts w:ascii="Cambria Math" w:hAnsi="Cambria Math"/>
          </w:rPr>
          <m:t>x→∞</m:t>
        </m:r>
      </m:oMath>
      <w:r w:rsidR="004B32AF">
        <w:t xml:space="preserve">, </w:t>
      </w:r>
      <w:r w:rsidR="005B552C">
        <w:t>and</w:t>
      </w:r>
      <w:r w:rsidRPr="001112D5">
        <w:t xml:space="preserve"> </w:t>
      </w:r>
      <w:r w:rsidR="00AD2492">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1112D5">
        <w:t xml:space="preserve">  as  </w:t>
      </w:r>
      <m:oMath>
        <m:r>
          <m:rPr>
            <m:sty m:val="bi"/>
          </m:rPr>
          <w:rPr>
            <w:rFonts w:ascii="Cambria Math" w:hAnsi="Cambria Math"/>
          </w:rPr>
          <m:t>x→-∞</m:t>
        </m:r>
      </m:oMath>
      <w:r w:rsidR="00AD2492">
        <w:t>.</w:t>
      </w:r>
      <w:r w:rsidRPr="001112D5">
        <w:t xml:space="preserve">    </w:t>
      </w:r>
    </w:p>
    <w:p w14:paraId="094D7241" w14:textId="5E3E23A7" w:rsidR="007E3200" w:rsidRPr="001112D5" w:rsidRDefault="007E3200" w:rsidP="00DA11C7">
      <w:pPr>
        <w:pStyle w:val="ny-lesson-SFinsert-response"/>
        <w:ind w:left="1670"/>
      </w:pPr>
      <w:r w:rsidRPr="001112D5">
        <w:t xml:space="preserve">For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  g(x)→∞</m:t>
        </m:r>
      </m:oMath>
      <w:r w:rsidRPr="001112D5">
        <w:t xml:space="preserve"> as  </w:t>
      </w:r>
      <m:oMath>
        <m:r>
          <m:rPr>
            <m:sty m:val="bi"/>
          </m:rPr>
          <w:rPr>
            <w:rFonts w:ascii="Cambria Math" w:hAnsi="Cambria Math"/>
          </w:rPr>
          <m:t>x→0</m:t>
        </m:r>
      </m:oMath>
      <w:r w:rsidR="004B32AF">
        <w:t xml:space="preserve">, </w:t>
      </w:r>
      <w:r w:rsidR="005B552C">
        <w:t>and</w:t>
      </w:r>
      <w:r w:rsidR="00AD2492">
        <w:t xml:space="preserve"> </w:t>
      </w:r>
      <w:r w:rsidRPr="001112D5">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1112D5">
        <w:t xml:space="preserve">  as  </w:t>
      </w:r>
      <m:oMath>
        <m:r>
          <m:rPr>
            <m:sty m:val="bi"/>
          </m:rPr>
          <w:rPr>
            <w:rFonts w:ascii="Cambria Math" w:hAnsi="Cambria Math"/>
          </w:rPr>
          <m:t>x→0</m:t>
        </m:r>
      </m:oMath>
      <w:r w:rsidR="00AD2492">
        <w:t>.</w:t>
      </w:r>
    </w:p>
    <w:p w14:paraId="05A71AF1" w14:textId="77777777" w:rsidR="009F5BCD" w:rsidRDefault="009F5BCD" w:rsidP="007E3200">
      <w:pPr>
        <w:pStyle w:val="ny-lesson-SFinsert-response"/>
        <w:ind w:left="950" w:firstLine="720"/>
      </w:pPr>
    </w:p>
    <w:p w14:paraId="414D912A" w14:textId="132AA33F" w:rsidR="00E3124B" w:rsidRPr="0079015E" w:rsidRDefault="00E3124B" w:rsidP="00E3124B">
      <w:pPr>
        <w:pStyle w:val="ny-lesson-SFinsert-number-list"/>
        <w:numPr>
          <w:ilvl w:val="1"/>
          <w:numId w:val="32"/>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=x-1,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x-1</m:t>
            </m:r>
          </m:den>
        </m:f>
        <m:r>
          <m:rPr>
            <m:sty m:val="bi"/>
          </m:rPr>
          <w:rPr>
            <w:rFonts w:ascii="Cambria Math" w:hAnsi="Cambria Math"/>
            <w:sz w:val="21"/>
            <w:szCs w:val="21"/>
          </w:rPr>
          <m:t>.</m:t>
        </m:r>
      </m:oMath>
    </w:p>
    <w:p w14:paraId="04060A1B" w14:textId="6B5685EE" w:rsidR="007E3200" w:rsidRPr="001112D5" w:rsidRDefault="007E3200" w:rsidP="00DA11C7">
      <w:pPr>
        <w:pStyle w:val="ny-lesson-SFinsert-response"/>
        <w:ind w:left="1670"/>
      </w:pPr>
      <w:r w:rsidRPr="001112D5">
        <w:t xml:space="preserve">For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oMath>
      <w:r w:rsidRPr="001112D5">
        <w:t xml:space="preserve"> as  </w:t>
      </w:r>
      <m:oMath>
        <m:r>
          <m:rPr>
            <m:sty m:val="bi"/>
          </m:rPr>
          <w:rPr>
            <w:rFonts w:ascii="Cambria Math" w:hAnsi="Cambria Math"/>
          </w:rPr>
          <m:t>x→∞</m:t>
        </m:r>
      </m:oMath>
      <w:r w:rsidR="004B32AF">
        <w:t xml:space="preserve">, </w:t>
      </w:r>
      <w:r w:rsidR="005B552C">
        <w:t>and</w:t>
      </w:r>
      <w:r w:rsidRPr="001112D5">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1112D5">
        <w:t xml:space="preserve">  as  </w:t>
      </w:r>
      <m:oMath>
        <m:r>
          <m:rPr>
            <m:sty m:val="bi"/>
          </m:rPr>
          <w:rPr>
            <w:rFonts w:ascii="Cambria Math" w:hAnsi="Cambria Math"/>
          </w:rPr>
          <m:t>x→-∞</m:t>
        </m:r>
      </m:oMath>
      <w:r w:rsidR="005B552C">
        <w:t>.</w:t>
      </w:r>
      <w:r w:rsidRPr="001112D5">
        <w:t xml:space="preserve">    </w:t>
      </w:r>
    </w:p>
    <w:p w14:paraId="5639D750" w14:textId="65C514C4" w:rsidR="007E3200" w:rsidRPr="001112D5" w:rsidRDefault="007E3200" w:rsidP="00DA11C7">
      <w:pPr>
        <w:pStyle w:val="ny-lesson-SFinsert-response"/>
        <w:ind w:left="1670"/>
      </w:pPr>
      <w:r w:rsidRPr="001112D5">
        <w:t xml:space="preserve">For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  g(x)→∞</m:t>
        </m:r>
      </m:oMath>
      <w:r w:rsidRPr="001112D5">
        <w:t xml:space="preserve"> as  </w:t>
      </w:r>
      <m:oMath>
        <m:r>
          <m:rPr>
            <m:sty m:val="bi"/>
          </m:rPr>
          <w:rPr>
            <w:rFonts w:ascii="Cambria Math" w:hAnsi="Cambria Math"/>
          </w:rPr>
          <m:t>x→0</m:t>
        </m:r>
      </m:oMath>
      <w:r w:rsidR="004B32AF">
        <w:t xml:space="preserve">, </w:t>
      </w:r>
      <w:r w:rsidR="005B552C">
        <w:t>and</w:t>
      </w:r>
      <w:r w:rsidRPr="001112D5">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1112D5">
        <w:t xml:space="preserve">  as  </w:t>
      </w:r>
      <m:oMath>
        <m:r>
          <m:rPr>
            <m:sty m:val="bi"/>
          </m:rPr>
          <w:rPr>
            <w:rFonts w:ascii="Cambria Math" w:hAnsi="Cambria Math"/>
          </w:rPr>
          <m:t>x→0</m:t>
        </m:r>
      </m:oMath>
      <w:r w:rsidR="005B552C">
        <w:t>.</w:t>
      </w:r>
      <w:r w:rsidRPr="001112D5">
        <w:t xml:space="preserve">  </w:t>
      </w:r>
    </w:p>
    <w:p w14:paraId="0347A0EF" w14:textId="77777777" w:rsidR="007E3200" w:rsidRPr="00681865" w:rsidRDefault="007E3200" w:rsidP="007E3200">
      <w:pPr>
        <w:pStyle w:val="ny-lesson-SFinsert-response"/>
        <w:ind w:left="950" w:firstLine="720"/>
      </w:pPr>
    </w:p>
    <w:p w14:paraId="00DE819D" w14:textId="54BA97CA" w:rsidR="00E3124B" w:rsidRDefault="00E3124B" w:rsidP="00E3124B">
      <w:pPr>
        <w:pStyle w:val="ny-lesson-SFinsert-number-list"/>
        <w:numPr>
          <w:ilvl w:val="1"/>
          <w:numId w:val="32"/>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=x+2,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x+2</m:t>
            </m:r>
          </m:den>
        </m:f>
      </m:oMath>
      <w:r w:rsidRPr="0079015E">
        <w:t>.</w:t>
      </w:r>
    </w:p>
    <w:p w14:paraId="453DA533" w14:textId="54F8847A" w:rsidR="005911B6" w:rsidRDefault="00B42166" w:rsidP="00DA11C7">
      <w:pPr>
        <w:pStyle w:val="ny-lesson-SFinsert-response"/>
        <w:ind w:left="1670"/>
      </w:pPr>
      <w:r>
        <w:t xml:space="preserve">For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w:t>
      </w:r>
      <w:r w:rsidR="005B552C">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t xml:space="preserve"> as </w:t>
      </w:r>
      <m:oMath>
        <m:r>
          <m:rPr>
            <m:sty m:val="bi"/>
          </m:rPr>
          <w:rPr>
            <w:rFonts w:ascii="Cambria Math" w:hAnsi="Cambria Math"/>
          </w:rPr>
          <m:t>x→∞</m:t>
        </m:r>
      </m:oMath>
      <w:r w:rsidR="004B32AF">
        <w:t xml:space="preserve">, </w:t>
      </w:r>
      <w:r w:rsidR="00D97557">
        <w:t xml:space="preserve">and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00D97557">
        <w:t xml:space="preserve"> as </w:t>
      </w:r>
      <m:oMath>
        <m:r>
          <m:rPr>
            <m:sty m:val="bi"/>
          </m:rPr>
          <w:rPr>
            <w:rFonts w:ascii="Cambria Math" w:hAnsi="Cambria Math"/>
          </w:rPr>
          <m:t>x→-∞</m:t>
        </m:r>
      </m:oMath>
      <w:r w:rsidR="00D97557">
        <w:t>.</w:t>
      </w:r>
    </w:p>
    <w:p w14:paraId="74F678AD" w14:textId="42102869" w:rsidR="00D97557" w:rsidRPr="0079015E" w:rsidRDefault="00D97557" w:rsidP="00DA11C7">
      <w:pPr>
        <w:pStyle w:val="ny-lesson-SFinsert-response"/>
        <w:ind w:left="1670"/>
      </w:pPr>
      <w:r>
        <w:t xml:space="preserve">For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oMath>
      <w:r>
        <w:t>:</w:t>
      </w:r>
      <w:r w:rsidR="005B552C">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t xml:space="preserve"> as </w:t>
      </w:r>
      <m:oMath>
        <m:r>
          <m:rPr>
            <m:sty m:val="bi"/>
          </m:rPr>
          <w:rPr>
            <w:rFonts w:ascii="Cambria Math" w:hAnsi="Cambria Math"/>
          </w:rPr>
          <m:t>x→∞</m:t>
        </m:r>
      </m:oMath>
      <w:r w:rsidR="004B32AF">
        <w:t xml:space="preserve">, </w:t>
      </w:r>
      <w:r>
        <w:t xml:space="preserve">and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t xml:space="preserve"> as </w:t>
      </w:r>
      <m:oMath>
        <m:r>
          <m:rPr>
            <m:sty m:val="bi"/>
          </m:rPr>
          <w:rPr>
            <w:rFonts w:ascii="Cambria Math" w:hAnsi="Cambria Math"/>
          </w:rPr>
          <m:t>x→-∞</m:t>
        </m:r>
      </m:oMath>
      <w:r>
        <w:t>.</w:t>
      </w:r>
    </w:p>
    <w:p w14:paraId="731F0B4B" w14:textId="00EB19CB" w:rsidR="00E3124B" w:rsidRPr="00681865" w:rsidRDefault="00E3124B" w:rsidP="00E3124B">
      <w:pPr>
        <w:pStyle w:val="ny-lesson-SFinsert-response"/>
        <w:ind w:left="950" w:firstLine="720"/>
      </w:pPr>
    </w:p>
    <w:p w14:paraId="09F96973" w14:textId="77777777" w:rsidR="00E56290" w:rsidRDefault="00E56290">
      <w:pPr>
        <w:rPr>
          <w:rFonts w:ascii="Calibri" w:eastAsia="Myriad Pro" w:hAnsi="Calibri" w:cs="Myriad Pro"/>
          <w:b/>
          <w:i/>
          <w:color w:val="231F20"/>
          <w:sz w:val="16"/>
          <w:szCs w:val="18"/>
        </w:rPr>
      </w:pPr>
      <w:r>
        <w:rPr>
          <w:i/>
        </w:rPr>
        <w:br w:type="page"/>
      </w:r>
    </w:p>
    <w:p w14:paraId="20570943" w14:textId="272678EA" w:rsidR="00E3124B" w:rsidRPr="00DA11C7" w:rsidRDefault="00E3124B" w:rsidP="00E3124B">
      <w:pPr>
        <w:pStyle w:val="ny-lesson-SFinsert-number-list"/>
        <w:numPr>
          <w:ilvl w:val="1"/>
          <w:numId w:val="32"/>
        </w:numPr>
      </w:pPr>
      <m:oMath>
        <m:r>
          <m:rPr>
            <m:sty m:val="bi"/>
          </m:rPr>
          <w:rPr>
            <w:rFonts w:ascii="Cambria Math" w:hAnsi="Cambria Math"/>
          </w:rPr>
          <w:lastRenderedPageBreak/>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-4</m:t>
            </m:r>
          </m:den>
        </m:f>
        <m:r>
          <m:rPr>
            <m:sty m:val="bi"/>
          </m:rPr>
          <w:rPr>
            <w:rFonts w:ascii="Cambria Math" w:hAnsi="Cambria Math"/>
            <w:sz w:val="21"/>
            <w:szCs w:val="21"/>
          </w:rPr>
          <m:t xml:space="preserve">. </m:t>
        </m:r>
      </m:oMath>
    </w:p>
    <w:p w14:paraId="5F8B0DB7" w14:textId="2B96C514" w:rsidR="007E3200" w:rsidRPr="001112D5" w:rsidRDefault="002B2810" w:rsidP="00DA11C7">
      <w:pPr>
        <w:pStyle w:val="ny-lesson-SFinsert-response"/>
        <w:ind w:left="1670"/>
      </w:pPr>
      <w:r>
        <w:rPr>
          <w:noProof/>
        </w:rPr>
        <mc:AlternateContent>
          <mc:Choice Requires="wps">
            <w:drawing>
              <wp:anchor distT="0" distB="0" distL="114300" distR="114300" simplePos="0" relativeHeight="251653630" behindDoc="0" locked="0" layoutInCell="1" allowOverlap="1" wp14:anchorId="52136289" wp14:editId="7982B622">
                <wp:simplePos x="0" y="0"/>
                <wp:positionH relativeFrom="margin">
                  <wp:posOffset>466725</wp:posOffset>
                </wp:positionH>
                <wp:positionV relativeFrom="margin">
                  <wp:posOffset>-85725</wp:posOffset>
                </wp:positionV>
                <wp:extent cx="5303520" cy="6876288"/>
                <wp:effectExtent l="0" t="0" r="11430" b="20320"/>
                <wp:wrapNone/>
                <wp:docPr id="25" name="Rectangle 25"/>
                <wp:cNvGraphicFramePr/>
                <a:graphic xmlns:a="http://schemas.openxmlformats.org/drawingml/2006/main">
                  <a:graphicData uri="http://schemas.microsoft.com/office/word/2010/wordprocessingShape">
                    <wps:wsp>
                      <wps:cNvSpPr/>
                      <wps:spPr>
                        <a:xfrm>
                          <a:off x="0" y="0"/>
                          <a:ext cx="5303520" cy="68762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4E77F" id="Rectangle 25" o:spid="_x0000_s1026" style="position:absolute;margin-left:36.75pt;margin-top:-6.75pt;width:417.6pt;height:541.45pt;z-index:25165363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" filled="f" strokecolor="#4f6228" strokeweight="1.15pt">
                <w10:wrap anchorx="margin" anchory="margin"/>
              </v:rect>
            </w:pict>
          </mc:Fallback>
        </mc:AlternateContent>
      </w:r>
      <w:r w:rsidR="007E3200" w:rsidRPr="001112D5">
        <w:t xml:space="preserve">For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007E3200" w:rsidRPr="001112D5">
        <w:t xml:space="preserve"> as  </w:t>
      </w:r>
      <m:oMath>
        <m:r>
          <m:rPr>
            <m:sty m:val="bi"/>
          </m:rPr>
          <w:rPr>
            <w:rFonts w:ascii="Cambria Math" w:hAnsi="Cambria Math"/>
          </w:rPr>
          <m:t>x→∞</m:t>
        </m:r>
      </m:oMath>
      <w:r w:rsidR="005B552C">
        <w:t>, and</w:t>
      </w:r>
      <w:r w:rsidR="007E3200" w:rsidRPr="001112D5">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007E3200" w:rsidRPr="001112D5">
        <w:t xml:space="preserve">  as  </w:t>
      </w:r>
      <m:oMath>
        <m:r>
          <m:rPr>
            <m:sty m:val="bi"/>
          </m:rPr>
          <w:rPr>
            <w:rFonts w:ascii="Cambria Math" w:hAnsi="Cambria Math"/>
          </w:rPr>
          <m:t>x→-∞</m:t>
        </m:r>
      </m:oMath>
      <w:r w:rsidR="005B552C">
        <w:t>.</w:t>
      </w:r>
      <w:r w:rsidR="007E3200" w:rsidRPr="001112D5">
        <w:t xml:space="preserve">   </w:t>
      </w:r>
    </w:p>
    <w:p w14:paraId="02D2797B" w14:textId="53E3E348" w:rsidR="007E3200" w:rsidRPr="001112D5" w:rsidRDefault="007E3200" w:rsidP="00DA11C7">
      <w:pPr>
        <w:pStyle w:val="ny-lesson-SFinsert-response"/>
        <w:ind w:left="1670"/>
      </w:pPr>
      <w:r w:rsidRPr="001112D5">
        <w:t xml:space="preserve">For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 g(x)→∞</m:t>
        </m:r>
      </m:oMath>
      <w:r w:rsidRPr="001112D5">
        <w:t xml:space="preserve"> as  </w:t>
      </w:r>
      <m:oMath>
        <m:r>
          <m:rPr>
            <m:sty m:val="bi"/>
          </m:rPr>
          <w:rPr>
            <w:rFonts w:ascii="Cambria Math" w:hAnsi="Cambria Math"/>
          </w:rPr>
          <m:t>x→0</m:t>
        </m:r>
      </m:oMath>
      <w:r w:rsidR="005B552C">
        <w:t>, and</w:t>
      </w:r>
      <w:r w:rsidRPr="001112D5">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1112D5">
        <w:t xml:space="preserve">  as  </w:t>
      </w:r>
      <m:oMath>
        <m:r>
          <m:rPr>
            <m:sty m:val="bi"/>
          </m:rPr>
          <w:rPr>
            <w:rFonts w:ascii="Cambria Math" w:hAnsi="Cambria Math"/>
          </w:rPr>
          <m:t>x→0</m:t>
        </m:r>
      </m:oMath>
      <w:r w:rsidR="005B552C">
        <w:t>.</w:t>
      </w:r>
      <w:r w:rsidRPr="001112D5">
        <w:t xml:space="preserve">  </w:t>
      </w:r>
      <w:r w:rsidR="009A04F3" w:rsidRPr="001112D5">
        <w:t xml:space="preserve">   </w:t>
      </w:r>
    </w:p>
    <w:p w14:paraId="51A965CB" w14:textId="77777777" w:rsidR="009F5BCD" w:rsidRDefault="009F5BCD" w:rsidP="00E3124B">
      <w:pPr>
        <w:pStyle w:val="ny-lesson-SFinsert-response"/>
        <w:ind w:left="950" w:firstLine="720"/>
      </w:pPr>
    </w:p>
    <w:p w14:paraId="474C46E9" w14:textId="19F4FFB2" w:rsidR="00F070C3" w:rsidRPr="0079015E" w:rsidRDefault="00AC1EB4" w:rsidP="00F070C3">
      <w:pPr>
        <w:pStyle w:val="ny-lesson-SFinsert-number-list"/>
        <w:numPr>
          <w:ilvl w:val="0"/>
          <w:numId w:val="30"/>
        </w:numPr>
      </w:pPr>
      <w:r>
        <w:t>For the following functions, determin</w:t>
      </w:r>
      <w:r w:rsidR="003142C9">
        <w:t>e</w:t>
      </w:r>
      <w:r>
        <w:t xml:space="preserve"> the end behavior</w:t>
      </w:r>
      <w:r w:rsidR="00B3386A">
        <w:t>.</w:t>
      </w:r>
      <w:r w:rsidR="00D24C87">
        <w:t xml:space="preserve">  Confirm your answer with a table of values.</w:t>
      </w:r>
    </w:p>
    <w:p w14:paraId="54493628" w14:textId="7F67DB49" w:rsidR="00F070C3" w:rsidRPr="0079015E" w:rsidRDefault="00F070C3" w:rsidP="00D2328B">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3</m:t>
            </m:r>
            <m:r>
              <m:rPr>
                <m:sty m:val="bi"/>
              </m:rPr>
              <w:rPr>
                <w:rFonts w:ascii="Cambria Math" w:hAnsi="Cambria Math"/>
                <w:sz w:val="21"/>
                <w:szCs w:val="21"/>
              </w:rPr>
              <m:t>x-6</m:t>
            </m:r>
          </m:num>
          <m:den>
            <m:r>
              <m:rPr>
                <m:sty m:val="bi"/>
              </m:rPr>
              <w:rPr>
                <w:rFonts w:ascii="Cambria Math" w:hAnsi="Cambria Math"/>
                <w:sz w:val="21"/>
                <w:szCs w:val="21"/>
              </w:rPr>
              <m:t>x+2</m:t>
            </m:r>
          </m:den>
        </m:f>
      </m:oMath>
      <w:r w:rsidRPr="0079015E">
        <w:t>.</w:t>
      </w:r>
    </w:p>
    <w:p w14:paraId="71A9CA31" w14:textId="33582BCC" w:rsidR="002E5A5D" w:rsidRDefault="009A04F3" w:rsidP="00F070C3">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 xml:space="preserve"> has the same end behavior as</w:t>
      </w:r>
      <m:oMath>
        <m:f>
          <m:fPr>
            <m:ctrlPr>
              <w:rPr>
                <w:rFonts w:ascii="Cambria Math" w:hAnsi="Cambria Math"/>
                <w:sz w:val="21"/>
                <w:szCs w:val="21"/>
              </w:rPr>
            </m:ctrlPr>
          </m:fPr>
          <m:num>
            <m:r>
              <m:rPr>
                <m:sty m:val="bi"/>
              </m:rPr>
              <w:rPr>
                <w:rFonts w:ascii="Cambria Math" w:hAnsi="Cambria Math"/>
                <w:sz w:val="21"/>
                <w:szCs w:val="21"/>
              </w:rPr>
              <m:t>3</m:t>
            </m:r>
            <m:r>
              <m:rPr>
                <m:sty m:val="bi"/>
              </m:rPr>
              <w:rPr>
                <w:rFonts w:ascii="Cambria Math" w:hAnsi="Cambria Math"/>
                <w:sz w:val="21"/>
                <w:szCs w:val="21"/>
              </w:rPr>
              <m:t>x</m:t>
            </m:r>
          </m:num>
          <m:den>
            <m:r>
              <m:rPr>
                <m:sty m:val="bi"/>
              </m:rPr>
              <w:rPr>
                <w:rFonts w:ascii="Cambria Math" w:hAnsi="Cambria Math"/>
                <w:sz w:val="21"/>
                <w:szCs w:val="21"/>
              </w:rPr>
              <m:t>x</m:t>
            </m:r>
          </m:den>
        </m:f>
        <m:r>
          <m:rPr>
            <m:sty m:val="bi"/>
          </m:rPr>
          <w:rPr>
            <w:rFonts w:ascii="Cambria Math" w:hAnsi="Cambria Math"/>
          </w:rPr>
          <m:t>=3</m:t>
        </m:r>
      </m:oMath>
      <w:r>
        <w:t>.  Using this model as a guide, we conclude</w:t>
      </w:r>
      <w:r w:rsidR="002E5A5D">
        <w:t xml:space="preserve"> that</w:t>
      </w:r>
    </w:p>
    <w:p w14:paraId="4504D5F8" w14:textId="03960C84" w:rsidR="002E5A5D" w:rsidRDefault="009A04F3" w:rsidP="00F070C3">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→3 </m:t>
        </m:r>
      </m:oMath>
      <w:r>
        <w:t xml:space="preserve"> </w:t>
      </w:r>
      <w:r w:rsidRPr="007E3200">
        <w:t xml:space="preserve">as  </w:t>
      </w:r>
      <m:oMath>
        <m:r>
          <m:rPr>
            <m:sty m:val="bi"/>
          </m:rPr>
          <w:rPr>
            <w:rFonts w:ascii="Cambria Math" w:hAnsi="Cambria Math"/>
          </w:rPr>
          <m:t>x→∞</m:t>
        </m:r>
      </m:oMath>
      <w:r w:rsidR="005B552C">
        <w:t>, and</w:t>
      </w:r>
      <w:r w:rsidR="002E5A5D">
        <w:t xml:space="preserve"> </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→3</m:t>
        </m:r>
      </m:oMath>
      <w:r w:rsidRPr="007E3200">
        <w:t xml:space="preserve">  as  </w:t>
      </w:r>
      <m:oMath>
        <m:r>
          <m:rPr>
            <m:sty m:val="bi"/>
          </m:rPr>
          <w:rPr>
            <w:rFonts w:ascii="Cambria Math" w:hAnsi="Cambria Math"/>
          </w:rPr>
          <m:t>x→-∞</m:t>
        </m:r>
      </m:oMath>
      <w:r w:rsidR="002E5A5D">
        <w:t xml:space="preserve">. </w:t>
      </w:r>
    </w:p>
    <w:p w14:paraId="4D83959C" w14:textId="77777777" w:rsidR="00D24C87" w:rsidRDefault="00D24C87" w:rsidP="00D24C87">
      <w:pPr>
        <w:pStyle w:val="ny-lesson-bullet"/>
        <w:numPr>
          <w:ilvl w:val="0"/>
          <w:numId w:val="0"/>
        </w:numPr>
        <w:ind w:left="806"/>
      </w:pPr>
    </w:p>
    <w:tbl>
      <w:tblPr>
        <w:tblStyle w:val="TableGrid"/>
        <w:tblW w:w="0" w:type="auto"/>
        <w:jc w:val="center"/>
        <w:tblLook w:val="04A0" w:firstRow="1" w:lastRow="0" w:firstColumn="1" w:lastColumn="0" w:noHBand="0" w:noVBand="1"/>
      </w:tblPr>
      <w:tblGrid>
        <w:gridCol w:w="1584"/>
        <w:gridCol w:w="1584"/>
        <w:gridCol w:w="1584"/>
        <w:gridCol w:w="1584"/>
        <w:gridCol w:w="1584"/>
      </w:tblGrid>
      <w:tr w:rsidR="00D24C87" w14:paraId="7B256C8E" w14:textId="77777777" w:rsidTr="00854EEF">
        <w:trPr>
          <w:jc w:val="center"/>
        </w:trPr>
        <w:tc>
          <w:tcPr>
            <w:tcW w:w="1584" w:type="dxa"/>
            <w:vAlign w:val="center"/>
          </w:tcPr>
          <w:p w14:paraId="4C0F65B3" w14:textId="14AED006" w:rsidR="00D24C87" w:rsidRPr="00E71DB2" w:rsidRDefault="00AF744C" w:rsidP="00DA11C7">
            <w:pPr>
              <w:pStyle w:val="ny-lesson-SFinsert-response-table"/>
            </w:pPr>
            <m:oMathPara>
              <m:oMath>
                <m:r>
                  <m:rPr>
                    <m:sty m:val="bi"/>
                  </m:rPr>
                  <w:rPr>
                    <w:rFonts w:ascii="Cambria Math" w:hAnsi="Cambria Math"/>
                  </w:rPr>
                  <m:t>x</m:t>
                </m:r>
              </m:oMath>
            </m:oMathPara>
          </w:p>
        </w:tc>
        <w:tc>
          <w:tcPr>
            <w:tcW w:w="1584" w:type="dxa"/>
            <w:vAlign w:val="center"/>
          </w:tcPr>
          <w:p w14:paraId="05BD70AD" w14:textId="6F928FBA" w:rsidR="00D24C87" w:rsidRPr="006E564D" w:rsidRDefault="00AF744C" w:rsidP="00DA11C7">
            <w:pPr>
              <w:pStyle w:val="ny-lesson-SFinsert-response-table"/>
            </w:pPr>
            <m:oMathPara>
              <m:oMath>
                <m:r>
                  <m:rPr>
                    <m:sty m:val="bi"/>
                  </m:rPr>
                  <w:rPr>
                    <w:rFonts w:ascii="Cambria Math" w:hAnsi="Cambria Math"/>
                  </w:rPr>
                  <m:t>100</m:t>
                </m:r>
              </m:oMath>
            </m:oMathPara>
          </w:p>
        </w:tc>
        <w:tc>
          <w:tcPr>
            <w:tcW w:w="1584" w:type="dxa"/>
            <w:vAlign w:val="center"/>
          </w:tcPr>
          <w:p w14:paraId="4F985EDC" w14:textId="08A32907" w:rsidR="00D24C87" w:rsidRPr="00AD2492" w:rsidRDefault="00AF744C" w:rsidP="00DA11C7">
            <w:pPr>
              <w:pStyle w:val="ny-lesson-SFinsert-response-table"/>
            </w:pPr>
            <m:oMathPara>
              <m:oMath>
                <m:r>
                  <m:rPr>
                    <m:sty m:val="bi"/>
                  </m:rPr>
                  <w:rPr>
                    <w:rFonts w:ascii="Cambria Math" w:hAnsi="Cambria Math"/>
                  </w:rPr>
                  <m:t>500</m:t>
                </m:r>
              </m:oMath>
            </m:oMathPara>
          </w:p>
        </w:tc>
        <w:tc>
          <w:tcPr>
            <w:tcW w:w="1584" w:type="dxa"/>
            <w:vAlign w:val="center"/>
          </w:tcPr>
          <w:p w14:paraId="237BF8BD" w14:textId="4EE6973C" w:rsidR="00D24C87" w:rsidRPr="005B552C" w:rsidRDefault="00AF744C" w:rsidP="00DA11C7">
            <w:pPr>
              <w:pStyle w:val="ny-lesson-SFinsert-response-table"/>
            </w:pPr>
            <m:oMathPara>
              <m:oMath>
                <m:r>
                  <m:rPr>
                    <m:sty m:val="bi"/>
                  </m:rPr>
                  <w:rPr>
                    <w:rFonts w:ascii="Cambria Math" w:hAnsi="Cambria Math"/>
                  </w:rPr>
                  <m:t>1000</m:t>
                </m:r>
              </m:oMath>
            </m:oMathPara>
          </w:p>
        </w:tc>
        <w:tc>
          <w:tcPr>
            <w:tcW w:w="1584" w:type="dxa"/>
            <w:vAlign w:val="center"/>
          </w:tcPr>
          <w:p w14:paraId="660223D4" w14:textId="0D3A7E36" w:rsidR="00D24C87" w:rsidRPr="005B552C" w:rsidRDefault="00AF744C" w:rsidP="00DA11C7">
            <w:pPr>
              <w:pStyle w:val="ny-lesson-SFinsert-response-table"/>
            </w:pPr>
            <m:oMathPara>
              <m:oMath>
                <m:r>
                  <m:rPr>
                    <m:sty m:val="bi"/>
                  </m:rPr>
                  <w:rPr>
                    <w:rFonts w:ascii="Cambria Math" w:hAnsi="Cambria Math"/>
                  </w:rPr>
                  <m:t>5000</m:t>
                </m:r>
              </m:oMath>
            </m:oMathPara>
          </w:p>
        </w:tc>
      </w:tr>
      <w:tr w:rsidR="00D24C87" w14:paraId="5B31A0CD" w14:textId="77777777" w:rsidTr="00854EEF">
        <w:trPr>
          <w:jc w:val="center"/>
        </w:trPr>
        <w:tc>
          <w:tcPr>
            <w:tcW w:w="1584" w:type="dxa"/>
            <w:vAlign w:val="center"/>
          </w:tcPr>
          <w:p w14:paraId="65C27D0B" w14:textId="799B2722" w:rsidR="00D24C87" w:rsidRPr="005B552C" w:rsidRDefault="00AF744C" w:rsidP="00DA11C7">
            <w:pPr>
              <w:pStyle w:val="ny-lesson-SFinsert-response-table"/>
            </w:pPr>
            <m:oMathPara>
              <m:oMath>
                <m:r>
                  <m:rPr>
                    <m:sty m:val="bi"/>
                  </m:rPr>
                  <w:rPr>
                    <w:rFonts w:ascii="Cambria Math" w:hAnsi="Cambria Math"/>
                  </w:rPr>
                  <m:t>y=f(x)</m:t>
                </m:r>
              </m:oMath>
            </m:oMathPara>
          </w:p>
        </w:tc>
        <w:tc>
          <w:tcPr>
            <w:tcW w:w="1584" w:type="dxa"/>
            <w:vAlign w:val="center"/>
          </w:tcPr>
          <w:p w14:paraId="7143F9C4" w14:textId="043EF3D3" w:rsidR="00D24C87" w:rsidRDefault="00AF744C" w:rsidP="00DA11C7">
            <w:pPr>
              <w:pStyle w:val="ny-lesson-SFinsert-response-table"/>
            </w:pPr>
            <m:oMathPara>
              <m:oMath>
                <m:r>
                  <m:rPr>
                    <m:sty m:val="bi"/>
                  </m:rPr>
                  <w:rPr>
                    <w:rFonts w:ascii="Cambria Math" w:hAnsi="Cambria Math"/>
                  </w:rPr>
                  <m:t>2.882</m:t>
                </m:r>
              </m:oMath>
            </m:oMathPara>
          </w:p>
        </w:tc>
        <w:tc>
          <w:tcPr>
            <w:tcW w:w="1584" w:type="dxa"/>
            <w:vAlign w:val="center"/>
          </w:tcPr>
          <w:p w14:paraId="57D1CE2F" w14:textId="0507BC1A" w:rsidR="00D24C87" w:rsidRDefault="00AF744C" w:rsidP="00DA11C7">
            <w:pPr>
              <w:pStyle w:val="ny-lesson-SFinsert-response-table"/>
            </w:pPr>
            <m:oMathPara>
              <m:oMath>
                <m:r>
                  <m:rPr>
                    <m:sty m:val="bi"/>
                  </m:rPr>
                  <w:rPr>
                    <w:rFonts w:ascii="Cambria Math" w:hAnsi="Cambria Math"/>
                  </w:rPr>
                  <m:t>2.976</m:t>
                </m:r>
              </m:oMath>
            </m:oMathPara>
          </w:p>
        </w:tc>
        <w:tc>
          <w:tcPr>
            <w:tcW w:w="1584" w:type="dxa"/>
            <w:vAlign w:val="center"/>
          </w:tcPr>
          <w:p w14:paraId="26DFD630" w14:textId="4092F3AA" w:rsidR="00D24C87" w:rsidRDefault="00AF744C" w:rsidP="00DA11C7">
            <w:pPr>
              <w:pStyle w:val="ny-lesson-SFinsert-response-table"/>
            </w:pPr>
            <m:oMathPara>
              <m:oMath>
                <m:r>
                  <m:rPr>
                    <m:sty m:val="bi"/>
                  </m:rPr>
                  <w:rPr>
                    <w:rFonts w:ascii="Cambria Math" w:hAnsi="Cambria Math"/>
                  </w:rPr>
                  <m:t>2.988</m:t>
                </m:r>
              </m:oMath>
            </m:oMathPara>
          </w:p>
        </w:tc>
        <w:tc>
          <w:tcPr>
            <w:tcW w:w="1584" w:type="dxa"/>
            <w:vAlign w:val="center"/>
          </w:tcPr>
          <w:p w14:paraId="7428C59A" w14:textId="0DE87CCE" w:rsidR="00D24C87" w:rsidRDefault="00AF744C" w:rsidP="00DA11C7">
            <w:pPr>
              <w:pStyle w:val="ny-lesson-SFinsert-response-table"/>
            </w:pPr>
            <m:oMathPara>
              <m:oMath>
                <m:r>
                  <m:rPr>
                    <m:sty m:val="bi"/>
                  </m:rPr>
                  <w:rPr>
                    <w:rFonts w:ascii="Cambria Math" w:hAnsi="Cambria Math"/>
                  </w:rPr>
                  <m:t>2.998</m:t>
                </m:r>
              </m:oMath>
            </m:oMathPara>
          </w:p>
        </w:tc>
      </w:tr>
    </w:tbl>
    <w:p w14:paraId="19F2BC0E" w14:textId="77777777" w:rsidR="00D24C87" w:rsidRDefault="00D24C87" w:rsidP="00DA11C7">
      <w:pPr>
        <w:pStyle w:val="ny-lesson-SFinsert-response-table"/>
      </w:pPr>
    </w:p>
    <w:tbl>
      <w:tblPr>
        <w:tblStyle w:val="TableGrid"/>
        <w:tblW w:w="7920" w:type="dxa"/>
        <w:jc w:val="center"/>
        <w:tblLook w:val="04A0" w:firstRow="1" w:lastRow="0" w:firstColumn="1" w:lastColumn="0" w:noHBand="0" w:noVBand="1"/>
      </w:tblPr>
      <w:tblGrid>
        <w:gridCol w:w="1584"/>
        <w:gridCol w:w="1584"/>
        <w:gridCol w:w="1584"/>
        <w:gridCol w:w="1584"/>
        <w:gridCol w:w="1584"/>
      </w:tblGrid>
      <w:tr w:rsidR="00D24C87" w14:paraId="260DD9EC" w14:textId="77777777" w:rsidTr="00854EEF">
        <w:trPr>
          <w:jc w:val="center"/>
        </w:trPr>
        <w:tc>
          <w:tcPr>
            <w:tcW w:w="1584" w:type="dxa"/>
            <w:vAlign w:val="center"/>
          </w:tcPr>
          <w:p w14:paraId="102527ED" w14:textId="52EB69B6" w:rsidR="00D24C87" w:rsidRPr="00E71DB2" w:rsidRDefault="00AF744C" w:rsidP="00DA11C7">
            <w:pPr>
              <w:pStyle w:val="ny-lesson-SFinsert-response-table"/>
            </w:pPr>
            <m:oMathPara>
              <m:oMath>
                <m:r>
                  <m:rPr>
                    <m:sty m:val="bi"/>
                  </m:rPr>
                  <w:rPr>
                    <w:rFonts w:ascii="Cambria Math" w:hAnsi="Cambria Math"/>
                  </w:rPr>
                  <m:t>x</m:t>
                </m:r>
              </m:oMath>
            </m:oMathPara>
          </w:p>
        </w:tc>
        <w:tc>
          <w:tcPr>
            <w:tcW w:w="1584" w:type="dxa"/>
            <w:vAlign w:val="center"/>
          </w:tcPr>
          <w:p w14:paraId="7C796378" w14:textId="49F1A75A" w:rsidR="00D24C87" w:rsidRPr="006E564D" w:rsidRDefault="00AF744C" w:rsidP="00DA11C7">
            <w:pPr>
              <w:pStyle w:val="ny-lesson-SFinsert-response-table"/>
            </w:pPr>
            <m:oMathPara>
              <m:oMath>
                <m:r>
                  <m:rPr>
                    <m:sty m:val="bi"/>
                  </m:rPr>
                  <w:rPr>
                    <w:rFonts w:ascii="Cambria Math" w:hAnsi="Cambria Math"/>
                  </w:rPr>
                  <m:t>-100</m:t>
                </m:r>
              </m:oMath>
            </m:oMathPara>
          </w:p>
        </w:tc>
        <w:tc>
          <w:tcPr>
            <w:tcW w:w="1584" w:type="dxa"/>
            <w:vAlign w:val="center"/>
          </w:tcPr>
          <w:p w14:paraId="57E9F185" w14:textId="74614746" w:rsidR="00D24C87" w:rsidRPr="005B552C" w:rsidRDefault="00AF744C" w:rsidP="00DA11C7">
            <w:pPr>
              <w:pStyle w:val="ny-lesson-SFinsert-response-table"/>
            </w:pPr>
            <m:oMathPara>
              <m:oMath>
                <m:r>
                  <m:rPr>
                    <m:sty m:val="bi"/>
                  </m:rPr>
                  <w:rPr>
                    <w:rFonts w:ascii="Cambria Math" w:hAnsi="Cambria Math"/>
                  </w:rPr>
                  <m:t>-500</m:t>
                </m:r>
              </m:oMath>
            </m:oMathPara>
          </w:p>
        </w:tc>
        <w:tc>
          <w:tcPr>
            <w:tcW w:w="1584" w:type="dxa"/>
            <w:vAlign w:val="center"/>
          </w:tcPr>
          <w:p w14:paraId="44E37021" w14:textId="7E7928F4" w:rsidR="00D24C87" w:rsidRPr="005B552C" w:rsidRDefault="00AF744C" w:rsidP="00DA11C7">
            <w:pPr>
              <w:pStyle w:val="ny-lesson-SFinsert-response-table"/>
            </w:pPr>
            <m:oMathPara>
              <m:oMath>
                <m:r>
                  <m:rPr>
                    <m:sty m:val="bi"/>
                  </m:rPr>
                  <w:rPr>
                    <w:rFonts w:ascii="Cambria Math" w:hAnsi="Cambria Math"/>
                  </w:rPr>
                  <m:t>-1000</m:t>
                </m:r>
              </m:oMath>
            </m:oMathPara>
          </w:p>
        </w:tc>
        <w:tc>
          <w:tcPr>
            <w:tcW w:w="1584" w:type="dxa"/>
            <w:vAlign w:val="center"/>
          </w:tcPr>
          <w:p w14:paraId="645182A5" w14:textId="6FB7D4FF" w:rsidR="00D24C87" w:rsidRPr="005B552C" w:rsidRDefault="00AF744C" w:rsidP="00DA11C7">
            <w:pPr>
              <w:pStyle w:val="ny-lesson-SFinsert-response-table"/>
            </w:pPr>
            <m:oMathPara>
              <m:oMath>
                <m:r>
                  <m:rPr>
                    <m:sty m:val="bi"/>
                  </m:rPr>
                  <w:rPr>
                    <w:rFonts w:ascii="Cambria Math" w:hAnsi="Cambria Math"/>
                  </w:rPr>
                  <m:t>-5000</m:t>
                </m:r>
              </m:oMath>
            </m:oMathPara>
          </w:p>
        </w:tc>
      </w:tr>
      <w:tr w:rsidR="00D24C87" w14:paraId="49BA49BE" w14:textId="77777777" w:rsidTr="00854EEF">
        <w:trPr>
          <w:jc w:val="center"/>
        </w:trPr>
        <w:tc>
          <w:tcPr>
            <w:tcW w:w="1584" w:type="dxa"/>
            <w:vAlign w:val="center"/>
          </w:tcPr>
          <w:p w14:paraId="7C6DEE60" w14:textId="2FF9E60B" w:rsidR="00D24C87" w:rsidRPr="005B552C" w:rsidRDefault="00AF744C" w:rsidP="00DA11C7">
            <w:pPr>
              <w:pStyle w:val="ny-lesson-SFinsert-response-table"/>
            </w:pPr>
            <m:oMathPara>
              <m:oMath>
                <m:r>
                  <m:rPr>
                    <m:sty m:val="bi"/>
                  </m:rPr>
                  <w:rPr>
                    <w:rFonts w:ascii="Cambria Math" w:hAnsi="Cambria Math"/>
                  </w:rPr>
                  <m:t>y=f(x)</m:t>
                </m:r>
              </m:oMath>
            </m:oMathPara>
          </w:p>
        </w:tc>
        <w:tc>
          <w:tcPr>
            <w:tcW w:w="1584" w:type="dxa"/>
            <w:vAlign w:val="center"/>
          </w:tcPr>
          <w:p w14:paraId="205EC932" w14:textId="3E7C10AB" w:rsidR="00D24C87" w:rsidRDefault="00AF744C" w:rsidP="00DA11C7">
            <w:pPr>
              <w:pStyle w:val="ny-lesson-SFinsert-response-table"/>
            </w:pPr>
            <m:oMathPara>
              <m:oMath>
                <m:r>
                  <m:rPr>
                    <m:sty m:val="bi"/>
                  </m:rPr>
                  <w:rPr>
                    <w:rFonts w:ascii="Cambria Math" w:hAnsi="Cambria Math"/>
                  </w:rPr>
                  <m:t>-3.122</m:t>
                </m:r>
              </m:oMath>
            </m:oMathPara>
          </w:p>
        </w:tc>
        <w:tc>
          <w:tcPr>
            <w:tcW w:w="1584" w:type="dxa"/>
            <w:vAlign w:val="center"/>
          </w:tcPr>
          <w:p w14:paraId="6F59416D" w14:textId="26ABAFF7" w:rsidR="00D24C87" w:rsidRDefault="00AF744C" w:rsidP="00DA11C7">
            <w:pPr>
              <w:pStyle w:val="ny-lesson-SFinsert-response-table"/>
            </w:pPr>
            <m:oMathPara>
              <m:oMath>
                <m:r>
                  <m:rPr>
                    <m:sty m:val="bi"/>
                  </m:rPr>
                  <w:rPr>
                    <w:rFonts w:ascii="Cambria Math" w:hAnsi="Cambria Math"/>
                  </w:rPr>
                  <m:t>3.024</m:t>
                </m:r>
              </m:oMath>
            </m:oMathPara>
          </w:p>
        </w:tc>
        <w:tc>
          <w:tcPr>
            <w:tcW w:w="1584" w:type="dxa"/>
            <w:vAlign w:val="center"/>
          </w:tcPr>
          <w:p w14:paraId="4E2FF0A0" w14:textId="302704C8" w:rsidR="00D24C87" w:rsidRDefault="00AF744C" w:rsidP="00DA11C7">
            <w:pPr>
              <w:pStyle w:val="ny-lesson-SFinsert-response-table"/>
            </w:pPr>
            <m:oMathPara>
              <m:oMath>
                <m:r>
                  <m:rPr>
                    <m:sty m:val="bi"/>
                  </m:rPr>
                  <w:rPr>
                    <w:rFonts w:ascii="Cambria Math" w:hAnsi="Cambria Math"/>
                  </w:rPr>
                  <m:t>3.012</m:t>
                </m:r>
              </m:oMath>
            </m:oMathPara>
          </w:p>
        </w:tc>
        <w:tc>
          <w:tcPr>
            <w:tcW w:w="1584" w:type="dxa"/>
            <w:vAlign w:val="center"/>
          </w:tcPr>
          <w:p w14:paraId="202F180C" w14:textId="67678E08" w:rsidR="00D24C87" w:rsidRDefault="00AF744C" w:rsidP="00DA11C7">
            <w:pPr>
              <w:pStyle w:val="ny-lesson-SFinsert-response-table"/>
            </w:pPr>
            <m:oMathPara>
              <m:oMath>
                <m:r>
                  <m:rPr>
                    <m:sty m:val="bi"/>
                  </m:rPr>
                  <w:rPr>
                    <w:rFonts w:ascii="Cambria Math" w:hAnsi="Cambria Math"/>
                  </w:rPr>
                  <m:t>3.002</m:t>
                </m:r>
              </m:oMath>
            </m:oMathPara>
          </w:p>
        </w:tc>
      </w:tr>
    </w:tbl>
    <w:p w14:paraId="6A30A7C1" w14:textId="68B6C1E1" w:rsidR="002E5A5D" w:rsidRDefault="002E5A5D" w:rsidP="00F070C3">
      <w:pPr>
        <w:pStyle w:val="ny-lesson-SFinsert-response"/>
        <w:ind w:left="950" w:firstLine="720"/>
      </w:pPr>
    </w:p>
    <w:p w14:paraId="1A6C1E47" w14:textId="75BCCD63" w:rsidR="00D2328B" w:rsidRPr="0079015E" w:rsidRDefault="00D2328B" w:rsidP="00D2328B">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5</m:t>
            </m:r>
            <m:r>
              <m:rPr>
                <m:sty m:val="bi"/>
              </m:rPr>
              <w:rPr>
                <w:rFonts w:ascii="Cambria Math" w:hAnsi="Cambria Math"/>
                <w:sz w:val="21"/>
                <w:szCs w:val="21"/>
              </w:rPr>
              <m:t>x+1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-x-6</m:t>
            </m:r>
          </m:den>
        </m:f>
      </m:oMath>
      <w:r w:rsidRPr="0079015E">
        <w:t>.</w:t>
      </w:r>
    </w:p>
    <w:p w14:paraId="40D24AD5" w14:textId="4638C1AF" w:rsidR="00D2328B" w:rsidRDefault="002E5A5D"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 xml:space="preserve"> has the same end behavior as </w:t>
      </w:r>
      <m:oMath>
        <m:f>
          <m:fPr>
            <m:ctrlPr>
              <w:rPr>
                <w:rFonts w:ascii="Cambria Math" w:hAnsi="Cambria Math"/>
                <w:sz w:val="21"/>
                <w:szCs w:val="21"/>
              </w:rPr>
            </m:ctrlPr>
          </m:fPr>
          <m:num>
            <m:r>
              <m:rPr>
                <m:sty m:val="bi"/>
              </m:rPr>
              <w:rPr>
                <w:rFonts w:ascii="Cambria Math" w:hAnsi="Cambria Math"/>
                <w:sz w:val="21"/>
                <w:szCs w:val="21"/>
              </w:rPr>
              <m:t>5</m:t>
            </m:r>
            <m:r>
              <m:rPr>
                <m:sty m:val="bi"/>
              </m:rPr>
              <w:rPr>
                <w:rFonts w:ascii="Cambria Math" w:hAnsi="Cambria Math"/>
                <w:sz w:val="21"/>
                <w:szCs w:val="21"/>
              </w:rPr>
              <m:t>x</m:t>
            </m:r>
          </m:num>
          <m:den>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x</m:t>
            </m:r>
          </m:den>
        </m:f>
      </m:oMath>
      <w:r>
        <w:t>.  Using this model as a guide, we conclude that</w:t>
      </w:r>
    </w:p>
    <w:p w14:paraId="42B898EA" w14:textId="4DC85D32" w:rsidR="002E5A5D" w:rsidRDefault="002E5A5D"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→0 </m:t>
        </m:r>
      </m:oMath>
      <w:r>
        <w:t xml:space="preserve">  </w:t>
      </w:r>
      <w:r w:rsidRPr="007E3200">
        <w:t xml:space="preserve">as  </w:t>
      </w:r>
      <m:oMath>
        <m:r>
          <m:rPr>
            <m:sty m:val="bi"/>
          </m:rPr>
          <w:rPr>
            <w:rFonts w:ascii="Cambria Math" w:hAnsi="Cambria Math"/>
          </w:rPr>
          <m:t>x→∞</m:t>
        </m:r>
      </m:oMath>
      <w:r w:rsidR="004B32AF">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w:t>
      </w:r>
    </w:p>
    <w:p w14:paraId="0442C2FA" w14:textId="77777777" w:rsidR="005911B6" w:rsidRDefault="005911B6" w:rsidP="00D2328B">
      <w:pPr>
        <w:pStyle w:val="ny-lesson-SFinsert-response"/>
        <w:ind w:left="950" w:firstLine="720"/>
      </w:pPr>
    </w:p>
    <w:tbl>
      <w:tblPr>
        <w:tblStyle w:val="TableGrid"/>
        <w:tblW w:w="0" w:type="auto"/>
        <w:jc w:val="center"/>
        <w:tblLook w:val="04A0" w:firstRow="1" w:lastRow="0" w:firstColumn="1" w:lastColumn="0" w:noHBand="0" w:noVBand="1"/>
      </w:tblPr>
      <w:tblGrid>
        <w:gridCol w:w="1584"/>
        <w:gridCol w:w="1584"/>
        <w:gridCol w:w="1584"/>
        <w:gridCol w:w="1584"/>
        <w:gridCol w:w="1584"/>
      </w:tblGrid>
      <w:tr w:rsidR="00BB40B1" w:rsidRPr="00F05A6E" w14:paraId="2B5B1E29" w14:textId="77777777" w:rsidTr="00854EEF">
        <w:trPr>
          <w:jc w:val="center"/>
        </w:trPr>
        <w:tc>
          <w:tcPr>
            <w:tcW w:w="1584" w:type="dxa"/>
            <w:vAlign w:val="center"/>
          </w:tcPr>
          <w:p w14:paraId="1B55EA83" w14:textId="263DAD8F" w:rsidR="00BB40B1" w:rsidRPr="00E71DB2" w:rsidRDefault="00F05A6E" w:rsidP="00DA11C7">
            <w:pPr>
              <w:pStyle w:val="ny-lesson-SFinsert-response-table"/>
            </w:pPr>
            <m:oMathPara>
              <m:oMath>
                <m:r>
                  <m:rPr>
                    <m:sty m:val="bi"/>
                  </m:rPr>
                  <w:rPr>
                    <w:rFonts w:ascii="Cambria Math" w:hAnsi="Cambria Math"/>
                  </w:rPr>
                  <m:t>x</m:t>
                </m:r>
              </m:oMath>
            </m:oMathPara>
          </w:p>
        </w:tc>
        <w:tc>
          <w:tcPr>
            <w:tcW w:w="1584" w:type="dxa"/>
            <w:vAlign w:val="center"/>
          </w:tcPr>
          <w:p w14:paraId="4A125797" w14:textId="2B2726E8" w:rsidR="00BB40B1" w:rsidRPr="006E564D" w:rsidRDefault="00F05A6E" w:rsidP="00DA11C7">
            <w:pPr>
              <w:pStyle w:val="ny-lesson-SFinsert-response-table"/>
            </w:pPr>
            <m:oMathPara>
              <m:oMath>
                <m:r>
                  <m:rPr>
                    <m:sty m:val="bi"/>
                  </m:rPr>
                  <w:rPr>
                    <w:rFonts w:ascii="Cambria Math" w:hAnsi="Cambria Math"/>
                  </w:rPr>
                  <m:t>100</m:t>
                </m:r>
              </m:oMath>
            </m:oMathPara>
          </w:p>
        </w:tc>
        <w:tc>
          <w:tcPr>
            <w:tcW w:w="1584" w:type="dxa"/>
            <w:vAlign w:val="center"/>
          </w:tcPr>
          <w:p w14:paraId="3CB717F1" w14:textId="2E15C486" w:rsidR="00BB40B1" w:rsidRPr="00AD2492" w:rsidRDefault="00F05A6E" w:rsidP="00DA11C7">
            <w:pPr>
              <w:pStyle w:val="ny-lesson-SFinsert-response-table"/>
            </w:pPr>
            <m:oMathPara>
              <m:oMath>
                <m:r>
                  <m:rPr>
                    <m:sty m:val="bi"/>
                  </m:rPr>
                  <w:rPr>
                    <w:rFonts w:ascii="Cambria Math" w:hAnsi="Cambria Math"/>
                  </w:rPr>
                  <m:t>500</m:t>
                </m:r>
              </m:oMath>
            </m:oMathPara>
          </w:p>
        </w:tc>
        <w:tc>
          <w:tcPr>
            <w:tcW w:w="1584" w:type="dxa"/>
            <w:vAlign w:val="center"/>
          </w:tcPr>
          <w:p w14:paraId="571E5B74" w14:textId="53E5F4A1" w:rsidR="00BB40B1" w:rsidRPr="005B552C" w:rsidRDefault="00F05A6E" w:rsidP="00DA11C7">
            <w:pPr>
              <w:pStyle w:val="ny-lesson-SFinsert-response-table"/>
            </w:pPr>
            <m:oMathPara>
              <m:oMath>
                <m:r>
                  <m:rPr>
                    <m:sty m:val="bi"/>
                  </m:rPr>
                  <w:rPr>
                    <w:rFonts w:ascii="Cambria Math" w:hAnsi="Cambria Math"/>
                  </w:rPr>
                  <m:t>1000</m:t>
                </m:r>
              </m:oMath>
            </m:oMathPara>
          </w:p>
        </w:tc>
        <w:tc>
          <w:tcPr>
            <w:tcW w:w="1584" w:type="dxa"/>
            <w:vAlign w:val="center"/>
          </w:tcPr>
          <w:p w14:paraId="42A7685A" w14:textId="2601466E" w:rsidR="00BB40B1" w:rsidRPr="005B552C" w:rsidRDefault="00F05A6E" w:rsidP="00DA11C7">
            <w:pPr>
              <w:pStyle w:val="ny-lesson-SFinsert-response-table"/>
            </w:pPr>
            <m:oMathPara>
              <m:oMath>
                <m:r>
                  <m:rPr>
                    <m:sty m:val="bi"/>
                  </m:rPr>
                  <w:rPr>
                    <w:rFonts w:ascii="Cambria Math" w:hAnsi="Cambria Math"/>
                  </w:rPr>
                  <m:t>5000</m:t>
                </m:r>
              </m:oMath>
            </m:oMathPara>
          </w:p>
        </w:tc>
      </w:tr>
      <w:tr w:rsidR="00BB40B1" w:rsidRPr="00F05A6E" w14:paraId="0093FCE6" w14:textId="77777777" w:rsidTr="00854EEF">
        <w:trPr>
          <w:jc w:val="center"/>
        </w:trPr>
        <w:tc>
          <w:tcPr>
            <w:tcW w:w="1584" w:type="dxa"/>
            <w:vAlign w:val="center"/>
          </w:tcPr>
          <w:p w14:paraId="61A0E016" w14:textId="1798B2BE" w:rsidR="00BB40B1" w:rsidRPr="005B552C" w:rsidRDefault="00F05A6E" w:rsidP="00DA11C7">
            <w:pPr>
              <w:pStyle w:val="ny-lesson-SFinsert-response-table"/>
            </w:pPr>
            <m:oMathPara>
              <m:oMath>
                <m:r>
                  <m:rPr>
                    <m:sty m:val="bi"/>
                  </m:rPr>
                  <w:rPr>
                    <w:rFonts w:ascii="Cambria Math" w:hAnsi="Cambria Math"/>
                  </w:rPr>
                  <m:t>y=f(x)</m:t>
                </m:r>
              </m:oMath>
            </m:oMathPara>
          </w:p>
        </w:tc>
        <w:tc>
          <w:tcPr>
            <w:tcW w:w="1584" w:type="dxa"/>
            <w:vAlign w:val="center"/>
          </w:tcPr>
          <w:p w14:paraId="73C199FC" w14:textId="4618726F" w:rsidR="00BB40B1" w:rsidRPr="00983A1E" w:rsidRDefault="00AF744C" w:rsidP="00DA11C7">
            <w:pPr>
              <w:pStyle w:val="ny-lesson-SFinsert-response-table"/>
            </w:pPr>
            <m:oMathPara>
              <m:oMath>
                <m:r>
                  <m:rPr>
                    <m:sty m:val="bi"/>
                  </m:rPr>
                  <w:rPr>
                    <w:rFonts w:ascii="Cambria Math" w:hAnsi="Cambria Math"/>
                  </w:rPr>
                  <m:t>0.051</m:t>
                </m:r>
              </m:oMath>
            </m:oMathPara>
          </w:p>
        </w:tc>
        <w:tc>
          <w:tcPr>
            <w:tcW w:w="1584" w:type="dxa"/>
            <w:vAlign w:val="center"/>
          </w:tcPr>
          <w:p w14:paraId="653D4B43" w14:textId="1EBFA6EE" w:rsidR="00BB40B1" w:rsidRPr="00983A1E" w:rsidRDefault="00AF744C" w:rsidP="00DA11C7">
            <w:pPr>
              <w:pStyle w:val="ny-lesson-SFinsert-response-table"/>
            </w:pPr>
            <m:oMathPara>
              <m:oMath>
                <m:r>
                  <m:rPr>
                    <m:sty m:val="bi"/>
                  </m:rPr>
                  <w:rPr>
                    <w:rFonts w:ascii="Cambria Math" w:hAnsi="Cambria Math"/>
                  </w:rPr>
                  <m:t>0.010</m:t>
                </m:r>
              </m:oMath>
            </m:oMathPara>
          </w:p>
        </w:tc>
        <w:tc>
          <w:tcPr>
            <w:tcW w:w="1584" w:type="dxa"/>
            <w:vAlign w:val="center"/>
          </w:tcPr>
          <w:p w14:paraId="7B7D26C6" w14:textId="7CC4F5EB" w:rsidR="00BB40B1" w:rsidRPr="00983A1E" w:rsidRDefault="00AF744C" w:rsidP="00DA11C7">
            <w:pPr>
              <w:pStyle w:val="ny-lesson-SFinsert-response-table"/>
            </w:pPr>
            <m:oMathPara>
              <m:oMath>
                <m:r>
                  <m:rPr>
                    <m:sty m:val="bi"/>
                  </m:rPr>
                  <w:rPr>
                    <w:rFonts w:ascii="Cambria Math" w:hAnsi="Cambria Math"/>
                  </w:rPr>
                  <m:t>0.005</m:t>
                </m:r>
              </m:oMath>
            </m:oMathPara>
          </w:p>
        </w:tc>
        <w:tc>
          <w:tcPr>
            <w:tcW w:w="1584" w:type="dxa"/>
            <w:vAlign w:val="center"/>
          </w:tcPr>
          <w:p w14:paraId="0B45672E" w14:textId="64DBAE41" w:rsidR="00BB40B1" w:rsidRPr="00983A1E" w:rsidRDefault="00AF744C" w:rsidP="00DA11C7">
            <w:pPr>
              <w:pStyle w:val="ny-lesson-SFinsert-response-table"/>
            </w:pPr>
            <m:oMathPara>
              <m:oMath>
                <m:r>
                  <m:rPr>
                    <m:sty m:val="bi"/>
                  </m:rPr>
                  <w:rPr>
                    <w:rFonts w:ascii="Cambria Math" w:hAnsi="Cambria Math"/>
                  </w:rPr>
                  <m:t>0.001</m:t>
                </m:r>
              </m:oMath>
            </m:oMathPara>
          </w:p>
        </w:tc>
      </w:tr>
    </w:tbl>
    <w:p w14:paraId="4859A4F9" w14:textId="77777777" w:rsidR="00BB40B1" w:rsidRPr="00983A1E" w:rsidRDefault="00BB40B1" w:rsidP="00DA11C7">
      <w:pPr>
        <w:pStyle w:val="ny-lesson-SFinsert-response-table"/>
      </w:pPr>
    </w:p>
    <w:tbl>
      <w:tblPr>
        <w:tblStyle w:val="TableGrid"/>
        <w:tblW w:w="0" w:type="auto"/>
        <w:jc w:val="center"/>
        <w:tblLook w:val="04A0" w:firstRow="1" w:lastRow="0" w:firstColumn="1" w:lastColumn="0" w:noHBand="0" w:noVBand="1"/>
      </w:tblPr>
      <w:tblGrid>
        <w:gridCol w:w="1584"/>
        <w:gridCol w:w="1584"/>
        <w:gridCol w:w="1584"/>
        <w:gridCol w:w="1584"/>
        <w:gridCol w:w="1584"/>
      </w:tblGrid>
      <w:tr w:rsidR="00BB40B1" w:rsidRPr="00F05A6E" w14:paraId="300F1A22" w14:textId="77777777" w:rsidTr="00854EEF">
        <w:trPr>
          <w:jc w:val="center"/>
        </w:trPr>
        <w:tc>
          <w:tcPr>
            <w:tcW w:w="1584" w:type="dxa"/>
            <w:vAlign w:val="center"/>
          </w:tcPr>
          <w:p w14:paraId="321ABEBF" w14:textId="26A875A3" w:rsidR="00BB40B1" w:rsidRPr="006E564D" w:rsidRDefault="00F05A6E" w:rsidP="00DA11C7">
            <w:pPr>
              <w:pStyle w:val="ny-lesson-SFinsert-response-table"/>
            </w:pPr>
            <m:oMathPara>
              <m:oMath>
                <m:r>
                  <m:rPr>
                    <m:sty m:val="bi"/>
                  </m:rPr>
                  <w:rPr>
                    <w:rFonts w:ascii="Cambria Math" w:hAnsi="Cambria Math"/>
                  </w:rPr>
                  <m:t>x</m:t>
                </m:r>
              </m:oMath>
            </m:oMathPara>
          </w:p>
        </w:tc>
        <w:tc>
          <w:tcPr>
            <w:tcW w:w="1584" w:type="dxa"/>
            <w:vAlign w:val="center"/>
          </w:tcPr>
          <w:p w14:paraId="471485F8" w14:textId="010EC956" w:rsidR="00BB40B1" w:rsidRPr="00AD2492" w:rsidRDefault="00F05A6E" w:rsidP="00DA11C7">
            <w:pPr>
              <w:pStyle w:val="ny-lesson-SFinsert-response-table"/>
            </w:pPr>
            <m:oMathPara>
              <m:oMath>
                <m:r>
                  <m:rPr>
                    <m:sty m:val="bi"/>
                  </m:rPr>
                  <w:rPr>
                    <w:rFonts w:ascii="Cambria Math" w:hAnsi="Cambria Math"/>
                  </w:rPr>
                  <m:t>-100</m:t>
                </m:r>
              </m:oMath>
            </m:oMathPara>
          </w:p>
        </w:tc>
        <w:tc>
          <w:tcPr>
            <w:tcW w:w="1584" w:type="dxa"/>
            <w:vAlign w:val="center"/>
          </w:tcPr>
          <w:p w14:paraId="79645A1A" w14:textId="30A432FD" w:rsidR="00BB40B1" w:rsidRPr="005B552C" w:rsidRDefault="00F05A6E" w:rsidP="00DA11C7">
            <w:pPr>
              <w:pStyle w:val="ny-lesson-SFinsert-response-table"/>
            </w:pPr>
            <m:oMathPara>
              <m:oMath>
                <m:r>
                  <m:rPr>
                    <m:sty m:val="bi"/>
                  </m:rPr>
                  <w:rPr>
                    <w:rFonts w:ascii="Cambria Math" w:hAnsi="Cambria Math"/>
                  </w:rPr>
                  <m:t>-500</m:t>
                </m:r>
              </m:oMath>
            </m:oMathPara>
          </w:p>
        </w:tc>
        <w:tc>
          <w:tcPr>
            <w:tcW w:w="1584" w:type="dxa"/>
            <w:vAlign w:val="center"/>
          </w:tcPr>
          <w:p w14:paraId="19E17D93" w14:textId="1F414C18" w:rsidR="00BB40B1" w:rsidRPr="005B552C" w:rsidRDefault="00F05A6E" w:rsidP="00DA11C7">
            <w:pPr>
              <w:pStyle w:val="ny-lesson-SFinsert-response-table"/>
            </w:pPr>
            <m:oMathPara>
              <m:oMath>
                <m:r>
                  <m:rPr>
                    <m:sty m:val="bi"/>
                  </m:rPr>
                  <w:rPr>
                    <w:rFonts w:ascii="Cambria Math" w:hAnsi="Cambria Math"/>
                  </w:rPr>
                  <m:t>-1000</m:t>
                </m:r>
              </m:oMath>
            </m:oMathPara>
          </w:p>
        </w:tc>
        <w:tc>
          <w:tcPr>
            <w:tcW w:w="1584" w:type="dxa"/>
            <w:vAlign w:val="center"/>
          </w:tcPr>
          <w:p w14:paraId="7A9B3A0E" w14:textId="3AACBEC5" w:rsidR="00BB40B1" w:rsidRPr="005B552C" w:rsidRDefault="00F05A6E" w:rsidP="00DA11C7">
            <w:pPr>
              <w:pStyle w:val="ny-lesson-SFinsert-response-table"/>
            </w:pPr>
            <m:oMathPara>
              <m:oMath>
                <m:r>
                  <m:rPr>
                    <m:sty m:val="bi"/>
                  </m:rPr>
                  <w:rPr>
                    <w:rFonts w:ascii="Cambria Math" w:hAnsi="Cambria Math"/>
                  </w:rPr>
                  <m:t>-5000</m:t>
                </m:r>
              </m:oMath>
            </m:oMathPara>
          </w:p>
        </w:tc>
      </w:tr>
      <w:tr w:rsidR="00BB40B1" w:rsidRPr="00F05A6E" w14:paraId="1D2904EB" w14:textId="77777777" w:rsidTr="00854EEF">
        <w:trPr>
          <w:jc w:val="center"/>
        </w:trPr>
        <w:tc>
          <w:tcPr>
            <w:tcW w:w="1584" w:type="dxa"/>
            <w:vAlign w:val="center"/>
          </w:tcPr>
          <w:p w14:paraId="4E6A4552" w14:textId="7B0B7538" w:rsidR="00BB40B1" w:rsidRPr="005B552C" w:rsidRDefault="00F05A6E" w:rsidP="00DA11C7">
            <w:pPr>
              <w:pStyle w:val="ny-lesson-SFinsert-response-table"/>
            </w:pPr>
            <m:oMathPara>
              <m:oMath>
                <m:r>
                  <m:rPr>
                    <m:sty m:val="bi"/>
                  </m:rPr>
                  <w:rPr>
                    <w:rFonts w:ascii="Cambria Math" w:hAnsi="Cambria Math"/>
                  </w:rPr>
                  <m:t>y=f(x)</m:t>
                </m:r>
              </m:oMath>
            </m:oMathPara>
          </w:p>
        </w:tc>
        <w:tc>
          <w:tcPr>
            <w:tcW w:w="1584" w:type="dxa"/>
            <w:vAlign w:val="center"/>
          </w:tcPr>
          <w:p w14:paraId="5DF232C1" w14:textId="171C4050" w:rsidR="00BB40B1" w:rsidRPr="00983A1E" w:rsidRDefault="00AF744C" w:rsidP="00DA11C7">
            <w:pPr>
              <w:pStyle w:val="ny-lesson-SFinsert-response-table"/>
            </w:pPr>
            <m:oMathPara>
              <m:oMath>
                <m:r>
                  <m:rPr>
                    <m:sty m:val="bi"/>
                  </m:rPr>
                  <w:rPr>
                    <w:rFonts w:ascii="Cambria Math" w:hAnsi="Cambria Math"/>
                  </w:rPr>
                  <m:t>-0.049</m:t>
                </m:r>
              </m:oMath>
            </m:oMathPara>
          </w:p>
        </w:tc>
        <w:tc>
          <w:tcPr>
            <w:tcW w:w="1584" w:type="dxa"/>
            <w:vAlign w:val="center"/>
          </w:tcPr>
          <w:p w14:paraId="2F91F965" w14:textId="5FB47B92" w:rsidR="00BB40B1" w:rsidRPr="00983A1E" w:rsidRDefault="00AF744C" w:rsidP="00DA11C7">
            <w:pPr>
              <w:pStyle w:val="ny-lesson-SFinsert-response-table"/>
            </w:pPr>
            <m:oMathPara>
              <m:oMath>
                <m:r>
                  <m:rPr>
                    <m:sty m:val="bi"/>
                  </m:rPr>
                  <w:rPr>
                    <w:rFonts w:ascii="Cambria Math" w:hAnsi="Cambria Math"/>
                  </w:rPr>
                  <m:t>-0.010</m:t>
                </m:r>
              </m:oMath>
            </m:oMathPara>
          </w:p>
        </w:tc>
        <w:tc>
          <w:tcPr>
            <w:tcW w:w="1584" w:type="dxa"/>
            <w:vAlign w:val="center"/>
          </w:tcPr>
          <w:p w14:paraId="0E196505" w14:textId="07D36910" w:rsidR="00BB40B1" w:rsidRPr="00983A1E" w:rsidRDefault="00AF744C" w:rsidP="00DA11C7">
            <w:pPr>
              <w:pStyle w:val="ny-lesson-SFinsert-response-table"/>
            </w:pPr>
            <m:oMathPara>
              <m:oMath>
                <m:r>
                  <m:rPr>
                    <m:sty m:val="bi"/>
                  </m:rPr>
                  <w:rPr>
                    <w:rFonts w:ascii="Cambria Math" w:hAnsi="Cambria Math"/>
                  </w:rPr>
                  <m:t>-0.005</m:t>
                </m:r>
              </m:oMath>
            </m:oMathPara>
          </w:p>
        </w:tc>
        <w:tc>
          <w:tcPr>
            <w:tcW w:w="1584" w:type="dxa"/>
            <w:vAlign w:val="center"/>
          </w:tcPr>
          <w:p w14:paraId="7F4535AC" w14:textId="0C1A3948" w:rsidR="00BB40B1" w:rsidRPr="00983A1E" w:rsidRDefault="00AF744C" w:rsidP="00DA11C7">
            <w:pPr>
              <w:pStyle w:val="ny-lesson-SFinsert-response-table"/>
            </w:pPr>
            <m:oMathPara>
              <m:oMath>
                <m:r>
                  <m:rPr>
                    <m:sty m:val="bi"/>
                  </m:rPr>
                  <w:rPr>
                    <w:rFonts w:ascii="Cambria Math" w:hAnsi="Cambria Math"/>
                  </w:rPr>
                  <m:t>-0.001</m:t>
                </m:r>
              </m:oMath>
            </m:oMathPara>
          </w:p>
        </w:tc>
      </w:tr>
    </w:tbl>
    <w:p w14:paraId="4CBEE070" w14:textId="06899EC6" w:rsidR="001F3E28" w:rsidRDefault="001F3E28" w:rsidP="00D2328B">
      <w:pPr>
        <w:pStyle w:val="ny-lesson-SFinsert-response"/>
        <w:ind w:left="950" w:firstLine="720"/>
      </w:pPr>
    </w:p>
    <w:p w14:paraId="5E8D9A54" w14:textId="0B7E3787" w:rsidR="00D2328B" w:rsidRPr="0079015E" w:rsidRDefault="00D2328B" w:rsidP="00D2328B">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-8</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-4</m:t>
            </m:r>
          </m:den>
        </m:f>
      </m:oMath>
      <w:r w:rsidRPr="0079015E">
        <w:t>.</w:t>
      </w:r>
    </w:p>
    <w:p w14:paraId="79667742" w14:textId="4A81F689" w:rsidR="00D2328B" w:rsidRDefault="002E5A5D"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 xml:space="preserve"> has the same end behavior as </w:t>
      </w: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num>
          <m:den>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den>
        </m:f>
        <m:r>
          <m:rPr>
            <m:sty m:val="bi"/>
          </m:rPr>
          <w:rPr>
            <w:rFonts w:ascii="Cambria Math" w:hAnsi="Cambria Math"/>
          </w:rPr>
          <m:t>=x</m:t>
        </m:r>
      </m:oMath>
      <w:r>
        <w:t>.  Using this model as a guide, we conclude that</w:t>
      </w:r>
    </w:p>
    <w:p w14:paraId="3FE814E3" w14:textId="76DBB650" w:rsidR="002E5A5D" w:rsidRDefault="002E5A5D"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oMath>
      <w:r>
        <w:t xml:space="preserve">  </w:t>
      </w:r>
      <w:r w:rsidRPr="007E3200">
        <w:t xml:space="preserve">as  </w:t>
      </w:r>
      <m:oMath>
        <m:r>
          <m:rPr>
            <m:sty m:val="bi"/>
          </m:rPr>
          <w:rPr>
            <w:rFonts w:ascii="Cambria Math" w:hAnsi="Cambria Math"/>
          </w:rPr>
          <m:t>x→∞</m:t>
        </m:r>
      </m:oMath>
      <w:r w:rsidR="004B32AF">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7E3200">
        <w:t xml:space="preserve">  as  </w:t>
      </w:r>
      <m:oMath>
        <m:r>
          <m:rPr>
            <m:sty m:val="bi"/>
          </m:rPr>
          <w:rPr>
            <w:rFonts w:ascii="Cambria Math" w:hAnsi="Cambria Math"/>
          </w:rPr>
          <m:t>x→-∞</m:t>
        </m:r>
      </m:oMath>
      <w:r>
        <w:t>.</w:t>
      </w:r>
    </w:p>
    <w:p w14:paraId="3056C097" w14:textId="77777777" w:rsidR="00546FD5" w:rsidRDefault="00546FD5" w:rsidP="00D2328B">
      <w:pPr>
        <w:pStyle w:val="ny-lesson-SFinsert-response"/>
        <w:ind w:left="950" w:firstLine="720"/>
      </w:pPr>
    </w:p>
    <w:tbl>
      <w:tblPr>
        <w:tblStyle w:val="TableGrid"/>
        <w:tblW w:w="0" w:type="auto"/>
        <w:jc w:val="center"/>
        <w:tblLook w:val="04A0" w:firstRow="1" w:lastRow="0" w:firstColumn="1" w:lastColumn="0" w:noHBand="0" w:noVBand="1"/>
      </w:tblPr>
      <w:tblGrid>
        <w:gridCol w:w="1584"/>
        <w:gridCol w:w="1584"/>
        <w:gridCol w:w="1584"/>
        <w:gridCol w:w="1584"/>
        <w:gridCol w:w="1584"/>
      </w:tblGrid>
      <w:tr w:rsidR="00BB40B1" w:rsidRPr="00026CE4" w14:paraId="703CFD2D" w14:textId="77777777" w:rsidTr="00854EEF">
        <w:trPr>
          <w:jc w:val="center"/>
        </w:trPr>
        <w:tc>
          <w:tcPr>
            <w:tcW w:w="1584" w:type="dxa"/>
            <w:vAlign w:val="center"/>
          </w:tcPr>
          <w:p w14:paraId="6E911E50" w14:textId="1A33A100" w:rsidR="00BB40B1" w:rsidRPr="00E71DB2" w:rsidRDefault="00026CE4" w:rsidP="00DA11C7">
            <w:pPr>
              <w:pStyle w:val="ny-lesson-SFinsert-response-table"/>
            </w:pPr>
            <m:oMathPara>
              <m:oMath>
                <m:r>
                  <m:rPr>
                    <m:sty m:val="bi"/>
                  </m:rPr>
                  <w:rPr>
                    <w:rFonts w:ascii="Cambria Math" w:hAnsi="Cambria Math"/>
                  </w:rPr>
                  <m:t>x</m:t>
                </m:r>
              </m:oMath>
            </m:oMathPara>
          </w:p>
        </w:tc>
        <w:tc>
          <w:tcPr>
            <w:tcW w:w="1584" w:type="dxa"/>
            <w:vAlign w:val="center"/>
          </w:tcPr>
          <w:p w14:paraId="5044E523" w14:textId="1FD17436" w:rsidR="00BB40B1" w:rsidRPr="006E564D" w:rsidRDefault="00026CE4" w:rsidP="00DA11C7">
            <w:pPr>
              <w:pStyle w:val="ny-lesson-SFinsert-response-table"/>
            </w:pPr>
            <m:oMathPara>
              <m:oMath>
                <m:r>
                  <m:rPr>
                    <m:sty m:val="bi"/>
                  </m:rPr>
                  <w:rPr>
                    <w:rFonts w:ascii="Cambria Math" w:hAnsi="Cambria Math"/>
                  </w:rPr>
                  <m:t>100</m:t>
                </m:r>
              </m:oMath>
            </m:oMathPara>
          </w:p>
        </w:tc>
        <w:tc>
          <w:tcPr>
            <w:tcW w:w="1584" w:type="dxa"/>
            <w:vAlign w:val="center"/>
          </w:tcPr>
          <w:p w14:paraId="7E175623" w14:textId="3492BDF7" w:rsidR="00BB40B1" w:rsidRPr="00AD2492" w:rsidRDefault="00026CE4" w:rsidP="00DA11C7">
            <w:pPr>
              <w:pStyle w:val="ny-lesson-SFinsert-response-table"/>
            </w:pPr>
            <m:oMathPara>
              <m:oMath>
                <m:r>
                  <m:rPr>
                    <m:sty m:val="bi"/>
                  </m:rPr>
                  <w:rPr>
                    <w:rFonts w:ascii="Cambria Math" w:hAnsi="Cambria Math"/>
                  </w:rPr>
                  <m:t>500</m:t>
                </m:r>
              </m:oMath>
            </m:oMathPara>
          </w:p>
        </w:tc>
        <w:tc>
          <w:tcPr>
            <w:tcW w:w="1584" w:type="dxa"/>
            <w:vAlign w:val="center"/>
          </w:tcPr>
          <w:p w14:paraId="60508888" w14:textId="0223C858" w:rsidR="00BB40B1" w:rsidRPr="005B552C" w:rsidRDefault="00026CE4" w:rsidP="00DA11C7">
            <w:pPr>
              <w:pStyle w:val="ny-lesson-SFinsert-response-table"/>
            </w:pPr>
            <m:oMathPara>
              <m:oMath>
                <m:r>
                  <m:rPr>
                    <m:sty m:val="bi"/>
                  </m:rPr>
                  <w:rPr>
                    <w:rFonts w:ascii="Cambria Math" w:hAnsi="Cambria Math"/>
                  </w:rPr>
                  <m:t>1000</m:t>
                </m:r>
              </m:oMath>
            </m:oMathPara>
          </w:p>
        </w:tc>
        <w:tc>
          <w:tcPr>
            <w:tcW w:w="1584" w:type="dxa"/>
            <w:vAlign w:val="center"/>
          </w:tcPr>
          <w:p w14:paraId="0C92A127" w14:textId="1DDA505D" w:rsidR="00BB40B1" w:rsidRPr="005B552C" w:rsidRDefault="00026CE4" w:rsidP="00DA11C7">
            <w:pPr>
              <w:pStyle w:val="ny-lesson-SFinsert-response-table"/>
            </w:pPr>
            <m:oMathPara>
              <m:oMath>
                <m:r>
                  <m:rPr>
                    <m:sty m:val="bi"/>
                  </m:rPr>
                  <w:rPr>
                    <w:rFonts w:ascii="Cambria Math" w:hAnsi="Cambria Math"/>
                  </w:rPr>
                  <m:t>5000</m:t>
                </m:r>
              </m:oMath>
            </m:oMathPara>
          </w:p>
        </w:tc>
      </w:tr>
      <w:tr w:rsidR="00BB40B1" w:rsidRPr="00026CE4" w14:paraId="2D0E404D" w14:textId="77777777" w:rsidTr="00854EEF">
        <w:trPr>
          <w:jc w:val="center"/>
        </w:trPr>
        <w:tc>
          <w:tcPr>
            <w:tcW w:w="1584" w:type="dxa"/>
            <w:vAlign w:val="center"/>
          </w:tcPr>
          <w:p w14:paraId="6EC9A766" w14:textId="608FC1EA" w:rsidR="00BB40B1" w:rsidRPr="005B552C" w:rsidRDefault="00026CE4" w:rsidP="00DA11C7">
            <w:pPr>
              <w:pStyle w:val="ny-lesson-SFinsert-response-table"/>
            </w:pPr>
            <m:oMathPara>
              <m:oMath>
                <m:r>
                  <m:rPr>
                    <m:sty m:val="bi"/>
                  </m:rPr>
                  <w:rPr>
                    <w:rFonts w:ascii="Cambria Math" w:hAnsi="Cambria Math"/>
                  </w:rPr>
                  <m:t>y=f(x)</m:t>
                </m:r>
              </m:oMath>
            </m:oMathPara>
          </w:p>
        </w:tc>
        <w:tc>
          <w:tcPr>
            <w:tcW w:w="1584" w:type="dxa"/>
            <w:vAlign w:val="center"/>
          </w:tcPr>
          <w:p w14:paraId="4927DE3A" w14:textId="22C1024C" w:rsidR="00BB40B1" w:rsidRPr="00983A1E" w:rsidRDefault="00026CE4" w:rsidP="00DA11C7">
            <w:pPr>
              <w:pStyle w:val="ny-lesson-SFinsert-response-table"/>
            </w:pPr>
            <m:oMathPara>
              <m:oMath>
                <m:r>
                  <m:rPr>
                    <m:sty m:val="bi"/>
                  </m:rPr>
                  <w:rPr>
                    <w:rFonts w:ascii="Cambria Math" w:hAnsi="Cambria Math"/>
                  </w:rPr>
                  <m:t>100</m:t>
                </m:r>
              </m:oMath>
            </m:oMathPara>
          </w:p>
        </w:tc>
        <w:tc>
          <w:tcPr>
            <w:tcW w:w="1584" w:type="dxa"/>
            <w:vAlign w:val="center"/>
          </w:tcPr>
          <w:p w14:paraId="19853FBF" w14:textId="7CD4D326" w:rsidR="00BB40B1" w:rsidRPr="00983A1E" w:rsidRDefault="00026CE4" w:rsidP="00DA11C7">
            <w:pPr>
              <w:pStyle w:val="ny-lesson-SFinsert-response-table"/>
            </w:pPr>
            <m:oMathPara>
              <m:oMath>
                <m:r>
                  <m:rPr>
                    <m:sty m:val="bi"/>
                  </m:rPr>
                  <w:rPr>
                    <w:rFonts w:ascii="Cambria Math" w:hAnsi="Cambria Math"/>
                  </w:rPr>
                  <m:t>500</m:t>
                </m:r>
              </m:oMath>
            </m:oMathPara>
          </w:p>
        </w:tc>
        <w:tc>
          <w:tcPr>
            <w:tcW w:w="1584" w:type="dxa"/>
            <w:vAlign w:val="center"/>
          </w:tcPr>
          <w:p w14:paraId="27EB52B6" w14:textId="121E0EEE" w:rsidR="00BB40B1" w:rsidRPr="00983A1E" w:rsidRDefault="00026CE4" w:rsidP="00DA11C7">
            <w:pPr>
              <w:pStyle w:val="ny-lesson-SFinsert-response-table"/>
            </w:pPr>
            <m:oMathPara>
              <m:oMath>
                <m:r>
                  <m:rPr>
                    <m:sty m:val="bi"/>
                  </m:rPr>
                  <w:rPr>
                    <w:rFonts w:ascii="Cambria Math" w:hAnsi="Cambria Math"/>
                  </w:rPr>
                  <m:t>1000</m:t>
                </m:r>
              </m:oMath>
            </m:oMathPara>
          </w:p>
        </w:tc>
        <w:tc>
          <w:tcPr>
            <w:tcW w:w="1584" w:type="dxa"/>
            <w:vAlign w:val="center"/>
          </w:tcPr>
          <w:p w14:paraId="09D0DF2C" w14:textId="7250A577" w:rsidR="00BB40B1" w:rsidRPr="00983A1E" w:rsidRDefault="00026CE4" w:rsidP="00DA11C7">
            <w:pPr>
              <w:pStyle w:val="ny-lesson-SFinsert-response-table"/>
            </w:pPr>
            <m:oMathPara>
              <m:oMath>
                <m:r>
                  <m:rPr>
                    <m:sty m:val="bi"/>
                  </m:rPr>
                  <w:rPr>
                    <w:rFonts w:ascii="Cambria Math" w:hAnsi="Cambria Math"/>
                  </w:rPr>
                  <m:t>5000</m:t>
                </m:r>
              </m:oMath>
            </m:oMathPara>
          </w:p>
        </w:tc>
      </w:tr>
    </w:tbl>
    <w:p w14:paraId="16C58EFC" w14:textId="77777777" w:rsidR="00BB40B1" w:rsidRPr="00983A1E" w:rsidRDefault="00BB40B1" w:rsidP="00DA11C7">
      <w:pPr>
        <w:pStyle w:val="ny-lesson-SFinsert-response-table"/>
      </w:pPr>
    </w:p>
    <w:tbl>
      <w:tblPr>
        <w:tblStyle w:val="TableGrid"/>
        <w:tblW w:w="0" w:type="auto"/>
        <w:jc w:val="center"/>
        <w:tblLook w:val="04A0" w:firstRow="1" w:lastRow="0" w:firstColumn="1" w:lastColumn="0" w:noHBand="0" w:noVBand="1"/>
      </w:tblPr>
      <w:tblGrid>
        <w:gridCol w:w="1584"/>
        <w:gridCol w:w="1584"/>
        <w:gridCol w:w="1584"/>
        <w:gridCol w:w="1584"/>
        <w:gridCol w:w="1584"/>
      </w:tblGrid>
      <w:tr w:rsidR="00BB40B1" w:rsidRPr="00026CE4" w14:paraId="2CC05C9F" w14:textId="77777777" w:rsidTr="00854EEF">
        <w:trPr>
          <w:jc w:val="center"/>
        </w:trPr>
        <w:tc>
          <w:tcPr>
            <w:tcW w:w="1584" w:type="dxa"/>
            <w:vAlign w:val="center"/>
          </w:tcPr>
          <w:p w14:paraId="340B1830" w14:textId="0EE59C60" w:rsidR="00BB40B1" w:rsidRPr="006E564D" w:rsidRDefault="00026CE4" w:rsidP="00DA11C7">
            <w:pPr>
              <w:pStyle w:val="ny-lesson-SFinsert-response-table"/>
            </w:pPr>
            <m:oMathPara>
              <m:oMath>
                <m:r>
                  <m:rPr>
                    <m:sty m:val="bi"/>
                  </m:rPr>
                  <w:rPr>
                    <w:rFonts w:ascii="Cambria Math" w:hAnsi="Cambria Math"/>
                  </w:rPr>
                  <m:t>x</m:t>
                </m:r>
              </m:oMath>
            </m:oMathPara>
          </w:p>
        </w:tc>
        <w:tc>
          <w:tcPr>
            <w:tcW w:w="1584" w:type="dxa"/>
            <w:vAlign w:val="center"/>
          </w:tcPr>
          <w:p w14:paraId="28ABBD95" w14:textId="662962AC" w:rsidR="00BB40B1" w:rsidRPr="00AD2492" w:rsidRDefault="00026CE4" w:rsidP="00DA11C7">
            <w:pPr>
              <w:pStyle w:val="ny-lesson-SFinsert-response-table"/>
            </w:pPr>
            <m:oMathPara>
              <m:oMath>
                <m:r>
                  <m:rPr>
                    <m:sty m:val="bi"/>
                  </m:rPr>
                  <w:rPr>
                    <w:rFonts w:ascii="Cambria Math" w:hAnsi="Cambria Math"/>
                  </w:rPr>
                  <m:t>-100</m:t>
                </m:r>
              </m:oMath>
            </m:oMathPara>
          </w:p>
        </w:tc>
        <w:tc>
          <w:tcPr>
            <w:tcW w:w="1584" w:type="dxa"/>
            <w:vAlign w:val="center"/>
          </w:tcPr>
          <w:p w14:paraId="5F94D64B" w14:textId="73D6FEA1" w:rsidR="00BB40B1" w:rsidRPr="005B552C" w:rsidRDefault="00026CE4" w:rsidP="00DA11C7">
            <w:pPr>
              <w:pStyle w:val="ny-lesson-SFinsert-response-table"/>
            </w:pPr>
            <m:oMathPara>
              <m:oMath>
                <m:r>
                  <m:rPr>
                    <m:sty m:val="bi"/>
                  </m:rPr>
                  <w:rPr>
                    <w:rFonts w:ascii="Cambria Math" w:hAnsi="Cambria Math"/>
                  </w:rPr>
                  <m:t>-500</m:t>
                </m:r>
              </m:oMath>
            </m:oMathPara>
          </w:p>
        </w:tc>
        <w:tc>
          <w:tcPr>
            <w:tcW w:w="1584" w:type="dxa"/>
            <w:vAlign w:val="center"/>
          </w:tcPr>
          <w:p w14:paraId="6BEDDAED" w14:textId="284C7BE4" w:rsidR="00BB40B1" w:rsidRPr="005B552C" w:rsidRDefault="00026CE4" w:rsidP="00DA11C7">
            <w:pPr>
              <w:pStyle w:val="ny-lesson-SFinsert-response-table"/>
            </w:pPr>
            <m:oMathPara>
              <m:oMath>
                <m:r>
                  <m:rPr>
                    <m:sty m:val="bi"/>
                  </m:rPr>
                  <w:rPr>
                    <w:rFonts w:ascii="Cambria Math" w:hAnsi="Cambria Math"/>
                  </w:rPr>
                  <m:t>-1000</m:t>
                </m:r>
              </m:oMath>
            </m:oMathPara>
          </w:p>
        </w:tc>
        <w:tc>
          <w:tcPr>
            <w:tcW w:w="1584" w:type="dxa"/>
            <w:vAlign w:val="center"/>
          </w:tcPr>
          <w:p w14:paraId="1EF4B494" w14:textId="37B7CA83" w:rsidR="00BB40B1" w:rsidRPr="005B552C" w:rsidRDefault="00026CE4" w:rsidP="00DA11C7">
            <w:pPr>
              <w:pStyle w:val="ny-lesson-SFinsert-response-table"/>
            </w:pPr>
            <m:oMathPara>
              <m:oMath>
                <m:r>
                  <m:rPr>
                    <m:sty m:val="bi"/>
                  </m:rPr>
                  <w:rPr>
                    <w:rFonts w:ascii="Cambria Math" w:hAnsi="Cambria Math"/>
                  </w:rPr>
                  <m:t>-5000</m:t>
                </m:r>
              </m:oMath>
            </m:oMathPara>
          </w:p>
        </w:tc>
      </w:tr>
      <w:tr w:rsidR="00BB40B1" w:rsidRPr="00026CE4" w14:paraId="255F3B5D" w14:textId="77777777" w:rsidTr="00854EEF">
        <w:trPr>
          <w:jc w:val="center"/>
        </w:trPr>
        <w:tc>
          <w:tcPr>
            <w:tcW w:w="1584" w:type="dxa"/>
            <w:vAlign w:val="center"/>
          </w:tcPr>
          <w:p w14:paraId="6AAE04D8" w14:textId="160F2A9C" w:rsidR="00BB40B1" w:rsidRPr="005B552C" w:rsidRDefault="00026CE4" w:rsidP="00DA11C7">
            <w:pPr>
              <w:pStyle w:val="ny-lesson-SFinsert-response-table"/>
            </w:pPr>
            <m:oMathPara>
              <m:oMath>
                <m:r>
                  <m:rPr>
                    <m:sty m:val="bi"/>
                  </m:rPr>
                  <w:rPr>
                    <w:rFonts w:ascii="Cambria Math" w:hAnsi="Cambria Math"/>
                  </w:rPr>
                  <m:t>y=f(x)</m:t>
                </m:r>
              </m:oMath>
            </m:oMathPara>
          </w:p>
        </w:tc>
        <w:tc>
          <w:tcPr>
            <w:tcW w:w="1584" w:type="dxa"/>
            <w:vAlign w:val="center"/>
          </w:tcPr>
          <w:p w14:paraId="30FCBE71" w14:textId="16D6B79E" w:rsidR="00BB40B1" w:rsidRPr="00983A1E" w:rsidRDefault="00026CE4" w:rsidP="00DA11C7">
            <w:pPr>
              <w:pStyle w:val="ny-lesson-SFinsert-response-table"/>
            </w:pPr>
            <m:oMathPara>
              <m:oMath>
                <m:r>
                  <m:rPr>
                    <m:sty m:val="bi"/>
                  </m:rPr>
                  <w:rPr>
                    <w:rFonts w:ascii="Cambria Math" w:hAnsi="Cambria Math"/>
                  </w:rPr>
                  <m:t>-100</m:t>
                </m:r>
              </m:oMath>
            </m:oMathPara>
          </w:p>
        </w:tc>
        <w:tc>
          <w:tcPr>
            <w:tcW w:w="1584" w:type="dxa"/>
            <w:vAlign w:val="center"/>
          </w:tcPr>
          <w:p w14:paraId="6B22C512" w14:textId="039B6C4C" w:rsidR="00BB40B1" w:rsidRPr="00983A1E" w:rsidRDefault="00026CE4" w:rsidP="00DA11C7">
            <w:pPr>
              <w:pStyle w:val="ny-lesson-SFinsert-response-table"/>
            </w:pPr>
            <m:oMathPara>
              <m:oMath>
                <m:r>
                  <m:rPr>
                    <m:sty m:val="bi"/>
                  </m:rPr>
                  <w:rPr>
                    <w:rFonts w:ascii="Cambria Math" w:hAnsi="Cambria Math"/>
                  </w:rPr>
                  <m:t>-500</m:t>
                </m:r>
              </m:oMath>
            </m:oMathPara>
          </w:p>
        </w:tc>
        <w:tc>
          <w:tcPr>
            <w:tcW w:w="1584" w:type="dxa"/>
            <w:vAlign w:val="center"/>
          </w:tcPr>
          <w:p w14:paraId="2FEF4371" w14:textId="2D5C4931" w:rsidR="00BB40B1" w:rsidRPr="00983A1E" w:rsidRDefault="00026CE4" w:rsidP="00DA11C7">
            <w:pPr>
              <w:pStyle w:val="ny-lesson-SFinsert-response-table"/>
            </w:pPr>
            <m:oMathPara>
              <m:oMath>
                <m:r>
                  <m:rPr>
                    <m:sty m:val="bi"/>
                  </m:rPr>
                  <w:rPr>
                    <w:rFonts w:ascii="Cambria Math" w:hAnsi="Cambria Math"/>
                  </w:rPr>
                  <m:t>-1000</m:t>
                </m:r>
              </m:oMath>
            </m:oMathPara>
          </w:p>
        </w:tc>
        <w:tc>
          <w:tcPr>
            <w:tcW w:w="1584" w:type="dxa"/>
            <w:vAlign w:val="center"/>
          </w:tcPr>
          <w:p w14:paraId="08FB224B" w14:textId="49BC8CA9" w:rsidR="00BB40B1" w:rsidRPr="00983A1E" w:rsidRDefault="00026CE4" w:rsidP="00DA11C7">
            <w:pPr>
              <w:pStyle w:val="ny-lesson-SFinsert-response-table"/>
            </w:pPr>
            <m:oMathPara>
              <m:oMath>
                <m:r>
                  <m:rPr>
                    <m:sty m:val="bi"/>
                  </m:rPr>
                  <w:rPr>
                    <w:rFonts w:ascii="Cambria Math" w:hAnsi="Cambria Math"/>
                  </w:rPr>
                  <m:t>-5000</m:t>
                </m:r>
              </m:oMath>
            </m:oMathPara>
          </w:p>
        </w:tc>
      </w:tr>
    </w:tbl>
    <w:p w14:paraId="3C8A88C3" w14:textId="532B69D8" w:rsidR="002E5A5D" w:rsidRDefault="002E5A5D" w:rsidP="00D2328B">
      <w:pPr>
        <w:pStyle w:val="ny-lesson-SFinsert-response"/>
        <w:ind w:left="950" w:firstLine="720"/>
      </w:pPr>
    </w:p>
    <w:p w14:paraId="3ED6E7E5" w14:textId="77777777" w:rsidR="00F463AF" w:rsidRDefault="00F463AF" w:rsidP="00D2328B">
      <w:pPr>
        <w:pStyle w:val="ny-lesson-SFinsert-response"/>
        <w:ind w:left="950" w:firstLine="720"/>
      </w:pPr>
    </w:p>
    <w:p w14:paraId="6C7F7EF4" w14:textId="77777777" w:rsidR="001112D5" w:rsidRDefault="001112D5" w:rsidP="00D2328B">
      <w:pPr>
        <w:pStyle w:val="ny-lesson-SFinsert-response"/>
        <w:ind w:left="950" w:firstLine="720"/>
      </w:pPr>
    </w:p>
    <w:p w14:paraId="72363F2A" w14:textId="77777777" w:rsidR="001112D5" w:rsidRPr="002E5A5D" w:rsidRDefault="001112D5" w:rsidP="00D2328B">
      <w:pPr>
        <w:pStyle w:val="ny-lesson-SFinsert-response"/>
        <w:ind w:left="950" w:firstLine="720"/>
      </w:pPr>
    </w:p>
    <w:p w14:paraId="6AFA0AA5" w14:textId="44B75651" w:rsidR="00D2328B" w:rsidRPr="0079015E" w:rsidRDefault="00D2328B" w:rsidP="00D2328B">
      <w:pPr>
        <w:pStyle w:val="ny-lesson-SFinsert-number-list"/>
        <w:numPr>
          <w:ilvl w:val="1"/>
          <w:numId w:val="30"/>
        </w:numPr>
      </w:pPr>
      <m:oMath>
        <m:r>
          <m:rPr>
            <m:sty m:val="bi"/>
          </m:rPr>
          <w:rPr>
            <w:rFonts w:ascii="Cambria Math" w:hAnsi="Cambria Math"/>
          </w:rPr>
          <w:lastRenderedPageBreak/>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-1</m:t>
            </m:r>
          </m:den>
        </m:f>
      </m:oMath>
      <w:r w:rsidRPr="0079015E">
        <w:t>.</w:t>
      </w:r>
    </w:p>
    <w:p w14:paraId="15775CE5" w14:textId="73397D28" w:rsidR="00D2328B" w:rsidRDefault="002E5A5D"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 xml:space="preserve"> has the same end behavior as </w:t>
      </w: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num>
          <m:den>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oMath>
      <w:r>
        <w:t>.  Using this model as a guide, we conclude that</w:t>
      </w:r>
    </w:p>
    <w:p w14:paraId="457620E1" w14:textId="6FFB7FEF" w:rsidR="002E5A5D" w:rsidRDefault="002E5A5D"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→0 </m:t>
        </m:r>
      </m:oMath>
      <w:r>
        <w:t xml:space="preserve">  </w:t>
      </w:r>
      <w:r w:rsidRPr="007E3200">
        <w:t xml:space="preserve">as  </w:t>
      </w:r>
      <m:oMath>
        <m:r>
          <m:rPr>
            <m:sty m:val="bi"/>
          </m:rPr>
          <w:rPr>
            <w:rFonts w:ascii="Cambria Math" w:hAnsi="Cambria Math"/>
          </w:rPr>
          <m:t>x→∞</m:t>
        </m:r>
      </m:oMath>
      <w:r w:rsidR="004B32AF">
        <w:t xml:space="preserve">, and </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w:t>
      </w:r>
    </w:p>
    <w:p w14:paraId="0C21324B" w14:textId="79118597" w:rsidR="00546FD5" w:rsidRDefault="00976C93" w:rsidP="00D2328B">
      <w:pPr>
        <w:pStyle w:val="ny-lesson-SFinsert-response"/>
        <w:ind w:left="950" w:firstLine="720"/>
      </w:pPr>
      <w:r>
        <w:rPr>
          <w:noProof/>
        </w:rPr>
        <mc:AlternateContent>
          <mc:Choice Requires="wps">
            <w:drawing>
              <wp:anchor distT="0" distB="0" distL="114300" distR="114300" simplePos="0" relativeHeight="251694592" behindDoc="0" locked="0" layoutInCell="1" allowOverlap="1" wp14:anchorId="303EF701" wp14:editId="675CE50B">
                <wp:simplePos x="0" y="0"/>
                <wp:positionH relativeFrom="margin">
                  <wp:posOffset>466725</wp:posOffset>
                </wp:positionH>
                <wp:positionV relativeFrom="margin">
                  <wp:posOffset>-66675</wp:posOffset>
                </wp:positionV>
                <wp:extent cx="5303520" cy="6986016"/>
                <wp:effectExtent l="0" t="0" r="11430" b="24765"/>
                <wp:wrapNone/>
                <wp:docPr id="26" name="Rectangle 26"/>
                <wp:cNvGraphicFramePr/>
                <a:graphic xmlns:a="http://schemas.openxmlformats.org/drawingml/2006/main">
                  <a:graphicData uri="http://schemas.microsoft.com/office/word/2010/wordprocessingShape">
                    <wps:wsp>
                      <wps:cNvSpPr/>
                      <wps:spPr>
                        <a:xfrm>
                          <a:off x="0" y="0"/>
                          <a:ext cx="5303520" cy="69860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2C283" id="Rectangle 26" o:spid="_x0000_s1026" style="position:absolute;margin-left:36.75pt;margin-top:-5.25pt;width:417.6pt;height:550.1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" filled="f" strokecolor="#4f6228" strokeweight="1.15pt">
                <w10:wrap anchorx="margin" anchory="margin"/>
              </v:rect>
            </w:pict>
          </mc:Fallback>
        </mc:AlternateContent>
      </w:r>
    </w:p>
    <w:tbl>
      <w:tblPr>
        <w:tblStyle w:val="TableGrid"/>
        <w:tblW w:w="0" w:type="auto"/>
        <w:jc w:val="center"/>
        <w:tblLook w:val="04A0" w:firstRow="1" w:lastRow="0" w:firstColumn="1" w:lastColumn="0" w:noHBand="0" w:noVBand="1"/>
      </w:tblPr>
      <w:tblGrid>
        <w:gridCol w:w="1584"/>
        <w:gridCol w:w="1584"/>
        <w:gridCol w:w="1584"/>
        <w:gridCol w:w="1584"/>
        <w:gridCol w:w="1584"/>
      </w:tblGrid>
      <w:tr w:rsidR="00BB40B1" w:rsidRPr="00026CE4" w14:paraId="34F1D64B" w14:textId="77777777" w:rsidTr="00854EEF">
        <w:trPr>
          <w:jc w:val="center"/>
        </w:trPr>
        <w:tc>
          <w:tcPr>
            <w:tcW w:w="1584" w:type="dxa"/>
            <w:vAlign w:val="center"/>
          </w:tcPr>
          <w:p w14:paraId="21C8FFA6" w14:textId="5EC6974B" w:rsidR="00BB40B1" w:rsidRPr="00E71DB2" w:rsidRDefault="00026CE4" w:rsidP="00DA11C7">
            <w:pPr>
              <w:pStyle w:val="ny-lesson-SFinsert-response-table"/>
            </w:pPr>
            <m:oMathPara>
              <m:oMath>
                <m:r>
                  <m:rPr>
                    <m:sty m:val="bi"/>
                  </m:rPr>
                  <w:rPr>
                    <w:rFonts w:ascii="Cambria Math" w:hAnsi="Cambria Math"/>
                  </w:rPr>
                  <m:t>x</m:t>
                </m:r>
              </m:oMath>
            </m:oMathPara>
          </w:p>
        </w:tc>
        <w:tc>
          <w:tcPr>
            <w:tcW w:w="1584" w:type="dxa"/>
            <w:vAlign w:val="center"/>
          </w:tcPr>
          <w:p w14:paraId="37044817" w14:textId="38E0EDCD" w:rsidR="00BB40B1" w:rsidRPr="006E564D" w:rsidRDefault="00026CE4" w:rsidP="00DA11C7">
            <w:pPr>
              <w:pStyle w:val="ny-lesson-SFinsert-response-table"/>
            </w:pPr>
            <m:oMathPara>
              <m:oMath>
                <m:r>
                  <m:rPr>
                    <m:sty m:val="bi"/>
                  </m:rPr>
                  <w:rPr>
                    <w:rFonts w:ascii="Cambria Math" w:hAnsi="Cambria Math"/>
                  </w:rPr>
                  <m:t>100</m:t>
                </m:r>
              </m:oMath>
            </m:oMathPara>
          </w:p>
        </w:tc>
        <w:tc>
          <w:tcPr>
            <w:tcW w:w="1584" w:type="dxa"/>
            <w:vAlign w:val="center"/>
          </w:tcPr>
          <w:p w14:paraId="3A4E6A74" w14:textId="7951CE94" w:rsidR="00BB40B1" w:rsidRPr="005B552C" w:rsidRDefault="00026CE4" w:rsidP="00DA11C7">
            <w:pPr>
              <w:pStyle w:val="ny-lesson-SFinsert-response-table"/>
            </w:pPr>
            <m:oMathPara>
              <m:oMath>
                <m:r>
                  <m:rPr>
                    <m:sty m:val="bi"/>
                  </m:rPr>
                  <w:rPr>
                    <w:rFonts w:ascii="Cambria Math" w:hAnsi="Cambria Math"/>
                  </w:rPr>
                  <m:t>500</m:t>
                </m:r>
              </m:oMath>
            </m:oMathPara>
          </w:p>
        </w:tc>
        <w:tc>
          <w:tcPr>
            <w:tcW w:w="1584" w:type="dxa"/>
            <w:vAlign w:val="center"/>
          </w:tcPr>
          <w:p w14:paraId="6D56C4A5" w14:textId="098A80BD" w:rsidR="00BB40B1" w:rsidRPr="004B32AF" w:rsidRDefault="00026CE4" w:rsidP="00DA11C7">
            <w:pPr>
              <w:pStyle w:val="ny-lesson-SFinsert-response-table"/>
            </w:pPr>
            <m:oMathPara>
              <m:oMath>
                <m:r>
                  <m:rPr>
                    <m:sty m:val="bi"/>
                  </m:rPr>
                  <w:rPr>
                    <w:rFonts w:ascii="Cambria Math" w:hAnsi="Cambria Math"/>
                  </w:rPr>
                  <m:t>1000</m:t>
                </m:r>
              </m:oMath>
            </m:oMathPara>
          </w:p>
        </w:tc>
        <w:tc>
          <w:tcPr>
            <w:tcW w:w="1584" w:type="dxa"/>
            <w:vAlign w:val="center"/>
          </w:tcPr>
          <w:p w14:paraId="34C2EC59" w14:textId="4EDC55B9" w:rsidR="00BB40B1" w:rsidRPr="004B32AF" w:rsidRDefault="00026CE4" w:rsidP="00DA11C7">
            <w:pPr>
              <w:pStyle w:val="ny-lesson-SFinsert-response-table"/>
            </w:pPr>
            <m:oMathPara>
              <m:oMath>
                <m:r>
                  <m:rPr>
                    <m:sty m:val="bi"/>
                  </m:rPr>
                  <w:rPr>
                    <w:rFonts w:ascii="Cambria Math" w:hAnsi="Cambria Math"/>
                  </w:rPr>
                  <m:t>5000</m:t>
                </m:r>
              </m:oMath>
            </m:oMathPara>
          </w:p>
        </w:tc>
      </w:tr>
      <w:tr w:rsidR="00BB40B1" w:rsidRPr="00026CE4" w14:paraId="4687AB71" w14:textId="77777777" w:rsidTr="00854EEF">
        <w:trPr>
          <w:jc w:val="center"/>
        </w:trPr>
        <w:tc>
          <w:tcPr>
            <w:tcW w:w="1584" w:type="dxa"/>
            <w:vAlign w:val="center"/>
          </w:tcPr>
          <w:p w14:paraId="3CB6CB6B" w14:textId="5F11B269" w:rsidR="00BB40B1" w:rsidRPr="004B32AF" w:rsidRDefault="00026CE4" w:rsidP="00DA11C7">
            <w:pPr>
              <w:pStyle w:val="ny-lesson-SFinsert-response-table"/>
            </w:pPr>
            <m:oMathPara>
              <m:oMath>
                <m:r>
                  <m:rPr>
                    <m:sty m:val="bi"/>
                  </m:rPr>
                  <w:rPr>
                    <w:rFonts w:ascii="Cambria Math" w:hAnsi="Cambria Math"/>
                  </w:rPr>
                  <m:t>y=f(x)</m:t>
                </m:r>
              </m:oMath>
            </m:oMathPara>
          </w:p>
        </w:tc>
        <w:tc>
          <w:tcPr>
            <w:tcW w:w="1584" w:type="dxa"/>
            <w:vAlign w:val="center"/>
          </w:tcPr>
          <w:p w14:paraId="4BA6AF59" w14:textId="6E0EDD96" w:rsidR="00BB40B1" w:rsidRPr="00983A1E" w:rsidRDefault="00026CE4" w:rsidP="00DA11C7">
            <w:pPr>
              <w:pStyle w:val="ny-lesson-SFinsert-response-table"/>
            </w:pPr>
            <m:oMathPara>
              <m:oMath>
                <m:r>
                  <m:rPr>
                    <m:sty m:val="bi"/>
                  </m:rPr>
                  <w:rPr>
                    <w:rFonts w:ascii="Cambria Math" w:hAnsi="Cambria Math"/>
                  </w:rPr>
                  <m:t>0.010</m:t>
                </m:r>
              </m:oMath>
            </m:oMathPara>
          </w:p>
        </w:tc>
        <w:tc>
          <w:tcPr>
            <w:tcW w:w="1584" w:type="dxa"/>
            <w:vAlign w:val="center"/>
          </w:tcPr>
          <w:p w14:paraId="54A1BD40" w14:textId="62D6116F" w:rsidR="00BB40B1" w:rsidRPr="00983A1E" w:rsidRDefault="00026CE4" w:rsidP="00DA11C7">
            <w:pPr>
              <w:pStyle w:val="ny-lesson-SFinsert-response-table"/>
            </w:pPr>
            <m:oMathPara>
              <m:oMath>
                <m:r>
                  <m:rPr>
                    <m:sty m:val="bi"/>
                  </m:rPr>
                  <w:rPr>
                    <w:rFonts w:ascii="Cambria Math" w:hAnsi="Cambria Math"/>
                  </w:rPr>
                  <m:t>0.002</m:t>
                </m:r>
              </m:oMath>
            </m:oMathPara>
          </w:p>
        </w:tc>
        <w:tc>
          <w:tcPr>
            <w:tcW w:w="1584" w:type="dxa"/>
            <w:vAlign w:val="center"/>
          </w:tcPr>
          <w:p w14:paraId="5BE62ADF" w14:textId="0B03B79A" w:rsidR="00BB40B1" w:rsidRPr="00983A1E" w:rsidRDefault="00026CE4" w:rsidP="00DA11C7">
            <w:pPr>
              <w:pStyle w:val="ny-lesson-SFinsert-response-table"/>
            </w:pPr>
            <m:oMathPara>
              <m:oMath>
                <m:r>
                  <m:rPr>
                    <m:sty m:val="bi"/>
                  </m:rPr>
                  <w:rPr>
                    <w:rFonts w:ascii="Cambria Math" w:hAnsi="Cambria Math"/>
                  </w:rPr>
                  <m:t>0.001</m:t>
                </m:r>
              </m:oMath>
            </m:oMathPara>
          </w:p>
        </w:tc>
        <w:tc>
          <w:tcPr>
            <w:tcW w:w="1584" w:type="dxa"/>
            <w:vAlign w:val="center"/>
          </w:tcPr>
          <w:p w14:paraId="2807990F" w14:textId="6259DC4D" w:rsidR="00BB40B1" w:rsidRPr="00983A1E" w:rsidRDefault="00026CE4" w:rsidP="00DA11C7">
            <w:pPr>
              <w:pStyle w:val="ny-lesson-SFinsert-response-table"/>
            </w:pPr>
            <m:oMathPara>
              <m:oMath>
                <m:r>
                  <m:rPr>
                    <m:sty m:val="bi"/>
                  </m:rPr>
                  <w:rPr>
                    <w:rFonts w:ascii="Cambria Math" w:hAnsi="Cambria Math"/>
                  </w:rPr>
                  <m:t>0.0002</m:t>
                </m:r>
              </m:oMath>
            </m:oMathPara>
          </w:p>
        </w:tc>
      </w:tr>
    </w:tbl>
    <w:p w14:paraId="5DC8E378" w14:textId="77777777" w:rsidR="00BB40B1" w:rsidRPr="00983A1E" w:rsidRDefault="00BB40B1" w:rsidP="00DA11C7">
      <w:pPr>
        <w:pStyle w:val="ny-lesson-SFinsert-response-table"/>
      </w:pPr>
    </w:p>
    <w:tbl>
      <w:tblPr>
        <w:tblStyle w:val="TableGrid"/>
        <w:tblW w:w="0" w:type="auto"/>
        <w:jc w:val="center"/>
        <w:tblLook w:val="04A0" w:firstRow="1" w:lastRow="0" w:firstColumn="1" w:lastColumn="0" w:noHBand="0" w:noVBand="1"/>
      </w:tblPr>
      <w:tblGrid>
        <w:gridCol w:w="1584"/>
        <w:gridCol w:w="1584"/>
        <w:gridCol w:w="1584"/>
        <w:gridCol w:w="1584"/>
        <w:gridCol w:w="1584"/>
      </w:tblGrid>
      <w:tr w:rsidR="00BB40B1" w:rsidRPr="00026CE4" w14:paraId="631F44CD" w14:textId="77777777" w:rsidTr="00854EEF">
        <w:trPr>
          <w:jc w:val="center"/>
        </w:trPr>
        <w:tc>
          <w:tcPr>
            <w:tcW w:w="1584" w:type="dxa"/>
            <w:vAlign w:val="center"/>
          </w:tcPr>
          <w:p w14:paraId="7ECB4F20" w14:textId="36A270FA" w:rsidR="00BB40B1" w:rsidRPr="006E564D" w:rsidRDefault="00026CE4" w:rsidP="00DA11C7">
            <w:pPr>
              <w:pStyle w:val="ny-lesson-SFinsert-response-table"/>
            </w:pPr>
            <m:oMathPara>
              <m:oMath>
                <m:r>
                  <m:rPr>
                    <m:sty m:val="bi"/>
                  </m:rPr>
                  <w:rPr>
                    <w:rFonts w:ascii="Cambria Math" w:hAnsi="Cambria Math"/>
                  </w:rPr>
                  <m:t>x</m:t>
                </m:r>
              </m:oMath>
            </m:oMathPara>
          </w:p>
        </w:tc>
        <w:tc>
          <w:tcPr>
            <w:tcW w:w="1584" w:type="dxa"/>
            <w:vAlign w:val="center"/>
          </w:tcPr>
          <w:p w14:paraId="58A78B57" w14:textId="5BF8E410" w:rsidR="00BB40B1" w:rsidRPr="005B552C" w:rsidRDefault="00026CE4" w:rsidP="00DA11C7">
            <w:pPr>
              <w:pStyle w:val="ny-lesson-SFinsert-response-table"/>
            </w:pPr>
            <m:oMathPara>
              <m:oMath>
                <m:r>
                  <m:rPr>
                    <m:sty m:val="bi"/>
                  </m:rPr>
                  <w:rPr>
                    <w:rFonts w:ascii="Cambria Math" w:hAnsi="Cambria Math"/>
                  </w:rPr>
                  <m:t>-100</m:t>
                </m:r>
              </m:oMath>
            </m:oMathPara>
          </w:p>
        </w:tc>
        <w:tc>
          <w:tcPr>
            <w:tcW w:w="1584" w:type="dxa"/>
            <w:vAlign w:val="center"/>
          </w:tcPr>
          <w:p w14:paraId="2E99673E" w14:textId="4141ED59" w:rsidR="00BB40B1" w:rsidRPr="004B32AF" w:rsidRDefault="00026CE4" w:rsidP="00DA11C7">
            <w:pPr>
              <w:pStyle w:val="ny-lesson-SFinsert-response-table"/>
            </w:pPr>
            <m:oMathPara>
              <m:oMath>
                <m:r>
                  <m:rPr>
                    <m:sty m:val="bi"/>
                  </m:rPr>
                  <w:rPr>
                    <w:rFonts w:ascii="Cambria Math" w:hAnsi="Cambria Math"/>
                  </w:rPr>
                  <m:t>-500</m:t>
                </m:r>
              </m:oMath>
            </m:oMathPara>
          </w:p>
        </w:tc>
        <w:tc>
          <w:tcPr>
            <w:tcW w:w="1584" w:type="dxa"/>
            <w:vAlign w:val="center"/>
          </w:tcPr>
          <w:p w14:paraId="4E1A78CF" w14:textId="24A9F456" w:rsidR="00BB40B1" w:rsidRPr="004B32AF" w:rsidRDefault="00026CE4" w:rsidP="00DA11C7">
            <w:pPr>
              <w:pStyle w:val="ny-lesson-SFinsert-response-table"/>
            </w:pPr>
            <m:oMathPara>
              <m:oMath>
                <m:r>
                  <m:rPr>
                    <m:sty m:val="bi"/>
                  </m:rPr>
                  <w:rPr>
                    <w:rFonts w:ascii="Cambria Math" w:hAnsi="Cambria Math"/>
                  </w:rPr>
                  <m:t>-1000</m:t>
                </m:r>
              </m:oMath>
            </m:oMathPara>
          </w:p>
        </w:tc>
        <w:tc>
          <w:tcPr>
            <w:tcW w:w="1584" w:type="dxa"/>
            <w:vAlign w:val="center"/>
          </w:tcPr>
          <w:p w14:paraId="68997B62" w14:textId="45C7C498" w:rsidR="00BB40B1" w:rsidRPr="004B32AF" w:rsidRDefault="00026CE4" w:rsidP="00DA11C7">
            <w:pPr>
              <w:pStyle w:val="ny-lesson-SFinsert-response-table"/>
            </w:pPr>
            <m:oMathPara>
              <m:oMath>
                <m:r>
                  <m:rPr>
                    <m:sty m:val="bi"/>
                  </m:rPr>
                  <w:rPr>
                    <w:rFonts w:ascii="Cambria Math" w:hAnsi="Cambria Math"/>
                  </w:rPr>
                  <m:t>-5000</m:t>
                </m:r>
              </m:oMath>
            </m:oMathPara>
          </w:p>
        </w:tc>
      </w:tr>
      <w:tr w:rsidR="00BB40B1" w:rsidRPr="00026CE4" w14:paraId="6AD034C4" w14:textId="77777777" w:rsidTr="00854EEF">
        <w:trPr>
          <w:jc w:val="center"/>
        </w:trPr>
        <w:tc>
          <w:tcPr>
            <w:tcW w:w="1584" w:type="dxa"/>
            <w:vAlign w:val="center"/>
          </w:tcPr>
          <w:p w14:paraId="419F6362" w14:textId="23743F60" w:rsidR="00BB40B1" w:rsidRPr="004B32AF" w:rsidRDefault="00026CE4" w:rsidP="00DA11C7">
            <w:pPr>
              <w:pStyle w:val="ny-lesson-SFinsert-response-table"/>
            </w:pPr>
            <m:oMathPara>
              <m:oMath>
                <m:r>
                  <m:rPr>
                    <m:sty m:val="bi"/>
                  </m:rPr>
                  <w:rPr>
                    <w:rFonts w:ascii="Cambria Math" w:hAnsi="Cambria Math"/>
                  </w:rPr>
                  <m:t>y=f(x)</m:t>
                </m:r>
              </m:oMath>
            </m:oMathPara>
          </w:p>
        </w:tc>
        <w:tc>
          <w:tcPr>
            <w:tcW w:w="1584" w:type="dxa"/>
            <w:vAlign w:val="center"/>
          </w:tcPr>
          <w:p w14:paraId="1AB48A8F" w14:textId="4221599B" w:rsidR="00BB40B1" w:rsidRPr="00983A1E" w:rsidRDefault="00026CE4" w:rsidP="00DA11C7">
            <w:pPr>
              <w:pStyle w:val="ny-lesson-SFinsert-response-table"/>
            </w:pPr>
            <m:oMathPara>
              <m:oMath>
                <m:r>
                  <m:rPr>
                    <m:sty m:val="bi"/>
                  </m:rPr>
                  <w:rPr>
                    <w:rFonts w:ascii="Cambria Math" w:hAnsi="Cambria Math"/>
                  </w:rPr>
                  <m:t>-0.010</m:t>
                </m:r>
              </m:oMath>
            </m:oMathPara>
          </w:p>
        </w:tc>
        <w:tc>
          <w:tcPr>
            <w:tcW w:w="1584" w:type="dxa"/>
            <w:vAlign w:val="center"/>
          </w:tcPr>
          <w:p w14:paraId="1B344F44" w14:textId="01130D75" w:rsidR="00BB40B1" w:rsidRPr="00983A1E" w:rsidRDefault="00026CE4" w:rsidP="00DA11C7">
            <w:pPr>
              <w:pStyle w:val="ny-lesson-SFinsert-response-table"/>
            </w:pPr>
            <m:oMathPara>
              <m:oMath>
                <m:r>
                  <m:rPr>
                    <m:sty m:val="bi"/>
                  </m:rPr>
                  <w:rPr>
                    <w:rFonts w:ascii="Cambria Math" w:hAnsi="Cambria Math"/>
                  </w:rPr>
                  <m:t>-0.002</m:t>
                </m:r>
              </m:oMath>
            </m:oMathPara>
          </w:p>
        </w:tc>
        <w:tc>
          <w:tcPr>
            <w:tcW w:w="1584" w:type="dxa"/>
            <w:vAlign w:val="center"/>
          </w:tcPr>
          <w:p w14:paraId="40D1A9D6" w14:textId="0F1B0044" w:rsidR="00BB40B1" w:rsidRPr="00983A1E" w:rsidRDefault="00026CE4" w:rsidP="00DA11C7">
            <w:pPr>
              <w:pStyle w:val="ny-lesson-SFinsert-response-table"/>
            </w:pPr>
            <m:oMathPara>
              <m:oMath>
                <m:r>
                  <m:rPr>
                    <m:sty m:val="bi"/>
                  </m:rPr>
                  <w:rPr>
                    <w:rFonts w:ascii="Cambria Math" w:hAnsi="Cambria Math"/>
                  </w:rPr>
                  <m:t>-0.001</m:t>
                </m:r>
              </m:oMath>
            </m:oMathPara>
          </w:p>
        </w:tc>
        <w:tc>
          <w:tcPr>
            <w:tcW w:w="1584" w:type="dxa"/>
            <w:vAlign w:val="center"/>
          </w:tcPr>
          <w:p w14:paraId="466D512E" w14:textId="082472AE" w:rsidR="00BB40B1" w:rsidRPr="00983A1E" w:rsidRDefault="00026CE4" w:rsidP="00DA11C7">
            <w:pPr>
              <w:pStyle w:val="ny-lesson-SFinsert-response-table"/>
            </w:pPr>
            <m:oMathPara>
              <m:oMath>
                <m:r>
                  <m:rPr>
                    <m:sty m:val="bi"/>
                  </m:rPr>
                  <w:rPr>
                    <w:rFonts w:ascii="Cambria Math" w:hAnsi="Cambria Math"/>
                  </w:rPr>
                  <m:t>-0.0002</m:t>
                </m:r>
              </m:oMath>
            </m:oMathPara>
          </w:p>
        </w:tc>
      </w:tr>
    </w:tbl>
    <w:p w14:paraId="25B537BB" w14:textId="0345908C" w:rsidR="009F5BCD" w:rsidRDefault="009F5BCD" w:rsidP="00DA11C7">
      <w:pPr>
        <w:pStyle w:val="ny-lesson-SFinsert-response-table"/>
      </w:pPr>
    </w:p>
    <w:p w14:paraId="1F3387E6" w14:textId="6F4EF92F" w:rsidR="00D2328B" w:rsidRPr="0079015E" w:rsidRDefault="00D2328B" w:rsidP="00D2328B">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d>
                  <m:dPr>
                    <m:ctrlPr>
                      <w:rPr>
                        <w:rFonts w:ascii="Cambria Math" w:hAnsi="Cambria Math"/>
                        <w:i/>
                        <w:sz w:val="21"/>
                        <w:szCs w:val="21"/>
                      </w:rPr>
                    </m:ctrlPr>
                  </m:dPr>
                  <m:e>
                    <m:r>
                      <m:rPr>
                        <m:sty m:val="bi"/>
                      </m:rPr>
                      <w:rPr>
                        <w:rFonts w:ascii="Cambria Math" w:hAnsi="Cambria Math"/>
                        <w:sz w:val="21"/>
                        <w:szCs w:val="21"/>
                      </w:rPr>
                      <m:t>2</m:t>
                    </m:r>
                    <m:r>
                      <m:rPr>
                        <m:sty m:val="bi"/>
                      </m:rPr>
                      <w:rPr>
                        <w:rFonts w:ascii="Cambria Math" w:hAnsi="Cambria Math"/>
                        <w:sz w:val="21"/>
                        <w:szCs w:val="21"/>
                      </w:rPr>
                      <m:t>x+1</m:t>
                    </m:r>
                  </m:e>
                </m:d>
              </m:e>
              <m:sup>
                <m:r>
                  <m:rPr>
                    <m:sty m:val="bi"/>
                  </m:rPr>
                  <w:rPr>
                    <w:rFonts w:ascii="Cambria Math" w:hAnsi="Cambria Math"/>
                    <w:sz w:val="21"/>
                    <w:szCs w:val="21"/>
                  </w:rPr>
                  <m:t>3</m:t>
                </m:r>
              </m:sup>
            </m:sSup>
          </m:num>
          <m:den>
            <m:sSup>
              <m:sSupPr>
                <m:ctrlPr>
                  <w:rPr>
                    <w:rFonts w:ascii="Cambria Math" w:hAnsi="Cambria Math"/>
                    <w:i/>
                    <w:sz w:val="21"/>
                    <w:szCs w:val="21"/>
                  </w:rPr>
                </m:ctrlPr>
              </m:sSupPr>
              <m:e>
                <m:d>
                  <m:dPr>
                    <m:ctrlPr>
                      <w:rPr>
                        <w:rFonts w:ascii="Cambria Math" w:hAnsi="Cambria Math"/>
                        <w:i/>
                        <w:sz w:val="21"/>
                        <w:szCs w:val="21"/>
                      </w:rPr>
                    </m:ctrlPr>
                  </m:dPr>
                  <m:e>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-x</m:t>
                    </m:r>
                  </m:e>
                </m:d>
              </m:e>
              <m:sup>
                <m:r>
                  <m:rPr>
                    <m:sty m:val="bi"/>
                  </m:rPr>
                  <w:rPr>
                    <w:rFonts w:ascii="Cambria Math" w:hAnsi="Cambria Math"/>
                    <w:sz w:val="21"/>
                    <w:szCs w:val="21"/>
                  </w:rPr>
                  <m:t>2</m:t>
                </m:r>
              </m:sup>
            </m:sSup>
          </m:den>
        </m:f>
      </m:oMath>
      <w:r w:rsidRPr="0079015E">
        <w:t>.</w:t>
      </w:r>
    </w:p>
    <w:p w14:paraId="5FD83E77" w14:textId="0F0C1FCE" w:rsidR="002E5A5D" w:rsidRDefault="002E5A5D" w:rsidP="00854EEF">
      <w:pPr>
        <w:pStyle w:val="ny-lesson-SFinsert-response"/>
        <w:spacing w:line="324" w:lineRule="auto"/>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 xml:space="preserve"> has the same end behavior as </w:t>
      </w:r>
      <m:oMath>
        <m:f>
          <m:fPr>
            <m:ctrlPr>
              <w:rPr>
                <w:rFonts w:ascii="Cambria Math" w:hAnsi="Cambria Math"/>
                <w:sz w:val="21"/>
                <w:szCs w:val="21"/>
              </w:rPr>
            </m:ctrlPr>
          </m:fPr>
          <m:num>
            <m:r>
              <m:rPr>
                <m:sty m:val="bi"/>
              </m:rPr>
              <w:rPr>
                <w:rFonts w:ascii="Cambria Math" w:hAnsi="Cambria Math"/>
                <w:sz w:val="21"/>
                <w:szCs w:val="21"/>
              </w:rPr>
              <m:t>8</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num>
          <m:den>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den>
        </m:f>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8</m:t>
            </m:r>
          </m:num>
          <m:den>
            <m:r>
              <m:rPr>
                <m:sty m:val="bi"/>
              </m:rPr>
              <w:rPr>
                <w:rFonts w:ascii="Cambria Math" w:hAnsi="Cambria Math"/>
                <w:sz w:val="21"/>
                <w:szCs w:val="21"/>
              </w:rPr>
              <m:t>x</m:t>
            </m:r>
          </m:den>
        </m:f>
      </m:oMath>
      <w:r>
        <w:t>.  Using this model as a guide, we conclude that</w:t>
      </w:r>
      <m:oMath>
        <m:r>
          <m:rPr>
            <m:sty m:val="bi"/>
          </m:rPr>
          <w:rPr>
            <w:rFonts w:ascii="Cambria Math" w:hAnsi="Cambria Math"/>
          </w:rPr>
          <w:b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→0 </m:t>
        </m:r>
      </m:oMath>
      <w:r>
        <w:t xml:space="preserve">  </w:t>
      </w:r>
      <w:r w:rsidRPr="007E3200">
        <w:t xml:space="preserve">as  </w:t>
      </w:r>
      <m:oMath>
        <m:r>
          <m:rPr>
            <m:sty m:val="bi"/>
          </m:rPr>
          <w:rPr>
            <w:rFonts w:ascii="Cambria Math" w:hAnsi="Cambria Math"/>
          </w:rPr>
          <m:t>x→∞</m:t>
        </m:r>
      </m:oMath>
      <w:r w:rsidR="004B32AF">
        <w:t xml:space="preserve">, and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w:t>
      </w:r>
    </w:p>
    <w:tbl>
      <w:tblPr>
        <w:tblStyle w:val="TableGrid"/>
        <w:tblW w:w="0" w:type="auto"/>
        <w:jc w:val="center"/>
        <w:tblLook w:val="04A0" w:firstRow="1" w:lastRow="0" w:firstColumn="1" w:lastColumn="0" w:noHBand="0" w:noVBand="1"/>
      </w:tblPr>
      <w:tblGrid>
        <w:gridCol w:w="1584"/>
        <w:gridCol w:w="1584"/>
        <w:gridCol w:w="1584"/>
        <w:gridCol w:w="1584"/>
        <w:gridCol w:w="1584"/>
      </w:tblGrid>
      <w:tr w:rsidR="00BB40B1" w:rsidRPr="004334E4" w14:paraId="26714964" w14:textId="77777777" w:rsidTr="00854EEF">
        <w:trPr>
          <w:jc w:val="center"/>
        </w:trPr>
        <w:tc>
          <w:tcPr>
            <w:tcW w:w="1584" w:type="dxa"/>
            <w:vAlign w:val="center"/>
          </w:tcPr>
          <w:p w14:paraId="2528A62B" w14:textId="78C2EA4D" w:rsidR="00BB40B1" w:rsidRPr="00E71DB2" w:rsidRDefault="004334E4" w:rsidP="00DA11C7">
            <w:pPr>
              <w:pStyle w:val="ny-lesson-SFinsert-response-table"/>
            </w:pPr>
            <m:oMathPara>
              <m:oMath>
                <m:r>
                  <m:rPr>
                    <m:sty m:val="bi"/>
                  </m:rPr>
                  <w:rPr>
                    <w:rFonts w:ascii="Cambria Math" w:hAnsi="Cambria Math"/>
                  </w:rPr>
                  <m:t>x</m:t>
                </m:r>
              </m:oMath>
            </m:oMathPara>
          </w:p>
        </w:tc>
        <w:tc>
          <w:tcPr>
            <w:tcW w:w="1584" w:type="dxa"/>
            <w:vAlign w:val="center"/>
          </w:tcPr>
          <w:p w14:paraId="237B7C17" w14:textId="63991F4A" w:rsidR="00BB40B1" w:rsidRPr="006E564D" w:rsidRDefault="004334E4" w:rsidP="00DA11C7">
            <w:pPr>
              <w:pStyle w:val="ny-lesson-SFinsert-response-table"/>
            </w:pPr>
            <m:oMathPara>
              <m:oMath>
                <m:r>
                  <m:rPr>
                    <m:sty m:val="bi"/>
                  </m:rPr>
                  <w:rPr>
                    <w:rFonts w:ascii="Cambria Math" w:hAnsi="Cambria Math"/>
                  </w:rPr>
                  <m:t>100</m:t>
                </m:r>
              </m:oMath>
            </m:oMathPara>
          </w:p>
        </w:tc>
        <w:tc>
          <w:tcPr>
            <w:tcW w:w="1584" w:type="dxa"/>
            <w:vAlign w:val="center"/>
          </w:tcPr>
          <w:p w14:paraId="5354483C" w14:textId="608E7244" w:rsidR="00BB40B1" w:rsidRPr="005B552C" w:rsidRDefault="004334E4" w:rsidP="00DA11C7">
            <w:pPr>
              <w:pStyle w:val="ny-lesson-SFinsert-response-table"/>
            </w:pPr>
            <m:oMathPara>
              <m:oMath>
                <m:r>
                  <m:rPr>
                    <m:sty m:val="bi"/>
                  </m:rPr>
                  <w:rPr>
                    <w:rFonts w:ascii="Cambria Math" w:hAnsi="Cambria Math"/>
                  </w:rPr>
                  <m:t>500</m:t>
                </m:r>
              </m:oMath>
            </m:oMathPara>
          </w:p>
        </w:tc>
        <w:tc>
          <w:tcPr>
            <w:tcW w:w="1584" w:type="dxa"/>
            <w:vAlign w:val="center"/>
          </w:tcPr>
          <w:p w14:paraId="63640361" w14:textId="67C6D59A" w:rsidR="00BB40B1" w:rsidRPr="004B32AF" w:rsidRDefault="004334E4" w:rsidP="00DA11C7">
            <w:pPr>
              <w:pStyle w:val="ny-lesson-SFinsert-response-table"/>
            </w:pPr>
            <m:oMathPara>
              <m:oMath>
                <m:r>
                  <m:rPr>
                    <m:sty m:val="bi"/>
                  </m:rPr>
                  <w:rPr>
                    <w:rFonts w:ascii="Cambria Math" w:hAnsi="Cambria Math"/>
                  </w:rPr>
                  <m:t>1000</m:t>
                </m:r>
              </m:oMath>
            </m:oMathPara>
          </w:p>
        </w:tc>
        <w:tc>
          <w:tcPr>
            <w:tcW w:w="1584" w:type="dxa"/>
            <w:vAlign w:val="center"/>
          </w:tcPr>
          <w:p w14:paraId="0EE29B6C" w14:textId="02FCEA8F" w:rsidR="00BB40B1" w:rsidRPr="004B32AF" w:rsidRDefault="004334E4" w:rsidP="00DA11C7">
            <w:pPr>
              <w:pStyle w:val="ny-lesson-SFinsert-response-table"/>
            </w:pPr>
            <m:oMathPara>
              <m:oMath>
                <m:r>
                  <m:rPr>
                    <m:sty m:val="bi"/>
                  </m:rPr>
                  <w:rPr>
                    <w:rFonts w:ascii="Cambria Math" w:hAnsi="Cambria Math"/>
                  </w:rPr>
                  <m:t>5000</m:t>
                </m:r>
              </m:oMath>
            </m:oMathPara>
          </w:p>
        </w:tc>
      </w:tr>
      <w:tr w:rsidR="00BB40B1" w:rsidRPr="004334E4" w14:paraId="2E6FF3D4" w14:textId="77777777" w:rsidTr="00854EEF">
        <w:trPr>
          <w:jc w:val="center"/>
        </w:trPr>
        <w:tc>
          <w:tcPr>
            <w:tcW w:w="1584" w:type="dxa"/>
            <w:vAlign w:val="center"/>
          </w:tcPr>
          <w:p w14:paraId="63193BEC" w14:textId="54573815" w:rsidR="00BB40B1" w:rsidRPr="004B32AF" w:rsidRDefault="004334E4" w:rsidP="00DA11C7">
            <w:pPr>
              <w:pStyle w:val="ny-lesson-SFinsert-response-table"/>
            </w:pPr>
            <m:oMathPara>
              <m:oMath>
                <m:r>
                  <m:rPr>
                    <m:sty m:val="bi"/>
                  </m:rPr>
                  <w:rPr>
                    <w:rFonts w:ascii="Cambria Math" w:hAnsi="Cambria Math"/>
                  </w:rPr>
                  <m:t>y=f(x)</m:t>
                </m:r>
              </m:oMath>
            </m:oMathPara>
          </w:p>
        </w:tc>
        <w:tc>
          <w:tcPr>
            <w:tcW w:w="1584" w:type="dxa"/>
            <w:vAlign w:val="center"/>
          </w:tcPr>
          <w:p w14:paraId="5A1CA838" w14:textId="2B9D140A" w:rsidR="00BB40B1" w:rsidRPr="00983A1E" w:rsidRDefault="002F4071" w:rsidP="00DA11C7">
            <w:pPr>
              <w:pStyle w:val="ny-lesson-SFinsert-response-table"/>
            </w:pPr>
            <m:oMathPara>
              <m:oMath>
                <m:r>
                  <m:rPr>
                    <m:sty m:val="bi"/>
                  </m:rPr>
                  <w:rPr>
                    <w:rFonts w:ascii="Cambria Math" w:hAnsi="Cambria Math"/>
                  </w:rPr>
                  <m:t>0.083</m:t>
                </m:r>
              </m:oMath>
            </m:oMathPara>
          </w:p>
        </w:tc>
        <w:tc>
          <w:tcPr>
            <w:tcW w:w="1584" w:type="dxa"/>
            <w:vAlign w:val="center"/>
          </w:tcPr>
          <w:p w14:paraId="186E643B" w14:textId="71E1990A" w:rsidR="00BB40B1" w:rsidRPr="00983A1E" w:rsidRDefault="002F4071" w:rsidP="00DA11C7">
            <w:pPr>
              <w:pStyle w:val="ny-lesson-SFinsert-response-table"/>
            </w:pPr>
            <m:oMathPara>
              <m:oMath>
                <m:r>
                  <m:rPr>
                    <m:sty m:val="bi"/>
                  </m:rPr>
                  <w:rPr>
                    <w:rFonts w:ascii="Cambria Math" w:hAnsi="Cambria Math"/>
                  </w:rPr>
                  <m:t>0.016</m:t>
                </m:r>
              </m:oMath>
            </m:oMathPara>
          </w:p>
        </w:tc>
        <w:tc>
          <w:tcPr>
            <w:tcW w:w="1584" w:type="dxa"/>
            <w:vAlign w:val="center"/>
          </w:tcPr>
          <w:p w14:paraId="5E07F6E3" w14:textId="3C5E7C8F" w:rsidR="00BB40B1" w:rsidRPr="00983A1E" w:rsidRDefault="002F4071" w:rsidP="00DA11C7">
            <w:pPr>
              <w:pStyle w:val="ny-lesson-SFinsert-response-table"/>
            </w:pPr>
            <m:oMathPara>
              <m:oMath>
                <m:r>
                  <m:rPr>
                    <m:sty m:val="bi"/>
                  </m:rPr>
                  <w:rPr>
                    <w:rFonts w:ascii="Cambria Math" w:hAnsi="Cambria Math"/>
                  </w:rPr>
                  <m:t>0.008</m:t>
                </m:r>
              </m:oMath>
            </m:oMathPara>
          </w:p>
        </w:tc>
        <w:tc>
          <w:tcPr>
            <w:tcW w:w="1584" w:type="dxa"/>
            <w:vAlign w:val="center"/>
          </w:tcPr>
          <w:p w14:paraId="729738EE" w14:textId="5F2CCF77" w:rsidR="00BB40B1" w:rsidRPr="00983A1E" w:rsidRDefault="002F4071" w:rsidP="00DA11C7">
            <w:pPr>
              <w:pStyle w:val="ny-lesson-SFinsert-response-table"/>
            </w:pPr>
            <m:oMathPara>
              <m:oMath>
                <m:r>
                  <m:rPr>
                    <m:sty m:val="bi"/>
                  </m:rPr>
                  <w:rPr>
                    <w:rFonts w:ascii="Cambria Math" w:hAnsi="Cambria Math"/>
                  </w:rPr>
                  <m:t>0.0016</m:t>
                </m:r>
              </m:oMath>
            </m:oMathPara>
          </w:p>
        </w:tc>
      </w:tr>
    </w:tbl>
    <w:p w14:paraId="17E9DF1D" w14:textId="77777777" w:rsidR="00BB40B1" w:rsidRPr="00983A1E" w:rsidRDefault="00BB40B1" w:rsidP="00DA11C7">
      <w:pPr>
        <w:pStyle w:val="ny-lesson-SFinsert-response-table"/>
      </w:pPr>
    </w:p>
    <w:tbl>
      <w:tblPr>
        <w:tblStyle w:val="TableGrid"/>
        <w:tblW w:w="0" w:type="auto"/>
        <w:jc w:val="center"/>
        <w:tblLook w:val="04A0" w:firstRow="1" w:lastRow="0" w:firstColumn="1" w:lastColumn="0" w:noHBand="0" w:noVBand="1"/>
      </w:tblPr>
      <w:tblGrid>
        <w:gridCol w:w="1584"/>
        <w:gridCol w:w="1584"/>
        <w:gridCol w:w="1584"/>
        <w:gridCol w:w="1584"/>
        <w:gridCol w:w="1584"/>
      </w:tblGrid>
      <w:tr w:rsidR="00BB40B1" w:rsidRPr="004334E4" w14:paraId="7458D929" w14:textId="77777777" w:rsidTr="00854EEF">
        <w:trPr>
          <w:jc w:val="center"/>
        </w:trPr>
        <w:tc>
          <w:tcPr>
            <w:tcW w:w="1584" w:type="dxa"/>
            <w:vAlign w:val="center"/>
          </w:tcPr>
          <w:p w14:paraId="02211FE0" w14:textId="370E0C13" w:rsidR="00BB40B1" w:rsidRPr="006E564D" w:rsidRDefault="004334E4" w:rsidP="00DA11C7">
            <w:pPr>
              <w:pStyle w:val="ny-lesson-SFinsert-response-table"/>
            </w:pPr>
            <m:oMathPara>
              <m:oMath>
                <m:r>
                  <m:rPr>
                    <m:sty m:val="bi"/>
                  </m:rPr>
                  <w:rPr>
                    <w:rFonts w:ascii="Cambria Math" w:hAnsi="Cambria Math"/>
                  </w:rPr>
                  <m:t>x</m:t>
                </m:r>
              </m:oMath>
            </m:oMathPara>
          </w:p>
        </w:tc>
        <w:tc>
          <w:tcPr>
            <w:tcW w:w="1584" w:type="dxa"/>
            <w:vAlign w:val="center"/>
          </w:tcPr>
          <w:p w14:paraId="4BD07AAA" w14:textId="1F7108B4" w:rsidR="00BB40B1" w:rsidRPr="005B552C" w:rsidRDefault="004334E4" w:rsidP="00DA11C7">
            <w:pPr>
              <w:pStyle w:val="ny-lesson-SFinsert-response-table"/>
            </w:pPr>
            <m:oMathPara>
              <m:oMath>
                <m:r>
                  <m:rPr>
                    <m:sty m:val="bi"/>
                  </m:rPr>
                  <w:rPr>
                    <w:rFonts w:ascii="Cambria Math" w:hAnsi="Cambria Math"/>
                  </w:rPr>
                  <m:t>-100</m:t>
                </m:r>
              </m:oMath>
            </m:oMathPara>
          </w:p>
        </w:tc>
        <w:tc>
          <w:tcPr>
            <w:tcW w:w="1584" w:type="dxa"/>
            <w:vAlign w:val="center"/>
          </w:tcPr>
          <w:p w14:paraId="17FE9EA2" w14:textId="5BDF69FC" w:rsidR="00BB40B1" w:rsidRPr="004B32AF" w:rsidRDefault="004334E4" w:rsidP="00DA11C7">
            <w:pPr>
              <w:pStyle w:val="ny-lesson-SFinsert-response-table"/>
            </w:pPr>
            <m:oMathPara>
              <m:oMath>
                <m:r>
                  <m:rPr>
                    <m:sty m:val="bi"/>
                  </m:rPr>
                  <w:rPr>
                    <w:rFonts w:ascii="Cambria Math" w:hAnsi="Cambria Math"/>
                  </w:rPr>
                  <m:t>-500</m:t>
                </m:r>
              </m:oMath>
            </m:oMathPara>
          </w:p>
        </w:tc>
        <w:tc>
          <w:tcPr>
            <w:tcW w:w="1584" w:type="dxa"/>
            <w:vAlign w:val="center"/>
          </w:tcPr>
          <w:p w14:paraId="1E187349" w14:textId="14F72462" w:rsidR="00BB40B1" w:rsidRPr="004B32AF" w:rsidRDefault="004334E4" w:rsidP="00DA11C7">
            <w:pPr>
              <w:pStyle w:val="ny-lesson-SFinsert-response-table"/>
            </w:pPr>
            <m:oMathPara>
              <m:oMath>
                <m:r>
                  <m:rPr>
                    <m:sty m:val="bi"/>
                  </m:rPr>
                  <w:rPr>
                    <w:rFonts w:ascii="Cambria Math" w:hAnsi="Cambria Math"/>
                  </w:rPr>
                  <m:t>-1000</m:t>
                </m:r>
              </m:oMath>
            </m:oMathPara>
          </w:p>
        </w:tc>
        <w:tc>
          <w:tcPr>
            <w:tcW w:w="1584" w:type="dxa"/>
            <w:vAlign w:val="center"/>
          </w:tcPr>
          <w:p w14:paraId="2B0B8778" w14:textId="68E385C1" w:rsidR="00BB40B1" w:rsidRPr="004B32AF" w:rsidRDefault="004334E4" w:rsidP="00DA11C7">
            <w:pPr>
              <w:pStyle w:val="ny-lesson-SFinsert-response-table"/>
            </w:pPr>
            <m:oMathPara>
              <m:oMath>
                <m:r>
                  <m:rPr>
                    <m:sty m:val="bi"/>
                  </m:rPr>
                  <w:rPr>
                    <w:rFonts w:ascii="Cambria Math" w:hAnsi="Cambria Math"/>
                  </w:rPr>
                  <m:t>-5000</m:t>
                </m:r>
              </m:oMath>
            </m:oMathPara>
          </w:p>
        </w:tc>
      </w:tr>
      <w:tr w:rsidR="00BB40B1" w:rsidRPr="004334E4" w14:paraId="304D0B6B" w14:textId="77777777" w:rsidTr="00854EEF">
        <w:trPr>
          <w:jc w:val="center"/>
        </w:trPr>
        <w:tc>
          <w:tcPr>
            <w:tcW w:w="1584" w:type="dxa"/>
            <w:vAlign w:val="center"/>
          </w:tcPr>
          <w:p w14:paraId="0F90008B" w14:textId="7DEBEEDB" w:rsidR="00BB40B1" w:rsidRPr="004B32AF" w:rsidRDefault="004334E4" w:rsidP="00DA11C7">
            <w:pPr>
              <w:pStyle w:val="ny-lesson-SFinsert-response-table"/>
            </w:pPr>
            <m:oMathPara>
              <m:oMath>
                <m:r>
                  <m:rPr>
                    <m:sty m:val="bi"/>
                  </m:rPr>
                  <w:rPr>
                    <w:rFonts w:ascii="Cambria Math" w:hAnsi="Cambria Math"/>
                  </w:rPr>
                  <m:t>y=f(x)</m:t>
                </m:r>
              </m:oMath>
            </m:oMathPara>
          </w:p>
        </w:tc>
        <w:tc>
          <w:tcPr>
            <w:tcW w:w="1584" w:type="dxa"/>
            <w:vAlign w:val="center"/>
          </w:tcPr>
          <w:p w14:paraId="227197B5" w14:textId="513CD2D3" w:rsidR="00BB40B1" w:rsidRPr="00983A1E" w:rsidRDefault="0049062F" w:rsidP="00DA11C7">
            <w:pPr>
              <w:pStyle w:val="ny-lesson-SFinsert-response-table"/>
            </w:pPr>
            <m:oMathPara>
              <m:oMath>
                <m:r>
                  <m:rPr>
                    <m:sty m:val="bi"/>
                  </m:rPr>
                  <w:rPr>
                    <w:rFonts w:ascii="Cambria Math" w:hAnsi="Cambria Math"/>
                  </w:rPr>
                  <m:t>-0.077</m:t>
                </m:r>
              </m:oMath>
            </m:oMathPara>
          </w:p>
        </w:tc>
        <w:tc>
          <w:tcPr>
            <w:tcW w:w="1584" w:type="dxa"/>
            <w:vAlign w:val="center"/>
          </w:tcPr>
          <w:p w14:paraId="7AD5D1F8" w14:textId="4098CD1C" w:rsidR="00BB40B1" w:rsidRPr="00983A1E" w:rsidRDefault="0049062F" w:rsidP="00DA11C7">
            <w:pPr>
              <w:pStyle w:val="ny-lesson-SFinsert-response-table"/>
            </w:pPr>
            <m:oMathPara>
              <m:oMath>
                <m:r>
                  <m:rPr>
                    <m:sty m:val="bi"/>
                  </m:rPr>
                  <w:rPr>
                    <w:rFonts w:ascii="Cambria Math" w:hAnsi="Cambria Math"/>
                  </w:rPr>
                  <m:t>-0.016</m:t>
                </m:r>
              </m:oMath>
            </m:oMathPara>
          </w:p>
        </w:tc>
        <w:tc>
          <w:tcPr>
            <w:tcW w:w="1584" w:type="dxa"/>
            <w:vAlign w:val="center"/>
          </w:tcPr>
          <w:p w14:paraId="77E5016A" w14:textId="005BD852" w:rsidR="00BB40B1" w:rsidRPr="00983A1E" w:rsidRDefault="0049062F" w:rsidP="00DA11C7">
            <w:pPr>
              <w:pStyle w:val="ny-lesson-SFinsert-response-table"/>
            </w:pPr>
            <m:oMathPara>
              <m:oMath>
                <m:r>
                  <m:rPr>
                    <m:sty m:val="bi"/>
                  </m:rPr>
                  <w:rPr>
                    <w:rFonts w:ascii="Cambria Math" w:hAnsi="Cambria Math"/>
                  </w:rPr>
                  <m:t>-0.008</m:t>
                </m:r>
              </m:oMath>
            </m:oMathPara>
          </w:p>
        </w:tc>
        <w:tc>
          <w:tcPr>
            <w:tcW w:w="1584" w:type="dxa"/>
            <w:vAlign w:val="center"/>
          </w:tcPr>
          <w:p w14:paraId="2774361F" w14:textId="551FF9D2" w:rsidR="00BB40B1" w:rsidRPr="00983A1E" w:rsidRDefault="0049062F" w:rsidP="00DA11C7">
            <w:pPr>
              <w:pStyle w:val="ny-lesson-SFinsert-response-table"/>
            </w:pPr>
            <m:oMathPara>
              <m:oMath>
                <m:r>
                  <m:rPr>
                    <m:sty m:val="bi"/>
                  </m:rPr>
                  <w:rPr>
                    <w:rFonts w:ascii="Cambria Math" w:hAnsi="Cambria Math"/>
                  </w:rPr>
                  <m:t>-0.0016</m:t>
                </m:r>
              </m:oMath>
            </m:oMathPara>
          </w:p>
        </w:tc>
      </w:tr>
    </w:tbl>
    <w:p w14:paraId="661C6247" w14:textId="77777777" w:rsidR="00C4092C" w:rsidRPr="00681865" w:rsidRDefault="00C4092C" w:rsidP="00D2328B">
      <w:pPr>
        <w:pStyle w:val="ny-lesson-SFinsert-response"/>
        <w:ind w:left="950" w:firstLine="720"/>
      </w:pPr>
    </w:p>
    <w:p w14:paraId="2CC73E93" w14:textId="61EF7171" w:rsidR="00D2328B" w:rsidRPr="0079015E" w:rsidRDefault="00D2328B" w:rsidP="00D2328B">
      <w:pPr>
        <w:pStyle w:val="ny-lesson-SFinsert-number-list"/>
        <w:numPr>
          <w:ilvl w:val="0"/>
          <w:numId w:val="30"/>
        </w:numPr>
      </w:pPr>
      <w:r>
        <w:t>For the</w:t>
      </w:r>
      <w:r w:rsidR="003142C9">
        <w:t xml:space="preserve"> following functions, determin</w:t>
      </w:r>
      <w:r>
        <w:t>e the end behavior</w:t>
      </w:r>
      <w:r w:rsidR="00B3386A">
        <w:t>.</w:t>
      </w:r>
    </w:p>
    <w:p w14:paraId="72B84E4A" w14:textId="59F0A2CD" w:rsidR="00D2328B" w:rsidRPr="0079015E" w:rsidRDefault="00D2328B" w:rsidP="00D2328B">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5</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6</m:t>
                </m:r>
              </m:sup>
            </m:sSup>
            <m:r>
              <m:rPr>
                <m:sty m:val="bi"/>
              </m:rPr>
              <w:rPr>
                <w:rFonts w:ascii="Cambria Math" w:hAnsi="Cambria Math"/>
                <w:sz w:val="21"/>
                <w:szCs w:val="21"/>
              </w:rPr>
              <m:t>-3</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+x-2</m:t>
            </m:r>
          </m:num>
          <m:den>
            <m:r>
              <m:rPr>
                <m:sty m:val="bi"/>
              </m:rPr>
              <w:rPr>
                <w:rFonts w:ascii="Cambria Math" w:hAnsi="Cambria Math"/>
                <w:sz w:val="21"/>
                <w:szCs w:val="21"/>
              </w:rPr>
              <m:t>5</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-3</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+x-2</m:t>
            </m:r>
          </m:den>
        </m:f>
      </m:oMath>
      <w:r w:rsidRPr="0079015E">
        <w:t>.</w:t>
      </w:r>
    </w:p>
    <w:p w14:paraId="23A05243" w14:textId="680D865C" w:rsidR="00D2328B" w:rsidRDefault="009F3D40"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 xml:space="preserve"> has the same end behavior as </w:t>
      </w:r>
      <m:oMath>
        <m:f>
          <m:fPr>
            <m:ctrlPr>
              <w:rPr>
                <w:rFonts w:ascii="Cambria Math" w:hAnsi="Cambria Math"/>
                <w:sz w:val="21"/>
                <w:szCs w:val="21"/>
              </w:rPr>
            </m:ctrlPr>
          </m:fPr>
          <m:num>
            <m:r>
              <m:rPr>
                <m:sty m:val="bi"/>
              </m:rPr>
              <w:rPr>
                <w:rFonts w:ascii="Cambria Math" w:hAnsi="Cambria Math"/>
                <w:sz w:val="21"/>
                <w:szCs w:val="21"/>
              </w:rPr>
              <m:t>5</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6</m:t>
                </m:r>
              </m:sup>
            </m:sSup>
          </m:num>
          <m:den>
            <m:sSup>
              <m:sSupPr>
                <m:ctrlPr>
                  <w:rPr>
                    <w:rFonts w:ascii="Cambria Math" w:hAnsi="Cambria Math"/>
                    <w:sz w:val="21"/>
                    <w:szCs w:val="21"/>
                  </w:rPr>
                </m:ctrlPr>
              </m:sSupPr>
              <m:e>
                <m:r>
                  <m:rPr>
                    <m:sty m:val="bi"/>
                  </m:rPr>
                  <w:rPr>
                    <w:rFonts w:ascii="Cambria Math" w:hAnsi="Cambria Math"/>
                    <w:sz w:val="21"/>
                    <w:szCs w:val="21"/>
                  </w:rPr>
                  <m:t>5</m:t>
                </m:r>
                <m:r>
                  <m:rPr>
                    <m:sty m:val="bi"/>
                  </m:rPr>
                  <w:rPr>
                    <w:rFonts w:ascii="Cambria Math" w:hAnsi="Cambria Math"/>
                    <w:sz w:val="21"/>
                    <w:szCs w:val="21"/>
                  </w:rPr>
                  <m:t>x</m:t>
                </m:r>
              </m:e>
              <m:sup>
                <m:r>
                  <m:rPr>
                    <m:sty m:val="bi"/>
                  </m:rPr>
                  <w:rPr>
                    <w:rFonts w:ascii="Cambria Math" w:hAnsi="Cambria Math"/>
                    <w:sz w:val="21"/>
                    <w:szCs w:val="21"/>
                  </w:rPr>
                  <m:t>4</m:t>
                </m:r>
              </m:sup>
            </m:sSup>
          </m:den>
        </m:f>
        <m:r>
          <m:rPr>
            <m:sty m:val="bi"/>
          </m:rPr>
          <w:rPr>
            <w:rFonts w:ascii="Cambria Math" w:hAnsi="Cambria Math"/>
            <w:sz w:val="21"/>
            <w:szCs w:val="21"/>
          </w:rPr>
          <m:t>=</m:t>
        </m:r>
        <m:sSup>
          <m:sSupPr>
            <m:ctrlPr>
              <w:rPr>
                <w:rFonts w:ascii="Cambria Math" w:hAnsi="Cambria Math"/>
                <w:szCs w:val="16"/>
              </w:rPr>
            </m:ctrlPr>
          </m:sSupPr>
          <m:e>
            <m:r>
              <m:rPr>
                <m:sty m:val="bi"/>
              </m:rPr>
              <w:rPr>
                <w:rFonts w:ascii="Cambria Math" w:hAnsi="Cambria Math"/>
                <w:szCs w:val="16"/>
              </w:rPr>
              <m:t>x</m:t>
            </m:r>
          </m:e>
          <m:sup>
            <m:r>
              <m:rPr>
                <m:sty m:val="bi"/>
              </m:rPr>
              <w:rPr>
                <w:rFonts w:ascii="Cambria Math" w:hAnsi="Cambria Math"/>
                <w:szCs w:val="16"/>
              </w:rPr>
              <m:t>2</m:t>
            </m:r>
          </m:sup>
        </m:sSup>
      </m:oMath>
      <w:r>
        <w:t>.  Using this model as a guide, we conclude that</w:t>
      </w:r>
    </w:p>
    <w:p w14:paraId="3EEEBE81" w14:textId="39DFDC42" w:rsidR="009F3D40" w:rsidRDefault="009F3D40"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oMath>
      <w:r>
        <w:t xml:space="preserve">  </w:t>
      </w:r>
      <w:r w:rsidRPr="007E3200">
        <w:t xml:space="preserve">as  </w:t>
      </w:r>
      <m:oMath>
        <m:r>
          <m:rPr>
            <m:sty m:val="bi"/>
          </m:rPr>
          <w:rPr>
            <w:rFonts w:ascii="Cambria Math" w:hAnsi="Cambria Math"/>
          </w:rPr>
          <m:t>x→∞</m:t>
        </m:r>
      </m:oMath>
      <w:r w:rsidR="004B32AF">
        <w:t xml:space="preserve">, and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7E3200">
        <w:t xml:space="preserve">  as  </w:t>
      </w:r>
      <m:oMath>
        <m:r>
          <m:rPr>
            <m:sty m:val="bi"/>
          </m:rPr>
          <w:rPr>
            <w:rFonts w:ascii="Cambria Math" w:hAnsi="Cambria Math"/>
          </w:rPr>
          <m:t>x→-∞</m:t>
        </m:r>
      </m:oMath>
      <w:r>
        <w:t>.</w:t>
      </w:r>
    </w:p>
    <w:p w14:paraId="131324FB" w14:textId="77777777" w:rsidR="00A94C64" w:rsidRPr="00681865" w:rsidRDefault="00A94C64" w:rsidP="00D2328B">
      <w:pPr>
        <w:pStyle w:val="ny-lesson-SFinsert-response"/>
        <w:ind w:left="950" w:firstLine="720"/>
      </w:pPr>
    </w:p>
    <w:p w14:paraId="5880A509" w14:textId="70BDAA5C" w:rsidR="00D2328B" w:rsidRPr="00DA11C7" w:rsidRDefault="00B32910" w:rsidP="00D2328B">
      <w:pPr>
        <w:pStyle w:val="ny-lesson-SFinsert-number-list"/>
        <w:numPr>
          <w:ilvl w:val="1"/>
          <w:numId w:val="30"/>
        </w:numPr>
        <w:rPr>
          <w:sz w:val="21"/>
          <w:szCs w:val="21"/>
        </w:rPr>
      </w:pPr>
      <m:oMath>
        <m:r>
          <m:rPr>
            <m:sty m:val="bi"/>
          </m:rPr>
          <w:rPr>
            <w:rFonts w:ascii="Cambria Math" w:hAnsi="Cambria Math"/>
            <w:szCs w:val="16"/>
          </w:rPr>
          <m:t>f</m:t>
        </m:r>
        <m:d>
          <m:dPr>
            <m:ctrlPr>
              <w:rPr>
                <w:rFonts w:ascii="Cambria Math" w:hAnsi="Cambria Math"/>
                <w:i/>
                <w:szCs w:val="16"/>
              </w:rPr>
            </m:ctrlPr>
          </m:dPr>
          <m:e>
            <m:r>
              <m:rPr>
                <m:sty m:val="bi"/>
              </m:rPr>
              <w:rPr>
                <w:rFonts w:ascii="Cambria Math" w:hAnsi="Cambria Math"/>
                <w:szCs w:val="16"/>
              </w:rPr>
              <m:t>x</m:t>
            </m:r>
          </m:e>
        </m:d>
        <m:r>
          <m:rPr>
            <m:sty m:val="bi"/>
          </m:rPr>
          <w:rPr>
            <w:rFonts w:ascii="Cambria Math" w:hAnsi="Cambria Math"/>
            <w:szCs w:val="16"/>
          </w:rPr>
          <m:t>=</m:t>
        </m:r>
      </m:oMath>
      <w:r>
        <w:rPr>
          <w:i/>
          <w:sz w:val="21"/>
          <w:szCs w:val="21"/>
        </w:rPr>
        <w:t xml:space="preserve"> </w:t>
      </w:r>
      <m:oMath>
        <m:r>
          <m:rPr>
            <m:sty m:val="bi"/>
          </m:rPr>
          <w:rPr>
            <w:rFonts w:ascii="Cambria Math" w:hAnsi="Cambria Math"/>
            <w:sz w:val="21"/>
            <w:szCs w:val="21"/>
          </w:rPr>
          <m:t xml:space="preserve">  </m:t>
        </m:r>
        <m:f>
          <m:fPr>
            <m:ctrlPr>
              <w:rPr>
                <w:rFonts w:ascii="Cambria Math" w:hAnsi="Cambria Math"/>
                <w:i/>
                <w:sz w:val="21"/>
                <w:szCs w:val="21"/>
              </w:rPr>
            </m:ctrlPr>
          </m:fPr>
          <m:num>
            <m:r>
              <m:rPr>
                <m:sty m:val="bi"/>
              </m:rPr>
              <w:rPr>
                <w:rFonts w:ascii="Cambria Math" w:hAnsi="Cambria Math"/>
                <w:sz w:val="21"/>
                <w:szCs w:val="21"/>
              </w:rPr>
              <m:t>5</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-3</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+x-2</m:t>
            </m:r>
          </m:num>
          <m:den>
            <m:r>
              <m:rPr>
                <m:sty m:val="bi"/>
              </m:rPr>
              <w:rPr>
                <w:rFonts w:ascii="Cambria Math" w:hAnsi="Cambria Math"/>
                <w:sz w:val="21"/>
                <w:szCs w:val="21"/>
              </w:rPr>
              <m:t>5</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6</m:t>
                </m:r>
              </m:sup>
            </m:sSup>
            <m:r>
              <m:rPr>
                <m:sty m:val="bi"/>
              </m:rPr>
              <w:rPr>
                <w:rFonts w:ascii="Cambria Math" w:hAnsi="Cambria Math"/>
                <w:sz w:val="21"/>
                <w:szCs w:val="21"/>
              </w:rPr>
              <m:t>-3</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+x-2</m:t>
            </m:r>
          </m:den>
        </m:f>
      </m:oMath>
      <w:r w:rsidR="00D2328B" w:rsidRPr="00DA11C7">
        <w:rPr>
          <w:sz w:val="21"/>
          <w:szCs w:val="21"/>
        </w:rPr>
        <w:t>.</w:t>
      </w:r>
    </w:p>
    <w:p w14:paraId="5A483C29" w14:textId="373D73A6" w:rsidR="00D2328B" w:rsidRDefault="009F3D40"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 xml:space="preserve"> has the same end behavior as </w:t>
      </w:r>
      <m:oMath>
        <m:f>
          <m:fPr>
            <m:ctrlPr>
              <w:rPr>
                <w:rFonts w:ascii="Cambria Math" w:hAnsi="Cambria Math"/>
                <w:sz w:val="21"/>
                <w:szCs w:val="21"/>
              </w:rPr>
            </m:ctrlPr>
          </m:fPr>
          <m:num>
            <m:r>
              <m:rPr>
                <m:sty m:val="bi"/>
              </m:rPr>
              <w:rPr>
                <w:rFonts w:ascii="Cambria Math" w:hAnsi="Cambria Math"/>
                <w:sz w:val="21"/>
                <w:szCs w:val="21"/>
              </w:rPr>
              <m:t>5</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num>
          <m:den>
            <m:r>
              <m:rPr>
                <m:sty m:val="bi"/>
              </m:rPr>
              <w:rPr>
                <w:rFonts w:ascii="Cambria Math" w:hAnsi="Cambria Math"/>
                <w:sz w:val="21"/>
                <w:szCs w:val="21"/>
              </w:rPr>
              <m:t>5</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6</m:t>
                </m:r>
              </m:sup>
            </m:sSup>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den>
        </m:f>
      </m:oMath>
      <w:r>
        <w:t>.  Using this model as a guide, we conclude that</w:t>
      </w:r>
    </w:p>
    <w:p w14:paraId="27241492" w14:textId="199AD05C" w:rsidR="009F3D40" w:rsidRDefault="009F3D40"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→0 </m:t>
        </m:r>
      </m:oMath>
      <w:r>
        <w:t xml:space="preserve">  </w:t>
      </w:r>
      <w:r w:rsidRPr="007E3200">
        <w:t xml:space="preserve">as  </w:t>
      </w:r>
      <m:oMath>
        <m:r>
          <m:rPr>
            <m:sty m:val="bi"/>
          </m:rPr>
          <w:rPr>
            <w:rFonts w:ascii="Cambria Math" w:hAnsi="Cambria Math"/>
          </w:rPr>
          <m:t>x→∞</m:t>
        </m:r>
      </m:oMath>
      <w:r w:rsidR="004B32AF">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w:t>
      </w:r>
    </w:p>
    <w:p w14:paraId="65B99B79" w14:textId="77777777" w:rsidR="00A94C64" w:rsidRPr="00681865" w:rsidRDefault="00A94C64" w:rsidP="00D2328B">
      <w:pPr>
        <w:pStyle w:val="ny-lesson-SFinsert-response"/>
        <w:ind w:left="950" w:firstLine="720"/>
      </w:pPr>
    </w:p>
    <w:p w14:paraId="2038CE55" w14:textId="202EC878" w:rsidR="00D2328B" w:rsidRPr="0079015E" w:rsidRDefault="00D2328B" w:rsidP="00D2328B">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5</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-3</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+x-2</m:t>
            </m:r>
          </m:num>
          <m:den>
            <m:r>
              <m:rPr>
                <m:sty m:val="bi"/>
              </m:rPr>
              <w:rPr>
                <w:rFonts w:ascii="Cambria Math" w:hAnsi="Cambria Math"/>
                <w:sz w:val="21"/>
                <w:szCs w:val="21"/>
              </w:rPr>
              <m:t>5</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-3</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+x-2</m:t>
            </m:r>
          </m:den>
        </m:f>
        <m:r>
          <m:rPr>
            <m:sty m:val="bi"/>
          </m:rPr>
          <w:rPr>
            <w:rFonts w:ascii="Cambria Math" w:hAnsi="Cambria Math"/>
            <w:sz w:val="21"/>
            <w:szCs w:val="21"/>
          </w:rPr>
          <m:t xml:space="preserve"> </m:t>
        </m:r>
      </m:oMath>
      <w:r w:rsidRPr="0079015E">
        <w:t>.</w:t>
      </w:r>
    </w:p>
    <w:p w14:paraId="3E5059C3" w14:textId="2AF7948A" w:rsidR="00D2328B" w:rsidRDefault="009F3D40"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 xml:space="preserve"> has the same end behavior as </w:t>
      </w:r>
      <m:oMath>
        <m:f>
          <m:fPr>
            <m:ctrlPr>
              <w:rPr>
                <w:rFonts w:ascii="Cambria Math" w:hAnsi="Cambria Math"/>
                <w:sz w:val="21"/>
                <w:szCs w:val="21"/>
              </w:rPr>
            </m:ctrlPr>
          </m:fPr>
          <m:num>
            <m:r>
              <m:rPr>
                <m:sty m:val="bi"/>
              </m:rPr>
              <w:rPr>
                <w:rFonts w:ascii="Cambria Math" w:hAnsi="Cambria Math"/>
                <w:sz w:val="21"/>
                <w:szCs w:val="21"/>
              </w:rPr>
              <m:t>5</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num>
          <m:den>
            <m:r>
              <m:rPr>
                <m:sty m:val="bi"/>
              </m:rPr>
              <w:rPr>
                <w:rFonts w:ascii="Cambria Math" w:hAnsi="Cambria Math"/>
                <w:sz w:val="21"/>
                <w:szCs w:val="21"/>
              </w:rPr>
              <m:t>5</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den>
        </m:f>
        <m:r>
          <m:rPr>
            <m:sty m:val="bi"/>
          </m:rPr>
          <w:rPr>
            <w:rFonts w:ascii="Cambria Math" w:hAnsi="Cambria Math"/>
          </w:rPr>
          <m:t>=1</m:t>
        </m:r>
      </m:oMath>
      <w:r>
        <w:t>.  Using this model as a guide, we conclude that</w:t>
      </w:r>
    </w:p>
    <w:p w14:paraId="638F0850" w14:textId="45363334" w:rsidR="009F3D40" w:rsidRDefault="009F3D40"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→1 </m:t>
        </m:r>
      </m:oMath>
      <w:r>
        <w:t xml:space="preserve">  </w:t>
      </w:r>
      <w:r w:rsidRPr="007E3200">
        <w:t xml:space="preserve">as  </w:t>
      </w:r>
      <m:oMath>
        <m:r>
          <m:rPr>
            <m:sty m:val="bi"/>
          </m:rPr>
          <w:rPr>
            <w:rFonts w:ascii="Cambria Math" w:hAnsi="Cambria Math"/>
          </w:rPr>
          <m:t>x→∞</m:t>
        </m:r>
      </m:oMath>
      <w:r w:rsidR="004B32AF">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→1</m:t>
        </m:r>
      </m:oMath>
      <w:r w:rsidRPr="007E3200">
        <w:t xml:space="preserve">  as  </w:t>
      </w:r>
      <m:oMath>
        <m:r>
          <m:rPr>
            <m:sty m:val="bi"/>
          </m:rPr>
          <w:rPr>
            <w:rFonts w:ascii="Cambria Math" w:hAnsi="Cambria Math"/>
          </w:rPr>
          <m:t>x→-∞</m:t>
        </m:r>
      </m:oMath>
      <w:r>
        <w:t>.</w:t>
      </w:r>
    </w:p>
    <w:p w14:paraId="152293BB" w14:textId="77777777" w:rsidR="001112D5" w:rsidRDefault="001112D5" w:rsidP="00D2328B">
      <w:pPr>
        <w:pStyle w:val="ny-lesson-SFinsert-response"/>
        <w:ind w:left="950" w:firstLine="720"/>
      </w:pPr>
    </w:p>
    <w:p w14:paraId="6A8A3C6E" w14:textId="77777777" w:rsidR="001112D5" w:rsidRDefault="001112D5" w:rsidP="00D2328B">
      <w:pPr>
        <w:pStyle w:val="ny-lesson-SFinsert-response"/>
        <w:ind w:left="950" w:firstLine="720"/>
      </w:pPr>
    </w:p>
    <w:p w14:paraId="7815FBC6" w14:textId="77777777" w:rsidR="00A94C64" w:rsidRPr="00681865" w:rsidRDefault="00A94C64" w:rsidP="00D2328B">
      <w:pPr>
        <w:pStyle w:val="ny-lesson-SFinsert-response"/>
        <w:ind w:left="950" w:firstLine="720"/>
      </w:pPr>
    </w:p>
    <w:p w14:paraId="2B90613D" w14:textId="734BB5CA" w:rsidR="00D2328B" w:rsidRPr="0079015E" w:rsidRDefault="00D2328B" w:rsidP="00D2328B">
      <w:pPr>
        <w:pStyle w:val="ny-lesson-SFinsert-number-list"/>
        <w:numPr>
          <w:ilvl w:val="1"/>
          <w:numId w:val="30"/>
        </w:numPr>
      </w:pPr>
      <m:oMath>
        <m:r>
          <m:rPr>
            <m:sty m:val="bi"/>
          </m:rPr>
          <w:rPr>
            <w:rFonts w:ascii="Cambria Math" w:hAnsi="Cambria Math"/>
          </w:rPr>
          <w:lastRenderedPageBreak/>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ad>
              <m:radPr>
                <m:degHide m:val="1"/>
                <m:ctrlPr>
                  <w:rPr>
                    <w:rFonts w:ascii="Cambria Math" w:hAnsi="Cambria Math"/>
                    <w:i/>
                    <w:sz w:val="21"/>
                    <w:szCs w:val="21"/>
                  </w:rPr>
                </m:ctrlPr>
              </m:radPr>
              <m:deg/>
              <m:e>
                <m:r>
                  <m:rPr>
                    <m:sty m:val="bi"/>
                  </m:rPr>
                  <w:rPr>
                    <w:rFonts w:ascii="Cambria Math" w:hAnsi="Cambria Math"/>
                    <w:sz w:val="21"/>
                    <w:szCs w:val="21"/>
                  </w:rPr>
                  <m:t>2</m:t>
                </m:r>
              </m:e>
            </m:rad>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+x+1</m:t>
            </m:r>
          </m:num>
          <m:den>
            <m:r>
              <m:rPr>
                <m:sty m:val="bi"/>
              </m:rPr>
              <w:rPr>
                <w:rFonts w:ascii="Cambria Math" w:hAnsi="Cambria Math"/>
                <w:sz w:val="21"/>
                <w:szCs w:val="21"/>
              </w:rPr>
              <m:t>3</m:t>
            </m:r>
            <m:r>
              <m:rPr>
                <m:sty m:val="bi"/>
              </m:rPr>
              <w:rPr>
                <w:rFonts w:ascii="Cambria Math" w:hAnsi="Cambria Math"/>
                <w:sz w:val="21"/>
                <w:szCs w:val="21"/>
              </w:rPr>
              <m:t>x+1</m:t>
            </m:r>
          </m:den>
        </m:f>
      </m:oMath>
      <w:r w:rsidRPr="0079015E">
        <w:t>.</w:t>
      </w:r>
    </w:p>
    <w:p w14:paraId="5CEF1B01" w14:textId="6790F5C4" w:rsidR="00D2328B" w:rsidRDefault="009F3D40"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 xml:space="preserve"> has the same end behavior as </w:t>
      </w:r>
      <m:oMath>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num>
          <m:den>
            <m:r>
              <m:rPr>
                <m:sty m:val="bi"/>
              </m:rPr>
              <w:rPr>
                <w:rFonts w:ascii="Cambria Math" w:hAnsi="Cambria Math"/>
                <w:sz w:val="21"/>
                <w:szCs w:val="21"/>
              </w:rPr>
              <m:t>3</m:t>
            </m:r>
            <m:r>
              <m:rPr>
                <m:sty m:val="bi"/>
              </m:rPr>
              <w:rPr>
                <w:rFonts w:ascii="Cambria Math" w:hAnsi="Cambria Math"/>
                <w:sz w:val="21"/>
                <w:szCs w:val="21"/>
              </w:rPr>
              <m:t>x</m:t>
            </m:r>
          </m:den>
        </m:f>
        <m:r>
          <m:rPr>
            <m:sty m:val="bi"/>
          </m:rPr>
          <w:rPr>
            <w:rFonts w:ascii="Cambria Math" w:hAnsi="Cambria Math"/>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3</m:t>
            </m:r>
          </m:den>
        </m:f>
        <m:r>
          <m:rPr>
            <m:sty m:val="bi"/>
          </m:rPr>
          <w:rPr>
            <w:rFonts w:ascii="Cambria Math" w:hAnsi="Cambria Math"/>
          </w:rPr>
          <m:t>x</m:t>
        </m:r>
      </m:oMath>
      <w:r>
        <w:t>.  Using this model as a guide, we conclude that</w:t>
      </w:r>
    </w:p>
    <w:p w14:paraId="60A424C7" w14:textId="14C283F6" w:rsidR="009F3D40" w:rsidRDefault="009F3D40"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oMath>
      <w:r>
        <w:t xml:space="preserve"> </w:t>
      </w:r>
      <w:r w:rsidRPr="007E3200">
        <w:t xml:space="preserve">as  </w:t>
      </w:r>
      <m:oMath>
        <m:r>
          <m:rPr>
            <m:sty m:val="bi"/>
          </m:rPr>
          <w:rPr>
            <w:rFonts w:ascii="Cambria Math" w:hAnsi="Cambria Math"/>
          </w:rPr>
          <m:t>x→∞</m:t>
        </m:r>
      </m:oMath>
      <w:r w:rsidR="004B32AF">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7E3200">
        <w:t xml:space="preserve">  as  </w:t>
      </w:r>
      <m:oMath>
        <m:r>
          <m:rPr>
            <m:sty m:val="bi"/>
          </m:rPr>
          <w:rPr>
            <w:rFonts w:ascii="Cambria Math" w:hAnsi="Cambria Math"/>
          </w:rPr>
          <m:t>x→-∞</m:t>
        </m:r>
      </m:oMath>
      <w:r>
        <w:t>.</w:t>
      </w:r>
    </w:p>
    <w:p w14:paraId="1BC3F56A" w14:textId="6FE0D1CE" w:rsidR="00A94C64" w:rsidRPr="00681865" w:rsidRDefault="00976C93" w:rsidP="00D2328B">
      <w:pPr>
        <w:pStyle w:val="ny-lesson-SFinsert-response"/>
        <w:ind w:left="950" w:firstLine="720"/>
      </w:pPr>
      <w:r>
        <w:rPr>
          <w:noProof/>
        </w:rPr>
        <mc:AlternateContent>
          <mc:Choice Requires="wps">
            <w:drawing>
              <wp:anchor distT="0" distB="0" distL="114300" distR="114300" simplePos="0" relativeHeight="251696640" behindDoc="0" locked="0" layoutInCell="1" allowOverlap="1" wp14:anchorId="1EDDC7C5" wp14:editId="06032475">
                <wp:simplePos x="0" y="0"/>
                <wp:positionH relativeFrom="margin">
                  <wp:posOffset>466725</wp:posOffset>
                </wp:positionH>
                <wp:positionV relativeFrom="margin">
                  <wp:posOffset>-66675</wp:posOffset>
                </wp:positionV>
                <wp:extent cx="5303520" cy="6766560"/>
                <wp:effectExtent l="0" t="0" r="11430" b="15240"/>
                <wp:wrapNone/>
                <wp:docPr id="28" name="Rectangle 28"/>
                <wp:cNvGraphicFramePr/>
                <a:graphic xmlns:a="http://schemas.openxmlformats.org/drawingml/2006/main">
                  <a:graphicData uri="http://schemas.microsoft.com/office/word/2010/wordprocessingShape">
                    <wps:wsp>
                      <wps:cNvSpPr/>
                      <wps:spPr>
                        <a:xfrm>
                          <a:off x="0" y="0"/>
                          <a:ext cx="5303520" cy="6766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9E793" id="Rectangle 28" o:spid="_x0000_s1026" style="position:absolute;margin-left:36.75pt;margin-top:-5.25pt;width:417.6pt;height:532.8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" filled="f" strokecolor="#4f6228" strokeweight="1.15pt">
                <w10:wrap anchorx="margin" anchory="margin"/>
              </v:rect>
            </w:pict>
          </mc:Fallback>
        </mc:AlternateContent>
      </w:r>
    </w:p>
    <w:p w14:paraId="5BEBD7E5" w14:textId="758AA0B9" w:rsidR="00D2328B" w:rsidRPr="0079015E" w:rsidRDefault="00D2328B" w:rsidP="00D2328B">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4</m:t>
                </m:r>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-3</m:t>
            </m:r>
            <m:r>
              <m:rPr>
                <m:sty m:val="bi"/>
              </m:rPr>
              <w:rPr>
                <w:rFonts w:ascii="Cambria Math" w:hAnsi="Cambria Math"/>
                <w:sz w:val="21"/>
                <w:szCs w:val="21"/>
              </w:rPr>
              <m:t>x-7</m:t>
            </m:r>
          </m:num>
          <m:den>
            <m:r>
              <m:rPr>
                <m:sty m:val="bi"/>
              </m:rPr>
              <w:rPr>
                <w:rFonts w:ascii="Cambria Math" w:hAnsi="Cambria Math"/>
                <w:sz w:val="21"/>
                <w:szCs w:val="21"/>
              </w:rPr>
              <m:t>2</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+x-2</m:t>
            </m:r>
          </m:den>
        </m:f>
      </m:oMath>
      <w:r w:rsidRPr="0079015E">
        <w:t>.</w:t>
      </w:r>
    </w:p>
    <w:p w14:paraId="01C64091" w14:textId="3C70E498" w:rsidR="00D2328B" w:rsidRDefault="009F3D40"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 xml:space="preserve"> has the same end behavior as </w:t>
      </w:r>
      <m:oMath>
        <m:f>
          <m:fPr>
            <m:ctrlPr>
              <w:rPr>
                <w:rFonts w:ascii="Cambria Math" w:hAnsi="Cambria Math"/>
                <w:sz w:val="21"/>
                <w:szCs w:val="21"/>
              </w:rPr>
            </m:ctrlPr>
          </m:fPr>
          <m:num>
            <m:r>
              <m:rPr>
                <m:sty m:val="bi"/>
              </m:rPr>
              <w:rPr>
                <w:rFonts w:ascii="Cambria Math" w:hAnsi="Cambria Math"/>
                <w:sz w:val="21"/>
                <w:szCs w:val="21"/>
              </w:rPr>
              <m:t>4</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num>
          <m:den>
            <m:r>
              <m:rPr>
                <m:sty m:val="bi"/>
              </m:rPr>
              <w:rPr>
                <w:rFonts w:ascii="Cambria Math" w:hAnsi="Cambria Math"/>
                <w:sz w:val="21"/>
                <w:szCs w:val="21"/>
              </w:rPr>
              <m:t>2</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x</m:t>
            </m:r>
          </m:den>
        </m:f>
      </m:oMath>
      <w:r>
        <w:t xml:space="preserve">.  </w:t>
      </w:r>
    </w:p>
    <w:p w14:paraId="3B224479" w14:textId="39B764EB" w:rsidR="009F3D40" w:rsidRDefault="009F3D40"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→0 </m:t>
        </m:r>
      </m:oMath>
      <w:r>
        <w:t xml:space="preserve"> </w:t>
      </w:r>
      <w:r w:rsidRPr="007E3200">
        <w:t xml:space="preserve">as  </w:t>
      </w:r>
      <m:oMath>
        <m:r>
          <m:rPr>
            <m:sty m:val="bi"/>
          </m:rPr>
          <w:rPr>
            <w:rFonts w:ascii="Cambria Math" w:hAnsi="Cambria Math"/>
          </w:rPr>
          <m:t>x→∞</m:t>
        </m:r>
      </m:oMath>
      <w:r w:rsidR="008465E8">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w:t>
      </w:r>
    </w:p>
    <w:p w14:paraId="31B49097" w14:textId="77777777" w:rsidR="00A31329" w:rsidRDefault="00A31329" w:rsidP="00D2328B">
      <w:pPr>
        <w:pStyle w:val="ny-lesson-SFinsert-response"/>
        <w:ind w:left="950" w:firstLine="720"/>
      </w:pPr>
    </w:p>
    <w:p w14:paraId="13EFE59E" w14:textId="50E74848" w:rsidR="00A31329" w:rsidRPr="0079015E" w:rsidRDefault="00B3386A" w:rsidP="00A31329">
      <w:pPr>
        <w:pStyle w:val="ny-lesson-SFinsert-number-list"/>
        <w:numPr>
          <w:ilvl w:val="0"/>
          <w:numId w:val="30"/>
        </w:numPr>
      </w:pPr>
      <w:r>
        <w:t>Determine the end behavior of each function.</w:t>
      </w:r>
    </w:p>
    <w:p w14:paraId="56DE2627" w14:textId="44F74F59" w:rsidR="00A31329" w:rsidRPr="0079015E" w:rsidRDefault="00A31329" w:rsidP="00A31329">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
              </m:rPr>
              <w:rPr>
                <w:rFonts w:ascii="Cambria Math" w:hAnsi="Cambria Math"/>
                <w:sz w:val="21"/>
                <w:szCs w:val="21"/>
              </w:rPr>
              <m:t>sin</m:t>
            </m:r>
            <m:r>
              <m:rPr>
                <m:sty m:val="bi"/>
              </m:rPr>
              <w:rPr>
                <w:rFonts w:ascii="Cambria Math" w:hAnsi="Cambria Math"/>
                <w:sz w:val="21"/>
                <w:szCs w:val="21"/>
              </w:rPr>
              <m:t xml:space="preserve">  x</m:t>
            </m:r>
          </m:num>
          <m:den>
            <m:r>
              <m:rPr>
                <m:sty m:val="bi"/>
              </m:rPr>
              <w:rPr>
                <w:rFonts w:ascii="Cambria Math" w:hAnsi="Cambria Math"/>
                <w:sz w:val="21"/>
                <w:szCs w:val="21"/>
              </w:rPr>
              <m:t>x</m:t>
            </m:r>
          </m:den>
        </m:f>
      </m:oMath>
      <w:r w:rsidRPr="0079015E">
        <w:t>.</w:t>
      </w:r>
    </w:p>
    <w:p w14:paraId="236A8780" w14:textId="65ABDE42" w:rsidR="00A31329" w:rsidRPr="00A31329" w:rsidRDefault="00A31329" w:rsidP="00A31329">
      <w:pPr>
        <w:pStyle w:val="ny-lesson-SFinsert-response"/>
        <w:ind w:left="950" w:firstLine="720"/>
        <w:rPr>
          <w:i w:val="0"/>
        </w:rPr>
      </w:pPr>
      <m:oMath>
        <m:r>
          <m:rPr>
            <m:sty m:val="bi"/>
          </m:rPr>
          <w:rPr>
            <w:rFonts w:ascii="Cambria Math" w:hAnsi="Cambria Math"/>
          </w:rPr>
          <m:t xml:space="preserve">-1≤ </m:t>
        </m:r>
      </m:oMath>
      <w:r w:rsidR="001112D5" w:rsidRPr="00DA11C7">
        <w:rPr>
          <w:i w:val="0"/>
        </w:rPr>
        <w:t>sin</w:t>
      </w:r>
      <m:oMath>
        <m:r>
          <m:rPr>
            <m:sty m:val="bi"/>
          </m:rPr>
          <w:rPr>
            <w:rFonts w:ascii="Cambria Math" w:hAnsi="Cambria Math"/>
          </w:rPr>
          <m:t xml:space="preserve"> x≤1,  </m:t>
        </m:r>
      </m:oMath>
      <w:r>
        <w:rPr>
          <w:i w:val="0"/>
        </w:rPr>
        <w:t xml:space="preserve"> </w:t>
      </w:r>
    </w:p>
    <w:p w14:paraId="48DD1177" w14:textId="6C5A0B51" w:rsidR="00A31329" w:rsidRDefault="00A31329" w:rsidP="00A31329">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→0 </m:t>
        </m:r>
      </m:oMath>
      <w:r>
        <w:t xml:space="preserve"> </w:t>
      </w:r>
      <w:r w:rsidRPr="007E3200">
        <w:t xml:space="preserve">as  </w:t>
      </w:r>
      <m:oMath>
        <m:r>
          <m:rPr>
            <m:sty m:val="bi"/>
          </m:rPr>
          <w:rPr>
            <w:rFonts w:ascii="Cambria Math" w:hAnsi="Cambria Math"/>
          </w:rPr>
          <m:t>x→∞</m:t>
        </m:r>
      </m:oMath>
      <w:r w:rsidR="008465E8">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 xml:space="preserve">.  </w:t>
      </w:r>
    </w:p>
    <w:p w14:paraId="1EB89FEB" w14:textId="461BD27F" w:rsidR="00A31329" w:rsidRDefault="00A31329" w:rsidP="00A31329">
      <w:pPr>
        <w:pStyle w:val="ny-lesson-SFinsert-response"/>
        <w:ind w:left="950" w:firstLine="720"/>
      </w:pPr>
    </w:p>
    <w:p w14:paraId="57389A36" w14:textId="38C82B7F" w:rsidR="00A31329" w:rsidRPr="0079015E" w:rsidRDefault="00A31329" w:rsidP="00A31329">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
              </m:rPr>
              <w:rPr>
                <w:rFonts w:ascii="Cambria Math" w:hAnsi="Cambria Math"/>
                <w:sz w:val="21"/>
                <w:szCs w:val="21"/>
              </w:rPr>
              <m:t>cos</m:t>
            </m:r>
            <m:r>
              <m:rPr>
                <m:sty m:val="bi"/>
              </m:rPr>
              <w:rPr>
                <w:rFonts w:ascii="Cambria Math" w:hAnsi="Cambria Math"/>
                <w:sz w:val="21"/>
                <w:szCs w:val="21"/>
              </w:rPr>
              <m:t xml:space="preserve"> x</m:t>
            </m:r>
          </m:num>
          <m:den>
            <m:r>
              <m:rPr>
                <m:sty m:val="bi"/>
              </m:rPr>
              <w:rPr>
                <w:rFonts w:ascii="Cambria Math" w:hAnsi="Cambria Math"/>
                <w:sz w:val="21"/>
                <w:szCs w:val="21"/>
              </w:rPr>
              <m:t>x</m:t>
            </m:r>
          </m:den>
        </m:f>
      </m:oMath>
      <w:r w:rsidRPr="0079015E">
        <w:t>.</w:t>
      </w:r>
    </w:p>
    <w:p w14:paraId="3180E2EF" w14:textId="1232A837" w:rsidR="00A31329" w:rsidRDefault="00A31329" w:rsidP="00A31329">
      <w:pPr>
        <w:pStyle w:val="ny-lesson-SFinsert-response"/>
        <w:ind w:left="950" w:firstLine="720"/>
        <w:rPr>
          <w:i w:val="0"/>
        </w:rPr>
      </w:pPr>
      <m:oMath>
        <m:r>
          <m:rPr>
            <m:sty m:val="bi"/>
          </m:rPr>
          <w:rPr>
            <w:rFonts w:ascii="Cambria Math" w:hAnsi="Cambria Math"/>
          </w:rPr>
          <m:t>-1≤</m:t>
        </m:r>
      </m:oMath>
      <w:r w:rsidR="001112D5">
        <w:rPr>
          <w:i w:val="0"/>
        </w:rPr>
        <w:t xml:space="preserve"> </w:t>
      </w:r>
      <w:r w:rsidR="001112D5" w:rsidRPr="00DA11C7">
        <w:rPr>
          <w:i w:val="0"/>
        </w:rPr>
        <w:t>cos</w:t>
      </w:r>
      <m:oMath>
        <m:r>
          <m:rPr>
            <m:sty m:val="bi"/>
          </m:rPr>
          <w:rPr>
            <w:rFonts w:ascii="Cambria Math" w:hAnsi="Cambria Math"/>
          </w:rPr>
          <m:t xml:space="preserve"> x≤1,  </m:t>
        </m:r>
      </m:oMath>
      <w:r>
        <w:rPr>
          <w:i w:val="0"/>
        </w:rPr>
        <w:t xml:space="preserve"> </w:t>
      </w:r>
    </w:p>
    <w:p w14:paraId="388EB215" w14:textId="4082A541" w:rsidR="00A31329" w:rsidRDefault="00A31329" w:rsidP="00A31329">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→0 </m:t>
        </m:r>
      </m:oMath>
      <w:r>
        <w:t xml:space="preserve">  </w:t>
      </w:r>
      <w:r w:rsidRPr="007E3200">
        <w:t xml:space="preserve">as  </w:t>
      </w:r>
      <m:oMath>
        <m:r>
          <m:rPr>
            <m:sty m:val="bi"/>
          </m:rPr>
          <w:rPr>
            <w:rFonts w:ascii="Cambria Math" w:hAnsi="Cambria Math"/>
          </w:rPr>
          <m:t>x→∞</m:t>
        </m:r>
      </m:oMath>
      <w:r w:rsidR="008465E8">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 xml:space="preserve">.  </w:t>
      </w:r>
    </w:p>
    <w:p w14:paraId="6D27053E" w14:textId="77777777" w:rsidR="00B34FA2" w:rsidRDefault="00B34FA2" w:rsidP="00A31329">
      <w:pPr>
        <w:pStyle w:val="ny-lesson-SFinsert-response"/>
        <w:ind w:left="950" w:firstLine="720"/>
      </w:pPr>
    </w:p>
    <w:p w14:paraId="7BDCBF8E" w14:textId="26DDAE9A" w:rsidR="00B34FA2" w:rsidRPr="0079015E" w:rsidRDefault="00B34FA2" w:rsidP="00B34FA2">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 xml:space="preserve"> </m:t>
            </m:r>
            <m:sSup>
              <m:sSupPr>
                <m:ctrlPr>
                  <w:rPr>
                    <w:rFonts w:ascii="Cambria Math" w:hAnsi="Cambria Math"/>
                    <w:i/>
                    <w:sz w:val="21"/>
                    <w:szCs w:val="21"/>
                  </w:rPr>
                </m:ctrlPr>
              </m:sSupPr>
              <m:e>
                <m:r>
                  <m:rPr>
                    <m:sty m:val="bi"/>
                  </m:rPr>
                  <w:rPr>
                    <w:rFonts w:ascii="Cambria Math" w:hAnsi="Cambria Math"/>
                    <w:sz w:val="21"/>
                    <w:szCs w:val="21"/>
                  </w:rPr>
                  <m:t>2</m:t>
                </m:r>
              </m:e>
              <m:sup>
                <m:r>
                  <m:rPr>
                    <m:sty m:val="bi"/>
                  </m:rPr>
                  <w:rPr>
                    <w:rFonts w:ascii="Cambria Math" w:hAnsi="Cambria Math"/>
                    <w:sz w:val="21"/>
                    <w:szCs w:val="21"/>
                  </w:rPr>
                  <m:t>x</m:t>
                </m:r>
              </m:sup>
            </m:sSup>
          </m:num>
          <m:den>
            <m:r>
              <m:rPr>
                <m:sty m:val="bi"/>
              </m:rPr>
              <w:rPr>
                <w:rFonts w:ascii="Cambria Math" w:hAnsi="Cambria Math"/>
                <w:sz w:val="21"/>
                <w:szCs w:val="21"/>
              </w:rPr>
              <m:t>x</m:t>
            </m:r>
          </m:den>
        </m:f>
      </m:oMath>
      <w:r w:rsidRPr="0079015E">
        <w:t>.</w:t>
      </w:r>
    </w:p>
    <w:p w14:paraId="48DF694C" w14:textId="57D2D47E" w:rsidR="00B34FA2" w:rsidRDefault="00B34FA2" w:rsidP="00B34FA2">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oMath>
      <w:r>
        <w:t xml:space="preserve">  </w:t>
      </w:r>
      <w:r w:rsidRPr="007E3200">
        <w:t xml:space="preserve">as  </w:t>
      </w:r>
      <m:oMath>
        <m:r>
          <m:rPr>
            <m:sty m:val="bi"/>
          </m:rPr>
          <w:rPr>
            <w:rFonts w:ascii="Cambria Math" w:hAnsi="Cambria Math"/>
          </w:rPr>
          <m:t>x→∞</m:t>
        </m:r>
      </m:oMath>
      <w:r w:rsidR="008465E8">
        <w:t xml:space="preserve">, and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 xml:space="preserve">.  </w:t>
      </w:r>
    </w:p>
    <w:p w14:paraId="0D0109AC" w14:textId="415F9BB8" w:rsidR="00B34FA2" w:rsidRDefault="00B34FA2" w:rsidP="00A31329">
      <w:pPr>
        <w:pStyle w:val="ny-lesson-SFinsert-response"/>
        <w:ind w:left="950" w:firstLine="720"/>
      </w:pPr>
    </w:p>
    <w:p w14:paraId="1A7FA701" w14:textId="0B8F601D" w:rsidR="00B34FA2" w:rsidRPr="0079015E" w:rsidRDefault="00B34FA2" w:rsidP="00B34FA2">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 xml:space="preserve"> x</m:t>
            </m:r>
          </m:num>
          <m:den>
            <m:sSup>
              <m:sSupPr>
                <m:ctrlPr>
                  <w:rPr>
                    <w:rFonts w:ascii="Cambria Math" w:hAnsi="Cambria Math"/>
                    <w:i/>
                    <w:sz w:val="21"/>
                    <w:szCs w:val="21"/>
                  </w:rPr>
                </m:ctrlPr>
              </m:sSupPr>
              <m:e>
                <m:r>
                  <m:rPr>
                    <m:sty m:val="bi"/>
                  </m:rPr>
                  <w:rPr>
                    <w:rFonts w:ascii="Cambria Math" w:hAnsi="Cambria Math"/>
                    <w:sz w:val="21"/>
                    <w:szCs w:val="21"/>
                  </w:rPr>
                  <m:t>2</m:t>
                </m:r>
              </m:e>
              <m:sup>
                <m:r>
                  <m:rPr>
                    <m:sty m:val="bi"/>
                  </m:rPr>
                  <w:rPr>
                    <w:rFonts w:ascii="Cambria Math" w:hAnsi="Cambria Math"/>
                    <w:sz w:val="21"/>
                    <w:szCs w:val="21"/>
                  </w:rPr>
                  <m:t>x</m:t>
                </m:r>
              </m:sup>
            </m:sSup>
          </m:den>
        </m:f>
        <m:r>
          <m:rPr>
            <m:sty m:val="bi"/>
          </m:rPr>
          <w:rPr>
            <w:rFonts w:ascii="Cambria Math" w:hAnsi="Cambria Math"/>
            <w:sz w:val="21"/>
            <w:szCs w:val="21"/>
          </w:rPr>
          <m:t xml:space="preserve"> </m:t>
        </m:r>
      </m:oMath>
      <w:r w:rsidRPr="0079015E">
        <w:t>.</w:t>
      </w:r>
    </w:p>
    <w:p w14:paraId="2E368F55" w14:textId="18C0C161" w:rsidR="00B34FA2" w:rsidRDefault="00B34FA2" w:rsidP="00B34FA2">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→0 </m:t>
        </m:r>
      </m:oMath>
      <w:r>
        <w:t xml:space="preserve">  </w:t>
      </w:r>
      <w:r w:rsidRPr="007E3200">
        <w:t xml:space="preserve">as  </w:t>
      </w:r>
      <m:oMath>
        <m:r>
          <m:rPr>
            <m:sty m:val="bi"/>
          </m:rPr>
          <w:rPr>
            <w:rFonts w:ascii="Cambria Math" w:hAnsi="Cambria Math"/>
          </w:rPr>
          <m:t>x→∞</m:t>
        </m:r>
      </m:oMath>
      <w:r w:rsidR="008465E8">
        <w:t xml:space="preserve">, and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7E3200">
        <w:t xml:space="preserve">  as  </w:t>
      </w:r>
      <m:oMath>
        <m:r>
          <m:rPr>
            <m:sty m:val="bi"/>
          </m:rPr>
          <w:rPr>
            <w:rFonts w:ascii="Cambria Math" w:hAnsi="Cambria Math"/>
          </w:rPr>
          <m:t>x→-∞</m:t>
        </m:r>
      </m:oMath>
      <w:r>
        <w:t xml:space="preserve">.  </w:t>
      </w:r>
    </w:p>
    <w:p w14:paraId="7C29B307" w14:textId="776D562F" w:rsidR="00101E08" w:rsidRPr="00DA11C7" w:rsidRDefault="00101E08" w:rsidP="00DA11C7">
      <w:pPr>
        <w:pStyle w:val="ny-lesson-SFinsert-response"/>
        <w:rPr>
          <w:b w:val="0"/>
          <w:i w:val="0"/>
        </w:rPr>
      </w:pPr>
    </w:p>
    <w:p w14:paraId="1141EBB1" w14:textId="18335CC4" w:rsidR="000B5157" w:rsidRPr="00DA11C7" w:rsidRDefault="001112D5" w:rsidP="000B5157">
      <w:pPr>
        <w:pStyle w:val="ny-lesson-SFinsert-number-list"/>
        <w:numPr>
          <w:ilvl w:val="1"/>
          <w:numId w:val="30"/>
        </w:numPr>
        <w:rPr>
          <w:i/>
          <w:szCs w:val="16"/>
        </w:rPr>
      </w:pPr>
      <m:oMath>
        <m:r>
          <m:rPr>
            <m:sty m:val="bi"/>
          </m:rPr>
          <w:rPr>
            <w:rFonts w:ascii="Cambria Math" w:hAnsi="Cambria Math"/>
            <w:szCs w:val="16"/>
          </w:rPr>
          <m:t>f</m:t>
        </m:r>
        <m:d>
          <m:dPr>
            <m:ctrlPr>
              <w:rPr>
                <w:rFonts w:ascii="Cambria Math" w:hAnsi="Cambria Math"/>
                <w:szCs w:val="16"/>
              </w:rPr>
            </m:ctrlPr>
          </m:dPr>
          <m:e>
            <m:r>
              <m:rPr>
                <m:sty m:val="bi"/>
              </m:rPr>
              <w:rPr>
                <w:rFonts w:ascii="Cambria Math" w:hAnsi="Cambria Math"/>
                <w:szCs w:val="16"/>
              </w:rPr>
              <m:t>x</m:t>
            </m:r>
          </m:e>
        </m:d>
        <m:r>
          <m:rPr>
            <m:sty m:val="bi"/>
          </m:rPr>
          <w:rPr>
            <w:rFonts w:ascii="Cambria Math" w:hAnsi="Cambria Math"/>
            <w:szCs w:val="16"/>
          </w:rPr>
          <m:t>=</m:t>
        </m:r>
      </m:oMath>
      <w:r w:rsidR="00B32910" w:rsidRPr="001112D5">
        <w:rPr>
          <w:b w:val="0"/>
          <w:szCs w:val="16"/>
        </w:rPr>
        <w:t xml:space="preserve"> </w:t>
      </w:r>
      <m:oMath>
        <m:f>
          <m:fPr>
            <m:ctrlPr>
              <w:rPr>
                <w:rFonts w:ascii="Cambria Math" w:hAnsi="Cambria Math"/>
                <w:i/>
                <w:sz w:val="21"/>
                <w:szCs w:val="21"/>
              </w:rPr>
            </m:ctrlPr>
          </m:fPr>
          <m:num>
            <m:r>
              <m:rPr>
                <m:sty m:val="bi"/>
              </m:rPr>
              <w:rPr>
                <w:rFonts w:ascii="Cambria Math" w:hAnsi="Cambria Math"/>
                <w:sz w:val="21"/>
                <w:szCs w:val="21"/>
              </w:rPr>
              <m:t xml:space="preserve"> 4</m:t>
            </m:r>
          </m:num>
          <m:den>
            <m:sSup>
              <m:sSupPr>
                <m:ctrlPr>
                  <w:rPr>
                    <w:rFonts w:ascii="Cambria Math" w:hAnsi="Cambria Math"/>
                    <w:i/>
                    <w:sz w:val="21"/>
                    <w:szCs w:val="21"/>
                  </w:rPr>
                </m:ctrlPr>
              </m:sSupPr>
              <m:e>
                <m:r>
                  <m:rPr>
                    <m:sty m:val="bi"/>
                  </m:rPr>
                  <w:rPr>
                    <w:rFonts w:ascii="Cambria Math" w:hAnsi="Cambria Math"/>
                    <w:sz w:val="21"/>
                    <w:szCs w:val="21"/>
                  </w:rPr>
                  <m:t>1+e</m:t>
                </m:r>
              </m:e>
              <m:sup>
                <m:r>
                  <m:rPr>
                    <m:sty m:val="bi"/>
                  </m:rPr>
                  <w:rPr>
                    <w:rFonts w:ascii="Cambria Math" w:hAnsi="Cambria Math"/>
                    <w:sz w:val="21"/>
                    <w:szCs w:val="21"/>
                  </w:rPr>
                  <m:t>-x</m:t>
                </m:r>
              </m:sup>
            </m:sSup>
          </m:den>
        </m:f>
      </m:oMath>
      <w:r w:rsidR="000B5157" w:rsidRPr="00DA11C7">
        <w:rPr>
          <w:i/>
          <w:szCs w:val="16"/>
        </w:rPr>
        <w:t>.</w:t>
      </w:r>
    </w:p>
    <w:p w14:paraId="28FBA118" w14:textId="057A8919" w:rsidR="000B5157" w:rsidRDefault="000B5157" w:rsidP="000B5157">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→4 </m:t>
        </m:r>
      </m:oMath>
      <w:r>
        <w:t xml:space="preserve">  </w:t>
      </w:r>
      <w:r w:rsidRPr="007E3200">
        <w:t xml:space="preserve">as  </w:t>
      </w:r>
      <m:oMath>
        <m:r>
          <m:rPr>
            <m:sty m:val="bi"/>
          </m:rPr>
          <w:rPr>
            <w:rFonts w:ascii="Cambria Math" w:hAnsi="Cambria Math"/>
          </w:rPr>
          <m:t>x→∞</m:t>
        </m:r>
      </m:oMath>
      <w:r w:rsidR="008465E8">
        <w:t xml:space="preserve">, and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 xml:space="preserve">.  </w:t>
      </w:r>
    </w:p>
    <w:p w14:paraId="3780B113" w14:textId="77777777" w:rsidR="00A31329" w:rsidRDefault="00A31329" w:rsidP="00D2328B">
      <w:pPr>
        <w:pStyle w:val="ny-lesson-SFinsert-response"/>
        <w:ind w:left="950" w:firstLine="720"/>
      </w:pPr>
    </w:p>
    <w:p w14:paraId="39A9A3BE" w14:textId="229EAA4D" w:rsidR="00F463AF" w:rsidRPr="0079015E" w:rsidRDefault="00B32910" w:rsidP="00F463AF">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oMath>
      <w:r>
        <w:rPr>
          <w:i/>
        </w:rPr>
        <w:t xml:space="preserve"> </w:t>
      </w:r>
      <m:oMath>
        <m:f>
          <m:fPr>
            <m:ctrlPr>
              <w:rPr>
                <w:rFonts w:ascii="Cambria Math" w:hAnsi="Cambria Math"/>
                <w:i/>
                <w:sz w:val="21"/>
                <w:szCs w:val="21"/>
              </w:rPr>
            </m:ctrlPr>
          </m:fPr>
          <m:num>
            <m:r>
              <m:rPr>
                <m:sty m:val="bi"/>
              </m:rPr>
              <w:rPr>
                <w:rFonts w:ascii="Cambria Math" w:hAnsi="Cambria Math"/>
                <w:sz w:val="21"/>
                <w:szCs w:val="21"/>
              </w:rPr>
              <m:t xml:space="preserve"> 10</m:t>
            </m:r>
          </m:num>
          <m:den>
            <m:sSup>
              <m:sSupPr>
                <m:ctrlPr>
                  <w:rPr>
                    <w:rFonts w:ascii="Cambria Math" w:hAnsi="Cambria Math"/>
                    <w:i/>
                    <w:sz w:val="21"/>
                    <w:szCs w:val="21"/>
                  </w:rPr>
                </m:ctrlPr>
              </m:sSupPr>
              <m:e>
                <m:r>
                  <m:rPr>
                    <m:sty m:val="bi"/>
                  </m:rPr>
                  <w:rPr>
                    <w:rFonts w:ascii="Cambria Math" w:hAnsi="Cambria Math"/>
                    <w:sz w:val="21"/>
                    <w:szCs w:val="21"/>
                  </w:rPr>
                  <m:t>1+e</m:t>
                </m:r>
              </m:e>
              <m:sup>
                <m:r>
                  <m:rPr>
                    <m:sty m:val="bi"/>
                  </m:rPr>
                  <w:rPr>
                    <w:rFonts w:ascii="Cambria Math" w:hAnsi="Cambria Math"/>
                    <w:sz w:val="21"/>
                    <w:szCs w:val="21"/>
                  </w:rPr>
                  <m:t>-x</m:t>
                </m:r>
              </m:sup>
            </m:sSup>
          </m:den>
        </m:f>
      </m:oMath>
      <w:r w:rsidR="00306AD5" w:rsidRPr="00DA11C7">
        <w:rPr>
          <w:i/>
          <w:szCs w:val="16"/>
        </w:rPr>
        <w:t>.</w:t>
      </w:r>
    </w:p>
    <w:p w14:paraId="3BFB8BD0" w14:textId="591AEBE4" w:rsidR="00F463AF" w:rsidRDefault="00F463AF" w:rsidP="00F463AF">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→10 </m:t>
        </m:r>
      </m:oMath>
      <w:r>
        <w:t xml:space="preserve">  </w:t>
      </w:r>
      <w:r w:rsidRPr="007E3200">
        <w:t xml:space="preserve">as  </w:t>
      </w:r>
      <m:oMath>
        <m:r>
          <m:rPr>
            <m:sty m:val="bi"/>
          </m:rPr>
          <w:rPr>
            <w:rFonts w:ascii="Cambria Math" w:hAnsi="Cambria Math"/>
          </w:rPr>
          <m:t>x→∞</m:t>
        </m:r>
      </m:oMath>
      <w:r w:rsidR="008465E8">
        <w:t xml:space="preserve">, and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 xml:space="preserve">.  </w:t>
      </w:r>
    </w:p>
    <w:p w14:paraId="2082DBE7" w14:textId="77777777" w:rsidR="001112D5" w:rsidRDefault="001112D5" w:rsidP="00D2328B">
      <w:pPr>
        <w:pStyle w:val="ny-lesson-SFinsert-response"/>
        <w:ind w:left="950" w:firstLine="720"/>
      </w:pPr>
    </w:p>
    <w:p w14:paraId="573AEB55" w14:textId="77777777" w:rsidR="001112D5" w:rsidRDefault="001112D5" w:rsidP="00D2328B">
      <w:pPr>
        <w:pStyle w:val="ny-lesson-SFinsert-response"/>
        <w:ind w:left="950" w:firstLine="720"/>
      </w:pPr>
    </w:p>
    <w:p w14:paraId="0A63017C" w14:textId="77777777" w:rsidR="001112D5" w:rsidRDefault="001112D5" w:rsidP="00D2328B">
      <w:pPr>
        <w:pStyle w:val="ny-lesson-SFinsert-response"/>
        <w:ind w:left="950" w:firstLine="720"/>
      </w:pPr>
    </w:p>
    <w:p w14:paraId="133CB137" w14:textId="77777777" w:rsidR="001112D5" w:rsidRDefault="001112D5" w:rsidP="00D2328B">
      <w:pPr>
        <w:pStyle w:val="ny-lesson-SFinsert-response"/>
        <w:ind w:left="950" w:firstLine="720"/>
      </w:pPr>
    </w:p>
    <w:p w14:paraId="7DF1BBAB" w14:textId="77777777" w:rsidR="00F463AF" w:rsidRPr="00681865" w:rsidRDefault="00F463AF" w:rsidP="00D2328B">
      <w:pPr>
        <w:pStyle w:val="ny-lesson-SFinsert-response"/>
        <w:ind w:left="950" w:firstLine="720"/>
      </w:pPr>
    </w:p>
    <w:p w14:paraId="6C96C1E1" w14:textId="1183AB12" w:rsidR="00C54195" w:rsidRDefault="00976C93" w:rsidP="00D2328B">
      <w:pPr>
        <w:pStyle w:val="ny-lesson-SFinsert-number-list"/>
        <w:numPr>
          <w:ilvl w:val="0"/>
          <w:numId w:val="30"/>
        </w:numPr>
      </w:pPr>
      <w:r>
        <w:rPr>
          <w:noProof/>
        </w:rPr>
        <w:lastRenderedPageBreak/>
        <mc:AlternateContent>
          <mc:Choice Requires="wps">
            <w:drawing>
              <wp:anchor distT="0" distB="0" distL="114300" distR="114300" simplePos="0" relativeHeight="251698688" behindDoc="0" locked="0" layoutInCell="1" allowOverlap="1" wp14:anchorId="0346920E" wp14:editId="207C7A94">
                <wp:simplePos x="0" y="0"/>
                <wp:positionH relativeFrom="margin">
                  <wp:posOffset>466725</wp:posOffset>
                </wp:positionH>
                <wp:positionV relativeFrom="margin">
                  <wp:posOffset>-48260</wp:posOffset>
                </wp:positionV>
                <wp:extent cx="5303520" cy="6949440"/>
                <wp:effectExtent l="0" t="0" r="11430" b="22860"/>
                <wp:wrapNone/>
                <wp:docPr id="29" name="Rectangle 29"/>
                <wp:cNvGraphicFramePr/>
                <a:graphic xmlns:a="http://schemas.openxmlformats.org/drawingml/2006/main">
                  <a:graphicData uri="http://schemas.microsoft.com/office/word/2010/wordprocessingShape">
                    <wps:wsp>
                      <wps:cNvSpPr/>
                      <wps:spPr>
                        <a:xfrm>
                          <a:off x="0" y="0"/>
                          <a:ext cx="5303520" cy="69494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E1876" id="Rectangle 29" o:spid="_x0000_s1026" style="position:absolute;margin-left:36.75pt;margin-top:-3.8pt;width:417.6pt;height:547.2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" filled="f" strokecolor="#4f6228" strokeweight="1.15pt">
                <w10:wrap anchorx="margin" anchory="margin"/>
              </v:rect>
            </w:pict>
          </mc:Fallback>
        </mc:AlternateContent>
      </w:r>
      <w:r w:rsidR="00C54195">
        <w:t xml:space="preserve">Consider the functions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=x!</m:t>
        </m:r>
      </m:oMath>
      <w:r w:rsidR="00C54195">
        <w:t xml:space="preserve"> and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5</m:t>
            </m:r>
          </m:sup>
        </m:sSup>
      </m:oMath>
      <w:r w:rsidR="00C54195">
        <w:t xml:space="preserve"> for natural numbers </w:t>
      </w:r>
      <m:oMath>
        <m:r>
          <m:rPr>
            <m:sty m:val="bi"/>
          </m:rPr>
          <w:rPr>
            <w:rFonts w:ascii="Cambria Math" w:hAnsi="Cambria Math"/>
          </w:rPr>
          <m:t>x</m:t>
        </m:r>
      </m:oMath>
      <w:r w:rsidR="00C54195">
        <w:t>.</w:t>
      </w:r>
    </w:p>
    <w:p w14:paraId="21F6DDEF" w14:textId="21EB9659" w:rsidR="00C54195" w:rsidRDefault="00C54195" w:rsidP="00DA11C7">
      <w:pPr>
        <w:pStyle w:val="ny-lesson-SFinsert-number-list"/>
        <w:numPr>
          <w:ilvl w:val="1"/>
          <w:numId w:val="30"/>
        </w:numPr>
      </w:pPr>
      <w:r>
        <w:t xml:space="preserve">What are the values of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oMath>
      <w:r>
        <w:t xml:space="preserve"> and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oMath>
      <w:r>
        <w:t xml:space="preserve"> for </w:t>
      </w:r>
      <m:oMath>
        <m:r>
          <m:rPr>
            <m:sty m:val="bi"/>
          </m:rPr>
          <w:rPr>
            <w:rFonts w:ascii="Cambria Math" w:hAnsi="Cambria Math"/>
          </w:rPr>
          <m:t>x=5,10,15,20,25</m:t>
        </m:r>
      </m:oMath>
      <w:r>
        <w:t>?</w:t>
      </w:r>
    </w:p>
    <w:p w14:paraId="03376398" w14:textId="0CE41FB8" w:rsidR="00321919" w:rsidRPr="009F5BCD" w:rsidRDefault="00321919" w:rsidP="00DA11C7">
      <w:pPr>
        <w:pStyle w:val="ny-lesson-SFinsert-response"/>
        <w:ind w:left="167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120, 3628800, 1307674368000, 2.4×1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18</m:t>
                  </m:r>
                </m:sup>
              </m:sSup>
              <m:r>
                <m:rPr>
                  <m:sty m:val="bi"/>
                </m:rPr>
                <w:rPr>
                  <w:rFonts w:ascii="Cambria Math" w:hAnsi="Cambria Math"/>
                </w:rPr>
                <m:t>, 1.6×1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25</m:t>
                  </m:r>
                </m:sup>
              </m:sSup>
            </m:e>
          </m:d>
        </m:oMath>
      </m:oMathPara>
    </w:p>
    <w:p w14:paraId="1DB6651E" w14:textId="686CEA68" w:rsidR="00321919" w:rsidRPr="009F5BCD" w:rsidRDefault="00321919" w:rsidP="00DA11C7">
      <w:pPr>
        <w:pStyle w:val="ny-lesson-SFinsert-response"/>
        <w:ind w:left="1670"/>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3125, 100000, 759375, 3200000, 9765625</m:t>
              </m:r>
            </m:e>
          </m:d>
        </m:oMath>
      </m:oMathPara>
    </w:p>
    <w:p w14:paraId="15F9AE08" w14:textId="77777777" w:rsidR="00101E08" w:rsidRDefault="00101E08" w:rsidP="00DA11C7">
      <w:pPr>
        <w:pStyle w:val="ny-lesson-SFinsert-response"/>
        <w:ind w:left="1670"/>
      </w:pPr>
    </w:p>
    <w:p w14:paraId="65F3A7F3" w14:textId="4C502031" w:rsidR="00C54195" w:rsidRDefault="00C54195" w:rsidP="00DA11C7">
      <w:pPr>
        <w:pStyle w:val="ny-lesson-SFinsert-number-list"/>
        <w:numPr>
          <w:ilvl w:val="1"/>
          <w:numId w:val="30"/>
        </w:numPr>
      </w:pPr>
      <w:r>
        <w:t xml:space="preserve">What is the end behavior of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oMath>
      <w:r>
        <w:t xml:space="preserve"> as </w:t>
      </w:r>
      <m:oMath>
        <m:r>
          <m:rPr>
            <m:sty m:val="bi"/>
          </m:rPr>
          <w:rPr>
            <w:rFonts w:ascii="Cambria Math" w:hAnsi="Cambria Math"/>
          </w:rPr>
          <m:t>x→∞</m:t>
        </m:r>
      </m:oMath>
      <w:r>
        <w:t>.</w:t>
      </w:r>
    </w:p>
    <w:p w14:paraId="2DA81F5A" w14:textId="2C4D8F83" w:rsidR="00FC462F" w:rsidRPr="009F5BCD" w:rsidRDefault="00FC462F" w:rsidP="00DA11C7">
      <w:pPr>
        <w:pStyle w:val="ny-lesson-SFinsert-response"/>
        <w:ind w:left="167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m:oMathPara>
    </w:p>
    <w:p w14:paraId="26961EC8" w14:textId="77777777" w:rsidR="00101E08" w:rsidRDefault="00101E08" w:rsidP="00DA11C7">
      <w:pPr>
        <w:pStyle w:val="ny-lesson-SFinsert-response"/>
        <w:ind w:left="1670"/>
      </w:pPr>
    </w:p>
    <w:p w14:paraId="23B4BC9C" w14:textId="6C2CFB20" w:rsidR="00C54195" w:rsidRDefault="00C54195" w:rsidP="00DA11C7">
      <w:pPr>
        <w:pStyle w:val="ny-lesson-SFinsert-number-list"/>
        <w:numPr>
          <w:ilvl w:val="1"/>
          <w:numId w:val="30"/>
        </w:numPr>
      </w:pPr>
      <w:r>
        <w:t xml:space="preserve">What is the end behavior of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oMath>
      <w:r>
        <w:t xml:space="preserve"> as </w:t>
      </w:r>
      <m:oMath>
        <m:r>
          <m:rPr>
            <m:sty m:val="bi"/>
          </m:rPr>
          <w:rPr>
            <w:rFonts w:ascii="Cambria Math" w:hAnsi="Cambria Math"/>
          </w:rPr>
          <m:t>x→∞</m:t>
        </m:r>
      </m:oMath>
      <w:r>
        <w:t>.</w:t>
      </w:r>
    </w:p>
    <w:p w14:paraId="769287F2" w14:textId="64CE393E" w:rsidR="003D72E1" w:rsidRPr="009F5BCD" w:rsidRDefault="003D72E1" w:rsidP="00DA11C7">
      <w:pPr>
        <w:pStyle w:val="ny-lesson-SFinsert-response"/>
        <w:ind w:left="1670"/>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m:oMathPara>
    </w:p>
    <w:p w14:paraId="6827A922" w14:textId="77777777" w:rsidR="00101E08" w:rsidRDefault="00101E08" w:rsidP="00DA11C7">
      <w:pPr>
        <w:pStyle w:val="ny-lesson-SFinsert-response"/>
        <w:ind w:left="1670"/>
      </w:pPr>
    </w:p>
    <w:p w14:paraId="0C4890E9" w14:textId="0CE90A49" w:rsidR="00321919" w:rsidRDefault="00321919" w:rsidP="00DA11C7">
      <w:pPr>
        <w:pStyle w:val="ny-lesson-SFinsert-number-list"/>
        <w:numPr>
          <w:ilvl w:val="1"/>
          <w:numId w:val="30"/>
        </w:numPr>
      </w:pPr>
      <w:r>
        <w:t xml:space="preserve">Make an argument for the end behavior of </w:t>
      </w:r>
      <m:oMath>
        <m:f>
          <m:fPr>
            <m:ctrlPr>
              <w:rPr>
                <w:rFonts w:ascii="Cambria Math" w:hAnsi="Cambria Math"/>
                <w:i/>
                <w:sz w:val="21"/>
                <w:szCs w:val="21"/>
              </w:rPr>
            </m:ctrlPr>
          </m:fPr>
          <m:num>
            <m:r>
              <m:rPr>
                <m:sty m:val="bi"/>
              </m:rPr>
              <w:rPr>
                <w:rFonts w:ascii="Cambria Math" w:hAnsi="Cambria Math"/>
                <w:sz w:val="21"/>
                <w:szCs w:val="21"/>
              </w:rPr>
              <m:t>f</m:t>
            </m:r>
            <m:d>
              <m:dPr>
                <m:ctrlPr>
                  <w:rPr>
                    <w:rFonts w:ascii="Cambria Math" w:hAnsi="Cambria Math"/>
                    <w:i/>
                    <w:sz w:val="21"/>
                    <w:szCs w:val="21"/>
                  </w:rPr>
                </m:ctrlPr>
              </m:dPr>
              <m:e>
                <m:r>
                  <m:rPr>
                    <m:sty m:val="bi"/>
                  </m:rPr>
                  <w:rPr>
                    <w:rFonts w:ascii="Cambria Math" w:hAnsi="Cambria Math"/>
                    <w:sz w:val="21"/>
                    <w:szCs w:val="21"/>
                  </w:rPr>
                  <m:t>x</m:t>
                </m:r>
              </m:e>
            </m:d>
          </m:num>
          <m:den>
            <m:r>
              <m:rPr>
                <m:sty m:val="bi"/>
              </m:rPr>
              <w:rPr>
                <w:rFonts w:ascii="Cambria Math" w:hAnsi="Cambria Math"/>
                <w:sz w:val="21"/>
                <w:szCs w:val="21"/>
              </w:rPr>
              <m:t>g</m:t>
            </m:r>
            <m:d>
              <m:dPr>
                <m:ctrlPr>
                  <w:rPr>
                    <w:rFonts w:ascii="Cambria Math" w:hAnsi="Cambria Math"/>
                    <w:i/>
                    <w:sz w:val="21"/>
                    <w:szCs w:val="21"/>
                  </w:rPr>
                </m:ctrlPr>
              </m:dPr>
              <m:e>
                <m:r>
                  <m:rPr>
                    <m:sty m:val="bi"/>
                  </m:rPr>
                  <w:rPr>
                    <w:rFonts w:ascii="Cambria Math" w:hAnsi="Cambria Math"/>
                    <w:sz w:val="21"/>
                    <w:szCs w:val="21"/>
                  </w:rPr>
                  <m:t>x</m:t>
                </m:r>
              </m:e>
            </m:d>
          </m:den>
        </m:f>
      </m:oMath>
      <w:r>
        <w:t xml:space="preserve"> as </w:t>
      </w:r>
      <m:oMath>
        <m:r>
          <m:rPr>
            <m:sty m:val="bi"/>
          </m:rPr>
          <w:rPr>
            <w:rFonts w:ascii="Cambria Math" w:hAnsi="Cambria Math"/>
          </w:rPr>
          <m:t>x→∞</m:t>
        </m:r>
      </m:oMath>
      <w:r>
        <w:t>.</w:t>
      </w:r>
    </w:p>
    <w:p w14:paraId="5676DE75" w14:textId="1E55789D" w:rsidR="003D72E1" w:rsidRDefault="003D72E1" w:rsidP="00DA11C7">
      <w:pPr>
        <w:pStyle w:val="ny-lesson-SFinsert-response"/>
        <w:ind w:left="1670"/>
      </w:pPr>
      <w:r>
        <w:t xml:space="preserve">Since </w:t>
      </w:r>
      <m:oMath>
        <m:r>
          <m:rPr>
            <m:sty m:val="bi"/>
          </m:rPr>
          <w:rPr>
            <w:rFonts w:ascii="Cambria Math" w:hAnsi="Cambria Math"/>
          </w:rPr>
          <m:t>y=f</m:t>
        </m:r>
        <m:d>
          <m:dPr>
            <m:ctrlPr>
              <w:rPr>
                <w:rFonts w:ascii="Cambria Math" w:hAnsi="Cambria Math"/>
              </w:rPr>
            </m:ctrlPr>
          </m:dPr>
          <m:e>
            <m:r>
              <m:rPr>
                <m:sty m:val="bi"/>
              </m:rPr>
              <w:rPr>
                <w:rFonts w:ascii="Cambria Math" w:hAnsi="Cambria Math"/>
              </w:rPr>
              <m:t>x</m:t>
            </m:r>
          </m:e>
        </m:d>
      </m:oMath>
      <w:r>
        <w:t xml:space="preserve"> increases so much faster than </w:t>
      </w:r>
      <m:oMath>
        <m:r>
          <m:rPr>
            <m:sty m:val="bi"/>
          </m:rPr>
          <w:rPr>
            <w:rFonts w:ascii="Cambria Math" w:hAnsi="Cambria Math"/>
          </w:rPr>
          <m:t>y=g(x)</m:t>
        </m:r>
      </m:oMath>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 xml:space="preserve"> will overpower the division by </w:t>
      </w:r>
      <m:oMath>
        <m:r>
          <m:rPr>
            <m:sty m:val="bi"/>
          </m:rPr>
          <w:rPr>
            <w:rFonts w:ascii="Cambria Math" w:hAnsi="Cambria Math"/>
          </w:rPr>
          <m:t>g(x)</m:t>
        </m:r>
      </m:oMath>
      <w:r>
        <w:t xml:space="preserve">.  By </w:t>
      </w:r>
      <m:oMath>
        <m:r>
          <m:rPr>
            <m:sty m:val="bi"/>
          </m:rPr>
          <w:rPr>
            <w:rFonts w:ascii="Cambria Math" w:hAnsi="Cambria Math"/>
          </w:rPr>
          <m:t>x=25</m:t>
        </m:r>
      </m:oMath>
      <w:r>
        <w:t>,</w:t>
      </w:r>
      <w:r w:rsidR="00B32910">
        <w:t xml:space="preserve"> </w:t>
      </w:r>
      <m:oMath>
        <m:f>
          <m:fPr>
            <m:ctrlPr>
              <w:rPr>
                <w:rFonts w:ascii="Cambria Math" w:hAnsi="Cambria Math"/>
                <w:sz w:val="21"/>
                <w:szCs w:val="21"/>
              </w:rPr>
            </m:ctrlPr>
          </m:fPr>
          <m:num>
            <m:r>
              <m:rPr>
                <m:sty m:val="bi"/>
              </m:rPr>
              <w:rPr>
                <w:rFonts w:ascii="Cambria Math" w:hAnsi="Cambria Math"/>
                <w:sz w:val="21"/>
                <w:szCs w:val="21"/>
              </w:rPr>
              <m:t>f(x)</m:t>
            </m:r>
          </m:num>
          <m:den>
            <m:r>
              <m:rPr>
                <m:sty m:val="bi"/>
              </m:rPr>
              <w:rPr>
                <w:rFonts w:ascii="Cambria Math" w:hAnsi="Cambria Math"/>
                <w:sz w:val="21"/>
                <w:szCs w:val="21"/>
              </w:rPr>
              <m:t>g(x)</m:t>
            </m:r>
          </m:den>
        </m:f>
      </m:oMath>
      <w:r>
        <w:t xml:space="preserve"> </w:t>
      </w:r>
      <m:oMath>
        <m:r>
          <m:rPr>
            <m:sty m:val="bi"/>
          </m:rPr>
          <w:rPr>
            <w:rFonts w:ascii="Cambria Math" w:hAnsi="Cambria Math"/>
          </w:rPr>
          <m:t>≈1.6×1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18</m:t>
            </m:r>
          </m:sup>
        </m:sSup>
      </m:oMath>
      <w:r>
        <w:t>.  Thus,</w:t>
      </w:r>
      <w:r w:rsidR="00B32910">
        <w:t xml:space="preserve"> </w:t>
      </w:r>
      <m:oMath>
        <m:f>
          <m:fPr>
            <m:ctrlPr>
              <w:rPr>
                <w:rFonts w:ascii="Cambria Math" w:hAnsi="Cambria Math"/>
                <w:sz w:val="21"/>
                <w:szCs w:val="21"/>
              </w:rPr>
            </m:ctrlPr>
          </m:fPr>
          <m:num>
            <m:r>
              <m:rPr>
                <m:sty m:val="bi"/>
              </m:rPr>
              <w:rPr>
                <w:rFonts w:ascii="Cambria Math" w:hAnsi="Cambria Math"/>
                <w:sz w:val="21"/>
                <w:szCs w:val="21"/>
              </w:rPr>
              <m:t>f</m:t>
            </m:r>
            <m:d>
              <m:dPr>
                <m:ctrlPr>
                  <w:rPr>
                    <w:rFonts w:ascii="Cambria Math" w:hAnsi="Cambria Math"/>
                    <w:sz w:val="21"/>
                    <w:szCs w:val="21"/>
                  </w:rPr>
                </m:ctrlPr>
              </m:dPr>
              <m:e>
                <m:r>
                  <m:rPr>
                    <m:sty m:val="bi"/>
                  </m:rPr>
                  <w:rPr>
                    <w:rFonts w:ascii="Cambria Math" w:hAnsi="Cambria Math"/>
                    <w:sz w:val="21"/>
                    <w:szCs w:val="21"/>
                  </w:rPr>
                  <m:t>x</m:t>
                </m:r>
              </m:e>
            </m:d>
          </m:num>
          <m:den>
            <m:r>
              <m:rPr>
                <m:sty m:val="bi"/>
              </m:rPr>
              <w:rPr>
                <w:rFonts w:ascii="Cambria Math" w:hAnsi="Cambria Math"/>
                <w:sz w:val="21"/>
                <w:szCs w:val="21"/>
              </w:rPr>
              <m:t>g</m:t>
            </m:r>
            <m:d>
              <m:dPr>
                <m:ctrlPr>
                  <w:rPr>
                    <w:rFonts w:ascii="Cambria Math" w:hAnsi="Cambria Math"/>
                    <w:sz w:val="21"/>
                    <w:szCs w:val="21"/>
                  </w:rPr>
                </m:ctrlPr>
              </m:dPr>
              <m:e>
                <m:r>
                  <m:rPr>
                    <m:sty m:val="bi"/>
                  </m:rPr>
                  <w:rPr>
                    <w:rFonts w:ascii="Cambria Math" w:hAnsi="Cambria Math"/>
                    <w:sz w:val="21"/>
                    <w:szCs w:val="21"/>
                  </w:rPr>
                  <m:t>x</m:t>
                </m:r>
              </m:e>
            </m:d>
          </m:den>
        </m:f>
      </m:oMath>
      <w:r w:rsidR="00B32910">
        <w:t xml:space="preserve"> </w:t>
      </w:r>
      <m:oMath>
        <m:r>
          <m:rPr>
            <m:sty m:val="bi"/>
          </m:rPr>
          <w:rPr>
            <w:rFonts w:ascii="Cambria Math" w:hAnsi="Cambria Math"/>
            <w:sz w:val="21"/>
            <w:szCs w:val="21"/>
          </w:rPr>
          <m:t>→∞</m:t>
        </m:r>
      </m:oMath>
      <w:r>
        <w:t>.</w:t>
      </w:r>
    </w:p>
    <w:p w14:paraId="54906C52" w14:textId="06AD4DC2" w:rsidR="00101E08" w:rsidRDefault="00101E08" w:rsidP="00DA11C7">
      <w:pPr>
        <w:pStyle w:val="ny-lesson-SFinsert-response"/>
      </w:pPr>
    </w:p>
    <w:p w14:paraId="576305F9" w14:textId="0E5C3A5B" w:rsidR="00321919" w:rsidRDefault="00321919" w:rsidP="00DA11C7">
      <w:pPr>
        <w:pStyle w:val="ny-lesson-SFinsert-number-list"/>
        <w:numPr>
          <w:ilvl w:val="1"/>
          <w:numId w:val="30"/>
        </w:numPr>
      </w:pPr>
      <w:r>
        <w:t xml:space="preserve">Make an argument for the end behavior of </w:t>
      </w:r>
      <m:oMath>
        <m:f>
          <m:fPr>
            <m:ctrlPr>
              <w:rPr>
                <w:rFonts w:ascii="Cambria Math" w:hAnsi="Cambria Math"/>
                <w:i/>
                <w:sz w:val="21"/>
                <w:szCs w:val="21"/>
              </w:rPr>
            </m:ctrlPr>
          </m:fPr>
          <m:num>
            <m:r>
              <m:rPr>
                <m:sty m:val="bi"/>
              </m:rPr>
              <w:rPr>
                <w:rFonts w:ascii="Cambria Math" w:hAnsi="Cambria Math"/>
                <w:sz w:val="21"/>
                <w:szCs w:val="21"/>
              </w:rPr>
              <m:t>g</m:t>
            </m:r>
            <m:d>
              <m:dPr>
                <m:ctrlPr>
                  <w:rPr>
                    <w:rFonts w:ascii="Cambria Math" w:hAnsi="Cambria Math"/>
                    <w:i/>
                    <w:sz w:val="21"/>
                    <w:szCs w:val="21"/>
                  </w:rPr>
                </m:ctrlPr>
              </m:dPr>
              <m:e>
                <m:r>
                  <m:rPr>
                    <m:sty m:val="bi"/>
                  </m:rPr>
                  <w:rPr>
                    <w:rFonts w:ascii="Cambria Math" w:hAnsi="Cambria Math"/>
                    <w:sz w:val="21"/>
                    <w:szCs w:val="21"/>
                  </w:rPr>
                  <m:t>x</m:t>
                </m:r>
              </m:e>
            </m:d>
          </m:num>
          <m:den>
            <m:r>
              <m:rPr>
                <m:sty m:val="bi"/>
              </m:rPr>
              <w:rPr>
                <w:rFonts w:ascii="Cambria Math" w:hAnsi="Cambria Math"/>
                <w:sz w:val="21"/>
                <w:szCs w:val="21"/>
              </w:rPr>
              <m:t>f</m:t>
            </m:r>
            <m:d>
              <m:dPr>
                <m:ctrlPr>
                  <w:rPr>
                    <w:rFonts w:ascii="Cambria Math" w:hAnsi="Cambria Math"/>
                    <w:i/>
                    <w:sz w:val="21"/>
                    <w:szCs w:val="21"/>
                  </w:rPr>
                </m:ctrlPr>
              </m:dPr>
              <m:e>
                <m:r>
                  <m:rPr>
                    <m:sty m:val="bi"/>
                  </m:rPr>
                  <w:rPr>
                    <w:rFonts w:ascii="Cambria Math" w:hAnsi="Cambria Math"/>
                    <w:sz w:val="21"/>
                    <w:szCs w:val="21"/>
                  </w:rPr>
                  <m:t>x</m:t>
                </m:r>
              </m:e>
            </m:d>
          </m:den>
        </m:f>
      </m:oMath>
      <w:r>
        <w:t xml:space="preserve"> as </w:t>
      </w:r>
      <m:oMath>
        <m:r>
          <m:rPr>
            <m:sty m:val="bi"/>
          </m:rPr>
          <w:rPr>
            <w:rFonts w:ascii="Cambria Math" w:hAnsi="Cambria Math"/>
          </w:rPr>
          <m:t>x→∞</m:t>
        </m:r>
      </m:oMath>
      <w:r>
        <w:t>.</w:t>
      </w:r>
    </w:p>
    <w:p w14:paraId="7AB52EBC" w14:textId="4A69154C" w:rsidR="003D72E1" w:rsidRDefault="003D72E1" w:rsidP="00DA11C7">
      <w:pPr>
        <w:pStyle w:val="ny-lesson-SFinsert-response"/>
        <w:ind w:left="1670"/>
      </w:pPr>
      <w:r>
        <w:t xml:space="preserve">For the same reasons as in part (d), division by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t xml:space="preserve"> will overpower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oMath>
      <w:r>
        <w:t xml:space="preserve"> in the numerator.  By </w:t>
      </w:r>
      <m:oMath>
        <m:r>
          <m:rPr>
            <m:sty m:val="bi"/>
          </m:rPr>
          <w:rPr>
            <w:rFonts w:ascii="Cambria Math" w:hAnsi="Cambria Math"/>
          </w:rPr>
          <m:t>x=25</m:t>
        </m:r>
      </m:oMath>
      <w:r>
        <w:t>,</w:t>
      </w:r>
      <w:r w:rsidR="008739E2">
        <w:br/>
      </w:r>
      <m:oMath>
        <m:f>
          <m:fPr>
            <m:ctrlPr>
              <w:rPr>
                <w:rFonts w:ascii="Cambria Math" w:hAnsi="Cambria Math"/>
                <w:sz w:val="21"/>
                <w:szCs w:val="21"/>
              </w:rPr>
            </m:ctrlPr>
          </m:fPr>
          <m:num>
            <m:r>
              <m:rPr>
                <m:sty m:val="bi"/>
              </m:rPr>
              <w:rPr>
                <w:rFonts w:ascii="Cambria Math" w:hAnsi="Cambria Math"/>
                <w:sz w:val="21"/>
                <w:szCs w:val="21"/>
              </w:rPr>
              <m:t>g</m:t>
            </m:r>
            <m:d>
              <m:dPr>
                <m:ctrlPr>
                  <w:rPr>
                    <w:rFonts w:ascii="Cambria Math" w:hAnsi="Cambria Math"/>
                    <w:sz w:val="21"/>
                    <w:szCs w:val="21"/>
                  </w:rPr>
                </m:ctrlPr>
              </m:dPr>
              <m:e>
                <m:r>
                  <m:rPr>
                    <m:sty m:val="bi"/>
                  </m:rPr>
                  <w:rPr>
                    <w:rFonts w:ascii="Cambria Math" w:hAnsi="Cambria Math"/>
                    <w:sz w:val="21"/>
                    <w:szCs w:val="21"/>
                  </w:rPr>
                  <m:t>x</m:t>
                </m:r>
              </m:e>
            </m:d>
          </m:num>
          <m:den>
            <m:r>
              <m:rPr>
                <m:sty m:val="bi"/>
              </m:rPr>
              <w:rPr>
                <w:rFonts w:ascii="Cambria Math" w:hAnsi="Cambria Math"/>
                <w:sz w:val="21"/>
                <w:szCs w:val="21"/>
              </w:rPr>
              <m:t>f</m:t>
            </m:r>
            <m:d>
              <m:dPr>
                <m:ctrlPr>
                  <w:rPr>
                    <w:rFonts w:ascii="Cambria Math" w:hAnsi="Cambria Math"/>
                    <w:sz w:val="21"/>
                    <w:szCs w:val="21"/>
                  </w:rPr>
                </m:ctrlPr>
              </m:dPr>
              <m:e>
                <m:r>
                  <m:rPr>
                    <m:sty m:val="bi"/>
                  </m:rPr>
                  <w:rPr>
                    <w:rFonts w:ascii="Cambria Math" w:hAnsi="Cambria Math"/>
                    <w:sz w:val="21"/>
                    <w:szCs w:val="21"/>
                  </w:rPr>
                  <m:t>x</m:t>
                </m:r>
              </m:e>
            </m:d>
          </m:den>
        </m:f>
      </m:oMath>
      <w:r w:rsidR="008739E2">
        <w:t xml:space="preserve"> </w:t>
      </w:r>
      <w:r>
        <w:t xml:space="preserve"> </w:t>
      </w:r>
      <m:oMath>
        <m:r>
          <m:rPr>
            <m:sty m:val="bi"/>
          </m:rPr>
          <w:rPr>
            <w:rFonts w:ascii="Cambria Math" w:hAnsi="Cambria Math"/>
          </w:rPr>
          <m:t>≈0.000000000000000</m:t>
        </m:r>
      </m:oMath>
      <w:r>
        <w:t>.  Thus,</w:t>
      </w:r>
      <w:r w:rsidR="008739E2">
        <w:t xml:space="preserve"> </w:t>
      </w:r>
      <m:oMath>
        <m:f>
          <m:fPr>
            <m:ctrlPr>
              <w:rPr>
                <w:rFonts w:ascii="Cambria Math" w:hAnsi="Cambria Math"/>
                <w:sz w:val="21"/>
                <w:szCs w:val="21"/>
              </w:rPr>
            </m:ctrlPr>
          </m:fPr>
          <m:num>
            <m:r>
              <m:rPr>
                <m:sty m:val="bi"/>
              </m:rPr>
              <w:rPr>
                <w:rFonts w:ascii="Cambria Math" w:hAnsi="Cambria Math"/>
                <w:sz w:val="21"/>
                <w:szCs w:val="21"/>
              </w:rPr>
              <m:t>g</m:t>
            </m:r>
            <m:d>
              <m:dPr>
                <m:ctrlPr>
                  <w:rPr>
                    <w:rFonts w:ascii="Cambria Math" w:hAnsi="Cambria Math"/>
                    <w:sz w:val="21"/>
                    <w:szCs w:val="21"/>
                  </w:rPr>
                </m:ctrlPr>
              </m:dPr>
              <m:e>
                <m:r>
                  <m:rPr>
                    <m:sty m:val="bi"/>
                  </m:rPr>
                  <w:rPr>
                    <w:rFonts w:ascii="Cambria Math" w:hAnsi="Cambria Math"/>
                    <w:sz w:val="21"/>
                    <w:szCs w:val="21"/>
                  </w:rPr>
                  <m:t>x</m:t>
                </m:r>
              </m:e>
            </m:d>
          </m:num>
          <m:den>
            <m:r>
              <m:rPr>
                <m:sty m:val="bi"/>
              </m:rPr>
              <w:rPr>
                <w:rFonts w:ascii="Cambria Math" w:hAnsi="Cambria Math"/>
                <w:sz w:val="21"/>
                <w:szCs w:val="21"/>
              </w:rPr>
              <m:t>f</m:t>
            </m:r>
            <m:d>
              <m:dPr>
                <m:ctrlPr>
                  <w:rPr>
                    <w:rFonts w:ascii="Cambria Math" w:hAnsi="Cambria Math"/>
                    <w:sz w:val="21"/>
                    <w:szCs w:val="21"/>
                  </w:rPr>
                </m:ctrlPr>
              </m:dPr>
              <m:e>
                <m:r>
                  <m:rPr>
                    <m:sty m:val="bi"/>
                  </m:rPr>
                  <w:rPr>
                    <w:rFonts w:ascii="Cambria Math" w:hAnsi="Cambria Math"/>
                    <w:sz w:val="21"/>
                    <w:szCs w:val="21"/>
                  </w:rPr>
                  <m:t>x</m:t>
                </m:r>
              </m:e>
            </m:d>
          </m:den>
        </m:f>
      </m:oMath>
      <w:r w:rsidR="008739E2">
        <w:t xml:space="preserve"> </w:t>
      </w:r>
      <w:r>
        <w:t xml:space="preserve"> </w:t>
      </w:r>
      <m:oMath>
        <m:r>
          <m:rPr>
            <m:sty m:val="bi"/>
          </m:rPr>
          <w:rPr>
            <w:rFonts w:ascii="Cambria Math" w:hAnsi="Cambria Math"/>
          </w:rPr>
          <m:t>→0</m:t>
        </m:r>
      </m:oMath>
      <w:r>
        <w:t>.</w:t>
      </w:r>
    </w:p>
    <w:p w14:paraId="210D72C3" w14:textId="77777777" w:rsidR="00101E08" w:rsidRDefault="00101E08" w:rsidP="00DA11C7">
      <w:pPr>
        <w:pStyle w:val="ny-lesson-SFinsert-response"/>
        <w:ind w:left="1670"/>
      </w:pPr>
    </w:p>
    <w:p w14:paraId="6D9811F4" w14:textId="38BC52A5" w:rsidR="00D2328B" w:rsidRPr="0079015E" w:rsidRDefault="00864887" w:rsidP="00D2328B">
      <w:pPr>
        <w:pStyle w:val="ny-lesson-SFinsert-number-list"/>
        <w:numPr>
          <w:ilvl w:val="0"/>
          <w:numId w:val="30"/>
        </w:numPr>
      </w:pPr>
      <w:r>
        <w:t>Determine the end behavior of the functions</w:t>
      </w:r>
      <w:r w:rsidR="002A7857">
        <w:t>.</w:t>
      </w:r>
    </w:p>
    <w:p w14:paraId="7DF5C196" w14:textId="14F14F6E" w:rsidR="00D2328B" w:rsidRPr="00DA11C7" w:rsidRDefault="00D2328B" w:rsidP="00D2328B">
      <w:pPr>
        <w:pStyle w:val="ny-lesson-SFinsert-number-list"/>
        <w:numPr>
          <w:ilvl w:val="1"/>
          <w:numId w:val="30"/>
        </w:numPr>
        <w:rPr>
          <w:szCs w:val="16"/>
        </w:r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den>
        </m:f>
        <m:r>
          <m:rPr>
            <m:sty m:val="bi"/>
          </m:rPr>
          <w:rPr>
            <w:rFonts w:ascii="Cambria Math" w:hAnsi="Cambria Math"/>
            <w:sz w:val="21"/>
            <w:szCs w:val="21"/>
          </w:rPr>
          <m:t xml:space="preserve"> ,</m:t>
        </m:r>
      </m:oMath>
      <w:r w:rsidR="00821B53">
        <w:t xml:space="preserve">  </w:t>
      </w:r>
      <m:oMath>
        <m:r>
          <m:rPr>
            <m:sty m:val="bi"/>
          </m:rPr>
          <w:rPr>
            <w:rFonts w:ascii="Cambria Math" w:hAnsi="Cambria Math"/>
            <w:szCs w:val="16"/>
          </w:rPr>
          <m:t xml:space="preserve"> g</m:t>
        </m:r>
        <m:d>
          <m:dPr>
            <m:ctrlPr>
              <w:rPr>
                <w:rFonts w:ascii="Cambria Math" w:hAnsi="Cambria Math"/>
                <w:i/>
                <w:szCs w:val="16"/>
              </w:rPr>
            </m:ctrlPr>
          </m:dPr>
          <m:e>
            <m:r>
              <m:rPr>
                <m:sty m:val="bi"/>
              </m:rPr>
              <w:rPr>
                <w:rFonts w:ascii="Cambria Math" w:hAnsi="Cambria Math"/>
                <w:szCs w:val="16"/>
              </w:rPr>
              <m:t>x</m:t>
            </m:r>
          </m:e>
        </m:d>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r>
          <m:rPr>
            <m:sty m:val="bi"/>
          </m:rPr>
          <w:rPr>
            <w:rFonts w:ascii="Cambria Math" w:hAnsi="Cambria Math"/>
            <w:sz w:val="21"/>
            <w:szCs w:val="21"/>
          </w:rPr>
          <m:t>.</m:t>
        </m:r>
      </m:oMath>
    </w:p>
    <w:p w14:paraId="252B36CB" w14:textId="6DBFBDAC" w:rsidR="00364F86" w:rsidRDefault="00364F86"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→0 </m:t>
        </m:r>
      </m:oMath>
      <w:r>
        <w:t xml:space="preserve">  </w:t>
      </w:r>
      <w:r w:rsidRPr="007E3200">
        <w:t xml:space="preserve">as  </w:t>
      </w:r>
      <m:oMath>
        <m:r>
          <m:rPr>
            <m:sty m:val="bi"/>
          </m:rPr>
          <w:rPr>
            <w:rFonts w:ascii="Cambria Math" w:hAnsi="Cambria Math"/>
          </w:rPr>
          <m:t>x→∞</m:t>
        </m:r>
      </m:oMath>
      <w:r w:rsidR="008465E8">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w:t>
      </w:r>
    </w:p>
    <w:p w14:paraId="07B03691" w14:textId="73686AB4" w:rsidR="00364F86" w:rsidRDefault="00364F86" w:rsidP="00D2328B">
      <w:pPr>
        <w:pStyle w:val="ny-lesson-SFinsert-response"/>
        <w:ind w:left="950" w:firstLine="720"/>
      </w:pP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→0 </m:t>
        </m:r>
      </m:oMath>
      <w:r>
        <w:t xml:space="preserve"> </w:t>
      </w:r>
      <w:r w:rsidRPr="007E3200">
        <w:t xml:space="preserve">as  </w:t>
      </w:r>
      <m:oMath>
        <m:r>
          <m:rPr>
            <m:sty m:val="bi"/>
          </m:rPr>
          <w:rPr>
            <w:rFonts w:ascii="Cambria Math" w:hAnsi="Cambria Math"/>
          </w:rPr>
          <m:t>x→∞</m:t>
        </m:r>
      </m:oMath>
      <w:r w:rsidR="008465E8">
        <w:t xml:space="preserve">, and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w:t>
      </w:r>
    </w:p>
    <w:p w14:paraId="4E1D4760" w14:textId="77777777" w:rsidR="001112D5" w:rsidRDefault="001112D5" w:rsidP="00D2328B">
      <w:pPr>
        <w:pStyle w:val="ny-lesson-SFinsert-response"/>
        <w:ind w:left="950" w:firstLine="720"/>
      </w:pPr>
    </w:p>
    <w:p w14:paraId="0EDAA1F3" w14:textId="13FA7E62" w:rsidR="00D2328B" w:rsidRPr="0079015E" w:rsidRDefault="0024008A" w:rsidP="00D2328B">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den>
        </m:f>
        <m:r>
          <m:rPr>
            <m:sty m:val="bi"/>
          </m:rPr>
          <w:rPr>
            <w:rFonts w:ascii="Cambria Math" w:hAnsi="Cambria Math"/>
          </w:rPr>
          <m:t xml:space="preserve"> ,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x-1</m:t>
            </m:r>
          </m:den>
        </m:f>
        <m:r>
          <m:rPr>
            <m:sty m:val="bi"/>
          </m:rPr>
          <w:rPr>
            <w:rFonts w:ascii="Cambria Math" w:hAnsi="Cambria Math"/>
          </w:rPr>
          <m:t xml:space="preserve"> .</m:t>
        </m:r>
      </m:oMath>
    </w:p>
    <w:p w14:paraId="7C6CED79" w14:textId="50DC966F" w:rsidR="005D08DD" w:rsidRDefault="005D08DD"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→0 </m:t>
        </m:r>
      </m:oMath>
      <w:r>
        <w:t xml:space="preserve"> </w:t>
      </w:r>
      <w:r w:rsidRPr="007E3200">
        <w:t xml:space="preserve">as  </w:t>
      </w:r>
      <m:oMath>
        <m:r>
          <m:rPr>
            <m:sty m:val="bi"/>
          </m:rPr>
          <w:rPr>
            <w:rFonts w:ascii="Cambria Math" w:hAnsi="Cambria Math"/>
          </w:rPr>
          <m:t>x→∞</m:t>
        </m:r>
      </m:oMath>
      <w:r w:rsidR="008465E8">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w:t>
      </w:r>
    </w:p>
    <w:p w14:paraId="44140B2E" w14:textId="4C06B661" w:rsidR="005D08DD" w:rsidRDefault="005D08DD" w:rsidP="00D2328B">
      <w:pPr>
        <w:pStyle w:val="ny-lesson-SFinsert-response"/>
        <w:ind w:left="950" w:firstLine="720"/>
      </w:pP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t xml:space="preserve">  </w:t>
      </w:r>
      <w:r w:rsidRPr="007E3200">
        <w:t xml:space="preserve">as  </w:t>
      </w:r>
      <m:oMath>
        <m:r>
          <m:rPr>
            <m:sty m:val="bi"/>
          </m:rPr>
          <w:rPr>
            <w:rFonts w:ascii="Cambria Math" w:hAnsi="Cambria Math"/>
          </w:rPr>
          <m:t>x→∞</m:t>
        </m:r>
      </m:oMath>
      <w:r w:rsidR="008465E8">
        <w:t>, and</w:t>
      </w:r>
      <w:r>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w:t>
      </w:r>
    </w:p>
    <w:p w14:paraId="05E3E89B" w14:textId="77777777" w:rsidR="005D08DD" w:rsidRDefault="005D08DD" w:rsidP="00D2328B">
      <w:pPr>
        <w:pStyle w:val="ny-lesson-SFinsert-response"/>
        <w:ind w:left="950" w:firstLine="720"/>
      </w:pPr>
    </w:p>
    <w:p w14:paraId="7952FE95" w14:textId="64E24BA2" w:rsidR="00D2328B" w:rsidRPr="00DA11C7" w:rsidRDefault="0024008A" w:rsidP="00D2328B">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x-2</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-x-2</m:t>
            </m:r>
          </m:den>
        </m:f>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x+1</m:t>
            </m:r>
          </m:den>
        </m:f>
        <m:r>
          <m:rPr>
            <m:sty m:val="bi"/>
          </m:rPr>
          <w:rPr>
            <w:rFonts w:ascii="Cambria Math" w:hAnsi="Cambria Math"/>
            <w:sz w:val="21"/>
            <w:szCs w:val="21"/>
          </w:rPr>
          <m:t>.</m:t>
        </m:r>
      </m:oMath>
    </w:p>
    <w:p w14:paraId="44275993" w14:textId="54F7ADF6" w:rsidR="00AB731E" w:rsidRDefault="00AB731E"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→0 </m:t>
        </m:r>
      </m:oMath>
      <w:r>
        <w:t xml:space="preserve"> </w:t>
      </w:r>
      <w:r w:rsidRPr="007E3200">
        <w:t xml:space="preserve">as  </w:t>
      </w:r>
      <m:oMath>
        <m:r>
          <m:rPr>
            <m:sty m:val="bi"/>
          </m:rPr>
          <w:rPr>
            <w:rFonts w:ascii="Cambria Math" w:hAnsi="Cambria Math"/>
          </w:rPr>
          <m:t>x→∞</m:t>
        </m:r>
      </m:oMath>
      <w:r w:rsidR="008465E8">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w:t>
      </w:r>
    </w:p>
    <w:p w14:paraId="520DFB9F" w14:textId="05A882F3" w:rsidR="00AB731E" w:rsidRDefault="00AB731E" w:rsidP="00D2328B">
      <w:pPr>
        <w:pStyle w:val="ny-lesson-SFinsert-response"/>
        <w:ind w:left="950" w:firstLine="720"/>
      </w:pP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→0 </m:t>
        </m:r>
      </m:oMath>
      <w:r>
        <w:t xml:space="preserve"> </w:t>
      </w:r>
      <w:r w:rsidRPr="007E3200">
        <w:t xml:space="preserve">as  </w:t>
      </w:r>
      <m:oMath>
        <m:r>
          <m:rPr>
            <m:sty m:val="bi"/>
          </m:rPr>
          <w:rPr>
            <w:rFonts w:ascii="Cambria Math" w:hAnsi="Cambria Math"/>
          </w:rPr>
          <m:t>x→∞</m:t>
        </m:r>
      </m:oMath>
      <w:r w:rsidR="008465E8">
        <w:t>, and</w:t>
      </w:r>
      <w:r>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rsidRPr="007E3200">
        <w:t xml:space="preserve">  as  </w:t>
      </w:r>
      <m:oMath>
        <m:r>
          <m:rPr>
            <m:sty m:val="bi"/>
          </m:rPr>
          <w:rPr>
            <w:rFonts w:ascii="Cambria Math" w:hAnsi="Cambria Math"/>
          </w:rPr>
          <m:t>x→-∞</m:t>
        </m:r>
      </m:oMath>
      <w:r>
        <w:t>.</w:t>
      </w:r>
    </w:p>
    <w:p w14:paraId="01AC502D" w14:textId="77777777" w:rsidR="001112D5" w:rsidRDefault="001112D5" w:rsidP="00D2328B">
      <w:pPr>
        <w:pStyle w:val="ny-lesson-SFinsert-response"/>
        <w:ind w:left="950" w:firstLine="720"/>
      </w:pPr>
    </w:p>
    <w:p w14:paraId="4A8C7AEE" w14:textId="77777777" w:rsidR="001112D5" w:rsidRDefault="001112D5" w:rsidP="00D2328B">
      <w:pPr>
        <w:pStyle w:val="ny-lesson-SFinsert-response"/>
        <w:ind w:left="950" w:firstLine="720"/>
      </w:pPr>
    </w:p>
    <w:p w14:paraId="116A3601" w14:textId="53CD78B5" w:rsidR="00AB731E" w:rsidRDefault="00AB731E" w:rsidP="00D2328B">
      <w:pPr>
        <w:pStyle w:val="ny-lesson-SFinsert-response"/>
        <w:ind w:left="950" w:firstLine="720"/>
      </w:pPr>
    </w:p>
    <w:p w14:paraId="7CD1D866" w14:textId="09CB03B7" w:rsidR="00CC544E" w:rsidRDefault="00CC544E" w:rsidP="00CC544E">
      <w:pPr>
        <w:pStyle w:val="ny-lesson-SFinsert-number-list"/>
        <w:numPr>
          <w:ilvl w:val="1"/>
          <w:numId w:val="30"/>
        </w:numPr>
      </w:pPr>
      <m:oMath>
        <m:r>
          <m:rPr>
            <m:sty m:val="bi"/>
          </m:rPr>
          <w:rPr>
            <w:rFonts w:ascii="Cambria Math" w:hAnsi="Cambria Math"/>
          </w:rPr>
          <w:lastRenderedPageBreak/>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-1</m:t>
            </m:r>
          </m:num>
          <m:den>
            <m:r>
              <m:rPr>
                <m:sty m:val="bi"/>
              </m:rPr>
              <w:rPr>
                <w:rFonts w:ascii="Cambria Math" w:hAnsi="Cambria Math"/>
                <w:sz w:val="21"/>
                <w:szCs w:val="21"/>
              </w:rPr>
              <m:t>x-1</m:t>
            </m:r>
          </m:den>
        </m:f>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w:r w:rsidRPr="0079015E">
        <w:t>.</w:t>
      </w:r>
    </w:p>
    <w:p w14:paraId="4EBB36F7" w14:textId="5C580072" w:rsidR="00CC544E" w:rsidRDefault="00CC544E" w:rsidP="00CC544E">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oMath>
      <w:r>
        <w:t xml:space="preserve"> </w:t>
      </w:r>
      <w:r w:rsidRPr="007E3200">
        <w:t xml:space="preserve">as  </w:t>
      </w:r>
      <m:oMath>
        <m:r>
          <m:rPr>
            <m:sty m:val="bi"/>
          </m:rPr>
          <w:rPr>
            <w:rFonts w:ascii="Cambria Math" w:hAnsi="Cambria Math"/>
          </w:rPr>
          <m:t>x→∞</m:t>
        </m:r>
      </m:oMath>
      <w:r w:rsidR="008465E8">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7E3200">
        <w:t xml:space="preserve">  as  </w:t>
      </w:r>
      <m:oMath>
        <m:r>
          <m:rPr>
            <m:sty m:val="bi"/>
          </m:rPr>
          <w:rPr>
            <w:rFonts w:ascii="Cambria Math" w:hAnsi="Cambria Math"/>
          </w:rPr>
          <m:t>x→-∞</m:t>
        </m:r>
      </m:oMath>
      <w:r>
        <w:t>.</w:t>
      </w:r>
    </w:p>
    <w:p w14:paraId="5402C29F" w14:textId="623A433F" w:rsidR="00ED673D" w:rsidRDefault="00ED673D" w:rsidP="00CC544E">
      <w:pPr>
        <w:pStyle w:val="ny-lesson-SFinsert-response"/>
        <w:ind w:left="950" w:firstLine="720"/>
        <w:rPr>
          <w:i w:val="0"/>
        </w:rPr>
      </w:pP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oMath>
      <w:r>
        <w:t xml:space="preserve"> </w:t>
      </w:r>
      <w:r w:rsidRPr="007E3200">
        <w:t xml:space="preserve">as  </w:t>
      </w:r>
      <m:oMath>
        <m:r>
          <m:rPr>
            <m:sty m:val="bi"/>
          </m:rPr>
          <w:rPr>
            <w:rFonts w:ascii="Cambria Math" w:hAnsi="Cambria Math"/>
          </w:rPr>
          <m:t>x→∞</m:t>
        </m:r>
      </m:oMath>
      <w:r w:rsidR="008465E8">
        <w:t xml:space="preserve">, and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rsidRPr="007E3200">
        <w:t xml:space="preserve">  as  </w:t>
      </w:r>
      <m:oMath>
        <m:r>
          <m:rPr>
            <m:sty m:val="bi"/>
          </m:rPr>
          <w:rPr>
            <w:rFonts w:ascii="Cambria Math" w:hAnsi="Cambria Math"/>
          </w:rPr>
          <m:t>x→-∞</m:t>
        </m:r>
      </m:oMath>
      <w:r>
        <w:t>.</w:t>
      </w:r>
    </w:p>
    <w:p w14:paraId="76CFCE9E" w14:textId="4B7242EF" w:rsidR="008739E2" w:rsidRDefault="00976C93" w:rsidP="00CC544E">
      <w:pPr>
        <w:pStyle w:val="ny-lesson-SFinsert-response"/>
        <w:ind w:left="950" w:firstLine="720"/>
      </w:pPr>
      <w:r>
        <w:rPr>
          <w:noProof/>
        </w:rPr>
        <mc:AlternateContent>
          <mc:Choice Requires="wps">
            <w:drawing>
              <wp:anchor distT="0" distB="0" distL="114300" distR="114300" simplePos="0" relativeHeight="251700736" behindDoc="0" locked="0" layoutInCell="1" allowOverlap="1" wp14:anchorId="797EB345" wp14:editId="191DC1E6">
                <wp:simplePos x="0" y="0"/>
                <wp:positionH relativeFrom="margin">
                  <wp:posOffset>466725</wp:posOffset>
                </wp:positionH>
                <wp:positionV relativeFrom="margin">
                  <wp:posOffset>-57150</wp:posOffset>
                </wp:positionV>
                <wp:extent cx="5303520" cy="3794760"/>
                <wp:effectExtent l="0" t="0" r="11430" b="15240"/>
                <wp:wrapNone/>
                <wp:docPr id="30" name="Rectangle 30"/>
                <wp:cNvGraphicFramePr/>
                <a:graphic xmlns:a="http://schemas.openxmlformats.org/drawingml/2006/main">
                  <a:graphicData uri="http://schemas.microsoft.com/office/word/2010/wordprocessingShape">
                    <wps:wsp>
                      <wps:cNvSpPr/>
                      <wps:spPr>
                        <a:xfrm>
                          <a:off x="0" y="0"/>
                          <a:ext cx="5303520" cy="37947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81E2B" id="Rectangle 30" o:spid="_x0000_s1026" style="position:absolute;margin-left:36.75pt;margin-top:-4.5pt;width:417.6pt;height:298.8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" filled="f" strokecolor="#4f6228" strokeweight="1.15pt">
                <w10:wrap anchorx="margin" anchory="margin"/>
              </v:rect>
            </w:pict>
          </mc:Fallback>
        </mc:AlternateContent>
      </w:r>
    </w:p>
    <w:p w14:paraId="516FDC00" w14:textId="07CC2DAD" w:rsidR="00D2328B" w:rsidRPr="0079015E" w:rsidRDefault="00ED673D" w:rsidP="00D2328B">
      <w:pPr>
        <w:pStyle w:val="ny-lesson-SFinsert-number-list"/>
        <w:numPr>
          <w:ilvl w:val="0"/>
          <w:numId w:val="30"/>
        </w:numPr>
      </w:pPr>
      <w:r>
        <w:t xml:space="preserve">Use </w:t>
      </w:r>
      <w:r w:rsidR="003142C9">
        <w:t xml:space="preserve">a </w:t>
      </w:r>
      <w:r>
        <w:t xml:space="preserve">graphing utility to graph the following functions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oMath>
      <w:r>
        <w:t xml:space="preserve">  and  </w:t>
      </w:r>
      <m:oMath>
        <m:r>
          <m:rPr>
            <m:sty m:val="bi"/>
          </m:rPr>
          <w:rPr>
            <w:rFonts w:ascii="Cambria Math" w:hAnsi="Cambria Math"/>
          </w:rPr>
          <m:t>g(x)</m:t>
        </m:r>
      </m:oMath>
      <w:r>
        <w:t>.</w:t>
      </w:r>
      <w:r w:rsidR="00F079D9">
        <w:t xml:space="preserve"> </w:t>
      </w:r>
      <w:r>
        <w:t xml:space="preserve"> </w:t>
      </w:r>
      <w:r w:rsidR="00C67B99">
        <w:t>Explain why they have the same graphs</w:t>
      </w:r>
      <w:r w:rsidR="004319A2">
        <w:t>.</w:t>
      </w:r>
      <w:r w:rsidR="00F079D9">
        <w:t xml:space="preserve"> </w:t>
      </w:r>
      <w:r w:rsidR="00D2328B">
        <w:t xml:space="preserve"> </w:t>
      </w:r>
      <w:r w:rsidR="00FC3559">
        <w:t>Determine the end behavior of the functions and whether the graphs ha</w:t>
      </w:r>
      <w:r w:rsidR="009733BE">
        <w:t>ve</w:t>
      </w:r>
      <w:r w:rsidR="00FC3559">
        <w:t xml:space="preserve"> any horizontal asymptotes.</w:t>
      </w:r>
    </w:p>
    <w:p w14:paraId="4B57CCE2" w14:textId="384E4A12" w:rsidR="00D2328B" w:rsidRPr="00DA11C7" w:rsidRDefault="00D2328B" w:rsidP="00D2328B">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x+1</m:t>
            </m:r>
          </m:num>
          <m:den>
            <m:r>
              <m:rPr>
                <m:sty m:val="bi"/>
              </m:rPr>
              <w:rPr>
                <w:rFonts w:ascii="Cambria Math" w:hAnsi="Cambria Math"/>
                <w:sz w:val="21"/>
                <w:szCs w:val="21"/>
              </w:rPr>
              <m:t>x-1</m:t>
            </m:r>
          </m:den>
        </m:f>
        <m:r>
          <m:rPr>
            <m:sty m:val="bi"/>
          </m:rPr>
          <w:rPr>
            <w:rFonts w:ascii="Cambria Math" w:hAnsi="Cambria Math"/>
          </w:rPr>
          <m:t xml:space="preserve">, </m:t>
        </m:r>
      </m:oMath>
      <w:r w:rsidR="00F079D9">
        <w:t xml:space="preserve">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=1+</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x-1</m:t>
            </m:r>
          </m:den>
        </m:f>
      </m:oMath>
      <w:r w:rsidR="008465E8">
        <w:rPr>
          <w:sz w:val="21"/>
          <w:szCs w:val="21"/>
        </w:rPr>
        <w:t>.</w:t>
      </w:r>
    </w:p>
    <w:p w14:paraId="33662245" w14:textId="66E8137E" w:rsidR="00DA11C7" w:rsidRPr="00DA11C7" w:rsidRDefault="00DA11C7" w:rsidP="00854EEF">
      <w:pPr>
        <w:pStyle w:val="ny-lesson-SFinsert-response"/>
        <w:ind w:left="1670"/>
      </w:pPr>
      <w:r w:rsidRPr="00854EEF">
        <w:t xml:space="preserve">The graphs are the same because the expressions are equivalent:  </w:t>
      </w:r>
      <m:oMath>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x-1</m:t>
            </m:r>
            <m:ctrlPr>
              <w:rPr>
                <w:rFonts w:ascii="Cambria Math" w:hAnsi="Cambria Math"/>
              </w:rPr>
            </m:ctrlPr>
          </m:num>
          <m:den>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x+1</m:t>
            </m:r>
            <m:ctrlPr>
              <w:rPr>
                <w:rFonts w:ascii="Cambria Math" w:hAnsi="Cambria Math"/>
              </w:rPr>
            </m:ctrlPr>
          </m:num>
          <m:den>
            <m:r>
              <m:rPr>
                <m:sty m:val="bi"/>
              </m:rPr>
              <w:rPr>
                <w:rFonts w:ascii="Cambria Math" w:hAnsi="Cambria Math"/>
                <w:sz w:val="21"/>
                <w:szCs w:val="21"/>
              </w:rPr>
              <m:t>x-1</m:t>
            </m:r>
          </m:den>
        </m:f>
      </m:oMath>
      <w:r w:rsidRPr="00854EEF">
        <w:t xml:space="preserve"> for all </w:t>
      </w:r>
      <w:r w:rsidR="00855701">
        <w:br/>
      </w:r>
      <m:oMath>
        <m:r>
          <m:rPr>
            <m:sty m:val="bi"/>
          </m:rPr>
          <w:rPr>
            <w:rFonts w:ascii="Cambria Math" w:hAnsi="Cambria Math"/>
          </w:rPr>
          <m:t>x≠1</m:t>
        </m:r>
      </m:oMath>
      <w:r w:rsidRPr="00854EEF">
        <w:t>.</w:t>
      </w:r>
    </w:p>
    <w:p w14:paraId="5D59CA35" w14:textId="1B57968F" w:rsidR="00FC3559" w:rsidRDefault="00FC3559"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→1 </m:t>
        </m:r>
      </m:oMath>
      <w:r>
        <w:t xml:space="preserve"> </w:t>
      </w:r>
      <w:r w:rsidRPr="007E3200">
        <w:t xml:space="preserve">as  </w:t>
      </w:r>
      <m:oMath>
        <m:r>
          <m:rPr>
            <m:sty m:val="bi"/>
          </m:rPr>
          <w:rPr>
            <w:rFonts w:ascii="Cambria Math" w:hAnsi="Cambria Math"/>
          </w:rPr>
          <m:t>x→∞</m:t>
        </m:r>
      </m:oMath>
      <w:r w:rsidR="008465E8">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→1</m:t>
        </m:r>
      </m:oMath>
      <w:r w:rsidRPr="007E3200">
        <w:t xml:space="preserve">  as  </w:t>
      </w:r>
      <m:oMath>
        <m:r>
          <m:rPr>
            <m:sty m:val="bi"/>
          </m:rPr>
          <w:rPr>
            <w:rFonts w:ascii="Cambria Math" w:hAnsi="Cambria Math"/>
          </w:rPr>
          <m:t>x→-∞</m:t>
        </m:r>
      </m:oMath>
      <w:r>
        <w:t>.</w:t>
      </w:r>
    </w:p>
    <w:p w14:paraId="0D040947" w14:textId="16362461" w:rsidR="00BB64B1" w:rsidRDefault="00FC3559" w:rsidP="00D2328B">
      <w:pPr>
        <w:pStyle w:val="ny-lesson-SFinsert-response"/>
        <w:ind w:left="950" w:firstLine="720"/>
      </w:pP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→1 </m:t>
        </m:r>
      </m:oMath>
      <w:r>
        <w:t xml:space="preserve"> </w:t>
      </w:r>
      <w:r w:rsidRPr="007E3200">
        <w:t xml:space="preserve">as  </w:t>
      </w:r>
      <m:oMath>
        <m:r>
          <m:rPr>
            <m:sty m:val="bi"/>
          </m:rPr>
          <w:rPr>
            <w:rFonts w:ascii="Cambria Math" w:hAnsi="Cambria Math"/>
          </w:rPr>
          <m:t>x→∞</m:t>
        </m:r>
      </m:oMath>
      <w:r w:rsidR="008465E8">
        <w:t>, and</w:t>
      </w:r>
      <w:r>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→1</m:t>
        </m:r>
      </m:oMath>
      <w:r w:rsidRPr="007E3200">
        <w:t xml:space="preserve">  as  </w:t>
      </w:r>
      <m:oMath>
        <m:r>
          <m:rPr>
            <m:sty m:val="bi"/>
          </m:rPr>
          <w:rPr>
            <w:rFonts w:ascii="Cambria Math" w:hAnsi="Cambria Math"/>
          </w:rPr>
          <m:t>x→-∞</m:t>
        </m:r>
      </m:oMath>
      <w:r>
        <w:t>.</w:t>
      </w:r>
    </w:p>
    <w:p w14:paraId="3F5207D1" w14:textId="77777777" w:rsidR="00FC3559" w:rsidRPr="00681865" w:rsidRDefault="00FC3559" w:rsidP="00D2328B">
      <w:pPr>
        <w:pStyle w:val="ny-lesson-SFinsert-response"/>
        <w:ind w:left="950" w:firstLine="720"/>
      </w:pPr>
    </w:p>
    <w:p w14:paraId="17127F68" w14:textId="5A1AB4B4" w:rsidR="00D2328B" w:rsidRDefault="00FC3559" w:rsidP="00D2328B">
      <w:pPr>
        <w:pStyle w:val="ny-lesson-SFinsert-number-list"/>
        <w:numPr>
          <w:ilvl w:val="1"/>
          <w:numId w:val="3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-2</m:t>
            </m:r>
            <m:r>
              <m:rPr>
                <m:sty m:val="bi"/>
              </m:rPr>
              <w:rPr>
                <w:rFonts w:ascii="Cambria Math" w:hAnsi="Cambria Math"/>
                <w:sz w:val="21"/>
                <w:szCs w:val="21"/>
              </w:rPr>
              <m:t>x+1</m:t>
            </m:r>
          </m:num>
          <m:den>
            <m:r>
              <m:rPr>
                <m:sty m:val="bi"/>
              </m:rPr>
              <w:rPr>
                <w:rFonts w:ascii="Cambria Math" w:hAnsi="Cambria Math"/>
                <w:sz w:val="21"/>
                <w:szCs w:val="21"/>
              </w:rPr>
              <m:t>x+1</m:t>
            </m:r>
          </m:den>
        </m:f>
        <m:r>
          <m:rPr>
            <m:sty m:val="bi"/>
          </m:rPr>
          <w:rPr>
            <w:rFonts w:ascii="Cambria Math" w:hAnsi="Cambria Math"/>
          </w:rPr>
          <m:t xml:space="preserve">,   </m:t>
        </m:r>
      </m:oMath>
      <w:r w:rsidR="00F079D9">
        <w:t xml:space="preserve">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x+1</m:t>
            </m:r>
          </m:den>
        </m:f>
        <m:r>
          <m:rPr>
            <m:sty m:val="bi"/>
          </m:rPr>
          <w:rPr>
            <w:rFonts w:ascii="Cambria Math" w:hAnsi="Cambria Math"/>
          </w:rPr>
          <m:t>-2</m:t>
        </m:r>
      </m:oMath>
      <w:r w:rsidR="00D2328B" w:rsidRPr="0079015E">
        <w:t>.</w:t>
      </w:r>
    </w:p>
    <w:p w14:paraId="5BC1A7A4" w14:textId="3627714F" w:rsidR="00DA11C7" w:rsidRPr="0079015E" w:rsidRDefault="00DA11C7" w:rsidP="00854EEF">
      <w:pPr>
        <w:pStyle w:val="ny-lesson-SFinsert-response"/>
        <w:ind w:left="1670"/>
      </w:pPr>
      <w:r w:rsidRPr="00854EEF">
        <w:t xml:space="preserve">The graphs are the same because the expressions are equivalent: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x+1</m:t>
            </m:r>
          </m:den>
        </m:f>
        <m:r>
          <m:rPr>
            <m:sty m:val="bi"/>
          </m:rPr>
          <w:rPr>
            <w:rFonts w:ascii="Cambria Math" w:hAnsi="Cambria Math"/>
            <w:szCs w:val="16"/>
          </w:rPr>
          <m:t>-2</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d>
              <m:dPr>
                <m:ctrlPr>
                  <w:rPr>
                    <w:rFonts w:ascii="Cambria Math" w:hAnsi="Cambria Math"/>
                    <w:sz w:val="21"/>
                    <w:szCs w:val="21"/>
                  </w:rPr>
                </m:ctrlPr>
              </m:dPr>
              <m:e>
                <m:r>
                  <m:rPr>
                    <m:sty m:val="bi"/>
                  </m:rPr>
                  <w:rPr>
                    <w:rFonts w:ascii="Cambria Math" w:hAnsi="Cambria Math"/>
                    <w:sz w:val="21"/>
                    <w:szCs w:val="21"/>
                  </w:rPr>
                  <m:t>x+1</m:t>
                </m:r>
              </m:e>
            </m:d>
            <m:ctrlPr>
              <w:rPr>
                <w:rFonts w:ascii="Cambria Math" w:hAnsi="Cambria Math"/>
              </w:rPr>
            </m:ctrlPr>
          </m:num>
          <m:den>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3-2</m:t>
            </m:r>
            <m:r>
              <m:rPr>
                <m:sty m:val="bi"/>
              </m:rPr>
              <w:rPr>
                <w:rFonts w:ascii="Cambria Math" w:hAnsi="Cambria Math"/>
                <w:sz w:val="21"/>
                <w:szCs w:val="21"/>
              </w:rPr>
              <m:t>x-2</m:t>
            </m:r>
            <m:ctrlPr>
              <w:rPr>
                <w:rFonts w:ascii="Cambria Math" w:hAnsi="Cambria Math"/>
              </w:rPr>
            </m:ctrlPr>
          </m:num>
          <m:den>
            <m:r>
              <m:rPr>
                <m:sty m:val="bi"/>
              </m:rPr>
              <w:rPr>
                <w:rFonts w:ascii="Cambria Math" w:hAnsi="Cambria Math"/>
                <w:sz w:val="21"/>
                <w:szCs w:val="21"/>
              </w:rPr>
              <m:t>x+1</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r>
              <m:rPr>
                <m:sty m:val="bi"/>
              </m:rPr>
              <w:rPr>
                <w:rFonts w:ascii="Cambria Math" w:hAnsi="Cambria Math"/>
                <w:sz w:val="21"/>
                <w:szCs w:val="21"/>
              </w:rPr>
              <m:t>x+!</m:t>
            </m:r>
            <m:ctrlPr>
              <w:rPr>
                <w:rFonts w:ascii="Cambria Math" w:hAnsi="Cambria Math"/>
              </w:rPr>
            </m:ctrlPr>
          </m:num>
          <m:den>
            <m:r>
              <m:rPr>
                <m:sty m:val="bi"/>
              </m:rPr>
              <w:rPr>
                <w:rFonts w:ascii="Cambria Math" w:hAnsi="Cambria Math"/>
                <w:sz w:val="21"/>
                <w:szCs w:val="21"/>
              </w:rPr>
              <m:t>x+!</m:t>
            </m:r>
          </m:den>
        </m:f>
      </m:oMath>
      <w:r w:rsidRPr="00854EEF">
        <w:t xml:space="preserve"> for all </w:t>
      </w:r>
      <m:oMath>
        <m:r>
          <m:rPr>
            <m:sty m:val="bi"/>
          </m:rPr>
          <w:rPr>
            <w:rFonts w:ascii="Cambria Math" w:hAnsi="Cambria Math"/>
          </w:rPr>
          <m:t>x≠-1</m:t>
        </m:r>
      </m:oMath>
      <w:r w:rsidRPr="00854EEF">
        <w:t>.</w:t>
      </w:r>
    </w:p>
    <w:p w14:paraId="54658BD6" w14:textId="0D2A21D7" w:rsidR="00FC3559" w:rsidRDefault="00FC3559" w:rsidP="00D2328B">
      <w:pPr>
        <w:pStyle w:val="ny-lesson-SFinsert-response"/>
        <w:ind w:left="950" w:firstLine="72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→-2 </m:t>
        </m:r>
      </m:oMath>
      <w:r>
        <w:t xml:space="preserve"> </w:t>
      </w:r>
      <w:r w:rsidRPr="007E3200">
        <w:t xml:space="preserve">as  </w:t>
      </w:r>
      <m:oMath>
        <m:r>
          <m:rPr>
            <m:sty m:val="bi"/>
          </m:rPr>
          <w:rPr>
            <w:rFonts w:ascii="Cambria Math" w:hAnsi="Cambria Math"/>
          </w:rPr>
          <m:t>x→∞</m:t>
        </m:r>
      </m:oMath>
      <w:r w:rsidR="008465E8">
        <w:t>, and</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→-2</m:t>
        </m:r>
      </m:oMath>
      <w:r w:rsidRPr="007E3200">
        <w:t xml:space="preserve">  as  </w:t>
      </w:r>
      <m:oMath>
        <m:r>
          <m:rPr>
            <m:sty m:val="bi"/>
          </m:rPr>
          <w:rPr>
            <w:rFonts w:ascii="Cambria Math" w:hAnsi="Cambria Math"/>
          </w:rPr>
          <m:t>x→-∞</m:t>
        </m:r>
      </m:oMath>
      <w:r>
        <w:t>.</w:t>
      </w:r>
    </w:p>
    <w:p w14:paraId="437E07F5" w14:textId="5237B308" w:rsidR="00FC3559" w:rsidRDefault="00FC3559" w:rsidP="00D2328B">
      <w:pPr>
        <w:pStyle w:val="ny-lesson-SFinsert-response"/>
        <w:ind w:left="950" w:firstLine="720"/>
      </w:pP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→-2 </m:t>
        </m:r>
      </m:oMath>
      <w:r>
        <w:t xml:space="preserve"> </w:t>
      </w:r>
      <w:r w:rsidRPr="007E3200">
        <w:t xml:space="preserve">as  </w:t>
      </w:r>
      <m:oMath>
        <m:r>
          <m:rPr>
            <m:sty m:val="bi"/>
          </m:rPr>
          <w:rPr>
            <w:rFonts w:ascii="Cambria Math" w:hAnsi="Cambria Math"/>
          </w:rPr>
          <m:t>x→∞</m:t>
        </m:r>
      </m:oMath>
      <w:r w:rsidR="008465E8">
        <w:t>, and</w:t>
      </w:r>
      <w:r>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→-2</m:t>
        </m:r>
      </m:oMath>
      <w:r w:rsidRPr="007E3200">
        <w:t xml:space="preserve">  as  </w:t>
      </w:r>
      <m:oMath>
        <m:r>
          <m:rPr>
            <m:sty m:val="bi"/>
          </m:rPr>
          <w:rPr>
            <w:rFonts w:ascii="Cambria Math" w:hAnsi="Cambria Math"/>
          </w:rPr>
          <m:t>x→-∞</m:t>
        </m:r>
      </m:oMath>
      <w:r>
        <w:t>.</w:t>
      </w:r>
    </w:p>
    <w:p w14:paraId="6A94BEAC" w14:textId="50E552B0" w:rsidR="00FC3559" w:rsidRPr="00681865" w:rsidRDefault="00FC3559" w:rsidP="00D2328B">
      <w:pPr>
        <w:pStyle w:val="ny-lesson-SFinsert-response"/>
        <w:ind w:left="950" w:firstLine="720"/>
      </w:pPr>
    </w:p>
    <w:sectPr w:rsidR="00FC3559" w:rsidRPr="00681865" w:rsidSect="00854EEF">
      <w:headerReference w:type="default" r:id="rId12"/>
      <w:footerReference w:type="default" r:id="rId13"/>
      <w:type w:val="continuous"/>
      <w:pgSz w:w="12240" w:h="15840"/>
      <w:pgMar w:top="1920" w:right="1600" w:bottom="1200" w:left="800" w:header="553" w:footer="1606" w:gutter="0"/>
      <w:pgNumType w:start="20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DE53B" w14:textId="77777777" w:rsidR="00EA0D7E" w:rsidRDefault="00EA0D7E">
      <w:pPr>
        <w:spacing w:after="0" w:line="240" w:lineRule="auto"/>
      </w:pPr>
      <w:r>
        <w:separator/>
      </w:r>
    </w:p>
  </w:endnote>
  <w:endnote w:type="continuationSeparator" w:id="0">
    <w:p w14:paraId="182C181F" w14:textId="77777777" w:rsidR="00EA0D7E" w:rsidRDefault="00EA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2B2810" w:rsidRPr="00D83753" w:rsidRDefault="002B2810"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770AB6D2" w:rsidR="002B2810" w:rsidRDefault="002B281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B076E">
                            <w:rPr>
                              <w:rFonts w:cstheme="minorHAnsi"/>
                              <w:color w:val="41343A"/>
                              <w:sz w:val="16"/>
                              <w:szCs w:val="16"/>
                            </w:rPr>
                            <w:t>End Behavior of Rational Functions</w:t>
                          </w:r>
                        </w:p>
                        <w:p w14:paraId="129E515D" w14:textId="71ADEC9B" w:rsidR="002B2810" w:rsidRPr="002273E5" w:rsidRDefault="002B281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0C90">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2B2810" w:rsidRPr="002273E5" w:rsidRDefault="002B2810"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Cba48d7AgAApwQA&#10;AA4AAAAAAAAAAAAAAAAALgIAAGRycy9lMm9Eb2MueG1sUEsBAi0AFAAGAAgAAAAhAFhDqJXeAAAA&#10;CgEAAA8AAAAAAAAAAAAAAAAA1QQAAGRycy9kb3ducmV2LnhtbFBLBQYAAAAABAAEAPMAAADgBQAA&#10;AAA=&#10;" filled="f" stroked="f">
              <v:textbox inset="0,0,0,0">
                <w:txbxContent>
                  <w:p w14:paraId="3CA7F63D" w14:textId="770AB6D2" w:rsidR="002B2810" w:rsidRDefault="002B281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B076E">
                      <w:rPr>
                        <w:rFonts w:cstheme="minorHAnsi"/>
                        <w:color w:val="41343A"/>
                        <w:sz w:val="16"/>
                        <w:szCs w:val="16"/>
                      </w:rPr>
                      <w:t>End Behavior of Rational Functions</w:t>
                    </w:r>
                  </w:p>
                  <w:p w14:paraId="129E515D" w14:textId="71ADEC9B" w:rsidR="002B2810" w:rsidRPr="002273E5" w:rsidRDefault="002B281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0C90">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2B2810" w:rsidRPr="002273E5" w:rsidRDefault="002B2810"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25CA1C2"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080C66" w14:textId="77777777" w:rsidR="002B2810" w:rsidRPr="00B81D46" w:rsidRDefault="002B281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6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aE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lc2c&#10;HKB6wmlqmLYarxCFBvR3Sgbc6JKabyemBSXde4mMuPWfBT0Lh1lgkmNoSbnVlEyfjZ0O5aR0e2wQ&#10;e2Jdwg3yVrd+pI7gqY4XtnFPPSkv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BejVoRCAgAA&#10;QQQAAA4AAAAAAAAAAAAAAAAALgIAAGRycy9lMm9Eb2MueG1sUEsBAi0AFAAGAAgAAAAhAAlOAPnh&#10;AAAADAEAAA8AAAAAAAAAAAAAAAAAnAQAAGRycy9kb3ducmV2LnhtbFBLBQYAAAAABAAEAPMAAACq&#10;BQAAAAA=&#10;" filled="f" stroked="f">
              <v:textbox inset="0,0,0,0">
                <w:txbxContent>
                  <w:p w14:paraId="57080C66" w14:textId="77777777" w:rsidR="002B2810" w:rsidRPr="00B81D46" w:rsidRDefault="002B281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D08ACE" w14:textId="77777777" w:rsidR="002B2810" w:rsidRPr="003E4777" w:rsidRDefault="002B281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C0C90">
                            <w:rPr>
                              <w:rFonts w:ascii="Calibri" w:eastAsia="Myriad Pro Black" w:hAnsi="Calibri" w:cs="Myriad Pro Black"/>
                              <w:b/>
                              <w:bCs/>
                              <w:noProof/>
                              <w:color w:val="617656"/>
                              <w:position w:val="1"/>
                            </w:rPr>
                            <w:t>209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20" o:spid="_x0000_s106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ChTDST8CAAA9BAAA&#10;DgAAAAAAAAAAAAAAAAAuAgAAZHJzL2Uyb0RvYy54bWxQSwECLQAUAAYACAAAACEAK5AC6OAAAAAM&#10;AQAADwAAAAAAAAAAAAAAAACZBAAAZHJzL2Rvd25yZXYueG1sUEsFBgAAAAAEAAQA8wAAAKYFAAAA&#10;AA==&#10;" filled="f" stroked="f">
              <v:textbox inset="0,0,0,0">
                <w:txbxContent>
                  <w:p w14:paraId="6AD08ACE" w14:textId="77777777" w:rsidR="002B2810" w:rsidRPr="003E4777" w:rsidRDefault="002B281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C0C90">
                      <w:rPr>
                        <w:rFonts w:ascii="Calibri" w:eastAsia="Myriad Pro Black" w:hAnsi="Calibri" w:cs="Myriad Pro Black"/>
                        <w:b/>
                        <w:bCs/>
                        <w:noProof/>
                        <w:color w:val="617656"/>
                        <w:position w:val="1"/>
                      </w:rPr>
                      <w:t>209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4FDE368"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9E4942"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F18UA&#10;AADbAAAADwAAAGRycy9kb3ducmV2LnhtbESPW4vCMBSE3xf8D+Es+LamCl6oRhFB8GG34AV8PTbH&#10;pmtzUpqsrfvrNwuCj8PMfMMsVp2txJ0aXzpWMBwkIIhzp0suFJyO248ZCB+QNVaOScGDPKyWvbcF&#10;ptq1vKf7IRQiQtinqMCEUKdS+tyQRT9wNXH0rq6xGKJsCqkbbCPcVnKUJBNpseS4YLCmjaH8dvix&#10;Cn53X+dZdjlln9n34zYZtuZarfdK9d+79RxEoC68ws/2TisYT+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MXX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69F44D" w14:textId="385AEC06" w:rsidR="002B2810" w:rsidRPr="002273E5" w:rsidRDefault="002B281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58" o:spid="_x0000_s106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rrEO/EECAAA/BAAA&#10;DgAAAAAAAAAAAAAAAAAuAgAAZHJzL2Uyb0RvYy54bWxQSwECLQAUAAYACAAAACEA8gxw6d4AAAAK&#10;AQAADwAAAAAAAAAAAAAAAACbBAAAZHJzL2Rvd25yZXYueG1sUEsFBgAAAAAEAAQA8wAAAKYFAAAA&#10;AA==&#10;" filled="f" stroked="f">
              <v:textbox inset="0,0,0,0">
                <w:txbxContent>
                  <w:p w14:paraId="5D69F44D" w14:textId="385AEC06" w:rsidR="002B2810" w:rsidRPr="002273E5" w:rsidRDefault="002B281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7157A" w14:textId="77777777" w:rsidR="00EA0D7E" w:rsidRDefault="00EA0D7E">
      <w:pPr>
        <w:spacing w:after="0" w:line="240" w:lineRule="auto"/>
      </w:pPr>
      <w:r>
        <w:separator/>
      </w:r>
    </w:p>
  </w:footnote>
  <w:footnote w:type="continuationSeparator" w:id="0">
    <w:p w14:paraId="1B48AC68" w14:textId="77777777" w:rsidR="00EA0D7E" w:rsidRDefault="00EA0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CDFC" w14:textId="24A40419" w:rsidR="002B2810" w:rsidRDefault="002B2810" w:rsidP="004B076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DA11C7">
      <w:rPr>
        <w:noProof/>
        <w:sz w:val="20"/>
        <w:szCs w:val="20"/>
      </w:rPr>
      <mc:AlternateContent>
        <mc:Choice Requires="wpg">
          <w:drawing>
            <wp:anchor distT="0" distB="0" distL="114300" distR="114300" simplePos="0" relativeHeight="251658240" behindDoc="0" locked="0" layoutInCell="1" allowOverlap="1" wp14:anchorId="6F590F4B" wp14:editId="23A9662A">
              <wp:simplePos x="0" y="0"/>
              <wp:positionH relativeFrom="column">
                <wp:posOffset>6589998</wp:posOffset>
              </wp:positionH>
              <wp:positionV relativeFrom="paragraph">
                <wp:posOffset>-23045</wp:posOffset>
              </wp:positionV>
              <wp:extent cx="283210" cy="401214"/>
              <wp:effectExtent l="0" t="0" r="2540" b="0"/>
              <wp:wrapNone/>
              <wp:docPr id="8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401214"/>
                        <a:chOff x="786" y="2178"/>
                        <a:chExt cx="288" cy="408"/>
                      </a:xfrm>
                    </wpg:grpSpPr>
                    <wps:wsp>
                      <wps:cNvPr id="83" name="Oval 2"/>
                      <wps:cNvSpPr>
                        <a:spLocks noChangeArrowheads="1"/>
                      </wps:cNvSpPr>
                      <wps:spPr bwMode="auto">
                        <a:xfrm>
                          <a:off x="786" y="2226"/>
                          <a:ext cx="288" cy="288"/>
                        </a:xfrm>
                        <a:prstGeom prst="ellipse">
                          <a:avLst/>
                        </a:prstGeom>
                        <a:solidFill>
                          <a:srgbClr val="61765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WordArt 3"/>
                      <wps:cNvSpPr txBox="1">
                        <a:spLocks noChangeArrowheads="1" noChangeShapeType="1" noTextEdit="1"/>
                      </wps:cNvSpPr>
                      <wps:spPr bwMode="auto">
                        <a:xfrm>
                          <a:off x="786" y="2178"/>
                          <a:ext cx="186" cy="408"/>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22A0CE3" w14:textId="77777777" w:rsidR="002B2810" w:rsidRDefault="002B2810" w:rsidP="00BB2E48">
                            <w:pPr>
                              <w:pStyle w:val="NormalWeb"/>
                              <w:spacing w:before="0" w:beforeAutospacing="0" w:after="0" w:afterAutospacing="0"/>
                              <w:jc w:val="center"/>
                            </w:pPr>
                            <w:r>
                              <w:rPr>
                                <w:rFonts w:ascii="Calibri" w:hAnsi="Calibri"/>
                                <w:b/>
                                <w:bCs/>
                                <w:color w:val="F8F9F4"/>
                                <w:sz w:val="40"/>
                                <w:szCs w:val="40"/>
                              </w:rPr>
                              <w:t>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F590F4B" id="Group 1" o:spid="_x0000_s1050" style="position:absolute;margin-left:518.9pt;margin-top:-1.8pt;width:22.3pt;height:31.6pt;z-index:251658240" coordorigin="786,2178" coordsize="28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">
              <v:oval id="Oval 2" o:spid="_x0000_s1051" style="position:absolute;left:786;top:222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NdcMA&#10;AADbAAAADwAAAGRycy9kb3ducmV2LnhtbESP0WoCMRRE34X+Q7gFX6Rmq1Zka5SiKD4I0m0/4JJc&#10;N0s3N9tN1PXvjSD4OMzMGWa+7FwtztSGyrOC92EGglh7U3Gp4Pdn8zYDESKywdozKbhSgOXipTfH&#10;3PgLf9O5iKVIEA45KrAxNrmUQVtyGIa+IU7e0bcOY5JtKU2LlwR3tRxl2VQ6rDgtWGxoZUn/FSeX&#10;KDquN9PjJKxOh4//fTPQW8t7pfqv3dcniEhdfIYf7Z1RMBvD/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VNdcMAAADbAAAADwAAAAAAAAAAAAAAAACYAgAAZHJzL2Rv&#10;d25yZXYueG1sUEsFBgAAAAAEAAQA9QAAAIgDAAAAAA==&#10;" fillcolor="#617656" stroked="f"/>
              <v:shapetype id="_x0000_t202" coordsize="21600,21600" o:spt="202" path="m,l,21600r21600,l21600,xe">
                <v:stroke joinstyle="miter"/>
                <v:path gradientshapeok="t" o:connecttype="rect"/>
              </v:shapetype>
              <v:shape id="WordArt 3" o:spid="_x0000_s1052" type="#_x0000_t202" style="position:absolute;left:786;top:2178;width:18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o:lock v:ext="edit" shapetype="t"/>
                <v:textbox style="mso-fit-shape-to-text:t">
                  <w:txbxContent>
                    <w:p w14:paraId="222A0CE3" w14:textId="77777777" w:rsidR="002B2810" w:rsidRDefault="002B2810" w:rsidP="00BB2E48">
                      <w:pPr>
                        <w:pStyle w:val="NormalWeb"/>
                        <w:spacing w:before="0" w:beforeAutospacing="0" w:after="0" w:afterAutospacing="0"/>
                        <w:jc w:val="center"/>
                      </w:pPr>
                      <w:r>
                        <w:rPr>
                          <w:rFonts w:ascii="Calibri" w:hAnsi="Calibri"/>
                          <w:b/>
                          <w:bCs/>
                          <w:color w:val="F8F9F4"/>
                          <w:sz w:val="40"/>
                          <w:szCs w:val="40"/>
                        </w:rPr>
                        <w:t>T</w:t>
                      </w:r>
                    </w:p>
                  </w:txbxContent>
                </v:textbox>
              </v:shape>
            </v:group>
          </w:pict>
        </mc:Fallback>
      </mc:AlternateContent>
    </w:r>
    <w:r w:rsidRPr="00DA11C7">
      <w:rPr>
        <w:noProof/>
        <w:sz w:val="20"/>
        <w:szCs w:val="20"/>
      </w:rPr>
      <mc:AlternateContent>
        <mc:Choice Requires="wps">
          <w:drawing>
            <wp:anchor distT="0" distB="0" distL="114300" distR="114300" simplePos="0" relativeHeight="251821056" behindDoc="0" locked="0" layoutInCell="1" allowOverlap="1" wp14:anchorId="7C0AA2DC" wp14:editId="3F16CBC1">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ACA5CF" w14:textId="76ED41BA" w:rsidR="002B2810" w:rsidRPr="003212BA" w:rsidRDefault="002B2810" w:rsidP="004B076E">
                          <w:pPr>
                            <w:pStyle w:val="ny-module-overview"/>
                            <w:rPr>
                              <w:color w:val="617656"/>
                            </w:rPr>
                          </w:pPr>
                          <w:r>
                            <w:rPr>
                              <w:color w:val="617656"/>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AA2DC" id="Text Box 61" o:spid="_x0000_s1053"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" filled="f" stroked="f">
              <v:textbox inset="6e-5mm,0,0,0">
                <w:txbxContent>
                  <w:p w14:paraId="46ACA5CF" w14:textId="76ED41BA" w:rsidR="002B2810" w:rsidRPr="003212BA" w:rsidRDefault="002B2810" w:rsidP="004B076E">
                    <w:pPr>
                      <w:pStyle w:val="ny-module-overview"/>
                      <w:rPr>
                        <w:color w:val="617656"/>
                      </w:rPr>
                    </w:pPr>
                    <w:r>
                      <w:rPr>
                        <w:color w:val="617656"/>
                      </w:rPr>
                      <w:t>Lesson 12</w:t>
                    </w:r>
                  </w:p>
                </w:txbxContent>
              </v:textbox>
              <w10:wrap type="through"/>
            </v:shape>
          </w:pict>
        </mc:Fallback>
      </mc:AlternateContent>
    </w:r>
    <w:r>
      <w:rPr>
        <w:noProof/>
      </w:rPr>
      <mc:AlternateContent>
        <mc:Choice Requires="wps">
          <w:drawing>
            <wp:anchor distT="0" distB="0" distL="114300" distR="114300" simplePos="0" relativeHeight="251820032" behindDoc="0" locked="0" layoutInCell="1" allowOverlap="1" wp14:anchorId="6893924A" wp14:editId="005FFF4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712191" w14:textId="77777777" w:rsidR="002B2810" w:rsidRPr="002273E5" w:rsidRDefault="002B2810" w:rsidP="004B076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3924A" id="Text Box 62" o:spid="_x0000_s1054"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Bg/+PVBAgAAPQQA&#10;AA4AAAAAAAAAAAAAAAAALgIAAGRycy9lMm9Eb2MueG1sUEsBAi0AFAAGAAgAAAAhAOygjxnfAAAA&#10;CQEAAA8AAAAAAAAAAAAAAAAAmwQAAGRycy9kb3ducmV2LnhtbFBLBQYAAAAABAAEAPMAAACnBQAA&#10;AAA=&#10;" filled="f" stroked="f">
              <v:textbox inset="0,0,0,0">
                <w:txbxContent>
                  <w:p w14:paraId="0B712191" w14:textId="77777777" w:rsidR="002B2810" w:rsidRPr="002273E5" w:rsidRDefault="002B2810" w:rsidP="004B076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Pr="00DA11C7">
      <w:rPr>
        <w:noProof/>
        <w:sz w:val="20"/>
        <w:szCs w:val="20"/>
      </w:rPr>
      <mc:AlternateContent>
        <mc:Choice Requires="wps">
          <w:drawing>
            <wp:anchor distT="0" distB="0" distL="114300" distR="114300" simplePos="0" relativeHeight="251819008" behindDoc="0" locked="0" layoutInCell="1" allowOverlap="1" wp14:anchorId="7DD1B4FD" wp14:editId="7119387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437B64" w14:textId="77777777" w:rsidR="002B2810" w:rsidRPr="002273E5" w:rsidRDefault="002B2810" w:rsidP="004B076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1B4FD" id="Text Box 63" o:spid="_x0000_s1055"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6zwnQQIAAD4EAAAO&#10;AAAAAAAAAAAAAAAAAC4CAABkcnMvZTJvRG9jLnhtbFBLAQItABQABgAIAAAAIQAxNIyc3QAAAAgB&#10;AAAPAAAAAAAAAAAAAAAAAJsEAABkcnMvZG93bnJldi54bWxQSwUGAAAAAAQABADzAAAApQUAAAAA&#10;" filled="f" stroked="f">
              <v:textbox inset="0,0,0,0">
                <w:txbxContent>
                  <w:p w14:paraId="34437B64" w14:textId="77777777" w:rsidR="002B2810" w:rsidRPr="002273E5" w:rsidRDefault="002B2810" w:rsidP="004B076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7984" behindDoc="0" locked="0" layoutInCell="1" allowOverlap="1" wp14:anchorId="6F97D3F7" wp14:editId="2EABA77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4B06073" w14:textId="77777777" w:rsidR="002B2810" w:rsidRDefault="002B2810" w:rsidP="004B076E">
                          <w:pPr>
                            <w:jc w:val="center"/>
                          </w:pPr>
                        </w:p>
                        <w:p w14:paraId="6D70F8E9" w14:textId="77777777" w:rsidR="002B2810" w:rsidRDefault="002B2810" w:rsidP="004B076E">
                          <w:pPr>
                            <w:jc w:val="center"/>
                          </w:pPr>
                        </w:p>
                        <w:p w14:paraId="2209FA62" w14:textId="77777777" w:rsidR="002B2810" w:rsidRDefault="002B2810" w:rsidP="004B076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97D3F7" id="Freeform 5" o:spid="_x0000_s1056"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4B06073" w14:textId="77777777" w:rsidR="002B2810" w:rsidRDefault="002B2810" w:rsidP="004B076E">
                    <w:pPr>
                      <w:jc w:val="center"/>
                    </w:pPr>
                  </w:p>
                  <w:p w14:paraId="6D70F8E9" w14:textId="77777777" w:rsidR="002B2810" w:rsidRDefault="002B2810" w:rsidP="004B076E">
                    <w:pPr>
                      <w:jc w:val="center"/>
                    </w:pPr>
                  </w:p>
                  <w:p w14:paraId="2209FA62" w14:textId="77777777" w:rsidR="002B2810" w:rsidRDefault="002B2810" w:rsidP="004B076E"/>
                </w:txbxContent>
              </v:textbox>
              <w10:wrap type="through"/>
            </v:shape>
          </w:pict>
        </mc:Fallback>
      </mc:AlternateContent>
    </w:r>
    <w:r w:rsidRPr="00DA11C7">
      <w:rPr>
        <w:noProof/>
        <w:sz w:val="20"/>
        <w:szCs w:val="20"/>
      </w:rPr>
      <mc:AlternateContent>
        <mc:Choice Requires="wps">
          <w:drawing>
            <wp:anchor distT="0" distB="0" distL="114300" distR="114300" simplePos="0" relativeHeight="251816960" behindDoc="0" locked="0" layoutInCell="1" allowOverlap="1" wp14:anchorId="0A452A86" wp14:editId="1A7D0E6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39D409C" w14:textId="77777777" w:rsidR="002B2810" w:rsidRDefault="002B2810" w:rsidP="004B076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452A86" id="Freeform 6" o:spid="_x0000_s1057"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x1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ommLG4bkT2COVViv4KA1cuaBRCPjmkg+vL2lG/d1Ryh1Rf&#10;GrgfgB56aMihsTGNKF5ggNGGwe9rh2k5dG409GFo18pyWwC/b6KqEZ+gmOclFl2zzn4txw5cTIxc&#10;x0sU3nzsvkE9X/Uu/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NEfbHW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39D409C" w14:textId="77777777" w:rsidR="002B2810" w:rsidRDefault="002B2810" w:rsidP="004B076E">
                    <w:pPr>
                      <w:jc w:val="center"/>
                    </w:pPr>
                    <w:r>
                      <w:t xml:space="preserve">  </w:t>
                    </w:r>
                  </w:p>
                </w:txbxContent>
              </v:textbox>
              <w10:wrap type="through"/>
            </v:shape>
          </w:pict>
        </mc:Fallback>
      </mc:AlternateContent>
    </w:r>
  </w:p>
  <w:p w14:paraId="47380BE5" w14:textId="77777777" w:rsidR="002B2810" w:rsidRPr="00015AD5" w:rsidRDefault="002B2810" w:rsidP="004B076E">
    <w:pPr>
      <w:pStyle w:val="Header"/>
    </w:pPr>
    <w:r>
      <w:rPr>
        <w:noProof/>
      </w:rPr>
      <mc:AlternateContent>
        <mc:Choice Requires="wps">
          <w:drawing>
            <wp:anchor distT="0" distB="0" distL="114300" distR="114300" simplePos="0" relativeHeight="251822080" behindDoc="0" locked="0" layoutInCell="1" allowOverlap="1" wp14:anchorId="4A9F4AD5" wp14:editId="5C06A20C">
              <wp:simplePos x="0" y="0"/>
              <wp:positionH relativeFrom="column">
                <wp:posOffset>3484406</wp:posOffset>
              </wp:positionH>
              <wp:positionV relativeFrom="paragraph">
                <wp:posOffset>137795</wp:posOffset>
              </wp:positionV>
              <wp:extent cx="2654300" cy="34290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46E02A" w14:textId="06FF6AB8" w:rsidR="002B2810" w:rsidRPr="002F031E" w:rsidRDefault="002B2810" w:rsidP="004B076E">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F4AD5" id="Text Box 66" o:spid="_x0000_s1058"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" filled="f" stroked="f">
              <v:textbox inset=",7.2pt,,7.2pt">
                <w:txbxContent>
                  <w:p w14:paraId="2446E02A" w14:textId="06FF6AB8" w:rsidR="002B2810" w:rsidRPr="002F031E" w:rsidRDefault="002B2810" w:rsidP="004B076E">
                    <w:pPr>
                      <w:pStyle w:val="ny-lesson-name"/>
                    </w:pPr>
                    <w:r>
                      <w:t>PRECALCULUS AND ADVANCED TOPICS</w:t>
                    </w:r>
                  </w:p>
                </w:txbxContent>
              </v:textbox>
            </v:shape>
          </w:pict>
        </mc:Fallback>
      </mc:AlternateContent>
    </w:r>
  </w:p>
  <w:p w14:paraId="4C2D37BE" w14:textId="77777777" w:rsidR="002B2810" w:rsidRDefault="002B2810" w:rsidP="004B076E">
    <w:pPr>
      <w:pStyle w:val="Header"/>
      <w:tabs>
        <w:tab w:val="clear" w:pos="4320"/>
        <w:tab w:val="clear" w:pos="8640"/>
        <w:tab w:val="left" w:pos="1070"/>
      </w:tabs>
    </w:pPr>
    <w:r>
      <w:tab/>
    </w:r>
  </w:p>
  <w:p w14:paraId="7DC04EE8" w14:textId="77777777" w:rsidR="002B2810" w:rsidRDefault="002B2810" w:rsidP="004B076E">
    <w:pPr>
      <w:pStyle w:val="Header"/>
      <w:tabs>
        <w:tab w:val="clear" w:pos="4320"/>
        <w:tab w:val="clear" w:pos="8640"/>
        <w:tab w:val="left" w:pos="3407"/>
      </w:tabs>
    </w:pPr>
    <w:r>
      <w:tab/>
    </w:r>
  </w:p>
  <w:p w14:paraId="55DCA98A" w14:textId="77777777" w:rsidR="002B2810" w:rsidRPr="00F571D9" w:rsidRDefault="002B2810"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06E0"/>
    <w:multiLevelType w:val="hybridMultilevel"/>
    <w:tmpl w:val="E452B090"/>
    <w:lvl w:ilvl="0" w:tplc="ABB49350">
      <w:start w:val="1"/>
      <w:numFmt w:val="bullet"/>
      <w:lvlText w:val=""/>
      <w:lvlJc w:val="left"/>
      <w:pPr>
        <w:ind w:left="1652" w:hanging="360"/>
      </w:pPr>
      <w:rPr>
        <w:rFonts w:ascii="Wingdings" w:hAnsi="Wingdings" w:hint="default"/>
      </w:rPr>
    </w:lvl>
    <w:lvl w:ilvl="1" w:tplc="04090003" w:tentative="1">
      <w:start w:val="1"/>
      <w:numFmt w:val="bullet"/>
      <w:lvlText w:val="o"/>
      <w:lvlJc w:val="left"/>
      <w:pPr>
        <w:ind w:left="2372" w:hanging="360"/>
      </w:pPr>
      <w:rPr>
        <w:rFonts w:ascii="Courier New" w:hAnsi="Courier New" w:cs="Courier New" w:hint="default"/>
      </w:rPr>
    </w:lvl>
    <w:lvl w:ilvl="2" w:tplc="04090005" w:tentative="1">
      <w:start w:val="1"/>
      <w:numFmt w:val="bullet"/>
      <w:lvlText w:val=""/>
      <w:lvlJc w:val="left"/>
      <w:pPr>
        <w:ind w:left="3092" w:hanging="360"/>
      </w:pPr>
      <w:rPr>
        <w:rFonts w:ascii="Wingdings" w:hAnsi="Wingdings" w:hint="default"/>
      </w:rPr>
    </w:lvl>
    <w:lvl w:ilvl="3" w:tplc="04090001" w:tentative="1">
      <w:start w:val="1"/>
      <w:numFmt w:val="bullet"/>
      <w:lvlText w:val=""/>
      <w:lvlJc w:val="left"/>
      <w:pPr>
        <w:ind w:left="3812" w:hanging="360"/>
      </w:pPr>
      <w:rPr>
        <w:rFonts w:ascii="Symbol" w:hAnsi="Symbol" w:hint="default"/>
      </w:rPr>
    </w:lvl>
    <w:lvl w:ilvl="4" w:tplc="04090003" w:tentative="1">
      <w:start w:val="1"/>
      <w:numFmt w:val="bullet"/>
      <w:lvlText w:val="o"/>
      <w:lvlJc w:val="left"/>
      <w:pPr>
        <w:ind w:left="4532" w:hanging="360"/>
      </w:pPr>
      <w:rPr>
        <w:rFonts w:ascii="Courier New" w:hAnsi="Courier New" w:cs="Courier New" w:hint="default"/>
      </w:rPr>
    </w:lvl>
    <w:lvl w:ilvl="5" w:tplc="04090005" w:tentative="1">
      <w:start w:val="1"/>
      <w:numFmt w:val="bullet"/>
      <w:lvlText w:val=""/>
      <w:lvlJc w:val="left"/>
      <w:pPr>
        <w:ind w:left="5252" w:hanging="360"/>
      </w:pPr>
      <w:rPr>
        <w:rFonts w:ascii="Wingdings" w:hAnsi="Wingdings" w:hint="default"/>
      </w:rPr>
    </w:lvl>
    <w:lvl w:ilvl="6" w:tplc="04090001" w:tentative="1">
      <w:start w:val="1"/>
      <w:numFmt w:val="bullet"/>
      <w:lvlText w:val=""/>
      <w:lvlJc w:val="left"/>
      <w:pPr>
        <w:ind w:left="5972" w:hanging="360"/>
      </w:pPr>
      <w:rPr>
        <w:rFonts w:ascii="Symbol" w:hAnsi="Symbol" w:hint="default"/>
      </w:rPr>
    </w:lvl>
    <w:lvl w:ilvl="7" w:tplc="04090003" w:tentative="1">
      <w:start w:val="1"/>
      <w:numFmt w:val="bullet"/>
      <w:lvlText w:val="o"/>
      <w:lvlJc w:val="left"/>
      <w:pPr>
        <w:ind w:left="6692" w:hanging="360"/>
      </w:pPr>
      <w:rPr>
        <w:rFonts w:ascii="Courier New" w:hAnsi="Courier New" w:cs="Courier New" w:hint="default"/>
      </w:rPr>
    </w:lvl>
    <w:lvl w:ilvl="8" w:tplc="04090005" w:tentative="1">
      <w:start w:val="1"/>
      <w:numFmt w:val="bullet"/>
      <w:lvlText w:val=""/>
      <w:lvlJc w:val="left"/>
      <w:pPr>
        <w:ind w:left="7412" w:hanging="360"/>
      </w:pPr>
      <w:rPr>
        <w:rFonts w:ascii="Wingdings" w:hAnsi="Wingdings" w:hint="default"/>
      </w:rPr>
    </w:lvl>
  </w:abstractNum>
  <w:abstractNum w:abstractNumId="1">
    <w:nsid w:val="0B3650F3"/>
    <w:multiLevelType w:val="multilevel"/>
    <w:tmpl w:val="DE168D98"/>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3946FB"/>
    <w:multiLevelType w:val="hybridMultilevel"/>
    <w:tmpl w:val="E118007E"/>
    <w:lvl w:ilvl="0" w:tplc="2F5C5B0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9690613"/>
    <w:multiLevelType w:val="hybridMultilevel"/>
    <w:tmpl w:val="8AFC58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114601"/>
    <w:multiLevelType w:val="hybridMultilevel"/>
    <w:tmpl w:val="A77CC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B01D72"/>
    <w:multiLevelType w:val="hybridMultilevel"/>
    <w:tmpl w:val="92DC8B1C"/>
    <w:lvl w:ilvl="0" w:tplc="B2B4123A">
      <w:start w:val="1"/>
      <w:numFmt w:val="bullet"/>
      <w:lvlText w:val=""/>
      <w:lvlJc w:val="left"/>
      <w:pPr>
        <w:tabs>
          <w:tab w:val="num" w:pos="400"/>
        </w:tabs>
        <w:ind w:left="800" w:hanging="40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C56A4"/>
    <w:multiLevelType w:val="hybridMultilevel"/>
    <w:tmpl w:val="53C888F6"/>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nsid w:val="220250C7"/>
    <w:multiLevelType w:val="hybridMultilevel"/>
    <w:tmpl w:val="81342F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8684FBB"/>
    <w:multiLevelType w:val="multilevel"/>
    <w:tmpl w:val="84CE65D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90FCB"/>
    <w:multiLevelType w:val="multilevel"/>
    <w:tmpl w:val="0D689E9E"/>
    <w:numStyleLink w:val="ny-numbering"/>
  </w:abstractNum>
  <w:abstractNum w:abstractNumId="1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47E570A9"/>
    <w:multiLevelType w:val="hybridMultilevel"/>
    <w:tmpl w:val="A05423EA"/>
    <w:lvl w:ilvl="0" w:tplc="B2B4123A">
      <w:start w:val="1"/>
      <w:numFmt w:val="bullet"/>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C5355"/>
    <w:multiLevelType w:val="hybridMultilevel"/>
    <w:tmpl w:val="C10E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81F78"/>
    <w:multiLevelType w:val="hybridMultilevel"/>
    <w:tmpl w:val="5E681E4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AF1F30"/>
    <w:multiLevelType w:val="hybridMultilevel"/>
    <w:tmpl w:val="78F830B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4633E"/>
    <w:multiLevelType w:val="hybridMultilevel"/>
    <w:tmpl w:val="1BFAA4F8"/>
    <w:lvl w:ilvl="0" w:tplc="ABB49350">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6">
    <w:nsid w:val="74DD0804"/>
    <w:multiLevelType w:val="hybridMultilevel"/>
    <w:tmpl w:val="8072F444"/>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6D2E54"/>
    <w:multiLevelType w:val="multilevel"/>
    <w:tmpl w:val="CB74E0D4"/>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9">
    <w:nsid w:val="79DE0178"/>
    <w:multiLevelType w:val="hybridMultilevel"/>
    <w:tmpl w:val="EBCC7448"/>
    <w:lvl w:ilvl="0" w:tplc="ABB49350">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019C3"/>
    <w:multiLevelType w:val="multilevel"/>
    <w:tmpl w:val="11B24EFE"/>
    <w:numStyleLink w:val="ny-lesson-SF-numbering"/>
  </w:abstractNum>
  <w:num w:numId="1">
    <w:abstractNumId w:val="24"/>
  </w:num>
  <w:num w:numId="2">
    <w:abstractNumId w:val="24"/>
  </w:num>
  <w:num w:numId="3">
    <w:abstractNumId w:val="2"/>
  </w:num>
  <w:num w:numId="4">
    <w:abstractNumId w:val="30"/>
  </w:num>
  <w:num w:numId="5">
    <w:abstractNumId w:val="13"/>
  </w:num>
  <w:num w:numId="6">
    <w:abstractNumId w:val="16"/>
  </w:num>
  <w:num w:numId="7">
    <w:abstractNumId w:val="15"/>
    <w:lvlOverride w:ilvl="0">
      <w:startOverride w:val="1"/>
    </w:lvlOverride>
  </w:num>
  <w:num w:numId="8">
    <w:abstractNumId w:val="23"/>
  </w:num>
  <w:num w:numId="9">
    <w:abstractNumId w:val="1"/>
  </w:num>
  <w:num w:numId="10">
    <w:abstractNumId w:val="22"/>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4"/>
  </w:num>
  <w:num w:numId="16">
    <w:abstractNumId w:val="11"/>
  </w:num>
  <w:num w:numId="17">
    <w:abstractNumId w:val="2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7"/>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7"/>
  </w:num>
  <w:num w:numId="26">
    <w:abstractNumId w:val="5"/>
  </w:num>
  <w:num w:numId="27">
    <w:abstractNumId w:val="2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i w:val="0"/>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7"/>
  </w:num>
  <w:num w:numId="32">
    <w:abstractNumId w:val="12"/>
  </w:num>
  <w:num w:numId="33">
    <w:abstractNumId w:val="8"/>
  </w:num>
  <w:num w:numId="34">
    <w:abstractNumId w:val="18"/>
  </w:num>
  <w:num w:numId="35">
    <w:abstractNumId w:val="9"/>
  </w:num>
  <w:num w:numId="36">
    <w:abstractNumId w:val="19"/>
  </w:num>
  <w:num w:numId="37">
    <w:abstractNumId w:val="26"/>
  </w:num>
  <w:num w:numId="38">
    <w:abstractNumId w:val="3"/>
  </w:num>
  <w:num w:numId="39">
    <w:abstractNumId w:val="20"/>
  </w:num>
  <w:num w:numId="40">
    <w:abstractNumId w:val="10"/>
  </w:num>
  <w:num w:numId="41">
    <w:abstractNumId w:val="6"/>
  </w:num>
  <w:num w:numId="42">
    <w:abstractNumId w:val="21"/>
  </w:num>
  <w:num w:numId="43">
    <w:abstractNumId w:val="0"/>
  </w:num>
  <w:num w:numId="44">
    <w:abstractNumId w:val="25"/>
  </w:num>
  <w:num w:numId="45">
    <w:abstractNumId w:val="29"/>
  </w:num>
  <w:num w:numId="46">
    <w:abstractNumId w:val="1"/>
  </w:num>
  <w:num w:numId="47">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6CE4"/>
    <w:rsid w:val="0003054A"/>
    <w:rsid w:val="00035283"/>
    <w:rsid w:val="00036CEB"/>
    <w:rsid w:val="00040BD3"/>
    <w:rsid w:val="00042A93"/>
    <w:rsid w:val="000514CC"/>
    <w:rsid w:val="00055004"/>
    <w:rsid w:val="00056710"/>
    <w:rsid w:val="00060D70"/>
    <w:rsid w:val="0006236D"/>
    <w:rsid w:val="000650D8"/>
    <w:rsid w:val="000662F5"/>
    <w:rsid w:val="00071EF7"/>
    <w:rsid w:val="000736FE"/>
    <w:rsid w:val="00075C6E"/>
    <w:rsid w:val="0008226E"/>
    <w:rsid w:val="00087BF9"/>
    <w:rsid w:val="000B02EC"/>
    <w:rsid w:val="000B17D3"/>
    <w:rsid w:val="000B5157"/>
    <w:rsid w:val="000B54C3"/>
    <w:rsid w:val="000C0A8D"/>
    <w:rsid w:val="000C1FCA"/>
    <w:rsid w:val="000C3173"/>
    <w:rsid w:val="000D5FE7"/>
    <w:rsid w:val="000D7186"/>
    <w:rsid w:val="000E0372"/>
    <w:rsid w:val="000E245B"/>
    <w:rsid w:val="000F13D1"/>
    <w:rsid w:val="000F7A2B"/>
    <w:rsid w:val="00101E08"/>
    <w:rsid w:val="00105599"/>
    <w:rsid w:val="00106020"/>
    <w:rsid w:val="0010729D"/>
    <w:rsid w:val="00110267"/>
    <w:rsid w:val="001107EA"/>
    <w:rsid w:val="001112D5"/>
    <w:rsid w:val="00112553"/>
    <w:rsid w:val="00117837"/>
    <w:rsid w:val="001223D7"/>
    <w:rsid w:val="00122BF4"/>
    <w:rsid w:val="00127D70"/>
    <w:rsid w:val="00130733"/>
    <w:rsid w:val="00130993"/>
    <w:rsid w:val="00131FFA"/>
    <w:rsid w:val="001362BF"/>
    <w:rsid w:val="001420D9"/>
    <w:rsid w:val="001476FA"/>
    <w:rsid w:val="00151E7B"/>
    <w:rsid w:val="00156743"/>
    <w:rsid w:val="00160CA8"/>
    <w:rsid w:val="00161C21"/>
    <w:rsid w:val="001625A1"/>
    <w:rsid w:val="00163550"/>
    <w:rsid w:val="00166701"/>
    <w:rsid w:val="001719DB"/>
    <w:rsid w:val="001764B3"/>
    <w:rsid w:val="001768C7"/>
    <w:rsid w:val="00180648"/>
    <w:rsid w:val="001818F0"/>
    <w:rsid w:val="00182093"/>
    <w:rsid w:val="00186A90"/>
    <w:rsid w:val="00190322"/>
    <w:rsid w:val="001A044A"/>
    <w:rsid w:val="001A69F1"/>
    <w:rsid w:val="001A6D21"/>
    <w:rsid w:val="001B07CF"/>
    <w:rsid w:val="001B1B04"/>
    <w:rsid w:val="001B4CD6"/>
    <w:rsid w:val="001C0080"/>
    <w:rsid w:val="001C1F15"/>
    <w:rsid w:val="001C7361"/>
    <w:rsid w:val="001D5C69"/>
    <w:rsid w:val="001D60EC"/>
    <w:rsid w:val="001E08B2"/>
    <w:rsid w:val="001E091E"/>
    <w:rsid w:val="001E22AC"/>
    <w:rsid w:val="001E62F0"/>
    <w:rsid w:val="001F0D7E"/>
    <w:rsid w:val="001F11B4"/>
    <w:rsid w:val="001F1682"/>
    <w:rsid w:val="001F1C95"/>
    <w:rsid w:val="001F3E28"/>
    <w:rsid w:val="001F67D0"/>
    <w:rsid w:val="001F6FDC"/>
    <w:rsid w:val="001F78C9"/>
    <w:rsid w:val="00200AA8"/>
    <w:rsid w:val="00202640"/>
    <w:rsid w:val="0020307C"/>
    <w:rsid w:val="00205424"/>
    <w:rsid w:val="00207950"/>
    <w:rsid w:val="0021127A"/>
    <w:rsid w:val="00212EF6"/>
    <w:rsid w:val="00214158"/>
    <w:rsid w:val="0021626A"/>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008A"/>
    <w:rsid w:val="00241DE0"/>
    <w:rsid w:val="00242E49"/>
    <w:rsid w:val="002441FE"/>
    <w:rsid w:val="002448C2"/>
    <w:rsid w:val="00244BC4"/>
    <w:rsid w:val="00245880"/>
    <w:rsid w:val="00246111"/>
    <w:rsid w:val="0025077F"/>
    <w:rsid w:val="00253964"/>
    <w:rsid w:val="00254DF3"/>
    <w:rsid w:val="00256FBF"/>
    <w:rsid w:val="00260D67"/>
    <w:rsid w:val="00261964"/>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857"/>
    <w:rsid w:val="002A7B31"/>
    <w:rsid w:val="002B2810"/>
    <w:rsid w:val="002C2562"/>
    <w:rsid w:val="002C6BA9"/>
    <w:rsid w:val="002C6F93"/>
    <w:rsid w:val="002D189A"/>
    <w:rsid w:val="002D21FC"/>
    <w:rsid w:val="002D2BE1"/>
    <w:rsid w:val="002D577A"/>
    <w:rsid w:val="002E1AAB"/>
    <w:rsid w:val="002E54A5"/>
    <w:rsid w:val="002E5A5D"/>
    <w:rsid w:val="002E6CFA"/>
    <w:rsid w:val="002E753C"/>
    <w:rsid w:val="002F3480"/>
    <w:rsid w:val="002F3BE9"/>
    <w:rsid w:val="002F4071"/>
    <w:rsid w:val="002F460D"/>
    <w:rsid w:val="002F500C"/>
    <w:rsid w:val="002F655D"/>
    <w:rsid w:val="002F675A"/>
    <w:rsid w:val="00302860"/>
    <w:rsid w:val="00305DF2"/>
    <w:rsid w:val="00306AD5"/>
    <w:rsid w:val="00310004"/>
    <w:rsid w:val="0031262D"/>
    <w:rsid w:val="00313843"/>
    <w:rsid w:val="003142C9"/>
    <w:rsid w:val="00321919"/>
    <w:rsid w:val="003220FF"/>
    <w:rsid w:val="003224C4"/>
    <w:rsid w:val="0032572B"/>
    <w:rsid w:val="00325B75"/>
    <w:rsid w:val="00326306"/>
    <w:rsid w:val="00331CF2"/>
    <w:rsid w:val="0033420C"/>
    <w:rsid w:val="00334A20"/>
    <w:rsid w:val="003425A6"/>
    <w:rsid w:val="00344B26"/>
    <w:rsid w:val="003452D4"/>
    <w:rsid w:val="003463F7"/>
    <w:rsid w:val="00346D22"/>
    <w:rsid w:val="00350C0E"/>
    <w:rsid w:val="003525BA"/>
    <w:rsid w:val="00356634"/>
    <w:rsid w:val="003578B1"/>
    <w:rsid w:val="00364F86"/>
    <w:rsid w:val="00371572"/>
    <w:rsid w:val="00371FB3"/>
    <w:rsid w:val="00374180"/>
    <w:rsid w:val="003744D9"/>
    <w:rsid w:val="00380B56"/>
    <w:rsid w:val="00380FA9"/>
    <w:rsid w:val="00384E82"/>
    <w:rsid w:val="00385363"/>
    <w:rsid w:val="00385D7A"/>
    <w:rsid w:val="00395688"/>
    <w:rsid w:val="003A2C99"/>
    <w:rsid w:val="003A6B0B"/>
    <w:rsid w:val="003B5569"/>
    <w:rsid w:val="003B692D"/>
    <w:rsid w:val="003C045E"/>
    <w:rsid w:val="003C602C"/>
    <w:rsid w:val="003C63EC"/>
    <w:rsid w:val="003C6C89"/>
    <w:rsid w:val="003C71EC"/>
    <w:rsid w:val="003C729E"/>
    <w:rsid w:val="003C7556"/>
    <w:rsid w:val="003D327D"/>
    <w:rsid w:val="003D5A1B"/>
    <w:rsid w:val="003D72E1"/>
    <w:rsid w:val="003E203F"/>
    <w:rsid w:val="003E3DB2"/>
    <w:rsid w:val="003E44BC"/>
    <w:rsid w:val="003E65B7"/>
    <w:rsid w:val="003F0BC1"/>
    <w:rsid w:val="003F1398"/>
    <w:rsid w:val="003F1447"/>
    <w:rsid w:val="003F4615"/>
    <w:rsid w:val="003F4AA9"/>
    <w:rsid w:val="003F4B00"/>
    <w:rsid w:val="003F769B"/>
    <w:rsid w:val="0041054B"/>
    <w:rsid w:val="00411D71"/>
    <w:rsid w:val="00413BE9"/>
    <w:rsid w:val="0042014C"/>
    <w:rsid w:val="004269AD"/>
    <w:rsid w:val="004319A2"/>
    <w:rsid w:val="00432EEE"/>
    <w:rsid w:val="004334E4"/>
    <w:rsid w:val="00440CF6"/>
    <w:rsid w:val="00441D83"/>
    <w:rsid w:val="00442684"/>
    <w:rsid w:val="004507DB"/>
    <w:rsid w:val="004508CD"/>
    <w:rsid w:val="004655EB"/>
    <w:rsid w:val="00465D77"/>
    <w:rsid w:val="0047036B"/>
    <w:rsid w:val="00472C37"/>
    <w:rsid w:val="00475140"/>
    <w:rsid w:val="00476870"/>
    <w:rsid w:val="00487C22"/>
    <w:rsid w:val="00487F01"/>
    <w:rsid w:val="0049062F"/>
    <w:rsid w:val="00491F7E"/>
    <w:rsid w:val="00492D1B"/>
    <w:rsid w:val="00494FD1"/>
    <w:rsid w:val="004A0F47"/>
    <w:rsid w:val="004A6ECC"/>
    <w:rsid w:val="004B076E"/>
    <w:rsid w:val="004B1038"/>
    <w:rsid w:val="004B1D62"/>
    <w:rsid w:val="004B32AF"/>
    <w:rsid w:val="004B7415"/>
    <w:rsid w:val="004C2035"/>
    <w:rsid w:val="004C6BA7"/>
    <w:rsid w:val="004C75D4"/>
    <w:rsid w:val="004D201C"/>
    <w:rsid w:val="004D3EE8"/>
    <w:rsid w:val="004E25F4"/>
    <w:rsid w:val="004F0998"/>
    <w:rsid w:val="005069D7"/>
    <w:rsid w:val="00512914"/>
    <w:rsid w:val="005156AD"/>
    <w:rsid w:val="00515CEB"/>
    <w:rsid w:val="0052261F"/>
    <w:rsid w:val="00535FF9"/>
    <w:rsid w:val="00546FD5"/>
    <w:rsid w:val="005532D9"/>
    <w:rsid w:val="00553927"/>
    <w:rsid w:val="00556816"/>
    <w:rsid w:val="005570D6"/>
    <w:rsid w:val="005615D3"/>
    <w:rsid w:val="00567CC6"/>
    <w:rsid w:val="00570F4B"/>
    <w:rsid w:val="00572545"/>
    <w:rsid w:val="005728FF"/>
    <w:rsid w:val="00576066"/>
    <w:rsid w:val="005760E8"/>
    <w:rsid w:val="0058694C"/>
    <w:rsid w:val="005911B6"/>
    <w:rsid w:val="005911D8"/>
    <w:rsid w:val="005920C2"/>
    <w:rsid w:val="00594DC8"/>
    <w:rsid w:val="00597AA5"/>
    <w:rsid w:val="005A3B86"/>
    <w:rsid w:val="005A6027"/>
    <w:rsid w:val="005A6484"/>
    <w:rsid w:val="005B552C"/>
    <w:rsid w:val="005B6379"/>
    <w:rsid w:val="005C0C90"/>
    <w:rsid w:val="005C1677"/>
    <w:rsid w:val="005C3C78"/>
    <w:rsid w:val="005C5D00"/>
    <w:rsid w:val="005D08DD"/>
    <w:rsid w:val="005D1522"/>
    <w:rsid w:val="005D6DA8"/>
    <w:rsid w:val="005E027B"/>
    <w:rsid w:val="005E1428"/>
    <w:rsid w:val="005E7DB4"/>
    <w:rsid w:val="005F08EB"/>
    <w:rsid w:val="005F413D"/>
    <w:rsid w:val="00603F3E"/>
    <w:rsid w:val="0061064A"/>
    <w:rsid w:val="006128AD"/>
    <w:rsid w:val="00616206"/>
    <w:rsid w:val="006256DC"/>
    <w:rsid w:val="0063012C"/>
    <w:rsid w:val="00631111"/>
    <w:rsid w:val="00637016"/>
    <w:rsid w:val="00642705"/>
    <w:rsid w:val="00644336"/>
    <w:rsid w:val="006443DE"/>
    <w:rsid w:val="00647EDC"/>
    <w:rsid w:val="00651667"/>
    <w:rsid w:val="00653041"/>
    <w:rsid w:val="0066064F"/>
    <w:rsid w:val="006610C6"/>
    <w:rsid w:val="00662B5A"/>
    <w:rsid w:val="00665071"/>
    <w:rsid w:val="006656D7"/>
    <w:rsid w:val="006703E2"/>
    <w:rsid w:val="00672ADD"/>
    <w:rsid w:val="00676990"/>
    <w:rsid w:val="00676D2A"/>
    <w:rsid w:val="006832A7"/>
    <w:rsid w:val="00685037"/>
    <w:rsid w:val="00691675"/>
    <w:rsid w:val="00693353"/>
    <w:rsid w:val="0069524C"/>
    <w:rsid w:val="006A1413"/>
    <w:rsid w:val="006A4B27"/>
    <w:rsid w:val="006A4D8B"/>
    <w:rsid w:val="006A5192"/>
    <w:rsid w:val="006A53ED"/>
    <w:rsid w:val="006B42AF"/>
    <w:rsid w:val="006C40D8"/>
    <w:rsid w:val="006D0311"/>
    <w:rsid w:val="006D0D93"/>
    <w:rsid w:val="006D15A6"/>
    <w:rsid w:val="006D2E63"/>
    <w:rsid w:val="006D38BC"/>
    <w:rsid w:val="006D42C4"/>
    <w:rsid w:val="006E564D"/>
    <w:rsid w:val="006F6494"/>
    <w:rsid w:val="006F65E2"/>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0EF1"/>
    <w:rsid w:val="0077191F"/>
    <w:rsid w:val="00776E81"/>
    <w:rsid w:val="007771F4"/>
    <w:rsid w:val="00777ED7"/>
    <w:rsid w:val="00777F13"/>
    <w:rsid w:val="00783750"/>
    <w:rsid w:val="00785D64"/>
    <w:rsid w:val="00793154"/>
    <w:rsid w:val="007960BC"/>
    <w:rsid w:val="00797ECC"/>
    <w:rsid w:val="007A0FF8"/>
    <w:rsid w:val="007A37B9"/>
    <w:rsid w:val="007A5467"/>
    <w:rsid w:val="007A701B"/>
    <w:rsid w:val="007B1310"/>
    <w:rsid w:val="007B28E6"/>
    <w:rsid w:val="007B2C2A"/>
    <w:rsid w:val="007B3B8C"/>
    <w:rsid w:val="007B7A58"/>
    <w:rsid w:val="007C32B5"/>
    <w:rsid w:val="007C453C"/>
    <w:rsid w:val="007C712B"/>
    <w:rsid w:val="007E3200"/>
    <w:rsid w:val="007E4DFD"/>
    <w:rsid w:val="007F03EB"/>
    <w:rsid w:val="007F29A4"/>
    <w:rsid w:val="007F48BF"/>
    <w:rsid w:val="007F5AFF"/>
    <w:rsid w:val="00801FFD"/>
    <w:rsid w:val="008153BC"/>
    <w:rsid w:val="00815BAD"/>
    <w:rsid w:val="00815D8F"/>
    <w:rsid w:val="00816698"/>
    <w:rsid w:val="00821B53"/>
    <w:rsid w:val="008234E2"/>
    <w:rsid w:val="0082425E"/>
    <w:rsid w:val="008244D5"/>
    <w:rsid w:val="00826165"/>
    <w:rsid w:val="00830ED9"/>
    <w:rsid w:val="0083356D"/>
    <w:rsid w:val="008355D9"/>
    <w:rsid w:val="0084148C"/>
    <w:rsid w:val="008453E1"/>
    <w:rsid w:val="008465E8"/>
    <w:rsid w:val="008524D6"/>
    <w:rsid w:val="00852789"/>
    <w:rsid w:val="00854ECE"/>
    <w:rsid w:val="00854EEF"/>
    <w:rsid w:val="00855701"/>
    <w:rsid w:val="00856535"/>
    <w:rsid w:val="008567FF"/>
    <w:rsid w:val="00856C27"/>
    <w:rsid w:val="00861293"/>
    <w:rsid w:val="00862B48"/>
    <w:rsid w:val="00863B0B"/>
    <w:rsid w:val="00864887"/>
    <w:rsid w:val="00866266"/>
    <w:rsid w:val="008721EA"/>
    <w:rsid w:val="00873364"/>
    <w:rsid w:val="008739E2"/>
    <w:rsid w:val="0087520E"/>
    <w:rsid w:val="0087640E"/>
    <w:rsid w:val="008776D3"/>
    <w:rsid w:val="00877AAB"/>
    <w:rsid w:val="0088150F"/>
    <w:rsid w:val="0088389E"/>
    <w:rsid w:val="008A0025"/>
    <w:rsid w:val="008A28FF"/>
    <w:rsid w:val="008A44AE"/>
    <w:rsid w:val="008A4E80"/>
    <w:rsid w:val="008A76B7"/>
    <w:rsid w:val="008B48DB"/>
    <w:rsid w:val="008C09A4"/>
    <w:rsid w:val="008C4DBF"/>
    <w:rsid w:val="008C696F"/>
    <w:rsid w:val="008D1016"/>
    <w:rsid w:val="008D35C1"/>
    <w:rsid w:val="008E0873"/>
    <w:rsid w:val="008E1E35"/>
    <w:rsid w:val="008E225E"/>
    <w:rsid w:val="008E260A"/>
    <w:rsid w:val="008E36F3"/>
    <w:rsid w:val="008E6C11"/>
    <w:rsid w:val="008F2532"/>
    <w:rsid w:val="008F5624"/>
    <w:rsid w:val="00900164"/>
    <w:rsid w:val="009035DC"/>
    <w:rsid w:val="009041AF"/>
    <w:rsid w:val="009055A2"/>
    <w:rsid w:val="00905BEB"/>
    <w:rsid w:val="00906106"/>
    <w:rsid w:val="009108E3"/>
    <w:rsid w:val="009150C5"/>
    <w:rsid w:val="009158B3"/>
    <w:rsid w:val="009160D6"/>
    <w:rsid w:val="009163E9"/>
    <w:rsid w:val="00921B77"/>
    <w:rsid w:val="009222DE"/>
    <w:rsid w:val="00931B54"/>
    <w:rsid w:val="00933FD4"/>
    <w:rsid w:val="00936EB7"/>
    <w:rsid w:val="009370A6"/>
    <w:rsid w:val="00941220"/>
    <w:rsid w:val="00944237"/>
    <w:rsid w:val="00945DAE"/>
    <w:rsid w:val="00946290"/>
    <w:rsid w:val="00953EC4"/>
    <w:rsid w:val="009540F2"/>
    <w:rsid w:val="00962902"/>
    <w:rsid w:val="009654C8"/>
    <w:rsid w:val="0096639A"/>
    <w:rsid w:val="009663B8"/>
    <w:rsid w:val="009670B0"/>
    <w:rsid w:val="00972405"/>
    <w:rsid w:val="009733BE"/>
    <w:rsid w:val="009745D5"/>
    <w:rsid w:val="00976C93"/>
    <w:rsid w:val="00976FB2"/>
    <w:rsid w:val="0098340C"/>
    <w:rsid w:val="00983A1E"/>
    <w:rsid w:val="00987C6F"/>
    <w:rsid w:val="009937F2"/>
    <w:rsid w:val="009A04F3"/>
    <w:rsid w:val="009B4149"/>
    <w:rsid w:val="009B702E"/>
    <w:rsid w:val="009D05D1"/>
    <w:rsid w:val="009D263D"/>
    <w:rsid w:val="009D52F7"/>
    <w:rsid w:val="009E1635"/>
    <w:rsid w:val="009E4AB3"/>
    <w:rsid w:val="009F213A"/>
    <w:rsid w:val="009F227E"/>
    <w:rsid w:val="009F24D9"/>
    <w:rsid w:val="009F2666"/>
    <w:rsid w:val="009F285F"/>
    <w:rsid w:val="009F3D40"/>
    <w:rsid w:val="009F5BCD"/>
    <w:rsid w:val="00A00C15"/>
    <w:rsid w:val="00A01A40"/>
    <w:rsid w:val="00A051BB"/>
    <w:rsid w:val="00A170FE"/>
    <w:rsid w:val="00A241C6"/>
    <w:rsid w:val="00A246C7"/>
    <w:rsid w:val="00A31329"/>
    <w:rsid w:val="00A31550"/>
    <w:rsid w:val="00A3581F"/>
    <w:rsid w:val="00A3783B"/>
    <w:rsid w:val="00A40A9B"/>
    <w:rsid w:val="00A716E5"/>
    <w:rsid w:val="00A71FEA"/>
    <w:rsid w:val="00A7696D"/>
    <w:rsid w:val="00A777F6"/>
    <w:rsid w:val="00A8066A"/>
    <w:rsid w:val="00A83F04"/>
    <w:rsid w:val="00A849EE"/>
    <w:rsid w:val="00A85980"/>
    <w:rsid w:val="00A86E17"/>
    <w:rsid w:val="00A87852"/>
    <w:rsid w:val="00A87883"/>
    <w:rsid w:val="00A908BE"/>
    <w:rsid w:val="00A90B21"/>
    <w:rsid w:val="00A94882"/>
    <w:rsid w:val="00A94B92"/>
    <w:rsid w:val="00A94C64"/>
    <w:rsid w:val="00AA223E"/>
    <w:rsid w:val="00AA3CE7"/>
    <w:rsid w:val="00AA7916"/>
    <w:rsid w:val="00AB0512"/>
    <w:rsid w:val="00AB0651"/>
    <w:rsid w:val="00AB08F8"/>
    <w:rsid w:val="00AB4203"/>
    <w:rsid w:val="00AB63F2"/>
    <w:rsid w:val="00AB731E"/>
    <w:rsid w:val="00AB7548"/>
    <w:rsid w:val="00AB76BC"/>
    <w:rsid w:val="00AC1789"/>
    <w:rsid w:val="00AC1EB4"/>
    <w:rsid w:val="00AC5C23"/>
    <w:rsid w:val="00AC6496"/>
    <w:rsid w:val="00AC6DED"/>
    <w:rsid w:val="00AD2492"/>
    <w:rsid w:val="00AD4036"/>
    <w:rsid w:val="00AE0BEB"/>
    <w:rsid w:val="00AE1603"/>
    <w:rsid w:val="00AE19D0"/>
    <w:rsid w:val="00AE1A4A"/>
    <w:rsid w:val="00AE60AE"/>
    <w:rsid w:val="00AF0B1E"/>
    <w:rsid w:val="00AF744C"/>
    <w:rsid w:val="00B06291"/>
    <w:rsid w:val="00B10853"/>
    <w:rsid w:val="00B11AA2"/>
    <w:rsid w:val="00B138D3"/>
    <w:rsid w:val="00B13ACB"/>
    <w:rsid w:val="00B13EEA"/>
    <w:rsid w:val="00B27546"/>
    <w:rsid w:val="00B27DDF"/>
    <w:rsid w:val="00B3060F"/>
    <w:rsid w:val="00B32910"/>
    <w:rsid w:val="00B3386A"/>
    <w:rsid w:val="00B33A03"/>
    <w:rsid w:val="00B3472F"/>
    <w:rsid w:val="00B34D63"/>
    <w:rsid w:val="00B34FA2"/>
    <w:rsid w:val="00B3523F"/>
    <w:rsid w:val="00B3709C"/>
    <w:rsid w:val="00B41271"/>
    <w:rsid w:val="00B419E2"/>
    <w:rsid w:val="00B42166"/>
    <w:rsid w:val="00B42ACE"/>
    <w:rsid w:val="00B45FC7"/>
    <w:rsid w:val="00B5382C"/>
    <w:rsid w:val="00B56158"/>
    <w:rsid w:val="00B5741C"/>
    <w:rsid w:val="00B60933"/>
    <w:rsid w:val="00B61F45"/>
    <w:rsid w:val="00B65645"/>
    <w:rsid w:val="00B67BF2"/>
    <w:rsid w:val="00B7175D"/>
    <w:rsid w:val="00B82FC0"/>
    <w:rsid w:val="00B83B2F"/>
    <w:rsid w:val="00B86947"/>
    <w:rsid w:val="00B90B9B"/>
    <w:rsid w:val="00B953B1"/>
    <w:rsid w:val="00B95808"/>
    <w:rsid w:val="00B969C9"/>
    <w:rsid w:val="00B97CCA"/>
    <w:rsid w:val="00BA5E1F"/>
    <w:rsid w:val="00BA756A"/>
    <w:rsid w:val="00BB0AC7"/>
    <w:rsid w:val="00BB2E48"/>
    <w:rsid w:val="00BB40B1"/>
    <w:rsid w:val="00BB64B1"/>
    <w:rsid w:val="00BC321A"/>
    <w:rsid w:val="00BC4AF6"/>
    <w:rsid w:val="00BD278F"/>
    <w:rsid w:val="00BD4AD1"/>
    <w:rsid w:val="00BE30A6"/>
    <w:rsid w:val="00BE3665"/>
    <w:rsid w:val="00BE3990"/>
    <w:rsid w:val="00BE3C08"/>
    <w:rsid w:val="00BE4A95"/>
    <w:rsid w:val="00BE5C12"/>
    <w:rsid w:val="00BF130E"/>
    <w:rsid w:val="00BF43B4"/>
    <w:rsid w:val="00BF707B"/>
    <w:rsid w:val="00C0036F"/>
    <w:rsid w:val="00C01232"/>
    <w:rsid w:val="00C01267"/>
    <w:rsid w:val="00C124C8"/>
    <w:rsid w:val="00C20419"/>
    <w:rsid w:val="00C23D6D"/>
    <w:rsid w:val="00C24DF7"/>
    <w:rsid w:val="00C33236"/>
    <w:rsid w:val="00C344BC"/>
    <w:rsid w:val="00C36678"/>
    <w:rsid w:val="00C377DC"/>
    <w:rsid w:val="00C3789D"/>
    <w:rsid w:val="00C4018B"/>
    <w:rsid w:val="00C4092C"/>
    <w:rsid w:val="00C41AF6"/>
    <w:rsid w:val="00C432F5"/>
    <w:rsid w:val="00C433F9"/>
    <w:rsid w:val="00C4543F"/>
    <w:rsid w:val="00C47321"/>
    <w:rsid w:val="00C476E0"/>
    <w:rsid w:val="00C52AFC"/>
    <w:rsid w:val="00C54195"/>
    <w:rsid w:val="00C5504B"/>
    <w:rsid w:val="00C6350A"/>
    <w:rsid w:val="00C679C4"/>
    <w:rsid w:val="00C67B99"/>
    <w:rsid w:val="00C70DDE"/>
    <w:rsid w:val="00C71B86"/>
    <w:rsid w:val="00C71F3D"/>
    <w:rsid w:val="00C724FC"/>
    <w:rsid w:val="00C77A68"/>
    <w:rsid w:val="00C80637"/>
    <w:rsid w:val="00C807F0"/>
    <w:rsid w:val="00C81251"/>
    <w:rsid w:val="00C821D3"/>
    <w:rsid w:val="00C944D6"/>
    <w:rsid w:val="00C952FD"/>
    <w:rsid w:val="00C95729"/>
    <w:rsid w:val="00C96403"/>
    <w:rsid w:val="00C96FDB"/>
    <w:rsid w:val="00C97EBE"/>
    <w:rsid w:val="00CA454D"/>
    <w:rsid w:val="00CC544E"/>
    <w:rsid w:val="00CC5DAB"/>
    <w:rsid w:val="00CD56AE"/>
    <w:rsid w:val="00CF1AE5"/>
    <w:rsid w:val="00D0235F"/>
    <w:rsid w:val="00D038C2"/>
    <w:rsid w:val="00D04092"/>
    <w:rsid w:val="00D047C7"/>
    <w:rsid w:val="00D0682D"/>
    <w:rsid w:val="00D11A02"/>
    <w:rsid w:val="00D22260"/>
    <w:rsid w:val="00D2328B"/>
    <w:rsid w:val="00D23F36"/>
    <w:rsid w:val="00D24C87"/>
    <w:rsid w:val="00D303B0"/>
    <w:rsid w:val="00D30CBD"/>
    <w:rsid w:val="00D30E9B"/>
    <w:rsid w:val="00D353E3"/>
    <w:rsid w:val="00D420E6"/>
    <w:rsid w:val="00D46936"/>
    <w:rsid w:val="00D5193B"/>
    <w:rsid w:val="00D52A95"/>
    <w:rsid w:val="00D545A7"/>
    <w:rsid w:val="00D711DA"/>
    <w:rsid w:val="00D735F4"/>
    <w:rsid w:val="00D7737A"/>
    <w:rsid w:val="00D77641"/>
    <w:rsid w:val="00D77FFE"/>
    <w:rsid w:val="00D83753"/>
    <w:rsid w:val="00D83E48"/>
    <w:rsid w:val="00D84B4E"/>
    <w:rsid w:val="00D91B91"/>
    <w:rsid w:val="00D9236D"/>
    <w:rsid w:val="00D95F8B"/>
    <w:rsid w:val="00D97557"/>
    <w:rsid w:val="00DA0076"/>
    <w:rsid w:val="00DA11C7"/>
    <w:rsid w:val="00DA2915"/>
    <w:rsid w:val="00DA58BB"/>
    <w:rsid w:val="00DB1C6C"/>
    <w:rsid w:val="00DB2196"/>
    <w:rsid w:val="00DB24CD"/>
    <w:rsid w:val="00DB4760"/>
    <w:rsid w:val="00DB5C94"/>
    <w:rsid w:val="00DC2A8A"/>
    <w:rsid w:val="00DC3E5E"/>
    <w:rsid w:val="00DC7E4D"/>
    <w:rsid w:val="00DD5F88"/>
    <w:rsid w:val="00DD67D1"/>
    <w:rsid w:val="00DD7B52"/>
    <w:rsid w:val="00DE4F38"/>
    <w:rsid w:val="00DF59B8"/>
    <w:rsid w:val="00E02BB3"/>
    <w:rsid w:val="00E07B74"/>
    <w:rsid w:val="00E1411E"/>
    <w:rsid w:val="00E276F4"/>
    <w:rsid w:val="00E27BDB"/>
    <w:rsid w:val="00E3124B"/>
    <w:rsid w:val="00E32955"/>
    <w:rsid w:val="00E33038"/>
    <w:rsid w:val="00E411E9"/>
    <w:rsid w:val="00E41BD7"/>
    <w:rsid w:val="00E4352C"/>
    <w:rsid w:val="00E473B9"/>
    <w:rsid w:val="00E53979"/>
    <w:rsid w:val="00E55D39"/>
    <w:rsid w:val="00E56290"/>
    <w:rsid w:val="00E71293"/>
    <w:rsid w:val="00E71AC6"/>
    <w:rsid w:val="00E71DB2"/>
    <w:rsid w:val="00E71E15"/>
    <w:rsid w:val="00E752A2"/>
    <w:rsid w:val="00E757E5"/>
    <w:rsid w:val="00E7765C"/>
    <w:rsid w:val="00E8315C"/>
    <w:rsid w:val="00E84216"/>
    <w:rsid w:val="00E85710"/>
    <w:rsid w:val="00E86841"/>
    <w:rsid w:val="00E94A9A"/>
    <w:rsid w:val="00EA0D7E"/>
    <w:rsid w:val="00EA2D33"/>
    <w:rsid w:val="00EA52B5"/>
    <w:rsid w:val="00EB2D31"/>
    <w:rsid w:val="00EB518E"/>
    <w:rsid w:val="00EB6274"/>
    <w:rsid w:val="00EB6F24"/>
    <w:rsid w:val="00EB750F"/>
    <w:rsid w:val="00EC4DC5"/>
    <w:rsid w:val="00EC69E0"/>
    <w:rsid w:val="00EC7A2D"/>
    <w:rsid w:val="00ED2BE2"/>
    <w:rsid w:val="00ED3271"/>
    <w:rsid w:val="00ED673D"/>
    <w:rsid w:val="00EE0CFE"/>
    <w:rsid w:val="00EE6D8B"/>
    <w:rsid w:val="00EE735F"/>
    <w:rsid w:val="00EF03CE"/>
    <w:rsid w:val="00EF22F0"/>
    <w:rsid w:val="00F0049A"/>
    <w:rsid w:val="00F05108"/>
    <w:rsid w:val="00F05A6E"/>
    <w:rsid w:val="00F070C3"/>
    <w:rsid w:val="00F079D9"/>
    <w:rsid w:val="00F10777"/>
    <w:rsid w:val="00F12133"/>
    <w:rsid w:val="00F16CB4"/>
    <w:rsid w:val="00F20A7D"/>
    <w:rsid w:val="00F229A0"/>
    <w:rsid w:val="00F22B7F"/>
    <w:rsid w:val="00F24782"/>
    <w:rsid w:val="00F269A3"/>
    <w:rsid w:val="00F27393"/>
    <w:rsid w:val="00F330D0"/>
    <w:rsid w:val="00F36805"/>
    <w:rsid w:val="00F36AE4"/>
    <w:rsid w:val="00F44B22"/>
    <w:rsid w:val="00F463AF"/>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2FAD"/>
    <w:rsid w:val="00F958FD"/>
    <w:rsid w:val="00FA041C"/>
    <w:rsid w:val="00FA2503"/>
    <w:rsid w:val="00FA2E06"/>
    <w:rsid w:val="00FA3E3B"/>
    <w:rsid w:val="00FB376B"/>
    <w:rsid w:val="00FC3559"/>
    <w:rsid w:val="00FC462F"/>
    <w:rsid w:val="00FC4DA1"/>
    <w:rsid w:val="00FD1517"/>
    <w:rsid w:val="00FD4478"/>
    <w:rsid w:val="00FD587C"/>
    <w:rsid w:val="00FE12D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3A83137D-601A-43E6-87AA-B8B5532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4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MTDisplayEquation">
    <w:name w:val="MTDisplayEquation"/>
    <w:basedOn w:val="Normal"/>
    <w:next w:val="Normal"/>
    <w:rsid w:val="001C0080"/>
    <w:pPr>
      <w:widowControl/>
      <w:tabs>
        <w:tab w:val="center" w:pos="4320"/>
        <w:tab w:val="right" w:pos="8640"/>
      </w:tabs>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D711D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NY feedback comments addressed - PG.
copy edit complete - TH
MA/CE comments addressed - SL
Final format complete (RC)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DA01565-C178-4834-9910-B1CB1696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16</Pages>
  <Words>4191</Words>
  <Characters>22593</Characters>
  <Application>Microsoft Office Word</Application>
  <DocSecurity>0</DocSecurity>
  <Lines>645</Lines>
  <Paragraphs>377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33</cp:revision>
  <cp:lastPrinted>2014-12-19T01:03:00Z</cp:lastPrinted>
  <dcterms:created xsi:type="dcterms:W3CDTF">2015-01-07T15:08:00Z</dcterms:created>
  <dcterms:modified xsi:type="dcterms:W3CDTF">2015-01-30T22:51:00Z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