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52B07" w14:textId="16205A0A" w:rsidR="009021BD" w:rsidRPr="00D0546C" w:rsidRDefault="00A22A13" w:rsidP="009021BD">
      <w:pPr>
        <w:pStyle w:val="ny-lesson-header"/>
      </w:pPr>
      <w:r>
        <w:t>Lesson 14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Secant Lines; Secant Lines That Meet Inside a Circle</w:t>
      </w:r>
    </w:p>
    <w:p w14:paraId="40C04FE2" w14:textId="77777777" w:rsidR="009021BD" w:rsidRDefault="009021BD" w:rsidP="0083730B">
      <w:pPr>
        <w:pStyle w:val="ny-callout-hdr"/>
      </w:pPr>
    </w:p>
    <w:p w14:paraId="2CC56E9D" w14:textId="587A2619" w:rsidR="009021BD" w:rsidRPr="00D36552" w:rsidRDefault="009021BD" w:rsidP="00E63B71">
      <w:pPr>
        <w:pStyle w:val="ny-callout-hdr"/>
      </w:pPr>
      <w:r w:rsidRPr="00D36552">
        <w:t>Classwork</w:t>
      </w:r>
      <w:r w:rsidR="00685102">
        <w:t xml:space="preserve"> </w:t>
      </w:r>
    </w:p>
    <w:p w14:paraId="2D314AE3" w14:textId="27223A94" w:rsidR="009021BD" w:rsidRDefault="00CA6293" w:rsidP="00E63B71">
      <w:pPr>
        <w:pStyle w:val="ny-lesson-hdr-1"/>
      </w:pPr>
      <w:r>
        <w:t>Opening Exercise</w:t>
      </w:r>
    </w:p>
    <w:p w14:paraId="03588D3E" w14:textId="672E012D" w:rsidR="00DB6EFC" w:rsidRPr="00DB6EFC" w:rsidRDefault="00335DB4" w:rsidP="00DB6EFC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Theme="minorHAnsi" w:hAnsiTheme="minorHAnsi"/>
          <w:b w:val="0"/>
          <w:szCs w:val="16"/>
        </w:rPr>
      </w:pPr>
      <w:r w:rsidRPr="00B637DD">
        <w:rPr>
          <w:rStyle w:val="ny-lesson-hdr-1Char"/>
        </w:rPr>
        <w:drawing>
          <wp:anchor distT="0" distB="0" distL="114300" distR="114300" simplePos="0" relativeHeight="251659264" behindDoc="1" locked="0" layoutInCell="1" allowOverlap="1" wp14:anchorId="0EC80944" wp14:editId="09A7B19B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2464435" cy="2515235"/>
            <wp:effectExtent l="0" t="0" r="0" b="0"/>
            <wp:wrapTight wrapText="bothSides">
              <wp:wrapPolygon edited="0">
                <wp:start x="0" y="0"/>
                <wp:lineTo x="0" y="21431"/>
                <wp:lineTo x="21372" y="21431"/>
                <wp:lineTo x="2137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acc>
          <m:accPr>
            <m:chr m:val="⃡"/>
            <m:ctrlPr>
              <w:rPr>
                <w:rStyle w:val="ny-lesson-hdr-1Char"/>
                <w:rFonts w:ascii="Cambria Math" w:hAnsi="Cambria Math"/>
                <w:b w:val="0"/>
                <w:i/>
                <w:szCs w:val="16"/>
              </w:rPr>
            </m:ctrlPr>
          </m:accPr>
          <m:e>
            <m:r>
              <w:rPr>
                <w:rStyle w:val="ny-lesson-hdr-1Char"/>
                <w:rFonts w:ascii="Cambria Math" w:hAnsi="Cambria Math"/>
                <w:szCs w:val="16"/>
              </w:rPr>
              <m:t>DB</m:t>
            </m:r>
          </m:e>
        </m:acc>
      </m:oMath>
      <w:r w:rsidR="00DB6EFC" w:rsidRPr="00DB6EFC">
        <w:rPr>
          <w:rStyle w:val="ny-lesson-hdr-1Char"/>
          <w:rFonts w:asciiTheme="minorHAnsi" w:hAnsiTheme="minorHAnsi"/>
          <w:b w:val="0"/>
          <w:szCs w:val="16"/>
        </w:rPr>
        <w:t xml:space="preserve"> </w:t>
      </w:r>
      <w:proofErr w:type="gramStart"/>
      <w:r w:rsidR="00DB6EFC" w:rsidRPr="00DB6EFC">
        <w:rPr>
          <w:rStyle w:val="ny-lesson-hdr-1Char"/>
          <w:rFonts w:asciiTheme="minorHAnsi" w:hAnsiTheme="minorHAnsi"/>
          <w:b w:val="0"/>
          <w:szCs w:val="16"/>
        </w:rPr>
        <w:t>is</w:t>
      </w:r>
      <w:proofErr w:type="gramEnd"/>
      <w:r w:rsidR="00DB6EFC" w:rsidRPr="00DB6EFC">
        <w:rPr>
          <w:rStyle w:val="ny-lesson-hdr-1Char"/>
          <w:rFonts w:asciiTheme="minorHAnsi" w:hAnsiTheme="minorHAnsi"/>
          <w:b w:val="0"/>
          <w:szCs w:val="16"/>
        </w:rPr>
        <w:t xml:space="preserve"> tangent to the circle as shown.</w:t>
      </w:r>
    </w:p>
    <w:p w14:paraId="6222361F" w14:textId="227B787D" w:rsidR="00DB6EFC" w:rsidRPr="00DB6EFC" w:rsidRDefault="00DB6EFC" w:rsidP="00DB6EFC">
      <w:pPr>
        <w:pStyle w:val="ny-lesson-numbering"/>
        <w:numPr>
          <w:ilvl w:val="1"/>
          <w:numId w:val="9"/>
        </w:numPr>
        <w:rPr>
          <w:sz w:val="16"/>
          <w:szCs w:val="18"/>
        </w:rPr>
      </w:pPr>
      <w:r w:rsidRPr="00DB6EFC">
        <w:t xml:space="preserve">Find the values of </w:t>
      </w:r>
      <m:oMath>
        <m:r>
          <w:rPr>
            <w:rFonts w:ascii="Cambria Math" w:hAnsi="Cambria Math"/>
          </w:rPr>
          <m:t>a</m:t>
        </m:r>
      </m:oMath>
      <w:r w:rsidRPr="00DB6EFC">
        <w:t xml:space="preserve"> </w:t>
      </w:r>
      <w:proofErr w:type="gramStart"/>
      <w:r w:rsidRPr="00DB6EFC">
        <w:t xml:space="preserve">and </w:t>
      </w:r>
      <w:proofErr w:type="gramEnd"/>
      <m:oMath>
        <m:r>
          <w:rPr>
            <w:rFonts w:ascii="Cambria Math" w:hAnsi="Cambria Math"/>
          </w:rPr>
          <m:t>b</m:t>
        </m:r>
      </m:oMath>
      <w:r w:rsidRPr="00DB6EFC">
        <w:t>.</w:t>
      </w:r>
    </w:p>
    <w:p w14:paraId="205F9BC5" w14:textId="77777777" w:rsidR="00DB6EFC" w:rsidRDefault="00DB6EFC" w:rsidP="00DB6EFC">
      <w:pPr>
        <w:pStyle w:val="ny-lesson-numbering"/>
        <w:numPr>
          <w:ilvl w:val="0"/>
          <w:numId w:val="0"/>
        </w:numPr>
        <w:ind w:left="806"/>
      </w:pPr>
    </w:p>
    <w:p w14:paraId="0EE7A604" w14:textId="520EDF92" w:rsidR="00DB6EFC" w:rsidRDefault="00DB6EFC" w:rsidP="00DB6EFC">
      <w:pPr>
        <w:pStyle w:val="ny-lesson-numbering"/>
        <w:numPr>
          <w:ilvl w:val="0"/>
          <w:numId w:val="0"/>
        </w:numPr>
        <w:ind w:left="806"/>
      </w:pPr>
    </w:p>
    <w:p w14:paraId="67D8ABEF" w14:textId="77777777" w:rsidR="00DB6EFC" w:rsidRDefault="00DB6EFC" w:rsidP="00DB6EFC">
      <w:pPr>
        <w:pStyle w:val="ny-lesson-numbering"/>
        <w:numPr>
          <w:ilvl w:val="0"/>
          <w:numId w:val="0"/>
        </w:numPr>
        <w:ind w:left="806"/>
      </w:pPr>
    </w:p>
    <w:p w14:paraId="7E48F0C6" w14:textId="77777777" w:rsidR="00DB6EFC" w:rsidRPr="00DB6EFC" w:rsidRDefault="00DB6EFC" w:rsidP="00DB6EFC">
      <w:pPr>
        <w:pStyle w:val="ny-lesson-numbering"/>
        <w:numPr>
          <w:ilvl w:val="0"/>
          <w:numId w:val="0"/>
        </w:numPr>
        <w:ind w:left="806"/>
        <w:rPr>
          <w:sz w:val="16"/>
          <w:szCs w:val="18"/>
        </w:rPr>
      </w:pPr>
    </w:p>
    <w:p w14:paraId="55832591" w14:textId="0255CB17" w:rsidR="00DB6EFC" w:rsidRPr="00DB6EFC" w:rsidRDefault="00DB6EFC" w:rsidP="00DB6EFC">
      <w:pPr>
        <w:pStyle w:val="ny-lesson-numbering"/>
        <w:numPr>
          <w:ilvl w:val="1"/>
          <w:numId w:val="9"/>
        </w:numPr>
      </w:pPr>
      <w:r w:rsidRPr="00DB6EFC">
        <w:t xml:space="preserve">Is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CB</m:t>
            </m:r>
          </m:e>
        </m:acc>
      </m:oMath>
      <w:r w:rsidRPr="00DB6EFC">
        <w:t xml:space="preserve"> a diameter of the circle?  Explain.</w:t>
      </w:r>
    </w:p>
    <w:p w14:paraId="2BBD55EF" w14:textId="77777777" w:rsidR="00DB6EFC" w:rsidRDefault="00DB6EFC" w:rsidP="00DB6EFC">
      <w:pPr>
        <w:pStyle w:val="ny-lesson-paragraph"/>
      </w:pPr>
    </w:p>
    <w:p w14:paraId="03D2F43F" w14:textId="77777777" w:rsidR="009021BD" w:rsidRDefault="009021BD" w:rsidP="009021BD">
      <w:pPr>
        <w:pStyle w:val="ny-lesson-paragraph"/>
      </w:pPr>
    </w:p>
    <w:p w14:paraId="20B67173" w14:textId="77777777" w:rsidR="00DB6EFC" w:rsidRDefault="00DB6EFC" w:rsidP="009021BD">
      <w:pPr>
        <w:pStyle w:val="ny-lesson-paragraph"/>
      </w:pPr>
    </w:p>
    <w:p w14:paraId="122B0313" w14:textId="77777777" w:rsidR="00DB6EFC" w:rsidRDefault="00DB6EFC" w:rsidP="009021BD">
      <w:pPr>
        <w:pStyle w:val="ny-lesson-paragraph"/>
      </w:pPr>
    </w:p>
    <w:p w14:paraId="1721AF85" w14:textId="77777777" w:rsidR="00DB6EFC" w:rsidRPr="004A4B57" w:rsidRDefault="00DB6EFC" w:rsidP="009021BD">
      <w:pPr>
        <w:pStyle w:val="ny-lesson-paragraph"/>
      </w:pPr>
    </w:p>
    <w:p w14:paraId="2EFF5A16" w14:textId="77777777" w:rsidR="009021BD" w:rsidRPr="00957B0D" w:rsidRDefault="009021BD" w:rsidP="009021BD">
      <w:pPr>
        <w:pStyle w:val="ny-lesson-paragraph"/>
      </w:pPr>
    </w:p>
    <w:p w14:paraId="7EB72238" w14:textId="2723706D" w:rsidR="00E63B71" w:rsidRDefault="000F0913" w:rsidP="00427849">
      <w:pPr>
        <w:pStyle w:val="ny-lesson-hdr-1"/>
      </w:pPr>
      <w:r w:rsidRPr="000F0913">
        <w:rPr>
          <w:b w:val="0"/>
          <w:noProof/>
        </w:rPr>
        <w:drawing>
          <wp:anchor distT="0" distB="0" distL="114300" distR="114300" simplePos="0" relativeHeight="251661312" behindDoc="0" locked="0" layoutInCell="1" allowOverlap="1" wp14:anchorId="204BB7C2" wp14:editId="036FC55F">
            <wp:simplePos x="0" y="0"/>
            <wp:positionH relativeFrom="margin">
              <wp:align>right</wp:align>
            </wp:positionH>
            <wp:positionV relativeFrom="paragraph">
              <wp:posOffset>234315</wp:posOffset>
            </wp:positionV>
            <wp:extent cx="2513965" cy="2296795"/>
            <wp:effectExtent l="0" t="0" r="635" b="825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293">
        <w:rPr>
          <w:rStyle w:val="ny-lesson-hdr-1Char"/>
        </w:rPr>
        <w:t>Exercises</w:t>
      </w:r>
      <w:r w:rsidR="00427849">
        <w:rPr>
          <w:rStyle w:val="ny-lesson-hdr-1Char"/>
        </w:rPr>
        <w:t xml:space="preserve"> 1–2 </w:t>
      </w:r>
    </w:p>
    <w:p w14:paraId="0C39EC6A" w14:textId="05E6D46B" w:rsidR="000F0913" w:rsidRDefault="000F0913" w:rsidP="000F0913">
      <w:pPr>
        <w:pStyle w:val="ny-lesson-numbering"/>
        <w:numPr>
          <w:ilvl w:val="0"/>
          <w:numId w:val="13"/>
        </w:numPr>
      </w:pPr>
      <w:r w:rsidRPr="000F0913">
        <w:t xml:space="preserve">In </w:t>
      </w:r>
      <w:proofErr w:type="gramStart"/>
      <w:r w:rsidRPr="000F0913">
        <w:t xml:space="preserve">circle </w:t>
      </w:r>
      <w:proofErr w:type="gramEnd"/>
      <m:oMath>
        <m:r>
          <w:rPr>
            <w:rFonts w:ascii="Cambria Math" w:hAnsi="Cambria Math"/>
          </w:rPr>
          <m:t>P</m:t>
        </m:r>
      </m:oMath>
      <w:r w:rsidRPr="000F0913"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PO</m:t>
            </m:r>
          </m:e>
        </m:acc>
      </m:oMath>
      <w:r w:rsidRPr="000F0913">
        <w:t xml:space="preserve"> is a radius, and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MO</m:t>
            </m:r>
          </m:e>
        </m:acc>
        <m:r>
          <w:rPr>
            <w:rFonts w:ascii="Cambria Math" w:hAnsi="Cambria Math"/>
          </w:rPr>
          <m:t>=14°</m:t>
        </m:r>
      </m:oMath>
      <w:r w:rsidRPr="000F0913">
        <w:t xml:space="preserve">.  Find </w:t>
      </w:r>
      <m:oMath>
        <m:r>
          <w:rPr>
            <w:rFonts w:ascii="Cambria Math" w:hAnsi="Cambria Math"/>
          </w:rPr>
          <m:t>m∠MOP,</m:t>
        </m:r>
      </m:oMath>
      <w:r w:rsidRPr="000F0913">
        <w:t xml:space="preserve"> and explain how you know.</w:t>
      </w:r>
    </w:p>
    <w:p w14:paraId="28DE3805" w14:textId="77777777" w:rsidR="000F0913" w:rsidRDefault="000F0913" w:rsidP="000F0913">
      <w:pPr>
        <w:pStyle w:val="ny-lesson-numbering"/>
        <w:numPr>
          <w:ilvl w:val="0"/>
          <w:numId w:val="0"/>
        </w:numPr>
        <w:ind w:left="360" w:hanging="360"/>
      </w:pPr>
    </w:p>
    <w:p w14:paraId="7017DE06" w14:textId="77777777" w:rsidR="000F0913" w:rsidRDefault="000F0913" w:rsidP="000F0913">
      <w:pPr>
        <w:pStyle w:val="ny-lesson-numbering"/>
        <w:numPr>
          <w:ilvl w:val="0"/>
          <w:numId w:val="0"/>
        </w:numPr>
        <w:ind w:left="360" w:hanging="360"/>
      </w:pPr>
    </w:p>
    <w:p w14:paraId="5EAD6D96" w14:textId="77777777" w:rsidR="000F0913" w:rsidRDefault="000F0913" w:rsidP="000F0913">
      <w:pPr>
        <w:pStyle w:val="ny-lesson-numbering"/>
        <w:numPr>
          <w:ilvl w:val="0"/>
          <w:numId w:val="0"/>
        </w:numPr>
        <w:ind w:left="360" w:hanging="360"/>
      </w:pPr>
    </w:p>
    <w:p w14:paraId="3E51F26D" w14:textId="77777777" w:rsidR="000F0913" w:rsidRDefault="000F0913" w:rsidP="000F0913">
      <w:pPr>
        <w:pStyle w:val="ny-lesson-numbering"/>
        <w:numPr>
          <w:ilvl w:val="0"/>
          <w:numId w:val="0"/>
        </w:numPr>
        <w:ind w:left="360" w:hanging="360"/>
      </w:pPr>
    </w:p>
    <w:p w14:paraId="68CE1EC1" w14:textId="77777777" w:rsidR="000F0913" w:rsidRDefault="000F0913" w:rsidP="000F0913">
      <w:pPr>
        <w:pStyle w:val="ny-lesson-numbering"/>
        <w:numPr>
          <w:ilvl w:val="0"/>
          <w:numId w:val="0"/>
        </w:numPr>
        <w:ind w:left="360" w:hanging="360"/>
      </w:pPr>
    </w:p>
    <w:p w14:paraId="467EC62D" w14:textId="77777777" w:rsidR="000F0913" w:rsidRDefault="000F0913" w:rsidP="000F0913">
      <w:pPr>
        <w:pStyle w:val="ny-lesson-numbering"/>
        <w:numPr>
          <w:ilvl w:val="0"/>
          <w:numId w:val="0"/>
        </w:numPr>
        <w:ind w:left="360" w:hanging="360"/>
      </w:pPr>
    </w:p>
    <w:p w14:paraId="66D2FF95" w14:textId="77777777" w:rsidR="000F0913" w:rsidRDefault="000F0913" w:rsidP="000F0913">
      <w:pPr>
        <w:pStyle w:val="ny-lesson-numbering"/>
        <w:numPr>
          <w:ilvl w:val="0"/>
          <w:numId w:val="0"/>
        </w:numPr>
        <w:ind w:left="360" w:hanging="360"/>
      </w:pPr>
    </w:p>
    <w:p w14:paraId="47A3D5FD" w14:textId="77777777" w:rsidR="000F0913" w:rsidRDefault="000F0913" w:rsidP="000F0913">
      <w:pPr>
        <w:pStyle w:val="ny-lesson-numbering"/>
        <w:numPr>
          <w:ilvl w:val="0"/>
          <w:numId w:val="0"/>
        </w:numPr>
        <w:ind w:left="360" w:hanging="360"/>
      </w:pPr>
    </w:p>
    <w:p w14:paraId="73552319" w14:textId="77777777" w:rsidR="000F0913" w:rsidRDefault="000F0913" w:rsidP="000F0913">
      <w:pPr>
        <w:pStyle w:val="ny-lesson-numbering"/>
        <w:numPr>
          <w:ilvl w:val="0"/>
          <w:numId w:val="0"/>
        </w:numPr>
        <w:ind w:left="360" w:hanging="360"/>
      </w:pPr>
    </w:p>
    <w:p w14:paraId="24306E45" w14:textId="77777777" w:rsidR="000F0913" w:rsidRDefault="000F0913" w:rsidP="000F0913">
      <w:pPr>
        <w:pStyle w:val="ny-lesson-numbering"/>
        <w:numPr>
          <w:ilvl w:val="0"/>
          <w:numId w:val="0"/>
        </w:numPr>
        <w:ind w:left="360" w:hanging="360"/>
      </w:pPr>
    </w:p>
    <w:p w14:paraId="71030E07" w14:textId="77777777" w:rsidR="000F0913" w:rsidRDefault="000F0913" w:rsidP="000F0913">
      <w:pPr>
        <w:pStyle w:val="ny-lesson-numbering"/>
        <w:numPr>
          <w:ilvl w:val="0"/>
          <w:numId w:val="0"/>
        </w:numPr>
        <w:ind w:left="360" w:hanging="360"/>
      </w:pPr>
    </w:p>
    <w:p w14:paraId="1D3E0EE4" w14:textId="77777777" w:rsidR="000F0913" w:rsidRDefault="000F0913" w:rsidP="000F0913">
      <w:pPr>
        <w:pStyle w:val="ny-lesson-numbering"/>
        <w:numPr>
          <w:ilvl w:val="0"/>
          <w:numId w:val="0"/>
        </w:numPr>
        <w:ind w:left="360" w:hanging="360"/>
      </w:pPr>
    </w:p>
    <w:p w14:paraId="0885940D" w14:textId="77777777" w:rsidR="000F0913" w:rsidRPr="000F0913" w:rsidRDefault="000F0913" w:rsidP="000F0913">
      <w:pPr>
        <w:pStyle w:val="ny-lesson-numbering"/>
        <w:numPr>
          <w:ilvl w:val="0"/>
          <w:numId w:val="0"/>
        </w:numPr>
        <w:ind w:left="360" w:hanging="360"/>
      </w:pPr>
    </w:p>
    <w:p w14:paraId="30325CFF" w14:textId="77777777" w:rsidR="000F0913" w:rsidRPr="000F0913" w:rsidRDefault="000F0913" w:rsidP="000F0913">
      <w:pPr>
        <w:pStyle w:val="ny-lesson-SFinsert-number-list"/>
        <w:numPr>
          <w:ilvl w:val="0"/>
          <w:numId w:val="0"/>
        </w:numPr>
        <w:ind w:left="1224"/>
        <w:rPr>
          <w:b w:val="0"/>
          <w:i/>
          <w:color w:val="365F91" w:themeColor="accent1" w:themeShade="BF"/>
          <w:sz w:val="6"/>
          <w:szCs w:val="6"/>
        </w:rPr>
      </w:pPr>
    </w:p>
    <w:p w14:paraId="172670A4" w14:textId="275813EF" w:rsidR="000F0913" w:rsidRPr="000F0913" w:rsidRDefault="000F0913" w:rsidP="000F0913">
      <w:pPr>
        <w:pStyle w:val="ny-lesson-numbering"/>
      </w:pPr>
      <w:r w:rsidRPr="000F0913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95D08F6" wp14:editId="790183C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724150" cy="2557780"/>
            <wp:effectExtent l="0" t="0" r="0" b="0"/>
            <wp:wrapTight wrapText="bothSides">
              <wp:wrapPolygon edited="0">
                <wp:start x="0" y="0"/>
                <wp:lineTo x="0" y="21396"/>
                <wp:lineTo x="21449" y="21396"/>
                <wp:lineTo x="214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5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0913">
        <w:t>In the circle shown</w:t>
      </w:r>
      <w:proofErr w:type="gramStart"/>
      <w:r w:rsidRPr="000F0913">
        <w:t xml:space="preserve">, </w:t>
      </w:r>
      <w:proofErr w:type="gramEnd"/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CE</m:t>
            </m:r>
          </m:e>
        </m:acc>
        <m:r>
          <m:rPr>
            <m:sty m:val="p"/>
          </m:rPr>
          <w:rPr>
            <w:rFonts w:ascii="Cambria Math" w:hAnsi="Cambria Math"/>
          </w:rPr>
          <m:t>=55°</m:t>
        </m:r>
      </m:oMath>
      <w:r w:rsidRPr="000F0913">
        <w:t xml:space="preserve">.  Find </w:t>
      </w: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∠DEF</m:t>
        </m:r>
      </m:oMath>
      <w:r w:rsidRPr="000F0913">
        <w:t xml:space="preserve"> </w:t>
      </w:r>
      <w:proofErr w:type="gramStart"/>
      <w:r w:rsidRPr="000F0913">
        <w:t xml:space="preserve">and </w:t>
      </w:r>
      <w:proofErr w:type="gramEnd"/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EG</m:t>
            </m:r>
          </m:e>
        </m:acc>
      </m:oMath>
      <w:r w:rsidRPr="000F0913">
        <w:t>.  Explain your answer.</w:t>
      </w:r>
    </w:p>
    <w:p w14:paraId="7ABD764A" w14:textId="3413E79B" w:rsidR="007C3BFC" w:rsidRDefault="007C3BFC" w:rsidP="007C3BFC">
      <w:pPr>
        <w:pStyle w:val="ny-lesson-paragraph"/>
        <w:rPr>
          <w:szCs w:val="20"/>
        </w:rPr>
      </w:pPr>
    </w:p>
    <w:p w14:paraId="7AB5E500" w14:textId="77777777" w:rsidR="00427849" w:rsidRDefault="00427849" w:rsidP="007C3BFC">
      <w:pPr>
        <w:pStyle w:val="ny-lesson-paragraph"/>
        <w:rPr>
          <w:szCs w:val="20"/>
        </w:rPr>
      </w:pPr>
    </w:p>
    <w:p w14:paraId="0FFFFA48" w14:textId="77777777" w:rsidR="000F0913" w:rsidRDefault="000F0913" w:rsidP="007C3BFC">
      <w:pPr>
        <w:pStyle w:val="ny-lesson-paragraph"/>
        <w:rPr>
          <w:szCs w:val="20"/>
        </w:rPr>
      </w:pPr>
    </w:p>
    <w:p w14:paraId="6A316642" w14:textId="77777777" w:rsidR="000F0913" w:rsidRDefault="000F0913" w:rsidP="007C3BFC">
      <w:pPr>
        <w:pStyle w:val="ny-lesson-paragraph"/>
        <w:rPr>
          <w:szCs w:val="20"/>
        </w:rPr>
      </w:pPr>
    </w:p>
    <w:p w14:paraId="042CE479" w14:textId="77777777" w:rsidR="000F0913" w:rsidRDefault="000F0913" w:rsidP="007C3BFC">
      <w:pPr>
        <w:pStyle w:val="ny-lesson-paragraph"/>
        <w:rPr>
          <w:szCs w:val="20"/>
        </w:rPr>
      </w:pPr>
    </w:p>
    <w:p w14:paraId="4945980D" w14:textId="77777777" w:rsidR="000F0913" w:rsidRDefault="000F0913" w:rsidP="007C3BFC">
      <w:pPr>
        <w:pStyle w:val="ny-lesson-paragraph"/>
        <w:rPr>
          <w:szCs w:val="20"/>
        </w:rPr>
      </w:pPr>
    </w:p>
    <w:p w14:paraId="0DE6F701" w14:textId="77777777" w:rsidR="000F0913" w:rsidRDefault="000F0913" w:rsidP="007C3BFC">
      <w:pPr>
        <w:pStyle w:val="ny-lesson-paragraph"/>
        <w:rPr>
          <w:szCs w:val="20"/>
        </w:rPr>
      </w:pPr>
    </w:p>
    <w:p w14:paraId="709E9164" w14:textId="77777777" w:rsidR="000F0913" w:rsidRDefault="000F0913" w:rsidP="007C3BFC">
      <w:pPr>
        <w:pStyle w:val="ny-lesson-paragraph"/>
        <w:rPr>
          <w:szCs w:val="20"/>
        </w:rPr>
      </w:pPr>
    </w:p>
    <w:p w14:paraId="0E3C93BB" w14:textId="77777777" w:rsidR="000F0913" w:rsidRDefault="000F0913" w:rsidP="007C3BFC">
      <w:pPr>
        <w:pStyle w:val="ny-lesson-paragraph"/>
        <w:rPr>
          <w:szCs w:val="20"/>
        </w:rPr>
      </w:pPr>
    </w:p>
    <w:p w14:paraId="3C24D046" w14:textId="11FCCE48" w:rsidR="000F0913" w:rsidRPr="00427849" w:rsidRDefault="001966EA" w:rsidP="000F0913">
      <w:pPr>
        <w:pStyle w:val="ny-lesson-hdr-1"/>
        <w:rPr>
          <w:rStyle w:val="ny-lesson-hdr-2"/>
          <w:b/>
        </w:rPr>
      </w:pPr>
      <w:r w:rsidRPr="008A2B9B">
        <w:rPr>
          <w:noProof/>
        </w:rPr>
        <w:drawing>
          <wp:anchor distT="0" distB="0" distL="114300" distR="114300" simplePos="0" relativeHeight="251664384" behindDoc="0" locked="0" layoutInCell="1" allowOverlap="1" wp14:anchorId="3830CCFA" wp14:editId="1040509E">
            <wp:simplePos x="0" y="0"/>
            <wp:positionH relativeFrom="margin">
              <wp:posOffset>3439795</wp:posOffset>
            </wp:positionH>
            <wp:positionV relativeFrom="paragraph">
              <wp:posOffset>245745</wp:posOffset>
            </wp:positionV>
            <wp:extent cx="2810510" cy="2400300"/>
            <wp:effectExtent l="0" t="0" r="8890" b="0"/>
            <wp:wrapSquare wrapText="bothSides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51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DB4">
        <w:rPr>
          <w:rStyle w:val="ny-lesson-hdr-2"/>
          <w:b/>
        </w:rPr>
        <w:t>Example 1</w:t>
      </w:r>
    </w:p>
    <w:p w14:paraId="1143C7E3" w14:textId="67BA9DE6" w:rsidR="001966EA" w:rsidRDefault="001966EA" w:rsidP="001966EA">
      <w:pPr>
        <w:pStyle w:val="ny-lesson-numbering"/>
        <w:numPr>
          <w:ilvl w:val="1"/>
          <w:numId w:val="9"/>
        </w:numPr>
      </w:pPr>
      <w:proofErr w:type="gramStart"/>
      <w:r>
        <w:t xml:space="preserve">Find </w:t>
      </w:r>
      <w:proofErr w:type="gramEnd"/>
      <m:oMath>
        <m:r>
          <w:rPr>
            <w:rFonts w:ascii="Cambria Math" w:hAnsi="Cambria Math"/>
          </w:rPr>
          <m:t>x</m:t>
        </m:r>
      </m:oMath>
      <w:r>
        <w:t>.  Justify your answer.</w:t>
      </w:r>
      <w:r w:rsidRPr="006F2E5C">
        <w:rPr>
          <w:noProof/>
        </w:rPr>
        <w:t xml:space="preserve"> </w:t>
      </w:r>
    </w:p>
    <w:p w14:paraId="69BAF815" w14:textId="77777777" w:rsidR="001966EA" w:rsidRDefault="001966EA" w:rsidP="001966EA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44CC20FC" w14:textId="77777777" w:rsidR="001966EA" w:rsidRDefault="001966EA" w:rsidP="001966EA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661A37D7" w14:textId="77777777" w:rsidR="001966EA" w:rsidRDefault="001966EA" w:rsidP="001966EA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16DD1A36" w14:textId="77777777" w:rsidR="001966EA" w:rsidRDefault="001966EA" w:rsidP="001966EA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3B433AB2" w14:textId="77777777" w:rsidR="001966EA" w:rsidRDefault="001966EA" w:rsidP="001966EA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1D2F9788" w14:textId="77777777" w:rsidR="001966EA" w:rsidRDefault="001966EA" w:rsidP="001966EA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45D50037" w14:textId="77777777" w:rsidR="001966EA" w:rsidRDefault="001966EA" w:rsidP="001966EA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17762695" w14:textId="77777777" w:rsidR="001966EA" w:rsidRDefault="001966EA" w:rsidP="001966EA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2AB2EB7C" w14:textId="77777777" w:rsidR="001966EA" w:rsidRDefault="001966EA" w:rsidP="001966EA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2D00C738" w14:textId="77777777" w:rsidR="001966EA" w:rsidRDefault="001966EA" w:rsidP="001966EA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11E77AA6" w14:textId="2D41DC54" w:rsidR="001966EA" w:rsidRDefault="001966EA" w:rsidP="001966EA">
      <w:pPr>
        <w:pStyle w:val="ny-lesson-numbering"/>
        <w:numPr>
          <w:ilvl w:val="0"/>
          <w:numId w:val="0"/>
        </w:numPr>
        <w:ind w:left="806"/>
        <w:rPr>
          <w:noProof/>
        </w:rPr>
      </w:pPr>
      <w:r w:rsidRPr="0072069E">
        <w:rPr>
          <w:b/>
          <w:noProof/>
          <w:sz w:val="16"/>
          <w:szCs w:val="16"/>
        </w:rPr>
        <w:drawing>
          <wp:anchor distT="0" distB="0" distL="114300" distR="114300" simplePos="0" relativeHeight="251666432" behindDoc="0" locked="0" layoutInCell="1" allowOverlap="1" wp14:anchorId="0883BB8D" wp14:editId="5C16E27B">
            <wp:simplePos x="0" y="0"/>
            <wp:positionH relativeFrom="margin">
              <wp:align>right</wp:align>
            </wp:positionH>
            <wp:positionV relativeFrom="paragraph">
              <wp:posOffset>167640</wp:posOffset>
            </wp:positionV>
            <wp:extent cx="2584450" cy="2564130"/>
            <wp:effectExtent l="0" t="0" r="6350" b="762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6589E" w14:textId="46C95C4B" w:rsidR="001966EA" w:rsidRDefault="001966EA" w:rsidP="001966EA">
      <w:pPr>
        <w:pStyle w:val="ny-lesson-numbering"/>
        <w:numPr>
          <w:ilvl w:val="1"/>
          <w:numId w:val="9"/>
        </w:numPr>
      </w:pPr>
      <w:r>
        <w:rPr>
          <w:noProof/>
        </w:rPr>
        <w:t xml:space="preserve">Find </w:t>
      </w:r>
      <m:oMath>
        <m:r>
          <w:rPr>
            <w:rFonts w:ascii="Cambria Math" w:hAnsi="Cambria Math"/>
            <w:noProof/>
          </w:rPr>
          <m:t>x.</m:t>
        </m:r>
      </m:oMath>
    </w:p>
    <w:p w14:paraId="5B8BA9DE" w14:textId="553A457C" w:rsidR="0083730B" w:rsidRDefault="0083730B" w:rsidP="007C3BFC">
      <w:pPr>
        <w:pStyle w:val="ny-lesson-paragraph"/>
        <w:rPr>
          <w:szCs w:val="20"/>
        </w:rPr>
      </w:pPr>
    </w:p>
    <w:p w14:paraId="40DDEEC4" w14:textId="77777777" w:rsidR="001966EA" w:rsidRDefault="001966EA" w:rsidP="007C3BFC">
      <w:pPr>
        <w:pStyle w:val="ny-lesson-paragraph"/>
        <w:rPr>
          <w:szCs w:val="20"/>
        </w:rPr>
      </w:pPr>
    </w:p>
    <w:p w14:paraId="1D1D9DF6" w14:textId="77777777" w:rsidR="001966EA" w:rsidRDefault="001966EA" w:rsidP="007C3BFC">
      <w:pPr>
        <w:pStyle w:val="ny-lesson-paragraph"/>
        <w:rPr>
          <w:szCs w:val="20"/>
        </w:rPr>
      </w:pPr>
    </w:p>
    <w:p w14:paraId="1441A828" w14:textId="77777777" w:rsidR="001966EA" w:rsidRDefault="001966EA" w:rsidP="007C3BFC">
      <w:pPr>
        <w:pStyle w:val="ny-lesson-paragraph"/>
        <w:rPr>
          <w:szCs w:val="20"/>
        </w:rPr>
      </w:pPr>
    </w:p>
    <w:p w14:paraId="35DCCC71" w14:textId="77777777" w:rsidR="001966EA" w:rsidRDefault="001966EA" w:rsidP="007C3BFC">
      <w:pPr>
        <w:pStyle w:val="ny-lesson-paragraph"/>
        <w:rPr>
          <w:szCs w:val="20"/>
        </w:rPr>
      </w:pPr>
    </w:p>
    <w:p w14:paraId="729BD095" w14:textId="77777777" w:rsidR="001966EA" w:rsidRDefault="001966EA" w:rsidP="007C3BFC">
      <w:pPr>
        <w:pStyle w:val="ny-lesson-paragraph"/>
        <w:rPr>
          <w:szCs w:val="20"/>
        </w:rPr>
      </w:pPr>
    </w:p>
    <w:p w14:paraId="5E9DD38C" w14:textId="77777777" w:rsidR="001966EA" w:rsidRDefault="001966EA" w:rsidP="007C3BFC">
      <w:pPr>
        <w:pStyle w:val="ny-lesson-paragraph"/>
        <w:rPr>
          <w:szCs w:val="20"/>
        </w:rPr>
      </w:pPr>
    </w:p>
    <w:p w14:paraId="6C0D43B2" w14:textId="14E886F0" w:rsidR="0083730B" w:rsidRDefault="0083730B" w:rsidP="00427849">
      <w:pPr>
        <w:pStyle w:val="ny-callout-hdr"/>
      </w:pPr>
    </w:p>
    <w:p w14:paraId="1B68740B" w14:textId="77777777" w:rsidR="001966EA" w:rsidRDefault="001966EA" w:rsidP="00427849">
      <w:pPr>
        <w:pStyle w:val="ny-callout-hdr"/>
      </w:pPr>
    </w:p>
    <w:p w14:paraId="5A418D80" w14:textId="77777777" w:rsidR="001966EA" w:rsidRDefault="001966EA" w:rsidP="001966EA">
      <w:pPr>
        <w:pStyle w:val="ny-lesson-paragraph"/>
      </w:pPr>
      <w:r>
        <w:lastRenderedPageBreak/>
        <w:t>We can state the results of part (b) of this example as the following theorem:</w:t>
      </w:r>
    </w:p>
    <w:p w14:paraId="1FDE43AA" w14:textId="791C6FB6" w:rsidR="001966EA" w:rsidRDefault="006F436F" w:rsidP="001966EA">
      <w:pPr>
        <w:pStyle w:val="ny-lesson-paragraph"/>
      </w:pPr>
      <w:r w:rsidRPr="006F436F">
        <w:rPr>
          <w:rFonts w:ascii="Calibri Bold" w:hAnsi="Calibri Bold"/>
          <w:b/>
          <w:smallCaps/>
        </w:rPr>
        <w:t>Secant</w:t>
      </w:r>
      <w:r w:rsidR="001966EA" w:rsidRPr="006F436F">
        <w:rPr>
          <w:rFonts w:ascii="Calibri Bold" w:hAnsi="Calibri Bold"/>
          <w:b/>
          <w:smallCaps/>
        </w:rPr>
        <w:t xml:space="preserve"> </w:t>
      </w:r>
      <w:r w:rsidRPr="006F436F">
        <w:rPr>
          <w:rFonts w:ascii="Calibri Bold" w:hAnsi="Calibri Bold"/>
          <w:b/>
          <w:smallCaps/>
        </w:rPr>
        <w:t>angle</w:t>
      </w:r>
      <w:r w:rsidR="001966EA" w:rsidRPr="006F436F">
        <w:rPr>
          <w:rFonts w:ascii="Calibri Bold" w:hAnsi="Calibri Bold"/>
          <w:b/>
          <w:smallCaps/>
        </w:rPr>
        <w:t xml:space="preserve"> </w:t>
      </w:r>
      <w:r w:rsidRPr="006F436F">
        <w:rPr>
          <w:rFonts w:ascii="Calibri Bold" w:hAnsi="Calibri Bold"/>
          <w:b/>
          <w:smallCaps/>
        </w:rPr>
        <w:t>theorem</w:t>
      </w:r>
      <w:r w:rsidR="001966EA" w:rsidRPr="006F436F">
        <w:rPr>
          <w:rFonts w:ascii="Calibri Bold" w:hAnsi="Calibri Bold"/>
          <w:b/>
          <w:smallCaps/>
        </w:rPr>
        <w:t xml:space="preserve">:  </w:t>
      </w:r>
      <w:r w:rsidRPr="006F436F">
        <w:rPr>
          <w:rFonts w:ascii="Calibri Bold" w:hAnsi="Calibri Bold"/>
          <w:b/>
          <w:smallCaps/>
        </w:rPr>
        <w:t>interior</w:t>
      </w:r>
      <w:r w:rsidR="001966EA" w:rsidRPr="006F436F">
        <w:rPr>
          <w:rFonts w:ascii="Calibri Bold" w:hAnsi="Calibri Bold"/>
          <w:b/>
          <w:smallCaps/>
        </w:rPr>
        <w:t xml:space="preserve"> </w:t>
      </w:r>
      <w:r w:rsidRPr="006F436F">
        <w:rPr>
          <w:rFonts w:ascii="Calibri Bold" w:hAnsi="Calibri Bold"/>
          <w:b/>
          <w:smallCaps/>
        </w:rPr>
        <w:t>case:</w:t>
      </w:r>
      <w:r w:rsidR="001966EA">
        <w:t xml:space="preserve">  The measure of an angle whose vertex lies in the interior of</w:t>
      </w:r>
      <w:r w:rsidR="001966EA" w:rsidRPr="00EE2BB6">
        <w:t xml:space="preserve"> a circle </w:t>
      </w:r>
      <w:r w:rsidR="001966EA">
        <w:t>is</w:t>
      </w:r>
      <w:r w:rsidR="001966EA" w:rsidRPr="00EE2BB6">
        <w:t xml:space="preserve"> </w:t>
      </w:r>
      <w:r w:rsidR="001966EA">
        <w:t xml:space="preserve">equal to </w:t>
      </w:r>
      <w:r w:rsidR="001966EA" w:rsidRPr="00EE2BB6">
        <w:t>half the sum of the angle measures of</w:t>
      </w:r>
      <w:r w:rsidR="001966EA">
        <w:t xml:space="preserve"> the</w:t>
      </w:r>
      <w:r w:rsidR="001966EA" w:rsidRPr="00EE2BB6">
        <w:t xml:space="preserve"> arc</w:t>
      </w:r>
      <w:r w:rsidR="001966EA">
        <w:t>s</w:t>
      </w:r>
      <w:r w:rsidR="001966EA" w:rsidRPr="00EE2BB6">
        <w:t xml:space="preserve"> intercepted by it and </w:t>
      </w:r>
      <w:r w:rsidR="001966EA">
        <w:t>its</w:t>
      </w:r>
      <w:r w:rsidR="001966EA" w:rsidRPr="00EE2BB6">
        <w:t xml:space="preserve"> vertical angle.</w:t>
      </w:r>
    </w:p>
    <w:p w14:paraId="52F68AA2" w14:textId="77777777" w:rsidR="006F436F" w:rsidRDefault="006F436F" w:rsidP="006F436F">
      <w:pPr>
        <w:pStyle w:val="ny-lesson-paragraph"/>
        <w:rPr>
          <w:rStyle w:val="ny-lesson-hdr-1Char"/>
        </w:rPr>
      </w:pPr>
    </w:p>
    <w:p w14:paraId="7D87DDD8" w14:textId="4A3B9D99" w:rsidR="001966EA" w:rsidRDefault="001B17F5" w:rsidP="00427849">
      <w:pPr>
        <w:pStyle w:val="ny-callout-hdr"/>
      </w:pPr>
      <w:r>
        <w:rPr>
          <w:rStyle w:val="ny-lesson-hdr-1Char"/>
        </w:rPr>
        <w:t>Exercises 3–7</w:t>
      </w:r>
    </w:p>
    <w:p w14:paraId="5AB0B2BE" w14:textId="725D6F2C" w:rsidR="001B17F5" w:rsidRDefault="001B17F5" w:rsidP="001B17F5">
      <w:pPr>
        <w:pStyle w:val="ny-lesson-paragraph"/>
      </w:pPr>
      <w:r>
        <w:t xml:space="preserve">In Exercises 3–5, find </w:t>
      </w:r>
      <m:oMath>
        <m:r>
          <w:rPr>
            <w:rFonts w:ascii="Cambria Math" w:hAnsi="Cambria Math"/>
          </w:rPr>
          <m:t xml:space="preserve">x </m:t>
        </m:r>
      </m:oMath>
      <w:r>
        <w:t>and</w:t>
      </w:r>
      <m:oMath>
        <m:r>
          <w:rPr>
            <w:rFonts w:ascii="Cambria Math" w:hAnsi="Cambria Math"/>
          </w:rPr>
          <m:t xml:space="preserve"> y</m:t>
        </m:r>
      </m:oMath>
      <w:r>
        <w:t>.</w:t>
      </w:r>
    </w:p>
    <w:p w14:paraId="47C611FE" w14:textId="77777777" w:rsidR="001B17F5" w:rsidRDefault="001B17F5" w:rsidP="001B17F5">
      <w:pPr>
        <w:pStyle w:val="ny-lesson-SFinsert-number-list"/>
        <w:numPr>
          <w:ilvl w:val="0"/>
          <w:numId w:val="0"/>
        </w:numPr>
        <w:ind w:left="1224"/>
      </w:pPr>
    </w:p>
    <w:p w14:paraId="14AD177D" w14:textId="26220F8E" w:rsidR="001B17F5" w:rsidRPr="00B67BF2" w:rsidRDefault="006F436F" w:rsidP="001B17F5">
      <w:pPr>
        <w:pStyle w:val="ny-lesson-paragraph"/>
      </w:pPr>
      <w:r>
        <w:t>3.</w:t>
      </w:r>
      <w:r w:rsidR="001B17F5">
        <w:tab/>
        <w:t>4.</w:t>
      </w:r>
      <w:r w:rsidR="001B17F5">
        <w:tab/>
      </w:r>
    </w:p>
    <w:p w14:paraId="4F6AE48F" w14:textId="30286C65" w:rsidR="001B17F5" w:rsidRDefault="006F436F" w:rsidP="001B17F5">
      <w:pPr>
        <w:pStyle w:val="ny-lesson-SFinsert-number-list"/>
        <w:numPr>
          <w:ilvl w:val="0"/>
          <w:numId w:val="0"/>
        </w:numPr>
        <w:ind w:left="1670"/>
      </w:pPr>
      <w:r w:rsidRPr="0072069E">
        <w:rPr>
          <w:i/>
          <w:noProof/>
        </w:rPr>
        <w:drawing>
          <wp:anchor distT="0" distB="0" distL="114300" distR="114300" simplePos="0" relativeHeight="251669504" behindDoc="0" locked="0" layoutInCell="1" allowOverlap="1" wp14:anchorId="2F50DC5D" wp14:editId="1B910964">
            <wp:simplePos x="0" y="0"/>
            <wp:positionH relativeFrom="column">
              <wp:posOffset>438150</wp:posOffset>
            </wp:positionH>
            <wp:positionV relativeFrom="paragraph">
              <wp:posOffset>-8255</wp:posOffset>
            </wp:positionV>
            <wp:extent cx="2307590" cy="2035175"/>
            <wp:effectExtent l="0" t="0" r="0" b="3175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590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7F5" w:rsidRPr="00BA34F7">
        <w:rPr>
          <w:noProof/>
        </w:rPr>
        <w:drawing>
          <wp:anchor distT="0" distB="0" distL="114300" distR="114300" simplePos="0" relativeHeight="251670528" behindDoc="0" locked="0" layoutInCell="1" allowOverlap="1" wp14:anchorId="698A9936" wp14:editId="0E76AFF2">
            <wp:simplePos x="0" y="0"/>
            <wp:positionH relativeFrom="column">
              <wp:posOffset>3562985</wp:posOffset>
            </wp:positionH>
            <wp:positionV relativeFrom="paragraph">
              <wp:posOffset>-8255</wp:posOffset>
            </wp:positionV>
            <wp:extent cx="2265680" cy="2068195"/>
            <wp:effectExtent l="0" t="0" r="1270" b="8255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F2D19" w14:textId="77777777" w:rsidR="001B17F5" w:rsidRDefault="001B17F5" w:rsidP="001B17F5">
      <w:pPr>
        <w:pStyle w:val="ny-lesson-SFinsert-number-list"/>
        <w:numPr>
          <w:ilvl w:val="0"/>
          <w:numId w:val="0"/>
        </w:numPr>
        <w:ind w:left="1670"/>
      </w:pPr>
    </w:p>
    <w:p w14:paraId="7101E82D" w14:textId="77777777" w:rsidR="001B17F5" w:rsidRDefault="001B17F5" w:rsidP="001B17F5">
      <w:pPr>
        <w:pStyle w:val="ny-lesson-SFinsert-number-list"/>
        <w:numPr>
          <w:ilvl w:val="0"/>
          <w:numId w:val="0"/>
        </w:numPr>
        <w:ind w:left="1670"/>
      </w:pPr>
    </w:p>
    <w:p w14:paraId="71350D37" w14:textId="77777777" w:rsidR="001B17F5" w:rsidRDefault="001B17F5" w:rsidP="001B17F5">
      <w:pPr>
        <w:pStyle w:val="ny-lesson-SFinsert-number-list"/>
        <w:numPr>
          <w:ilvl w:val="0"/>
          <w:numId w:val="0"/>
        </w:numPr>
        <w:ind w:left="1670"/>
      </w:pPr>
    </w:p>
    <w:p w14:paraId="1B48F563" w14:textId="77777777" w:rsidR="001B17F5" w:rsidRDefault="001B17F5" w:rsidP="001B17F5">
      <w:pPr>
        <w:pStyle w:val="ny-lesson-SFinsert-number-list"/>
        <w:numPr>
          <w:ilvl w:val="0"/>
          <w:numId w:val="0"/>
        </w:numPr>
        <w:ind w:left="1670"/>
      </w:pPr>
    </w:p>
    <w:p w14:paraId="58FA9AEC" w14:textId="77777777" w:rsidR="001B17F5" w:rsidRDefault="001B17F5" w:rsidP="001B17F5">
      <w:pPr>
        <w:pStyle w:val="ny-lesson-SFinsert-number-list"/>
        <w:numPr>
          <w:ilvl w:val="0"/>
          <w:numId w:val="0"/>
        </w:numPr>
        <w:ind w:left="1670"/>
      </w:pPr>
    </w:p>
    <w:p w14:paraId="21164646" w14:textId="77777777" w:rsidR="001B17F5" w:rsidRDefault="001B17F5" w:rsidP="001B17F5">
      <w:pPr>
        <w:pStyle w:val="ny-lesson-SFinsert-number-list"/>
        <w:numPr>
          <w:ilvl w:val="0"/>
          <w:numId w:val="0"/>
        </w:numPr>
        <w:ind w:left="1670"/>
      </w:pPr>
    </w:p>
    <w:p w14:paraId="6E92AC8A" w14:textId="77777777" w:rsidR="001B17F5" w:rsidRDefault="001B17F5" w:rsidP="001B17F5">
      <w:pPr>
        <w:pStyle w:val="ny-lesson-SFinsert-number-list"/>
        <w:numPr>
          <w:ilvl w:val="0"/>
          <w:numId w:val="0"/>
        </w:numPr>
        <w:ind w:left="1670"/>
      </w:pPr>
    </w:p>
    <w:p w14:paraId="0BF2246B" w14:textId="77777777" w:rsidR="001B17F5" w:rsidRDefault="001B17F5" w:rsidP="001B17F5">
      <w:pPr>
        <w:pStyle w:val="ny-lesson-SFinsert-number-list"/>
        <w:numPr>
          <w:ilvl w:val="0"/>
          <w:numId w:val="0"/>
        </w:numPr>
        <w:ind w:left="1670"/>
      </w:pPr>
    </w:p>
    <w:p w14:paraId="636BE121" w14:textId="77777777" w:rsidR="001B17F5" w:rsidRDefault="001B17F5" w:rsidP="001B17F5">
      <w:pPr>
        <w:pStyle w:val="ny-lesson-SFinsert-response"/>
        <w:ind w:left="1094" w:firstLine="576"/>
      </w:pPr>
      <w:r>
        <w:tab/>
      </w:r>
    </w:p>
    <w:p w14:paraId="3CA89B09" w14:textId="77777777" w:rsidR="001B17F5" w:rsidRDefault="001B17F5" w:rsidP="001B17F5">
      <w:pPr>
        <w:pStyle w:val="ny-lesson-SFinsert-response"/>
        <w:ind w:left="1094" w:firstLine="576"/>
      </w:pPr>
    </w:p>
    <w:p w14:paraId="0889A904" w14:textId="77777777" w:rsidR="001B17F5" w:rsidRPr="006F436F" w:rsidRDefault="001B17F5" w:rsidP="006F436F">
      <w:pPr>
        <w:pStyle w:val="ny-lesson-paragraph"/>
      </w:pPr>
    </w:p>
    <w:p w14:paraId="0ABDBA93" w14:textId="2BAB434A" w:rsidR="001B17F5" w:rsidRPr="001B17F5" w:rsidRDefault="001B17F5" w:rsidP="001B17F5">
      <w:pPr>
        <w:pStyle w:val="ny-lesson-paragraph"/>
      </w:pPr>
      <w:r w:rsidRPr="001B17F5">
        <w:t>5.</w:t>
      </w:r>
    </w:p>
    <w:p w14:paraId="2425BE72" w14:textId="386A0FCF" w:rsidR="001B17F5" w:rsidRPr="00CC761A" w:rsidRDefault="001B17F5" w:rsidP="001B17F5">
      <w:pPr>
        <w:pStyle w:val="ny-lesson-SFinsert-number-list"/>
        <w:numPr>
          <w:ilvl w:val="0"/>
          <w:numId w:val="0"/>
        </w:numPr>
        <w:ind w:left="1224"/>
      </w:pPr>
      <w:r w:rsidRPr="0072069E">
        <w:rPr>
          <w:i/>
          <w:noProof/>
          <w:color w:val="auto"/>
        </w:rPr>
        <w:drawing>
          <wp:anchor distT="0" distB="0" distL="114300" distR="114300" simplePos="0" relativeHeight="251671552" behindDoc="0" locked="0" layoutInCell="1" allowOverlap="1" wp14:anchorId="6701B442" wp14:editId="056469B3">
            <wp:simplePos x="0" y="0"/>
            <wp:positionH relativeFrom="column">
              <wp:posOffset>358140</wp:posOffset>
            </wp:positionH>
            <wp:positionV relativeFrom="paragraph">
              <wp:posOffset>4445</wp:posOffset>
            </wp:positionV>
            <wp:extent cx="2798445" cy="1972310"/>
            <wp:effectExtent l="0" t="0" r="1905" b="8890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445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7D389" w14:textId="3D6074B5" w:rsidR="001B17F5" w:rsidRDefault="001B17F5" w:rsidP="001B17F5">
      <w:pPr>
        <w:pStyle w:val="ny-lesson-SFinsert-response"/>
        <w:ind w:left="1094" w:firstLine="576"/>
      </w:pPr>
    </w:p>
    <w:p w14:paraId="73DDF71C" w14:textId="77777777" w:rsidR="001B17F5" w:rsidRDefault="001B17F5" w:rsidP="001B17F5">
      <w:pPr>
        <w:pStyle w:val="ny-lesson-SFinsert-response"/>
        <w:ind w:left="1094" w:firstLine="576"/>
      </w:pPr>
    </w:p>
    <w:p w14:paraId="255DD2A0" w14:textId="77777777" w:rsidR="001B17F5" w:rsidRDefault="001B17F5" w:rsidP="001B17F5">
      <w:pPr>
        <w:pStyle w:val="ny-lesson-SFinsert-response"/>
        <w:ind w:left="1094" w:firstLine="576"/>
      </w:pPr>
    </w:p>
    <w:p w14:paraId="7CCCEA42" w14:textId="77777777" w:rsidR="001B17F5" w:rsidRDefault="001B17F5" w:rsidP="001B17F5">
      <w:pPr>
        <w:pStyle w:val="ny-lesson-SFinsert-response"/>
        <w:ind w:left="1094" w:firstLine="576"/>
      </w:pPr>
    </w:p>
    <w:p w14:paraId="5C43D3E5" w14:textId="77777777" w:rsidR="001B17F5" w:rsidRDefault="001B17F5" w:rsidP="001B17F5">
      <w:pPr>
        <w:pStyle w:val="ny-lesson-SFinsert-response"/>
        <w:ind w:left="1094" w:firstLine="576"/>
      </w:pPr>
    </w:p>
    <w:p w14:paraId="3124E404" w14:textId="77777777" w:rsidR="001B17F5" w:rsidRDefault="001B17F5" w:rsidP="001B17F5">
      <w:pPr>
        <w:pStyle w:val="ny-lesson-SFinsert-response"/>
        <w:ind w:left="1094" w:firstLine="576"/>
      </w:pPr>
    </w:p>
    <w:p w14:paraId="6F4C2F8A" w14:textId="77777777" w:rsidR="001B17F5" w:rsidRDefault="001B17F5" w:rsidP="001B17F5">
      <w:pPr>
        <w:pStyle w:val="ny-lesson-SFinsert-response"/>
        <w:ind w:left="1094" w:firstLine="576"/>
      </w:pPr>
    </w:p>
    <w:p w14:paraId="58C8A2EA" w14:textId="77777777" w:rsidR="001B17F5" w:rsidRDefault="001B17F5" w:rsidP="001B17F5">
      <w:pPr>
        <w:pStyle w:val="ny-lesson-SFinsert-response"/>
        <w:ind w:left="1094" w:firstLine="576"/>
      </w:pPr>
    </w:p>
    <w:p w14:paraId="241EC67F" w14:textId="77777777" w:rsidR="001B17F5" w:rsidRDefault="001B17F5" w:rsidP="001B17F5">
      <w:pPr>
        <w:pStyle w:val="ny-lesson-SFinsert-response"/>
        <w:ind w:left="1094" w:firstLine="576"/>
      </w:pPr>
    </w:p>
    <w:p w14:paraId="4BB1C7A9" w14:textId="77777777" w:rsidR="001B17F5" w:rsidRDefault="001B17F5" w:rsidP="001B17F5">
      <w:pPr>
        <w:pStyle w:val="ny-lesson-SFinsert-response"/>
        <w:ind w:left="1094" w:firstLine="576"/>
      </w:pPr>
    </w:p>
    <w:p w14:paraId="7E4569D8" w14:textId="77777777" w:rsidR="001B17F5" w:rsidRDefault="001B17F5" w:rsidP="001B17F5">
      <w:pPr>
        <w:pStyle w:val="ny-lesson-SFinsert-response"/>
        <w:ind w:left="1094" w:firstLine="576"/>
      </w:pPr>
    </w:p>
    <w:p w14:paraId="1B661BDE" w14:textId="77777777" w:rsidR="001B17F5" w:rsidRDefault="001B17F5" w:rsidP="001B17F5">
      <w:pPr>
        <w:pStyle w:val="ny-lesson-SFinsert-response"/>
        <w:ind w:left="1094" w:firstLine="576"/>
      </w:pPr>
    </w:p>
    <w:p w14:paraId="7837A32F" w14:textId="77777777" w:rsidR="006F436F" w:rsidRDefault="006F436F" w:rsidP="001B17F5">
      <w:pPr>
        <w:pStyle w:val="ny-lesson-SFinsert-response"/>
        <w:ind w:left="1094" w:firstLine="576"/>
      </w:pPr>
    </w:p>
    <w:p w14:paraId="3747E206" w14:textId="77777777" w:rsidR="001B17F5" w:rsidRDefault="001B17F5" w:rsidP="001B17F5">
      <w:pPr>
        <w:pStyle w:val="ny-lesson-SFinsert-response"/>
        <w:ind w:left="1094" w:firstLine="576"/>
      </w:pPr>
    </w:p>
    <w:p w14:paraId="4032A10B" w14:textId="097C33E5" w:rsidR="001B17F5" w:rsidRPr="00011087" w:rsidRDefault="001B17F5" w:rsidP="006F436F">
      <w:pPr>
        <w:pStyle w:val="ny-lesson-numbering"/>
        <w:numPr>
          <w:ilvl w:val="0"/>
          <w:numId w:val="24"/>
        </w:numPr>
      </w:pPr>
      <w:r w:rsidRPr="00135A4E">
        <w:rPr>
          <w:noProof/>
          <w:szCs w:val="16"/>
        </w:rPr>
        <w:lastRenderedPageBreak/>
        <w:drawing>
          <wp:anchor distT="0" distB="0" distL="114300" distR="114300" simplePos="0" relativeHeight="251672576" behindDoc="0" locked="0" layoutInCell="1" allowOverlap="1" wp14:anchorId="4346831D" wp14:editId="737A52F2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2933700" cy="2574290"/>
            <wp:effectExtent l="0" t="0" r="0" b="0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17F5">
        <w:t xml:space="preserve"> In circle,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Pr="001B17F5">
        <w:t xml:space="preserve"> is a</w:t>
      </w:r>
      <w:r>
        <w:t xml:space="preserve"> </w:t>
      </w:r>
      <w:proofErr w:type="gramStart"/>
      <w:r>
        <w:t>diameter.</w:t>
      </w:r>
      <w:proofErr w:type="gramEnd"/>
      <w:r>
        <w:t xml:space="preserve">  Find </w:t>
      </w:r>
      <m:oMath>
        <m:r>
          <w:rPr>
            <w:rFonts w:ascii="Cambria Math" w:hAnsi="Cambria Math"/>
          </w:rPr>
          <m:t>x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w:rPr>
            <w:rFonts w:ascii="Cambria Math" w:hAnsi="Cambria Math"/>
          </w:rPr>
          <m:t>y</m:t>
        </m:r>
      </m:oMath>
      <w:r>
        <w:t>.</w:t>
      </w:r>
      <w:r w:rsidRPr="00BA34F7">
        <w:rPr>
          <w:noProof/>
        </w:rPr>
        <w:t xml:space="preserve"> </w:t>
      </w:r>
    </w:p>
    <w:p w14:paraId="7158F1D1" w14:textId="77777777" w:rsidR="001B17F5" w:rsidRDefault="001B17F5" w:rsidP="001B17F5">
      <w:pPr>
        <w:pStyle w:val="ny-lesson-paragraph"/>
        <w:rPr>
          <w:b/>
        </w:rPr>
      </w:pPr>
    </w:p>
    <w:p w14:paraId="0698410C" w14:textId="77777777" w:rsidR="001B17F5" w:rsidRDefault="001B17F5" w:rsidP="001B17F5">
      <w:pPr>
        <w:pStyle w:val="ny-lesson-paragraph"/>
        <w:rPr>
          <w:b/>
        </w:rPr>
      </w:pPr>
    </w:p>
    <w:p w14:paraId="6CE37DA0" w14:textId="77777777" w:rsidR="001B17F5" w:rsidRDefault="001B17F5" w:rsidP="001B17F5">
      <w:pPr>
        <w:pStyle w:val="ny-lesson-paragraph"/>
        <w:rPr>
          <w:b/>
        </w:rPr>
      </w:pPr>
    </w:p>
    <w:p w14:paraId="6E574940" w14:textId="77777777" w:rsidR="001B17F5" w:rsidRDefault="001B17F5" w:rsidP="001B17F5">
      <w:pPr>
        <w:pStyle w:val="ny-lesson-paragraph"/>
        <w:rPr>
          <w:b/>
        </w:rPr>
      </w:pPr>
    </w:p>
    <w:p w14:paraId="2496C530" w14:textId="77777777" w:rsidR="001B17F5" w:rsidRDefault="001B17F5" w:rsidP="001B17F5">
      <w:pPr>
        <w:pStyle w:val="ny-lesson-paragraph"/>
        <w:rPr>
          <w:b/>
        </w:rPr>
      </w:pPr>
    </w:p>
    <w:p w14:paraId="04440F71" w14:textId="1674C169" w:rsidR="001B17F5" w:rsidRDefault="001B17F5" w:rsidP="001B17F5">
      <w:pPr>
        <w:pStyle w:val="ny-lesson-paragraph"/>
        <w:rPr>
          <w:b/>
        </w:rPr>
      </w:pPr>
    </w:p>
    <w:p w14:paraId="36CCFC82" w14:textId="77777777" w:rsidR="006F436F" w:rsidRDefault="006F436F" w:rsidP="001B17F5">
      <w:pPr>
        <w:pStyle w:val="ny-lesson-paragraph"/>
        <w:rPr>
          <w:b/>
        </w:rPr>
      </w:pPr>
    </w:p>
    <w:p w14:paraId="70FFE4F6" w14:textId="77777777" w:rsidR="006F436F" w:rsidRDefault="006F436F" w:rsidP="001B17F5">
      <w:pPr>
        <w:pStyle w:val="ny-lesson-paragraph"/>
        <w:rPr>
          <w:b/>
        </w:rPr>
      </w:pPr>
    </w:p>
    <w:p w14:paraId="23FF9420" w14:textId="77777777" w:rsidR="006F436F" w:rsidRDefault="006F436F" w:rsidP="001B17F5">
      <w:pPr>
        <w:pStyle w:val="ny-lesson-paragraph"/>
        <w:rPr>
          <w:b/>
        </w:rPr>
      </w:pPr>
    </w:p>
    <w:p w14:paraId="1EE2528A" w14:textId="77777777" w:rsidR="006F436F" w:rsidRDefault="006F436F" w:rsidP="001B17F5">
      <w:pPr>
        <w:pStyle w:val="ny-lesson-paragraph"/>
        <w:rPr>
          <w:b/>
        </w:rPr>
      </w:pPr>
    </w:p>
    <w:p w14:paraId="34B97DF8" w14:textId="0C088AD9" w:rsidR="001B17F5" w:rsidRPr="0072069E" w:rsidRDefault="00F749BE" w:rsidP="001B17F5">
      <w:pPr>
        <w:pStyle w:val="ny-lesson-numbering"/>
      </w:pPr>
      <w:r w:rsidRPr="0072069E">
        <w:rPr>
          <w:noProof/>
        </w:rPr>
        <w:drawing>
          <wp:anchor distT="0" distB="0" distL="114300" distR="114300" simplePos="0" relativeHeight="251668480" behindDoc="0" locked="0" layoutInCell="1" allowOverlap="1" wp14:anchorId="18F49AEA" wp14:editId="41B5C814">
            <wp:simplePos x="0" y="0"/>
            <wp:positionH relativeFrom="margin">
              <wp:align>right</wp:align>
            </wp:positionH>
            <wp:positionV relativeFrom="paragraph">
              <wp:posOffset>52705</wp:posOffset>
            </wp:positionV>
            <wp:extent cx="2400935" cy="2479675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7F5">
        <w:t xml:space="preserve">In the circle </w:t>
      </w:r>
      <w:r w:rsidR="001B17F5" w:rsidRPr="001B17F5">
        <w:t xml:space="preserve">shown,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="001B17F5" w:rsidRPr="001B17F5">
        <w:t xml:space="preserve"> is a diameter</w:t>
      </w:r>
      <m:oMath>
        <m:r>
          <w:rPr>
            <w:rFonts w:ascii="Cambria Math" w:hAnsi="Cambria Math"/>
          </w:rPr>
          <m:t>.  DC: BE=2:1</m:t>
        </m:r>
      </m:oMath>
      <w:r w:rsidR="001B17F5" w:rsidRPr="001B17F5">
        <w:t>.  Prove</w:t>
      </w:r>
      <w:r w:rsidR="006F436F">
        <w:br/>
      </w:r>
      <m:oMath>
        <m:r>
          <w:rPr>
            <w:rFonts w:ascii="Cambria Math" w:hAnsi="Cambria Math"/>
          </w:rPr>
          <m:t xml:space="preserve">y=180-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</m:t>
        </m:r>
      </m:oMath>
      <w:r w:rsidR="001B17F5" w:rsidRPr="001B17F5">
        <w:t xml:space="preserve"> using a two-column proof</w:t>
      </w:r>
      <w:bookmarkStart w:id="0" w:name="_GoBack"/>
      <w:bookmarkEnd w:id="0"/>
      <w:r w:rsidR="001B17F5" w:rsidRPr="001B17F5">
        <w:t>.</w:t>
      </w:r>
    </w:p>
    <w:p w14:paraId="62DF65CA" w14:textId="6A7CF9C3" w:rsidR="001B17F5" w:rsidRPr="0072069E" w:rsidRDefault="001B17F5" w:rsidP="001B17F5">
      <w:pPr>
        <w:pStyle w:val="ny-lesson-SFinsert-response"/>
        <w:ind w:left="1224"/>
      </w:pPr>
    </w:p>
    <w:p w14:paraId="7811FBBA" w14:textId="77777777" w:rsidR="001966EA" w:rsidRDefault="001966EA" w:rsidP="00427849">
      <w:pPr>
        <w:pStyle w:val="ny-callout-hdr"/>
      </w:pPr>
    </w:p>
    <w:p w14:paraId="64F30C73" w14:textId="77777777" w:rsidR="001966EA" w:rsidRDefault="001966EA" w:rsidP="00427849">
      <w:pPr>
        <w:pStyle w:val="ny-callout-hdr"/>
      </w:pPr>
    </w:p>
    <w:p w14:paraId="5B31779C" w14:textId="77777777" w:rsidR="001966EA" w:rsidRDefault="001966EA" w:rsidP="00427849">
      <w:pPr>
        <w:pStyle w:val="ny-callout-hdr"/>
      </w:pPr>
    </w:p>
    <w:p w14:paraId="13C681BA" w14:textId="77777777" w:rsidR="001966EA" w:rsidRDefault="001966EA" w:rsidP="00427849">
      <w:pPr>
        <w:pStyle w:val="ny-callout-hdr"/>
      </w:pPr>
    </w:p>
    <w:p w14:paraId="2C0EA7A7" w14:textId="77777777" w:rsidR="00F749BE" w:rsidRDefault="00F749BE" w:rsidP="00427849">
      <w:pPr>
        <w:pStyle w:val="ny-callout-hdr"/>
      </w:pPr>
    </w:p>
    <w:p w14:paraId="49427002" w14:textId="77777777" w:rsidR="00F749BE" w:rsidRDefault="00F749BE" w:rsidP="00427849">
      <w:pPr>
        <w:pStyle w:val="ny-callout-hdr"/>
      </w:pPr>
    </w:p>
    <w:p w14:paraId="14CFDB5D" w14:textId="77777777" w:rsidR="00F749BE" w:rsidRDefault="00F749BE" w:rsidP="00427849">
      <w:pPr>
        <w:pStyle w:val="ny-callout-hdr"/>
      </w:pPr>
    </w:p>
    <w:p w14:paraId="051F4213" w14:textId="77777777" w:rsidR="00F749BE" w:rsidRDefault="00F749BE" w:rsidP="00427849">
      <w:pPr>
        <w:pStyle w:val="ny-callout-hdr"/>
      </w:pPr>
    </w:p>
    <w:p w14:paraId="416B7F2F" w14:textId="77777777" w:rsidR="001966EA" w:rsidRDefault="001966EA" w:rsidP="00427849">
      <w:pPr>
        <w:pStyle w:val="ny-callout-hdr"/>
      </w:pPr>
    </w:p>
    <w:p w14:paraId="5C9F4BFD" w14:textId="77777777" w:rsidR="001B17F5" w:rsidRDefault="001B17F5" w:rsidP="00427849">
      <w:pPr>
        <w:pStyle w:val="ny-callout-hdr"/>
      </w:pPr>
    </w:p>
    <w:p w14:paraId="53FAF3E8" w14:textId="77777777" w:rsidR="001966EA" w:rsidRDefault="001966EA" w:rsidP="00427849">
      <w:pPr>
        <w:pStyle w:val="ny-callout-hdr"/>
      </w:pPr>
    </w:p>
    <w:p w14:paraId="5D6BF035" w14:textId="4DD574E3" w:rsidR="001966EA" w:rsidRDefault="001966EA" w:rsidP="00427849">
      <w:pPr>
        <w:pStyle w:val="ny-callout-hdr"/>
      </w:pPr>
    </w:p>
    <w:p w14:paraId="10EB14CC" w14:textId="5F0D4E12" w:rsidR="001966EA" w:rsidRDefault="001966EA" w:rsidP="00427849">
      <w:pPr>
        <w:pStyle w:val="ny-callout-hdr"/>
      </w:pPr>
    </w:p>
    <w:p w14:paraId="25898D09" w14:textId="77777777" w:rsidR="001966EA" w:rsidRDefault="001966EA" w:rsidP="00427849">
      <w:pPr>
        <w:pStyle w:val="ny-callout-hdr"/>
      </w:pPr>
    </w:p>
    <w:p w14:paraId="28F44B37" w14:textId="77777777" w:rsidR="001966EA" w:rsidRDefault="001966EA" w:rsidP="00427849">
      <w:pPr>
        <w:pStyle w:val="ny-callout-hdr"/>
      </w:pPr>
    </w:p>
    <w:p w14:paraId="40FD8EC1" w14:textId="77777777" w:rsidR="001B17F5" w:rsidRDefault="001B17F5" w:rsidP="00427849">
      <w:pPr>
        <w:pStyle w:val="ny-callout-hdr"/>
      </w:pPr>
    </w:p>
    <w:p w14:paraId="5A5A53B5" w14:textId="77777777" w:rsidR="001B17F5" w:rsidRDefault="001B17F5" w:rsidP="00427849">
      <w:pPr>
        <w:pStyle w:val="ny-callout-hdr"/>
      </w:pPr>
    </w:p>
    <w:p w14:paraId="564A3F8A" w14:textId="77777777" w:rsidR="001B17F5" w:rsidRDefault="001B17F5" w:rsidP="00427849">
      <w:pPr>
        <w:pStyle w:val="ny-callout-hdr"/>
      </w:pPr>
    </w:p>
    <w:p w14:paraId="7974637A" w14:textId="77777777" w:rsidR="001B17F5" w:rsidRDefault="001B17F5" w:rsidP="00427849">
      <w:pPr>
        <w:pStyle w:val="ny-callout-hdr"/>
      </w:pPr>
    </w:p>
    <w:p w14:paraId="01193111" w14:textId="77777777" w:rsidR="001B17F5" w:rsidRDefault="001B17F5" w:rsidP="00427849">
      <w:pPr>
        <w:pStyle w:val="ny-callout-hdr"/>
      </w:pPr>
    </w:p>
    <w:p w14:paraId="3E7C0276" w14:textId="77777777" w:rsidR="001B17F5" w:rsidRDefault="001B17F5" w:rsidP="00427849">
      <w:pPr>
        <w:pStyle w:val="ny-callout-hdr"/>
      </w:pPr>
    </w:p>
    <w:p w14:paraId="367745EE" w14:textId="77777777" w:rsidR="001B17F5" w:rsidRDefault="001B17F5" w:rsidP="00427849">
      <w:pPr>
        <w:pStyle w:val="ny-callout-hdr"/>
      </w:pPr>
    </w:p>
    <w:p w14:paraId="18C29155" w14:textId="77777777" w:rsidR="001B17F5" w:rsidRDefault="001B17F5" w:rsidP="00427849">
      <w:pPr>
        <w:pStyle w:val="ny-callout-hdr"/>
      </w:pPr>
    </w:p>
    <w:p w14:paraId="7B4E237F" w14:textId="77777777" w:rsidR="001B17F5" w:rsidRDefault="001B17F5" w:rsidP="00427849">
      <w:pPr>
        <w:pStyle w:val="ny-callout-hdr"/>
      </w:pPr>
    </w:p>
    <w:p w14:paraId="4A159714" w14:textId="209F3E93" w:rsidR="001B17F5" w:rsidRPr="00427849" w:rsidRDefault="006F436F" w:rsidP="00427849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D669DE5" wp14:editId="069010B6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2806700"/>
                <wp:effectExtent l="19050" t="19050" r="11430" b="12700"/>
                <wp:wrapTight wrapText="bothSides">
                  <wp:wrapPolygon edited="0">
                    <wp:start x="-66" y="-147"/>
                    <wp:lineTo x="-66" y="21551"/>
                    <wp:lineTo x="21574" y="21551"/>
                    <wp:lineTo x="21574" y="-147"/>
                    <wp:lineTo x="-66" y="-147"/>
                  </wp:wrapPolygon>
                </wp:wrapTight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806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DCE79" w14:textId="77777777" w:rsidR="001B17F5" w:rsidRPr="0072069E" w:rsidRDefault="001B17F5" w:rsidP="001B17F5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72069E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6286B300" w14:textId="31A92FF9" w:rsidR="001B17F5" w:rsidRPr="006F436F" w:rsidRDefault="001B17F5" w:rsidP="001B17F5">
                            <w:pPr>
                              <w:pStyle w:val="ny-lesson-SFinsert"/>
                              <w:ind w:left="0"/>
                              <w:rPr>
                                <w:rFonts w:ascii="Calibri Bold" w:hAnsi="Calibri Bold"/>
                                <w:smallCaps/>
                                <w:sz w:val="20"/>
                                <w:szCs w:val="20"/>
                              </w:rPr>
                            </w:pPr>
                            <w:r w:rsidRPr="006F436F">
                              <w:rPr>
                                <w:rFonts w:ascii="Calibri Bold" w:hAnsi="Calibri Bold"/>
                                <w:smallCaps/>
                                <w:sz w:val="20"/>
                                <w:szCs w:val="20"/>
                              </w:rPr>
                              <w:t>T</w:t>
                            </w:r>
                            <w:r w:rsidR="006F436F" w:rsidRPr="006F436F">
                              <w:rPr>
                                <w:rFonts w:ascii="Calibri Bold" w:hAnsi="Calibri Bold"/>
                                <w:smallCaps/>
                                <w:sz w:val="20"/>
                                <w:szCs w:val="20"/>
                              </w:rPr>
                              <w:t>heorems:</w:t>
                            </w:r>
                          </w:p>
                          <w:p w14:paraId="648DE5EF" w14:textId="36CDF9B8" w:rsidR="001B17F5" w:rsidRPr="00B15564" w:rsidRDefault="006F436F" w:rsidP="001B17F5">
                            <w:pPr>
                              <w:pStyle w:val="ny-lesson-SFinsert"/>
                              <w:numPr>
                                <w:ilvl w:val="0"/>
                                <w:numId w:val="17"/>
                              </w:numPr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650122">
                              <w:rPr>
                                <w:smallCaps/>
                                <w:sz w:val="20"/>
                                <w:szCs w:val="20"/>
                              </w:rPr>
                              <w:t>Secant angle theorem</w:t>
                            </w:r>
                            <w:r w:rsidR="001B17F5" w:rsidRPr="00650122">
                              <w:rPr>
                                <w:smallCaps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650122">
                              <w:rPr>
                                <w:smallCaps/>
                                <w:sz w:val="20"/>
                                <w:szCs w:val="20"/>
                              </w:rPr>
                              <w:t>interior</w:t>
                            </w:r>
                            <w:r w:rsidR="001B17F5" w:rsidRPr="00650122">
                              <w:rPr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0122">
                              <w:rPr>
                                <w:smallCaps/>
                                <w:sz w:val="20"/>
                                <w:szCs w:val="20"/>
                              </w:rPr>
                              <w:t>case</w:t>
                            </w:r>
                            <w:r w:rsidR="00650122">
                              <w:rPr>
                                <w:smallCaps/>
                                <w:sz w:val="20"/>
                                <w:szCs w:val="20"/>
                              </w:rPr>
                              <w:t>.</w:t>
                            </w:r>
                            <w:r w:rsidR="001B17F5" w:rsidRPr="00B1556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17F5" w:rsidRPr="00B15564">
                              <w:rPr>
                                <w:b w:val="0"/>
                                <w:sz w:val="20"/>
                                <w:szCs w:val="20"/>
                              </w:rPr>
                              <w:t>The measure of an angle whose vertex lies in the interior of a circle is equal to half the sum of the angle measures of the arcs intercepted by it and its vertical angle.</w:t>
                            </w:r>
                          </w:p>
                          <w:p w14:paraId="32BAE0FC" w14:textId="16F1E2BC" w:rsidR="001B17F5" w:rsidRPr="00650122" w:rsidRDefault="00650122" w:rsidP="006F436F">
                            <w:pPr>
                              <w:pStyle w:val="ny-lesson-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 w:rsidR="006F436F" w:rsidRPr="00650122">
                              <w:rPr>
                                <w:b/>
                              </w:rPr>
                              <w:t>Relevant Vocabulary</w:t>
                            </w:r>
                          </w:p>
                          <w:p w14:paraId="4655F13F" w14:textId="68BA23B9" w:rsidR="001B17F5" w:rsidRDefault="006F436F" w:rsidP="001B17F5">
                            <w:pPr>
                              <w:pStyle w:val="ny-lesson-bullet"/>
                              <w:numPr>
                                <w:ilvl w:val="0"/>
                                <w:numId w:val="17"/>
                              </w:numPr>
                            </w:pPr>
                            <w:r w:rsidRPr="00650122">
                              <w:rPr>
                                <w:b/>
                                <w:smallCaps/>
                              </w:rPr>
                              <w:t>Tangent to a circle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="001B17F5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1B17F5" w:rsidRPr="00A5393F">
                              <w:t xml:space="preserve"> </w:t>
                            </w:r>
                            <w:r w:rsidR="001B17F5">
                              <w:t xml:space="preserve"> </w:t>
                            </w:r>
                            <w:r w:rsidR="001B17F5" w:rsidRPr="00A5393F">
                              <w:t xml:space="preserve">A </w:t>
                            </w:r>
                            <w:r w:rsidR="001B17F5" w:rsidRPr="00A5393F">
                              <w:rPr>
                                <w:i/>
                              </w:rPr>
                              <w:t>tangent line to a circle</w:t>
                            </w:r>
                            <w:r w:rsidR="001B17F5" w:rsidRPr="00A5393F">
                              <w:t xml:space="preserve"> is a line </w:t>
                            </w:r>
                            <w:r w:rsidR="001B17F5">
                              <w:t xml:space="preserve">in the same plane </w:t>
                            </w:r>
                            <w:r w:rsidR="001B17F5" w:rsidRPr="00A5393F">
                              <w:t xml:space="preserve">that intersects </w:t>
                            </w:r>
                            <w:r w:rsidR="001B17F5">
                              <w:t>the</w:t>
                            </w:r>
                            <w:r w:rsidR="001B17F5" w:rsidRPr="00A5393F">
                              <w:t xml:space="preserve"> circle in </w:t>
                            </w:r>
                            <w:r w:rsidR="001B17F5">
                              <w:t xml:space="preserve">one and </w:t>
                            </w:r>
                            <w:r w:rsidR="001B17F5" w:rsidRPr="00A5393F">
                              <w:t>only one point.</w:t>
                            </w:r>
                            <w:r w:rsidR="001B17F5">
                              <w:t xml:space="preserve">  This point is called the </w:t>
                            </w:r>
                            <w:r w:rsidR="001B17F5">
                              <w:rPr>
                                <w:i/>
                              </w:rPr>
                              <w:t>point of tangency</w:t>
                            </w:r>
                            <w:r w:rsidR="001B17F5">
                              <w:t xml:space="preserve">.  </w:t>
                            </w:r>
                          </w:p>
                          <w:p w14:paraId="6A14E596" w14:textId="0B24B03E" w:rsidR="001B17F5" w:rsidRPr="00DE6CEC" w:rsidRDefault="001B17F5" w:rsidP="001B17F5">
                            <w:pPr>
                              <w:pStyle w:val="ny-lesson-bullet"/>
                              <w:numPr>
                                <w:ilvl w:val="0"/>
                                <w:numId w:val="17"/>
                              </w:numPr>
                            </w:pPr>
                            <w:r w:rsidRPr="00650122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>T</w:t>
                            </w:r>
                            <w:r w:rsidR="006F436F" w:rsidRPr="00650122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>angent</w:t>
                            </w:r>
                            <w:r w:rsidRPr="00650122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 xml:space="preserve"> </w:t>
                            </w:r>
                            <w:r w:rsidR="006F436F" w:rsidRPr="00650122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>segment</w:t>
                            </w:r>
                            <w:r w:rsidRPr="00650122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>/</w:t>
                            </w:r>
                            <w:r w:rsidR="006F436F" w:rsidRPr="00650122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>ray</w:t>
                            </w:r>
                            <w:r w:rsidR="006F436F">
                              <w:t>:</w:t>
                            </w:r>
                            <w:r>
                              <w:t xml:space="preserve">  A segment is a </w:t>
                            </w:r>
                            <w:r w:rsidRPr="00DE6CEC">
                              <w:rPr>
                                <w:i/>
                              </w:rPr>
                              <w:t>tangent segment</w:t>
                            </w:r>
                            <w:r>
                              <w:t xml:space="preserve"> </w:t>
                            </w:r>
                            <w:r w:rsidRPr="00DE6CEC">
                              <w:rPr>
                                <w:i/>
                              </w:rPr>
                              <w:t>to a circle</w:t>
                            </w:r>
                            <w:r>
                              <w:t xml:space="preserve"> if the line that contains it is tangent to the circle and one of the end points of the segment is a point of tangency.  A ray is called a </w:t>
                            </w:r>
                            <w:r>
                              <w:rPr>
                                <w:i/>
                              </w:rPr>
                              <w:t>tangent ray to a circle</w:t>
                            </w:r>
                            <w:r>
                              <w:t xml:space="preserve"> if the line that contains it is tangent to the circle and the vertex of the ray is the point of tangency.</w:t>
                            </w:r>
                          </w:p>
                          <w:p w14:paraId="3EB89451" w14:textId="69F0D20D" w:rsidR="001B17F5" w:rsidRDefault="006F436F" w:rsidP="001B17F5">
                            <w:pPr>
                              <w:pStyle w:val="ny-lesson-bullet"/>
                              <w:numPr>
                                <w:ilvl w:val="0"/>
                                <w:numId w:val="17"/>
                              </w:numPr>
                            </w:pPr>
                            <w:r w:rsidRPr="00650122">
                              <w:rPr>
                                <w:b/>
                                <w:smallCaps/>
                              </w:rPr>
                              <w:t>Secant to a circle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="001B17F5">
                              <w:t xml:space="preserve">  </w:t>
                            </w:r>
                            <w:r w:rsidR="001B17F5" w:rsidRPr="00A5393F">
                              <w:t xml:space="preserve">A </w:t>
                            </w:r>
                            <w:r w:rsidR="001B17F5" w:rsidRPr="00A5393F">
                              <w:rPr>
                                <w:i/>
                              </w:rPr>
                              <w:t>secant line to a circle</w:t>
                            </w:r>
                            <w:r w:rsidR="001B17F5" w:rsidRPr="00A5393F">
                              <w:t xml:space="preserve"> is a line that intersects a circle in exactly two points.</w:t>
                            </w:r>
                          </w:p>
                          <w:p w14:paraId="4A1EC5AF" w14:textId="77777777" w:rsidR="001B17F5" w:rsidRDefault="001B17F5" w:rsidP="001B17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0;margin-top:0;width:489.6pt;height:221pt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" strokecolor="#4f6228" strokeweight="3pt">
                <v:stroke linestyle="thinThin"/>
                <v:textbox>
                  <w:txbxContent>
                    <w:p w14:paraId="101DCE79" w14:textId="77777777" w:rsidR="001B17F5" w:rsidRPr="0072069E" w:rsidRDefault="001B17F5" w:rsidP="001B17F5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72069E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6286B300" w14:textId="31A92FF9" w:rsidR="001B17F5" w:rsidRPr="006F436F" w:rsidRDefault="001B17F5" w:rsidP="001B17F5">
                      <w:pPr>
                        <w:pStyle w:val="ny-lesson-SFinsert"/>
                        <w:ind w:left="0"/>
                        <w:rPr>
                          <w:rFonts w:ascii="Calibri Bold" w:hAnsi="Calibri Bold"/>
                          <w:smallCaps/>
                          <w:sz w:val="20"/>
                          <w:szCs w:val="20"/>
                        </w:rPr>
                      </w:pPr>
                      <w:r w:rsidRPr="006F436F">
                        <w:rPr>
                          <w:rFonts w:ascii="Calibri Bold" w:hAnsi="Calibri Bold"/>
                          <w:smallCaps/>
                          <w:sz w:val="20"/>
                          <w:szCs w:val="20"/>
                        </w:rPr>
                        <w:t>T</w:t>
                      </w:r>
                      <w:r w:rsidR="006F436F" w:rsidRPr="006F436F">
                        <w:rPr>
                          <w:rFonts w:ascii="Calibri Bold" w:hAnsi="Calibri Bold"/>
                          <w:smallCaps/>
                          <w:sz w:val="20"/>
                          <w:szCs w:val="20"/>
                        </w:rPr>
                        <w:t>heorems:</w:t>
                      </w:r>
                    </w:p>
                    <w:p w14:paraId="648DE5EF" w14:textId="36CDF9B8" w:rsidR="001B17F5" w:rsidRPr="00B15564" w:rsidRDefault="006F436F" w:rsidP="001B17F5">
                      <w:pPr>
                        <w:pStyle w:val="ny-lesson-SFinsert"/>
                        <w:numPr>
                          <w:ilvl w:val="0"/>
                          <w:numId w:val="17"/>
                        </w:numPr>
                        <w:rPr>
                          <w:b w:val="0"/>
                          <w:sz w:val="20"/>
                          <w:szCs w:val="20"/>
                        </w:rPr>
                      </w:pPr>
                      <w:r w:rsidRPr="00650122">
                        <w:rPr>
                          <w:smallCaps/>
                          <w:sz w:val="20"/>
                          <w:szCs w:val="20"/>
                        </w:rPr>
                        <w:t>Secant angle theorem</w:t>
                      </w:r>
                      <w:r w:rsidR="001B17F5" w:rsidRPr="00650122">
                        <w:rPr>
                          <w:smallCaps/>
                          <w:sz w:val="20"/>
                          <w:szCs w:val="20"/>
                        </w:rPr>
                        <w:t xml:space="preserve">:  </w:t>
                      </w:r>
                      <w:r w:rsidRPr="00650122">
                        <w:rPr>
                          <w:smallCaps/>
                          <w:sz w:val="20"/>
                          <w:szCs w:val="20"/>
                        </w:rPr>
                        <w:t>interior</w:t>
                      </w:r>
                      <w:r w:rsidR="001B17F5" w:rsidRPr="00650122">
                        <w:rPr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Pr="00650122">
                        <w:rPr>
                          <w:smallCaps/>
                          <w:sz w:val="20"/>
                          <w:szCs w:val="20"/>
                        </w:rPr>
                        <w:t>case</w:t>
                      </w:r>
                      <w:r w:rsidR="00650122">
                        <w:rPr>
                          <w:smallCaps/>
                          <w:sz w:val="20"/>
                          <w:szCs w:val="20"/>
                        </w:rPr>
                        <w:t>.</w:t>
                      </w:r>
                      <w:r w:rsidR="001B17F5" w:rsidRPr="00B15564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1B17F5" w:rsidRPr="00B15564">
                        <w:rPr>
                          <w:b w:val="0"/>
                          <w:sz w:val="20"/>
                          <w:szCs w:val="20"/>
                        </w:rPr>
                        <w:t>The measure of an angle whose vertex lies in the interior of a circle is equal to half the sum of the angle measures of the arcs intercepted by it and its vertical angle.</w:t>
                      </w:r>
                    </w:p>
                    <w:p w14:paraId="32BAE0FC" w14:textId="16F1E2BC" w:rsidR="001B17F5" w:rsidRPr="00650122" w:rsidRDefault="00650122" w:rsidP="006F436F">
                      <w:pPr>
                        <w:pStyle w:val="ny-lesson-paragrap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 w:rsidR="006F436F" w:rsidRPr="00650122">
                        <w:rPr>
                          <w:b/>
                        </w:rPr>
                        <w:t>Relevant Vocabulary</w:t>
                      </w:r>
                    </w:p>
                    <w:p w14:paraId="4655F13F" w14:textId="68BA23B9" w:rsidR="001B17F5" w:rsidRDefault="006F436F" w:rsidP="001B17F5">
                      <w:pPr>
                        <w:pStyle w:val="ny-lesson-bullet"/>
                        <w:numPr>
                          <w:ilvl w:val="0"/>
                          <w:numId w:val="17"/>
                        </w:numPr>
                      </w:pPr>
                      <w:r w:rsidRPr="00650122">
                        <w:rPr>
                          <w:b/>
                          <w:smallCaps/>
                        </w:rPr>
                        <w:t>Tangent to a circle</w:t>
                      </w:r>
                      <w:r>
                        <w:rPr>
                          <w:b/>
                        </w:rPr>
                        <w:t>:</w:t>
                      </w:r>
                      <w:r w:rsidR="001B17F5">
                        <w:rPr>
                          <w:vertAlign w:val="superscript"/>
                        </w:rPr>
                        <w:t xml:space="preserve"> </w:t>
                      </w:r>
                      <w:r w:rsidR="001B17F5" w:rsidRPr="00A5393F">
                        <w:t xml:space="preserve"> </w:t>
                      </w:r>
                      <w:r w:rsidR="001B17F5">
                        <w:t xml:space="preserve"> </w:t>
                      </w:r>
                      <w:r w:rsidR="001B17F5" w:rsidRPr="00A5393F">
                        <w:t xml:space="preserve">A </w:t>
                      </w:r>
                      <w:r w:rsidR="001B17F5" w:rsidRPr="00A5393F">
                        <w:rPr>
                          <w:i/>
                        </w:rPr>
                        <w:t>tangent line to a circle</w:t>
                      </w:r>
                      <w:r w:rsidR="001B17F5" w:rsidRPr="00A5393F">
                        <w:t xml:space="preserve"> is a line </w:t>
                      </w:r>
                      <w:r w:rsidR="001B17F5">
                        <w:t xml:space="preserve">in the same plane </w:t>
                      </w:r>
                      <w:r w:rsidR="001B17F5" w:rsidRPr="00A5393F">
                        <w:t xml:space="preserve">that intersects </w:t>
                      </w:r>
                      <w:r w:rsidR="001B17F5">
                        <w:t>the</w:t>
                      </w:r>
                      <w:r w:rsidR="001B17F5" w:rsidRPr="00A5393F">
                        <w:t xml:space="preserve"> circle in </w:t>
                      </w:r>
                      <w:r w:rsidR="001B17F5">
                        <w:t xml:space="preserve">one and </w:t>
                      </w:r>
                      <w:r w:rsidR="001B17F5" w:rsidRPr="00A5393F">
                        <w:t>only one point.</w:t>
                      </w:r>
                      <w:r w:rsidR="001B17F5">
                        <w:t xml:space="preserve">  This point is called the </w:t>
                      </w:r>
                      <w:r w:rsidR="001B17F5">
                        <w:rPr>
                          <w:i/>
                        </w:rPr>
                        <w:t>point of tangency</w:t>
                      </w:r>
                      <w:r w:rsidR="001B17F5">
                        <w:t xml:space="preserve">.  </w:t>
                      </w:r>
                    </w:p>
                    <w:p w14:paraId="6A14E596" w14:textId="0B24B03E" w:rsidR="001B17F5" w:rsidRPr="00DE6CEC" w:rsidRDefault="001B17F5" w:rsidP="001B17F5">
                      <w:pPr>
                        <w:pStyle w:val="ny-lesson-bullet"/>
                        <w:numPr>
                          <w:ilvl w:val="0"/>
                          <w:numId w:val="17"/>
                        </w:numPr>
                      </w:pPr>
                      <w:r w:rsidRPr="00650122">
                        <w:rPr>
                          <w:rFonts w:asciiTheme="minorHAnsi" w:hAnsiTheme="minorHAnsi"/>
                          <w:b/>
                          <w:smallCaps/>
                        </w:rPr>
                        <w:t>T</w:t>
                      </w:r>
                      <w:r w:rsidR="006F436F" w:rsidRPr="00650122">
                        <w:rPr>
                          <w:rFonts w:asciiTheme="minorHAnsi" w:hAnsiTheme="minorHAnsi"/>
                          <w:b/>
                          <w:smallCaps/>
                        </w:rPr>
                        <w:t>angent</w:t>
                      </w:r>
                      <w:r w:rsidRPr="00650122">
                        <w:rPr>
                          <w:rFonts w:asciiTheme="minorHAnsi" w:hAnsiTheme="minorHAnsi"/>
                          <w:b/>
                          <w:smallCaps/>
                        </w:rPr>
                        <w:t xml:space="preserve"> </w:t>
                      </w:r>
                      <w:r w:rsidR="006F436F" w:rsidRPr="00650122">
                        <w:rPr>
                          <w:rFonts w:asciiTheme="minorHAnsi" w:hAnsiTheme="minorHAnsi"/>
                          <w:b/>
                          <w:smallCaps/>
                        </w:rPr>
                        <w:t>segment</w:t>
                      </w:r>
                      <w:r w:rsidRPr="00650122">
                        <w:rPr>
                          <w:rFonts w:asciiTheme="minorHAnsi" w:hAnsiTheme="minorHAnsi"/>
                          <w:b/>
                          <w:smallCaps/>
                        </w:rPr>
                        <w:t>/</w:t>
                      </w:r>
                      <w:r w:rsidR="006F436F" w:rsidRPr="00650122">
                        <w:rPr>
                          <w:rFonts w:asciiTheme="minorHAnsi" w:hAnsiTheme="minorHAnsi"/>
                          <w:b/>
                          <w:smallCaps/>
                        </w:rPr>
                        <w:t>ray</w:t>
                      </w:r>
                      <w:r w:rsidR="006F436F">
                        <w:t>:</w:t>
                      </w:r>
                      <w:r>
                        <w:t xml:space="preserve">  A segment is a </w:t>
                      </w:r>
                      <w:r w:rsidRPr="00DE6CEC">
                        <w:rPr>
                          <w:i/>
                        </w:rPr>
                        <w:t>tangent segment</w:t>
                      </w:r>
                      <w:r>
                        <w:t xml:space="preserve"> </w:t>
                      </w:r>
                      <w:r w:rsidRPr="00DE6CEC">
                        <w:rPr>
                          <w:i/>
                        </w:rPr>
                        <w:t>to a circle</w:t>
                      </w:r>
                      <w:r>
                        <w:t xml:space="preserve"> if the line that contains it is tangent to the circle and one of the end points of the segment is a point of tangency.  A ray is called a </w:t>
                      </w:r>
                      <w:r>
                        <w:rPr>
                          <w:i/>
                        </w:rPr>
                        <w:t>tangent ray to a circle</w:t>
                      </w:r>
                      <w:r>
                        <w:t xml:space="preserve"> if the line that contains it is tangent to the circle and the vertex of the ray is the point of tangency.</w:t>
                      </w:r>
                    </w:p>
                    <w:p w14:paraId="3EB89451" w14:textId="69F0D20D" w:rsidR="001B17F5" w:rsidRDefault="006F436F" w:rsidP="001B17F5">
                      <w:pPr>
                        <w:pStyle w:val="ny-lesson-bullet"/>
                        <w:numPr>
                          <w:ilvl w:val="0"/>
                          <w:numId w:val="17"/>
                        </w:numPr>
                      </w:pPr>
                      <w:r w:rsidRPr="00650122">
                        <w:rPr>
                          <w:b/>
                          <w:smallCaps/>
                        </w:rPr>
                        <w:t>Secant to a circle</w:t>
                      </w:r>
                      <w:r>
                        <w:rPr>
                          <w:b/>
                        </w:rPr>
                        <w:t>:</w:t>
                      </w:r>
                      <w:r w:rsidR="001B17F5">
                        <w:t xml:space="preserve">  </w:t>
                      </w:r>
                      <w:r w:rsidR="001B17F5" w:rsidRPr="00A5393F">
                        <w:t xml:space="preserve">A </w:t>
                      </w:r>
                      <w:r w:rsidR="001B17F5" w:rsidRPr="00A5393F">
                        <w:rPr>
                          <w:i/>
                        </w:rPr>
                        <w:t>secant line to a circle</w:t>
                      </w:r>
                      <w:r w:rsidR="001B17F5" w:rsidRPr="00A5393F">
                        <w:t xml:space="preserve"> is a line that intersects a circle in exactly two points.</w:t>
                      </w:r>
                    </w:p>
                    <w:p w14:paraId="4A1EC5AF" w14:textId="77777777" w:rsidR="001B17F5" w:rsidRDefault="001B17F5" w:rsidP="001B17F5"/>
                  </w:txbxContent>
                </v:textbox>
                <w10:wrap type="tight" anchorx="margin" anchory="margin"/>
              </v:rect>
            </w:pict>
          </mc:Fallback>
        </mc:AlternateContent>
      </w:r>
    </w:p>
    <w:p w14:paraId="794BC543" w14:textId="1A83425C" w:rsidR="007C3BFC" w:rsidRPr="00427849" w:rsidRDefault="007C3BFC" w:rsidP="00427849">
      <w:pPr>
        <w:pStyle w:val="ny-callout-hdr"/>
      </w:pPr>
      <w:r w:rsidRPr="00427849">
        <w:t xml:space="preserve">Problem Set </w:t>
      </w:r>
    </w:p>
    <w:p w14:paraId="7F665DCD" w14:textId="77777777" w:rsidR="00E324FC" w:rsidRPr="00427849" w:rsidRDefault="00E324FC" w:rsidP="00427849">
      <w:pPr>
        <w:pStyle w:val="ny-callout-hdr"/>
      </w:pPr>
    </w:p>
    <w:p w14:paraId="0732F53A" w14:textId="5E426898" w:rsidR="00300A06" w:rsidRDefault="00300A06" w:rsidP="00300A06">
      <w:pPr>
        <w:pStyle w:val="ny-lesson-paragraph"/>
      </w:pPr>
      <w:r>
        <w:t xml:space="preserve">In Problems 1–4, find </w:t>
      </w:r>
      <m:oMath>
        <m:r>
          <w:rPr>
            <w:rFonts w:ascii="Cambria Math" w:hAnsi="Cambria Math"/>
          </w:rPr>
          <m:t>x.</m:t>
        </m:r>
      </m:oMath>
    </w:p>
    <w:p w14:paraId="48F66BD7" w14:textId="77777777" w:rsidR="00300A06" w:rsidRDefault="00300A06" w:rsidP="00300A06">
      <w:pPr>
        <w:pStyle w:val="ny-lesson-numbering"/>
        <w:numPr>
          <w:ilvl w:val="0"/>
          <w:numId w:val="0"/>
        </w:numPr>
        <w:tabs>
          <w:tab w:val="clear" w:pos="403"/>
        </w:tabs>
        <w:rPr>
          <w:b/>
          <w:sz w:val="16"/>
          <w:szCs w:val="16"/>
        </w:rPr>
      </w:pPr>
    </w:p>
    <w:p w14:paraId="3093F2AB" w14:textId="69773C6D" w:rsidR="00300A06" w:rsidRDefault="00F54752" w:rsidP="00F54752">
      <w:pPr>
        <w:pStyle w:val="ny-lesson-paragraph"/>
      </w:pPr>
      <w:r>
        <w:t>1.</w:t>
      </w:r>
      <w:r w:rsidR="00300A06">
        <w:tab/>
      </w:r>
      <w:r w:rsidR="00300A06">
        <w:tab/>
      </w:r>
      <w:r w:rsidR="00300A06">
        <w:tab/>
      </w:r>
      <w:r w:rsidR="00300A06">
        <w:tab/>
      </w:r>
      <w:r w:rsidR="00300A06">
        <w:tab/>
      </w:r>
      <w:r w:rsidR="00300A06">
        <w:tab/>
      </w:r>
      <w:r w:rsidR="006F436F">
        <w:tab/>
      </w:r>
      <w:r w:rsidR="00300A06">
        <w:t>2.</w:t>
      </w:r>
      <w:r w:rsidR="00300A06">
        <w:tab/>
      </w:r>
      <w:r w:rsidR="00300A06">
        <w:tab/>
      </w:r>
    </w:p>
    <w:p w14:paraId="36D1629D" w14:textId="108E177F" w:rsidR="00300A06" w:rsidRDefault="006F436F" w:rsidP="00300A06">
      <w:pPr>
        <w:pStyle w:val="ny-lesson-numbering"/>
        <w:numPr>
          <w:ilvl w:val="0"/>
          <w:numId w:val="0"/>
        </w:numPr>
        <w:tabs>
          <w:tab w:val="clear" w:pos="403"/>
        </w:tabs>
        <w:rPr>
          <w:b/>
          <w:sz w:val="16"/>
          <w:szCs w:val="16"/>
        </w:rPr>
      </w:pPr>
      <w:r w:rsidRPr="0072069E">
        <w:rPr>
          <w:b/>
          <w:noProof/>
          <w:sz w:val="16"/>
          <w:szCs w:val="16"/>
        </w:rPr>
        <w:drawing>
          <wp:anchor distT="0" distB="0" distL="114300" distR="114300" simplePos="0" relativeHeight="251682816" behindDoc="0" locked="0" layoutInCell="1" allowOverlap="1" wp14:anchorId="650E3765" wp14:editId="6DA238A1">
            <wp:simplePos x="0" y="0"/>
            <wp:positionH relativeFrom="column">
              <wp:posOffset>3522345</wp:posOffset>
            </wp:positionH>
            <wp:positionV relativeFrom="paragraph">
              <wp:posOffset>17780</wp:posOffset>
            </wp:positionV>
            <wp:extent cx="2192020" cy="2320925"/>
            <wp:effectExtent l="0" t="0" r="0" b="3175"/>
            <wp:wrapSquare wrapText="bothSides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020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A06" w:rsidRPr="0072069E">
        <w:rPr>
          <w:b/>
          <w:noProof/>
        </w:rPr>
        <w:drawing>
          <wp:anchor distT="0" distB="0" distL="114300" distR="114300" simplePos="0" relativeHeight="251681792" behindDoc="0" locked="0" layoutInCell="1" allowOverlap="1" wp14:anchorId="3D0388E2" wp14:editId="36281DBB">
            <wp:simplePos x="0" y="0"/>
            <wp:positionH relativeFrom="column">
              <wp:posOffset>419735</wp:posOffset>
            </wp:positionH>
            <wp:positionV relativeFrom="paragraph">
              <wp:posOffset>23495</wp:posOffset>
            </wp:positionV>
            <wp:extent cx="2143125" cy="2271395"/>
            <wp:effectExtent l="0" t="0" r="9525" b="0"/>
            <wp:wrapSquare wrapText="bothSides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C0E85F" w14:textId="77777777" w:rsidR="00300A06" w:rsidRDefault="00300A06" w:rsidP="00300A06">
      <w:pPr>
        <w:pStyle w:val="ny-lesson-numbering"/>
        <w:numPr>
          <w:ilvl w:val="0"/>
          <w:numId w:val="0"/>
        </w:numPr>
        <w:tabs>
          <w:tab w:val="clear" w:pos="403"/>
        </w:tabs>
        <w:rPr>
          <w:b/>
          <w:sz w:val="16"/>
          <w:szCs w:val="16"/>
        </w:rPr>
      </w:pPr>
    </w:p>
    <w:p w14:paraId="189F34FE" w14:textId="77777777" w:rsidR="00300A06" w:rsidRDefault="00300A06" w:rsidP="00300A06">
      <w:pPr>
        <w:pStyle w:val="ny-lesson-numbering"/>
        <w:numPr>
          <w:ilvl w:val="0"/>
          <w:numId w:val="0"/>
        </w:numPr>
        <w:tabs>
          <w:tab w:val="clear" w:pos="403"/>
        </w:tabs>
        <w:rPr>
          <w:b/>
          <w:sz w:val="16"/>
          <w:szCs w:val="16"/>
        </w:rPr>
      </w:pPr>
    </w:p>
    <w:p w14:paraId="2EC0BBC2" w14:textId="77777777" w:rsidR="00300A06" w:rsidRDefault="00300A06" w:rsidP="00300A06">
      <w:pPr>
        <w:pStyle w:val="ny-lesson-numbering"/>
        <w:numPr>
          <w:ilvl w:val="0"/>
          <w:numId w:val="0"/>
        </w:numPr>
        <w:tabs>
          <w:tab w:val="clear" w:pos="403"/>
        </w:tabs>
        <w:rPr>
          <w:b/>
          <w:sz w:val="16"/>
          <w:szCs w:val="16"/>
        </w:rPr>
      </w:pPr>
    </w:p>
    <w:p w14:paraId="32EFBFE5" w14:textId="77777777" w:rsidR="00300A06" w:rsidRDefault="00300A06" w:rsidP="00300A06">
      <w:pPr>
        <w:pStyle w:val="ny-lesson-numbering"/>
        <w:numPr>
          <w:ilvl w:val="0"/>
          <w:numId w:val="0"/>
        </w:numPr>
        <w:tabs>
          <w:tab w:val="clear" w:pos="403"/>
        </w:tabs>
        <w:rPr>
          <w:b/>
          <w:sz w:val="16"/>
          <w:szCs w:val="16"/>
        </w:rPr>
      </w:pPr>
    </w:p>
    <w:p w14:paraId="32A1736F" w14:textId="77777777" w:rsidR="00300A06" w:rsidRDefault="00300A06" w:rsidP="00300A06">
      <w:pPr>
        <w:pStyle w:val="ny-lesson-numbering"/>
        <w:numPr>
          <w:ilvl w:val="0"/>
          <w:numId w:val="0"/>
        </w:numPr>
        <w:tabs>
          <w:tab w:val="clear" w:pos="403"/>
        </w:tabs>
        <w:rPr>
          <w:b/>
          <w:sz w:val="16"/>
          <w:szCs w:val="16"/>
        </w:rPr>
      </w:pPr>
    </w:p>
    <w:p w14:paraId="76D6287C" w14:textId="77777777" w:rsidR="00300A06" w:rsidRDefault="00300A06" w:rsidP="00300A06">
      <w:pPr>
        <w:pStyle w:val="ny-lesson-numbering"/>
        <w:numPr>
          <w:ilvl w:val="0"/>
          <w:numId w:val="0"/>
        </w:numPr>
        <w:tabs>
          <w:tab w:val="clear" w:pos="403"/>
        </w:tabs>
        <w:rPr>
          <w:b/>
          <w:sz w:val="16"/>
          <w:szCs w:val="16"/>
        </w:rPr>
      </w:pPr>
    </w:p>
    <w:p w14:paraId="10DC21F9" w14:textId="77777777" w:rsidR="00300A06" w:rsidRDefault="00300A06" w:rsidP="00300A06">
      <w:pPr>
        <w:pStyle w:val="ny-lesson-numbering"/>
        <w:numPr>
          <w:ilvl w:val="0"/>
          <w:numId w:val="0"/>
        </w:numPr>
        <w:tabs>
          <w:tab w:val="clear" w:pos="403"/>
        </w:tabs>
        <w:rPr>
          <w:b/>
          <w:sz w:val="16"/>
          <w:szCs w:val="16"/>
        </w:rPr>
      </w:pPr>
    </w:p>
    <w:p w14:paraId="681009EC" w14:textId="77777777" w:rsidR="00300A06" w:rsidRDefault="00300A06" w:rsidP="00300A06">
      <w:pPr>
        <w:pStyle w:val="ny-lesson-numbering"/>
        <w:numPr>
          <w:ilvl w:val="0"/>
          <w:numId w:val="0"/>
        </w:numPr>
        <w:tabs>
          <w:tab w:val="clear" w:pos="403"/>
        </w:tabs>
        <w:rPr>
          <w:b/>
          <w:sz w:val="16"/>
          <w:szCs w:val="16"/>
        </w:rPr>
      </w:pPr>
    </w:p>
    <w:p w14:paraId="4A5992FA" w14:textId="77777777" w:rsidR="00300A06" w:rsidRDefault="00300A06" w:rsidP="00300A06">
      <w:pPr>
        <w:pStyle w:val="ny-lesson-numbering"/>
        <w:numPr>
          <w:ilvl w:val="0"/>
          <w:numId w:val="0"/>
        </w:numPr>
        <w:tabs>
          <w:tab w:val="clear" w:pos="403"/>
        </w:tabs>
        <w:rPr>
          <w:b/>
          <w:sz w:val="16"/>
          <w:szCs w:val="16"/>
        </w:rPr>
      </w:pPr>
    </w:p>
    <w:p w14:paraId="69685E67" w14:textId="77777777" w:rsidR="00300A06" w:rsidRDefault="00300A06" w:rsidP="00300A06">
      <w:pPr>
        <w:pStyle w:val="ny-lesson-numbering"/>
        <w:numPr>
          <w:ilvl w:val="0"/>
          <w:numId w:val="0"/>
        </w:numPr>
        <w:tabs>
          <w:tab w:val="clear" w:pos="403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63FA9099" w14:textId="77777777" w:rsidR="00300A06" w:rsidRDefault="00300A06" w:rsidP="00300A06">
      <w:pPr>
        <w:pStyle w:val="ny-lesson-numbering"/>
        <w:numPr>
          <w:ilvl w:val="0"/>
          <w:numId w:val="0"/>
        </w:numPr>
        <w:tabs>
          <w:tab w:val="clear" w:pos="403"/>
        </w:tabs>
        <w:rPr>
          <w:b/>
          <w:sz w:val="16"/>
          <w:szCs w:val="16"/>
        </w:rPr>
      </w:pPr>
    </w:p>
    <w:p w14:paraId="1E8A2F1A" w14:textId="77777777" w:rsidR="00300A06" w:rsidRDefault="00300A06" w:rsidP="00300A06">
      <w:pPr>
        <w:pStyle w:val="ny-lesson-numbering"/>
        <w:numPr>
          <w:ilvl w:val="0"/>
          <w:numId w:val="0"/>
        </w:numPr>
        <w:tabs>
          <w:tab w:val="clear" w:pos="403"/>
        </w:tabs>
        <w:rPr>
          <w:b/>
          <w:sz w:val="16"/>
          <w:szCs w:val="16"/>
        </w:rPr>
      </w:pPr>
    </w:p>
    <w:p w14:paraId="21D7E0F8" w14:textId="38614F50" w:rsidR="00300A06" w:rsidRDefault="00300A06" w:rsidP="00F54752">
      <w:pPr>
        <w:pStyle w:val="ny-lesson-paragraph"/>
      </w:pPr>
      <w:r>
        <w:lastRenderedPageBreak/>
        <w:t xml:space="preserve">  </w:t>
      </w:r>
      <w:r w:rsidR="00F54752">
        <w:t>3.</w:t>
      </w:r>
      <w:r w:rsidR="00F54752">
        <w:tab/>
      </w:r>
      <w:r w:rsidR="006F436F">
        <w:tab/>
      </w:r>
      <w:r w:rsidR="006F436F">
        <w:tab/>
      </w:r>
      <w:r w:rsidR="006F436F">
        <w:tab/>
      </w:r>
      <w:r w:rsidR="006F436F">
        <w:tab/>
      </w:r>
      <w:r w:rsidR="006F436F">
        <w:tab/>
      </w:r>
      <w:r w:rsidR="006F436F">
        <w:tab/>
      </w:r>
      <w:r>
        <w:t xml:space="preserve">4.  </w:t>
      </w:r>
    </w:p>
    <w:p w14:paraId="776861A4" w14:textId="082C857C" w:rsidR="00300A06" w:rsidRDefault="006F436F" w:rsidP="00300A06">
      <w:pPr>
        <w:pStyle w:val="ny-lesson-numbering"/>
        <w:numPr>
          <w:ilvl w:val="0"/>
          <w:numId w:val="0"/>
        </w:numPr>
        <w:tabs>
          <w:tab w:val="clear" w:pos="403"/>
        </w:tabs>
        <w:rPr>
          <w:b/>
          <w:sz w:val="16"/>
          <w:szCs w:val="16"/>
        </w:rPr>
      </w:pPr>
      <w:r w:rsidRPr="00F072CB">
        <w:rPr>
          <w:b/>
          <w:noProof/>
          <w:sz w:val="16"/>
          <w:szCs w:val="16"/>
        </w:rPr>
        <w:drawing>
          <wp:anchor distT="0" distB="0" distL="114300" distR="114300" simplePos="0" relativeHeight="251677696" behindDoc="0" locked="0" layoutInCell="1" allowOverlap="1" wp14:anchorId="7D1B9B31" wp14:editId="28C46258">
            <wp:simplePos x="0" y="0"/>
            <wp:positionH relativeFrom="column">
              <wp:posOffset>3295015</wp:posOffset>
            </wp:positionH>
            <wp:positionV relativeFrom="paragraph">
              <wp:posOffset>635</wp:posOffset>
            </wp:positionV>
            <wp:extent cx="2933700" cy="2451100"/>
            <wp:effectExtent l="0" t="0" r="0" b="6350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752" w:rsidRPr="00BF26F3">
        <w:rPr>
          <w:b/>
          <w:noProof/>
          <w:sz w:val="16"/>
          <w:szCs w:val="16"/>
        </w:rPr>
        <w:drawing>
          <wp:anchor distT="0" distB="0" distL="114300" distR="114300" simplePos="0" relativeHeight="251676672" behindDoc="0" locked="0" layoutInCell="1" allowOverlap="1" wp14:anchorId="395D0EF0" wp14:editId="598D447F">
            <wp:simplePos x="0" y="0"/>
            <wp:positionH relativeFrom="column">
              <wp:posOffset>279400</wp:posOffset>
            </wp:positionH>
            <wp:positionV relativeFrom="paragraph">
              <wp:posOffset>43815</wp:posOffset>
            </wp:positionV>
            <wp:extent cx="2234565" cy="2450465"/>
            <wp:effectExtent l="0" t="0" r="0" b="6985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565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76C071" w14:textId="77777777" w:rsidR="00300A06" w:rsidRDefault="00300A06" w:rsidP="00300A06">
      <w:pPr>
        <w:pStyle w:val="ny-lesson-numbering"/>
        <w:numPr>
          <w:ilvl w:val="0"/>
          <w:numId w:val="0"/>
        </w:numPr>
        <w:tabs>
          <w:tab w:val="clear" w:pos="403"/>
        </w:tabs>
        <w:rPr>
          <w:b/>
          <w:sz w:val="16"/>
          <w:szCs w:val="16"/>
        </w:rPr>
      </w:pPr>
    </w:p>
    <w:p w14:paraId="38C1B699" w14:textId="77777777" w:rsidR="00300A06" w:rsidRDefault="00300A06" w:rsidP="00300A06">
      <w:pPr>
        <w:pStyle w:val="ny-lesson-numbering"/>
        <w:numPr>
          <w:ilvl w:val="0"/>
          <w:numId w:val="0"/>
        </w:numPr>
        <w:tabs>
          <w:tab w:val="clear" w:pos="403"/>
        </w:tabs>
        <w:rPr>
          <w:b/>
          <w:sz w:val="16"/>
          <w:szCs w:val="16"/>
        </w:rPr>
      </w:pPr>
    </w:p>
    <w:p w14:paraId="7A86D5AF" w14:textId="77777777" w:rsidR="00300A06" w:rsidRDefault="00300A06" w:rsidP="00300A06">
      <w:pPr>
        <w:pStyle w:val="ny-lesson-numbering"/>
        <w:numPr>
          <w:ilvl w:val="0"/>
          <w:numId w:val="0"/>
        </w:numPr>
        <w:tabs>
          <w:tab w:val="clear" w:pos="403"/>
        </w:tabs>
        <w:rPr>
          <w:b/>
          <w:sz w:val="16"/>
          <w:szCs w:val="16"/>
        </w:rPr>
      </w:pPr>
    </w:p>
    <w:p w14:paraId="21C08D11" w14:textId="77777777" w:rsidR="00300A06" w:rsidRDefault="00300A06" w:rsidP="00300A06">
      <w:pPr>
        <w:pStyle w:val="ny-lesson-numbering"/>
        <w:numPr>
          <w:ilvl w:val="0"/>
          <w:numId w:val="0"/>
        </w:numPr>
        <w:tabs>
          <w:tab w:val="clear" w:pos="403"/>
        </w:tabs>
        <w:rPr>
          <w:b/>
          <w:sz w:val="16"/>
          <w:szCs w:val="16"/>
        </w:rPr>
      </w:pPr>
    </w:p>
    <w:p w14:paraId="72F08DA1" w14:textId="77777777" w:rsidR="00300A06" w:rsidRDefault="00300A06" w:rsidP="00300A06">
      <w:pPr>
        <w:pStyle w:val="ny-lesson-numbering"/>
        <w:numPr>
          <w:ilvl w:val="0"/>
          <w:numId w:val="0"/>
        </w:numPr>
        <w:tabs>
          <w:tab w:val="clear" w:pos="403"/>
        </w:tabs>
        <w:rPr>
          <w:b/>
          <w:sz w:val="16"/>
          <w:szCs w:val="16"/>
        </w:rPr>
      </w:pPr>
    </w:p>
    <w:p w14:paraId="11764C22" w14:textId="77777777" w:rsidR="00300A06" w:rsidRDefault="00300A06" w:rsidP="00300A06">
      <w:pPr>
        <w:pStyle w:val="ny-lesson-numbering"/>
        <w:numPr>
          <w:ilvl w:val="0"/>
          <w:numId w:val="0"/>
        </w:numPr>
        <w:tabs>
          <w:tab w:val="clear" w:pos="403"/>
        </w:tabs>
        <w:rPr>
          <w:b/>
          <w:sz w:val="16"/>
          <w:szCs w:val="16"/>
        </w:rPr>
      </w:pPr>
    </w:p>
    <w:p w14:paraId="02536489" w14:textId="77777777" w:rsidR="00300A06" w:rsidRDefault="00300A06" w:rsidP="00300A06">
      <w:pPr>
        <w:pStyle w:val="ny-lesson-numbering"/>
        <w:numPr>
          <w:ilvl w:val="0"/>
          <w:numId w:val="0"/>
        </w:numPr>
        <w:tabs>
          <w:tab w:val="clear" w:pos="403"/>
        </w:tabs>
        <w:rPr>
          <w:b/>
          <w:sz w:val="16"/>
          <w:szCs w:val="16"/>
        </w:rPr>
      </w:pPr>
    </w:p>
    <w:p w14:paraId="54448760" w14:textId="77777777" w:rsidR="00300A06" w:rsidRDefault="00300A06" w:rsidP="00300A06">
      <w:pPr>
        <w:pStyle w:val="ny-lesson-numbering"/>
        <w:numPr>
          <w:ilvl w:val="0"/>
          <w:numId w:val="0"/>
        </w:numPr>
        <w:tabs>
          <w:tab w:val="clear" w:pos="403"/>
        </w:tabs>
        <w:rPr>
          <w:b/>
          <w:sz w:val="16"/>
          <w:szCs w:val="16"/>
        </w:rPr>
      </w:pPr>
    </w:p>
    <w:p w14:paraId="640A6323" w14:textId="77777777" w:rsidR="00300A06" w:rsidRDefault="00300A06" w:rsidP="00300A06">
      <w:pPr>
        <w:pStyle w:val="ny-lesson-numbering"/>
        <w:numPr>
          <w:ilvl w:val="0"/>
          <w:numId w:val="0"/>
        </w:numPr>
        <w:tabs>
          <w:tab w:val="clear" w:pos="403"/>
        </w:tabs>
        <w:rPr>
          <w:b/>
          <w:sz w:val="16"/>
          <w:szCs w:val="16"/>
        </w:rPr>
      </w:pPr>
    </w:p>
    <w:p w14:paraId="7D8A30D2" w14:textId="77777777" w:rsidR="00300A06" w:rsidRDefault="00300A06" w:rsidP="00300A06">
      <w:pPr>
        <w:pStyle w:val="ny-lesson-numbering"/>
        <w:numPr>
          <w:ilvl w:val="0"/>
          <w:numId w:val="0"/>
        </w:numPr>
        <w:tabs>
          <w:tab w:val="clear" w:pos="403"/>
        </w:tabs>
        <w:rPr>
          <w:b/>
          <w:sz w:val="16"/>
          <w:szCs w:val="16"/>
        </w:rPr>
      </w:pPr>
    </w:p>
    <w:p w14:paraId="397FD2D6" w14:textId="77777777" w:rsidR="00300A06" w:rsidRDefault="00300A06" w:rsidP="00300A06">
      <w:pPr>
        <w:pStyle w:val="ny-lesson-numbering"/>
        <w:numPr>
          <w:ilvl w:val="0"/>
          <w:numId w:val="0"/>
        </w:numPr>
        <w:tabs>
          <w:tab w:val="clear" w:pos="403"/>
        </w:tabs>
        <w:rPr>
          <w:b/>
          <w:sz w:val="16"/>
          <w:szCs w:val="16"/>
        </w:rPr>
      </w:pPr>
    </w:p>
    <w:p w14:paraId="77C840F8" w14:textId="77777777" w:rsidR="00300A06" w:rsidRDefault="00300A06" w:rsidP="00300A06">
      <w:pPr>
        <w:pStyle w:val="ny-lesson-numbering"/>
        <w:numPr>
          <w:ilvl w:val="0"/>
          <w:numId w:val="0"/>
        </w:numPr>
        <w:tabs>
          <w:tab w:val="clear" w:pos="403"/>
        </w:tabs>
        <w:rPr>
          <w:b/>
          <w:sz w:val="16"/>
          <w:szCs w:val="16"/>
        </w:rPr>
      </w:pPr>
    </w:p>
    <w:p w14:paraId="58715324" w14:textId="637CB8A6" w:rsidR="00300A06" w:rsidRDefault="00300A06" w:rsidP="00300A06">
      <w:pPr>
        <w:pStyle w:val="ny-lesson-numbering"/>
        <w:numPr>
          <w:ilvl w:val="0"/>
          <w:numId w:val="0"/>
        </w:numPr>
        <w:tabs>
          <w:tab w:val="clear" w:pos="403"/>
        </w:tabs>
        <w:rPr>
          <w:b/>
          <w:i/>
          <w:color w:val="365F91" w:themeColor="accent1" w:themeShade="BF"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42C4AE8B" w14:textId="77777777" w:rsidR="00F54752" w:rsidRDefault="00F54752" w:rsidP="00300A06">
      <w:pPr>
        <w:pStyle w:val="ny-lesson-numbering"/>
        <w:numPr>
          <w:ilvl w:val="0"/>
          <w:numId w:val="0"/>
        </w:numPr>
        <w:tabs>
          <w:tab w:val="clear" w:pos="403"/>
        </w:tabs>
        <w:rPr>
          <w:b/>
          <w:i/>
          <w:color w:val="365F91" w:themeColor="accent1" w:themeShade="BF"/>
          <w:sz w:val="16"/>
          <w:szCs w:val="16"/>
        </w:rPr>
      </w:pPr>
    </w:p>
    <w:p w14:paraId="3874E8F5" w14:textId="03637BD7" w:rsidR="00F54752" w:rsidRDefault="00F54752" w:rsidP="00F54752">
      <w:pPr>
        <w:pStyle w:val="ny-lesson-numbering"/>
        <w:numPr>
          <w:ilvl w:val="0"/>
          <w:numId w:val="0"/>
        </w:numPr>
        <w:ind w:left="360"/>
      </w:pPr>
      <w:r>
        <w:t xml:space="preserve"> </w:t>
      </w:r>
    </w:p>
    <w:p w14:paraId="1A92AA9E" w14:textId="7005655D" w:rsidR="006F436F" w:rsidRDefault="00F942BF" w:rsidP="00F54752">
      <w:pPr>
        <w:pStyle w:val="ny-lesson-paragraph"/>
      </w:pPr>
      <w:r w:rsidRPr="005D66DC">
        <w:rPr>
          <w:b/>
          <w:noProof/>
        </w:rPr>
        <w:drawing>
          <wp:anchor distT="0" distB="0" distL="114300" distR="114300" simplePos="0" relativeHeight="251686912" behindDoc="0" locked="0" layoutInCell="1" allowOverlap="1" wp14:anchorId="4C89F980" wp14:editId="08C71D65">
            <wp:simplePos x="0" y="0"/>
            <wp:positionH relativeFrom="margin">
              <wp:align>right</wp:align>
            </wp:positionH>
            <wp:positionV relativeFrom="paragraph">
              <wp:posOffset>29845</wp:posOffset>
            </wp:positionV>
            <wp:extent cx="2933700" cy="2859405"/>
            <wp:effectExtent l="0" t="0" r="0" b="0"/>
            <wp:wrapSquare wrapText="bothSides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752">
        <w:t>5.  F</w:t>
      </w:r>
      <w:r w:rsidR="00300A06">
        <w:t>ind</w:t>
      </w:r>
      <m:oMath>
        <m:r>
          <w:rPr>
            <w:rFonts w:ascii="Cambria Math" w:hAnsi="Cambria Math"/>
          </w:rPr>
          <m:t xml:space="preserve"> x</m:t>
        </m:r>
      </m:oMath>
      <w:r w:rsidR="00300A06" w:rsidRPr="00F54752">
        <w:t xml:space="preserve"> (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CE</m:t>
            </m:r>
          </m:e>
        </m:acc>
        <m:r>
          <m:rPr>
            <m:sty m:val="p"/>
          </m:rPr>
          <w:rPr>
            <w:rFonts w:ascii="Cambria Math" w:hAnsi="Cambria Math"/>
          </w:rPr>
          <m:t>)</m:t>
        </m:r>
      </m:oMath>
      <w:r w:rsidR="00300A06" w:rsidRPr="00F54752">
        <w:t xml:space="preserve"> </w:t>
      </w:r>
      <w:proofErr w:type="gramStart"/>
      <w:r w:rsidR="00300A06" w:rsidRPr="00F54752">
        <w:t xml:space="preserve">and </w:t>
      </w:r>
      <w:proofErr w:type="gramEnd"/>
      <m:oMath>
        <m:r>
          <w:rPr>
            <w:rFonts w:ascii="Cambria Math" w:hAnsi="Cambria Math"/>
          </w:rPr>
          <m:t xml:space="preserve">y 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DG</m:t>
            </m:r>
          </m:e>
        </m:acc>
        <m:r>
          <m:rPr>
            <m:sty m:val="p"/>
          </m:rPr>
          <w:rPr>
            <w:rFonts w:ascii="Cambria Math" w:hAnsi="Cambria Math"/>
          </w:rPr>
          <m:t>)</m:t>
        </m:r>
      </m:oMath>
      <w:r w:rsidR="00300A06" w:rsidRPr="00F54752">
        <w:t>.</w:t>
      </w:r>
      <w:r w:rsidR="00F54752">
        <w:tab/>
      </w:r>
    </w:p>
    <w:p w14:paraId="5C177176" w14:textId="07C2232B" w:rsidR="006F436F" w:rsidRDefault="006F436F" w:rsidP="00F54752">
      <w:pPr>
        <w:pStyle w:val="ny-lesson-paragraph"/>
      </w:pPr>
    </w:p>
    <w:p w14:paraId="0A68B3E8" w14:textId="77777777" w:rsidR="006F436F" w:rsidRDefault="006F436F" w:rsidP="00F54752">
      <w:pPr>
        <w:pStyle w:val="ny-lesson-paragraph"/>
      </w:pPr>
    </w:p>
    <w:p w14:paraId="2185322E" w14:textId="77777777" w:rsidR="00F942BF" w:rsidRDefault="00F942BF" w:rsidP="00F54752">
      <w:pPr>
        <w:pStyle w:val="ny-lesson-paragraph"/>
      </w:pPr>
    </w:p>
    <w:p w14:paraId="0DE2CF01" w14:textId="77777777" w:rsidR="00F942BF" w:rsidRDefault="00F942BF" w:rsidP="00F54752">
      <w:pPr>
        <w:pStyle w:val="ny-lesson-paragraph"/>
      </w:pPr>
    </w:p>
    <w:p w14:paraId="62F24D10" w14:textId="77777777" w:rsidR="00F942BF" w:rsidRDefault="00F942BF" w:rsidP="00F54752">
      <w:pPr>
        <w:pStyle w:val="ny-lesson-paragraph"/>
      </w:pPr>
    </w:p>
    <w:p w14:paraId="04834DEF" w14:textId="77777777" w:rsidR="00F942BF" w:rsidRDefault="00F942BF" w:rsidP="00F54752">
      <w:pPr>
        <w:pStyle w:val="ny-lesson-paragraph"/>
      </w:pPr>
    </w:p>
    <w:p w14:paraId="3C518B9D" w14:textId="77777777" w:rsidR="00F942BF" w:rsidRDefault="00F942BF" w:rsidP="00F54752">
      <w:pPr>
        <w:pStyle w:val="ny-lesson-paragraph"/>
      </w:pPr>
    </w:p>
    <w:p w14:paraId="1F65CBF2" w14:textId="77777777" w:rsidR="00F942BF" w:rsidRDefault="00F942BF" w:rsidP="00F54752">
      <w:pPr>
        <w:pStyle w:val="ny-lesson-paragraph"/>
      </w:pPr>
    </w:p>
    <w:p w14:paraId="512C06FE" w14:textId="77777777" w:rsidR="00F942BF" w:rsidRDefault="00F942BF" w:rsidP="00F54752">
      <w:pPr>
        <w:pStyle w:val="ny-lesson-paragraph"/>
      </w:pPr>
    </w:p>
    <w:p w14:paraId="6E7C3C08" w14:textId="77777777" w:rsidR="00F942BF" w:rsidRDefault="00F942BF" w:rsidP="00F54752">
      <w:pPr>
        <w:pStyle w:val="ny-lesson-paragraph"/>
      </w:pPr>
    </w:p>
    <w:p w14:paraId="2F17FD3D" w14:textId="77777777" w:rsidR="00F942BF" w:rsidRDefault="00F942BF" w:rsidP="00F54752">
      <w:pPr>
        <w:pStyle w:val="ny-lesson-paragraph"/>
      </w:pPr>
    </w:p>
    <w:p w14:paraId="465ACA14" w14:textId="77777777" w:rsidR="00F942BF" w:rsidRDefault="00F942BF" w:rsidP="00F54752">
      <w:pPr>
        <w:pStyle w:val="ny-lesson-paragraph"/>
      </w:pPr>
    </w:p>
    <w:p w14:paraId="24072E98" w14:textId="77777777" w:rsidR="00F942BF" w:rsidRDefault="00F942BF" w:rsidP="00F54752">
      <w:pPr>
        <w:pStyle w:val="ny-lesson-paragraph"/>
      </w:pPr>
    </w:p>
    <w:p w14:paraId="42934214" w14:textId="77777777" w:rsidR="00F942BF" w:rsidRDefault="00F942BF" w:rsidP="00F54752">
      <w:pPr>
        <w:pStyle w:val="ny-lesson-paragraph"/>
      </w:pPr>
    </w:p>
    <w:p w14:paraId="265AD056" w14:textId="77777777" w:rsidR="00F942BF" w:rsidRDefault="00F942BF" w:rsidP="00F54752">
      <w:pPr>
        <w:pStyle w:val="ny-lesson-paragraph"/>
      </w:pPr>
    </w:p>
    <w:p w14:paraId="04F72945" w14:textId="77777777" w:rsidR="00F942BF" w:rsidRDefault="00F942BF" w:rsidP="00F54752">
      <w:pPr>
        <w:pStyle w:val="ny-lesson-paragraph"/>
      </w:pPr>
    </w:p>
    <w:p w14:paraId="18F6EE1F" w14:textId="77777777" w:rsidR="00F942BF" w:rsidRDefault="00F942BF" w:rsidP="00F54752">
      <w:pPr>
        <w:pStyle w:val="ny-lesson-paragraph"/>
      </w:pPr>
    </w:p>
    <w:p w14:paraId="6DCA7E4E" w14:textId="77777777" w:rsidR="006F436F" w:rsidRDefault="006F436F" w:rsidP="00F54752">
      <w:pPr>
        <w:pStyle w:val="ny-lesson-paragraph"/>
      </w:pPr>
    </w:p>
    <w:p w14:paraId="24AA74B9" w14:textId="52CFCC41" w:rsidR="00F54752" w:rsidRPr="00F54752" w:rsidRDefault="00F942BF" w:rsidP="00F54752">
      <w:pPr>
        <w:pStyle w:val="ny-lesson-paragraph"/>
      </w:pPr>
      <w:r w:rsidRPr="00DC0A60">
        <w:rPr>
          <w:rStyle w:val="ny-lesson-SFinsert-number-listChar"/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4313E9B4" wp14:editId="55C52FC9">
            <wp:simplePos x="0" y="0"/>
            <wp:positionH relativeFrom="margin">
              <wp:align>right</wp:align>
            </wp:positionH>
            <wp:positionV relativeFrom="paragraph">
              <wp:posOffset>-1905</wp:posOffset>
            </wp:positionV>
            <wp:extent cx="3143250" cy="2817495"/>
            <wp:effectExtent l="0" t="0" r="0" b="1905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752">
        <w:t xml:space="preserve">6.  </w:t>
      </w:r>
      <w:r w:rsidR="00F54752" w:rsidRPr="00F54752">
        <w:t xml:space="preserve">Find the ratio </w:t>
      </w:r>
      <w:proofErr w:type="gramStart"/>
      <w:r w:rsidR="00F54752" w:rsidRPr="00F54752">
        <w:t xml:space="preserve">of </w:t>
      </w:r>
      <w:proofErr w:type="gramEnd"/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EFC</m:t>
            </m:r>
          </m:e>
        </m:acc>
        <m:r>
          <m:rPr>
            <m:sty m:val="p"/>
          </m:rPr>
          <w:rPr>
            <w:rFonts w:ascii="Cambria Math" w:hAnsi="Cambria Math"/>
          </w:rPr>
          <m:t>:</m:t>
        </m:r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DGB</m:t>
            </m:r>
          </m:e>
        </m:acc>
      </m:oMath>
      <w:r w:rsidR="00F54752" w:rsidRPr="00F54752">
        <w:t>.</w:t>
      </w:r>
    </w:p>
    <w:p w14:paraId="32170E13" w14:textId="1ADECA58" w:rsidR="00300A06" w:rsidRDefault="00300A06" w:rsidP="00F942BF">
      <w:pPr>
        <w:pStyle w:val="ny-lesson-paragraph"/>
      </w:pPr>
    </w:p>
    <w:p w14:paraId="3983B436" w14:textId="02069D5E" w:rsidR="00300A06" w:rsidRDefault="00300A06" w:rsidP="00F942BF">
      <w:pPr>
        <w:pStyle w:val="ny-lesson-paragraph"/>
      </w:pPr>
    </w:p>
    <w:p w14:paraId="5B5E2A7C" w14:textId="77777777" w:rsidR="00300A06" w:rsidRPr="00F942BF" w:rsidRDefault="00300A06" w:rsidP="00F942BF">
      <w:pPr>
        <w:pStyle w:val="ny-lesson-paragraph"/>
      </w:pPr>
    </w:p>
    <w:p w14:paraId="59BF6A55" w14:textId="77777777" w:rsidR="00F942BF" w:rsidRPr="00F942BF" w:rsidRDefault="00F942BF" w:rsidP="00F942BF">
      <w:pPr>
        <w:pStyle w:val="ny-lesson-paragraph"/>
      </w:pPr>
    </w:p>
    <w:p w14:paraId="1F5F1307" w14:textId="77777777" w:rsidR="00F942BF" w:rsidRPr="00F942BF" w:rsidRDefault="00F942BF" w:rsidP="00F942BF">
      <w:pPr>
        <w:pStyle w:val="ny-lesson-paragraph"/>
      </w:pPr>
    </w:p>
    <w:p w14:paraId="1D69A659" w14:textId="77777777" w:rsidR="00F942BF" w:rsidRPr="00F942BF" w:rsidRDefault="00F942BF" w:rsidP="00F942BF">
      <w:pPr>
        <w:pStyle w:val="ny-lesson-paragraph"/>
      </w:pPr>
    </w:p>
    <w:p w14:paraId="791F5DA6" w14:textId="77777777" w:rsidR="00F942BF" w:rsidRPr="00F942BF" w:rsidRDefault="00F942BF" w:rsidP="00F942BF">
      <w:pPr>
        <w:pStyle w:val="ny-lesson-paragraph"/>
      </w:pPr>
    </w:p>
    <w:p w14:paraId="4358A7C9" w14:textId="77777777" w:rsidR="00F942BF" w:rsidRPr="00F942BF" w:rsidRDefault="00F942BF" w:rsidP="00F942BF">
      <w:pPr>
        <w:pStyle w:val="ny-lesson-paragraph"/>
      </w:pPr>
    </w:p>
    <w:p w14:paraId="3B2994E0" w14:textId="77777777" w:rsidR="00F942BF" w:rsidRPr="00F942BF" w:rsidRDefault="00F942BF" w:rsidP="00F942BF">
      <w:pPr>
        <w:pStyle w:val="ny-lesson-paragraph"/>
      </w:pPr>
    </w:p>
    <w:p w14:paraId="6DA0E679" w14:textId="77777777" w:rsidR="00F942BF" w:rsidRPr="00F942BF" w:rsidRDefault="00F942BF" w:rsidP="00F942BF">
      <w:pPr>
        <w:pStyle w:val="ny-lesson-paragraph"/>
      </w:pPr>
    </w:p>
    <w:p w14:paraId="45411A75" w14:textId="1AA901FB" w:rsidR="00F942BF" w:rsidRPr="00F942BF" w:rsidRDefault="00F942BF" w:rsidP="00F942BF">
      <w:pPr>
        <w:pStyle w:val="ny-lesson-paragraph"/>
      </w:pPr>
    </w:p>
    <w:p w14:paraId="4690B7B4" w14:textId="60BDA830" w:rsidR="00300A06" w:rsidRPr="00DC0A60" w:rsidRDefault="00F942BF" w:rsidP="00300A06">
      <w:pPr>
        <w:pStyle w:val="ny-lesson-SFinsert-response"/>
        <w:ind w:firstLine="360"/>
        <w:rPr>
          <w:b w:val="0"/>
          <w:i w:val="0"/>
          <w:sz w:val="6"/>
          <w:szCs w:val="6"/>
        </w:rPr>
      </w:pPr>
      <w:r w:rsidRPr="00717651">
        <w:rPr>
          <w:i w:val="0"/>
          <w:noProof/>
          <w:szCs w:val="20"/>
        </w:rPr>
        <w:drawing>
          <wp:anchor distT="0" distB="0" distL="114300" distR="114300" simplePos="0" relativeHeight="251684864" behindDoc="0" locked="0" layoutInCell="1" allowOverlap="1" wp14:anchorId="180A4FA6" wp14:editId="41B3B5BC">
            <wp:simplePos x="0" y="0"/>
            <wp:positionH relativeFrom="margin">
              <wp:align>right</wp:align>
            </wp:positionH>
            <wp:positionV relativeFrom="paragraph">
              <wp:posOffset>27305</wp:posOffset>
            </wp:positionV>
            <wp:extent cx="2861945" cy="2628900"/>
            <wp:effectExtent l="0" t="0" r="0" b="0"/>
            <wp:wrapSquare wrapText="bothSides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B6A658" w14:textId="3E853362" w:rsidR="00F942BF" w:rsidRDefault="00F54752" w:rsidP="00F54752">
      <w:pPr>
        <w:pStyle w:val="ny-lesson-paragraph"/>
        <w:ind w:left="5220" w:hanging="5220"/>
      </w:pPr>
      <w:r w:rsidRPr="00717651">
        <w:t xml:space="preserve">7. 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Pr="00717651">
        <w:t xml:space="preserve"> </w:t>
      </w:r>
      <w:proofErr w:type="gramStart"/>
      <w:r w:rsidRPr="00717651">
        <w:t>is</w:t>
      </w:r>
      <w:proofErr w:type="gramEnd"/>
      <w:r w:rsidRPr="00717651">
        <w:t xml:space="preserve"> a diameter of circle </w:t>
      </w:r>
      <m:oMath>
        <m:r>
          <w:rPr>
            <w:rFonts w:ascii="Cambria Math" w:hAnsi="Cambria Math"/>
          </w:rPr>
          <m:t>A</m:t>
        </m:r>
      </m:oMath>
      <w:r w:rsidRPr="00717651">
        <w:t>.</w:t>
      </w:r>
      <w:r w:rsidR="00B36403">
        <w:t xml:space="preserve">  Find </w:t>
      </w:r>
      <m:oMath>
        <m:r>
          <w:rPr>
            <w:rFonts w:ascii="Cambria Math" w:hAnsi="Cambria Math"/>
          </w:rPr>
          <m:t>x.</m:t>
        </m:r>
      </m:oMath>
      <w:r>
        <w:tab/>
      </w:r>
    </w:p>
    <w:p w14:paraId="62E1F263" w14:textId="77777777" w:rsidR="00F942BF" w:rsidRDefault="00F942BF" w:rsidP="00F54752">
      <w:pPr>
        <w:pStyle w:val="ny-lesson-paragraph"/>
        <w:ind w:left="5220" w:hanging="5220"/>
      </w:pPr>
    </w:p>
    <w:p w14:paraId="111CA9D7" w14:textId="77777777" w:rsidR="00F942BF" w:rsidRDefault="00F942BF" w:rsidP="00F54752">
      <w:pPr>
        <w:pStyle w:val="ny-lesson-paragraph"/>
        <w:ind w:left="5220" w:hanging="5220"/>
      </w:pPr>
    </w:p>
    <w:p w14:paraId="74C40984" w14:textId="77777777" w:rsidR="00F942BF" w:rsidRDefault="00F942BF" w:rsidP="00F54752">
      <w:pPr>
        <w:pStyle w:val="ny-lesson-paragraph"/>
        <w:ind w:left="5220" w:hanging="5220"/>
      </w:pPr>
    </w:p>
    <w:p w14:paraId="1FAE0A9C" w14:textId="77777777" w:rsidR="00F942BF" w:rsidRDefault="00F942BF" w:rsidP="00F54752">
      <w:pPr>
        <w:pStyle w:val="ny-lesson-paragraph"/>
        <w:ind w:left="5220" w:hanging="5220"/>
      </w:pPr>
    </w:p>
    <w:p w14:paraId="72D9CDAC" w14:textId="77777777" w:rsidR="00F942BF" w:rsidRDefault="00F942BF" w:rsidP="00F54752">
      <w:pPr>
        <w:pStyle w:val="ny-lesson-paragraph"/>
        <w:ind w:left="5220" w:hanging="5220"/>
      </w:pPr>
    </w:p>
    <w:p w14:paraId="28B438DF" w14:textId="77777777" w:rsidR="00F942BF" w:rsidRDefault="00F942BF" w:rsidP="00F54752">
      <w:pPr>
        <w:pStyle w:val="ny-lesson-paragraph"/>
        <w:ind w:left="5220" w:hanging="5220"/>
      </w:pPr>
    </w:p>
    <w:p w14:paraId="24F68061" w14:textId="77777777" w:rsidR="00F942BF" w:rsidRDefault="00F942BF" w:rsidP="00F54752">
      <w:pPr>
        <w:pStyle w:val="ny-lesson-paragraph"/>
        <w:ind w:left="5220" w:hanging="5220"/>
      </w:pPr>
    </w:p>
    <w:p w14:paraId="1FA7DA03" w14:textId="77777777" w:rsidR="00F942BF" w:rsidRDefault="00F942BF" w:rsidP="00F54752">
      <w:pPr>
        <w:pStyle w:val="ny-lesson-paragraph"/>
        <w:ind w:left="5220" w:hanging="5220"/>
      </w:pPr>
    </w:p>
    <w:p w14:paraId="05637797" w14:textId="77777777" w:rsidR="00F942BF" w:rsidRDefault="00F942BF" w:rsidP="00F54752">
      <w:pPr>
        <w:pStyle w:val="ny-lesson-paragraph"/>
        <w:ind w:left="5220" w:hanging="5220"/>
      </w:pPr>
    </w:p>
    <w:p w14:paraId="264FB741" w14:textId="77777777" w:rsidR="00F942BF" w:rsidRDefault="00F942BF" w:rsidP="00F54752">
      <w:pPr>
        <w:pStyle w:val="ny-lesson-paragraph"/>
        <w:ind w:left="5220" w:hanging="5220"/>
      </w:pPr>
    </w:p>
    <w:p w14:paraId="5B35F6CD" w14:textId="77777777" w:rsidR="00F942BF" w:rsidRDefault="00F942BF" w:rsidP="00F54752">
      <w:pPr>
        <w:pStyle w:val="ny-lesson-paragraph"/>
        <w:ind w:left="5220" w:hanging="5220"/>
      </w:pPr>
    </w:p>
    <w:p w14:paraId="404A0D89" w14:textId="77777777" w:rsidR="00F942BF" w:rsidRDefault="00F942BF" w:rsidP="00F54752">
      <w:pPr>
        <w:pStyle w:val="ny-lesson-paragraph"/>
        <w:ind w:left="5220" w:hanging="5220"/>
      </w:pPr>
    </w:p>
    <w:p w14:paraId="73F60C4B" w14:textId="77777777" w:rsidR="00F942BF" w:rsidRDefault="00F942BF" w:rsidP="00F54752">
      <w:pPr>
        <w:pStyle w:val="ny-lesson-paragraph"/>
        <w:ind w:left="5220" w:hanging="5220"/>
      </w:pPr>
    </w:p>
    <w:p w14:paraId="41429D0C" w14:textId="77777777" w:rsidR="00F942BF" w:rsidRDefault="00F942BF" w:rsidP="00F54752">
      <w:pPr>
        <w:pStyle w:val="ny-lesson-paragraph"/>
        <w:ind w:left="5220" w:hanging="5220"/>
      </w:pPr>
    </w:p>
    <w:p w14:paraId="338F9C51" w14:textId="77777777" w:rsidR="00F942BF" w:rsidRDefault="00F942BF" w:rsidP="00F54752">
      <w:pPr>
        <w:pStyle w:val="ny-lesson-paragraph"/>
        <w:ind w:left="5220" w:hanging="5220"/>
      </w:pPr>
    </w:p>
    <w:p w14:paraId="276CA9CB" w14:textId="77777777" w:rsidR="00F942BF" w:rsidRDefault="00F942BF" w:rsidP="00F54752">
      <w:pPr>
        <w:pStyle w:val="ny-lesson-paragraph"/>
        <w:ind w:left="5220" w:hanging="5220"/>
      </w:pPr>
    </w:p>
    <w:p w14:paraId="53EF8ECE" w14:textId="77777777" w:rsidR="00F942BF" w:rsidRDefault="00F942BF" w:rsidP="00F54752">
      <w:pPr>
        <w:pStyle w:val="ny-lesson-paragraph"/>
        <w:ind w:left="5220" w:hanging="5220"/>
      </w:pPr>
    </w:p>
    <w:p w14:paraId="13AC69D6" w14:textId="77777777" w:rsidR="00F942BF" w:rsidRDefault="00F942BF" w:rsidP="00F54752">
      <w:pPr>
        <w:pStyle w:val="ny-lesson-paragraph"/>
        <w:ind w:left="5220" w:hanging="5220"/>
      </w:pPr>
    </w:p>
    <w:p w14:paraId="38E45A5E" w14:textId="32567199" w:rsidR="00300A06" w:rsidRPr="00837495" w:rsidRDefault="00F54752" w:rsidP="00F942BF">
      <w:pPr>
        <w:pStyle w:val="ny-lesson-numbering"/>
      </w:pPr>
      <w:r w:rsidRPr="00837495">
        <w:lastRenderedPageBreak/>
        <w:t xml:space="preserve">Show that the general formula we discovered in </w:t>
      </w:r>
      <w:r>
        <w:t xml:space="preserve">  E</w:t>
      </w:r>
      <w:r w:rsidRPr="00837495">
        <w:t>xample 1 also works for central angles.</w:t>
      </w:r>
      <w:r w:rsidR="00F942BF">
        <w:t xml:space="preserve">  (Hint:  Extend the radii to </w:t>
      </w:r>
      <w:r>
        <w:t xml:space="preserve">form </w:t>
      </w:r>
      <m:oMath>
        <m:r>
          <w:rPr>
            <w:rFonts w:ascii="Cambria Math" w:hAnsi="Cambria Math"/>
          </w:rPr>
          <m:t>2</m:t>
        </m:r>
      </m:oMath>
      <w:r>
        <w:t xml:space="preserve"> diameters, and use relationships between central angles and arc measure.)</w:t>
      </w:r>
    </w:p>
    <w:p w14:paraId="2B6BAA28" w14:textId="205B0037" w:rsidR="00300A06" w:rsidRDefault="00F942BF" w:rsidP="00300A06">
      <w:pPr>
        <w:pStyle w:val="ny-lesson-SFinsert-response"/>
        <w:ind w:firstLine="360"/>
        <w:rPr>
          <w:b w:val="0"/>
          <w:i w:val="0"/>
          <w:sz w:val="20"/>
          <w:szCs w:val="20"/>
        </w:rPr>
      </w:pPr>
      <w:r w:rsidRPr="004C5637">
        <w:rPr>
          <w:noProof/>
          <w:color w:val="auto"/>
          <w:szCs w:val="16"/>
        </w:rPr>
        <w:drawing>
          <wp:anchor distT="0" distB="0" distL="114300" distR="114300" simplePos="0" relativeHeight="251679744" behindDoc="0" locked="0" layoutInCell="1" allowOverlap="1" wp14:anchorId="7BDCD7FE" wp14:editId="2534D8B1">
            <wp:simplePos x="0" y="0"/>
            <wp:positionH relativeFrom="margin">
              <wp:align>right</wp:align>
            </wp:positionH>
            <wp:positionV relativeFrom="paragraph">
              <wp:posOffset>105410</wp:posOffset>
            </wp:positionV>
            <wp:extent cx="2724150" cy="2710180"/>
            <wp:effectExtent l="0" t="0" r="0" b="0"/>
            <wp:wrapSquare wrapText="bothSides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71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AF4F0" w14:textId="3183C672" w:rsidR="00300A06" w:rsidRPr="00AF5C2D" w:rsidRDefault="00300A06" w:rsidP="00AF5C2D">
      <w:pPr>
        <w:pStyle w:val="ny-lesson-SFinsert-response"/>
        <w:ind w:firstLine="360"/>
        <w:rPr>
          <w:b w:val="0"/>
          <w:i w:val="0"/>
          <w:sz w:val="20"/>
          <w:szCs w:val="20"/>
        </w:rPr>
      </w:pPr>
    </w:p>
    <w:p w14:paraId="362C95BF" w14:textId="77777777" w:rsidR="007C3BFC" w:rsidRDefault="007C3BFC" w:rsidP="007C3BFC">
      <w:pPr>
        <w:pStyle w:val="ny-lesson-paragraph"/>
      </w:pPr>
    </w:p>
    <w:p w14:paraId="67799D4C" w14:textId="77777777" w:rsidR="007C3BFC" w:rsidRDefault="007C3BFC" w:rsidP="007C3BFC">
      <w:pPr>
        <w:pStyle w:val="ny-lesson-paragraph"/>
      </w:pPr>
      <w:r>
        <w:br/>
      </w:r>
    </w:p>
    <w:p w14:paraId="2804094F" w14:textId="1132B340" w:rsidR="009F2666" w:rsidRDefault="009F2666" w:rsidP="009F2666">
      <w:pPr>
        <w:pStyle w:val="ny-lesson-numbering"/>
        <w:numPr>
          <w:ilvl w:val="0"/>
          <w:numId w:val="0"/>
        </w:numPr>
        <w:ind w:left="360"/>
      </w:pPr>
    </w:p>
    <w:p w14:paraId="3DE5D8C4" w14:textId="30C6BAAF" w:rsidR="009F2666" w:rsidRDefault="009F2666" w:rsidP="009F2666">
      <w:pPr>
        <w:pStyle w:val="ny-lesson-paragraph"/>
      </w:pPr>
    </w:p>
    <w:p w14:paraId="35B9B277" w14:textId="77777777" w:rsidR="009F2666" w:rsidRDefault="009F2666" w:rsidP="009F2666">
      <w:pPr>
        <w:tabs>
          <w:tab w:val="left" w:pos="900"/>
        </w:tabs>
        <w:rPr>
          <w:b/>
          <w:sz w:val="20"/>
          <w:szCs w:val="20"/>
        </w:rPr>
      </w:pPr>
    </w:p>
    <w:p w14:paraId="30006236" w14:textId="77777777" w:rsidR="009F2666" w:rsidRPr="00C258BC" w:rsidRDefault="009F2666" w:rsidP="009F2666">
      <w:pPr>
        <w:pStyle w:val="ny-lesson-paragraph"/>
        <w:rPr>
          <w:b/>
        </w:rPr>
      </w:pPr>
    </w:p>
    <w:p w14:paraId="19C48970" w14:textId="77777777" w:rsidR="009F2666" w:rsidRDefault="009F2666" w:rsidP="009F2666">
      <w:pPr>
        <w:tabs>
          <w:tab w:val="left" w:pos="4275"/>
        </w:tabs>
      </w:pPr>
    </w:p>
    <w:p w14:paraId="6F80CE7C" w14:textId="77777777" w:rsidR="00B11AA2" w:rsidRPr="00C71B86" w:rsidRDefault="00B11AA2" w:rsidP="00C71B86"/>
    <w:sectPr w:rsidR="00B11AA2" w:rsidRPr="00C71B86" w:rsidSect="008F7882">
      <w:headerReference w:type="default" r:id="rId30"/>
      <w:footerReference w:type="default" r:id="rId31"/>
      <w:type w:val="continuous"/>
      <w:pgSz w:w="12240" w:h="15840"/>
      <w:pgMar w:top="1920" w:right="1600" w:bottom="1200" w:left="800" w:header="553" w:footer="1606" w:gutter="0"/>
      <w:pgNumType w:start="9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F8007" w14:textId="77777777" w:rsidR="00A136E3" w:rsidRDefault="00A136E3">
      <w:pPr>
        <w:spacing w:after="0" w:line="240" w:lineRule="auto"/>
      </w:pPr>
      <w:r>
        <w:separator/>
      </w:r>
    </w:p>
  </w:endnote>
  <w:endnote w:type="continuationSeparator" w:id="0">
    <w:p w14:paraId="402C7DD0" w14:textId="77777777" w:rsidR="00A136E3" w:rsidRDefault="00A13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B637D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101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B637D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101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7C1DA391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A22A13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14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A22A13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Secant Lines; Secant Lines That Meet Inside a Circle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637D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7C1DA391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A22A13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14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A22A13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Secant Lines; Secant Lines That Meet Inside a Circle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637D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2313F6BF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708E297E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66C73DD9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proofErr w:type="gramStart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D8A0D" w14:textId="77777777" w:rsidR="00A136E3" w:rsidRDefault="00A136E3">
      <w:pPr>
        <w:spacing w:after="0" w:line="240" w:lineRule="auto"/>
      </w:pPr>
      <w:r>
        <w:separator/>
      </w:r>
    </w:p>
  </w:footnote>
  <w:footnote w:type="continuationSeparator" w:id="0">
    <w:p w14:paraId="3FBAF5F6" w14:textId="77777777" w:rsidR="00A136E3" w:rsidRDefault="00A13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7FD2DAD7" w:rsidR="00E324FC" w:rsidRPr="003212BA" w:rsidRDefault="00A22A13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7FD2DAD7" w:rsidR="00E324FC" w:rsidRPr="003212BA" w:rsidRDefault="00A22A13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1A7BEEF4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685102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1A7BEEF4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685102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2940B4FE" w:rsidR="00E324FC" w:rsidRPr="002F031E" w:rsidRDefault="00685102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2940B4FE" w:rsidR="00E324FC" w:rsidRPr="002F031E" w:rsidRDefault="00685102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187162C"/>
    <w:multiLevelType w:val="hybridMultilevel"/>
    <w:tmpl w:val="2660B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42BA31CE"/>
    <w:lvl w:ilvl="0">
      <w:start w:val="3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5868519A"/>
    <w:multiLevelType w:val="hybridMultilevel"/>
    <w:tmpl w:val="D02A9B22"/>
    <w:lvl w:ilvl="0" w:tplc="1C4AAC6A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4347BD0"/>
    <w:multiLevelType w:val="hybridMultilevel"/>
    <w:tmpl w:val="3F82E016"/>
    <w:lvl w:ilvl="0" w:tplc="04090019">
      <w:start w:val="1"/>
      <w:numFmt w:val="lowerLetter"/>
      <w:lvlText w:val="%1."/>
      <w:lvlJc w:val="left"/>
      <w:pPr>
        <w:ind w:left="1950" w:hanging="360"/>
      </w:p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3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9"/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6"/>
      <w:lvl w:ilvl="0">
        <w:start w:val="6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</w:num>
  <w:num w:numId="17">
    <w:abstractNumId w:val="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5"/>
      <w:lvl w:ilvl="0">
        <w:start w:val="5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</w:num>
  <w:num w:numId="23">
    <w:abstractNumId w:val="0"/>
    <w:lvlOverride w:ilvl="0">
      <w:startOverride w:val="7"/>
      <w:lvl w:ilvl="0">
        <w:start w:val="7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</w:num>
  <w:num w:numId="24">
    <w:abstractNumId w:val="0"/>
    <w:lvlOverride w:ilvl="0">
      <w:startOverride w:val="6"/>
      <w:lvl w:ilvl="0">
        <w:start w:val="6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sz w:val="20"/>
          <w:szCs w:val="20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0913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966EA"/>
    <w:rsid w:val="001A044A"/>
    <w:rsid w:val="001A69F1"/>
    <w:rsid w:val="001A6D21"/>
    <w:rsid w:val="001B07CF"/>
    <w:rsid w:val="001B17F5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0F38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0A06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35DB4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0122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85102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436F"/>
    <w:rsid w:val="006F6494"/>
    <w:rsid w:val="006F7963"/>
    <w:rsid w:val="007035CB"/>
    <w:rsid w:val="0070388F"/>
    <w:rsid w:val="00705643"/>
    <w:rsid w:val="00712F20"/>
    <w:rsid w:val="0071400D"/>
    <w:rsid w:val="007168BC"/>
    <w:rsid w:val="00717651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69FE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8F7882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136E3"/>
    <w:rsid w:val="00A22A13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AF5C2D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6403"/>
    <w:rsid w:val="00B3709C"/>
    <w:rsid w:val="00B419E2"/>
    <w:rsid w:val="00B42ACE"/>
    <w:rsid w:val="00B45FC7"/>
    <w:rsid w:val="00B56158"/>
    <w:rsid w:val="00B5741C"/>
    <w:rsid w:val="00B57CBF"/>
    <w:rsid w:val="00B61F45"/>
    <w:rsid w:val="00B637DD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B6EFC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7FE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4752"/>
    <w:rsid w:val="00F563F0"/>
    <w:rsid w:val="00F60F75"/>
    <w:rsid w:val="00F61073"/>
    <w:rsid w:val="00F6107E"/>
    <w:rsid w:val="00F70AEB"/>
    <w:rsid w:val="00F7132E"/>
    <w:rsid w:val="00F73F94"/>
    <w:rsid w:val="00F749BE"/>
    <w:rsid w:val="00F7615E"/>
    <w:rsid w:val="00F80B31"/>
    <w:rsid w:val="00F81909"/>
    <w:rsid w:val="00F82F65"/>
    <w:rsid w:val="00F846F0"/>
    <w:rsid w:val="00F86A03"/>
    <w:rsid w:val="00F942BF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B6EFC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B6EFC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DB6EFC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DB6EFC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B6EFC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B6EFC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DB6EFC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DB6EFC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21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9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B3745A-9C99-45FC-B8D9-A39AC6D2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313</Words>
  <Characters>1287</Characters>
  <Application>Microsoft Office Word</Application>
  <DocSecurity>0</DocSecurity>
  <Lines>321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20</cp:revision>
  <cp:lastPrinted>2012-11-24T17:54:00Z</cp:lastPrinted>
  <dcterms:created xsi:type="dcterms:W3CDTF">2014-06-04T17:49:00Z</dcterms:created>
  <dcterms:modified xsi:type="dcterms:W3CDTF">2014-09-05T21:39:00Z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