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5729CE96" w14:textId="77777777">
        <w:trPr>
          <w:trHeight w:val="1008"/>
        </w:trPr>
        <w:tc>
          <w:tcPr>
            <w:tcW w:w="1980" w:type="dxa"/>
            <w:shd w:val="clear" w:color="auto" w:fill="385623"/>
            <w:vAlign w:val="center"/>
          </w:tcPr>
          <w:p w14:paraId="274C28CC" w14:textId="77777777" w:rsidR="00F814D5" w:rsidRPr="004135FA" w:rsidRDefault="00531EF7" w:rsidP="00B231AA">
            <w:pPr>
              <w:pStyle w:val="Header-banner"/>
            </w:pPr>
            <w:bookmarkStart w:id="0" w:name="_GoBack"/>
            <w:bookmarkEnd w:id="0"/>
            <w:r w:rsidRPr="004135FA">
              <w:t>11</w:t>
            </w:r>
            <w:r w:rsidR="005B4E83" w:rsidRPr="004135FA">
              <w:t>.2</w:t>
            </w:r>
            <w:r w:rsidR="00F814D5" w:rsidRPr="004135FA">
              <w:t>.</w:t>
            </w:r>
            <w:r w:rsidR="005B4E83" w:rsidRPr="004135FA">
              <w:t>1</w:t>
            </w:r>
          </w:p>
        </w:tc>
        <w:tc>
          <w:tcPr>
            <w:tcW w:w="7470" w:type="dxa"/>
            <w:shd w:val="clear" w:color="auto" w:fill="76923C"/>
            <w:vAlign w:val="center"/>
          </w:tcPr>
          <w:p w14:paraId="2FC5ED35" w14:textId="77777777" w:rsidR="00F814D5" w:rsidRPr="004135FA" w:rsidRDefault="00F814D5" w:rsidP="00B231AA">
            <w:pPr>
              <w:pStyle w:val="Header2banner"/>
              <w:spacing w:line="240" w:lineRule="auto"/>
            </w:pPr>
            <w:r w:rsidRPr="004135FA">
              <w:t xml:space="preserve">Lesson </w:t>
            </w:r>
            <w:r w:rsidR="00C40083" w:rsidRPr="004135FA">
              <w:t>1</w:t>
            </w:r>
            <w:r w:rsidR="00531EF7" w:rsidRPr="004135FA">
              <w:t>0</w:t>
            </w:r>
          </w:p>
        </w:tc>
      </w:tr>
    </w:tbl>
    <w:p w14:paraId="79E74381" w14:textId="77777777" w:rsidR="0077129E" w:rsidRDefault="0077129E" w:rsidP="008668A8">
      <w:pPr>
        <w:pStyle w:val="Heading1"/>
        <w:spacing w:before="360"/>
      </w:pPr>
      <w:r w:rsidRPr="00263AF5">
        <w:t>Introduction</w:t>
      </w:r>
    </w:p>
    <w:p w14:paraId="3815A519" w14:textId="26E46F5C" w:rsidR="00346555" w:rsidRDefault="0077129E" w:rsidP="00FB3F68">
      <w:r>
        <w:t>In this lesson, students rea</w:t>
      </w:r>
      <w:r w:rsidR="00AF12D4">
        <w:t xml:space="preserve">d and analyze </w:t>
      </w:r>
      <w:r w:rsidR="0009749C">
        <w:t xml:space="preserve">the remainder of paragraph 8 and </w:t>
      </w:r>
      <w:r w:rsidR="00B246B5">
        <w:t xml:space="preserve">the first half of </w:t>
      </w:r>
      <w:r w:rsidR="0009749C">
        <w:t>paragraph 9 of “Of Our Spiritual Strivings”</w:t>
      </w:r>
      <w:r w:rsidR="005B100F">
        <w:t xml:space="preserve"> from </w:t>
      </w:r>
      <w:r w:rsidR="005B100F">
        <w:rPr>
          <w:i/>
        </w:rPr>
        <w:t>The Souls of Black Folk</w:t>
      </w:r>
      <w:r w:rsidR="0009749C">
        <w:t xml:space="preserve"> </w:t>
      </w:r>
      <w:r w:rsidR="00E215E2">
        <w:t>(</w:t>
      </w:r>
      <w:r w:rsidR="0009749C">
        <w:t>from “Slowly but steadily</w:t>
      </w:r>
      <w:r w:rsidR="00B246B5">
        <w:t>, in the following years</w:t>
      </w:r>
      <w:r w:rsidR="0009749C">
        <w:t>” to “</w:t>
      </w:r>
      <w:r w:rsidR="008D4E54">
        <w:t xml:space="preserve">to the youth with </w:t>
      </w:r>
      <w:r w:rsidR="0009749C">
        <w:t>dawning self-consciousness, self-realization, self-respect</w:t>
      </w:r>
      <w:r w:rsidR="006A7034">
        <w:t>”</w:t>
      </w:r>
      <w:r w:rsidR="00EE1892">
        <w:t>).</w:t>
      </w:r>
      <w:r w:rsidR="009B2BF2">
        <w:t xml:space="preserve"> In this excerpt,</w:t>
      </w:r>
      <w:r>
        <w:t xml:space="preserve"> </w:t>
      </w:r>
      <w:r w:rsidR="0009749C">
        <w:t xml:space="preserve">Du Bois </w:t>
      </w:r>
      <w:r w:rsidR="00D844D2">
        <w:t xml:space="preserve">introduces </w:t>
      </w:r>
      <w:r w:rsidR="00706E0E">
        <w:t>the key</w:t>
      </w:r>
      <w:r w:rsidR="002C2D47">
        <w:t xml:space="preserve"> metaphor</w:t>
      </w:r>
      <w:r w:rsidR="00706E0E">
        <w:t xml:space="preserve"> of </w:t>
      </w:r>
      <w:r w:rsidR="009F6643">
        <w:t>“</w:t>
      </w:r>
      <w:r w:rsidR="00706E0E">
        <w:t xml:space="preserve">the </w:t>
      </w:r>
      <w:r w:rsidR="00645C5F">
        <w:t>mountain path to Canaan” (</w:t>
      </w:r>
      <w:r w:rsidR="004137B5">
        <w:t xml:space="preserve">par. </w:t>
      </w:r>
      <w:r w:rsidR="00645C5F">
        <w:t>8)</w:t>
      </w:r>
      <w:r w:rsidR="002C2D47">
        <w:t xml:space="preserve"> to </w:t>
      </w:r>
      <w:r w:rsidR="00D844D2">
        <w:t xml:space="preserve">explain </w:t>
      </w:r>
      <w:r w:rsidR="008B2FAC">
        <w:t xml:space="preserve">African Americans’ </w:t>
      </w:r>
      <w:r w:rsidR="00E215E2">
        <w:t>progress through education.</w:t>
      </w:r>
      <w:r w:rsidR="00CE5139">
        <w:t xml:space="preserve"> </w:t>
      </w:r>
      <w:r w:rsidR="00997D84">
        <w:t>Students</w:t>
      </w:r>
      <w:r w:rsidR="009771E3">
        <w:t xml:space="preserve"> engage in an evidence-based discussion to</w:t>
      </w:r>
      <w:r w:rsidR="00E215E2">
        <w:t xml:space="preserve"> consider how Du Bois uses and refines th</w:t>
      </w:r>
      <w:r w:rsidR="00B27748">
        <w:t>is</w:t>
      </w:r>
      <w:r w:rsidR="00E215E2">
        <w:t xml:space="preserve"> metaphor.</w:t>
      </w:r>
      <w:r w:rsidR="00346555">
        <w:t xml:space="preserve"> </w:t>
      </w:r>
      <w:r w:rsidR="00145742" w:rsidRPr="006D5695">
        <w:t xml:space="preserve">Student learning </w:t>
      </w:r>
      <w:r w:rsidR="00145742">
        <w:t>is</w:t>
      </w:r>
      <w:r w:rsidR="00145742" w:rsidRPr="006D5695">
        <w:t xml:space="preserve"> assessed via a Quick Write at the end of the lesson</w:t>
      </w:r>
      <w:r w:rsidR="00A37340">
        <w:t xml:space="preserve">: </w:t>
      </w:r>
      <w:r w:rsidR="00E3694E">
        <w:t>How does Du Bois use and refine a key metaphor in this excerpt?</w:t>
      </w:r>
    </w:p>
    <w:p w14:paraId="316B8607" w14:textId="6D4C947A" w:rsidR="00FB3F68" w:rsidRPr="00FB3F68" w:rsidRDefault="0077129E" w:rsidP="00FB3F68">
      <w:pPr>
        <w:rPr>
          <w:rFonts w:cs="Calibri"/>
          <w:color w:val="000000"/>
        </w:rPr>
      </w:pPr>
      <w:r>
        <w:t xml:space="preserve">For homework, </w:t>
      </w:r>
      <w:r w:rsidR="00A30DA8">
        <w:t>students</w:t>
      </w:r>
      <w:r w:rsidR="007A6ADE">
        <w:t xml:space="preserve"> </w:t>
      </w:r>
      <w:r w:rsidR="00F45BDB">
        <w:t xml:space="preserve">add to their Rhetorical Impact Tracking Tools. </w:t>
      </w:r>
      <w:r w:rsidR="0009749C">
        <w:t>Additionally, students continue to read their A</w:t>
      </w:r>
      <w:r w:rsidR="008668A8">
        <w:t>IR</w:t>
      </w:r>
      <w:r w:rsidR="003C6B22">
        <w:t xml:space="preserve"> </w:t>
      </w:r>
      <w:r w:rsidR="0009749C">
        <w:t>texts</w:t>
      </w:r>
      <w:r w:rsidR="00D83E79">
        <w:t xml:space="preserve"> and prepare for a brief discussion</w:t>
      </w:r>
      <w:r w:rsidR="00435EA2">
        <w:t xml:space="preserve"> </w:t>
      </w:r>
      <w:r w:rsidR="00B27748">
        <w:t>on how they applied</w:t>
      </w:r>
      <w:r w:rsidR="00435EA2">
        <w:t xml:space="preserve"> the focus standard</w:t>
      </w:r>
      <w:r w:rsidR="006A7034">
        <w:t xml:space="preserve"> </w:t>
      </w:r>
      <w:r w:rsidR="00435EA2">
        <w:t>RI.11-12.5</w:t>
      </w:r>
      <w:r w:rsidR="00D83E79">
        <w:t xml:space="preserve"> to their text</w:t>
      </w:r>
      <w:r w:rsidR="00C73408">
        <w:t>s</w:t>
      </w:r>
      <w:r w:rsidR="00D83E79">
        <w:t>.</w:t>
      </w:r>
    </w:p>
    <w:p w14:paraId="05017B23" w14:textId="52074712" w:rsidR="00C4787C" w:rsidRDefault="00C4787C" w:rsidP="008668A8">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630B02AA" w14:textId="77777777">
        <w:tc>
          <w:tcPr>
            <w:tcW w:w="9468" w:type="dxa"/>
            <w:gridSpan w:val="2"/>
            <w:shd w:val="clear" w:color="auto" w:fill="76923C"/>
          </w:tcPr>
          <w:p w14:paraId="24DD90DC" w14:textId="77777777" w:rsidR="00F308FF" w:rsidRPr="004135FA" w:rsidRDefault="00F308FF" w:rsidP="00B00346">
            <w:pPr>
              <w:pStyle w:val="TableHeaders"/>
            </w:pPr>
            <w:r w:rsidRPr="004135FA">
              <w:t>Assessed Standard</w:t>
            </w:r>
            <w:r w:rsidR="00583FF7" w:rsidRPr="004135FA">
              <w:t>(s)</w:t>
            </w:r>
          </w:p>
        </w:tc>
      </w:tr>
      <w:tr w:rsidR="00706E0E" w:rsidRPr="0053542D" w14:paraId="16C83843" w14:textId="77777777">
        <w:tc>
          <w:tcPr>
            <w:tcW w:w="1344" w:type="dxa"/>
          </w:tcPr>
          <w:p w14:paraId="38721D2F" w14:textId="77777777" w:rsidR="00706E0E" w:rsidRDefault="00706E0E" w:rsidP="00867502">
            <w:pPr>
              <w:pStyle w:val="TableText"/>
            </w:pPr>
            <w:r>
              <w:t>RI.11-12.4</w:t>
            </w:r>
          </w:p>
        </w:tc>
        <w:tc>
          <w:tcPr>
            <w:tcW w:w="8124" w:type="dxa"/>
          </w:tcPr>
          <w:p w14:paraId="0CD65D5C" w14:textId="77777777" w:rsidR="00706E0E" w:rsidRPr="00706E0E" w:rsidRDefault="00706E0E" w:rsidP="00867502">
            <w:pPr>
              <w:pStyle w:val="TableText"/>
            </w:pPr>
            <w: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Pr>
                <w:i/>
              </w:rPr>
              <w:t>faction</w:t>
            </w:r>
            <w:r>
              <w:t xml:space="preserve"> in </w:t>
            </w:r>
            <w:r>
              <w:rPr>
                <w:i/>
              </w:rPr>
              <w:t>Federalist</w:t>
            </w:r>
            <w:r>
              <w:t xml:space="preserve"> No. 10).</w:t>
            </w:r>
          </w:p>
        </w:tc>
      </w:tr>
      <w:tr w:rsidR="00BB62F7" w:rsidRPr="0053542D" w14:paraId="575BCC50" w14:textId="77777777">
        <w:tc>
          <w:tcPr>
            <w:tcW w:w="1344" w:type="dxa"/>
          </w:tcPr>
          <w:p w14:paraId="1A2331C4" w14:textId="77777777" w:rsidR="00BB62F7" w:rsidRPr="00867502" w:rsidRDefault="00FC05F2" w:rsidP="00867502">
            <w:pPr>
              <w:pStyle w:val="TableText"/>
            </w:pPr>
            <w:r>
              <w:t>L.11-12.5.a</w:t>
            </w:r>
          </w:p>
        </w:tc>
        <w:tc>
          <w:tcPr>
            <w:tcW w:w="8124" w:type="dxa"/>
          </w:tcPr>
          <w:p w14:paraId="5338F45C" w14:textId="77777777" w:rsidR="00FC05F2" w:rsidRDefault="00FC05F2" w:rsidP="00867502">
            <w:pPr>
              <w:pStyle w:val="TableText"/>
            </w:pPr>
            <w:r>
              <w:t>Demonstrate understanding of figurative language, word relationships, and nuances in word meanings.</w:t>
            </w:r>
          </w:p>
          <w:p w14:paraId="4B034430" w14:textId="77777777" w:rsidR="00BB62F7" w:rsidRPr="00867502" w:rsidRDefault="00FC05F2" w:rsidP="00FC05F2">
            <w:pPr>
              <w:pStyle w:val="SubStandard"/>
            </w:pPr>
            <w:r>
              <w:t>Interpret figures of speech (e.g., hyperbole, paradox) in context and analyze their role in the text.</w:t>
            </w:r>
          </w:p>
        </w:tc>
      </w:tr>
      <w:tr w:rsidR="00F308FF" w:rsidRPr="00CF2582" w14:paraId="35EA1F99" w14:textId="77777777">
        <w:tc>
          <w:tcPr>
            <w:tcW w:w="9468" w:type="dxa"/>
            <w:gridSpan w:val="2"/>
            <w:shd w:val="clear" w:color="auto" w:fill="76923C"/>
          </w:tcPr>
          <w:p w14:paraId="77BA01F6" w14:textId="77777777" w:rsidR="00F308FF" w:rsidRPr="004135FA" w:rsidRDefault="00AE6B72" w:rsidP="00B00346">
            <w:pPr>
              <w:pStyle w:val="TableHeaders"/>
            </w:pPr>
            <w:r w:rsidRPr="004135FA">
              <w:t xml:space="preserve">Addressed </w:t>
            </w:r>
            <w:r w:rsidR="00F308FF" w:rsidRPr="004135FA">
              <w:t>Standard</w:t>
            </w:r>
            <w:r w:rsidR="00583FF7" w:rsidRPr="004135FA">
              <w:t>(s)</w:t>
            </w:r>
          </w:p>
        </w:tc>
      </w:tr>
      <w:tr w:rsidR="006A38A3" w:rsidRPr="0053542D" w14:paraId="5E8210FF" w14:textId="77777777">
        <w:tc>
          <w:tcPr>
            <w:tcW w:w="1344" w:type="dxa"/>
          </w:tcPr>
          <w:p w14:paraId="71CAF357" w14:textId="77777777" w:rsidR="006A38A3" w:rsidRDefault="00E45238" w:rsidP="00A470CF">
            <w:pPr>
              <w:pStyle w:val="TableText"/>
            </w:pPr>
            <w:r>
              <w:t>W.11-12.9.b</w:t>
            </w:r>
          </w:p>
        </w:tc>
        <w:tc>
          <w:tcPr>
            <w:tcW w:w="8124" w:type="dxa"/>
          </w:tcPr>
          <w:p w14:paraId="11E64ABE" w14:textId="77777777" w:rsidR="00E45238" w:rsidRDefault="00E45238">
            <w:pPr>
              <w:pStyle w:val="TableText"/>
            </w:pPr>
            <w:r>
              <w:t>Draw evidence from literary or informational texts to support analysis, reflection, and research.</w:t>
            </w:r>
          </w:p>
          <w:p w14:paraId="4ACE117F" w14:textId="77777777" w:rsidR="006A38A3" w:rsidRPr="00DD0AE7" w:rsidRDefault="00E45238" w:rsidP="00E45238">
            <w:pPr>
              <w:pStyle w:val="SubStandard"/>
            </w:pPr>
            <w:r>
              <w:t xml:space="preserve">Apply </w:t>
            </w:r>
            <w:r>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Pr>
                <w:i/>
              </w:rPr>
              <w:t>The Federalist</w:t>
            </w:r>
            <w:r>
              <w:t>, presidential addresses]”).</w:t>
            </w:r>
          </w:p>
        </w:tc>
      </w:tr>
    </w:tbl>
    <w:p w14:paraId="3ED2FB00"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33854BF5" w14:textId="77777777">
        <w:tc>
          <w:tcPr>
            <w:tcW w:w="9478" w:type="dxa"/>
            <w:shd w:val="clear" w:color="auto" w:fill="76923C"/>
          </w:tcPr>
          <w:p w14:paraId="3EF40C36" w14:textId="77777777" w:rsidR="00D920A6" w:rsidRPr="004135FA" w:rsidRDefault="00D920A6" w:rsidP="00B00346">
            <w:pPr>
              <w:pStyle w:val="TableHeaders"/>
            </w:pPr>
            <w:r w:rsidRPr="004135FA">
              <w:t>Assessment(s)</w:t>
            </w:r>
          </w:p>
        </w:tc>
      </w:tr>
      <w:tr w:rsidR="00B231AA" w14:paraId="0DC3E2D5" w14:textId="77777777">
        <w:tc>
          <w:tcPr>
            <w:tcW w:w="9478" w:type="dxa"/>
            <w:tcBorders>
              <w:top w:val="single" w:sz="4" w:space="0" w:color="auto"/>
              <w:left w:val="single" w:sz="4" w:space="0" w:color="auto"/>
              <w:bottom w:val="single" w:sz="4" w:space="0" w:color="auto"/>
              <w:right w:val="single" w:sz="4" w:space="0" w:color="auto"/>
            </w:tcBorders>
          </w:tcPr>
          <w:p w14:paraId="1BBFD5C4"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173676">
              <w:t>respond to</w:t>
            </w:r>
            <w:r w:rsidRPr="006D5695">
              <w:t xml:space="preserve"> the following prompt, citing textual evidence to support analysis and inferences drawn from the text</w:t>
            </w:r>
            <w:r>
              <w:t>.</w:t>
            </w:r>
          </w:p>
          <w:p w14:paraId="297878ED" w14:textId="77777777" w:rsidR="00B231AA" w:rsidRPr="003908D2" w:rsidRDefault="00706E0E" w:rsidP="00514647">
            <w:pPr>
              <w:pStyle w:val="BulletedList"/>
            </w:pPr>
            <w:r>
              <w:t xml:space="preserve">How does Du Bois </w:t>
            </w:r>
            <w:r w:rsidR="00442C0F">
              <w:t xml:space="preserve">use and </w:t>
            </w:r>
            <w:r>
              <w:t>refine a key metaphor in this excerpt?</w:t>
            </w:r>
          </w:p>
        </w:tc>
      </w:tr>
      <w:tr w:rsidR="00263AF5" w:rsidRPr="00B00346" w14:paraId="272F5C32" w14:textId="77777777">
        <w:tc>
          <w:tcPr>
            <w:tcW w:w="9478" w:type="dxa"/>
            <w:shd w:val="clear" w:color="auto" w:fill="76923C"/>
          </w:tcPr>
          <w:p w14:paraId="2EE1CAD7" w14:textId="77777777" w:rsidR="00D920A6" w:rsidRPr="004135FA" w:rsidRDefault="00D920A6" w:rsidP="00B00346">
            <w:pPr>
              <w:pStyle w:val="TableHeaders"/>
            </w:pPr>
            <w:r w:rsidRPr="004135FA">
              <w:t>High Performance Response(s)</w:t>
            </w:r>
          </w:p>
        </w:tc>
      </w:tr>
      <w:tr w:rsidR="00D920A6" w14:paraId="174B2ADB" w14:textId="77777777">
        <w:tc>
          <w:tcPr>
            <w:tcW w:w="9478" w:type="dxa"/>
          </w:tcPr>
          <w:p w14:paraId="5EF0A595" w14:textId="05B2899B" w:rsidR="00BE4EBD" w:rsidRDefault="00252CE7" w:rsidP="008151E5">
            <w:pPr>
              <w:pStyle w:val="TableText"/>
            </w:pPr>
            <w:r>
              <w:t>A H</w:t>
            </w:r>
            <w:r w:rsidR="00BE4EBD">
              <w:t xml:space="preserve">igh </w:t>
            </w:r>
            <w:r>
              <w:t>P</w:t>
            </w:r>
            <w:r w:rsidR="00BE4EBD">
              <w:t xml:space="preserve">erformance </w:t>
            </w:r>
            <w:r>
              <w:t>Response should</w:t>
            </w:r>
            <w:r w:rsidR="00BE4EBD">
              <w:t>:</w:t>
            </w:r>
          </w:p>
          <w:p w14:paraId="510D208A" w14:textId="7D7483E0" w:rsidR="00586BA4" w:rsidRDefault="00043051" w:rsidP="00752905">
            <w:pPr>
              <w:pStyle w:val="BulletedList"/>
            </w:pPr>
            <w:r>
              <w:t xml:space="preserve">Identify </w:t>
            </w:r>
            <w:r w:rsidR="009B2BF2">
              <w:t xml:space="preserve">a </w:t>
            </w:r>
            <w:r w:rsidR="00752905">
              <w:t>metaphor</w:t>
            </w:r>
            <w:r w:rsidR="009B2BF2">
              <w:t xml:space="preserve"> </w:t>
            </w:r>
            <w:r w:rsidR="00157710">
              <w:t xml:space="preserve">central to this excerpt </w:t>
            </w:r>
            <w:r w:rsidR="00752905">
              <w:t>(e.g., Du Bois uses the metaphor of “the mountain path to Canaan”</w:t>
            </w:r>
            <w:r w:rsidR="0091340D">
              <w:t xml:space="preserve"> (par</w:t>
            </w:r>
            <w:r w:rsidR="00D55401">
              <w:t xml:space="preserve">. </w:t>
            </w:r>
            <w:r w:rsidR="0091340D">
              <w:t>8)</w:t>
            </w:r>
            <w:r w:rsidR="00752905">
              <w:t>).</w:t>
            </w:r>
          </w:p>
          <w:p w14:paraId="7FA63F0C" w14:textId="0D28C2D7" w:rsidR="000B6908" w:rsidRDefault="0009564C" w:rsidP="000B6908">
            <w:pPr>
              <w:pStyle w:val="BulletedList"/>
            </w:pPr>
            <w:r>
              <w:t xml:space="preserve">Interpret the </w:t>
            </w:r>
            <w:r w:rsidR="00356781">
              <w:t>role</w:t>
            </w:r>
            <w:r w:rsidR="00211A6E">
              <w:t xml:space="preserve"> of the</w:t>
            </w:r>
            <w:r w:rsidR="00356781">
              <w:t xml:space="preserve"> </w:t>
            </w:r>
            <w:r>
              <w:t xml:space="preserve">metaphor (e.g., “[T]he mountain path to Canaan” </w:t>
            </w:r>
            <w:r w:rsidR="0091340D">
              <w:t>(</w:t>
            </w:r>
            <w:r w:rsidR="00D55401">
              <w:t xml:space="preserve">par. </w:t>
            </w:r>
            <w:r w:rsidR="0091340D">
              <w:t xml:space="preserve">8) </w:t>
            </w:r>
            <w:r w:rsidR="00AC05C8">
              <w:t>refers to the Israelites</w:t>
            </w:r>
            <w:r w:rsidR="007A4ACF">
              <w:t>’</w:t>
            </w:r>
            <w:r w:rsidR="00AC05C8">
              <w:t xml:space="preserve"> </w:t>
            </w:r>
            <w:r w:rsidR="00CE4585">
              <w:t xml:space="preserve">long and difficult </w:t>
            </w:r>
            <w:r w:rsidR="00AC05C8">
              <w:t xml:space="preserve">journey to the </w:t>
            </w:r>
            <w:r w:rsidR="00E94074">
              <w:t>promised land</w:t>
            </w:r>
            <w:r>
              <w:t>.</w:t>
            </w:r>
            <w:r w:rsidR="003B1098">
              <w:t xml:space="preserve"> </w:t>
            </w:r>
            <w:r w:rsidR="00100451">
              <w:t>D</w:t>
            </w:r>
            <w:r w:rsidR="00AC05C8">
              <w:t>u Bois uses th</w:t>
            </w:r>
            <w:r w:rsidR="00B27748">
              <w:t>is</w:t>
            </w:r>
            <w:r w:rsidR="00AC05C8">
              <w:t xml:space="preserve"> metap</w:t>
            </w:r>
            <w:r w:rsidR="00617604">
              <w:t xml:space="preserve">hor to represent the </w:t>
            </w:r>
            <w:r w:rsidR="00CE4585">
              <w:t xml:space="preserve">challenging and exhausting </w:t>
            </w:r>
            <w:r w:rsidR="00617604">
              <w:t xml:space="preserve">process that </w:t>
            </w:r>
            <w:r w:rsidR="00AC05C8">
              <w:t xml:space="preserve">African Americans </w:t>
            </w:r>
            <w:r w:rsidR="00617604">
              <w:t>undertook to build</w:t>
            </w:r>
            <w:r w:rsidR="00AC05C8">
              <w:t xml:space="preserve"> their kn</w:t>
            </w:r>
            <w:r w:rsidR="00617604">
              <w:t xml:space="preserve">owledge through books and study in order to </w:t>
            </w:r>
            <w:r w:rsidR="00B27748">
              <w:t>achieve</w:t>
            </w:r>
            <w:r w:rsidR="00151DE0">
              <w:t xml:space="preserve"> </w:t>
            </w:r>
            <w:r w:rsidR="00617604">
              <w:t>liberty</w:t>
            </w:r>
            <w:r w:rsidR="005F1FDC">
              <w:t>.</w:t>
            </w:r>
            <w:r w:rsidR="00AC05C8">
              <w:t>)</w:t>
            </w:r>
            <w:r w:rsidR="00D55401">
              <w:t>.</w:t>
            </w:r>
          </w:p>
          <w:p w14:paraId="27CDA54C" w14:textId="079B8FD8" w:rsidR="00D920A6" w:rsidRPr="003908D2" w:rsidRDefault="00356781" w:rsidP="00E94074">
            <w:pPr>
              <w:pStyle w:val="BulletedList"/>
            </w:pPr>
            <w:r>
              <w:t xml:space="preserve">Analyze how </w:t>
            </w:r>
            <w:r w:rsidR="00E3694E">
              <w:t>Du Bois refines the</w:t>
            </w:r>
            <w:r>
              <w:t xml:space="preserve"> metaphor </w:t>
            </w:r>
            <w:r w:rsidR="000B6908">
              <w:t xml:space="preserve">(e.g., </w:t>
            </w:r>
            <w:r w:rsidR="009B2BF2">
              <w:t>Even a</w:t>
            </w:r>
            <w:r w:rsidR="00E525B4">
              <w:t xml:space="preserve">fter </w:t>
            </w:r>
            <w:r w:rsidR="007811B8">
              <w:t xml:space="preserve">working hard to climb </w:t>
            </w:r>
            <w:r w:rsidR="00E525B4">
              <w:t>“</w:t>
            </w:r>
            <w:r w:rsidR="00CE1B18">
              <w:t>[</w:t>
            </w:r>
            <w:r w:rsidR="007811B8">
              <w:t>u</w:t>
            </w:r>
            <w:r w:rsidR="00CE1B18">
              <w:t>]</w:t>
            </w:r>
            <w:r w:rsidR="007811B8">
              <w:t>p the</w:t>
            </w:r>
            <w:r w:rsidR="00E525B4">
              <w:t xml:space="preserve"> new path”</w:t>
            </w:r>
            <w:r w:rsidR="00570104">
              <w:t xml:space="preserve"> (</w:t>
            </w:r>
            <w:r w:rsidR="00D55401">
              <w:t xml:space="preserve">par. </w:t>
            </w:r>
            <w:r w:rsidR="00570104">
              <w:t>9),</w:t>
            </w:r>
            <w:r w:rsidR="007811B8">
              <w:t xml:space="preserve"> or educate themselves</w:t>
            </w:r>
            <w:r w:rsidR="007811B8" w:rsidRPr="007811B8">
              <w:t xml:space="preserve">, </w:t>
            </w:r>
            <w:r w:rsidR="009B2BF2">
              <w:t xml:space="preserve">Du Bois writes that </w:t>
            </w:r>
            <w:r w:rsidR="00E525B4">
              <w:t>“Canaan was always dim and far away”</w:t>
            </w:r>
            <w:r w:rsidR="00570104">
              <w:t xml:space="preserve"> (</w:t>
            </w:r>
            <w:r w:rsidR="00D55401">
              <w:t xml:space="preserve">par. </w:t>
            </w:r>
            <w:r w:rsidR="00570104">
              <w:t>9),</w:t>
            </w:r>
            <w:r w:rsidR="00E525B4">
              <w:t xml:space="preserve"> indicating that </w:t>
            </w:r>
            <w:r w:rsidR="00B27748">
              <w:t>despite their efforts</w:t>
            </w:r>
            <w:r w:rsidR="00662053">
              <w:t>, education alone did not bring African Americans</w:t>
            </w:r>
            <w:r w:rsidR="007811B8" w:rsidRPr="007811B8">
              <w:t xml:space="preserve"> </w:t>
            </w:r>
            <w:r w:rsidR="00252C59">
              <w:t>the</w:t>
            </w:r>
            <w:r w:rsidR="007811B8" w:rsidRPr="007811B8">
              <w:t xml:space="preserve"> liberty</w:t>
            </w:r>
            <w:r w:rsidR="00252C59">
              <w:t xml:space="preserve"> they sought</w:t>
            </w:r>
            <w:r w:rsidR="007811B8" w:rsidRPr="007811B8">
              <w:t>. Du Bois refines the meaning of the metaphor to convey that while education may not ha</w:t>
            </w:r>
            <w:r w:rsidR="007811B8">
              <w:t>ve been the direct path to the promise</w:t>
            </w:r>
            <w:r w:rsidR="00151DE0">
              <w:t>d</w:t>
            </w:r>
            <w:r w:rsidR="007811B8">
              <w:t xml:space="preserve"> l</w:t>
            </w:r>
            <w:r w:rsidR="007811B8" w:rsidRPr="007811B8">
              <w:t>and</w:t>
            </w:r>
            <w:r w:rsidR="00570104">
              <w:t xml:space="preserve"> of “Canaan”</w:t>
            </w:r>
            <w:r w:rsidR="007811B8" w:rsidRPr="007811B8">
              <w:t xml:space="preserve"> </w:t>
            </w:r>
            <w:r w:rsidR="00570104">
              <w:t>(</w:t>
            </w:r>
            <w:r w:rsidR="00D55401">
              <w:t xml:space="preserve">par. </w:t>
            </w:r>
            <w:r w:rsidR="00570104">
              <w:t xml:space="preserve">9) </w:t>
            </w:r>
            <w:r w:rsidR="007811B8" w:rsidRPr="007811B8">
              <w:t>it was still an important and meaningful “journey”</w:t>
            </w:r>
            <w:r w:rsidR="00570104">
              <w:t xml:space="preserve"> (</w:t>
            </w:r>
            <w:r w:rsidR="00D55401">
              <w:t xml:space="preserve">par. </w:t>
            </w:r>
            <w:r w:rsidR="00570104">
              <w:t>9)</w:t>
            </w:r>
            <w:r w:rsidR="007811B8" w:rsidRPr="007811B8">
              <w:t xml:space="preserve"> for African Americans.</w:t>
            </w:r>
            <w:r w:rsidR="007811B8">
              <w:t xml:space="preserve"> </w:t>
            </w:r>
            <w:r w:rsidR="00E11228">
              <w:t>Through th</w:t>
            </w:r>
            <w:r w:rsidR="009B2BF2">
              <w:t>is</w:t>
            </w:r>
            <w:r w:rsidR="00E11228">
              <w:t xml:space="preserve"> metaphor, Du Bois e</w:t>
            </w:r>
            <w:r w:rsidR="004D1B1B">
              <w:t>xpresses that building knowledge</w:t>
            </w:r>
            <w:r w:rsidR="00E11228">
              <w:t xml:space="preserve"> </w:t>
            </w:r>
            <w:r w:rsidR="00313ABA">
              <w:t>was</w:t>
            </w:r>
            <w:r w:rsidR="00E11228">
              <w:t xml:space="preserve"> a necessary step toward reaching </w:t>
            </w:r>
            <w:r w:rsidR="00151DE0">
              <w:t>“</w:t>
            </w:r>
            <w:r w:rsidR="00E11228">
              <w:t>self-consciousness</w:t>
            </w:r>
            <w:r w:rsidR="00151DE0">
              <w:t>”</w:t>
            </w:r>
            <w:r w:rsidR="00570104">
              <w:t xml:space="preserve"> (</w:t>
            </w:r>
            <w:r w:rsidR="00D55401">
              <w:t xml:space="preserve">par. </w:t>
            </w:r>
            <w:r w:rsidR="00570104">
              <w:t>9)</w:t>
            </w:r>
            <w:r w:rsidR="004D1B1B">
              <w:t xml:space="preserve"> even if it did not lead </w:t>
            </w:r>
            <w:r w:rsidR="00662053">
              <w:t xml:space="preserve">directly </w:t>
            </w:r>
            <w:r w:rsidR="004D1B1B">
              <w:t xml:space="preserve">to the </w:t>
            </w:r>
            <w:r w:rsidR="00E94074">
              <w:t>p</w:t>
            </w:r>
            <w:r w:rsidR="006A7034">
              <w:t xml:space="preserve">romised </w:t>
            </w:r>
            <w:r w:rsidR="00E94074">
              <w:t>l</w:t>
            </w:r>
            <w:r w:rsidR="006A7034">
              <w:t>and</w:t>
            </w:r>
            <w:r w:rsidR="00570104">
              <w:t>.</w:t>
            </w:r>
            <w:r w:rsidR="008A2945">
              <w:t>)</w:t>
            </w:r>
            <w:r w:rsidR="00A97ADF">
              <w:t>.</w:t>
            </w:r>
          </w:p>
        </w:tc>
      </w:tr>
    </w:tbl>
    <w:p w14:paraId="39B7C9A8"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1568F21E" w14:textId="77777777">
        <w:tc>
          <w:tcPr>
            <w:tcW w:w="9450" w:type="dxa"/>
            <w:shd w:val="clear" w:color="auto" w:fill="76923C"/>
          </w:tcPr>
          <w:p w14:paraId="5AC0116A" w14:textId="77777777" w:rsidR="00D920A6" w:rsidRPr="004135FA" w:rsidRDefault="00F308FF" w:rsidP="00B00346">
            <w:pPr>
              <w:pStyle w:val="TableHeaders"/>
            </w:pPr>
            <w:r w:rsidRPr="004135FA">
              <w:t xml:space="preserve">Vocabulary to </w:t>
            </w:r>
            <w:r w:rsidR="00D03E98" w:rsidRPr="004135FA">
              <w:t xml:space="preserve">provide directly </w:t>
            </w:r>
            <w:r w:rsidRPr="004135FA">
              <w:t>(will not include extended instruction)</w:t>
            </w:r>
          </w:p>
        </w:tc>
      </w:tr>
      <w:tr w:rsidR="00D920A6" w14:paraId="0805CD47" w14:textId="77777777">
        <w:tc>
          <w:tcPr>
            <w:tcW w:w="9450" w:type="dxa"/>
          </w:tcPr>
          <w:p w14:paraId="761D1DDF" w14:textId="77777777" w:rsidR="00D01326" w:rsidRDefault="00586BA4" w:rsidP="00886740">
            <w:pPr>
              <w:pStyle w:val="BulletedList"/>
            </w:pPr>
            <w:r>
              <w:t>compulsory (adj</w:t>
            </w:r>
            <w:r w:rsidR="00A46DF1">
              <w:t xml:space="preserve">.) – </w:t>
            </w:r>
            <w:r w:rsidR="00FB0FE4">
              <w:t>required by a law or rule</w:t>
            </w:r>
          </w:p>
          <w:p w14:paraId="560FDDF6" w14:textId="77777777" w:rsidR="00D01326" w:rsidRPr="0058144B" w:rsidRDefault="00586BA4" w:rsidP="0058144B">
            <w:pPr>
              <w:pStyle w:val="BulletedList"/>
            </w:pPr>
            <w:r>
              <w:t>cabalistic (adj</w:t>
            </w:r>
            <w:r w:rsidR="0097788E">
              <w:t xml:space="preserve">.) – </w:t>
            </w:r>
            <w:r w:rsidR="00FB0FE4">
              <w:t>having a secret or hidden meaning</w:t>
            </w:r>
          </w:p>
          <w:p w14:paraId="39C2FA36" w14:textId="77777777" w:rsidR="0058144B" w:rsidRPr="00B231AA" w:rsidRDefault="00586BA4" w:rsidP="00793345">
            <w:pPr>
              <w:pStyle w:val="BulletedList"/>
            </w:pPr>
            <w:r>
              <w:t>vistas (n</w:t>
            </w:r>
            <w:r w:rsidR="0097788E">
              <w:t xml:space="preserve">.) – </w:t>
            </w:r>
            <w:r w:rsidR="00793345">
              <w:t>large and beautiful views of an area of land or water</w:t>
            </w:r>
          </w:p>
        </w:tc>
      </w:tr>
      <w:tr w:rsidR="00263AF5" w:rsidRPr="00F308FF" w14:paraId="6EFB9469" w14:textId="77777777">
        <w:tc>
          <w:tcPr>
            <w:tcW w:w="9450" w:type="dxa"/>
            <w:shd w:val="clear" w:color="auto" w:fill="76923C"/>
          </w:tcPr>
          <w:p w14:paraId="61A0C03B" w14:textId="77777777" w:rsidR="00D920A6" w:rsidRPr="004135FA" w:rsidRDefault="00BA46CB" w:rsidP="00B00346">
            <w:pPr>
              <w:pStyle w:val="TableHeaders"/>
            </w:pPr>
            <w:r w:rsidRPr="004135FA">
              <w:t xml:space="preserve">Vocabulary </w:t>
            </w:r>
            <w:r w:rsidR="00DD5821" w:rsidRPr="004135FA">
              <w:t xml:space="preserve">to teach </w:t>
            </w:r>
            <w:r w:rsidRPr="004135FA">
              <w:t>(may include direct word work and/or questions)</w:t>
            </w:r>
          </w:p>
        </w:tc>
      </w:tr>
      <w:tr w:rsidR="00B231AA" w14:paraId="041B29A2" w14:textId="77777777">
        <w:tc>
          <w:tcPr>
            <w:tcW w:w="9450" w:type="dxa"/>
          </w:tcPr>
          <w:p w14:paraId="44797F73" w14:textId="77777777" w:rsidR="00B231AA" w:rsidRPr="00B231AA" w:rsidRDefault="008801F1" w:rsidP="00220910">
            <w:pPr>
              <w:pStyle w:val="BulletedList"/>
            </w:pPr>
            <w:r>
              <w:t>toiled (v.) – engaged in hard and continuous work</w:t>
            </w:r>
            <w:r w:rsidRPr="000D3382">
              <w:t xml:space="preserve"> </w:t>
            </w:r>
          </w:p>
        </w:tc>
      </w:tr>
      <w:tr w:rsidR="003476D0" w:rsidRPr="002E4C92" w14:paraId="54DFECCC" w14:textId="77777777">
        <w:tc>
          <w:tcPr>
            <w:tcW w:w="9450" w:type="dxa"/>
            <w:shd w:val="clear" w:color="auto" w:fill="76923C"/>
          </w:tcPr>
          <w:p w14:paraId="2118F0F0" w14:textId="77777777" w:rsidR="003476D0" w:rsidRPr="004135FA" w:rsidRDefault="003476D0" w:rsidP="00B00346">
            <w:pPr>
              <w:pStyle w:val="TableHeaders"/>
            </w:pPr>
            <w:r w:rsidRPr="004135FA">
              <w:t>Additional vocabulary to support English Language Learners (to provide directly)</w:t>
            </w:r>
          </w:p>
        </w:tc>
      </w:tr>
      <w:tr w:rsidR="003476D0" w:rsidRPr="00B231AA" w14:paraId="5F7FA326" w14:textId="77777777">
        <w:tc>
          <w:tcPr>
            <w:tcW w:w="9450" w:type="dxa"/>
          </w:tcPr>
          <w:p w14:paraId="2D8C1E22" w14:textId="42563122" w:rsidR="00BA4CD0" w:rsidRDefault="00BA4CD0" w:rsidP="00BA4CD0">
            <w:pPr>
              <w:pStyle w:val="BulletedList"/>
            </w:pPr>
            <w:r>
              <w:t xml:space="preserve">rugged (adj.) – having a </w:t>
            </w:r>
            <w:r w:rsidR="004E6830">
              <w:t>rough, uneven surface</w:t>
            </w:r>
          </w:p>
          <w:p w14:paraId="736CD7E3" w14:textId="77777777" w:rsidR="00BA4CD0" w:rsidRDefault="00BA4CD0" w:rsidP="00BA4CD0">
            <w:pPr>
              <w:pStyle w:val="BulletedList"/>
            </w:pPr>
            <w:r>
              <w:t xml:space="preserve">advance guard (n.) – </w:t>
            </w:r>
            <w:r w:rsidRPr="000D3382">
              <w:t xml:space="preserve">a body of troops going before the main force to clear the way, guard against </w:t>
            </w:r>
            <w:r w:rsidRPr="000D3382">
              <w:lastRenderedPageBreak/>
              <w:t>surprise, etc.</w:t>
            </w:r>
          </w:p>
          <w:p w14:paraId="5A5BD0EF" w14:textId="77777777" w:rsidR="00BA4CD0" w:rsidRDefault="00BA4CD0" w:rsidP="00BA4CD0">
            <w:pPr>
              <w:pStyle w:val="BulletedList"/>
            </w:pPr>
            <w:r>
              <w:t xml:space="preserve">disclosed (v.) – </w:t>
            </w:r>
            <w:r w:rsidR="00393570">
              <w:t>made (something) known to the public</w:t>
            </w:r>
          </w:p>
          <w:p w14:paraId="0F6B3B7E" w14:textId="77777777" w:rsidR="00787BD1" w:rsidRDefault="00787BD1" w:rsidP="00BA4CD0">
            <w:pPr>
              <w:pStyle w:val="BulletedList"/>
            </w:pPr>
            <w:r>
              <w:t>flattery (n.) – praise that is not sincere</w:t>
            </w:r>
          </w:p>
          <w:p w14:paraId="1FD5FC02" w14:textId="77777777" w:rsidR="00787BD1" w:rsidRDefault="00787BD1" w:rsidP="00BA4CD0">
            <w:pPr>
              <w:pStyle w:val="BulletedList"/>
            </w:pPr>
            <w:r>
              <w:t>criticism (n.) – the act of expressing disapproval and of noting the problems or faults of a person or thing</w:t>
            </w:r>
          </w:p>
          <w:p w14:paraId="6F31AB25" w14:textId="77777777" w:rsidR="003476D0" w:rsidRPr="00B231AA" w:rsidRDefault="00BA4CD0" w:rsidP="00393570">
            <w:pPr>
              <w:pStyle w:val="BulletedList"/>
            </w:pPr>
            <w:r>
              <w:t xml:space="preserve">leisure (n.) – </w:t>
            </w:r>
            <w:r w:rsidR="00393570">
              <w:t>time when you are not working; time when you can do whatever you want to do</w:t>
            </w:r>
          </w:p>
        </w:tc>
      </w:tr>
    </w:tbl>
    <w:p w14:paraId="3EA2DA9F" w14:textId="77777777"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00CF31B6" w14:textId="77777777">
        <w:tc>
          <w:tcPr>
            <w:tcW w:w="7830" w:type="dxa"/>
            <w:tcBorders>
              <w:bottom w:val="single" w:sz="4" w:space="0" w:color="auto"/>
            </w:tcBorders>
            <w:shd w:val="clear" w:color="auto" w:fill="76923C"/>
          </w:tcPr>
          <w:p w14:paraId="08A9DC3C" w14:textId="77777777" w:rsidR="00730123" w:rsidRPr="004135FA" w:rsidRDefault="00730123" w:rsidP="00B00346">
            <w:pPr>
              <w:pStyle w:val="TableHeaders"/>
            </w:pPr>
            <w:r w:rsidRPr="004135FA">
              <w:t>Student-Facing Agenda</w:t>
            </w:r>
          </w:p>
        </w:tc>
        <w:tc>
          <w:tcPr>
            <w:tcW w:w="1638" w:type="dxa"/>
            <w:tcBorders>
              <w:bottom w:val="single" w:sz="4" w:space="0" w:color="auto"/>
            </w:tcBorders>
            <w:shd w:val="clear" w:color="auto" w:fill="76923C"/>
          </w:tcPr>
          <w:p w14:paraId="77728E6F" w14:textId="77777777" w:rsidR="00730123" w:rsidRPr="004135FA" w:rsidRDefault="00730123" w:rsidP="00B00346">
            <w:pPr>
              <w:pStyle w:val="TableHeaders"/>
            </w:pPr>
            <w:r w:rsidRPr="004135FA">
              <w:t>% of Lesson</w:t>
            </w:r>
          </w:p>
        </w:tc>
      </w:tr>
      <w:tr w:rsidR="00730123" w14:paraId="0A037670" w14:textId="77777777">
        <w:trPr>
          <w:trHeight w:val="1313"/>
        </w:trPr>
        <w:tc>
          <w:tcPr>
            <w:tcW w:w="7830" w:type="dxa"/>
            <w:tcBorders>
              <w:bottom w:val="nil"/>
            </w:tcBorders>
          </w:tcPr>
          <w:p w14:paraId="27B2D07C" w14:textId="77777777" w:rsidR="005F5D35" w:rsidRPr="000B2D56" w:rsidRDefault="005F5D35" w:rsidP="000B2D56">
            <w:pPr>
              <w:pStyle w:val="TableText"/>
              <w:rPr>
                <w:b/>
              </w:rPr>
            </w:pPr>
            <w:r w:rsidRPr="000B2D56">
              <w:rPr>
                <w:b/>
              </w:rPr>
              <w:t>Standards &amp; Text:</w:t>
            </w:r>
          </w:p>
          <w:p w14:paraId="11F4F5D3" w14:textId="77777777" w:rsidR="008151E5" w:rsidRDefault="00FD63AF" w:rsidP="008151E5">
            <w:pPr>
              <w:pStyle w:val="BulletedList"/>
            </w:pPr>
            <w:r>
              <w:t xml:space="preserve">Standards: </w:t>
            </w:r>
            <w:r w:rsidR="00706E0E">
              <w:t xml:space="preserve">RI.11-12.4, </w:t>
            </w:r>
            <w:r>
              <w:t>L.11-12</w:t>
            </w:r>
            <w:r w:rsidR="00281D38">
              <w:t>.5.a</w:t>
            </w:r>
            <w:r w:rsidR="00B15115">
              <w:t>, W.11-12.9.b</w:t>
            </w:r>
          </w:p>
          <w:p w14:paraId="7D875748" w14:textId="4144DD01" w:rsidR="00FB182B" w:rsidRDefault="00265FA0" w:rsidP="00FB182B">
            <w:pPr>
              <w:pStyle w:val="BulletedList"/>
            </w:pPr>
            <w:r>
              <w:t xml:space="preserve">Text: </w:t>
            </w:r>
            <w:r w:rsidR="00AE5E88">
              <w:rPr>
                <w:i/>
              </w:rPr>
              <w:t>The Souls of Black Folk</w:t>
            </w:r>
            <w:r w:rsidR="00AE5E88">
              <w:t>, by W.E.B. Du Bois, Chapter 1: “Of Our Spiritual Strivings</w:t>
            </w:r>
            <w:r w:rsidR="004B4463">
              <w:t>,</w:t>
            </w:r>
            <w:r w:rsidR="00AE5E88">
              <w:t>”</w:t>
            </w:r>
            <w:r>
              <w:t xml:space="preserve"> paragraphs </w:t>
            </w:r>
            <w:r w:rsidR="00FD63AF">
              <w:t>8</w:t>
            </w:r>
            <w:r w:rsidR="00CE7218">
              <w:t>–</w:t>
            </w:r>
            <w:r w:rsidR="00FD63AF">
              <w:t>9</w:t>
            </w:r>
            <w:r w:rsidR="00A01D8F">
              <w:t xml:space="preserve"> </w:t>
            </w:r>
          </w:p>
        </w:tc>
        <w:tc>
          <w:tcPr>
            <w:tcW w:w="1638" w:type="dxa"/>
            <w:tcBorders>
              <w:bottom w:val="nil"/>
            </w:tcBorders>
          </w:tcPr>
          <w:p w14:paraId="4C2C737B" w14:textId="77777777" w:rsidR="00C07D88" w:rsidRPr="00C02EC2" w:rsidRDefault="00C07D88" w:rsidP="00E946A0"/>
          <w:p w14:paraId="605723C0" w14:textId="77777777" w:rsidR="00AF5A63" w:rsidRDefault="00AF5A63" w:rsidP="00546D71">
            <w:pPr>
              <w:pStyle w:val="NumberedList"/>
              <w:numPr>
                <w:ilvl w:val="0"/>
                <w:numId w:val="0"/>
              </w:numPr>
            </w:pPr>
          </w:p>
        </w:tc>
      </w:tr>
      <w:tr w:rsidR="00546D71" w14:paraId="03A3B56E" w14:textId="77777777">
        <w:tc>
          <w:tcPr>
            <w:tcW w:w="7830" w:type="dxa"/>
            <w:tcBorders>
              <w:top w:val="nil"/>
            </w:tcBorders>
          </w:tcPr>
          <w:p w14:paraId="41E35990" w14:textId="77777777" w:rsidR="00546D71" w:rsidRPr="000B2D56" w:rsidRDefault="00546D71" w:rsidP="000B2D56">
            <w:pPr>
              <w:pStyle w:val="TableText"/>
              <w:rPr>
                <w:b/>
              </w:rPr>
            </w:pPr>
            <w:r w:rsidRPr="000B2D56">
              <w:rPr>
                <w:b/>
              </w:rPr>
              <w:t>Learning Sequence:</w:t>
            </w:r>
          </w:p>
          <w:p w14:paraId="49EFCFF7" w14:textId="77777777" w:rsidR="00546D71" w:rsidRDefault="00546D71" w:rsidP="00546D71">
            <w:pPr>
              <w:pStyle w:val="NumberedList"/>
            </w:pPr>
            <w:r w:rsidRPr="00F21CD9">
              <w:t>Introduction</w:t>
            </w:r>
            <w:r>
              <w:t xml:space="preserve"> of Lesson Agenda</w:t>
            </w:r>
          </w:p>
          <w:p w14:paraId="100A0ABA" w14:textId="77777777" w:rsidR="00CD6231" w:rsidRDefault="00546D71" w:rsidP="00546D71">
            <w:pPr>
              <w:pStyle w:val="NumberedList"/>
            </w:pPr>
            <w:r>
              <w:t>Homework Accountability</w:t>
            </w:r>
          </w:p>
          <w:p w14:paraId="6C4A4CCC" w14:textId="608CB5E9" w:rsidR="00546D71" w:rsidRDefault="00CD6231" w:rsidP="00546D71">
            <w:pPr>
              <w:pStyle w:val="NumberedList"/>
            </w:pPr>
            <w:r>
              <w:t>Masterful Reading</w:t>
            </w:r>
          </w:p>
          <w:p w14:paraId="79711608" w14:textId="77777777" w:rsidR="00844E29" w:rsidRDefault="00F51573" w:rsidP="00844E29">
            <w:pPr>
              <w:pStyle w:val="NumberedList"/>
            </w:pPr>
            <w:r>
              <w:t>Reading and Discussion</w:t>
            </w:r>
          </w:p>
          <w:p w14:paraId="02672EB7" w14:textId="77777777" w:rsidR="00F51573" w:rsidRDefault="00F51573" w:rsidP="00F51573">
            <w:pPr>
              <w:pStyle w:val="NumberedList"/>
            </w:pPr>
            <w:r>
              <w:t>Quick Write</w:t>
            </w:r>
          </w:p>
          <w:p w14:paraId="4B77D50F" w14:textId="77777777" w:rsidR="00546D71" w:rsidRPr="00546D71" w:rsidRDefault="00F51573" w:rsidP="00F51573">
            <w:pPr>
              <w:pStyle w:val="NumberedList"/>
            </w:pPr>
            <w:r>
              <w:t>Closing</w:t>
            </w:r>
          </w:p>
        </w:tc>
        <w:tc>
          <w:tcPr>
            <w:tcW w:w="1638" w:type="dxa"/>
            <w:tcBorders>
              <w:top w:val="nil"/>
            </w:tcBorders>
          </w:tcPr>
          <w:p w14:paraId="4F356B3B" w14:textId="77777777" w:rsidR="00546D71" w:rsidRDefault="00546D71" w:rsidP="000B2D56">
            <w:pPr>
              <w:pStyle w:val="TableText"/>
            </w:pPr>
          </w:p>
          <w:p w14:paraId="4F5F8B8D" w14:textId="77777777" w:rsidR="00F51573" w:rsidRDefault="000B4662" w:rsidP="0081214A">
            <w:pPr>
              <w:pStyle w:val="NumberedList"/>
              <w:numPr>
                <w:ilvl w:val="0"/>
                <w:numId w:val="1"/>
              </w:numPr>
            </w:pPr>
            <w:r>
              <w:t>5</w:t>
            </w:r>
            <w:r w:rsidR="00F51573">
              <w:t>%</w:t>
            </w:r>
          </w:p>
          <w:p w14:paraId="1F798740" w14:textId="77777777" w:rsidR="00F51573" w:rsidRDefault="00F51573" w:rsidP="00F51573">
            <w:pPr>
              <w:pStyle w:val="NumberedList"/>
            </w:pPr>
            <w:r>
              <w:t>1</w:t>
            </w:r>
            <w:r w:rsidR="005F5AD4">
              <w:t>5</w:t>
            </w:r>
            <w:r>
              <w:t>%</w:t>
            </w:r>
          </w:p>
          <w:p w14:paraId="144672BA" w14:textId="77777777" w:rsidR="00CD6231" w:rsidRDefault="00CD6231" w:rsidP="00F51573">
            <w:pPr>
              <w:pStyle w:val="NumberedList"/>
            </w:pPr>
            <w:r>
              <w:t>10%</w:t>
            </w:r>
          </w:p>
          <w:p w14:paraId="6DAC0031" w14:textId="77777777" w:rsidR="00F51573" w:rsidRDefault="000B4662" w:rsidP="00F51573">
            <w:pPr>
              <w:pStyle w:val="NumberedList"/>
            </w:pPr>
            <w:r>
              <w:t>50</w:t>
            </w:r>
            <w:r w:rsidR="00F51573">
              <w:t>%</w:t>
            </w:r>
          </w:p>
          <w:p w14:paraId="7A904199" w14:textId="77777777" w:rsidR="00F51573" w:rsidRDefault="00F51573" w:rsidP="00F51573">
            <w:pPr>
              <w:pStyle w:val="NumberedList"/>
            </w:pPr>
            <w:r>
              <w:t>15%</w:t>
            </w:r>
          </w:p>
          <w:p w14:paraId="0B3176B5" w14:textId="77777777" w:rsidR="00546D71" w:rsidRPr="00C02EC2" w:rsidRDefault="00F51573" w:rsidP="00F51573">
            <w:pPr>
              <w:pStyle w:val="NumberedList"/>
            </w:pPr>
            <w:r>
              <w:t>5%</w:t>
            </w:r>
          </w:p>
        </w:tc>
      </w:tr>
    </w:tbl>
    <w:p w14:paraId="3A73EEDD" w14:textId="77777777" w:rsidR="003368BF" w:rsidRDefault="00F308FF" w:rsidP="00E946A0">
      <w:pPr>
        <w:pStyle w:val="Heading1"/>
      </w:pPr>
      <w:r>
        <w:t>Materials</w:t>
      </w:r>
    </w:p>
    <w:p w14:paraId="0C9F6D14" w14:textId="112BA568" w:rsidR="00234239" w:rsidRDefault="00A02C69" w:rsidP="00234239">
      <w:pPr>
        <w:pStyle w:val="BulletedList"/>
      </w:pPr>
      <w:r>
        <w:t>Student c</w:t>
      </w:r>
      <w:r w:rsidR="00234239">
        <w:t xml:space="preserve">opies of the </w:t>
      </w:r>
      <w:r w:rsidR="00B52093">
        <w:t>Ideas Tracking Tool</w:t>
      </w:r>
      <w:r w:rsidR="00101B37">
        <w:t xml:space="preserve"> </w:t>
      </w:r>
      <w:r w:rsidR="007A0771">
        <w:t xml:space="preserve">(refer </w:t>
      </w:r>
      <w:r w:rsidR="002C2D47">
        <w:t>11</w:t>
      </w:r>
      <w:r w:rsidR="007A0771">
        <w:t xml:space="preserve">.2.1 Lesson </w:t>
      </w:r>
      <w:r w:rsidR="00B52093">
        <w:t>2</w:t>
      </w:r>
      <w:r w:rsidR="007A0771">
        <w:t>)</w:t>
      </w:r>
      <w:r w:rsidR="004B4463">
        <w:t>—</w:t>
      </w:r>
      <w:r>
        <w:t>students may need additional blank copies</w:t>
      </w:r>
    </w:p>
    <w:p w14:paraId="5B28551B" w14:textId="02AB948E" w:rsidR="00B559C9" w:rsidRDefault="00A02C69" w:rsidP="00234239">
      <w:pPr>
        <w:pStyle w:val="BulletedList"/>
      </w:pPr>
      <w:r>
        <w:t>Student c</w:t>
      </w:r>
      <w:r w:rsidR="00101B37">
        <w:t xml:space="preserve">opies </w:t>
      </w:r>
      <w:r w:rsidR="00B559C9">
        <w:t>of the Rhetorical Impact Tracking Tool</w:t>
      </w:r>
      <w:r w:rsidR="00101B37">
        <w:t xml:space="preserve"> </w:t>
      </w:r>
      <w:r w:rsidR="00B559C9">
        <w:t>(refer 11.2.1 Lesson</w:t>
      </w:r>
      <w:r w:rsidR="00BC2902">
        <w:t xml:space="preserve"> 6)</w:t>
      </w:r>
      <w:r w:rsidR="004B4463">
        <w:t>—</w:t>
      </w:r>
      <w:r>
        <w:t>students may need additional blank copies</w:t>
      </w:r>
    </w:p>
    <w:p w14:paraId="3555D988" w14:textId="0EE77C0D" w:rsidR="00101B37" w:rsidRDefault="00A02C69" w:rsidP="00101B37">
      <w:pPr>
        <w:pStyle w:val="BulletedList"/>
        <w:ind w:left="317" w:hanging="317"/>
      </w:pPr>
      <w:r>
        <w:t>Student c</w:t>
      </w:r>
      <w:r w:rsidR="00101B37">
        <w:t>opies of the Short Response Rubric and Checklist (refer to 11.2.1 Lesson 1)</w:t>
      </w:r>
    </w:p>
    <w:p w14:paraId="0B6EC12A" w14:textId="77777777" w:rsidR="00711F7F" w:rsidRPr="006E7D3C" w:rsidRDefault="00711F7F" w:rsidP="00711F7F">
      <w:pPr>
        <w:pStyle w:val="BulletedList"/>
        <w:numPr>
          <w:ilvl w:val="0"/>
          <w:numId w:val="0"/>
        </w:numPr>
        <w:ind w:left="317"/>
      </w:pPr>
    </w:p>
    <w:p w14:paraId="25FCBFF1" w14:textId="77777777" w:rsidR="00C4787C" w:rsidRPr="00A24DAB" w:rsidRDefault="00C4787C"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2B24A11C" w14:textId="77777777" w:rsidTr="004135FA">
        <w:tc>
          <w:tcPr>
            <w:tcW w:w="9468" w:type="dxa"/>
            <w:gridSpan w:val="2"/>
            <w:shd w:val="clear" w:color="auto" w:fill="76923C"/>
          </w:tcPr>
          <w:p w14:paraId="6C5C4735" w14:textId="77777777" w:rsidR="00546D71" w:rsidRPr="004135FA" w:rsidRDefault="00546D71" w:rsidP="00B00346">
            <w:pPr>
              <w:pStyle w:val="TableHeaders"/>
            </w:pPr>
            <w:r w:rsidRPr="004135FA">
              <w:t>How to Use the Learning Sequence</w:t>
            </w:r>
          </w:p>
        </w:tc>
      </w:tr>
      <w:tr w:rsidR="00ED2505" w:rsidRPr="000D6FA4" w14:paraId="5A4DCBA8" w14:textId="77777777" w:rsidTr="004135FA">
        <w:tc>
          <w:tcPr>
            <w:tcW w:w="894" w:type="dxa"/>
            <w:shd w:val="clear" w:color="auto" w:fill="76923C"/>
          </w:tcPr>
          <w:p w14:paraId="37457588" w14:textId="77777777" w:rsidR="00546D71" w:rsidRPr="004135FA" w:rsidRDefault="00546D71" w:rsidP="00B00346">
            <w:pPr>
              <w:pStyle w:val="TableHeaders"/>
            </w:pPr>
            <w:r w:rsidRPr="004135FA">
              <w:t>Symbol</w:t>
            </w:r>
          </w:p>
        </w:tc>
        <w:tc>
          <w:tcPr>
            <w:tcW w:w="8574" w:type="dxa"/>
            <w:shd w:val="clear" w:color="auto" w:fill="76923C"/>
          </w:tcPr>
          <w:p w14:paraId="7EBAAB62" w14:textId="77777777" w:rsidR="00546D71" w:rsidRPr="004135FA" w:rsidRDefault="00546D71" w:rsidP="00B00346">
            <w:pPr>
              <w:pStyle w:val="TableHeaders"/>
            </w:pPr>
            <w:r w:rsidRPr="004135FA">
              <w:t>Type of Text &amp; Interpretation of the Symbol</w:t>
            </w:r>
          </w:p>
        </w:tc>
      </w:tr>
      <w:tr w:rsidR="00546D71" w:rsidRPr="00E65C14" w14:paraId="62CE76FF" w14:textId="77777777" w:rsidTr="004135FA">
        <w:tc>
          <w:tcPr>
            <w:tcW w:w="894" w:type="dxa"/>
            <w:shd w:val="clear" w:color="auto" w:fill="auto"/>
          </w:tcPr>
          <w:p w14:paraId="758ACC03" w14:textId="77777777" w:rsidR="00546D71" w:rsidRPr="004135FA" w:rsidRDefault="00546D71" w:rsidP="004135FA">
            <w:pPr>
              <w:spacing w:before="20" w:after="20" w:line="240" w:lineRule="auto"/>
              <w:jc w:val="center"/>
              <w:rPr>
                <w:b/>
                <w:color w:val="4F81BD"/>
                <w:sz w:val="20"/>
              </w:rPr>
            </w:pPr>
            <w:r w:rsidRPr="004135FA">
              <w:rPr>
                <w:b/>
                <w:color w:val="4F81BD"/>
                <w:sz w:val="20"/>
              </w:rPr>
              <w:t>10%</w:t>
            </w:r>
          </w:p>
        </w:tc>
        <w:tc>
          <w:tcPr>
            <w:tcW w:w="8574" w:type="dxa"/>
            <w:shd w:val="clear" w:color="auto" w:fill="auto"/>
          </w:tcPr>
          <w:p w14:paraId="68C18314" w14:textId="77777777" w:rsidR="00546D71" w:rsidRPr="004135FA" w:rsidRDefault="00546D71" w:rsidP="004135FA">
            <w:pPr>
              <w:spacing w:before="20" w:after="20" w:line="240" w:lineRule="auto"/>
              <w:rPr>
                <w:b/>
                <w:color w:val="4F81BD"/>
                <w:sz w:val="20"/>
              </w:rPr>
            </w:pPr>
            <w:r w:rsidRPr="004135FA">
              <w:rPr>
                <w:b/>
                <w:color w:val="4F81BD"/>
                <w:sz w:val="20"/>
              </w:rPr>
              <w:t>Percentage indicates the percentage of lesson time each activity should take.</w:t>
            </w:r>
          </w:p>
        </w:tc>
      </w:tr>
      <w:tr w:rsidR="00ED2505" w:rsidRPr="000D6FA4" w14:paraId="657856C8" w14:textId="77777777" w:rsidTr="004135FA">
        <w:tc>
          <w:tcPr>
            <w:tcW w:w="894" w:type="dxa"/>
            <w:vMerge w:val="restart"/>
            <w:shd w:val="clear" w:color="auto" w:fill="auto"/>
            <w:vAlign w:val="center"/>
          </w:tcPr>
          <w:p w14:paraId="25B80196" w14:textId="77777777" w:rsidR="00A948B3" w:rsidRPr="004135FA" w:rsidRDefault="0097223B" w:rsidP="004135FA">
            <w:pPr>
              <w:spacing w:before="20" w:after="20" w:line="240" w:lineRule="auto"/>
              <w:jc w:val="center"/>
              <w:rPr>
                <w:sz w:val="18"/>
              </w:rPr>
            </w:pPr>
            <w:r w:rsidRPr="004135FA">
              <w:rPr>
                <w:sz w:val="18"/>
              </w:rPr>
              <w:t>n</w:t>
            </w:r>
            <w:r w:rsidR="00A948B3" w:rsidRPr="004135FA">
              <w:rPr>
                <w:sz w:val="18"/>
              </w:rPr>
              <w:t>o symbol</w:t>
            </w:r>
          </w:p>
        </w:tc>
        <w:tc>
          <w:tcPr>
            <w:tcW w:w="8574" w:type="dxa"/>
            <w:shd w:val="clear" w:color="auto" w:fill="auto"/>
          </w:tcPr>
          <w:p w14:paraId="1F218F04" w14:textId="77777777" w:rsidR="00A948B3" w:rsidRPr="004135FA" w:rsidRDefault="00A948B3" w:rsidP="004135FA">
            <w:pPr>
              <w:spacing w:before="20" w:after="20" w:line="240" w:lineRule="auto"/>
              <w:rPr>
                <w:sz w:val="20"/>
              </w:rPr>
            </w:pPr>
            <w:r w:rsidRPr="004135FA">
              <w:rPr>
                <w:sz w:val="20"/>
              </w:rPr>
              <w:t>Plain text indicates teacher action.</w:t>
            </w:r>
          </w:p>
        </w:tc>
      </w:tr>
      <w:tr w:rsidR="00A948B3" w:rsidRPr="000D6FA4" w14:paraId="0A8DF919" w14:textId="77777777" w:rsidTr="004135FA">
        <w:tc>
          <w:tcPr>
            <w:tcW w:w="894" w:type="dxa"/>
            <w:vMerge/>
            <w:shd w:val="clear" w:color="auto" w:fill="auto"/>
          </w:tcPr>
          <w:p w14:paraId="54A617B0" w14:textId="77777777" w:rsidR="00A948B3" w:rsidRPr="004135FA" w:rsidRDefault="00A948B3" w:rsidP="004135FA">
            <w:pPr>
              <w:spacing w:before="20" w:after="20" w:line="240" w:lineRule="auto"/>
              <w:jc w:val="center"/>
              <w:rPr>
                <w:b/>
                <w:color w:val="000000"/>
                <w:sz w:val="20"/>
              </w:rPr>
            </w:pPr>
          </w:p>
        </w:tc>
        <w:tc>
          <w:tcPr>
            <w:tcW w:w="8574" w:type="dxa"/>
            <w:shd w:val="clear" w:color="auto" w:fill="auto"/>
          </w:tcPr>
          <w:p w14:paraId="02E79D66" w14:textId="77777777" w:rsidR="00A948B3" w:rsidRPr="004135FA" w:rsidRDefault="00BA46CB" w:rsidP="004135FA">
            <w:pPr>
              <w:spacing w:before="20" w:after="20" w:line="240" w:lineRule="auto"/>
              <w:rPr>
                <w:color w:val="4F81BD"/>
                <w:sz w:val="20"/>
              </w:rPr>
            </w:pPr>
            <w:r w:rsidRPr="004135FA">
              <w:rPr>
                <w:b/>
                <w:sz w:val="20"/>
              </w:rPr>
              <w:t>Bold text indicates questions for the teacher to ask students.</w:t>
            </w:r>
          </w:p>
        </w:tc>
      </w:tr>
      <w:tr w:rsidR="00A948B3" w:rsidRPr="000D6FA4" w14:paraId="4E53B1E9" w14:textId="77777777" w:rsidTr="004135FA">
        <w:tc>
          <w:tcPr>
            <w:tcW w:w="894" w:type="dxa"/>
            <w:vMerge/>
            <w:shd w:val="clear" w:color="auto" w:fill="auto"/>
          </w:tcPr>
          <w:p w14:paraId="0399D98D" w14:textId="77777777" w:rsidR="00A948B3" w:rsidRPr="004135FA" w:rsidRDefault="00A948B3" w:rsidP="004135FA">
            <w:pPr>
              <w:spacing w:before="20" w:after="20" w:line="240" w:lineRule="auto"/>
              <w:jc w:val="center"/>
              <w:rPr>
                <w:b/>
                <w:color w:val="000000"/>
                <w:sz w:val="20"/>
              </w:rPr>
            </w:pPr>
          </w:p>
        </w:tc>
        <w:tc>
          <w:tcPr>
            <w:tcW w:w="8574" w:type="dxa"/>
            <w:shd w:val="clear" w:color="auto" w:fill="auto"/>
          </w:tcPr>
          <w:p w14:paraId="403BB9CD" w14:textId="77777777" w:rsidR="00A948B3" w:rsidRPr="004135FA" w:rsidRDefault="00A948B3" w:rsidP="004135FA">
            <w:pPr>
              <w:spacing w:before="20" w:after="20" w:line="240" w:lineRule="auto"/>
              <w:rPr>
                <w:i/>
                <w:sz w:val="20"/>
              </w:rPr>
            </w:pPr>
            <w:r w:rsidRPr="004135FA">
              <w:rPr>
                <w:i/>
                <w:sz w:val="20"/>
              </w:rPr>
              <w:t>Italicized text indicates a vocabulary word.</w:t>
            </w:r>
          </w:p>
        </w:tc>
      </w:tr>
      <w:tr w:rsidR="00546D71" w:rsidRPr="000D6FA4" w14:paraId="283A71A3" w14:textId="77777777" w:rsidTr="00413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BDD12AE" w14:textId="77777777" w:rsidR="00546D71" w:rsidRPr="004135FA" w:rsidRDefault="00546D71" w:rsidP="004135FA">
            <w:pPr>
              <w:spacing w:before="40" w:after="0" w:line="240" w:lineRule="auto"/>
              <w:jc w:val="center"/>
              <w:rPr>
                <w:sz w:val="20"/>
              </w:rPr>
            </w:pPr>
            <w:r w:rsidRPr="004135FA">
              <w:sym w:font="Webdings" w:char="F034"/>
            </w:r>
          </w:p>
        </w:tc>
        <w:tc>
          <w:tcPr>
            <w:tcW w:w="8574" w:type="dxa"/>
            <w:shd w:val="clear" w:color="auto" w:fill="auto"/>
          </w:tcPr>
          <w:p w14:paraId="6B2291A6" w14:textId="77777777" w:rsidR="00546D71" w:rsidRPr="004135FA" w:rsidRDefault="00546D71" w:rsidP="004135FA">
            <w:pPr>
              <w:spacing w:before="20" w:after="20" w:line="240" w:lineRule="auto"/>
              <w:rPr>
                <w:sz w:val="20"/>
              </w:rPr>
            </w:pPr>
            <w:r w:rsidRPr="004135FA">
              <w:rPr>
                <w:sz w:val="20"/>
              </w:rPr>
              <w:t>Indicates student action(s).</w:t>
            </w:r>
          </w:p>
        </w:tc>
      </w:tr>
      <w:tr w:rsidR="00546D71" w:rsidRPr="000D6FA4" w14:paraId="3B676D9A" w14:textId="77777777" w:rsidTr="00413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5263615" w14:textId="77777777" w:rsidR="00546D71" w:rsidRPr="004135FA" w:rsidRDefault="00546D71" w:rsidP="004135FA">
            <w:pPr>
              <w:spacing w:before="80" w:after="0" w:line="240" w:lineRule="auto"/>
              <w:jc w:val="center"/>
              <w:rPr>
                <w:sz w:val="20"/>
              </w:rPr>
            </w:pPr>
            <w:r w:rsidRPr="004135FA">
              <w:rPr>
                <w:sz w:val="20"/>
              </w:rPr>
              <w:sym w:font="Webdings" w:char="F028"/>
            </w:r>
          </w:p>
        </w:tc>
        <w:tc>
          <w:tcPr>
            <w:tcW w:w="8574" w:type="dxa"/>
            <w:shd w:val="clear" w:color="auto" w:fill="auto"/>
          </w:tcPr>
          <w:p w14:paraId="05F5A27E" w14:textId="77777777" w:rsidR="00546D71" w:rsidRPr="004135FA" w:rsidRDefault="00546D71" w:rsidP="004135FA">
            <w:pPr>
              <w:spacing w:before="20" w:after="20" w:line="240" w:lineRule="auto"/>
              <w:rPr>
                <w:sz w:val="20"/>
              </w:rPr>
            </w:pPr>
            <w:r w:rsidRPr="004135FA">
              <w:rPr>
                <w:sz w:val="20"/>
              </w:rPr>
              <w:t>Indicates possible student response(s) to teacher questions.</w:t>
            </w:r>
          </w:p>
        </w:tc>
      </w:tr>
      <w:tr w:rsidR="00ED2505" w:rsidRPr="000D6FA4" w14:paraId="374D8364" w14:textId="77777777" w:rsidTr="004135FA">
        <w:tc>
          <w:tcPr>
            <w:tcW w:w="894" w:type="dxa"/>
            <w:shd w:val="clear" w:color="auto" w:fill="auto"/>
            <w:vAlign w:val="bottom"/>
          </w:tcPr>
          <w:p w14:paraId="09E47EC5" w14:textId="77777777" w:rsidR="00546D71" w:rsidRPr="004135FA" w:rsidRDefault="00546D71" w:rsidP="004135FA">
            <w:pPr>
              <w:spacing w:after="0" w:line="240" w:lineRule="auto"/>
              <w:jc w:val="center"/>
              <w:rPr>
                <w:color w:val="4F81BD"/>
                <w:sz w:val="20"/>
              </w:rPr>
            </w:pPr>
            <w:r w:rsidRPr="004135FA">
              <w:rPr>
                <w:color w:val="4F81BD"/>
                <w:sz w:val="20"/>
              </w:rPr>
              <w:sym w:font="Webdings" w:char="F069"/>
            </w:r>
          </w:p>
        </w:tc>
        <w:tc>
          <w:tcPr>
            <w:tcW w:w="8574" w:type="dxa"/>
            <w:shd w:val="clear" w:color="auto" w:fill="auto"/>
          </w:tcPr>
          <w:p w14:paraId="1DE00C88" w14:textId="77777777" w:rsidR="00546D71" w:rsidRPr="004135FA" w:rsidRDefault="00546D71" w:rsidP="004135FA">
            <w:pPr>
              <w:spacing w:before="20" w:after="20" w:line="240" w:lineRule="auto"/>
              <w:rPr>
                <w:color w:val="4F81BD"/>
                <w:sz w:val="20"/>
              </w:rPr>
            </w:pPr>
            <w:r w:rsidRPr="004135FA">
              <w:rPr>
                <w:color w:val="4F81BD"/>
                <w:sz w:val="20"/>
              </w:rPr>
              <w:t>Indicates instructional notes for the teacher.</w:t>
            </w:r>
          </w:p>
        </w:tc>
      </w:tr>
    </w:tbl>
    <w:p w14:paraId="33B65FD5" w14:textId="77777777" w:rsidR="00607856" w:rsidRPr="00A24DAB" w:rsidRDefault="00BB27BA" w:rsidP="00CC434C">
      <w:pPr>
        <w:pStyle w:val="LearningSequenceHeader"/>
        <w:keepNext/>
      </w:pPr>
      <w:r w:rsidRPr="00A24DAB">
        <w:t>Activity 1</w:t>
      </w:r>
      <w:r w:rsidR="00607856" w:rsidRPr="00A24DAB">
        <w:t xml:space="preserve">: </w:t>
      </w:r>
      <w:r w:rsidRPr="00A24DAB">
        <w:t>Introduction of Lesson Agenda</w:t>
      </w:r>
      <w:r w:rsidR="00607856" w:rsidRPr="00A24DAB">
        <w:tab/>
      </w:r>
      <w:r w:rsidR="000B4662">
        <w:t>5</w:t>
      </w:r>
      <w:r w:rsidR="00607856" w:rsidRPr="00A24DAB">
        <w:t>%</w:t>
      </w:r>
    </w:p>
    <w:p w14:paraId="7687334F" w14:textId="4A72EF12" w:rsidR="00FE6907" w:rsidRDefault="00FE6907" w:rsidP="00FE6907">
      <w:pPr>
        <w:pStyle w:val="TA"/>
      </w:pPr>
      <w:r>
        <w:t>Begin by re</w:t>
      </w:r>
      <w:r w:rsidR="00173676">
        <w:t>viewing the agenda and</w:t>
      </w:r>
      <w:r>
        <w:t xml:space="preserve"> assessed standard</w:t>
      </w:r>
      <w:r w:rsidR="00706E0E">
        <w:t>s</w:t>
      </w:r>
      <w:r>
        <w:t xml:space="preserve"> for this lesson:</w:t>
      </w:r>
      <w:r w:rsidR="00F641E0">
        <w:t xml:space="preserve"> </w:t>
      </w:r>
      <w:r w:rsidR="00706E0E">
        <w:t xml:space="preserve">RI.11-12.4 and </w:t>
      </w:r>
      <w:r w:rsidR="00F641E0">
        <w:t>L.11-12.5.a</w:t>
      </w:r>
      <w:r>
        <w:t xml:space="preserve">. </w:t>
      </w:r>
      <w:r w:rsidR="00635F6D">
        <w:t xml:space="preserve">In this lesson, </w:t>
      </w:r>
      <w:r w:rsidR="00CA3EAC">
        <w:t xml:space="preserve">students </w:t>
      </w:r>
      <w:r w:rsidR="00706E0E">
        <w:t xml:space="preserve">analyze how Du Bois </w:t>
      </w:r>
      <w:r w:rsidR="00E66289">
        <w:t xml:space="preserve">uses and </w:t>
      </w:r>
      <w:r w:rsidR="00706E0E">
        <w:t xml:space="preserve">refines </w:t>
      </w:r>
      <w:r w:rsidR="00252C59">
        <w:t>a</w:t>
      </w:r>
      <w:r w:rsidR="00706E0E">
        <w:t xml:space="preserve"> key metaphor</w:t>
      </w:r>
      <w:r w:rsidR="00645C5F">
        <w:t>,</w:t>
      </w:r>
      <w:r w:rsidR="00706E0E">
        <w:t xml:space="preserve"> </w:t>
      </w:r>
      <w:r w:rsidR="005B45CD">
        <w:t xml:space="preserve">and </w:t>
      </w:r>
      <w:r w:rsidR="00706E0E">
        <w:t>explor</w:t>
      </w:r>
      <w:r w:rsidR="005B45CD">
        <w:t>e</w:t>
      </w:r>
      <w:r w:rsidR="00706E0E">
        <w:t xml:space="preserve"> the metaphor’s role in the text.</w:t>
      </w:r>
    </w:p>
    <w:p w14:paraId="3BC86219" w14:textId="77777777" w:rsidR="00FE6907" w:rsidRDefault="00FE6907" w:rsidP="00FE6907">
      <w:pPr>
        <w:pStyle w:val="SA"/>
      </w:pPr>
      <w:r>
        <w:t xml:space="preserve">Students </w:t>
      </w:r>
      <w:r w:rsidR="007A0BAC">
        <w:t>look at the agenda</w:t>
      </w:r>
      <w:r>
        <w:t>.</w:t>
      </w:r>
    </w:p>
    <w:p w14:paraId="1168316D" w14:textId="77777777" w:rsidR="000B2D56" w:rsidRDefault="000B2D56" w:rsidP="00CE2836">
      <w:pPr>
        <w:pStyle w:val="LearningSequenceHeader"/>
      </w:pPr>
      <w:r>
        <w:t>Activity 2</w:t>
      </w:r>
      <w:r w:rsidRPr="000B2D56">
        <w:t xml:space="preserve">: </w:t>
      </w:r>
      <w:r>
        <w:t>Homework Accountability</w:t>
      </w:r>
      <w:r>
        <w:tab/>
      </w:r>
      <w:r w:rsidR="00CE7218">
        <w:t>15</w:t>
      </w:r>
      <w:r w:rsidRPr="000B2D56">
        <w:t>%</w:t>
      </w:r>
    </w:p>
    <w:p w14:paraId="5B8C5627" w14:textId="5D9F50BC" w:rsidR="0048683A" w:rsidRPr="00427129" w:rsidRDefault="0048683A" w:rsidP="0048683A">
      <w:pPr>
        <w:pStyle w:val="TA"/>
      </w:pPr>
      <w:r w:rsidRPr="00E51822">
        <w:t xml:space="preserve">Instruct students to talk in pairs about how they </w:t>
      </w:r>
      <w:r>
        <w:t>applied</w:t>
      </w:r>
      <w:r w:rsidRPr="00E51822">
        <w:t xml:space="preserve"> </w:t>
      </w:r>
      <w:r>
        <w:t xml:space="preserve">the focus standard </w:t>
      </w:r>
      <w:r w:rsidR="004B4463">
        <w:t>RI.</w:t>
      </w:r>
      <w:r w:rsidR="00E829FB">
        <w:t xml:space="preserve">11-12.5 </w:t>
      </w:r>
      <w:r>
        <w:t>to their</w:t>
      </w:r>
      <w:r w:rsidR="00E829FB">
        <w:t xml:space="preserve"> </w:t>
      </w:r>
      <w:r w:rsidR="00E57F65">
        <w:t xml:space="preserve">AIR </w:t>
      </w:r>
      <w:r w:rsidRPr="00E51822">
        <w:t>text</w:t>
      </w:r>
      <w:r w:rsidR="00C73408">
        <w:t>s</w:t>
      </w:r>
      <w:r w:rsidRPr="00E51822">
        <w:t>. Lead a brief share out on the previous lesson’s AIR homework assignment.</w:t>
      </w:r>
      <w:r>
        <w:t xml:space="preserve"> </w:t>
      </w:r>
      <w:r w:rsidRPr="00E51822">
        <w:t xml:space="preserve">Select several students (or student pairs) to explain how they applied </w:t>
      </w:r>
      <w:r w:rsidR="00E829FB">
        <w:t>the focus standard</w:t>
      </w:r>
      <w:r w:rsidRPr="00E51822">
        <w:t xml:space="preserve"> to their AIR text</w:t>
      </w:r>
      <w:r w:rsidR="00C73408">
        <w:t>s</w:t>
      </w:r>
      <w:r w:rsidRPr="00E51822">
        <w:t>.</w:t>
      </w:r>
    </w:p>
    <w:p w14:paraId="31D201FE" w14:textId="511998C0" w:rsidR="0048683A" w:rsidRPr="00E1102F" w:rsidRDefault="0048683A" w:rsidP="0048683A">
      <w:pPr>
        <w:pStyle w:val="SA"/>
        <w:rPr>
          <w:b/>
        </w:rPr>
      </w:pPr>
      <w:r w:rsidRPr="00E51822">
        <w:t>Students (or student pairs) discuss and share how they applied the focus standard to their</w:t>
      </w:r>
      <w:r>
        <w:t xml:space="preserve"> AIR text</w:t>
      </w:r>
      <w:r w:rsidR="00C73408">
        <w:t>s</w:t>
      </w:r>
      <w:r w:rsidR="00E829FB">
        <w:t xml:space="preserve"> from the previous lesson’s homework</w:t>
      </w:r>
      <w:r w:rsidRPr="00E51822">
        <w:t>.</w:t>
      </w:r>
    </w:p>
    <w:p w14:paraId="60A32F5C" w14:textId="77777777" w:rsidR="00E1102F" w:rsidRPr="00E1102F" w:rsidRDefault="00E1102F" w:rsidP="00E1102F">
      <w:pPr>
        <w:pStyle w:val="BR"/>
      </w:pPr>
    </w:p>
    <w:p w14:paraId="6F5CBE33" w14:textId="7F7B0C5D" w:rsidR="00E45238" w:rsidRDefault="004B4463" w:rsidP="00251FB2">
      <w:pPr>
        <w:pStyle w:val="TA"/>
      </w:pPr>
      <w:r>
        <w:t xml:space="preserve">Instruct students to take out their responses to Lesson 9’s homework assignment. </w:t>
      </w:r>
      <w:r w:rsidR="00E829FB">
        <w:t>(Preview and annotate the remainder</w:t>
      </w:r>
      <w:r w:rsidR="005B45CD">
        <w:t xml:space="preserve"> of paragraph 8 and paragraph 9</w:t>
      </w:r>
      <w:r w:rsidR="00D91689">
        <w:t xml:space="preserve"> </w:t>
      </w:r>
      <w:r w:rsidR="00D91689" w:rsidRPr="00D91689">
        <w:t>(from “Slowly but steadily, in the following years” to “to the youth with dawning self-consciousness, self-realization, self-respect”)</w:t>
      </w:r>
      <w:r w:rsidR="00D91689">
        <w:t>.</w:t>
      </w:r>
      <w:r w:rsidR="00E829FB">
        <w:t>)</w:t>
      </w:r>
      <w:r>
        <w:t xml:space="preserve"> Instruct student pair</w:t>
      </w:r>
      <w:r w:rsidR="00711F7F">
        <w:t>s to discuss their annotations.</w:t>
      </w:r>
    </w:p>
    <w:p w14:paraId="2C53F6E4" w14:textId="77777777" w:rsidR="00E45238" w:rsidRDefault="00E45238" w:rsidP="00514647">
      <w:pPr>
        <w:pStyle w:val="SR"/>
      </w:pPr>
      <w:r>
        <w:t>Student annotations may include:</w:t>
      </w:r>
    </w:p>
    <w:p w14:paraId="2C335867" w14:textId="3182F98F" w:rsidR="00E45238" w:rsidRDefault="00E45238" w:rsidP="00514647">
      <w:pPr>
        <w:pStyle w:val="SASRBullet"/>
      </w:pPr>
      <w:r>
        <w:t>Boxes around unfamiliar words and phrases including</w:t>
      </w:r>
      <w:r w:rsidR="001368DE">
        <w:t>:</w:t>
      </w:r>
      <w:r>
        <w:t xml:space="preserve"> </w:t>
      </w:r>
      <w:r>
        <w:rPr>
          <w:i/>
        </w:rPr>
        <w:t>compulsory</w:t>
      </w:r>
      <w:r>
        <w:t xml:space="preserve">, </w:t>
      </w:r>
      <w:r>
        <w:rPr>
          <w:i/>
        </w:rPr>
        <w:t>cabalistic</w:t>
      </w:r>
      <w:r>
        <w:t xml:space="preserve">, </w:t>
      </w:r>
      <w:r w:rsidR="0097598C">
        <w:rPr>
          <w:i/>
        </w:rPr>
        <w:t>Canaan</w:t>
      </w:r>
      <w:r w:rsidR="0097598C" w:rsidRPr="00F20A30">
        <w:t>,</w:t>
      </w:r>
      <w:r w:rsidR="0097598C">
        <w:rPr>
          <w:i/>
        </w:rPr>
        <w:t xml:space="preserve"> </w:t>
      </w:r>
      <w:r>
        <w:rPr>
          <w:i/>
        </w:rPr>
        <w:t>advance guard</w:t>
      </w:r>
      <w:r>
        <w:t xml:space="preserve">, </w:t>
      </w:r>
      <w:r>
        <w:rPr>
          <w:i/>
        </w:rPr>
        <w:t>doggedly</w:t>
      </w:r>
      <w:r>
        <w:t xml:space="preserve">, </w:t>
      </w:r>
      <w:r w:rsidR="005B4EC4">
        <w:t xml:space="preserve">and </w:t>
      </w:r>
      <w:r>
        <w:rPr>
          <w:i/>
        </w:rPr>
        <w:t>vistas</w:t>
      </w:r>
      <w:r>
        <w:t>.</w:t>
      </w:r>
    </w:p>
    <w:p w14:paraId="48D33D83" w14:textId="479E57E1" w:rsidR="00E45238" w:rsidRDefault="00E45238" w:rsidP="00E45238">
      <w:pPr>
        <w:pStyle w:val="SASRBullet"/>
      </w:pPr>
      <w:r>
        <w:t xml:space="preserve">Stars next to “It was the ideal of </w:t>
      </w:r>
      <w:r w:rsidR="0045053D">
        <w:t>‘</w:t>
      </w:r>
      <w:r>
        <w:t>book-learning</w:t>
      </w:r>
      <w:r w:rsidR="0045053D">
        <w:t>’</w:t>
      </w:r>
      <w:r>
        <w:t>”</w:t>
      </w:r>
      <w:r w:rsidR="0045053D">
        <w:t xml:space="preserve"> (</w:t>
      </w:r>
      <w:r w:rsidR="000E7DD8">
        <w:t xml:space="preserve">par. </w:t>
      </w:r>
      <w:r w:rsidR="0045053D">
        <w:t>8),</w:t>
      </w:r>
      <w:r w:rsidR="00232C5C">
        <w:t xml:space="preserve"> which is important, because this is a new ideal.</w:t>
      </w:r>
      <w:r>
        <w:t xml:space="preserve"> “Here at last seemed to have been discovered the mountain path to Canaan”</w:t>
      </w:r>
      <w:r w:rsidR="0045053D">
        <w:t xml:space="preserve"> </w:t>
      </w:r>
      <w:r w:rsidR="0045053D">
        <w:lastRenderedPageBreak/>
        <w:t>(par</w:t>
      </w:r>
      <w:r w:rsidR="00882A85">
        <w:t>.</w:t>
      </w:r>
      <w:r w:rsidR="0045053D">
        <w:t xml:space="preserve"> 8),</w:t>
      </w:r>
      <w:r w:rsidR="00232C5C">
        <w:t xml:space="preserve"> which is important, because Du Bois seems to be emphasizing this with “at last”</w:t>
      </w:r>
      <w:r w:rsidR="009A29B1">
        <w:t xml:space="preserve"> (</w:t>
      </w:r>
      <w:r w:rsidR="00882A85">
        <w:t xml:space="preserve">par. </w:t>
      </w:r>
      <w:r w:rsidR="009A29B1">
        <w:t>8).</w:t>
      </w:r>
    </w:p>
    <w:p w14:paraId="6AEB991D" w14:textId="482AC8FD" w:rsidR="006F016B" w:rsidRDefault="006F016B" w:rsidP="00E45238">
      <w:pPr>
        <w:pStyle w:val="SASRBullet"/>
      </w:pPr>
      <w:r>
        <w:t>A question mark</w:t>
      </w:r>
      <w:r w:rsidR="00E45238">
        <w:t xml:space="preserve"> next to “the mountain path to Canaan</w:t>
      </w:r>
      <w:r>
        <w:t>”</w:t>
      </w:r>
      <w:r w:rsidR="00DB4E52">
        <w:t xml:space="preserve"> (</w:t>
      </w:r>
      <w:r w:rsidR="00882A85">
        <w:t xml:space="preserve">par. </w:t>
      </w:r>
      <w:r w:rsidR="00DB4E52">
        <w:t>8).</w:t>
      </w:r>
      <w:r>
        <w:t xml:space="preserve"> What</w:t>
      </w:r>
      <w:r w:rsidR="003A4528">
        <w:t xml:space="preserve"> or where</w:t>
      </w:r>
      <w:r>
        <w:t xml:space="preserve"> is Canaan?</w:t>
      </w:r>
    </w:p>
    <w:p w14:paraId="6B5DD529" w14:textId="572B4AA4" w:rsidR="00F04244" w:rsidRDefault="00630FC5" w:rsidP="00E45238">
      <w:pPr>
        <w:pStyle w:val="SASRBullet"/>
      </w:pPr>
      <w:r>
        <w:t>E</w:t>
      </w:r>
      <w:r w:rsidR="006F016B">
        <w:t>xclamation points next to “the Canaan was always dim and far away”</w:t>
      </w:r>
      <w:r w:rsidR="00B347DC">
        <w:t xml:space="preserve"> (par</w:t>
      </w:r>
      <w:r w:rsidR="00882A85">
        <w:t>.</w:t>
      </w:r>
      <w:r w:rsidR="00B347DC">
        <w:t xml:space="preserve"> 9),</w:t>
      </w:r>
      <w:r w:rsidR="006F016B">
        <w:t xml:space="preserve"> which connects to Du Bois’s mention of “the mountain path to Canaan” in paragraph 8. This is surprising, because </w:t>
      </w:r>
      <w:r w:rsidR="00755F39">
        <w:t>it seems like African Americans have not yet reached Canaan in this excerpt</w:t>
      </w:r>
      <w:r w:rsidR="003A4528">
        <w:t xml:space="preserve"> and</w:t>
      </w:r>
      <w:r w:rsidR="006F016B">
        <w:t xml:space="preserve"> </w:t>
      </w:r>
      <w:r w:rsidR="003A4528">
        <w:t>“</w:t>
      </w:r>
      <w:r w:rsidR="00D91689">
        <w:t>s</w:t>
      </w:r>
      <w:r w:rsidR="003A4528">
        <w:t>elf-consciousness” (</w:t>
      </w:r>
      <w:r w:rsidR="003E2FCC">
        <w:t xml:space="preserve">par. </w:t>
      </w:r>
      <w:r w:rsidR="003A4528">
        <w:t>9), because this is a central idea that Du Bois mentions earlier in the text.</w:t>
      </w:r>
    </w:p>
    <w:p w14:paraId="09C767D4" w14:textId="77777777" w:rsidR="00B15115" w:rsidRDefault="00B15115" w:rsidP="00514647">
      <w:pPr>
        <w:pStyle w:val="IN"/>
      </w:pPr>
      <w:r>
        <w:t>This focused annotation supports students’ engagement with W.11-12.9.</w:t>
      </w:r>
      <w:r w:rsidR="00F04244">
        <w:t>b</w:t>
      </w:r>
      <w:r>
        <w:t>, which addresses the use of textual evidence in writing.</w:t>
      </w:r>
    </w:p>
    <w:p w14:paraId="41E6F314" w14:textId="23FDFC79" w:rsidR="00CE1B18" w:rsidRDefault="008B02C8" w:rsidP="00F20A30">
      <w:pPr>
        <w:pStyle w:val="TA"/>
      </w:pPr>
      <w:r>
        <w:t>Lead a brief full</w:t>
      </w:r>
      <w:r w:rsidR="00D91689">
        <w:t>-</w:t>
      </w:r>
      <w:r>
        <w:t>class discussion of student responses.</w:t>
      </w:r>
    </w:p>
    <w:p w14:paraId="54080F8B" w14:textId="77777777" w:rsidR="00CD6231" w:rsidRDefault="00CD6231" w:rsidP="00CD6231">
      <w:pPr>
        <w:pStyle w:val="LearningSequenceHeader"/>
      </w:pPr>
      <w:r w:rsidRPr="000B2D56">
        <w:t xml:space="preserve">Activity </w:t>
      </w:r>
      <w:r>
        <w:t>3</w:t>
      </w:r>
      <w:r w:rsidRPr="000B2D56">
        <w:t xml:space="preserve">: </w:t>
      </w:r>
      <w:r>
        <w:t>Masterful Reading</w:t>
      </w:r>
      <w:r>
        <w:tab/>
        <w:t>10</w:t>
      </w:r>
      <w:r w:rsidRPr="000B2D56">
        <w:t>%</w:t>
      </w:r>
    </w:p>
    <w:p w14:paraId="54493A0F" w14:textId="77777777" w:rsidR="00CD6231" w:rsidRDefault="00CD6231" w:rsidP="00CD6231">
      <w:pPr>
        <w:pStyle w:val="TA"/>
      </w:pPr>
      <w:r>
        <w:t xml:space="preserve">Have students listen to a </w:t>
      </w:r>
      <w:r w:rsidR="008D4E54">
        <w:t>m</w:t>
      </w:r>
      <w:r>
        <w:t>a</w:t>
      </w:r>
      <w:r w:rsidR="00752354">
        <w:t xml:space="preserve">sterful </w:t>
      </w:r>
      <w:r w:rsidR="008D4E54">
        <w:t>r</w:t>
      </w:r>
      <w:r w:rsidR="00752354">
        <w:t>ead</w:t>
      </w:r>
      <w:r w:rsidR="00FC46AF">
        <w:t>ing of</w:t>
      </w:r>
      <w:r w:rsidR="001368DE">
        <w:t xml:space="preserve"> the </w:t>
      </w:r>
      <w:r w:rsidR="00755F39">
        <w:t xml:space="preserve">remaining section </w:t>
      </w:r>
      <w:r w:rsidR="001368DE">
        <w:t>of</w:t>
      </w:r>
      <w:r w:rsidR="00FC46AF">
        <w:t xml:space="preserve"> paragraph </w:t>
      </w:r>
      <w:r w:rsidR="001368DE">
        <w:t xml:space="preserve">8 and the beginning of paragraph </w:t>
      </w:r>
      <w:r w:rsidR="00FC46AF">
        <w:t>9</w:t>
      </w:r>
      <w:r>
        <w:t xml:space="preserve"> </w:t>
      </w:r>
      <w:r w:rsidR="00232C5C">
        <w:t xml:space="preserve">(from “Slowly but steadily, in the following years” to “to the youth with dawning self-consciousness, self-realization, self-respect”) </w:t>
      </w:r>
      <w:r>
        <w:t>of “</w:t>
      </w:r>
      <w:r w:rsidR="00FC46AF">
        <w:t>Of Our Spiritual Strivings</w:t>
      </w:r>
      <w:r w:rsidR="00975A20">
        <w:t xml:space="preserve">.” </w:t>
      </w:r>
      <w:r w:rsidR="0047222B">
        <w:t xml:space="preserve">Instruct </w:t>
      </w:r>
      <w:r w:rsidR="00975A20">
        <w:t>students to</w:t>
      </w:r>
      <w:r w:rsidR="006B0A84">
        <w:t xml:space="preserve"> follow along</w:t>
      </w:r>
      <w:r w:rsidR="00B96B4B">
        <w:t>.</w:t>
      </w:r>
    </w:p>
    <w:p w14:paraId="1845473D" w14:textId="77777777" w:rsidR="00035847" w:rsidRDefault="00035847" w:rsidP="00EF374C">
      <w:pPr>
        <w:pStyle w:val="SA"/>
      </w:pPr>
      <w:r>
        <w:t>Students follow along, reading silently.</w:t>
      </w:r>
    </w:p>
    <w:p w14:paraId="34CAB751" w14:textId="1C534E9C" w:rsidR="00EC2C93" w:rsidRDefault="00514647" w:rsidP="00CD6231">
      <w:pPr>
        <w:pStyle w:val="IN"/>
      </w:pPr>
      <w:r w:rsidRPr="00514647">
        <w:rPr>
          <w:b/>
        </w:rPr>
        <w:t>Differentiation Consideration</w:t>
      </w:r>
      <w:r w:rsidR="00EC2C93">
        <w:t xml:space="preserve">: </w:t>
      </w:r>
      <w:r w:rsidR="00EC2C93" w:rsidRPr="00604EB3">
        <w:t xml:space="preserve">Consider posting or projecting the following guiding question to support </w:t>
      </w:r>
      <w:r w:rsidR="00EC2C93">
        <w:t>student</w:t>
      </w:r>
      <w:r w:rsidR="00EC2C93" w:rsidRPr="00604EB3">
        <w:t>s</w:t>
      </w:r>
      <w:r w:rsidR="00EC2C93">
        <w:t xml:space="preserve"> </w:t>
      </w:r>
      <w:r w:rsidR="00D91689">
        <w:t xml:space="preserve">in their reading </w:t>
      </w:r>
      <w:r w:rsidR="00EC2C93">
        <w:t>throughout this lesson:</w:t>
      </w:r>
    </w:p>
    <w:p w14:paraId="5FE77531" w14:textId="77777777" w:rsidR="00EC2C93" w:rsidRPr="004135FA" w:rsidRDefault="007B2083" w:rsidP="00EF374C">
      <w:pPr>
        <w:pStyle w:val="Q"/>
        <w:ind w:left="360"/>
        <w:rPr>
          <w:color w:val="4F81BD"/>
        </w:rPr>
      </w:pPr>
      <w:r w:rsidRPr="004135FA">
        <w:rPr>
          <w:color w:val="4F81BD"/>
        </w:rPr>
        <w:t>What details does Du Bois</w:t>
      </w:r>
      <w:r w:rsidR="00047654" w:rsidRPr="004135FA">
        <w:rPr>
          <w:color w:val="4F81BD"/>
        </w:rPr>
        <w:t xml:space="preserve"> </w:t>
      </w:r>
      <w:r w:rsidRPr="004135FA">
        <w:rPr>
          <w:color w:val="4F81BD"/>
        </w:rPr>
        <w:t xml:space="preserve">use to </w:t>
      </w:r>
      <w:r w:rsidR="00047654" w:rsidRPr="004135FA">
        <w:rPr>
          <w:color w:val="4F81BD"/>
        </w:rPr>
        <w:t xml:space="preserve">develop the key metaphor in this </w:t>
      </w:r>
      <w:r w:rsidRPr="004135FA">
        <w:rPr>
          <w:color w:val="4F81BD"/>
        </w:rPr>
        <w:t>excerpt</w:t>
      </w:r>
      <w:r w:rsidR="00047654" w:rsidRPr="004135FA">
        <w:rPr>
          <w:color w:val="4F81BD"/>
        </w:rPr>
        <w:t>?</w:t>
      </w:r>
    </w:p>
    <w:p w14:paraId="4D87BFAD" w14:textId="77777777" w:rsidR="00707670" w:rsidRDefault="00707670" w:rsidP="00707670">
      <w:pPr>
        <w:pStyle w:val="LearningSequenceHeader"/>
      </w:pPr>
      <w:r>
        <w:t xml:space="preserve">Activity </w:t>
      </w:r>
      <w:r w:rsidR="00CD6231">
        <w:t>4</w:t>
      </w:r>
      <w:r w:rsidRPr="00707670">
        <w:t xml:space="preserve">: </w:t>
      </w:r>
      <w:r w:rsidR="00F44203">
        <w:t>Reading and Discussion</w:t>
      </w:r>
      <w:r w:rsidRPr="00707670">
        <w:tab/>
      </w:r>
      <w:r w:rsidR="000B4662">
        <w:t>50</w:t>
      </w:r>
      <w:r w:rsidRPr="00707670">
        <w:t>%</w:t>
      </w:r>
    </w:p>
    <w:p w14:paraId="6BD138BF" w14:textId="61CB8074" w:rsidR="00173676" w:rsidRDefault="00173676" w:rsidP="00FF3695">
      <w:pPr>
        <w:pStyle w:val="TA"/>
      </w:pPr>
      <w:r>
        <w:t>Instruct students to form small groups. Post or project each set of questions below for students to discuss.</w:t>
      </w:r>
      <w:r w:rsidR="00D91689">
        <w:t xml:space="preserve"> Instruct students to continue to annotate the text as they read and discuss.</w:t>
      </w:r>
    </w:p>
    <w:p w14:paraId="547ADC9D" w14:textId="570BBB74" w:rsidR="00CD2AD4" w:rsidRDefault="007F5FA9" w:rsidP="00FF3695">
      <w:pPr>
        <w:pStyle w:val="TA"/>
      </w:pPr>
      <w:r>
        <w:t>Instruct s</w:t>
      </w:r>
      <w:r w:rsidR="00173676">
        <w:t>tude</w:t>
      </w:r>
      <w:r w:rsidR="002A2E4B">
        <w:t>nt groups to read</w:t>
      </w:r>
      <w:r w:rsidR="00E176D1">
        <w:t xml:space="preserve"> </w:t>
      </w:r>
      <w:r>
        <w:t>from “</w:t>
      </w:r>
      <w:r w:rsidR="002A2E4B">
        <w:t>Slowly but steadily</w:t>
      </w:r>
      <w:r w:rsidR="00232C5C">
        <w:t>, in the following years</w:t>
      </w:r>
      <w:r>
        <w:t>” to “</w:t>
      </w:r>
      <w:r w:rsidR="00232C5C">
        <w:t xml:space="preserve">of the white man, </w:t>
      </w:r>
      <w:r w:rsidR="002A2E4B">
        <w:t>the longing to know”</w:t>
      </w:r>
      <w:r w:rsidR="00E1140F">
        <w:t xml:space="preserve"> (par</w:t>
      </w:r>
      <w:r w:rsidR="00724210">
        <w:t>.</w:t>
      </w:r>
      <w:r w:rsidR="00E1140F">
        <w:t xml:space="preserve"> 8</w:t>
      </w:r>
      <w:r w:rsidR="00755F39">
        <w:t>)</w:t>
      </w:r>
      <w:r>
        <w:t xml:space="preserve"> </w:t>
      </w:r>
      <w:r w:rsidR="00173676">
        <w:t xml:space="preserve">and </w:t>
      </w:r>
      <w:r w:rsidR="00E1140F">
        <w:t>answer</w:t>
      </w:r>
      <w:r w:rsidR="00173676">
        <w:t xml:space="preserve"> the following questions</w:t>
      </w:r>
      <w:r w:rsidR="0052634E">
        <w:t xml:space="preserve"> before sharing out with the class</w:t>
      </w:r>
      <w:r w:rsidR="00780FC7">
        <w:t>.</w:t>
      </w:r>
    </w:p>
    <w:p w14:paraId="086E5C2A" w14:textId="78233EC2" w:rsidR="00E51804" w:rsidRDefault="00222079" w:rsidP="00263F3C">
      <w:pPr>
        <w:pStyle w:val="TA"/>
      </w:pPr>
      <w:r>
        <w:t xml:space="preserve">Provide students with the following definitions: </w:t>
      </w:r>
      <w:r w:rsidR="00B927D7">
        <w:rPr>
          <w:i/>
        </w:rPr>
        <w:t>compulsory</w:t>
      </w:r>
      <w:r>
        <w:t xml:space="preserve"> means “</w:t>
      </w:r>
      <w:r w:rsidR="009C6E48">
        <w:t>required by a law or rule</w:t>
      </w:r>
      <w:r>
        <w:t>”</w:t>
      </w:r>
      <w:r w:rsidR="00286784">
        <w:t xml:space="preserve"> and</w:t>
      </w:r>
      <w:r>
        <w:t xml:space="preserve"> </w:t>
      </w:r>
      <w:r w:rsidR="00B927D7">
        <w:rPr>
          <w:i/>
        </w:rPr>
        <w:t>cabalistic</w:t>
      </w:r>
      <w:r w:rsidR="00863245">
        <w:t xml:space="preserve"> means</w:t>
      </w:r>
      <w:r w:rsidR="00263F3C">
        <w:t xml:space="preserve"> “having a secret or hidden meaning.”</w:t>
      </w:r>
    </w:p>
    <w:p w14:paraId="0CD264AB" w14:textId="658C994E" w:rsidR="008008DA" w:rsidRDefault="00222079">
      <w:pPr>
        <w:pStyle w:val="SA"/>
      </w:pPr>
      <w:r w:rsidRPr="00450A37">
        <w:t xml:space="preserve">Students write the definitions of </w:t>
      </w:r>
      <w:r w:rsidR="00A42DFF">
        <w:rPr>
          <w:i/>
        </w:rPr>
        <w:t>compulsory</w:t>
      </w:r>
      <w:r w:rsidR="00286784">
        <w:t xml:space="preserve"> and</w:t>
      </w:r>
      <w:r w:rsidRPr="00450A37">
        <w:t xml:space="preserve"> </w:t>
      </w:r>
      <w:r w:rsidR="00A42DFF">
        <w:rPr>
          <w:i/>
        </w:rPr>
        <w:t>cabalistic</w:t>
      </w:r>
      <w:r w:rsidR="00286784">
        <w:t xml:space="preserve"> </w:t>
      </w:r>
      <w:r w:rsidRPr="00450A37">
        <w:t>on their cop</w:t>
      </w:r>
      <w:r w:rsidR="005B100F">
        <w:t>ies</w:t>
      </w:r>
      <w:r w:rsidRPr="00450A37">
        <w:t xml:space="preserve"> of the text or in a vocabulary </w:t>
      </w:r>
      <w:r>
        <w:t>journal</w:t>
      </w:r>
      <w:r w:rsidRPr="00450A37">
        <w:t>.</w:t>
      </w:r>
    </w:p>
    <w:p w14:paraId="7E6CAA71" w14:textId="510ECE3B" w:rsidR="009C6E48" w:rsidRDefault="00892227" w:rsidP="00F23DD0">
      <w:pPr>
        <w:pStyle w:val="Q"/>
      </w:pPr>
      <w:r>
        <w:t xml:space="preserve">What </w:t>
      </w:r>
      <w:r w:rsidR="00252C59">
        <w:t xml:space="preserve">is </w:t>
      </w:r>
      <w:r>
        <w:t xml:space="preserve">the “new vision” </w:t>
      </w:r>
      <w:r w:rsidR="00252C59">
        <w:t xml:space="preserve">and why does it replace the “dream of political power” </w:t>
      </w:r>
      <w:r w:rsidR="00A67235">
        <w:t>(</w:t>
      </w:r>
      <w:r w:rsidR="00730C41">
        <w:t xml:space="preserve">par. </w:t>
      </w:r>
      <w:r w:rsidR="00A67235">
        <w:t>8)?</w:t>
      </w:r>
    </w:p>
    <w:p w14:paraId="29D3A557" w14:textId="72A32FAE" w:rsidR="009C6E48" w:rsidRDefault="00481AFB" w:rsidP="009C6E48">
      <w:pPr>
        <w:pStyle w:val="SR"/>
      </w:pPr>
      <w:r>
        <w:lastRenderedPageBreak/>
        <w:t xml:space="preserve">The “ideal of </w:t>
      </w:r>
      <w:r w:rsidR="00A67235">
        <w:t>‘</w:t>
      </w:r>
      <w:r>
        <w:t>book-learning</w:t>
      </w:r>
      <w:r w:rsidR="00A67235">
        <w:t>’</w:t>
      </w:r>
      <w:r>
        <w:t xml:space="preserve">” </w:t>
      </w:r>
      <w:r w:rsidR="002C1EC7">
        <w:t>became</w:t>
      </w:r>
      <w:r>
        <w:t xml:space="preserve"> the “new vision”</w:t>
      </w:r>
      <w:r w:rsidR="00A67235">
        <w:t xml:space="preserve"> (</w:t>
      </w:r>
      <w:r w:rsidR="00730C41">
        <w:t xml:space="preserve">par. </w:t>
      </w:r>
      <w:r w:rsidR="00A67235">
        <w:t>8)</w:t>
      </w:r>
      <w:r w:rsidR="00252C59">
        <w:t>. Since education t</w:t>
      </w:r>
      <w:r w:rsidR="00671A66">
        <w:t>ook the place of</w:t>
      </w:r>
      <w:r>
        <w:t xml:space="preserve"> “the dream of political power,” Du Bois indicates that “political power”</w:t>
      </w:r>
      <w:r w:rsidR="00671A66">
        <w:t xml:space="preserve"> (</w:t>
      </w:r>
      <w:r w:rsidR="00730C41">
        <w:t xml:space="preserve">par. </w:t>
      </w:r>
      <w:r w:rsidR="00671A66">
        <w:t>8)</w:t>
      </w:r>
      <w:r>
        <w:t xml:space="preserve"> </w:t>
      </w:r>
      <w:r w:rsidR="00AD23B3">
        <w:t xml:space="preserve">through the right to vote </w:t>
      </w:r>
      <w:r>
        <w:t>ha</w:t>
      </w:r>
      <w:r w:rsidR="00942871">
        <w:t>d</w:t>
      </w:r>
      <w:r>
        <w:t xml:space="preserve"> not </w:t>
      </w:r>
      <w:r w:rsidR="004F4CE0">
        <w:t xml:space="preserve">given </w:t>
      </w:r>
      <w:r>
        <w:t>African Americans</w:t>
      </w:r>
      <w:r w:rsidR="00252C59">
        <w:t xml:space="preserve"> the</w:t>
      </w:r>
      <w:r>
        <w:t xml:space="preserve"> </w:t>
      </w:r>
      <w:r w:rsidR="004F4CE0">
        <w:t xml:space="preserve">freedom and liberty </w:t>
      </w:r>
      <w:r w:rsidR="00252C59">
        <w:t>they hoped for</w:t>
      </w:r>
      <w:r>
        <w:t>.</w:t>
      </w:r>
    </w:p>
    <w:p w14:paraId="377AD0D9" w14:textId="5089528D" w:rsidR="009C6E48" w:rsidRDefault="00252C59" w:rsidP="00481AFB">
      <w:pPr>
        <w:pStyle w:val="Q"/>
      </w:pPr>
      <w:r>
        <w:t>How does the</w:t>
      </w:r>
      <w:r w:rsidR="004E3F2C">
        <w:t xml:space="preserve"> imagery</w:t>
      </w:r>
      <w:r>
        <w:t xml:space="preserve"> of a “pillar of fire” refine the idea of</w:t>
      </w:r>
      <w:r w:rsidR="004E3F2C">
        <w:t xml:space="preserve"> “</w:t>
      </w:r>
      <w:r w:rsidR="009C6E48">
        <w:t xml:space="preserve">the ideal of </w:t>
      </w:r>
      <w:r w:rsidR="00A6520D">
        <w:t>‘</w:t>
      </w:r>
      <w:r w:rsidR="009C6E48">
        <w:t>book-learning</w:t>
      </w:r>
      <w:r w:rsidR="00A6520D">
        <w:t>’</w:t>
      </w:r>
      <w:r w:rsidR="009C6E48">
        <w:t>”</w:t>
      </w:r>
      <w:r w:rsidR="00A6520D">
        <w:t xml:space="preserve"> (</w:t>
      </w:r>
      <w:r w:rsidR="00724210">
        <w:t xml:space="preserve">par. </w:t>
      </w:r>
      <w:r w:rsidR="00A6520D">
        <w:t>8)</w:t>
      </w:r>
      <w:r w:rsidR="009C6E48">
        <w:t>?</w:t>
      </w:r>
    </w:p>
    <w:p w14:paraId="7DAAF14A" w14:textId="4B559BE2" w:rsidR="009C6E48" w:rsidRDefault="004E3F2C" w:rsidP="00487E70">
      <w:pPr>
        <w:pStyle w:val="SR"/>
      </w:pPr>
      <w:r w:rsidRPr="004E3F2C">
        <w:t>T</w:t>
      </w:r>
      <w:r>
        <w:t xml:space="preserve">he image of a </w:t>
      </w:r>
      <w:r w:rsidR="00514647">
        <w:t>“</w:t>
      </w:r>
      <w:r>
        <w:t>pillar of fire</w:t>
      </w:r>
      <w:r w:rsidR="00514647">
        <w:t>”</w:t>
      </w:r>
      <w:r w:rsidR="006E6832">
        <w:t xml:space="preserve"> (</w:t>
      </w:r>
      <w:r w:rsidR="00730C41">
        <w:t xml:space="preserve">par. </w:t>
      </w:r>
      <w:r w:rsidR="006E6832">
        <w:t>8)</w:t>
      </w:r>
      <w:r w:rsidR="00967E64">
        <w:t xml:space="preserve">, which creates light, </w:t>
      </w:r>
      <w:r w:rsidRPr="004E3F2C">
        <w:t>emphasizes</w:t>
      </w:r>
      <w:r>
        <w:t xml:space="preserve"> </w:t>
      </w:r>
      <w:r w:rsidRPr="004E3F2C">
        <w:t xml:space="preserve">that </w:t>
      </w:r>
      <w:r w:rsidR="0026644D">
        <w:t xml:space="preserve">education became </w:t>
      </w:r>
      <w:r w:rsidR="00A506F2">
        <w:t xml:space="preserve">the new </w:t>
      </w:r>
      <w:r w:rsidR="003B5607">
        <w:t>dream</w:t>
      </w:r>
      <w:r w:rsidR="00A506F2">
        <w:t xml:space="preserve"> to lead African Americans to liberty</w:t>
      </w:r>
      <w:r w:rsidR="007250E0">
        <w:t xml:space="preserve">. As a guiding light, </w:t>
      </w:r>
      <w:r w:rsidR="006E6832">
        <w:t>“‘</w:t>
      </w:r>
      <w:r w:rsidR="007250E0">
        <w:t>book-learning</w:t>
      </w:r>
      <w:r w:rsidR="006E6832">
        <w:t>’</w:t>
      </w:r>
      <w:r w:rsidR="007250E0">
        <w:t>”</w:t>
      </w:r>
      <w:r w:rsidR="006E6832">
        <w:t xml:space="preserve"> (</w:t>
      </w:r>
      <w:r w:rsidR="00730C41">
        <w:t xml:space="preserve">par. </w:t>
      </w:r>
      <w:r w:rsidR="006E6832">
        <w:t>8)</w:t>
      </w:r>
      <w:r w:rsidR="007250E0">
        <w:t xml:space="preserve"> </w:t>
      </w:r>
      <w:r w:rsidR="00DE2FF4">
        <w:t>provided</w:t>
      </w:r>
      <w:r w:rsidRPr="004E3F2C">
        <w:t xml:space="preserve"> </w:t>
      </w:r>
      <w:r w:rsidR="007250E0">
        <w:t>African Americans</w:t>
      </w:r>
      <w:r w:rsidR="00A506F2">
        <w:t xml:space="preserve"> with</w:t>
      </w:r>
      <w:r w:rsidR="007250E0">
        <w:t xml:space="preserve"> new</w:t>
      </w:r>
      <w:r w:rsidR="00A506F2">
        <w:t xml:space="preserve"> </w:t>
      </w:r>
      <w:r w:rsidR="00176B30">
        <w:t>inspiration</w:t>
      </w:r>
      <w:r w:rsidR="007250E0">
        <w:t>,</w:t>
      </w:r>
      <w:r w:rsidRPr="004E3F2C">
        <w:t xml:space="preserve"> </w:t>
      </w:r>
      <w:r w:rsidR="007250E0">
        <w:t>since</w:t>
      </w:r>
      <w:r w:rsidRPr="004E3F2C">
        <w:t xml:space="preserve"> </w:t>
      </w:r>
      <w:r w:rsidR="00A506F2">
        <w:t>gaining the right to vote</w:t>
      </w:r>
      <w:r w:rsidR="00DE2FF4">
        <w:t xml:space="preserve"> </w:t>
      </w:r>
      <w:r w:rsidR="006D5025">
        <w:t>had</w:t>
      </w:r>
      <w:r w:rsidRPr="004E3F2C">
        <w:t xml:space="preserve"> not helped African Americans </w:t>
      </w:r>
      <w:r w:rsidR="00822F78">
        <w:t>to achieve the liberty they sought</w:t>
      </w:r>
      <w:r w:rsidRPr="004E3F2C">
        <w:t>.</w:t>
      </w:r>
    </w:p>
    <w:p w14:paraId="21F7A9A2" w14:textId="4EDBFDEB" w:rsidR="00CE1B18" w:rsidRDefault="000A6C7E" w:rsidP="00252C59">
      <w:pPr>
        <w:pStyle w:val="IN"/>
      </w:pPr>
      <w:r w:rsidRPr="00F20A30">
        <w:rPr>
          <w:b/>
        </w:rPr>
        <w:t>Differentiation Consideration:</w:t>
      </w:r>
      <w:r w:rsidR="00362163">
        <w:t xml:space="preserve"> </w:t>
      </w:r>
      <w:r w:rsidR="00D91689">
        <w:t>Consider asking the following optional extension question to deepen students’ understanding.</w:t>
      </w:r>
    </w:p>
    <w:p w14:paraId="3533682B" w14:textId="560C23CF" w:rsidR="00CE1B18" w:rsidRDefault="00362163" w:rsidP="00252C59">
      <w:pPr>
        <w:pStyle w:val="DCwithQ"/>
      </w:pPr>
      <w:r>
        <w:t xml:space="preserve">How does this imagery connect to imagery </w:t>
      </w:r>
      <w:r w:rsidR="00967E64">
        <w:t xml:space="preserve">Du Bois </w:t>
      </w:r>
      <w:r>
        <w:t>use</w:t>
      </w:r>
      <w:r w:rsidR="00967E64">
        <w:t>s</w:t>
      </w:r>
      <w:r>
        <w:t xml:space="preserve"> in previous paragraphs?</w:t>
      </w:r>
    </w:p>
    <w:p w14:paraId="10301BEE" w14:textId="663AB43B" w:rsidR="00CE1B18" w:rsidRDefault="004A005E" w:rsidP="00252C59">
      <w:pPr>
        <w:pStyle w:val="DCwithSR"/>
      </w:pPr>
      <w:r>
        <w:t xml:space="preserve">The image of the “pillar of fire” </w:t>
      </w:r>
      <w:r w:rsidR="006C2A9A">
        <w:t>(</w:t>
      </w:r>
      <w:r w:rsidR="00724210">
        <w:t xml:space="preserve">par. </w:t>
      </w:r>
      <w:r w:rsidR="006C2A9A">
        <w:t xml:space="preserve">8) </w:t>
      </w:r>
      <w:r>
        <w:t>connects to the images of “sun[]</w:t>
      </w:r>
      <w:r w:rsidR="003E67C4">
        <w:t>,</w:t>
      </w:r>
      <w:r>
        <w:t>” “blue sky”</w:t>
      </w:r>
      <w:r w:rsidR="003E67C4">
        <w:t xml:space="preserve"> and “shadows”</w:t>
      </w:r>
      <w:r>
        <w:t xml:space="preserve"> that Du Bois uses to develop the idea of the “veil” in paragraph 2. Du Bois describes the peaceful time in his life when he was unburdened by his exclusion from the white world as a time in which he lived in the “blue sky”</w:t>
      </w:r>
      <w:r w:rsidR="00863744">
        <w:t xml:space="preserve"> (</w:t>
      </w:r>
      <w:r w:rsidR="00092A45">
        <w:t xml:space="preserve">par. </w:t>
      </w:r>
      <w:r w:rsidR="00863744">
        <w:t xml:space="preserve">2), and </w:t>
      </w:r>
      <w:r>
        <w:t xml:space="preserve">describes the struggle of the “other black boys” </w:t>
      </w:r>
      <w:r w:rsidR="00126259">
        <w:t>(</w:t>
      </w:r>
      <w:r w:rsidR="00092A45">
        <w:t xml:space="preserve">par. </w:t>
      </w:r>
      <w:r w:rsidR="00126259">
        <w:t xml:space="preserve">2) </w:t>
      </w:r>
      <w:r>
        <w:t>who are denied the opportunities of the white world as “not</w:t>
      </w:r>
      <w:r w:rsidR="00092A45">
        <w:t xml:space="preserve"> </w:t>
      </w:r>
      <w:r>
        <w:t>…</w:t>
      </w:r>
      <w:r w:rsidR="00092A45">
        <w:t xml:space="preserve"> </w:t>
      </w:r>
      <w:r>
        <w:t>sunny”</w:t>
      </w:r>
      <w:r w:rsidR="00126259">
        <w:t xml:space="preserve"> (</w:t>
      </w:r>
      <w:r w:rsidR="00092A45">
        <w:t xml:space="preserve">par. </w:t>
      </w:r>
      <w:r w:rsidR="00126259">
        <w:t>2),</w:t>
      </w:r>
      <w:r>
        <w:t xml:space="preserve"> they can only “watch the streak of blue above</w:t>
      </w:r>
      <w:r w:rsidR="00210BED">
        <w:t>”</w:t>
      </w:r>
      <w:r>
        <w:t xml:space="preserve"> as they “plod darkly on” (</w:t>
      </w:r>
      <w:r w:rsidR="00092A45">
        <w:t xml:space="preserve">par. </w:t>
      </w:r>
      <w:r>
        <w:t xml:space="preserve">2). In describing “the ideal of </w:t>
      </w:r>
      <w:r w:rsidR="00210BED">
        <w:t>‘</w:t>
      </w:r>
      <w:r>
        <w:t>book</w:t>
      </w:r>
      <w:r w:rsidR="00210BED">
        <w:t>-</w:t>
      </w:r>
      <w:r>
        <w:t>learning</w:t>
      </w:r>
      <w:r w:rsidR="00210BED">
        <w:t>’</w:t>
      </w:r>
      <w:r>
        <w:t>” as a “pillar of fire”</w:t>
      </w:r>
      <w:r w:rsidR="00210BED">
        <w:t xml:space="preserve"> (</w:t>
      </w:r>
      <w:r w:rsidR="00092A45">
        <w:t xml:space="preserve">par. </w:t>
      </w:r>
      <w:r w:rsidR="00210BED">
        <w:t>8),</w:t>
      </w:r>
      <w:r>
        <w:t xml:space="preserve"> Du Bois </w:t>
      </w:r>
      <w:r w:rsidR="00277514">
        <w:t>create</w:t>
      </w:r>
      <w:r>
        <w:t xml:space="preserve">s a connection between the </w:t>
      </w:r>
      <w:r w:rsidR="003E4E14">
        <w:t xml:space="preserve">guiding </w:t>
      </w:r>
      <w:r>
        <w:t>light of education and the sunny brightness of a life untroubled by exclusion from the white world.</w:t>
      </w:r>
    </w:p>
    <w:p w14:paraId="20AC38ED" w14:textId="752120F5" w:rsidR="009C6E48" w:rsidRDefault="00695D37" w:rsidP="00487E70">
      <w:pPr>
        <w:pStyle w:val="Q"/>
      </w:pPr>
      <w:r>
        <w:t>What words and phrases explain why African Americans considered education an “ideal</w:t>
      </w:r>
      <w:r w:rsidR="00BC07D7">
        <w:t xml:space="preserve"> to guide the unguided</w:t>
      </w:r>
      <w:r>
        <w:t>”</w:t>
      </w:r>
      <w:r w:rsidR="00230E8E">
        <w:t xml:space="preserve"> (</w:t>
      </w:r>
      <w:r w:rsidR="001D40CE">
        <w:t xml:space="preserve">par. </w:t>
      </w:r>
      <w:r w:rsidR="00230E8E">
        <w:t>8)</w:t>
      </w:r>
      <w:r>
        <w:t>?</w:t>
      </w:r>
    </w:p>
    <w:p w14:paraId="0A10B02C" w14:textId="77777777" w:rsidR="00695D37" w:rsidRDefault="00695D37" w:rsidP="00487E70">
      <w:pPr>
        <w:pStyle w:val="SR"/>
      </w:pPr>
      <w:r>
        <w:t>Student responses may include:</w:t>
      </w:r>
    </w:p>
    <w:p w14:paraId="3D4333D1" w14:textId="5235E831" w:rsidR="00467684" w:rsidRDefault="00277514" w:rsidP="00671753">
      <w:pPr>
        <w:pStyle w:val="SASRBullet"/>
      </w:pPr>
      <w:r>
        <w:t xml:space="preserve">The definition of </w:t>
      </w:r>
      <w:r w:rsidR="00671753" w:rsidRPr="00F20A30">
        <w:rPr>
          <w:i/>
        </w:rPr>
        <w:t>compulsory</w:t>
      </w:r>
      <w:r w:rsidR="00671753" w:rsidRPr="00671753">
        <w:t xml:space="preserve"> </w:t>
      </w:r>
      <w:r>
        <w:t xml:space="preserve">as </w:t>
      </w:r>
      <w:r w:rsidR="00514647">
        <w:t>“</w:t>
      </w:r>
      <w:r w:rsidR="00671753" w:rsidRPr="00671753">
        <w:t>required by a law or rule</w:t>
      </w:r>
      <w:r w:rsidR="00514647">
        <w:t>”</w:t>
      </w:r>
      <w:r w:rsidR="00671753" w:rsidRPr="00671753">
        <w:t xml:space="preserve"> suggests that African Americans were forced by law to remain uneducated, which </w:t>
      </w:r>
      <w:r w:rsidR="00F57B4B">
        <w:t>e</w:t>
      </w:r>
      <w:r w:rsidR="00671753" w:rsidRPr="00671753">
        <w:t>xplain</w:t>
      </w:r>
      <w:r w:rsidR="00F57B4B">
        <w:t>s</w:t>
      </w:r>
      <w:r w:rsidR="00671753" w:rsidRPr="00671753">
        <w:t xml:space="preserve"> why African Americans might have been inspired by </w:t>
      </w:r>
      <w:r w:rsidR="0035259C">
        <w:t>“</w:t>
      </w:r>
      <w:r w:rsidR="00671753" w:rsidRPr="00671753">
        <w:t xml:space="preserve">the ideal of </w:t>
      </w:r>
      <w:r w:rsidR="0035259C">
        <w:t>‘</w:t>
      </w:r>
      <w:r w:rsidR="00671753" w:rsidRPr="00671753">
        <w:t>book-le</w:t>
      </w:r>
      <w:r w:rsidR="00216396">
        <w:t>arning</w:t>
      </w:r>
      <w:r w:rsidR="0035259C">
        <w:t>’</w:t>
      </w:r>
      <w:r w:rsidR="00514647">
        <w:t>”</w:t>
      </w:r>
      <w:r w:rsidR="00216396">
        <w:t xml:space="preserve"> (</w:t>
      </w:r>
      <w:r w:rsidR="00724210">
        <w:t xml:space="preserve">par. </w:t>
      </w:r>
      <w:r w:rsidR="00216396">
        <w:t>8).</w:t>
      </w:r>
    </w:p>
    <w:p w14:paraId="5627BCBB" w14:textId="7919749E" w:rsidR="00F946C6" w:rsidRDefault="00671753" w:rsidP="00EF374C">
      <w:pPr>
        <w:pStyle w:val="SASRBullet"/>
      </w:pPr>
      <w:r w:rsidRPr="00671753">
        <w:t>Du Bois</w:t>
      </w:r>
      <w:r w:rsidR="00514647">
        <w:t>’</w:t>
      </w:r>
      <w:r w:rsidRPr="00671753">
        <w:t xml:space="preserve">s use of the word </w:t>
      </w:r>
      <w:r w:rsidRPr="00F20A30">
        <w:rPr>
          <w:i/>
        </w:rPr>
        <w:t>cabalistic</w:t>
      </w:r>
      <w:r w:rsidRPr="00671753">
        <w:t xml:space="preserve"> suggests that the </w:t>
      </w:r>
      <w:r w:rsidR="00514647">
        <w:t>“</w:t>
      </w:r>
      <w:r w:rsidRPr="00671753">
        <w:t>letters of the white man</w:t>
      </w:r>
      <w:r w:rsidR="00514647">
        <w:t>”</w:t>
      </w:r>
      <w:r w:rsidRPr="00671753">
        <w:t xml:space="preserve"> </w:t>
      </w:r>
      <w:r w:rsidR="0035259C">
        <w:t>(</w:t>
      </w:r>
      <w:r w:rsidR="001D40CE">
        <w:t xml:space="preserve">par. </w:t>
      </w:r>
      <w:r w:rsidR="0035259C">
        <w:t xml:space="preserve">8) </w:t>
      </w:r>
      <w:r w:rsidRPr="00671753">
        <w:t>were a mysterious secret known only to some</w:t>
      </w:r>
      <w:r w:rsidR="00F57B4B">
        <w:t xml:space="preserve"> (</w:t>
      </w:r>
      <w:r w:rsidRPr="00671753">
        <w:t>white people</w:t>
      </w:r>
      <w:r w:rsidR="00F57B4B">
        <w:t xml:space="preserve">), </w:t>
      </w:r>
      <w:r w:rsidRPr="00671753">
        <w:t>and not to all</w:t>
      </w:r>
      <w:r w:rsidR="00F57B4B">
        <w:t xml:space="preserve"> (</w:t>
      </w:r>
      <w:r w:rsidRPr="00671753">
        <w:t>African Americans</w:t>
      </w:r>
      <w:r w:rsidR="00F57B4B">
        <w:t>)</w:t>
      </w:r>
      <w:r w:rsidR="00A36BBA">
        <w:t>,</w:t>
      </w:r>
      <w:r w:rsidRPr="00671753">
        <w:t xml:space="preserve"> </w:t>
      </w:r>
      <w:r w:rsidR="00F57B4B">
        <w:t>which</w:t>
      </w:r>
      <w:r w:rsidRPr="00671753">
        <w:t xml:space="preserve"> explain</w:t>
      </w:r>
      <w:r w:rsidR="00F57B4B">
        <w:t>s</w:t>
      </w:r>
      <w:r w:rsidRPr="00671753">
        <w:t xml:space="preserve"> why African Americans </w:t>
      </w:r>
      <w:r w:rsidR="00F57B4B">
        <w:t>were</w:t>
      </w:r>
      <w:r w:rsidRPr="00671753">
        <w:t xml:space="preserve"> interested in pursuing education.</w:t>
      </w:r>
    </w:p>
    <w:p w14:paraId="48CBA039" w14:textId="609BC2EA" w:rsidR="009C6E48" w:rsidRDefault="009C6E48" w:rsidP="00487E70">
      <w:pPr>
        <w:pStyle w:val="Q"/>
      </w:pPr>
      <w:r>
        <w:t xml:space="preserve">How does the </w:t>
      </w:r>
      <w:r w:rsidR="00F23DD0">
        <w:t xml:space="preserve">“the ideal of </w:t>
      </w:r>
      <w:r w:rsidR="007F757F">
        <w:t>‘</w:t>
      </w:r>
      <w:r w:rsidR="00F23DD0">
        <w:t>book-l</w:t>
      </w:r>
      <w:r>
        <w:t>earning</w:t>
      </w:r>
      <w:r w:rsidR="007F757F">
        <w:t>’</w:t>
      </w:r>
      <w:r>
        <w:t>” refine the idea of “gaining and perfecting</w:t>
      </w:r>
      <w:r w:rsidR="00177DEE">
        <w:t xml:space="preserve"> </w:t>
      </w:r>
      <w:r w:rsidR="00353D2E">
        <w:t>…</w:t>
      </w:r>
      <w:r w:rsidR="00177DEE">
        <w:t xml:space="preserve"> </w:t>
      </w:r>
      <w:r>
        <w:t>liberty”</w:t>
      </w:r>
      <w:r w:rsidR="007F757F">
        <w:t xml:space="preserve"> (par</w:t>
      </w:r>
      <w:r w:rsidR="00815920">
        <w:t>.</w:t>
      </w:r>
      <w:r w:rsidR="007F757F">
        <w:t xml:space="preserve"> 8)</w:t>
      </w:r>
      <w:r>
        <w:t>?</w:t>
      </w:r>
    </w:p>
    <w:p w14:paraId="7BBA00C9" w14:textId="1146CF4F" w:rsidR="00F946C6" w:rsidRDefault="00353D2E" w:rsidP="00252C59">
      <w:pPr>
        <w:pStyle w:val="SR"/>
      </w:pPr>
      <w:r>
        <w:t xml:space="preserve">Since </w:t>
      </w:r>
      <w:r w:rsidR="00BC1AF8">
        <w:t xml:space="preserve">“the ideal of </w:t>
      </w:r>
      <w:r w:rsidR="007405E1">
        <w:t>‘</w:t>
      </w:r>
      <w:r w:rsidR="00BC1AF8">
        <w:t>book-learning</w:t>
      </w:r>
      <w:r w:rsidR="007405E1">
        <w:t>’</w:t>
      </w:r>
      <w:r w:rsidR="00BC1AF8">
        <w:t xml:space="preserve">” </w:t>
      </w:r>
      <w:r w:rsidR="007405E1">
        <w:t xml:space="preserve">takes the place of </w:t>
      </w:r>
      <w:r w:rsidR="00BC1AF8">
        <w:t>“the dream of political power”</w:t>
      </w:r>
      <w:r w:rsidR="007405E1">
        <w:t xml:space="preserve"> (</w:t>
      </w:r>
      <w:r w:rsidR="00BA74A6">
        <w:t xml:space="preserve">par. </w:t>
      </w:r>
      <w:r w:rsidR="007405E1">
        <w:t>8),</w:t>
      </w:r>
      <w:r w:rsidR="00BC1AF8">
        <w:t xml:space="preserve"> Du Bois suggests that </w:t>
      </w:r>
      <w:r w:rsidR="0027003B">
        <w:t xml:space="preserve">African Americans believed that </w:t>
      </w:r>
      <w:r w:rsidR="005145F0">
        <w:t>education</w:t>
      </w:r>
      <w:r w:rsidR="0027003B">
        <w:t xml:space="preserve"> </w:t>
      </w:r>
      <w:r w:rsidR="00F57B4B">
        <w:t>was the</w:t>
      </w:r>
      <w:r w:rsidR="005145F0">
        <w:t xml:space="preserve"> main way</w:t>
      </w:r>
      <w:r w:rsidR="00277514">
        <w:t xml:space="preserve"> </w:t>
      </w:r>
      <w:r w:rsidR="005145F0">
        <w:t xml:space="preserve">to achieve the </w:t>
      </w:r>
      <w:r w:rsidR="005145F0">
        <w:lastRenderedPageBreak/>
        <w:t xml:space="preserve">liberty that they </w:t>
      </w:r>
      <w:r w:rsidR="00DD439E">
        <w:t>sought</w:t>
      </w:r>
      <w:r w:rsidR="00277514">
        <w:t>. This refines the idea of freedom because it demonstrates that “perfecting</w:t>
      </w:r>
      <w:r w:rsidR="00F93FF5">
        <w:t xml:space="preserve"> </w:t>
      </w:r>
      <w:r w:rsidR="00277514">
        <w:t>…</w:t>
      </w:r>
      <w:r w:rsidR="00F93FF5">
        <w:t xml:space="preserve"> </w:t>
      </w:r>
      <w:r w:rsidR="00277514">
        <w:t>liberty” (</w:t>
      </w:r>
      <w:r w:rsidR="00724210">
        <w:t xml:space="preserve">par. </w:t>
      </w:r>
      <w:r w:rsidR="00277514">
        <w:t>8) is a continuing process, and requires both “political power” (</w:t>
      </w:r>
      <w:r w:rsidR="00BA74A6">
        <w:t xml:space="preserve">par. </w:t>
      </w:r>
      <w:r w:rsidR="00277514">
        <w:t>8) and education.</w:t>
      </w:r>
    </w:p>
    <w:p w14:paraId="588E9201" w14:textId="648BB648" w:rsidR="00D30AAF" w:rsidRDefault="0052634E" w:rsidP="0052634E">
      <w:pPr>
        <w:pStyle w:val="TA"/>
      </w:pPr>
      <w:r>
        <w:t>Lead a brief whole-class discussion of student responses.</w:t>
      </w:r>
      <w:r w:rsidR="00BE61DF">
        <w:t xml:space="preserve"> </w:t>
      </w:r>
      <w:r w:rsidR="00E4015A">
        <w:t>Instruct students to take out their Ideas Tracking Tool</w:t>
      </w:r>
      <w:r w:rsidR="00380C3A">
        <w:t>s</w:t>
      </w:r>
      <w:r w:rsidR="00E4015A">
        <w:t xml:space="preserve"> and record ideas, notes, and connections explored in this excerpt.</w:t>
      </w:r>
    </w:p>
    <w:p w14:paraId="14855EB2" w14:textId="77777777" w:rsidR="00AB08DE" w:rsidRDefault="00AB08DE">
      <w:pPr>
        <w:pStyle w:val="BR"/>
      </w:pPr>
    </w:p>
    <w:p w14:paraId="5B8E89E3" w14:textId="515D42D3" w:rsidR="007F6B74" w:rsidRDefault="00561FA1" w:rsidP="00C27F12">
      <w:pPr>
        <w:pStyle w:val="TA"/>
      </w:pPr>
      <w:r>
        <w:t>Instruct</w:t>
      </w:r>
      <w:r w:rsidR="0052634E">
        <w:t xml:space="preserve"> student</w:t>
      </w:r>
      <w:r w:rsidR="00863245">
        <w:t xml:space="preserve"> group</w:t>
      </w:r>
      <w:r w:rsidR="0052634E">
        <w:t>s to</w:t>
      </w:r>
      <w:r w:rsidR="00B008D5">
        <w:t xml:space="preserve"> read</w:t>
      </w:r>
      <w:r w:rsidR="006F2538">
        <w:t xml:space="preserve"> </w:t>
      </w:r>
      <w:r w:rsidR="00B008D5">
        <w:t>from “Here at last seemed</w:t>
      </w:r>
      <w:r w:rsidR="007D059E">
        <w:t xml:space="preserve"> to have been discovered</w:t>
      </w:r>
      <w:r w:rsidR="00F9753B">
        <w:t>” to “</w:t>
      </w:r>
      <w:r w:rsidR="00C928CD">
        <w:t xml:space="preserve">a foot had slipped or </w:t>
      </w:r>
      <w:r w:rsidR="00545DB9">
        <w:t>some one had fallen”</w:t>
      </w:r>
      <w:r w:rsidR="00371289">
        <w:t xml:space="preserve"> (pars</w:t>
      </w:r>
      <w:r w:rsidR="002831A9">
        <w:t>.</w:t>
      </w:r>
      <w:r w:rsidR="00371289">
        <w:t xml:space="preserve"> 8</w:t>
      </w:r>
      <w:r w:rsidR="002831A9">
        <w:rPr>
          <w:i/>
          <w:iCs/>
        </w:rPr>
        <w:t>–</w:t>
      </w:r>
      <w:r w:rsidR="00371289">
        <w:t>9)</w:t>
      </w:r>
      <w:r w:rsidR="00545DB9">
        <w:t xml:space="preserve"> </w:t>
      </w:r>
      <w:r w:rsidR="00F9753B">
        <w:t>and</w:t>
      </w:r>
      <w:r w:rsidR="0052634E">
        <w:t xml:space="preserve"> </w:t>
      </w:r>
      <w:r w:rsidR="00371289">
        <w:t xml:space="preserve">answer </w:t>
      </w:r>
      <w:r w:rsidR="00820167">
        <w:t>the following questions</w:t>
      </w:r>
      <w:r w:rsidR="0052634E">
        <w:t xml:space="preserve"> before sharing out with the class.</w:t>
      </w:r>
    </w:p>
    <w:p w14:paraId="2738BB27" w14:textId="0AA5872E" w:rsidR="00371289" w:rsidRDefault="00371289" w:rsidP="00371289">
      <w:pPr>
        <w:pStyle w:val="IN"/>
      </w:pPr>
      <w:r w:rsidRPr="00E85935">
        <w:rPr>
          <w:b/>
        </w:rPr>
        <w:t>Differentiation Consideration:</w:t>
      </w:r>
      <w:r>
        <w:t xml:space="preserve"> </w:t>
      </w:r>
      <w:r w:rsidR="006A7034">
        <w:t xml:space="preserve">Provide </w:t>
      </w:r>
      <w:r>
        <w:t xml:space="preserve">students with the following definitions: </w:t>
      </w:r>
      <w:r>
        <w:rPr>
          <w:i/>
        </w:rPr>
        <w:t>rugged</w:t>
      </w:r>
      <w:r>
        <w:t xml:space="preserve"> means “</w:t>
      </w:r>
      <w:r>
        <w:rPr>
          <w:rFonts w:cs="Calibri"/>
        </w:rPr>
        <w:t>having a rough, uneven surface</w:t>
      </w:r>
      <w:r>
        <w:t xml:space="preserve">” and </w:t>
      </w:r>
      <w:r>
        <w:rPr>
          <w:i/>
        </w:rPr>
        <w:t xml:space="preserve">advance </w:t>
      </w:r>
      <w:r w:rsidRPr="000D3382">
        <w:rPr>
          <w:i/>
        </w:rPr>
        <w:t>guard</w:t>
      </w:r>
      <w:r>
        <w:t xml:space="preserve"> means “</w:t>
      </w:r>
      <w:r w:rsidRPr="000D3382">
        <w:t>a body of troops going before the main force to clear the wa</w:t>
      </w:r>
      <w:r>
        <w:t>y, guard against surprise, etc</w:t>
      </w:r>
      <w:r w:rsidR="00F93FF5">
        <w:t>.</w:t>
      </w:r>
      <w:r>
        <w:t>”</w:t>
      </w:r>
    </w:p>
    <w:p w14:paraId="467080A3" w14:textId="4C7B91D7" w:rsidR="00371289" w:rsidRDefault="00371289" w:rsidP="00371289">
      <w:pPr>
        <w:pStyle w:val="DCwithSA"/>
      </w:pPr>
      <w:r>
        <w:t xml:space="preserve">Students write the definitions of </w:t>
      </w:r>
      <w:r>
        <w:rPr>
          <w:i/>
        </w:rPr>
        <w:t>rugged</w:t>
      </w:r>
      <w:r>
        <w:t xml:space="preserve"> and </w:t>
      </w:r>
      <w:r>
        <w:rPr>
          <w:i/>
        </w:rPr>
        <w:t>advance guard</w:t>
      </w:r>
      <w:r>
        <w:t xml:space="preserve"> on their cop</w:t>
      </w:r>
      <w:r w:rsidR="005B100F">
        <w:t>ies</w:t>
      </w:r>
      <w:r>
        <w:t xml:space="preserve"> of the text or in a vocabulary journal.</w:t>
      </w:r>
    </w:p>
    <w:p w14:paraId="6503D344" w14:textId="77777777" w:rsidR="00371289" w:rsidRDefault="00371289" w:rsidP="00371289">
      <w:pPr>
        <w:pStyle w:val="IN"/>
      </w:pPr>
      <w:r w:rsidRPr="00E47390">
        <w:t xml:space="preserve">Consider reminding students of the work they did with the vocabulary word </w:t>
      </w:r>
      <w:r w:rsidRPr="00E47390">
        <w:rPr>
          <w:i/>
        </w:rPr>
        <w:t>dogged</w:t>
      </w:r>
      <w:r w:rsidRPr="00E47390">
        <w:t xml:space="preserve"> in 11.2.1 Lesson 4</w:t>
      </w:r>
      <w:r>
        <w:t>.</w:t>
      </w:r>
    </w:p>
    <w:p w14:paraId="7839D850" w14:textId="089434DF" w:rsidR="00AE0A3E" w:rsidRDefault="00C27F12" w:rsidP="00C27F12">
      <w:pPr>
        <w:pStyle w:val="TA"/>
      </w:pPr>
      <w:r>
        <w:t xml:space="preserve">Explain to students that </w:t>
      </w:r>
      <w:r w:rsidR="00EF54E7">
        <w:t>“</w:t>
      </w:r>
      <w:r>
        <w:t>Canaan</w:t>
      </w:r>
      <w:r w:rsidR="00EF54E7">
        <w:t>”</w:t>
      </w:r>
      <w:r w:rsidR="00DA669E">
        <w:t xml:space="preserve"> (</w:t>
      </w:r>
      <w:r w:rsidR="002831A9">
        <w:t xml:space="preserve">par. </w:t>
      </w:r>
      <w:r w:rsidR="00DA669E">
        <w:t>8)</w:t>
      </w:r>
      <w:r>
        <w:t xml:space="preserve"> refers to the same concept as the “promised land” that Du Bois introduces in paragraph 6.</w:t>
      </w:r>
    </w:p>
    <w:p w14:paraId="064C9E4A" w14:textId="53524BB1" w:rsidR="00286784" w:rsidRDefault="00AE0A3E" w:rsidP="00252C59">
      <w:pPr>
        <w:pStyle w:val="IN"/>
      </w:pPr>
      <w:r>
        <w:t xml:space="preserve">Students considered the idea of </w:t>
      </w:r>
      <w:r w:rsidR="002D744E">
        <w:t>the “</w:t>
      </w:r>
      <w:r w:rsidR="00220F12">
        <w:t>promised land</w:t>
      </w:r>
      <w:r w:rsidR="002D744E">
        <w:t xml:space="preserve">” </w:t>
      </w:r>
      <w:r w:rsidR="00B17E95">
        <w:t xml:space="preserve">in 11.2.1 Lesson </w:t>
      </w:r>
      <w:r w:rsidR="002D744E">
        <w:t>8</w:t>
      </w:r>
      <w:r w:rsidR="00B17E95">
        <w:t>.</w:t>
      </w:r>
    </w:p>
    <w:p w14:paraId="3F41A5A8" w14:textId="4D772E61" w:rsidR="000D3382" w:rsidRDefault="000C3FDA" w:rsidP="000D3382">
      <w:pPr>
        <w:pStyle w:val="Q"/>
      </w:pPr>
      <w:r w:rsidRPr="00E47390">
        <w:rPr>
          <w:spacing w:val="-2"/>
        </w:rPr>
        <w:t xml:space="preserve">What is the </w:t>
      </w:r>
      <w:r w:rsidR="00787834" w:rsidRPr="00E47390">
        <w:rPr>
          <w:spacing w:val="-2"/>
        </w:rPr>
        <w:t>impact</w:t>
      </w:r>
      <w:r w:rsidRPr="00E47390">
        <w:rPr>
          <w:spacing w:val="-2"/>
        </w:rPr>
        <w:t xml:space="preserve"> of the </w:t>
      </w:r>
      <w:r w:rsidR="000D3382" w:rsidRPr="00E47390">
        <w:rPr>
          <w:spacing w:val="-2"/>
        </w:rPr>
        <w:t>figurative langua</w:t>
      </w:r>
      <w:r w:rsidR="00354D9D" w:rsidRPr="00E47390">
        <w:rPr>
          <w:spacing w:val="-2"/>
        </w:rPr>
        <w:t xml:space="preserve">ge </w:t>
      </w:r>
      <w:r w:rsidRPr="00E47390">
        <w:rPr>
          <w:spacing w:val="-2"/>
        </w:rPr>
        <w:t xml:space="preserve">that </w:t>
      </w:r>
      <w:r w:rsidR="00354D9D" w:rsidRPr="00E47390">
        <w:rPr>
          <w:spacing w:val="-2"/>
        </w:rPr>
        <w:t>Du Bois use</w:t>
      </w:r>
      <w:r w:rsidRPr="00E47390">
        <w:rPr>
          <w:spacing w:val="-2"/>
        </w:rPr>
        <w:t>s</w:t>
      </w:r>
      <w:r w:rsidR="00354D9D" w:rsidRPr="00E47390">
        <w:rPr>
          <w:spacing w:val="-2"/>
        </w:rPr>
        <w:t xml:space="preserve"> to describe</w:t>
      </w:r>
      <w:r w:rsidR="000D3382" w:rsidRPr="00E47390">
        <w:rPr>
          <w:spacing w:val="-2"/>
        </w:rPr>
        <w:t xml:space="preserve"> the “</w:t>
      </w:r>
      <w:r w:rsidR="003D21E2" w:rsidRPr="00E47390">
        <w:rPr>
          <w:spacing w:val="-2"/>
        </w:rPr>
        <w:t xml:space="preserve">ideal of </w:t>
      </w:r>
      <w:r w:rsidR="001675DB">
        <w:rPr>
          <w:spacing w:val="-2"/>
        </w:rPr>
        <w:t>‘</w:t>
      </w:r>
      <w:r w:rsidR="000D3382" w:rsidRPr="00E47390">
        <w:rPr>
          <w:spacing w:val="-2"/>
        </w:rPr>
        <w:t>book-learning</w:t>
      </w:r>
      <w:r w:rsidR="001675DB">
        <w:rPr>
          <w:spacing w:val="-2"/>
        </w:rPr>
        <w:t>’</w:t>
      </w:r>
      <w:r w:rsidR="000D3382">
        <w:t>”</w:t>
      </w:r>
      <w:r w:rsidR="001675DB">
        <w:t xml:space="preserve"> (</w:t>
      </w:r>
      <w:r w:rsidR="002831A9">
        <w:t xml:space="preserve">par. </w:t>
      </w:r>
      <w:r w:rsidR="001675DB">
        <w:t>8)</w:t>
      </w:r>
      <w:r w:rsidR="000D3382">
        <w:t>?</w:t>
      </w:r>
    </w:p>
    <w:p w14:paraId="547CE97C" w14:textId="7A087F5E" w:rsidR="000D3382" w:rsidRDefault="000D3382" w:rsidP="000D3382">
      <w:pPr>
        <w:pStyle w:val="SR"/>
      </w:pPr>
      <w:r>
        <w:t xml:space="preserve">Du Bois uses the metaphor of </w:t>
      </w:r>
      <w:r w:rsidR="00514647">
        <w:t>“</w:t>
      </w:r>
      <w:r>
        <w:t>the mountain path to Canaan</w:t>
      </w:r>
      <w:r w:rsidR="00514647">
        <w:t>”</w:t>
      </w:r>
      <w:r>
        <w:t xml:space="preserve"> </w:t>
      </w:r>
      <w:r w:rsidR="008736BB">
        <w:t>(</w:t>
      </w:r>
      <w:r w:rsidR="00724210">
        <w:t xml:space="preserve">par. </w:t>
      </w:r>
      <w:r w:rsidR="008736BB">
        <w:t xml:space="preserve">8) </w:t>
      </w:r>
      <w:r>
        <w:t xml:space="preserve">to describe </w:t>
      </w:r>
      <w:r w:rsidR="003D21E2">
        <w:t>African Americans’ engagement with education and study.</w:t>
      </w:r>
      <w:r w:rsidR="000C3FDA">
        <w:t xml:space="preserve"> </w:t>
      </w:r>
      <w:r w:rsidR="008671D2">
        <w:t>By d</w:t>
      </w:r>
      <w:r w:rsidR="000C3FDA">
        <w:t xml:space="preserve">escribing education as </w:t>
      </w:r>
      <w:r w:rsidR="00487A69">
        <w:t>the</w:t>
      </w:r>
      <w:r w:rsidR="00787834">
        <w:t xml:space="preserve"> </w:t>
      </w:r>
      <w:r w:rsidR="00C26BC9">
        <w:t>path</w:t>
      </w:r>
      <w:r w:rsidR="00787834">
        <w:t xml:space="preserve"> to the </w:t>
      </w:r>
      <w:r w:rsidR="003E3D38">
        <w:t>promised land</w:t>
      </w:r>
      <w:r w:rsidR="00C26BC9">
        <w:t>, Du Bois</w:t>
      </w:r>
      <w:r w:rsidR="00787834">
        <w:t xml:space="preserve"> emphasizes </w:t>
      </w:r>
      <w:r w:rsidR="00487A69">
        <w:t>the strength of African Americans’ belief in</w:t>
      </w:r>
      <w:r w:rsidR="00F34A0C">
        <w:t xml:space="preserve"> both</w:t>
      </w:r>
      <w:r w:rsidR="00487A69">
        <w:t xml:space="preserve"> the </w:t>
      </w:r>
      <w:r w:rsidR="008D221B">
        <w:t xml:space="preserve">necessity and </w:t>
      </w:r>
      <w:r w:rsidR="00487A69">
        <w:t xml:space="preserve">power of education to bring them </w:t>
      </w:r>
      <w:r w:rsidR="00C26BC9">
        <w:t xml:space="preserve">their </w:t>
      </w:r>
      <w:r w:rsidR="00487A69">
        <w:t>freedom.</w:t>
      </w:r>
    </w:p>
    <w:p w14:paraId="57161083" w14:textId="260F1CD1" w:rsidR="00CE1B18" w:rsidRDefault="00367BAE" w:rsidP="00252C59">
      <w:pPr>
        <w:pStyle w:val="IN"/>
      </w:pPr>
      <w:r w:rsidRPr="00F20A30">
        <w:rPr>
          <w:b/>
        </w:rPr>
        <w:t>Differentiation Consideration:</w:t>
      </w:r>
      <w:r>
        <w:t xml:space="preserve"> If students struggle with this analysis, consider posing the following scaffolding question:</w:t>
      </w:r>
    </w:p>
    <w:p w14:paraId="048462F6" w14:textId="2CD140B0" w:rsidR="00CE1B18" w:rsidRDefault="00367BAE" w:rsidP="00252C59">
      <w:pPr>
        <w:pStyle w:val="DCwithQ"/>
      </w:pPr>
      <w:r>
        <w:t xml:space="preserve">How does Du Bois use figurative language to describe the “ideal of </w:t>
      </w:r>
      <w:r w:rsidR="007806E8">
        <w:t>‘</w:t>
      </w:r>
      <w:r>
        <w:t>book-learning</w:t>
      </w:r>
      <w:r w:rsidR="007806E8">
        <w:t>’</w:t>
      </w:r>
      <w:r>
        <w:t>”</w:t>
      </w:r>
      <w:r w:rsidR="007806E8">
        <w:t xml:space="preserve"> (</w:t>
      </w:r>
      <w:r w:rsidR="004833D6">
        <w:t xml:space="preserve">par. </w:t>
      </w:r>
      <w:r w:rsidR="007806E8">
        <w:t>8)</w:t>
      </w:r>
      <w:r>
        <w:t>?</w:t>
      </w:r>
    </w:p>
    <w:p w14:paraId="65D52406" w14:textId="72AB73B4" w:rsidR="00CE1B18" w:rsidRDefault="00367BAE" w:rsidP="00252C59">
      <w:pPr>
        <w:pStyle w:val="DCwithSR"/>
      </w:pPr>
      <w:r>
        <w:t xml:space="preserve">Du Bois uses the metaphor of “the mountain path to Canaan” to describe the “ideal of </w:t>
      </w:r>
      <w:r w:rsidR="008C12F8">
        <w:t>‘</w:t>
      </w:r>
      <w:r>
        <w:t>book-learning</w:t>
      </w:r>
      <w:r w:rsidR="008C12F8">
        <w:t>’</w:t>
      </w:r>
      <w:r>
        <w:t>”</w:t>
      </w:r>
      <w:r w:rsidR="008C12F8">
        <w:t xml:space="preserve"> (par</w:t>
      </w:r>
      <w:r w:rsidR="00724210">
        <w:t>.</w:t>
      </w:r>
      <w:r w:rsidR="008C12F8">
        <w:t xml:space="preserve"> 8).</w:t>
      </w:r>
    </w:p>
    <w:p w14:paraId="3CD3DDE9" w14:textId="3682C371" w:rsidR="000D3382" w:rsidRDefault="00D67921" w:rsidP="000D3382">
      <w:pPr>
        <w:pStyle w:val="Q"/>
      </w:pPr>
      <w:r>
        <w:lastRenderedPageBreak/>
        <w:t>How does the word</w:t>
      </w:r>
      <w:r w:rsidR="00590D9C">
        <w:t xml:space="preserve"> </w:t>
      </w:r>
      <w:r w:rsidR="00590D9C">
        <w:rPr>
          <w:i/>
        </w:rPr>
        <w:t>seemed</w:t>
      </w:r>
      <w:r w:rsidR="000D3382">
        <w:t xml:space="preserve"> </w:t>
      </w:r>
      <w:r w:rsidR="00076637">
        <w:t>impact the meaning of</w:t>
      </w:r>
      <w:r>
        <w:t xml:space="preserve"> </w:t>
      </w:r>
      <w:r w:rsidR="000D3382">
        <w:t>the phrase “seemed to have been discovered”</w:t>
      </w:r>
      <w:r w:rsidR="004401B9">
        <w:t xml:space="preserve"> (</w:t>
      </w:r>
      <w:r w:rsidR="001B1C4C">
        <w:t xml:space="preserve">par. </w:t>
      </w:r>
      <w:r w:rsidR="004401B9">
        <w:t>8)</w:t>
      </w:r>
      <w:r w:rsidR="000D3382">
        <w:t>?</w:t>
      </w:r>
      <w:r w:rsidR="00590D9C">
        <w:t xml:space="preserve"> </w:t>
      </w:r>
    </w:p>
    <w:p w14:paraId="26F5046B" w14:textId="5190940D" w:rsidR="000D3382" w:rsidRDefault="007B7B00" w:rsidP="000D3382">
      <w:pPr>
        <w:pStyle w:val="SR"/>
      </w:pPr>
      <w:r>
        <w:t>T</w:t>
      </w:r>
      <w:r w:rsidR="00590D9C">
        <w:t>he</w:t>
      </w:r>
      <w:r w:rsidR="0060725C">
        <w:t xml:space="preserve"> word </w:t>
      </w:r>
      <w:r w:rsidR="0060725C">
        <w:rPr>
          <w:i/>
        </w:rPr>
        <w:t>seemed</w:t>
      </w:r>
      <w:r w:rsidR="00590D9C">
        <w:t xml:space="preserve"> </w:t>
      </w:r>
      <w:r>
        <w:t>demonstrates the uncertainty and caution</w:t>
      </w:r>
      <w:r w:rsidR="00590D9C">
        <w:t xml:space="preserve"> </w:t>
      </w:r>
      <w:r w:rsidR="0060725C">
        <w:t xml:space="preserve">African Americans </w:t>
      </w:r>
      <w:r>
        <w:t>felt in their new</w:t>
      </w:r>
      <w:r w:rsidR="0060725C">
        <w:t xml:space="preserve"> </w:t>
      </w:r>
      <w:r w:rsidR="00822F78">
        <w:t>belief</w:t>
      </w:r>
      <w:r>
        <w:t xml:space="preserve"> that</w:t>
      </w:r>
      <w:r w:rsidR="0060725C">
        <w:t xml:space="preserve"> </w:t>
      </w:r>
      <w:r>
        <w:t>education</w:t>
      </w:r>
      <w:r w:rsidR="0060725C">
        <w:t xml:space="preserve"> </w:t>
      </w:r>
      <w:r>
        <w:t>would lead</w:t>
      </w:r>
      <w:r w:rsidR="0060725C">
        <w:t xml:space="preserve"> them to the promised land</w:t>
      </w:r>
      <w:r w:rsidR="00E438D3">
        <w:t xml:space="preserve"> of liberty</w:t>
      </w:r>
      <w:r w:rsidR="0060725C">
        <w:t xml:space="preserve">, </w:t>
      </w:r>
      <w:r>
        <w:t xml:space="preserve">since </w:t>
      </w:r>
      <w:r w:rsidR="0060725C">
        <w:t xml:space="preserve">Emancipation and </w:t>
      </w:r>
      <w:r w:rsidR="0060725C" w:rsidRPr="00E47390">
        <w:rPr>
          <w:spacing w:val="-2"/>
        </w:rPr>
        <w:t>the right to vote</w:t>
      </w:r>
      <w:r>
        <w:rPr>
          <w:spacing w:val="-2"/>
        </w:rPr>
        <w:t xml:space="preserve"> alone did not</w:t>
      </w:r>
      <w:r w:rsidR="00A72E0F" w:rsidRPr="00E47390">
        <w:rPr>
          <w:spacing w:val="-2"/>
        </w:rPr>
        <w:t xml:space="preserve"> </w:t>
      </w:r>
      <w:r>
        <w:rPr>
          <w:spacing w:val="-2"/>
        </w:rPr>
        <w:t>give them true freedom</w:t>
      </w:r>
      <w:r w:rsidR="0060725C">
        <w:t>.</w:t>
      </w:r>
    </w:p>
    <w:p w14:paraId="20B74F5F" w14:textId="5614102A" w:rsidR="000D3382" w:rsidRDefault="000D3382" w:rsidP="000D3382">
      <w:pPr>
        <w:pStyle w:val="Q"/>
      </w:pPr>
      <w:r>
        <w:t xml:space="preserve">How does the image of </w:t>
      </w:r>
      <w:r w:rsidR="00E90AEC">
        <w:t>“</w:t>
      </w:r>
      <w:r>
        <w:t xml:space="preserve">the highway of Emancipation” </w:t>
      </w:r>
      <w:r w:rsidR="00E90AEC">
        <w:t>(</w:t>
      </w:r>
      <w:r w:rsidR="001B1C4C">
        <w:t xml:space="preserve">par. </w:t>
      </w:r>
      <w:r w:rsidR="00E90AEC">
        <w:t xml:space="preserve">8) </w:t>
      </w:r>
      <w:r>
        <w:t>develop the metaphor of “the mountain path to Canaan”</w:t>
      </w:r>
      <w:r w:rsidR="00E90AEC">
        <w:t xml:space="preserve"> (</w:t>
      </w:r>
      <w:r w:rsidR="001B1C4C">
        <w:t xml:space="preserve">par. </w:t>
      </w:r>
      <w:r w:rsidR="00E90AEC">
        <w:t>8)?</w:t>
      </w:r>
    </w:p>
    <w:p w14:paraId="336CA277" w14:textId="77777777" w:rsidR="00A24C36" w:rsidRDefault="00A24C36" w:rsidP="000D3382">
      <w:pPr>
        <w:pStyle w:val="SR"/>
      </w:pPr>
      <w:r>
        <w:t>Student responses may include:</w:t>
      </w:r>
    </w:p>
    <w:p w14:paraId="69A1767C" w14:textId="77861FDD" w:rsidR="00C546C9" w:rsidRDefault="000D3382" w:rsidP="00A24C36">
      <w:pPr>
        <w:pStyle w:val="SASRBullet"/>
      </w:pPr>
      <w:r>
        <w:t xml:space="preserve">Du Bois </w:t>
      </w:r>
      <w:r w:rsidR="00994086">
        <w:t>contrasts the</w:t>
      </w:r>
      <w:r>
        <w:t xml:space="preserve"> image of </w:t>
      </w:r>
      <w:r w:rsidR="00154685">
        <w:t>“</w:t>
      </w:r>
      <w:r>
        <w:t xml:space="preserve">the highway </w:t>
      </w:r>
      <w:r w:rsidR="00B37378">
        <w:t>of</w:t>
      </w:r>
      <w:r>
        <w:t xml:space="preserve"> Emancipation and law” </w:t>
      </w:r>
      <w:r w:rsidR="00154685">
        <w:t>(</w:t>
      </w:r>
      <w:r w:rsidR="00362F0B">
        <w:t xml:space="preserve">par. </w:t>
      </w:r>
      <w:r w:rsidR="00154685">
        <w:t xml:space="preserve">8) </w:t>
      </w:r>
      <w:r w:rsidR="00994086">
        <w:t>with</w:t>
      </w:r>
      <w:r>
        <w:t xml:space="preserve"> the image of the “mountain path to Canaan”</w:t>
      </w:r>
      <w:r w:rsidR="00154685">
        <w:t xml:space="preserve"> (</w:t>
      </w:r>
      <w:r w:rsidR="001B1C4C">
        <w:t xml:space="preserve">par. </w:t>
      </w:r>
      <w:r w:rsidR="00154685">
        <w:t>8).</w:t>
      </w:r>
      <w:r>
        <w:t xml:space="preserve"> </w:t>
      </w:r>
      <w:r w:rsidR="007A5D6F">
        <w:t xml:space="preserve">Through this comparison, Du Bois emphasizes that </w:t>
      </w:r>
      <w:r w:rsidR="00A24C36">
        <w:t>unlike the quick and direct “highway of Emancipation</w:t>
      </w:r>
      <w:r w:rsidR="006F209A">
        <w:t>” (</w:t>
      </w:r>
      <w:r w:rsidR="001B1C4C">
        <w:t xml:space="preserve">par. </w:t>
      </w:r>
      <w:r w:rsidR="006F209A">
        <w:t>8)</w:t>
      </w:r>
      <w:r w:rsidR="00A24C36">
        <w:t xml:space="preserve"> and the right to vote, </w:t>
      </w:r>
      <w:r w:rsidR="005C0BC3">
        <w:t>education</w:t>
      </w:r>
      <w:r w:rsidR="007A5D6F">
        <w:t xml:space="preserve"> </w:t>
      </w:r>
      <w:r w:rsidR="007B7B00">
        <w:t>is a s</w:t>
      </w:r>
      <w:r w:rsidR="00C546C9">
        <w:t>lower, lengthier</w:t>
      </w:r>
      <w:r w:rsidR="007B7B00">
        <w:t xml:space="preserve">, more </w:t>
      </w:r>
      <w:r w:rsidR="00C546C9">
        <w:t xml:space="preserve">challenging </w:t>
      </w:r>
      <w:r w:rsidR="00B02A07">
        <w:t xml:space="preserve">way </w:t>
      </w:r>
      <w:r w:rsidR="007B7B00">
        <w:t>to achieve liberty</w:t>
      </w:r>
      <w:r w:rsidR="00C546C9">
        <w:t>.</w:t>
      </w:r>
    </w:p>
    <w:p w14:paraId="724B6948" w14:textId="4E77ED55" w:rsidR="00F946C6" w:rsidRDefault="00B02A07" w:rsidP="00EF374C">
      <w:pPr>
        <w:pStyle w:val="SASRBullet"/>
      </w:pPr>
      <w:r>
        <w:t>The contrasting image of</w:t>
      </w:r>
      <w:r w:rsidR="00B37378">
        <w:t xml:space="preserve"> </w:t>
      </w:r>
      <w:r w:rsidR="009E2266">
        <w:t>“</w:t>
      </w:r>
      <w:r w:rsidR="00B37378">
        <w:t>the highway of Emancipation and law”</w:t>
      </w:r>
      <w:r w:rsidR="00404D40">
        <w:t xml:space="preserve"> (</w:t>
      </w:r>
      <w:r w:rsidR="001B1C4C">
        <w:t xml:space="preserve">par. </w:t>
      </w:r>
      <w:r w:rsidR="00404D40">
        <w:t>8)</w:t>
      </w:r>
      <w:r w:rsidR="00340CF8">
        <w:t>,</w:t>
      </w:r>
      <w:r w:rsidR="00B37378">
        <w:t xml:space="preserve"> </w:t>
      </w:r>
      <w:r>
        <w:t xml:space="preserve">develops the metaphor of the “mountain path” because it suggests that </w:t>
      </w:r>
      <w:r w:rsidR="00B37378">
        <w:t xml:space="preserve">while </w:t>
      </w:r>
      <w:r>
        <w:t xml:space="preserve">the path to education is challenging, it </w:t>
      </w:r>
      <w:r w:rsidR="00B37378">
        <w:t>eventually</w:t>
      </w:r>
      <w:r w:rsidR="00994086">
        <w:t xml:space="preserve"> elevate</w:t>
      </w:r>
      <w:r>
        <w:t>s</w:t>
      </w:r>
      <w:r w:rsidR="00994086">
        <w:t xml:space="preserve"> African Americans, or</w:t>
      </w:r>
      <w:r w:rsidR="00B37378">
        <w:t xml:space="preserve"> lead</w:t>
      </w:r>
      <w:r>
        <w:t>s</w:t>
      </w:r>
      <w:r w:rsidR="00B37378">
        <w:t xml:space="preserve"> </w:t>
      </w:r>
      <w:r w:rsidR="00994086">
        <w:t>them</w:t>
      </w:r>
      <w:r w:rsidR="00B37378">
        <w:t xml:space="preserve"> to a higher </w:t>
      </w:r>
      <w:r w:rsidR="00B37378" w:rsidRPr="00E47390">
        <w:rPr>
          <w:spacing w:val="-2"/>
        </w:rPr>
        <w:t>place</w:t>
      </w:r>
      <w:r w:rsidR="00667381">
        <w:rPr>
          <w:spacing w:val="-2"/>
        </w:rPr>
        <w:t>—</w:t>
      </w:r>
      <w:r w:rsidR="00416FEA" w:rsidRPr="00E47390">
        <w:rPr>
          <w:spacing w:val="-2"/>
        </w:rPr>
        <w:t>“heights high enough to overlook life”</w:t>
      </w:r>
      <w:r w:rsidR="009E2266">
        <w:rPr>
          <w:spacing w:val="-2"/>
        </w:rPr>
        <w:t xml:space="preserve"> (</w:t>
      </w:r>
      <w:r w:rsidR="001B1C4C">
        <w:rPr>
          <w:spacing w:val="-2"/>
        </w:rPr>
        <w:t xml:space="preserve">par. </w:t>
      </w:r>
      <w:r w:rsidR="009E2266">
        <w:rPr>
          <w:spacing w:val="-2"/>
        </w:rPr>
        <w:t>8)</w:t>
      </w:r>
      <w:r w:rsidR="00667381">
        <w:rPr>
          <w:spacing w:val="-2"/>
        </w:rPr>
        <w:t>—</w:t>
      </w:r>
      <w:r w:rsidR="00043C31" w:rsidRPr="00E47390">
        <w:rPr>
          <w:spacing w:val="-2"/>
        </w:rPr>
        <w:t>than Emancipation or the right to vote</w:t>
      </w:r>
      <w:r w:rsidR="00043C31">
        <w:t>.</w:t>
      </w:r>
    </w:p>
    <w:p w14:paraId="5212E11F" w14:textId="3B18DDA7" w:rsidR="000D3382" w:rsidRDefault="008801F1" w:rsidP="000D3382">
      <w:pPr>
        <w:pStyle w:val="Q"/>
      </w:pPr>
      <w:r>
        <w:t xml:space="preserve">How does Du Bois’s description of </w:t>
      </w:r>
      <w:r w:rsidR="00AE25EF">
        <w:t>“</w:t>
      </w:r>
      <w:r>
        <w:t xml:space="preserve">the advance guard” </w:t>
      </w:r>
      <w:r w:rsidR="008204BD">
        <w:t>(</w:t>
      </w:r>
      <w:r w:rsidR="001B1C4C">
        <w:t xml:space="preserve">par. </w:t>
      </w:r>
      <w:r w:rsidR="008204BD">
        <w:t>9</w:t>
      </w:r>
      <w:r w:rsidR="00AE25EF">
        <w:t xml:space="preserve">) </w:t>
      </w:r>
      <w:r>
        <w:t xml:space="preserve">clarify the meaning of the word </w:t>
      </w:r>
      <w:r>
        <w:rPr>
          <w:i/>
        </w:rPr>
        <w:t>toiled</w:t>
      </w:r>
      <w:r>
        <w:t xml:space="preserve">? </w:t>
      </w:r>
      <w:r w:rsidR="000D3382">
        <w:t xml:space="preserve">What does </w:t>
      </w:r>
      <w:r>
        <w:t>this</w:t>
      </w:r>
      <w:r w:rsidR="000D3382">
        <w:t xml:space="preserve"> description </w:t>
      </w:r>
      <w:r w:rsidR="00723EC3">
        <w:t xml:space="preserve">suggest </w:t>
      </w:r>
      <w:r w:rsidR="000D3382">
        <w:t>about the experience of “</w:t>
      </w:r>
      <w:r w:rsidR="00847508">
        <w:t>’</w:t>
      </w:r>
      <w:r w:rsidR="000D3382">
        <w:t>book-learning</w:t>
      </w:r>
      <w:r w:rsidR="00847508">
        <w:t>’</w:t>
      </w:r>
      <w:r w:rsidR="000D3382">
        <w:t>”</w:t>
      </w:r>
      <w:r w:rsidR="00FE26B4">
        <w:t xml:space="preserve"> (</w:t>
      </w:r>
      <w:r w:rsidR="001B1C4C">
        <w:t xml:space="preserve">par. </w:t>
      </w:r>
      <w:r w:rsidR="00FE26B4">
        <w:t>8)</w:t>
      </w:r>
      <w:r w:rsidR="000D3382">
        <w:t>?</w:t>
      </w:r>
    </w:p>
    <w:p w14:paraId="22C9A38C" w14:textId="77777777" w:rsidR="00252C59" w:rsidRDefault="00252C59" w:rsidP="000D3382">
      <w:pPr>
        <w:pStyle w:val="SR"/>
      </w:pPr>
      <w:r>
        <w:t>Student responses should include:</w:t>
      </w:r>
    </w:p>
    <w:p w14:paraId="44B7590A" w14:textId="38F712BF" w:rsidR="00252C59" w:rsidRDefault="000D3382" w:rsidP="00076637">
      <w:pPr>
        <w:pStyle w:val="SASRBullet"/>
      </w:pPr>
      <w:r>
        <w:t xml:space="preserve">Du Bois describes the “advance guard” as </w:t>
      </w:r>
      <w:r w:rsidR="008801F1">
        <w:t xml:space="preserve">having </w:t>
      </w:r>
      <w:r>
        <w:t>“toil</w:t>
      </w:r>
      <w:r w:rsidR="008801F1">
        <w:t>ed</w:t>
      </w:r>
      <w:r>
        <w:t>, slowly, heavily, doggedly”</w:t>
      </w:r>
      <w:r w:rsidR="00FC480A">
        <w:t xml:space="preserve"> (</w:t>
      </w:r>
      <w:r w:rsidR="001B1C4C">
        <w:t xml:space="preserve">par. </w:t>
      </w:r>
      <w:r w:rsidR="00FC480A">
        <w:t>9),</w:t>
      </w:r>
      <w:r w:rsidR="009E6505">
        <w:t xml:space="preserve"> which suggests that </w:t>
      </w:r>
      <w:r w:rsidR="009E6505">
        <w:rPr>
          <w:i/>
        </w:rPr>
        <w:t>toiled</w:t>
      </w:r>
      <w:r w:rsidR="009E6505">
        <w:t xml:space="preserve"> means continuously doing hard work.</w:t>
      </w:r>
    </w:p>
    <w:p w14:paraId="395346BE" w14:textId="48DFA375" w:rsidR="000D3382" w:rsidRDefault="008B2EAD" w:rsidP="00076637">
      <w:pPr>
        <w:pStyle w:val="SASRBullet"/>
      </w:pPr>
      <w:r>
        <w:t>T</w:t>
      </w:r>
      <w:r w:rsidR="000D3382">
        <w:t>his</w:t>
      </w:r>
      <w:r w:rsidR="009E6505">
        <w:t xml:space="preserve"> description</w:t>
      </w:r>
      <w:r w:rsidR="000D3382">
        <w:t xml:space="preserve"> reveals that the process of learning was difficult, </w:t>
      </w:r>
      <w:r>
        <w:t>exhausting</w:t>
      </w:r>
      <w:r w:rsidR="000D3382">
        <w:t>, slow</w:t>
      </w:r>
      <w:r w:rsidR="00E02D80">
        <w:t>,</w:t>
      </w:r>
      <w:r w:rsidR="000D3382">
        <w:t xml:space="preserve"> and required great perseverance</w:t>
      </w:r>
      <w:r w:rsidR="006C210B">
        <w:t>.</w:t>
      </w:r>
    </w:p>
    <w:p w14:paraId="4ACDB0C1" w14:textId="32F607A3" w:rsidR="000D3382" w:rsidRDefault="000D3382" w:rsidP="000D3382">
      <w:pPr>
        <w:pStyle w:val="Q"/>
      </w:pPr>
      <w:r>
        <w:t>What other details i</w:t>
      </w:r>
      <w:r w:rsidR="00354D9D">
        <w:t>n the text develop t</w:t>
      </w:r>
      <w:r w:rsidR="00601DC1">
        <w:t xml:space="preserve">he metaphor and the experience of </w:t>
      </w:r>
      <w:r w:rsidR="006F1B5A">
        <w:t>“‘</w:t>
      </w:r>
      <w:r w:rsidR="00601DC1">
        <w:t>book-learning</w:t>
      </w:r>
      <w:r w:rsidR="006F1B5A">
        <w:t>’</w:t>
      </w:r>
      <w:r w:rsidR="00601DC1">
        <w:t>”</w:t>
      </w:r>
      <w:r w:rsidR="006F1B5A">
        <w:t xml:space="preserve"> (</w:t>
      </w:r>
      <w:r w:rsidR="001B1C4C">
        <w:t xml:space="preserve">par. </w:t>
      </w:r>
      <w:r w:rsidR="006F1B5A">
        <w:t>8)</w:t>
      </w:r>
      <w:r>
        <w:t>?</w:t>
      </w:r>
    </w:p>
    <w:p w14:paraId="5002ABC3" w14:textId="77777777" w:rsidR="000D3382" w:rsidRDefault="000D3382" w:rsidP="000D3382">
      <w:pPr>
        <w:pStyle w:val="SR"/>
      </w:pPr>
      <w:r>
        <w:t>Student responses may include:</w:t>
      </w:r>
    </w:p>
    <w:p w14:paraId="118434E7" w14:textId="238FD042" w:rsidR="000D3382" w:rsidRDefault="00601DC1" w:rsidP="000D3382">
      <w:pPr>
        <w:pStyle w:val="SASRBullet"/>
      </w:pPr>
      <w:r>
        <w:t>Du Bois describes those who are learning as having “faltering feet”</w:t>
      </w:r>
      <w:r w:rsidR="00BA0850">
        <w:t xml:space="preserve"> (</w:t>
      </w:r>
      <w:r w:rsidR="00B57182">
        <w:t xml:space="preserve">par. </w:t>
      </w:r>
      <w:r w:rsidR="00BA0850">
        <w:t>9),</w:t>
      </w:r>
      <w:r>
        <w:t xml:space="preserve"> which develops the </w:t>
      </w:r>
      <w:r w:rsidRPr="00E47390">
        <w:rPr>
          <w:spacing w:val="-2"/>
        </w:rPr>
        <w:t xml:space="preserve">metaphor of </w:t>
      </w:r>
      <w:r w:rsidR="000679AA">
        <w:rPr>
          <w:spacing w:val="-2"/>
        </w:rPr>
        <w:t>education</w:t>
      </w:r>
      <w:r w:rsidR="00994086">
        <w:rPr>
          <w:spacing w:val="-4"/>
        </w:rPr>
        <w:t xml:space="preserve"> because it indicates</w:t>
      </w:r>
      <w:r w:rsidR="000679AA">
        <w:rPr>
          <w:spacing w:val="-4"/>
        </w:rPr>
        <w:t xml:space="preserve"> the difficulty of this process</w:t>
      </w:r>
      <w:r w:rsidR="00822F78">
        <w:t>.</w:t>
      </w:r>
    </w:p>
    <w:p w14:paraId="17EE4C53" w14:textId="621C4437" w:rsidR="000D3382" w:rsidRDefault="00601DC1" w:rsidP="000D3382">
      <w:pPr>
        <w:pStyle w:val="SASRBullet"/>
      </w:pPr>
      <w:r>
        <w:t xml:space="preserve">Du Bois uses the words </w:t>
      </w:r>
      <w:r w:rsidRPr="00AC5E79">
        <w:rPr>
          <w:i/>
        </w:rPr>
        <w:t>faithfully</w:t>
      </w:r>
      <w:r>
        <w:t xml:space="preserve"> and</w:t>
      </w:r>
      <w:r w:rsidR="000D3382">
        <w:t xml:space="preserve"> </w:t>
      </w:r>
      <w:r w:rsidR="000D3382" w:rsidRPr="00AC5E79">
        <w:rPr>
          <w:i/>
        </w:rPr>
        <w:t>piteously</w:t>
      </w:r>
      <w:r>
        <w:t xml:space="preserve"> </w:t>
      </w:r>
      <w:r w:rsidR="00BA0850">
        <w:t>(</w:t>
      </w:r>
      <w:r w:rsidR="00B57182">
        <w:t xml:space="preserve">par. </w:t>
      </w:r>
      <w:r w:rsidR="00BA0850">
        <w:t xml:space="preserve">9) </w:t>
      </w:r>
      <w:r>
        <w:t xml:space="preserve">to emphasize that African Americans were dedicated to </w:t>
      </w:r>
      <w:r w:rsidR="006A3BA2">
        <w:t>education and study</w:t>
      </w:r>
      <w:r>
        <w:t xml:space="preserve"> even though it was </w:t>
      </w:r>
      <w:r w:rsidR="006A3BA2">
        <w:t>challenging</w:t>
      </w:r>
      <w:r>
        <w:t>.</w:t>
      </w:r>
    </w:p>
    <w:p w14:paraId="2BF2CDCB" w14:textId="376E1466" w:rsidR="000D3382" w:rsidRDefault="00601DC1" w:rsidP="000D3382">
      <w:pPr>
        <w:pStyle w:val="SASRBullet"/>
      </w:pPr>
      <w:r>
        <w:t xml:space="preserve">Du Bois describes the process of </w:t>
      </w:r>
      <w:r w:rsidR="00BA0850">
        <w:t>“‘</w:t>
      </w:r>
      <w:r>
        <w:t>book-learning</w:t>
      </w:r>
      <w:r w:rsidR="00BA0850">
        <w:t>’</w:t>
      </w:r>
      <w:r>
        <w:t>”</w:t>
      </w:r>
      <w:r w:rsidR="00BA0850">
        <w:t xml:space="preserve"> (</w:t>
      </w:r>
      <w:r w:rsidR="00B57182">
        <w:t xml:space="preserve">par. </w:t>
      </w:r>
      <w:r w:rsidR="00BA0850">
        <w:t>8)</w:t>
      </w:r>
      <w:r>
        <w:t xml:space="preserve"> as “weary work”</w:t>
      </w:r>
      <w:r w:rsidR="00BA0850">
        <w:t xml:space="preserve"> (</w:t>
      </w:r>
      <w:r w:rsidR="00B57182">
        <w:t xml:space="preserve">par. </w:t>
      </w:r>
      <w:r w:rsidR="00BA0850">
        <w:t>9),</w:t>
      </w:r>
      <w:r>
        <w:t xml:space="preserve"> </w:t>
      </w:r>
      <w:r w:rsidR="005A3504">
        <w:t>which</w:t>
      </w:r>
      <w:r>
        <w:t xml:space="preserve"> emphasiz</w:t>
      </w:r>
      <w:r w:rsidR="005A3504">
        <w:t>es</w:t>
      </w:r>
      <w:r>
        <w:t xml:space="preserve"> the difficulty of the process.</w:t>
      </w:r>
    </w:p>
    <w:p w14:paraId="1CCD9CB8" w14:textId="5720F6D0" w:rsidR="000D3382" w:rsidRDefault="00987A53" w:rsidP="000D3382">
      <w:pPr>
        <w:pStyle w:val="SASRBullet"/>
      </w:pPr>
      <w:r>
        <w:t xml:space="preserve">Du Bois emphasizes how </w:t>
      </w:r>
      <w:r w:rsidR="006A3BA2">
        <w:t xml:space="preserve">challenging and slow </w:t>
      </w:r>
      <w:r>
        <w:t xml:space="preserve">the experience was by writing that they made </w:t>
      </w:r>
      <w:r w:rsidR="00994086">
        <w:t xml:space="preserve">only </w:t>
      </w:r>
      <w:r>
        <w:t>“inches of progress”</w:t>
      </w:r>
      <w:r w:rsidR="006A1D85">
        <w:t xml:space="preserve"> (par</w:t>
      </w:r>
      <w:r w:rsidR="00FB6D32">
        <w:t xml:space="preserve">. </w:t>
      </w:r>
      <w:r w:rsidR="006A1D85">
        <w:t>9),</w:t>
      </w:r>
      <w:r>
        <w:t xml:space="preserve"> which is a very small unit of measurement.</w:t>
      </w:r>
    </w:p>
    <w:p w14:paraId="17020C9F" w14:textId="384E5D50" w:rsidR="000D3382" w:rsidRDefault="00987A53" w:rsidP="000D3382">
      <w:pPr>
        <w:pStyle w:val="SASRBullet"/>
      </w:pPr>
      <w:r>
        <w:lastRenderedPageBreak/>
        <w:t xml:space="preserve">Du Bois develops </w:t>
      </w:r>
      <w:r w:rsidR="005A3504">
        <w:t>t</w:t>
      </w:r>
      <w:r w:rsidR="000679AA">
        <w:t xml:space="preserve">he experience of </w:t>
      </w:r>
      <w:r w:rsidR="006A1D85">
        <w:t>“‘</w:t>
      </w:r>
      <w:r w:rsidR="000679AA">
        <w:t>book-learning</w:t>
      </w:r>
      <w:r w:rsidR="006A1D85">
        <w:t>’” (</w:t>
      </w:r>
      <w:r w:rsidR="00ED657B">
        <w:t xml:space="preserve">par. </w:t>
      </w:r>
      <w:r w:rsidR="006A1D85">
        <w:t>8)</w:t>
      </w:r>
      <w:r>
        <w:t xml:space="preserve"> by describing setbacks as when a </w:t>
      </w:r>
      <w:r w:rsidR="0052473E">
        <w:t>“foot had slipped or some one had fallen”</w:t>
      </w:r>
      <w:r w:rsidR="00ED7B7C">
        <w:t xml:space="preserve"> (</w:t>
      </w:r>
      <w:r w:rsidR="00ED657B">
        <w:t xml:space="preserve">par. </w:t>
      </w:r>
      <w:r w:rsidR="00ED7B7C">
        <w:t>9).</w:t>
      </w:r>
    </w:p>
    <w:p w14:paraId="44AAF811" w14:textId="315E9D81" w:rsidR="00B008D5" w:rsidRDefault="00D41297">
      <w:pPr>
        <w:pStyle w:val="TA"/>
      </w:pPr>
      <w:r>
        <w:t xml:space="preserve">Lead a brief </w:t>
      </w:r>
      <w:r w:rsidR="00053E11">
        <w:t>whole-</w:t>
      </w:r>
      <w:r>
        <w:t xml:space="preserve">class discussion of student responses. </w:t>
      </w:r>
      <w:r w:rsidR="00E4015A">
        <w:t>Instruct students to use their Ideas Tracking Tool</w:t>
      </w:r>
      <w:r w:rsidR="00380C3A">
        <w:t>s</w:t>
      </w:r>
      <w:r w:rsidR="00E4015A">
        <w:t xml:space="preserve"> to record ideas, notes, and connections explored in this excerpt.</w:t>
      </w:r>
    </w:p>
    <w:p w14:paraId="6DFB88E0" w14:textId="77777777" w:rsidR="00B008D5" w:rsidRDefault="00B008D5" w:rsidP="00B008D5">
      <w:pPr>
        <w:pStyle w:val="BR"/>
      </w:pPr>
    </w:p>
    <w:p w14:paraId="65BEFE5F" w14:textId="15CD36BB" w:rsidR="00B008D5" w:rsidRDefault="00B008D5" w:rsidP="00B008D5">
      <w:pPr>
        <w:pStyle w:val="TA"/>
      </w:pPr>
      <w:r>
        <w:t xml:space="preserve">Instruct student groups to </w:t>
      </w:r>
      <w:r w:rsidR="00F53B41">
        <w:t xml:space="preserve">read </w:t>
      </w:r>
      <w:r>
        <w:t>from “</w:t>
      </w:r>
      <w:r w:rsidR="00545DB9">
        <w:t>To the tired climbers</w:t>
      </w:r>
      <w:r w:rsidR="00232C5C">
        <w:t>, the horizon was ever dark</w:t>
      </w:r>
      <w:r>
        <w:t>” to “</w:t>
      </w:r>
      <w:r w:rsidR="00232C5C">
        <w:t xml:space="preserve">to the youth with dawning </w:t>
      </w:r>
      <w:r>
        <w:t>self-consciousness, self-realization, self-respect”</w:t>
      </w:r>
      <w:r w:rsidR="00F53B41">
        <w:t xml:space="preserve"> (</w:t>
      </w:r>
      <w:r w:rsidR="00ED657B">
        <w:t xml:space="preserve">par. </w:t>
      </w:r>
      <w:r w:rsidR="00F53B41">
        <w:t xml:space="preserve">9) </w:t>
      </w:r>
      <w:r>
        <w:t xml:space="preserve">and </w:t>
      </w:r>
      <w:r w:rsidR="00F53B41">
        <w:t>answer</w:t>
      </w:r>
      <w:r>
        <w:t xml:space="preserve"> the following questions before sharing out with the class.</w:t>
      </w:r>
    </w:p>
    <w:p w14:paraId="6B316C3C" w14:textId="77777777" w:rsidR="00B008D5" w:rsidRDefault="00B008D5" w:rsidP="00B008D5">
      <w:pPr>
        <w:pStyle w:val="TA"/>
      </w:pPr>
      <w:r>
        <w:t xml:space="preserve">Provide students with the following definition: </w:t>
      </w:r>
      <w:r w:rsidR="003A3B82">
        <w:rPr>
          <w:i/>
        </w:rPr>
        <w:t>vistas</w:t>
      </w:r>
      <w:r>
        <w:t xml:space="preserve"> </w:t>
      </w:r>
      <w:r w:rsidR="00F8719D">
        <w:t xml:space="preserve">means </w:t>
      </w:r>
      <w:r>
        <w:t>“</w:t>
      </w:r>
      <w:r w:rsidR="00286637">
        <w:t>large and beautiful views of an area of land or water</w:t>
      </w:r>
      <w:r>
        <w:t>.”</w:t>
      </w:r>
    </w:p>
    <w:p w14:paraId="62121EF3" w14:textId="2047E5AD" w:rsidR="00B008D5" w:rsidRDefault="00B008D5" w:rsidP="00B008D5">
      <w:pPr>
        <w:pStyle w:val="SA"/>
      </w:pPr>
      <w:r w:rsidRPr="00450A37">
        <w:t xml:space="preserve">Students write the definition of </w:t>
      </w:r>
      <w:r w:rsidR="003A3B82">
        <w:rPr>
          <w:i/>
        </w:rPr>
        <w:t>vistas</w:t>
      </w:r>
      <w:r>
        <w:t xml:space="preserve"> </w:t>
      </w:r>
      <w:r w:rsidRPr="00450A37">
        <w:t>on their cop</w:t>
      </w:r>
      <w:r w:rsidR="005B100F">
        <w:t>ies</w:t>
      </w:r>
      <w:r w:rsidRPr="00450A37">
        <w:t xml:space="preserve"> of the text or in a vocabulary </w:t>
      </w:r>
      <w:r>
        <w:t>journal</w:t>
      </w:r>
      <w:r w:rsidRPr="00450A37">
        <w:t>.</w:t>
      </w:r>
    </w:p>
    <w:p w14:paraId="6C3A3282" w14:textId="7CB967BE" w:rsidR="00C81AD0" w:rsidRDefault="00C81AD0" w:rsidP="00C81AD0">
      <w:pPr>
        <w:pStyle w:val="IN"/>
      </w:pPr>
      <w:r w:rsidRPr="00E85935">
        <w:rPr>
          <w:b/>
        </w:rPr>
        <w:t>Differentiation Consideration:</w:t>
      </w:r>
      <w:r>
        <w:t xml:space="preserve"> </w:t>
      </w:r>
      <w:r w:rsidR="006A7034">
        <w:t>Provide</w:t>
      </w:r>
      <w:r>
        <w:t xml:space="preserve"> students with the following definitions: </w:t>
      </w:r>
      <w:r>
        <w:rPr>
          <w:i/>
        </w:rPr>
        <w:t>disclosed</w:t>
      </w:r>
      <w:r>
        <w:t xml:space="preserve"> means “</w:t>
      </w:r>
      <w:r w:rsidR="009E1940">
        <w:rPr>
          <w:rFonts w:cs="Calibri"/>
        </w:rPr>
        <w:t>made (something) known to the public</w:t>
      </w:r>
      <w:r>
        <w:t xml:space="preserve">,” </w:t>
      </w:r>
      <w:r>
        <w:rPr>
          <w:i/>
        </w:rPr>
        <w:t>flattery</w:t>
      </w:r>
      <w:r>
        <w:t xml:space="preserve"> means “</w:t>
      </w:r>
      <w:r w:rsidR="009E1940">
        <w:rPr>
          <w:rFonts w:cs="Calibri"/>
        </w:rPr>
        <w:t>praise that is not sincere</w:t>
      </w:r>
      <w:r>
        <w:t xml:space="preserve">,” </w:t>
      </w:r>
      <w:r>
        <w:rPr>
          <w:i/>
        </w:rPr>
        <w:t>criticism</w:t>
      </w:r>
      <w:r>
        <w:t xml:space="preserve"> means “</w:t>
      </w:r>
      <w:r w:rsidR="009E1940">
        <w:rPr>
          <w:rFonts w:cs="Calibri"/>
        </w:rPr>
        <w:t>the act of expressing disapproval and of noting the problems or faults of a person or thing</w:t>
      </w:r>
      <w:r>
        <w:t xml:space="preserve">,” and </w:t>
      </w:r>
      <w:r>
        <w:rPr>
          <w:i/>
        </w:rPr>
        <w:t>leisure</w:t>
      </w:r>
      <w:r>
        <w:t xml:space="preserve"> means “</w:t>
      </w:r>
      <w:r w:rsidR="009E1940">
        <w:rPr>
          <w:rFonts w:cs="Calibri"/>
        </w:rPr>
        <w:t>time when you are not working; time when you can do whatever you want to do</w:t>
      </w:r>
      <w:r>
        <w:t>.”</w:t>
      </w:r>
    </w:p>
    <w:p w14:paraId="0FB08417" w14:textId="7D819682" w:rsidR="00C81AD0" w:rsidRDefault="00C81AD0" w:rsidP="00C81AD0">
      <w:pPr>
        <w:pStyle w:val="SA"/>
      </w:pPr>
      <w:r>
        <w:t xml:space="preserve">Students write the definitions of </w:t>
      </w:r>
      <w:r>
        <w:rPr>
          <w:i/>
        </w:rPr>
        <w:t>disclosed</w:t>
      </w:r>
      <w:r>
        <w:t xml:space="preserve">, </w:t>
      </w:r>
      <w:r>
        <w:rPr>
          <w:i/>
        </w:rPr>
        <w:t>flattery</w:t>
      </w:r>
      <w:r>
        <w:t xml:space="preserve">, </w:t>
      </w:r>
      <w:r>
        <w:rPr>
          <w:i/>
        </w:rPr>
        <w:t>criticism</w:t>
      </w:r>
      <w:r>
        <w:t xml:space="preserve">, and </w:t>
      </w:r>
      <w:r>
        <w:rPr>
          <w:i/>
        </w:rPr>
        <w:t>leisure</w:t>
      </w:r>
      <w:r w:rsidRPr="00394957">
        <w:t xml:space="preserve"> </w:t>
      </w:r>
      <w:r>
        <w:t>on their cop</w:t>
      </w:r>
      <w:r w:rsidR="005B100F">
        <w:t>ies</w:t>
      </w:r>
      <w:r>
        <w:t xml:space="preserve"> of the text or in a vocabulary journal.</w:t>
      </w:r>
    </w:p>
    <w:p w14:paraId="01C81856" w14:textId="452FDF7B" w:rsidR="00286637" w:rsidRDefault="00286637" w:rsidP="00286637">
      <w:pPr>
        <w:pStyle w:val="Q"/>
      </w:pPr>
      <w:r>
        <w:t>What does Du Bois’s description of Canaan</w:t>
      </w:r>
      <w:r w:rsidR="00D24596">
        <w:t xml:space="preserve"> in paragraph 9</w:t>
      </w:r>
      <w:r>
        <w:t xml:space="preserve"> </w:t>
      </w:r>
      <w:r w:rsidR="00723EC3">
        <w:t xml:space="preserve">suggest </w:t>
      </w:r>
      <w:r>
        <w:t xml:space="preserve">about </w:t>
      </w:r>
      <w:r w:rsidR="00D24596">
        <w:t>“</w:t>
      </w:r>
      <w:r>
        <w:t>the mountain path”</w:t>
      </w:r>
      <w:r w:rsidR="00D24596">
        <w:t xml:space="preserve"> (</w:t>
      </w:r>
      <w:r w:rsidR="00ED657B">
        <w:t xml:space="preserve">par. </w:t>
      </w:r>
      <w:r w:rsidR="00D24596">
        <w:t>8)</w:t>
      </w:r>
      <w:r>
        <w:t>?</w:t>
      </w:r>
    </w:p>
    <w:p w14:paraId="745A54A2" w14:textId="3E97D8A0" w:rsidR="00286637" w:rsidRDefault="00F53B41" w:rsidP="00286637">
      <w:pPr>
        <w:pStyle w:val="SR"/>
      </w:pPr>
      <w:r>
        <w:t>Du Bois writes that d</w:t>
      </w:r>
      <w:r w:rsidR="00286637">
        <w:t xml:space="preserve">espite </w:t>
      </w:r>
      <w:r w:rsidR="00D01D07">
        <w:t>African Americans’ hard work and perseverance in study</w:t>
      </w:r>
      <w:r w:rsidR="00286637">
        <w:t>, “Canaan was always dim and far away”</w:t>
      </w:r>
      <w:r w:rsidR="0008756C">
        <w:t xml:space="preserve"> (</w:t>
      </w:r>
      <w:r w:rsidR="00ED657B">
        <w:t xml:space="preserve">par. </w:t>
      </w:r>
      <w:r w:rsidR="0008756C">
        <w:t>9)</w:t>
      </w:r>
      <w:r>
        <w:t xml:space="preserve">. This description </w:t>
      </w:r>
      <w:r w:rsidR="00432B69">
        <w:t xml:space="preserve">suggests </w:t>
      </w:r>
      <w:r w:rsidR="00286637">
        <w:t xml:space="preserve">that </w:t>
      </w:r>
      <w:r w:rsidR="0024468B">
        <w:t>the path</w:t>
      </w:r>
      <w:r w:rsidR="00453DDF">
        <w:t xml:space="preserve"> of</w:t>
      </w:r>
      <w:r w:rsidR="009854C0">
        <w:t xml:space="preserve"> </w:t>
      </w:r>
      <w:r w:rsidR="002F79C7">
        <w:t>building knowledge through books and study</w:t>
      </w:r>
      <w:r w:rsidR="0024468B">
        <w:t xml:space="preserve"> </w:t>
      </w:r>
      <w:r w:rsidR="003E61CD">
        <w:t>had</w:t>
      </w:r>
      <w:r w:rsidR="0024468B">
        <w:t xml:space="preserve"> not</w:t>
      </w:r>
      <w:r w:rsidR="00453DDF">
        <w:t xml:space="preserve"> </w:t>
      </w:r>
      <w:r w:rsidR="002E6AFE">
        <w:t xml:space="preserve">yet led </w:t>
      </w:r>
      <w:r w:rsidR="00453DDF">
        <w:t>African Americans</w:t>
      </w:r>
      <w:r w:rsidR="002E6AFE">
        <w:t xml:space="preserve"> directly</w:t>
      </w:r>
      <w:r w:rsidR="00453DDF">
        <w:t xml:space="preserve"> to the promised land of liberty</w:t>
      </w:r>
      <w:r w:rsidR="001D5297">
        <w:t xml:space="preserve">. However, “the journey” </w:t>
      </w:r>
      <w:r w:rsidR="0008756C">
        <w:t>(</w:t>
      </w:r>
      <w:r w:rsidR="00ED657B">
        <w:t xml:space="preserve">par. </w:t>
      </w:r>
      <w:r w:rsidR="0008756C">
        <w:t xml:space="preserve">9) </w:t>
      </w:r>
      <w:r w:rsidR="001D5297">
        <w:t>up the “mountain path”</w:t>
      </w:r>
      <w:r w:rsidR="0008756C">
        <w:t xml:space="preserve"> (</w:t>
      </w:r>
      <w:r w:rsidR="00ED657B">
        <w:t xml:space="preserve">par. </w:t>
      </w:r>
      <w:r w:rsidR="0008756C">
        <w:t>8)</w:t>
      </w:r>
      <w:r w:rsidR="001D5297">
        <w:t xml:space="preserve"> created the time and space for African Americans to </w:t>
      </w:r>
      <w:r w:rsidR="00822F78">
        <w:t>achieve “self-consciousness, self-realization, [and] self</w:t>
      </w:r>
      <w:r w:rsidR="00EF05BA">
        <w:t>-respect”</w:t>
      </w:r>
      <w:r>
        <w:t xml:space="preserve"> through “reflection and self-examination” (</w:t>
      </w:r>
      <w:r w:rsidR="00ED657B">
        <w:t xml:space="preserve">par. </w:t>
      </w:r>
      <w:r>
        <w:t>9)</w:t>
      </w:r>
      <w:r w:rsidR="00453DDF">
        <w:t>.</w:t>
      </w:r>
    </w:p>
    <w:p w14:paraId="486DD04D" w14:textId="77777777" w:rsidR="00286637" w:rsidRDefault="00286637" w:rsidP="00286637">
      <w:pPr>
        <w:pStyle w:val="IN"/>
      </w:pPr>
      <w:r>
        <w:rPr>
          <w:b/>
        </w:rPr>
        <w:t>Differentiation Consideration:</w:t>
      </w:r>
      <w:r>
        <w:t xml:space="preserve"> If students struggle, consider asking the following scaffolding question:</w:t>
      </w:r>
    </w:p>
    <w:p w14:paraId="37DCF7B5" w14:textId="625E484A" w:rsidR="00286637" w:rsidRPr="00286637" w:rsidRDefault="00286637" w:rsidP="00445E86">
      <w:pPr>
        <w:pStyle w:val="DCwithQ"/>
      </w:pPr>
      <w:r w:rsidRPr="00286637">
        <w:t>What d</w:t>
      </w:r>
      <w:r w:rsidR="0062660D">
        <w:t>id</w:t>
      </w:r>
      <w:r w:rsidRPr="00286637">
        <w:t xml:space="preserve"> “the journey</w:t>
      </w:r>
      <w:r w:rsidR="00E1300F">
        <w:t xml:space="preserve"> at least </w:t>
      </w:r>
      <w:r w:rsidRPr="00286637">
        <w:t xml:space="preserve">g[i]ve” </w:t>
      </w:r>
      <w:r w:rsidR="00EA391E">
        <w:t>(</w:t>
      </w:r>
      <w:r w:rsidR="00A23E73">
        <w:t xml:space="preserve">par. </w:t>
      </w:r>
      <w:r w:rsidR="00EA391E">
        <w:t xml:space="preserve">9) </w:t>
      </w:r>
      <w:r w:rsidR="00E95A9E">
        <w:t>African Americans</w:t>
      </w:r>
      <w:r w:rsidRPr="00286637">
        <w:t>?</w:t>
      </w:r>
    </w:p>
    <w:p w14:paraId="3317BD83" w14:textId="14C2482B" w:rsidR="00286637" w:rsidRDefault="00286637" w:rsidP="00445E86">
      <w:pPr>
        <w:pStyle w:val="DCwithSR"/>
      </w:pPr>
      <w:r w:rsidRPr="00286637">
        <w:t>“[T]he journey”</w:t>
      </w:r>
      <w:r w:rsidR="00EA391E">
        <w:t xml:space="preserve"> (</w:t>
      </w:r>
      <w:r w:rsidR="00A23E73">
        <w:t xml:space="preserve">par. </w:t>
      </w:r>
      <w:r w:rsidR="00EA391E">
        <w:t>9)</w:t>
      </w:r>
      <w:r w:rsidRPr="00286637">
        <w:t xml:space="preserve"> gave </w:t>
      </w:r>
      <w:r w:rsidR="00E95A9E">
        <w:t>African Americans</w:t>
      </w:r>
      <w:r w:rsidR="00E95A9E" w:rsidRPr="00286637">
        <w:t xml:space="preserve"> </w:t>
      </w:r>
      <w:r w:rsidRPr="00286637">
        <w:t>time for “reflection and self-examination”</w:t>
      </w:r>
      <w:r w:rsidR="00297167">
        <w:t xml:space="preserve"> (</w:t>
      </w:r>
      <w:r w:rsidR="00A23E73">
        <w:t xml:space="preserve">par. </w:t>
      </w:r>
      <w:r w:rsidR="00297167">
        <w:t>9)</w:t>
      </w:r>
      <w:r w:rsidR="0062660D">
        <w:t>, or</w:t>
      </w:r>
      <w:r w:rsidR="00E95A9E">
        <w:t xml:space="preserve"> time to think about what </w:t>
      </w:r>
      <w:r w:rsidR="00455531">
        <w:t>they were experiencing and how this influenced them.</w:t>
      </w:r>
    </w:p>
    <w:p w14:paraId="30CE0D81" w14:textId="7C57557C" w:rsidR="00E1300F" w:rsidRPr="00445E86" w:rsidRDefault="00E1300F" w:rsidP="00445E86">
      <w:pPr>
        <w:pStyle w:val="DCwithQ"/>
      </w:pPr>
      <w:r w:rsidRPr="00445E86">
        <w:t>What is the impact of the phrase “at least”</w:t>
      </w:r>
      <w:r w:rsidR="002006BE">
        <w:t xml:space="preserve"> (</w:t>
      </w:r>
      <w:r w:rsidR="00A23E73">
        <w:t xml:space="preserve">par. </w:t>
      </w:r>
      <w:r w:rsidR="002006BE">
        <w:t>9)</w:t>
      </w:r>
      <w:r w:rsidRPr="00445E86">
        <w:t>?</w:t>
      </w:r>
    </w:p>
    <w:p w14:paraId="6BE8C934" w14:textId="0E2A5C38" w:rsidR="00E2322B" w:rsidRPr="00E47390" w:rsidRDefault="00E1300F" w:rsidP="00445E86">
      <w:pPr>
        <w:pStyle w:val="DCwithSR"/>
      </w:pPr>
      <w:r w:rsidRPr="00D9525B">
        <w:lastRenderedPageBreak/>
        <w:t xml:space="preserve">The phrase “at least” </w:t>
      </w:r>
      <w:r w:rsidR="00E51E3F">
        <w:t>(</w:t>
      </w:r>
      <w:r w:rsidR="00FB6D32">
        <w:t xml:space="preserve">par. </w:t>
      </w:r>
      <w:r w:rsidR="00E51E3F">
        <w:t xml:space="preserve">9) </w:t>
      </w:r>
      <w:r w:rsidRPr="00D9525B">
        <w:t xml:space="preserve">indicates that African Americans did not </w:t>
      </w:r>
      <w:r w:rsidR="00455531">
        <w:t xml:space="preserve">yet </w:t>
      </w:r>
      <w:r w:rsidRPr="00D9525B">
        <w:t>reach “Canaan”</w:t>
      </w:r>
      <w:r w:rsidR="004F7B3B">
        <w:t xml:space="preserve"> (</w:t>
      </w:r>
      <w:r w:rsidR="00366534">
        <w:t xml:space="preserve">pars. </w:t>
      </w:r>
      <w:r w:rsidR="004F7B3B">
        <w:t>8</w:t>
      </w:r>
      <w:r w:rsidR="00366534">
        <w:rPr>
          <w:i/>
          <w:iCs/>
        </w:rPr>
        <w:t>–</w:t>
      </w:r>
      <w:r w:rsidR="004F7B3B">
        <w:t>9)</w:t>
      </w:r>
      <w:r w:rsidRPr="00D9525B">
        <w:t xml:space="preserve"> as they hoped, but </w:t>
      </w:r>
      <w:r w:rsidR="004F7B3B">
        <w:t>“</w:t>
      </w:r>
      <w:r w:rsidRPr="00D9525B">
        <w:t>the journey</w:t>
      </w:r>
      <w:r w:rsidR="004F7B3B">
        <w:t>” (</w:t>
      </w:r>
      <w:r w:rsidR="00366534">
        <w:t xml:space="preserve">par. </w:t>
      </w:r>
      <w:r w:rsidR="004F7B3B">
        <w:t>9)</w:t>
      </w:r>
      <w:r w:rsidRPr="00D9525B">
        <w:t xml:space="preserve"> was still useful, because it </w:t>
      </w:r>
      <w:r w:rsidR="0062660D">
        <w:t>gave them</w:t>
      </w:r>
      <w:r w:rsidR="0062660D" w:rsidRPr="00D9525B">
        <w:t xml:space="preserve"> </w:t>
      </w:r>
      <w:r w:rsidRPr="00D9525B">
        <w:t xml:space="preserve">time </w:t>
      </w:r>
      <w:r w:rsidR="00455531">
        <w:t>to think about their experiences and develop themselves.</w:t>
      </w:r>
    </w:p>
    <w:p w14:paraId="5C7BCAB2" w14:textId="0A209714" w:rsidR="00286637" w:rsidRDefault="00286637" w:rsidP="00E2322B">
      <w:pPr>
        <w:pStyle w:val="Q"/>
      </w:pPr>
      <w:r>
        <w:t>How does Du Bois use figurative language to describe the result of this “journey”</w:t>
      </w:r>
      <w:r w:rsidR="00AC5A90">
        <w:t xml:space="preserve"> (</w:t>
      </w:r>
      <w:r w:rsidR="00366534">
        <w:t xml:space="preserve">par. </w:t>
      </w:r>
      <w:r w:rsidR="00AC5A90">
        <w:t>9)</w:t>
      </w:r>
      <w:r>
        <w:t>?</w:t>
      </w:r>
    </w:p>
    <w:p w14:paraId="141C03C8" w14:textId="730C64A7" w:rsidR="00286637" w:rsidRDefault="00286637" w:rsidP="00872FBE">
      <w:pPr>
        <w:pStyle w:val="SR"/>
      </w:pPr>
      <w:r>
        <w:t>Du Bois uses the metaphor of a “child” growing into</w:t>
      </w:r>
      <w:r w:rsidR="000679AA">
        <w:t xml:space="preserve"> a</w:t>
      </w:r>
      <w:r>
        <w:t xml:space="preserve"> “youth” </w:t>
      </w:r>
      <w:r w:rsidR="00D05B6E">
        <w:t>(</w:t>
      </w:r>
      <w:r w:rsidR="00366534">
        <w:t xml:space="preserve">par. </w:t>
      </w:r>
      <w:r w:rsidR="00D05B6E">
        <w:t xml:space="preserve">9) </w:t>
      </w:r>
      <w:r>
        <w:t xml:space="preserve">to explain how </w:t>
      </w:r>
      <w:r w:rsidR="00083BF0">
        <w:t xml:space="preserve">education </w:t>
      </w:r>
      <w:r w:rsidR="00872FBE">
        <w:t>helped African Americans move</w:t>
      </w:r>
      <w:r>
        <w:t xml:space="preserve"> towards “self-consciousness, self</w:t>
      </w:r>
      <w:r w:rsidR="008569DD">
        <w:t>-realization, self-respect”</w:t>
      </w:r>
      <w:r w:rsidR="00654C3D">
        <w:t xml:space="preserve"> (</w:t>
      </w:r>
      <w:r w:rsidR="00366534">
        <w:t xml:space="preserve">par. </w:t>
      </w:r>
      <w:r w:rsidR="00654C3D">
        <w:t>9)</w:t>
      </w:r>
      <w:r w:rsidR="0062660D">
        <w:t>.</w:t>
      </w:r>
    </w:p>
    <w:p w14:paraId="11C9BF77" w14:textId="34A1A10D" w:rsidR="002559B1" w:rsidRDefault="002559B1" w:rsidP="00872FBE">
      <w:pPr>
        <w:pStyle w:val="Q"/>
      </w:pPr>
      <w:r>
        <w:t xml:space="preserve">What does the result of “the journey” </w:t>
      </w:r>
      <w:r w:rsidR="00743E0B">
        <w:t>(</w:t>
      </w:r>
      <w:r w:rsidR="00366534">
        <w:t xml:space="preserve">par. </w:t>
      </w:r>
      <w:r w:rsidR="00743E0B">
        <w:t xml:space="preserve">9) </w:t>
      </w:r>
      <w:r w:rsidR="00E252BA">
        <w:t xml:space="preserve">imply about </w:t>
      </w:r>
      <w:r w:rsidR="00743E0B">
        <w:t>“‘</w:t>
      </w:r>
      <w:r w:rsidR="00E252BA">
        <w:t>book-learning</w:t>
      </w:r>
      <w:r w:rsidR="00743E0B">
        <w:t>’</w:t>
      </w:r>
      <w:r w:rsidR="00E252BA">
        <w:t>”</w:t>
      </w:r>
      <w:r w:rsidR="00743E0B">
        <w:t xml:space="preserve"> (</w:t>
      </w:r>
      <w:r w:rsidR="00366534">
        <w:t xml:space="preserve">par. </w:t>
      </w:r>
      <w:r w:rsidR="00743E0B">
        <w:t>8)</w:t>
      </w:r>
      <w:r w:rsidR="00E252BA">
        <w:t xml:space="preserve">? </w:t>
      </w:r>
      <w:r>
        <w:t>How does this</w:t>
      </w:r>
      <w:r w:rsidR="00432B69">
        <w:t xml:space="preserve"> result</w:t>
      </w:r>
      <w:r>
        <w:t xml:space="preserve"> connect to a central idea?</w:t>
      </w:r>
    </w:p>
    <w:p w14:paraId="03C2E75D" w14:textId="37AC413F" w:rsidR="00E2322B" w:rsidRPr="00EF374C" w:rsidRDefault="002559B1" w:rsidP="00E2322B">
      <w:pPr>
        <w:pStyle w:val="SR"/>
      </w:pPr>
      <w:r>
        <w:t>“</w:t>
      </w:r>
      <w:r w:rsidR="00743E0B">
        <w:t>[</w:t>
      </w:r>
      <w:r w:rsidR="000679AA">
        <w:t>T</w:t>
      </w:r>
      <w:r w:rsidR="00743E0B">
        <w:t>]</w:t>
      </w:r>
      <w:r>
        <w:t>he journey”</w:t>
      </w:r>
      <w:r w:rsidR="000679AA">
        <w:t xml:space="preserve"> of education resulted in</w:t>
      </w:r>
      <w:r w:rsidR="003035FB">
        <w:t xml:space="preserve"> </w:t>
      </w:r>
      <w:r>
        <w:t>African Americans’ “dawning self-consciousness, self-realization, self-respect”</w:t>
      </w:r>
      <w:r w:rsidR="00743E0B">
        <w:t xml:space="preserve"> (</w:t>
      </w:r>
      <w:r w:rsidR="00366534">
        <w:t xml:space="preserve">par. </w:t>
      </w:r>
      <w:r w:rsidR="00743E0B">
        <w:t>9),</w:t>
      </w:r>
      <w:r>
        <w:t xml:space="preserve"> </w:t>
      </w:r>
      <w:r w:rsidR="00E252BA">
        <w:t>implying</w:t>
      </w:r>
      <w:r>
        <w:t xml:space="preserve"> that </w:t>
      </w:r>
      <w:r w:rsidR="00E252BA">
        <w:t>the</w:t>
      </w:r>
      <w:r>
        <w:t xml:space="preserve"> process of </w:t>
      </w:r>
      <w:r w:rsidR="00496CF1">
        <w:t>education</w:t>
      </w:r>
      <w:r>
        <w:t xml:space="preserve"> </w:t>
      </w:r>
      <w:r w:rsidR="00C92965">
        <w:t xml:space="preserve">was </w:t>
      </w:r>
      <w:r>
        <w:t xml:space="preserve">a necessary step toward </w:t>
      </w:r>
      <w:r w:rsidR="00C05C39">
        <w:t xml:space="preserve">achieving </w:t>
      </w:r>
      <w:r w:rsidR="008E41FE">
        <w:t>Du Bois’s</w:t>
      </w:r>
      <w:r w:rsidR="00252C59">
        <w:t xml:space="preserve"> central</w:t>
      </w:r>
      <w:r w:rsidR="008E41FE">
        <w:t xml:space="preserve"> </w:t>
      </w:r>
      <w:r>
        <w:t>idea of self-consciousness</w:t>
      </w:r>
      <w:r w:rsidR="00244177">
        <w:t>.</w:t>
      </w:r>
      <w:r>
        <w:t xml:space="preserve"> </w:t>
      </w:r>
      <w:r w:rsidR="00733C63">
        <w:t xml:space="preserve">Though education itself may not </w:t>
      </w:r>
      <w:r w:rsidR="00C92965">
        <w:t>have led</w:t>
      </w:r>
      <w:r w:rsidR="00733C63">
        <w:t xml:space="preserve"> directly to liberty, it</w:t>
      </w:r>
      <w:r w:rsidR="008E41FE">
        <w:t xml:space="preserve"> </w:t>
      </w:r>
      <w:r w:rsidR="00EA03D8">
        <w:t>was</w:t>
      </w:r>
      <w:r w:rsidR="008E41FE">
        <w:t xml:space="preserve"> essential to understanding one’s self on one’s own terms</w:t>
      </w:r>
      <w:r w:rsidR="00244177">
        <w:t>.</w:t>
      </w:r>
    </w:p>
    <w:p w14:paraId="673297ED" w14:textId="799C64E7" w:rsidR="00F946C6" w:rsidRDefault="00E2322B" w:rsidP="00EF374C">
      <w:pPr>
        <w:pStyle w:val="IN"/>
      </w:pPr>
      <w:r>
        <w:t xml:space="preserve">Students </w:t>
      </w:r>
      <w:r w:rsidR="00085166">
        <w:t>further</w:t>
      </w:r>
      <w:r>
        <w:t xml:space="preserve"> explore the significance of </w:t>
      </w:r>
      <w:r w:rsidR="00514647">
        <w:t>“</w:t>
      </w:r>
      <w:r>
        <w:t>dawning self-consciousness”</w:t>
      </w:r>
      <w:r w:rsidR="00A55ACD">
        <w:t xml:space="preserve"> (</w:t>
      </w:r>
      <w:r w:rsidR="00366534">
        <w:t xml:space="preserve">par. </w:t>
      </w:r>
      <w:r w:rsidR="00A55ACD">
        <w:t>9)</w:t>
      </w:r>
      <w:r>
        <w:t xml:space="preserve"> in Lesson 11.</w:t>
      </w:r>
    </w:p>
    <w:p w14:paraId="1AFB4155" w14:textId="313BE63D" w:rsidR="00286637" w:rsidRDefault="00286637" w:rsidP="00872FBE">
      <w:pPr>
        <w:pStyle w:val="Q"/>
      </w:pPr>
      <w:r>
        <w:t>What can you infer a</w:t>
      </w:r>
      <w:r w:rsidR="00514647">
        <w:t>bout “the journey” from Du Bois’</w:t>
      </w:r>
      <w:r>
        <w:t xml:space="preserve">s choice of the word </w:t>
      </w:r>
      <w:r w:rsidRPr="00AC5E79">
        <w:rPr>
          <w:i/>
        </w:rPr>
        <w:t>youth</w:t>
      </w:r>
      <w:r w:rsidR="00504121">
        <w:t xml:space="preserve"> (</w:t>
      </w:r>
      <w:r w:rsidR="00366534">
        <w:t xml:space="preserve">par. </w:t>
      </w:r>
      <w:r w:rsidR="00504121">
        <w:t>9)</w:t>
      </w:r>
      <w:r>
        <w:t>?</w:t>
      </w:r>
    </w:p>
    <w:p w14:paraId="34061260" w14:textId="5B8D48CA" w:rsidR="00286637" w:rsidRDefault="00464B06" w:rsidP="00872FBE">
      <w:pPr>
        <w:pStyle w:val="SR"/>
      </w:pPr>
      <w:r>
        <w:t xml:space="preserve">By using the word </w:t>
      </w:r>
      <w:r w:rsidRPr="00AC5E79">
        <w:rPr>
          <w:i/>
        </w:rPr>
        <w:t>youth</w:t>
      </w:r>
      <w:r w:rsidR="00E10E51">
        <w:t xml:space="preserve"> (</w:t>
      </w:r>
      <w:r w:rsidR="00366534">
        <w:t xml:space="preserve">par. </w:t>
      </w:r>
      <w:r w:rsidR="00E10E51">
        <w:t>9),</w:t>
      </w:r>
      <w:r>
        <w:t xml:space="preserve"> Du Bois suggests that the development process is not yet over and African Americans have not yet reached the promised land of true liberty. </w:t>
      </w:r>
      <w:r w:rsidR="00324CC6">
        <w:t xml:space="preserve">Despite the </w:t>
      </w:r>
      <w:r>
        <w:t>challenging and exhausting</w:t>
      </w:r>
      <w:r w:rsidR="004C317D">
        <w:t xml:space="preserve"> </w:t>
      </w:r>
      <w:r w:rsidR="00324CC6">
        <w:t xml:space="preserve">process of </w:t>
      </w:r>
      <w:r w:rsidR="00C76449">
        <w:t xml:space="preserve">education and study, </w:t>
      </w:r>
      <w:r w:rsidR="00324CC6">
        <w:t xml:space="preserve">African Americans have </w:t>
      </w:r>
      <w:r>
        <w:t>only begun to approach</w:t>
      </w:r>
      <w:r w:rsidR="00324CC6">
        <w:t xml:space="preserve"> </w:t>
      </w:r>
      <w:r w:rsidR="004C317D">
        <w:t>“</w:t>
      </w:r>
      <w:r w:rsidR="00324CC6">
        <w:t>self-consciousness</w:t>
      </w:r>
      <w:r w:rsidR="004C317D">
        <w:t>”</w:t>
      </w:r>
      <w:r w:rsidR="00CA6CD2">
        <w:t xml:space="preserve"> (</w:t>
      </w:r>
      <w:r w:rsidR="00366534">
        <w:t xml:space="preserve">par. </w:t>
      </w:r>
      <w:r w:rsidR="00CA6CD2">
        <w:t>9)</w:t>
      </w:r>
      <w:r w:rsidR="00255BA2">
        <w:t>.</w:t>
      </w:r>
    </w:p>
    <w:p w14:paraId="259D30B7" w14:textId="221BF9CF" w:rsidR="00001C4C" w:rsidRDefault="00001C4C" w:rsidP="00001C4C">
      <w:pPr>
        <w:pStyle w:val="Q"/>
      </w:pPr>
      <w:r>
        <w:t xml:space="preserve">How does Du Bois refine the metaphor of </w:t>
      </w:r>
      <w:r w:rsidR="00FB2F6C">
        <w:t>“</w:t>
      </w:r>
      <w:r>
        <w:t>the mountain path to Canaan”</w:t>
      </w:r>
      <w:r w:rsidR="00FB2F6C">
        <w:t xml:space="preserve"> (</w:t>
      </w:r>
      <w:r w:rsidR="00366534">
        <w:t xml:space="preserve">par. </w:t>
      </w:r>
      <w:r w:rsidR="00FB2F6C">
        <w:t>8)</w:t>
      </w:r>
      <w:r>
        <w:t xml:space="preserve"> in this section of text?</w:t>
      </w:r>
    </w:p>
    <w:p w14:paraId="1A62A8FC" w14:textId="472EB6E1" w:rsidR="00001C4C" w:rsidRPr="004B03FB" w:rsidRDefault="00001C4C" w:rsidP="00001C4C">
      <w:pPr>
        <w:pStyle w:val="SR"/>
      </w:pPr>
      <w:r>
        <w:t xml:space="preserve">At first, </w:t>
      </w:r>
      <w:r w:rsidR="008325C4">
        <w:t>“</w:t>
      </w:r>
      <w:r>
        <w:t>the mountain path to Canaan”</w:t>
      </w:r>
      <w:r w:rsidR="008325C4">
        <w:t xml:space="preserve"> (</w:t>
      </w:r>
      <w:r w:rsidR="00362F0B">
        <w:t xml:space="preserve">par. </w:t>
      </w:r>
      <w:r w:rsidR="008325C4">
        <w:t>8)</w:t>
      </w:r>
      <w:r>
        <w:t xml:space="preserve"> </w:t>
      </w:r>
      <w:r w:rsidR="004073E3">
        <w:t>represented</w:t>
      </w:r>
      <w:r>
        <w:t xml:space="preserve"> education </w:t>
      </w:r>
      <w:r w:rsidR="004073E3">
        <w:t>as the way that would</w:t>
      </w:r>
      <w:r>
        <w:t xml:space="preserve"> lead African Americans to the promised land of liberty. However, after struggling and climbing up the path, or studying</w:t>
      </w:r>
      <w:r w:rsidR="000679AA">
        <w:t xml:space="preserve"> and educating themselves</w:t>
      </w:r>
      <w:r>
        <w:t xml:space="preserve">, African Americans had not yet found true liberty. Du Bois refines the meaning of the metaphor to convey that while education may not have been the direct </w:t>
      </w:r>
      <w:r w:rsidR="00C41A11">
        <w:t xml:space="preserve">path to the </w:t>
      </w:r>
      <w:r w:rsidR="002E256B">
        <w:t>p</w:t>
      </w:r>
      <w:r>
        <w:t>ro</w:t>
      </w:r>
      <w:r w:rsidR="00C41A11">
        <w:t xml:space="preserve">mised </w:t>
      </w:r>
      <w:r w:rsidR="002E256B">
        <w:t>l</w:t>
      </w:r>
      <w:r>
        <w:t>and</w:t>
      </w:r>
      <w:r w:rsidR="000679AA">
        <w:t>,</w:t>
      </w:r>
      <w:r>
        <w:t xml:space="preserve"> it was still an important and meaningful “journey” </w:t>
      </w:r>
      <w:r w:rsidR="00BC3EF3">
        <w:t>(</w:t>
      </w:r>
      <w:r w:rsidR="00366534">
        <w:t xml:space="preserve">par. </w:t>
      </w:r>
      <w:r w:rsidR="00BC3EF3">
        <w:t xml:space="preserve">9) </w:t>
      </w:r>
      <w:r>
        <w:t>for African Americans</w:t>
      </w:r>
      <w:r w:rsidR="00BC3EF3">
        <w:t xml:space="preserve">, </w:t>
      </w:r>
      <w:r w:rsidR="00060C88">
        <w:t>because it lead to “dawning self-consciousness, self-realization, self-respect”</w:t>
      </w:r>
      <w:r w:rsidR="00BC3EF3">
        <w:t xml:space="preserve"> (</w:t>
      </w:r>
      <w:r w:rsidR="00366534">
        <w:t xml:space="preserve">par. </w:t>
      </w:r>
      <w:r w:rsidR="00BC3EF3">
        <w:t>9).</w:t>
      </w:r>
    </w:p>
    <w:p w14:paraId="55F9907B" w14:textId="44A261B5" w:rsidR="008008DA" w:rsidRDefault="00B008D5">
      <w:pPr>
        <w:pStyle w:val="TA"/>
      </w:pPr>
      <w:r>
        <w:t xml:space="preserve">Lead a brief whole-class discussion of student responses. </w:t>
      </w:r>
      <w:r w:rsidR="00F54381">
        <w:t>Instruct students to use their Ideas Tracking Tool</w:t>
      </w:r>
      <w:r w:rsidR="00811939">
        <w:t>s</w:t>
      </w:r>
      <w:r w:rsidR="00F54381">
        <w:t xml:space="preserve"> to record ideas, notes, and connections explored in this excerpt.</w:t>
      </w:r>
    </w:p>
    <w:p w14:paraId="2033742E" w14:textId="77777777" w:rsidR="002E256B" w:rsidRDefault="002E256B">
      <w:pPr>
        <w:pStyle w:val="TA"/>
      </w:pPr>
    </w:p>
    <w:p w14:paraId="62289CB8" w14:textId="77777777" w:rsidR="00707670" w:rsidRDefault="00707670" w:rsidP="00707670">
      <w:pPr>
        <w:pStyle w:val="LearningSequenceHeader"/>
      </w:pPr>
      <w:r>
        <w:lastRenderedPageBreak/>
        <w:t>Activity 5</w:t>
      </w:r>
      <w:r w:rsidRPr="00707670">
        <w:t xml:space="preserve">: </w:t>
      </w:r>
      <w:r w:rsidR="00413334">
        <w:t>Quick Write</w:t>
      </w:r>
      <w:r w:rsidRPr="00707670">
        <w:tab/>
      </w:r>
      <w:r w:rsidR="00413334">
        <w:t>15</w:t>
      </w:r>
      <w:r w:rsidRPr="00707670">
        <w:t>%</w:t>
      </w:r>
    </w:p>
    <w:p w14:paraId="4B11171C" w14:textId="77777777" w:rsidR="009A2B88" w:rsidRDefault="009A2B88" w:rsidP="009A2B88">
      <w:pPr>
        <w:pStyle w:val="TA"/>
      </w:pPr>
      <w:r>
        <w:t>Instruct students to respond briefly in writing to the following prompt:</w:t>
      </w:r>
    </w:p>
    <w:p w14:paraId="69B065F6" w14:textId="77777777" w:rsidR="00F946C6" w:rsidRDefault="00E3694E" w:rsidP="00EF374C">
      <w:pPr>
        <w:pStyle w:val="Q"/>
      </w:pPr>
      <w:r>
        <w:t>How does Du Bois use and refine a key metaphor in this excerpt?</w:t>
      </w:r>
    </w:p>
    <w:p w14:paraId="2F447193" w14:textId="77777777" w:rsidR="009A2B88" w:rsidRDefault="009A2B88" w:rsidP="009A2B88">
      <w:pPr>
        <w:pStyle w:val="TA"/>
      </w:pPr>
      <w:r>
        <w:t>Instruct students to look at their annotations</w:t>
      </w:r>
      <w:r w:rsidR="00801906">
        <w:t xml:space="preserve"> </w:t>
      </w:r>
      <w:r>
        <w:t xml:space="preserve">to find evidence. </w:t>
      </w:r>
      <w:r w:rsidR="00E7264B">
        <w:t xml:space="preserve">Ask students to use this lesson’s vocabulary whenever possible in their written responses. </w:t>
      </w:r>
      <w:r>
        <w:t xml:space="preserve">Remind students to use the Short Response </w:t>
      </w:r>
      <w:r w:rsidR="00B748EB">
        <w:t xml:space="preserve">Rubric </w:t>
      </w:r>
      <w:r>
        <w:t xml:space="preserve">and </w:t>
      </w:r>
      <w:r w:rsidR="00B748EB">
        <w:t xml:space="preserve">Checklist </w:t>
      </w:r>
      <w:r>
        <w:t>to guide their written responses.</w:t>
      </w:r>
    </w:p>
    <w:p w14:paraId="6FC5DAC2" w14:textId="77777777" w:rsidR="00E51804" w:rsidRDefault="00A0322A">
      <w:pPr>
        <w:pStyle w:val="SA"/>
      </w:pPr>
      <w:r>
        <w:t>Students listen and read the Quick Write prompt.</w:t>
      </w:r>
    </w:p>
    <w:p w14:paraId="146633D3" w14:textId="77777777"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14:paraId="2FDED622" w14:textId="5A34F864" w:rsidR="00E51804" w:rsidRDefault="00A0322A" w:rsidP="00232C5C">
      <w:pPr>
        <w:pStyle w:val="TA"/>
      </w:pPr>
      <w:r>
        <w:t>Transition to the independent Quick Write.</w:t>
      </w:r>
    </w:p>
    <w:p w14:paraId="12C99DD6" w14:textId="1009B21C" w:rsidR="009A2B88" w:rsidRDefault="009A2B88" w:rsidP="009A2B88">
      <w:pPr>
        <w:pStyle w:val="SA"/>
      </w:pPr>
      <w:r>
        <w:t>Students independently answer the prompt using evidence from the text.</w:t>
      </w:r>
    </w:p>
    <w:p w14:paraId="5BB8D928" w14:textId="77777777" w:rsidR="00707670" w:rsidRPr="00707670" w:rsidRDefault="009A2B88" w:rsidP="00707670">
      <w:pPr>
        <w:pStyle w:val="SR"/>
      </w:pPr>
      <w:r>
        <w:t>See the High Performance Response at the beginning of this lesson.</w:t>
      </w:r>
    </w:p>
    <w:p w14:paraId="5D6FB922"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221E32E2" w14:textId="5F02A081" w:rsidR="00FA632C" w:rsidRDefault="00ED35FA" w:rsidP="0009749C">
      <w:pPr>
        <w:pStyle w:val="TA"/>
      </w:pPr>
      <w:r>
        <w:t xml:space="preserve">Display and distribute the homework assignment. </w:t>
      </w:r>
      <w:r w:rsidR="00FA632C">
        <w:t xml:space="preserve">For homework, </w:t>
      </w:r>
      <w:r>
        <w:t xml:space="preserve">instruct </w:t>
      </w:r>
      <w:r w:rsidR="00FA632C">
        <w:t xml:space="preserve">students </w:t>
      </w:r>
      <w:r>
        <w:t>to</w:t>
      </w:r>
      <w:r w:rsidR="00FA632C">
        <w:t xml:space="preserve"> add to their Rhetorical Impact Tracking Tool</w:t>
      </w:r>
      <w:r>
        <w:t>s</w:t>
      </w:r>
      <w:r w:rsidR="00A0322A">
        <w:t>,</w:t>
      </w:r>
      <w:r w:rsidR="00FA632C">
        <w:t xml:space="preserve"> recording the figurative language analyzed in th</w:t>
      </w:r>
      <w:r>
        <w:t>e close</w:t>
      </w:r>
      <w:r w:rsidR="00B017F7">
        <w:t>-</w:t>
      </w:r>
      <w:r>
        <w:t>reading</w:t>
      </w:r>
      <w:r w:rsidR="00FA632C">
        <w:t xml:space="preserve"> passage</w:t>
      </w:r>
      <w:r>
        <w:t xml:space="preserve"> for this lesson</w:t>
      </w:r>
      <w:r w:rsidR="00FA632C">
        <w:t>.</w:t>
      </w:r>
    </w:p>
    <w:p w14:paraId="7B92C04B" w14:textId="6454C03F" w:rsidR="0009749C" w:rsidRDefault="0009749C" w:rsidP="0009749C">
      <w:pPr>
        <w:pStyle w:val="TA"/>
      </w:pPr>
      <w:r>
        <w:t>A</w:t>
      </w:r>
      <w:r w:rsidR="00B017F7">
        <w:t>lso for homework</w:t>
      </w:r>
      <w:r>
        <w:t>, students should continue to read their AIR text</w:t>
      </w:r>
      <w:r w:rsidR="006D3DBC">
        <w:t>s</w:t>
      </w:r>
      <w:r>
        <w:t xml:space="preserve"> through the lens of</w:t>
      </w:r>
      <w:r w:rsidR="00D53FE3">
        <w:t xml:space="preserve"> the focus standard</w:t>
      </w:r>
      <w:r>
        <w:t xml:space="preserve"> </w:t>
      </w:r>
      <w:r w:rsidR="00E51804">
        <w:t>RI.11-12.5</w:t>
      </w:r>
      <w:r>
        <w:t xml:space="preserve"> and prepare for a 3–5 minute discussion of their text</w:t>
      </w:r>
      <w:r w:rsidR="006D3DBC">
        <w:t>s</w:t>
      </w:r>
      <w:r>
        <w:t xml:space="preserve"> based on that standard.</w:t>
      </w:r>
    </w:p>
    <w:p w14:paraId="6CECD84A" w14:textId="49B5B266" w:rsidR="00ED35FA" w:rsidRPr="00076637" w:rsidRDefault="00ED35FA" w:rsidP="00076637">
      <w:pPr>
        <w:pStyle w:val="IN"/>
      </w:pPr>
      <w:r w:rsidRPr="006927C2">
        <w:rPr>
          <w:rFonts w:eastAsia="Times New Roman"/>
          <w:color w:val="1F497D"/>
          <w:shd w:val="clear" w:color="auto" w:fill="FFFFFF"/>
        </w:rPr>
        <w:t xml:space="preserve">Students </w:t>
      </w:r>
      <w:r w:rsidR="00B017F7">
        <w:rPr>
          <w:rFonts w:eastAsia="Times New Roman"/>
          <w:color w:val="1F497D"/>
          <w:shd w:val="clear" w:color="auto" w:fill="FFFFFF"/>
        </w:rPr>
        <w:t xml:space="preserve">who are </w:t>
      </w:r>
      <w:r w:rsidRPr="006927C2">
        <w:rPr>
          <w:rFonts w:eastAsia="Times New Roman"/>
          <w:color w:val="1F497D"/>
          <w:shd w:val="clear" w:color="auto" w:fill="FFFFFF"/>
        </w:rPr>
        <w:t>reading literature should read through the lens of a focus standard of their choice.</w:t>
      </w:r>
    </w:p>
    <w:p w14:paraId="2B462744" w14:textId="77777777" w:rsidR="001A0757" w:rsidRPr="00A51FFF" w:rsidRDefault="009D317A" w:rsidP="00ED35FA">
      <w:pPr>
        <w:pStyle w:val="SA"/>
      </w:pPr>
      <w:r>
        <w:t>Students follow along.</w:t>
      </w:r>
    </w:p>
    <w:p w14:paraId="3D5D2223" w14:textId="77777777" w:rsidR="00C4787C" w:rsidRDefault="00C4787C" w:rsidP="00E946A0">
      <w:pPr>
        <w:pStyle w:val="Heading1"/>
      </w:pPr>
      <w:r>
        <w:t>Homework</w:t>
      </w:r>
    </w:p>
    <w:p w14:paraId="38F368AA" w14:textId="22601FEF" w:rsidR="00FA632C" w:rsidRDefault="00FA632C" w:rsidP="0009749C">
      <w:r>
        <w:t>Add to your Rhetorical Impact Tracking Tool</w:t>
      </w:r>
      <w:r w:rsidR="00A0322A">
        <w:t>,</w:t>
      </w:r>
      <w:r>
        <w:t xml:space="preserve"> recording the figurative language analyzed in th</w:t>
      </w:r>
      <w:r w:rsidR="00B017F7">
        <w:t>e close-reading</w:t>
      </w:r>
      <w:r>
        <w:t xml:space="preserve"> passage</w:t>
      </w:r>
      <w:r w:rsidR="00B017F7">
        <w:t xml:space="preserve"> for this lesson</w:t>
      </w:r>
      <w:r>
        <w:t>.</w:t>
      </w:r>
    </w:p>
    <w:p w14:paraId="2A2FBACD" w14:textId="05D54DDD" w:rsidR="001228AB" w:rsidRDefault="0009749C" w:rsidP="00867502">
      <w:r>
        <w:t xml:space="preserve">Also, continue </w:t>
      </w:r>
      <w:r w:rsidRPr="001B01DD">
        <w:t xml:space="preserve">reading your </w:t>
      </w:r>
      <w:r w:rsidR="00B017F7">
        <w:t>A</w:t>
      </w:r>
      <w:r w:rsidR="005B100F">
        <w:t>ccountable Independent Reading</w:t>
      </w:r>
      <w:r w:rsidRPr="001B01DD">
        <w:t xml:space="preserve"> text through the lens of </w:t>
      </w:r>
      <w:r w:rsidR="00D53FE3">
        <w:t xml:space="preserve">the focus standard </w:t>
      </w:r>
      <w:r w:rsidR="00E51804">
        <w:t xml:space="preserve">RI.11-12.5 </w:t>
      </w:r>
      <w:r>
        <w:t xml:space="preserve">and prepare for </w:t>
      </w:r>
      <w:r w:rsidRPr="001B01DD">
        <w:t>a 3–5 minute discussion of your text based on that stand</w:t>
      </w:r>
      <w:r w:rsidR="007276A6">
        <w:t>ard.</w:t>
      </w:r>
    </w:p>
    <w:p w14:paraId="0FFFC9CB" w14:textId="3C2D2B7E" w:rsidR="002853BA" w:rsidRPr="002F5F0C" w:rsidRDefault="001228AB" w:rsidP="002E256B">
      <w:pPr>
        <w:pStyle w:val="ToolHeader"/>
      </w:pPr>
      <w:r w:rsidRPr="001228AB">
        <w:br w:type="page"/>
      </w:r>
      <w:r w:rsidR="002853BA" w:rsidRPr="00C520E4">
        <w:lastRenderedPageBreak/>
        <w:t xml:space="preserve">Model </w:t>
      </w:r>
      <w:r w:rsidR="002853BA" w:rsidRPr="002F5F0C">
        <w:t>Ideas Tracking Tool</w:t>
      </w:r>
    </w:p>
    <w:tbl>
      <w:tblPr>
        <w:tblW w:w="944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
        <w:gridCol w:w="2390"/>
        <w:gridCol w:w="950"/>
        <w:gridCol w:w="2510"/>
        <w:gridCol w:w="935"/>
        <w:gridCol w:w="1791"/>
      </w:tblGrid>
      <w:tr w:rsidR="002853BA" w14:paraId="05DC03F2" w14:textId="77777777" w:rsidTr="005B100F">
        <w:trPr>
          <w:trHeight w:val="432"/>
        </w:trPr>
        <w:tc>
          <w:tcPr>
            <w:tcW w:w="864" w:type="dxa"/>
            <w:shd w:val="clear" w:color="auto" w:fill="D9D9D9"/>
          </w:tcPr>
          <w:p w14:paraId="62ED34B4" w14:textId="77777777" w:rsidR="002853BA" w:rsidRPr="001228AB" w:rsidRDefault="002853BA" w:rsidP="001228AB">
            <w:pPr>
              <w:pStyle w:val="TableText"/>
              <w:rPr>
                <w:b/>
              </w:rPr>
            </w:pPr>
            <w:r w:rsidRPr="001228AB">
              <w:rPr>
                <w:b/>
                <w:shd w:val="clear" w:color="auto" w:fill="D9D9D9"/>
              </w:rPr>
              <w:t>Name:</w:t>
            </w:r>
          </w:p>
        </w:tc>
        <w:tc>
          <w:tcPr>
            <w:tcW w:w="2390" w:type="dxa"/>
          </w:tcPr>
          <w:p w14:paraId="410BD3ED" w14:textId="77777777" w:rsidR="002853BA" w:rsidRDefault="002853BA" w:rsidP="001228AB">
            <w:pPr>
              <w:pStyle w:val="TableText"/>
            </w:pPr>
            <w:r>
              <w:t xml:space="preserve"> </w:t>
            </w:r>
          </w:p>
        </w:tc>
        <w:tc>
          <w:tcPr>
            <w:tcW w:w="950" w:type="dxa"/>
            <w:shd w:val="clear" w:color="auto" w:fill="D9D9D9"/>
          </w:tcPr>
          <w:p w14:paraId="7DCE1292" w14:textId="77777777" w:rsidR="002853BA" w:rsidRPr="001228AB" w:rsidRDefault="002853BA" w:rsidP="001228AB">
            <w:pPr>
              <w:pStyle w:val="TableText"/>
              <w:rPr>
                <w:b/>
              </w:rPr>
            </w:pPr>
            <w:r w:rsidRPr="001228AB">
              <w:rPr>
                <w:b/>
                <w:shd w:val="clear" w:color="auto" w:fill="D9D9D9"/>
              </w:rPr>
              <w:t>Class:</w:t>
            </w:r>
          </w:p>
        </w:tc>
        <w:tc>
          <w:tcPr>
            <w:tcW w:w="2510" w:type="dxa"/>
          </w:tcPr>
          <w:p w14:paraId="65AB6552" w14:textId="77777777" w:rsidR="002853BA" w:rsidRDefault="002853BA" w:rsidP="001228AB">
            <w:pPr>
              <w:pStyle w:val="TableText"/>
            </w:pPr>
            <w:r>
              <w:t xml:space="preserve"> </w:t>
            </w:r>
          </w:p>
        </w:tc>
        <w:tc>
          <w:tcPr>
            <w:tcW w:w="935" w:type="dxa"/>
            <w:shd w:val="clear" w:color="auto" w:fill="D9D9D9"/>
          </w:tcPr>
          <w:p w14:paraId="7B5AE569" w14:textId="77777777" w:rsidR="002853BA" w:rsidRPr="001228AB" w:rsidRDefault="002853BA" w:rsidP="001228AB">
            <w:pPr>
              <w:pStyle w:val="TableText"/>
              <w:rPr>
                <w:b/>
              </w:rPr>
            </w:pPr>
            <w:r w:rsidRPr="001228AB">
              <w:rPr>
                <w:b/>
                <w:shd w:val="clear" w:color="auto" w:fill="D9D9D9"/>
              </w:rPr>
              <w:t>Date:</w:t>
            </w:r>
          </w:p>
        </w:tc>
        <w:tc>
          <w:tcPr>
            <w:tcW w:w="1791" w:type="dxa"/>
          </w:tcPr>
          <w:p w14:paraId="691FD930" w14:textId="77777777" w:rsidR="002853BA" w:rsidRDefault="002853BA" w:rsidP="001228AB">
            <w:pPr>
              <w:pStyle w:val="TableText"/>
            </w:pPr>
            <w:r>
              <w:t xml:space="preserve"> </w:t>
            </w:r>
          </w:p>
        </w:tc>
      </w:tr>
    </w:tbl>
    <w:p w14:paraId="10F21D9F" w14:textId="77777777" w:rsidR="00FB182B" w:rsidRDefault="00FB182B" w:rsidP="00FB182B">
      <w:pPr>
        <w:spacing w:before="0" w:after="0"/>
        <w:rPr>
          <w:sz w:val="10"/>
        </w:rPr>
      </w:pPr>
    </w:p>
    <w:tbl>
      <w:tblPr>
        <w:tblW w:w="945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FB182B" w14:paraId="13992954" w14:textId="77777777" w:rsidTr="005B100F">
        <w:tc>
          <w:tcPr>
            <w:tcW w:w="9450" w:type="dxa"/>
            <w:shd w:val="clear" w:color="auto" w:fill="D9D9D9"/>
          </w:tcPr>
          <w:p w14:paraId="33670E37" w14:textId="77777777" w:rsidR="00FB182B" w:rsidRDefault="00FB182B" w:rsidP="0076048E">
            <w:pPr>
              <w:pStyle w:val="ToolTableText"/>
            </w:pPr>
            <w:r>
              <w:rPr>
                <w:b/>
                <w:shd w:val="clear" w:color="auto" w:fill="D9D9D9"/>
              </w:rPr>
              <w:t xml:space="preserve">Directions: </w:t>
            </w:r>
            <w:r>
              <w:rPr>
                <w:shd w:val="clear" w:color="auto" w:fill="D9D9D9"/>
              </w:rPr>
              <w:t>Identify the ideas that you encounter throughout the text. Trace the development of those ideas by noting how the author introduces, develops, or refines these ideas in the text. Cite textual evidence to support your work.</w:t>
            </w:r>
          </w:p>
        </w:tc>
      </w:tr>
    </w:tbl>
    <w:p w14:paraId="5CE8056E" w14:textId="77777777" w:rsidR="00FB182B" w:rsidRPr="001228AB" w:rsidRDefault="00FB182B" w:rsidP="00FB182B">
      <w:pPr>
        <w:spacing w:before="0" w:after="0"/>
        <w:rPr>
          <w:sz w:val="10"/>
        </w:rPr>
      </w:pPr>
    </w:p>
    <w:tbl>
      <w:tblPr>
        <w:tblW w:w="945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
        <w:gridCol w:w="8586"/>
      </w:tblGrid>
      <w:tr w:rsidR="002853BA" w14:paraId="07836D4F" w14:textId="77777777" w:rsidTr="005B100F">
        <w:trPr>
          <w:trHeight w:val="432"/>
        </w:trPr>
        <w:tc>
          <w:tcPr>
            <w:tcW w:w="864" w:type="dxa"/>
            <w:shd w:val="clear" w:color="auto" w:fill="D9D9D9"/>
          </w:tcPr>
          <w:p w14:paraId="06F1F394" w14:textId="77777777" w:rsidR="002853BA" w:rsidRPr="001228AB" w:rsidRDefault="002853BA" w:rsidP="001228AB">
            <w:pPr>
              <w:pStyle w:val="ToolTableText"/>
              <w:rPr>
                <w:b/>
              </w:rPr>
            </w:pPr>
            <w:r w:rsidRPr="001228AB">
              <w:rPr>
                <w:b/>
                <w:shd w:val="clear" w:color="auto" w:fill="D9D9D9"/>
              </w:rPr>
              <w:t>Text:</w:t>
            </w:r>
          </w:p>
        </w:tc>
        <w:tc>
          <w:tcPr>
            <w:tcW w:w="8586" w:type="dxa"/>
          </w:tcPr>
          <w:p w14:paraId="0B1A3582" w14:textId="3A2A649C" w:rsidR="002853BA" w:rsidRPr="002853BA" w:rsidRDefault="00010FAE" w:rsidP="001228AB">
            <w:pPr>
              <w:pStyle w:val="ToolTableText"/>
            </w:pPr>
            <w:r>
              <w:t>“Of Our Spiritual Strivings”</w:t>
            </w:r>
            <w:r w:rsidR="00880727">
              <w:t xml:space="preserve"> </w:t>
            </w:r>
            <w:r w:rsidR="00FB182B">
              <w:t xml:space="preserve">from </w:t>
            </w:r>
            <w:r w:rsidR="00FB182B">
              <w:rPr>
                <w:i/>
              </w:rPr>
              <w:t xml:space="preserve">The Souls of Black Folk </w:t>
            </w:r>
            <w:r w:rsidR="00880727">
              <w:t>by W.E.B. Du Bois</w:t>
            </w:r>
          </w:p>
        </w:tc>
      </w:tr>
    </w:tbl>
    <w:p w14:paraId="58052233" w14:textId="77777777" w:rsidR="002853BA" w:rsidRPr="001228AB" w:rsidRDefault="002853BA" w:rsidP="001228AB">
      <w:pPr>
        <w:spacing w:after="0"/>
        <w:rPr>
          <w:sz w:val="10"/>
        </w:rPr>
      </w:pPr>
      <w:r>
        <w:rPr>
          <w:sz w:val="10"/>
        </w:rPr>
        <w:t xml:space="preserve"> </w:t>
      </w:r>
    </w:p>
    <w:tbl>
      <w:tblPr>
        <w:tblW w:w="945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6"/>
        <w:gridCol w:w="3364"/>
        <w:gridCol w:w="4590"/>
      </w:tblGrid>
      <w:tr w:rsidR="002853BA" w:rsidRPr="001228AB" w14:paraId="533B513F" w14:textId="77777777" w:rsidTr="005B100F">
        <w:tc>
          <w:tcPr>
            <w:tcW w:w="1496" w:type="dxa"/>
          </w:tcPr>
          <w:p w14:paraId="00F900D9" w14:textId="77777777" w:rsidR="002853BA" w:rsidRPr="001228AB" w:rsidRDefault="008C16ED" w:rsidP="001228AB">
            <w:pPr>
              <w:pStyle w:val="ToolTableText"/>
              <w:rPr>
                <w:b/>
              </w:rPr>
            </w:pPr>
            <w:r w:rsidRPr="001228AB">
              <w:rPr>
                <w:b/>
              </w:rPr>
              <w:t xml:space="preserve">Paragraph </w:t>
            </w:r>
            <w:r w:rsidR="002853BA" w:rsidRPr="001228AB">
              <w:rPr>
                <w:b/>
              </w:rPr>
              <w:t xml:space="preserve"># </w:t>
            </w:r>
          </w:p>
        </w:tc>
        <w:tc>
          <w:tcPr>
            <w:tcW w:w="3364" w:type="dxa"/>
          </w:tcPr>
          <w:p w14:paraId="6BA231A3" w14:textId="77777777" w:rsidR="002853BA" w:rsidRPr="001228AB" w:rsidRDefault="002853BA" w:rsidP="001228AB">
            <w:pPr>
              <w:pStyle w:val="ToolTableText"/>
              <w:rPr>
                <w:b/>
              </w:rPr>
            </w:pPr>
            <w:r w:rsidRPr="001228AB">
              <w:rPr>
                <w:b/>
              </w:rPr>
              <w:t xml:space="preserve">Ideas </w:t>
            </w:r>
          </w:p>
        </w:tc>
        <w:tc>
          <w:tcPr>
            <w:tcW w:w="4590" w:type="dxa"/>
          </w:tcPr>
          <w:p w14:paraId="48572BE2" w14:textId="77777777" w:rsidR="002853BA" w:rsidRPr="001228AB" w:rsidRDefault="002853BA" w:rsidP="001228AB">
            <w:pPr>
              <w:pStyle w:val="ToolTableText"/>
              <w:rPr>
                <w:b/>
              </w:rPr>
            </w:pPr>
            <w:r w:rsidRPr="001228AB">
              <w:rPr>
                <w:b/>
              </w:rPr>
              <w:t>Notes and Connections</w:t>
            </w:r>
          </w:p>
        </w:tc>
      </w:tr>
      <w:tr w:rsidR="002853BA" w14:paraId="6AA15068" w14:textId="77777777" w:rsidTr="005B100F">
        <w:tc>
          <w:tcPr>
            <w:tcW w:w="1496" w:type="dxa"/>
          </w:tcPr>
          <w:p w14:paraId="25A8B70E" w14:textId="77777777" w:rsidR="002853BA" w:rsidRPr="00FB182B" w:rsidRDefault="008C16ED" w:rsidP="001228AB">
            <w:pPr>
              <w:pStyle w:val="ToolTableText"/>
            </w:pPr>
            <w:r w:rsidRPr="00FB182B">
              <w:t>8</w:t>
            </w:r>
          </w:p>
        </w:tc>
        <w:tc>
          <w:tcPr>
            <w:tcW w:w="3364" w:type="dxa"/>
          </w:tcPr>
          <w:p w14:paraId="54834D68" w14:textId="77777777" w:rsidR="002853BA" w:rsidRDefault="008C16ED" w:rsidP="001228AB">
            <w:pPr>
              <w:pStyle w:val="ToolTableText"/>
            </w:pPr>
            <w:r>
              <w:t>“</w:t>
            </w:r>
            <w:r w:rsidR="00461BD0">
              <w:t xml:space="preserve">the </w:t>
            </w:r>
            <w:r>
              <w:t xml:space="preserve">ideal of </w:t>
            </w:r>
            <w:r w:rsidR="00083A5D">
              <w:t>‘</w:t>
            </w:r>
            <w:r>
              <w:t>book-learning</w:t>
            </w:r>
            <w:r w:rsidR="00083A5D">
              <w:t>’</w:t>
            </w:r>
            <w:r>
              <w:t>”</w:t>
            </w:r>
          </w:p>
        </w:tc>
        <w:tc>
          <w:tcPr>
            <w:tcW w:w="4590" w:type="dxa"/>
          </w:tcPr>
          <w:p w14:paraId="4C3D66E6" w14:textId="459E71B9" w:rsidR="002853BA" w:rsidRDefault="008C16ED">
            <w:pPr>
              <w:pStyle w:val="ToolTableText"/>
            </w:pPr>
            <w:r>
              <w:t xml:space="preserve">The “ideal of </w:t>
            </w:r>
            <w:r w:rsidR="00645B69">
              <w:t>‘</w:t>
            </w:r>
            <w:r>
              <w:t>book-learning</w:t>
            </w:r>
            <w:r w:rsidR="00645B69">
              <w:t>’</w:t>
            </w:r>
            <w:r>
              <w:t>”</w:t>
            </w:r>
            <w:r w:rsidR="00645B69">
              <w:t xml:space="preserve"> (</w:t>
            </w:r>
            <w:r w:rsidR="00366534">
              <w:t xml:space="preserve">par. </w:t>
            </w:r>
            <w:r w:rsidR="00645B69">
              <w:t>8),</w:t>
            </w:r>
            <w:r>
              <w:t xml:space="preserve"> or education, has replaced Emancipation and the right to vote as the way for African Americans to achieve true liberty. </w:t>
            </w:r>
          </w:p>
        </w:tc>
      </w:tr>
      <w:tr w:rsidR="002853BA" w14:paraId="04EC915C" w14:textId="77777777" w:rsidTr="005B100F">
        <w:tc>
          <w:tcPr>
            <w:tcW w:w="1496" w:type="dxa"/>
          </w:tcPr>
          <w:p w14:paraId="4996913A" w14:textId="77777777" w:rsidR="002853BA" w:rsidRPr="00FB182B" w:rsidRDefault="00AF4508" w:rsidP="001228AB">
            <w:pPr>
              <w:pStyle w:val="ToolTableText"/>
            </w:pPr>
            <w:r w:rsidRPr="00FB182B">
              <w:t>8</w:t>
            </w:r>
          </w:p>
        </w:tc>
        <w:tc>
          <w:tcPr>
            <w:tcW w:w="3364" w:type="dxa"/>
          </w:tcPr>
          <w:p w14:paraId="304E4A0B" w14:textId="77777777" w:rsidR="002853BA" w:rsidRDefault="00AF4508" w:rsidP="001228AB">
            <w:pPr>
              <w:pStyle w:val="ToolTableText"/>
            </w:pPr>
            <w:r>
              <w:t>“the ideal of liberty”</w:t>
            </w:r>
          </w:p>
        </w:tc>
        <w:tc>
          <w:tcPr>
            <w:tcW w:w="4590" w:type="dxa"/>
          </w:tcPr>
          <w:p w14:paraId="467B5805" w14:textId="44DA7C30" w:rsidR="002853BA" w:rsidRDefault="00EE3F70">
            <w:pPr>
              <w:pStyle w:val="ToolTableText"/>
            </w:pPr>
            <w:r>
              <w:t xml:space="preserve">Du Bois’s assertion that </w:t>
            </w:r>
            <w:r w:rsidR="00AF4508">
              <w:t xml:space="preserve">the dream of education </w:t>
            </w:r>
            <w:r w:rsidR="002A028E">
              <w:t>t</w:t>
            </w:r>
            <w:r>
              <w:t>ook</w:t>
            </w:r>
            <w:r w:rsidR="002A028E">
              <w:t xml:space="preserve"> the place of “</w:t>
            </w:r>
            <w:r w:rsidR="00AF4508">
              <w:t>the dream of political power”</w:t>
            </w:r>
            <w:r w:rsidR="002A028E">
              <w:t xml:space="preserve"> (</w:t>
            </w:r>
            <w:r w:rsidR="00366534">
              <w:t xml:space="preserve">par. </w:t>
            </w:r>
            <w:r w:rsidR="002A028E">
              <w:t>8)</w:t>
            </w:r>
            <w:r>
              <w:t xml:space="preserve"> </w:t>
            </w:r>
            <w:r w:rsidR="00AF4508">
              <w:t>refines the idea that “liberty” is not just freedom through “political power”</w:t>
            </w:r>
            <w:r w:rsidR="00B02D29">
              <w:t xml:space="preserve"> (</w:t>
            </w:r>
            <w:r w:rsidR="00362F0B">
              <w:t xml:space="preserve">par. </w:t>
            </w:r>
            <w:r w:rsidR="00B02D29">
              <w:t>8)</w:t>
            </w:r>
            <w:r w:rsidR="00AF4508">
              <w:t xml:space="preserve"> but also through education</w:t>
            </w:r>
            <w:r w:rsidR="00151DE0">
              <w:t>.</w:t>
            </w:r>
          </w:p>
        </w:tc>
      </w:tr>
      <w:tr w:rsidR="002853BA" w14:paraId="028E8A63" w14:textId="77777777" w:rsidTr="005B100F">
        <w:tc>
          <w:tcPr>
            <w:tcW w:w="1496" w:type="dxa"/>
          </w:tcPr>
          <w:p w14:paraId="02912C39" w14:textId="77777777" w:rsidR="002853BA" w:rsidRPr="00FB182B" w:rsidRDefault="00A4218F" w:rsidP="001228AB">
            <w:pPr>
              <w:pStyle w:val="ToolTableText"/>
            </w:pPr>
            <w:r w:rsidRPr="00FB182B">
              <w:t>9</w:t>
            </w:r>
          </w:p>
        </w:tc>
        <w:tc>
          <w:tcPr>
            <w:tcW w:w="3364" w:type="dxa"/>
          </w:tcPr>
          <w:p w14:paraId="165A4A38" w14:textId="2A48D626" w:rsidR="002853BA" w:rsidRDefault="00B519BA" w:rsidP="001228AB">
            <w:pPr>
              <w:pStyle w:val="ToolTableText"/>
            </w:pPr>
            <w:r>
              <w:t>“</w:t>
            </w:r>
            <w:r w:rsidR="00A4218F">
              <w:t>self-consciousness</w:t>
            </w:r>
            <w:r>
              <w:t>”</w:t>
            </w:r>
          </w:p>
        </w:tc>
        <w:tc>
          <w:tcPr>
            <w:tcW w:w="4590" w:type="dxa"/>
          </w:tcPr>
          <w:p w14:paraId="20DE1313" w14:textId="77777777" w:rsidR="002853BA" w:rsidRDefault="00A4218F" w:rsidP="001228AB">
            <w:pPr>
              <w:pStyle w:val="ToolTableText"/>
            </w:pPr>
            <w:r>
              <w:t>The process of education was a necessary step toward achieving Du Bois’s idea of self-consciousness. Though education itself may not have led directly to liberty, it was essential to understanding one’s self on one’s own terms</w:t>
            </w:r>
            <w:r w:rsidR="00151DE0">
              <w:t>.</w:t>
            </w:r>
          </w:p>
        </w:tc>
      </w:tr>
    </w:tbl>
    <w:p w14:paraId="4397065A" w14:textId="77777777" w:rsidR="00D91735" w:rsidRPr="001228AB" w:rsidRDefault="00D91735" w:rsidP="001228AB"/>
    <w:sectPr w:rsidR="00D91735" w:rsidRPr="001228AB" w:rsidSect="00027C5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18F8" w14:textId="77777777" w:rsidR="0078274C" w:rsidRDefault="0078274C" w:rsidP="00E946A0">
      <w:r>
        <w:separator/>
      </w:r>
    </w:p>
    <w:p w14:paraId="50A6A54E" w14:textId="77777777" w:rsidR="0078274C" w:rsidRDefault="0078274C" w:rsidP="00E946A0"/>
  </w:endnote>
  <w:endnote w:type="continuationSeparator" w:id="0">
    <w:p w14:paraId="0CBDA38D" w14:textId="77777777" w:rsidR="0078274C" w:rsidRDefault="0078274C" w:rsidP="00E946A0">
      <w:r>
        <w:continuationSeparator/>
      </w:r>
    </w:p>
    <w:p w14:paraId="62380208" w14:textId="77777777" w:rsidR="0078274C" w:rsidRDefault="0078274C" w:rsidP="00E946A0"/>
  </w:endnote>
  <w:endnote w:type="continuationNotice" w:id="1">
    <w:p w14:paraId="7C8A8785" w14:textId="77777777" w:rsidR="0078274C" w:rsidRDefault="007827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7FF9" w14:textId="77777777" w:rsidR="00EF05BA" w:rsidRDefault="00EF05B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5063518" w14:textId="77777777" w:rsidR="00EF05BA" w:rsidRDefault="00EF05BA" w:rsidP="00E946A0">
    <w:pPr>
      <w:pStyle w:val="Footer"/>
    </w:pPr>
  </w:p>
  <w:p w14:paraId="3A2FB80E" w14:textId="77777777" w:rsidR="00EF05BA" w:rsidRDefault="00EF05BA" w:rsidP="00E946A0"/>
  <w:p w14:paraId="53B4BEDC" w14:textId="77777777" w:rsidR="00EF05BA" w:rsidRDefault="00EF05B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418F" w14:textId="77777777" w:rsidR="00EF05BA" w:rsidRPr="00563CB8" w:rsidRDefault="00EF05B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F05BA" w14:paraId="41D7A0F2" w14:textId="77777777">
      <w:trPr>
        <w:trHeight w:val="705"/>
      </w:trPr>
      <w:tc>
        <w:tcPr>
          <w:tcW w:w="4609" w:type="dxa"/>
          <w:shd w:val="clear" w:color="auto" w:fill="auto"/>
          <w:vAlign w:val="center"/>
        </w:tcPr>
        <w:p w14:paraId="0196E996" w14:textId="26E250EA" w:rsidR="00EF05BA" w:rsidRPr="004135FA" w:rsidRDefault="00EF05BA" w:rsidP="004F2969">
          <w:pPr>
            <w:pStyle w:val="FooterText"/>
            <w:rPr>
              <w:rFonts w:ascii="Calibri" w:hAnsi="Calibri"/>
            </w:rPr>
          </w:pPr>
          <w:r w:rsidRPr="004135FA">
            <w:rPr>
              <w:rFonts w:ascii="Calibri" w:hAnsi="Calibri"/>
            </w:rPr>
            <w:t>File:</w:t>
          </w:r>
          <w:r w:rsidRPr="004135FA">
            <w:rPr>
              <w:rFonts w:ascii="Calibri" w:hAnsi="Calibri"/>
              <w:b w:val="0"/>
            </w:rPr>
            <w:t xml:space="preserve"> 11.2.1 Lesson 10</w:t>
          </w:r>
          <w:r w:rsidRPr="004135FA">
            <w:rPr>
              <w:rFonts w:ascii="Calibri" w:hAnsi="Calibri"/>
            </w:rPr>
            <w:t xml:space="preserve"> Date:</w:t>
          </w:r>
          <w:r w:rsidRPr="004135FA">
            <w:rPr>
              <w:rFonts w:ascii="Calibri" w:hAnsi="Calibri"/>
              <w:b w:val="0"/>
            </w:rPr>
            <w:t xml:space="preserve"> </w:t>
          </w:r>
          <w:r w:rsidR="0076128B">
            <w:rPr>
              <w:rFonts w:ascii="Calibri" w:hAnsi="Calibri"/>
              <w:b w:val="0"/>
            </w:rPr>
            <w:t>9</w:t>
          </w:r>
          <w:r w:rsidRPr="004135FA">
            <w:rPr>
              <w:rFonts w:ascii="Calibri" w:hAnsi="Calibri"/>
              <w:b w:val="0"/>
            </w:rPr>
            <w:t>/1</w:t>
          </w:r>
          <w:r w:rsidR="0076128B">
            <w:rPr>
              <w:rFonts w:ascii="Calibri" w:hAnsi="Calibri"/>
              <w:b w:val="0"/>
            </w:rPr>
            <w:t>2</w:t>
          </w:r>
          <w:r w:rsidRPr="004135FA">
            <w:rPr>
              <w:rFonts w:ascii="Calibri" w:hAnsi="Calibri"/>
              <w:b w:val="0"/>
            </w:rPr>
            <w:t xml:space="preserve">/14 </w:t>
          </w:r>
          <w:r w:rsidRPr="004135FA">
            <w:rPr>
              <w:rFonts w:ascii="Calibri" w:hAnsi="Calibri"/>
            </w:rPr>
            <w:t>Classroom Use:</w:t>
          </w:r>
          <w:r w:rsidRPr="004135FA">
            <w:rPr>
              <w:rFonts w:ascii="Calibri" w:hAnsi="Calibri"/>
              <w:b w:val="0"/>
            </w:rPr>
            <w:t xml:space="preserve"> Starting 9/2014 </w:t>
          </w:r>
        </w:p>
        <w:p w14:paraId="158BE2C8" w14:textId="77777777" w:rsidR="00EF05BA" w:rsidRPr="004135FA" w:rsidRDefault="00EF05BA" w:rsidP="004F2969">
          <w:pPr>
            <w:pStyle w:val="FooterText"/>
            <w:rPr>
              <w:rFonts w:ascii="Calibri" w:hAnsi="Calibri"/>
              <w:b w:val="0"/>
              <w:i/>
              <w:sz w:val="12"/>
            </w:rPr>
          </w:pPr>
          <w:r w:rsidRPr="004135FA">
            <w:rPr>
              <w:rFonts w:ascii="Calibri" w:hAnsi="Calibri"/>
              <w:b w:val="0"/>
              <w:sz w:val="12"/>
            </w:rPr>
            <w:t>© 2014 Public Consulting Group.</w:t>
          </w:r>
          <w:r w:rsidRPr="004135FA">
            <w:rPr>
              <w:rFonts w:ascii="Calibri" w:hAnsi="Calibri"/>
              <w:b w:val="0"/>
              <w:i/>
              <w:sz w:val="12"/>
            </w:rPr>
            <w:t xml:space="preserve"> This work is licensed under a </w:t>
          </w:r>
        </w:p>
        <w:p w14:paraId="3287CA7B" w14:textId="77777777" w:rsidR="00EF05BA" w:rsidRPr="004135FA" w:rsidRDefault="00EF05BA" w:rsidP="004F2969">
          <w:pPr>
            <w:pStyle w:val="FooterText"/>
            <w:rPr>
              <w:rFonts w:ascii="Calibri" w:hAnsi="Calibri"/>
              <w:b w:val="0"/>
              <w:i/>
            </w:rPr>
          </w:pPr>
          <w:r w:rsidRPr="004135FA">
            <w:rPr>
              <w:rFonts w:ascii="Calibri" w:hAnsi="Calibri"/>
              <w:b w:val="0"/>
              <w:i/>
              <w:sz w:val="12"/>
            </w:rPr>
            <w:t>Creative Commons Attribution-NonCommercial-ShareAlike 3.0 Unported License</w:t>
          </w:r>
        </w:p>
        <w:p w14:paraId="1E6F9C07" w14:textId="77777777" w:rsidR="00EF05BA" w:rsidRPr="004135FA" w:rsidRDefault="0078274C" w:rsidP="004F2969">
          <w:pPr>
            <w:pStyle w:val="FooterText"/>
            <w:rPr>
              <w:rFonts w:ascii="Calibri" w:hAnsi="Calibri"/>
            </w:rPr>
          </w:pPr>
          <w:hyperlink r:id="rId1" w:history="1">
            <w:r w:rsidR="00EF05BA" w:rsidRPr="004135FA">
              <w:rPr>
                <w:rStyle w:val="Hyperlink"/>
                <w:rFonts w:ascii="Calibri" w:hAnsi="Calibri"/>
                <w:sz w:val="12"/>
                <w:szCs w:val="12"/>
              </w:rPr>
              <w:t>http://creativecommons.org/licenses/by-nc-sa/3.0/</w:t>
            </w:r>
          </w:hyperlink>
        </w:p>
      </w:tc>
      <w:tc>
        <w:tcPr>
          <w:tcW w:w="625" w:type="dxa"/>
          <w:shd w:val="clear" w:color="auto" w:fill="auto"/>
          <w:vAlign w:val="center"/>
        </w:tcPr>
        <w:p w14:paraId="3AC17160" w14:textId="77777777" w:rsidR="00EF05BA" w:rsidRPr="004135FA" w:rsidRDefault="00EF05BA" w:rsidP="004F2969">
          <w:pPr>
            <w:pStyle w:val="folio"/>
            <w:pBdr>
              <w:top w:val="none" w:sz="0" w:space="0" w:color="auto"/>
            </w:pBdr>
            <w:tabs>
              <w:tab w:val="clear" w:pos="6480"/>
              <w:tab w:val="clear" w:pos="10080"/>
            </w:tabs>
            <w:jc w:val="center"/>
            <w:rPr>
              <w:rFonts w:ascii="Calibri" w:hAnsi="Calibri" w:cs="Calibri"/>
              <w:b/>
              <w:sz w:val="14"/>
            </w:rPr>
          </w:pPr>
          <w:r w:rsidRPr="004135FA">
            <w:rPr>
              <w:rFonts w:ascii="Calibri" w:hAnsi="Calibri" w:cs="Calibri"/>
              <w:b/>
              <w:color w:val="1F4E79"/>
              <w:sz w:val="28"/>
            </w:rPr>
            <w:fldChar w:fldCharType="begin"/>
          </w:r>
          <w:r w:rsidRPr="004135FA">
            <w:rPr>
              <w:rFonts w:ascii="Calibri" w:hAnsi="Calibri" w:cs="Calibri"/>
              <w:b/>
              <w:color w:val="1F4E79"/>
              <w:sz w:val="28"/>
            </w:rPr>
            <w:instrText>PAGE</w:instrText>
          </w:r>
          <w:r w:rsidRPr="004135FA">
            <w:rPr>
              <w:rFonts w:ascii="Calibri" w:hAnsi="Calibri" w:cs="Calibri"/>
              <w:b/>
              <w:color w:val="1F4E79"/>
              <w:sz w:val="28"/>
            </w:rPr>
            <w:fldChar w:fldCharType="separate"/>
          </w:r>
          <w:r w:rsidR="00A965D2">
            <w:rPr>
              <w:rFonts w:ascii="Calibri" w:hAnsi="Calibri" w:cs="Calibri"/>
              <w:b/>
              <w:noProof/>
              <w:color w:val="1F4E79"/>
              <w:sz w:val="28"/>
            </w:rPr>
            <w:t>1</w:t>
          </w:r>
          <w:r w:rsidRPr="004135FA">
            <w:rPr>
              <w:rFonts w:ascii="Calibri" w:hAnsi="Calibri" w:cs="Calibri"/>
              <w:b/>
              <w:color w:val="1F4E79"/>
              <w:sz w:val="28"/>
            </w:rPr>
            <w:fldChar w:fldCharType="end"/>
          </w:r>
        </w:p>
      </w:tc>
      <w:tc>
        <w:tcPr>
          <w:tcW w:w="4325" w:type="dxa"/>
          <w:shd w:val="clear" w:color="auto" w:fill="auto"/>
          <w:vAlign w:val="bottom"/>
        </w:tcPr>
        <w:p w14:paraId="2A27543E" w14:textId="6198AD4A" w:rsidR="00EF05BA" w:rsidRPr="002E4C92" w:rsidRDefault="00A965D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696EF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49.5pt;visibility:visible;mso-wrap-style:square">
                <v:imagedata r:id="rId2" o:title="PCG-CC-NY"/>
              </v:shape>
            </w:pict>
          </w:r>
        </w:p>
      </w:tc>
    </w:tr>
  </w:tbl>
  <w:p w14:paraId="08463644" w14:textId="77777777" w:rsidR="00EF05BA" w:rsidRPr="0039525B" w:rsidRDefault="00EF05B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3B15" w14:textId="77777777" w:rsidR="0078274C" w:rsidRDefault="0078274C">
      <w:pPr>
        <w:pStyle w:val="Header"/>
      </w:pPr>
    </w:p>
    <w:p w14:paraId="6C246C4B" w14:textId="77777777" w:rsidR="0078274C" w:rsidRDefault="0078274C"/>
    <w:p w14:paraId="4C5B6704" w14:textId="77777777" w:rsidR="0078274C" w:rsidRDefault="0078274C">
      <w:pPr>
        <w:pStyle w:val="Header"/>
      </w:pPr>
    </w:p>
    <w:p w14:paraId="698BE256" w14:textId="77777777" w:rsidR="0078274C" w:rsidRDefault="0078274C"/>
    <w:tbl>
      <w:tblPr>
        <w:tblW w:w="5000" w:type="pct"/>
        <w:tblLook w:val="04A0" w:firstRow="1" w:lastRow="0" w:firstColumn="1" w:lastColumn="0" w:noHBand="0" w:noVBand="1"/>
      </w:tblPr>
      <w:tblGrid>
        <w:gridCol w:w="3708"/>
        <w:gridCol w:w="2430"/>
        <w:gridCol w:w="3438"/>
      </w:tblGrid>
      <w:tr w:rsidR="0078274C" w:rsidRPr="00563CB8" w14:paraId="6EC264DA" w14:textId="77777777">
        <w:tc>
          <w:tcPr>
            <w:tcW w:w="3708" w:type="dxa"/>
            <w:shd w:val="clear" w:color="auto" w:fill="auto"/>
          </w:tcPr>
          <w:p w14:paraId="3676EDEF" w14:textId="77777777" w:rsidR="0078274C" w:rsidRPr="00563CB8" w:rsidRDefault="0078274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B92CADC" w14:textId="77777777" w:rsidR="0078274C" w:rsidRPr="00563CB8" w:rsidRDefault="0078274C" w:rsidP="00E946A0">
            <w:pPr>
              <w:jc w:val="center"/>
            </w:pPr>
            <w:r w:rsidRPr="00563CB8">
              <w:t>D R A F T</w:t>
            </w:r>
          </w:p>
        </w:tc>
        <w:tc>
          <w:tcPr>
            <w:tcW w:w="3438" w:type="dxa"/>
            <w:shd w:val="clear" w:color="auto" w:fill="auto"/>
          </w:tcPr>
          <w:p w14:paraId="197D1604" w14:textId="77777777" w:rsidR="0078274C" w:rsidRPr="00E946A0" w:rsidRDefault="0078274C" w:rsidP="00C40083">
            <w:pPr>
              <w:pStyle w:val="PageHeader"/>
              <w:jc w:val="right"/>
              <w:rPr>
                <w:b w:val="0"/>
              </w:rPr>
            </w:pPr>
            <w:r>
              <w:rPr>
                <w:b w:val="0"/>
              </w:rPr>
              <w:t>Grade 10 • Module 2 • Unit 1 • Lesson 12</w:t>
            </w:r>
          </w:p>
        </w:tc>
      </w:tr>
    </w:tbl>
    <w:p w14:paraId="32A3F163" w14:textId="77777777" w:rsidR="0078274C" w:rsidRDefault="0078274C" w:rsidP="00E946A0"/>
    <w:p w14:paraId="567035E9" w14:textId="77777777" w:rsidR="0078274C" w:rsidRDefault="0078274C">
      <w:pPr>
        <w:pStyle w:val="Header"/>
      </w:pPr>
    </w:p>
    <w:p w14:paraId="29D10868" w14:textId="77777777" w:rsidR="0078274C" w:rsidRDefault="0078274C"/>
    <w:p w14:paraId="533C52AD" w14:textId="77777777" w:rsidR="0078274C" w:rsidRDefault="0078274C" w:rsidP="00E946A0">
      <w:r>
        <w:separator/>
      </w:r>
    </w:p>
    <w:p w14:paraId="4C3C88F8" w14:textId="77777777" w:rsidR="0078274C" w:rsidRDefault="0078274C" w:rsidP="00E946A0"/>
  </w:footnote>
  <w:footnote w:type="continuationSeparator" w:id="0">
    <w:p w14:paraId="6D2F7C52" w14:textId="77777777" w:rsidR="0078274C" w:rsidRDefault="0078274C" w:rsidP="00E946A0">
      <w:r>
        <w:continuationSeparator/>
      </w:r>
    </w:p>
    <w:p w14:paraId="51C14A27" w14:textId="77777777" w:rsidR="0078274C" w:rsidRDefault="0078274C" w:rsidP="00E946A0"/>
  </w:footnote>
  <w:footnote w:type="continuationNotice" w:id="1">
    <w:p w14:paraId="522D1C73" w14:textId="77777777" w:rsidR="0078274C" w:rsidRDefault="0078274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F05BA" w:rsidRPr="00563CB8" w14:paraId="46BA9738" w14:textId="77777777">
      <w:tc>
        <w:tcPr>
          <w:tcW w:w="3708" w:type="dxa"/>
          <w:shd w:val="clear" w:color="auto" w:fill="auto"/>
        </w:tcPr>
        <w:p w14:paraId="51883D4D" w14:textId="77777777" w:rsidR="00EF05BA" w:rsidRPr="00563CB8" w:rsidRDefault="00EF05B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2A492F4" w14:textId="77777777" w:rsidR="00EF05BA" w:rsidRPr="00563CB8" w:rsidRDefault="00EF05BA" w:rsidP="00E946A0">
          <w:pPr>
            <w:jc w:val="center"/>
          </w:pPr>
          <w:r w:rsidRPr="00563CB8">
            <w:t>D R A F T</w:t>
          </w:r>
        </w:p>
      </w:tc>
      <w:tc>
        <w:tcPr>
          <w:tcW w:w="3438" w:type="dxa"/>
          <w:shd w:val="clear" w:color="auto" w:fill="auto"/>
        </w:tcPr>
        <w:p w14:paraId="2EA68EA2" w14:textId="77777777" w:rsidR="00EF05BA" w:rsidRPr="00E946A0" w:rsidRDefault="00EF05BA" w:rsidP="00C40083">
          <w:pPr>
            <w:pStyle w:val="PageHeader"/>
            <w:jc w:val="right"/>
            <w:rPr>
              <w:b w:val="0"/>
            </w:rPr>
          </w:pPr>
          <w:r>
            <w:rPr>
              <w:b w:val="0"/>
            </w:rPr>
            <w:t>Grade 11• Module 2 • Unit 1 • Lesson 10</w:t>
          </w:r>
        </w:p>
      </w:tc>
    </w:tr>
  </w:tbl>
  <w:p w14:paraId="7F482C49" w14:textId="77777777" w:rsidR="00EF05BA" w:rsidRDefault="00EF05B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9C5E3962"/>
    <w:lvl w:ilvl="0" w:tplc="EC423F94">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67023078"/>
    <w:lvl w:ilvl="0" w:tplc="4F469282">
      <w:start w:val="1"/>
      <w:numFmt w:val="bullet"/>
      <w:lvlText w:val=""/>
      <w:lvlJc w:val="left"/>
      <w:pPr>
        <w:ind w:left="1440" w:hanging="360"/>
      </w:pPr>
      <w:rPr>
        <w:rFonts w:ascii="Wingdings" w:hAnsi="Wingdings" w:hint="default"/>
      </w:rPr>
    </w:lvl>
    <w:lvl w:ilvl="1" w:tplc="ADA28A98">
      <w:start w:val="1"/>
      <w:numFmt w:val="bullet"/>
      <w:pStyle w:val="SASR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AFBA19B0"/>
    <w:lvl w:ilvl="0" w:tplc="222659CE">
      <w:start w:val="1"/>
      <w:numFmt w:val="bullet"/>
      <w:pStyle w:val="DCwithSR"/>
      <w:lvlText w:val=""/>
      <w:lvlJc w:val="left"/>
      <w:pPr>
        <w:ind w:left="72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4B4278A8"/>
    <w:lvl w:ilvl="0" w:tplc="CFBAAAC2">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C201776"/>
    <w:lvl w:ilvl="0" w:tplc="E2D49A3E">
      <w:start w:val="1"/>
      <w:numFmt w:val="bullet"/>
      <w:pStyle w:val="SR"/>
      <w:lvlText w:val=""/>
      <w:lvlJc w:val="left"/>
      <w:pPr>
        <w:ind w:left="720" w:hanging="360"/>
      </w:pPr>
      <w:rPr>
        <w:rFonts w:ascii="Webdings" w:hAnsi="Webdings" w:hint="default"/>
      </w:rPr>
    </w:lvl>
    <w:lvl w:ilvl="1" w:tplc="1F9633D0" w:tentative="1">
      <w:start w:val="1"/>
      <w:numFmt w:val="bullet"/>
      <w:lvlText w:val="o"/>
      <w:lvlJc w:val="left"/>
      <w:pPr>
        <w:ind w:left="1440" w:hanging="360"/>
      </w:pPr>
      <w:rPr>
        <w:rFonts w:ascii="Courier New" w:hAnsi="Courier New" w:cs="Symbol"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Symbol"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Symbol" w:hint="default"/>
      </w:rPr>
    </w:lvl>
    <w:lvl w:ilvl="8" w:tplc="CE3C561C"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66BEF364">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3336278A"/>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E4ECD5DC"/>
    <w:lvl w:ilvl="0" w:tplc="98D6B56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
    <w:lvlOverride w:ilvl="0">
      <w:startOverride w:val="1"/>
    </w:lvlOverride>
  </w:num>
  <w:num w:numId="2">
    <w:abstractNumId w:val="4"/>
  </w:num>
  <w:num w:numId="3">
    <w:abstractNumId w:val="7"/>
  </w:num>
  <w:num w:numId="4">
    <w:abstractNumId w:val="5"/>
  </w:num>
  <w:num w:numId="5">
    <w:abstractNumId w:val="2"/>
  </w:num>
  <w:num w:numId="6">
    <w:abstractNumId w:val="0"/>
  </w:num>
  <w:num w:numId="7">
    <w:abstractNumId w:val="6"/>
  </w:num>
  <w:num w:numId="8">
    <w:abstractNumId w:val="3"/>
    <w:lvlOverride w:ilvl="0">
      <w:startOverride w:val="1"/>
    </w:lvlOverride>
  </w:num>
  <w:num w:numId="9">
    <w:abstractNumId w:val="1"/>
  </w:num>
  <w:num w:numId="10">
    <w:abstractNumId w:val="8"/>
  </w:num>
  <w:num w:numId="11">
    <w:abstractNumId w:val="2"/>
    <w:lvlOverride w:ilvl="0">
      <w:startOverride w:val="1"/>
    </w:lvlOverride>
  </w:num>
  <w:num w:numId="12">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C4C"/>
    <w:rsid w:val="00003E1E"/>
    <w:rsid w:val="00004116"/>
    <w:rsid w:val="000052C8"/>
    <w:rsid w:val="00007CBA"/>
    <w:rsid w:val="00007F67"/>
    <w:rsid w:val="00010FAE"/>
    <w:rsid w:val="000115F0"/>
    <w:rsid w:val="00011E99"/>
    <w:rsid w:val="000123E6"/>
    <w:rsid w:val="000134DA"/>
    <w:rsid w:val="00013783"/>
    <w:rsid w:val="000137C5"/>
    <w:rsid w:val="000147D8"/>
    <w:rsid w:val="00014D5D"/>
    <w:rsid w:val="00020527"/>
    <w:rsid w:val="00021589"/>
    <w:rsid w:val="00021DAA"/>
    <w:rsid w:val="0002335F"/>
    <w:rsid w:val="00024A8B"/>
    <w:rsid w:val="00027C5C"/>
    <w:rsid w:val="00034778"/>
    <w:rsid w:val="00034D1A"/>
    <w:rsid w:val="00035847"/>
    <w:rsid w:val="00035B0C"/>
    <w:rsid w:val="00037FA5"/>
    <w:rsid w:val="0004114D"/>
    <w:rsid w:val="00043051"/>
    <w:rsid w:val="00043C31"/>
    <w:rsid w:val="00046FE0"/>
    <w:rsid w:val="00047654"/>
    <w:rsid w:val="0005207A"/>
    <w:rsid w:val="00053088"/>
    <w:rsid w:val="00053E11"/>
    <w:rsid w:val="00054C16"/>
    <w:rsid w:val="00054D6B"/>
    <w:rsid w:val="00060C88"/>
    <w:rsid w:val="00062291"/>
    <w:rsid w:val="0006233C"/>
    <w:rsid w:val="00064850"/>
    <w:rsid w:val="00064DBD"/>
    <w:rsid w:val="00064E6B"/>
    <w:rsid w:val="00066076"/>
    <w:rsid w:val="00066123"/>
    <w:rsid w:val="0006776C"/>
    <w:rsid w:val="0006796C"/>
    <w:rsid w:val="000679AA"/>
    <w:rsid w:val="00070BE5"/>
    <w:rsid w:val="00071936"/>
    <w:rsid w:val="00072256"/>
    <w:rsid w:val="00072749"/>
    <w:rsid w:val="0007383E"/>
    <w:rsid w:val="00073FB9"/>
    <w:rsid w:val="00073FC2"/>
    <w:rsid w:val="000742AA"/>
    <w:rsid w:val="00074AB3"/>
    <w:rsid w:val="00075649"/>
    <w:rsid w:val="0007653D"/>
    <w:rsid w:val="00076637"/>
    <w:rsid w:val="000771DF"/>
    <w:rsid w:val="000801FA"/>
    <w:rsid w:val="00080985"/>
    <w:rsid w:val="00080A8A"/>
    <w:rsid w:val="00083870"/>
    <w:rsid w:val="00083A5D"/>
    <w:rsid w:val="00083BF0"/>
    <w:rsid w:val="00083FA1"/>
    <w:rsid w:val="000848B2"/>
    <w:rsid w:val="00085166"/>
    <w:rsid w:val="000857FB"/>
    <w:rsid w:val="00085854"/>
    <w:rsid w:val="00086A06"/>
    <w:rsid w:val="00087104"/>
    <w:rsid w:val="0008756C"/>
    <w:rsid w:val="00090200"/>
    <w:rsid w:val="000909A4"/>
    <w:rsid w:val="000919DD"/>
    <w:rsid w:val="00092730"/>
    <w:rsid w:val="00092A45"/>
    <w:rsid w:val="00092C82"/>
    <w:rsid w:val="00093AB3"/>
    <w:rsid w:val="0009458C"/>
    <w:rsid w:val="0009564C"/>
    <w:rsid w:val="00095BBA"/>
    <w:rsid w:val="000968EA"/>
    <w:rsid w:val="00096A06"/>
    <w:rsid w:val="0009710B"/>
    <w:rsid w:val="0009749C"/>
    <w:rsid w:val="000A0C3A"/>
    <w:rsid w:val="000A1206"/>
    <w:rsid w:val="000A26A7"/>
    <w:rsid w:val="000A2A46"/>
    <w:rsid w:val="000A3129"/>
    <w:rsid w:val="000A3640"/>
    <w:rsid w:val="000A65BB"/>
    <w:rsid w:val="000A6C7E"/>
    <w:rsid w:val="000A73AC"/>
    <w:rsid w:val="000B1882"/>
    <w:rsid w:val="000B2D56"/>
    <w:rsid w:val="000B3015"/>
    <w:rsid w:val="000B3836"/>
    <w:rsid w:val="000B4662"/>
    <w:rsid w:val="000B59E6"/>
    <w:rsid w:val="000B6382"/>
    <w:rsid w:val="000B6908"/>
    <w:rsid w:val="000B6EA7"/>
    <w:rsid w:val="000B7297"/>
    <w:rsid w:val="000C0112"/>
    <w:rsid w:val="000C169A"/>
    <w:rsid w:val="000C16D3"/>
    <w:rsid w:val="000C2B66"/>
    <w:rsid w:val="000C2F43"/>
    <w:rsid w:val="000C3FDA"/>
    <w:rsid w:val="000C4439"/>
    <w:rsid w:val="000C4813"/>
    <w:rsid w:val="000C5656"/>
    <w:rsid w:val="000C5893"/>
    <w:rsid w:val="000D08A7"/>
    <w:rsid w:val="000D0F3D"/>
    <w:rsid w:val="000D0FAE"/>
    <w:rsid w:val="000D0FC1"/>
    <w:rsid w:val="000D270A"/>
    <w:rsid w:val="000D3382"/>
    <w:rsid w:val="000D39D4"/>
    <w:rsid w:val="000D502F"/>
    <w:rsid w:val="000D54EA"/>
    <w:rsid w:val="000D6100"/>
    <w:rsid w:val="000E026B"/>
    <w:rsid w:val="000E0B69"/>
    <w:rsid w:val="000E17FB"/>
    <w:rsid w:val="000E1F09"/>
    <w:rsid w:val="000E2631"/>
    <w:rsid w:val="000E2974"/>
    <w:rsid w:val="000E354C"/>
    <w:rsid w:val="000E4BB8"/>
    <w:rsid w:val="000E4DBA"/>
    <w:rsid w:val="000E6287"/>
    <w:rsid w:val="000E68BE"/>
    <w:rsid w:val="000E7DD8"/>
    <w:rsid w:val="000F192C"/>
    <w:rsid w:val="000F2414"/>
    <w:rsid w:val="000F3117"/>
    <w:rsid w:val="000F4A1E"/>
    <w:rsid w:val="000F52D5"/>
    <w:rsid w:val="000F6047"/>
    <w:rsid w:val="000F6F34"/>
    <w:rsid w:val="000F7D35"/>
    <w:rsid w:val="000F7F56"/>
    <w:rsid w:val="001002F5"/>
    <w:rsid w:val="00100451"/>
    <w:rsid w:val="001018B2"/>
    <w:rsid w:val="00101B37"/>
    <w:rsid w:val="0010235F"/>
    <w:rsid w:val="0010438E"/>
    <w:rsid w:val="0010488C"/>
    <w:rsid w:val="00105005"/>
    <w:rsid w:val="0011075E"/>
    <w:rsid w:val="00110A04"/>
    <w:rsid w:val="00111A39"/>
    <w:rsid w:val="00113501"/>
    <w:rsid w:val="00113582"/>
    <w:rsid w:val="001158C9"/>
    <w:rsid w:val="001159C2"/>
    <w:rsid w:val="001215F2"/>
    <w:rsid w:val="001218DB"/>
    <w:rsid w:val="00121C27"/>
    <w:rsid w:val="001220E7"/>
    <w:rsid w:val="001228AB"/>
    <w:rsid w:val="00123B65"/>
    <w:rsid w:val="001246CB"/>
    <w:rsid w:val="001252FB"/>
    <w:rsid w:val="001258FD"/>
    <w:rsid w:val="00126259"/>
    <w:rsid w:val="001277CD"/>
    <w:rsid w:val="001279C0"/>
    <w:rsid w:val="00130CD9"/>
    <w:rsid w:val="00130CF7"/>
    <w:rsid w:val="0013116B"/>
    <w:rsid w:val="00132A73"/>
    <w:rsid w:val="00132E5D"/>
    <w:rsid w:val="00133528"/>
    <w:rsid w:val="001339B8"/>
    <w:rsid w:val="00133BBF"/>
    <w:rsid w:val="001352AE"/>
    <w:rsid w:val="0013591C"/>
    <w:rsid w:val="001362D4"/>
    <w:rsid w:val="001368DE"/>
    <w:rsid w:val="00140413"/>
    <w:rsid w:val="00141220"/>
    <w:rsid w:val="001412AA"/>
    <w:rsid w:val="00143F34"/>
    <w:rsid w:val="00145742"/>
    <w:rsid w:val="00146A48"/>
    <w:rsid w:val="001509EC"/>
    <w:rsid w:val="0015118C"/>
    <w:rsid w:val="00151DE0"/>
    <w:rsid w:val="00154685"/>
    <w:rsid w:val="00156124"/>
    <w:rsid w:val="001562B4"/>
    <w:rsid w:val="001562CE"/>
    <w:rsid w:val="00157710"/>
    <w:rsid w:val="00157E9E"/>
    <w:rsid w:val="0016078A"/>
    <w:rsid w:val="001617F3"/>
    <w:rsid w:val="00163C6A"/>
    <w:rsid w:val="00164F23"/>
    <w:rsid w:val="001657A6"/>
    <w:rsid w:val="001661DC"/>
    <w:rsid w:val="00166A72"/>
    <w:rsid w:val="00166D74"/>
    <w:rsid w:val="001675DB"/>
    <w:rsid w:val="001708C2"/>
    <w:rsid w:val="001723D5"/>
    <w:rsid w:val="0017242E"/>
    <w:rsid w:val="00173676"/>
    <w:rsid w:val="00175B00"/>
    <w:rsid w:val="00175D1A"/>
    <w:rsid w:val="00176B30"/>
    <w:rsid w:val="00177849"/>
    <w:rsid w:val="00177DEE"/>
    <w:rsid w:val="00177EAB"/>
    <w:rsid w:val="001801B9"/>
    <w:rsid w:val="0018088A"/>
    <w:rsid w:val="00180F0D"/>
    <w:rsid w:val="00185502"/>
    <w:rsid w:val="0018630D"/>
    <w:rsid w:val="00186355"/>
    <w:rsid w:val="001864E6"/>
    <w:rsid w:val="00186FDA"/>
    <w:rsid w:val="0018762C"/>
    <w:rsid w:val="00192123"/>
    <w:rsid w:val="001944F9"/>
    <w:rsid w:val="001945FA"/>
    <w:rsid w:val="00194F1D"/>
    <w:rsid w:val="001A0757"/>
    <w:rsid w:val="001A4A99"/>
    <w:rsid w:val="001A5133"/>
    <w:rsid w:val="001A620B"/>
    <w:rsid w:val="001A7DCF"/>
    <w:rsid w:val="001B0794"/>
    <w:rsid w:val="001B1487"/>
    <w:rsid w:val="001B1C4C"/>
    <w:rsid w:val="001B1DF1"/>
    <w:rsid w:val="001B2D66"/>
    <w:rsid w:val="001B2DC3"/>
    <w:rsid w:val="001B376B"/>
    <w:rsid w:val="001B44F2"/>
    <w:rsid w:val="001B5BD1"/>
    <w:rsid w:val="001B6E28"/>
    <w:rsid w:val="001C129F"/>
    <w:rsid w:val="001C1C99"/>
    <w:rsid w:val="001C35E3"/>
    <w:rsid w:val="001C5188"/>
    <w:rsid w:val="001C627E"/>
    <w:rsid w:val="001C6B70"/>
    <w:rsid w:val="001C6FEF"/>
    <w:rsid w:val="001C750C"/>
    <w:rsid w:val="001D047B"/>
    <w:rsid w:val="001D0518"/>
    <w:rsid w:val="001D0687"/>
    <w:rsid w:val="001D0911"/>
    <w:rsid w:val="001D40CE"/>
    <w:rsid w:val="001D4945"/>
    <w:rsid w:val="001D4FC4"/>
    <w:rsid w:val="001D5297"/>
    <w:rsid w:val="001D641A"/>
    <w:rsid w:val="001D6B69"/>
    <w:rsid w:val="001D787C"/>
    <w:rsid w:val="001E189E"/>
    <w:rsid w:val="001E2310"/>
    <w:rsid w:val="001E2442"/>
    <w:rsid w:val="001E4472"/>
    <w:rsid w:val="001E59B7"/>
    <w:rsid w:val="001E63E1"/>
    <w:rsid w:val="001E7CD9"/>
    <w:rsid w:val="001F0482"/>
    <w:rsid w:val="001F0991"/>
    <w:rsid w:val="001F1384"/>
    <w:rsid w:val="001F2B26"/>
    <w:rsid w:val="001F4BDC"/>
    <w:rsid w:val="001F52A9"/>
    <w:rsid w:val="001F6C4F"/>
    <w:rsid w:val="001F6FF6"/>
    <w:rsid w:val="001F7794"/>
    <w:rsid w:val="002001ED"/>
    <w:rsid w:val="002006BE"/>
    <w:rsid w:val="00200890"/>
    <w:rsid w:val="002009F7"/>
    <w:rsid w:val="0020138A"/>
    <w:rsid w:val="00201F91"/>
    <w:rsid w:val="0020233D"/>
    <w:rsid w:val="00203A1E"/>
    <w:rsid w:val="002041CD"/>
    <w:rsid w:val="00205D09"/>
    <w:rsid w:val="00206B25"/>
    <w:rsid w:val="00207C8B"/>
    <w:rsid w:val="00210BED"/>
    <w:rsid w:val="00211A6E"/>
    <w:rsid w:val="00213FA1"/>
    <w:rsid w:val="00216396"/>
    <w:rsid w:val="00220910"/>
    <w:rsid w:val="00220F12"/>
    <w:rsid w:val="002212B2"/>
    <w:rsid w:val="00222079"/>
    <w:rsid w:val="002243D7"/>
    <w:rsid w:val="00224590"/>
    <w:rsid w:val="00225715"/>
    <w:rsid w:val="002272C2"/>
    <w:rsid w:val="0022777B"/>
    <w:rsid w:val="002306FF"/>
    <w:rsid w:val="00230E8E"/>
    <w:rsid w:val="00231919"/>
    <w:rsid w:val="00232891"/>
    <w:rsid w:val="00232C5C"/>
    <w:rsid w:val="00234239"/>
    <w:rsid w:val="00234EFB"/>
    <w:rsid w:val="002358C9"/>
    <w:rsid w:val="00237344"/>
    <w:rsid w:val="00240198"/>
    <w:rsid w:val="00240F7E"/>
    <w:rsid w:val="00240FF7"/>
    <w:rsid w:val="00243689"/>
    <w:rsid w:val="00243DF2"/>
    <w:rsid w:val="00244177"/>
    <w:rsid w:val="0024468B"/>
    <w:rsid w:val="002454B3"/>
    <w:rsid w:val="0024557C"/>
    <w:rsid w:val="00245B86"/>
    <w:rsid w:val="002510FE"/>
    <w:rsid w:val="002516D4"/>
    <w:rsid w:val="00251A7C"/>
    <w:rsid w:val="00251DAB"/>
    <w:rsid w:val="00251FB2"/>
    <w:rsid w:val="00252C59"/>
    <w:rsid w:val="00252CE7"/>
    <w:rsid w:val="00252D78"/>
    <w:rsid w:val="00252EFA"/>
    <w:rsid w:val="00253ED8"/>
    <w:rsid w:val="002559B1"/>
    <w:rsid w:val="00255BA2"/>
    <w:rsid w:val="002568C7"/>
    <w:rsid w:val="00257B84"/>
    <w:rsid w:val="002619B1"/>
    <w:rsid w:val="0026297B"/>
    <w:rsid w:val="00262BE9"/>
    <w:rsid w:val="002635F4"/>
    <w:rsid w:val="00263661"/>
    <w:rsid w:val="00263AF5"/>
    <w:rsid w:val="00263F3C"/>
    <w:rsid w:val="002642BA"/>
    <w:rsid w:val="00265FA0"/>
    <w:rsid w:val="002661A8"/>
    <w:rsid w:val="0026644D"/>
    <w:rsid w:val="0027003B"/>
    <w:rsid w:val="0027153C"/>
    <w:rsid w:val="002717A3"/>
    <w:rsid w:val="002748DB"/>
    <w:rsid w:val="00274FEB"/>
    <w:rsid w:val="00275C43"/>
    <w:rsid w:val="00276DB9"/>
    <w:rsid w:val="00276FF8"/>
    <w:rsid w:val="00277514"/>
    <w:rsid w:val="002775E7"/>
    <w:rsid w:val="00280067"/>
    <w:rsid w:val="0028184C"/>
    <w:rsid w:val="00281D38"/>
    <w:rsid w:val="00281E73"/>
    <w:rsid w:val="002820EF"/>
    <w:rsid w:val="002831A9"/>
    <w:rsid w:val="00284B9E"/>
    <w:rsid w:val="00284D78"/>
    <w:rsid w:val="00284FC0"/>
    <w:rsid w:val="002853BA"/>
    <w:rsid w:val="00286637"/>
    <w:rsid w:val="00286784"/>
    <w:rsid w:val="00286A92"/>
    <w:rsid w:val="0028783E"/>
    <w:rsid w:val="00290F88"/>
    <w:rsid w:val="002917B1"/>
    <w:rsid w:val="00292F10"/>
    <w:rsid w:val="0029527C"/>
    <w:rsid w:val="00297167"/>
    <w:rsid w:val="00297DC5"/>
    <w:rsid w:val="002A028E"/>
    <w:rsid w:val="002A21DE"/>
    <w:rsid w:val="002A2E4B"/>
    <w:rsid w:val="002A3501"/>
    <w:rsid w:val="002A3770"/>
    <w:rsid w:val="002A4A13"/>
    <w:rsid w:val="002A5337"/>
    <w:rsid w:val="002A53C2"/>
    <w:rsid w:val="002A593D"/>
    <w:rsid w:val="002A6108"/>
    <w:rsid w:val="002A6BF5"/>
    <w:rsid w:val="002A7314"/>
    <w:rsid w:val="002B0662"/>
    <w:rsid w:val="002B4B31"/>
    <w:rsid w:val="002B5FFB"/>
    <w:rsid w:val="002B6EE8"/>
    <w:rsid w:val="002B78D2"/>
    <w:rsid w:val="002C0245"/>
    <w:rsid w:val="002C02FB"/>
    <w:rsid w:val="002C0445"/>
    <w:rsid w:val="002C13A3"/>
    <w:rsid w:val="002C1EC7"/>
    <w:rsid w:val="002C25F5"/>
    <w:rsid w:val="002C28B3"/>
    <w:rsid w:val="002C2D47"/>
    <w:rsid w:val="002C3058"/>
    <w:rsid w:val="002C3518"/>
    <w:rsid w:val="002C473B"/>
    <w:rsid w:val="002C5BA5"/>
    <w:rsid w:val="002C5F0D"/>
    <w:rsid w:val="002D0765"/>
    <w:rsid w:val="002D197B"/>
    <w:rsid w:val="002D1CE4"/>
    <w:rsid w:val="002D3094"/>
    <w:rsid w:val="002D3CB0"/>
    <w:rsid w:val="002D5EB9"/>
    <w:rsid w:val="002D632F"/>
    <w:rsid w:val="002D699A"/>
    <w:rsid w:val="002D744E"/>
    <w:rsid w:val="002E1B7F"/>
    <w:rsid w:val="002E256B"/>
    <w:rsid w:val="002E27A8"/>
    <w:rsid w:val="002E27AE"/>
    <w:rsid w:val="002E39FF"/>
    <w:rsid w:val="002E4C92"/>
    <w:rsid w:val="002E53DC"/>
    <w:rsid w:val="002E59DE"/>
    <w:rsid w:val="002E5CCE"/>
    <w:rsid w:val="002E69D8"/>
    <w:rsid w:val="002E6A59"/>
    <w:rsid w:val="002E6AFE"/>
    <w:rsid w:val="002E782F"/>
    <w:rsid w:val="002E79C1"/>
    <w:rsid w:val="002F03D2"/>
    <w:rsid w:val="002F2A18"/>
    <w:rsid w:val="002F3D65"/>
    <w:rsid w:val="002F485F"/>
    <w:rsid w:val="002F79C7"/>
    <w:rsid w:val="002F7EA1"/>
    <w:rsid w:val="003035FB"/>
    <w:rsid w:val="0030441D"/>
    <w:rsid w:val="003067BF"/>
    <w:rsid w:val="00311E81"/>
    <w:rsid w:val="0031361B"/>
    <w:rsid w:val="00313ABA"/>
    <w:rsid w:val="00313D51"/>
    <w:rsid w:val="00314BE0"/>
    <w:rsid w:val="00317306"/>
    <w:rsid w:val="00317459"/>
    <w:rsid w:val="003201AC"/>
    <w:rsid w:val="0032055A"/>
    <w:rsid w:val="0032239A"/>
    <w:rsid w:val="0032262D"/>
    <w:rsid w:val="00322A32"/>
    <w:rsid w:val="003239E3"/>
    <w:rsid w:val="0032469E"/>
    <w:rsid w:val="00324CC6"/>
    <w:rsid w:val="003275C6"/>
    <w:rsid w:val="00332C1E"/>
    <w:rsid w:val="00332EB3"/>
    <w:rsid w:val="00335168"/>
    <w:rsid w:val="003368BF"/>
    <w:rsid w:val="0033781A"/>
    <w:rsid w:val="00340CF8"/>
    <w:rsid w:val="003414F8"/>
    <w:rsid w:val="00342ECB"/>
    <w:rsid w:val="003433AC"/>
    <w:rsid w:val="003440A9"/>
    <w:rsid w:val="00344404"/>
    <w:rsid w:val="00346555"/>
    <w:rsid w:val="003476D0"/>
    <w:rsid w:val="00347761"/>
    <w:rsid w:val="00347D47"/>
    <w:rsid w:val="00347DD9"/>
    <w:rsid w:val="00350633"/>
    <w:rsid w:val="00350B03"/>
    <w:rsid w:val="00351804"/>
    <w:rsid w:val="00351C35"/>
    <w:rsid w:val="00351F18"/>
    <w:rsid w:val="00352361"/>
    <w:rsid w:val="0035259C"/>
    <w:rsid w:val="00353081"/>
    <w:rsid w:val="00353D2E"/>
    <w:rsid w:val="00354D9D"/>
    <w:rsid w:val="00355459"/>
    <w:rsid w:val="00355B9E"/>
    <w:rsid w:val="00355DA1"/>
    <w:rsid w:val="00356656"/>
    <w:rsid w:val="00356781"/>
    <w:rsid w:val="00362010"/>
    <w:rsid w:val="00362163"/>
    <w:rsid w:val="00362F0B"/>
    <w:rsid w:val="00363DE5"/>
    <w:rsid w:val="00364CD8"/>
    <w:rsid w:val="0036501F"/>
    <w:rsid w:val="003650B2"/>
    <w:rsid w:val="00366534"/>
    <w:rsid w:val="00367479"/>
    <w:rsid w:val="00367BAE"/>
    <w:rsid w:val="00370465"/>
    <w:rsid w:val="00370C53"/>
    <w:rsid w:val="00371289"/>
    <w:rsid w:val="003717C5"/>
    <w:rsid w:val="00372441"/>
    <w:rsid w:val="0037258B"/>
    <w:rsid w:val="00373F65"/>
    <w:rsid w:val="00374C35"/>
    <w:rsid w:val="003750BA"/>
    <w:rsid w:val="00376DBB"/>
    <w:rsid w:val="003776AE"/>
    <w:rsid w:val="00380399"/>
    <w:rsid w:val="00380C3A"/>
    <w:rsid w:val="003822E1"/>
    <w:rsid w:val="003826B0"/>
    <w:rsid w:val="0038382F"/>
    <w:rsid w:val="00383A2A"/>
    <w:rsid w:val="0038477D"/>
    <w:rsid w:val="00384911"/>
    <w:rsid w:val="00384BFD"/>
    <w:rsid w:val="003851B2"/>
    <w:rsid w:val="003854D3"/>
    <w:rsid w:val="0038635E"/>
    <w:rsid w:val="00387B57"/>
    <w:rsid w:val="003908D2"/>
    <w:rsid w:val="003924D0"/>
    <w:rsid w:val="00393570"/>
    <w:rsid w:val="0039525B"/>
    <w:rsid w:val="00395938"/>
    <w:rsid w:val="003A0648"/>
    <w:rsid w:val="003A3AB0"/>
    <w:rsid w:val="003A3B82"/>
    <w:rsid w:val="003A4331"/>
    <w:rsid w:val="003A4528"/>
    <w:rsid w:val="003A4E76"/>
    <w:rsid w:val="003A6129"/>
    <w:rsid w:val="003A6785"/>
    <w:rsid w:val="003B1098"/>
    <w:rsid w:val="003B2322"/>
    <w:rsid w:val="003B379B"/>
    <w:rsid w:val="003B3DB9"/>
    <w:rsid w:val="003B5607"/>
    <w:rsid w:val="003B5AA2"/>
    <w:rsid w:val="003B7708"/>
    <w:rsid w:val="003C2022"/>
    <w:rsid w:val="003C24AD"/>
    <w:rsid w:val="003C4855"/>
    <w:rsid w:val="003C6040"/>
    <w:rsid w:val="003C65B6"/>
    <w:rsid w:val="003C6B22"/>
    <w:rsid w:val="003D0232"/>
    <w:rsid w:val="003D21E2"/>
    <w:rsid w:val="003D2601"/>
    <w:rsid w:val="003D27E3"/>
    <w:rsid w:val="003D28E6"/>
    <w:rsid w:val="003D3887"/>
    <w:rsid w:val="003D55A7"/>
    <w:rsid w:val="003D7469"/>
    <w:rsid w:val="003E015C"/>
    <w:rsid w:val="003E1AB0"/>
    <w:rsid w:val="003E2215"/>
    <w:rsid w:val="003E2C04"/>
    <w:rsid w:val="003E2FCC"/>
    <w:rsid w:val="003E3757"/>
    <w:rsid w:val="003E3D38"/>
    <w:rsid w:val="003E4E14"/>
    <w:rsid w:val="003E61CD"/>
    <w:rsid w:val="003E67C4"/>
    <w:rsid w:val="003E693A"/>
    <w:rsid w:val="003E754F"/>
    <w:rsid w:val="003F1A54"/>
    <w:rsid w:val="003F2006"/>
    <w:rsid w:val="003F2833"/>
    <w:rsid w:val="003F2D1D"/>
    <w:rsid w:val="003F309C"/>
    <w:rsid w:val="003F3D65"/>
    <w:rsid w:val="003F4B23"/>
    <w:rsid w:val="003F568F"/>
    <w:rsid w:val="00403504"/>
    <w:rsid w:val="00404D40"/>
    <w:rsid w:val="00405198"/>
    <w:rsid w:val="00406CCF"/>
    <w:rsid w:val="004073E3"/>
    <w:rsid w:val="004079E2"/>
    <w:rsid w:val="00407E1B"/>
    <w:rsid w:val="00407F90"/>
    <w:rsid w:val="0041210A"/>
    <w:rsid w:val="00412A7D"/>
    <w:rsid w:val="00413334"/>
    <w:rsid w:val="004135FA"/>
    <w:rsid w:val="0041364E"/>
    <w:rsid w:val="004137B5"/>
    <w:rsid w:val="00415758"/>
    <w:rsid w:val="00416236"/>
    <w:rsid w:val="00416FEA"/>
    <w:rsid w:val="004172D0"/>
    <w:rsid w:val="004179FD"/>
    <w:rsid w:val="00420FFD"/>
    <w:rsid w:val="00421157"/>
    <w:rsid w:val="004215F3"/>
    <w:rsid w:val="0042474E"/>
    <w:rsid w:val="00425E32"/>
    <w:rsid w:val="00430225"/>
    <w:rsid w:val="00430F80"/>
    <w:rsid w:val="00431F7C"/>
    <w:rsid w:val="00432B69"/>
    <w:rsid w:val="00432D7F"/>
    <w:rsid w:val="00434DC1"/>
    <w:rsid w:val="004354D9"/>
    <w:rsid w:val="0043586D"/>
    <w:rsid w:val="00435EA2"/>
    <w:rsid w:val="0043668B"/>
    <w:rsid w:val="00436909"/>
    <w:rsid w:val="0043772A"/>
    <w:rsid w:val="00437FD0"/>
    <w:rsid w:val="004401B9"/>
    <w:rsid w:val="004402AC"/>
    <w:rsid w:val="004403EE"/>
    <w:rsid w:val="004407F1"/>
    <w:rsid w:val="00440948"/>
    <w:rsid w:val="00442C0F"/>
    <w:rsid w:val="0044459F"/>
    <w:rsid w:val="004452D5"/>
    <w:rsid w:val="0044574D"/>
    <w:rsid w:val="00445D96"/>
    <w:rsid w:val="00445E86"/>
    <w:rsid w:val="00446AFD"/>
    <w:rsid w:val="00446EF8"/>
    <w:rsid w:val="0045053D"/>
    <w:rsid w:val="0045140D"/>
    <w:rsid w:val="004528AF"/>
    <w:rsid w:val="004536D7"/>
    <w:rsid w:val="004537B2"/>
    <w:rsid w:val="00453DDF"/>
    <w:rsid w:val="004546D8"/>
    <w:rsid w:val="00455531"/>
    <w:rsid w:val="00455FC4"/>
    <w:rsid w:val="00456F88"/>
    <w:rsid w:val="0045725F"/>
    <w:rsid w:val="004574EF"/>
    <w:rsid w:val="00457AF3"/>
    <w:rsid w:val="00457F98"/>
    <w:rsid w:val="004603CF"/>
    <w:rsid w:val="00460BD7"/>
    <w:rsid w:val="00461A64"/>
    <w:rsid w:val="00461BD0"/>
    <w:rsid w:val="00462F86"/>
    <w:rsid w:val="00463179"/>
    <w:rsid w:val="00464B06"/>
    <w:rsid w:val="00466B3C"/>
    <w:rsid w:val="00467684"/>
    <w:rsid w:val="004702B3"/>
    <w:rsid w:val="00470E93"/>
    <w:rsid w:val="004713C2"/>
    <w:rsid w:val="0047222B"/>
    <w:rsid w:val="00472F34"/>
    <w:rsid w:val="00473AD3"/>
    <w:rsid w:val="00473E66"/>
    <w:rsid w:val="0047469B"/>
    <w:rsid w:val="00474E39"/>
    <w:rsid w:val="004777C7"/>
    <w:rsid w:val="00477B3D"/>
    <w:rsid w:val="00481AFB"/>
    <w:rsid w:val="00482C15"/>
    <w:rsid w:val="004833D6"/>
    <w:rsid w:val="004838D9"/>
    <w:rsid w:val="00483D9F"/>
    <w:rsid w:val="00484822"/>
    <w:rsid w:val="00485D55"/>
    <w:rsid w:val="0048683A"/>
    <w:rsid w:val="00486C91"/>
    <w:rsid w:val="00487933"/>
    <w:rsid w:val="00487A69"/>
    <w:rsid w:val="00487E70"/>
    <w:rsid w:val="00490FD2"/>
    <w:rsid w:val="0049409E"/>
    <w:rsid w:val="0049515A"/>
    <w:rsid w:val="00495AF2"/>
    <w:rsid w:val="00496B24"/>
    <w:rsid w:val="00496B56"/>
    <w:rsid w:val="00496CF1"/>
    <w:rsid w:val="00497159"/>
    <w:rsid w:val="00497B53"/>
    <w:rsid w:val="004A005E"/>
    <w:rsid w:val="004A0BB2"/>
    <w:rsid w:val="004A3F30"/>
    <w:rsid w:val="004A4DF7"/>
    <w:rsid w:val="004A7B76"/>
    <w:rsid w:val="004B03FB"/>
    <w:rsid w:val="004B22B8"/>
    <w:rsid w:val="004B2E93"/>
    <w:rsid w:val="004B3E41"/>
    <w:rsid w:val="004B4463"/>
    <w:rsid w:val="004B552B"/>
    <w:rsid w:val="004B5A2F"/>
    <w:rsid w:val="004B79AB"/>
    <w:rsid w:val="004B7C07"/>
    <w:rsid w:val="004C0D95"/>
    <w:rsid w:val="004C317D"/>
    <w:rsid w:val="004C3198"/>
    <w:rsid w:val="004C367A"/>
    <w:rsid w:val="004C602D"/>
    <w:rsid w:val="004C6B07"/>
    <w:rsid w:val="004C6BD7"/>
    <w:rsid w:val="004C6CD8"/>
    <w:rsid w:val="004C7F69"/>
    <w:rsid w:val="004D1B1B"/>
    <w:rsid w:val="004D3CC3"/>
    <w:rsid w:val="004D487C"/>
    <w:rsid w:val="004D5199"/>
    <w:rsid w:val="004D5473"/>
    <w:rsid w:val="004D6558"/>
    <w:rsid w:val="004D6BF8"/>
    <w:rsid w:val="004D7029"/>
    <w:rsid w:val="004D7F96"/>
    <w:rsid w:val="004E0DB6"/>
    <w:rsid w:val="004E1B0E"/>
    <w:rsid w:val="004E2E68"/>
    <w:rsid w:val="004E3B37"/>
    <w:rsid w:val="004E3F2C"/>
    <w:rsid w:val="004E5D5D"/>
    <w:rsid w:val="004E6830"/>
    <w:rsid w:val="004F06EA"/>
    <w:rsid w:val="004F0DC4"/>
    <w:rsid w:val="004F2363"/>
    <w:rsid w:val="004F2969"/>
    <w:rsid w:val="004F353F"/>
    <w:rsid w:val="004F4CE0"/>
    <w:rsid w:val="004F57C6"/>
    <w:rsid w:val="004F62CF"/>
    <w:rsid w:val="004F7B3B"/>
    <w:rsid w:val="00500248"/>
    <w:rsid w:val="00502FAD"/>
    <w:rsid w:val="00503A44"/>
    <w:rsid w:val="00504121"/>
    <w:rsid w:val="00507DF5"/>
    <w:rsid w:val="005121D2"/>
    <w:rsid w:val="00513C73"/>
    <w:rsid w:val="00513E84"/>
    <w:rsid w:val="005145F0"/>
    <w:rsid w:val="00514647"/>
    <w:rsid w:val="005154FA"/>
    <w:rsid w:val="00517918"/>
    <w:rsid w:val="005223E0"/>
    <w:rsid w:val="0052385B"/>
    <w:rsid w:val="0052413A"/>
    <w:rsid w:val="0052473E"/>
    <w:rsid w:val="00524F63"/>
    <w:rsid w:val="0052634E"/>
    <w:rsid w:val="00526428"/>
    <w:rsid w:val="00526CBB"/>
    <w:rsid w:val="0052748A"/>
    <w:rsid w:val="0052769A"/>
    <w:rsid w:val="00527DE8"/>
    <w:rsid w:val="00531EF7"/>
    <w:rsid w:val="005324A5"/>
    <w:rsid w:val="005362C3"/>
    <w:rsid w:val="005369F9"/>
    <w:rsid w:val="00536B09"/>
    <w:rsid w:val="005370C6"/>
    <w:rsid w:val="00541A6A"/>
    <w:rsid w:val="00542523"/>
    <w:rsid w:val="005425C6"/>
    <w:rsid w:val="00545DB9"/>
    <w:rsid w:val="00546CF7"/>
    <w:rsid w:val="00546D71"/>
    <w:rsid w:val="0054791C"/>
    <w:rsid w:val="00547C9B"/>
    <w:rsid w:val="005520BE"/>
    <w:rsid w:val="0055340D"/>
    <w:rsid w:val="0055385D"/>
    <w:rsid w:val="0055626F"/>
    <w:rsid w:val="005562CE"/>
    <w:rsid w:val="00556422"/>
    <w:rsid w:val="005573FB"/>
    <w:rsid w:val="0056115F"/>
    <w:rsid w:val="00561640"/>
    <w:rsid w:val="00561FA1"/>
    <w:rsid w:val="00563CB8"/>
    <w:rsid w:val="00563DC9"/>
    <w:rsid w:val="00564032"/>
    <w:rsid w:val="005641F5"/>
    <w:rsid w:val="00564DB7"/>
    <w:rsid w:val="00565871"/>
    <w:rsid w:val="00566227"/>
    <w:rsid w:val="00567E85"/>
    <w:rsid w:val="00570104"/>
    <w:rsid w:val="00570901"/>
    <w:rsid w:val="00574693"/>
    <w:rsid w:val="00576E4A"/>
    <w:rsid w:val="00581401"/>
    <w:rsid w:val="0058144B"/>
    <w:rsid w:val="005829AA"/>
    <w:rsid w:val="005837C5"/>
    <w:rsid w:val="00583FF7"/>
    <w:rsid w:val="00584886"/>
    <w:rsid w:val="00585771"/>
    <w:rsid w:val="00585A0D"/>
    <w:rsid w:val="00586BA4"/>
    <w:rsid w:val="005875D8"/>
    <w:rsid w:val="00590019"/>
    <w:rsid w:val="00590D9C"/>
    <w:rsid w:val="005922BC"/>
    <w:rsid w:val="00592D68"/>
    <w:rsid w:val="00593697"/>
    <w:rsid w:val="00593F89"/>
    <w:rsid w:val="005947EB"/>
    <w:rsid w:val="00595905"/>
    <w:rsid w:val="00595E10"/>
    <w:rsid w:val="005960E3"/>
    <w:rsid w:val="0059692A"/>
    <w:rsid w:val="005A0B60"/>
    <w:rsid w:val="005A3504"/>
    <w:rsid w:val="005A3720"/>
    <w:rsid w:val="005A7056"/>
    <w:rsid w:val="005A7968"/>
    <w:rsid w:val="005B02DA"/>
    <w:rsid w:val="005B100F"/>
    <w:rsid w:val="005B22B2"/>
    <w:rsid w:val="005B2D25"/>
    <w:rsid w:val="005B358A"/>
    <w:rsid w:val="005B3982"/>
    <w:rsid w:val="005B3D78"/>
    <w:rsid w:val="005B45CD"/>
    <w:rsid w:val="005B4E83"/>
    <w:rsid w:val="005B4EC4"/>
    <w:rsid w:val="005B5784"/>
    <w:rsid w:val="005B58B1"/>
    <w:rsid w:val="005B63E4"/>
    <w:rsid w:val="005B6DEF"/>
    <w:rsid w:val="005B7E6E"/>
    <w:rsid w:val="005C0BC3"/>
    <w:rsid w:val="005C1AE9"/>
    <w:rsid w:val="005C4572"/>
    <w:rsid w:val="005C56FD"/>
    <w:rsid w:val="005C7B5F"/>
    <w:rsid w:val="005D16AD"/>
    <w:rsid w:val="005D25F2"/>
    <w:rsid w:val="005D5F6F"/>
    <w:rsid w:val="005D6E80"/>
    <w:rsid w:val="005D7C72"/>
    <w:rsid w:val="005E02E0"/>
    <w:rsid w:val="005E1E1E"/>
    <w:rsid w:val="005E2887"/>
    <w:rsid w:val="005E2E87"/>
    <w:rsid w:val="005E4504"/>
    <w:rsid w:val="005E4B13"/>
    <w:rsid w:val="005E7A49"/>
    <w:rsid w:val="005E7D08"/>
    <w:rsid w:val="005F147C"/>
    <w:rsid w:val="005F1DD2"/>
    <w:rsid w:val="005F1E71"/>
    <w:rsid w:val="005F1FDC"/>
    <w:rsid w:val="005F35CF"/>
    <w:rsid w:val="005F5AD4"/>
    <w:rsid w:val="005F5D35"/>
    <w:rsid w:val="005F62F5"/>
    <w:rsid w:val="005F657A"/>
    <w:rsid w:val="005F682B"/>
    <w:rsid w:val="005F75D0"/>
    <w:rsid w:val="0060047E"/>
    <w:rsid w:val="00601DC1"/>
    <w:rsid w:val="00602A44"/>
    <w:rsid w:val="00602EFB"/>
    <w:rsid w:val="006034AB"/>
    <w:rsid w:val="006038DE"/>
    <w:rsid w:val="00603970"/>
    <w:rsid w:val="006044CD"/>
    <w:rsid w:val="0060660B"/>
    <w:rsid w:val="0060725C"/>
    <w:rsid w:val="00607856"/>
    <w:rsid w:val="00612212"/>
    <w:rsid w:val="006124D5"/>
    <w:rsid w:val="0061606C"/>
    <w:rsid w:val="00616100"/>
    <w:rsid w:val="00617604"/>
    <w:rsid w:val="0062277B"/>
    <w:rsid w:val="00623B61"/>
    <w:rsid w:val="006260C7"/>
    <w:rsid w:val="006261E1"/>
    <w:rsid w:val="0062628E"/>
    <w:rsid w:val="0062660D"/>
    <w:rsid w:val="00626E4A"/>
    <w:rsid w:val="00630242"/>
    <w:rsid w:val="00630607"/>
    <w:rsid w:val="006308BB"/>
    <w:rsid w:val="00630FC5"/>
    <w:rsid w:val="00632B63"/>
    <w:rsid w:val="006334AF"/>
    <w:rsid w:val="00633B5A"/>
    <w:rsid w:val="00635B12"/>
    <w:rsid w:val="00635F6D"/>
    <w:rsid w:val="0063653C"/>
    <w:rsid w:val="006375AF"/>
    <w:rsid w:val="00641375"/>
    <w:rsid w:val="00641406"/>
    <w:rsid w:val="00641D1D"/>
    <w:rsid w:val="00641DC5"/>
    <w:rsid w:val="00643550"/>
    <w:rsid w:val="00644540"/>
    <w:rsid w:val="00645B69"/>
    <w:rsid w:val="00645C3F"/>
    <w:rsid w:val="00645C5F"/>
    <w:rsid w:val="00646088"/>
    <w:rsid w:val="006461C9"/>
    <w:rsid w:val="00647E88"/>
    <w:rsid w:val="00651092"/>
    <w:rsid w:val="00652105"/>
    <w:rsid w:val="00653ABB"/>
    <w:rsid w:val="00654C3D"/>
    <w:rsid w:val="006576D7"/>
    <w:rsid w:val="00662053"/>
    <w:rsid w:val="0066211A"/>
    <w:rsid w:val="00663A00"/>
    <w:rsid w:val="006644FE"/>
    <w:rsid w:val="006648C9"/>
    <w:rsid w:val="00665537"/>
    <w:rsid w:val="006661AE"/>
    <w:rsid w:val="006667A3"/>
    <w:rsid w:val="00666928"/>
    <w:rsid w:val="00667381"/>
    <w:rsid w:val="006704E2"/>
    <w:rsid w:val="0067059C"/>
    <w:rsid w:val="00671753"/>
    <w:rsid w:val="006717E9"/>
    <w:rsid w:val="00671A66"/>
    <w:rsid w:val="00672684"/>
    <w:rsid w:val="00673AF5"/>
    <w:rsid w:val="00673DB5"/>
    <w:rsid w:val="00674D08"/>
    <w:rsid w:val="0068018C"/>
    <w:rsid w:val="006813E0"/>
    <w:rsid w:val="006832EF"/>
    <w:rsid w:val="00683F42"/>
    <w:rsid w:val="00684F77"/>
    <w:rsid w:val="00691014"/>
    <w:rsid w:val="0069247E"/>
    <w:rsid w:val="006934F2"/>
    <w:rsid w:val="00695071"/>
    <w:rsid w:val="00695D37"/>
    <w:rsid w:val="00696173"/>
    <w:rsid w:val="006A009E"/>
    <w:rsid w:val="006A0934"/>
    <w:rsid w:val="006A09D6"/>
    <w:rsid w:val="006A16BC"/>
    <w:rsid w:val="006A1D85"/>
    <w:rsid w:val="006A3594"/>
    <w:rsid w:val="006A38A3"/>
    <w:rsid w:val="006A3BA2"/>
    <w:rsid w:val="006A417F"/>
    <w:rsid w:val="006A4221"/>
    <w:rsid w:val="006A44D0"/>
    <w:rsid w:val="006A5904"/>
    <w:rsid w:val="006A624F"/>
    <w:rsid w:val="006A7034"/>
    <w:rsid w:val="006B0965"/>
    <w:rsid w:val="006B0A84"/>
    <w:rsid w:val="006B174F"/>
    <w:rsid w:val="006B19C4"/>
    <w:rsid w:val="006B24A4"/>
    <w:rsid w:val="006B29E7"/>
    <w:rsid w:val="006B2D1E"/>
    <w:rsid w:val="006B51B4"/>
    <w:rsid w:val="006B5973"/>
    <w:rsid w:val="006B61DD"/>
    <w:rsid w:val="006B71A8"/>
    <w:rsid w:val="006B7B87"/>
    <w:rsid w:val="006B7CCB"/>
    <w:rsid w:val="006C210B"/>
    <w:rsid w:val="006C24AE"/>
    <w:rsid w:val="006C2A9A"/>
    <w:rsid w:val="006C35D9"/>
    <w:rsid w:val="006C3C98"/>
    <w:rsid w:val="006C3EB6"/>
    <w:rsid w:val="006C4A99"/>
    <w:rsid w:val="006C58E8"/>
    <w:rsid w:val="006C6843"/>
    <w:rsid w:val="006D1DC6"/>
    <w:rsid w:val="006D3DBC"/>
    <w:rsid w:val="006D4280"/>
    <w:rsid w:val="006D5025"/>
    <w:rsid w:val="006D5208"/>
    <w:rsid w:val="006D5695"/>
    <w:rsid w:val="006D6F41"/>
    <w:rsid w:val="006E3942"/>
    <w:rsid w:val="006E3D3E"/>
    <w:rsid w:val="006E4C84"/>
    <w:rsid w:val="006E5831"/>
    <w:rsid w:val="006E6832"/>
    <w:rsid w:val="006E6E6E"/>
    <w:rsid w:val="006E7A67"/>
    <w:rsid w:val="006E7B8D"/>
    <w:rsid w:val="006E7D3C"/>
    <w:rsid w:val="006F016B"/>
    <w:rsid w:val="006F0208"/>
    <w:rsid w:val="006F1B5A"/>
    <w:rsid w:val="006F209A"/>
    <w:rsid w:val="006F2147"/>
    <w:rsid w:val="006F2538"/>
    <w:rsid w:val="006F265A"/>
    <w:rsid w:val="006F3484"/>
    <w:rsid w:val="006F3BD7"/>
    <w:rsid w:val="006F706A"/>
    <w:rsid w:val="007008DC"/>
    <w:rsid w:val="00706E0E"/>
    <w:rsid w:val="00706F7A"/>
    <w:rsid w:val="00707670"/>
    <w:rsid w:val="007076EC"/>
    <w:rsid w:val="00711386"/>
    <w:rsid w:val="00711F7F"/>
    <w:rsid w:val="007120A8"/>
    <w:rsid w:val="00712A9D"/>
    <w:rsid w:val="00714537"/>
    <w:rsid w:val="0071568E"/>
    <w:rsid w:val="007201BF"/>
    <w:rsid w:val="00723EC3"/>
    <w:rsid w:val="00724210"/>
    <w:rsid w:val="0072440D"/>
    <w:rsid w:val="00724760"/>
    <w:rsid w:val="007250E0"/>
    <w:rsid w:val="007254EB"/>
    <w:rsid w:val="007276A6"/>
    <w:rsid w:val="00730123"/>
    <w:rsid w:val="00730C41"/>
    <w:rsid w:val="0073192F"/>
    <w:rsid w:val="007326DF"/>
    <w:rsid w:val="00733C63"/>
    <w:rsid w:val="00733C74"/>
    <w:rsid w:val="00733E6C"/>
    <w:rsid w:val="0073496C"/>
    <w:rsid w:val="007358BB"/>
    <w:rsid w:val="00736E99"/>
    <w:rsid w:val="00737EE7"/>
    <w:rsid w:val="007405E1"/>
    <w:rsid w:val="00741955"/>
    <w:rsid w:val="00743E0B"/>
    <w:rsid w:val="0074454C"/>
    <w:rsid w:val="00746ACF"/>
    <w:rsid w:val="00746E7C"/>
    <w:rsid w:val="007475A9"/>
    <w:rsid w:val="00747928"/>
    <w:rsid w:val="007500A8"/>
    <w:rsid w:val="00751348"/>
    <w:rsid w:val="007521EB"/>
    <w:rsid w:val="00752354"/>
    <w:rsid w:val="00752905"/>
    <w:rsid w:val="007541A1"/>
    <w:rsid w:val="00754A81"/>
    <w:rsid w:val="00755F39"/>
    <w:rsid w:val="0076128B"/>
    <w:rsid w:val="007623AE"/>
    <w:rsid w:val="0076269D"/>
    <w:rsid w:val="00762AF5"/>
    <w:rsid w:val="00766089"/>
    <w:rsid w:val="0076619B"/>
    <w:rsid w:val="00766336"/>
    <w:rsid w:val="0076658E"/>
    <w:rsid w:val="00766E5D"/>
    <w:rsid w:val="00767641"/>
    <w:rsid w:val="00767F0D"/>
    <w:rsid w:val="00770232"/>
    <w:rsid w:val="0077129E"/>
    <w:rsid w:val="00772135"/>
    <w:rsid w:val="00772FCA"/>
    <w:rsid w:val="007736FE"/>
    <w:rsid w:val="0077398D"/>
    <w:rsid w:val="00773C26"/>
    <w:rsid w:val="00775BEE"/>
    <w:rsid w:val="007804E6"/>
    <w:rsid w:val="007805E3"/>
    <w:rsid w:val="007806E8"/>
    <w:rsid w:val="00780B34"/>
    <w:rsid w:val="00780FC7"/>
    <w:rsid w:val="007811B8"/>
    <w:rsid w:val="0078274C"/>
    <w:rsid w:val="00785271"/>
    <w:rsid w:val="00787834"/>
    <w:rsid w:val="00787BD1"/>
    <w:rsid w:val="00787FF6"/>
    <w:rsid w:val="00793345"/>
    <w:rsid w:val="00793927"/>
    <w:rsid w:val="00795351"/>
    <w:rsid w:val="00796D57"/>
    <w:rsid w:val="00797281"/>
    <w:rsid w:val="007A0374"/>
    <w:rsid w:val="007A0771"/>
    <w:rsid w:val="007A0BAC"/>
    <w:rsid w:val="007A0E40"/>
    <w:rsid w:val="007A1DA3"/>
    <w:rsid w:val="007A4414"/>
    <w:rsid w:val="007A4ACF"/>
    <w:rsid w:val="007A5D6F"/>
    <w:rsid w:val="007A6ADE"/>
    <w:rsid w:val="007B0CFA"/>
    <w:rsid w:val="007B0EDD"/>
    <w:rsid w:val="007B11E6"/>
    <w:rsid w:val="007B2083"/>
    <w:rsid w:val="007B4262"/>
    <w:rsid w:val="007B4F11"/>
    <w:rsid w:val="007B50D5"/>
    <w:rsid w:val="007B65EA"/>
    <w:rsid w:val="007B72CE"/>
    <w:rsid w:val="007B764B"/>
    <w:rsid w:val="007B78D5"/>
    <w:rsid w:val="007B7B00"/>
    <w:rsid w:val="007C14C1"/>
    <w:rsid w:val="007C3545"/>
    <w:rsid w:val="007C5236"/>
    <w:rsid w:val="007C7DB0"/>
    <w:rsid w:val="007D00CF"/>
    <w:rsid w:val="007D059E"/>
    <w:rsid w:val="007D1715"/>
    <w:rsid w:val="007D2F12"/>
    <w:rsid w:val="007D49CE"/>
    <w:rsid w:val="007D5B35"/>
    <w:rsid w:val="007D628A"/>
    <w:rsid w:val="007D7618"/>
    <w:rsid w:val="007E147A"/>
    <w:rsid w:val="007E2BFC"/>
    <w:rsid w:val="007E300E"/>
    <w:rsid w:val="007E463A"/>
    <w:rsid w:val="007E4E86"/>
    <w:rsid w:val="007E6E9A"/>
    <w:rsid w:val="007E7665"/>
    <w:rsid w:val="007F3DD3"/>
    <w:rsid w:val="007F5FA9"/>
    <w:rsid w:val="007F6B74"/>
    <w:rsid w:val="007F757F"/>
    <w:rsid w:val="007F76FC"/>
    <w:rsid w:val="007F7BF8"/>
    <w:rsid w:val="008008DA"/>
    <w:rsid w:val="00801379"/>
    <w:rsid w:val="00801906"/>
    <w:rsid w:val="00804A2F"/>
    <w:rsid w:val="00804C62"/>
    <w:rsid w:val="008059C2"/>
    <w:rsid w:val="00805B85"/>
    <w:rsid w:val="00805D15"/>
    <w:rsid w:val="00806B9C"/>
    <w:rsid w:val="00807251"/>
    <w:rsid w:val="00807C6B"/>
    <w:rsid w:val="008104D8"/>
    <w:rsid w:val="00810982"/>
    <w:rsid w:val="00811939"/>
    <w:rsid w:val="00811EA0"/>
    <w:rsid w:val="0081214A"/>
    <w:rsid w:val="00812F24"/>
    <w:rsid w:val="008139A0"/>
    <w:rsid w:val="008151E5"/>
    <w:rsid w:val="00815920"/>
    <w:rsid w:val="00816E73"/>
    <w:rsid w:val="00820167"/>
    <w:rsid w:val="008204BD"/>
    <w:rsid w:val="00820EF9"/>
    <w:rsid w:val="00821A42"/>
    <w:rsid w:val="0082210F"/>
    <w:rsid w:val="00822611"/>
    <w:rsid w:val="008228CD"/>
    <w:rsid w:val="008229AE"/>
    <w:rsid w:val="008229FA"/>
    <w:rsid w:val="00822F78"/>
    <w:rsid w:val="008236FA"/>
    <w:rsid w:val="008261D2"/>
    <w:rsid w:val="00831B4C"/>
    <w:rsid w:val="008325C4"/>
    <w:rsid w:val="0083367A"/>
    <w:rsid w:val="008336BE"/>
    <w:rsid w:val="00835495"/>
    <w:rsid w:val="00835D1E"/>
    <w:rsid w:val="00836B76"/>
    <w:rsid w:val="008400C0"/>
    <w:rsid w:val="00840378"/>
    <w:rsid w:val="00840A57"/>
    <w:rsid w:val="008418B2"/>
    <w:rsid w:val="00841EE0"/>
    <w:rsid w:val="008434A6"/>
    <w:rsid w:val="0084358E"/>
    <w:rsid w:val="00844E29"/>
    <w:rsid w:val="0084529F"/>
    <w:rsid w:val="00846779"/>
    <w:rsid w:val="00846C5D"/>
    <w:rsid w:val="008472EB"/>
    <w:rsid w:val="00847508"/>
    <w:rsid w:val="00847A03"/>
    <w:rsid w:val="00850CE6"/>
    <w:rsid w:val="00850EE8"/>
    <w:rsid w:val="00851551"/>
    <w:rsid w:val="00851A18"/>
    <w:rsid w:val="00852F3B"/>
    <w:rsid w:val="00853CF3"/>
    <w:rsid w:val="00854095"/>
    <w:rsid w:val="008563E6"/>
    <w:rsid w:val="008569DD"/>
    <w:rsid w:val="008572B2"/>
    <w:rsid w:val="00857729"/>
    <w:rsid w:val="00860A88"/>
    <w:rsid w:val="00863245"/>
    <w:rsid w:val="00863744"/>
    <w:rsid w:val="00864566"/>
    <w:rsid w:val="00864A80"/>
    <w:rsid w:val="0086549B"/>
    <w:rsid w:val="0086574A"/>
    <w:rsid w:val="008668A8"/>
    <w:rsid w:val="008671D2"/>
    <w:rsid w:val="00867502"/>
    <w:rsid w:val="0086798C"/>
    <w:rsid w:val="0087033F"/>
    <w:rsid w:val="00872393"/>
    <w:rsid w:val="00872FBE"/>
    <w:rsid w:val="008732CC"/>
    <w:rsid w:val="008736BB"/>
    <w:rsid w:val="00874AF4"/>
    <w:rsid w:val="00875B8C"/>
    <w:rsid w:val="00875D0A"/>
    <w:rsid w:val="00876632"/>
    <w:rsid w:val="00877B81"/>
    <w:rsid w:val="008801F1"/>
    <w:rsid w:val="00880727"/>
    <w:rsid w:val="00880AAD"/>
    <w:rsid w:val="00881FB2"/>
    <w:rsid w:val="00882640"/>
    <w:rsid w:val="00882A85"/>
    <w:rsid w:val="00883761"/>
    <w:rsid w:val="00884AB6"/>
    <w:rsid w:val="00885961"/>
    <w:rsid w:val="00886740"/>
    <w:rsid w:val="00886D56"/>
    <w:rsid w:val="008903BB"/>
    <w:rsid w:val="008907FE"/>
    <w:rsid w:val="00890A3F"/>
    <w:rsid w:val="00892227"/>
    <w:rsid w:val="00893930"/>
    <w:rsid w:val="00893A85"/>
    <w:rsid w:val="008975B4"/>
    <w:rsid w:val="00897E18"/>
    <w:rsid w:val="008A0535"/>
    <w:rsid w:val="008A0F55"/>
    <w:rsid w:val="008A1774"/>
    <w:rsid w:val="008A2533"/>
    <w:rsid w:val="008A2945"/>
    <w:rsid w:val="008A2DA8"/>
    <w:rsid w:val="008A3CEB"/>
    <w:rsid w:val="008A5010"/>
    <w:rsid w:val="008A55DD"/>
    <w:rsid w:val="008A5DCA"/>
    <w:rsid w:val="008A60F0"/>
    <w:rsid w:val="008A71A0"/>
    <w:rsid w:val="008A7263"/>
    <w:rsid w:val="008A7663"/>
    <w:rsid w:val="008B02C8"/>
    <w:rsid w:val="008B1311"/>
    <w:rsid w:val="008B2EAD"/>
    <w:rsid w:val="008B2FAC"/>
    <w:rsid w:val="008B31CC"/>
    <w:rsid w:val="008B3770"/>
    <w:rsid w:val="008B456C"/>
    <w:rsid w:val="008B5280"/>
    <w:rsid w:val="008B5DE1"/>
    <w:rsid w:val="008C0634"/>
    <w:rsid w:val="008C12F8"/>
    <w:rsid w:val="008C16ED"/>
    <w:rsid w:val="008C1826"/>
    <w:rsid w:val="008C259D"/>
    <w:rsid w:val="008C4E3E"/>
    <w:rsid w:val="008C7679"/>
    <w:rsid w:val="008D0396"/>
    <w:rsid w:val="008D1B40"/>
    <w:rsid w:val="008D1F54"/>
    <w:rsid w:val="008D221B"/>
    <w:rsid w:val="008D2EC7"/>
    <w:rsid w:val="008D3566"/>
    <w:rsid w:val="008D3BC0"/>
    <w:rsid w:val="008D4385"/>
    <w:rsid w:val="008D4E54"/>
    <w:rsid w:val="008D5D6B"/>
    <w:rsid w:val="008D681A"/>
    <w:rsid w:val="008E06D9"/>
    <w:rsid w:val="008E0B4E"/>
    <w:rsid w:val="008E0E0D"/>
    <w:rsid w:val="008E2674"/>
    <w:rsid w:val="008E41FE"/>
    <w:rsid w:val="008E6316"/>
    <w:rsid w:val="008E777C"/>
    <w:rsid w:val="008E7851"/>
    <w:rsid w:val="008F0DDC"/>
    <w:rsid w:val="008F124F"/>
    <w:rsid w:val="008F2ED5"/>
    <w:rsid w:val="008F6D2B"/>
    <w:rsid w:val="008F7376"/>
    <w:rsid w:val="009000C9"/>
    <w:rsid w:val="00901228"/>
    <w:rsid w:val="00901D93"/>
    <w:rsid w:val="0090253E"/>
    <w:rsid w:val="00903656"/>
    <w:rsid w:val="00903E98"/>
    <w:rsid w:val="0090428C"/>
    <w:rsid w:val="009062ED"/>
    <w:rsid w:val="0090775D"/>
    <w:rsid w:val="00910D8E"/>
    <w:rsid w:val="00911BA6"/>
    <w:rsid w:val="009124EC"/>
    <w:rsid w:val="009131A4"/>
    <w:rsid w:val="0091340D"/>
    <w:rsid w:val="009135A8"/>
    <w:rsid w:val="0091409A"/>
    <w:rsid w:val="0091722D"/>
    <w:rsid w:val="00917556"/>
    <w:rsid w:val="00921879"/>
    <w:rsid w:val="00921D2E"/>
    <w:rsid w:val="00922A44"/>
    <w:rsid w:val="00922E34"/>
    <w:rsid w:val="0092396D"/>
    <w:rsid w:val="009239A0"/>
    <w:rsid w:val="00924351"/>
    <w:rsid w:val="009272A4"/>
    <w:rsid w:val="00931603"/>
    <w:rsid w:val="00931A23"/>
    <w:rsid w:val="00932650"/>
    <w:rsid w:val="009327B9"/>
    <w:rsid w:val="00932E19"/>
    <w:rsid w:val="00933100"/>
    <w:rsid w:val="00933979"/>
    <w:rsid w:val="00935581"/>
    <w:rsid w:val="00935A6D"/>
    <w:rsid w:val="00937F13"/>
    <w:rsid w:val="009403AD"/>
    <w:rsid w:val="00942339"/>
    <w:rsid w:val="0094277B"/>
    <w:rsid w:val="00942871"/>
    <w:rsid w:val="00942D0B"/>
    <w:rsid w:val="009452E0"/>
    <w:rsid w:val="00946891"/>
    <w:rsid w:val="0095069D"/>
    <w:rsid w:val="0095549B"/>
    <w:rsid w:val="00957905"/>
    <w:rsid w:val="00960B20"/>
    <w:rsid w:val="0096199D"/>
    <w:rsid w:val="00962802"/>
    <w:rsid w:val="009631F1"/>
    <w:rsid w:val="00963C00"/>
    <w:rsid w:val="00963CDE"/>
    <w:rsid w:val="009666E0"/>
    <w:rsid w:val="00966D72"/>
    <w:rsid w:val="00967678"/>
    <w:rsid w:val="00967E64"/>
    <w:rsid w:val="009716B1"/>
    <w:rsid w:val="00971B95"/>
    <w:rsid w:val="0097223B"/>
    <w:rsid w:val="009732BA"/>
    <w:rsid w:val="0097598C"/>
    <w:rsid w:val="00975A20"/>
    <w:rsid w:val="0097675C"/>
    <w:rsid w:val="0097693D"/>
    <w:rsid w:val="009771E3"/>
    <w:rsid w:val="0097788E"/>
    <w:rsid w:val="0098148A"/>
    <w:rsid w:val="00982563"/>
    <w:rsid w:val="009837D7"/>
    <w:rsid w:val="009854C0"/>
    <w:rsid w:val="009859E7"/>
    <w:rsid w:val="00987A53"/>
    <w:rsid w:val="009922ED"/>
    <w:rsid w:val="00992EB5"/>
    <w:rsid w:val="00994086"/>
    <w:rsid w:val="00995309"/>
    <w:rsid w:val="00996A35"/>
    <w:rsid w:val="00997133"/>
    <w:rsid w:val="00997D84"/>
    <w:rsid w:val="009A0390"/>
    <w:rsid w:val="009A20CF"/>
    <w:rsid w:val="009A2571"/>
    <w:rsid w:val="009A29B1"/>
    <w:rsid w:val="009A2B88"/>
    <w:rsid w:val="009A3159"/>
    <w:rsid w:val="009A69F0"/>
    <w:rsid w:val="009B0F30"/>
    <w:rsid w:val="009B10A4"/>
    <w:rsid w:val="009B12D0"/>
    <w:rsid w:val="009B14FE"/>
    <w:rsid w:val="009B19B5"/>
    <w:rsid w:val="009B2BF2"/>
    <w:rsid w:val="009B34BF"/>
    <w:rsid w:val="009B4FE2"/>
    <w:rsid w:val="009B7417"/>
    <w:rsid w:val="009B7C85"/>
    <w:rsid w:val="009C0391"/>
    <w:rsid w:val="009C2014"/>
    <w:rsid w:val="009C3336"/>
    <w:rsid w:val="009C36ED"/>
    <w:rsid w:val="009C3C09"/>
    <w:rsid w:val="009C51E3"/>
    <w:rsid w:val="009C68A5"/>
    <w:rsid w:val="009C6E48"/>
    <w:rsid w:val="009D0B7A"/>
    <w:rsid w:val="009D12CD"/>
    <w:rsid w:val="009D2572"/>
    <w:rsid w:val="009D29E6"/>
    <w:rsid w:val="009D317A"/>
    <w:rsid w:val="009D656F"/>
    <w:rsid w:val="009D7010"/>
    <w:rsid w:val="009D7ED3"/>
    <w:rsid w:val="009E000B"/>
    <w:rsid w:val="009E05C6"/>
    <w:rsid w:val="009E07D2"/>
    <w:rsid w:val="009E105F"/>
    <w:rsid w:val="009E1940"/>
    <w:rsid w:val="009E1E7A"/>
    <w:rsid w:val="009E2266"/>
    <w:rsid w:val="009E5741"/>
    <w:rsid w:val="009E6505"/>
    <w:rsid w:val="009E734D"/>
    <w:rsid w:val="009F07DD"/>
    <w:rsid w:val="009F0EBB"/>
    <w:rsid w:val="009F1701"/>
    <w:rsid w:val="009F2030"/>
    <w:rsid w:val="009F2CC9"/>
    <w:rsid w:val="009F3127"/>
    <w:rsid w:val="009F31D9"/>
    <w:rsid w:val="009F3652"/>
    <w:rsid w:val="009F3A3E"/>
    <w:rsid w:val="009F3A56"/>
    <w:rsid w:val="009F559D"/>
    <w:rsid w:val="009F5FF8"/>
    <w:rsid w:val="009F6419"/>
    <w:rsid w:val="009F6643"/>
    <w:rsid w:val="00A00EFD"/>
    <w:rsid w:val="00A013BF"/>
    <w:rsid w:val="00A0147D"/>
    <w:rsid w:val="00A0163A"/>
    <w:rsid w:val="00A01D8F"/>
    <w:rsid w:val="00A02C69"/>
    <w:rsid w:val="00A0322A"/>
    <w:rsid w:val="00A05026"/>
    <w:rsid w:val="00A06D97"/>
    <w:rsid w:val="00A07A4E"/>
    <w:rsid w:val="00A07E37"/>
    <w:rsid w:val="00A12366"/>
    <w:rsid w:val="00A12698"/>
    <w:rsid w:val="00A138CD"/>
    <w:rsid w:val="00A13F98"/>
    <w:rsid w:val="00A14F0A"/>
    <w:rsid w:val="00A155CE"/>
    <w:rsid w:val="00A16D1D"/>
    <w:rsid w:val="00A2150B"/>
    <w:rsid w:val="00A23E73"/>
    <w:rsid w:val="00A24C36"/>
    <w:rsid w:val="00A24DAB"/>
    <w:rsid w:val="00A253EA"/>
    <w:rsid w:val="00A2551F"/>
    <w:rsid w:val="00A272F6"/>
    <w:rsid w:val="00A30035"/>
    <w:rsid w:val="00A30DA8"/>
    <w:rsid w:val="00A3100D"/>
    <w:rsid w:val="00A310E0"/>
    <w:rsid w:val="00A31735"/>
    <w:rsid w:val="00A32E00"/>
    <w:rsid w:val="00A338F2"/>
    <w:rsid w:val="00A36BBA"/>
    <w:rsid w:val="00A37340"/>
    <w:rsid w:val="00A4218F"/>
    <w:rsid w:val="00A42DFF"/>
    <w:rsid w:val="00A431DB"/>
    <w:rsid w:val="00A4462B"/>
    <w:rsid w:val="00A4532F"/>
    <w:rsid w:val="00A4688B"/>
    <w:rsid w:val="00A46DF1"/>
    <w:rsid w:val="00A470CF"/>
    <w:rsid w:val="00A50100"/>
    <w:rsid w:val="00A50421"/>
    <w:rsid w:val="00A506F2"/>
    <w:rsid w:val="00A51643"/>
    <w:rsid w:val="00A51FFF"/>
    <w:rsid w:val="00A556EF"/>
    <w:rsid w:val="00A55ACD"/>
    <w:rsid w:val="00A60EB3"/>
    <w:rsid w:val="00A62833"/>
    <w:rsid w:val="00A632B4"/>
    <w:rsid w:val="00A6520D"/>
    <w:rsid w:val="00A65FF8"/>
    <w:rsid w:val="00A66B7F"/>
    <w:rsid w:val="00A67235"/>
    <w:rsid w:val="00A70F1C"/>
    <w:rsid w:val="00A71170"/>
    <w:rsid w:val="00A72C05"/>
    <w:rsid w:val="00A72E0F"/>
    <w:rsid w:val="00A747B5"/>
    <w:rsid w:val="00A75116"/>
    <w:rsid w:val="00A77308"/>
    <w:rsid w:val="00A80153"/>
    <w:rsid w:val="00A8041F"/>
    <w:rsid w:val="00A8433D"/>
    <w:rsid w:val="00A845E5"/>
    <w:rsid w:val="00A85889"/>
    <w:rsid w:val="00A9070B"/>
    <w:rsid w:val="00A908AC"/>
    <w:rsid w:val="00A93A6F"/>
    <w:rsid w:val="00A948B3"/>
    <w:rsid w:val="00A94EB4"/>
    <w:rsid w:val="00A95166"/>
    <w:rsid w:val="00A952A0"/>
    <w:rsid w:val="00A95E92"/>
    <w:rsid w:val="00A965D2"/>
    <w:rsid w:val="00A968CA"/>
    <w:rsid w:val="00A97ADF"/>
    <w:rsid w:val="00AA000A"/>
    <w:rsid w:val="00AA04D9"/>
    <w:rsid w:val="00AA0831"/>
    <w:rsid w:val="00AA1DC0"/>
    <w:rsid w:val="00AA436A"/>
    <w:rsid w:val="00AA5F43"/>
    <w:rsid w:val="00AA6D09"/>
    <w:rsid w:val="00AA6E5E"/>
    <w:rsid w:val="00AA73BE"/>
    <w:rsid w:val="00AB08DE"/>
    <w:rsid w:val="00AB1BE4"/>
    <w:rsid w:val="00AB340E"/>
    <w:rsid w:val="00AB56D8"/>
    <w:rsid w:val="00AB73A9"/>
    <w:rsid w:val="00AB79E6"/>
    <w:rsid w:val="00AC05C8"/>
    <w:rsid w:val="00AC0CF6"/>
    <w:rsid w:val="00AC1DE5"/>
    <w:rsid w:val="00AC1F67"/>
    <w:rsid w:val="00AC2AB4"/>
    <w:rsid w:val="00AC4846"/>
    <w:rsid w:val="00AC4B47"/>
    <w:rsid w:val="00AC5A90"/>
    <w:rsid w:val="00AC5D20"/>
    <w:rsid w:val="00AC5E79"/>
    <w:rsid w:val="00AC6562"/>
    <w:rsid w:val="00AC6F50"/>
    <w:rsid w:val="00AC7298"/>
    <w:rsid w:val="00AC769A"/>
    <w:rsid w:val="00AD04E3"/>
    <w:rsid w:val="00AD23B3"/>
    <w:rsid w:val="00AD23B4"/>
    <w:rsid w:val="00AD26BF"/>
    <w:rsid w:val="00AD2E2E"/>
    <w:rsid w:val="00AD419E"/>
    <w:rsid w:val="00AD4293"/>
    <w:rsid w:val="00AD440D"/>
    <w:rsid w:val="00AE01CA"/>
    <w:rsid w:val="00AE0A3E"/>
    <w:rsid w:val="00AE14E2"/>
    <w:rsid w:val="00AE25EF"/>
    <w:rsid w:val="00AE3076"/>
    <w:rsid w:val="00AE431B"/>
    <w:rsid w:val="00AE5E88"/>
    <w:rsid w:val="00AE6B72"/>
    <w:rsid w:val="00AE7A61"/>
    <w:rsid w:val="00AF0589"/>
    <w:rsid w:val="00AF12D4"/>
    <w:rsid w:val="00AF1F26"/>
    <w:rsid w:val="00AF3526"/>
    <w:rsid w:val="00AF39AC"/>
    <w:rsid w:val="00AF4508"/>
    <w:rsid w:val="00AF48BE"/>
    <w:rsid w:val="00AF5A63"/>
    <w:rsid w:val="00AF62A8"/>
    <w:rsid w:val="00AF7A1A"/>
    <w:rsid w:val="00AF7D3C"/>
    <w:rsid w:val="00B00346"/>
    <w:rsid w:val="00B008D5"/>
    <w:rsid w:val="00B01622"/>
    <w:rsid w:val="00B01708"/>
    <w:rsid w:val="00B017F7"/>
    <w:rsid w:val="00B01DA3"/>
    <w:rsid w:val="00B02280"/>
    <w:rsid w:val="00B02A07"/>
    <w:rsid w:val="00B02D29"/>
    <w:rsid w:val="00B034AB"/>
    <w:rsid w:val="00B044E7"/>
    <w:rsid w:val="00B047AD"/>
    <w:rsid w:val="00B10BF2"/>
    <w:rsid w:val="00B10CB1"/>
    <w:rsid w:val="00B1409A"/>
    <w:rsid w:val="00B1487D"/>
    <w:rsid w:val="00B14BC1"/>
    <w:rsid w:val="00B15115"/>
    <w:rsid w:val="00B17E95"/>
    <w:rsid w:val="00B205E1"/>
    <w:rsid w:val="00B20B90"/>
    <w:rsid w:val="00B21148"/>
    <w:rsid w:val="00B231AA"/>
    <w:rsid w:val="00B23593"/>
    <w:rsid w:val="00B23AD5"/>
    <w:rsid w:val="00B246B5"/>
    <w:rsid w:val="00B26606"/>
    <w:rsid w:val="00B27542"/>
    <w:rsid w:val="00B27639"/>
    <w:rsid w:val="00B27748"/>
    <w:rsid w:val="00B30BF5"/>
    <w:rsid w:val="00B3189B"/>
    <w:rsid w:val="00B319E9"/>
    <w:rsid w:val="00B31BA2"/>
    <w:rsid w:val="00B32786"/>
    <w:rsid w:val="00B335B4"/>
    <w:rsid w:val="00B347DC"/>
    <w:rsid w:val="00B34A7C"/>
    <w:rsid w:val="00B36D3C"/>
    <w:rsid w:val="00B37378"/>
    <w:rsid w:val="00B37B10"/>
    <w:rsid w:val="00B41EFE"/>
    <w:rsid w:val="00B43743"/>
    <w:rsid w:val="00B45EE8"/>
    <w:rsid w:val="00B46C45"/>
    <w:rsid w:val="00B519BA"/>
    <w:rsid w:val="00B52093"/>
    <w:rsid w:val="00B5282C"/>
    <w:rsid w:val="00B5393F"/>
    <w:rsid w:val="00B55469"/>
    <w:rsid w:val="00B559C9"/>
    <w:rsid w:val="00B55F7F"/>
    <w:rsid w:val="00B57182"/>
    <w:rsid w:val="00B57A9F"/>
    <w:rsid w:val="00B6092B"/>
    <w:rsid w:val="00B66DB7"/>
    <w:rsid w:val="00B71188"/>
    <w:rsid w:val="00B7194E"/>
    <w:rsid w:val="00B72E89"/>
    <w:rsid w:val="00B748EB"/>
    <w:rsid w:val="00B74F3F"/>
    <w:rsid w:val="00B75489"/>
    <w:rsid w:val="00B75518"/>
    <w:rsid w:val="00B76D5E"/>
    <w:rsid w:val="00B772CA"/>
    <w:rsid w:val="00B80621"/>
    <w:rsid w:val="00B90DFB"/>
    <w:rsid w:val="00B91213"/>
    <w:rsid w:val="00B927D7"/>
    <w:rsid w:val="00B92F6E"/>
    <w:rsid w:val="00B931EE"/>
    <w:rsid w:val="00B93834"/>
    <w:rsid w:val="00B93FB3"/>
    <w:rsid w:val="00B96450"/>
    <w:rsid w:val="00B96B4B"/>
    <w:rsid w:val="00BA0688"/>
    <w:rsid w:val="00BA0850"/>
    <w:rsid w:val="00BA15C4"/>
    <w:rsid w:val="00BA4548"/>
    <w:rsid w:val="00BA46CB"/>
    <w:rsid w:val="00BA4CD0"/>
    <w:rsid w:val="00BA536E"/>
    <w:rsid w:val="00BA6CB2"/>
    <w:rsid w:val="00BA6E05"/>
    <w:rsid w:val="00BA74A6"/>
    <w:rsid w:val="00BA7D7C"/>
    <w:rsid w:val="00BA7F1C"/>
    <w:rsid w:val="00BB25FC"/>
    <w:rsid w:val="00BB27BA"/>
    <w:rsid w:val="00BB2B52"/>
    <w:rsid w:val="00BB3487"/>
    <w:rsid w:val="00BB42C9"/>
    <w:rsid w:val="00BB459A"/>
    <w:rsid w:val="00BB4709"/>
    <w:rsid w:val="00BB47C2"/>
    <w:rsid w:val="00BB62F7"/>
    <w:rsid w:val="00BC07D7"/>
    <w:rsid w:val="00BC1873"/>
    <w:rsid w:val="00BC1AAE"/>
    <w:rsid w:val="00BC1AF8"/>
    <w:rsid w:val="00BC2902"/>
    <w:rsid w:val="00BC3880"/>
    <w:rsid w:val="00BC3EF3"/>
    <w:rsid w:val="00BC4583"/>
    <w:rsid w:val="00BC4ADE"/>
    <w:rsid w:val="00BC4D31"/>
    <w:rsid w:val="00BC54A9"/>
    <w:rsid w:val="00BC55AA"/>
    <w:rsid w:val="00BC6520"/>
    <w:rsid w:val="00BD02E3"/>
    <w:rsid w:val="00BD2732"/>
    <w:rsid w:val="00BD28C9"/>
    <w:rsid w:val="00BD3B21"/>
    <w:rsid w:val="00BD3C21"/>
    <w:rsid w:val="00BD466E"/>
    <w:rsid w:val="00BD5751"/>
    <w:rsid w:val="00BD701A"/>
    <w:rsid w:val="00BD7AD4"/>
    <w:rsid w:val="00BD7B6F"/>
    <w:rsid w:val="00BE4288"/>
    <w:rsid w:val="00BE45BA"/>
    <w:rsid w:val="00BE4EBD"/>
    <w:rsid w:val="00BE5FE4"/>
    <w:rsid w:val="00BE61DF"/>
    <w:rsid w:val="00BE6C64"/>
    <w:rsid w:val="00BE6EFE"/>
    <w:rsid w:val="00BF0EAA"/>
    <w:rsid w:val="00BF1814"/>
    <w:rsid w:val="00BF3DFE"/>
    <w:rsid w:val="00BF57F4"/>
    <w:rsid w:val="00BF6DF5"/>
    <w:rsid w:val="00BF7E16"/>
    <w:rsid w:val="00C02E75"/>
    <w:rsid w:val="00C02EC2"/>
    <w:rsid w:val="00C05A12"/>
    <w:rsid w:val="00C05C39"/>
    <w:rsid w:val="00C07A18"/>
    <w:rsid w:val="00C07D88"/>
    <w:rsid w:val="00C114BC"/>
    <w:rsid w:val="00C151B9"/>
    <w:rsid w:val="00C15698"/>
    <w:rsid w:val="00C160EA"/>
    <w:rsid w:val="00C17AF0"/>
    <w:rsid w:val="00C20549"/>
    <w:rsid w:val="00C2072E"/>
    <w:rsid w:val="00C208EA"/>
    <w:rsid w:val="00C2283A"/>
    <w:rsid w:val="00C23C8D"/>
    <w:rsid w:val="00C247CD"/>
    <w:rsid w:val="00C252EF"/>
    <w:rsid w:val="00C25C43"/>
    <w:rsid w:val="00C26882"/>
    <w:rsid w:val="00C26A34"/>
    <w:rsid w:val="00C26BC9"/>
    <w:rsid w:val="00C2753A"/>
    <w:rsid w:val="00C27E34"/>
    <w:rsid w:val="00C27F12"/>
    <w:rsid w:val="00C30575"/>
    <w:rsid w:val="00C31774"/>
    <w:rsid w:val="00C34B83"/>
    <w:rsid w:val="00C353CE"/>
    <w:rsid w:val="00C357D5"/>
    <w:rsid w:val="00C36080"/>
    <w:rsid w:val="00C363AA"/>
    <w:rsid w:val="00C36B91"/>
    <w:rsid w:val="00C37FEE"/>
    <w:rsid w:val="00C40083"/>
    <w:rsid w:val="00C40751"/>
    <w:rsid w:val="00C419B4"/>
    <w:rsid w:val="00C41A11"/>
    <w:rsid w:val="00C424C5"/>
    <w:rsid w:val="00C42C58"/>
    <w:rsid w:val="00C43144"/>
    <w:rsid w:val="00C441BE"/>
    <w:rsid w:val="00C44943"/>
    <w:rsid w:val="00C45136"/>
    <w:rsid w:val="00C46FAD"/>
    <w:rsid w:val="00C4787C"/>
    <w:rsid w:val="00C5015B"/>
    <w:rsid w:val="00C50BD8"/>
    <w:rsid w:val="00C512D6"/>
    <w:rsid w:val="00C5263B"/>
    <w:rsid w:val="00C52FD6"/>
    <w:rsid w:val="00C53190"/>
    <w:rsid w:val="00C546C9"/>
    <w:rsid w:val="00C55EA2"/>
    <w:rsid w:val="00C56543"/>
    <w:rsid w:val="00C6047A"/>
    <w:rsid w:val="00C61460"/>
    <w:rsid w:val="00C62450"/>
    <w:rsid w:val="00C661CA"/>
    <w:rsid w:val="00C70736"/>
    <w:rsid w:val="00C7162F"/>
    <w:rsid w:val="00C71CE0"/>
    <w:rsid w:val="00C73408"/>
    <w:rsid w:val="00C745E1"/>
    <w:rsid w:val="00C76449"/>
    <w:rsid w:val="00C773D5"/>
    <w:rsid w:val="00C77681"/>
    <w:rsid w:val="00C7794A"/>
    <w:rsid w:val="00C80005"/>
    <w:rsid w:val="00C806FB"/>
    <w:rsid w:val="00C81059"/>
    <w:rsid w:val="00C8163C"/>
    <w:rsid w:val="00C81AD0"/>
    <w:rsid w:val="00C8239F"/>
    <w:rsid w:val="00C82B1B"/>
    <w:rsid w:val="00C833CF"/>
    <w:rsid w:val="00C84653"/>
    <w:rsid w:val="00C8617F"/>
    <w:rsid w:val="00C86430"/>
    <w:rsid w:val="00C87224"/>
    <w:rsid w:val="00C906D5"/>
    <w:rsid w:val="00C920BB"/>
    <w:rsid w:val="00C928CD"/>
    <w:rsid w:val="00C92965"/>
    <w:rsid w:val="00C9359E"/>
    <w:rsid w:val="00C94AC5"/>
    <w:rsid w:val="00C9503D"/>
    <w:rsid w:val="00C9623A"/>
    <w:rsid w:val="00CA03F7"/>
    <w:rsid w:val="00CA2986"/>
    <w:rsid w:val="00CA3E65"/>
    <w:rsid w:val="00CA3EAC"/>
    <w:rsid w:val="00CA4B59"/>
    <w:rsid w:val="00CA53F8"/>
    <w:rsid w:val="00CA6CC7"/>
    <w:rsid w:val="00CA6CD2"/>
    <w:rsid w:val="00CB2098"/>
    <w:rsid w:val="00CB4715"/>
    <w:rsid w:val="00CB4795"/>
    <w:rsid w:val="00CB71CB"/>
    <w:rsid w:val="00CC0605"/>
    <w:rsid w:val="00CC1BF8"/>
    <w:rsid w:val="00CC2982"/>
    <w:rsid w:val="00CC3C40"/>
    <w:rsid w:val="00CC3F51"/>
    <w:rsid w:val="00CC3FAD"/>
    <w:rsid w:val="00CC434C"/>
    <w:rsid w:val="00CC46ED"/>
    <w:rsid w:val="00CC605E"/>
    <w:rsid w:val="00CC6E60"/>
    <w:rsid w:val="00CC760B"/>
    <w:rsid w:val="00CD1A34"/>
    <w:rsid w:val="00CD2AD4"/>
    <w:rsid w:val="00CD2F40"/>
    <w:rsid w:val="00CD3A81"/>
    <w:rsid w:val="00CD415C"/>
    <w:rsid w:val="00CD4793"/>
    <w:rsid w:val="00CD56B7"/>
    <w:rsid w:val="00CD61D0"/>
    <w:rsid w:val="00CD6231"/>
    <w:rsid w:val="00CD692B"/>
    <w:rsid w:val="00CE0D9A"/>
    <w:rsid w:val="00CE1B18"/>
    <w:rsid w:val="00CE2836"/>
    <w:rsid w:val="00CE4585"/>
    <w:rsid w:val="00CE5139"/>
    <w:rsid w:val="00CE5407"/>
    <w:rsid w:val="00CE5576"/>
    <w:rsid w:val="00CE5BEA"/>
    <w:rsid w:val="00CE6C54"/>
    <w:rsid w:val="00CE6E9A"/>
    <w:rsid w:val="00CE7218"/>
    <w:rsid w:val="00CE75E4"/>
    <w:rsid w:val="00CF02E5"/>
    <w:rsid w:val="00CF0317"/>
    <w:rsid w:val="00CF08C2"/>
    <w:rsid w:val="00CF2582"/>
    <w:rsid w:val="00CF2986"/>
    <w:rsid w:val="00CF498D"/>
    <w:rsid w:val="00CF6F71"/>
    <w:rsid w:val="00CF7D11"/>
    <w:rsid w:val="00D008DA"/>
    <w:rsid w:val="00D01007"/>
    <w:rsid w:val="00D01326"/>
    <w:rsid w:val="00D01BC1"/>
    <w:rsid w:val="00D01D07"/>
    <w:rsid w:val="00D031FA"/>
    <w:rsid w:val="00D03805"/>
    <w:rsid w:val="00D03E98"/>
    <w:rsid w:val="00D05B6E"/>
    <w:rsid w:val="00D05FA6"/>
    <w:rsid w:val="00D066C5"/>
    <w:rsid w:val="00D066E1"/>
    <w:rsid w:val="00D1046C"/>
    <w:rsid w:val="00D10607"/>
    <w:rsid w:val="00D1310F"/>
    <w:rsid w:val="00D1340F"/>
    <w:rsid w:val="00D144C1"/>
    <w:rsid w:val="00D15707"/>
    <w:rsid w:val="00D16916"/>
    <w:rsid w:val="00D2174B"/>
    <w:rsid w:val="00D22B12"/>
    <w:rsid w:val="00D2326D"/>
    <w:rsid w:val="00D23C3D"/>
    <w:rsid w:val="00D23E77"/>
    <w:rsid w:val="00D24379"/>
    <w:rsid w:val="00D24596"/>
    <w:rsid w:val="00D257AC"/>
    <w:rsid w:val="00D26E0D"/>
    <w:rsid w:val="00D27A84"/>
    <w:rsid w:val="00D30AAF"/>
    <w:rsid w:val="00D3179C"/>
    <w:rsid w:val="00D31C4D"/>
    <w:rsid w:val="00D32B6E"/>
    <w:rsid w:val="00D330C9"/>
    <w:rsid w:val="00D33BF9"/>
    <w:rsid w:val="00D3492E"/>
    <w:rsid w:val="00D367A3"/>
    <w:rsid w:val="00D36C11"/>
    <w:rsid w:val="00D374A9"/>
    <w:rsid w:val="00D41089"/>
    <w:rsid w:val="00D41297"/>
    <w:rsid w:val="00D41B54"/>
    <w:rsid w:val="00D4259D"/>
    <w:rsid w:val="00D4314A"/>
    <w:rsid w:val="00D43A01"/>
    <w:rsid w:val="00D44618"/>
    <w:rsid w:val="00D44710"/>
    <w:rsid w:val="00D44D11"/>
    <w:rsid w:val="00D45140"/>
    <w:rsid w:val="00D453F5"/>
    <w:rsid w:val="00D45901"/>
    <w:rsid w:val="00D46DF2"/>
    <w:rsid w:val="00D46ECA"/>
    <w:rsid w:val="00D4700C"/>
    <w:rsid w:val="00D479EE"/>
    <w:rsid w:val="00D47CDA"/>
    <w:rsid w:val="00D50B4C"/>
    <w:rsid w:val="00D5180B"/>
    <w:rsid w:val="00D52801"/>
    <w:rsid w:val="00D529CC"/>
    <w:rsid w:val="00D52AF1"/>
    <w:rsid w:val="00D52F22"/>
    <w:rsid w:val="00D53916"/>
    <w:rsid w:val="00D53FE3"/>
    <w:rsid w:val="00D55401"/>
    <w:rsid w:val="00D5676B"/>
    <w:rsid w:val="00D5685F"/>
    <w:rsid w:val="00D57066"/>
    <w:rsid w:val="00D57857"/>
    <w:rsid w:val="00D57935"/>
    <w:rsid w:val="00D60EC7"/>
    <w:rsid w:val="00D63032"/>
    <w:rsid w:val="00D64159"/>
    <w:rsid w:val="00D65B87"/>
    <w:rsid w:val="00D67921"/>
    <w:rsid w:val="00D70BDE"/>
    <w:rsid w:val="00D71274"/>
    <w:rsid w:val="00D72EA4"/>
    <w:rsid w:val="00D736EB"/>
    <w:rsid w:val="00D76A06"/>
    <w:rsid w:val="00D7796D"/>
    <w:rsid w:val="00D81619"/>
    <w:rsid w:val="00D825EE"/>
    <w:rsid w:val="00D82955"/>
    <w:rsid w:val="00D83E79"/>
    <w:rsid w:val="00D844D2"/>
    <w:rsid w:val="00D85A62"/>
    <w:rsid w:val="00D90C83"/>
    <w:rsid w:val="00D91689"/>
    <w:rsid w:val="00D91735"/>
    <w:rsid w:val="00D91AE5"/>
    <w:rsid w:val="00D91C27"/>
    <w:rsid w:val="00D920A6"/>
    <w:rsid w:val="00D9328F"/>
    <w:rsid w:val="00D94FAB"/>
    <w:rsid w:val="00D9523B"/>
    <w:rsid w:val="00D9525B"/>
    <w:rsid w:val="00D95A65"/>
    <w:rsid w:val="00DA030E"/>
    <w:rsid w:val="00DA5AC3"/>
    <w:rsid w:val="00DA669E"/>
    <w:rsid w:val="00DA7B62"/>
    <w:rsid w:val="00DB34C3"/>
    <w:rsid w:val="00DB3C98"/>
    <w:rsid w:val="00DB4E52"/>
    <w:rsid w:val="00DC0419"/>
    <w:rsid w:val="00DC0591"/>
    <w:rsid w:val="00DC1DAD"/>
    <w:rsid w:val="00DC2C26"/>
    <w:rsid w:val="00DC2D51"/>
    <w:rsid w:val="00DC7604"/>
    <w:rsid w:val="00DD0AE7"/>
    <w:rsid w:val="00DD207B"/>
    <w:rsid w:val="00DD439E"/>
    <w:rsid w:val="00DD4885"/>
    <w:rsid w:val="00DD57CF"/>
    <w:rsid w:val="00DD5821"/>
    <w:rsid w:val="00DD6609"/>
    <w:rsid w:val="00DD6ABA"/>
    <w:rsid w:val="00DD6BA0"/>
    <w:rsid w:val="00DE1C81"/>
    <w:rsid w:val="00DE1CEE"/>
    <w:rsid w:val="00DE2478"/>
    <w:rsid w:val="00DE2FF4"/>
    <w:rsid w:val="00DE5467"/>
    <w:rsid w:val="00DE5665"/>
    <w:rsid w:val="00DE74B9"/>
    <w:rsid w:val="00DE79C4"/>
    <w:rsid w:val="00DF01EA"/>
    <w:rsid w:val="00DF25B5"/>
    <w:rsid w:val="00DF2708"/>
    <w:rsid w:val="00DF3D1C"/>
    <w:rsid w:val="00DF4B18"/>
    <w:rsid w:val="00DF4FC7"/>
    <w:rsid w:val="00DF5111"/>
    <w:rsid w:val="00DF594A"/>
    <w:rsid w:val="00DF5DA7"/>
    <w:rsid w:val="00DF5EEF"/>
    <w:rsid w:val="00DF6027"/>
    <w:rsid w:val="00DF67A8"/>
    <w:rsid w:val="00E0286B"/>
    <w:rsid w:val="00E02D80"/>
    <w:rsid w:val="00E03268"/>
    <w:rsid w:val="00E04C6E"/>
    <w:rsid w:val="00E050EB"/>
    <w:rsid w:val="00E064E4"/>
    <w:rsid w:val="00E07742"/>
    <w:rsid w:val="00E07DCA"/>
    <w:rsid w:val="00E10306"/>
    <w:rsid w:val="00E10E51"/>
    <w:rsid w:val="00E1102F"/>
    <w:rsid w:val="00E11228"/>
    <w:rsid w:val="00E1140F"/>
    <w:rsid w:val="00E120EA"/>
    <w:rsid w:val="00E12270"/>
    <w:rsid w:val="00E1300F"/>
    <w:rsid w:val="00E13798"/>
    <w:rsid w:val="00E13C33"/>
    <w:rsid w:val="00E14CD4"/>
    <w:rsid w:val="00E16070"/>
    <w:rsid w:val="00E173B3"/>
    <w:rsid w:val="00E176D1"/>
    <w:rsid w:val="00E20C3F"/>
    <w:rsid w:val="00E215E2"/>
    <w:rsid w:val="00E223DA"/>
    <w:rsid w:val="00E22A24"/>
    <w:rsid w:val="00E2322B"/>
    <w:rsid w:val="00E23D8C"/>
    <w:rsid w:val="00E23F3D"/>
    <w:rsid w:val="00E2479E"/>
    <w:rsid w:val="00E252BA"/>
    <w:rsid w:val="00E25ECF"/>
    <w:rsid w:val="00E26A26"/>
    <w:rsid w:val="00E303B8"/>
    <w:rsid w:val="00E308AB"/>
    <w:rsid w:val="00E31D9D"/>
    <w:rsid w:val="00E3245A"/>
    <w:rsid w:val="00E332BC"/>
    <w:rsid w:val="00E358FB"/>
    <w:rsid w:val="00E3694E"/>
    <w:rsid w:val="00E4007C"/>
    <w:rsid w:val="00E4015A"/>
    <w:rsid w:val="00E402F2"/>
    <w:rsid w:val="00E4075F"/>
    <w:rsid w:val="00E41C25"/>
    <w:rsid w:val="00E42181"/>
    <w:rsid w:val="00E4268B"/>
    <w:rsid w:val="00E42B35"/>
    <w:rsid w:val="00E4330A"/>
    <w:rsid w:val="00E438D3"/>
    <w:rsid w:val="00E43A3C"/>
    <w:rsid w:val="00E45238"/>
    <w:rsid w:val="00E45753"/>
    <w:rsid w:val="00E45BD3"/>
    <w:rsid w:val="00E46711"/>
    <w:rsid w:val="00E47390"/>
    <w:rsid w:val="00E50DF1"/>
    <w:rsid w:val="00E51804"/>
    <w:rsid w:val="00E51E3F"/>
    <w:rsid w:val="00E525B4"/>
    <w:rsid w:val="00E53E91"/>
    <w:rsid w:val="00E55590"/>
    <w:rsid w:val="00E560AD"/>
    <w:rsid w:val="00E5680E"/>
    <w:rsid w:val="00E56C25"/>
    <w:rsid w:val="00E572C6"/>
    <w:rsid w:val="00E57C0F"/>
    <w:rsid w:val="00E57F65"/>
    <w:rsid w:val="00E6036C"/>
    <w:rsid w:val="00E60525"/>
    <w:rsid w:val="00E618D5"/>
    <w:rsid w:val="00E626A2"/>
    <w:rsid w:val="00E628AF"/>
    <w:rsid w:val="00E62B7D"/>
    <w:rsid w:val="00E63363"/>
    <w:rsid w:val="00E64DEB"/>
    <w:rsid w:val="00E6588C"/>
    <w:rsid w:val="00E65C14"/>
    <w:rsid w:val="00E66289"/>
    <w:rsid w:val="00E6666D"/>
    <w:rsid w:val="00E706D2"/>
    <w:rsid w:val="00E7086D"/>
    <w:rsid w:val="00E713F2"/>
    <w:rsid w:val="00E7264B"/>
    <w:rsid w:val="00E73933"/>
    <w:rsid w:val="00E7559A"/>
    <w:rsid w:val="00E75BBA"/>
    <w:rsid w:val="00E760DF"/>
    <w:rsid w:val="00E7754E"/>
    <w:rsid w:val="00E77878"/>
    <w:rsid w:val="00E81F1A"/>
    <w:rsid w:val="00E829FB"/>
    <w:rsid w:val="00E83CFF"/>
    <w:rsid w:val="00E844F5"/>
    <w:rsid w:val="00E8686F"/>
    <w:rsid w:val="00E87441"/>
    <w:rsid w:val="00E90AEC"/>
    <w:rsid w:val="00E9190E"/>
    <w:rsid w:val="00E93803"/>
    <w:rsid w:val="00E93B95"/>
    <w:rsid w:val="00E94074"/>
    <w:rsid w:val="00E9454E"/>
    <w:rsid w:val="00E946A0"/>
    <w:rsid w:val="00E95A9E"/>
    <w:rsid w:val="00E96E58"/>
    <w:rsid w:val="00E97E71"/>
    <w:rsid w:val="00EA03D8"/>
    <w:rsid w:val="00EA0C17"/>
    <w:rsid w:val="00EA29CA"/>
    <w:rsid w:val="00EA3693"/>
    <w:rsid w:val="00EA391E"/>
    <w:rsid w:val="00EA44C5"/>
    <w:rsid w:val="00EA5E4D"/>
    <w:rsid w:val="00EA5EA5"/>
    <w:rsid w:val="00EA62BA"/>
    <w:rsid w:val="00EA74B5"/>
    <w:rsid w:val="00EB4012"/>
    <w:rsid w:val="00EB45BF"/>
    <w:rsid w:val="00EB4655"/>
    <w:rsid w:val="00EB4AAC"/>
    <w:rsid w:val="00EB66E1"/>
    <w:rsid w:val="00EB6D24"/>
    <w:rsid w:val="00EB70A8"/>
    <w:rsid w:val="00EB782B"/>
    <w:rsid w:val="00EB7954"/>
    <w:rsid w:val="00EC0B21"/>
    <w:rsid w:val="00EC15E4"/>
    <w:rsid w:val="00EC1B1A"/>
    <w:rsid w:val="00EC1E30"/>
    <w:rsid w:val="00EC2156"/>
    <w:rsid w:val="00EC238E"/>
    <w:rsid w:val="00EC2470"/>
    <w:rsid w:val="00EC2C93"/>
    <w:rsid w:val="00EC39ED"/>
    <w:rsid w:val="00EC3F22"/>
    <w:rsid w:val="00EC610B"/>
    <w:rsid w:val="00EC782F"/>
    <w:rsid w:val="00EC7A1F"/>
    <w:rsid w:val="00ED0044"/>
    <w:rsid w:val="00ED2505"/>
    <w:rsid w:val="00ED34EC"/>
    <w:rsid w:val="00ED35FA"/>
    <w:rsid w:val="00ED491F"/>
    <w:rsid w:val="00ED56B4"/>
    <w:rsid w:val="00ED657B"/>
    <w:rsid w:val="00ED6759"/>
    <w:rsid w:val="00ED6FC8"/>
    <w:rsid w:val="00ED7B7C"/>
    <w:rsid w:val="00EE168A"/>
    <w:rsid w:val="00EE1892"/>
    <w:rsid w:val="00EE360E"/>
    <w:rsid w:val="00EE3F70"/>
    <w:rsid w:val="00EE5F60"/>
    <w:rsid w:val="00EE66B9"/>
    <w:rsid w:val="00EE69C6"/>
    <w:rsid w:val="00EE7AE2"/>
    <w:rsid w:val="00EF05BA"/>
    <w:rsid w:val="00EF12C5"/>
    <w:rsid w:val="00EF374C"/>
    <w:rsid w:val="00EF4156"/>
    <w:rsid w:val="00EF49A0"/>
    <w:rsid w:val="00EF4A34"/>
    <w:rsid w:val="00EF54E7"/>
    <w:rsid w:val="00EF75E0"/>
    <w:rsid w:val="00F040F2"/>
    <w:rsid w:val="00F04244"/>
    <w:rsid w:val="00F044B7"/>
    <w:rsid w:val="00F04937"/>
    <w:rsid w:val="00F064BD"/>
    <w:rsid w:val="00F07B41"/>
    <w:rsid w:val="00F10DE1"/>
    <w:rsid w:val="00F10E78"/>
    <w:rsid w:val="00F10E87"/>
    <w:rsid w:val="00F11079"/>
    <w:rsid w:val="00F12958"/>
    <w:rsid w:val="00F143C7"/>
    <w:rsid w:val="00F20A30"/>
    <w:rsid w:val="00F20C31"/>
    <w:rsid w:val="00F21CD9"/>
    <w:rsid w:val="00F23DD0"/>
    <w:rsid w:val="00F308FF"/>
    <w:rsid w:val="00F34543"/>
    <w:rsid w:val="00F34A0C"/>
    <w:rsid w:val="00F355C2"/>
    <w:rsid w:val="00F35BF7"/>
    <w:rsid w:val="00F36381"/>
    <w:rsid w:val="00F36D38"/>
    <w:rsid w:val="00F37F20"/>
    <w:rsid w:val="00F40449"/>
    <w:rsid w:val="00F41599"/>
    <w:rsid w:val="00F41D88"/>
    <w:rsid w:val="00F42512"/>
    <w:rsid w:val="00F43401"/>
    <w:rsid w:val="00F43441"/>
    <w:rsid w:val="00F43553"/>
    <w:rsid w:val="00F4386A"/>
    <w:rsid w:val="00F44203"/>
    <w:rsid w:val="00F44637"/>
    <w:rsid w:val="00F4480D"/>
    <w:rsid w:val="00F44B35"/>
    <w:rsid w:val="00F44C39"/>
    <w:rsid w:val="00F457A9"/>
    <w:rsid w:val="00F45BDB"/>
    <w:rsid w:val="00F4735C"/>
    <w:rsid w:val="00F4780A"/>
    <w:rsid w:val="00F47EA1"/>
    <w:rsid w:val="00F51573"/>
    <w:rsid w:val="00F52488"/>
    <w:rsid w:val="00F53B41"/>
    <w:rsid w:val="00F54381"/>
    <w:rsid w:val="00F544D9"/>
    <w:rsid w:val="00F557C0"/>
    <w:rsid w:val="00F55F78"/>
    <w:rsid w:val="00F560C5"/>
    <w:rsid w:val="00F564A6"/>
    <w:rsid w:val="00F57B4B"/>
    <w:rsid w:val="00F57F32"/>
    <w:rsid w:val="00F60C57"/>
    <w:rsid w:val="00F641E0"/>
    <w:rsid w:val="00F64807"/>
    <w:rsid w:val="00F64DD2"/>
    <w:rsid w:val="00F6568B"/>
    <w:rsid w:val="00F65DE6"/>
    <w:rsid w:val="00F66645"/>
    <w:rsid w:val="00F67E57"/>
    <w:rsid w:val="00F74CFE"/>
    <w:rsid w:val="00F74FD6"/>
    <w:rsid w:val="00F814D5"/>
    <w:rsid w:val="00F85A8E"/>
    <w:rsid w:val="00F86C14"/>
    <w:rsid w:val="00F8719D"/>
    <w:rsid w:val="00F87643"/>
    <w:rsid w:val="00F92CB6"/>
    <w:rsid w:val="00F93510"/>
    <w:rsid w:val="00F93B03"/>
    <w:rsid w:val="00F93C11"/>
    <w:rsid w:val="00F93FF5"/>
    <w:rsid w:val="00F942C8"/>
    <w:rsid w:val="00F946C6"/>
    <w:rsid w:val="00F95B40"/>
    <w:rsid w:val="00F9753B"/>
    <w:rsid w:val="00FA0A05"/>
    <w:rsid w:val="00FA15AD"/>
    <w:rsid w:val="00FA1E6B"/>
    <w:rsid w:val="00FA2FBF"/>
    <w:rsid w:val="00FA3204"/>
    <w:rsid w:val="00FA3976"/>
    <w:rsid w:val="00FA4640"/>
    <w:rsid w:val="00FA5A0C"/>
    <w:rsid w:val="00FA632C"/>
    <w:rsid w:val="00FA7C57"/>
    <w:rsid w:val="00FB0FE4"/>
    <w:rsid w:val="00FB182B"/>
    <w:rsid w:val="00FB2878"/>
    <w:rsid w:val="00FB2F6C"/>
    <w:rsid w:val="00FB3228"/>
    <w:rsid w:val="00FB3F68"/>
    <w:rsid w:val="00FB5B8F"/>
    <w:rsid w:val="00FB6D32"/>
    <w:rsid w:val="00FB6EB3"/>
    <w:rsid w:val="00FB75ED"/>
    <w:rsid w:val="00FB7EA4"/>
    <w:rsid w:val="00FC05F2"/>
    <w:rsid w:val="00FC106F"/>
    <w:rsid w:val="00FC1F5A"/>
    <w:rsid w:val="00FC25C2"/>
    <w:rsid w:val="00FC349F"/>
    <w:rsid w:val="00FC46AF"/>
    <w:rsid w:val="00FC480A"/>
    <w:rsid w:val="00FC62FD"/>
    <w:rsid w:val="00FC714C"/>
    <w:rsid w:val="00FD0A49"/>
    <w:rsid w:val="00FD275D"/>
    <w:rsid w:val="00FD3265"/>
    <w:rsid w:val="00FD3302"/>
    <w:rsid w:val="00FD63AF"/>
    <w:rsid w:val="00FD6A91"/>
    <w:rsid w:val="00FE068A"/>
    <w:rsid w:val="00FE06D2"/>
    <w:rsid w:val="00FE12D4"/>
    <w:rsid w:val="00FE18BB"/>
    <w:rsid w:val="00FE26B4"/>
    <w:rsid w:val="00FE279D"/>
    <w:rsid w:val="00FE28A3"/>
    <w:rsid w:val="00FE2A44"/>
    <w:rsid w:val="00FE40D6"/>
    <w:rsid w:val="00FE43A5"/>
    <w:rsid w:val="00FE4611"/>
    <w:rsid w:val="00FE662D"/>
    <w:rsid w:val="00FE6907"/>
    <w:rsid w:val="00FE6F93"/>
    <w:rsid w:val="00FF02DE"/>
    <w:rsid w:val="00FF1FA1"/>
    <w:rsid w:val="00FF268E"/>
    <w:rsid w:val="00FF3695"/>
    <w:rsid w:val="00FF5615"/>
    <w:rsid w:val="00FF7C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5D0A5"/>
  <w15:docId w15:val="{9A359A4D-5611-4F17-8B8C-AE62F9C3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01DA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01DA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01DA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01DA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DA3"/>
    <w:pPr>
      <w:tabs>
        <w:tab w:val="center" w:pos="4320"/>
        <w:tab w:val="right" w:pos="8640"/>
      </w:tabs>
    </w:pPr>
    <w:rPr>
      <w:rFonts w:ascii="Times New Roman" w:hAnsi="Times New Roman"/>
      <w:sz w:val="20"/>
    </w:rPr>
  </w:style>
  <w:style w:type="character" w:customStyle="1" w:styleId="FooterChar">
    <w:name w:val="Footer Char"/>
    <w:link w:val="Footer"/>
    <w:uiPriority w:val="99"/>
    <w:rsid w:val="00B01DA3"/>
    <w:rPr>
      <w:rFonts w:ascii="Times New Roman" w:hAnsi="Times New Roman"/>
      <w:sz w:val="20"/>
      <w:szCs w:val="22"/>
    </w:rPr>
  </w:style>
  <w:style w:type="character" w:styleId="PageNumber">
    <w:name w:val="page number"/>
    <w:uiPriority w:val="99"/>
    <w:rsid w:val="00B01DA3"/>
    <w:rPr>
      <w:rFonts w:cs="Times New Roman"/>
    </w:rPr>
  </w:style>
  <w:style w:type="character" w:customStyle="1" w:styleId="apple-converted-space">
    <w:name w:val="apple-converted-space"/>
    <w:rsid w:val="00B01DA3"/>
  </w:style>
  <w:style w:type="paragraph" w:styleId="Title">
    <w:name w:val="Title"/>
    <w:basedOn w:val="Normal"/>
    <w:next w:val="Normal"/>
    <w:link w:val="TitleChar"/>
    <w:uiPriority w:val="10"/>
    <w:rsid w:val="00B01DA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01DA3"/>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B01DA3"/>
    <w:rPr>
      <w:rFonts w:ascii="Calibri" w:hAnsi="Calibri"/>
      <w:b/>
      <w:bCs/>
      <w:color w:val="365F91"/>
      <w:sz w:val="32"/>
      <w:szCs w:val="28"/>
    </w:rPr>
  </w:style>
  <w:style w:type="character" w:customStyle="1" w:styleId="Heading2Char">
    <w:name w:val="Heading 2 Char"/>
    <w:link w:val="Heading2"/>
    <w:uiPriority w:val="9"/>
    <w:rsid w:val="00B01DA3"/>
    <w:rPr>
      <w:rFonts w:ascii="Cambria" w:hAnsi="Cambria"/>
      <w:b/>
      <w:bCs/>
      <w:i/>
      <w:color w:val="4F81BD"/>
      <w:sz w:val="26"/>
      <w:szCs w:val="26"/>
    </w:rPr>
  </w:style>
  <w:style w:type="character" w:customStyle="1" w:styleId="Heading3Char">
    <w:name w:val="Heading 3 Char"/>
    <w:link w:val="Heading3"/>
    <w:uiPriority w:val="9"/>
    <w:rsid w:val="00B01DA3"/>
    <w:rPr>
      <w:rFonts w:ascii="Cambria" w:hAnsi="Cambria"/>
      <w:b/>
      <w:bCs/>
      <w:i/>
      <w:color w:val="7F7F7F"/>
      <w:sz w:val="20"/>
      <w:szCs w:val="22"/>
    </w:rPr>
  </w:style>
  <w:style w:type="paragraph" w:customStyle="1" w:styleId="MediumGrid1-Accent21">
    <w:name w:val="Medium Grid 1 - Accent 21"/>
    <w:basedOn w:val="Normal"/>
    <w:uiPriority w:val="34"/>
    <w:rsid w:val="00B01DA3"/>
    <w:pPr>
      <w:ind w:left="720"/>
      <w:contextualSpacing/>
    </w:pPr>
  </w:style>
  <w:style w:type="paragraph" w:styleId="Header">
    <w:name w:val="header"/>
    <w:basedOn w:val="Normal"/>
    <w:link w:val="HeaderChar"/>
    <w:uiPriority w:val="99"/>
    <w:unhideWhenUsed/>
    <w:rsid w:val="00B01DA3"/>
    <w:pPr>
      <w:tabs>
        <w:tab w:val="center" w:pos="4680"/>
        <w:tab w:val="right" w:pos="9360"/>
      </w:tabs>
    </w:pPr>
    <w:rPr>
      <w:sz w:val="20"/>
    </w:rPr>
  </w:style>
  <w:style w:type="character" w:customStyle="1" w:styleId="HeaderChar">
    <w:name w:val="Header Char"/>
    <w:link w:val="Header"/>
    <w:uiPriority w:val="99"/>
    <w:rsid w:val="00B01DA3"/>
    <w:rPr>
      <w:sz w:val="20"/>
      <w:szCs w:val="22"/>
    </w:rPr>
  </w:style>
  <w:style w:type="paragraph" w:styleId="NormalWeb">
    <w:name w:val="Normal (Web)"/>
    <w:basedOn w:val="Normal"/>
    <w:uiPriority w:val="99"/>
    <w:unhideWhenUsed/>
    <w:rsid w:val="00B01DA3"/>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B01DA3"/>
    <w:rPr>
      <w:sz w:val="16"/>
      <w:szCs w:val="16"/>
    </w:rPr>
  </w:style>
  <w:style w:type="paragraph" w:styleId="CommentText">
    <w:name w:val="annotation text"/>
    <w:basedOn w:val="Normal"/>
    <w:link w:val="CommentTextChar"/>
    <w:uiPriority w:val="99"/>
    <w:unhideWhenUsed/>
    <w:rsid w:val="00B01DA3"/>
    <w:rPr>
      <w:sz w:val="20"/>
    </w:rPr>
  </w:style>
  <w:style w:type="character" w:customStyle="1" w:styleId="CommentTextChar">
    <w:name w:val="Comment Text Char"/>
    <w:link w:val="CommentText"/>
    <w:uiPriority w:val="99"/>
    <w:rsid w:val="00B01DA3"/>
    <w:rPr>
      <w:sz w:val="20"/>
      <w:szCs w:val="22"/>
    </w:rPr>
  </w:style>
  <w:style w:type="paragraph" w:styleId="CommentSubject">
    <w:name w:val="annotation subject"/>
    <w:basedOn w:val="CommentText"/>
    <w:next w:val="CommentText"/>
    <w:link w:val="CommentSubjectChar"/>
    <w:uiPriority w:val="99"/>
    <w:semiHidden/>
    <w:unhideWhenUsed/>
    <w:rsid w:val="00B01DA3"/>
    <w:rPr>
      <w:b/>
      <w:bCs/>
    </w:rPr>
  </w:style>
  <w:style w:type="character" w:customStyle="1" w:styleId="CommentSubjectChar">
    <w:name w:val="Comment Subject Char"/>
    <w:link w:val="CommentSubject"/>
    <w:uiPriority w:val="99"/>
    <w:semiHidden/>
    <w:rsid w:val="00B01DA3"/>
    <w:rPr>
      <w:b/>
      <w:bCs/>
      <w:sz w:val="20"/>
      <w:szCs w:val="22"/>
    </w:rPr>
  </w:style>
  <w:style w:type="paragraph" w:styleId="BalloonText">
    <w:name w:val="Balloon Text"/>
    <w:basedOn w:val="Normal"/>
    <w:link w:val="BalloonTextChar"/>
    <w:uiPriority w:val="99"/>
    <w:semiHidden/>
    <w:unhideWhenUsed/>
    <w:rsid w:val="00B01DA3"/>
    <w:rPr>
      <w:rFonts w:ascii="Tahoma" w:hAnsi="Tahoma"/>
      <w:sz w:val="16"/>
      <w:szCs w:val="16"/>
    </w:rPr>
  </w:style>
  <w:style w:type="character" w:customStyle="1" w:styleId="BalloonTextChar">
    <w:name w:val="Balloon Text Char"/>
    <w:link w:val="BalloonText"/>
    <w:uiPriority w:val="99"/>
    <w:semiHidden/>
    <w:rsid w:val="00B01DA3"/>
    <w:rPr>
      <w:rFonts w:ascii="Tahoma" w:hAnsi="Tahoma"/>
      <w:sz w:val="16"/>
      <w:szCs w:val="16"/>
    </w:rPr>
  </w:style>
  <w:style w:type="paragraph" w:customStyle="1" w:styleId="Pa4">
    <w:name w:val="Pa4"/>
    <w:basedOn w:val="Normal"/>
    <w:next w:val="Normal"/>
    <w:uiPriority w:val="99"/>
    <w:rsid w:val="00B01DA3"/>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B01DA3"/>
    <w:rPr>
      <w:color w:val="0000FF"/>
      <w:u w:val="single"/>
    </w:rPr>
  </w:style>
  <w:style w:type="table" w:styleId="TableGrid">
    <w:name w:val="Table Grid"/>
    <w:basedOn w:val="TableNormal"/>
    <w:uiPriority w:val="59"/>
    <w:rsid w:val="00B01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B01DA3"/>
    <w:pPr>
      <w:spacing w:after="200"/>
      <w:ind w:left="720"/>
      <w:contextualSpacing/>
    </w:pPr>
  </w:style>
  <w:style w:type="paragraph" w:styleId="BodyText">
    <w:name w:val="Body Text"/>
    <w:basedOn w:val="Normal"/>
    <w:link w:val="BodyTextChar"/>
    <w:rsid w:val="00B01DA3"/>
    <w:pPr>
      <w:spacing w:after="120"/>
    </w:pPr>
  </w:style>
  <w:style w:type="character" w:customStyle="1" w:styleId="BodyTextChar">
    <w:name w:val="Body Text Char"/>
    <w:link w:val="BodyText"/>
    <w:rsid w:val="00B01DA3"/>
    <w:rPr>
      <w:sz w:val="22"/>
      <w:szCs w:val="22"/>
    </w:rPr>
  </w:style>
  <w:style w:type="paragraph" w:customStyle="1" w:styleId="Header-banner">
    <w:name w:val="Header-banner"/>
    <w:rsid w:val="00B01DA3"/>
    <w:pPr>
      <w:ind w:left="43" w:right="43"/>
      <w:jc w:val="center"/>
    </w:pPr>
    <w:rPr>
      <w:rFonts w:cs="Calibri"/>
      <w:b/>
      <w:bCs/>
      <w:caps/>
      <w:color w:val="FFFFFF"/>
      <w:sz w:val="44"/>
      <w:szCs w:val="22"/>
    </w:rPr>
  </w:style>
  <w:style w:type="paragraph" w:customStyle="1" w:styleId="Header2banner">
    <w:name w:val="Header2_banner"/>
    <w:basedOn w:val="Header-banner"/>
    <w:rsid w:val="00B01DA3"/>
    <w:pPr>
      <w:spacing w:line="440" w:lineRule="exact"/>
      <w:jc w:val="left"/>
    </w:pPr>
    <w:rPr>
      <w:caps w:val="0"/>
    </w:rPr>
  </w:style>
  <w:style w:type="paragraph" w:customStyle="1" w:styleId="folio">
    <w:name w:val="folio"/>
    <w:basedOn w:val="Normal"/>
    <w:link w:val="folioChar"/>
    <w:rsid w:val="00B01DA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B01DA3"/>
    <w:pPr>
      <w:ind w:left="720"/>
      <w:contextualSpacing/>
    </w:pPr>
  </w:style>
  <w:style w:type="character" w:styleId="FollowedHyperlink">
    <w:name w:val="FollowedHyperlink"/>
    <w:uiPriority w:val="99"/>
    <w:semiHidden/>
    <w:unhideWhenUsed/>
    <w:rsid w:val="00B01DA3"/>
    <w:rPr>
      <w:color w:val="954F72"/>
      <w:u w:val="single"/>
    </w:rPr>
  </w:style>
  <w:style w:type="paragraph" w:customStyle="1" w:styleId="NoSpacing1">
    <w:name w:val="No Spacing1"/>
    <w:link w:val="NoSpacingChar"/>
    <w:rsid w:val="00B01DA3"/>
    <w:rPr>
      <w:rFonts w:ascii="Tahoma" w:hAnsi="Tahoma"/>
      <w:sz w:val="19"/>
      <w:szCs w:val="22"/>
    </w:rPr>
  </w:style>
  <w:style w:type="character" w:customStyle="1" w:styleId="NoSpacingChar">
    <w:name w:val="No Spacing Char"/>
    <w:link w:val="NoSpacing1"/>
    <w:rsid w:val="00B01DA3"/>
    <w:rPr>
      <w:rFonts w:ascii="Tahoma" w:hAnsi="Tahoma"/>
      <w:sz w:val="19"/>
      <w:szCs w:val="22"/>
    </w:rPr>
  </w:style>
  <w:style w:type="paragraph" w:styleId="FootnoteText">
    <w:name w:val="footnote text"/>
    <w:basedOn w:val="Normal"/>
    <w:link w:val="FootnoteTextChar"/>
    <w:uiPriority w:val="99"/>
    <w:semiHidden/>
    <w:unhideWhenUsed/>
    <w:rsid w:val="00B01DA3"/>
    <w:rPr>
      <w:sz w:val="20"/>
    </w:rPr>
  </w:style>
  <w:style w:type="character" w:customStyle="1" w:styleId="FootnoteTextChar">
    <w:name w:val="Footnote Text Char"/>
    <w:link w:val="FootnoteText"/>
    <w:uiPriority w:val="99"/>
    <w:semiHidden/>
    <w:rsid w:val="00B01DA3"/>
    <w:rPr>
      <w:sz w:val="20"/>
      <w:szCs w:val="22"/>
    </w:rPr>
  </w:style>
  <w:style w:type="character" w:styleId="FootnoteReference">
    <w:name w:val="footnote reference"/>
    <w:uiPriority w:val="99"/>
    <w:semiHidden/>
    <w:unhideWhenUsed/>
    <w:rsid w:val="00B01DA3"/>
    <w:rPr>
      <w:vertAlign w:val="superscript"/>
    </w:rPr>
  </w:style>
  <w:style w:type="paragraph" w:customStyle="1" w:styleId="LearningSequenceHeader">
    <w:name w:val="*Learning Sequence Header"/>
    <w:next w:val="Normal"/>
    <w:link w:val="LearningSequenceHeaderChar"/>
    <w:qFormat/>
    <w:rsid w:val="00B01DA3"/>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rsid w:val="00B01DA3"/>
    <w:pPr>
      <w:ind w:left="720"/>
      <w:contextualSpacing/>
    </w:pPr>
  </w:style>
  <w:style w:type="character" w:customStyle="1" w:styleId="LearningSequenceHeaderChar">
    <w:name w:val="*Learning Sequence Header Char"/>
    <w:link w:val="LearningSequenceHeader"/>
    <w:rsid w:val="00B01DA3"/>
    <w:rPr>
      <w:rFonts w:ascii="Calibri" w:hAnsi="Calibri"/>
      <w:b/>
      <w:bCs/>
      <w:color w:val="4F81BD"/>
      <w:sz w:val="28"/>
      <w:szCs w:val="26"/>
    </w:rPr>
  </w:style>
  <w:style w:type="paragraph" w:customStyle="1" w:styleId="TA">
    <w:name w:val="*TA*"/>
    <w:link w:val="TAChar"/>
    <w:qFormat/>
    <w:rsid w:val="00B01DA3"/>
    <w:pPr>
      <w:spacing w:before="180" w:after="180"/>
    </w:pPr>
    <w:rPr>
      <w:sz w:val="22"/>
      <w:szCs w:val="22"/>
    </w:rPr>
  </w:style>
  <w:style w:type="character" w:customStyle="1" w:styleId="TAChar">
    <w:name w:val="*TA* Char"/>
    <w:link w:val="TA"/>
    <w:rsid w:val="00B01DA3"/>
    <w:rPr>
      <w:sz w:val="22"/>
      <w:szCs w:val="22"/>
    </w:rPr>
  </w:style>
  <w:style w:type="paragraph" w:customStyle="1" w:styleId="IN">
    <w:name w:val="*IN*"/>
    <w:link w:val="INChar"/>
    <w:qFormat/>
    <w:rsid w:val="00B01DA3"/>
    <w:pPr>
      <w:numPr>
        <w:numId w:val="6"/>
      </w:numPr>
      <w:spacing w:before="120" w:after="60" w:line="276" w:lineRule="auto"/>
    </w:pPr>
    <w:rPr>
      <w:color w:val="4F81BD"/>
      <w:sz w:val="22"/>
      <w:szCs w:val="22"/>
    </w:rPr>
  </w:style>
  <w:style w:type="character" w:customStyle="1" w:styleId="ListParagraphChar">
    <w:name w:val="List Paragraph Char"/>
    <w:link w:val="ListParagraph"/>
    <w:uiPriority w:val="34"/>
    <w:rsid w:val="00B01DA3"/>
    <w:rPr>
      <w:sz w:val="22"/>
      <w:szCs w:val="22"/>
    </w:rPr>
  </w:style>
  <w:style w:type="paragraph" w:customStyle="1" w:styleId="BulletedList">
    <w:name w:val="*Bulleted List"/>
    <w:link w:val="BulletedListChar"/>
    <w:qFormat/>
    <w:rsid w:val="00B01DA3"/>
    <w:pPr>
      <w:numPr>
        <w:numId w:val="2"/>
      </w:numPr>
      <w:spacing w:before="60" w:after="60" w:line="276" w:lineRule="auto"/>
    </w:pPr>
    <w:rPr>
      <w:sz w:val="22"/>
      <w:szCs w:val="22"/>
    </w:rPr>
  </w:style>
  <w:style w:type="character" w:customStyle="1" w:styleId="INChar">
    <w:name w:val="*IN* Char"/>
    <w:link w:val="IN"/>
    <w:rsid w:val="00B01DA3"/>
    <w:rPr>
      <w:color w:val="4F81BD"/>
      <w:sz w:val="22"/>
      <w:szCs w:val="22"/>
    </w:rPr>
  </w:style>
  <w:style w:type="paragraph" w:customStyle="1" w:styleId="NumberedList">
    <w:name w:val="*Numbered List"/>
    <w:link w:val="NumberedListChar"/>
    <w:qFormat/>
    <w:rsid w:val="00B01DA3"/>
    <w:pPr>
      <w:numPr>
        <w:numId w:val="8"/>
      </w:numPr>
      <w:spacing w:after="60"/>
    </w:pPr>
    <w:rPr>
      <w:sz w:val="22"/>
      <w:szCs w:val="22"/>
    </w:rPr>
  </w:style>
  <w:style w:type="character" w:customStyle="1" w:styleId="MediumList2-Accent41Char">
    <w:name w:val="Medium List 2 - Accent 41 Char"/>
    <w:link w:val="MediumList2-Accent41"/>
    <w:uiPriority w:val="34"/>
    <w:rsid w:val="00B01DA3"/>
    <w:rPr>
      <w:sz w:val="22"/>
      <w:szCs w:val="22"/>
    </w:rPr>
  </w:style>
  <w:style w:type="character" w:customStyle="1" w:styleId="BulletedListChar">
    <w:name w:val="*Bulleted List Char"/>
    <w:link w:val="BulletedList"/>
    <w:rsid w:val="00B01DA3"/>
    <w:rPr>
      <w:sz w:val="22"/>
      <w:szCs w:val="22"/>
    </w:rPr>
  </w:style>
  <w:style w:type="paragraph" w:customStyle="1" w:styleId="TableHeaders">
    <w:name w:val="*TableHeaders"/>
    <w:basedOn w:val="Normal"/>
    <w:link w:val="TableHeadersChar"/>
    <w:qFormat/>
    <w:rsid w:val="00B01DA3"/>
    <w:pPr>
      <w:spacing w:before="40" w:after="40" w:line="240" w:lineRule="auto"/>
    </w:pPr>
    <w:rPr>
      <w:b/>
      <w:color w:val="FFFFFF"/>
    </w:rPr>
  </w:style>
  <w:style w:type="character" w:customStyle="1" w:styleId="NumberedListChar">
    <w:name w:val="*Numbered List Char"/>
    <w:link w:val="NumberedList"/>
    <w:rsid w:val="00B01DA3"/>
    <w:rPr>
      <w:sz w:val="22"/>
      <w:szCs w:val="22"/>
    </w:rPr>
  </w:style>
  <w:style w:type="paragraph" w:customStyle="1" w:styleId="PageHeader">
    <w:name w:val="*PageHeader"/>
    <w:link w:val="PageHeaderChar"/>
    <w:qFormat/>
    <w:rsid w:val="00B01DA3"/>
    <w:pPr>
      <w:spacing w:before="120"/>
    </w:pPr>
    <w:rPr>
      <w:b/>
      <w:sz w:val="18"/>
      <w:szCs w:val="22"/>
    </w:rPr>
  </w:style>
  <w:style w:type="character" w:customStyle="1" w:styleId="TableHeadersChar">
    <w:name w:val="*TableHeaders Char"/>
    <w:link w:val="TableHeaders"/>
    <w:rsid w:val="00B01DA3"/>
    <w:rPr>
      <w:b/>
      <w:color w:val="FFFFFF"/>
      <w:sz w:val="22"/>
      <w:szCs w:val="22"/>
    </w:rPr>
  </w:style>
  <w:style w:type="paragraph" w:customStyle="1" w:styleId="Q">
    <w:name w:val="*Q*"/>
    <w:link w:val="QChar"/>
    <w:qFormat/>
    <w:rsid w:val="00B01DA3"/>
    <w:pPr>
      <w:spacing w:before="240" w:line="276" w:lineRule="auto"/>
    </w:pPr>
    <w:rPr>
      <w:b/>
      <w:sz w:val="22"/>
      <w:szCs w:val="22"/>
    </w:rPr>
  </w:style>
  <w:style w:type="character" w:customStyle="1" w:styleId="PageHeaderChar">
    <w:name w:val="*PageHeader Char"/>
    <w:link w:val="PageHeader"/>
    <w:rsid w:val="00B01DA3"/>
    <w:rPr>
      <w:b/>
      <w:sz w:val="18"/>
      <w:szCs w:val="22"/>
    </w:rPr>
  </w:style>
  <w:style w:type="character" w:customStyle="1" w:styleId="QChar">
    <w:name w:val="*Q* Char"/>
    <w:link w:val="Q"/>
    <w:rsid w:val="00B01DA3"/>
    <w:rPr>
      <w:b/>
      <w:sz w:val="22"/>
      <w:szCs w:val="22"/>
    </w:rPr>
  </w:style>
  <w:style w:type="paragraph" w:customStyle="1" w:styleId="SASRBullet">
    <w:name w:val="*SA/SR Bullet"/>
    <w:basedOn w:val="Normal"/>
    <w:link w:val="SASRBulletChar"/>
    <w:qFormat/>
    <w:rsid w:val="00B01DA3"/>
    <w:pPr>
      <w:numPr>
        <w:ilvl w:val="1"/>
        <w:numId w:val="9"/>
      </w:numPr>
      <w:spacing w:before="120"/>
      <w:contextualSpacing/>
    </w:pPr>
  </w:style>
  <w:style w:type="paragraph" w:customStyle="1" w:styleId="INBullet">
    <w:name w:val="*IN* Bullet"/>
    <w:link w:val="INBulletChar"/>
    <w:qFormat/>
    <w:rsid w:val="00B01DA3"/>
    <w:pPr>
      <w:numPr>
        <w:numId w:val="7"/>
      </w:numPr>
      <w:spacing w:after="60" w:line="276" w:lineRule="auto"/>
    </w:pPr>
    <w:rPr>
      <w:color w:val="4F81BD"/>
      <w:sz w:val="22"/>
      <w:szCs w:val="22"/>
    </w:rPr>
  </w:style>
  <w:style w:type="character" w:customStyle="1" w:styleId="SASRBulletChar">
    <w:name w:val="*SA/SR Bullet Char"/>
    <w:link w:val="SASRBullet"/>
    <w:rsid w:val="00B01DA3"/>
    <w:rPr>
      <w:sz w:val="22"/>
      <w:szCs w:val="22"/>
    </w:rPr>
  </w:style>
  <w:style w:type="character" w:customStyle="1" w:styleId="INBulletChar">
    <w:name w:val="*IN* Bullet Char"/>
    <w:link w:val="INBullet"/>
    <w:rsid w:val="00B01DA3"/>
    <w:rPr>
      <w:color w:val="4F81BD"/>
      <w:sz w:val="22"/>
      <w:szCs w:val="22"/>
    </w:rPr>
  </w:style>
  <w:style w:type="character" w:customStyle="1" w:styleId="reference-text">
    <w:name w:val="reference-text"/>
    <w:rsid w:val="00B01DA3"/>
  </w:style>
  <w:style w:type="paragraph" w:customStyle="1" w:styleId="SA">
    <w:name w:val="*SA*"/>
    <w:link w:val="SAChar"/>
    <w:qFormat/>
    <w:rsid w:val="00B01DA3"/>
    <w:pPr>
      <w:numPr>
        <w:numId w:val="3"/>
      </w:numPr>
      <w:spacing w:before="120" w:line="276" w:lineRule="auto"/>
    </w:pPr>
    <w:rPr>
      <w:sz w:val="22"/>
      <w:szCs w:val="22"/>
    </w:rPr>
  </w:style>
  <w:style w:type="paragraph" w:customStyle="1" w:styleId="SR">
    <w:name w:val="*SR*"/>
    <w:link w:val="SRChar"/>
    <w:qFormat/>
    <w:rsid w:val="00B01DA3"/>
    <w:pPr>
      <w:numPr>
        <w:numId w:val="4"/>
      </w:numPr>
      <w:spacing w:before="120" w:line="276" w:lineRule="auto"/>
    </w:pPr>
    <w:rPr>
      <w:sz w:val="22"/>
      <w:szCs w:val="22"/>
    </w:rPr>
  </w:style>
  <w:style w:type="character" w:customStyle="1" w:styleId="SAChar">
    <w:name w:val="*SA* Char"/>
    <w:link w:val="SA"/>
    <w:rsid w:val="00B01DA3"/>
    <w:rPr>
      <w:sz w:val="22"/>
      <w:szCs w:val="22"/>
    </w:rPr>
  </w:style>
  <w:style w:type="character" w:customStyle="1" w:styleId="SRChar">
    <w:name w:val="*SR* Char"/>
    <w:link w:val="SR"/>
    <w:rsid w:val="00B01DA3"/>
    <w:rPr>
      <w:sz w:val="22"/>
      <w:szCs w:val="22"/>
    </w:rPr>
  </w:style>
  <w:style w:type="paragraph" w:customStyle="1" w:styleId="BR">
    <w:name w:val="*BR*"/>
    <w:link w:val="BRChar"/>
    <w:qFormat/>
    <w:rsid w:val="00B01DA3"/>
    <w:pPr>
      <w:pBdr>
        <w:bottom w:val="single" w:sz="12" w:space="1" w:color="7F7F7F"/>
      </w:pBdr>
      <w:spacing w:after="360"/>
      <w:ind w:left="2880" w:right="2880"/>
    </w:pPr>
    <w:rPr>
      <w:sz w:val="18"/>
      <w:szCs w:val="22"/>
    </w:rPr>
  </w:style>
  <w:style w:type="paragraph" w:customStyle="1" w:styleId="FooterText">
    <w:name w:val="*FooterText"/>
    <w:link w:val="FooterTextChar"/>
    <w:qFormat/>
    <w:rsid w:val="00B01DA3"/>
    <w:pPr>
      <w:spacing w:line="200" w:lineRule="exact"/>
    </w:pPr>
    <w:rPr>
      <w:rFonts w:ascii="Verdana" w:eastAsia="Verdana" w:hAnsi="Verdana" w:cs="Calibri"/>
      <w:b/>
      <w:color w:val="595959"/>
      <w:sz w:val="14"/>
      <w:szCs w:val="22"/>
    </w:rPr>
  </w:style>
  <w:style w:type="character" w:customStyle="1" w:styleId="BRChar">
    <w:name w:val="*BR* Char"/>
    <w:link w:val="BR"/>
    <w:rsid w:val="00B01DA3"/>
    <w:rPr>
      <w:sz w:val="18"/>
      <w:szCs w:val="22"/>
    </w:rPr>
  </w:style>
  <w:style w:type="character" w:customStyle="1" w:styleId="folioChar">
    <w:name w:val="folio Char"/>
    <w:link w:val="folio"/>
    <w:rsid w:val="00B01DA3"/>
    <w:rPr>
      <w:rFonts w:ascii="Verdana" w:eastAsia="Verdana" w:hAnsi="Verdana" w:cs="Verdana"/>
      <w:color w:val="595959"/>
      <w:sz w:val="16"/>
      <w:szCs w:val="22"/>
    </w:rPr>
  </w:style>
  <w:style w:type="character" w:customStyle="1" w:styleId="FooterTextChar">
    <w:name w:val="FooterText Char"/>
    <w:link w:val="FooterText"/>
    <w:rsid w:val="00B01DA3"/>
    <w:rPr>
      <w:rFonts w:ascii="Verdana" w:eastAsia="Verdana" w:hAnsi="Verdana" w:cs="Calibri"/>
      <w:b/>
      <w:color w:val="595959"/>
      <w:sz w:val="14"/>
      <w:szCs w:val="22"/>
    </w:rPr>
  </w:style>
  <w:style w:type="paragraph" w:customStyle="1" w:styleId="TableText">
    <w:name w:val="*TableText"/>
    <w:link w:val="TableTextChar"/>
    <w:qFormat/>
    <w:rsid w:val="00B01DA3"/>
    <w:pPr>
      <w:spacing w:before="40" w:after="40" w:line="276" w:lineRule="auto"/>
    </w:pPr>
    <w:rPr>
      <w:sz w:val="22"/>
      <w:szCs w:val="22"/>
    </w:rPr>
  </w:style>
  <w:style w:type="character" w:customStyle="1" w:styleId="TableTextChar">
    <w:name w:val="*TableText Char"/>
    <w:link w:val="TableText"/>
    <w:rsid w:val="00B01DA3"/>
    <w:rPr>
      <w:sz w:val="22"/>
      <w:szCs w:val="22"/>
    </w:rPr>
  </w:style>
  <w:style w:type="paragraph" w:customStyle="1" w:styleId="ToolHeader">
    <w:name w:val="*ToolHeader"/>
    <w:qFormat/>
    <w:rsid w:val="00B01DA3"/>
    <w:pPr>
      <w:spacing w:after="120"/>
    </w:pPr>
    <w:rPr>
      <w:b/>
      <w:bCs/>
      <w:color w:val="365F91"/>
      <w:sz w:val="32"/>
      <w:szCs w:val="28"/>
    </w:rPr>
  </w:style>
  <w:style w:type="paragraph" w:customStyle="1" w:styleId="ToolTableText">
    <w:name w:val="*ToolTableText"/>
    <w:qFormat/>
    <w:rsid w:val="00B01DA3"/>
    <w:pPr>
      <w:spacing w:before="40" w:after="120"/>
    </w:pPr>
    <w:rPr>
      <w:sz w:val="22"/>
      <w:szCs w:val="22"/>
    </w:rPr>
  </w:style>
  <w:style w:type="paragraph" w:customStyle="1" w:styleId="ExcerptTitle">
    <w:name w:val="*ExcerptTitle"/>
    <w:basedOn w:val="Normal"/>
    <w:link w:val="ExcerptTitleChar"/>
    <w:qFormat/>
    <w:rsid w:val="00B01DA3"/>
    <w:pPr>
      <w:jc w:val="center"/>
    </w:pPr>
    <w:rPr>
      <w:rFonts w:ascii="Cambria" w:hAnsi="Cambria"/>
      <w:b/>
      <w:smallCaps/>
      <w:sz w:val="32"/>
    </w:rPr>
  </w:style>
  <w:style w:type="paragraph" w:customStyle="1" w:styleId="ExcerptAuthor">
    <w:name w:val="*ExcerptAuthor"/>
    <w:basedOn w:val="Normal"/>
    <w:link w:val="ExcerptAuthorChar"/>
    <w:qFormat/>
    <w:rsid w:val="00B01DA3"/>
    <w:pPr>
      <w:jc w:val="center"/>
    </w:pPr>
    <w:rPr>
      <w:rFonts w:ascii="Cambria" w:hAnsi="Cambria"/>
      <w:b/>
    </w:rPr>
  </w:style>
  <w:style w:type="character" w:customStyle="1" w:styleId="ExcerptTitleChar">
    <w:name w:val="*ExcerptTitle Char"/>
    <w:link w:val="ExcerptTitle"/>
    <w:rsid w:val="00B01DA3"/>
    <w:rPr>
      <w:rFonts w:ascii="Cambria" w:hAnsi="Cambria"/>
      <w:b/>
      <w:smallCaps/>
      <w:sz w:val="32"/>
      <w:szCs w:val="22"/>
    </w:rPr>
  </w:style>
  <w:style w:type="paragraph" w:customStyle="1" w:styleId="ExcerptBody">
    <w:name w:val="*ExcerptBody"/>
    <w:basedOn w:val="Normal"/>
    <w:link w:val="ExcerptBodyChar"/>
    <w:qFormat/>
    <w:rsid w:val="00B01DA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B01DA3"/>
    <w:rPr>
      <w:rFonts w:ascii="Cambria" w:hAnsi="Cambria"/>
      <w:b/>
      <w:sz w:val="22"/>
      <w:szCs w:val="22"/>
    </w:rPr>
  </w:style>
  <w:style w:type="character" w:customStyle="1" w:styleId="ExcerptBodyChar">
    <w:name w:val="*ExcerptBody Char"/>
    <w:link w:val="ExcerptBody"/>
    <w:rsid w:val="00B01DA3"/>
    <w:rPr>
      <w:rFonts w:ascii="Times New Roman" w:eastAsia="Times New Roman" w:hAnsi="Times New Roman"/>
      <w:color w:val="000000"/>
      <w:szCs w:val="17"/>
    </w:rPr>
  </w:style>
  <w:style w:type="paragraph" w:customStyle="1" w:styleId="SubStandard">
    <w:name w:val="*SubStandard"/>
    <w:basedOn w:val="TableText"/>
    <w:link w:val="SubStandardChar"/>
    <w:qFormat/>
    <w:rsid w:val="00B01DA3"/>
    <w:pPr>
      <w:numPr>
        <w:numId w:val="10"/>
      </w:numPr>
    </w:pPr>
  </w:style>
  <w:style w:type="character" w:customStyle="1" w:styleId="SubStandardChar">
    <w:name w:val="*SubStandard Char"/>
    <w:link w:val="SubStandard"/>
    <w:rsid w:val="00B01DA3"/>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customStyle="1" w:styleId="highl">
    <w:name w:val="highl"/>
    <w:basedOn w:val="DefaultParagraphFont"/>
    <w:rsid w:val="001F1384"/>
  </w:style>
  <w:style w:type="paragraph" w:customStyle="1" w:styleId="Normal1">
    <w:name w:val="Normal1"/>
    <w:rsid w:val="002853BA"/>
    <w:pPr>
      <w:spacing w:before="60" w:after="180" w:line="276" w:lineRule="auto"/>
    </w:pPr>
    <w:rPr>
      <w:rFonts w:cs="Calibri"/>
      <w:color w:val="000000"/>
      <w:sz w:val="22"/>
    </w:rPr>
  </w:style>
  <w:style w:type="paragraph" w:customStyle="1" w:styleId="DCwithQ">
    <w:name w:val="*DC* with *Q*"/>
    <w:basedOn w:val="Q"/>
    <w:qFormat/>
    <w:rsid w:val="00B01DA3"/>
    <w:pPr>
      <w:ind w:left="360"/>
    </w:pPr>
    <w:rPr>
      <w:color w:val="4F81BD"/>
    </w:rPr>
  </w:style>
  <w:style w:type="paragraph" w:customStyle="1" w:styleId="DCwithSA">
    <w:name w:val="*DC* with *SA*"/>
    <w:basedOn w:val="SA"/>
    <w:qFormat/>
    <w:rsid w:val="00B01DA3"/>
    <w:rPr>
      <w:color w:val="4F81BD"/>
    </w:rPr>
  </w:style>
  <w:style w:type="paragraph" w:customStyle="1" w:styleId="DCwithSR">
    <w:name w:val="*DC* with *SR*"/>
    <w:basedOn w:val="SR"/>
    <w:qFormat/>
    <w:rsid w:val="00B01DA3"/>
    <w:pPr>
      <w:numPr>
        <w:numId w:val="5"/>
      </w:numPr>
    </w:pPr>
    <w:rPr>
      <w:color w:val="4F81BD"/>
    </w:rPr>
  </w:style>
  <w:style w:type="table" w:customStyle="1" w:styleId="TableGrid1">
    <w:name w:val="Table Grid1"/>
    <w:basedOn w:val="TableNormal"/>
    <w:next w:val="TableGrid"/>
    <w:uiPriority w:val="59"/>
    <w:rsid w:val="00B01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55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28324402">
      <w:bodyDiv w:val="1"/>
      <w:marLeft w:val="0"/>
      <w:marRight w:val="0"/>
      <w:marTop w:val="0"/>
      <w:marBottom w:val="0"/>
      <w:divBdr>
        <w:top w:val="none" w:sz="0" w:space="0" w:color="auto"/>
        <w:left w:val="none" w:sz="0" w:space="0" w:color="auto"/>
        <w:bottom w:val="none" w:sz="0" w:space="0" w:color="auto"/>
        <w:right w:val="none" w:sz="0" w:space="0" w:color="auto"/>
      </w:divBdr>
      <w:divsChild>
        <w:div w:id="1381051254">
          <w:marLeft w:val="0"/>
          <w:marRight w:val="0"/>
          <w:marTop w:val="0"/>
          <w:marBottom w:val="0"/>
          <w:divBdr>
            <w:top w:val="none" w:sz="0" w:space="0" w:color="auto"/>
            <w:left w:val="none" w:sz="0" w:space="0" w:color="auto"/>
            <w:bottom w:val="none" w:sz="0" w:space="0" w:color="auto"/>
            <w:right w:val="none" w:sz="0" w:space="0" w:color="auto"/>
          </w:divBdr>
          <w:divsChild>
            <w:div w:id="1558474041">
              <w:marLeft w:val="0"/>
              <w:marRight w:val="0"/>
              <w:marTop w:val="0"/>
              <w:marBottom w:val="0"/>
              <w:divBdr>
                <w:top w:val="none" w:sz="0" w:space="0" w:color="auto"/>
                <w:left w:val="none" w:sz="0" w:space="0" w:color="auto"/>
                <w:bottom w:val="none" w:sz="0" w:space="0" w:color="auto"/>
                <w:right w:val="none" w:sz="0" w:space="0" w:color="auto"/>
              </w:divBdr>
              <w:divsChild>
                <w:div w:id="627273047">
                  <w:marLeft w:val="0"/>
                  <w:marRight w:val="0"/>
                  <w:marTop w:val="0"/>
                  <w:marBottom w:val="0"/>
                  <w:divBdr>
                    <w:top w:val="none" w:sz="0" w:space="0" w:color="auto"/>
                    <w:left w:val="none" w:sz="0" w:space="0" w:color="auto"/>
                    <w:bottom w:val="none" w:sz="0" w:space="0" w:color="auto"/>
                    <w:right w:val="none" w:sz="0" w:space="0" w:color="auto"/>
                  </w:divBdr>
                  <w:divsChild>
                    <w:div w:id="207452503">
                      <w:marLeft w:val="0"/>
                      <w:marRight w:val="0"/>
                      <w:marTop w:val="0"/>
                      <w:marBottom w:val="0"/>
                      <w:divBdr>
                        <w:top w:val="none" w:sz="0" w:space="0" w:color="auto"/>
                        <w:left w:val="none" w:sz="0" w:space="0" w:color="auto"/>
                        <w:bottom w:val="none" w:sz="0" w:space="0" w:color="auto"/>
                        <w:right w:val="none" w:sz="0" w:space="0" w:color="auto"/>
                      </w:divBdr>
                      <w:divsChild>
                        <w:div w:id="1376080749">
                          <w:marLeft w:val="0"/>
                          <w:marRight w:val="0"/>
                          <w:marTop w:val="15"/>
                          <w:marBottom w:val="0"/>
                          <w:divBdr>
                            <w:top w:val="none" w:sz="0" w:space="0" w:color="auto"/>
                            <w:left w:val="none" w:sz="0" w:space="0" w:color="auto"/>
                            <w:bottom w:val="none" w:sz="0" w:space="0" w:color="auto"/>
                            <w:right w:val="none" w:sz="0" w:space="0" w:color="auto"/>
                          </w:divBdr>
                          <w:divsChild>
                            <w:div w:id="426510262">
                              <w:marLeft w:val="0"/>
                              <w:marRight w:val="0"/>
                              <w:marTop w:val="0"/>
                              <w:marBottom w:val="0"/>
                              <w:divBdr>
                                <w:top w:val="none" w:sz="0" w:space="0" w:color="auto"/>
                                <w:left w:val="none" w:sz="0" w:space="0" w:color="auto"/>
                                <w:bottom w:val="none" w:sz="0" w:space="0" w:color="auto"/>
                                <w:right w:val="none" w:sz="0" w:space="0" w:color="auto"/>
                              </w:divBdr>
                              <w:divsChild>
                                <w:div w:id="1278565988">
                                  <w:marLeft w:val="0"/>
                                  <w:marRight w:val="0"/>
                                  <w:marTop w:val="0"/>
                                  <w:marBottom w:val="0"/>
                                  <w:divBdr>
                                    <w:top w:val="none" w:sz="0" w:space="0" w:color="auto"/>
                                    <w:left w:val="none" w:sz="0" w:space="0" w:color="auto"/>
                                    <w:bottom w:val="none" w:sz="0" w:space="0" w:color="auto"/>
                                    <w:right w:val="none" w:sz="0" w:space="0" w:color="auto"/>
                                  </w:divBdr>
                                </w:div>
                                <w:div w:id="1348167218">
                                  <w:marLeft w:val="0"/>
                                  <w:marRight w:val="0"/>
                                  <w:marTop w:val="0"/>
                                  <w:marBottom w:val="0"/>
                                  <w:divBdr>
                                    <w:top w:val="none" w:sz="0" w:space="0" w:color="auto"/>
                                    <w:left w:val="none" w:sz="0" w:space="0" w:color="auto"/>
                                    <w:bottom w:val="none" w:sz="0" w:space="0" w:color="auto"/>
                                    <w:right w:val="none" w:sz="0" w:space="0" w:color="auto"/>
                                  </w:divBdr>
                                </w:div>
                                <w:div w:id="831019327">
                                  <w:marLeft w:val="0"/>
                                  <w:marRight w:val="0"/>
                                  <w:marTop w:val="0"/>
                                  <w:marBottom w:val="0"/>
                                  <w:divBdr>
                                    <w:top w:val="none" w:sz="0" w:space="0" w:color="auto"/>
                                    <w:left w:val="none" w:sz="0" w:space="0" w:color="auto"/>
                                    <w:bottom w:val="none" w:sz="0" w:space="0" w:color="auto"/>
                                    <w:right w:val="none" w:sz="0" w:space="0" w:color="auto"/>
                                  </w:divBdr>
                                </w:div>
                                <w:div w:id="1577351190">
                                  <w:marLeft w:val="0"/>
                                  <w:marRight w:val="0"/>
                                  <w:marTop w:val="0"/>
                                  <w:marBottom w:val="0"/>
                                  <w:divBdr>
                                    <w:top w:val="none" w:sz="0" w:space="0" w:color="auto"/>
                                    <w:left w:val="none" w:sz="0" w:space="0" w:color="auto"/>
                                    <w:bottom w:val="none" w:sz="0" w:space="0" w:color="auto"/>
                                    <w:right w:val="none" w:sz="0" w:space="0" w:color="auto"/>
                                  </w:divBdr>
                                </w:div>
                                <w:div w:id="2744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35812897">
      <w:bodyDiv w:val="1"/>
      <w:marLeft w:val="0"/>
      <w:marRight w:val="0"/>
      <w:marTop w:val="0"/>
      <w:marBottom w:val="0"/>
      <w:divBdr>
        <w:top w:val="none" w:sz="0" w:space="0" w:color="auto"/>
        <w:left w:val="none" w:sz="0" w:space="0" w:color="auto"/>
        <w:bottom w:val="none" w:sz="0" w:space="0" w:color="auto"/>
        <w:right w:val="none" w:sz="0" w:space="0" w:color="auto"/>
      </w:divBdr>
      <w:divsChild>
        <w:div w:id="1908343364">
          <w:marLeft w:val="0"/>
          <w:marRight w:val="0"/>
          <w:marTop w:val="0"/>
          <w:marBottom w:val="0"/>
          <w:divBdr>
            <w:top w:val="none" w:sz="0" w:space="0" w:color="auto"/>
            <w:left w:val="none" w:sz="0" w:space="0" w:color="auto"/>
            <w:bottom w:val="none" w:sz="0" w:space="0" w:color="auto"/>
            <w:right w:val="none" w:sz="0" w:space="0" w:color="auto"/>
          </w:divBdr>
          <w:divsChild>
            <w:div w:id="1583488205">
              <w:marLeft w:val="0"/>
              <w:marRight w:val="0"/>
              <w:marTop w:val="0"/>
              <w:marBottom w:val="0"/>
              <w:divBdr>
                <w:top w:val="none" w:sz="0" w:space="0" w:color="auto"/>
                <w:left w:val="none" w:sz="0" w:space="0" w:color="auto"/>
                <w:bottom w:val="none" w:sz="0" w:space="0" w:color="auto"/>
                <w:right w:val="none" w:sz="0" w:space="0" w:color="auto"/>
              </w:divBdr>
              <w:divsChild>
                <w:div w:id="748580097">
                  <w:marLeft w:val="0"/>
                  <w:marRight w:val="0"/>
                  <w:marTop w:val="0"/>
                  <w:marBottom w:val="0"/>
                  <w:divBdr>
                    <w:top w:val="none" w:sz="0" w:space="0" w:color="auto"/>
                    <w:left w:val="none" w:sz="0" w:space="0" w:color="auto"/>
                    <w:bottom w:val="none" w:sz="0" w:space="0" w:color="auto"/>
                    <w:right w:val="none" w:sz="0" w:space="0" w:color="auto"/>
                  </w:divBdr>
                  <w:divsChild>
                    <w:div w:id="588780333">
                      <w:marLeft w:val="0"/>
                      <w:marRight w:val="0"/>
                      <w:marTop w:val="0"/>
                      <w:marBottom w:val="0"/>
                      <w:divBdr>
                        <w:top w:val="none" w:sz="0" w:space="0" w:color="auto"/>
                        <w:left w:val="none" w:sz="0" w:space="0" w:color="auto"/>
                        <w:bottom w:val="none" w:sz="0" w:space="0" w:color="auto"/>
                        <w:right w:val="none" w:sz="0" w:space="0" w:color="auto"/>
                      </w:divBdr>
                      <w:divsChild>
                        <w:div w:id="1005934816">
                          <w:marLeft w:val="0"/>
                          <w:marRight w:val="0"/>
                          <w:marTop w:val="15"/>
                          <w:marBottom w:val="0"/>
                          <w:divBdr>
                            <w:top w:val="none" w:sz="0" w:space="0" w:color="auto"/>
                            <w:left w:val="none" w:sz="0" w:space="0" w:color="auto"/>
                            <w:bottom w:val="none" w:sz="0" w:space="0" w:color="auto"/>
                            <w:right w:val="none" w:sz="0" w:space="0" w:color="auto"/>
                          </w:divBdr>
                          <w:divsChild>
                            <w:div w:id="289632209">
                              <w:marLeft w:val="0"/>
                              <w:marRight w:val="0"/>
                              <w:marTop w:val="0"/>
                              <w:marBottom w:val="0"/>
                              <w:divBdr>
                                <w:top w:val="none" w:sz="0" w:space="0" w:color="auto"/>
                                <w:left w:val="none" w:sz="0" w:space="0" w:color="auto"/>
                                <w:bottom w:val="none" w:sz="0" w:space="0" w:color="auto"/>
                                <w:right w:val="none" w:sz="0" w:space="0" w:color="auto"/>
                              </w:divBdr>
                              <w:divsChild>
                                <w:div w:id="1759015075">
                                  <w:marLeft w:val="0"/>
                                  <w:marRight w:val="0"/>
                                  <w:marTop w:val="0"/>
                                  <w:marBottom w:val="0"/>
                                  <w:divBdr>
                                    <w:top w:val="none" w:sz="0" w:space="0" w:color="auto"/>
                                    <w:left w:val="none" w:sz="0" w:space="0" w:color="auto"/>
                                    <w:bottom w:val="none" w:sz="0" w:space="0" w:color="auto"/>
                                    <w:right w:val="none" w:sz="0" w:space="0" w:color="auto"/>
                                  </w:divBdr>
                                </w:div>
                                <w:div w:id="872771019">
                                  <w:marLeft w:val="0"/>
                                  <w:marRight w:val="0"/>
                                  <w:marTop w:val="0"/>
                                  <w:marBottom w:val="0"/>
                                  <w:divBdr>
                                    <w:top w:val="none" w:sz="0" w:space="0" w:color="auto"/>
                                    <w:left w:val="none" w:sz="0" w:space="0" w:color="auto"/>
                                    <w:bottom w:val="none" w:sz="0" w:space="0" w:color="auto"/>
                                    <w:right w:val="none" w:sz="0" w:space="0" w:color="auto"/>
                                  </w:divBdr>
                                </w:div>
                                <w:div w:id="635647291">
                                  <w:marLeft w:val="0"/>
                                  <w:marRight w:val="0"/>
                                  <w:marTop w:val="0"/>
                                  <w:marBottom w:val="0"/>
                                  <w:divBdr>
                                    <w:top w:val="none" w:sz="0" w:space="0" w:color="auto"/>
                                    <w:left w:val="none" w:sz="0" w:space="0" w:color="auto"/>
                                    <w:bottom w:val="none" w:sz="0" w:space="0" w:color="auto"/>
                                    <w:right w:val="none" w:sz="0" w:space="0" w:color="auto"/>
                                  </w:divBdr>
                                </w:div>
                                <w:div w:id="709262566">
                                  <w:marLeft w:val="0"/>
                                  <w:marRight w:val="0"/>
                                  <w:marTop w:val="0"/>
                                  <w:marBottom w:val="0"/>
                                  <w:divBdr>
                                    <w:top w:val="none" w:sz="0" w:space="0" w:color="auto"/>
                                    <w:left w:val="none" w:sz="0" w:space="0" w:color="auto"/>
                                    <w:bottom w:val="none" w:sz="0" w:space="0" w:color="auto"/>
                                    <w:right w:val="none" w:sz="0" w:space="0" w:color="auto"/>
                                  </w:divBdr>
                                </w:div>
                                <w:div w:id="5690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8046-D64F-46A5-9305-32D8D1AA7DC2}">
  <ds:schemaRefs>
    <ds:schemaRef ds:uri="http://schemas.openxmlformats.org/officeDocument/2006/bibliography"/>
  </ds:schemaRefs>
</ds:datastoreItem>
</file>

<file path=customXml/itemProps2.xml><?xml version="1.0" encoding="utf-8"?>
<ds:datastoreItem xmlns:ds="http://schemas.openxmlformats.org/officeDocument/2006/customXml" ds:itemID="{C6611609-46FB-4D0E-A7FB-2ECC2F16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23962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14</cp:revision>
  <cp:lastPrinted>2014-07-29T19:44:00Z</cp:lastPrinted>
  <dcterms:created xsi:type="dcterms:W3CDTF">2014-09-05T18:31:00Z</dcterms:created>
  <dcterms:modified xsi:type="dcterms:W3CDTF">2014-09-13T09:18:00Z</dcterms:modified>
</cp:coreProperties>
</file>