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62E287B5" w:rsidR="009021BD" w:rsidRPr="00D0546C" w:rsidRDefault="00461F58" w:rsidP="009021BD">
      <w:pPr>
        <w:pStyle w:val="ny-lesson-header"/>
      </w:pPr>
      <w:r>
        <w:t xml:space="preserve">Lesson </w:t>
      </w:r>
      <w:r w:rsidR="00757093">
        <w:t>11</w:t>
      </w:r>
      <w:r w:rsidR="009021BD" w:rsidRPr="00D0546C">
        <w:t>:</w:t>
      </w:r>
      <w:r w:rsidR="009021BD">
        <w:t xml:space="preserve"> </w:t>
      </w:r>
      <w:r w:rsidR="009021BD" w:rsidRPr="00D0546C">
        <w:t xml:space="preserve"> </w:t>
      </w:r>
      <w:r w:rsidR="00F01ADB">
        <w:t>The Volume Form</w:t>
      </w:r>
      <w:bookmarkStart w:id="0" w:name="_GoBack"/>
      <w:bookmarkEnd w:id="0"/>
      <w:r w:rsidR="00F01ADB">
        <w:t>ula of a Pyramid and Cone</w:t>
      </w:r>
    </w:p>
    <w:p w14:paraId="40C04FE2" w14:textId="77777777" w:rsidR="009021BD" w:rsidRDefault="009021BD" w:rsidP="0083730B">
      <w:pPr>
        <w:pStyle w:val="ny-callout-hdr"/>
      </w:pPr>
    </w:p>
    <w:p w14:paraId="2CC56E9D" w14:textId="764B8A89" w:rsidR="009021BD" w:rsidRPr="00D36552" w:rsidRDefault="009021BD" w:rsidP="00E63B71">
      <w:pPr>
        <w:pStyle w:val="ny-callout-hdr"/>
      </w:pPr>
      <w:r w:rsidRPr="00D36552">
        <w:t>Classwork</w:t>
      </w:r>
      <w:r w:rsidR="00F01ADB">
        <w:t xml:space="preserve"> </w:t>
      </w:r>
    </w:p>
    <w:p w14:paraId="2D314AE3" w14:textId="78DEE0D7" w:rsidR="009021BD" w:rsidRDefault="003E4F6D" w:rsidP="00E63B71">
      <w:pPr>
        <w:pStyle w:val="ny-lesson-hdr-1"/>
      </w:pPr>
      <w:r>
        <w:t>Exploratory Challenge</w:t>
      </w:r>
    </w:p>
    <w:p w14:paraId="53D3D03C" w14:textId="134F7935" w:rsidR="003E4F6D" w:rsidRPr="003E4F6D" w:rsidRDefault="003E4F6D" w:rsidP="003E4F6D">
      <w:pPr>
        <w:pStyle w:val="ny-lesson-paragraph"/>
      </w:pPr>
      <w:r>
        <w:t>Use the provided manipulatives to aid you in answering the questions below.</w:t>
      </w:r>
    </w:p>
    <w:p w14:paraId="2C79A8B5" w14:textId="77777777" w:rsidR="00F01ADB" w:rsidRDefault="00F01ADB" w:rsidP="00375E1E">
      <w:pPr>
        <w:pStyle w:val="ny-lesson-numbering"/>
        <w:numPr>
          <w:ilvl w:val="0"/>
          <w:numId w:val="13"/>
        </w:numPr>
      </w:pPr>
    </w:p>
    <w:p w14:paraId="5249E6EB" w14:textId="77777777" w:rsidR="00F01ADB" w:rsidRDefault="00F01ADB" w:rsidP="00375E1E">
      <w:pPr>
        <w:pStyle w:val="ny-lesson-numbering"/>
        <w:numPr>
          <w:ilvl w:val="2"/>
          <w:numId w:val="8"/>
        </w:numPr>
      </w:pPr>
      <w:r>
        <w:t>What is the formula to find the area of a triangle?</w:t>
      </w:r>
    </w:p>
    <w:p w14:paraId="4FE9DA89" w14:textId="77777777" w:rsidR="00F01ADB" w:rsidRDefault="00F01ADB" w:rsidP="00F01ADB">
      <w:pPr>
        <w:pStyle w:val="ny-lesson-SFinsert-number-list"/>
        <w:numPr>
          <w:ilvl w:val="0"/>
          <w:numId w:val="0"/>
        </w:numPr>
        <w:ind w:left="1627"/>
      </w:pPr>
    </w:p>
    <w:p w14:paraId="5971890B" w14:textId="77777777" w:rsidR="00F01ADB" w:rsidRDefault="00F01ADB" w:rsidP="00F01ADB">
      <w:pPr>
        <w:pStyle w:val="ny-lesson-SFinsert-number-list"/>
        <w:numPr>
          <w:ilvl w:val="0"/>
          <w:numId w:val="0"/>
        </w:numPr>
        <w:ind w:left="1627"/>
      </w:pPr>
    </w:p>
    <w:p w14:paraId="73A34B93" w14:textId="77777777" w:rsidR="00F01ADB" w:rsidRDefault="00F01ADB" w:rsidP="00F01ADB">
      <w:pPr>
        <w:pStyle w:val="ny-lesson-SFinsert-number-list"/>
        <w:numPr>
          <w:ilvl w:val="0"/>
          <w:numId w:val="0"/>
        </w:numPr>
        <w:ind w:left="1627"/>
      </w:pPr>
    </w:p>
    <w:p w14:paraId="6399C424" w14:textId="77777777" w:rsidR="00F01ADB" w:rsidRDefault="00F01ADB" w:rsidP="00375E1E">
      <w:pPr>
        <w:pStyle w:val="ny-lesson-numbering"/>
        <w:numPr>
          <w:ilvl w:val="2"/>
          <w:numId w:val="8"/>
        </w:numPr>
      </w:pPr>
      <w:r>
        <w:t>Explain why the formula works.</w:t>
      </w:r>
    </w:p>
    <w:p w14:paraId="1CBB244D" w14:textId="77777777" w:rsidR="00F01ADB" w:rsidRDefault="00F01ADB" w:rsidP="00187B51">
      <w:pPr>
        <w:pStyle w:val="ny-lesson-numbering"/>
        <w:numPr>
          <w:ilvl w:val="0"/>
          <w:numId w:val="0"/>
        </w:numPr>
      </w:pPr>
    </w:p>
    <w:p w14:paraId="526C6DEC" w14:textId="77777777" w:rsidR="00F01ADB" w:rsidRDefault="00F01ADB" w:rsidP="00187B51">
      <w:pPr>
        <w:pStyle w:val="ny-lesson-numbering"/>
        <w:numPr>
          <w:ilvl w:val="0"/>
          <w:numId w:val="0"/>
        </w:numPr>
      </w:pPr>
    </w:p>
    <w:p w14:paraId="2CB42597" w14:textId="77777777" w:rsidR="00187B51" w:rsidRDefault="00187B51" w:rsidP="00187B51">
      <w:pPr>
        <w:pStyle w:val="ny-lesson-numbering"/>
        <w:numPr>
          <w:ilvl w:val="0"/>
          <w:numId w:val="0"/>
        </w:numPr>
      </w:pPr>
    </w:p>
    <w:p w14:paraId="66935EE8" w14:textId="77777777" w:rsidR="00F01ADB" w:rsidRDefault="00F01ADB" w:rsidP="00187B51">
      <w:pPr>
        <w:pStyle w:val="ny-lesson-numbering"/>
        <w:numPr>
          <w:ilvl w:val="0"/>
          <w:numId w:val="0"/>
        </w:numPr>
      </w:pPr>
    </w:p>
    <w:p w14:paraId="3954959F" w14:textId="77777777" w:rsidR="00F01ADB" w:rsidRDefault="00F01ADB" w:rsidP="00375E1E">
      <w:pPr>
        <w:pStyle w:val="ny-lesson-numbering"/>
        <w:numPr>
          <w:ilvl w:val="1"/>
          <w:numId w:val="8"/>
        </w:numPr>
      </w:pPr>
    </w:p>
    <w:p w14:paraId="7CFCB7E5" w14:textId="77777777" w:rsidR="00F01ADB" w:rsidRDefault="00F01ADB" w:rsidP="00375E1E">
      <w:pPr>
        <w:pStyle w:val="ny-lesson-numbering"/>
        <w:numPr>
          <w:ilvl w:val="2"/>
          <w:numId w:val="8"/>
        </w:numPr>
      </w:pPr>
      <w:r>
        <w:t>What is the formula to find the volume of a triangular prism?</w:t>
      </w:r>
    </w:p>
    <w:p w14:paraId="6223870A" w14:textId="77777777" w:rsidR="00F01ADB" w:rsidRDefault="00F01ADB" w:rsidP="00F01ADB">
      <w:pPr>
        <w:pStyle w:val="ny-lesson-SFinsert-response"/>
        <w:ind w:left="1670"/>
      </w:pPr>
    </w:p>
    <w:p w14:paraId="5A974BC6" w14:textId="77777777" w:rsidR="00F01ADB" w:rsidRDefault="00F01ADB" w:rsidP="00F01ADB">
      <w:pPr>
        <w:pStyle w:val="ny-lesson-SFinsert-response"/>
        <w:ind w:left="1670"/>
      </w:pPr>
    </w:p>
    <w:p w14:paraId="7942D10E" w14:textId="77777777" w:rsidR="00F01ADB" w:rsidRDefault="00F01ADB" w:rsidP="00F01ADB">
      <w:pPr>
        <w:pStyle w:val="ny-lesson-SFinsert-response"/>
        <w:ind w:left="1670"/>
      </w:pPr>
    </w:p>
    <w:p w14:paraId="08007183" w14:textId="77777777" w:rsidR="00F01ADB" w:rsidRDefault="00F01ADB" w:rsidP="00375E1E">
      <w:pPr>
        <w:pStyle w:val="ny-lesson-numbering"/>
        <w:numPr>
          <w:ilvl w:val="2"/>
          <w:numId w:val="8"/>
        </w:numPr>
      </w:pPr>
      <w:r>
        <w:t>Explain why the formula works.</w:t>
      </w:r>
    </w:p>
    <w:p w14:paraId="2F73BDDB" w14:textId="77777777" w:rsidR="00F01ADB" w:rsidRDefault="00F01ADB" w:rsidP="00187B51">
      <w:pPr>
        <w:pStyle w:val="ny-lesson-numbering"/>
        <w:numPr>
          <w:ilvl w:val="0"/>
          <w:numId w:val="0"/>
        </w:numPr>
      </w:pPr>
    </w:p>
    <w:p w14:paraId="1612D751" w14:textId="77777777" w:rsidR="00187B51" w:rsidRDefault="00187B51" w:rsidP="00187B51">
      <w:pPr>
        <w:pStyle w:val="ny-lesson-numbering"/>
        <w:numPr>
          <w:ilvl w:val="0"/>
          <w:numId w:val="0"/>
        </w:numPr>
      </w:pPr>
    </w:p>
    <w:p w14:paraId="3EACE384" w14:textId="77777777" w:rsidR="00F01ADB" w:rsidRDefault="00F01ADB" w:rsidP="00187B51">
      <w:pPr>
        <w:pStyle w:val="ny-lesson-numbering"/>
        <w:numPr>
          <w:ilvl w:val="0"/>
          <w:numId w:val="0"/>
        </w:numPr>
      </w:pPr>
    </w:p>
    <w:p w14:paraId="65775CB3" w14:textId="77777777" w:rsidR="00F01ADB" w:rsidRDefault="00F01ADB" w:rsidP="00187B51">
      <w:pPr>
        <w:pStyle w:val="ny-lesson-numbering"/>
        <w:numPr>
          <w:ilvl w:val="0"/>
          <w:numId w:val="0"/>
        </w:numPr>
      </w:pPr>
    </w:p>
    <w:p w14:paraId="06473D40" w14:textId="77777777" w:rsidR="00F01ADB" w:rsidRDefault="00F01ADB" w:rsidP="00375E1E">
      <w:pPr>
        <w:pStyle w:val="ny-lesson-numbering"/>
        <w:numPr>
          <w:ilvl w:val="1"/>
          <w:numId w:val="8"/>
        </w:numPr>
      </w:pPr>
    </w:p>
    <w:p w14:paraId="760566AF" w14:textId="77777777" w:rsidR="00F01ADB" w:rsidRDefault="00F01ADB" w:rsidP="00375E1E">
      <w:pPr>
        <w:pStyle w:val="ny-lesson-numbering"/>
        <w:numPr>
          <w:ilvl w:val="2"/>
          <w:numId w:val="8"/>
        </w:numPr>
      </w:pPr>
      <w:r>
        <w:t>What is the formula to find the volume of a cone or pyramid?</w:t>
      </w:r>
    </w:p>
    <w:p w14:paraId="43214AF4" w14:textId="77777777" w:rsidR="00F01ADB" w:rsidRDefault="00F01ADB" w:rsidP="00F01ADB">
      <w:pPr>
        <w:pStyle w:val="ny-lesson-SFinsert-response"/>
        <w:ind w:left="1670"/>
      </w:pPr>
    </w:p>
    <w:p w14:paraId="2F2C2F0C" w14:textId="77777777" w:rsidR="00F01ADB" w:rsidRDefault="00F01ADB" w:rsidP="00F01ADB">
      <w:pPr>
        <w:pStyle w:val="ny-lesson-SFinsert-response"/>
        <w:ind w:left="1670"/>
      </w:pPr>
    </w:p>
    <w:p w14:paraId="4D15A80A" w14:textId="77777777" w:rsidR="00F01ADB" w:rsidRDefault="00F01ADB" w:rsidP="00F01ADB">
      <w:pPr>
        <w:pStyle w:val="ny-lesson-SFinsert-response"/>
        <w:ind w:left="1670"/>
      </w:pPr>
    </w:p>
    <w:p w14:paraId="6F453D57" w14:textId="77777777" w:rsidR="00F01ADB" w:rsidRDefault="00F01ADB" w:rsidP="00375E1E">
      <w:pPr>
        <w:pStyle w:val="ny-lesson-numbering"/>
        <w:numPr>
          <w:ilvl w:val="2"/>
          <w:numId w:val="8"/>
        </w:numPr>
      </w:pPr>
      <w:r>
        <w:t>Explain why the formula works.</w:t>
      </w:r>
    </w:p>
    <w:p w14:paraId="088DD5D2" w14:textId="77777777" w:rsidR="00F01ADB" w:rsidRDefault="00F01ADB" w:rsidP="00187B51">
      <w:pPr>
        <w:pStyle w:val="ny-lesson-numbering"/>
        <w:numPr>
          <w:ilvl w:val="0"/>
          <w:numId w:val="0"/>
        </w:numPr>
      </w:pPr>
    </w:p>
    <w:p w14:paraId="52DC68D0" w14:textId="77777777" w:rsidR="00F01ADB" w:rsidRDefault="00F01ADB" w:rsidP="00187B51">
      <w:pPr>
        <w:pStyle w:val="ny-lesson-numbering"/>
        <w:numPr>
          <w:ilvl w:val="0"/>
          <w:numId w:val="0"/>
        </w:numPr>
      </w:pPr>
    </w:p>
    <w:p w14:paraId="0E63A3F3" w14:textId="77777777" w:rsidR="00F70C21" w:rsidRDefault="00F70C21" w:rsidP="00187B51">
      <w:pPr>
        <w:pStyle w:val="ny-lesson-numbering"/>
        <w:numPr>
          <w:ilvl w:val="0"/>
          <w:numId w:val="0"/>
        </w:numPr>
      </w:pPr>
    </w:p>
    <w:p w14:paraId="6BDB0083" w14:textId="77777777" w:rsidR="00187B51" w:rsidRDefault="00187B51" w:rsidP="00187B51">
      <w:pPr>
        <w:pStyle w:val="ny-lesson-numbering"/>
        <w:numPr>
          <w:ilvl w:val="0"/>
          <w:numId w:val="0"/>
        </w:numPr>
      </w:pPr>
    </w:p>
    <w:p w14:paraId="3DC7B6C6" w14:textId="679E9FC3" w:rsidR="005D40AB" w:rsidRDefault="005D40AB" w:rsidP="005D40AB">
      <w:pPr>
        <w:pStyle w:val="ny-lesson-hdr-1"/>
      </w:pPr>
      <w:r>
        <w:lastRenderedPageBreak/>
        <w:t>Exercises</w:t>
      </w:r>
    </w:p>
    <w:p w14:paraId="31BB8D11" w14:textId="720062F2" w:rsidR="005D40AB" w:rsidRDefault="005D40AB" w:rsidP="003E4F6D">
      <w:pPr>
        <w:pStyle w:val="ny-lesson-numbering"/>
        <w:numPr>
          <w:ilvl w:val="0"/>
          <w:numId w:val="12"/>
        </w:numPr>
      </w:pPr>
      <w:r>
        <w:t>A cone fits inside a cylinder so that their bases are the same and their heights are the same, as shown in the diagram below.  Calculate the volume that is inside the cylinder but outside of the cone.  Give an exact answer.</w:t>
      </w:r>
    </w:p>
    <w:p w14:paraId="031F956E" w14:textId="54EBD58D" w:rsidR="005D40AB" w:rsidRDefault="005D40AB" w:rsidP="005D40AB">
      <w:pPr>
        <w:pStyle w:val="ny-lesson-SFinsert-number-list"/>
        <w:numPr>
          <w:ilvl w:val="0"/>
          <w:numId w:val="0"/>
        </w:numPr>
        <w:ind w:left="1224" w:hanging="360"/>
      </w:pPr>
    </w:p>
    <w:p w14:paraId="6DB43EAD" w14:textId="766C53F7" w:rsidR="005D40AB" w:rsidRDefault="008A3747" w:rsidP="005D40AB">
      <w:pPr>
        <w:pStyle w:val="ny-lesson-SFinsert-number-list"/>
        <w:numPr>
          <w:ilvl w:val="0"/>
          <w:numId w:val="0"/>
        </w:numPr>
        <w:ind w:left="1224" w:hanging="360"/>
      </w:pPr>
      <w:r>
        <w:rPr>
          <w:noProof/>
        </w:rPr>
        <w:drawing>
          <wp:anchor distT="0" distB="0" distL="114300" distR="114300" simplePos="0" relativeHeight="251661312" behindDoc="1" locked="0" layoutInCell="1" allowOverlap="1" wp14:anchorId="13111EC5" wp14:editId="21328D4B">
            <wp:simplePos x="0" y="0"/>
            <wp:positionH relativeFrom="column">
              <wp:posOffset>4151845</wp:posOffset>
            </wp:positionH>
            <wp:positionV relativeFrom="paragraph">
              <wp:posOffset>12179</wp:posOffset>
            </wp:positionV>
            <wp:extent cx="2087245" cy="1906270"/>
            <wp:effectExtent l="0" t="0" r="8255" b="0"/>
            <wp:wrapTight wrapText="bothSides">
              <wp:wrapPolygon edited="0">
                <wp:start x="0" y="0"/>
                <wp:lineTo x="0" y="21370"/>
                <wp:lineTo x="21488" y="21370"/>
                <wp:lineTo x="2148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7245" cy="1906270"/>
                    </a:xfrm>
                    <a:prstGeom prst="rect">
                      <a:avLst/>
                    </a:prstGeom>
                    <a:noFill/>
                  </pic:spPr>
                </pic:pic>
              </a:graphicData>
            </a:graphic>
            <wp14:sizeRelH relativeFrom="page">
              <wp14:pctWidth>0</wp14:pctWidth>
            </wp14:sizeRelH>
            <wp14:sizeRelV relativeFrom="page">
              <wp14:pctHeight>0</wp14:pctHeight>
            </wp14:sizeRelV>
          </wp:anchor>
        </w:drawing>
      </w:r>
    </w:p>
    <w:p w14:paraId="36D56903" w14:textId="77777777" w:rsidR="005D40AB" w:rsidRDefault="005D40AB" w:rsidP="005D40AB">
      <w:pPr>
        <w:pStyle w:val="ny-lesson-SFinsert-number-list"/>
        <w:numPr>
          <w:ilvl w:val="0"/>
          <w:numId w:val="0"/>
        </w:numPr>
        <w:ind w:left="1224" w:hanging="360"/>
      </w:pPr>
    </w:p>
    <w:p w14:paraId="342A73BA" w14:textId="77777777" w:rsidR="005D40AB" w:rsidRDefault="005D40AB" w:rsidP="005D40AB">
      <w:pPr>
        <w:pStyle w:val="ny-lesson-SFinsert-number-list"/>
        <w:numPr>
          <w:ilvl w:val="0"/>
          <w:numId w:val="0"/>
        </w:numPr>
        <w:ind w:left="1224" w:hanging="360"/>
      </w:pPr>
    </w:p>
    <w:p w14:paraId="5BA68607" w14:textId="77777777" w:rsidR="005D40AB" w:rsidRDefault="005D40AB" w:rsidP="005D40AB">
      <w:pPr>
        <w:pStyle w:val="ny-lesson-SFinsert-number-list"/>
        <w:numPr>
          <w:ilvl w:val="0"/>
          <w:numId w:val="0"/>
        </w:numPr>
        <w:ind w:left="1224" w:hanging="360"/>
      </w:pPr>
    </w:p>
    <w:p w14:paraId="1E70A41F" w14:textId="77777777" w:rsidR="005D40AB" w:rsidRDefault="005D40AB" w:rsidP="005D40AB">
      <w:pPr>
        <w:pStyle w:val="ny-lesson-SFinsert-number-list"/>
        <w:numPr>
          <w:ilvl w:val="0"/>
          <w:numId w:val="0"/>
        </w:numPr>
        <w:ind w:left="1224" w:hanging="360"/>
      </w:pPr>
    </w:p>
    <w:p w14:paraId="6254EA1D" w14:textId="77777777" w:rsidR="005D40AB" w:rsidRDefault="005D40AB" w:rsidP="005D40AB">
      <w:pPr>
        <w:pStyle w:val="ny-lesson-SFinsert-number-list"/>
        <w:numPr>
          <w:ilvl w:val="0"/>
          <w:numId w:val="0"/>
        </w:numPr>
        <w:ind w:left="1224" w:hanging="360"/>
      </w:pPr>
    </w:p>
    <w:p w14:paraId="6EA644DB" w14:textId="77777777" w:rsidR="005D40AB" w:rsidRDefault="005D40AB" w:rsidP="005D40AB">
      <w:pPr>
        <w:pStyle w:val="ny-lesson-SFinsert-number-list"/>
        <w:numPr>
          <w:ilvl w:val="0"/>
          <w:numId w:val="0"/>
        </w:numPr>
        <w:ind w:left="1224" w:hanging="360"/>
      </w:pPr>
    </w:p>
    <w:p w14:paraId="7BAC7C18" w14:textId="77777777" w:rsidR="005D40AB" w:rsidRDefault="005D40AB" w:rsidP="005D40AB">
      <w:pPr>
        <w:pStyle w:val="ny-lesson-SFinsert-number-list"/>
        <w:numPr>
          <w:ilvl w:val="0"/>
          <w:numId w:val="0"/>
        </w:numPr>
        <w:ind w:left="1224" w:hanging="360"/>
      </w:pPr>
    </w:p>
    <w:p w14:paraId="23218C32" w14:textId="77777777" w:rsidR="005D40AB" w:rsidRDefault="005D40AB" w:rsidP="005D40AB">
      <w:pPr>
        <w:pStyle w:val="ny-lesson-SFinsert-number-list"/>
        <w:numPr>
          <w:ilvl w:val="0"/>
          <w:numId w:val="0"/>
        </w:numPr>
        <w:ind w:left="1224" w:hanging="360"/>
      </w:pPr>
    </w:p>
    <w:p w14:paraId="0A280779" w14:textId="77777777" w:rsidR="008A3747" w:rsidRDefault="008A3747" w:rsidP="005D40AB">
      <w:pPr>
        <w:pStyle w:val="ny-lesson-SFinsert-number-list"/>
        <w:numPr>
          <w:ilvl w:val="0"/>
          <w:numId w:val="0"/>
        </w:numPr>
        <w:ind w:left="1224" w:hanging="360"/>
      </w:pPr>
    </w:p>
    <w:p w14:paraId="3CB36A06" w14:textId="77777777" w:rsidR="008A3747" w:rsidRDefault="008A3747" w:rsidP="005D40AB">
      <w:pPr>
        <w:pStyle w:val="ny-lesson-SFinsert-number-list"/>
        <w:numPr>
          <w:ilvl w:val="0"/>
          <w:numId w:val="0"/>
        </w:numPr>
        <w:ind w:left="1224" w:hanging="360"/>
      </w:pPr>
    </w:p>
    <w:p w14:paraId="49F74371" w14:textId="77777777" w:rsidR="008A3747" w:rsidRDefault="008A3747" w:rsidP="005D40AB">
      <w:pPr>
        <w:pStyle w:val="ny-lesson-SFinsert-number-list"/>
        <w:numPr>
          <w:ilvl w:val="0"/>
          <w:numId w:val="0"/>
        </w:numPr>
        <w:ind w:left="1224" w:hanging="360"/>
      </w:pPr>
    </w:p>
    <w:p w14:paraId="2DE32908" w14:textId="77777777" w:rsidR="008A3747" w:rsidRDefault="008A3747" w:rsidP="005D40AB">
      <w:pPr>
        <w:pStyle w:val="ny-lesson-SFinsert-number-list"/>
        <w:numPr>
          <w:ilvl w:val="0"/>
          <w:numId w:val="0"/>
        </w:numPr>
        <w:ind w:left="1224" w:hanging="360"/>
      </w:pPr>
    </w:p>
    <w:p w14:paraId="7EA9EFB8" w14:textId="77777777" w:rsidR="008A3747" w:rsidRDefault="008A3747" w:rsidP="005D40AB">
      <w:pPr>
        <w:pStyle w:val="ny-lesson-SFinsert-number-list"/>
        <w:numPr>
          <w:ilvl w:val="0"/>
          <w:numId w:val="0"/>
        </w:numPr>
        <w:ind w:left="1224" w:hanging="360"/>
      </w:pPr>
    </w:p>
    <w:p w14:paraId="26BBB553" w14:textId="77777777" w:rsidR="008A3747" w:rsidRDefault="008A3747" w:rsidP="005D40AB">
      <w:pPr>
        <w:pStyle w:val="ny-lesson-SFinsert-number-list"/>
        <w:numPr>
          <w:ilvl w:val="0"/>
          <w:numId w:val="0"/>
        </w:numPr>
        <w:ind w:left="1224" w:hanging="360"/>
      </w:pPr>
    </w:p>
    <w:p w14:paraId="590C2E28" w14:textId="77777777" w:rsidR="005D40AB" w:rsidRDefault="005D40AB" w:rsidP="005D40AB">
      <w:pPr>
        <w:pStyle w:val="ny-lesson-SFinsert-number-list"/>
        <w:numPr>
          <w:ilvl w:val="0"/>
          <w:numId w:val="0"/>
        </w:numPr>
        <w:ind w:left="1224"/>
        <w:jc w:val="center"/>
      </w:pPr>
    </w:p>
    <w:p w14:paraId="01A34CD4" w14:textId="66AEC512" w:rsidR="005D40AB" w:rsidRDefault="005D40AB" w:rsidP="005D40AB">
      <w:pPr>
        <w:pStyle w:val="ny-lesson-numbering"/>
        <w:rPr>
          <w:sz w:val="16"/>
          <w:szCs w:val="18"/>
        </w:rPr>
      </w:pPr>
      <w:r>
        <w:t xml:space="preserve">A square pyramid has a </w:t>
      </w:r>
      <w:r w:rsidRPr="005D40AB">
        <w:t xml:space="preserve">volume of </w:t>
      </w:r>
      <m:oMath>
        <m:r>
          <w:rPr>
            <w:rFonts w:ascii="Cambria Math" w:hAnsi="Cambria Math"/>
          </w:rPr>
          <m:t>245</m:t>
        </m:r>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in</m:t>
            </m:r>
          </m:e>
          <m:sup>
            <m:r>
              <m:rPr>
                <m:sty m:val="p"/>
              </m:rPr>
              <w:rPr>
                <w:rFonts w:ascii="Cambria Math" w:hAnsi="Cambria Math"/>
                <w:vertAlign w:val="superscript"/>
              </w:rPr>
              <m:t>3</m:t>
            </m:r>
          </m:sup>
        </m:sSup>
      </m:oMath>
      <w:r w:rsidRPr="005D40AB">
        <w:t xml:space="preserve">.  The height of the pyramid is </w:t>
      </w:r>
      <m:oMath>
        <m:r>
          <w:rPr>
            <w:rFonts w:ascii="Cambria Math" w:hAnsi="Cambria Math"/>
          </w:rPr>
          <m:t>15</m:t>
        </m:r>
        <m:r>
          <m:rPr>
            <m:sty m:val="p"/>
          </m:rPr>
          <w:rPr>
            <w:rFonts w:ascii="Cambria Math" w:hAnsi="Cambria Math"/>
          </w:rPr>
          <m:t xml:space="preserve"> in</m:t>
        </m:r>
      </m:oMath>
      <w:r w:rsidRPr="005D40AB">
        <w:t>.</w:t>
      </w:r>
      <w:r>
        <w:t xml:space="preserve">  What is the area of the base of the pyramid?  What is the length of one side of the base?</w:t>
      </w:r>
    </w:p>
    <w:p w14:paraId="460A1F36" w14:textId="77777777" w:rsidR="005D40AB" w:rsidRPr="008A3747" w:rsidRDefault="005D40AB" w:rsidP="005D40AB">
      <w:pPr>
        <w:pStyle w:val="ny-lesson-SFinsert-response"/>
        <w:ind w:left="1224"/>
        <w:rPr>
          <w:i w:val="0"/>
          <w:szCs w:val="16"/>
        </w:rPr>
      </w:pPr>
    </w:p>
    <w:p w14:paraId="4EFF9712" w14:textId="77777777" w:rsidR="005D40AB" w:rsidRPr="008A3747" w:rsidRDefault="005D40AB" w:rsidP="005D40AB">
      <w:pPr>
        <w:pStyle w:val="ny-lesson-SFinsert-response"/>
        <w:ind w:left="1224"/>
        <w:rPr>
          <w:i w:val="0"/>
          <w:szCs w:val="16"/>
        </w:rPr>
      </w:pPr>
    </w:p>
    <w:p w14:paraId="3E535E9D" w14:textId="77777777" w:rsidR="005D40AB" w:rsidRPr="008A3747" w:rsidRDefault="005D40AB" w:rsidP="005D40AB">
      <w:pPr>
        <w:pStyle w:val="ny-lesson-SFinsert-response"/>
        <w:ind w:left="1224"/>
        <w:rPr>
          <w:i w:val="0"/>
          <w:szCs w:val="16"/>
        </w:rPr>
      </w:pPr>
    </w:p>
    <w:p w14:paraId="1F61750B" w14:textId="77777777" w:rsidR="005D40AB" w:rsidRPr="008A3747" w:rsidRDefault="005D40AB" w:rsidP="005D40AB">
      <w:pPr>
        <w:pStyle w:val="ny-lesson-SFinsert-response"/>
        <w:ind w:left="1224"/>
        <w:rPr>
          <w:i w:val="0"/>
          <w:szCs w:val="16"/>
        </w:rPr>
      </w:pPr>
    </w:p>
    <w:p w14:paraId="78D3EFD3" w14:textId="77777777" w:rsidR="005D40AB" w:rsidRPr="008A3747" w:rsidRDefault="005D40AB" w:rsidP="005D40AB">
      <w:pPr>
        <w:pStyle w:val="ny-lesson-SFinsert-response"/>
        <w:ind w:left="1224"/>
        <w:rPr>
          <w:i w:val="0"/>
          <w:szCs w:val="16"/>
        </w:rPr>
      </w:pPr>
    </w:p>
    <w:p w14:paraId="75A460C5" w14:textId="77777777" w:rsidR="005D40AB" w:rsidRPr="008A3747" w:rsidRDefault="005D40AB" w:rsidP="005D40AB">
      <w:pPr>
        <w:pStyle w:val="ny-lesson-SFinsert-response"/>
        <w:ind w:left="1224"/>
        <w:rPr>
          <w:i w:val="0"/>
          <w:szCs w:val="16"/>
        </w:rPr>
      </w:pPr>
    </w:p>
    <w:p w14:paraId="3E214DCB" w14:textId="77777777" w:rsidR="005D40AB" w:rsidRPr="008A3747" w:rsidRDefault="005D40AB" w:rsidP="005D40AB">
      <w:pPr>
        <w:pStyle w:val="ny-lesson-SFinsert-response"/>
        <w:ind w:left="1224"/>
        <w:rPr>
          <w:i w:val="0"/>
          <w:szCs w:val="16"/>
        </w:rPr>
      </w:pPr>
    </w:p>
    <w:p w14:paraId="1EB231B3" w14:textId="77777777" w:rsidR="005D40AB" w:rsidRPr="008A3747" w:rsidRDefault="005D40AB" w:rsidP="005D40AB">
      <w:pPr>
        <w:pStyle w:val="ny-lesson-SFinsert-response"/>
        <w:ind w:left="1224"/>
        <w:rPr>
          <w:i w:val="0"/>
          <w:szCs w:val="16"/>
        </w:rPr>
      </w:pPr>
    </w:p>
    <w:p w14:paraId="35296869" w14:textId="77777777" w:rsidR="005D40AB" w:rsidRPr="008A3747" w:rsidRDefault="005D40AB" w:rsidP="005D40AB">
      <w:pPr>
        <w:pStyle w:val="ny-lesson-SFinsert-response"/>
        <w:ind w:left="1224"/>
        <w:rPr>
          <w:i w:val="0"/>
          <w:szCs w:val="16"/>
        </w:rPr>
      </w:pPr>
    </w:p>
    <w:p w14:paraId="10974975" w14:textId="77777777" w:rsidR="005D40AB" w:rsidRPr="008A3747" w:rsidRDefault="005D40AB" w:rsidP="005D40AB">
      <w:pPr>
        <w:pStyle w:val="ny-lesson-SFinsert-response"/>
        <w:ind w:left="1224"/>
        <w:rPr>
          <w:i w:val="0"/>
          <w:szCs w:val="16"/>
        </w:rPr>
      </w:pPr>
    </w:p>
    <w:p w14:paraId="16E9C1A8" w14:textId="77777777" w:rsidR="005D40AB" w:rsidRPr="008A3747" w:rsidRDefault="005D40AB" w:rsidP="005D40AB">
      <w:pPr>
        <w:pStyle w:val="ny-lesson-SFinsert-response"/>
        <w:ind w:left="1224"/>
        <w:rPr>
          <w:i w:val="0"/>
          <w:szCs w:val="16"/>
        </w:rPr>
      </w:pPr>
    </w:p>
    <w:p w14:paraId="20B70DB2" w14:textId="77777777" w:rsidR="005D40AB" w:rsidRPr="008A3747" w:rsidRDefault="005D40AB" w:rsidP="005D40AB">
      <w:pPr>
        <w:pStyle w:val="ny-lesson-SFinsert-response"/>
        <w:ind w:left="1224"/>
        <w:rPr>
          <w:i w:val="0"/>
          <w:szCs w:val="16"/>
        </w:rPr>
      </w:pPr>
    </w:p>
    <w:p w14:paraId="299519F7" w14:textId="77777777" w:rsidR="005D40AB" w:rsidRPr="008A3747" w:rsidRDefault="005D40AB" w:rsidP="005D40AB">
      <w:pPr>
        <w:pStyle w:val="ny-lesson-SFinsert-response"/>
        <w:ind w:left="1224"/>
        <w:rPr>
          <w:i w:val="0"/>
          <w:szCs w:val="16"/>
        </w:rPr>
      </w:pPr>
    </w:p>
    <w:p w14:paraId="5811EA54" w14:textId="77777777" w:rsidR="005D40AB" w:rsidRPr="008A3747" w:rsidRDefault="005D40AB" w:rsidP="005D40AB">
      <w:pPr>
        <w:pStyle w:val="ny-lesson-SFinsert-response"/>
        <w:ind w:left="1224"/>
        <w:rPr>
          <w:i w:val="0"/>
          <w:szCs w:val="16"/>
        </w:rPr>
      </w:pPr>
    </w:p>
    <w:p w14:paraId="42576AF0" w14:textId="77777777" w:rsidR="005D40AB" w:rsidRPr="008A3747" w:rsidRDefault="005D40AB" w:rsidP="005D40AB">
      <w:pPr>
        <w:pStyle w:val="ny-lesson-SFinsert-response"/>
        <w:ind w:left="1224"/>
        <w:rPr>
          <w:i w:val="0"/>
          <w:szCs w:val="16"/>
        </w:rPr>
      </w:pPr>
    </w:p>
    <w:p w14:paraId="2EAE4B89" w14:textId="77777777" w:rsidR="005D40AB" w:rsidRPr="008A3747" w:rsidRDefault="005D40AB" w:rsidP="005D40AB">
      <w:pPr>
        <w:pStyle w:val="ny-lesson-SFinsert-response"/>
        <w:ind w:left="1224"/>
        <w:rPr>
          <w:i w:val="0"/>
          <w:szCs w:val="16"/>
        </w:rPr>
      </w:pPr>
    </w:p>
    <w:p w14:paraId="6F949225" w14:textId="77777777" w:rsidR="005D40AB" w:rsidRPr="008A3747" w:rsidRDefault="005D40AB" w:rsidP="005D40AB">
      <w:pPr>
        <w:pStyle w:val="ny-lesson-SFinsert-response"/>
        <w:ind w:left="1224"/>
        <w:rPr>
          <w:i w:val="0"/>
          <w:szCs w:val="16"/>
        </w:rPr>
      </w:pPr>
    </w:p>
    <w:p w14:paraId="31B78B4E" w14:textId="77777777" w:rsidR="005D40AB" w:rsidRPr="008A3747" w:rsidRDefault="005D40AB" w:rsidP="005D40AB">
      <w:pPr>
        <w:pStyle w:val="ny-lesson-SFinsert-response"/>
        <w:ind w:left="1224"/>
        <w:rPr>
          <w:i w:val="0"/>
          <w:szCs w:val="16"/>
        </w:rPr>
      </w:pPr>
    </w:p>
    <w:p w14:paraId="5A4662F3" w14:textId="77777777" w:rsidR="005D40AB" w:rsidRPr="005D40AB" w:rsidRDefault="005D40AB" w:rsidP="005D40AB">
      <w:pPr>
        <w:pStyle w:val="ny-lesson-SFinsert-response"/>
        <w:ind w:left="1224"/>
        <w:rPr>
          <w:i w:val="0"/>
          <w:sz w:val="6"/>
          <w:szCs w:val="6"/>
        </w:rPr>
      </w:pPr>
    </w:p>
    <w:p w14:paraId="0D5C41DF" w14:textId="2357A00D" w:rsidR="005D40AB" w:rsidRDefault="005D40AB" w:rsidP="005D40AB">
      <w:pPr>
        <w:pStyle w:val="ny-lesson-numbering"/>
        <w:rPr>
          <w:sz w:val="16"/>
          <w:szCs w:val="18"/>
        </w:rPr>
      </w:pPr>
      <w:r>
        <w:lastRenderedPageBreak/>
        <w:t>Use the diagram below to answer the questions that follow.</w:t>
      </w:r>
    </w:p>
    <w:p w14:paraId="2757C707" w14:textId="73A3DE79" w:rsidR="005D40AB" w:rsidRDefault="00375E1E" w:rsidP="00FE6EDF">
      <w:pPr>
        <w:pStyle w:val="ny-lesson-numbering"/>
        <w:numPr>
          <w:ilvl w:val="1"/>
          <w:numId w:val="8"/>
        </w:numPr>
      </w:pPr>
      <w:r>
        <w:rPr>
          <w:noProof/>
        </w:rPr>
        <w:drawing>
          <wp:anchor distT="0" distB="0" distL="114300" distR="114300" simplePos="0" relativeHeight="251662336" behindDoc="1" locked="0" layoutInCell="1" allowOverlap="1" wp14:anchorId="1AA7F948" wp14:editId="5F1ECAE2">
            <wp:simplePos x="0" y="0"/>
            <wp:positionH relativeFrom="column">
              <wp:posOffset>4994910</wp:posOffset>
            </wp:positionH>
            <wp:positionV relativeFrom="paragraph">
              <wp:posOffset>161925</wp:posOffset>
            </wp:positionV>
            <wp:extent cx="1245235" cy="1647825"/>
            <wp:effectExtent l="0" t="0" r="0" b="9525"/>
            <wp:wrapTight wrapText="bothSides">
              <wp:wrapPolygon edited="0">
                <wp:start x="0" y="0"/>
                <wp:lineTo x="0" y="21475"/>
                <wp:lineTo x="21148" y="21475"/>
                <wp:lineTo x="2114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523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D40AB">
        <w:t>Determine the volume of the cone shown below.  Give an exact answer.</w:t>
      </w:r>
    </w:p>
    <w:p w14:paraId="6D7B282A" w14:textId="6505CDC7" w:rsidR="005D40AB" w:rsidRDefault="005D40AB" w:rsidP="005D40AB">
      <w:pPr>
        <w:pStyle w:val="ny-lesson-SFinsert-number-list"/>
        <w:numPr>
          <w:ilvl w:val="0"/>
          <w:numId w:val="0"/>
        </w:numPr>
        <w:ind w:left="1224"/>
        <w:jc w:val="center"/>
      </w:pPr>
    </w:p>
    <w:p w14:paraId="28C0BE2F" w14:textId="77777777" w:rsidR="005D40AB" w:rsidRDefault="005D40AB" w:rsidP="005D40AB">
      <w:pPr>
        <w:pStyle w:val="ny-lesson-SFinsert-number-list"/>
        <w:numPr>
          <w:ilvl w:val="0"/>
          <w:numId w:val="0"/>
        </w:numPr>
        <w:ind w:left="1224"/>
        <w:jc w:val="center"/>
      </w:pPr>
    </w:p>
    <w:p w14:paraId="5D72CF84" w14:textId="77777777" w:rsidR="005D40AB" w:rsidRDefault="005D40AB" w:rsidP="00280EB0">
      <w:pPr>
        <w:pStyle w:val="ny-lesson-paragraph"/>
      </w:pPr>
    </w:p>
    <w:p w14:paraId="467726F4" w14:textId="77777777" w:rsidR="005D40AB" w:rsidRDefault="005D40AB" w:rsidP="00280EB0">
      <w:pPr>
        <w:pStyle w:val="ny-lesson-paragraph"/>
      </w:pPr>
    </w:p>
    <w:p w14:paraId="641E310F" w14:textId="77777777" w:rsidR="005D40AB" w:rsidRDefault="005D40AB" w:rsidP="00280EB0">
      <w:pPr>
        <w:pStyle w:val="ny-lesson-paragraph"/>
      </w:pPr>
    </w:p>
    <w:p w14:paraId="754D0528" w14:textId="77777777" w:rsidR="005D40AB" w:rsidRDefault="005D40AB" w:rsidP="00280EB0">
      <w:pPr>
        <w:pStyle w:val="ny-lesson-paragraph"/>
      </w:pPr>
    </w:p>
    <w:p w14:paraId="26CBC146" w14:textId="77777777" w:rsidR="005D40AB" w:rsidRDefault="005D40AB" w:rsidP="00280EB0">
      <w:pPr>
        <w:pStyle w:val="ny-lesson-paragraph"/>
      </w:pPr>
    </w:p>
    <w:p w14:paraId="71C269ED" w14:textId="77777777" w:rsidR="005D40AB" w:rsidRDefault="005D40AB" w:rsidP="00280EB0">
      <w:pPr>
        <w:pStyle w:val="ny-lesson-paragraph"/>
      </w:pPr>
    </w:p>
    <w:p w14:paraId="022FFD3D" w14:textId="77777777" w:rsidR="00375E1E" w:rsidRDefault="00375E1E" w:rsidP="00280EB0">
      <w:pPr>
        <w:pStyle w:val="ny-lesson-paragraph"/>
      </w:pPr>
    </w:p>
    <w:p w14:paraId="188FDF0F" w14:textId="77777777" w:rsidR="005D40AB" w:rsidRDefault="005D40AB" w:rsidP="00FE6EDF">
      <w:pPr>
        <w:pStyle w:val="ny-lesson-numbering"/>
        <w:numPr>
          <w:ilvl w:val="1"/>
          <w:numId w:val="8"/>
        </w:numPr>
      </w:pPr>
      <w:r>
        <w:t>Find the dimensions of a cone that is similar to the one given above.  Explain how you found your answers.</w:t>
      </w:r>
    </w:p>
    <w:p w14:paraId="5A62E758" w14:textId="77777777" w:rsidR="005D40AB" w:rsidRDefault="005D40AB" w:rsidP="005D40AB">
      <w:pPr>
        <w:pStyle w:val="ny-lesson-SFinsert-response"/>
        <w:ind w:left="1613"/>
      </w:pPr>
    </w:p>
    <w:p w14:paraId="50F1DDAB" w14:textId="77777777" w:rsidR="005D40AB" w:rsidRDefault="005D40AB" w:rsidP="005D40AB">
      <w:pPr>
        <w:pStyle w:val="ny-lesson-SFinsert-response"/>
        <w:ind w:left="1613"/>
      </w:pPr>
    </w:p>
    <w:p w14:paraId="69D1CAAD" w14:textId="77777777" w:rsidR="005D40AB" w:rsidRDefault="005D40AB" w:rsidP="005D40AB">
      <w:pPr>
        <w:pStyle w:val="ny-lesson-SFinsert-response"/>
        <w:ind w:left="1613"/>
      </w:pPr>
    </w:p>
    <w:p w14:paraId="3059472F" w14:textId="77777777" w:rsidR="005D40AB" w:rsidRDefault="005D40AB" w:rsidP="005D40AB">
      <w:pPr>
        <w:pStyle w:val="ny-lesson-SFinsert-response"/>
        <w:ind w:left="1613"/>
      </w:pPr>
    </w:p>
    <w:p w14:paraId="6C0CA4F9" w14:textId="77777777" w:rsidR="005D40AB" w:rsidRDefault="005D40AB" w:rsidP="005D40AB">
      <w:pPr>
        <w:pStyle w:val="ny-lesson-SFinsert-response"/>
        <w:ind w:left="1613"/>
      </w:pPr>
    </w:p>
    <w:p w14:paraId="1E55953C" w14:textId="0EE932F4" w:rsidR="005D40AB" w:rsidRDefault="005D40AB" w:rsidP="00FE6EDF">
      <w:pPr>
        <w:pStyle w:val="ny-lesson-numbering"/>
        <w:numPr>
          <w:ilvl w:val="1"/>
          <w:numId w:val="8"/>
        </w:numPr>
        <w:rPr>
          <w:sz w:val="16"/>
          <w:szCs w:val="18"/>
        </w:rPr>
      </w:pPr>
      <w:r>
        <w:t>Calculate the volume of the cone that you described in part (b) in two ways.  (Hint:  Use the volume formula and the scaling principle for volume</w:t>
      </w:r>
      <w:r w:rsidR="00187B51">
        <w:t>.</w:t>
      </w:r>
      <w:r>
        <w:t>)</w:t>
      </w:r>
    </w:p>
    <w:p w14:paraId="36A16ABF" w14:textId="77777777" w:rsidR="005D40AB" w:rsidRDefault="005D40AB" w:rsidP="005D40AB">
      <w:pPr>
        <w:pStyle w:val="ny-lesson-SFinsert-response"/>
        <w:ind w:left="1670"/>
      </w:pPr>
    </w:p>
    <w:p w14:paraId="7718098F" w14:textId="77777777" w:rsidR="005D40AB" w:rsidRDefault="005D40AB" w:rsidP="005D40AB">
      <w:pPr>
        <w:pStyle w:val="ny-lesson-SFinsert-response"/>
        <w:ind w:left="1670"/>
      </w:pPr>
    </w:p>
    <w:p w14:paraId="7033BD90" w14:textId="77777777" w:rsidR="005D40AB" w:rsidRDefault="005D40AB" w:rsidP="005D40AB">
      <w:pPr>
        <w:pStyle w:val="ny-lesson-SFinsert-response"/>
        <w:ind w:left="1670"/>
      </w:pPr>
    </w:p>
    <w:p w14:paraId="0BFC3EDE" w14:textId="77777777" w:rsidR="005D40AB" w:rsidRDefault="005D40AB" w:rsidP="005D40AB">
      <w:pPr>
        <w:pStyle w:val="ny-lesson-SFinsert-response"/>
        <w:ind w:left="1670"/>
      </w:pPr>
    </w:p>
    <w:p w14:paraId="6704805F" w14:textId="77777777" w:rsidR="005D40AB" w:rsidRDefault="005D40AB" w:rsidP="005D40AB">
      <w:pPr>
        <w:pStyle w:val="ny-lesson-SFinsert-response"/>
        <w:ind w:left="1670"/>
      </w:pPr>
    </w:p>
    <w:p w14:paraId="2F999CB8" w14:textId="77777777" w:rsidR="005D40AB" w:rsidRDefault="005D40AB" w:rsidP="005D40AB">
      <w:pPr>
        <w:pStyle w:val="ny-lesson-SFinsert-response"/>
        <w:ind w:left="1670"/>
      </w:pPr>
    </w:p>
    <w:p w14:paraId="331E184F" w14:textId="77777777" w:rsidR="005D40AB" w:rsidRDefault="005D40AB" w:rsidP="005D40AB">
      <w:pPr>
        <w:pStyle w:val="ny-lesson-SFinsert-response"/>
        <w:ind w:left="1670"/>
      </w:pPr>
    </w:p>
    <w:p w14:paraId="164C047D" w14:textId="77777777" w:rsidR="005D40AB" w:rsidRDefault="005D40AB" w:rsidP="005D40AB">
      <w:pPr>
        <w:pStyle w:val="ny-lesson-SFinsert-response"/>
        <w:ind w:left="1670"/>
      </w:pPr>
    </w:p>
    <w:p w14:paraId="455A45EB" w14:textId="60F856A2" w:rsidR="005D40AB" w:rsidRPr="005D40AB" w:rsidRDefault="005D40AB" w:rsidP="005D40AB">
      <w:pPr>
        <w:pStyle w:val="ny-lesson-numbering"/>
      </w:pPr>
      <w:r w:rsidRPr="005D40AB">
        <w:t xml:space="preserve">Gold has a density of </w:t>
      </w:r>
      <m:oMath>
        <m:r>
          <w:rPr>
            <w:rFonts w:ascii="Cambria Math" w:hAnsi="Cambria Math"/>
          </w:rPr>
          <m:t xml:space="preserve">19.32 </m:t>
        </m:r>
        <m:r>
          <m:rPr>
            <m:sty m:val="p"/>
          </m:rPr>
          <w:rPr>
            <w:rFonts w:ascii="Cambria Math" w:hAnsi="Cambria Math"/>
          </w:rPr>
          <m:t>g/</m:t>
        </m:r>
        <m:sSup>
          <m:sSupPr>
            <m:ctrlPr>
              <w:rPr>
                <w:rFonts w:ascii="Cambria Math" w:hAnsi="Cambria Math"/>
                <w:sz w:val="16"/>
                <w:szCs w:val="18"/>
              </w:rPr>
            </m:ctrlPr>
          </m:sSupPr>
          <m:e>
            <m:r>
              <m:rPr>
                <m:sty m:val="p"/>
              </m:rPr>
              <w:rPr>
                <w:rFonts w:ascii="Cambria Math" w:hAnsi="Cambria Math"/>
              </w:rPr>
              <m:t>cm</m:t>
            </m:r>
          </m:e>
          <m:sup>
            <m:r>
              <m:rPr>
                <m:sty m:val="p"/>
              </m:rPr>
              <w:rPr>
                <w:rFonts w:ascii="Cambria Math" w:hAnsi="Cambria Math"/>
              </w:rPr>
              <m:t>3</m:t>
            </m:r>
          </m:sup>
        </m:sSup>
      </m:oMath>
      <w:r w:rsidRPr="005D40AB">
        <w:t xml:space="preserve">.  If a square pyramid has a base edge length of </w:t>
      </w:r>
      <m:oMath>
        <m:r>
          <w:rPr>
            <w:rFonts w:ascii="Cambria Math" w:hAnsi="Cambria Math"/>
          </w:rPr>
          <m:t xml:space="preserve">5 </m:t>
        </m:r>
        <m:r>
          <m:rPr>
            <m:sty m:val="p"/>
          </m:rPr>
          <w:rPr>
            <w:rFonts w:ascii="Cambria Math" w:hAnsi="Cambria Math"/>
          </w:rPr>
          <m:t>cm</m:t>
        </m:r>
      </m:oMath>
      <w:r w:rsidR="00187B51">
        <w:t>,</w:t>
      </w:r>
      <w:r w:rsidRPr="005D40AB">
        <w:t xml:space="preserve"> height </w:t>
      </w:r>
      <w:r w:rsidR="00187B51">
        <w:t xml:space="preserve">of </w:t>
      </w:r>
      <m:oMath>
        <m:r>
          <w:rPr>
            <w:rFonts w:ascii="Cambria Math" w:hAnsi="Cambria Math"/>
          </w:rPr>
          <m:t xml:space="preserve">6 </m:t>
        </m:r>
        <m:r>
          <m:rPr>
            <m:sty m:val="p"/>
          </m:rPr>
          <w:rPr>
            <w:rFonts w:ascii="Cambria Math" w:hAnsi="Cambria Math"/>
          </w:rPr>
          <m:t>cm</m:t>
        </m:r>
      </m:oMath>
      <w:r w:rsidRPr="005D40AB">
        <w:t xml:space="preserve">, and a mass of </w:t>
      </w:r>
      <m:oMath>
        <m:r>
          <w:rPr>
            <w:rFonts w:ascii="Cambria Math" w:hAnsi="Cambria Math"/>
          </w:rPr>
          <m:t xml:space="preserve">942 </m:t>
        </m:r>
        <m:r>
          <m:rPr>
            <m:sty m:val="p"/>
          </m:rPr>
          <w:rPr>
            <w:rFonts w:ascii="Cambria Math" w:hAnsi="Cambria Math"/>
          </w:rPr>
          <m:t>g</m:t>
        </m:r>
      </m:oMath>
      <w:r w:rsidRPr="005D40AB">
        <w:t xml:space="preserve">, is the pyramid in fact solid gold?  If it is not, what reasons could explain why it is not?  Recall that density can be calculated with the formula </w:t>
      </w:r>
      <m:oMath>
        <m:r>
          <m:rPr>
            <m:sty m:val="p"/>
          </m:rPr>
          <w:rPr>
            <w:rFonts w:ascii="Cambria Math" w:hAnsi="Cambria Math"/>
          </w:rPr>
          <m:t>density=</m:t>
        </m:r>
        <m:f>
          <m:fPr>
            <m:ctrlPr>
              <w:rPr>
                <w:rFonts w:ascii="Cambria Math" w:hAnsi="Cambria Math"/>
                <w:sz w:val="16"/>
                <w:szCs w:val="18"/>
              </w:rPr>
            </m:ctrlPr>
          </m:fPr>
          <m:num>
            <m:r>
              <m:rPr>
                <m:sty m:val="p"/>
              </m:rPr>
              <w:rPr>
                <w:rFonts w:ascii="Cambria Math" w:hAnsi="Cambria Math"/>
              </w:rPr>
              <m:t>mass</m:t>
            </m:r>
          </m:num>
          <m:den>
            <m:r>
              <m:rPr>
                <m:sty m:val="p"/>
              </m:rPr>
              <w:rPr>
                <w:rFonts w:ascii="Cambria Math" w:hAnsi="Cambria Math"/>
              </w:rPr>
              <m:t>volume</m:t>
            </m:r>
          </m:den>
        </m:f>
      </m:oMath>
      <w:r w:rsidRPr="005D40AB">
        <w:t xml:space="preserve">. </w:t>
      </w:r>
    </w:p>
    <w:p w14:paraId="445083D9" w14:textId="77777777" w:rsidR="00F01ADB" w:rsidRDefault="00F01ADB" w:rsidP="00E324FC">
      <w:pPr>
        <w:pStyle w:val="ny-lesson-paragraph"/>
      </w:pPr>
    </w:p>
    <w:p w14:paraId="5FDEFC43" w14:textId="77777777" w:rsidR="00F01ADB" w:rsidRDefault="00F01ADB" w:rsidP="00E324FC">
      <w:pPr>
        <w:pStyle w:val="ny-lesson-paragraph"/>
      </w:pPr>
    </w:p>
    <w:p w14:paraId="08808DC7" w14:textId="77777777" w:rsidR="00F01ADB" w:rsidRDefault="00F01ADB" w:rsidP="00E324FC">
      <w:pPr>
        <w:pStyle w:val="ny-lesson-paragraph"/>
      </w:pPr>
    </w:p>
    <w:p w14:paraId="21C82115" w14:textId="77777777" w:rsidR="00280EB0" w:rsidRDefault="00280EB0" w:rsidP="00E324FC">
      <w:pPr>
        <w:pStyle w:val="ny-lesson-paragraph"/>
      </w:pPr>
    </w:p>
    <w:p w14:paraId="46CBD34D" w14:textId="69A37C77" w:rsidR="00F01ADB" w:rsidRDefault="00F01ADB" w:rsidP="00E324FC">
      <w:pPr>
        <w:pStyle w:val="ny-lesson-paragraph"/>
      </w:pPr>
    </w:p>
    <w:p w14:paraId="794BC543" w14:textId="1A83425C" w:rsidR="007C3BFC" w:rsidRPr="00427849" w:rsidRDefault="007C3BFC" w:rsidP="00427849">
      <w:pPr>
        <w:pStyle w:val="ny-callout-hdr"/>
      </w:pPr>
      <w:r w:rsidRPr="00427849">
        <w:lastRenderedPageBreak/>
        <w:t xml:space="preserve">Problem Set </w:t>
      </w:r>
    </w:p>
    <w:p w14:paraId="7F665DCD" w14:textId="77777777" w:rsidR="00E324FC" w:rsidRPr="00427849" w:rsidRDefault="00E324FC" w:rsidP="00427849">
      <w:pPr>
        <w:pStyle w:val="ny-callout-hdr"/>
      </w:pPr>
    </w:p>
    <w:p w14:paraId="47AA1080" w14:textId="748ABB83" w:rsidR="005D40AB" w:rsidRPr="005D40AB" w:rsidRDefault="005D40AB" w:rsidP="00FE6EDF">
      <w:pPr>
        <w:pStyle w:val="ny-lesson-numbering"/>
        <w:numPr>
          <w:ilvl w:val="0"/>
          <w:numId w:val="11"/>
        </w:numPr>
      </w:pPr>
      <w:r w:rsidRPr="005D40AB">
        <w:rPr>
          <w:rStyle w:val="ny-lesson-SFinsert-number-listChar"/>
          <w:b w:val="0"/>
          <w:sz w:val="20"/>
          <w:szCs w:val="22"/>
        </w:rPr>
        <w:t>What is the volume formula for a right circular cone with radius</w:t>
      </w:r>
      <w:r w:rsidRPr="005D40AB">
        <w:rPr>
          <w:rStyle w:val="ny-lesson-SFinsert-number-listChar"/>
          <w:sz w:val="20"/>
          <w:szCs w:val="22"/>
        </w:rPr>
        <w:t xml:space="preserve"> </w:t>
      </w:r>
      <m:oMath>
        <m:r>
          <w:rPr>
            <w:rFonts w:ascii="Cambria Math" w:hAnsi="Cambria Math"/>
          </w:rPr>
          <m:t>r</m:t>
        </m:r>
      </m:oMath>
      <w:r w:rsidRPr="005D40AB">
        <w:t xml:space="preserve"> and height </w:t>
      </w:r>
      <m:oMath>
        <m:r>
          <w:rPr>
            <w:rFonts w:ascii="Cambria Math" w:hAnsi="Cambria Math"/>
          </w:rPr>
          <m:t>h</m:t>
        </m:r>
      </m:oMath>
      <w:r w:rsidRPr="005D40AB">
        <w:t>?</w:t>
      </w:r>
    </w:p>
    <w:p w14:paraId="7C1D726D" w14:textId="550B40E6" w:rsidR="005D40AB" w:rsidRDefault="005D40AB" w:rsidP="00375E1E">
      <w:pPr>
        <w:pStyle w:val="ny-lesson-numbering"/>
        <w:numPr>
          <w:ilvl w:val="0"/>
          <w:numId w:val="0"/>
        </w:numPr>
      </w:pPr>
    </w:p>
    <w:p w14:paraId="10BBB46A" w14:textId="2CADBDAC" w:rsidR="005D40AB" w:rsidRDefault="005D40AB" w:rsidP="005D40AB">
      <w:pPr>
        <w:pStyle w:val="ny-lesson-numbering"/>
      </w:pPr>
      <w:r>
        <w:t>Identify the solid shown, and find its volume.</w:t>
      </w:r>
    </w:p>
    <w:p w14:paraId="0F9495B3" w14:textId="2052341F" w:rsidR="005D40AB" w:rsidRDefault="00D53B04" w:rsidP="005D40AB">
      <w:pPr>
        <w:pStyle w:val="ny-lesson-SFinsert-response-number-list"/>
        <w:numPr>
          <w:ilvl w:val="0"/>
          <w:numId w:val="0"/>
        </w:numPr>
        <w:tabs>
          <w:tab w:val="left" w:pos="720"/>
        </w:tabs>
        <w:ind w:left="1224"/>
      </w:pPr>
      <w:r>
        <w:rPr>
          <w:noProof/>
        </w:rPr>
        <w:drawing>
          <wp:anchor distT="0" distB="0" distL="114300" distR="114300" simplePos="0" relativeHeight="251665408" behindDoc="1" locked="0" layoutInCell="1" allowOverlap="1" wp14:anchorId="29DBF67B" wp14:editId="5095FF96">
            <wp:simplePos x="0" y="0"/>
            <wp:positionH relativeFrom="margin">
              <wp:posOffset>506095</wp:posOffset>
            </wp:positionH>
            <wp:positionV relativeFrom="paragraph">
              <wp:posOffset>114935</wp:posOffset>
            </wp:positionV>
            <wp:extent cx="1920240" cy="1684020"/>
            <wp:effectExtent l="0" t="0" r="3810" b="0"/>
            <wp:wrapTight wrapText="bothSides">
              <wp:wrapPolygon edited="0">
                <wp:start x="0" y="0"/>
                <wp:lineTo x="0" y="21258"/>
                <wp:lineTo x="21429" y="21258"/>
                <wp:lineTo x="2142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0240" cy="1684020"/>
                    </a:xfrm>
                    <a:prstGeom prst="rect">
                      <a:avLst/>
                    </a:prstGeom>
                    <a:noFill/>
                  </pic:spPr>
                </pic:pic>
              </a:graphicData>
            </a:graphic>
            <wp14:sizeRelH relativeFrom="page">
              <wp14:pctWidth>0</wp14:pctWidth>
            </wp14:sizeRelH>
            <wp14:sizeRelV relativeFrom="page">
              <wp14:pctHeight>0</wp14:pctHeight>
            </wp14:sizeRelV>
          </wp:anchor>
        </w:drawing>
      </w:r>
    </w:p>
    <w:p w14:paraId="523FB85C" w14:textId="77777777" w:rsidR="005D40AB" w:rsidRDefault="005D40AB" w:rsidP="005D40AB">
      <w:pPr>
        <w:pStyle w:val="ny-lesson-SFinsert-response-number-list"/>
        <w:numPr>
          <w:ilvl w:val="0"/>
          <w:numId w:val="0"/>
        </w:numPr>
        <w:tabs>
          <w:tab w:val="left" w:pos="720"/>
        </w:tabs>
        <w:ind w:left="1224"/>
      </w:pPr>
    </w:p>
    <w:p w14:paraId="7190946F" w14:textId="77777777" w:rsidR="005D40AB" w:rsidRDefault="005D40AB" w:rsidP="005D40AB">
      <w:pPr>
        <w:pStyle w:val="ny-lesson-SFinsert-response-number-list"/>
        <w:numPr>
          <w:ilvl w:val="0"/>
          <w:numId w:val="0"/>
        </w:numPr>
        <w:tabs>
          <w:tab w:val="left" w:pos="720"/>
        </w:tabs>
        <w:ind w:left="1224"/>
      </w:pPr>
    </w:p>
    <w:p w14:paraId="529B5F8F" w14:textId="77777777" w:rsidR="005D40AB" w:rsidRDefault="005D40AB" w:rsidP="005D40AB">
      <w:pPr>
        <w:pStyle w:val="ny-lesson-SFinsert-response-number-list"/>
        <w:numPr>
          <w:ilvl w:val="0"/>
          <w:numId w:val="0"/>
        </w:numPr>
        <w:tabs>
          <w:tab w:val="left" w:pos="720"/>
        </w:tabs>
        <w:ind w:left="1224"/>
      </w:pPr>
    </w:p>
    <w:p w14:paraId="25E3B75C" w14:textId="77777777" w:rsidR="005D40AB" w:rsidRDefault="005D40AB" w:rsidP="005D40AB">
      <w:pPr>
        <w:pStyle w:val="ny-lesson-SFinsert-response-number-list"/>
        <w:numPr>
          <w:ilvl w:val="0"/>
          <w:numId w:val="0"/>
        </w:numPr>
        <w:tabs>
          <w:tab w:val="left" w:pos="720"/>
        </w:tabs>
        <w:ind w:left="1224"/>
      </w:pPr>
    </w:p>
    <w:p w14:paraId="2BFE18CB" w14:textId="77777777" w:rsidR="005D40AB" w:rsidRDefault="005D40AB" w:rsidP="005D40AB">
      <w:pPr>
        <w:pStyle w:val="ny-lesson-SFinsert-response-number-list"/>
        <w:numPr>
          <w:ilvl w:val="0"/>
          <w:numId w:val="0"/>
        </w:numPr>
        <w:tabs>
          <w:tab w:val="left" w:pos="720"/>
        </w:tabs>
        <w:ind w:left="1224"/>
      </w:pPr>
    </w:p>
    <w:p w14:paraId="4E09EB74" w14:textId="77777777" w:rsidR="005D40AB" w:rsidRDefault="005D40AB" w:rsidP="005D40AB">
      <w:pPr>
        <w:pStyle w:val="ny-lesson-SFinsert-response-number-list"/>
        <w:numPr>
          <w:ilvl w:val="0"/>
          <w:numId w:val="0"/>
        </w:numPr>
        <w:tabs>
          <w:tab w:val="left" w:pos="720"/>
        </w:tabs>
        <w:ind w:left="1224"/>
      </w:pPr>
    </w:p>
    <w:p w14:paraId="31E4BA63" w14:textId="77777777" w:rsidR="00D53B04" w:rsidRDefault="00D53B04" w:rsidP="005D40AB">
      <w:pPr>
        <w:pStyle w:val="ny-lesson-SFinsert-response-number-list"/>
        <w:numPr>
          <w:ilvl w:val="0"/>
          <w:numId w:val="0"/>
        </w:numPr>
        <w:tabs>
          <w:tab w:val="left" w:pos="720"/>
        </w:tabs>
        <w:ind w:left="1224"/>
      </w:pPr>
    </w:p>
    <w:p w14:paraId="6806433B" w14:textId="77777777" w:rsidR="00D53B04" w:rsidRDefault="00D53B04" w:rsidP="005D40AB">
      <w:pPr>
        <w:pStyle w:val="ny-lesson-SFinsert-response-number-list"/>
        <w:numPr>
          <w:ilvl w:val="0"/>
          <w:numId w:val="0"/>
        </w:numPr>
        <w:tabs>
          <w:tab w:val="left" w:pos="720"/>
        </w:tabs>
        <w:ind w:left="1224"/>
      </w:pPr>
    </w:p>
    <w:p w14:paraId="534E2EEF" w14:textId="77777777" w:rsidR="00D53B04" w:rsidRDefault="00D53B04" w:rsidP="005D40AB">
      <w:pPr>
        <w:pStyle w:val="ny-lesson-SFinsert-response-number-list"/>
        <w:numPr>
          <w:ilvl w:val="0"/>
          <w:numId w:val="0"/>
        </w:numPr>
        <w:tabs>
          <w:tab w:val="left" w:pos="720"/>
        </w:tabs>
        <w:ind w:left="1224"/>
      </w:pPr>
    </w:p>
    <w:p w14:paraId="2DADC6BE" w14:textId="77777777" w:rsidR="005D40AB" w:rsidRDefault="005D40AB" w:rsidP="005D40AB">
      <w:pPr>
        <w:pStyle w:val="ny-lesson-SFinsert-response-number-list"/>
        <w:numPr>
          <w:ilvl w:val="0"/>
          <w:numId w:val="0"/>
        </w:numPr>
        <w:tabs>
          <w:tab w:val="left" w:pos="720"/>
        </w:tabs>
        <w:ind w:left="1224"/>
      </w:pPr>
    </w:p>
    <w:p w14:paraId="57FDF803" w14:textId="77777777" w:rsidR="00D53B04" w:rsidRDefault="00D53B04" w:rsidP="00375E1E">
      <w:pPr>
        <w:pStyle w:val="ny-lesson-numbering"/>
        <w:numPr>
          <w:ilvl w:val="0"/>
          <w:numId w:val="0"/>
        </w:numPr>
      </w:pPr>
    </w:p>
    <w:p w14:paraId="7EAE4009" w14:textId="09A12F8C" w:rsidR="005D40AB" w:rsidRDefault="005D40AB" w:rsidP="005D40AB">
      <w:pPr>
        <w:pStyle w:val="ny-lesson-numbering"/>
      </w:pPr>
      <w:r>
        <w:t>Find the volume of the right rectangular pyramid shown.</w:t>
      </w:r>
    </w:p>
    <w:p w14:paraId="24B70799" w14:textId="07A9BE31" w:rsidR="005D40AB" w:rsidRDefault="00D53B04" w:rsidP="005D40AB">
      <w:pPr>
        <w:pStyle w:val="ny-lesson-SFinsert-response-number-list"/>
        <w:numPr>
          <w:ilvl w:val="0"/>
          <w:numId w:val="0"/>
        </w:numPr>
        <w:tabs>
          <w:tab w:val="left" w:pos="720"/>
        </w:tabs>
        <w:ind w:left="1224"/>
      </w:pPr>
      <w:r>
        <w:rPr>
          <w:noProof/>
        </w:rPr>
        <w:drawing>
          <wp:anchor distT="0" distB="0" distL="114300" distR="114300" simplePos="0" relativeHeight="251666432" behindDoc="1" locked="0" layoutInCell="1" allowOverlap="1" wp14:anchorId="768B8E2B" wp14:editId="1A8A3472">
            <wp:simplePos x="0" y="0"/>
            <wp:positionH relativeFrom="margin">
              <wp:posOffset>621665</wp:posOffset>
            </wp:positionH>
            <wp:positionV relativeFrom="paragraph">
              <wp:posOffset>117475</wp:posOffset>
            </wp:positionV>
            <wp:extent cx="1605915" cy="1562735"/>
            <wp:effectExtent l="0" t="0" r="0" b="0"/>
            <wp:wrapTight wrapText="bothSides">
              <wp:wrapPolygon edited="0">
                <wp:start x="0" y="0"/>
                <wp:lineTo x="0" y="21328"/>
                <wp:lineTo x="21267" y="21328"/>
                <wp:lineTo x="2126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5915" cy="1562735"/>
                    </a:xfrm>
                    <a:prstGeom prst="rect">
                      <a:avLst/>
                    </a:prstGeom>
                    <a:noFill/>
                  </pic:spPr>
                </pic:pic>
              </a:graphicData>
            </a:graphic>
            <wp14:sizeRelH relativeFrom="page">
              <wp14:pctWidth>0</wp14:pctWidth>
            </wp14:sizeRelH>
            <wp14:sizeRelV relativeFrom="page">
              <wp14:pctHeight>0</wp14:pctHeight>
            </wp14:sizeRelV>
          </wp:anchor>
        </w:drawing>
      </w:r>
    </w:p>
    <w:p w14:paraId="1CAB3D98" w14:textId="77777777" w:rsidR="005D40AB" w:rsidRDefault="005D40AB" w:rsidP="005D40AB">
      <w:pPr>
        <w:pStyle w:val="ny-lesson-SFinsert-number-list"/>
        <w:numPr>
          <w:ilvl w:val="0"/>
          <w:numId w:val="0"/>
        </w:numPr>
        <w:ind w:left="1224"/>
      </w:pPr>
    </w:p>
    <w:p w14:paraId="253AF8BC" w14:textId="77777777" w:rsidR="005D40AB" w:rsidRDefault="005D40AB" w:rsidP="005D40AB">
      <w:pPr>
        <w:pStyle w:val="ny-lesson-SFinsert-number-list"/>
        <w:numPr>
          <w:ilvl w:val="0"/>
          <w:numId w:val="0"/>
        </w:numPr>
        <w:ind w:left="1224"/>
      </w:pPr>
    </w:p>
    <w:p w14:paraId="62650B67" w14:textId="77777777" w:rsidR="005D40AB" w:rsidRDefault="005D40AB" w:rsidP="005D40AB">
      <w:pPr>
        <w:pStyle w:val="ny-lesson-SFinsert-number-list"/>
        <w:numPr>
          <w:ilvl w:val="0"/>
          <w:numId w:val="0"/>
        </w:numPr>
        <w:ind w:left="1224"/>
      </w:pPr>
    </w:p>
    <w:p w14:paraId="597356B8" w14:textId="77777777" w:rsidR="005D40AB" w:rsidRDefault="005D40AB" w:rsidP="005D40AB">
      <w:pPr>
        <w:pStyle w:val="ny-lesson-SFinsert-number-list"/>
        <w:numPr>
          <w:ilvl w:val="0"/>
          <w:numId w:val="0"/>
        </w:numPr>
        <w:ind w:left="1224"/>
      </w:pPr>
    </w:p>
    <w:p w14:paraId="7066AEDB" w14:textId="77777777" w:rsidR="005D40AB" w:rsidRDefault="005D40AB" w:rsidP="005D40AB">
      <w:pPr>
        <w:pStyle w:val="ny-lesson-SFinsert-number-list"/>
        <w:numPr>
          <w:ilvl w:val="0"/>
          <w:numId w:val="0"/>
        </w:numPr>
        <w:ind w:left="1224"/>
      </w:pPr>
    </w:p>
    <w:p w14:paraId="0B0074C8" w14:textId="77777777" w:rsidR="005D40AB" w:rsidRDefault="005D40AB" w:rsidP="005D40AB">
      <w:pPr>
        <w:pStyle w:val="ny-lesson-SFinsert-number-list"/>
        <w:numPr>
          <w:ilvl w:val="0"/>
          <w:numId w:val="0"/>
        </w:numPr>
        <w:ind w:left="1224"/>
      </w:pPr>
    </w:p>
    <w:p w14:paraId="29937F03" w14:textId="77777777" w:rsidR="00D53B04" w:rsidRDefault="00D53B04" w:rsidP="005D40AB">
      <w:pPr>
        <w:pStyle w:val="ny-lesson-SFinsert-number-list"/>
        <w:numPr>
          <w:ilvl w:val="0"/>
          <w:numId w:val="0"/>
        </w:numPr>
        <w:ind w:left="1224"/>
      </w:pPr>
    </w:p>
    <w:p w14:paraId="7E116A68" w14:textId="77777777" w:rsidR="00D53B04" w:rsidRDefault="00D53B04" w:rsidP="005D40AB">
      <w:pPr>
        <w:pStyle w:val="ny-lesson-SFinsert-number-list"/>
        <w:numPr>
          <w:ilvl w:val="0"/>
          <w:numId w:val="0"/>
        </w:numPr>
        <w:ind w:left="1224"/>
      </w:pPr>
    </w:p>
    <w:p w14:paraId="72E609C3" w14:textId="77777777" w:rsidR="00D53B04" w:rsidRDefault="00D53B04" w:rsidP="005D40AB">
      <w:pPr>
        <w:pStyle w:val="ny-lesson-SFinsert-number-list"/>
        <w:numPr>
          <w:ilvl w:val="0"/>
          <w:numId w:val="0"/>
        </w:numPr>
        <w:ind w:left="1224"/>
      </w:pPr>
    </w:p>
    <w:p w14:paraId="1A7C696A" w14:textId="77777777" w:rsidR="00D53B04" w:rsidRDefault="00D53B04" w:rsidP="00375E1E">
      <w:pPr>
        <w:pStyle w:val="ny-lesson-numbering"/>
        <w:numPr>
          <w:ilvl w:val="0"/>
          <w:numId w:val="0"/>
        </w:numPr>
      </w:pPr>
    </w:p>
    <w:p w14:paraId="280F1F6B" w14:textId="4222D12A" w:rsidR="005D40AB" w:rsidRDefault="005D40AB" w:rsidP="005D40AB">
      <w:pPr>
        <w:pStyle w:val="ny-lesson-numbering"/>
      </w:pPr>
      <w:r>
        <w:t xml:space="preserve">Find the volume of </w:t>
      </w:r>
      <w:r w:rsidRPr="005D40AB">
        <w:t xml:space="preserve">the circular cone in the diagram.  (Use </w:t>
      </w:r>
      <m:oMath>
        <m:f>
          <m:fPr>
            <m:ctrlPr>
              <w:rPr>
                <w:rFonts w:ascii="Cambria Math" w:hAnsi="Cambria Math"/>
                <w:i/>
                <w:sz w:val="16"/>
                <w:szCs w:val="18"/>
              </w:rPr>
            </m:ctrlPr>
          </m:fPr>
          <m:num>
            <m:r>
              <w:rPr>
                <w:rFonts w:ascii="Cambria Math" w:hAnsi="Cambria Math"/>
              </w:rPr>
              <m:t>22</m:t>
            </m:r>
          </m:num>
          <m:den>
            <m:r>
              <w:rPr>
                <w:rFonts w:ascii="Cambria Math" w:hAnsi="Cambria Math"/>
              </w:rPr>
              <m:t>7</m:t>
            </m:r>
          </m:den>
        </m:f>
      </m:oMath>
      <w:r w:rsidRPr="005D40AB">
        <w:t xml:space="preserve"> as an approximation of pi.)</w:t>
      </w:r>
    </w:p>
    <w:p w14:paraId="67350C28" w14:textId="38F74C1D" w:rsidR="005D40AB" w:rsidRDefault="00D53B04" w:rsidP="005D40AB">
      <w:pPr>
        <w:pStyle w:val="ny-lesson-SFinsert-number-list"/>
        <w:numPr>
          <w:ilvl w:val="0"/>
          <w:numId w:val="0"/>
        </w:numPr>
        <w:ind w:left="1224"/>
      </w:pPr>
      <w:r>
        <w:rPr>
          <w:noProof/>
        </w:rPr>
        <w:drawing>
          <wp:anchor distT="0" distB="0" distL="114300" distR="114300" simplePos="0" relativeHeight="251667456" behindDoc="1" locked="0" layoutInCell="1" allowOverlap="1" wp14:anchorId="62D9FE61" wp14:editId="022FB833">
            <wp:simplePos x="0" y="0"/>
            <wp:positionH relativeFrom="column">
              <wp:posOffset>682625</wp:posOffset>
            </wp:positionH>
            <wp:positionV relativeFrom="paragraph">
              <wp:posOffset>123190</wp:posOffset>
            </wp:positionV>
            <wp:extent cx="1455420" cy="1786890"/>
            <wp:effectExtent l="0" t="0" r="0" b="381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55420" cy="1786890"/>
                    </a:xfrm>
                    <a:prstGeom prst="rect">
                      <a:avLst/>
                    </a:prstGeom>
                    <a:noFill/>
                  </pic:spPr>
                </pic:pic>
              </a:graphicData>
            </a:graphic>
            <wp14:sizeRelH relativeFrom="page">
              <wp14:pctWidth>0</wp14:pctWidth>
            </wp14:sizeRelH>
            <wp14:sizeRelV relativeFrom="page">
              <wp14:pctHeight>0</wp14:pctHeight>
            </wp14:sizeRelV>
          </wp:anchor>
        </w:drawing>
      </w:r>
    </w:p>
    <w:p w14:paraId="3D0E188F" w14:textId="77E8CC6C" w:rsidR="005D40AB" w:rsidRDefault="005D40AB" w:rsidP="005D40AB">
      <w:pPr>
        <w:pStyle w:val="ny-lesson-SFinsert-response-number-list"/>
        <w:numPr>
          <w:ilvl w:val="0"/>
          <w:numId w:val="0"/>
        </w:numPr>
        <w:tabs>
          <w:tab w:val="left" w:pos="720"/>
        </w:tabs>
        <w:ind w:left="1224"/>
      </w:pPr>
    </w:p>
    <w:p w14:paraId="763EDADD" w14:textId="77777777" w:rsidR="005D40AB" w:rsidRDefault="005D40AB" w:rsidP="005D40AB">
      <w:pPr>
        <w:pStyle w:val="ny-lesson-SFinsert-response-number-list"/>
        <w:numPr>
          <w:ilvl w:val="0"/>
          <w:numId w:val="0"/>
        </w:numPr>
        <w:tabs>
          <w:tab w:val="left" w:pos="720"/>
        </w:tabs>
        <w:ind w:left="1224"/>
      </w:pPr>
    </w:p>
    <w:p w14:paraId="645F54FB" w14:textId="77777777" w:rsidR="005D40AB" w:rsidRDefault="005D40AB" w:rsidP="005D40AB">
      <w:pPr>
        <w:pStyle w:val="ny-lesson-SFinsert-response-number-list"/>
        <w:numPr>
          <w:ilvl w:val="0"/>
          <w:numId w:val="0"/>
        </w:numPr>
        <w:tabs>
          <w:tab w:val="left" w:pos="720"/>
        </w:tabs>
        <w:ind w:left="1224"/>
      </w:pPr>
    </w:p>
    <w:p w14:paraId="384C1566" w14:textId="77777777" w:rsidR="005D40AB" w:rsidRDefault="005D40AB" w:rsidP="005D40AB">
      <w:pPr>
        <w:pStyle w:val="ny-lesson-SFinsert-response-number-list"/>
        <w:numPr>
          <w:ilvl w:val="0"/>
          <w:numId w:val="0"/>
        </w:numPr>
        <w:tabs>
          <w:tab w:val="left" w:pos="720"/>
        </w:tabs>
        <w:ind w:left="1224"/>
      </w:pPr>
    </w:p>
    <w:p w14:paraId="59DDB954" w14:textId="77777777" w:rsidR="005D40AB" w:rsidRDefault="005D40AB" w:rsidP="005D40AB">
      <w:pPr>
        <w:pStyle w:val="ny-lesson-SFinsert-response-number-list"/>
        <w:numPr>
          <w:ilvl w:val="0"/>
          <w:numId w:val="0"/>
        </w:numPr>
        <w:tabs>
          <w:tab w:val="left" w:pos="720"/>
        </w:tabs>
        <w:ind w:left="1224"/>
      </w:pPr>
    </w:p>
    <w:p w14:paraId="2A1BAC1A" w14:textId="77777777" w:rsidR="005D40AB" w:rsidRDefault="005D40AB" w:rsidP="005D40AB">
      <w:pPr>
        <w:pStyle w:val="ny-lesson-SFinsert-response-number-list"/>
        <w:numPr>
          <w:ilvl w:val="0"/>
          <w:numId w:val="0"/>
        </w:numPr>
        <w:tabs>
          <w:tab w:val="left" w:pos="720"/>
        </w:tabs>
        <w:ind w:left="1224"/>
      </w:pPr>
    </w:p>
    <w:p w14:paraId="02A61A18" w14:textId="77777777" w:rsidR="005D40AB" w:rsidRDefault="005D40AB" w:rsidP="005D40AB">
      <w:pPr>
        <w:pStyle w:val="ny-lesson-SFinsert-response-number-list"/>
        <w:numPr>
          <w:ilvl w:val="0"/>
          <w:numId w:val="0"/>
        </w:numPr>
        <w:tabs>
          <w:tab w:val="left" w:pos="720"/>
        </w:tabs>
        <w:ind w:left="1224"/>
      </w:pPr>
    </w:p>
    <w:p w14:paraId="18B637E1" w14:textId="77777777" w:rsidR="00D53B04" w:rsidRDefault="00D53B04" w:rsidP="005D40AB">
      <w:pPr>
        <w:pStyle w:val="ny-lesson-SFinsert-response-number-list"/>
        <w:numPr>
          <w:ilvl w:val="0"/>
          <w:numId w:val="0"/>
        </w:numPr>
        <w:tabs>
          <w:tab w:val="left" w:pos="720"/>
        </w:tabs>
        <w:ind w:left="1224"/>
      </w:pPr>
    </w:p>
    <w:p w14:paraId="218A6F22" w14:textId="77777777" w:rsidR="00D53B04" w:rsidRDefault="00D53B04" w:rsidP="005D40AB">
      <w:pPr>
        <w:pStyle w:val="ny-lesson-SFinsert-response-number-list"/>
        <w:numPr>
          <w:ilvl w:val="0"/>
          <w:numId w:val="0"/>
        </w:numPr>
        <w:tabs>
          <w:tab w:val="left" w:pos="720"/>
        </w:tabs>
        <w:ind w:left="1224"/>
      </w:pPr>
    </w:p>
    <w:p w14:paraId="56D62E43" w14:textId="77777777" w:rsidR="00D53B04" w:rsidRDefault="00D53B04" w:rsidP="005D40AB">
      <w:pPr>
        <w:pStyle w:val="ny-lesson-SFinsert-response-number-list"/>
        <w:numPr>
          <w:ilvl w:val="0"/>
          <w:numId w:val="0"/>
        </w:numPr>
        <w:tabs>
          <w:tab w:val="left" w:pos="720"/>
        </w:tabs>
        <w:ind w:left="1224"/>
      </w:pPr>
    </w:p>
    <w:p w14:paraId="71B9A20B" w14:textId="77777777" w:rsidR="00D53B04" w:rsidRDefault="00D53B04" w:rsidP="005D40AB">
      <w:pPr>
        <w:pStyle w:val="ny-lesson-SFinsert-response-number-list"/>
        <w:numPr>
          <w:ilvl w:val="0"/>
          <w:numId w:val="0"/>
        </w:numPr>
        <w:tabs>
          <w:tab w:val="left" w:pos="720"/>
        </w:tabs>
        <w:ind w:left="1224"/>
      </w:pPr>
    </w:p>
    <w:p w14:paraId="60D0F2D3" w14:textId="77777777" w:rsidR="005D40AB" w:rsidRDefault="005D40AB" w:rsidP="005D40AB">
      <w:pPr>
        <w:pStyle w:val="ny-lesson-SFinsert-response-number-list"/>
        <w:numPr>
          <w:ilvl w:val="0"/>
          <w:numId w:val="0"/>
        </w:numPr>
        <w:tabs>
          <w:tab w:val="left" w:pos="720"/>
        </w:tabs>
        <w:ind w:left="1224"/>
      </w:pPr>
    </w:p>
    <w:p w14:paraId="4B00706D" w14:textId="076F5295" w:rsidR="005D40AB" w:rsidRDefault="005D40AB" w:rsidP="005D40AB">
      <w:pPr>
        <w:pStyle w:val="ny-lesson-numbering"/>
      </w:pPr>
      <w:r>
        <w:lastRenderedPageBreak/>
        <w:t xml:space="preserve">Find the volume of a pyramid whose base is a square with </w:t>
      </w:r>
      <w:r w:rsidRPr="005D40AB">
        <w:t xml:space="preserve">edge length </w:t>
      </w:r>
      <m:oMath>
        <m:r>
          <w:rPr>
            <w:rFonts w:ascii="Cambria Math" w:hAnsi="Cambria Math"/>
          </w:rPr>
          <m:t>3</m:t>
        </m:r>
      </m:oMath>
      <w:r w:rsidRPr="005D40AB">
        <w:t xml:space="preserve"> and whose height is also</w:t>
      </w:r>
      <m:oMath>
        <m:r>
          <w:rPr>
            <w:rFonts w:ascii="Cambria Math" w:hAnsi="Cambria Math"/>
          </w:rPr>
          <m:t xml:space="preserve"> 3</m:t>
        </m:r>
      </m:oMath>
      <w:r w:rsidRPr="005D40AB">
        <w:t>.</w:t>
      </w:r>
    </w:p>
    <w:p w14:paraId="635FC614" w14:textId="77777777" w:rsidR="005D40AB" w:rsidRDefault="005D40AB" w:rsidP="00375E1E">
      <w:pPr>
        <w:pStyle w:val="ny-lesson-numbering"/>
        <w:numPr>
          <w:ilvl w:val="0"/>
          <w:numId w:val="0"/>
        </w:numPr>
      </w:pPr>
    </w:p>
    <w:p w14:paraId="32E4C412" w14:textId="4EF512B7" w:rsidR="005D40AB" w:rsidRPr="005D40AB" w:rsidRDefault="005D40AB" w:rsidP="005D40AB">
      <w:pPr>
        <w:pStyle w:val="ny-lesson-numbering"/>
      </w:pPr>
      <w:r>
        <w:t xml:space="preserve">Suppose you fill a conical </w:t>
      </w:r>
      <w:r w:rsidRPr="005D40AB">
        <w:t xml:space="preserve">paper cup with a height of </w:t>
      </w:r>
      <m:oMath>
        <m:r>
          <w:rPr>
            <w:rFonts w:ascii="Cambria Math" w:hAnsi="Cambria Math"/>
          </w:rPr>
          <m:t>6"</m:t>
        </m:r>
      </m:oMath>
      <w:r w:rsidRPr="005D40AB">
        <w:t xml:space="preserve"> with water.  If all the water is then poured into a cylindrical cup with the same radius and same height as the conical paper cup, to what height will the water reach in the cylindrical cup? </w:t>
      </w:r>
    </w:p>
    <w:p w14:paraId="52B8F37B" w14:textId="77777777" w:rsidR="005D40AB" w:rsidRDefault="005D40AB" w:rsidP="00375E1E">
      <w:pPr>
        <w:pStyle w:val="ny-lesson-numbering"/>
        <w:numPr>
          <w:ilvl w:val="0"/>
          <w:numId w:val="0"/>
        </w:numPr>
      </w:pPr>
    </w:p>
    <w:p w14:paraId="1C619ECF" w14:textId="74C3AD61" w:rsidR="005D40AB" w:rsidRPr="005D40AB" w:rsidRDefault="005D40AB" w:rsidP="005D40AB">
      <w:pPr>
        <w:pStyle w:val="ny-lesson-numbering"/>
        <w:rPr>
          <w:rStyle w:val="ny-lesson-SFinsert-number-listChar"/>
          <w:b w:val="0"/>
          <w:sz w:val="20"/>
          <w:szCs w:val="22"/>
        </w:rPr>
      </w:pPr>
      <w:r w:rsidRPr="005D40AB">
        <w:t xml:space="preserve">Sand falls from a conveyor belt and forms a pile on </w:t>
      </w:r>
      <w:r w:rsidR="00187B51">
        <w:t xml:space="preserve">a </w:t>
      </w:r>
      <w:r w:rsidRPr="005D40AB">
        <w:t xml:space="preserve">flat surface.  The diameter of the pile is approximately </w:t>
      </w:r>
      <m:oMath>
        <m:r>
          <m:rPr>
            <m:sty m:val="p"/>
          </m:rPr>
          <w:rPr>
            <w:rFonts w:ascii="Cambria Math" w:hAnsi="Cambria Math"/>
          </w:rPr>
          <m:t>10 ft.</m:t>
        </m:r>
      </m:oMath>
      <w:r w:rsidRPr="005D40AB">
        <w:t xml:space="preserve"> and the height is approximately </w:t>
      </w:r>
      <m:oMath>
        <m:r>
          <m:rPr>
            <m:sty m:val="p"/>
          </m:rPr>
          <w:rPr>
            <w:rFonts w:ascii="Cambria Math" w:hAnsi="Cambria Math"/>
          </w:rPr>
          <m:t>6 ft</m:t>
        </m:r>
      </m:oMath>
      <w:r w:rsidRPr="005D40AB">
        <w:t>.  Estimate the volume of the pile of sand.  State your assumptions used in modeling.</w:t>
      </w:r>
    </w:p>
    <w:p w14:paraId="387A8CC8" w14:textId="77777777" w:rsidR="005D40AB" w:rsidRDefault="005D40AB" w:rsidP="00375E1E">
      <w:pPr>
        <w:pStyle w:val="ny-lesson-numbering"/>
        <w:numPr>
          <w:ilvl w:val="0"/>
          <w:numId w:val="0"/>
        </w:numPr>
      </w:pPr>
    </w:p>
    <w:p w14:paraId="5077A295" w14:textId="67DFC6D4" w:rsidR="005D40AB" w:rsidRDefault="005D40AB" w:rsidP="005D40AB">
      <w:pPr>
        <w:pStyle w:val="ny-lesson-numbering"/>
        <w:rPr>
          <w:sz w:val="16"/>
          <w:szCs w:val="18"/>
        </w:rPr>
      </w:pPr>
      <w:r>
        <w:t xml:space="preserve">A pyramid has volume </w:t>
      </w:r>
      <m:oMath>
        <m:r>
          <w:rPr>
            <w:rFonts w:ascii="Cambria Math" w:hAnsi="Cambria Math"/>
          </w:rPr>
          <m:t>24</m:t>
        </m:r>
      </m:oMath>
      <w:r w:rsidRPr="005D40AB">
        <w:t xml:space="preserve"> and height </w:t>
      </w:r>
      <m:oMath>
        <m:r>
          <w:rPr>
            <w:rFonts w:ascii="Cambria Math" w:hAnsi="Cambria Math"/>
          </w:rPr>
          <m:t>6</m:t>
        </m:r>
      </m:oMath>
      <w:r w:rsidRPr="005D40AB">
        <w:t>.  Find the area of its base.</w:t>
      </w:r>
    </w:p>
    <w:p w14:paraId="2F61EA17" w14:textId="70100B3C" w:rsidR="005D40AB" w:rsidRDefault="005D40AB" w:rsidP="00375E1E">
      <w:pPr>
        <w:pStyle w:val="ny-lesson-numbering"/>
        <w:numPr>
          <w:ilvl w:val="0"/>
          <w:numId w:val="0"/>
        </w:numPr>
      </w:pPr>
    </w:p>
    <w:p w14:paraId="685AF118" w14:textId="3789395B" w:rsidR="005D40AB" w:rsidRDefault="005D40AB" w:rsidP="005D40AB">
      <w:pPr>
        <w:pStyle w:val="ny-lesson-numbering"/>
        <w:rPr>
          <w:sz w:val="16"/>
          <w:szCs w:val="18"/>
        </w:rPr>
      </w:pPr>
      <w:r>
        <w:t>Two jars of peanut butter by the same brand are sold in a grocery store.  The first jar is twice the height of the second jar, but its diameter is one</w:t>
      </w:r>
      <w:r w:rsidR="00187B51">
        <w:t>-</w:t>
      </w:r>
      <w:r>
        <w:t xml:space="preserve">half as much as the shorter jar.  The taller jar costs </w:t>
      </w:r>
      <m:oMath>
        <m:r>
          <w:rPr>
            <w:rFonts w:ascii="Cambria Math" w:hAnsi="Cambria Math"/>
          </w:rPr>
          <m:t>$1.49</m:t>
        </m:r>
      </m:oMath>
      <w:r>
        <w:t xml:space="preserve">, and the shorter jar costs </w:t>
      </w:r>
      <m:oMath>
        <m:r>
          <w:rPr>
            <w:rFonts w:ascii="Cambria Math" w:hAnsi="Cambria Math"/>
          </w:rPr>
          <m:t>$2.95</m:t>
        </m:r>
      </m:oMath>
      <w:r>
        <w:t>.  Which jar is the better buy?</w:t>
      </w:r>
    </w:p>
    <w:p w14:paraId="03E02207" w14:textId="266A1AAC" w:rsidR="005D40AB" w:rsidRDefault="00D9009D" w:rsidP="005D40AB">
      <w:pPr>
        <w:pStyle w:val="ny-lesson-SFinsert-response"/>
        <w:jc w:val="center"/>
      </w:pPr>
      <w:r>
        <w:rPr>
          <w:noProof/>
        </w:rPr>
        <w:drawing>
          <wp:anchor distT="0" distB="0" distL="114300" distR="114300" simplePos="0" relativeHeight="251660288" behindDoc="1" locked="0" layoutInCell="1" allowOverlap="1" wp14:anchorId="5FBB2664" wp14:editId="7082C64C">
            <wp:simplePos x="0" y="0"/>
            <wp:positionH relativeFrom="margin">
              <wp:posOffset>4168140</wp:posOffset>
            </wp:positionH>
            <wp:positionV relativeFrom="paragraph">
              <wp:posOffset>42682</wp:posOffset>
            </wp:positionV>
            <wp:extent cx="2080260" cy="1120140"/>
            <wp:effectExtent l="0" t="0" r="0" b="3810"/>
            <wp:wrapTight wrapText="bothSides">
              <wp:wrapPolygon edited="0">
                <wp:start x="0" y="0"/>
                <wp:lineTo x="0" y="21306"/>
                <wp:lineTo x="21363" y="21306"/>
                <wp:lineTo x="2136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0260" cy="1120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862722" w14:textId="77777777" w:rsidR="005D40AB" w:rsidRDefault="005D40AB" w:rsidP="005D40AB">
      <w:pPr>
        <w:pStyle w:val="ny-lesson-SFinsert-response-number-list"/>
        <w:numPr>
          <w:ilvl w:val="0"/>
          <w:numId w:val="0"/>
        </w:numPr>
        <w:tabs>
          <w:tab w:val="left" w:pos="720"/>
        </w:tabs>
        <w:ind w:left="1224"/>
      </w:pPr>
    </w:p>
    <w:p w14:paraId="5D980CDB" w14:textId="77777777" w:rsidR="005D40AB" w:rsidRDefault="005D40AB" w:rsidP="00D9009D">
      <w:pPr>
        <w:pStyle w:val="ny-lesson-numbering"/>
        <w:numPr>
          <w:ilvl w:val="0"/>
          <w:numId w:val="0"/>
        </w:numPr>
        <w:ind w:left="360"/>
      </w:pPr>
    </w:p>
    <w:p w14:paraId="2A3DAF66" w14:textId="77777777" w:rsidR="00D9009D" w:rsidRDefault="00D9009D" w:rsidP="00D9009D">
      <w:pPr>
        <w:pStyle w:val="ny-lesson-numbering"/>
        <w:numPr>
          <w:ilvl w:val="0"/>
          <w:numId w:val="0"/>
        </w:numPr>
        <w:ind w:left="360"/>
      </w:pPr>
    </w:p>
    <w:p w14:paraId="1B7E9321" w14:textId="77777777" w:rsidR="00D9009D" w:rsidRDefault="00D9009D" w:rsidP="00D9009D">
      <w:pPr>
        <w:pStyle w:val="ny-lesson-numbering"/>
        <w:numPr>
          <w:ilvl w:val="0"/>
          <w:numId w:val="0"/>
        </w:numPr>
        <w:ind w:left="360"/>
      </w:pPr>
    </w:p>
    <w:p w14:paraId="61DF1FDE" w14:textId="77777777" w:rsidR="00D9009D" w:rsidRDefault="00D9009D" w:rsidP="00D9009D">
      <w:pPr>
        <w:pStyle w:val="ny-lesson-numbering"/>
        <w:numPr>
          <w:ilvl w:val="0"/>
          <w:numId w:val="0"/>
        </w:numPr>
        <w:ind w:left="360"/>
      </w:pPr>
    </w:p>
    <w:p w14:paraId="47D68168" w14:textId="77777777" w:rsidR="00D9009D" w:rsidRPr="00280EB0" w:rsidRDefault="00D9009D" w:rsidP="00D9009D">
      <w:pPr>
        <w:pStyle w:val="ny-lesson-numbering"/>
        <w:numPr>
          <w:ilvl w:val="0"/>
          <w:numId w:val="0"/>
        </w:numPr>
        <w:ind w:left="360"/>
      </w:pPr>
    </w:p>
    <w:p w14:paraId="7469792E" w14:textId="463798FF" w:rsidR="005D40AB" w:rsidRDefault="005D40AB" w:rsidP="005D40AB">
      <w:pPr>
        <w:pStyle w:val="ny-lesson-numbering"/>
      </w:pPr>
      <w:r>
        <w:t xml:space="preserve">A cone with base </w:t>
      </w:r>
      <w:r w:rsidRPr="005D40AB">
        <w:t xml:space="preserve">area </w:t>
      </w:r>
      <m:oMath>
        <m:r>
          <w:rPr>
            <w:rFonts w:ascii="Cambria Math" w:hAnsi="Cambria Math"/>
          </w:rPr>
          <m:t>A</m:t>
        </m:r>
      </m:oMath>
      <w:r w:rsidRPr="005D40AB">
        <w:t xml:space="preserve"> and height </w:t>
      </w:r>
      <m:oMath>
        <m:r>
          <w:rPr>
            <w:rFonts w:ascii="Cambria Math" w:hAnsi="Cambria Math"/>
          </w:rPr>
          <m:t>h</m:t>
        </m:r>
      </m:oMath>
      <w:r w:rsidRPr="005D40AB">
        <w:t xml:space="preserve"> is sliced by planes parallel to its base into three pieces of equal height.  Find the volume of each section</w:t>
      </w:r>
      <w:r>
        <w:t>.</w:t>
      </w:r>
    </w:p>
    <w:p w14:paraId="64EB622D" w14:textId="5DF54879" w:rsidR="005D40AB" w:rsidRDefault="00D9009D" w:rsidP="005D40AB">
      <w:pPr>
        <w:pStyle w:val="ny-lesson-SFinsert-response-number-list"/>
        <w:numPr>
          <w:ilvl w:val="0"/>
          <w:numId w:val="0"/>
        </w:numPr>
        <w:tabs>
          <w:tab w:val="left" w:pos="720"/>
        </w:tabs>
        <w:ind w:left="1224"/>
      </w:pPr>
      <w:r>
        <w:rPr>
          <w:noProof/>
        </w:rPr>
        <w:drawing>
          <wp:anchor distT="0" distB="0" distL="114300" distR="114300" simplePos="0" relativeHeight="251656192" behindDoc="1" locked="0" layoutInCell="1" allowOverlap="1" wp14:anchorId="6000CBB1" wp14:editId="26F286AA">
            <wp:simplePos x="0" y="0"/>
            <wp:positionH relativeFrom="margin">
              <wp:posOffset>4991735</wp:posOffset>
            </wp:positionH>
            <wp:positionV relativeFrom="paragraph">
              <wp:posOffset>20955</wp:posOffset>
            </wp:positionV>
            <wp:extent cx="1256665" cy="1699260"/>
            <wp:effectExtent l="0" t="0" r="63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6665" cy="1699260"/>
                    </a:xfrm>
                    <a:prstGeom prst="rect">
                      <a:avLst/>
                    </a:prstGeom>
                    <a:noFill/>
                  </pic:spPr>
                </pic:pic>
              </a:graphicData>
            </a:graphic>
            <wp14:sizeRelH relativeFrom="page">
              <wp14:pctWidth>0</wp14:pctWidth>
            </wp14:sizeRelH>
            <wp14:sizeRelV relativeFrom="page">
              <wp14:pctHeight>0</wp14:pctHeight>
            </wp14:sizeRelV>
          </wp:anchor>
        </w:drawing>
      </w:r>
    </w:p>
    <w:p w14:paraId="1A82619A" w14:textId="77777777" w:rsidR="005D40AB" w:rsidRDefault="005D40AB" w:rsidP="005D40AB">
      <w:pPr>
        <w:pStyle w:val="ny-lesson-SFinsert-response-number-list"/>
        <w:numPr>
          <w:ilvl w:val="0"/>
          <w:numId w:val="0"/>
        </w:numPr>
        <w:tabs>
          <w:tab w:val="left" w:pos="720"/>
        </w:tabs>
        <w:ind w:left="1224"/>
      </w:pPr>
    </w:p>
    <w:p w14:paraId="16E71B5A" w14:textId="77777777" w:rsidR="005D40AB" w:rsidRDefault="005D40AB" w:rsidP="005D40AB">
      <w:pPr>
        <w:pStyle w:val="ny-lesson-SFinsert-response-number-list"/>
        <w:numPr>
          <w:ilvl w:val="0"/>
          <w:numId w:val="0"/>
        </w:numPr>
        <w:tabs>
          <w:tab w:val="left" w:pos="720"/>
        </w:tabs>
        <w:ind w:left="1224"/>
      </w:pPr>
    </w:p>
    <w:p w14:paraId="3B110D55" w14:textId="77777777" w:rsidR="005D40AB" w:rsidRDefault="005D40AB" w:rsidP="005D40AB">
      <w:pPr>
        <w:pStyle w:val="ny-lesson-SFinsert-response-number-list"/>
        <w:numPr>
          <w:ilvl w:val="0"/>
          <w:numId w:val="0"/>
        </w:numPr>
        <w:tabs>
          <w:tab w:val="left" w:pos="720"/>
        </w:tabs>
        <w:ind w:left="1224"/>
      </w:pPr>
    </w:p>
    <w:p w14:paraId="18395437" w14:textId="77777777" w:rsidR="005D40AB" w:rsidRDefault="005D40AB" w:rsidP="005D40AB">
      <w:pPr>
        <w:pStyle w:val="ny-lesson-SFinsert-response-number-list"/>
        <w:numPr>
          <w:ilvl w:val="0"/>
          <w:numId w:val="0"/>
        </w:numPr>
        <w:tabs>
          <w:tab w:val="left" w:pos="720"/>
        </w:tabs>
        <w:ind w:left="1224"/>
      </w:pPr>
    </w:p>
    <w:p w14:paraId="6A608FC1" w14:textId="77777777" w:rsidR="005D40AB" w:rsidRDefault="005D40AB" w:rsidP="005D40AB">
      <w:pPr>
        <w:pStyle w:val="ny-lesson-SFinsert-response-number-list"/>
        <w:numPr>
          <w:ilvl w:val="0"/>
          <w:numId w:val="0"/>
        </w:numPr>
        <w:tabs>
          <w:tab w:val="left" w:pos="720"/>
        </w:tabs>
        <w:ind w:left="1224"/>
      </w:pPr>
    </w:p>
    <w:p w14:paraId="1577CDC9" w14:textId="77777777" w:rsidR="005D40AB" w:rsidRDefault="005D40AB" w:rsidP="005D40AB">
      <w:pPr>
        <w:pStyle w:val="ny-lesson-SFinsert-response-number-list"/>
        <w:numPr>
          <w:ilvl w:val="0"/>
          <w:numId w:val="0"/>
        </w:numPr>
        <w:tabs>
          <w:tab w:val="left" w:pos="720"/>
        </w:tabs>
        <w:ind w:left="1224"/>
      </w:pPr>
    </w:p>
    <w:p w14:paraId="301E565C" w14:textId="77777777" w:rsidR="005D40AB" w:rsidRDefault="005D40AB" w:rsidP="005D40AB">
      <w:pPr>
        <w:pStyle w:val="ny-lesson-SFinsert-response-number-list"/>
        <w:numPr>
          <w:ilvl w:val="0"/>
          <w:numId w:val="0"/>
        </w:numPr>
        <w:tabs>
          <w:tab w:val="left" w:pos="720"/>
        </w:tabs>
        <w:ind w:left="1224"/>
      </w:pPr>
    </w:p>
    <w:p w14:paraId="16E3E60F" w14:textId="77777777" w:rsidR="005D40AB" w:rsidRDefault="005D40AB" w:rsidP="005D40AB">
      <w:pPr>
        <w:pStyle w:val="ny-lesson-SFinsert-response-number-list"/>
        <w:numPr>
          <w:ilvl w:val="0"/>
          <w:numId w:val="0"/>
        </w:numPr>
        <w:tabs>
          <w:tab w:val="left" w:pos="720"/>
        </w:tabs>
        <w:ind w:left="1224"/>
      </w:pPr>
    </w:p>
    <w:p w14:paraId="3FFD90BC" w14:textId="77777777" w:rsidR="005D40AB" w:rsidRDefault="005D40AB" w:rsidP="005D40AB">
      <w:pPr>
        <w:pStyle w:val="ny-lesson-SFinsert-response-number-list"/>
        <w:numPr>
          <w:ilvl w:val="0"/>
          <w:numId w:val="0"/>
        </w:numPr>
        <w:tabs>
          <w:tab w:val="left" w:pos="720"/>
        </w:tabs>
        <w:ind w:left="1224"/>
      </w:pPr>
    </w:p>
    <w:p w14:paraId="35225328" w14:textId="0B2F52FE" w:rsidR="00D9009D" w:rsidRDefault="00D9009D">
      <w:pPr>
        <w:rPr>
          <w:rFonts w:ascii="Calibri" w:eastAsia="Myriad Pro" w:hAnsi="Calibri" w:cs="Myriad Pro"/>
          <w:b/>
          <w:i/>
          <w:color w:val="005A76"/>
          <w:sz w:val="20"/>
          <w:szCs w:val="18"/>
        </w:rPr>
      </w:pPr>
      <w:r>
        <w:rPr>
          <w:sz w:val="20"/>
        </w:rPr>
        <w:br w:type="page"/>
      </w:r>
    </w:p>
    <w:p w14:paraId="00DCF436" w14:textId="568FACE3" w:rsidR="005D40AB" w:rsidRDefault="005D40AB" w:rsidP="005D40AB">
      <w:pPr>
        <w:pStyle w:val="ny-lesson-numbering"/>
      </w:pPr>
      <w:r>
        <w:lastRenderedPageBreak/>
        <w:t xml:space="preserve">The frustum of a pyramid is formed by cutting off the top part by a plane parallel to the base.  The base of the pyramid and the cross-section where the cut is made are called the </w:t>
      </w:r>
      <w:r w:rsidRPr="00187B51">
        <w:rPr>
          <w:i/>
        </w:rPr>
        <w:t>bases of the frustum</w:t>
      </w:r>
      <w:r>
        <w:t xml:space="preserve">.  The distance between the planes containing the bases is called the </w:t>
      </w:r>
      <w:r w:rsidRPr="00187B51">
        <w:rPr>
          <w:i/>
        </w:rPr>
        <w:t>height of the frustum</w:t>
      </w:r>
      <w:r>
        <w:t xml:space="preserve">.  Find the volume of a frustum if the bases are squares of edge lengths </w:t>
      </w:r>
      <m:oMath>
        <m:r>
          <w:rPr>
            <w:rFonts w:ascii="Cambria Math" w:hAnsi="Cambria Math"/>
          </w:rPr>
          <m:t>2</m:t>
        </m:r>
      </m:oMath>
      <w:r w:rsidRPr="005D40AB">
        <w:t xml:space="preserve"> and </w:t>
      </w:r>
      <m:oMath>
        <m:r>
          <w:rPr>
            <w:rFonts w:ascii="Cambria Math" w:hAnsi="Cambria Math"/>
          </w:rPr>
          <m:t>3</m:t>
        </m:r>
      </m:oMath>
      <w:r w:rsidRPr="005D40AB">
        <w:t xml:space="preserve">, and the height of the frustum is </w:t>
      </w:r>
      <m:oMath>
        <m:r>
          <w:rPr>
            <w:rFonts w:ascii="Cambria Math" w:hAnsi="Cambria Math"/>
          </w:rPr>
          <m:t>4</m:t>
        </m:r>
      </m:oMath>
      <w:r w:rsidRPr="005D40AB">
        <w:t>.</w:t>
      </w:r>
    </w:p>
    <w:p w14:paraId="5FC78FC1" w14:textId="60E854E8" w:rsidR="005D40AB" w:rsidRDefault="00187B51" w:rsidP="005D40AB">
      <w:pPr>
        <w:pStyle w:val="ny-lesson-SFinsert-response-number-list"/>
        <w:numPr>
          <w:ilvl w:val="0"/>
          <w:numId w:val="0"/>
        </w:numPr>
        <w:tabs>
          <w:tab w:val="left" w:pos="720"/>
        </w:tabs>
        <w:ind w:left="1224"/>
      </w:pPr>
      <w:r>
        <w:rPr>
          <w:noProof/>
        </w:rPr>
        <w:drawing>
          <wp:anchor distT="0" distB="0" distL="114300" distR="114300" simplePos="0" relativeHeight="251655168" behindDoc="0" locked="0" layoutInCell="1" allowOverlap="1" wp14:anchorId="19933A31" wp14:editId="2651A245">
            <wp:simplePos x="0" y="0"/>
            <wp:positionH relativeFrom="margin">
              <wp:align>right</wp:align>
            </wp:positionH>
            <wp:positionV relativeFrom="paragraph">
              <wp:posOffset>2426</wp:posOffset>
            </wp:positionV>
            <wp:extent cx="1599565" cy="12954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9565" cy="1295400"/>
                    </a:xfrm>
                    <a:prstGeom prst="rect">
                      <a:avLst/>
                    </a:prstGeom>
                    <a:noFill/>
                  </pic:spPr>
                </pic:pic>
              </a:graphicData>
            </a:graphic>
            <wp14:sizeRelH relativeFrom="page">
              <wp14:pctWidth>0</wp14:pctWidth>
            </wp14:sizeRelH>
            <wp14:sizeRelV relativeFrom="page">
              <wp14:pctHeight>0</wp14:pctHeight>
            </wp14:sizeRelV>
          </wp:anchor>
        </w:drawing>
      </w:r>
    </w:p>
    <w:p w14:paraId="350D9A9D" w14:textId="77777777" w:rsidR="005D40AB" w:rsidRDefault="005D40AB" w:rsidP="005D40AB">
      <w:pPr>
        <w:pStyle w:val="ny-lesson-SFinsert-response-number-list"/>
        <w:numPr>
          <w:ilvl w:val="0"/>
          <w:numId w:val="0"/>
        </w:numPr>
        <w:tabs>
          <w:tab w:val="left" w:pos="720"/>
        </w:tabs>
        <w:ind w:left="1224"/>
      </w:pPr>
    </w:p>
    <w:p w14:paraId="65F14F6D" w14:textId="77777777" w:rsidR="005D40AB" w:rsidRDefault="005D40AB" w:rsidP="005D40AB">
      <w:pPr>
        <w:pStyle w:val="ny-lesson-SFinsert-response-number-list"/>
        <w:numPr>
          <w:ilvl w:val="0"/>
          <w:numId w:val="0"/>
        </w:numPr>
        <w:tabs>
          <w:tab w:val="left" w:pos="720"/>
        </w:tabs>
        <w:ind w:left="1224"/>
      </w:pPr>
    </w:p>
    <w:p w14:paraId="30A63B5B" w14:textId="77777777" w:rsidR="00D53B04" w:rsidRDefault="00D53B04" w:rsidP="005D40AB">
      <w:pPr>
        <w:pStyle w:val="ny-lesson-SFinsert-response-number-list"/>
        <w:numPr>
          <w:ilvl w:val="0"/>
          <w:numId w:val="0"/>
        </w:numPr>
        <w:tabs>
          <w:tab w:val="left" w:pos="720"/>
        </w:tabs>
        <w:ind w:left="1224"/>
      </w:pPr>
    </w:p>
    <w:p w14:paraId="7177C494" w14:textId="77777777" w:rsidR="00E12E3C" w:rsidRDefault="00E12E3C" w:rsidP="005D40AB">
      <w:pPr>
        <w:pStyle w:val="ny-lesson-SFinsert-response-number-list"/>
        <w:numPr>
          <w:ilvl w:val="0"/>
          <w:numId w:val="0"/>
        </w:numPr>
        <w:tabs>
          <w:tab w:val="left" w:pos="720"/>
        </w:tabs>
        <w:ind w:left="1224"/>
      </w:pPr>
    </w:p>
    <w:p w14:paraId="1ABD4BA4" w14:textId="77777777" w:rsidR="00E12E3C" w:rsidRDefault="00E12E3C" w:rsidP="00D9009D">
      <w:pPr>
        <w:pStyle w:val="ny-lesson-numbering"/>
        <w:numPr>
          <w:ilvl w:val="0"/>
          <w:numId w:val="0"/>
        </w:numPr>
        <w:ind w:left="360"/>
      </w:pPr>
    </w:p>
    <w:p w14:paraId="7764BB2A" w14:textId="77777777" w:rsidR="00D9009D" w:rsidRDefault="00D9009D" w:rsidP="00D9009D">
      <w:pPr>
        <w:pStyle w:val="ny-lesson-numbering"/>
        <w:numPr>
          <w:ilvl w:val="0"/>
          <w:numId w:val="0"/>
        </w:numPr>
        <w:ind w:left="360"/>
      </w:pPr>
    </w:p>
    <w:p w14:paraId="6E6D3164" w14:textId="77777777" w:rsidR="00D9009D" w:rsidRDefault="00D9009D" w:rsidP="00D9009D">
      <w:pPr>
        <w:pStyle w:val="ny-lesson-numbering"/>
        <w:numPr>
          <w:ilvl w:val="0"/>
          <w:numId w:val="0"/>
        </w:numPr>
        <w:ind w:left="360"/>
      </w:pPr>
    </w:p>
    <w:p w14:paraId="6E0CC256" w14:textId="77777777" w:rsidR="00D9009D" w:rsidRDefault="00D9009D" w:rsidP="00D9009D">
      <w:pPr>
        <w:pStyle w:val="ny-lesson-numbering"/>
        <w:numPr>
          <w:ilvl w:val="0"/>
          <w:numId w:val="0"/>
        </w:numPr>
        <w:ind w:left="360"/>
      </w:pPr>
    </w:p>
    <w:p w14:paraId="05E2CDB6" w14:textId="4E9DCD04" w:rsidR="005D40AB" w:rsidRDefault="005D40AB" w:rsidP="00D9009D">
      <w:pPr>
        <w:pStyle w:val="ny-lesson-numbering"/>
        <w:spacing w:after="120"/>
      </w:pPr>
      <w:r>
        <w:rPr>
          <w:noProof/>
        </w:rPr>
        <w:drawing>
          <wp:anchor distT="0" distB="0" distL="114300" distR="114300" simplePos="0" relativeHeight="251669504" behindDoc="1" locked="0" layoutInCell="1" allowOverlap="1" wp14:anchorId="402C2B10" wp14:editId="0ECB3F8C">
            <wp:simplePos x="0" y="0"/>
            <wp:positionH relativeFrom="margin">
              <wp:align>right</wp:align>
            </wp:positionH>
            <wp:positionV relativeFrom="paragraph">
              <wp:posOffset>31115</wp:posOffset>
            </wp:positionV>
            <wp:extent cx="2217420" cy="2440940"/>
            <wp:effectExtent l="0" t="0" r="0" b="0"/>
            <wp:wrapTight wrapText="left">
              <wp:wrapPolygon edited="0">
                <wp:start x="0" y="0"/>
                <wp:lineTo x="0" y="21409"/>
                <wp:lineTo x="21340" y="21409"/>
                <wp:lineTo x="2134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17420" cy="2440940"/>
                    </a:xfrm>
                    <a:prstGeom prst="rect">
                      <a:avLst/>
                    </a:prstGeom>
                    <a:noFill/>
                  </pic:spPr>
                </pic:pic>
              </a:graphicData>
            </a:graphic>
            <wp14:sizeRelH relativeFrom="margin">
              <wp14:pctWidth>0</wp14:pctWidth>
            </wp14:sizeRelH>
            <wp14:sizeRelV relativeFrom="margin">
              <wp14:pctHeight>0</wp14:pctHeight>
            </wp14:sizeRelV>
          </wp:anchor>
        </w:drawing>
      </w:r>
      <w:r>
        <w:t xml:space="preserve">A bulk tank contains a heavy grade of oil that is to be emptied from a </w:t>
      </w:r>
      <w:r w:rsidRPr="005D40AB">
        <w:t xml:space="preserve">valve into smaller </w:t>
      </w:r>
      <m:oMath>
        <m:r>
          <w:rPr>
            <w:rFonts w:ascii="Cambria Math" w:hAnsi="Cambria Math"/>
          </w:rPr>
          <m:t>5.2</m:t>
        </m:r>
      </m:oMath>
      <w:r w:rsidR="00187B51">
        <w:t xml:space="preserve">-quart </w:t>
      </w:r>
      <w:r w:rsidRPr="005D40AB">
        <w:t>containers</w:t>
      </w:r>
      <w:r>
        <w:t xml:space="preserve"> via a funnel.  To improve the efficiency of this transfer process, Jason wants to know the greatest rate of oil flow that he can use so that the container and funnel do not overflow.  The funnel consists of a cone that empties into a circular cylinder with the dimensions as shown in the diagram.  Answer each question below to help Jason determine a solution to his problem. </w:t>
      </w:r>
    </w:p>
    <w:p w14:paraId="68FA767D" w14:textId="77777777" w:rsidR="005D40AB" w:rsidRDefault="005D40AB" w:rsidP="00FE6EDF">
      <w:pPr>
        <w:pStyle w:val="ny-lesson-numbering"/>
        <w:numPr>
          <w:ilvl w:val="1"/>
          <w:numId w:val="8"/>
        </w:numPr>
      </w:pPr>
      <w:r>
        <w:t>Find the volume of the funnel.</w:t>
      </w:r>
    </w:p>
    <w:p w14:paraId="734765A0" w14:textId="16CEE973" w:rsidR="005D40AB" w:rsidRPr="004E6E74" w:rsidRDefault="005D40AB" w:rsidP="00FE6EDF">
      <w:pPr>
        <w:pStyle w:val="ny-lesson-numbering"/>
        <w:numPr>
          <w:ilvl w:val="1"/>
          <w:numId w:val="8"/>
        </w:numPr>
      </w:pPr>
      <w:r w:rsidRPr="004E6E74">
        <w:t xml:space="preserve">If </w:t>
      </w:r>
      <m:oMath>
        <m:r>
          <w:rPr>
            <w:rFonts w:ascii="Cambria Math" w:hAnsi="Cambria Math"/>
          </w:rPr>
          <m:t xml:space="preserve">1 </m:t>
        </m:r>
        <m:r>
          <m:rPr>
            <m:sty m:val="p"/>
          </m:rPr>
          <w:rPr>
            <w:rFonts w:ascii="Cambria Math" w:hAnsi="Cambria Math"/>
          </w:rPr>
          <m:t>i</m:t>
        </m:r>
        <m:sSup>
          <m:sSupPr>
            <m:ctrlPr>
              <w:rPr>
                <w:rFonts w:ascii="Cambria Math" w:hAnsi="Cambria Math"/>
                <w:sz w:val="16"/>
                <w:szCs w:val="18"/>
              </w:rPr>
            </m:ctrlPr>
          </m:sSupPr>
          <m:e>
            <m:r>
              <m:rPr>
                <m:sty m:val="p"/>
              </m:rPr>
              <w:rPr>
                <w:rFonts w:ascii="Cambria Math" w:hAnsi="Cambria Math"/>
              </w:rPr>
              <m:t>n</m:t>
            </m:r>
          </m:e>
          <m:sup>
            <m:r>
              <m:rPr>
                <m:sty m:val="p"/>
              </m:rPr>
              <w:rPr>
                <w:rFonts w:ascii="Cambria Math" w:hAnsi="Cambria Math"/>
              </w:rPr>
              <m:t>3</m:t>
            </m:r>
          </m:sup>
        </m:sSup>
      </m:oMath>
      <w:r w:rsidRPr="004E6E74">
        <w:t xml:space="preserve"> is equivalent in volume to </w:t>
      </w:r>
      <m:oMath>
        <m:f>
          <m:fPr>
            <m:ctrlPr>
              <w:rPr>
                <w:rFonts w:ascii="Cambria Math" w:hAnsi="Cambria Math"/>
                <w:i/>
                <w:sz w:val="16"/>
                <w:szCs w:val="18"/>
              </w:rPr>
            </m:ctrlPr>
          </m:fPr>
          <m:num>
            <m:r>
              <w:rPr>
                <w:rFonts w:ascii="Cambria Math" w:hAnsi="Cambria Math"/>
              </w:rPr>
              <m:t>4</m:t>
            </m:r>
          </m:num>
          <m:den>
            <m:r>
              <w:rPr>
                <w:rFonts w:ascii="Cambria Math" w:hAnsi="Cambria Math"/>
              </w:rPr>
              <m:t>231</m:t>
            </m:r>
          </m:den>
        </m:f>
        <m:r>
          <w:rPr>
            <w:rFonts w:ascii="Cambria Math" w:hAnsi="Cambria Math"/>
          </w:rPr>
          <m:t xml:space="preserve"> </m:t>
        </m:r>
        <m:r>
          <m:rPr>
            <m:sty m:val="p"/>
          </m:rPr>
          <w:rPr>
            <w:rFonts w:ascii="Cambria Math" w:hAnsi="Cambria Math"/>
          </w:rPr>
          <m:t>qt.</m:t>
        </m:r>
      </m:oMath>
      <w:r w:rsidRPr="004E6E74">
        <w:t>, what is the volume of the funnel in quarts?</w:t>
      </w:r>
    </w:p>
    <w:p w14:paraId="56732E3E" w14:textId="1D6A4936" w:rsidR="005D40AB" w:rsidRDefault="005D40AB" w:rsidP="00FE6EDF">
      <w:pPr>
        <w:pStyle w:val="ny-lesson-numbering"/>
        <w:numPr>
          <w:ilvl w:val="1"/>
          <w:numId w:val="8"/>
        </w:numPr>
      </w:pPr>
      <w:r>
        <w:t xml:space="preserve">If </w:t>
      </w:r>
      <w:r w:rsidRPr="004E6E74">
        <w:t xml:space="preserve">this particular grade of oil flows out of the funnel at a rate of </w:t>
      </w:r>
      <m:oMath>
        <m:r>
          <w:rPr>
            <w:rFonts w:ascii="Cambria Math" w:hAnsi="Cambria Math"/>
          </w:rPr>
          <m:t xml:space="preserve">1.4 </m:t>
        </m:r>
      </m:oMath>
      <w:r w:rsidRPr="004E6E74">
        <w:t xml:space="preserve">quarts per minute, how much time in minutes is needed to fill the </w:t>
      </w:r>
      <m:oMath>
        <m:r>
          <w:rPr>
            <w:rFonts w:ascii="Cambria Math" w:hAnsi="Cambria Math"/>
          </w:rPr>
          <m:t>5.2</m:t>
        </m:r>
      </m:oMath>
      <w:r w:rsidR="00187B51">
        <w:t xml:space="preserve">-quart </w:t>
      </w:r>
      <w:r w:rsidRPr="004E6E74">
        <w:t>container</w:t>
      </w:r>
      <w:r>
        <w:t>?</w:t>
      </w:r>
    </w:p>
    <w:p w14:paraId="05A60F2E" w14:textId="77777777" w:rsidR="005D40AB" w:rsidRDefault="005D40AB" w:rsidP="00FE6EDF">
      <w:pPr>
        <w:pStyle w:val="ny-lesson-numbering"/>
        <w:numPr>
          <w:ilvl w:val="1"/>
          <w:numId w:val="8"/>
        </w:numPr>
      </w:pPr>
      <w:r>
        <w:t>Will the tank valve be shut off exactly when the container is full?  Explain.</w:t>
      </w:r>
    </w:p>
    <w:p w14:paraId="539BE86A" w14:textId="77777777" w:rsidR="005D40AB" w:rsidRDefault="005D40AB" w:rsidP="00FE6EDF">
      <w:pPr>
        <w:pStyle w:val="ny-lesson-numbering"/>
        <w:numPr>
          <w:ilvl w:val="1"/>
          <w:numId w:val="8"/>
        </w:numPr>
      </w:pPr>
      <w:r>
        <w:t>How long after opening the tank valve should Jason shut the valve off?</w:t>
      </w:r>
    </w:p>
    <w:p w14:paraId="1ED50238" w14:textId="77777777" w:rsidR="005D40AB" w:rsidRDefault="005D40AB" w:rsidP="00FE6EDF">
      <w:pPr>
        <w:pStyle w:val="ny-lesson-numbering"/>
        <w:numPr>
          <w:ilvl w:val="1"/>
          <w:numId w:val="8"/>
        </w:numPr>
      </w:pPr>
      <w:r>
        <w:t>What is the maximum constant rate of flow from the tank valve that will fill the container without overflowing either the container or the funnel?</w:t>
      </w:r>
    </w:p>
    <w:sectPr w:rsidR="005D40AB" w:rsidSect="003C44D1">
      <w:headerReference w:type="default" r:id="rId20"/>
      <w:footerReference w:type="default" r:id="rId21"/>
      <w:type w:val="continuous"/>
      <w:pgSz w:w="12240" w:h="15840"/>
      <w:pgMar w:top="1920" w:right="1600" w:bottom="1200" w:left="800" w:header="553" w:footer="1606" w:gutter="0"/>
      <w:pgNumType w:start="6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BD8C5" w14:textId="77777777" w:rsidR="001704D2" w:rsidRDefault="001704D2">
      <w:pPr>
        <w:spacing w:after="0" w:line="240" w:lineRule="auto"/>
      </w:pPr>
      <w:r>
        <w:separator/>
      </w:r>
    </w:p>
  </w:endnote>
  <w:endnote w:type="continuationSeparator" w:id="0">
    <w:p w14:paraId="12BCA6D6" w14:textId="77777777" w:rsidR="001704D2" w:rsidRDefault="00170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C44D1">
                            <w:rPr>
                              <w:rFonts w:ascii="Calibri" w:eastAsia="Myriad Pro Black" w:hAnsi="Calibri" w:cs="Myriad Pro Black"/>
                              <w:b/>
                              <w:bCs/>
                              <w:noProof/>
                              <w:color w:val="617656"/>
                              <w:position w:val="1"/>
                            </w:rPr>
                            <w:t>67</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2"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C44D1">
                      <w:rPr>
                        <w:rFonts w:ascii="Calibri" w:eastAsia="Myriad Pro Black" w:hAnsi="Calibri" w:cs="Myriad Pro Black"/>
                        <w:b/>
                        <w:bCs/>
                        <w:noProof/>
                        <w:color w:val="617656"/>
                        <w:position w:val="1"/>
                      </w:rPr>
                      <w:t>67</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1DB8BD31"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22108D">
                            <w:rPr>
                              <w:rFonts w:eastAsia="Myriad Pro" w:cstheme="minorHAnsi"/>
                              <w:b/>
                              <w:bCs/>
                              <w:color w:val="41343A"/>
                              <w:spacing w:val="-4"/>
                              <w:sz w:val="16"/>
                              <w:szCs w:val="16"/>
                            </w:rPr>
                            <w:t>1</w:t>
                          </w:r>
                          <w:r w:rsidR="00757093">
                            <w:rPr>
                              <w:rFonts w:eastAsia="Myriad Pro" w:cstheme="minorHAnsi"/>
                              <w:b/>
                              <w:bCs/>
                              <w:color w:val="41343A"/>
                              <w:spacing w:val="-4"/>
                              <w:sz w:val="16"/>
                              <w:szCs w:val="16"/>
                            </w:rPr>
                            <w:t>1</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F01ADB">
                            <w:rPr>
                              <w:rFonts w:cstheme="minorHAnsi"/>
                              <w:color w:val="41343A"/>
                              <w:sz w:val="16"/>
                              <w:szCs w:val="16"/>
                            </w:rPr>
                            <w:t>The Volume Formula of a Pyramid and Cone</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C44D1">
                            <w:rPr>
                              <w:rFonts w:ascii="Calibri" w:eastAsia="Myriad Pro" w:hAnsi="Calibri" w:cs="Myriad Pro"/>
                              <w:noProof/>
                              <w:color w:val="41343A"/>
                              <w:sz w:val="16"/>
                              <w:szCs w:val="16"/>
                            </w:rPr>
                            <w:t>9/17/14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3"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1DB8BD31"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22108D">
                      <w:rPr>
                        <w:rFonts w:eastAsia="Myriad Pro" w:cstheme="minorHAnsi"/>
                        <w:b/>
                        <w:bCs/>
                        <w:color w:val="41343A"/>
                        <w:spacing w:val="-4"/>
                        <w:sz w:val="16"/>
                        <w:szCs w:val="16"/>
                      </w:rPr>
                      <w:t>1</w:t>
                    </w:r>
                    <w:r w:rsidR="00757093">
                      <w:rPr>
                        <w:rFonts w:eastAsia="Myriad Pro" w:cstheme="minorHAnsi"/>
                        <w:b/>
                        <w:bCs/>
                        <w:color w:val="41343A"/>
                        <w:spacing w:val="-4"/>
                        <w:sz w:val="16"/>
                        <w:szCs w:val="16"/>
                      </w:rPr>
                      <w:t>1</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F01ADB">
                      <w:rPr>
                        <w:rFonts w:cstheme="minorHAnsi"/>
                        <w:color w:val="41343A"/>
                        <w:sz w:val="16"/>
                        <w:szCs w:val="16"/>
                      </w:rPr>
                      <w:t>The Volume Formula of a Pyramid and Cone</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C44D1">
                      <w:rPr>
                        <w:rFonts w:ascii="Calibri" w:eastAsia="Myriad Pro" w:hAnsi="Calibri" w:cs="Myriad Pro"/>
                        <w:noProof/>
                        <w:color w:val="41343A"/>
                        <w:sz w:val="16"/>
                        <w:szCs w:val="16"/>
                      </w:rPr>
                      <w:t>9/17/14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B34E617"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4"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C0DAE1C"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C0384EA"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5"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CDF63" w14:textId="77777777" w:rsidR="001704D2" w:rsidRDefault="001704D2">
      <w:pPr>
        <w:spacing w:after="0" w:line="240" w:lineRule="auto"/>
      </w:pPr>
      <w:r>
        <w:separator/>
      </w:r>
    </w:p>
  </w:footnote>
  <w:footnote w:type="continuationSeparator" w:id="0">
    <w:p w14:paraId="1DCC7129" w14:textId="77777777" w:rsidR="001704D2" w:rsidRDefault="001704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09129D4D" w:rsidR="00E324FC" w:rsidRPr="003212BA" w:rsidRDefault="00E324FC" w:rsidP="00E324FC">
                          <w:pPr>
                            <w:pStyle w:val="ny-module-overview"/>
                            <w:rPr>
                              <w:color w:val="617656"/>
                            </w:rPr>
                          </w:pPr>
                          <w:r>
                            <w:rPr>
                              <w:color w:val="617656"/>
                            </w:rPr>
                            <w:t xml:space="preserve">Lesson </w:t>
                          </w:r>
                          <w:r w:rsidR="0022108D">
                            <w:rPr>
                              <w:color w:val="617656"/>
                            </w:rPr>
                            <w:t>1</w:t>
                          </w:r>
                          <w:r w:rsidR="00757093">
                            <w:rPr>
                              <w:color w:val="617656"/>
                            </w:rPr>
                            <w:t>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6"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09129D4D" w:rsidR="00E324FC" w:rsidRPr="003212BA" w:rsidRDefault="00E324FC" w:rsidP="00E324FC">
                    <w:pPr>
                      <w:pStyle w:val="ny-module-overview"/>
                      <w:rPr>
                        <w:color w:val="617656"/>
                      </w:rPr>
                    </w:pPr>
                    <w:r>
                      <w:rPr>
                        <w:color w:val="617656"/>
                      </w:rPr>
                      <w:t xml:space="preserve">Lesson </w:t>
                    </w:r>
                    <w:r w:rsidR="0022108D">
                      <w:rPr>
                        <w:color w:val="617656"/>
                      </w:rPr>
                      <w:t>1</w:t>
                    </w:r>
                    <w:r w:rsidR="00757093">
                      <w:rPr>
                        <w:color w:val="617656"/>
                      </w:rPr>
                      <w:t>1</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30586983"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461F58">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7"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30586983"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461F58">
                      <w:rPr>
                        <w:rFonts w:ascii="Calibri" w:eastAsia="Myriad Pro" w:hAnsi="Calibri" w:cs="Myriad Pro"/>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28"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29"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30"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6743B811" w:rsidR="00E324FC" w:rsidRPr="002F031E" w:rsidRDefault="00461F58" w:rsidP="00E324FC">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1"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6743B811" w:rsidR="00E324FC" w:rsidRPr="002F031E" w:rsidRDefault="00461F58" w:rsidP="00E324FC">
                    <w:pPr>
                      <w:pStyle w:val="ny-lesson-name"/>
                    </w:pPr>
                    <w:r>
                      <w:t>GEOMETRY</w:t>
                    </w:r>
                  </w:p>
                </w:txbxContent>
              </v:textbox>
            </v:shape>
          </w:pict>
        </mc:Fallback>
      </mc:AlternateContent>
    </w:r>
  </w:p>
  <w:p w14:paraId="7A7D138E" w14:textId="77777777" w:rsidR="00E324FC" w:rsidRDefault="00E324FC" w:rsidP="00E324FC">
    <w:pPr>
      <w:pStyle w:val="Header"/>
      <w:tabs>
        <w:tab w:val="clear" w:pos="4320"/>
        <w:tab w:val="clear" w:pos="8640"/>
        <w:tab w:val="left" w:pos="1070"/>
      </w:tabs>
    </w:pPr>
    <w:r>
      <w:tab/>
    </w:r>
  </w:p>
  <w:p w14:paraId="2B64311D" w14:textId="77777777" w:rsidR="00E324FC" w:rsidRDefault="00E324FC" w:rsidP="00E324FC">
    <w:pPr>
      <w:pStyle w:val="Header"/>
      <w:tabs>
        <w:tab w:val="clear" w:pos="4320"/>
        <w:tab w:val="clear" w:pos="8640"/>
        <w:tab w:val="left" w:pos="3407"/>
      </w:tabs>
    </w:pPr>
    <w:r>
      <w:tab/>
    </w:r>
  </w:p>
  <w:p w14:paraId="55DCA98A" w14:textId="77777777" w:rsidR="00E41BD7" w:rsidRPr="00E324FC" w:rsidRDefault="00E41BD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lvl>
    <w:lvl w:ilvl="4">
      <w:start w:val="1"/>
      <w:numFmt w:val="lowerLetter"/>
      <w:lvlText w:val="%5."/>
      <w:lvlJc w:val="left"/>
      <w:pPr>
        <w:ind w:left="5674" w:hanging="360"/>
      </w:pPr>
    </w:lvl>
    <w:lvl w:ilvl="5">
      <w:start w:val="1"/>
      <w:numFmt w:val="lowerRoman"/>
      <w:lvlText w:val="%6."/>
      <w:lvlJc w:val="right"/>
      <w:pPr>
        <w:ind w:left="6394" w:hanging="180"/>
      </w:pPr>
    </w:lvl>
    <w:lvl w:ilvl="6">
      <w:start w:val="1"/>
      <w:numFmt w:val="decimal"/>
      <w:lvlText w:val="%7."/>
      <w:lvlJc w:val="left"/>
      <w:pPr>
        <w:ind w:left="7114" w:hanging="360"/>
      </w:pPr>
    </w:lvl>
    <w:lvl w:ilvl="7">
      <w:start w:val="1"/>
      <w:numFmt w:val="lowerLetter"/>
      <w:lvlText w:val="%8."/>
      <w:lvlJc w:val="left"/>
      <w:pPr>
        <w:ind w:left="7834" w:hanging="360"/>
      </w:pPr>
    </w:lvl>
    <w:lvl w:ilvl="8">
      <w:start w:val="1"/>
      <w:numFmt w:val="lowerRoman"/>
      <w:lvlText w:val="%9."/>
      <w:lvlJc w:val="right"/>
      <w:pPr>
        <w:ind w:left="8554" w:hanging="180"/>
      </w:pPr>
    </w:lvl>
  </w:abstractNum>
  <w:abstractNum w:abstractNumId="3">
    <w:nsid w:val="214C09A1"/>
    <w:multiLevelType w:val="hybridMultilevel"/>
    <w:tmpl w:val="557C0792"/>
    <w:lvl w:ilvl="0" w:tplc="37C4CEFC">
      <w:start w:val="1"/>
      <w:numFmt w:val="lowerLetter"/>
      <w:lvlText w:val="%1."/>
      <w:lvlJc w:val="left"/>
      <w:pPr>
        <w:ind w:left="720" w:hanging="317"/>
      </w:pPr>
      <w:rPr>
        <w:rFonts w:ascii="Calibri" w:hAnsi="Calibri"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1790FCB"/>
    <w:multiLevelType w:val="multilevel"/>
    <w:tmpl w:val="0D689E9E"/>
    <w:numStyleLink w:val="ny-numbering"/>
  </w:abstractNum>
  <w:abstractNum w:abstractNumId="6">
    <w:nsid w:val="4475062D"/>
    <w:multiLevelType w:val="multilevel"/>
    <w:tmpl w:val="A3BAAA1E"/>
    <w:lvl w:ilvl="0">
      <w:start w:val="1"/>
      <w:numFmt w:val="decimal"/>
      <w:pStyle w:val="ny-lesson-SFinsert-number-list"/>
      <w:lvlText w:val="%1."/>
      <w:lvlJc w:val="left"/>
      <w:pPr>
        <w:ind w:left="1224" w:hanging="360"/>
      </w:pPr>
      <w:rPr>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lvl>
    <w:lvl w:ilvl="4">
      <w:start w:val="1"/>
      <w:numFmt w:val="lowerLetter"/>
      <w:lvlText w:val="%5."/>
      <w:lvlJc w:val="left"/>
      <w:pPr>
        <w:ind w:left="5674" w:hanging="360"/>
      </w:pPr>
    </w:lvl>
    <w:lvl w:ilvl="5">
      <w:start w:val="1"/>
      <w:numFmt w:val="lowerRoman"/>
      <w:lvlText w:val="%6."/>
      <w:lvlJc w:val="right"/>
      <w:pPr>
        <w:ind w:left="6394" w:hanging="180"/>
      </w:pPr>
    </w:lvl>
    <w:lvl w:ilvl="6">
      <w:start w:val="1"/>
      <w:numFmt w:val="decimal"/>
      <w:lvlText w:val="%7."/>
      <w:lvlJc w:val="left"/>
      <w:pPr>
        <w:ind w:left="7114" w:hanging="360"/>
      </w:pPr>
    </w:lvl>
    <w:lvl w:ilvl="7">
      <w:start w:val="1"/>
      <w:numFmt w:val="lowerLetter"/>
      <w:lvlText w:val="%8."/>
      <w:lvlJc w:val="left"/>
      <w:pPr>
        <w:ind w:left="7834" w:hanging="360"/>
      </w:pPr>
    </w:lvl>
    <w:lvl w:ilvl="8">
      <w:start w:val="1"/>
      <w:numFmt w:val="lowerRoman"/>
      <w:lvlText w:val="%9."/>
      <w:lvlJc w:val="right"/>
      <w:pPr>
        <w:ind w:left="8554" w:hanging="180"/>
      </w:p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1"/>
  </w:num>
  <w:num w:numId="3">
    <w:abstractNumId w:val="10"/>
  </w:num>
  <w:num w:numId="4">
    <w:abstractNumId w:val="4"/>
  </w:num>
  <w:num w:numId="5">
    <w:abstractNumId w:val="5"/>
  </w:num>
  <w:num w:numId="6">
    <w:abstractNumId w:val="8"/>
  </w:num>
  <w:num w:numId="7">
    <w:abstractNumId w:val="7"/>
  </w:num>
  <w:num w:numId="8">
    <w:abstractNumId w:val="0"/>
    <w:lvlOverride w:ilvl="1">
      <w:lvl w:ilvl="1">
        <w:start w:val="1"/>
        <w:numFmt w:val="lowerLetter"/>
        <w:lvlText w:val="%2."/>
        <w:lvlJc w:val="left"/>
        <w:pPr>
          <w:ind w:left="806" w:hanging="403"/>
        </w:pPr>
        <w:rPr>
          <w:rFonts w:hint="default"/>
          <w:sz w:val="20"/>
          <w:szCs w:val="20"/>
        </w:rPr>
      </w:lvl>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7DA"/>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04D2"/>
    <w:rsid w:val="001764B3"/>
    <w:rsid w:val="001768C7"/>
    <w:rsid w:val="001818F0"/>
    <w:rsid w:val="00186A90"/>
    <w:rsid w:val="00187B51"/>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2E8B"/>
    <w:rsid w:val="0020307C"/>
    <w:rsid w:val="00205424"/>
    <w:rsid w:val="0021127A"/>
    <w:rsid w:val="00214158"/>
    <w:rsid w:val="00216971"/>
    <w:rsid w:val="00217F8A"/>
    <w:rsid w:val="00220C14"/>
    <w:rsid w:val="0022108D"/>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033A"/>
    <w:rsid w:val="00276D82"/>
    <w:rsid w:val="00280EB0"/>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75E1E"/>
    <w:rsid w:val="00380B56"/>
    <w:rsid w:val="00380FA9"/>
    <w:rsid w:val="00384E82"/>
    <w:rsid w:val="00385363"/>
    <w:rsid w:val="00385D7A"/>
    <w:rsid w:val="003A2C99"/>
    <w:rsid w:val="003B5569"/>
    <w:rsid w:val="003C017B"/>
    <w:rsid w:val="003C045E"/>
    <w:rsid w:val="003C44D1"/>
    <w:rsid w:val="003C602C"/>
    <w:rsid w:val="003C6C89"/>
    <w:rsid w:val="003C71EC"/>
    <w:rsid w:val="003C729E"/>
    <w:rsid w:val="003C7556"/>
    <w:rsid w:val="003D2E10"/>
    <w:rsid w:val="003D327D"/>
    <w:rsid w:val="003D5A1B"/>
    <w:rsid w:val="003E203F"/>
    <w:rsid w:val="003E3DB2"/>
    <w:rsid w:val="003E44BC"/>
    <w:rsid w:val="003E4F6D"/>
    <w:rsid w:val="003E65B7"/>
    <w:rsid w:val="003F0BC1"/>
    <w:rsid w:val="003F1398"/>
    <w:rsid w:val="003F4615"/>
    <w:rsid w:val="003F4AA9"/>
    <w:rsid w:val="003F4B00"/>
    <w:rsid w:val="003F769B"/>
    <w:rsid w:val="00411D71"/>
    <w:rsid w:val="00413BE9"/>
    <w:rsid w:val="004269AD"/>
    <w:rsid w:val="00427849"/>
    <w:rsid w:val="00432EEE"/>
    <w:rsid w:val="00440CF6"/>
    <w:rsid w:val="00441D83"/>
    <w:rsid w:val="00442684"/>
    <w:rsid w:val="004507DB"/>
    <w:rsid w:val="004508CD"/>
    <w:rsid w:val="00461F58"/>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86"/>
    <w:rsid w:val="004D3EE8"/>
    <w:rsid w:val="004E6E74"/>
    <w:rsid w:val="004F0429"/>
    <w:rsid w:val="004F0998"/>
    <w:rsid w:val="00502E5D"/>
    <w:rsid w:val="00512914"/>
    <w:rsid w:val="005156AD"/>
    <w:rsid w:val="00515CEB"/>
    <w:rsid w:val="0052261F"/>
    <w:rsid w:val="00535FF9"/>
    <w:rsid w:val="0054590D"/>
    <w:rsid w:val="00551FB4"/>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2CF5"/>
    <w:rsid w:val="005C3C78"/>
    <w:rsid w:val="005C5D00"/>
    <w:rsid w:val="005D1522"/>
    <w:rsid w:val="005D40AB"/>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0B76"/>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219B"/>
    <w:rsid w:val="006F6494"/>
    <w:rsid w:val="006F7963"/>
    <w:rsid w:val="007035CB"/>
    <w:rsid w:val="0070388F"/>
    <w:rsid w:val="00704B5E"/>
    <w:rsid w:val="00705643"/>
    <w:rsid w:val="00712F20"/>
    <w:rsid w:val="0071400D"/>
    <w:rsid w:val="007168BC"/>
    <w:rsid w:val="00722B27"/>
    <w:rsid w:val="00722B35"/>
    <w:rsid w:val="007300CC"/>
    <w:rsid w:val="0073540F"/>
    <w:rsid w:val="00736A54"/>
    <w:rsid w:val="007421CE"/>
    <w:rsid w:val="00742CCC"/>
    <w:rsid w:val="0075317C"/>
    <w:rsid w:val="00753A34"/>
    <w:rsid w:val="00757093"/>
    <w:rsid w:val="0076626F"/>
    <w:rsid w:val="00770965"/>
    <w:rsid w:val="0077191F"/>
    <w:rsid w:val="00776E81"/>
    <w:rsid w:val="007771F4"/>
    <w:rsid w:val="00777ED7"/>
    <w:rsid w:val="00777F13"/>
    <w:rsid w:val="00785D64"/>
    <w:rsid w:val="007920EE"/>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D750F"/>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3747"/>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14BA"/>
    <w:rsid w:val="00944237"/>
    <w:rsid w:val="00945DAE"/>
    <w:rsid w:val="00946290"/>
    <w:rsid w:val="009540F2"/>
    <w:rsid w:val="00962902"/>
    <w:rsid w:val="009654C8"/>
    <w:rsid w:val="0096639A"/>
    <w:rsid w:val="009663B8"/>
    <w:rsid w:val="009670B0"/>
    <w:rsid w:val="00970DEF"/>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07073"/>
    <w:rsid w:val="00A3783B"/>
    <w:rsid w:val="00A40A9B"/>
    <w:rsid w:val="00A620EB"/>
    <w:rsid w:val="00A716E5"/>
    <w:rsid w:val="00A7696D"/>
    <w:rsid w:val="00A777F6"/>
    <w:rsid w:val="00A83F04"/>
    <w:rsid w:val="00A86E17"/>
    <w:rsid w:val="00A87852"/>
    <w:rsid w:val="00A87883"/>
    <w:rsid w:val="00A908BE"/>
    <w:rsid w:val="00A90B21"/>
    <w:rsid w:val="00AA007B"/>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1B4D"/>
    <w:rsid w:val="00B33A03"/>
    <w:rsid w:val="00B3472F"/>
    <w:rsid w:val="00B34D63"/>
    <w:rsid w:val="00B3523F"/>
    <w:rsid w:val="00B3709C"/>
    <w:rsid w:val="00B419E2"/>
    <w:rsid w:val="00B42ACE"/>
    <w:rsid w:val="00B43E19"/>
    <w:rsid w:val="00B45FC7"/>
    <w:rsid w:val="00B56158"/>
    <w:rsid w:val="00B5741C"/>
    <w:rsid w:val="00B57CBF"/>
    <w:rsid w:val="00B61F45"/>
    <w:rsid w:val="00B65645"/>
    <w:rsid w:val="00B66E48"/>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E796A"/>
    <w:rsid w:val="00BF43B4"/>
    <w:rsid w:val="00BF707B"/>
    <w:rsid w:val="00C0036F"/>
    <w:rsid w:val="00C01232"/>
    <w:rsid w:val="00C01267"/>
    <w:rsid w:val="00C074E3"/>
    <w:rsid w:val="00C20419"/>
    <w:rsid w:val="00C23D6D"/>
    <w:rsid w:val="00C33236"/>
    <w:rsid w:val="00C344BC"/>
    <w:rsid w:val="00C36678"/>
    <w:rsid w:val="00C4018B"/>
    <w:rsid w:val="00C41AF6"/>
    <w:rsid w:val="00C42EB8"/>
    <w:rsid w:val="00C432F5"/>
    <w:rsid w:val="00C4543F"/>
    <w:rsid w:val="00C476E0"/>
    <w:rsid w:val="00C6350A"/>
    <w:rsid w:val="00C70DDE"/>
    <w:rsid w:val="00C71B86"/>
    <w:rsid w:val="00C71F3D"/>
    <w:rsid w:val="00C724FC"/>
    <w:rsid w:val="00C80609"/>
    <w:rsid w:val="00C80637"/>
    <w:rsid w:val="00C807F0"/>
    <w:rsid w:val="00C81251"/>
    <w:rsid w:val="00C83A8A"/>
    <w:rsid w:val="00C944D6"/>
    <w:rsid w:val="00C947BF"/>
    <w:rsid w:val="00C95729"/>
    <w:rsid w:val="00C96403"/>
    <w:rsid w:val="00C96FDB"/>
    <w:rsid w:val="00C97EBE"/>
    <w:rsid w:val="00CA6293"/>
    <w:rsid w:val="00CC5DAB"/>
    <w:rsid w:val="00CF1AE5"/>
    <w:rsid w:val="00D0235F"/>
    <w:rsid w:val="00D038C2"/>
    <w:rsid w:val="00D04092"/>
    <w:rsid w:val="00D047C7"/>
    <w:rsid w:val="00D0682D"/>
    <w:rsid w:val="00D11A02"/>
    <w:rsid w:val="00D303B0"/>
    <w:rsid w:val="00D30E9B"/>
    <w:rsid w:val="00D353E3"/>
    <w:rsid w:val="00D40B70"/>
    <w:rsid w:val="00D46936"/>
    <w:rsid w:val="00D5193B"/>
    <w:rsid w:val="00D52A95"/>
    <w:rsid w:val="00D53B04"/>
    <w:rsid w:val="00D735F4"/>
    <w:rsid w:val="00D75BAF"/>
    <w:rsid w:val="00D77641"/>
    <w:rsid w:val="00D77FFE"/>
    <w:rsid w:val="00D83E48"/>
    <w:rsid w:val="00D84B4E"/>
    <w:rsid w:val="00D9009D"/>
    <w:rsid w:val="00D91B91"/>
    <w:rsid w:val="00D9236D"/>
    <w:rsid w:val="00D95F8B"/>
    <w:rsid w:val="00DA0076"/>
    <w:rsid w:val="00DA12AA"/>
    <w:rsid w:val="00DA2915"/>
    <w:rsid w:val="00DA58BB"/>
    <w:rsid w:val="00DB1C6C"/>
    <w:rsid w:val="00DB2196"/>
    <w:rsid w:val="00DB5C94"/>
    <w:rsid w:val="00DC7E4D"/>
    <w:rsid w:val="00DD7B52"/>
    <w:rsid w:val="00DE4F38"/>
    <w:rsid w:val="00DF00EB"/>
    <w:rsid w:val="00DF59B8"/>
    <w:rsid w:val="00E02BB3"/>
    <w:rsid w:val="00E03A5D"/>
    <w:rsid w:val="00E07B74"/>
    <w:rsid w:val="00E12E3C"/>
    <w:rsid w:val="00E1381F"/>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13AE"/>
    <w:rsid w:val="00E84216"/>
    <w:rsid w:val="00E85710"/>
    <w:rsid w:val="00E93FEA"/>
    <w:rsid w:val="00EB2D31"/>
    <w:rsid w:val="00EB6274"/>
    <w:rsid w:val="00EC4DC5"/>
    <w:rsid w:val="00ED2BE2"/>
    <w:rsid w:val="00ED2EE1"/>
    <w:rsid w:val="00EE1948"/>
    <w:rsid w:val="00EE6D8B"/>
    <w:rsid w:val="00EE735F"/>
    <w:rsid w:val="00EF03CE"/>
    <w:rsid w:val="00EF22F0"/>
    <w:rsid w:val="00F0049A"/>
    <w:rsid w:val="00F01ADB"/>
    <w:rsid w:val="00F05108"/>
    <w:rsid w:val="00F10777"/>
    <w:rsid w:val="00F16CB4"/>
    <w:rsid w:val="00F17413"/>
    <w:rsid w:val="00F1773D"/>
    <w:rsid w:val="00F229A0"/>
    <w:rsid w:val="00F24782"/>
    <w:rsid w:val="00F27393"/>
    <w:rsid w:val="00F330D0"/>
    <w:rsid w:val="00F36805"/>
    <w:rsid w:val="00F36AE4"/>
    <w:rsid w:val="00F44B22"/>
    <w:rsid w:val="00F50032"/>
    <w:rsid w:val="00F517AB"/>
    <w:rsid w:val="00F53876"/>
    <w:rsid w:val="00F563F0"/>
    <w:rsid w:val="00F5643C"/>
    <w:rsid w:val="00F60F75"/>
    <w:rsid w:val="00F61073"/>
    <w:rsid w:val="00F6107E"/>
    <w:rsid w:val="00F70AEB"/>
    <w:rsid w:val="00F70C21"/>
    <w:rsid w:val="00F7132E"/>
    <w:rsid w:val="00F73F94"/>
    <w:rsid w:val="00F7615E"/>
    <w:rsid w:val="00F80B31"/>
    <w:rsid w:val="00F81909"/>
    <w:rsid w:val="00F82F65"/>
    <w:rsid w:val="00F846F0"/>
    <w:rsid w:val="00F86A03"/>
    <w:rsid w:val="00F93C6C"/>
    <w:rsid w:val="00F958FD"/>
    <w:rsid w:val="00FA041C"/>
    <w:rsid w:val="00FA2503"/>
    <w:rsid w:val="00FB376B"/>
    <w:rsid w:val="00FC4DA1"/>
    <w:rsid w:val="00FD1517"/>
    <w:rsid w:val="00FD1893"/>
    <w:rsid w:val="00FE1D68"/>
    <w:rsid w:val="00FE46A5"/>
    <w:rsid w:val="00FE6EDF"/>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F97F924D-8496-4FA8-95FA-0AB4102F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character" w:customStyle="1" w:styleId="ny-lesson-SFinsert-number-listChar">
    <w:name w:val="ny-lesson-SF insert-number-list Char"/>
    <w:basedOn w:val="DefaultParagraphFont"/>
    <w:link w:val="ny-lesson-SFinsert-number-list"/>
    <w:locked/>
    <w:rsid w:val="00F01ADB"/>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F01ADB"/>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responseChar">
    <w:name w:val="ny-lesson-SF insert-response Char"/>
    <w:basedOn w:val="DefaultParagraphFont"/>
    <w:link w:val="ny-lesson-SFinsert-response"/>
    <w:locked/>
    <w:rsid w:val="00F01ADB"/>
    <w:rPr>
      <w:rFonts w:ascii="Calibri" w:eastAsia="Myriad Pro" w:hAnsi="Calibri" w:cs="Myriad Pro"/>
      <w:b/>
      <w:i/>
      <w:color w:val="005A76"/>
      <w:sz w:val="16"/>
      <w:szCs w:val="18"/>
    </w:rPr>
  </w:style>
  <w:style w:type="paragraph" w:customStyle="1" w:styleId="ny-lesson-SFinsert-response">
    <w:name w:val="ny-lesson-SF insert-response"/>
    <w:basedOn w:val="Normal"/>
    <w:link w:val="ny-lesson-SFinsert-responseChar"/>
    <w:qFormat/>
    <w:rsid w:val="00F01ADB"/>
    <w:pPr>
      <w:spacing w:before="120" w:after="120" w:line="252" w:lineRule="auto"/>
      <w:ind w:left="864" w:right="864"/>
    </w:pPr>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uiPriority w:val="99"/>
    <w:qFormat/>
    <w:rsid w:val="005D40AB"/>
    <w:pPr>
      <w:numPr>
        <w:numId w:val="10"/>
      </w:numPr>
      <w:tabs>
        <w:tab w:val="num" w:pos="360"/>
      </w:tabs>
    </w:pPr>
    <w:rPr>
      <w:i/>
      <w:color w:val="005A76"/>
    </w:rPr>
  </w:style>
  <w:style w:type="numbering" w:customStyle="1" w:styleId="ny-lesson-SF-numbering">
    <w:name w:val="ny-lesson-SF-numbering"/>
    <w:uiPriority w:val="99"/>
    <w:rsid w:val="005D40AB"/>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65992216">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708555769">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 w:id="2143883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2.jpeg"/><Relationship Id="rId2" Type="http://schemas.openxmlformats.org/officeDocument/2006/relationships/hyperlink" Target="http://creativecommons.org/licenses/by-nc-sa/3.0/deed.en_US" TargetMode="External"/><Relationship Id="rId1" Type="http://schemas.openxmlformats.org/officeDocument/2006/relationships/image" Target="media/image10.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BF8AD5-6FF0-470B-B33A-1991C565E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808</Words>
  <Characters>3729</Characters>
  <Application>Microsoft Office Word</Application>
  <DocSecurity>0</DocSecurity>
  <Lines>286</Lines>
  <Paragraphs>52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4</cp:revision>
  <cp:lastPrinted>2012-11-24T17:54:00Z</cp:lastPrinted>
  <dcterms:created xsi:type="dcterms:W3CDTF">2014-09-15T17:15:00Z</dcterms:created>
  <dcterms:modified xsi:type="dcterms:W3CDTF">2014-09-17T05:17:00Z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