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6317875F" w:rsidR="009021BD" w:rsidRPr="00D0546C" w:rsidRDefault="00213A05" w:rsidP="009021BD">
      <w:pPr>
        <w:pStyle w:val="ny-lesson-header"/>
      </w:pPr>
      <w:bookmarkStart w:id="0" w:name="_GoBack"/>
      <w:bookmarkEnd w:id="0"/>
      <w:r>
        <w:t>Lesson 21</w:t>
      </w:r>
      <w:r w:rsidR="009021BD" w:rsidRPr="00D0546C">
        <w:t>:</w:t>
      </w:r>
      <w:r w:rsidR="009021BD">
        <w:t xml:space="preserve"> </w:t>
      </w:r>
      <w:r w:rsidR="009021BD" w:rsidRPr="00D0546C">
        <w:t xml:space="preserve"> </w:t>
      </w:r>
      <w:r w:rsidR="00C72B81">
        <w:t>Special Relationships Within Right Triangles—Dividing into Two Similar Sub-Triangles</w:t>
      </w:r>
    </w:p>
    <w:p w14:paraId="40C04FE2" w14:textId="77777777" w:rsidR="009021BD" w:rsidRDefault="009021BD" w:rsidP="0083730B">
      <w:pPr>
        <w:pStyle w:val="ny-callout-hdr"/>
      </w:pPr>
    </w:p>
    <w:p w14:paraId="2CC56E9D" w14:textId="0D79F4C5" w:rsidR="009021BD" w:rsidRPr="00D36552" w:rsidRDefault="009021BD" w:rsidP="00E63B71">
      <w:pPr>
        <w:pStyle w:val="ny-callout-hdr"/>
      </w:pPr>
      <w:r w:rsidRPr="00D36552">
        <w:t>Classwork</w:t>
      </w:r>
      <w:r w:rsidR="00B826AD">
        <w:t xml:space="preserve"> </w:t>
      </w:r>
    </w:p>
    <w:p w14:paraId="2D314AE3" w14:textId="44F86F4C" w:rsidR="009021BD" w:rsidRDefault="00CA6293" w:rsidP="00E63B71">
      <w:pPr>
        <w:pStyle w:val="ny-lesson-hdr-1"/>
      </w:pPr>
      <w:r>
        <w:t>Opening Exercise</w:t>
      </w:r>
    </w:p>
    <w:p w14:paraId="1FCC1634" w14:textId="77777777" w:rsidR="00AE68F5" w:rsidRPr="00AE68F5" w:rsidRDefault="00AE68F5" w:rsidP="00C72B81">
      <w:pPr>
        <w:pStyle w:val="ny-lesson-paragraph"/>
      </w:pPr>
      <w:r w:rsidRPr="00AE68F5">
        <w:t>Use the diagram below to complete parts (a)–(c).</w:t>
      </w:r>
    </w:p>
    <w:p w14:paraId="737C8BCC" w14:textId="7B37A941" w:rsidR="00AE68F5" w:rsidRDefault="00AE68F5" w:rsidP="00491DD8">
      <w:pPr>
        <w:pStyle w:val="ny-lesson-paragraph"/>
        <w:jc w:val="center"/>
      </w:pPr>
      <w:r w:rsidRPr="00AE68F5">
        <w:rPr>
          <w:noProof/>
        </w:rPr>
        <w:drawing>
          <wp:inline distT="0" distB="0" distL="0" distR="0" wp14:anchorId="1D3E7315" wp14:editId="11818DA3">
            <wp:extent cx="2637692" cy="1698154"/>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6503" cy="1703826"/>
                    </a:xfrm>
                    <a:prstGeom prst="rect">
                      <a:avLst/>
                    </a:prstGeom>
                    <a:noFill/>
                    <a:ln>
                      <a:noFill/>
                    </a:ln>
                  </pic:spPr>
                </pic:pic>
              </a:graphicData>
            </a:graphic>
          </wp:inline>
        </w:drawing>
      </w:r>
    </w:p>
    <w:p w14:paraId="2D644AB9" w14:textId="77777777" w:rsidR="00B84D56" w:rsidRPr="00AE68F5" w:rsidRDefault="00B84D56" w:rsidP="00491DD8">
      <w:pPr>
        <w:pStyle w:val="ny-lesson-paragraph"/>
        <w:jc w:val="center"/>
      </w:pPr>
    </w:p>
    <w:p w14:paraId="0C0C192F" w14:textId="09821F0F" w:rsidR="00AE68F5" w:rsidRPr="00C72B81" w:rsidRDefault="00AE68F5" w:rsidP="00B84D56">
      <w:pPr>
        <w:pStyle w:val="ny-lesson-numbering"/>
        <w:numPr>
          <w:ilvl w:val="1"/>
          <w:numId w:val="11"/>
        </w:numPr>
      </w:pPr>
      <w:r w:rsidRPr="00C72B81">
        <w:t>Are the triangles shown above similar?  Explain.</w:t>
      </w:r>
    </w:p>
    <w:p w14:paraId="472ECE28" w14:textId="77777777" w:rsidR="00AE68F5" w:rsidRDefault="00AE68F5" w:rsidP="00C72B81">
      <w:pPr>
        <w:pStyle w:val="ny-lesson-numbering"/>
        <w:numPr>
          <w:ilvl w:val="0"/>
          <w:numId w:val="0"/>
        </w:numPr>
        <w:ind w:left="360"/>
      </w:pPr>
    </w:p>
    <w:p w14:paraId="754645FB" w14:textId="77777777" w:rsidR="00B84D56" w:rsidRDefault="00B84D56" w:rsidP="00C72B81">
      <w:pPr>
        <w:pStyle w:val="ny-lesson-numbering"/>
        <w:numPr>
          <w:ilvl w:val="0"/>
          <w:numId w:val="0"/>
        </w:numPr>
        <w:ind w:left="360"/>
      </w:pPr>
    </w:p>
    <w:p w14:paraId="23F7A745" w14:textId="77777777" w:rsidR="00B84D56" w:rsidRDefault="00B84D56" w:rsidP="00C72B81">
      <w:pPr>
        <w:pStyle w:val="ny-lesson-numbering"/>
        <w:numPr>
          <w:ilvl w:val="0"/>
          <w:numId w:val="0"/>
        </w:numPr>
        <w:ind w:left="360"/>
      </w:pPr>
    </w:p>
    <w:p w14:paraId="6ED8C9EC" w14:textId="77777777" w:rsidR="00B84D56" w:rsidRPr="00C72B81" w:rsidRDefault="00B84D56" w:rsidP="00C72B81">
      <w:pPr>
        <w:pStyle w:val="ny-lesson-numbering"/>
        <w:numPr>
          <w:ilvl w:val="0"/>
          <w:numId w:val="0"/>
        </w:numPr>
        <w:ind w:left="360"/>
      </w:pPr>
    </w:p>
    <w:p w14:paraId="5B1DF6C1" w14:textId="116D9BA0" w:rsidR="00AE68F5" w:rsidRPr="00C72B81" w:rsidRDefault="00AE68F5" w:rsidP="00B84D56">
      <w:pPr>
        <w:pStyle w:val="ny-lesson-numbering"/>
        <w:numPr>
          <w:ilvl w:val="1"/>
          <w:numId w:val="11"/>
        </w:numPr>
      </w:pPr>
      <w:r w:rsidRPr="00C72B81">
        <w:t>Determine the unknown lengths of the triangles.</w:t>
      </w:r>
    </w:p>
    <w:p w14:paraId="0473E91A" w14:textId="57B10FA2" w:rsidR="00AE68F5" w:rsidRDefault="00AE68F5" w:rsidP="00C72B81">
      <w:pPr>
        <w:pStyle w:val="ny-lesson-numbering"/>
        <w:numPr>
          <w:ilvl w:val="0"/>
          <w:numId w:val="0"/>
        </w:numPr>
      </w:pPr>
    </w:p>
    <w:p w14:paraId="0DC743FF" w14:textId="77777777" w:rsidR="00B84D56" w:rsidRDefault="00B84D56" w:rsidP="00C72B81">
      <w:pPr>
        <w:pStyle w:val="ny-lesson-numbering"/>
        <w:numPr>
          <w:ilvl w:val="0"/>
          <w:numId w:val="0"/>
        </w:numPr>
      </w:pPr>
    </w:p>
    <w:p w14:paraId="30883846" w14:textId="77777777" w:rsidR="00B84D56" w:rsidRDefault="00B84D56" w:rsidP="00C72B81">
      <w:pPr>
        <w:pStyle w:val="ny-lesson-numbering"/>
        <w:numPr>
          <w:ilvl w:val="0"/>
          <w:numId w:val="0"/>
        </w:numPr>
      </w:pPr>
    </w:p>
    <w:p w14:paraId="74E39677" w14:textId="77777777" w:rsidR="00B84D56" w:rsidRDefault="00B84D56" w:rsidP="00C72B81">
      <w:pPr>
        <w:pStyle w:val="ny-lesson-numbering"/>
        <w:numPr>
          <w:ilvl w:val="0"/>
          <w:numId w:val="0"/>
        </w:numPr>
      </w:pPr>
    </w:p>
    <w:p w14:paraId="5A10468B" w14:textId="77777777" w:rsidR="00B84D56" w:rsidRDefault="00B84D56" w:rsidP="00C72B81">
      <w:pPr>
        <w:pStyle w:val="ny-lesson-numbering"/>
        <w:numPr>
          <w:ilvl w:val="0"/>
          <w:numId w:val="0"/>
        </w:numPr>
      </w:pPr>
    </w:p>
    <w:p w14:paraId="3D6F3151" w14:textId="77777777" w:rsidR="00B84D56" w:rsidRDefault="00B84D56" w:rsidP="00C72B81">
      <w:pPr>
        <w:pStyle w:val="ny-lesson-numbering"/>
        <w:numPr>
          <w:ilvl w:val="0"/>
          <w:numId w:val="0"/>
        </w:numPr>
      </w:pPr>
    </w:p>
    <w:p w14:paraId="6DC3BCB3" w14:textId="77777777" w:rsidR="00B84D56" w:rsidRDefault="00B84D56" w:rsidP="00C72B81">
      <w:pPr>
        <w:pStyle w:val="ny-lesson-numbering"/>
        <w:numPr>
          <w:ilvl w:val="0"/>
          <w:numId w:val="0"/>
        </w:numPr>
      </w:pPr>
    </w:p>
    <w:p w14:paraId="092B1BC9" w14:textId="77777777" w:rsidR="00B84D56" w:rsidRDefault="00B84D56" w:rsidP="00C72B81">
      <w:pPr>
        <w:pStyle w:val="ny-lesson-numbering"/>
        <w:numPr>
          <w:ilvl w:val="0"/>
          <w:numId w:val="0"/>
        </w:numPr>
      </w:pPr>
    </w:p>
    <w:p w14:paraId="55D5B221" w14:textId="77777777" w:rsidR="00B84D56" w:rsidRDefault="00B84D56" w:rsidP="00C72B81">
      <w:pPr>
        <w:pStyle w:val="ny-lesson-numbering"/>
        <w:numPr>
          <w:ilvl w:val="0"/>
          <w:numId w:val="0"/>
        </w:numPr>
      </w:pPr>
    </w:p>
    <w:p w14:paraId="021F7A1A" w14:textId="77777777" w:rsidR="00B84D56" w:rsidRDefault="00B84D56" w:rsidP="00C72B81">
      <w:pPr>
        <w:pStyle w:val="ny-lesson-numbering"/>
        <w:numPr>
          <w:ilvl w:val="0"/>
          <w:numId w:val="0"/>
        </w:numPr>
      </w:pPr>
    </w:p>
    <w:p w14:paraId="0C9BF052" w14:textId="77777777" w:rsidR="00B84D56" w:rsidRDefault="00B84D56" w:rsidP="00C72B81">
      <w:pPr>
        <w:pStyle w:val="ny-lesson-numbering"/>
        <w:numPr>
          <w:ilvl w:val="0"/>
          <w:numId w:val="0"/>
        </w:numPr>
      </w:pPr>
    </w:p>
    <w:p w14:paraId="61D2FF74" w14:textId="77777777" w:rsidR="00491DD8" w:rsidRPr="00C72B81" w:rsidRDefault="00491DD8" w:rsidP="00C72B81">
      <w:pPr>
        <w:pStyle w:val="ny-lesson-numbering"/>
        <w:numPr>
          <w:ilvl w:val="0"/>
          <w:numId w:val="0"/>
        </w:numPr>
      </w:pPr>
    </w:p>
    <w:p w14:paraId="6DC23B85" w14:textId="5C9C64C6" w:rsidR="00AE68F5" w:rsidRPr="00C72B81" w:rsidRDefault="00AE68F5" w:rsidP="00B84D56">
      <w:pPr>
        <w:pStyle w:val="ny-lesson-numbering"/>
        <w:numPr>
          <w:ilvl w:val="1"/>
          <w:numId w:val="11"/>
        </w:numPr>
      </w:pPr>
      <w:r w:rsidRPr="00C72B81">
        <w:lastRenderedPageBreak/>
        <w:t xml:space="preserve">Explain how you found the lengths in part (a). </w:t>
      </w:r>
    </w:p>
    <w:p w14:paraId="71552AD1" w14:textId="5291CC08" w:rsidR="00AE68F5" w:rsidRDefault="00AE68F5" w:rsidP="00AE68F5">
      <w:pPr>
        <w:pStyle w:val="ny-lesson-paragraph"/>
      </w:pPr>
    </w:p>
    <w:p w14:paraId="555F2819" w14:textId="77777777" w:rsidR="00B84D56" w:rsidRDefault="00B84D56" w:rsidP="00AE68F5">
      <w:pPr>
        <w:pStyle w:val="ny-lesson-paragraph"/>
      </w:pPr>
    </w:p>
    <w:p w14:paraId="3E921B4B" w14:textId="77777777" w:rsidR="00B84D56" w:rsidRDefault="00B84D56" w:rsidP="00AE68F5">
      <w:pPr>
        <w:pStyle w:val="ny-lesson-paragraph"/>
      </w:pPr>
    </w:p>
    <w:p w14:paraId="769EEC04" w14:textId="77777777" w:rsidR="00491DD8" w:rsidRPr="00D20F02" w:rsidRDefault="00491DD8" w:rsidP="00AE68F5">
      <w:pPr>
        <w:pStyle w:val="ny-lesson-paragraph"/>
      </w:pPr>
    </w:p>
    <w:p w14:paraId="6B588A76" w14:textId="4AEBDE63" w:rsidR="00AE68F5" w:rsidRPr="00B67BF2" w:rsidRDefault="00AE68F5" w:rsidP="00AE68F5">
      <w:pPr>
        <w:pStyle w:val="ny-lesson-paragraph"/>
        <w:rPr>
          <w:rStyle w:val="ny-lesson-hdr-2"/>
        </w:rPr>
      </w:pPr>
      <w:r>
        <w:rPr>
          <w:rStyle w:val="ny-lesson-hdr-2"/>
        </w:rPr>
        <w:t>Example 1</w:t>
      </w:r>
    </w:p>
    <w:p w14:paraId="1BE69BB5" w14:textId="22966326" w:rsidR="00AE68F5" w:rsidRDefault="00C72B81" w:rsidP="00C72B81">
      <w:pPr>
        <w:pStyle w:val="ny-lesson-paragraph"/>
      </w:pPr>
      <w:r>
        <w:rPr>
          <w:noProof/>
        </w:rPr>
        <w:drawing>
          <wp:anchor distT="0" distB="0" distL="114300" distR="114300" simplePos="0" relativeHeight="251666432" behindDoc="1" locked="0" layoutInCell="1" allowOverlap="1" wp14:anchorId="190E4108" wp14:editId="01C947EB">
            <wp:simplePos x="0" y="0"/>
            <wp:positionH relativeFrom="column">
              <wp:posOffset>4741056</wp:posOffset>
            </wp:positionH>
            <wp:positionV relativeFrom="paragraph">
              <wp:posOffset>4006</wp:posOffset>
            </wp:positionV>
            <wp:extent cx="1497330" cy="1715135"/>
            <wp:effectExtent l="0" t="0" r="7620" b="0"/>
            <wp:wrapTight wrapText="bothSides">
              <wp:wrapPolygon edited="0">
                <wp:start x="0" y="0"/>
                <wp:lineTo x="0" y="21352"/>
                <wp:lineTo x="21435" y="21352"/>
                <wp:lineTo x="21435" y="0"/>
                <wp:lineTo x="0" y="0"/>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30" cy="171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F5">
        <w:t xml:space="preserve">Recall that an altitude of a triangle is a perpendicular line segment from a vertex to the line determined by the opposite side.  In triangle </w:t>
      </w:r>
      <m:oMath>
        <m:r>
          <w:rPr>
            <w:rFonts w:ascii="Cambria Math" w:hAnsi="Cambria Math"/>
          </w:rPr>
          <m:t>△ABC</m:t>
        </m:r>
      </m:oMath>
      <w:r w:rsidR="00AE68F5">
        <w:t xml:space="preserve"> below, </w:t>
      </w:r>
      <m:oMath>
        <m:acc>
          <m:accPr>
            <m:chr m:val="̅"/>
            <m:ctrlPr>
              <w:rPr>
                <w:rFonts w:ascii="Cambria Math" w:hAnsi="Cambria Math"/>
                <w:i/>
              </w:rPr>
            </m:ctrlPr>
          </m:accPr>
          <m:e>
            <m:r>
              <w:rPr>
                <w:rFonts w:ascii="Cambria Math" w:hAnsi="Cambria Math"/>
              </w:rPr>
              <m:t>BD</m:t>
            </m:r>
          </m:e>
        </m:acc>
      </m:oMath>
      <w:r w:rsidR="00AE68F5">
        <w:t xml:space="preserve"> is the altitude from vertex </w:t>
      </w:r>
      <m:oMath>
        <m:r>
          <w:rPr>
            <w:rFonts w:ascii="Cambria Math" w:hAnsi="Cambria Math"/>
          </w:rPr>
          <m:t>B</m:t>
        </m:r>
      </m:oMath>
      <w:r w:rsidR="00AE68F5">
        <w:t xml:space="preserve"> to the line containing </w:t>
      </w:r>
      <m:oMath>
        <m:acc>
          <m:accPr>
            <m:chr m:val="̅"/>
            <m:ctrlPr>
              <w:rPr>
                <w:rFonts w:ascii="Cambria Math" w:hAnsi="Cambria Math"/>
                <w:i/>
              </w:rPr>
            </m:ctrlPr>
          </m:accPr>
          <m:e>
            <m:r>
              <w:rPr>
                <w:rFonts w:ascii="Cambria Math" w:hAnsi="Cambria Math"/>
              </w:rPr>
              <m:t>AC</m:t>
            </m:r>
          </m:e>
        </m:acc>
        <m:r>
          <w:rPr>
            <w:rFonts w:ascii="Cambria Math" w:hAnsi="Cambria Math"/>
          </w:rPr>
          <m:t xml:space="preserve">.  </m:t>
        </m:r>
      </m:oMath>
    </w:p>
    <w:p w14:paraId="31B10856" w14:textId="77777777" w:rsidR="00AE68F5" w:rsidRDefault="00AE68F5" w:rsidP="00C72B81">
      <w:pPr>
        <w:pStyle w:val="ny-lesson-paragraph"/>
      </w:pPr>
      <w:r>
        <w:t>How many triangles do you see in the figure?</w:t>
      </w:r>
      <w:r w:rsidRPr="00AC70CB">
        <w:rPr>
          <w:noProof/>
        </w:rPr>
        <w:t xml:space="preserve"> </w:t>
      </w:r>
    </w:p>
    <w:p w14:paraId="4ABE0472" w14:textId="77777777" w:rsidR="00AE68F5" w:rsidRDefault="00AE68F5" w:rsidP="00C72B81">
      <w:pPr>
        <w:pStyle w:val="ny-lesson-paragraph"/>
      </w:pPr>
    </w:p>
    <w:p w14:paraId="047C5ECE" w14:textId="77777777" w:rsidR="00FA5BDE" w:rsidRDefault="00FA5BDE" w:rsidP="00C72B81">
      <w:pPr>
        <w:pStyle w:val="ny-lesson-paragraph"/>
      </w:pPr>
    </w:p>
    <w:p w14:paraId="324DBD8F" w14:textId="77777777" w:rsidR="00FA5BDE" w:rsidRDefault="00FA5BDE" w:rsidP="00C72B81">
      <w:pPr>
        <w:pStyle w:val="ny-lesson-paragraph"/>
      </w:pPr>
    </w:p>
    <w:p w14:paraId="03503A89" w14:textId="77777777" w:rsidR="00FA5BDE" w:rsidRDefault="00FA5BDE" w:rsidP="00C72B81">
      <w:pPr>
        <w:pStyle w:val="ny-lesson-paragraph"/>
      </w:pPr>
    </w:p>
    <w:p w14:paraId="3E54EC37" w14:textId="77777777" w:rsidR="00C72B81" w:rsidRDefault="00C72B81" w:rsidP="00C72B81">
      <w:pPr>
        <w:pStyle w:val="ny-lesson-paragraph"/>
      </w:pPr>
    </w:p>
    <w:p w14:paraId="72F4B898" w14:textId="77777777" w:rsidR="00AE68F5" w:rsidRDefault="00AE68F5" w:rsidP="00C72B81">
      <w:pPr>
        <w:pStyle w:val="ny-lesson-paragraph"/>
      </w:pPr>
      <w:r>
        <w:t>Identify the three triangles by name.</w:t>
      </w:r>
    </w:p>
    <w:p w14:paraId="315A8D24" w14:textId="77777777" w:rsidR="00AE68F5" w:rsidRDefault="00AE68F5" w:rsidP="00C72B81">
      <w:pPr>
        <w:pStyle w:val="ny-lesson-paragraph"/>
      </w:pPr>
      <w:r>
        <w:t xml:space="preserve">Note that there are many ways to name the three triangles.  Ensure that the names students give show corresponding angles. </w:t>
      </w:r>
    </w:p>
    <w:p w14:paraId="43C6A771" w14:textId="77777777" w:rsidR="00FA5BDE" w:rsidRDefault="00FA5BDE" w:rsidP="00C72B81">
      <w:pPr>
        <w:pStyle w:val="ny-lesson-paragraph"/>
      </w:pPr>
    </w:p>
    <w:p w14:paraId="371275EA" w14:textId="77777777" w:rsidR="00FA5BDE" w:rsidRDefault="00FA5BDE" w:rsidP="00C72B81">
      <w:pPr>
        <w:pStyle w:val="ny-lesson-paragraph"/>
      </w:pPr>
    </w:p>
    <w:p w14:paraId="37E25171" w14:textId="77777777" w:rsidR="00FA5BDE" w:rsidRDefault="00FA5BDE" w:rsidP="00C72B81">
      <w:pPr>
        <w:pStyle w:val="ny-lesson-paragraph"/>
      </w:pPr>
    </w:p>
    <w:p w14:paraId="620C1487" w14:textId="77777777" w:rsidR="00FA5BDE" w:rsidRDefault="00FA5BDE" w:rsidP="00C72B81">
      <w:pPr>
        <w:pStyle w:val="ny-lesson-paragraph"/>
      </w:pPr>
    </w:p>
    <w:p w14:paraId="590CB146" w14:textId="77777777" w:rsidR="00AE68F5" w:rsidRDefault="00AE68F5" w:rsidP="00C72B81">
      <w:pPr>
        <w:pStyle w:val="ny-lesson-paragraph"/>
      </w:pPr>
      <w:r>
        <w:t xml:space="preserve">We want to consider the altitude of a right triangle from the right angle to the hypotenuse.  The altitude of a right triangle splits the triangle into two right triangles, each of which shares a common acute angle with the original triangle.  In </w:t>
      </w:r>
      <m:oMath>
        <m:r>
          <w:rPr>
            <w:rFonts w:ascii="Cambria Math" w:hAnsi="Cambria Math"/>
          </w:rPr>
          <m:t>△ABC,</m:t>
        </m:r>
      </m:oMath>
      <w:r>
        <w:t xml:space="preserve"> the altitude </w:t>
      </w:r>
      <m:oMath>
        <m:acc>
          <m:accPr>
            <m:chr m:val="̅"/>
            <m:ctrlPr>
              <w:rPr>
                <w:rFonts w:ascii="Cambria Math" w:hAnsi="Cambria Math"/>
                <w:i/>
              </w:rPr>
            </m:ctrlPr>
          </m:accPr>
          <m:e>
            <m:r>
              <w:rPr>
                <w:rFonts w:ascii="Cambria Math" w:hAnsi="Cambria Math"/>
              </w:rPr>
              <m:t>BD</m:t>
            </m:r>
          </m:e>
        </m:acc>
      </m:oMath>
      <w:r>
        <w:t xml:space="preserve"> divides the right triangle into two sub-triangles, </w:t>
      </w:r>
      <m:oMath>
        <m:r>
          <w:rPr>
            <w:rFonts w:ascii="Cambria Math" w:hAnsi="Cambria Math"/>
          </w:rPr>
          <m:t>△BDC</m:t>
        </m:r>
      </m:oMath>
      <w:r>
        <w:t xml:space="preserve"> and </w:t>
      </w:r>
      <m:oMath>
        <m:r>
          <w:rPr>
            <w:rFonts w:ascii="Cambria Math" w:hAnsi="Cambria Math"/>
          </w:rPr>
          <m:t>△ADB.</m:t>
        </m:r>
      </m:oMath>
      <w:r>
        <w:t xml:space="preserve">  </w:t>
      </w:r>
    </w:p>
    <w:p w14:paraId="56F9B3DA" w14:textId="54CD2A3F" w:rsidR="00AE68F5" w:rsidRDefault="00AE68F5" w:rsidP="00C72B81">
      <w:pPr>
        <w:pStyle w:val="ny-lesson-paragraph"/>
      </w:pPr>
      <w:r>
        <w:t xml:space="preserve">Is </w:t>
      </w:r>
      <m:oMath>
        <m:r>
          <w:rPr>
            <w:rFonts w:ascii="Cambria Math" w:hAnsi="Cambria Math"/>
            <w:noProof/>
          </w:rPr>
          <m:t>△ABC~△BDC</m:t>
        </m:r>
      </m:oMath>
      <w:r>
        <w:rPr>
          <w:noProof/>
        </w:rPr>
        <w:t xml:space="preserve">?  Is </w:t>
      </w:r>
      <m:oMath>
        <m:r>
          <w:rPr>
            <w:rFonts w:ascii="Cambria Math" w:hAnsi="Cambria Math"/>
            <w:noProof/>
          </w:rPr>
          <m:t>△ABC~△ADB</m:t>
        </m:r>
      </m:oMath>
      <w:r w:rsidR="00491DD8" w:rsidRPr="00491DD8">
        <w:rPr>
          <w:noProof/>
        </w:rPr>
        <w:t>?</w:t>
      </w:r>
      <w:r>
        <w:rPr>
          <w:noProof/>
        </w:rPr>
        <w:t xml:space="preserve">  Explain.</w:t>
      </w:r>
    </w:p>
    <w:p w14:paraId="1750BDD2" w14:textId="77777777" w:rsidR="00AE68F5" w:rsidRDefault="00AE68F5" w:rsidP="00C72B81">
      <w:pPr>
        <w:pStyle w:val="ny-lesson-paragraph"/>
      </w:pPr>
    </w:p>
    <w:p w14:paraId="4B6DC259" w14:textId="77777777" w:rsidR="00C72B81" w:rsidRDefault="00C72B81" w:rsidP="00C72B81">
      <w:pPr>
        <w:pStyle w:val="ny-lesson-paragraph"/>
      </w:pPr>
    </w:p>
    <w:p w14:paraId="005B3453" w14:textId="77777777" w:rsidR="00FA5BDE" w:rsidRDefault="00FA5BDE" w:rsidP="00C72B81">
      <w:pPr>
        <w:pStyle w:val="ny-lesson-paragraph"/>
      </w:pPr>
    </w:p>
    <w:p w14:paraId="64AC407A" w14:textId="77777777" w:rsidR="00FA5BDE" w:rsidRDefault="00FA5BDE" w:rsidP="00C72B81">
      <w:pPr>
        <w:pStyle w:val="ny-lesson-paragraph"/>
      </w:pPr>
    </w:p>
    <w:p w14:paraId="3F32842D" w14:textId="77777777" w:rsidR="00FA5BDE" w:rsidRDefault="00FA5BDE" w:rsidP="00C72B81">
      <w:pPr>
        <w:pStyle w:val="ny-lesson-paragraph"/>
      </w:pPr>
    </w:p>
    <w:p w14:paraId="100595DB" w14:textId="77777777" w:rsidR="00FA5BDE" w:rsidRDefault="00FA5BDE" w:rsidP="00C72B81">
      <w:pPr>
        <w:pStyle w:val="ny-lesson-paragraph"/>
      </w:pPr>
    </w:p>
    <w:p w14:paraId="4152AE6D" w14:textId="77777777" w:rsidR="00FA5BDE" w:rsidRDefault="00FA5BDE" w:rsidP="00C72B81">
      <w:pPr>
        <w:pStyle w:val="ny-lesson-paragraph"/>
      </w:pPr>
    </w:p>
    <w:p w14:paraId="6FCE814E" w14:textId="0D3A76AF" w:rsidR="00AE68F5" w:rsidRDefault="00AE68F5" w:rsidP="00C72B81">
      <w:pPr>
        <w:pStyle w:val="ny-lesson-paragraph"/>
      </w:pPr>
      <w:r>
        <w:lastRenderedPageBreak/>
        <w:t xml:space="preserve">Is </w:t>
      </w:r>
      <m:oMath>
        <m:r>
          <w:rPr>
            <w:rFonts w:ascii="Cambria Math" w:hAnsi="Cambria Math"/>
            <w:noProof/>
          </w:rPr>
          <m:t>△ABC~△DBC</m:t>
        </m:r>
      </m:oMath>
      <w:r w:rsidR="00491DD8" w:rsidRPr="00491DD8">
        <w:t>?</w:t>
      </w:r>
      <w:r w:rsidRPr="00491DD8">
        <w:t xml:space="preserve"> </w:t>
      </w:r>
      <w:r>
        <w:t xml:space="preserve"> Explain.</w:t>
      </w:r>
    </w:p>
    <w:p w14:paraId="0F8EE447" w14:textId="77777777" w:rsidR="00AE68F5" w:rsidRDefault="00AE68F5" w:rsidP="00C72B81">
      <w:pPr>
        <w:pStyle w:val="ny-lesson-paragraph"/>
      </w:pPr>
    </w:p>
    <w:p w14:paraId="3999B460" w14:textId="77777777" w:rsidR="00FA5BDE" w:rsidRDefault="00FA5BDE" w:rsidP="00C72B81">
      <w:pPr>
        <w:pStyle w:val="ny-lesson-paragraph"/>
      </w:pPr>
    </w:p>
    <w:p w14:paraId="58A98CDB" w14:textId="77777777" w:rsidR="00FA5BDE" w:rsidRDefault="00FA5BDE" w:rsidP="00C72B81">
      <w:pPr>
        <w:pStyle w:val="ny-lesson-paragraph"/>
      </w:pPr>
    </w:p>
    <w:p w14:paraId="7B8DA06C" w14:textId="77777777" w:rsidR="00FA5BDE" w:rsidRDefault="00FA5BDE" w:rsidP="00C72B81">
      <w:pPr>
        <w:pStyle w:val="ny-lesson-paragraph"/>
      </w:pPr>
    </w:p>
    <w:p w14:paraId="45F2F738" w14:textId="77777777" w:rsidR="00FA5BDE" w:rsidRDefault="00FA5BDE" w:rsidP="00C72B81">
      <w:pPr>
        <w:pStyle w:val="ny-lesson-paragraph"/>
      </w:pPr>
    </w:p>
    <w:p w14:paraId="4CC5A467" w14:textId="77777777" w:rsidR="00C72B81" w:rsidRPr="00AE68F5" w:rsidRDefault="00C72B81" w:rsidP="00C72B81">
      <w:pPr>
        <w:pStyle w:val="ny-lesson-paragraph"/>
      </w:pPr>
    </w:p>
    <w:p w14:paraId="190A2AC9" w14:textId="39029AA6" w:rsidR="00AE68F5" w:rsidRDefault="00AE68F5" w:rsidP="00C72B81">
      <w:pPr>
        <w:pStyle w:val="ny-lesson-paragraph"/>
      </w:pPr>
      <w:r>
        <w:t xml:space="preserve">Since </w:t>
      </w:r>
      <m:oMath>
        <m:r>
          <w:rPr>
            <w:rFonts w:ascii="Cambria Math" w:hAnsi="Cambria Math"/>
          </w:rPr>
          <m:t xml:space="preserve">△ABC </m:t>
        </m:r>
        <m:r>
          <w:rPr>
            <w:rFonts w:ascii="Cambria Math" w:hAnsi="Cambria Math"/>
            <w:noProof/>
          </w:rPr>
          <m:t>~△BDC</m:t>
        </m:r>
      </m:oMath>
      <w:r>
        <w:rPr>
          <w:noProof/>
        </w:rPr>
        <w:t xml:space="preserve"> and  </w:t>
      </w:r>
      <m:oMath>
        <m:r>
          <w:rPr>
            <w:rFonts w:ascii="Cambria Math" w:hAnsi="Cambria Math"/>
            <w:noProof/>
          </w:rPr>
          <m:t>△ABC~△ADB,</m:t>
        </m:r>
      </m:oMath>
      <w:r>
        <w:rPr>
          <w:noProof/>
        </w:rPr>
        <w:t xml:space="preserve"> can we conclude that </w:t>
      </w:r>
      <m:oMath>
        <m:r>
          <w:rPr>
            <w:rFonts w:ascii="Cambria Math" w:hAnsi="Cambria Math"/>
            <w:noProof/>
          </w:rPr>
          <m:t>△B</m:t>
        </m:r>
        <m:r>
          <w:rPr>
            <w:rFonts w:ascii="Cambria Math" w:hAnsi="Cambria Math"/>
            <w:noProof/>
          </w:rPr>
          <m:t>DC~△ADB</m:t>
        </m:r>
      </m:oMath>
      <w:r w:rsidR="00C72B81" w:rsidRPr="00C72B81">
        <w:rPr>
          <w:noProof/>
        </w:rPr>
        <w:t>?</w:t>
      </w:r>
      <w:r>
        <w:rPr>
          <w:noProof/>
        </w:rPr>
        <w:t xml:space="preserve">  Explain.</w:t>
      </w:r>
    </w:p>
    <w:p w14:paraId="3D39EE22" w14:textId="77777777" w:rsidR="00AE68F5" w:rsidRDefault="00AE68F5" w:rsidP="00C72B81">
      <w:pPr>
        <w:pStyle w:val="ny-lesson-paragraph"/>
      </w:pPr>
    </w:p>
    <w:p w14:paraId="0E2B8B00" w14:textId="77777777" w:rsidR="00B2451C" w:rsidRDefault="00B2451C" w:rsidP="00C72B81">
      <w:pPr>
        <w:pStyle w:val="ny-lesson-paragraph"/>
      </w:pPr>
    </w:p>
    <w:p w14:paraId="77D83A1A" w14:textId="09ABE9C3" w:rsidR="00AE68F5" w:rsidRPr="009C5D81" w:rsidRDefault="00FA5BDE" w:rsidP="00C72B81">
      <w:pPr>
        <w:pStyle w:val="ny-lesson-paragraph"/>
      </w:pPr>
      <w:r>
        <w:rPr>
          <w:noProof/>
        </w:rPr>
        <w:drawing>
          <wp:anchor distT="0" distB="0" distL="114300" distR="114300" simplePos="0" relativeHeight="251672576" behindDoc="1" locked="0" layoutInCell="1" allowOverlap="1" wp14:anchorId="379F1C91" wp14:editId="6E548D8E">
            <wp:simplePos x="0" y="0"/>
            <wp:positionH relativeFrom="column">
              <wp:posOffset>3556000</wp:posOffset>
            </wp:positionH>
            <wp:positionV relativeFrom="paragraph">
              <wp:posOffset>201930</wp:posOffset>
            </wp:positionV>
            <wp:extent cx="2622550" cy="1201420"/>
            <wp:effectExtent l="0" t="0" r="635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1431C" w14:textId="3038AF5A" w:rsidR="00AE68F5" w:rsidRDefault="00AE68F5" w:rsidP="00C72B81">
      <w:pPr>
        <w:pStyle w:val="ny-lesson-paragraph"/>
      </w:pPr>
      <w:r>
        <w:t xml:space="preserve">Identify the altitude drawn in triangle </w:t>
      </w:r>
      <m:oMath>
        <m:r>
          <w:rPr>
            <w:rFonts w:ascii="Cambria Math" w:hAnsi="Cambria Math"/>
          </w:rPr>
          <m:t>△EFG.</m:t>
        </m:r>
      </m:oMath>
    </w:p>
    <w:p w14:paraId="32587213" w14:textId="133795A6" w:rsidR="00AE68F5" w:rsidRDefault="00AE68F5" w:rsidP="00AE68F5">
      <w:pPr>
        <w:pStyle w:val="ny-lesson-bullet"/>
        <w:numPr>
          <w:ilvl w:val="0"/>
          <w:numId w:val="0"/>
        </w:numPr>
        <w:ind w:left="806"/>
        <w:jc w:val="center"/>
      </w:pPr>
    </w:p>
    <w:p w14:paraId="21D9A541" w14:textId="77777777" w:rsidR="00AE68F5" w:rsidRDefault="00AE68F5" w:rsidP="00AE68F5">
      <w:pPr>
        <w:pStyle w:val="ny-lesson-bullet"/>
        <w:numPr>
          <w:ilvl w:val="0"/>
          <w:numId w:val="0"/>
        </w:numPr>
        <w:ind w:left="1440"/>
      </w:pPr>
    </w:p>
    <w:p w14:paraId="4D7A3504" w14:textId="77777777" w:rsidR="00FA5BDE" w:rsidRDefault="00FA5BDE" w:rsidP="00AE68F5">
      <w:pPr>
        <w:pStyle w:val="ny-lesson-bullet"/>
        <w:numPr>
          <w:ilvl w:val="0"/>
          <w:numId w:val="0"/>
        </w:numPr>
        <w:ind w:left="1440"/>
      </w:pPr>
    </w:p>
    <w:p w14:paraId="6450C047" w14:textId="77777777" w:rsidR="00FA5BDE" w:rsidRDefault="00FA5BDE" w:rsidP="00AE68F5">
      <w:pPr>
        <w:pStyle w:val="ny-lesson-bullet"/>
        <w:numPr>
          <w:ilvl w:val="0"/>
          <w:numId w:val="0"/>
        </w:numPr>
        <w:ind w:left="1440"/>
      </w:pPr>
    </w:p>
    <w:p w14:paraId="08ED5E3B" w14:textId="77777777" w:rsidR="00FA5BDE" w:rsidRDefault="00FA5BDE" w:rsidP="00AE68F5">
      <w:pPr>
        <w:pStyle w:val="ny-lesson-bullet"/>
        <w:numPr>
          <w:ilvl w:val="0"/>
          <w:numId w:val="0"/>
        </w:numPr>
        <w:ind w:left="1440"/>
      </w:pPr>
    </w:p>
    <w:p w14:paraId="5C56C651" w14:textId="77777777" w:rsidR="00FA5BDE" w:rsidRDefault="00FA5BDE" w:rsidP="00AE68F5">
      <w:pPr>
        <w:pStyle w:val="ny-lesson-bullet"/>
        <w:numPr>
          <w:ilvl w:val="0"/>
          <w:numId w:val="0"/>
        </w:numPr>
        <w:ind w:left="1440"/>
      </w:pPr>
    </w:p>
    <w:p w14:paraId="1544A945" w14:textId="77777777" w:rsidR="00FA5BDE" w:rsidRPr="0092002F" w:rsidRDefault="00FA5BDE" w:rsidP="00AE68F5">
      <w:pPr>
        <w:pStyle w:val="ny-lesson-bullet"/>
        <w:numPr>
          <w:ilvl w:val="0"/>
          <w:numId w:val="0"/>
        </w:numPr>
        <w:ind w:left="1440"/>
        <w:rPr>
          <w:rFonts w:ascii="Cambria Math" w:hAnsi="Cambria Math"/>
          <w:oMath/>
        </w:rPr>
      </w:pPr>
    </w:p>
    <w:p w14:paraId="35A57B6A" w14:textId="77777777" w:rsidR="00AE68F5" w:rsidRPr="00AE68F5" w:rsidRDefault="00AE68F5" w:rsidP="00C72B81">
      <w:pPr>
        <w:pStyle w:val="ny-lesson-paragraph"/>
        <w:rPr>
          <w:rFonts w:ascii="Cambria Math" w:hAnsi="Cambria Math"/>
          <w:oMath/>
        </w:rPr>
      </w:pPr>
      <w:r>
        <w:t>As before, the altitude divides the triangle into three triangles.  Identify them by name so that the corresponding angles match up.</w:t>
      </w:r>
    </w:p>
    <w:p w14:paraId="7D462F19" w14:textId="77777777" w:rsidR="00AE68F5" w:rsidRDefault="00AE68F5" w:rsidP="00C72B81">
      <w:pPr>
        <w:pStyle w:val="ny-lesson-paragraph"/>
      </w:pPr>
    </w:p>
    <w:p w14:paraId="27C07ACA" w14:textId="77777777" w:rsidR="00FA5BDE" w:rsidRDefault="00FA5BDE" w:rsidP="00C72B81">
      <w:pPr>
        <w:pStyle w:val="ny-lesson-paragraph"/>
      </w:pPr>
    </w:p>
    <w:p w14:paraId="0802F336" w14:textId="77777777" w:rsidR="00FA5BDE" w:rsidRDefault="00FA5BDE" w:rsidP="00C72B81">
      <w:pPr>
        <w:pStyle w:val="ny-lesson-paragraph"/>
      </w:pPr>
    </w:p>
    <w:p w14:paraId="0E704BCC" w14:textId="77777777" w:rsidR="00C72B81" w:rsidRPr="0092002F" w:rsidRDefault="00C72B81" w:rsidP="00C72B81">
      <w:pPr>
        <w:pStyle w:val="ny-lesson-paragraph"/>
        <w:rPr>
          <w:rFonts w:ascii="Cambria Math" w:hAnsi="Cambria Math"/>
          <w:oMath/>
        </w:rPr>
      </w:pPr>
    </w:p>
    <w:p w14:paraId="493A5AFA" w14:textId="77777777" w:rsidR="00AE68F5" w:rsidRDefault="00AE68F5" w:rsidP="00C72B81">
      <w:pPr>
        <w:pStyle w:val="ny-lesson-paragraph"/>
      </w:pPr>
      <w:r>
        <w:t>Does the altitude divide</w:t>
      </w:r>
      <m:oMath>
        <m:r>
          <w:rPr>
            <w:rFonts w:ascii="Cambria Math" w:hAnsi="Cambria Math"/>
          </w:rPr>
          <m:t xml:space="preserve"> </m:t>
        </m:r>
        <m:r>
          <w:rPr>
            <w:rFonts w:ascii="Cambria Math" w:hAnsi="Cambria Math"/>
            <w:noProof/>
          </w:rPr>
          <m:t>△EFG</m:t>
        </m:r>
      </m:oMath>
      <w:r>
        <w:t xml:space="preserve"> into three similar sub-triangles as the altitude did with </w:t>
      </w:r>
      <m:oMath>
        <m:r>
          <w:rPr>
            <w:rFonts w:ascii="Cambria Math" w:hAnsi="Cambria Math"/>
          </w:rPr>
          <m:t>△ABC?</m:t>
        </m:r>
      </m:oMath>
    </w:p>
    <w:p w14:paraId="5EC10295" w14:textId="77777777" w:rsidR="00AE68F5" w:rsidRDefault="00AE68F5" w:rsidP="00C72B81">
      <w:pPr>
        <w:pStyle w:val="ny-lesson-paragraph"/>
      </w:pPr>
    </w:p>
    <w:p w14:paraId="2D8CFF32" w14:textId="2BB0DC8B" w:rsidR="00AE68F5" w:rsidRDefault="00AE68F5" w:rsidP="00C72B81">
      <w:pPr>
        <w:pStyle w:val="ny-lesson-paragraph"/>
        <w:rPr>
          <w:noProof/>
        </w:rPr>
      </w:pPr>
    </w:p>
    <w:p w14:paraId="1526FEAD" w14:textId="77777777" w:rsidR="00AE68F5" w:rsidRDefault="00AE68F5" w:rsidP="00C72B81">
      <w:pPr>
        <w:pStyle w:val="ny-lesson-paragraph"/>
      </w:pPr>
    </w:p>
    <w:p w14:paraId="7C673A94" w14:textId="77777777" w:rsidR="00FA5BDE" w:rsidRDefault="00FA5BDE" w:rsidP="00C72B81">
      <w:pPr>
        <w:pStyle w:val="ny-lesson-paragraph"/>
      </w:pPr>
    </w:p>
    <w:p w14:paraId="5968F48C" w14:textId="77777777" w:rsidR="00FA5BDE" w:rsidRDefault="00FA5BDE" w:rsidP="00C72B81">
      <w:pPr>
        <w:pStyle w:val="ny-lesson-paragraph"/>
      </w:pPr>
    </w:p>
    <w:p w14:paraId="3A57FB77" w14:textId="77777777" w:rsidR="00FA5BDE" w:rsidRDefault="00FA5BDE" w:rsidP="00C72B81">
      <w:pPr>
        <w:pStyle w:val="ny-lesson-paragraph"/>
      </w:pPr>
    </w:p>
    <w:p w14:paraId="4A07DF59" w14:textId="1C8C49AA" w:rsidR="00AE68F5" w:rsidRPr="002C40F9" w:rsidRDefault="00AE68F5" w:rsidP="00C72B81">
      <w:pPr>
        <w:pStyle w:val="ny-lesson-paragraph"/>
        <w:rPr>
          <w:b/>
          <w:color w:val="617656"/>
          <w:sz w:val="22"/>
          <w:szCs w:val="26"/>
          <w:bdr w:val="single" w:sz="18" w:space="0" w:color="F8F9F4"/>
          <w:shd w:val="clear" w:color="auto" w:fill="F8F9F4"/>
        </w:rPr>
      </w:pPr>
      <w:r>
        <w:t>The fact that the altitude drawn from the right angle of a right triangle divides the triangle into two similar sub-triangles which are also similar to the original triangle allows us to determine the unknown lengths of right triangles.</w:t>
      </w:r>
    </w:p>
    <w:p w14:paraId="25182CB9" w14:textId="0518930D" w:rsidR="00AE68F5" w:rsidRPr="00B67BF2" w:rsidRDefault="00AE68F5" w:rsidP="00AE68F5">
      <w:pPr>
        <w:pStyle w:val="ny-lesson-paragraph"/>
        <w:rPr>
          <w:rStyle w:val="ny-lesson-hdr-2"/>
        </w:rPr>
      </w:pPr>
      <w:r>
        <w:rPr>
          <w:rStyle w:val="ny-lesson-hdr-2"/>
        </w:rPr>
        <w:lastRenderedPageBreak/>
        <w:t>Example 2</w:t>
      </w:r>
    </w:p>
    <w:p w14:paraId="470C9F76" w14:textId="77777777" w:rsidR="00AE68F5" w:rsidRDefault="00AE68F5" w:rsidP="00C72B81">
      <w:pPr>
        <w:pStyle w:val="ny-lesson-paragraph"/>
      </w:pPr>
      <w:r>
        <w:t xml:space="preserve">Consider the right triangle </w:t>
      </w:r>
      <m:oMath>
        <m:r>
          <w:rPr>
            <w:rFonts w:ascii="Cambria Math" w:hAnsi="Cambria Math"/>
          </w:rPr>
          <m:t>△ABC</m:t>
        </m:r>
      </m:oMath>
      <w:r>
        <w:t xml:space="preserve"> below.  </w:t>
      </w:r>
    </w:p>
    <w:p w14:paraId="3394D66E" w14:textId="77777777" w:rsidR="00C72B81" w:rsidRDefault="00C72B81" w:rsidP="00AE68F5">
      <w:pPr>
        <w:pStyle w:val="ny-lesson-bullet"/>
        <w:numPr>
          <w:ilvl w:val="0"/>
          <w:numId w:val="0"/>
        </w:numPr>
        <w:ind w:left="720"/>
        <w:jc w:val="center"/>
      </w:pPr>
    </w:p>
    <w:p w14:paraId="3628EE0B" w14:textId="534CE386" w:rsidR="00AE68F5" w:rsidRDefault="00AE68F5" w:rsidP="00AE68F5">
      <w:pPr>
        <w:pStyle w:val="ny-lesson-bullet"/>
        <w:numPr>
          <w:ilvl w:val="0"/>
          <w:numId w:val="0"/>
        </w:numPr>
        <w:ind w:left="720"/>
        <w:jc w:val="center"/>
      </w:pPr>
      <w:r>
        <w:rPr>
          <w:noProof/>
        </w:rPr>
        <w:drawing>
          <wp:inline distT="0" distB="0" distL="0" distR="0" wp14:anchorId="4E104785" wp14:editId="47C167D7">
            <wp:extent cx="3246120" cy="1243584"/>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6120" cy="1243584"/>
                    </a:xfrm>
                    <a:prstGeom prst="rect">
                      <a:avLst/>
                    </a:prstGeom>
                    <a:noFill/>
                    <a:ln>
                      <a:noFill/>
                    </a:ln>
                  </pic:spPr>
                </pic:pic>
              </a:graphicData>
            </a:graphic>
          </wp:inline>
        </w:drawing>
      </w:r>
    </w:p>
    <w:p w14:paraId="6FF31632" w14:textId="77777777" w:rsidR="00C72B81" w:rsidRDefault="00C72B81" w:rsidP="00C72B81">
      <w:pPr>
        <w:pStyle w:val="ny-lesson-paragraph"/>
      </w:pPr>
    </w:p>
    <w:p w14:paraId="25F548F8" w14:textId="77777777" w:rsidR="00AE68F5" w:rsidRDefault="00AE68F5" w:rsidP="00C72B81">
      <w:pPr>
        <w:pStyle w:val="ny-lesson-paragraph"/>
      </w:pPr>
      <w:r>
        <w:t xml:space="preserve">Draw the altitude </w:t>
      </w:r>
      <m:oMath>
        <m:acc>
          <m:accPr>
            <m:chr m:val="̅"/>
            <m:ctrlPr>
              <w:rPr>
                <w:rFonts w:ascii="Cambria Math" w:hAnsi="Cambria Math"/>
                <w:i/>
              </w:rPr>
            </m:ctrlPr>
          </m:accPr>
          <m:e>
            <m:r>
              <w:rPr>
                <w:rFonts w:ascii="Cambria Math" w:hAnsi="Cambria Math"/>
              </w:rPr>
              <m:t>BD</m:t>
            </m:r>
          </m:e>
        </m:acc>
      </m:oMath>
      <w:r>
        <w:t xml:space="preserve"> from vertex </w:t>
      </w:r>
      <m:oMath>
        <m:r>
          <w:rPr>
            <w:rFonts w:ascii="Cambria Math" w:hAnsi="Cambria Math"/>
          </w:rPr>
          <m:t>B</m:t>
        </m:r>
      </m:oMath>
      <w:r>
        <w:t xml:space="preserve"> to the line containing </w:t>
      </w:r>
      <m:oMath>
        <m:acc>
          <m:accPr>
            <m:chr m:val="̅"/>
            <m:ctrlPr>
              <w:rPr>
                <w:rFonts w:ascii="Cambria Math" w:hAnsi="Cambria Math"/>
                <w:i/>
              </w:rPr>
            </m:ctrlPr>
          </m:accPr>
          <m:e>
            <m:r>
              <w:rPr>
                <w:rFonts w:ascii="Cambria Math" w:hAnsi="Cambria Math"/>
              </w:rPr>
              <m:t>AC</m:t>
            </m:r>
          </m:e>
        </m:acc>
        <m:r>
          <w:rPr>
            <w:rFonts w:ascii="Cambria Math" w:hAnsi="Cambria Math"/>
          </w:rPr>
          <m:t>.</m:t>
        </m:r>
      </m:oMath>
      <w:r>
        <w:t xml:space="preserve">  Label the segment </w:t>
      </w:r>
      <m:oMath>
        <m:acc>
          <m:accPr>
            <m:chr m:val="̅"/>
            <m:ctrlPr>
              <w:rPr>
                <w:rFonts w:ascii="Cambria Math" w:hAnsi="Cambria Math"/>
                <w:i/>
              </w:rPr>
            </m:ctrlPr>
          </m:accPr>
          <m:e>
            <m:r>
              <w:rPr>
                <w:rFonts w:ascii="Cambria Math" w:hAnsi="Cambria Math"/>
              </w:rPr>
              <m:t>AD</m:t>
            </m:r>
          </m:e>
        </m:acc>
        <m:r>
          <w:rPr>
            <w:rFonts w:ascii="Cambria Math" w:hAnsi="Cambria Math"/>
          </w:rPr>
          <m:t xml:space="preserve"> </m:t>
        </m:r>
      </m:oMath>
      <w:r>
        <w:t xml:space="preserve">as </w:t>
      </w:r>
      <m:oMath>
        <m:r>
          <w:rPr>
            <w:rFonts w:ascii="Cambria Math" w:hAnsi="Cambria Math"/>
          </w:rPr>
          <m:t>x</m:t>
        </m:r>
      </m:oMath>
      <w:r>
        <w:t xml:space="preserve">, the segment </w:t>
      </w:r>
      <m:oMath>
        <m:acc>
          <m:accPr>
            <m:chr m:val="̅"/>
            <m:ctrlPr>
              <w:rPr>
                <w:rFonts w:ascii="Cambria Math" w:hAnsi="Cambria Math"/>
                <w:i/>
              </w:rPr>
            </m:ctrlPr>
          </m:accPr>
          <m:e>
            <m:r>
              <w:rPr>
                <w:rFonts w:ascii="Cambria Math" w:hAnsi="Cambria Math"/>
              </w:rPr>
              <m:t>DC</m:t>
            </m:r>
          </m:e>
        </m:acc>
      </m:oMath>
      <w:r>
        <w:t xml:space="preserve"> as </w:t>
      </w:r>
      <m:oMath>
        <m:r>
          <w:rPr>
            <w:rFonts w:ascii="Cambria Math" w:hAnsi="Cambria Math"/>
          </w:rPr>
          <m:t>y</m:t>
        </m:r>
      </m:oMath>
      <w:r>
        <w:t xml:space="preserve">, and the segment </w:t>
      </w:r>
      <m:oMath>
        <m:acc>
          <m:accPr>
            <m:chr m:val="̅"/>
            <m:ctrlPr>
              <w:rPr>
                <w:rFonts w:ascii="Cambria Math" w:hAnsi="Cambria Math"/>
                <w:i/>
              </w:rPr>
            </m:ctrlPr>
          </m:accPr>
          <m:e>
            <m:r>
              <w:rPr>
                <w:rFonts w:ascii="Cambria Math" w:hAnsi="Cambria Math"/>
              </w:rPr>
              <m:t>BD</m:t>
            </m:r>
          </m:e>
        </m:acc>
      </m:oMath>
      <w:r>
        <w:t xml:space="preserve"> as </w:t>
      </w:r>
      <m:oMath>
        <m:r>
          <w:rPr>
            <w:rFonts w:ascii="Cambria Math" w:hAnsi="Cambria Math"/>
          </w:rPr>
          <m:t>z.</m:t>
        </m:r>
      </m:oMath>
    </w:p>
    <w:p w14:paraId="4DFD1DFF" w14:textId="61B98CFA" w:rsidR="00AE68F5" w:rsidRDefault="00AE68F5" w:rsidP="00C72B81">
      <w:pPr>
        <w:pStyle w:val="ny-lesson-paragraph"/>
      </w:pPr>
    </w:p>
    <w:p w14:paraId="4E338EDD" w14:textId="77777777" w:rsidR="00AE68F5" w:rsidRDefault="00AE68F5" w:rsidP="00C72B81">
      <w:pPr>
        <w:pStyle w:val="ny-lesson-paragraph"/>
      </w:pPr>
      <w:r>
        <w:t xml:space="preserve">Find the values of </w:t>
      </w:r>
      <m:oMath>
        <m:r>
          <w:rPr>
            <w:rFonts w:ascii="Cambria Math" w:hAnsi="Cambria Math"/>
          </w:rPr>
          <m:t>x, y,</m:t>
        </m:r>
      </m:oMath>
      <w:r>
        <w:t xml:space="preserve"> and </w:t>
      </w:r>
      <m:oMath>
        <m:r>
          <w:rPr>
            <w:rFonts w:ascii="Cambria Math" w:hAnsi="Cambria Math"/>
          </w:rPr>
          <m:t>z.</m:t>
        </m:r>
      </m:oMath>
      <w:r>
        <w:t xml:space="preserve">  </w:t>
      </w:r>
    </w:p>
    <w:p w14:paraId="266245E9" w14:textId="77777777" w:rsidR="002C40F9" w:rsidRDefault="002C40F9" w:rsidP="00C72B81">
      <w:pPr>
        <w:pStyle w:val="ny-lesson-paragraph"/>
      </w:pPr>
    </w:p>
    <w:p w14:paraId="2320D57C" w14:textId="77777777" w:rsidR="002C40F9" w:rsidRDefault="002C40F9" w:rsidP="00C72B81">
      <w:pPr>
        <w:pStyle w:val="ny-lesson-paragraph"/>
      </w:pPr>
    </w:p>
    <w:p w14:paraId="3DAAC7B8" w14:textId="77777777" w:rsidR="002C40F9" w:rsidRDefault="002C40F9" w:rsidP="00C72B81">
      <w:pPr>
        <w:pStyle w:val="ny-lesson-paragraph"/>
      </w:pPr>
    </w:p>
    <w:p w14:paraId="5BBCB73B" w14:textId="77777777" w:rsidR="002C40F9" w:rsidRDefault="002C40F9" w:rsidP="00C72B81">
      <w:pPr>
        <w:pStyle w:val="ny-lesson-paragraph"/>
      </w:pPr>
    </w:p>
    <w:p w14:paraId="3535F231" w14:textId="77777777" w:rsidR="00AE68F5" w:rsidRDefault="00AE68F5" w:rsidP="00C72B81">
      <w:pPr>
        <w:pStyle w:val="ny-lesson-paragraph"/>
      </w:pPr>
      <w:r>
        <w:t xml:space="preserve">Now we will look at a different strategy for determining the lengths of </w:t>
      </w:r>
      <m:oMath>
        <m:r>
          <w:rPr>
            <w:rFonts w:ascii="Cambria Math" w:hAnsi="Cambria Math"/>
          </w:rPr>
          <m:t>x, y,</m:t>
        </m:r>
      </m:oMath>
      <w:r>
        <w:t xml:space="preserve"> and </w:t>
      </w:r>
      <m:oMath>
        <m:r>
          <w:rPr>
            <w:rFonts w:ascii="Cambria Math" w:hAnsi="Cambria Math"/>
          </w:rPr>
          <m:t>z.</m:t>
        </m:r>
      </m:oMath>
      <w:r>
        <w:t xml:space="preserve">  The strategy requires that we complete a table of ratios that compares different parts of each triangle.</w:t>
      </w:r>
    </w:p>
    <w:p w14:paraId="0DD51D5D" w14:textId="77777777" w:rsidR="00AE68F5" w:rsidRPr="00C50E26" w:rsidRDefault="00AE68F5" w:rsidP="00AE68F5">
      <w:pPr>
        <w:pStyle w:val="ny-lesson-bullet"/>
        <w:numPr>
          <w:ilvl w:val="0"/>
          <w:numId w:val="0"/>
        </w:numPr>
        <w:rPr>
          <w:highlight w:val="yellow"/>
        </w:rPr>
      </w:pPr>
    </w:p>
    <w:p w14:paraId="43D43002" w14:textId="77777777" w:rsidR="00AE68F5" w:rsidRDefault="00AE68F5" w:rsidP="00AE68F5">
      <w:pPr>
        <w:pStyle w:val="ny-lesson-SFinsert"/>
        <w:rPr>
          <w:sz w:val="20"/>
          <w:szCs w:val="20"/>
        </w:rPr>
      </w:pPr>
    </w:p>
    <w:p w14:paraId="37802F2E" w14:textId="77777777" w:rsidR="00B2451C" w:rsidRDefault="00B2451C" w:rsidP="00AE68F5">
      <w:pPr>
        <w:pStyle w:val="ny-lesson-SFinsert"/>
        <w:rPr>
          <w:sz w:val="20"/>
          <w:szCs w:val="20"/>
        </w:rPr>
      </w:pPr>
    </w:p>
    <w:p w14:paraId="4B9EC9AF" w14:textId="77777777" w:rsidR="00B2451C" w:rsidRDefault="00B2451C" w:rsidP="00AE68F5">
      <w:pPr>
        <w:pStyle w:val="ny-lesson-SFinsert"/>
        <w:rPr>
          <w:sz w:val="20"/>
          <w:szCs w:val="20"/>
        </w:rPr>
      </w:pPr>
    </w:p>
    <w:p w14:paraId="25AC0D7A" w14:textId="77777777" w:rsidR="00B2451C" w:rsidRDefault="00B2451C" w:rsidP="00AE68F5">
      <w:pPr>
        <w:pStyle w:val="ny-lesson-SFinsert"/>
        <w:rPr>
          <w:sz w:val="20"/>
          <w:szCs w:val="20"/>
        </w:rPr>
      </w:pPr>
    </w:p>
    <w:p w14:paraId="548DBF0F" w14:textId="77777777" w:rsidR="00B2451C" w:rsidRPr="002C40F9" w:rsidRDefault="00B2451C" w:rsidP="00AE68F5">
      <w:pPr>
        <w:pStyle w:val="ny-lesson-SFinsert"/>
        <w:rPr>
          <w:sz w:val="20"/>
          <w:szCs w:val="20"/>
        </w:rPr>
      </w:pPr>
    </w:p>
    <w:p w14:paraId="1AD67304" w14:textId="77777777" w:rsidR="00AE68F5" w:rsidRPr="002C40F9" w:rsidRDefault="00AE68F5" w:rsidP="00C72B81">
      <w:pPr>
        <w:pStyle w:val="ny-lesson-paragraph"/>
      </w:pPr>
      <w:r w:rsidRPr="002C40F9">
        <w:t>Make a table of ratios for each triangle that relates the sides listed in the column headers.</w:t>
      </w:r>
    </w:p>
    <w:tbl>
      <w:tblPr>
        <w:tblStyle w:val="TableGrid"/>
        <w:tblW w:w="0" w:type="auto"/>
        <w:jc w:val="center"/>
        <w:tblLook w:val="04A0" w:firstRow="1" w:lastRow="0" w:firstColumn="1" w:lastColumn="0" w:noHBand="0" w:noVBand="1"/>
      </w:tblPr>
      <w:tblGrid>
        <w:gridCol w:w="1777"/>
        <w:gridCol w:w="2564"/>
        <w:gridCol w:w="2485"/>
        <w:gridCol w:w="2451"/>
      </w:tblGrid>
      <w:tr w:rsidR="00AE68F5" w:rsidRPr="002C40F9" w14:paraId="6990420E" w14:textId="77777777" w:rsidTr="00C72B81">
        <w:trPr>
          <w:trHeight w:val="432"/>
          <w:jc w:val="center"/>
        </w:trPr>
        <w:tc>
          <w:tcPr>
            <w:tcW w:w="1777" w:type="dxa"/>
            <w:vAlign w:val="center"/>
          </w:tcPr>
          <w:p w14:paraId="30071B0C" w14:textId="77777777" w:rsidR="00AE68F5" w:rsidRPr="00491DD8" w:rsidRDefault="00AE68F5" w:rsidP="00484CCB">
            <w:pPr>
              <w:pStyle w:val="ny-lesson-SFinsert-table"/>
              <w:jc w:val="center"/>
              <w:rPr>
                <w:b w:val="0"/>
                <w:sz w:val="20"/>
                <w:szCs w:val="20"/>
              </w:rPr>
            </w:pPr>
          </w:p>
        </w:tc>
        <w:tc>
          <w:tcPr>
            <w:tcW w:w="2564" w:type="dxa"/>
            <w:vAlign w:val="center"/>
          </w:tcPr>
          <w:p w14:paraId="1BA576D9" w14:textId="29873D6B" w:rsidR="00AE68F5" w:rsidRPr="009F3E8C" w:rsidRDefault="00491DD8" w:rsidP="009F3E8C">
            <w:pPr>
              <w:pStyle w:val="ny-lesson-table"/>
              <w:rPr>
                <w:rFonts w:ascii="Cambria Math" w:hAnsi="Cambria Math"/>
                <w:oMath/>
              </w:rPr>
            </w:pPr>
            <m:oMathPara>
              <m:oMath>
                <m:r>
                  <m:rPr>
                    <m:sty m:val="b"/>
                  </m:rPr>
                  <w:rPr>
                    <w:rFonts w:ascii="Cambria Math" w:hAnsi="Cambria Math"/>
                  </w:rPr>
                  <m:t>shorter</m:t>
                </m:r>
                <m:r>
                  <m:rPr>
                    <m:sty m:val="p"/>
                  </m:rPr>
                  <w:rPr>
                    <w:rFonts w:ascii="Cambria Math" w:hAnsi="Cambria Math"/>
                  </w:rPr>
                  <m:t xml:space="preserve"> </m:t>
                </m:r>
                <m:r>
                  <m:rPr>
                    <m:sty m:val="b"/>
                  </m:rPr>
                  <w:rPr>
                    <w:rFonts w:ascii="Cambria Math" w:hAnsi="Cambria Math"/>
                  </w:rPr>
                  <m:t>leg</m:t>
                </m:r>
                <m:r>
                  <m:rPr>
                    <m:sty m:val="p"/>
                  </m:rPr>
                  <w:rPr>
                    <w:rFonts w:ascii="Cambria Math" w:hAnsi="Cambria Math"/>
                  </w:rPr>
                  <m:t>:</m:t>
                </m:r>
                <m:r>
                  <m:rPr>
                    <m:sty m:val="b"/>
                  </m:rPr>
                  <w:rPr>
                    <w:rFonts w:ascii="Cambria Math" w:hAnsi="Cambria Math"/>
                  </w:rPr>
                  <m:t>hypotenuse</m:t>
                </m:r>
              </m:oMath>
            </m:oMathPara>
          </w:p>
        </w:tc>
        <w:tc>
          <w:tcPr>
            <w:tcW w:w="2485" w:type="dxa"/>
            <w:vAlign w:val="center"/>
          </w:tcPr>
          <w:p w14:paraId="35CD345B" w14:textId="3C694FAD" w:rsidR="00AE68F5" w:rsidRPr="009F3E8C" w:rsidRDefault="00491DD8" w:rsidP="009F3E8C">
            <w:pPr>
              <w:pStyle w:val="ny-lesson-table"/>
            </w:pPr>
            <m:oMathPara>
              <m:oMath>
                <m:r>
                  <m:rPr>
                    <m:sty m:val="b"/>
                  </m:rPr>
                  <w:rPr>
                    <w:rFonts w:ascii="Cambria Math" w:hAnsi="Cambria Math"/>
                  </w:rPr>
                  <m:t>longer</m:t>
                </m:r>
                <m:r>
                  <m:rPr>
                    <m:sty m:val="p"/>
                  </m:rPr>
                  <w:rPr>
                    <w:rFonts w:ascii="Cambria Math" w:hAnsi="Cambria Math"/>
                  </w:rPr>
                  <m:t xml:space="preserve"> </m:t>
                </m:r>
                <m:r>
                  <m:rPr>
                    <m:sty m:val="b"/>
                  </m:rPr>
                  <w:rPr>
                    <w:rFonts w:ascii="Cambria Math" w:hAnsi="Cambria Math"/>
                  </w:rPr>
                  <m:t>leg</m:t>
                </m:r>
                <m:r>
                  <m:rPr>
                    <m:sty m:val="p"/>
                  </m:rPr>
                  <w:rPr>
                    <w:rFonts w:ascii="Cambria Math" w:hAnsi="Cambria Math"/>
                  </w:rPr>
                  <m:t>:</m:t>
                </m:r>
                <m:r>
                  <m:rPr>
                    <m:sty m:val="b"/>
                  </m:rPr>
                  <w:rPr>
                    <w:rFonts w:ascii="Cambria Math" w:hAnsi="Cambria Math"/>
                  </w:rPr>
                  <m:t>hypotenuse</m:t>
                </m:r>
              </m:oMath>
            </m:oMathPara>
          </w:p>
        </w:tc>
        <w:tc>
          <w:tcPr>
            <w:tcW w:w="2451" w:type="dxa"/>
            <w:vAlign w:val="center"/>
          </w:tcPr>
          <w:p w14:paraId="1C5E5284" w14:textId="4DAD572B" w:rsidR="00AE68F5" w:rsidRPr="009F3E8C" w:rsidRDefault="00491DD8" w:rsidP="009F3E8C">
            <w:pPr>
              <w:pStyle w:val="ny-lesson-table"/>
            </w:pPr>
            <m:oMathPara>
              <m:oMath>
                <m:r>
                  <m:rPr>
                    <m:sty m:val="b"/>
                  </m:rPr>
                  <w:rPr>
                    <w:rFonts w:ascii="Cambria Math" w:hAnsi="Cambria Math"/>
                  </w:rPr>
                  <m:t>shorter</m:t>
                </m:r>
                <m:r>
                  <m:rPr>
                    <m:sty m:val="p"/>
                  </m:rPr>
                  <w:rPr>
                    <w:rFonts w:ascii="Cambria Math" w:hAnsi="Cambria Math"/>
                  </w:rPr>
                  <m:t xml:space="preserve"> </m:t>
                </m:r>
                <m:r>
                  <m:rPr>
                    <m:sty m:val="b"/>
                  </m:rPr>
                  <w:rPr>
                    <w:rFonts w:ascii="Cambria Math" w:hAnsi="Cambria Math"/>
                  </w:rPr>
                  <m:t>leg</m:t>
                </m:r>
                <m:r>
                  <m:rPr>
                    <m:sty m:val="p"/>
                  </m:rPr>
                  <w:rPr>
                    <w:rFonts w:ascii="Cambria Math" w:hAnsi="Cambria Math"/>
                  </w:rPr>
                  <m:t>:</m:t>
                </m:r>
                <m:r>
                  <m:rPr>
                    <m:sty m:val="b"/>
                  </m:rPr>
                  <w:rPr>
                    <w:rFonts w:ascii="Cambria Math" w:hAnsi="Cambria Math"/>
                  </w:rPr>
                  <m:t>longer</m:t>
                </m:r>
                <m:r>
                  <m:rPr>
                    <m:sty m:val="p"/>
                  </m:rPr>
                  <w:rPr>
                    <w:rFonts w:ascii="Cambria Math" w:hAnsi="Cambria Math"/>
                  </w:rPr>
                  <m:t xml:space="preserve"> </m:t>
                </m:r>
                <m:r>
                  <m:rPr>
                    <m:sty m:val="b"/>
                  </m:rPr>
                  <w:rPr>
                    <w:rFonts w:ascii="Cambria Math" w:hAnsi="Cambria Math"/>
                  </w:rPr>
                  <m:t>leg</m:t>
                </m:r>
              </m:oMath>
            </m:oMathPara>
          </w:p>
        </w:tc>
      </w:tr>
      <w:tr w:rsidR="00AE68F5" w:rsidRPr="002C40F9" w14:paraId="6FB3410C" w14:textId="77777777" w:rsidTr="00C72B81">
        <w:trPr>
          <w:trHeight w:val="576"/>
          <w:jc w:val="center"/>
        </w:trPr>
        <w:tc>
          <w:tcPr>
            <w:tcW w:w="1777" w:type="dxa"/>
            <w:vAlign w:val="center"/>
          </w:tcPr>
          <w:p w14:paraId="5E430473" w14:textId="1B928295" w:rsidR="00AE68F5" w:rsidRPr="00491DD8" w:rsidRDefault="00491DD8" w:rsidP="00484CCB">
            <w:pPr>
              <w:pStyle w:val="ny-lesson-SFinsert-table"/>
              <w:jc w:val="center"/>
              <w:rPr>
                <w:b w:val="0"/>
                <w:sz w:val="20"/>
                <w:szCs w:val="20"/>
              </w:rPr>
            </w:pPr>
            <m:oMathPara>
              <m:oMath>
                <m:r>
                  <m:rPr>
                    <m:sty m:val="bi"/>
                  </m:rPr>
                  <w:rPr>
                    <w:rFonts w:ascii="Cambria Math" w:hAnsi="Cambria Math"/>
                    <w:sz w:val="20"/>
                    <w:szCs w:val="20"/>
                  </w:rPr>
                  <m:t>△ABC</m:t>
                </m:r>
              </m:oMath>
            </m:oMathPara>
          </w:p>
        </w:tc>
        <w:tc>
          <w:tcPr>
            <w:tcW w:w="2564" w:type="dxa"/>
            <w:vAlign w:val="center"/>
          </w:tcPr>
          <w:p w14:paraId="4C0EA929" w14:textId="71CE4705" w:rsidR="00AE68F5" w:rsidRPr="00491DD8" w:rsidRDefault="00AE68F5" w:rsidP="00484CCB">
            <w:pPr>
              <w:pStyle w:val="ny-lesson-SFinsert-response-table"/>
              <w:jc w:val="center"/>
              <w:rPr>
                <w:rFonts w:ascii="Cambria Math" w:hAnsi="Cambria Math"/>
                <w:sz w:val="20"/>
                <w:szCs w:val="20"/>
                <w:oMath/>
              </w:rPr>
            </w:pPr>
          </w:p>
        </w:tc>
        <w:tc>
          <w:tcPr>
            <w:tcW w:w="2485" w:type="dxa"/>
            <w:vAlign w:val="center"/>
          </w:tcPr>
          <w:p w14:paraId="697C6D9F" w14:textId="11877CEF" w:rsidR="00AE68F5" w:rsidRPr="00491DD8" w:rsidRDefault="00AE68F5" w:rsidP="00484CCB">
            <w:pPr>
              <w:pStyle w:val="ny-lesson-SFinsert-response-table"/>
              <w:jc w:val="center"/>
              <w:rPr>
                <w:rFonts w:ascii="Cambria Math" w:hAnsi="Cambria Math"/>
                <w:sz w:val="20"/>
                <w:szCs w:val="20"/>
                <w:oMath/>
              </w:rPr>
            </w:pPr>
          </w:p>
        </w:tc>
        <w:tc>
          <w:tcPr>
            <w:tcW w:w="2451" w:type="dxa"/>
            <w:vAlign w:val="center"/>
          </w:tcPr>
          <w:p w14:paraId="658663E5" w14:textId="15D0A8E1" w:rsidR="00AE68F5" w:rsidRPr="00491DD8" w:rsidRDefault="00AE68F5" w:rsidP="00484CCB">
            <w:pPr>
              <w:pStyle w:val="ny-lesson-SFinsert-response-table"/>
              <w:jc w:val="center"/>
              <w:rPr>
                <w:rFonts w:ascii="Cambria Math" w:hAnsi="Cambria Math"/>
                <w:sz w:val="20"/>
                <w:szCs w:val="20"/>
                <w:oMath/>
              </w:rPr>
            </w:pPr>
          </w:p>
        </w:tc>
      </w:tr>
      <w:tr w:rsidR="00AE68F5" w:rsidRPr="002C40F9" w14:paraId="517B9686" w14:textId="77777777" w:rsidTr="00C72B81">
        <w:trPr>
          <w:trHeight w:val="576"/>
          <w:jc w:val="center"/>
        </w:trPr>
        <w:tc>
          <w:tcPr>
            <w:tcW w:w="1777" w:type="dxa"/>
            <w:vAlign w:val="center"/>
          </w:tcPr>
          <w:p w14:paraId="56975F7A" w14:textId="05696CB4" w:rsidR="00AE68F5" w:rsidRPr="00491DD8" w:rsidRDefault="00491DD8" w:rsidP="00484CCB">
            <w:pPr>
              <w:pStyle w:val="ny-lesson-SFinsert-table"/>
              <w:jc w:val="center"/>
              <w:rPr>
                <w:b w:val="0"/>
                <w:sz w:val="20"/>
                <w:szCs w:val="20"/>
              </w:rPr>
            </w:pPr>
            <m:oMathPara>
              <m:oMath>
                <m:r>
                  <m:rPr>
                    <m:sty m:val="bi"/>
                  </m:rPr>
                  <w:rPr>
                    <w:rFonts w:ascii="Cambria Math" w:hAnsi="Cambria Math"/>
                    <w:sz w:val="20"/>
                    <w:szCs w:val="20"/>
                  </w:rPr>
                  <m:t>△ADB</m:t>
                </m:r>
              </m:oMath>
            </m:oMathPara>
          </w:p>
        </w:tc>
        <w:tc>
          <w:tcPr>
            <w:tcW w:w="2564" w:type="dxa"/>
            <w:vAlign w:val="center"/>
          </w:tcPr>
          <w:p w14:paraId="0836A889" w14:textId="00EB813B" w:rsidR="00AE68F5" w:rsidRPr="00491DD8" w:rsidRDefault="00AE68F5" w:rsidP="00484CCB">
            <w:pPr>
              <w:pStyle w:val="ny-lesson-SFinsert-response-table"/>
              <w:jc w:val="center"/>
              <w:rPr>
                <w:rFonts w:ascii="Cambria Math" w:hAnsi="Cambria Math"/>
                <w:sz w:val="20"/>
                <w:szCs w:val="20"/>
                <w:oMath/>
              </w:rPr>
            </w:pPr>
          </w:p>
        </w:tc>
        <w:tc>
          <w:tcPr>
            <w:tcW w:w="2485" w:type="dxa"/>
            <w:vAlign w:val="center"/>
          </w:tcPr>
          <w:p w14:paraId="33EC41BF" w14:textId="7939F79C" w:rsidR="00AE68F5" w:rsidRPr="00491DD8" w:rsidRDefault="00AE68F5" w:rsidP="00484CCB">
            <w:pPr>
              <w:pStyle w:val="ny-lesson-SFinsert-response-table"/>
              <w:jc w:val="center"/>
              <w:rPr>
                <w:rFonts w:ascii="Cambria Math" w:hAnsi="Cambria Math"/>
                <w:sz w:val="20"/>
                <w:szCs w:val="20"/>
                <w:oMath/>
              </w:rPr>
            </w:pPr>
          </w:p>
        </w:tc>
        <w:tc>
          <w:tcPr>
            <w:tcW w:w="2451" w:type="dxa"/>
            <w:vAlign w:val="center"/>
          </w:tcPr>
          <w:p w14:paraId="09A31C26" w14:textId="1F7D9DD1" w:rsidR="00AE68F5" w:rsidRPr="00491DD8" w:rsidRDefault="00AE68F5" w:rsidP="00484CCB">
            <w:pPr>
              <w:pStyle w:val="ny-lesson-SFinsert-response-table"/>
              <w:jc w:val="center"/>
              <w:rPr>
                <w:rFonts w:ascii="Cambria Math" w:hAnsi="Cambria Math"/>
                <w:sz w:val="20"/>
                <w:szCs w:val="20"/>
                <w:oMath/>
              </w:rPr>
            </w:pPr>
          </w:p>
        </w:tc>
      </w:tr>
      <w:tr w:rsidR="00AE68F5" w:rsidRPr="002C40F9" w14:paraId="5E5E5FED" w14:textId="77777777" w:rsidTr="00C72B81">
        <w:trPr>
          <w:trHeight w:val="576"/>
          <w:jc w:val="center"/>
        </w:trPr>
        <w:tc>
          <w:tcPr>
            <w:tcW w:w="1777" w:type="dxa"/>
            <w:vAlign w:val="center"/>
          </w:tcPr>
          <w:p w14:paraId="0D4A7FC7" w14:textId="01E18F64" w:rsidR="00AE68F5" w:rsidRPr="00491DD8" w:rsidRDefault="00491DD8" w:rsidP="00484CCB">
            <w:pPr>
              <w:pStyle w:val="ny-lesson-SFinsert-table"/>
              <w:jc w:val="center"/>
              <w:rPr>
                <w:rFonts w:eastAsia="Calibri" w:cs="Times New Roman"/>
                <w:b w:val="0"/>
                <w:sz w:val="20"/>
                <w:szCs w:val="20"/>
              </w:rPr>
            </w:pPr>
            <m:oMathPara>
              <m:oMath>
                <m:r>
                  <m:rPr>
                    <m:sty m:val="bi"/>
                  </m:rPr>
                  <w:rPr>
                    <w:rFonts w:ascii="Cambria Math" w:hAnsi="Cambria Math"/>
                    <w:sz w:val="20"/>
                    <w:szCs w:val="20"/>
                  </w:rPr>
                  <m:t>△CDB</m:t>
                </m:r>
              </m:oMath>
            </m:oMathPara>
          </w:p>
        </w:tc>
        <w:tc>
          <w:tcPr>
            <w:tcW w:w="2564" w:type="dxa"/>
            <w:vAlign w:val="center"/>
          </w:tcPr>
          <w:p w14:paraId="7E14BABF" w14:textId="65C95E77" w:rsidR="00AE68F5" w:rsidRPr="00491DD8" w:rsidRDefault="00AE68F5" w:rsidP="00484CCB">
            <w:pPr>
              <w:pStyle w:val="ny-lesson-SFinsert-response-table"/>
              <w:jc w:val="center"/>
              <w:rPr>
                <w:b w:val="0"/>
                <w:i w:val="0"/>
                <w:sz w:val="20"/>
                <w:szCs w:val="20"/>
              </w:rPr>
            </w:pPr>
          </w:p>
        </w:tc>
        <w:tc>
          <w:tcPr>
            <w:tcW w:w="2485" w:type="dxa"/>
            <w:vAlign w:val="center"/>
          </w:tcPr>
          <w:p w14:paraId="7C4D4032" w14:textId="3FDD150E" w:rsidR="00AE68F5" w:rsidRPr="00491DD8" w:rsidRDefault="00AE68F5" w:rsidP="00484CCB">
            <w:pPr>
              <w:pStyle w:val="ny-lesson-SFinsert-response-table"/>
              <w:jc w:val="center"/>
              <w:rPr>
                <w:b w:val="0"/>
                <w:i w:val="0"/>
                <w:sz w:val="20"/>
                <w:szCs w:val="20"/>
              </w:rPr>
            </w:pPr>
          </w:p>
        </w:tc>
        <w:tc>
          <w:tcPr>
            <w:tcW w:w="2451" w:type="dxa"/>
            <w:vAlign w:val="center"/>
          </w:tcPr>
          <w:p w14:paraId="3AA4C676" w14:textId="311C2BB3" w:rsidR="00AE68F5" w:rsidRPr="00491DD8" w:rsidRDefault="00AE68F5" w:rsidP="00484CCB">
            <w:pPr>
              <w:pStyle w:val="ny-lesson-SFinsert-response-table"/>
              <w:jc w:val="center"/>
              <w:rPr>
                <w:b w:val="0"/>
                <w:i w:val="0"/>
                <w:sz w:val="20"/>
                <w:szCs w:val="20"/>
              </w:rPr>
            </w:pPr>
          </w:p>
        </w:tc>
      </w:tr>
    </w:tbl>
    <w:p w14:paraId="5210A33A" w14:textId="3F87C58A" w:rsidR="00AE68F5" w:rsidRDefault="00AE68F5" w:rsidP="00C72B81">
      <w:pPr>
        <w:pStyle w:val="ny-lesson-paragraph"/>
      </w:pPr>
      <w:r>
        <w:lastRenderedPageBreak/>
        <w:t xml:space="preserve">Our work in Example 1 showed us that </w:t>
      </w:r>
      <m:oMath>
        <m:r>
          <w:rPr>
            <w:rFonts w:ascii="Cambria Math" w:hAnsi="Cambria Math"/>
          </w:rPr>
          <m:t>△ABC~△ADB~△CDB</m:t>
        </m:r>
      </m:oMath>
      <w:r w:rsidR="00491DD8" w:rsidRPr="00491DD8">
        <w:t>.</w:t>
      </w:r>
      <w:r w:rsidRPr="00491DD8">
        <w:t xml:space="preserve"> </w:t>
      </w:r>
      <w:r>
        <w:t xml:space="preserve"> Since the triangles are similar, the ratios of their corresponding sides will be equal.  For example, we can find the length of </w:t>
      </w:r>
      <m:oMath>
        <m:r>
          <w:rPr>
            <w:rFonts w:ascii="Cambria Math" w:hAnsi="Cambria Math"/>
          </w:rPr>
          <m:t>x</m:t>
        </m:r>
      </m:oMath>
      <w:r>
        <w:t xml:space="preserve"> by equating the values of </w:t>
      </w:r>
      <m:oMath>
        <m:r>
          <w:rPr>
            <w:rFonts w:ascii="Cambria Math" w:hAnsi="Cambria Math"/>
          </w:rPr>
          <m:t>shorter leg:hypotenuse</m:t>
        </m:r>
      </m:oMath>
      <w:r>
        <w:t xml:space="preserve"> ratios of triangles </w:t>
      </w:r>
      <m:oMath>
        <m:r>
          <w:rPr>
            <w:rFonts w:ascii="Cambria Math" w:hAnsi="Cambria Math"/>
          </w:rPr>
          <m:t>△ABC</m:t>
        </m:r>
      </m:oMath>
      <w:r>
        <w:t xml:space="preserve"> and </w:t>
      </w:r>
      <m:oMath>
        <m:r>
          <w:rPr>
            <w:rFonts w:ascii="Cambria Math" w:hAnsi="Cambria Math"/>
          </w:rPr>
          <m:t>△ADB.</m:t>
        </m:r>
      </m:oMath>
    </w:p>
    <w:p w14:paraId="77564B4A" w14:textId="77777777" w:rsidR="00AE68F5" w:rsidRPr="00306F85" w:rsidRDefault="00AE2F4E" w:rsidP="00C72B81">
      <w:pPr>
        <w:pStyle w:val="ny-lesson-paragraph"/>
        <w:spacing w:line="360" w:lineRule="auto"/>
      </w:pPr>
      <m:oMathPara>
        <m:oMath>
          <m:f>
            <m:fPr>
              <m:ctrlPr>
                <w:rPr>
                  <w:rFonts w:ascii="Cambria Math" w:hAnsi="Cambria Math"/>
                </w:rPr>
              </m:ctrlPr>
            </m:fPr>
            <m:num>
              <m:r>
                <w:rPr>
                  <w:rFonts w:ascii="Cambria Math" w:hAnsi="Cambria Math"/>
                </w:rPr>
                <m:t>x</m:t>
              </m:r>
            </m:num>
            <m:den>
              <m:r>
                <m:rPr>
                  <m:sty m:val="p"/>
                </m:rPr>
                <w:rPr>
                  <w:rFonts w:ascii="Cambria Math" w:hAnsi="Cambria Math"/>
                </w:rPr>
                <m:t>5</m:t>
              </m:r>
            </m:den>
          </m:f>
          <m:r>
            <m:rPr>
              <m:sty m:val="p"/>
              <m:aln/>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13</m:t>
              </m:r>
            </m:den>
          </m:f>
          <m:r>
            <m:rPr>
              <m:sty m:val="p"/>
            </m:rPr>
            <w:rPr>
              <w:rFonts w:ascii="Cambria Math" w:hAnsi="Cambria Math"/>
            </w:rPr>
            <w:br/>
          </m:r>
        </m:oMath>
        <m:oMath>
          <m:r>
            <m:rPr>
              <m:sty m:val="p"/>
            </m:rPr>
            <w:rPr>
              <w:rFonts w:ascii="Cambria Math" w:hAnsi="Cambria Math"/>
            </w:rPr>
            <m:t>13</m:t>
          </m:r>
          <m:r>
            <w:rPr>
              <w:rFonts w:ascii="Cambria Math" w:hAnsi="Cambria Math"/>
            </w:rPr>
            <m:t>x</m:t>
          </m:r>
          <m:r>
            <m:rPr>
              <m:sty m:val="p"/>
              <m:aln/>
            </m:rPr>
            <w:rPr>
              <w:rFonts w:ascii="Cambria Math" w:hAnsi="Cambria Math"/>
            </w:rPr>
            <m:t>=25</m:t>
          </m:r>
          <m:r>
            <m:rPr>
              <m:sty m:val="p"/>
            </m:rPr>
            <w:rPr>
              <w:rFonts w:ascii="Cambria Math" w:hAnsi="Cambria Math"/>
            </w:rPr>
            <w:br/>
          </m:r>
        </m:oMath>
        <m:oMath>
          <m:r>
            <w:rPr>
              <w:rFonts w:ascii="Cambria Math" w:hAnsi="Cambria Math"/>
            </w:rPr>
            <m:t>x</m:t>
          </m:r>
          <m:r>
            <m:rPr>
              <m:sty m:val="p"/>
              <m:aln/>
            </m:rPr>
            <w:rPr>
              <w:rFonts w:ascii="Cambria Math" w:hAnsi="Cambria Math"/>
            </w:rPr>
            <m:t>=</m:t>
          </m:r>
          <m:f>
            <m:fPr>
              <m:ctrlPr>
                <w:rPr>
                  <w:rFonts w:ascii="Cambria Math" w:hAnsi="Cambria Math"/>
                </w:rPr>
              </m:ctrlPr>
            </m:fPr>
            <m:num>
              <m:r>
                <m:rPr>
                  <m:sty m:val="p"/>
                </m:rPr>
                <w:rPr>
                  <w:rFonts w:ascii="Cambria Math" w:hAnsi="Cambria Math"/>
                </w:rPr>
                <m:t>25</m:t>
              </m:r>
            </m:num>
            <m:den>
              <m:r>
                <m:rPr>
                  <m:sty m:val="p"/>
                </m:rPr>
                <w:rPr>
                  <w:rFonts w:ascii="Cambria Math" w:hAnsi="Cambria Math"/>
                </w:rPr>
                <m:t>13</m:t>
              </m:r>
            </m:den>
          </m:f>
          <m:r>
            <m:rPr>
              <m:sty m:val="p"/>
            </m:rPr>
            <w:rPr>
              <w:rFonts w:ascii="Cambria Math" w:hAnsi="Cambria Math"/>
            </w:rPr>
            <m:t>=1</m:t>
          </m:r>
          <m:f>
            <m:fPr>
              <m:ctrlPr>
                <w:rPr>
                  <w:rFonts w:ascii="Cambria Math" w:hAnsi="Cambria Math"/>
                </w:rPr>
              </m:ctrlPr>
            </m:fPr>
            <m:num>
              <m:r>
                <m:rPr>
                  <m:sty m:val="p"/>
                </m:rPr>
                <w:rPr>
                  <w:rFonts w:ascii="Cambria Math" w:hAnsi="Cambria Math"/>
                </w:rPr>
                <m:t>12</m:t>
              </m:r>
            </m:num>
            <m:den>
              <m:r>
                <m:rPr>
                  <m:sty m:val="p"/>
                </m:rPr>
                <w:rPr>
                  <w:rFonts w:ascii="Cambria Math" w:hAnsi="Cambria Math"/>
                </w:rPr>
                <m:t>13</m:t>
              </m:r>
            </m:den>
          </m:f>
        </m:oMath>
      </m:oMathPara>
    </w:p>
    <w:p w14:paraId="62E4811D" w14:textId="66FEECB5" w:rsidR="00AE68F5" w:rsidRDefault="00AE68F5" w:rsidP="00C72B81">
      <w:pPr>
        <w:pStyle w:val="ny-lesson-paragraph"/>
      </w:pPr>
      <w:r>
        <w:t xml:space="preserve">Why can we use these ratios to determine the length of </w:t>
      </w:r>
      <m:oMath>
        <m:r>
          <w:rPr>
            <w:rFonts w:ascii="Cambria Math" w:hAnsi="Cambria Math"/>
          </w:rPr>
          <m:t>x</m:t>
        </m:r>
      </m:oMath>
      <w:r w:rsidR="00C72B81" w:rsidRPr="00C72B81">
        <w:t>?</w:t>
      </w:r>
    </w:p>
    <w:p w14:paraId="736D7AE4" w14:textId="77777777" w:rsidR="002C40F9" w:rsidRDefault="002C40F9" w:rsidP="00C72B81">
      <w:pPr>
        <w:pStyle w:val="ny-lesson-paragraph"/>
      </w:pPr>
    </w:p>
    <w:p w14:paraId="4C17CC85" w14:textId="77777777" w:rsidR="009F3E8C" w:rsidRDefault="009F3E8C" w:rsidP="00C72B81">
      <w:pPr>
        <w:pStyle w:val="ny-lesson-paragraph"/>
      </w:pPr>
    </w:p>
    <w:p w14:paraId="480DDF5C" w14:textId="77777777" w:rsidR="009F3E8C" w:rsidRDefault="009F3E8C" w:rsidP="00C72B81">
      <w:pPr>
        <w:pStyle w:val="ny-lesson-paragraph"/>
      </w:pPr>
    </w:p>
    <w:p w14:paraId="15723243" w14:textId="77777777" w:rsidR="002C40F9" w:rsidRDefault="002C40F9" w:rsidP="00C72B81">
      <w:pPr>
        <w:pStyle w:val="ny-lesson-paragraph"/>
      </w:pPr>
    </w:p>
    <w:p w14:paraId="58FEE019" w14:textId="77777777" w:rsidR="002C40F9" w:rsidRDefault="002C40F9" w:rsidP="00C72B81">
      <w:pPr>
        <w:pStyle w:val="ny-lesson-paragraph"/>
      </w:pPr>
    </w:p>
    <w:p w14:paraId="19C51580" w14:textId="77777777" w:rsidR="00AE68F5" w:rsidRDefault="00AE68F5" w:rsidP="00C72B81">
      <w:pPr>
        <w:pStyle w:val="ny-lesson-paragraph"/>
      </w:pPr>
      <w:r>
        <w:t xml:space="preserve">Which ratios can we use to determine the length of </w:t>
      </w:r>
      <m:oMath>
        <m:r>
          <w:rPr>
            <w:rFonts w:ascii="Cambria Math" w:hAnsi="Cambria Math"/>
          </w:rPr>
          <m:t>y</m:t>
        </m:r>
      </m:oMath>
      <w:r>
        <w:t>?</w:t>
      </w:r>
    </w:p>
    <w:p w14:paraId="4F7E5C70" w14:textId="77777777" w:rsidR="002C40F9" w:rsidRDefault="002C40F9" w:rsidP="00C72B81">
      <w:pPr>
        <w:pStyle w:val="ny-lesson-paragraph"/>
      </w:pPr>
    </w:p>
    <w:p w14:paraId="499A7A04" w14:textId="77777777" w:rsidR="009F3E8C" w:rsidRDefault="009F3E8C" w:rsidP="00C72B81">
      <w:pPr>
        <w:pStyle w:val="ny-lesson-paragraph"/>
      </w:pPr>
    </w:p>
    <w:p w14:paraId="4647D088" w14:textId="77777777" w:rsidR="009F3E8C" w:rsidRDefault="009F3E8C" w:rsidP="00C72B81">
      <w:pPr>
        <w:pStyle w:val="ny-lesson-paragraph"/>
      </w:pPr>
    </w:p>
    <w:p w14:paraId="44E7FBEB" w14:textId="77777777" w:rsidR="002C40F9" w:rsidRDefault="002C40F9" w:rsidP="00C72B81">
      <w:pPr>
        <w:pStyle w:val="ny-lesson-paragraph"/>
      </w:pPr>
    </w:p>
    <w:p w14:paraId="3DAD15B8" w14:textId="77777777" w:rsidR="002C40F9" w:rsidRPr="000669F0" w:rsidRDefault="002C40F9" w:rsidP="00C72B81">
      <w:pPr>
        <w:pStyle w:val="ny-lesson-paragraph"/>
      </w:pPr>
    </w:p>
    <w:p w14:paraId="1E5679C4" w14:textId="77777777" w:rsidR="00AE68F5" w:rsidRPr="001734B5" w:rsidRDefault="00AE68F5" w:rsidP="00C72B81">
      <w:pPr>
        <w:pStyle w:val="ny-lesson-paragraph"/>
      </w:pPr>
      <w:r>
        <w:t xml:space="preserve">Use ratios to determine the length of </w:t>
      </w:r>
      <m:oMath>
        <m:r>
          <w:rPr>
            <w:rFonts w:ascii="Cambria Math" w:hAnsi="Cambria Math"/>
          </w:rPr>
          <m:t>z.</m:t>
        </m:r>
      </m:oMath>
    </w:p>
    <w:p w14:paraId="3F2888D6" w14:textId="77777777" w:rsidR="00AE68F5" w:rsidRDefault="00AE68F5" w:rsidP="00C72B81">
      <w:pPr>
        <w:pStyle w:val="ny-lesson-paragraph"/>
        <w:rPr>
          <w:i/>
        </w:rPr>
      </w:pPr>
    </w:p>
    <w:p w14:paraId="47CB0FB4" w14:textId="77777777" w:rsidR="002C40F9" w:rsidRDefault="002C40F9" w:rsidP="00C72B81">
      <w:pPr>
        <w:pStyle w:val="ny-lesson-paragraph"/>
        <w:rPr>
          <w:i/>
        </w:rPr>
      </w:pPr>
    </w:p>
    <w:p w14:paraId="1AF1B245" w14:textId="77777777" w:rsidR="009F3E8C" w:rsidRDefault="009F3E8C" w:rsidP="00C72B81">
      <w:pPr>
        <w:pStyle w:val="ny-lesson-paragraph"/>
        <w:rPr>
          <w:i/>
        </w:rPr>
      </w:pPr>
    </w:p>
    <w:p w14:paraId="4550C51A" w14:textId="77777777" w:rsidR="009F3E8C" w:rsidRDefault="009F3E8C" w:rsidP="00C72B81">
      <w:pPr>
        <w:pStyle w:val="ny-lesson-paragraph"/>
        <w:rPr>
          <w:i/>
        </w:rPr>
      </w:pPr>
    </w:p>
    <w:p w14:paraId="46A64D96" w14:textId="77777777" w:rsidR="009F3E8C" w:rsidRDefault="009F3E8C" w:rsidP="00C72B81">
      <w:pPr>
        <w:pStyle w:val="ny-lesson-paragraph"/>
        <w:rPr>
          <w:i/>
        </w:rPr>
      </w:pPr>
    </w:p>
    <w:p w14:paraId="74FB56D8" w14:textId="77777777" w:rsidR="009F3E8C" w:rsidRDefault="009F3E8C" w:rsidP="00C72B81">
      <w:pPr>
        <w:pStyle w:val="ny-lesson-paragraph"/>
        <w:rPr>
          <w:i/>
        </w:rPr>
      </w:pPr>
    </w:p>
    <w:p w14:paraId="42CCE5D8" w14:textId="77777777" w:rsidR="009F3E8C" w:rsidRDefault="009F3E8C" w:rsidP="00C72B81">
      <w:pPr>
        <w:pStyle w:val="ny-lesson-paragraph"/>
        <w:rPr>
          <w:i/>
        </w:rPr>
      </w:pPr>
    </w:p>
    <w:p w14:paraId="3295E368" w14:textId="77777777" w:rsidR="009F3E8C" w:rsidRDefault="009F3E8C" w:rsidP="00C72B81">
      <w:pPr>
        <w:pStyle w:val="ny-lesson-paragraph"/>
        <w:rPr>
          <w:i/>
        </w:rPr>
      </w:pPr>
    </w:p>
    <w:p w14:paraId="54263F56" w14:textId="77777777" w:rsidR="002C40F9" w:rsidRDefault="002C40F9" w:rsidP="00C72B81">
      <w:pPr>
        <w:pStyle w:val="ny-lesson-paragraph"/>
        <w:rPr>
          <w:i/>
        </w:rPr>
      </w:pPr>
    </w:p>
    <w:p w14:paraId="5A58A301" w14:textId="77777777" w:rsidR="002C40F9" w:rsidRDefault="002C40F9" w:rsidP="00C72B81">
      <w:pPr>
        <w:pStyle w:val="ny-lesson-paragraph"/>
      </w:pPr>
    </w:p>
    <w:p w14:paraId="11163D68" w14:textId="77777777" w:rsidR="00AE68F5" w:rsidRDefault="00AE68F5" w:rsidP="00C72B81">
      <w:pPr>
        <w:pStyle w:val="ny-lesson-paragraph"/>
      </w:pPr>
      <w:r>
        <w:t xml:space="preserve">Since corresponding ratios within similar triangles are equal, we can solve for any unknown side length by equating the values of the corresponding ratios.  In the coming lessons, we will learn about more useful ratios for determining unknown side lengths of right triangles. </w:t>
      </w:r>
    </w:p>
    <w:p w14:paraId="794BC543" w14:textId="1A83425C" w:rsidR="007C3BFC" w:rsidRDefault="007C3BFC" w:rsidP="00427849">
      <w:pPr>
        <w:pStyle w:val="ny-callout-hdr"/>
      </w:pPr>
      <w:r w:rsidRPr="00427849">
        <w:lastRenderedPageBreak/>
        <w:t xml:space="preserve">Problem Set </w:t>
      </w:r>
    </w:p>
    <w:p w14:paraId="5332C9F8" w14:textId="77777777" w:rsidR="00C72B81" w:rsidRDefault="00C72B81" w:rsidP="00427849">
      <w:pPr>
        <w:pStyle w:val="ny-callout-hdr"/>
      </w:pPr>
    </w:p>
    <w:p w14:paraId="067AD2DA" w14:textId="77777777" w:rsidR="00102051" w:rsidRPr="00102051" w:rsidRDefault="00102051" w:rsidP="00C72B81">
      <w:pPr>
        <w:pStyle w:val="ny-lesson-numbering"/>
        <w:numPr>
          <w:ilvl w:val="0"/>
          <w:numId w:val="18"/>
        </w:numPr>
      </w:pPr>
      <w:r w:rsidRPr="00102051">
        <w:t xml:space="preserve">Use similar triangles to find the length of the altitudes labeled with variables in each triangle below. </w:t>
      </w:r>
    </w:p>
    <w:p w14:paraId="30F79B09" w14:textId="3A35ED41" w:rsidR="00102051" w:rsidRPr="00102051" w:rsidRDefault="00C72B81" w:rsidP="00C72B81">
      <w:pPr>
        <w:pStyle w:val="ny-lesson-numbering"/>
        <w:numPr>
          <w:ilvl w:val="1"/>
          <w:numId w:val="11"/>
        </w:numPr>
      </w:pPr>
      <w:r w:rsidRPr="00102051">
        <w:rPr>
          <w:noProof/>
        </w:rPr>
        <w:drawing>
          <wp:anchor distT="0" distB="0" distL="114300" distR="114300" simplePos="0" relativeHeight="251663360" behindDoc="0" locked="0" layoutInCell="1" allowOverlap="1" wp14:anchorId="66703F0D" wp14:editId="0DE69DF2">
            <wp:simplePos x="0" y="0"/>
            <wp:positionH relativeFrom="column">
              <wp:posOffset>626745</wp:posOffset>
            </wp:positionH>
            <wp:positionV relativeFrom="paragraph">
              <wp:posOffset>5080</wp:posOffset>
            </wp:positionV>
            <wp:extent cx="1957070" cy="1131570"/>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BE62.tmp"/>
                    <pic:cNvPicPr/>
                  </pic:nvPicPr>
                  <pic:blipFill>
                    <a:blip r:embed="rId16">
                      <a:extLst>
                        <a:ext uri="{28A0092B-C50C-407E-A947-70E740481C1C}">
                          <a14:useLocalDpi xmlns:a14="http://schemas.microsoft.com/office/drawing/2010/main" val="0"/>
                        </a:ext>
                      </a:extLst>
                    </a:blip>
                    <a:stretch>
                      <a:fillRect/>
                    </a:stretch>
                  </pic:blipFill>
                  <pic:spPr>
                    <a:xfrm>
                      <a:off x="0" y="0"/>
                      <a:ext cx="1957070" cy="1131570"/>
                    </a:xfrm>
                    <a:prstGeom prst="rect">
                      <a:avLst/>
                    </a:prstGeom>
                  </pic:spPr>
                </pic:pic>
              </a:graphicData>
            </a:graphic>
            <wp14:sizeRelH relativeFrom="page">
              <wp14:pctWidth>0</wp14:pctWidth>
            </wp14:sizeRelH>
            <wp14:sizeRelV relativeFrom="page">
              <wp14:pctHeight>0</wp14:pctHeight>
            </wp14:sizeRelV>
          </wp:anchor>
        </w:drawing>
      </w:r>
      <w:r w:rsidRPr="00102051">
        <w:rPr>
          <w:noProof/>
        </w:rPr>
        <w:drawing>
          <wp:anchor distT="0" distB="0" distL="114300" distR="114300" simplePos="0" relativeHeight="251664384" behindDoc="0" locked="0" layoutInCell="1" allowOverlap="1" wp14:anchorId="721B1A34" wp14:editId="38541CEE">
            <wp:simplePos x="0" y="0"/>
            <wp:positionH relativeFrom="column">
              <wp:posOffset>626745</wp:posOffset>
            </wp:positionH>
            <wp:positionV relativeFrom="paragraph">
              <wp:posOffset>1405890</wp:posOffset>
            </wp:positionV>
            <wp:extent cx="1410970" cy="25019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ED3.tmp"/>
                    <pic:cNvPicPr/>
                  </pic:nvPicPr>
                  <pic:blipFill>
                    <a:blip r:embed="rId17">
                      <a:extLst>
                        <a:ext uri="{28A0092B-C50C-407E-A947-70E740481C1C}">
                          <a14:useLocalDpi xmlns:a14="http://schemas.microsoft.com/office/drawing/2010/main" val="0"/>
                        </a:ext>
                      </a:extLst>
                    </a:blip>
                    <a:stretch>
                      <a:fillRect/>
                    </a:stretch>
                  </pic:blipFill>
                  <pic:spPr>
                    <a:xfrm>
                      <a:off x="0" y="0"/>
                      <a:ext cx="1410970" cy="2501900"/>
                    </a:xfrm>
                    <a:prstGeom prst="rect">
                      <a:avLst/>
                    </a:prstGeom>
                  </pic:spPr>
                </pic:pic>
              </a:graphicData>
            </a:graphic>
            <wp14:sizeRelH relativeFrom="page">
              <wp14:pctWidth>0</wp14:pctWidth>
            </wp14:sizeRelH>
            <wp14:sizeRelV relativeFrom="page">
              <wp14:pctHeight>0</wp14:pctHeight>
            </wp14:sizeRelV>
          </wp:anchor>
        </w:drawing>
      </w:r>
      <w:r w:rsidRPr="00102051">
        <w:rPr>
          <w:noProof/>
        </w:rPr>
        <w:drawing>
          <wp:anchor distT="0" distB="0" distL="114300" distR="114300" simplePos="0" relativeHeight="251665408" behindDoc="0" locked="0" layoutInCell="1" allowOverlap="1" wp14:anchorId="03E6B9C0" wp14:editId="480D110E">
            <wp:simplePos x="0" y="0"/>
            <wp:positionH relativeFrom="column">
              <wp:posOffset>626745</wp:posOffset>
            </wp:positionH>
            <wp:positionV relativeFrom="paragraph">
              <wp:posOffset>4137025</wp:posOffset>
            </wp:positionV>
            <wp:extent cx="3281045" cy="145224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ACD7.tmp"/>
                    <pic:cNvPicPr/>
                  </pic:nvPicPr>
                  <pic:blipFill>
                    <a:blip r:embed="rId18">
                      <a:extLst>
                        <a:ext uri="{28A0092B-C50C-407E-A947-70E740481C1C}">
                          <a14:useLocalDpi xmlns:a14="http://schemas.microsoft.com/office/drawing/2010/main" val="0"/>
                        </a:ext>
                      </a:extLst>
                    </a:blip>
                    <a:stretch>
                      <a:fillRect/>
                    </a:stretch>
                  </pic:blipFill>
                  <pic:spPr>
                    <a:xfrm>
                      <a:off x="0" y="0"/>
                      <a:ext cx="3281045" cy="1452245"/>
                    </a:xfrm>
                    <a:prstGeom prst="rect">
                      <a:avLst/>
                    </a:prstGeom>
                  </pic:spPr>
                </pic:pic>
              </a:graphicData>
            </a:graphic>
            <wp14:sizeRelH relativeFrom="page">
              <wp14:pctWidth>0</wp14:pctWidth>
            </wp14:sizeRelH>
            <wp14:sizeRelV relativeFrom="page">
              <wp14:pctHeight>0</wp14:pctHeight>
            </wp14:sizeRelV>
          </wp:anchor>
        </w:drawing>
      </w:r>
      <w:r w:rsidR="00102051" w:rsidRPr="00102051">
        <w:t xml:space="preserve"> </w:t>
      </w:r>
    </w:p>
    <w:p w14:paraId="044CE20F" w14:textId="2655454E" w:rsidR="00102051" w:rsidRPr="00102051" w:rsidRDefault="00102051" w:rsidP="00102051">
      <w:pPr>
        <w:pStyle w:val="ny-lesson-SFinsert-response-number-list"/>
        <w:numPr>
          <w:ilvl w:val="0"/>
          <w:numId w:val="0"/>
        </w:numPr>
        <w:ind w:left="1440"/>
        <w:rPr>
          <w:sz w:val="20"/>
          <w:szCs w:val="20"/>
        </w:rPr>
      </w:pPr>
    </w:p>
    <w:p w14:paraId="14891A1E" w14:textId="77777777" w:rsidR="00102051" w:rsidRPr="00102051" w:rsidRDefault="00102051" w:rsidP="00102051">
      <w:pPr>
        <w:pStyle w:val="ny-lesson-SFinsert-response-number-list"/>
        <w:numPr>
          <w:ilvl w:val="0"/>
          <w:numId w:val="0"/>
        </w:numPr>
        <w:ind w:left="1440"/>
        <w:rPr>
          <w:sz w:val="20"/>
          <w:szCs w:val="20"/>
        </w:rPr>
      </w:pPr>
    </w:p>
    <w:p w14:paraId="6ABB9B02" w14:textId="77777777" w:rsidR="00102051" w:rsidRPr="00102051" w:rsidRDefault="00102051" w:rsidP="00102051">
      <w:pPr>
        <w:pStyle w:val="ny-lesson-SFinsert-response-number-list"/>
        <w:numPr>
          <w:ilvl w:val="0"/>
          <w:numId w:val="0"/>
        </w:numPr>
        <w:ind w:left="1440"/>
        <w:rPr>
          <w:sz w:val="20"/>
          <w:szCs w:val="20"/>
        </w:rPr>
      </w:pPr>
    </w:p>
    <w:p w14:paraId="3A3678B7" w14:textId="3F37E488" w:rsidR="00102051" w:rsidRDefault="00102051" w:rsidP="00102051">
      <w:pPr>
        <w:pStyle w:val="ny-lesson-SFinsert-response-number-list"/>
        <w:numPr>
          <w:ilvl w:val="0"/>
          <w:numId w:val="0"/>
        </w:numPr>
        <w:ind w:left="1440"/>
        <w:rPr>
          <w:sz w:val="20"/>
          <w:szCs w:val="20"/>
        </w:rPr>
      </w:pPr>
    </w:p>
    <w:p w14:paraId="38B68D35" w14:textId="77777777" w:rsidR="00C72B81" w:rsidRPr="00102051" w:rsidRDefault="00C72B81" w:rsidP="00102051">
      <w:pPr>
        <w:pStyle w:val="ny-lesson-SFinsert-response-number-list"/>
        <w:numPr>
          <w:ilvl w:val="0"/>
          <w:numId w:val="0"/>
        </w:numPr>
        <w:ind w:left="1440"/>
        <w:rPr>
          <w:sz w:val="20"/>
          <w:szCs w:val="20"/>
        </w:rPr>
      </w:pPr>
    </w:p>
    <w:p w14:paraId="56C1C7EA" w14:textId="7175E2E2" w:rsidR="00102051" w:rsidRPr="00102051" w:rsidRDefault="00102051" w:rsidP="00102051">
      <w:pPr>
        <w:pStyle w:val="ny-lesson-SFinsert-number-list"/>
        <w:numPr>
          <w:ilvl w:val="0"/>
          <w:numId w:val="0"/>
        </w:numPr>
        <w:ind w:left="1670"/>
        <w:rPr>
          <w:sz w:val="20"/>
          <w:szCs w:val="20"/>
        </w:rPr>
      </w:pPr>
      <w:r w:rsidRPr="00102051">
        <w:rPr>
          <w:sz w:val="20"/>
          <w:szCs w:val="20"/>
        </w:rPr>
        <w:t xml:space="preserve"> </w:t>
      </w:r>
    </w:p>
    <w:p w14:paraId="631F4821" w14:textId="00F7036C" w:rsidR="00102051" w:rsidRPr="00102051" w:rsidRDefault="00102051" w:rsidP="00C72B81">
      <w:pPr>
        <w:pStyle w:val="ny-lesson-numbering"/>
        <w:numPr>
          <w:ilvl w:val="1"/>
          <w:numId w:val="11"/>
        </w:numPr>
      </w:pPr>
      <w:r w:rsidRPr="00102051">
        <w:t xml:space="preserve"> </w:t>
      </w:r>
    </w:p>
    <w:p w14:paraId="5A724250" w14:textId="77777777" w:rsidR="00102051" w:rsidRPr="00102051" w:rsidRDefault="00102051" w:rsidP="00102051">
      <w:pPr>
        <w:pStyle w:val="ny-lesson-SFinsert-number-list"/>
        <w:numPr>
          <w:ilvl w:val="0"/>
          <w:numId w:val="0"/>
        </w:numPr>
        <w:ind w:left="1670"/>
        <w:rPr>
          <w:sz w:val="20"/>
          <w:szCs w:val="20"/>
        </w:rPr>
      </w:pPr>
    </w:p>
    <w:p w14:paraId="6C66D9E4" w14:textId="77777777" w:rsidR="00102051" w:rsidRPr="00102051" w:rsidRDefault="00102051" w:rsidP="00102051">
      <w:pPr>
        <w:pStyle w:val="ny-lesson-SFinsert-number-list"/>
        <w:numPr>
          <w:ilvl w:val="0"/>
          <w:numId w:val="0"/>
        </w:numPr>
        <w:ind w:left="1670"/>
        <w:rPr>
          <w:sz w:val="20"/>
          <w:szCs w:val="20"/>
        </w:rPr>
      </w:pPr>
    </w:p>
    <w:p w14:paraId="40C1F012" w14:textId="77777777" w:rsidR="00102051" w:rsidRDefault="00102051" w:rsidP="00102051">
      <w:pPr>
        <w:pStyle w:val="ny-lesson-SFinsert-number-list"/>
        <w:numPr>
          <w:ilvl w:val="0"/>
          <w:numId w:val="0"/>
        </w:numPr>
        <w:ind w:left="1670"/>
        <w:rPr>
          <w:sz w:val="20"/>
          <w:szCs w:val="20"/>
        </w:rPr>
      </w:pPr>
    </w:p>
    <w:p w14:paraId="6751C4FE" w14:textId="77777777" w:rsidR="00102051" w:rsidRDefault="00102051" w:rsidP="00102051">
      <w:pPr>
        <w:pStyle w:val="ny-lesson-SFinsert-number-list"/>
        <w:numPr>
          <w:ilvl w:val="0"/>
          <w:numId w:val="0"/>
        </w:numPr>
        <w:ind w:left="1670"/>
        <w:rPr>
          <w:sz w:val="20"/>
          <w:szCs w:val="20"/>
        </w:rPr>
      </w:pPr>
    </w:p>
    <w:p w14:paraId="46FF3BB6" w14:textId="77777777" w:rsidR="00102051" w:rsidRPr="00102051" w:rsidRDefault="00102051" w:rsidP="00102051">
      <w:pPr>
        <w:pStyle w:val="ny-lesson-SFinsert-number-list"/>
        <w:numPr>
          <w:ilvl w:val="0"/>
          <w:numId w:val="0"/>
        </w:numPr>
        <w:ind w:left="1670"/>
        <w:rPr>
          <w:sz w:val="20"/>
          <w:szCs w:val="20"/>
        </w:rPr>
      </w:pPr>
    </w:p>
    <w:p w14:paraId="6B23C046" w14:textId="77777777" w:rsidR="00102051" w:rsidRPr="00102051" w:rsidRDefault="00102051" w:rsidP="00102051">
      <w:pPr>
        <w:pStyle w:val="ny-lesson-SFinsert-number-list"/>
        <w:numPr>
          <w:ilvl w:val="0"/>
          <w:numId w:val="0"/>
        </w:numPr>
        <w:ind w:left="1670"/>
        <w:rPr>
          <w:sz w:val="20"/>
          <w:szCs w:val="20"/>
        </w:rPr>
      </w:pPr>
    </w:p>
    <w:p w14:paraId="5594202F" w14:textId="77777777" w:rsidR="00102051" w:rsidRPr="00102051" w:rsidRDefault="00102051" w:rsidP="00102051">
      <w:pPr>
        <w:pStyle w:val="ny-lesson-SFinsert-number-list"/>
        <w:numPr>
          <w:ilvl w:val="0"/>
          <w:numId w:val="0"/>
        </w:numPr>
        <w:ind w:left="1670"/>
        <w:rPr>
          <w:sz w:val="20"/>
          <w:szCs w:val="20"/>
        </w:rPr>
      </w:pPr>
    </w:p>
    <w:p w14:paraId="2EA39480" w14:textId="77777777" w:rsidR="00102051" w:rsidRPr="00102051" w:rsidRDefault="00102051" w:rsidP="00102051">
      <w:pPr>
        <w:pStyle w:val="ny-lesson-SFinsert-number-list"/>
        <w:numPr>
          <w:ilvl w:val="0"/>
          <w:numId w:val="0"/>
        </w:numPr>
        <w:ind w:left="1670"/>
        <w:rPr>
          <w:sz w:val="20"/>
          <w:szCs w:val="20"/>
        </w:rPr>
      </w:pPr>
    </w:p>
    <w:p w14:paraId="5484BBC7" w14:textId="77777777" w:rsidR="00102051" w:rsidRPr="00102051" w:rsidRDefault="00102051" w:rsidP="00102051">
      <w:pPr>
        <w:pStyle w:val="ny-lesson-SFinsert-number-list"/>
        <w:numPr>
          <w:ilvl w:val="0"/>
          <w:numId w:val="0"/>
        </w:numPr>
        <w:ind w:left="1670"/>
        <w:rPr>
          <w:sz w:val="20"/>
          <w:szCs w:val="20"/>
        </w:rPr>
      </w:pPr>
    </w:p>
    <w:p w14:paraId="0324B3DD" w14:textId="77777777" w:rsidR="00102051" w:rsidRDefault="00102051" w:rsidP="00102051">
      <w:pPr>
        <w:pStyle w:val="ny-lesson-SFinsert-number-list"/>
        <w:numPr>
          <w:ilvl w:val="0"/>
          <w:numId w:val="0"/>
        </w:numPr>
        <w:ind w:left="1670"/>
        <w:rPr>
          <w:sz w:val="20"/>
          <w:szCs w:val="20"/>
        </w:rPr>
      </w:pPr>
    </w:p>
    <w:p w14:paraId="0CBF166E" w14:textId="77777777" w:rsidR="00C72B81" w:rsidRDefault="00C72B81" w:rsidP="00102051">
      <w:pPr>
        <w:pStyle w:val="ny-lesson-SFinsert-number-list"/>
        <w:numPr>
          <w:ilvl w:val="0"/>
          <w:numId w:val="0"/>
        </w:numPr>
        <w:ind w:left="1670"/>
        <w:rPr>
          <w:sz w:val="20"/>
          <w:szCs w:val="20"/>
        </w:rPr>
      </w:pPr>
    </w:p>
    <w:p w14:paraId="19CC1EE7" w14:textId="77777777" w:rsidR="00C72B81" w:rsidRPr="00102051" w:rsidRDefault="00C72B81" w:rsidP="00102051">
      <w:pPr>
        <w:pStyle w:val="ny-lesson-SFinsert-number-list"/>
        <w:numPr>
          <w:ilvl w:val="0"/>
          <w:numId w:val="0"/>
        </w:numPr>
        <w:ind w:left="1670"/>
        <w:rPr>
          <w:sz w:val="20"/>
          <w:szCs w:val="20"/>
        </w:rPr>
      </w:pPr>
    </w:p>
    <w:p w14:paraId="3214CE59" w14:textId="04BF2E89" w:rsidR="00102051" w:rsidRDefault="00102051" w:rsidP="00102051">
      <w:pPr>
        <w:pStyle w:val="ny-lesson-SFinsert-number-list"/>
        <w:numPr>
          <w:ilvl w:val="0"/>
          <w:numId w:val="0"/>
        </w:numPr>
        <w:ind w:left="1670"/>
        <w:rPr>
          <w:sz w:val="20"/>
          <w:szCs w:val="20"/>
        </w:rPr>
      </w:pPr>
    </w:p>
    <w:p w14:paraId="633CF47D" w14:textId="2B24DA38" w:rsidR="00102051" w:rsidRPr="00102051" w:rsidRDefault="00102051" w:rsidP="00C72B81">
      <w:pPr>
        <w:pStyle w:val="ny-lesson-numbering"/>
        <w:numPr>
          <w:ilvl w:val="1"/>
          <w:numId w:val="11"/>
        </w:numPr>
      </w:pPr>
      <w:r w:rsidRPr="00102051">
        <w:t xml:space="preserve">  </w:t>
      </w:r>
    </w:p>
    <w:p w14:paraId="4D8BC70A" w14:textId="77777777" w:rsidR="00102051" w:rsidRDefault="00102051" w:rsidP="00102051">
      <w:pPr>
        <w:pStyle w:val="ny-lesson-SFinsert-number-list"/>
        <w:numPr>
          <w:ilvl w:val="0"/>
          <w:numId w:val="0"/>
        </w:numPr>
        <w:ind w:left="1670"/>
      </w:pPr>
    </w:p>
    <w:p w14:paraId="065FAFCA" w14:textId="77777777" w:rsidR="00102051" w:rsidRDefault="00102051" w:rsidP="00102051">
      <w:pPr>
        <w:pStyle w:val="ny-lesson-SFinsert-number-list"/>
        <w:numPr>
          <w:ilvl w:val="0"/>
          <w:numId w:val="0"/>
        </w:numPr>
        <w:ind w:left="1670"/>
      </w:pPr>
    </w:p>
    <w:p w14:paraId="706C0956" w14:textId="77777777" w:rsidR="00102051" w:rsidRDefault="00102051" w:rsidP="00102051">
      <w:pPr>
        <w:pStyle w:val="ny-lesson-SFinsert-number-list"/>
        <w:numPr>
          <w:ilvl w:val="0"/>
          <w:numId w:val="0"/>
        </w:numPr>
        <w:ind w:left="1670"/>
      </w:pPr>
    </w:p>
    <w:p w14:paraId="7BAF2944" w14:textId="77777777" w:rsidR="00102051" w:rsidRDefault="00102051" w:rsidP="00102051">
      <w:pPr>
        <w:pStyle w:val="ny-lesson-SFinsert-number-list"/>
        <w:numPr>
          <w:ilvl w:val="0"/>
          <w:numId w:val="0"/>
        </w:numPr>
        <w:ind w:left="1670"/>
      </w:pPr>
    </w:p>
    <w:p w14:paraId="09CF0DD1" w14:textId="77777777" w:rsidR="00102051" w:rsidRDefault="00102051" w:rsidP="00102051">
      <w:pPr>
        <w:pStyle w:val="ny-lesson-SFinsert-number-list"/>
        <w:numPr>
          <w:ilvl w:val="0"/>
          <w:numId w:val="0"/>
        </w:numPr>
        <w:ind w:left="1670"/>
      </w:pPr>
    </w:p>
    <w:p w14:paraId="1FE7941A" w14:textId="77777777" w:rsidR="00102051" w:rsidRDefault="00102051" w:rsidP="00102051">
      <w:pPr>
        <w:pStyle w:val="ny-lesson-SFinsert-number-list"/>
        <w:numPr>
          <w:ilvl w:val="0"/>
          <w:numId w:val="0"/>
        </w:numPr>
        <w:ind w:left="1670"/>
      </w:pPr>
    </w:p>
    <w:p w14:paraId="63460B54" w14:textId="77777777" w:rsidR="00C72B81" w:rsidRDefault="00C72B81" w:rsidP="00102051">
      <w:pPr>
        <w:pStyle w:val="ny-lesson-SFinsert-number-list"/>
        <w:numPr>
          <w:ilvl w:val="0"/>
          <w:numId w:val="0"/>
        </w:numPr>
        <w:ind w:left="1670"/>
      </w:pPr>
    </w:p>
    <w:p w14:paraId="12297A5F" w14:textId="77777777" w:rsidR="00102051" w:rsidRDefault="00102051" w:rsidP="00C72B81">
      <w:pPr>
        <w:pStyle w:val="ny-lesson-numbering"/>
        <w:numPr>
          <w:ilvl w:val="1"/>
          <w:numId w:val="11"/>
        </w:numPr>
      </w:pPr>
      <w:r>
        <w:t>Describe the pattern that you see in your calculations for parts (a) through (c).</w:t>
      </w:r>
    </w:p>
    <w:p w14:paraId="5C154D33" w14:textId="77777777" w:rsidR="00102051" w:rsidRDefault="00102051" w:rsidP="00102051">
      <w:pPr>
        <w:pStyle w:val="ny-lesson-SFinsert-number-list"/>
        <w:numPr>
          <w:ilvl w:val="0"/>
          <w:numId w:val="0"/>
        </w:numPr>
        <w:ind w:left="1670"/>
      </w:pPr>
    </w:p>
    <w:p w14:paraId="7C275DE5" w14:textId="77777777" w:rsidR="00102051" w:rsidRDefault="00102051" w:rsidP="00102051">
      <w:pPr>
        <w:pStyle w:val="ny-lesson-SFinsert-number-list"/>
        <w:numPr>
          <w:ilvl w:val="0"/>
          <w:numId w:val="0"/>
        </w:numPr>
        <w:ind w:left="1670"/>
      </w:pPr>
    </w:p>
    <w:p w14:paraId="0D4A0618" w14:textId="77777777" w:rsidR="00102051" w:rsidRDefault="00102051" w:rsidP="00102051">
      <w:pPr>
        <w:pStyle w:val="ny-lesson-SFinsert-number-list"/>
        <w:numPr>
          <w:ilvl w:val="0"/>
          <w:numId w:val="0"/>
        </w:numPr>
        <w:ind w:left="1670"/>
      </w:pPr>
    </w:p>
    <w:p w14:paraId="6BD87758" w14:textId="77777777" w:rsidR="00102051" w:rsidRDefault="00102051" w:rsidP="00102051">
      <w:pPr>
        <w:pStyle w:val="ny-lesson-SFinsert-number-list"/>
        <w:numPr>
          <w:ilvl w:val="0"/>
          <w:numId w:val="0"/>
        </w:numPr>
        <w:ind w:left="1670"/>
      </w:pPr>
    </w:p>
    <w:p w14:paraId="6A6766BF" w14:textId="77777777" w:rsidR="00102051" w:rsidRDefault="00102051" w:rsidP="00102051">
      <w:pPr>
        <w:pStyle w:val="ny-lesson-SFinsert-number-list"/>
        <w:numPr>
          <w:ilvl w:val="0"/>
          <w:numId w:val="0"/>
        </w:numPr>
        <w:ind w:left="1670"/>
      </w:pPr>
    </w:p>
    <w:p w14:paraId="1BDDB04A" w14:textId="77777777" w:rsidR="00102051" w:rsidRDefault="00102051" w:rsidP="00102051">
      <w:pPr>
        <w:pStyle w:val="ny-lesson-SFinsert-number-list"/>
        <w:numPr>
          <w:ilvl w:val="0"/>
          <w:numId w:val="0"/>
        </w:numPr>
        <w:ind w:left="1670"/>
      </w:pPr>
    </w:p>
    <w:p w14:paraId="22C0C6E0" w14:textId="77777777" w:rsidR="00102051" w:rsidRDefault="00102051" w:rsidP="00102051">
      <w:pPr>
        <w:pStyle w:val="ny-lesson-SFinsert-number-list"/>
        <w:numPr>
          <w:ilvl w:val="0"/>
          <w:numId w:val="0"/>
        </w:numPr>
        <w:ind w:left="1670"/>
      </w:pPr>
    </w:p>
    <w:p w14:paraId="383F8BE6" w14:textId="714F7B04" w:rsidR="00102051" w:rsidRPr="00C72B81" w:rsidRDefault="00C72B81" w:rsidP="00C72B81">
      <w:pPr>
        <w:pStyle w:val="ny-lesson-numbering"/>
      </w:pPr>
      <w:r w:rsidRPr="00102051">
        <w:rPr>
          <w:noProof/>
        </w:rPr>
        <w:lastRenderedPageBreak/>
        <w:drawing>
          <wp:anchor distT="0" distB="0" distL="114300" distR="114300" simplePos="0" relativeHeight="251661312" behindDoc="1" locked="0" layoutInCell="1" allowOverlap="1" wp14:anchorId="0EA7DAF2" wp14:editId="42A6A503">
            <wp:simplePos x="0" y="0"/>
            <wp:positionH relativeFrom="column">
              <wp:posOffset>3549650</wp:posOffset>
            </wp:positionH>
            <wp:positionV relativeFrom="paragraph">
              <wp:posOffset>0</wp:posOffset>
            </wp:positionV>
            <wp:extent cx="2552700" cy="308356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B842.tmp"/>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52700" cy="3083560"/>
                    </a:xfrm>
                    <a:prstGeom prst="rect">
                      <a:avLst/>
                    </a:prstGeom>
                  </pic:spPr>
                </pic:pic>
              </a:graphicData>
            </a:graphic>
            <wp14:sizeRelH relativeFrom="page">
              <wp14:pctWidth>0</wp14:pctWidth>
            </wp14:sizeRelH>
            <wp14:sizeRelV relativeFrom="page">
              <wp14:pctHeight>0</wp14:pctHeight>
            </wp14:sizeRelV>
          </wp:anchor>
        </w:drawing>
      </w:r>
      <w:r w:rsidR="00102051" w:rsidRPr="00102051">
        <w:t>Given right trian</w:t>
      </w:r>
      <w:r w:rsidR="00102051" w:rsidRPr="00C72B81">
        <w:t xml:space="preserve">gle </w:t>
      </w:r>
      <m:oMath>
        <m:r>
          <w:rPr>
            <w:rFonts w:ascii="Cambria Math" w:hAnsi="Cambria Math"/>
          </w:rPr>
          <m:t>EFG</m:t>
        </m:r>
      </m:oMath>
      <w:r w:rsidR="00102051" w:rsidRPr="00C72B81">
        <w:t xml:space="preserve"> with altitude </w:t>
      </w:r>
      <m:oMath>
        <m:acc>
          <m:accPr>
            <m:chr m:val="̅"/>
            <m:ctrlPr>
              <w:rPr>
                <w:rFonts w:ascii="Cambria Math" w:hAnsi="Cambria Math"/>
                <w:i/>
              </w:rPr>
            </m:ctrlPr>
          </m:accPr>
          <m:e>
            <m:r>
              <w:rPr>
                <w:rFonts w:ascii="Cambria Math" w:hAnsi="Cambria Math"/>
              </w:rPr>
              <m:t>FH</m:t>
            </m:r>
          </m:e>
        </m:acc>
      </m:oMath>
      <w:r w:rsidR="00102051" w:rsidRPr="00C72B81">
        <w:t xml:space="preserve"> drawn to the hypotenuse, find the lengths of </w:t>
      </w:r>
      <m:oMath>
        <m:r>
          <w:rPr>
            <w:rFonts w:ascii="Cambria Math" w:hAnsi="Cambria Math"/>
          </w:rPr>
          <m:t>EH</m:t>
        </m:r>
      </m:oMath>
      <w:r w:rsidR="00102051" w:rsidRPr="00C72B81">
        <w:t xml:space="preserve">, </w:t>
      </w:r>
      <m:oMath>
        <m:r>
          <w:rPr>
            <w:rFonts w:ascii="Cambria Math" w:hAnsi="Cambria Math"/>
          </w:rPr>
          <m:t>FH</m:t>
        </m:r>
      </m:oMath>
      <w:r w:rsidR="00102051" w:rsidRPr="00C72B81">
        <w:t xml:space="preserve">, and </w:t>
      </w:r>
      <m:oMath>
        <m:r>
          <w:rPr>
            <w:rFonts w:ascii="Cambria Math" w:hAnsi="Cambria Math"/>
          </w:rPr>
          <m:t>GH</m:t>
        </m:r>
      </m:oMath>
      <w:r w:rsidR="00102051" w:rsidRPr="00C72B81">
        <w:t>.</w:t>
      </w:r>
    </w:p>
    <w:p w14:paraId="2762E66B" w14:textId="3F8F2371" w:rsidR="00102051" w:rsidRPr="00102051" w:rsidRDefault="00102051" w:rsidP="00102051">
      <w:pPr>
        <w:pStyle w:val="ny-lesson-SFinsert-response-number-list"/>
        <w:numPr>
          <w:ilvl w:val="0"/>
          <w:numId w:val="0"/>
        </w:numPr>
        <w:ind w:left="1224"/>
        <w:rPr>
          <w:sz w:val="20"/>
          <w:szCs w:val="20"/>
        </w:rPr>
      </w:pPr>
    </w:p>
    <w:p w14:paraId="1CA6FD75" w14:textId="77777777" w:rsidR="00102051" w:rsidRPr="00102051" w:rsidRDefault="00102051" w:rsidP="00102051">
      <w:pPr>
        <w:pStyle w:val="ny-lesson-SFinsert-number-list"/>
        <w:numPr>
          <w:ilvl w:val="0"/>
          <w:numId w:val="0"/>
        </w:numPr>
        <w:ind w:left="1224"/>
        <w:rPr>
          <w:sz w:val="20"/>
          <w:szCs w:val="20"/>
        </w:rPr>
      </w:pPr>
    </w:p>
    <w:p w14:paraId="4D563A42" w14:textId="77777777" w:rsidR="00102051" w:rsidRDefault="00102051" w:rsidP="00102051">
      <w:pPr>
        <w:pStyle w:val="ny-lesson-SFinsert-number-list"/>
        <w:numPr>
          <w:ilvl w:val="0"/>
          <w:numId w:val="0"/>
        </w:numPr>
        <w:ind w:left="1224"/>
        <w:rPr>
          <w:sz w:val="20"/>
          <w:szCs w:val="20"/>
        </w:rPr>
      </w:pPr>
    </w:p>
    <w:p w14:paraId="2759EA6A" w14:textId="77777777" w:rsidR="00102051" w:rsidRDefault="00102051" w:rsidP="00102051">
      <w:pPr>
        <w:pStyle w:val="ny-lesson-SFinsert-number-list"/>
        <w:numPr>
          <w:ilvl w:val="0"/>
          <w:numId w:val="0"/>
        </w:numPr>
        <w:ind w:left="1224"/>
        <w:rPr>
          <w:sz w:val="20"/>
          <w:szCs w:val="20"/>
        </w:rPr>
      </w:pPr>
    </w:p>
    <w:p w14:paraId="3F82A732" w14:textId="77777777" w:rsidR="00102051" w:rsidRDefault="00102051" w:rsidP="00102051">
      <w:pPr>
        <w:pStyle w:val="ny-lesson-SFinsert-number-list"/>
        <w:numPr>
          <w:ilvl w:val="0"/>
          <w:numId w:val="0"/>
        </w:numPr>
        <w:ind w:left="1224"/>
        <w:rPr>
          <w:sz w:val="20"/>
          <w:szCs w:val="20"/>
        </w:rPr>
      </w:pPr>
    </w:p>
    <w:p w14:paraId="1254F5F8" w14:textId="77777777" w:rsidR="00102051" w:rsidRDefault="00102051" w:rsidP="00102051">
      <w:pPr>
        <w:pStyle w:val="ny-lesson-SFinsert-number-list"/>
        <w:numPr>
          <w:ilvl w:val="0"/>
          <w:numId w:val="0"/>
        </w:numPr>
        <w:ind w:left="1224"/>
        <w:rPr>
          <w:sz w:val="20"/>
          <w:szCs w:val="20"/>
        </w:rPr>
      </w:pPr>
    </w:p>
    <w:p w14:paraId="606CE589" w14:textId="77777777" w:rsidR="00102051" w:rsidRDefault="00102051" w:rsidP="00102051">
      <w:pPr>
        <w:pStyle w:val="ny-lesson-SFinsert-number-list"/>
        <w:numPr>
          <w:ilvl w:val="0"/>
          <w:numId w:val="0"/>
        </w:numPr>
        <w:ind w:left="1224"/>
        <w:rPr>
          <w:sz w:val="20"/>
          <w:szCs w:val="20"/>
        </w:rPr>
      </w:pPr>
    </w:p>
    <w:p w14:paraId="4CAEACAF" w14:textId="77777777" w:rsidR="00102051" w:rsidRDefault="00102051" w:rsidP="00102051">
      <w:pPr>
        <w:pStyle w:val="ny-lesson-SFinsert-number-list"/>
        <w:numPr>
          <w:ilvl w:val="0"/>
          <w:numId w:val="0"/>
        </w:numPr>
        <w:ind w:left="1224"/>
        <w:rPr>
          <w:sz w:val="20"/>
          <w:szCs w:val="20"/>
        </w:rPr>
      </w:pPr>
    </w:p>
    <w:p w14:paraId="64238F56" w14:textId="77777777" w:rsidR="00102051" w:rsidRDefault="00102051" w:rsidP="00102051">
      <w:pPr>
        <w:pStyle w:val="ny-lesson-SFinsert-number-list"/>
        <w:numPr>
          <w:ilvl w:val="0"/>
          <w:numId w:val="0"/>
        </w:numPr>
        <w:ind w:left="1224"/>
        <w:rPr>
          <w:sz w:val="20"/>
          <w:szCs w:val="20"/>
        </w:rPr>
      </w:pPr>
    </w:p>
    <w:p w14:paraId="433EC74F" w14:textId="77777777" w:rsidR="00102051" w:rsidRDefault="00102051" w:rsidP="00102051">
      <w:pPr>
        <w:pStyle w:val="ny-lesson-SFinsert-number-list"/>
        <w:numPr>
          <w:ilvl w:val="0"/>
          <w:numId w:val="0"/>
        </w:numPr>
        <w:ind w:left="1224"/>
        <w:rPr>
          <w:sz w:val="20"/>
          <w:szCs w:val="20"/>
        </w:rPr>
      </w:pPr>
    </w:p>
    <w:p w14:paraId="5A70FF35" w14:textId="77777777" w:rsidR="00102051" w:rsidRPr="00102051" w:rsidRDefault="00102051" w:rsidP="00102051">
      <w:pPr>
        <w:pStyle w:val="ny-lesson-SFinsert-number-list"/>
        <w:numPr>
          <w:ilvl w:val="0"/>
          <w:numId w:val="0"/>
        </w:numPr>
        <w:ind w:left="1224"/>
        <w:rPr>
          <w:sz w:val="20"/>
          <w:szCs w:val="20"/>
        </w:rPr>
      </w:pPr>
    </w:p>
    <w:p w14:paraId="0005DE22" w14:textId="77777777" w:rsidR="00102051" w:rsidRDefault="00102051" w:rsidP="00102051">
      <w:pPr>
        <w:pStyle w:val="ny-lesson-SFinsert-number-list"/>
        <w:numPr>
          <w:ilvl w:val="0"/>
          <w:numId w:val="0"/>
        </w:numPr>
        <w:ind w:left="1224"/>
        <w:rPr>
          <w:sz w:val="20"/>
          <w:szCs w:val="20"/>
        </w:rPr>
      </w:pPr>
    </w:p>
    <w:p w14:paraId="44DE2152" w14:textId="77777777" w:rsidR="00C72B81" w:rsidRDefault="00C72B81" w:rsidP="00102051">
      <w:pPr>
        <w:pStyle w:val="ny-lesson-SFinsert-number-list"/>
        <w:numPr>
          <w:ilvl w:val="0"/>
          <w:numId w:val="0"/>
        </w:numPr>
        <w:ind w:left="1224"/>
        <w:rPr>
          <w:sz w:val="20"/>
          <w:szCs w:val="20"/>
        </w:rPr>
      </w:pPr>
    </w:p>
    <w:p w14:paraId="18B10D73" w14:textId="77777777" w:rsidR="00C72B81" w:rsidRDefault="00C72B81" w:rsidP="00102051">
      <w:pPr>
        <w:pStyle w:val="ny-lesson-SFinsert-number-list"/>
        <w:numPr>
          <w:ilvl w:val="0"/>
          <w:numId w:val="0"/>
        </w:numPr>
        <w:ind w:left="1224"/>
        <w:rPr>
          <w:sz w:val="20"/>
          <w:szCs w:val="20"/>
        </w:rPr>
      </w:pPr>
    </w:p>
    <w:p w14:paraId="4FEB9CAA" w14:textId="114E2FE4" w:rsidR="00102051" w:rsidRPr="00102051" w:rsidRDefault="00102051" w:rsidP="00C72B81">
      <w:pPr>
        <w:pStyle w:val="ny-lesson-numbering"/>
      </w:pPr>
      <w:r w:rsidRPr="00102051">
        <w:t>Given tria</w:t>
      </w:r>
      <w:r w:rsidRPr="00C72B81">
        <w:t xml:space="preserve">ngle </w:t>
      </w:r>
      <m:oMath>
        <m:r>
          <w:rPr>
            <w:rFonts w:ascii="Cambria Math" w:hAnsi="Cambria Math"/>
          </w:rPr>
          <m:t>IMJ</m:t>
        </m:r>
      </m:oMath>
      <w:r w:rsidRPr="00C72B81">
        <w:t xml:space="preserve"> with altitude </w:t>
      </w:r>
      <m:oMath>
        <m:acc>
          <m:accPr>
            <m:chr m:val="̅"/>
            <m:ctrlPr>
              <w:rPr>
                <w:rFonts w:ascii="Cambria Math" w:hAnsi="Cambria Math"/>
                <w:i/>
              </w:rPr>
            </m:ctrlPr>
          </m:accPr>
          <m:e>
            <m:r>
              <w:rPr>
                <w:rFonts w:ascii="Cambria Math" w:hAnsi="Cambria Math"/>
              </w:rPr>
              <m:t>JL</m:t>
            </m:r>
          </m:e>
        </m:acc>
      </m:oMath>
      <w:r w:rsidRPr="00C72B81">
        <w:t xml:space="preserve">, </w:t>
      </w:r>
      <m:oMath>
        <m:r>
          <w:rPr>
            <w:rFonts w:ascii="Cambria Math" w:hAnsi="Cambria Math"/>
          </w:rPr>
          <m:t>JL=32</m:t>
        </m:r>
      </m:oMath>
      <w:r w:rsidRPr="00C72B81">
        <w:t xml:space="preserve">, and </w:t>
      </w:r>
      <m:oMath>
        <m:r>
          <w:rPr>
            <w:rFonts w:ascii="Cambria Math" w:hAnsi="Cambria Math"/>
          </w:rPr>
          <m:t>IL=24</m:t>
        </m:r>
      </m:oMath>
      <w:r w:rsidRPr="00C72B81">
        <w:t xml:space="preserve">, find </w:t>
      </w:r>
      <m:oMath>
        <m:r>
          <w:rPr>
            <w:rFonts w:ascii="Cambria Math" w:hAnsi="Cambria Math"/>
          </w:rPr>
          <m:t>IJ</m:t>
        </m:r>
      </m:oMath>
      <w:r w:rsidRPr="00C72B81">
        <w:t xml:space="preserve">, </w:t>
      </w:r>
      <m:oMath>
        <m:r>
          <w:rPr>
            <w:rFonts w:ascii="Cambria Math" w:hAnsi="Cambria Math"/>
          </w:rPr>
          <m:t>JM</m:t>
        </m:r>
      </m:oMath>
      <w:r w:rsidRPr="00C72B81">
        <w:t xml:space="preserve">, </w:t>
      </w:r>
      <m:oMath>
        <m:r>
          <w:rPr>
            <w:rFonts w:ascii="Cambria Math" w:hAnsi="Cambria Math"/>
          </w:rPr>
          <m:t>LM</m:t>
        </m:r>
      </m:oMath>
      <w:r w:rsidRPr="00C72B81">
        <w:t xml:space="preserve">, and </w:t>
      </w:r>
      <m:oMath>
        <m:r>
          <w:rPr>
            <w:rFonts w:ascii="Cambria Math" w:hAnsi="Cambria Math"/>
          </w:rPr>
          <m:t>IM</m:t>
        </m:r>
      </m:oMath>
      <w:r w:rsidRPr="00C72B81">
        <w:t xml:space="preserve">. </w:t>
      </w:r>
    </w:p>
    <w:p w14:paraId="6EFDC4C1" w14:textId="2F99EFDA" w:rsidR="00102051" w:rsidRDefault="00C72B81" w:rsidP="00102051">
      <w:pPr>
        <w:pStyle w:val="ny-lesson-SFinsert-number-list"/>
        <w:numPr>
          <w:ilvl w:val="0"/>
          <w:numId w:val="0"/>
        </w:numPr>
        <w:ind w:left="1224" w:hanging="360"/>
      </w:pPr>
      <w:r w:rsidRPr="00102051">
        <w:rPr>
          <w:noProof/>
        </w:rPr>
        <w:drawing>
          <wp:anchor distT="0" distB="0" distL="114300" distR="114300" simplePos="0" relativeHeight="251662336" behindDoc="1" locked="0" layoutInCell="1" allowOverlap="1" wp14:anchorId="533A9F49" wp14:editId="54C04793">
            <wp:simplePos x="0" y="0"/>
            <wp:positionH relativeFrom="margin">
              <wp:posOffset>1167765</wp:posOffset>
            </wp:positionH>
            <wp:positionV relativeFrom="paragraph">
              <wp:posOffset>6032</wp:posOffset>
            </wp:positionV>
            <wp:extent cx="3912870" cy="2115820"/>
            <wp:effectExtent l="0" t="0" r="0" b="0"/>
            <wp:wrapTight wrapText="bothSides">
              <wp:wrapPolygon edited="0">
                <wp:start x="0" y="0"/>
                <wp:lineTo x="0" y="21393"/>
                <wp:lineTo x="21453" y="21393"/>
                <wp:lineTo x="2145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F9E8.tmp"/>
                    <pic:cNvPicPr/>
                  </pic:nvPicPr>
                  <pic:blipFill rotWithShape="1">
                    <a:blip r:embed="rId20">
                      <a:extLst>
                        <a:ext uri="{28A0092B-C50C-407E-A947-70E740481C1C}">
                          <a14:useLocalDpi xmlns:a14="http://schemas.microsoft.com/office/drawing/2010/main" val="0"/>
                        </a:ext>
                      </a:extLst>
                    </a:blip>
                    <a:srcRect l="5049"/>
                    <a:stretch/>
                  </pic:blipFill>
                  <pic:spPr bwMode="auto">
                    <a:xfrm>
                      <a:off x="0" y="0"/>
                      <a:ext cx="3912870" cy="211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20EC9" w14:textId="243C1262" w:rsidR="00102051" w:rsidRDefault="00102051" w:rsidP="00102051"/>
    <w:p w14:paraId="6255D39D" w14:textId="77777777" w:rsidR="001951D6" w:rsidRDefault="001951D6" w:rsidP="00102051"/>
    <w:p w14:paraId="11A412A1" w14:textId="77777777" w:rsidR="001951D6" w:rsidRDefault="001951D6" w:rsidP="00102051"/>
    <w:p w14:paraId="5E6B6B86" w14:textId="77777777" w:rsidR="001951D6" w:rsidRDefault="001951D6" w:rsidP="00C72B81">
      <w:pPr>
        <w:pStyle w:val="ny-lesson-numbering"/>
        <w:numPr>
          <w:ilvl w:val="0"/>
          <w:numId w:val="0"/>
        </w:numPr>
        <w:ind w:left="360"/>
      </w:pPr>
    </w:p>
    <w:p w14:paraId="49E9D163" w14:textId="77777777" w:rsidR="00C72B81" w:rsidRDefault="00C72B81" w:rsidP="00C72B81">
      <w:pPr>
        <w:pStyle w:val="ny-lesson-numbering"/>
        <w:numPr>
          <w:ilvl w:val="0"/>
          <w:numId w:val="0"/>
        </w:numPr>
        <w:ind w:left="360"/>
      </w:pPr>
    </w:p>
    <w:p w14:paraId="2A12952A" w14:textId="77777777" w:rsidR="00C72B81" w:rsidRPr="00CF7BE3" w:rsidRDefault="00C72B81" w:rsidP="00C72B81">
      <w:pPr>
        <w:pStyle w:val="ny-lesson-numbering"/>
        <w:numPr>
          <w:ilvl w:val="0"/>
          <w:numId w:val="0"/>
        </w:numPr>
        <w:ind w:left="360"/>
        <w:rPr>
          <w:sz w:val="12"/>
          <w:szCs w:val="12"/>
        </w:rPr>
      </w:pPr>
    </w:p>
    <w:p w14:paraId="25F129B3" w14:textId="56757D65" w:rsidR="00C72B81" w:rsidRDefault="00CF7BE3" w:rsidP="00C72B81">
      <w:pPr>
        <w:pStyle w:val="ny-lesson-numbering"/>
        <w:numPr>
          <w:ilvl w:val="0"/>
          <w:numId w:val="0"/>
        </w:numPr>
        <w:ind w:left="360"/>
      </w:pPr>
      <w:r w:rsidRPr="00CF7BE3">
        <w:rPr>
          <w:sz w:val="12"/>
          <w:szCs w:val="12"/>
        </w:rPr>
        <w:br/>
      </w:r>
      <w:r>
        <w:br/>
      </w:r>
    </w:p>
    <w:p w14:paraId="2FD98FC5" w14:textId="77777777" w:rsidR="00C72B81" w:rsidRDefault="00C72B81" w:rsidP="00C72B81">
      <w:pPr>
        <w:pStyle w:val="ny-lesson-numbering"/>
        <w:numPr>
          <w:ilvl w:val="0"/>
          <w:numId w:val="0"/>
        </w:numPr>
        <w:ind w:left="360"/>
      </w:pPr>
    </w:p>
    <w:p w14:paraId="6AADF36F" w14:textId="01D8D170" w:rsidR="00102051" w:rsidRPr="00C72B81" w:rsidRDefault="00102051" w:rsidP="00C72B81">
      <w:pPr>
        <w:pStyle w:val="ny-lesson-numbering"/>
      </w:pPr>
      <w:r w:rsidRPr="001951D6">
        <w:t>G</w:t>
      </w:r>
      <w:r w:rsidRPr="00C72B81">
        <w:t xml:space="preserve">iven right triangle </w:t>
      </w:r>
      <m:oMath>
        <m:r>
          <w:rPr>
            <w:rFonts w:ascii="Cambria Math" w:hAnsi="Cambria Math"/>
          </w:rPr>
          <m:t>RST</m:t>
        </m:r>
      </m:oMath>
      <w:r w:rsidRPr="00C72B81">
        <w:t xml:space="preserve"> with altitude </w:t>
      </w:r>
      <m:oMath>
        <m:acc>
          <m:accPr>
            <m:chr m:val="̅"/>
            <m:ctrlPr>
              <w:rPr>
                <w:rFonts w:ascii="Cambria Math" w:hAnsi="Cambria Math"/>
                <w:i/>
              </w:rPr>
            </m:ctrlPr>
          </m:accPr>
          <m:e>
            <m:r>
              <w:rPr>
                <w:rFonts w:ascii="Cambria Math" w:hAnsi="Cambria Math"/>
              </w:rPr>
              <m:t>RU</m:t>
            </m:r>
          </m:e>
        </m:acc>
      </m:oMath>
      <w:r w:rsidRPr="00C72B81">
        <w:t xml:space="preserve"> to its hypotenuse, </w:t>
      </w:r>
      <m:oMath>
        <m:r>
          <w:rPr>
            <w:rFonts w:ascii="Cambria Math" w:hAnsi="Cambria Math"/>
          </w:rPr>
          <m:t>TU=1</m:t>
        </m:r>
        <m:f>
          <m:fPr>
            <m:ctrlPr>
              <w:rPr>
                <w:rFonts w:ascii="Cambria Math" w:hAnsi="Cambria Math"/>
                <w:i/>
              </w:rPr>
            </m:ctrlPr>
          </m:fPr>
          <m:num>
            <m:r>
              <w:rPr>
                <w:rFonts w:ascii="Cambria Math" w:hAnsi="Cambria Math"/>
              </w:rPr>
              <m:t>24</m:t>
            </m:r>
          </m:num>
          <m:den>
            <m:r>
              <w:rPr>
                <w:rFonts w:ascii="Cambria Math" w:hAnsi="Cambria Math"/>
              </w:rPr>
              <m:t>25</m:t>
            </m:r>
          </m:den>
        </m:f>
      </m:oMath>
      <w:r w:rsidRPr="00C72B81">
        <w:t xml:space="preserve">, and </w:t>
      </w:r>
      <m:oMath>
        <m:r>
          <w:rPr>
            <w:rFonts w:ascii="Cambria Math" w:hAnsi="Cambria Math"/>
          </w:rPr>
          <m:t>RU=6</m:t>
        </m:r>
        <m:f>
          <m:fPr>
            <m:ctrlPr>
              <w:rPr>
                <w:rFonts w:ascii="Cambria Math" w:hAnsi="Cambria Math"/>
                <w:i/>
              </w:rPr>
            </m:ctrlPr>
          </m:fPr>
          <m:num>
            <m:r>
              <w:rPr>
                <w:rFonts w:ascii="Cambria Math" w:hAnsi="Cambria Math"/>
              </w:rPr>
              <m:t>18</m:t>
            </m:r>
          </m:num>
          <m:den>
            <m:r>
              <w:rPr>
                <w:rFonts w:ascii="Cambria Math" w:hAnsi="Cambria Math"/>
              </w:rPr>
              <m:t>25</m:t>
            </m:r>
          </m:den>
        </m:f>
      </m:oMath>
      <w:r w:rsidRPr="00C72B81">
        <w:t xml:space="preserve">, find the lengths of the sides of </w:t>
      </w:r>
      <m:oMath>
        <m:r>
          <w:rPr>
            <w:rFonts w:ascii="Cambria Math" w:hAnsi="Cambria Math"/>
          </w:rPr>
          <m:t>△RST</m:t>
        </m:r>
      </m:oMath>
      <w:r w:rsidRPr="00C72B81">
        <w:t xml:space="preserve">.  </w:t>
      </w:r>
    </w:p>
    <w:p w14:paraId="2E60CEEE" w14:textId="67DF72FD" w:rsidR="00102051" w:rsidRDefault="00C72B81" w:rsidP="00102051">
      <w:pPr>
        <w:pStyle w:val="ny-lesson-SFinsert-number-list"/>
        <w:numPr>
          <w:ilvl w:val="0"/>
          <w:numId w:val="0"/>
        </w:numPr>
        <w:ind w:left="1224"/>
        <w:jc w:val="center"/>
      </w:pPr>
      <w:r>
        <w:rPr>
          <w:noProof/>
        </w:rPr>
        <w:drawing>
          <wp:anchor distT="0" distB="0" distL="114300" distR="114300" simplePos="0" relativeHeight="251667456" behindDoc="1" locked="0" layoutInCell="1" allowOverlap="1" wp14:anchorId="080F80D9" wp14:editId="7AF490D9">
            <wp:simplePos x="0" y="0"/>
            <wp:positionH relativeFrom="margin">
              <wp:align>center</wp:align>
            </wp:positionH>
            <wp:positionV relativeFrom="paragraph">
              <wp:posOffset>6667</wp:posOffset>
            </wp:positionV>
            <wp:extent cx="4938395" cy="1741170"/>
            <wp:effectExtent l="0" t="0" r="0" b="0"/>
            <wp:wrapTight wrapText="bothSides">
              <wp:wrapPolygon edited="0">
                <wp:start x="0" y="0"/>
                <wp:lineTo x="0" y="21269"/>
                <wp:lineTo x="21497" y="21269"/>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4316.tmp"/>
                    <pic:cNvPicPr/>
                  </pic:nvPicPr>
                  <pic:blipFill>
                    <a:blip r:embed="rId21">
                      <a:extLst>
                        <a:ext uri="{28A0092B-C50C-407E-A947-70E740481C1C}">
                          <a14:useLocalDpi xmlns:a14="http://schemas.microsoft.com/office/drawing/2010/main" val="0"/>
                        </a:ext>
                      </a:extLst>
                    </a:blip>
                    <a:stretch>
                      <a:fillRect/>
                    </a:stretch>
                  </pic:blipFill>
                  <pic:spPr>
                    <a:xfrm>
                      <a:off x="0" y="0"/>
                      <a:ext cx="4938945" cy="1741360"/>
                    </a:xfrm>
                    <a:prstGeom prst="rect">
                      <a:avLst/>
                    </a:prstGeom>
                  </pic:spPr>
                </pic:pic>
              </a:graphicData>
            </a:graphic>
            <wp14:sizeRelH relativeFrom="page">
              <wp14:pctWidth>0</wp14:pctWidth>
            </wp14:sizeRelH>
            <wp14:sizeRelV relativeFrom="page">
              <wp14:pctHeight>0</wp14:pctHeight>
            </wp14:sizeRelV>
          </wp:anchor>
        </w:drawing>
      </w:r>
    </w:p>
    <w:p w14:paraId="1E23E01A" w14:textId="05F01EEF" w:rsidR="00102051" w:rsidRDefault="00102051" w:rsidP="00102051">
      <w:pPr>
        <w:pStyle w:val="ny-lesson-SFinsert-response-number-list"/>
        <w:numPr>
          <w:ilvl w:val="0"/>
          <w:numId w:val="0"/>
        </w:numPr>
        <w:ind w:left="1224"/>
      </w:pPr>
    </w:p>
    <w:p w14:paraId="2D01CB07" w14:textId="75E77812" w:rsidR="00102051" w:rsidRPr="00A50A4A" w:rsidRDefault="00102051" w:rsidP="00102051">
      <w:pPr>
        <w:pStyle w:val="ny-lesson-SFinsert-response-number-list"/>
        <w:numPr>
          <w:ilvl w:val="0"/>
          <w:numId w:val="0"/>
        </w:numPr>
        <w:spacing w:line="360" w:lineRule="auto"/>
        <w:ind w:left="2880" w:hanging="1656"/>
      </w:pPr>
    </w:p>
    <w:p w14:paraId="4889AFED" w14:textId="77777777" w:rsidR="00C72B81" w:rsidRDefault="00C72B81" w:rsidP="00102051">
      <w:pPr>
        <w:pStyle w:val="ny-lesson-SFinsert-response-number-list"/>
        <w:numPr>
          <w:ilvl w:val="0"/>
          <w:numId w:val="0"/>
        </w:numPr>
        <w:ind w:left="1224"/>
      </w:pPr>
    </w:p>
    <w:p w14:paraId="652EE300" w14:textId="77777777" w:rsidR="00C72B81" w:rsidRDefault="00C72B81" w:rsidP="00102051">
      <w:pPr>
        <w:pStyle w:val="ny-lesson-SFinsert-response-number-list"/>
        <w:numPr>
          <w:ilvl w:val="0"/>
          <w:numId w:val="0"/>
        </w:numPr>
        <w:ind w:left="1224"/>
      </w:pPr>
    </w:p>
    <w:p w14:paraId="52C750EA" w14:textId="77777777" w:rsidR="00C72B81" w:rsidRDefault="00C72B81" w:rsidP="00102051">
      <w:pPr>
        <w:pStyle w:val="ny-lesson-SFinsert-response-number-list"/>
        <w:numPr>
          <w:ilvl w:val="0"/>
          <w:numId w:val="0"/>
        </w:numPr>
        <w:ind w:left="1224"/>
      </w:pPr>
    </w:p>
    <w:p w14:paraId="4377F9A6" w14:textId="77777777" w:rsidR="00C72B81" w:rsidRDefault="00C72B81" w:rsidP="00102051">
      <w:pPr>
        <w:pStyle w:val="ny-lesson-SFinsert-response-number-list"/>
        <w:numPr>
          <w:ilvl w:val="0"/>
          <w:numId w:val="0"/>
        </w:numPr>
        <w:ind w:left="1224"/>
      </w:pPr>
    </w:p>
    <w:p w14:paraId="6F86A712" w14:textId="77777777" w:rsidR="00CF7BE3" w:rsidRDefault="00CF7BE3" w:rsidP="00102051">
      <w:pPr>
        <w:pStyle w:val="ny-lesson-SFinsert-response-number-list"/>
        <w:numPr>
          <w:ilvl w:val="0"/>
          <w:numId w:val="0"/>
        </w:numPr>
        <w:ind w:left="1224"/>
      </w:pPr>
    </w:p>
    <w:p w14:paraId="38D6A53C" w14:textId="77777777" w:rsidR="00102051" w:rsidRDefault="00102051" w:rsidP="00102051">
      <w:pPr>
        <w:pStyle w:val="ny-lesson-SFinsert-response-number-list"/>
        <w:numPr>
          <w:ilvl w:val="0"/>
          <w:numId w:val="0"/>
        </w:numPr>
        <w:ind w:left="1224"/>
      </w:pPr>
      <w:r>
        <w:t xml:space="preserve"> </w:t>
      </w:r>
    </w:p>
    <w:p w14:paraId="1D8DB289" w14:textId="3472B3EF" w:rsidR="00102051" w:rsidRPr="001951D6" w:rsidRDefault="00102051" w:rsidP="00C72B81">
      <w:pPr>
        <w:pStyle w:val="ny-lesson-numbering"/>
      </w:pPr>
      <w:r w:rsidRPr="001951D6">
        <w:lastRenderedPageBreak/>
        <w:t xml:space="preserve">Given </w:t>
      </w:r>
      <w:r w:rsidRPr="00C72B81">
        <w:t xml:space="preserve">right triangle </w:t>
      </w:r>
      <m:oMath>
        <m:r>
          <w:rPr>
            <w:rFonts w:ascii="Cambria Math" w:hAnsi="Cambria Math"/>
          </w:rPr>
          <m:t>ABC</m:t>
        </m:r>
      </m:oMath>
      <w:r w:rsidRPr="00C72B81">
        <w:t xml:space="preserve"> with altitude </w:t>
      </w:r>
      <m:oMath>
        <m:acc>
          <m:accPr>
            <m:chr m:val="̅"/>
            <m:ctrlPr>
              <w:rPr>
                <w:rFonts w:ascii="Cambria Math" w:hAnsi="Cambria Math"/>
                <w:i/>
              </w:rPr>
            </m:ctrlPr>
          </m:accPr>
          <m:e>
            <m:r>
              <w:rPr>
                <w:rFonts w:ascii="Cambria Math" w:hAnsi="Cambria Math"/>
              </w:rPr>
              <m:t>CD</m:t>
            </m:r>
          </m:e>
        </m:acc>
      </m:oMath>
      <w:r w:rsidRPr="00C72B81">
        <w:t xml:space="preserve">, find </w:t>
      </w:r>
      <m:oMath>
        <m:r>
          <w:rPr>
            <w:rFonts w:ascii="Cambria Math" w:hAnsi="Cambria Math"/>
          </w:rPr>
          <m:t>AD</m:t>
        </m:r>
      </m:oMath>
      <w:r w:rsidRPr="00C72B81">
        <w:t xml:space="preserve">, </w:t>
      </w:r>
      <m:oMath>
        <m:r>
          <w:rPr>
            <w:rFonts w:ascii="Cambria Math" w:hAnsi="Cambria Math"/>
          </w:rPr>
          <m:t>BD</m:t>
        </m:r>
      </m:oMath>
      <w:r w:rsidRPr="00C72B81">
        <w:t xml:space="preserve">, </w:t>
      </w:r>
      <m:oMath>
        <m:r>
          <w:rPr>
            <w:rFonts w:ascii="Cambria Math" w:hAnsi="Cambria Math"/>
          </w:rPr>
          <m:t>AB</m:t>
        </m:r>
      </m:oMath>
      <w:r w:rsidRPr="00C72B81">
        <w:t xml:space="preserve">, and </w:t>
      </w:r>
      <m:oMath>
        <m:r>
          <w:rPr>
            <w:rFonts w:ascii="Cambria Math" w:hAnsi="Cambria Math"/>
          </w:rPr>
          <m:t>DC</m:t>
        </m:r>
      </m:oMath>
      <w:r w:rsidRPr="00C72B81">
        <w:t>.</w:t>
      </w:r>
    </w:p>
    <w:p w14:paraId="0AD9BDE2" w14:textId="3FEEFE8B" w:rsidR="00102051" w:rsidRDefault="004463AD" w:rsidP="00102051">
      <w:pPr>
        <w:pStyle w:val="ny-lesson-SFinsert-response-number-list"/>
        <w:numPr>
          <w:ilvl w:val="0"/>
          <w:numId w:val="0"/>
        </w:numPr>
        <w:ind w:left="1224"/>
      </w:pPr>
      <w:r>
        <w:rPr>
          <w:noProof/>
        </w:rPr>
        <w:drawing>
          <wp:anchor distT="0" distB="0" distL="114300" distR="114300" simplePos="0" relativeHeight="251669504" behindDoc="1" locked="0" layoutInCell="1" allowOverlap="1" wp14:anchorId="1B4EBA93" wp14:editId="4EA800D9">
            <wp:simplePos x="0" y="0"/>
            <wp:positionH relativeFrom="column">
              <wp:posOffset>3163570</wp:posOffset>
            </wp:positionH>
            <wp:positionV relativeFrom="paragraph">
              <wp:posOffset>40005</wp:posOffset>
            </wp:positionV>
            <wp:extent cx="3162300" cy="1623060"/>
            <wp:effectExtent l="0" t="0" r="0" b="0"/>
            <wp:wrapTight wrapText="bothSides">
              <wp:wrapPolygon edited="0">
                <wp:start x="0" y="0"/>
                <wp:lineTo x="0" y="21296"/>
                <wp:lineTo x="21470" y="21296"/>
                <wp:lineTo x="2147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7D8A.tmp"/>
                    <pic:cNvPicPr/>
                  </pic:nvPicPr>
                  <pic:blipFill>
                    <a:blip r:embed="rId22">
                      <a:extLst>
                        <a:ext uri="{28A0092B-C50C-407E-A947-70E740481C1C}">
                          <a14:useLocalDpi xmlns:a14="http://schemas.microsoft.com/office/drawing/2010/main" val="0"/>
                        </a:ext>
                      </a:extLst>
                    </a:blip>
                    <a:stretch>
                      <a:fillRect/>
                    </a:stretch>
                  </pic:blipFill>
                  <pic:spPr>
                    <a:xfrm>
                      <a:off x="0" y="0"/>
                      <a:ext cx="3162300" cy="1623060"/>
                    </a:xfrm>
                    <a:prstGeom prst="rect">
                      <a:avLst/>
                    </a:prstGeom>
                  </pic:spPr>
                </pic:pic>
              </a:graphicData>
            </a:graphic>
            <wp14:sizeRelH relativeFrom="page">
              <wp14:pctWidth>0</wp14:pctWidth>
            </wp14:sizeRelH>
            <wp14:sizeRelV relativeFrom="page">
              <wp14:pctHeight>0</wp14:pctHeight>
            </wp14:sizeRelV>
          </wp:anchor>
        </w:drawing>
      </w:r>
    </w:p>
    <w:p w14:paraId="63F6207D" w14:textId="0D8845EB" w:rsidR="00102051" w:rsidRDefault="00102051" w:rsidP="00102051">
      <w:pPr>
        <w:pStyle w:val="ny-lesson-SFinsert-number-list"/>
        <w:numPr>
          <w:ilvl w:val="0"/>
          <w:numId w:val="0"/>
        </w:numPr>
        <w:ind w:left="1224"/>
      </w:pPr>
    </w:p>
    <w:p w14:paraId="5A08E6FE" w14:textId="77777777" w:rsidR="001951D6" w:rsidRDefault="001951D6" w:rsidP="00102051">
      <w:pPr>
        <w:pStyle w:val="ny-lesson-SFinsert-number-list"/>
        <w:numPr>
          <w:ilvl w:val="0"/>
          <w:numId w:val="0"/>
        </w:numPr>
        <w:ind w:left="1224"/>
      </w:pPr>
    </w:p>
    <w:p w14:paraId="22928D05" w14:textId="77777777" w:rsidR="001951D6" w:rsidRDefault="001951D6" w:rsidP="00102051">
      <w:pPr>
        <w:pStyle w:val="ny-lesson-SFinsert-number-list"/>
        <w:numPr>
          <w:ilvl w:val="0"/>
          <w:numId w:val="0"/>
        </w:numPr>
        <w:ind w:left="1224"/>
      </w:pPr>
    </w:p>
    <w:p w14:paraId="6B38BE1F" w14:textId="77777777" w:rsidR="001951D6" w:rsidRDefault="001951D6" w:rsidP="00102051">
      <w:pPr>
        <w:pStyle w:val="ny-lesson-SFinsert-number-list"/>
        <w:numPr>
          <w:ilvl w:val="0"/>
          <w:numId w:val="0"/>
        </w:numPr>
        <w:ind w:left="1224"/>
      </w:pPr>
    </w:p>
    <w:p w14:paraId="7AE2AC23" w14:textId="77777777" w:rsidR="001951D6" w:rsidRDefault="001951D6" w:rsidP="00102051">
      <w:pPr>
        <w:pStyle w:val="ny-lesson-SFinsert-number-list"/>
        <w:numPr>
          <w:ilvl w:val="0"/>
          <w:numId w:val="0"/>
        </w:numPr>
        <w:ind w:left="1224"/>
      </w:pPr>
    </w:p>
    <w:p w14:paraId="64F2A4BD" w14:textId="77777777" w:rsidR="001951D6" w:rsidRDefault="001951D6" w:rsidP="00102051">
      <w:pPr>
        <w:pStyle w:val="ny-lesson-SFinsert-number-list"/>
        <w:numPr>
          <w:ilvl w:val="0"/>
          <w:numId w:val="0"/>
        </w:numPr>
        <w:ind w:left="1224"/>
      </w:pPr>
    </w:p>
    <w:p w14:paraId="4BA6C166" w14:textId="77777777" w:rsidR="001951D6" w:rsidRDefault="001951D6" w:rsidP="00102051">
      <w:pPr>
        <w:pStyle w:val="ny-lesson-SFinsert-number-list"/>
        <w:numPr>
          <w:ilvl w:val="0"/>
          <w:numId w:val="0"/>
        </w:numPr>
        <w:ind w:left="1224"/>
      </w:pPr>
    </w:p>
    <w:p w14:paraId="57563E9E" w14:textId="77777777" w:rsidR="001951D6" w:rsidRDefault="001951D6" w:rsidP="00102051">
      <w:pPr>
        <w:pStyle w:val="ny-lesson-SFinsert-number-list"/>
        <w:numPr>
          <w:ilvl w:val="0"/>
          <w:numId w:val="0"/>
        </w:numPr>
        <w:ind w:left="1224"/>
      </w:pPr>
    </w:p>
    <w:p w14:paraId="22AD2810" w14:textId="77777777" w:rsidR="001951D6" w:rsidRDefault="001951D6" w:rsidP="00102051">
      <w:pPr>
        <w:pStyle w:val="ny-lesson-SFinsert-number-list"/>
        <w:numPr>
          <w:ilvl w:val="0"/>
          <w:numId w:val="0"/>
        </w:numPr>
        <w:ind w:left="1224"/>
      </w:pPr>
    </w:p>
    <w:p w14:paraId="3B64D719" w14:textId="77777777" w:rsidR="00C72B81" w:rsidRDefault="00C72B81" w:rsidP="00C72B81">
      <w:pPr>
        <w:pStyle w:val="ny-lesson-numbering"/>
        <w:numPr>
          <w:ilvl w:val="0"/>
          <w:numId w:val="0"/>
        </w:numPr>
        <w:ind w:left="360"/>
      </w:pPr>
    </w:p>
    <w:p w14:paraId="738A48F1" w14:textId="77777777" w:rsidR="00C72B81" w:rsidRDefault="00C72B81" w:rsidP="00C72B81">
      <w:pPr>
        <w:pStyle w:val="ny-lesson-numbering"/>
        <w:numPr>
          <w:ilvl w:val="0"/>
          <w:numId w:val="0"/>
        </w:numPr>
        <w:ind w:left="360"/>
      </w:pPr>
    </w:p>
    <w:p w14:paraId="744942F5" w14:textId="76BDD5EB" w:rsidR="00102051" w:rsidRPr="001951D6" w:rsidRDefault="00102051" w:rsidP="00C72B81">
      <w:pPr>
        <w:pStyle w:val="ny-lesson-numbering"/>
      </w:pPr>
      <w:r w:rsidRPr="001951D6">
        <w:t xml:space="preserve">Right </w:t>
      </w:r>
      <w:r w:rsidRPr="00C72B81">
        <w:t xml:space="preserve">triangle </w:t>
      </w:r>
      <m:oMath>
        <m:r>
          <w:rPr>
            <w:rFonts w:ascii="Cambria Math" w:hAnsi="Cambria Math"/>
          </w:rPr>
          <m:t>DEC</m:t>
        </m:r>
      </m:oMath>
      <w:r w:rsidRPr="00C72B81">
        <w:t xml:space="preserve"> is inscribed in a circle with radius </w:t>
      </w:r>
      <m:oMath>
        <m:r>
          <w:rPr>
            <w:rFonts w:ascii="Cambria Math" w:hAnsi="Cambria Math"/>
          </w:rPr>
          <m:t>AC=5</m:t>
        </m:r>
      </m:oMath>
      <w:r w:rsidRPr="00C72B81">
        <w:t xml:space="preserve">.  </w:t>
      </w:r>
      <m:oMath>
        <m:acc>
          <m:accPr>
            <m:chr m:val="̅"/>
            <m:ctrlPr>
              <w:rPr>
                <w:rFonts w:ascii="Cambria Math" w:hAnsi="Cambria Math"/>
                <w:i/>
              </w:rPr>
            </m:ctrlPr>
          </m:accPr>
          <m:e>
            <m:r>
              <w:rPr>
                <w:rFonts w:ascii="Cambria Math" w:hAnsi="Cambria Math"/>
              </w:rPr>
              <m:t>DC</m:t>
            </m:r>
          </m:e>
        </m:acc>
      </m:oMath>
      <w:r w:rsidRPr="00C72B81">
        <w:t xml:space="preserve"> is a diameter of the circle, </w:t>
      </w:r>
      <m:oMath>
        <m:r>
          <w:rPr>
            <w:rFonts w:ascii="Cambria Math" w:hAnsi="Cambria Math"/>
          </w:rPr>
          <m:t>EF</m:t>
        </m:r>
      </m:oMath>
      <w:r w:rsidRPr="00C72B81">
        <w:t xml:space="preserve"> is an altitude of </w:t>
      </w:r>
      <m:oMath>
        <m:r>
          <m:rPr>
            <m:sty m:val="p"/>
          </m:rPr>
          <w:rPr>
            <w:rFonts w:ascii="Cambria Math" w:hAnsi="Cambria Math"/>
          </w:rPr>
          <w:br/>
        </m:r>
        <m:r>
          <w:rPr>
            <w:rFonts w:ascii="Cambria Math" w:hAnsi="Cambria Math"/>
          </w:rPr>
          <m:t>△DEC</m:t>
        </m:r>
      </m:oMath>
      <w:r w:rsidRPr="00C72B81">
        <w:t xml:space="preserve">, and </w:t>
      </w:r>
      <m:oMath>
        <m:r>
          <w:rPr>
            <w:rFonts w:ascii="Cambria Math" w:hAnsi="Cambria Math"/>
          </w:rPr>
          <m:t>DE=6</m:t>
        </m:r>
      </m:oMath>
      <w:r w:rsidRPr="00C72B81">
        <w:t xml:space="preserve">.  Find the lengths </w:t>
      </w:r>
      <m:oMath>
        <m:r>
          <w:rPr>
            <w:rFonts w:ascii="Cambria Math" w:hAnsi="Cambria Math"/>
          </w:rPr>
          <m:t>x</m:t>
        </m:r>
      </m:oMath>
      <w:r w:rsidRPr="00C72B81">
        <w:t xml:space="preserve"> and </w:t>
      </w:r>
      <m:oMath>
        <m:r>
          <w:rPr>
            <w:rFonts w:ascii="Cambria Math" w:hAnsi="Cambria Math"/>
          </w:rPr>
          <m:t>y</m:t>
        </m:r>
      </m:oMath>
      <w:r w:rsidRPr="00C72B81">
        <w:t>.</w:t>
      </w:r>
    </w:p>
    <w:p w14:paraId="399AB242" w14:textId="6BC496EC" w:rsidR="00102051" w:rsidRDefault="00C72B81" w:rsidP="00102051">
      <w:pPr>
        <w:pStyle w:val="ny-lesson-SFinsert-number-list"/>
        <w:numPr>
          <w:ilvl w:val="0"/>
          <w:numId w:val="0"/>
        </w:numPr>
        <w:ind w:left="1224"/>
      </w:pPr>
      <w:r w:rsidRPr="001951D6">
        <w:rPr>
          <w:noProof/>
        </w:rPr>
        <w:drawing>
          <wp:anchor distT="0" distB="0" distL="114300" distR="114300" simplePos="0" relativeHeight="251659264" behindDoc="1" locked="0" layoutInCell="1" allowOverlap="1" wp14:anchorId="2DFB42EA" wp14:editId="5277A5A4">
            <wp:simplePos x="0" y="0"/>
            <wp:positionH relativeFrom="column">
              <wp:posOffset>2792095</wp:posOffset>
            </wp:positionH>
            <wp:positionV relativeFrom="paragraph">
              <wp:posOffset>47625</wp:posOffset>
            </wp:positionV>
            <wp:extent cx="3429635" cy="3157855"/>
            <wp:effectExtent l="0" t="0" r="0" b="4445"/>
            <wp:wrapTight wrapText="bothSides">
              <wp:wrapPolygon edited="0">
                <wp:start x="0" y="0"/>
                <wp:lineTo x="0" y="21500"/>
                <wp:lineTo x="21476" y="21500"/>
                <wp:lineTo x="2147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66EF.tmp"/>
                    <pic:cNvPicPr/>
                  </pic:nvPicPr>
                  <pic:blipFill>
                    <a:blip r:embed="rId23">
                      <a:extLst>
                        <a:ext uri="{28A0092B-C50C-407E-A947-70E740481C1C}">
                          <a14:useLocalDpi xmlns:a14="http://schemas.microsoft.com/office/drawing/2010/main" val="0"/>
                        </a:ext>
                      </a:extLst>
                    </a:blip>
                    <a:stretch>
                      <a:fillRect/>
                    </a:stretch>
                  </pic:blipFill>
                  <pic:spPr>
                    <a:xfrm>
                      <a:off x="0" y="0"/>
                      <a:ext cx="3429635" cy="3157855"/>
                    </a:xfrm>
                    <a:prstGeom prst="rect">
                      <a:avLst/>
                    </a:prstGeom>
                  </pic:spPr>
                </pic:pic>
              </a:graphicData>
            </a:graphic>
            <wp14:sizeRelH relativeFrom="page">
              <wp14:pctWidth>0</wp14:pctWidth>
            </wp14:sizeRelH>
            <wp14:sizeRelV relativeFrom="page">
              <wp14:pctHeight>0</wp14:pctHeight>
            </wp14:sizeRelV>
          </wp:anchor>
        </w:drawing>
      </w:r>
    </w:p>
    <w:p w14:paraId="3A0254C5" w14:textId="77777777" w:rsidR="00102051" w:rsidRPr="00427849" w:rsidRDefault="00102051" w:rsidP="00427849">
      <w:pPr>
        <w:pStyle w:val="ny-callout-hdr"/>
      </w:pPr>
    </w:p>
    <w:p w14:paraId="7F665DCD" w14:textId="77777777" w:rsidR="00E324FC" w:rsidRPr="00427849" w:rsidRDefault="00E324FC" w:rsidP="00427849">
      <w:pPr>
        <w:pStyle w:val="ny-callout-hdr"/>
      </w:pP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Default="009F2666" w:rsidP="009F2666">
      <w:pPr>
        <w:pStyle w:val="ny-lesson-paragraph"/>
        <w:rPr>
          <w:b/>
        </w:rPr>
      </w:pPr>
    </w:p>
    <w:p w14:paraId="69AB4D92" w14:textId="77777777" w:rsidR="005E01A8" w:rsidRPr="00C258BC" w:rsidRDefault="005E01A8" w:rsidP="009F2666">
      <w:pPr>
        <w:pStyle w:val="ny-lesson-paragraph"/>
        <w:rPr>
          <w:b/>
        </w:rPr>
      </w:pPr>
    </w:p>
    <w:p w14:paraId="3FE8CE19" w14:textId="15BF9E97" w:rsidR="005E01A8" w:rsidRPr="005E01A8" w:rsidRDefault="005E01A8" w:rsidP="005E01A8">
      <w:pPr>
        <w:pStyle w:val="ny-lesson-numbering"/>
      </w:pPr>
      <w:r>
        <w:t xml:space="preserve">In right </w:t>
      </w:r>
      <w:r w:rsidRPr="005E01A8">
        <w:t xml:space="preserve">triangle </w:t>
      </w:r>
      <m:oMath>
        <m:r>
          <w:rPr>
            <w:rFonts w:ascii="Cambria Math" w:hAnsi="Cambria Math"/>
          </w:rPr>
          <m:t>ABD</m:t>
        </m:r>
      </m:oMath>
      <w:r w:rsidRPr="005E01A8">
        <w:t xml:space="preserve">, </w:t>
      </w:r>
      <m:oMath>
        <m:r>
          <w:rPr>
            <w:rFonts w:ascii="Cambria Math" w:hAnsi="Cambria Math"/>
          </w:rPr>
          <m:t>AB=53</m:t>
        </m:r>
      </m:oMath>
      <w:r w:rsidRPr="005E01A8">
        <w:t xml:space="preserve">, and altitude </w:t>
      </w:r>
      <m:oMath>
        <m:r>
          <w:rPr>
            <w:rFonts w:ascii="Cambria Math" w:hAnsi="Cambria Math"/>
          </w:rPr>
          <m:t>DC=14</m:t>
        </m:r>
      </m:oMath>
      <w:r w:rsidRPr="005E01A8">
        <w:t xml:space="preserve">.  Find the lengths of </w:t>
      </w:r>
      <m:oMath>
        <m:r>
          <w:rPr>
            <w:rFonts w:ascii="Cambria Math" w:hAnsi="Cambria Math"/>
          </w:rPr>
          <m:t>BC</m:t>
        </m:r>
      </m:oMath>
      <w:r w:rsidRPr="005E01A8">
        <w:t xml:space="preserve"> and </w:t>
      </w:r>
      <m:oMath>
        <m:r>
          <w:rPr>
            <w:rFonts w:ascii="Cambria Math" w:hAnsi="Cambria Math"/>
          </w:rPr>
          <m:t>AC</m:t>
        </m:r>
      </m:oMath>
      <w:r w:rsidRPr="005E01A8">
        <w:t>.</w:t>
      </w:r>
    </w:p>
    <w:p w14:paraId="19C48970" w14:textId="0C02EFE2" w:rsidR="009F2666" w:rsidRDefault="005E01A8" w:rsidP="009F2666">
      <w:pPr>
        <w:tabs>
          <w:tab w:val="left" w:pos="4275"/>
        </w:tabs>
      </w:pPr>
      <w:r>
        <w:rPr>
          <w:noProof/>
        </w:rPr>
        <mc:AlternateContent>
          <mc:Choice Requires="wpg">
            <w:drawing>
              <wp:anchor distT="0" distB="0" distL="114300" distR="114300" simplePos="0" relativeHeight="251671552" behindDoc="1" locked="0" layoutInCell="1" allowOverlap="1" wp14:anchorId="67B96D44" wp14:editId="1E53B418">
                <wp:simplePos x="0" y="0"/>
                <wp:positionH relativeFrom="column">
                  <wp:posOffset>3039110</wp:posOffset>
                </wp:positionH>
                <wp:positionV relativeFrom="paragraph">
                  <wp:posOffset>8890</wp:posOffset>
                </wp:positionV>
                <wp:extent cx="2860675" cy="1211580"/>
                <wp:effectExtent l="0" t="0" r="0" b="7620"/>
                <wp:wrapTight wrapText="bothSides">
                  <wp:wrapPolygon edited="0">
                    <wp:start x="0" y="0"/>
                    <wp:lineTo x="0" y="21396"/>
                    <wp:lineTo x="21432" y="21396"/>
                    <wp:lineTo x="21432" y="0"/>
                    <wp:lineTo x="0" y="0"/>
                  </wp:wrapPolygon>
                </wp:wrapTight>
                <wp:docPr id="61"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60675" cy="1211580"/>
                          <a:chOff x="0" y="0"/>
                          <a:chExt cx="2334126" cy="986589"/>
                        </a:xfrm>
                      </wpg:grpSpPr>
                      <pic:pic xmlns:pic="http://schemas.openxmlformats.org/drawingml/2006/picture">
                        <pic:nvPicPr>
                          <pic:cNvPr id="58" name="Picture 5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334126" cy="986589"/>
                          </a:xfrm>
                          <a:prstGeom prst="rect">
                            <a:avLst/>
                          </a:prstGeom>
                        </pic:spPr>
                      </pic:pic>
                      <wps:wsp>
                        <wps:cNvPr id="59" name="Left Brace 59"/>
                        <wps:cNvSpPr/>
                        <wps:spPr>
                          <a:xfrm rot="16200000">
                            <a:off x="1114927" y="-236622"/>
                            <a:ext cx="95250" cy="2059253"/>
                          </a:xfrm>
                          <a:prstGeom prst="leftBrace">
                            <a:avLst>
                              <a:gd name="adj1" fmla="val 8333"/>
                              <a:gd name="adj2" fmla="val 55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61" o:spid="_x0000_s1026" style="position:absolute;margin-left:239.3pt;margin-top:.7pt;width:225.25pt;height:95.4pt;z-index:-251644928;mso-width-relative:margin;mso-height-relative:margin" coordsize="23341,986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width:23341;height:9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24a/AAAA2wAAAA8AAABkcnMvZG93bnJldi54bWxET02LwjAQvQv+hzCCN01dUJbaVIrLguBh&#10;0VW8Ds3YFptJbLK2/vvNQfD4eN/ZZjCteFDnG8sKFvMEBHFpdcOVgtPv9+wThA/IGlvLpOBJHjb5&#10;eJRhqm3PB3ocQyViCPsUFdQhuFRKX9Zk0M+tI47c1XYGQ4RdJXWHfQw3rfxIkpU02HBsqNHRtqby&#10;dvwzCvx5eDpbJIuiDV9m/9Nf3L28KDWdDMUaRKAhvMUv904rWMax8Uv8AT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C9uGvwAAANsAAAAPAAAAAAAAAAAAAAAAAJ8CAABk&#10;cnMvZG93bnJldi54bWxQSwUGAAAAAAQABAD3AAAAiwMAAAAA&#10;">
                  <v:imagedata r:id="rId25" o:title=""/>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9" o:spid="_x0000_s1028" type="#_x0000_t87" style="position:absolute;left:11148;top:-2366;width:953;height:205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YAMMA&#10;AADbAAAADwAAAGRycy9kb3ducmV2LnhtbESPW2sCMRSE3wv+h3CEvtWsQm1djSLKitCX1gu+HjZn&#10;L7g5WZK4rv/eFAp9HGbmG2ax6k0jOnK+tqxgPEpAEOdW11wqOB2zt08QPiBrbCyTggd5WC0HLwtM&#10;tb3zD3WHUIoIYZ+igiqENpXS5xUZ9CPbEkevsM5giNKVUju8R7hp5CRJptJgzXGhwpY2FeXXw80o&#10;uHx/FafMfdB+LItOnr3ZZpedUq/Dfj0HEagP/+G/9l4reJ/B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YAMMAAADbAAAADwAAAAAAAAAAAAAAAACYAgAAZHJzL2Rv&#10;d25yZXYueG1sUEsFBgAAAAAEAAQA9QAAAIgDAAAAAA==&#10;" adj="83,12091" strokecolor="black [3040]"/>
                <w10:wrap type="tight"/>
              </v:group>
            </w:pict>
          </mc:Fallback>
        </mc:AlternateContent>
      </w:r>
    </w:p>
    <w:p w14:paraId="6F80CE7C" w14:textId="77777777" w:rsidR="00B11AA2" w:rsidRPr="00C71B86" w:rsidRDefault="00B11AA2" w:rsidP="00C71B86"/>
    <w:sectPr w:rsidR="00B11AA2" w:rsidRPr="00C71B86" w:rsidSect="00AB7252">
      <w:headerReference w:type="default" r:id="rId26"/>
      <w:footerReference w:type="default" r:id="rId27"/>
      <w:type w:val="continuous"/>
      <w:pgSz w:w="12240" w:h="15840"/>
      <w:pgMar w:top="1920"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29A6A" w14:textId="77777777" w:rsidR="00AE2F4E" w:rsidRDefault="00AE2F4E">
      <w:pPr>
        <w:spacing w:after="0" w:line="240" w:lineRule="auto"/>
      </w:pPr>
      <w:r>
        <w:separator/>
      </w:r>
    </w:p>
  </w:endnote>
  <w:endnote w:type="continuationSeparator" w:id="0">
    <w:p w14:paraId="2DBCB40C" w14:textId="77777777" w:rsidR="00AE2F4E" w:rsidRDefault="00AE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77CCB19" w:rsidR="001F0D7E" w:rsidRPr="00C83A8A" w:rsidRDefault="00C72B81" w:rsidP="00C83A8A">
    <w:pPr>
      <w:pStyle w:val="Footer"/>
    </w:pPr>
    <w:r>
      <w:rPr>
        <w:noProof/>
      </w:rPr>
      <mc:AlternateContent>
        <mc:Choice Requires="wps">
          <w:drawing>
            <wp:anchor distT="0" distB="0" distL="114300" distR="114300" simplePos="0" relativeHeight="251822080" behindDoc="0" locked="0" layoutInCell="1" allowOverlap="1" wp14:anchorId="2F79E37F" wp14:editId="55EF158B">
              <wp:simplePos x="0" y="0"/>
              <wp:positionH relativeFrom="column">
                <wp:posOffset>1182370</wp:posOffset>
              </wp:positionH>
              <wp:positionV relativeFrom="paragraph">
                <wp:posOffset>394970</wp:posOffset>
              </wp:positionV>
              <wp:extent cx="3726180" cy="394970"/>
              <wp:effectExtent l="0" t="0" r="7620" b="5080"/>
              <wp:wrapThrough wrapText="bothSides">
                <wp:wrapPolygon edited="0">
                  <wp:start x="0" y="0"/>
                  <wp:lineTo x="0" y="20836"/>
                  <wp:lineTo x="21534" y="20836"/>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7825E87" w:rsidR="00C83A8A" w:rsidRDefault="0089534D" w:rsidP="00C72B8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13A05">
                            <w:rPr>
                              <w:rFonts w:eastAsia="Myriad Pro" w:cstheme="minorHAnsi"/>
                              <w:b/>
                              <w:bCs/>
                              <w:color w:val="41343A"/>
                              <w:spacing w:val="-4"/>
                              <w:sz w:val="16"/>
                              <w:szCs w:val="16"/>
                            </w:rPr>
                            <w:t>21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72B81" w:rsidRPr="00C72B81">
                            <w:rPr>
                              <w:rFonts w:cstheme="minorHAnsi"/>
                              <w:color w:val="41343A"/>
                              <w:sz w:val="14"/>
                              <w:szCs w:val="14"/>
                            </w:rPr>
                            <w:t>Special Relationships Within Right Triangles—Dividing into Two Similar Sub-Triangles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725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1pt;width:293.4pt;height:3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" filled="f" stroked="f">
              <v:textbox inset="0,0,0,0">
                <w:txbxContent>
                  <w:p w14:paraId="59E96019" w14:textId="37825E87" w:rsidR="00C83A8A" w:rsidRDefault="0089534D" w:rsidP="00C72B8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13A05">
                      <w:rPr>
                        <w:rFonts w:eastAsia="Myriad Pro" w:cstheme="minorHAnsi"/>
                        <w:b/>
                        <w:bCs/>
                        <w:color w:val="41343A"/>
                        <w:spacing w:val="-4"/>
                        <w:sz w:val="16"/>
                        <w:szCs w:val="16"/>
                      </w:rPr>
                      <w:t>21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72B81" w:rsidRPr="00C72B81">
                      <w:rPr>
                        <w:rFonts w:cstheme="minorHAnsi"/>
                        <w:color w:val="41343A"/>
                        <w:sz w:val="14"/>
                        <w:szCs w:val="14"/>
                      </w:rPr>
                      <w:t>Special Relationships Within Right Triangles—Dividing into Two Similar Sub-Triangles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B7252">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C83A8A">
      <w:rPr>
        <w:noProof/>
      </w:rPr>
      <mc:AlternateContent>
        <mc:Choice Requires="wps">
          <w:drawing>
            <wp:anchor distT="0" distB="0" distL="114300" distR="114300" simplePos="0" relativeHeight="251823104" behindDoc="0" locked="0" layoutInCell="1" allowOverlap="1" wp14:anchorId="166A45C4" wp14:editId="5988238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7252">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B7252">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v:textbox>
              <w10:wrap type="through"/>
            </v:shape>
          </w:pict>
        </mc:Fallback>
      </mc:AlternateContent>
    </w:r>
    <w:r w:rsidR="00C83A8A">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525C05E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C83A8A">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A8A"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C83A8A"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A8A"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1EFADC9B"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C83A8A">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538BF4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sidR="00C83A8A">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C83A8A">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126A3" w14:textId="77777777" w:rsidR="00AE2F4E" w:rsidRDefault="00AE2F4E">
      <w:pPr>
        <w:spacing w:after="0" w:line="240" w:lineRule="auto"/>
      </w:pPr>
      <w:r>
        <w:separator/>
      </w:r>
    </w:p>
  </w:footnote>
  <w:footnote w:type="continuationSeparator" w:id="0">
    <w:p w14:paraId="162BD161" w14:textId="77777777" w:rsidR="00AE2F4E" w:rsidRDefault="00AE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9E37E84" w:rsidR="00E324FC" w:rsidRPr="003212BA" w:rsidRDefault="00213A05" w:rsidP="00E324FC">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9E37E84" w:rsidR="00E324FC" w:rsidRPr="003212BA" w:rsidRDefault="00213A05" w:rsidP="00E324FC">
                    <w:pPr>
                      <w:pStyle w:val="ny-module-overview"/>
                      <w:rPr>
                        <w:color w:val="617656"/>
                      </w:rPr>
                    </w:pPr>
                    <w:r>
                      <w:rPr>
                        <w:color w:val="617656"/>
                      </w:rPr>
                      <w:t>Lesson 21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0F8545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13A05">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0F8545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213A05">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66ADB2" w:rsidR="00E324FC" w:rsidRPr="002F031E" w:rsidRDefault="00F34BB2" w:rsidP="00213A05">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66ADB2" w:rsidR="00E324FC" w:rsidRPr="002F031E" w:rsidRDefault="00F34BB2" w:rsidP="00213A05">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28CA1CFC"/>
    <w:lvl w:ilvl="0">
      <w:start w:val="1"/>
      <w:numFmt w:val="decimal"/>
      <w:pStyle w:val="ny-lesson-SFinsert-number-list"/>
      <w:lvlText w:val="%1."/>
      <w:lvlJc w:val="left"/>
      <w:pPr>
        <w:ind w:left="1224" w:hanging="360"/>
      </w:pPr>
      <w:rPr>
        <w:rFonts w:ascii="Calibri" w:hAnsi="Calibri" w:hint="default"/>
        <w:b/>
        <w:sz w:val="20"/>
        <w:szCs w:val="20"/>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8"/>
  </w:num>
  <w:num w:numId="3">
    <w:abstractNumId w:val="1"/>
  </w:num>
  <w:num w:numId="4">
    <w:abstractNumId w:val="9"/>
  </w:num>
  <w:num w:numId="5">
    <w:abstractNumId w:val="3"/>
  </w:num>
  <w:num w:numId="6">
    <w:abstractNumId w:val="4"/>
  </w:num>
  <w:num w:numId="7">
    <w:abstractNumId w:val="7"/>
  </w:num>
  <w:num w:numId="8">
    <w:abstractNumId w:val="0"/>
  </w:num>
  <w:num w:numId="9">
    <w:abstractNumId w:val="6"/>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2051"/>
    <w:rsid w:val="00105599"/>
    <w:rsid w:val="00106020"/>
    <w:rsid w:val="0010729D"/>
    <w:rsid w:val="00112553"/>
    <w:rsid w:val="00117278"/>
    <w:rsid w:val="00117837"/>
    <w:rsid w:val="001223D7"/>
    <w:rsid w:val="00122BF4"/>
    <w:rsid w:val="00127D70"/>
    <w:rsid w:val="00130993"/>
    <w:rsid w:val="00131FFA"/>
    <w:rsid w:val="001362BF"/>
    <w:rsid w:val="00136FF4"/>
    <w:rsid w:val="001420D9"/>
    <w:rsid w:val="00151E7B"/>
    <w:rsid w:val="00161C21"/>
    <w:rsid w:val="001625A1"/>
    <w:rsid w:val="00166701"/>
    <w:rsid w:val="001764B3"/>
    <w:rsid w:val="001768C7"/>
    <w:rsid w:val="001818F0"/>
    <w:rsid w:val="00186A90"/>
    <w:rsid w:val="00190322"/>
    <w:rsid w:val="001951D6"/>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3A05"/>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40F9"/>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1030"/>
    <w:rsid w:val="003D2E10"/>
    <w:rsid w:val="003D327D"/>
    <w:rsid w:val="003D5A1B"/>
    <w:rsid w:val="003E203F"/>
    <w:rsid w:val="003E3DB2"/>
    <w:rsid w:val="003E44BC"/>
    <w:rsid w:val="003E65B7"/>
    <w:rsid w:val="003F0BC1"/>
    <w:rsid w:val="003F1398"/>
    <w:rsid w:val="003F1C66"/>
    <w:rsid w:val="003F4615"/>
    <w:rsid w:val="003F4AA9"/>
    <w:rsid w:val="003F4B00"/>
    <w:rsid w:val="003F769B"/>
    <w:rsid w:val="00411D71"/>
    <w:rsid w:val="00413BE9"/>
    <w:rsid w:val="004269AD"/>
    <w:rsid w:val="00427849"/>
    <w:rsid w:val="00432EEE"/>
    <w:rsid w:val="00440CF6"/>
    <w:rsid w:val="00441D83"/>
    <w:rsid w:val="00442684"/>
    <w:rsid w:val="004463AD"/>
    <w:rsid w:val="004507DB"/>
    <w:rsid w:val="004508CD"/>
    <w:rsid w:val="00465D77"/>
    <w:rsid w:val="00475140"/>
    <w:rsid w:val="00476870"/>
    <w:rsid w:val="00487C22"/>
    <w:rsid w:val="00491DD8"/>
    <w:rsid w:val="00491F7E"/>
    <w:rsid w:val="00492D1B"/>
    <w:rsid w:val="004A0F47"/>
    <w:rsid w:val="004A6ECC"/>
    <w:rsid w:val="004B1D62"/>
    <w:rsid w:val="004B7415"/>
    <w:rsid w:val="004C2035"/>
    <w:rsid w:val="004C6BA7"/>
    <w:rsid w:val="004C75D4"/>
    <w:rsid w:val="004D201C"/>
    <w:rsid w:val="004D3EE8"/>
    <w:rsid w:val="004E1446"/>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01A8"/>
    <w:rsid w:val="005E1428"/>
    <w:rsid w:val="005E7DB4"/>
    <w:rsid w:val="005F08EB"/>
    <w:rsid w:val="005F413D"/>
    <w:rsid w:val="005F653F"/>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185D"/>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64D2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9F3E8C"/>
    <w:rsid w:val="00A00C15"/>
    <w:rsid w:val="00A01A40"/>
    <w:rsid w:val="00A3783B"/>
    <w:rsid w:val="00A40A9B"/>
    <w:rsid w:val="00A620EB"/>
    <w:rsid w:val="00A64364"/>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4282"/>
    <w:rsid w:val="00AB7252"/>
    <w:rsid w:val="00AB7548"/>
    <w:rsid w:val="00AB76BC"/>
    <w:rsid w:val="00AC1789"/>
    <w:rsid w:val="00AC5C23"/>
    <w:rsid w:val="00AC6496"/>
    <w:rsid w:val="00AC6DED"/>
    <w:rsid w:val="00AD4036"/>
    <w:rsid w:val="00AE1603"/>
    <w:rsid w:val="00AE19D0"/>
    <w:rsid w:val="00AE1A4A"/>
    <w:rsid w:val="00AE2F4E"/>
    <w:rsid w:val="00AE60AE"/>
    <w:rsid w:val="00AE68F5"/>
    <w:rsid w:val="00AF0B1E"/>
    <w:rsid w:val="00B00B07"/>
    <w:rsid w:val="00B06291"/>
    <w:rsid w:val="00B10853"/>
    <w:rsid w:val="00B11AA2"/>
    <w:rsid w:val="00B13EEA"/>
    <w:rsid w:val="00B2451C"/>
    <w:rsid w:val="00B27546"/>
    <w:rsid w:val="00B27DDF"/>
    <w:rsid w:val="00B3060F"/>
    <w:rsid w:val="00B33A03"/>
    <w:rsid w:val="00B3472F"/>
    <w:rsid w:val="00B34D63"/>
    <w:rsid w:val="00B3523F"/>
    <w:rsid w:val="00B36CA5"/>
    <w:rsid w:val="00B3709C"/>
    <w:rsid w:val="00B419E2"/>
    <w:rsid w:val="00B42ACE"/>
    <w:rsid w:val="00B45FC7"/>
    <w:rsid w:val="00B540A6"/>
    <w:rsid w:val="00B56158"/>
    <w:rsid w:val="00B5741C"/>
    <w:rsid w:val="00B57CBF"/>
    <w:rsid w:val="00B61F45"/>
    <w:rsid w:val="00B65645"/>
    <w:rsid w:val="00B7175D"/>
    <w:rsid w:val="00B826AD"/>
    <w:rsid w:val="00B82FC0"/>
    <w:rsid w:val="00B84D56"/>
    <w:rsid w:val="00B86947"/>
    <w:rsid w:val="00B90B9B"/>
    <w:rsid w:val="00B97CCA"/>
    <w:rsid w:val="00BA5E1F"/>
    <w:rsid w:val="00BA7076"/>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2B81"/>
    <w:rsid w:val="00C80637"/>
    <w:rsid w:val="00C807F0"/>
    <w:rsid w:val="00C81251"/>
    <w:rsid w:val="00C83A8A"/>
    <w:rsid w:val="00C944D6"/>
    <w:rsid w:val="00C95729"/>
    <w:rsid w:val="00C96403"/>
    <w:rsid w:val="00C96FDB"/>
    <w:rsid w:val="00C97EBE"/>
    <w:rsid w:val="00CA1E8E"/>
    <w:rsid w:val="00CA6293"/>
    <w:rsid w:val="00CC5DAB"/>
    <w:rsid w:val="00CF1AE5"/>
    <w:rsid w:val="00CF7BE3"/>
    <w:rsid w:val="00D0235F"/>
    <w:rsid w:val="00D038C2"/>
    <w:rsid w:val="00D04092"/>
    <w:rsid w:val="00D047C7"/>
    <w:rsid w:val="00D0682D"/>
    <w:rsid w:val="00D11A02"/>
    <w:rsid w:val="00D303B0"/>
    <w:rsid w:val="00D30E9B"/>
    <w:rsid w:val="00D353E3"/>
    <w:rsid w:val="00D46936"/>
    <w:rsid w:val="00D5193B"/>
    <w:rsid w:val="00D52A95"/>
    <w:rsid w:val="00D64FFB"/>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6A66"/>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4A94"/>
    <w:rsid w:val="00F0049A"/>
    <w:rsid w:val="00F05108"/>
    <w:rsid w:val="00F10777"/>
    <w:rsid w:val="00F16CB4"/>
    <w:rsid w:val="00F17413"/>
    <w:rsid w:val="00F1773D"/>
    <w:rsid w:val="00F229A0"/>
    <w:rsid w:val="00F24782"/>
    <w:rsid w:val="00F27393"/>
    <w:rsid w:val="00F330D0"/>
    <w:rsid w:val="00F34BB2"/>
    <w:rsid w:val="00F36805"/>
    <w:rsid w:val="00F36AE4"/>
    <w:rsid w:val="00F44B22"/>
    <w:rsid w:val="00F50032"/>
    <w:rsid w:val="00F517AB"/>
    <w:rsid w:val="00F53876"/>
    <w:rsid w:val="00F563F0"/>
    <w:rsid w:val="00F60F75"/>
    <w:rsid w:val="00F61073"/>
    <w:rsid w:val="00F6107E"/>
    <w:rsid w:val="00F70AEB"/>
    <w:rsid w:val="00F7132E"/>
    <w:rsid w:val="00F73F94"/>
    <w:rsid w:val="00F744CE"/>
    <w:rsid w:val="00F7615E"/>
    <w:rsid w:val="00F80B31"/>
    <w:rsid w:val="00F81909"/>
    <w:rsid w:val="00F82F65"/>
    <w:rsid w:val="00F846F0"/>
    <w:rsid w:val="00F86A03"/>
    <w:rsid w:val="00F958FD"/>
    <w:rsid w:val="00FA041C"/>
    <w:rsid w:val="00FA2503"/>
    <w:rsid w:val="00FA5BDE"/>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E68F5"/>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E68F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E68F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E68F5"/>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102051"/>
    <w:pPr>
      <w:numPr>
        <w:numId w:val="14"/>
      </w:numPr>
    </w:pPr>
  </w:style>
  <w:style w:type="paragraph" w:customStyle="1" w:styleId="ny-lesson-SFinsert-response-number-list">
    <w:name w:val="ny-lesson-SF insert-response-number-list"/>
    <w:basedOn w:val="ny-lesson-SFinsert-number-list"/>
    <w:qFormat/>
    <w:rsid w:val="00102051"/>
    <w:pPr>
      <w:numPr>
        <w:numId w:val="15"/>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E68F5"/>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E68F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E68F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E68F5"/>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102051"/>
    <w:pPr>
      <w:numPr>
        <w:numId w:val="14"/>
      </w:numPr>
    </w:pPr>
  </w:style>
  <w:style w:type="paragraph" w:customStyle="1" w:styleId="ny-lesson-SFinsert-response-number-list">
    <w:name w:val="ny-lesson-SF insert-response-number-list"/>
    <w:basedOn w:val="ny-lesson-SFinsert-number-list"/>
    <w:qFormat/>
    <w:rsid w:val="00102051"/>
    <w:pPr>
      <w:numPr>
        <w:numId w:val="15"/>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tmp"/><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tmp"/><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(none found)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FBC26FC-6926-4CDE-9822-99A4D9E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2012-11-24T17:54:00Z</cp:lastPrinted>
  <dcterms:created xsi:type="dcterms:W3CDTF">2014-09-24T20:12:00Z</dcterms:created>
  <dcterms:modified xsi:type="dcterms:W3CDTF">2014-09-26T08:23:00Z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