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72806">
        <w:trPr>
          <w:trHeight w:val="720"/>
        </w:trPr>
        <w:tc>
          <w:tcPr>
            <w:tcW w:w="738" w:type="dxa"/>
            <w:vAlign w:val="center"/>
          </w:tcPr>
          <w:p w14:paraId="63115EE3" w14:textId="77777777" w:rsidR="00B67BF2" w:rsidRDefault="00B67BF2" w:rsidP="00D72806">
            <w:pPr>
              <w:pStyle w:val="ny-lesson-paragraph"/>
            </w:pPr>
            <w:r w:rsidRPr="00321408">
              <w:rPr>
                <w:noProof/>
              </w:rPr>
              <w:drawing>
                <wp:anchor distT="0" distB="0" distL="114300" distR="114300" simplePos="0" relativeHeight="251651584" behindDoc="0" locked="0" layoutInCell="1" allowOverlap="1" wp14:anchorId="6014DE5B" wp14:editId="6539203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508831B3" w:rsidR="00B67BF2" w:rsidRPr="00D0546C" w:rsidRDefault="00F23A3C" w:rsidP="00B67BF2">
      <w:pPr>
        <w:pStyle w:val="ny-lesson-header"/>
      </w:pPr>
      <w:r>
        <w:t>Lesson 15</w:t>
      </w:r>
      <w:r w:rsidR="00B67BF2" w:rsidRPr="00D0546C">
        <w:t>:</w:t>
      </w:r>
      <w:r w:rsidR="00B67BF2">
        <w:t xml:space="preserve"> </w:t>
      </w:r>
      <w:r w:rsidR="00B67BF2" w:rsidRPr="00D0546C">
        <w:t xml:space="preserve"> </w:t>
      </w:r>
      <w:r w:rsidR="00B3012D">
        <w:t>The Angle-Angle (AA) Criterion for Two Triangles to be Similar</w:t>
      </w:r>
      <w:r w:rsidR="00B67BF2">
        <w:t xml:space="preserve"> </w:t>
      </w:r>
    </w:p>
    <w:p w14:paraId="7E98270B" w14:textId="77777777" w:rsidR="00F22B7F" w:rsidRPr="00F47FC4" w:rsidRDefault="00F22B7F" w:rsidP="00F47FC4">
      <w:pPr>
        <w:pStyle w:val="ny-callout-hdr"/>
      </w:pPr>
    </w:p>
    <w:p w14:paraId="18D47935" w14:textId="61F58110" w:rsidR="00B67BF2" w:rsidRDefault="004159CC" w:rsidP="0051608B">
      <w:pPr>
        <w:pStyle w:val="ny-callout-hdr"/>
      </w:pPr>
      <w:r>
        <w:t>Student Outcomes</w:t>
      </w:r>
    </w:p>
    <w:p w14:paraId="705D76E9" w14:textId="7E295089" w:rsidR="00F22B7F" w:rsidRPr="00B67BF2" w:rsidRDefault="00DF3EC6" w:rsidP="0051608B">
      <w:pPr>
        <w:pStyle w:val="ny-lesson-bullet"/>
      </w:pPr>
      <w:r>
        <w:t xml:space="preserve">Students prove the </w:t>
      </w:r>
      <w:r w:rsidR="0051608B">
        <w:t>angle</w:t>
      </w:r>
      <w:r>
        <w:t>-</w:t>
      </w:r>
      <w:r w:rsidR="0051608B">
        <w:t>a</w:t>
      </w:r>
      <w:r>
        <w:t xml:space="preserve">ngle </w:t>
      </w:r>
      <w:r w:rsidR="0051608B">
        <w:t xml:space="preserve">criterion </w:t>
      </w:r>
      <w:r>
        <w:t xml:space="preserve">for two triangles to be similar and use it to solve triangle problems.  </w:t>
      </w:r>
    </w:p>
    <w:p w14:paraId="5A91ECDC" w14:textId="2CF3B147" w:rsidR="00F22B7F" w:rsidRDefault="00F22B7F" w:rsidP="00F22B7F">
      <w:pPr>
        <w:pStyle w:val="ny-lesson-paragraph"/>
      </w:pPr>
    </w:p>
    <w:p w14:paraId="10CA5FC1" w14:textId="1BE4B0DC" w:rsidR="00B67BF2" w:rsidRDefault="00B67BF2" w:rsidP="00B67BF2">
      <w:pPr>
        <w:pStyle w:val="ny-callout-hdr"/>
      </w:pPr>
      <w:r w:rsidRPr="00B67BF2">
        <w:t xml:space="preserve">Lesson Notes </w:t>
      </w:r>
    </w:p>
    <w:p w14:paraId="1828A8CC" w14:textId="65A4AE59" w:rsidR="00482F4C" w:rsidRDefault="00482F4C" w:rsidP="0047036B">
      <w:pPr>
        <w:pStyle w:val="ny-lesson-paragraph"/>
      </w:pPr>
      <w:r>
        <w:t xml:space="preserve">In Lesson 4, we stated that the </w:t>
      </w:r>
      <w:r w:rsidR="00A62B33">
        <w:t>t</w:t>
      </w:r>
      <w:r>
        <w:t xml:space="preserve">riangle </w:t>
      </w:r>
      <w:r w:rsidR="00A62B33">
        <w:t>s</w:t>
      </w:r>
      <w:r>
        <w:t xml:space="preserve">ide </w:t>
      </w:r>
      <w:r w:rsidR="00A62B33">
        <w:t>s</w:t>
      </w:r>
      <w:r>
        <w:t xml:space="preserve">plitter </w:t>
      </w:r>
      <w:r w:rsidR="00A62B33">
        <w:t>t</w:t>
      </w:r>
      <w:r>
        <w:t xml:space="preserve">heorem was an important theorem because it is the central ingredient in proving the AA criterion for similar triangles.  In this lesson, we substantiate this statement by using the theorem (in the form of the </w:t>
      </w:r>
      <w:r w:rsidR="00A62B33">
        <w:t>d</w:t>
      </w:r>
      <w:r>
        <w:t xml:space="preserve">ilation </w:t>
      </w:r>
      <w:r w:rsidR="00A62B33">
        <w:t>t</w:t>
      </w:r>
      <w:r>
        <w:t>heorem) to prove the AA criterion.  The AA criterion is arguably one of the most useful theorems for recognizing and proving that two triangles are similar.  However, students may not need to accept that this statement is true without justification:  they will get plenty of opportunities in the remaining lessons (and modules) to see that the AA criterion is indeed very useful.</w:t>
      </w:r>
    </w:p>
    <w:p w14:paraId="370134E6" w14:textId="42322AA9" w:rsidR="00F22B7F" w:rsidRDefault="00F22B7F" w:rsidP="00F22B7F">
      <w:pPr>
        <w:pStyle w:val="ny-lesson-paragraph"/>
      </w:pPr>
    </w:p>
    <w:p w14:paraId="71AF0F28" w14:textId="1DAF707C" w:rsidR="00F22B7F" w:rsidRDefault="00F22B7F" w:rsidP="004159CC">
      <w:pPr>
        <w:pStyle w:val="ny-callout-hdr"/>
        <w:spacing w:after="60"/>
      </w:pPr>
      <w:r>
        <w:t>Class</w:t>
      </w:r>
      <w:r w:rsidRPr="002941DA">
        <w:t>wor</w:t>
      </w:r>
      <w:r>
        <w:t xml:space="preserve">k  </w:t>
      </w:r>
    </w:p>
    <w:p w14:paraId="2EC84E16" w14:textId="41208A46" w:rsidR="00382468" w:rsidRDefault="00382468" w:rsidP="0047036B">
      <w:pPr>
        <w:pStyle w:val="ny-lesson-hdr-1"/>
        <w:rPr>
          <w:rStyle w:val="ny-lesson-hdr-1Char"/>
          <w:b/>
        </w:rPr>
      </w:pPr>
      <w:r>
        <w:rPr>
          <w:rStyle w:val="ny-lesson-hdr-1Char"/>
          <w:b/>
        </w:rPr>
        <w:t>Exercise</w:t>
      </w:r>
      <w:r w:rsidR="00FC6A1F">
        <w:rPr>
          <w:rStyle w:val="ny-lesson-hdr-1Char"/>
          <w:b/>
        </w:rPr>
        <w:t>s 1–5 (10</w:t>
      </w:r>
      <w:r>
        <w:rPr>
          <w:rStyle w:val="ny-lesson-hdr-1Char"/>
          <w:b/>
        </w:rPr>
        <w:t xml:space="preserve"> minutes)</w:t>
      </w:r>
    </w:p>
    <w:p w14:paraId="183A4DEA" w14:textId="18657F0A" w:rsidR="00382468" w:rsidRPr="005641C9" w:rsidRDefault="0051608B" w:rsidP="0051608B">
      <w:pPr>
        <w:pStyle w:val="ny-lesson-SFinsert"/>
      </w:pPr>
      <w:r>
        <w:rPr>
          <w:noProof/>
        </w:rPr>
        <mc:AlternateContent>
          <mc:Choice Requires="wps">
            <w:drawing>
              <wp:anchor distT="0" distB="0" distL="114300" distR="114300" simplePos="0" relativeHeight="251672064" behindDoc="0" locked="0" layoutInCell="1" allowOverlap="1" wp14:anchorId="0FA8CAA2" wp14:editId="62382D4D">
                <wp:simplePos x="0" y="0"/>
                <wp:positionH relativeFrom="margin">
                  <wp:align>center</wp:align>
                </wp:positionH>
                <wp:positionV relativeFrom="paragraph">
                  <wp:posOffset>72390</wp:posOffset>
                </wp:positionV>
                <wp:extent cx="5303520" cy="2600077"/>
                <wp:effectExtent l="0" t="0" r="11430" b="10160"/>
                <wp:wrapNone/>
                <wp:docPr id="132" name="Rectangle 132"/>
                <wp:cNvGraphicFramePr/>
                <a:graphic xmlns:a="http://schemas.openxmlformats.org/drawingml/2006/main">
                  <a:graphicData uri="http://schemas.microsoft.com/office/word/2010/wordprocessingShape">
                    <wps:wsp>
                      <wps:cNvSpPr/>
                      <wps:spPr>
                        <a:xfrm>
                          <a:off x="0" y="0"/>
                          <a:ext cx="5303520" cy="260007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0;margin-top:5.7pt;width:417.6pt;height:204.75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" filled="f" strokecolor="#4f6228" strokeweight="1.15pt">
                <w10:wrap anchorx="margin"/>
              </v:rect>
            </w:pict>
          </mc:Fallback>
        </mc:AlternateContent>
      </w:r>
      <w:r>
        <w:br/>
      </w:r>
      <w:r w:rsidR="00087A41">
        <w:t xml:space="preserve">Exercises </w:t>
      </w:r>
      <w:r w:rsidR="00382468">
        <w:t>1</w:t>
      </w:r>
      <w:r w:rsidR="00087A41">
        <w:t>–5</w:t>
      </w:r>
    </w:p>
    <w:p w14:paraId="0FCBD0D1" w14:textId="3590FEC5" w:rsidR="00382468" w:rsidRPr="0057315F" w:rsidRDefault="0051608B" w:rsidP="00382468">
      <w:pPr>
        <w:pStyle w:val="ny-lesson-SFinsert-number-list"/>
        <w:numPr>
          <w:ilvl w:val="0"/>
          <w:numId w:val="27"/>
        </w:numPr>
      </w:pPr>
      <w:r w:rsidRPr="0057315F">
        <w:rPr>
          <w:rFonts w:ascii="Comic Sans MS" w:hAnsi="Comic Sans MS"/>
          <w:noProof/>
          <w:sz w:val="24"/>
        </w:rPr>
        <mc:AlternateContent>
          <mc:Choice Requires="wps">
            <w:drawing>
              <wp:anchor distT="0" distB="0" distL="114300" distR="114300" simplePos="0" relativeHeight="251653632" behindDoc="0" locked="0" layoutInCell="1" allowOverlap="1" wp14:anchorId="650B9B34" wp14:editId="1AA85A3B">
                <wp:simplePos x="0" y="0"/>
                <wp:positionH relativeFrom="column">
                  <wp:posOffset>-409575</wp:posOffset>
                </wp:positionH>
                <wp:positionV relativeFrom="paragraph">
                  <wp:posOffset>175260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B60ECE6" w14:textId="0C3B97BD" w:rsidR="0049438B" w:rsidRDefault="0049438B" w:rsidP="004B752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2.25pt;margin-top:13.8pt;width:28pt;height:17.4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" fillcolor="#00789c" strokecolor="#00789c">
                <v:path arrowok="t"/>
                <v:textbox inset="3pt,3pt,3pt,3pt">
                  <w:txbxContent>
                    <w:p w14:paraId="3B60ECE6" w14:textId="0C3B97BD" w:rsidR="0049438B" w:rsidRDefault="0049438B" w:rsidP="004B752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v:textbox>
              </v:shape>
            </w:pict>
          </mc:Fallback>
        </mc:AlternateContent>
      </w:r>
      <w:r w:rsidRPr="00400D17">
        <w:rPr>
          <w:rFonts w:ascii="Comic Sans MS" w:hAnsi="Comic Sans MS"/>
          <w:noProof/>
          <w:sz w:val="24"/>
        </w:rPr>
        <mc:AlternateContent>
          <mc:Choice Requires="wpg">
            <w:drawing>
              <wp:anchor distT="0" distB="0" distL="114300" distR="114300" simplePos="0" relativeHeight="251652608" behindDoc="0" locked="0" layoutInCell="1" allowOverlap="1" wp14:anchorId="68AD5D16" wp14:editId="479A3FAE">
                <wp:simplePos x="0" y="0"/>
                <wp:positionH relativeFrom="column">
                  <wp:posOffset>-228600</wp:posOffset>
                </wp:positionH>
                <wp:positionV relativeFrom="paragraph">
                  <wp:posOffset>12065</wp:posOffset>
                </wp:positionV>
                <wp:extent cx="164592" cy="5486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5486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577DA835" id="Group 16" o:spid="_x0000_s1026" style="position:absolute;margin-left:-18pt;margin-top:.95pt;width:12.95pt;height:43.2pt;z-index:2516526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382468" w:rsidRPr="0057315F">
        <w:t>Draw two triangles of different sizes with two pairs of equal angles.  Then measure the lengths of the corresponding sides to verify that the ratio of their lengths is proportional.  Use a ruler, comp</w:t>
      </w:r>
      <w:r w:rsidR="0057315F">
        <w:t>ass,</w:t>
      </w:r>
      <w:r w:rsidR="005141AA">
        <w:t xml:space="preserve"> or</w:t>
      </w:r>
      <w:r w:rsidR="0057315F">
        <w:t xml:space="preserve"> protractor</w:t>
      </w:r>
      <w:r w:rsidR="00CF766A">
        <w:t>,</w:t>
      </w:r>
      <w:r w:rsidR="0057315F">
        <w:t xml:space="preserve"> as necessary.  </w:t>
      </w:r>
      <w:r w:rsidR="00382468" w:rsidRPr="0057315F">
        <w:t xml:space="preserve"> </w:t>
      </w:r>
    </w:p>
    <w:p w14:paraId="1916AE5B" w14:textId="4A2BC8D7" w:rsidR="00382468" w:rsidRPr="0057315F" w:rsidRDefault="00382468" w:rsidP="0051608B">
      <w:pPr>
        <w:pStyle w:val="ny-lesson-SFinsert-response"/>
        <w:ind w:left="1224"/>
      </w:pPr>
      <w:r w:rsidRPr="0057315F">
        <w:t xml:space="preserve">Student work will vary.  Verify that students have drawn a pair of triangles with two pairs of equal angles and </w:t>
      </w:r>
      <w:r w:rsidR="00AC72C6">
        <w:t xml:space="preserve">have </w:t>
      </w:r>
      <w:r w:rsidRPr="0057315F">
        <w:t>shown via direct measurement that the ratios of corresponding side lengths are proportional.</w:t>
      </w:r>
    </w:p>
    <w:p w14:paraId="6D682A1F" w14:textId="608AB75D" w:rsidR="00087A41" w:rsidRPr="0057315F" w:rsidRDefault="00087A41" w:rsidP="0051608B">
      <w:pPr>
        <w:pStyle w:val="ny-lesson-SFinsert-number-list"/>
        <w:numPr>
          <w:ilvl w:val="0"/>
          <w:numId w:val="0"/>
        </w:numPr>
        <w:ind w:left="1224"/>
      </w:pPr>
    </w:p>
    <w:p w14:paraId="68C57C2F" w14:textId="525DA6F9" w:rsidR="003B29EF" w:rsidRPr="0057315F" w:rsidRDefault="0051608B" w:rsidP="003B29EF">
      <w:pPr>
        <w:pStyle w:val="ny-lesson-SFinsert-number-list"/>
        <w:numPr>
          <w:ilvl w:val="0"/>
          <w:numId w:val="27"/>
        </w:numPr>
      </w:pPr>
      <w:r w:rsidRPr="0057315F">
        <w:rPr>
          <w:rFonts w:ascii="Comic Sans MS" w:hAnsi="Comic Sans MS"/>
          <w:noProof/>
          <w:sz w:val="24"/>
        </w:rPr>
        <mc:AlternateContent>
          <mc:Choice Requires="wps">
            <w:drawing>
              <wp:anchor distT="0" distB="0" distL="114300" distR="114300" simplePos="0" relativeHeight="251657728" behindDoc="0" locked="0" layoutInCell="1" allowOverlap="1" wp14:anchorId="2958EC97" wp14:editId="0389E389">
                <wp:simplePos x="0" y="0"/>
                <wp:positionH relativeFrom="column">
                  <wp:posOffset>-402590</wp:posOffset>
                </wp:positionH>
                <wp:positionV relativeFrom="paragraph">
                  <wp:posOffset>168910</wp:posOffset>
                </wp:positionV>
                <wp:extent cx="355600" cy="221615"/>
                <wp:effectExtent l="0" t="0" r="25400" b="26035"/>
                <wp:wrapNone/>
                <wp:docPr id="4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6BDD075" w14:textId="77777777" w:rsidR="0049438B" w:rsidRDefault="0049438B" w:rsidP="0057315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31.7pt;margin-top:13.3pt;width:28pt;height:17.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" fillcolor="#00789c" strokecolor="#00789c">
                <v:path arrowok="t"/>
                <v:textbox inset="3pt,3pt,3pt,3pt">
                  <w:txbxContent>
                    <w:p w14:paraId="26BDD075" w14:textId="77777777" w:rsidR="0049438B" w:rsidRDefault="0049438B" w:rsidP="0057315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57315F">
        <w:rPr>
          <w:noProof/>
        </w:rPr>
        <mc:AlternateContent>
          <mc:Choice Requires="wpg">
            <w:drawing>
              <wp:anchor distT="0" distB="0" distL="114300" distR="114300" simplePos="0" relativeHeight="251655680" behindDoc="0" locked="0" layoutInCell="1" allowOverlap="1" wp14:anchorId="70598C64" wp14:editId="5BEAB2C5">
                <wp:simplePos x="0" y="0"/>
                <wp:positionH relativeFrom="column">
                  <wp:posOffset>-228600</wp:posOffset>
                </wp:positionH>
                <wp:positionV relativeFrom="paragraph">
                  <wp:posOffset>5080</wp:posOffset>
                </wp:positionV>
                <wp:extent cx="164592" cy="548640"/>
                <wp:effectExtent l="0" t="0" r="26035" b="22860"/>
                <wp:wrapNone/>
                <wp:docPr id="36" name="Group 16"/>
                <wp:cNvGraphicFramePr/>
                <a:graphic xmlns:a="http://schemas.openxmlformats.org/drawingml/2006/main">
                  <a:graphicData uri="http://schemas.microsoft.com/office/word/2010/wordprocessingGroup">
                    <wpg:wgp>
                      <wpg:cNvGrpSpPr/>
                      <wpg:grpSpPr>
                        <a:xfrm>
                          <a:off x="0" y="0"/>
                          <a:ext cx="164592" cy="548640"/>
                          <a:chOff x="177800" y="0"/>
                          <a:chExt cx="164592" cy="1005840"/>
                        </a:xfrm>
                      </wpg:grpSpPr>
                      <wps:wsp>
                        <wps:cNvPr id="37" name="Straight Connector 3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2" name="Group 42"/>
                        <wpg:cNvGrpSpPr/>
                        <wpg:grpSpPr>
                          <a:xfrm>
                            <a:off x="177800" y="0"/>
                            <a:ext cx="164592" cy="1005840"/>
                            <a:chOff x="177800" y="0"/>
                            <a:chExt cx="164592" cy="1005840"/>
                          </a:xfrm>
                        </wpg:grpSpPr>
                        <wps:wsp>
                          <wps:cNvPr id="43" name="Straight Connector 4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30A9CBFE" id="Group 16" o:spid="_x0000_s1026" style="position:absolute;margin-left:-18pt;margin-top:.4pt;width:12.95pt;height:43.2pt;z-index:2516556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">
                <v:line id="Straight Connector 3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id="Group 4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line id="Straight Connector 4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group>
              </v:group>
            </w:pict>
          </mc:Fallback>
        </mc:AlternateContent>
      </w:r>
      <w:r w:rsidR="003B29EF" w:rsidRPr="0057315F">
        <w:t xml:space="preserve"> Are the triangles you drew in Exercise 1 similar?  Explain.</w:t>
      </w:r>
    </w:p>
    <w:p w14:paraId="4FAF6247" w14:textId="7EE14765" w:rsidR="00CD1AE9" w:rsidRDefault="00CD1AE9" w:rsidP="00CD1AE9">
      <w:pPr>
        <w:pStyle w:val="ny-lesson-SFinsert-response"/>
        <w:ind w:left="1224"/>
      </w:pPr>
      <w:r w:rsidRPr="0057315F">
        <w:t xml:space="preserve">Yes, the triangles are similar.  The converse of the </w:t>
      </w:r>
      <w:r w:rsidR="00A62B33">
        <w:t>t</w:t>
      </w:r>
      <w:r w:rsidRPr="0057315F">
        <w:t xml:space="preserve">heorem on </w:t>
      </w:r>
      <w:r w:rsidR="00A62B33">
        <w:t>s</w:t>
      </w:r>
      <w:r w:rsidRPr="0057315F">
        <w:t xml:space="preserve">imilar </w:t>
      </w:r>
      <w:r w:rsidR="00A62B33">
        <w:t>t</w:t>
      </w:r>
      <w:r w:rsidRPr="0057315F">
        <w:t xml:space="preserve">riangles states that when we have two triangles </w:t>
      </w:r>
      <m:oMath>
        <m:r>
          <m:rPr>
            <m:sty m:val="bi"/>
          </m:rPr>
          <w:rPr>
            <w:rFonts w:ascii="Cambria Math" w:hAnsi="Cambria Math"/>
          </w:rPr>
          <m:t>△ABC</m:t>
        </m:r>
      </m:oMath>
      <w:r w:rsidRPr="0057315F">
        <w:t xml:space="preserve"> and </w:t>
      </w:r>
      <m:oMath>
        <m:r>
          <m:rPr>
            <m:sty m:val="bi"/>
          </m:rPr>
          <w:rPr>
            <w:rFonts w:ascii="Cambria Math" w:hAnsi="Cambria Math"/>
          </w:rPr>
          <m:t>△A'B'C'</m:t>
        </m:r>
      </m:oMath>
      <w:r w:rsidRPr="0057315F">
        <w:t xml:space="preserve"> with corresponding angles that are equal and corresponding side lengths that are proportional, then the triangles are similar.</w:t>
      </w:r>
      <w:r w:rsidR="0057315F">
        <w:t xml:space="preserve"> </w:t>
      </w:r>
      <w:r>
        <w:t xml:space="preserve"> </w:t>
      </w:r>
    </w:p>
    <w:p w14:paraId="5024E870" w14:textId="77777777" w:rsidR="00087A41" w:rsidRDefault="00087A41" w:rsidP="0051608B">
      <w:pPr>
        <w:pStyle w:val="ny-lesson-SFinsert-number-list"/>
        <w:numPr>
          <w:ilvl w:val="0"/>
          <w:numId w:val="0"/>
        </w:numPr>
        <w:ind w:left="1224"/>
      </w:pPr>
    </w:p>
    <w:p w14:paraId="3D3AD153" w14:textId="2417EFE9" w:rsidR="003B29EF" w:rsidRDefault="003B29EF" w:rsidP="003B29EF">
      <w:pPr>
        <w:pStyle w:val="ny-lesson-SFinsert-number-list"/>
        <w:numPr>
          <w:ilvl w:val="0"/>
          <w:numId w:val="27"/>
        </w:numPr>
      </w:pPr>
      <w:r>
        <w:t>Why is it that you only needed to construct triangles where two pairs of angles were equal and not three?</w:t>
      </w:r>
    </w:p>
    <w:p w14:paraId="4A4F1D63" w14:textId="051FA559" w:rsidR="00CD1AE9" w:rsidRDefault="00CD1AE9" w:rsidP="00CD1AE9">
      <w:pPr>
        <w:pStyle w:val="ny-lesson-SFinsert-response"/>
        <w:ind w:left="1224"/>
      </w:pPr>
      <w:r>
        <w:t xml:space="preserve">If we are given the measure of two angles of a triangle, then we also know the third measure because of the triangle sum theorem.  All three angles must add to </w:t>
      </w:r>
      <m:oMath>
        <m:r>
          <m:rPr>
            <m:sty m:val="bi"/>
          </m:rPr>
          <w:rPr>
            <w:rFonts w:ascii="Cambria Math" w:hAnsi="Cambria Math"/>
          </w:rPr>
          <m:t>180°</m:t>
        </m:r>
      </m:oMath>
      <w:r>
        <w:t>, so showing two pairs of angles are equal in measure is just like showing all three pairs of angles are equal in measure.</w:t>
      </w:r>
    </w:p>
    <w:p w14:paraId="32F5F039" w14:textId="77777777" w:rsidR="00087A41" w:rsidRDefault="00087A41" w:rsidP="0051608B">
      <w:pPr>
        <w:pStyle w:val="ny-lesson-SFinsert-number-list"/>
        <w:numPr>
          <w:ilvl w:val="0"/>
          <w:numId w:val="0"/>
        </w:numPr>
        <w:ind w:left="1224"/>
      </w:pPr>
    </w:p>
    <w:p w14:paraId="03801CE1" w14:textId="77777777" w:rsidR="00AC2C0D" w:rsidRDefault="00AC2C0D" w:rsidP="0051608B">
      <w:pPr>
        <w:pStyle w:val="ny-lesson-SFinsert-number-list"/>
        <w:numPr>
          <w:ilvl w:val="0"/>
          <w:numId w:val="0"/>
        </w:numPr>
        <w:ind w:left="1224"/>
      </w:pPr>
    </w:p>
    <w:p w14:paraId="64E096D6" w14:textId="77777777" w:rsidR="00AC2C0D" w:rsidRDefault="00AC2C0D" w:rsidP="0051608B">
      <w:pPr>
        <w:pStyle w:val="ny-lesson-SFinsert-number-list"/>
        <w:numPr>
          <w:ilvl w:val="0"/>
          <w:numId w:val="0"/>
        </w:numPr>
        <w:ind w:left="1224"/>
      </w:pPr>
    </w:p>
    <w:p w14:paraId="17078B4D" w14:textId="77777777" w:rsidR="00AC2C0D" w:rsidRDefault="00AC2C0D" w:rsidP="0051608B">
      <w:pPr>
        <w:pStyle w:val="ny-lesson-SFinsert-number-list"/>
        <w:numPr>
          <w:ilvl w:val="0"/>
          <w:numId w:val="0"/>
        </w:numPr>
        <w:ind w:left="1224"/>
      </w:pPr>
    </w:p>
    <w:p w14:paraId="1777D09B" w14:textId="77777777" w:rsidR="00AC2C0D" w:rsidRDefault="00AC2C0D" w:rsidP="0051608B">
      <w:pPr>
        <w:pStyle w:val="ny-lesson-SFinsert-number-list"/>
        <w:numPr>
          <w:ilvl w:val="0"/>
          <w:numId w:val="0"/>
        </w:numPr>
        <w:ind w:left="1224"/>
      </w:pPr>
    </w:p>
    <w:p w14:paraId="455B8ABF" w14:textId="7B2A71D5" w:rsidR="003B29EF" w:rsidRDefault="00AC2C0D" w:rsidP="003B29EF">
      <w:pPr>
        <w:pStyle w:val="ny-lesson-SFinsert-number-list"/>
        <w:numPr>
          <w:ilvl w:val="0"/>
          <w:numId w:val="27"/>
        </w:numPr>
      </w:pPr>
      <w:r>
        <w:rPr>
          <w:noProof/>
        </w:rPr>
        <w:lastRenderedPageBreak/>
        <mc:AlternateContent>
          <mc:Choice Requires="wps">
            <w:drawing>
              <wp:anchor distT="0" distB="0" distL="114300" distR="114300" simplePos="0" relativeHeight="251673088" behindDoc="0" locked="0" layoutInCell="1" allowOverlap="1" wp14:anchorId="2367FE3D" wp14:editId="749EDDF9">
                <wp:simplePos x="0" y="0"/>
                <wp:positionH relativeFrom="margin">
                  <wp:align>center</wp:align>
                </wp:positionH>
                <wp:positionV relativeFrom="paragraph">
                  <wp:posOffset>-65405</wp:posOffset>
                </wp:positionV>
                <wp:extent cx="5303520" cy="2042160"/>
                <wp:effectExtent l="0" t="0" r="11430" b="15240"/>
                <wp:wrapNone/>
                <wp:docPr id="133" name="Rectangle 133"/>
                <wp:cNvGraphicFramePr/>
                <a:graphic xmlns:a="http://schemas.openxmlformats.org/drawingml/2006/main">
                  <a:graphicData uri="http://schemas.microsoft.com/office/word/2010/wordprocessingShape">
                    <wps:wsp>
                      <wps:cNvSpPr/>
                      <wps:spPr>
                        <a:xfrm>
                          <a:off x="0" y="0"/>
                          <a:ext cx="5303520" cy="20424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0;margin-top:-5.15pt;width:417.6pt;height:160.8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" filled="f" strokecolor="#4f6228" strokeweight="1.15pt">
                <w10:wrap anchorx="margin"/>
              </v:rect>
            </w:pict>
          </mc:Fallback>
        </mc:AlternateContent>
      </w:r>
      <w:r w:rsidR="003B29EF">
        <w:t xml:space="preserve">Why were the ratios of the corresponding sides proportional?  </w:t>
      </w:r>
    </w:p>
    <w:p w14:paraId="19AE51C6" w14:textId="72188AD8" w:rsidR="00CD1AE9" w:rsidRDefault="00CD1AE9" w:rsidP="00CD1AE9">
      <w:pPr>
        <w:pStyle w:val="ny-lesson-SFinsert-response"/>
        <w:ind w:left="1224"/>
      </w:pPr>
      <w:r>
        <w:t>Since the triangles are similar, we know that there exists a similarity transformation that maps one triangle onto another.  Then, corresponding sides of similar triangles must be in proportion because of what we know about similarity, dilation</w:t>
      </w:r>
      <w:r w:rsidR="00CF766A">
        <w:t>,</w:t>
      </w:r>
      <w:r>
        <w:t xml:space="preserve"> and scale factor.  Specifically</w:t>
      </w:r>
      <w:r w:rsidR="00AC72C6">
        <w:t>,</w:t>
      </w:r>
      <w:r>
        <w:t xml:space="preserve"> the length of a dilated segment is equal to the length of the original segment multiplied by the scale factor.  For example</w:t>
      </w:r>
      <w:r w:rsidR="00BC6DED">
        <w:t>,</w:t>
      </w:r>
    </w:p>
    <w:p w14:paraId="4F83E4D5" w14:textId="632F0569" w:rsidR="00CD1AE9" w:rsidRPr="00087A41" w:rsidRDefault="00A27081" w:rsidP="00CD1AE9">
      <w:pPr>
        <w:pStyle w:val="ny-lesson-SFinsert-response"/>
        <w:jc w:val="center"/>
        <w:rPr>
          <w:sz w:val="20"/>
        </w:rPr>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A</m:t>
                </m:r>
              </m:e>
              <m:sup>
                <m:r>
                  <m:rPr>
                    <m:sty m:val="bi"/>
                  </m:rPr>
                  <w:rPr>
                    <w:rFonts w:ascii="Cambria Math" w:hAnsi="Cambria Math"/>
                    <w:sz w:val="21"/>
                    <w:szCs w:val="21"/>
                  </w:rPr>
                  <m:t>'</m:t>
                </m:r>
              </m:sup>
            </m:sSup>
            <m:sSup>
              <m:sSupPr>
                <m:ctrlPr>
                  <w:rPr>
                    <w:rFonts w:ascii="Cambria Math" w:hAnsi="Cambria Math"/>
                    <w:sz w:val="21"/>
                    <w:szCs w:val="21"/>
                  </w:rPr>
                </m:ctrlPr>
              </m:sSupPr>
              <m:e>
                <m:r>
                  <m:rPr>
                    <m:sty m:val="bi"/>
                  </m:rPr>
                  <w:rPr>
                    <w:rFonts w:ascii="Cambria Math" w:hAnsi="Cambria Math"/>
                    <w:sz w:val="21"/>
                    <w:szCs w:val="21"/>
                  </w:rPr>
                  <m:t>B</m:t>
                </m:r>
              </m:e>
              <m:sup>
                <m:r>
                  <m:rPr>
                    <m:sty m:val="bi"/>
                  </m:rPr>
                  <w:rPr>
                    <w:rFonts w:ascii="Cambria Math" w:hAnsi="Cambria Math"/>
                    <w:sz w:val="21"/>
                    <w:szCs w:val="21"/>
                  </w:rPr>
                  <m:t>'</m:t>
                </m:r>
              </m:sup>
            </m:sSup>
          </m:num>
          <m:den>
            <m:r>
              <m:rPr>
                <m:sty m:val="bi"/>
              </m:rPr>
              <w:rPr>
                <w:rFonts w:ascii="Cambria Math" w:hAnsi="Cambria Math"/>
                <w:sz w:val="21"/>
                <w:szCs w:val="21"/>
              </w:rPr>
              <m:t>AB</m:t>
            </m:r>
          </m:den>
        </m:f>
        <m:r>
          <m:rPr>
            <m:sty m:val="bi"/>
          </m:rPr>
          <w:rPr>
            <w:rFonts w:ascii="Cambria Math" w:hAnsi="Cambria Math"/>
          </w:rPr>
          <m:t>=r</m:t>
        </m:r>
      </m:oMath>
      <w:r w:rsidR="00CD1AE9">
        <w:t xml:space="preserve"> and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r>
          <m:rPr>
            <m:sty m:val="bi"/>
          </m:rPr>
          <w:rPr>
            <w:rFonts w:ascii="Cambria Math" w:hAnsi="Cambria Math"/>
          </w:rPr>
          <m:t>=r⋅AB</m:t>
        </m:r>
      </m:oMath>
      <w:r w:rsidR="0051608B" w:rsidRPr="0051608B">
        <w:t>.</w:t>
      </w:r>
    </w:p>
    <w:p w14:paraId="578AFD38" w14:textId="77777777" w:rsidR="00CD1AE9" w:rsidRDefault="00CD1AE9" w:rsidP="00CD1AE9">
      <w:pPr>
        <w:pStyle w:val="ny-lesson-SFinsert-number-list"/>
        <w:numPr>
          <w:ilvl w:val="0"/>
          <w:numId w:val="0"/>
        </w:numPr>
        <w:ind w:left="1224"/>
      </w:pPr>
    </w:p>
    <w:p w14:paraId="0E11054A" w14:textId="022C5E4D" w:rsidR="00CD1AE9" w:rsidRDefault="00CD1AE9" w:rsidP="003B29EF">
      <w:pPr>
        <w:pStyle w:val="ny-lesson-SFinsert-number-list"/>
        <w:numPr>
          <w:ilvl w:val="0"/>
          <w:numId w:val="27"/>
        </w:numPr>
      </w:pPr>
      <w:r>
        <w:t>Do you think that what you observed will be true when you construct a pair of triangles with two pairs of equal angles?  Explain.</w:t>
      </w:r>
    </w:p>
    <w:p w14:paraId="7572B6D2" w14:textId="08C773C9" w:rsidR="00CD1AE9" w:rsidRPr="00B463A3" w:rsidRDefault="00CD1AE9" w:rsidP="00FC6A1F">
      <w:pPr>
        <w:pStyle w:val="ny-lesson-SFinsert-response"/>
        <w:ind w:left="1224"/>
      </w:pPr>
      <w:r>
        <w:t xml:space="preserve">Accept any reasonable explanation that students provide.  Use student responses to this exercise as a springboard for the Opening </w:t>
      </w:r>
      <w:r w:rsidR="0008001C">
        <w:t xml:space="preserve">discussion </w:t>
      </w:r>
      <w:r>
        <w:t xml:space="preserve">and the presentation of the AA </w:t>
      </w:r>
      <w:r w:rsidR="0051608B">
        <w:t>c</w:t>
      </w:r>
      <w:r>
        <w:t xml:space="preserve">riterion for </w:t>
      </w:r>
      <w:r w:rsidR="0051608B">
        <w:t>s</w:t>
      </w:r>
      <w:r>
        <w:t>imilarity.</w:t>
      </w:r>
    </w:p>
    <w:p w14:paraId="55686FB1" w14:textId="77777777" w:rsidR="00382468" w:rsidRPr="0051608B" w:rsidRDefault="00382468" w:rsidP="0051608B">
      <w:pPr>
        <w:pStyle w:val="ny-lesson-paragraph"/>
      </w:pPr>
    </w:p>
    <w:p w14:paraId="7226E39D" w14:textId="5A1402A9" w:rsidR="00F22B7F" w:rsidRPr="0047036B" w:rsidRDefault="00CD1AE9" w:rsidP="0047036B">
      <w:pPr>
        <w:pStyle w:val="ny-lesson-hdr-1"/>
        <w:rPr>
          <w:rStyle w:val="ny-lesson-hdr-1Char"/>
          <w:b/>
        </w:rPr>
      </w:pPr>
      <w:r>
        <w:rPr>
          <w:rStyle w:val="ny-lesson-hdr-1Char"/>
          <w:b/>
        </w:rPr>
        <w:t xml:space="preserve">Opening </w:t>
      </w:r>
      <w:r w:rsidR="00FC6A1F">
        <w:rPr>
          <w:rStyle w:val="ny-lesson-hdr-1Char"/>
          <w:b/>
        </w:rPr>
        <w:t>(</w:t>
      </w:r>
      <w:r w:rsidR="00D82B39">
        <w:rPr>
          <w:rStyle w:val="ny-lesson-hdr-1Char"/>
          <w:b/>
        </w:rPr>
        <w:t>4</w:t>
      </w:r>
      <w:r w:rsidR="005641C9">
        <w:rPr>
          <w:rStyle w:val="ny-lesson-hdr-1Char"/>
          <w:b/>
        </w:rPr>
        <w:t xml:space="preserve"> minutes)</w:t>
      </w:r>
    </w:p>
    <w:p w14:paraId="7AD468E8" w14:textId="12EF0873" w:rsidR="00FC6A1F" w:rsidRDefault="00FC6A1F" w:rsidP="00FC6A1F">
      <w:pPr>
        <w:pStyle w:val="ny-lesson-bullet"/>
        <w:numPr>
          <w:ilvl w:val="0"/>
          <w:numId w:val="0"/>
        </w:numPr>
      </w:pPr>
      <w:r>
        <w:t xml:space="preserve">Debrief the work that students completed in Exercises </w:t>
      </w:r>
      <w:r w:rsidR="009C1E20">
        <w:t xml:space="preserve">1–5 </w:t>
      </w:r>
      <w:r>
        <w:t>by having students share their response</w:t>
      </w:r>
      <w:r w:rsidR="001773ED">
        <w:t>s</w:t>
      </w:r>
      <w:r>
        <w:t xml:space="preserve"> to Exercise 5.  Then continue the discussion with the points below and the presentation of the theorem.</w:t>
      </w:r>
    </w:p>
    <w:p w14:paraId="141A37A4" w14:textId="4873C2BF" w:rsidR="00F22B7F" w:rsidRDefault="004159CC" w:rsidP="0051608B">
      <w:pPr>
        <w:pStyle w:val="ny-lesson-bullet"/>
      </w:pPr>
      <w:r>
        <w:t>Based on our understanding of similarity transformations</w:t>
      </w:r>
      <w:r w:rsidR="00CF766A">
        <w:t>,</w:t>
      </w:r>
      <w:r>
        <w:t xml:space="preserve"> we know that we can show two figures in the plane are similar by describing </w:t>
      </w:r>
      <w:r w:rsidR="00D72806">
        <w:t xml:space="preserve">a </w:t>
      </w:r>
      <w:r>
        <w:t xml:space="preserve">sequence of dilations and rigid motions that would map one figure onto another.  </w:t>
      </w:r>
    </w:p>
    <w:p w14:paraId="434B6323" w14:textId="2077DA72" w:rsidR="005641C9" w:rsidRDefault="004159CC" w:rsidP="00094AB0">
      <w:pPr>
        <w:pStyle w:val="ny-lesson-bullet"/>
      </w:pPr>
      <w:r>
        <w:t xml:space="preserve">Since a similarity implies the properties </w:t>
      </w:r>
      <w:r w:rsidR="00094AB0">
        <w:t>observed in</w:t>
      </w:r>
      <w:r w:rsidR="009C1E20">
        <w:t xml:space="preserve"> </w:t>
      </w:r>
      <w:r w:rsidR="00094AB0">
        <w:t xml:space="preserve">Exercises </w:t>
      </w:r>
      <w:r w:rsidR="009C1E20">
        <w:t xml:space="preserve">1–5 </w:t>
      </w:r>
      <w:r>
        <w:t xml:space="preserve">about corresponding side lengths and angle measures, </w:t>
      </w:r>
      <w:r w:rsidR="00094AB0">
        <w:t>w</w:t>
      </w:r>
      <w:r>
        <w:t xml:space="preserve">ill it be necessary to show that all </w:t>
      </w:r>
      <w:r w:rsidR="00D72806">
        <w:t xml:space="preserve">6 </w:t>
      </w:r>
      <w:r>
        <w:t>conditions</w:t>
      </w:r>
      <w:r w:rsidR="00E11BB0">
        <w:t xml:space="preserve"> (3 sides and </w:t>
      </w:r>
      <w:r w:rsidR="00D72806">
        <w:t xml:space="preserve">3 </w:t>
      </w:r>
      <w:r w:rsidR="00E11BB0">
        <w:t>angles)</w:t>
      </w:r>
      <w:r>
        <w:t xml:space="preserve"> are met before concluding that triangles are similar?</w:t>
      </w:r>
    </w:p>
    <w:p w14:paraId="3E270716" w14:textId="698E14A6" w:rsidR="005641C9" w:rsidRDefault="004159CC" w:rsidP="0051608B">
      <w:pPr>
        <w:pStyle w:val="ny-lesson-paragraph"/>
      </w:pPr>
      <w:r>
        <w:t xml:space="preserve">Provide time for students to discuss in small groups and make conjectures about the answers to </w:t>
      </w:r>
      <w:r w:rsidR="00094AB0">
        <w:t>this question</w:t>
      </w:r>
      <w:r>
        <w:t>.  Consider having students share their conjectures with the class.</w:t>
      </w:r>
    </w:p>
    <w:p w14:paraId="37001645" w14:textId="310405AE" w:rsidR="004159CC" w:rsidRDefault="004159CC" w:rsidP="004159CC">
      <w:pPr>
        <w:pStyle w:val="ny-lesson-bullet"/>
      </w:pPr>
      <w:r>
        <w:t xml:space="preserve">Instead of having to check all </w:t>
      </w:r>
      <w:r w:rsidR="00D72806">
        <w:t xml:space="preserve">6 </w:t>
      </w:r>
      <w:r>
        <w:t xml:space="preserve">conditions, it would be nice to simplify our work by checking just two or three of the conditions.  </w:t>
      </w:r>
      <w:r w:rsidR="00094AB0">
        <w:t>Based on our work in Exercise</w:t>
      </w:r>
      <w:r w:rsidR="00AA5880">
        <w:t>s</w:t>
      </w:r>
      <w:r w:rsidR="009C1E20">
        <w:t xml:space="preserve"> 1–5</w:t>
      </w:r>
      <w:r w:rsidR="00094AB0">
        <w:t>, we are led</w:t>
      </w:r>
      <w:r>
        <w:t xml:space="preserve"> to our next theorem:</w:t>
      </w:r>
    </w:p>
    <w:p w14:paraId="43970414" w14:textId="2338B349" w:rsidR="004159CC" w:rsidRDefault="004159CC" w:rsidP="004159CC">
      <w:pPr>
        <w:pStyle w:val="ny-lesson-bullet"/>
        <w:numPr>
          <w:ilvl w:val="0"/>
          <w:numId w:val="0"/>
        </w:numPr>
        <w:ind w:left="806"/>
      </w:pPr>
      <w:r w:rsidRPr="00546783">
        <w:rPr>
          <w:rFonts w:ascii="Calibri Bold" w:hAnsi="Calibri Bold"/>
          <w:b/>
          <w:smallCaps/>
        </w:rPr>
        <w:t>Theorem</w:t>
      </w:r>
      <w:r w:rsidR="0051608B">
        <w:rPr>
          <w:b/>
        </w:rPr>
        <w:t>:</w:t>
      </w:r>
      <w:r>
        <w:t xml:space="preserve">  Two triangles with two pairs of equal </w:t>
      </w:r>
      <w:r w:rsidR="00FC0E58">
        <w:t xml:space="preserve">corresponding </w:t>
      </w:r>
      <w:r>
        <w:t xml:space="preserve">angles are similar.  (This is known as the AA criterion for similarity.) </w:t>
      </w:r>
    </w:p>
    <w:p w14:paraId="7A47BADE" w14:textId="77777777" w:rsidR="005641C9" w:rsidRDefault="005641C9" w:rsidP="0051608B">
      <w:pPr>
        <w:pStyle w:val="ny-lesson-paragraph"/>
      </w:pPr>
    </w:p>
    <w:p w14:paraId="75E74DC6" w14:textId="55AEFAFF" w:rsidR="004159CC" w:rsidRPr="008C5D1C" w:rsidRDefault="004159CC" w:rsidP="004159CC">
      <w:pPr>
        <w:pStyle w:val="ny-lesson-hdr-1"/>
      </w:pPr>
      <w:r w:rsidRPr="008C5D1C">
        <w:t>Exercise</w:t>
      </w:r>
      <w:r w:rsidR="00382468">
        <w:t xml:space="preserve"> </w:t>
      </w:r>
      <w:r w:rsidR="00FC6A1F">
        <w:t>6</w:t>
      </w:r>
      <w:r>
        <w:t xml:space="preserve"> </w:t>
      </w:r>
      <w:r w:rsidR="00382468">
        <w:t>(</w:t>
      </w:r>
      <w:r w:rsidR="00D82B39">
        <w:t>4</w:t>
      </w:r>
      <w:r w:rsidRPr="008C5D1C">
        <w:t xml:space="preserve"> minutes) </w:t>
      </w:r>
    </w:p>
    <w:p w14:paraId="155E7FD4" w14:textId="506872C3" w:rsidR="004159CC" w:rsidRDefault="00B32C1E" w:rsidP="00B32C1E">
      <w:pPr>
        <w:pStyle w:val="ny-lesson-paragraph"/>
      </w:pPr>
      <w:r>
        <w:t xml:space="preserve">This exercise is optional and can be used if students require more time to explore whether two pairs of equal corresponding angles can produce similar triangles.  </w:t>
      </w:r>
    </w:p>
    <w:p w14:paraId="2F1C14E1" w14:textId="346CFDA9" w:rsidR="0066089D" w:rsidRPr="00B463A3" w:rsidRDefault="0051608B" w:rsidP="0051608B">
      <w:pPr>
        <w:pStyle w:val="ny-lesson-SFinsert"/>
      </w:pPr>
      <w:r>
        <w:rPr>
          <w:noProof/>
        </w:rPr>
        <mc:AlternateContent>
          <mc:Choice Requires="wps">
            <w:drawing>
              <wp:anchor distT="0" distB="0" distL="114300" distR="114300" simplePos="0" relativeHeight="251674112" behindDoc="0" locked="0" layoutInCell="1" allowOverlap="1" wp14:anchorId="2C1DAFEC" wp14:editId="02A0E894">
                <wp:simplePos x="0" y="0"/>
                <wp:positionH relativeFrom="margin">
                  <wp:align>center</wp:align>
                </wp:positionH>
                <wp:positionV relativeFrom="paragraph">
                  <wp:posOffset>64770</wp:posOffset>
                </wp:positionV>
                <wp:extent cx="5303520" cy="1082040"/>
                <wp:effectExtent l="0" t="0" r="11430" b="22860"/>
                <wp:wrapNone/>
                <wp:docPr id="134" name="Rectangle 134"/>
                <wp:cNvGraphicFramePr/>
                <a:graphic xmlns:a="http://schemas.openxmlformats.org/drawingml/2006/main">
                  <a:graphicData uri="http://schemas.microsoft.com/office/word/2010/wordprocessingShape">
                    <wps:wsp>
                      <wps:cNvSpPr/>
                      <wps:spPr>
                        <a:xfrm>
                          <a:off x="0" y="0"/>
                          <a:ext cx="5303520" cy="1082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1829B24" id="Rectangle 134" o:spid="_x0000_s1026" style="position:absolute;margin-left:0;margin-top:5.1pt;width:417.6pt;height:85.2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" filled="f" strokecolor="#4f6228" strokeweight="1.15pt">
                <w10:wrap anchorx="margin"/>
              </v:rect>
            </w:pict>
          </mc:Fallback>
        </mc:AlternateContent>
      </w:r>
      <w:r>
        <w:br/>
      </w:r>
      <w:r w:rsidR="005641C9" w:rsidRPr="005641C9">
        <w:t>Exercise</w:t>
      </w:r>
      <w:r w:rsidR="00B32C1E">
        <w:t xml:space="preserve"> 6</w:t>
      </w:r>
      <w:r w:rsidR="0049438B">
        <w:t xml:space="preserve"> </w:t>
      </w:r>
    </w:p>
    <w:p w14:paraId="67589F99" w14:textId="2215E7CE" w:rsidR="004159CC" w:rsidRPr="008F7E48" w:rsidRDefault="0051608B" w:rsidP="004159CC">
      <w:pPr>
        <w:pStyle w:val="ny-lesson-SFinsert-number-list"/>
        <w:numPr>
          <w:ilvl w:val="0"/>
          <w:numId w:val="27"/>
        </w:numPr>
      </w:pPr>
      <w:r w:rsidRPr="008F7E48">
        <w:rPr>
          <w:rFonts w:ascii="Comic Sans MS" w:hAnsi="Comic Sans MS"/>
          <w:noProof/>
          <w:sz w:val="24"/>
        </w:rPr>
        <mc:AlternateContent>
          <mc:Choice Requires="wps">
            <w:drawing>
              <wp:anchor distT="0" distB="0" distL="114300" distR="114300" simplePos="0" relativeHeight="251661824" behindDoc="0" locked="0" layoutInCell="1" allowOverlap="1" wp14:anchorId="341D646B" wp14:editId="7207203F">
                <wp:simplePos x="0" y="0"/>
                <wp:positionH relativeFrom="column">
                  <wp:posOffset>-401320</wp:posOffset>
                </wp:positionH>
                <wp:positionV relativeFrom="paragraph">
                  <wp:posOffset>233680</wp:posOffset>
                </wp:positionV>
                <wp:extent cx="355600" cy="221615"/>
                <wp:effectExtent l="0" t="0" r="25400" b="26035"/>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29DCEDF" w14:textId="5B695037" w:rsidR="0049438B" w:rsidRDefault="0049438B" w:rsidP="008F7E4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1.6pt;margin-top:18.4pt;width:28pt;height:17.4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zhQIAAKkFAAAOAAAAZHJzL2Uyb0RvYy54bWysVF1P2zAUfZ+0/2D5faQpas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" fillcolor="#00789c" strokecolor="#00789c">
                <v:path arrowok="t"/>
                <v:textbox inset="3pt,3pt,3pt,3pt">
                  <w:txbxContent>
                    <w:p w14:paraId="129DCEDF" w14:textId="5B695037" w:rsidR="0049438B" w:rsidRDefault="0049438B" w:rsidP="008F7E4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v:textbox>
              </v:shape>
            </w:pict>
          </mc:Fallback>
        </mc:AlternateContent>
      </w:r>
      <w:r w:rsidRPr="00400D17">
        <w:rPr>
          <w:rFonts w:ascii="Comic Sans MS" w:hAnsi="Comic Sans MS"/>
          <w:noProof/>
          <w:sz w:val="24"/>
        </w:rPr>
        <mc:AlternateContent>
          <mc:Choice Requires="wpg">
            <w:drawing>
              <wp:anchor distT="0" distB="0" distL="114300" distR="114300" simplePos="0" relativeHeight="251660800" behindDoc="0" locked="0" layoutInCell="1" allowOverlap="1" wp14:anchorId="08FBA31C" wp14:editId="166D10B8">
                <wp:simplePos x="0" y="0"/>
                <wp:positionH relativeFrom="column">
                  <wp:posOffset>-228600</wp:posOffset>
                </wp:positionH>
                <wp:positionV relativeFrom="paragraph">
                  <wp:posOffset>1905</wp:posOffset>
                </wp:positionV>
                <wp:extent cx="164592" cy="685800"/>
                <wp:effectExtent l="0" t="0" r="26035" b="19050"/>
                <wp:wrapNone/>
                <wp:docPr id="46" name="Group 16"/>
                <wp:cNvGraphicFramePr/>
                <a:graphic xmlns:a="http://schemas.openxmlformats.org/drawingml/2006/main">
                  <a:graphicData uri="http://schemas.microsoft.com/office/word/2010/wordprocessingGroup">
                    <wpg:wgp>
                      <wpg:cNvGrpSpPr/>
                      <wpg:grpSpPr>
                        <a:xfrm>
                          <a:off x="0" y="0"/>
                          <a:ext cx="164592" cy="685800"/>
                          <a:chOff x="177800" y="0"/>
                          <a:chExt cx="164592" cy="1005840"/>
                        </a:xfrm>
                      </wpg:grpSpPr>
                      <wps:wsp>
                        <wps:cNvPr id="47" name="Straight Connector 4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77800" y="0"/>
                            <a:ext cx="164592" cy="1005840"/>
                            <a:chOff x="177800" y="0"/>
                            <a:chExt cx="164592" cy="1005840"/>
                          </a:xfrm>
                        </wpg:grpSpPr>
                        <wps:wsp>
                          <wps:cNvPr id="49" name="Straight Connector 4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6889E5E4" id="Group 16" o:spid="_x0000_s1026" style="position:absolute;margin-left:-18pt;margin-top:.15pt;width:12.95pt;height:54pt;z-index:2516608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">
                <v:line id="Straight Connector 4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id="Group 4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line id="Straight Connector 5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v:group>
            </w:pict>
          </mc:Fallback>
        </mc:AlternateContent>
      </w:r>
      <w:r w:rsidR="00FC0E58" w:rsidRPr="008F7E48">
        <w:t xml:space="preserve">Draw another two triangles of different sizes with two pairs of equal angles. </w:t>
      </w:r>
      <w:r w:rsidR="004159CC" w:rsidRPr="008F7E48">
        <w:t xml:space="preserve"> Then measure the lengths of the corresponding sides to verify that the ratio of their lengths is proportional.  Use a ruler, compass, </w:t>
      </w:r>
      <w:r w:rsidR="005141AA">
        <w:t xml:space="preserve">or </w:t>
      </w:r>
      <w:r w:rsidR="004159CC" w:rsidRPr="008F7E48">
        <w:t>protractor</w:t>
      </w:r>
      <w:r w:rsidR="005141AA">
        <w:t>,</w:t>
      </w:r>
      <w:r w:rsidR="004159CC" w:rsidRPr="008F7E48">
        <w:t xml:space="preserve"> as </w:t>
      </w:r>
      <w:r w:rsidR="008F7E48" w:rsidRPr="008F7E48">
        <w:t>necessary.</w:t>
      </w:r>
    </w:p>
    <w:p w14:paraId="4EF9845D" w14:textId="544C0F0A" w:rsidR="00B463A3" w:rsidRPr="00B463A3" w:rsidRDefault="00B463A3" w:rsidP="0051608B">
      <w:pPr>
        <w:pStyle w:val="ny-lesson-SFinsert-response"/>
        <w:ind w:left="1224"/>
      </w:pPr>
      <w:r w:rsidRPr="00B463A3">
        <w:t>Student work will vary.  Verify that students have drawn a pair of triangles with two pairs of equal angles and</w:t>
      </w:r>
      <w:r w:rsidR="001773ED">
        <w:t xml:space="preserve"> have</w:t>
      </w:r>
      <w:r w:rsidRPr="00B463A3">
        <w:t xml:space="preserve"> shown via direct measurement that the ratios of corresponding side lengths are proportional.</w:t>
      </w:r>
    </w:p>
    <w:p w14:paraId="0DB6868E" w14:textId="77777777" w:rsidR="00AC2C0D" w:rsidRDefault="00AC2C0D" w:rsidP="0051608B">
      <w:pPr>
        <w:pStyle w:val="ny-lesson-paragraph"/>
      </w:pPr>
    </w:p>
    <w:p w14:paraId="537D71F6" w14:textId="0C116033" w:rsidR="004159CC" w:rsidRDefault="004159CC" w:rsidP="0051608B">
      <w:pPr>
        <w:pStyle w:val="ny-lesson-paragraph"/>
      </w:pPr>
    </w:p>
    <w:p w14:paraId="67235E2C" w14:textId="11A43994" w:rsidR="004159CC" w:rsidRPr="0047036B" w:rsidRDefault="00AC2C0D" w:rsidP="004159CC">
      <w:pPr>
        <w:pStyle w:val="ny-lesson-hdr-1"/>
        <w:rPr>
          <w:rStyle w:val="ny-lesson-hdr-1Char"/>
          <w:b/>
        </w:rPr>
      </w:pPr>
      <w:r w:rsidRPr="00E43975">
        <w:rPr>
          <w:rStyle w:val="ny-lesson-hdr-1Char"/>
          <w:b/>
          <w:noProof/>
        </w:rPr>
        <w:lastRenderedPageBreak/>
        <mc:AlternateContent>
          <mc:Choice Requires="wps">
            <w:drawing>
              <wp:anchor distT="0" distB="0" distL="114300" distR="114300" simplePos="0" relativeHeight="251642368" behindDoc="0" locked="0" layoutInCell="1" allowOverlap="1" wp14:anchorId="231CC099" wp14:editId="2C8AAECF">
                <wp:simplePos x="0" y="0"/>
                <wp:positionH relativeFrom="column">
                  <wp:posOffset>4803140</wp:posOffset>
                </wp:positionH>
                <wp:positionV relativeFrom="paragraph">
                  <wp:posOffset>44450</wp:posOffset>
                </wp:positionV>
                <wp:extent cx="1828800" cy="1502410"/>
                <wp:effectExtent l="0" t="0" r="19050" b="21590"/>
                <wp:wrapTight wrapText="bothSides">
                  <wp:wrapPolygon edited="0">
                    <wp:start x="0" y="0"/>
                    <wp:lineTo x="0" y="21637"/>
                    <wp:lineTo x="21600" y="21637"/>
                    <wp:lineTo x="21600"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02410"/>
                        </a:xfrm>
                        <a:prstGeom prst="rect">
                          <a:avLst/>
                        </a:prstGeom>
                        <a:solidFill>
                          <a:srgbClr val="FFFFFF"/>
                        </a:solidFill>
                        <a:ln w="9525">
                          <a:solidFill>
                            <a:srgbClr val="00789C"/>
                          </a:solidFill>
                          <a:miter lim="800000"/>
                          <a:headEnd/>
                          <a:tailEnd/>
                        </a:ln>
                      </wps:spPr>
                      <wps:txbx>
                        <w:txbxContent>
                          <w:p w14:paraId="49C275BF" w14:textId="77777777" w:rsidR="0049438B" w:rsidRPr="002B1C36" w:rsidRDefault="0049438B" w:rsidP="001572DB">
                            <w:pPr>
                              <w:spacing w:after="60" w:line="240" w:lineRule="auto"/>
                              <w:rPr>
                                <w:i/>
                                <w:color w:val="231F20"/>
                                <w:sz w:val="20"/>
                                <w:szCs w:val="20"/>
                              </w:rPr>
                            </w:pPr>
                            <w:r w:rsidRPr="002B1C36">
                              <w:rPr>
                                <w:i/>
                                <w:color w:val="231F20"/>
                                <w:sz w:val="20"/>
                                <w:szCs w:val="20"/>
                              </w:rPr>
                              <w:t>Scaffolding:</w:t>
                            </w:r>
                          </w:p>
                          <w:p w14:paraId="442C06BD" w14:textId="1A58987B" w:rsidR="0049438B" w:rsidRPr="002B1C36" w:rsidRDefault="0049438B" w:rsidP="00AC2C0D">
                            <w:pPr>
                              <w:pStyle w:val="ny-lesson-paragraph"/>
                            </w:pPr>
                            <w:r>
                              <w:t xml:space="preserve">It may be necessary for students to review the congruence criterion learned in Module 1 prior to discussing the relationship between ASA criterion </w:t>
                            </w:r>
                            <w:r w:rsidR="001773ED">
                              <w:t>f</w:t>
                            </w:r>
                            <w:r>
                              <w:t xml:space="preserve">or congruence and AA criterion for similarity.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378.2pt;margin-top:3.5pt;width:2in;height:118.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" strokecolor="#00789c">
                <v:textbox>
                  <w:txbxContent>
                    <w:p w14:paraId="49C275BF" w14:textId="77777777" w:rsidR="0049438B" w:rsidRPr="002B1C36" w:rsidRDefault="0049438B" w:rsidP="001572DB">
                      <w:pPr>
                        <w:spacing w:after="60" w:line="240" w:lineRule="auto"/>
                        <w:rPr>
                          <w:i/>
                          <w:color w:val="231F20"/>
                          <w:sz w:val="20"/>
                          <w:szCs w:val="20"/>
                        </w:rPr>
                      </w:pPr>
                      <w:r w:rsidRPr="002B1C36">
                        <w:rPr>
                          <w:i/>
                          <w:color w:val="231F20"/>
                          <w:sz w:val="20"/>
                          <w:szCs w:val="20"/>
                        </w:rPr>
                        <w:t>Scaffolding:</w:t>
                      </w:r>
                    </w:p>
                    <w:p w14:paraId="442C06BD" w14:textId="1A58987B" w:rsidR="0049438B" w:rsidRPr="002B1C36" w:rsidRDefault="0049438B" w:rsidP="00AC2C0D">
                      <w:pPr>
                        <w:pStyle w:val="ny-lesson-paragraph"/>
                      </w:pPr>
                      <w:r>
                        <w:t xml:space="preserve">It may be necessary for students to review the congruence criterion learned in Module 1 prior to discussing the relationship between ASA criterion </w:t>
                      </w:r>
                      <w:r w:rsidR="001773ED">
                        <w:t>f</w:t>
                      </w:r>
                      <w:r>
                        <w:t xml:space="preserve">or congruence and AA criterion for similarity. </w:t>
                      </w:r>
                    </w:p>
                  </w:txbxContent>
                </v:textbox>
                <w10:wrap type="tight"/>
              </v:rect>
            </w:pict>
          </mc:Fallback>
        </mc:AlternateContent>
      </w:r>
      <w:r w:rsidR="00B21770">
        <w:rPr>
          <w:rStyle w:val="ny-lesson-hdr-1Char"/>
          <w:b/>
        </w:rPr>
        <w:t>Discussion (</w:t>
      </w:r>
      <w:r w:rsidR="00D82B39">
        <w:rPr>
          <w:rStyle w:val="ny-lesson-hdr-1Char"/>
          <w:b/>
        </w:rPr>
        <w:t>9</w:t>
      </w:r>
      <w:r w:rsidR="005641C9">
        <w:rPr>
          <w:rStyle w:val="ny-lesson-hdr-1Char"/>
          <w:b/>
        </w:rPr>
        <w:t xml:space="preserve"> minutes)</w:t>
      </w:r>
    </w:p>
    <w:p w14:paraId="6E8BB2F8" w14:textId="04E9D9E3" w:rsidR="004159CC" w:rsidRDefault="00A52724" w:rsidP="00A52724">
      <w:pPr>
        <w:pStyle w:val="ny-lesson-bullet"/>
      </w:pPr>
      <w:r>
        <w:t>To prove the AA criterion</w:t>
      </w:r>
      <w:r w:rsidR="001773ED">
        <w:t>,</w:t>
      </w:r>
      <w:r>
        <w:t xml:space="preserve"> we need to </w:t>
      </w:r>
      <w:r w:rsidR="0045145E">
        <w:t xml:space="preserve">show that two triangles with two pairs of equal corresponding angles are in fact similar.  To do so, we will </w:t>
      </w:r>
      <w:r w:rsidR="005141AA">
        <w:t xml:space="preserve">apply our </w:t>
      </w:r>
      <w:r w:rsidR="0045145E">
        <w:t>knowledge of both congruence and dilation.</w:t>
      </w:r>
    </w:p>
    <w:p w14:paraId="2001E482" w14:textId="34F4CA1C" w:rsidR="0045145E" w:rsidRPr="00C670B0" w:rsidRDefault="0045145E" w:rsidP="0045145E">
      <w:pPr>
        <w:pStyle w:val="ny-lesson-bullet"/>
        <w:rPr>
          <w:rStyle w:val="ny-lesson-hdr-1Char"/>
          <w:rFonts w:ascii="Calibri" w:hAnsi="Calibri"/>
          <w:b w:val="0"/>
        </w:rPr>
      </w:pPr>
      <w:r>
        <w:t>Recall the ASA criterion for congruent triangles.  If two triangles have two pairs of equal angles and an included side equal in length, then the triangles are congruent.  The proof of the AA criterion for similarity is related to the ASA criterion for congruence.  Can you think of how they are related?</w:t>
      </w:r>
      <w:r w:rsidR="001572DB" w:rsidRPr="001572DB">
        <w:rPr>
          <w:rStyle w:val="ny-lesson-hdr-1Char"/>
          <w:b w:val="0"/>
          <w:noProof/>
        </w:rPr>
        <w:t xml:space="preserve"> </w:t>
      </w:r>
    </w:p>
    <w:p w14:paraId="7CD46036" w14:textId="7A7BF5A5" w:rsidR="00C670B0" w:rsidRPr="00C670B0" w:rsidRDefault="00C670B0" w:rsidP="00C670B0">
      <w:pPr>
        <w:pStyle w:val="ny-lesson-paragraph"/>
      </w:pPr>
      <w:r w:rsidRPr="00C670B0">
        <w:rPr>
          <w:rStyle w:val="ny-lesson-hdr-1Char"/>
          <w:rFonts w:ascii="Calibri" w:hAnsi="Calibri"/>
          <w:b w:val="0"/>
          <w:noProof/>
        </w:rPr>
        <w:t>Provide students time to discuss the relationship between ASA and AA in small groups.</w:t>
      </w:r>
    </w:p>
    <w:p w14:paraId="03A80B40" w14:textId="1893D643" w:rsidR="0045145E" w:rsidRPr="00C50688" w:rsidRDefault="0045145E" w:rsidP="0045145E">
      <w:pPr>
        <w:pStyle w:val="ny-lesson-bullet"/>
        <w:numPr>
          <w:ilvl w:val="1"/>
          <w:numId w:val="10"/>
        </w:numPr>
      </w:pPr>
      <w:r>
        <w:rPr>
          <w:i/>
        </w:rPr>
        <w:t>The ASA criterion for congruence requires the included side to be equal in length between the two figures.  Since AA is for similarity, we would not expect the</w:t>
      </w:r>
      <w:r w:rsidR="001773ED">
        <w:rPr>
          <w:i/>
        </w:rPr>
        <w:t xml:space="preserve"> lengths to be equal in measure</w:t>
      </w:r>
      <w:r>
        <w:rPr>
          <w:i/>
        </w:rPr>
        <w:t xml:space="preserve"> but more likely proportional to the scale factor.  Both ASA and AA criterion require two pairs of equal angles.</w:t>
      </w:r>
    </w:p>
    <w:p w14:paraId="0CF62313" w14:textId="44BB268F" w:rsidR="0045145E" w:rsidRDefault="0045145E" w:rsidP="0045145E">
      <w:pPr>
        <w:pStyle w:val="ny-lesson-bullet"/>
      </w:pPr>
      <w:r>
        <w:t>Given two triangles</w:t>
      </w:r>
      <w:r w:rsidR="0049438B">
        <w:t xml:space="preserve">, </w:t>
      </w:r>
      <m:oMath>
        <m:r>
          <w:rPr>
            <w:rFonts w:ascii="Cambria Math" w:hAnsi="Cambria Math"/>
          </w:rPr>
          <m:t>△ABC</m:t>
        </m:r>
      </m:oMath>
      <w:r>
        <w:t xml:space="preserve"> and </w:t>
      </w:r>
      <m:oMath>
        <m:r>
          <w:rPr>
            <w:rFonts w:ascii="Cambria Math" w:hAnsi="Cambria Math"/>
          </w:rPr>
          <m:t>△DEF</m:t>
        </m:r>
      </m:oMath>
      <w:r w:rsidR="0049438B" w:rsidRPr="0049438B">
        <w:t>,</w:t>
      </w:r>
      <w:r>
        <w:t xml:space="preserve"> where</w:t>
      </w:r>
      <m:oMath>
        <m:r>
          <w:rPr>
            <w:rFonts w:ascii="Cambria Math" w:hAnsi="Cambria Math"/>
          </w:rPr>
          <m:t xml:space="preserve"> m∠A=m∠D</m:t>
        </m:r>
      </m:oMath>
      <w:r>
        <w:t xml:space="preserve"> and </w:t>
      </w:r>
      <m:oMath>
        <m:r>
          <w:rPr>
            <w:rFonts w:ascii="Cambria Math" w:hAnsi="Cambria Math"/>
          </w:rPr>
          <m:t>m∠B=m∠E</m:t>
        </m:r>
      </m:oMath>
      <w:r w:rsidR="0038603A">
        <w:t>,</w:t>
      </w:r>
      <w:r w:rsidRPr="00C50688">
        <w:t xml:space="preserve"> </w:t>
      </w:r>
      <w:r>
        <w:t xml:space="preserve">show that </w:t>
      </w:r>
      <m:oMath>
        <m:r>
          <w:rPr>
            <w:rFonts w:ascii="Cambria Math" w:hAnsi="Cambria Math"/>
          </w:rPr>
          <m:t>△ABC ~△DEF</m:t>
        </m:r>
      </m:oMath>
      <w:r>
        <w:t>.</w:t>
      </w:r>
      <w:r w:rsidR="0038603A">
        <w:t xml:space="preserve">  </w:t>
      </w:r>
    </w:p>
    <w:p w14:paraId="59AC49AC" w14:textId="63213269" w:rsidR="0045145E" w:rsidRDefault="00F30D97" w:rsidP="0045145E">
      <w:pPr>
        <w:pStyle w:val="ny-lesson-bullet"/>
        <w:numPr>
          <w:ilvl w:val="0"/>
          <w:numId w:val="0"/>
        </w:numPr>
        <w:ind w:left="806"/>
        <w:jc w:val="center"/>
      </w:pPr>
      <w:r w:rsidRPr="0009403C">
        <w:rPr>
          <w:rStyle w:val="ny-lesson-hdr-1Char"/>
          <w:b w:val="0"/>
          <w:noProof/>
        </w:rPr>
        <mc:AlternateContent>
          <mc:Choice Requires="wps">
            <w:drawing>
              <wp:anchor distT="0" distB="0" distL="114300" distR="114300" simplePos="0" relativeHeight="251643392" behindDoc="0" locked="0" layoutInCell="1" allowOverlap="1" wp14:anchorId="30822B1E" wp14:editId="79AF9D5E">
                <wp:simplePos x="0" y="0"/>
                <wp:positionH relativeFrom="column">
                  <wp:posOffset>4800600</wp:posOffset>
                </wp:positionH>
                <wp:positionV relativeFrom="paragraph">
                  <wp:posOffset>66040</wp:posOffset>
                </wp:positionV>
                <wp:extent cx="1828800" cy="3145536"/>
                <wp:effectExtent l="0" t="0" r="19050" b="17145"/>
                <wp:wrapTight wrapText="bothSides">
                  <wp:wrapPolygon edited="0">
                    <wp:start x="0" y="0"/>
                    <wp:lineTo x="0" y="21587"/>
                    <wp:lineTo x="21600" y="21587"/>
                    <wp:lineTo x="21600" y="0"/>
                    <wp:lineTo x="0" y="0"/>
                  </wp:wrapPolygon>
                </wp:wrapTight>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145536"/>
                        </a:xfrm>
                        <a:prstGeom prst="rect">
                          <a:avLst/>
                        </a:prstGeom>
                        <a:solidFill>
                          <a:srgbClr val="FFFFFF"/>
                        </a:solidFill>
                        <a:ln w="9525">
                          <a:solidFill>
                            <a:srgbClr val="00789C"/>
                          </a:solidFill>
                          <a:miter lim="800000"/>
                          <a:headEnd/>
                          <a:tailEnd/>
                        </a:ln>
                      </wps:spPr>
                      <wps:txbx>
                        <w:txbxContent>
                          <w:p w14:paraId="6D991098" w14:textId="77777777" w:rsidR="0049438B" w:rsidRPr="002B1C36" w:rsidRDefault="0049438B" w:rsidP="00C670B0">
                            <w:pPr>
                              <w:spacing w:after="60" w:line="240" w:lineRule="auto"/>
                              <w:rPr>
                                <w:i/>
                                <w:color w:val="231F20"/>
                                <w:sz w:val="20"/>
                                <w:szCs w:val="20"/>
                              </w:rPr>
                            </w:pPr>
                            <w:r w:rsidRPr="002B1C36">
                              <w:rPr>
                                <w:i/>
                                <w:color w:val="231F20"/>
                                <w:sz w:val="20"/>
                                <w:szCs w:val="20"/>
                              </w:rPr>
                              <w:t>Scaffolding:</w:t>
                            </w:r>
                          </w:p>
                          <w:p w14:paraId="241E7A0D" w14:textId="2D338382" w:rsidR="0049438B" w:rsidRDefault="0049438B" w:rsidP="00C670B0">
                            <w:pPr>
                              <w:pStyle w:val="ny-lesson-bullet"/>
                              <w:numPr>
                                <w:ilvl w:val="0"/>
                                <w:numId w:val="1"/>
                              </w:numPr>
                              <w:spacing w:before="0" w:after="0" w:line="240" w:lineRule="auto"/>
                              <w:ind w:left="374" w:hanging="284"/>
                              <w:rPr>
                                <w:szCs w:val="20"/>
                              </w:rPr>
                            </w:pPr>
                            <w:r>
                              <w:rPr>
                                <w:szCs w:val="20"/>
                              </w:rPr>
                              <w:t>Consider using cardboard cutouts (reproducible available at end of lesson) of the triangles as manipulatives to make the discussion of the proof less abstract.  Cutouts can be given to small groups of students or used only by the teacher.</w:t>
                            </w:r>
                          </w:p>
                          <w:p w14:paraId="2DD900F0" w14:textId="62EA686A" w:rsidR="0049438B" w:rsidRPr="002B1C36" w:rsidRDefault="0049438B" w:rsidP="0049438B">
                            <w:pPr>
                              <w:pStyle w:val="ny-lesson-bullet"/>
                              <w:numPr>
                                <w:ilvl w:val="0"/>
                                <w:numId w:val="1"/>
                              </w:numPr>
                              <w:spacing w:after="0" w:line="240" w:lineRule="auto"/>
                              <w:ind w:left="374" w:hanging="288"/>
                              <w:rPr>
                                <w:szCs w:val="20"/>
                              </w:rPr>
                            </w:pPr>
                            <w:r>
                              <w:rPr>
                                <w:szCs w:val="20"/>
                              </w:rPr>
                              <w:t xml:space="preserve">Consider asking students to make their own cutouts.  Have students create triangles with the same two angles, </w:t>
                            </w:r>
                            <m:oMath>
                              <m:r>
                                <w:rPr>
                                  <w:rFonts w:ascii="Cambria Math" w:hAnsi="Cambria Math"/>
                                  <w:szCs w:val="20"/>
                                </w:rPr>
                                <m:t>50°</m:t>
                              </m:r>
                            </m:oMath>
                            <w:r>
                              <w:rPr>
                                <w:szCs w:val="20"/>
                              </w:rPr>
                              <w:t xml:space="preserve"> and </w:t>
                            </w:r>
                            <m:oMath>
                              <m:r>
                                <w:rPr>
                                  <w:rFonts w:ascii="Cambria Math" w:hAnsi="Cambria Math"/>
                                  <w:szCs w:val="20"/>
                                </w:rPr>
                                <m:t>70°</m:t>
                              </m:r>
                            </m:oMath>
                            <w:r w:rsidR="005C5F14">
                              <w:rPr>
                                <w:szCs w:val="20"/>
                              </w:rPr>
                              <w:t xml:space="preserve"> for example and</w:t>
                            </w:r>
                            <w:r>
                              <w:rPr>
                                <w:szCs w:val="20"/>
                              </w:rPr>
                              <w:t xml:space="preserve"> then compare their triangle</w:t>
                            </w:r>
                            <w:r w:rsidR="005C5F14">
                              <w:rPr>
                                <w:szCs w:val="20"/>
                              </w:rPr>
                              <w:t>s</w:t>
                            </w:r>
                            <w:r>
                              <w:rPr>
                                <w:szCs w:val="20"/>
                              </w:rPr>
                              <w:t xml:space="preserve"> with their neighbors.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378pt;margin-top:5.2pt;width:2in;height:24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aMQIAAFE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" strokecolor="#00789c">
                <v:textbox>
                  <w:txbxContent>
                    <w:p w14:paraId="6D991098" w14:textId="77777777" w:rsidR="0049438B" w:rsidRPr="002B1C36" w:rsidRDefault="0049438B" w:rsidP="00C670B0">
                      <w:pPr>
                        <w:spacing w:after="60" w:line="240" w:lineRule="auto"/>
                        <w:rPr>
                          <w:i/>
                          <w:color w:val="231F20"/>
                          <w:sz w:val="20"/>
                          <w:szCs w:val="20"/>
                        </w:rPr>
                      </w:pPr>
                      <w:r w:rsidRPr="002B1C36">
                        <w:rPr>
                          <w:i/>
                          <w:color w:val="231F20"/>
                          <w:sz w:val="20"/>
                          <w:szCs w:val="20"/>
                        </w:rPr>
                        <w:t>Scaffolding:</w:t>
                      </w:r>
                    </w:p>
                    <w:p w14:paraId="241E7A0D" w14:textId="2D338382" w:rsidR="0049438B" w:rsidRDefault="0049438B" w:rsidP="00C670B0">
                      <w:pPr>
                        <w:pStyle w:val="ny-lesson-bullet"/>
                        <w:numPr>
                          <w:ilvl w:val="0"/>
                          <w:numId w:val="1"/>
                        </w:numPr>
                        <w:spacing w:before="0" w:after="0" w:line="240" w:lineRule="auto"/>
                        <w:ind w:left="374" w:hanging="284"/>
                        <w:rPr>
                          <w:szCs w:val="20"/>
                        </w:rPr>
                      </w:pPr>
                      <w:r>
                        <w:rPr>
                          <w:szCs w:val="20"/>
                        </w:rPr>
                        <w:t>Consider using cardboard cutouts (reproducible available at end of lesson) of the triangles as manipulatives to make the discussion of the proof less abstract.  Cutouts can be given to small groups of students or used only by the teacher.</w:t>
                      </w:r>
                    </w:p>
                    <w:p w14:paraId="2DD900F0" w14:textId="62EA686A" w:rsidR="0049438B" w:rsidRPr="002B1C36" w:rsidRDefault="0049438B" w:rsidP="0049438B">
                      <w:pPr>
                        <w:pStyle w:val="ny-lesson-bullet"/>
                        <w:numPr>
                          <w:ilvl w:val="0"/>
                          <w:numId w:val="1"/>
                        </w:numPr>
                        <w:spacing w:after="0" w:line="240" w:lineRule="auto"/>
                        <w:ind w:left="374" w:hanging="288"/>
                        <w:rPr>
                          <w:szCs w:val="20"/>
                        </w:rPr>
                      </w:pPr>
                      <w:r>
                        <w:rPr>
                          <w:szCs w:val="20"/>
                        </w:rPr>
                        <w:t xml:space="preserve">Consider asking students to make their own cutouts.  Have students create triangles with the same two </w:t>
                      </w:r>
                      <w:proofErr w:type="gramStart"/>
                      <w:r>
                        <w:rPr>
                          <w:szCs w:val="20"/>
                        </w:rPr>
                        <w:t xml:space="preserve">angles, </w:t>
                      </w:r>
                      <m:oMath>
                        <m:r>
                          <w:rPr>
                            <w:rFonts w:ascii="Cambria Math" w:hAnsi="Cambria Math"/>
                            <w:szCs w:val="20"/>
                          </w:rPr>
                          <m:t>50°</m:t>
                        </m:r>
                      </m:oMath>
                      <w:r>
                        <w:rPr>
                          <w:szCs w:val="20"/>
                        </w:rPr>
                        <w:t xml:space="preserve"> and </w:t>
                      </w:r>
                      <m:oMath>
                        <m:r>
                          <w:rPr>
                            <w:rFonts w:ascii="Cambria Math" w:hAnsi="Cambria Math"/>
                            <w:szCs w:val="20"/>
                          </w:rPr>
                          <m:t>70°</m:t>
                        </m:r>
                      </m:oMath>
                      <w:proofErr w:type="gramEnd"/>
                      <w:r w:rsidR="005C5F14">
                        <w:rPr>
                          <w:szCs w:val="20"/>
                        </w:rPr>
                        <w:t xml:space="preserve"> for example and</w:t>
                      </w:r>
                      <w:r>
                        <w:rPr>
                          <w:szCs w:val="20"/>
                        </w:rPr>
                        <w:t xml:space="preserve"> then compare their triangle</w:t>
                      </w:r>
                      <w:r w:rsidR="005C5F14">
                        <w:rPr>
                          <w:szCs w:val="20"/>
                        </w:rPr>
                        <w:t>s</w:t>
                      </w:r>
                      <w:r>
                        <w:rPr>
                          <w:szCs w:val="20"/>
                        </w:rPr>
                        <w:t xml:space="preserve"> with their neighbors.</w:t>
                      </w:r>
                    </w:p>
                  </w:txbxContent>
                </v:textbox>
                <w10:wrap type="tight"/>
              </v:rect>
            </w:pict>
          </mc:Fallback>
        </mc:AlternateContent>
      </w:r>
      <w:r w:rsidR="0045145E" w:rsidRPr="0009403C">
        <w:rPr>
          <w:noProof/>
        </w:rPr>
        <w:drawing>
          <wp:inline distT="0" distB="0" distL="0" distR="0" wp14:anchorId="2B3BF5F4" wp14:editId="3E45AF42">
            <wp:extent cx="3877056" cy="2002536"/>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7056" cy="2002536"/>
                    </a:xfrm>
                    <a:prstGeom prst="rect">
                      <a:avLst/>
                    </a:prstGeom>
                    <a:noFill/>
                    <a:ln>
                      <a:noFill/>
                    </a:ln>
                  </pic:spPr>
                </pic:pic>
              </a:graphicData>
            </a:graphic>
          </wp:inline>
        </w:drawing>
      </w:r>
    </w:p>
    <w:p w14:paraId="3FBC8B83" w14:textId="555AE4E0" w:rsidR="007045B3" w:rsidRPr="00AC2C0D" w:rsidRDefault="00AC2C0D" w:rsidP="00AC2C0D">
      <w:pPr>
        <w:pStyle w:val="ny-lesson-bullet"/>
      </w:pPr>
      <w:r>
        <w:rPr>
          <w:noProof/>
        </w:rPr>
        <mc:AlternateContent>
          <mc:Choice Requires="wpg">
            <w:drawing>
              <wp:anchor distT="0" distB="0" distL="114300" distR="114300" simplePos="0" relativeHeight="251670016" behindDoc="0" locked="0" layoutInCell="1" allowOverlap="1" wp14:anchorId="1B0B3E9E" wp14:editId="304B50A6">
                <wp:simplePos x="0" y="0"/>
                <wp:positionH relativeFrom="column">
                  <wp:posOffset>-404633</wp:posOffset>
                </wp:positionH>
                <wp:positionV relativeFrom="paragraph">
                  <wp:posOffset>-1463</wp:posOffset>
                </wp:positionV>
                <wp:extent cx="356235" cy="731520"/>
                <wp:effectExtent l="0" t="0" r="24765" b="11430"/>
                <wp:wrapNone/>
                <wp:docPr id="131" name="Group 131"/>
                <wp:cNvGraphicFramePr/>
                <a:graphic xmlns:a="http://schemas.openxmlformats.org/drawingml/2006/main">
                  <a:graphicData uri="http://schemas.microsoft.com/office/word/2010/wordprocessingGroup">
                    <wpg:wgp>
                      <wpg:cNvGrpSpPr/>
                      <wpg:grpSpPr>
                        <a:xfrm>
                          <a:off x="0" y="0"/>
                          <a:ext cx="356235" cy="731520"/>
                          <a:chOff x="0" y="0"/>
                          <a:chExt cx="356235" cy="731520"/>
                        </a:xfrm>
                      </wpg:grpSpPr>
                      <wpg:grpSp>
                        <wpg:cNvPr id="52" name="Group 16"/>
                        <wpg:cNvGrpSpPr/>
                        <wpg:grpSpPr>
                          <a:xfrm>
                            <a:off x="174929" y="0"/>
                            <a:ext cx="164465" cy="731520"/>
                            <a:chOff x="177800" y="0"/>
                            <a:chExt cx="164592" cy="1005840"/>
                          </a:xfrm>
                        </wpg:grpSpPr>
                        <wps:wsp>
                          <wps:cNvPr id="53" name="Straight Connector 5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7" name="Group 57"/>
                          <wpg:cNvGrpSpPr/>
                          <wpg:grpSpPr>
                            <a:xfrm>
                              <a:off x="177800" y="0"/>
                              <a:ext cx="164592" cy="1005840"/>
                              <a:chOff x="177800" y="0"/>
                              <a:chExt cx="164592" cy="1005840"/>
                            </a:xfrm>
                          </wpg:grpSpPr>
                          <wps:wsp>
                            <wps:cNvPr id="58" name="Straight Connector 5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61" name="Text Box 61"/>
                        <wps:cNvSpPr txBox="1">
                          <a:spLocks/>
                        </wps:cNvSpPr>
                        <wps:spPr>
                          <a:xfrm>
                            <a:off x="0" y="254441"/>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64EB4E4" w14:textId="6D038E3B" w:rsidR="0049438B" w:rsidRDefault="0049438B" w:rsidP="0009403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31" o:spid="_x0000_s1031" style="position:absolute;left:0;text-align:left;margin-left:-31.85pt;margin-top:-.1pt;width:28.05pt;height:57.6pt;z-index:251670016" coordsize="356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">
                <v:group id="Group 16" o:spid="_x0000_s1032" style="position:absolute;left:1749;width:1644;height:731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3" o:spid="_x0000_s1033"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group id="Group 57" o:spid="_x0000_s1034"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58" o:spid="_x0000_s1035"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Ik8IAAADbAAAADwAAAGRycy9kb3ducmV2LnhtbERPu27CMBTdkfgH61ZiAweqpm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Ik8IAAADbAAAADwAAAAAAAAAAAAAA&#10;AAChAgAAZHJzL2Rvd25yZXYueG1sUEsFBgAAAAAEAAQA+QAAAJADAAAAAA==&#10;" strokecolor="#00789c" strokeweight=".5pt"/>
                    <v:line id="Straight Connector 59" o:spid="_x0000_s1036"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group>
                </v:group>
                <v:shape id="_x0000_s1037" type="#_x0000_t202" style="position:absolute;top:254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e8MA&#10;AADbAAAADwAAAGRycy9kb3ducmV2LnhtbESPQWsCMRSE70L/Q3hCb5pVyiKrUcQitKUIrh48PjbP&#10;3ejmZUlS3f77piB4HGbmG2ax6m0rbuSDcaxgMs5AEFdOG64VHA/b0QxEiMgaW8ek4JcCrJYvgwUW&#10;2t15T7cy1iJBOBSooImxK6QMVUMWw9h1xMk7O28xJulrqT3eE9y2cpplubRoOC002NGmoepa/lgF&#10;u+Pn+3rm8fvNnOhycl2emeuXUq/Dfj0HEamPz/Cj/aEV5B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e8MAAADbAAAADwAAAAAAAAAAAAAAAACYAgAAZHJzL2Rv&#10;d25yZXYueG1sUEsFBgAAAAAEAAQA9QAAAIgDAAAAAA==&#10;" fillcolor="#00789c" strokecolor="#00789c">
                  <v:path arrowok="t"/>
                  <v:textbox inset="3pt,3pt,3pt,3pt">
                    <w:txbxContent>
                      <w:p w14:paraId="464EB4E4" w14:textId="6D038E3B" w:rsidR="0049438B" w:rsidRDefault="0049438B" w:rsidP="0009403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v:group>
            </w:pict>
          </mc:Fallback>
        </mc:AlternateContent>
      </w:r>
      <w:r w:rsidR="0045145E" w:rsidRPr="00AC2C0D">
        <w:t>If we can show that</w:t>
      </w:r>
      <m:oMath>
        <m:r>
          <m:rPr>
            <m:sty m:val="p"/>
          </m:rPr>
          <w:rPr>
            <w:rFonts w:ascii="Cambria Math" w:hAnsi="Cambria Math"/>
          </w:rPr>
          <m:t xml:space="preserve"> △</m:t>
        </m:r>
        <m:r>
          <w:rPr>
            <w:rFonts w:ascii="Cambria Math" w:hAnsi="Cambria Math"/>
          </w:rPr>
          <m:t>DEF</m:t>
        </m:r>
      </m:oMath>
      <w:r w:rsidR="0045145E" w:rsidRPr="00AC2C0D">
        <w:t xml:space="preserve"> is congruent to a triangle that is a dilated version of </w:t>
      </w:r>
      <m:oMath>
        <m:r>
          <m:rPr>
            <m:sty m:val="p"/>
          </m:rPr>
          <w:rPr>
            <w:rFonts w:ascii="Cambria Math" w:hAnsi="Cambria Math"/>
          </w:rPr>
          <m:t>△</m:t>
        </m:r>
        <m:r>
          <w:rPr>
            <w:rFonts w:ascii="Cambria Math" w:hAnsi="Cambria Math"/>
          </w:rPr>
          <m:t>ABC</m:t>
        </m:r>
      </m:oMath>
      <w:r w:rsidR="0045145E" w:rsidRPr="00AC2C0D">
        <w:t xml:space="preserve">, then we can describe the similarity transformation to prove that </w:t>
      </w:r>
      <m:oMath>
        <m:r>
          <m:rPr>
            <m:sty m:val="p"/>
          </m:rPr>
          <w:rPr>
            <w:rFonts w:ascii="Cambria Math" w:hAnsi="Cambria Math"/>
          </w:rPr>
          <m:t>△</m:t>
        </m:r>
        <m:r>
          <w:rPr>
            <w:rFonts w:ascii="Cambria Math" w:hAnsi="Cambria Math"/>
          </w:rPr>
          <m:t>ABC</m:t>
        </m:r>
        <m:r>
          <m:rPr>
            <m:sty m:val="p"/>
          </m:rPr>
          <w:rPr>
            <w:rFonts w:ascii="Cambria Math" w:hAnsi="Cambria Math"/>
          </w:rPr>
          <m:t xml:space="preserve"> ~△</m:t>
        </m:r>
        <m:r>
          <w:rPr>
            <w:rFonts w:ascii="Cambria Math" w:hAnsi="Cambria Math"/>
          </w:rPr>
          <m:t>DEF</m:t>
        </m:r>
      </m:oMath>
      <w:r w:rsidR="0038603A" w:rsidRPr="00AC2C0D">
        <w:t>.  To do so,</w:t>
      </w:r>
      <w:r w:rsidR="007045B3" w:rsidRPr="00AC2C0D">
        <w:t xml:space="preserve"> what scale factor should we choose?</w:t>
      </w:r>
      <w:r w:rsidR="0038603A" w:rsidRPr="00AC2C0D">
        <w:t xml:space="preserve"> </w:t>
      </w:r>
    </w:p>
    <w:p w14:paraId="4193270C" w14:textId="77C06C2A" w:rsidR="0045145E" w:rsidRPr="0009403C" w:rsidRDefault="007045B3" w:rsidP="007045B3">
      <w:pPr>
        <w:pStyle w:val="ny-lesson-bullet"/>
        <w:numPr>
          <w:ilvl w:val="1"/>
          <w:numId w:val="10"/>
        </w:numPr>
        <w:rPr>
          <w:i/>
        </w:rPr>
      </w:pPr>
      <w:r w:rsidRPr="0009403C">
        <w:rPr>
          <w:i/>
        </w:rPr>
        <w:t>W</w:t>
      </w:r>
      <w:r w:rsidR="0038603A" w:rsidRPr="0009403C">
        <w:rPr>
          <w:i/>
        </w:rPr>
        <w:t>e</w:t>
      </w:r>
      <w:r w:rsidRPr="0009403C">
        <w:rPr>
          <w:i/>
        </w:rPr>
        <w:t xml:space="preserve"> should</w:t>
      </w:r>
      <w:r w:rsidR="0038603A" w:rsidRPr="0009403C">
        <w:rPr>
          <w:i/>
        </w:rPr>
        <w:t xml:space="preserve"> let </w:t>
      </w:r>
      <m:oMath>
        <m:r>
          <w:rPr>
            <w:rFonts w:ascii="Cambria Math" w:hAnsi="Cambria Math"/>
          </w:rPr>
          <m:t>r=</m:t>
        </m:r>
        <m:f>
          <m:fPr>
            <m:ctrlPr>
              <w:rPr>
                <w:rFonts w:ascii="Cambria Math" w:hAnsi="Cambria Math"/>
                <w:i/>
              </w:rPr>
            </m:ctrlPr>
          </m:fPr>
          <m:num>
            <m:r>
              <w:rPr>
                <w:rFonts w:ascii="Cambria Math" w:hAnsi="Cambria Math"/>
              </w:rPr>
              <m:t>DE</m:t>
            </m:r>
          </m:num>
          <m:den>
            <m:r>
              <w:rPr>
                <w:rFonts w:ascii="Cambria Math" w:hAnsi="Cambria Math"/>
              </w:rPr>
              <m:t>AB</m:t>
            </m:r>
          </m:den>
        </m:f>
      </m:oMath>
      <w:r w:rsidR="0038603A" w:rsidRPr="0009403C">
        <w:rPr>
          <w:i/>
        </w:rPr>
        <w:t>.</w:t>
      </w:r>
      <w:r w:rsidR="0009403C" w:rsidRPr="0009403C">
        <w:rPr>
          <w:i/>
        </w:rPr>
        <w:t xml:space="preserve"> </w:t>
      </w:r>
    </w:p>
    <w:p w14:paraId="454DCFDA" w14:textId="46A38A79" w:rsidR="0045145E" w:rsidRDefault="0045145E" w:rsidP="0045145E">
      <w:pPr>
        <w:pStyle w:val="ny-lesson-bullet"/>
      </w:pPr>
      <w:r>
        <w:t xml:space="preserve">Since </w:t>
      </w:r>
      <m:oMath>
        <m:f>
          <m:fPr>
            <m:ctrlPr>
              <w:rPr>
                <w:rFonts w:ascii="Cambria Math" w:hAnsi="Cambria Math"/>
                <w:i/>
              </w:rPr>
            </m:ctrlPr>
          </m:fPr>
          <m:num>
            <m:r>
              <w:rPr>
                <w:rFonts w:ascii="Cambria Math" w:hAnsi="Cambria Math"/>
              </w:rPr>
              <m:t>DE</m:t>
            </m:r>
          </m:num>
          <m:den>
            <m:r>
              <w:rPr>
                <w:rFonts w:ascii="Cambria Math" w:hAnsi="Cambria Math"/>
              </w:rPr>
              <m:t>AB</m:t>
            </m:r>
          </m:den>
        </m:f>
        <m:r>
          <w:rPr>
            <w:rFonts w:ascii="Cambria Math" w:hAnsi="Cambria Math"/>
          </w:rPr>
          <m:t>=r</m:t>
        </m:r>
      </m:oMath>
      <w:r w:rsidR="005C5F14">
        <w:t>,</w:t>
      </w:r>
      <w:r>
        <w:t xml:space="preserve"> we will dilate triangle </w:t>
      </w:r>
      <m:oMath>
        <m:r>
          <w:rPr>
            <w:rFonts w:ascii="Cambria Math" w:hAnsi="Cambria Math"/>
          </w:rPr>
          <m:t>△ABC</m:t>
        </m:r>
      </m:oMath>
      <w:r>
        <w:t xml:space="preserve"> from center </w:t>
      </w:r>
      <m:oMath>
        <m:r>
          <w:rPr>
            <w:rFonts w:ascii="Cambria Math" w:hAnsi="Cambria Math"/>
          </w:rPr>
          <m:t>A</m:t>
        </m:r>
      </m:oMath>
      <w:r>
        <w:t xml:space="preserve"> by scale factor </w:t>
      </w:r>
      <m:oMath>
        <m:r>
          <w:rPr>
            <w:rFonts w:ascii="Cambria Math" w:hAnsi="Cambria Math"/>
          </w:rPr>
          <m:t>r</m:t>
        </m:r>
      </m:oMath>
      <w:r>
        <w:t xml:space="preserve"> to produce </w:t>
      </w:r>
      <m:oMath>
        <m:r>
          <w:rPr>
            <w:rFonts w:ascii="Cambria Math" w:hAnsi="Cambria Math"/>
          </w:rPr>
          <m:t>△AB'C'</m:t>
        </m:r>
      </m:oMath>
      <w:r>
        <w:t xml:space="preserve"> as shown below.</w:t>
      </w:r>
    </w:p>
    <w:p w14:paraId="231753FF" w14:textId="0B041E2D" w:rsidR="00F50A18" w:rsidRDefault="00AC2C0D" w:rsidP="0045145E">
      <w:pPr>
        <w:pStyle w:val="ny-lesson-bullet"/>
        <w:numPr>
          <w:ilvl w:val="0"/>
          <w:numId w:val="0"/>
        </w:numPr>
        <w:ind w:left="806"/>
        <w:jc w:val="center"/>
      </w:pPr>
      <w:r>
        <w:rPr>
          <w:noProof/>
        </w:rPr>
        <w:drawing>
          <wp:anchor distT="0" distB="0" distL="114300" distR="114300" simplePos="0" relativeHeight="251654656" behindDoc="0" locked="0" layoutInCell="1" allowOverlap="1" wp14:anchorId="09A4E42D" wp14:editId="38064C23">
            <wp:simplePos x="0" y="0"/>
            <wp:positionH relativeFrom="column">
              <wp:posOffset>1022350</wp:posOffset>
            </wp:positionH>
            <wp:positionV relativeFrom="paragraph">
              <wp:posOffset>39370</wp:posOffset>
            </wp:positionV>
            <wp:extent cx="4233545" cy="2075180"/>
            <wp:effectExtent l="0" t="0" r="0" b="1270"/>
            <wp:wrapSquare wrapText="bothSides"/>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3545"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E2258" w14:textId="5BAF8397" w:rsidR="00F50A18" w:rsidRDefault="00F50A18" w:rsidP="0045145E">
      <w:pPr>
        <w:pStyle w:val="ny-lesson-bullet"/>
        <w:numPr>
          <w:ilvl w:val="0"/>
          <w:numId w:val="0"/>
        </w:numPr>
        <w:ind w:left="806"/>
        <w:jc w:val="center"/>
      </w:pPr>
    </w:p>
    <w:p w14:paraId="6535ED68" w14:textId="38EFA3DE" w:rsidR="006F5E26" w:rsidRDefault="006F5E26" w:rsidP="0045145E">
      <w:pPr>
        <w:pStyle w:val="ny-lesson-bullet"/>
        <w:numPr>
          <w:ilvl w:val="0"/>
          <w:numId w:val="0"/>
        </w:numPr>
        <w:ind w:left="806"/>
        <w:jc w:val="center"/>
      </w:pPr>
    </w:p>
    <w:p w14:paraId="59B79160" w14:textId="77777777" w:rsidR="0049438B" w:rsidRDefault="0049438B" w:rsidP="00087A41">
      <w:pPr>
        <w:pStyle w:val="ny-lesson-bullet"/>
        <w:numPr>
          <w:ilvl w:val="0"/>
          <w:numId w:val="0"/>
        </w:numPr>
        <w:ind w:left="806"/>
      </w:pPr>
    </w:p>
    <w:p w14:paraId="5EBD1E58" w14:textId="77777777" w:rsidR="00F50A18" w:rsidRDefault="00F50A18" w:rsidP="00087A41">
      <w:pPr>
        <w:pStyle w:val="ny-lesson-bullet"/>
        <w:numPr>
          <w:ilvl w:val="0"/>
          <w:numId w:val="0"/>
        </w:numPr>
        <w:ind w:left="806"/>
      </w:pPr>
    </w:p>
    <w:p w14:paraId="184209E3" w14:textId="77777777" w:rsidR="00F50A18" w:rsidRDefault="00F50A18" w:rsidP="00087A41">
      <w:pPr>
        <w:pStyle w:val="ny-lesson-bullet"/>
        <w:numPr>
          <w:ilvl w:val="0"/>
          <w:numId w:val="0"/>
        </w:numPr>
        <w:ind w:left="806"/>
      </w:pPr>
    </w:p>
    <w:p w14:paraId="3881FCDE" w14:textId="77777777" w:rsidR="00F50A18" w:rsidRDefault="00F50A18" w:rsidP="00087A41">
      <w:pPr>
        <w:pStyle w:val="ny-lesson-bullet"/>
        <w:numPr>
          <w:ilvl w:val="0"/>
          <w:numId w:val="0"/>
        </w:numPr>
        <w:ind w:left="806"/>
      </w:pPr>
    </w:p>
    <w:p w14:paraId="6DCE9B59" w14:textId="77777777" w:rsidR="00F50A18" w:rsidRDefault="00F50A18" w:rsidP="00087A41">
      <w:pPr>
        <w:pStyle w:val="ny-lesson-bullet"/>
        <w:numPr>
          <w:ilvl w:val="0"/>
          <w:numId w:val="0"/>
        </w:numPr>
        <w:ind w:left="806"/>
      </w:pPr>
    </w:p>
    <w:p w14:paraId="2A2AA935" w14:textId="77777777" w:rsidR="00F50A18" w:rsidRDefault="00F50A18" w:rsidP="00087A41">
      <w:pPr>
        <w:pStyle w:val="ny-lesson-bullet"/>
        <w:numPr>
          <w:ilvl w:val="0"/>
          <w:numId w:val="0"/>
        </w:numPr>
        <w:ind w:left="806"/>
      </w:pPr>
    </w:p>
    <w:p w14:paraId="6700A431" w14:textId="3C2F4CC7" w:rsidR="00C50688" w:rsidRPr="00336956" w:rsidRDefault="00DF6097" w:rsidP="00087A41">
      <w:pPr>
        <w:pStyle w:val="ny-lesson-bullet"/>
      </w:pPr>
      <w:r w:rsidRPr="00336956">
        <w:rPr>
          <w:rFonts w:ascii="Calibri Bold" w:hAnsi="Calibri Bold"/>
          <w:noProof/>
        </w:rPr>
        <w:lastRenderedPageBreak/>
        <mc:AlternateContent>
          <mc:Choice Requires="wpg">
            <w:drawing>
              <wp:anchor distT="0" distB="0" distL="114300" distR="114300" simplePos="0" relativeHeight="251682304" behindDoc="0" locked="0" layoutInCell="1" allowOverlap="1" wp14:anchorId="04433FFA" wp14:editId="2F52600E">
                <wp:simplePos x="0" y="0"/>
                <wp:positionH relativeFrom="column">
                  <wp:posOffset>-404633</wp:posOffset>
                </wp:positionH>
                <wp:positionV relativeFrom="paragraph">
                  <wp:posOffset>-18553</wp:posOffset>
                </wp:positionV>
                <wp:extent cx="356235" cy="2423160"/>
                <wp:effectExtent l="0" t="0" r="24765" b="15240"/>
                <wp:wrapNone/>
                <wp:docPr id="146" name="Group 146"/>
                <wp:cNvGraphicFramePr/>
                <a:graphic xmlns:a="http://schemas.openxmlformats.org/drawingml/2006/main">
                  <a:graphicData uri="http://schemas.microsoft.com/office/word/2010/wordprocessingGroup">
                    <wpg:wgp>
                      <wpg:cNvGrpSpPr/>
                      <wpg:grpSpPr>
                        <a:xfrm>
                          <a:off x="0" y="0"/>
                          <a:ext cx="356235" cy="2423160"/>
                          <a:chOff x="0" y="0"/>
                          <a:chExt cx="356235" cy="2423160"/>
                        </a:xfrm>
                      </wpg:grpSpPr>
                      <wpg:grpSp>
                        <wpg:cNvPr id="62" name="Group 16"/>
                        <wpg:cNvGrpSpPr/>
                        <wpg:grpSpPr>
                          <a:xfrm>
                            <a:off x="174929" y="0"/>
                            <a:ext cx="164465" cy="2423160"/>
                            <a:chOff x="177800" y="0"/>
                            <a:chExt cx="164592" cy="1005840"/>
                          </a:xfrm>
                        </wpg:grpSpPr>
                        <wps:wsp>
                          <wps:cNvPr id="63" name="Straight Connector 6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28" name="Group 128"/>
                          <wpg:cNvGrpSpPr/>
                          <wpg:grpSpPr>
                            <a:xfrm>
                              <a:off x="177800" y="0"/>
                              <a:ext cx="164592" cy="1005840"/>
                              <a:chOff x="177800" y="0"/>
                              <a:chExt cx="164592" cy="1005840"/>
                            </a:xfrm>
                          </wpg:grpSpPr>
                          <wps:wsp>
                            <wps:cNvPr id="129" name="Straight Connector 12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0" name="Straight Connector 1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45" name="Text Box 61"/>
                        <wps:cNvSpPr txBox="1">
                          <a:spLocks/>
                        </wps:cNvSpPr>
                        <wps:spPr>
                          <a:xfrm>
                            <a:off x="0" y="1105231"/>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2B66D893" w14:textId="0F812897" w:rsidR="00AC2C0D" w:rsidRDefault="00AC2C0D" w:rsidP="00AC2C0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46" o:spid="_x0000_s1038" style="position:absolute;left:0;text-align:left;margin-left:-31.85pt;margin-top:-1.45pt;width:28.05pt;height:190.8pt;z-index:251682304" coordsize="3562,2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">
                <v:group id="Group 16" o:spid="_x0000_s1039" style="position:absolute;left:1749;width:1644;height:24231"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3" o:spid="_x0000_s104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id="Group 128" o:spid="_x0000_s104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Straight Connector 129" o:spid="_x0000_s104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J6MIAAADcAAAADwAAAGRycy9kb3ducmV2LnhtbERPS4vCMBC+L/gfwgje1lQFV6tRRHTX&#10;Qw++Lt6GZmyLzaQ0qa3/3iws7G0+vucs150pxZNqV1hWMBpGIIhTqwvOFFwv+88ZCOeRNZaWScGL&#10;HKxXvY8lxtq2fKLn2WcihLCLUUHufRVL6dKcDLqhrYgDd7e1QR9gnUldYxvCTSnHUTSVBgsODTlW&#10;tM0pfZwbo2B3O47uzYSSacHz8ufVJs33V6LUoN9tFiA8df5f/Oc+6DB/PIffZ8IFcvU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NJ6MIAAADcAAAADwAAAAAAAAAAAAAA&#10;AAChAgAAZHJzL2Rvd25yZXYueG1sUEsFBgAAAAAEAAQA+QAAAJADAAAAAA==&#10;" strokecolor="#00789c" strokeweight=".5pt"/>
                    <v:line id="Straight Connector 130" o:spid="_x0000_s104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B2qMYAAADcAAAADwAAAGRycy9kb3ducmV2LnhtbESPzW7CQAyE70i8w8qVuMGGItE2ZUGo&#10;4qeHHID20puVNUnUrDfKbkh4e3yo1JutGc98Xm0GV6sbtaHybGA+S0AR595WXBj4/tpPX0GFiGyx&#10;9kwG7hRgsx6PVpha3/OZbpdYKAnhkKKBMsYm1TrkJTkMM98Qi3b1rcMoa1to22Iv4a7Wz0my1A4r&#10;loYSG/ooKf+9dM7A7uc0v3YLypYVv9XHe591h5fMmMnTsH0HFWmI/+a/608r+AvBl2dkAr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QdqjGAAAA3AAAAA8AAAAAAAAA&#10;AAAAAAAAoQIAAGRycy9kb3ducmV2LnhtbFBLBQYAAAAABAAEAPkAAACUAwAAAAA=&#10;" strokecolor="#00789c" strokeweight=".5pt"/>
                  </v:group>
                </v:group>
                <v:shape id="_x0000_s1044" type="#_x0000_t202" style="position:absolute;top:11052;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WqsMA&#10;AADcAAAADwAAAGRycy9kb3ducmV2LnhtbERP32vCMBB+H+x/CDfwbaYTFemMUjYEHTJY54OPR3Nr&#10;szaXkkTt/nsjDHy7j+/nLdeD7cSZfDCOFbyMMxDEldOGawWH783zAkSIyBo7x6TgjwKsV48PS8y1&#10;u/AXnctYixTCIUcFTYx9LmWoGrIYxq4nTtyP8xZjgr6W2uMlhdtOTrJsLi0aTg0N9vTWUNWWJ6vg&#10;87B7LxYe91NzpN+j6+eZaT+UGj0NxSuISEO8i//dW53mT2dweyZd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WqsMAAADcAAAADwAAAAAAAAAAAAAAAACYAgAAZHJzL2Rv&#10;d25yZXYueG1sUEsFBgAAAAAEAAQA9QAAAIgDAAAAAA==&#10;" fillcolor="#00789c" strokecolor="#00789c">
                  <v:path arrowok="t"/>
                  <v:textbox inset="3pt,3pt,3pt,3pt">
                    <w:txbxContent>
                      <w:p w14:paraId="2B66D893" w14:textId="0F812897" w:rsidR="00AC2C0D" w:rsidRDefault="00AC2C0D" w:rsidP="00AC2C0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MP.5</w:t>
                        </w:r>
                      </w:p>
                    </w:txbxContent>
                  </v:textbox>
                </v:shape>
              </v:group>
            </w:pict>
          </mc:Fallback>
        </mc:AlternateContent>
      </w:r>
      <w:r w:rsidR="0045145E" w:rsidRPr="00336956">
        <w:t xml:space="preserve">Have we constructed a triangle so that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≅△DEF</m:t>
        </m:r>
      </m:oMath>
      <w:r w:rsidR="0049438B" w:rsidRPr="00336956">
        <w:t>?</w:t>
      </w:r>
      <w:r w:rsidR="008655B1" w:rsidRPr="00336956">
        <w:t xml:space="preserve">  </w:t>
      </w:r>
      <w:r w:rsidR="0045145E" w:rsidRPr="00336956">
        <w:t xml:space="preserve">Explain.  </w:t>
      </w:r>
      <w:r w:rsidR="008655B1" w:rsidRPr="00336956">
        <w:t>Hint:  Use ASA for congruence.</w:t>
      </w:r>
    </w:p>
    <w:p w14:paraId="3D87AE2C" w14:textId="7DA13000" w:rsidR="004C1FC7" w:rsidRPr="00336956" w:rsidRDefault="00DF6097" w:rsidP="000D7CD9">
      <w:pPr>
        <w:pStyle w:val="ny-lesson-bullet"/>
        <w:numPr>
          <w:ilvl w:val="0"/>
          <w:numId w:val="0"/>
        </w:numPr>
        <w:ind w:left="86" w:firstLine="720"/>
      </w:pPr>
      <w:r w:rsidRPr="00336956">
        <w:rPr>
          <w:rStyle w:val="ny-lesson-hdr-1Char"/>
          <w:b w:val="0"/>
          <w:noProof/>
        </w:rPr>
        <mc:AlternateContent>
          <mc:Choice Requires="wps">
            <w:drawing>
              <wp:anchor distT="0" distB="0" distL="114300" distR="114300" simplePos="0" relativeHeight="251679232" behindDoc="0" locked="0" layoutInCell="1" allowOverlap="1" wp14:anchorId="7B3A1BA0" wp14:editId="03F6FBA5">
                <wp:simplePos x="0" y="0"/>
                <wp:positionH relativeFrom="column">
                  <wp:posOffset>4747260</wp:posOffset>
                </wp:positionH>
                <wp:positionV relativeFrom="paragraph">
                  <wp:posOffset>26670</wp:posOffset>
                </wp:positionV>
                <wp:extent cx="1828800" cy="1677670"/>
                <wp:effectExtent l="0" t="0" r="19050" b="17780"/>
                <wp:wrapTight wrapText="bothSides">
                  <wp:wrapPolygon edited="0">
                    <wp:start x="0" y="0"/>
                    <wp:lineTo x="0" y="21584"/>
                    <wp:lineTo x="21600" y="21584"/>
                    <wp:lineTo x="21600" y="0"/>
                    <wp:lineTo x="0" y="0"/>
                  </wp:wrapPolygon>
                </wp:wrapTight>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77670"/>
                        </a:xfrm>
                        <a:prstGeom prst="rect">
                          <a:avLst/>
                        </a:prstGeom>
                        <a:solidFill>
                          <a:srgbClr val="FFFFFF"/>
                        </a:solidFill>
                        <a:ln w="9525">
                          <a:solidFill>
                            <a:srgbClr val="00789C"/>
                          </a:solidFill>
                          <a:miter lim="800000"/>
                          <a:headEnd/>
                          <a:tailEnd/>
                        </a:ln>
                      </wps:spPr>
                      <wps:txbx>
                        <w:txbxContent>
                          <w:p w14:paraId="39F5332C" w14:textId="77777777" w:rsidR="00542401" w:rsidRPr="002B1C36" w:rsidRDefault="00542401" w:rsidP="00542401">
                            <w:pPr>
                              <w:spacing w:after="60" w:line="240" w:lineRule="auto"/>
                              <w:rPr>
                                <w:i/>
                                <w:color w:val="231F20"/>
                                <w:sz w:val="20"/>
                                <w:szCs w:val="20"/>
                              </w:rPr>
                            </w:pPr>
                            <w:r w:rsidRPr="002B1C36">
                              <w:rPr>
                                <w:i/>
                                <w:color w:val="231F20"/>
                                <w:sz w:val="20"/>
                                <w:szCs w:val="20"/>
                              </w:rPr>
                              <w:t>Scaffolding:</w:t>
                            </w:r>
                          </w:p>
                          <w:p w14:paraId="0EB904BE" w14:textId="08303219" w:rsidR="00542401" w:rsidRDefault="00542401" w:rsidP="00DF6097">
                            <w:pPr>
                              <w:pStyle w:val="ny-lesson-paragraph"/>
                              <w:rPr>
                                <w:szCs w:val="20"/>
                              </w:rPr>
                            </w:pPr>
                            <w:r>
                              <w:rPr>
                                <w:szCs w:val="20"/>
                              </w:rPr>
                              <w:t xml:space="preserve">Ask a direct question:  Why is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≅△DEF?</m:t>
                              </m:r>
                            </m:oMath>
                            <w:r>
                              <w:t xml:space="preserve">  Then instruct students to prove the triangles are congruent using ASA.  If necessary, ask students to explain why </w:t>
                            </w:r>
                            <m:oMath>
                              <m:r>
                                <w:rPr>
                                  <w:rFonts w:ascii="Cambria Math" w:hAnsi="Cambria Math"/>
                                </w:rPr>
                                <m:t xml:space="preserve">m∠A=m∠D, </m:t>
                              </m:r>
                            </m:oMath>
                            <w:r>
                              <w:t xml:space="preserve">why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=DE,</m:t>
                              </m:r>
                            </m:oMath>
                            <w:r>
                              <w:t xml:space="preserve"> and why </w:t>
                            </w:r>
                            <m:oMath>
                              <m:r>
                                <w:rPr>
                                  <w:rFonts w:ascii="Cambria Math" w:hAnsi="Cambria Math"/>
                                </w:rPr>
                                <m:t>m∠A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=m∠ABC=m∠E.</m:t>
                              </m:r>
                            </m:oMath>
                          </w:p>
                          <w:p w14:paraId="6AF793C2" w14:textId="449A1BAC" w:rsidR="00542401" w:rsidRPr="002B1C36" w:rsidRDefault="00542401" w:rsidP="00542401">
                            <w:pPr>
                              <w:pStyle w:val="ny-lesson-bullet"/>
                              <w:numPr>
                                <w:ilvl w:val="0"/>
                                <w:numId w:val="0"/>
                              </w:numPr>
                              <w:spacing w:after="0" w:line="240" w:lineRule="auto"/>
                              <w:ind w:left="90"/>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left:0;text-align:left;margin-left:373.8pt;margin-top:2.1pt;width:2in;height:13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PEMgIAAFE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" strokecolor="#00789c">
                <v:textbox>
                  <w:txbxContent>
                    <w:p w14:paraId="39F5332C" w14:textId="77777777" w:rsidR="00542401" w:rsidRPr="002B1C36" w:rsidRDefault="00542401" w:rsidP="00542401">
                      <w:pPr>
                        <w:spacing w:after="60" w:line="240" w:lineRule="auto"/>
                        <w:rPr>
                          <w:i/>
                          <w:color w:val="231F20"/>
                          <w:sz w:val="20"/>
                          <w:szCs w:val="20"/>
                        </w:rPr>
                      </w:pPr>
                      <w:r w:rsidRPr="002B1C36">
                        <w:rPr>
                          <w:i/>
                          <w:color w:val="231F20"/>
                          <w:sz w:val="20"/>
                          <w:szCs w:val="20"/>
                        </w:rPr>
                        <w:t>Scaffolding:</w:t>
                      </w:r>
                    </w:p>
                    <w:p w14:paraId="0EB904BE" w14:textId="08303219" w:rsidR="00542401" w:rsidRDefault="00542401" w:rsidP="00DF6097">
                      <w:pPr>
                        <w:pStyle w:val="ny-lesson-paragraph"/>
                        <w:rPr>
                          <w:szCs w:val="20"/>
                        </w:rPr>
                      </w:pPr>
                      <w:r>
                        <w:rPr>
                          <w:szCs w:val="20"/>
                        </w:rPr>
                        <w:t xml:space="preserve">Ask a direct question:  Why </w:t>
                      </w:r>
                      <w:proofErr w:type="gramStart"/>
                      <w:r>
                        <w:rPr>
                          <w:szCs w:val="20"/>
                        </w:rPr>
                        <w:t xml:space="preserve">is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≅△DEF?</m:t>
                        </m:r>
                      </m:oMath>
                      <w:r>
                        <w:t xml:space="preserve">  Then instruct students</w:t>
                      </w:r>
                      <w:proofErr w:type="gramEnd"/>
                      <w:r>
                        <w:t xml:space="preserve"> to prove the triangles are congruent using ASA.  If necessary, ask students to explain why </w:t>
                      </w:r>
                      <m:oMath>
                        <m:r>
                          <w:rPr>
                            <w:rFonts w:ascii="Cambria Math" w:hAnsi="Cambria Math"/>
                          </w:rPr>
                          <m:t xml:space="preserve">m∠A=m∠D, </m:t>
                        </m:r>
                      </m:oMath>
                      <w:r>
                        <w:t xml:space="preserve">why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=DE,</m:t>
                        </m:r>
                      </m:oMath>
                      <w:r>
                        <w:t xml:space="preserve"> and why </w:t>
                      </w:r>
                      <m:oMath>
                        <m:r>
                          <w:rPr>
                            <w:rFonts w:ascii="Cambria Math" w:hAnsi="Cambria Math"/>
                          </w:rPr>
                          <m:t>m∠A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=m∠ABC=m∠E.</m:t>
                        </m:r>
                      </m:oMath>
                    </w:p>
                    <w:p w14:paraId="6AF793C2" w14:textId="449A1BAC" w:rsidR="00542401" w:rsidRPr="002B1C36" w:rsidRDefault="00542401" w:rsidP="00542401">
                      <w:pPr>
                        <w:pStyle w:val="ny-lesson-bullet"/>
                        <w:numPr>
                          <w:ilvl w:val="0"/>
                          <w:numId w:val="0"/>
                        </w:numPr>
                        <w:spacing w:after="0" w:line="240" w:lineRule="auto"/>
                        <w:ind w:left="90"/>
                        <w:rPr>
                          <w:szCs w:val="20"/>
                        </w:rPr>
                      </w:pPr>
                    </w:p>
                  </w:txbxContent>
                </v:textbox>
                <w10:wrap type="tight"/>
              </v:rect>
            </w:pict>
          </mc:Fallback>
        </mc:AlternateContent>
      </w:r>
      <w:r w:rsidR="004C1FC7" w:rsidRPr="00336956">
        <w:t>Provide students time to discuss this question in small groups.</w:t>
      </w:r>
      <w:r w:rsidR="000D7CD9" w:rsidRPr="00336956">
        <w:t xml:space="preserve"> </w:t>
      </w:r>
    </w:p>
    <w:p w14:paraId="20058475" w14:textId="26952832" w:rsidR="00542401" w:rsidRPr="00336956" w:rsidRDefault="00542401" w:rsidP="008655B1">
      <w:pPr>
        <w:pStyle w:val="ny-lesson-bullet"/>
        <w:numPr>
          <w:ilvl w:val="1"/>
          <w:numId w:val="10"/>
        </w:numPr>
      </w:pPr>
      <w:r w:rsidRPr="00336956">
        <w:t>Proof using ASA for congruence:</w:t>
      </w:r>
    </w:p>
    <w:p w14:paraId="0EB75200" w14:textId="43E93FF5" w:rsidR="00542401" w:rsidRPr="00336956" w:rsidRDefault="00542401" w:rsidP="008655B1">
      <w:pPr>
        <w:pStyle w:val="ny-lesson-bullet"/>
        <w:numPr>
          <w:ilvl w:val="1"/>
          <w:numId w:val="10"/>
        </w:numPr>
      </w:pPr>
      <w:r w:rsidRPr="00336956">
        <w:t xml:space="preserve">Angle:  </w:t>
      </w:r>
      <m:oMath>
        <m:r>
          <w:rPr>
            <w:rFonts w:ascii="Cambria Math" w:hAnsi="Cambria Math"/>
          </w:rPr>
          <m:t>m∠A=m∠D.</m:t>
        </m:r>
      </m:oMath>
      <w:r w:rsidRPr="00336956">
        <w:t xml:space="preserve">   Given.</w:t>
      </w:r>
    </w:p>
    <w:p w14:paraId="65E5CDBF" w14:textId="51340936" w:rsidR="00542401" w:rsidRPr="00336956" w:rsidRDefault="00542401" w:rsidP="008655B1">
      <w:pPr>
        <w:pStyle w:val="ny-lesson-bullet"/>
        <w:numPr>
          <w:ilvl w:val="1"/>
          <w:numId w:val="10"/>
        </w:numPr>
      </w:pPr>
      <w:r w:rsidRPr="00336956">
        <w:t xml:space="preserve">Side: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=rAB=DE</m:t>
        </m:r>
      </m:oMath>
      <w:r w:rsidRPr="00336956">
        <w:t xml:space="preserve">.  The first equality is true because </w:t>
      </w:r>
      <m:oMath>
        <m:r>
          <w:rPr>
            <w:rFonts w:ascii="Cambria Math" w:hAnsi="Cambria Math"/>
          </w:rPr>
          <m:t>△AB'C'</m:t>
        </m:r>
      </m:oMath>
      <w:r w:rsidRPr="00336956">
        <w:t xml:space="preserve"> is a dilation of </w:t>
      </w:r>
      <m:oMath>
        <m:r>
          <w:rPr>
            <w:rFonts w:ascii="Cambria Math" w:hAnsi="Cambria Math"/>
          </w:rPr>
          <m:t>△ABC</m:t>
        </m:r>
      </m:oMath>
      <w:r w:rsidRPr="00336956">
        <w:t xml:space="preserve"> by scale factor </w:t>
      </w:r>
      <m:oMath>
        <m:r>
          <w:rPr>
            <w:rFonts w:ascii="Cambria Math" w:hAnsi="Cambria Math"/>
          </w:rPr>
          <m:t>r</m:t>
        </m:r>
      </m:oMath>
      <w:r w:rsidRPr="00336956">
        <w:t xml:space="preserve">.  The second equality is true because </w:t>
      </w:r>
      <m:oMath>
        <m:r>
          <w:rPr>
            <w:rFonts w:ascii="Cambria Math" w:hAnsi="Cambria Math"/>
          </w:rPr>
          <m:t xml:space="preserve">r </m:t>
        </m:r>
      </m:oMath>
      <w:r w:rsidRPr="00336956">
        <w:t xml:space="preserve">is defined by </w:t>
      </w:r>
      <m:oMath>
        <m:r>
          <w:rPr>
            <w:rFonts w:ascii="Cambria Math" w:hAnsi="Cambria Math"/>
          </w:rPr>
          <m:t>r=</m:t>
        </m:r>
        <m:f>
          <m:fPr>
            <m:ctrlPr>
              <w:rPr>
                <w:rFonts w:ascii="Cambria Math" w:hAnsi="Cambria Math"/>
                <w:i/>
              </w:rPr>
            </m:ctrlPr>
          </m:fPr>
          <m:num>
            <m:r>
              <w:rPr>
                <w:rFonts w:ascii="Cambria Math" w:hAnsi="Cambria Math"/>
              </w:rPr>
              <m:t>DE</m:t>
            </m:r>
          </m:num>
          <m:den>
            <m:r>
              <w:rPr>
                <w:rFonts w:ascii="Cambria Math" w:hAnsi="Cambria Math"/>
              </w:rPr>
              <m:t>AB</m:t>
            </m:r>
          </m:den>
        </m:f>
        <m:r>
          <w:rPr>
            <w:rFonts w:ascii="Cambria Math" w:hAnsi="Cambria Math"/>
          </w:rPr>
          <m:t>.</m:t>
        </m:r>
      </m:oMath>
    </w:p>
    <w:p w14:paraId="13FCC82B" w14:textId="78F3B4CB" w:rsidR="00542401" w:rsidRPr="00336956" w:rsidRDefault="00542401" w:rsidP="00542401">
      <w:pPr>
        <w:pStyle w:val="ny-lesson-bullet"/>
        <w:numPr>
          <w:ilvl w:val="0"/>
          <w:numId w:val="0"/>
        </w:numPr>
        <w:ind w:left="1440"/>
      </w:pPr>
      <m:oMathPara>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=rAB=</m:t>
          </m:r>
          <m:f>
            <m:fPr>
              <m:ctrlPr>
                <w:rPr>
                  <w:rFonts w:ascii="Cambria Math" w:hAnsi="Cambria Math"/>
                  <w:i/>
                </w:rPr>
              </m:ctrlPr>
            </m:fPr>
            <m:num>
              <m:r>
                <w:rPr>
                  <w:rFonts w:ascii="Cambria Math" w:hAnsi="Cambria Math"/>
                </w:rPr>
                <m:t>DE</m:t>
              </m:r>
            </m:num>
            <m:den>
              <m:r>
                <w:rPr>
                  <w:rFonts w:ascii="Cambria Math" w:hAnsi="Cambria Math"/>
                </w:rPr>
                <m:t>AB</m:t>
              </m:r>
            </m:den>
          </m:f>
          <m:r>
            <w:rPr>
              <w:rFonts w:ascii="Cambria Math" w:hAnsi="Cambria Math"/>
            </w:rPr>
            <m:t>AB=DE.</m:t>
          </m:r>
        </m:oMath>
      </m:oMathPara>
    </w:p>
    <w:p w14:paraId="6887082D" w14:textId="0CFE2214" w:rsidR="00542401" w:rsidRPr="00336956" w:rsidRDefault="00542401" w:rsidP="008655B1">
      <w:pPr>
        <w:pStyle w:val="ny-lesson-bullet"/>
        <w:numPr>
          <w:ilvl w:val="1"/>
          <w:numId w:val="10"/>
        </w:numPr>
      </w:pPr>
      <w:r w:rsidRPr="00336956">
        <w:t xml:space="preserve">Angle:  </w:t>
      </w:r>
      <m:oMath>
        <m:r>
          <w:rPr>
            <w:rFonts w:ascii="Cambria Math" w:hAnsi="Cambria Math"/>
          </w:rPr>
          <m:t>m∠A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 xml:space="preserve">=m∠ABC=m∠E.   </m:t>
        </m:r>
      </m:oMath>
      <w:r w:rsidRPr="00336956">
        <w:t xml:space="preserve">By the </w:t>
      </w:r>
      <w:r w:rsidR="00A62B33" w:rsidRPr="00336956">
        <w:t>d</w:t>
      </w:r>
      <w:r w:rsidRPr="00336956">
        <w:t xml:space="preserve">ilation </w:t>
      </w:r>
      <w:r w:rsidR="00A62B33" w:rsidRPr="00336956">
        <w:t>t</w:t>
      </w:r>
      <w:r w:rsidRPr="00336956">
        <w:t xml:space="preserve">heorem, </w:t>
      </w:r>
      <m:oMath>
        <m:acc>
          <m:accPr>
            <m:chr m:val="⃡"/>
            <m:ctrlPr>
              <w:rPr>
                <w:rFonts w:ascii="Cambria Math" w:hAnsi="Cambria Math"/>
                <w:i/>
              </w:rPr>
            </m:ctrlPr>
          </m:accPr>
          <m:e>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e>
        </m:acc>
        <m:r>
          <w:rPr>
            <w:rFonts w:ascii="Cambria Math" w:hAnsi="Cambria Math"/>
          </w:rPr>
          <m:t>∥</m:t>
        </m:r>
        <m:acc>
          <m:accPr>
            <m:chr m:val="⃡"/>
            <m:ctrlPr>
              <w:rPr>
                <w:rFonts w:ascii="Cambria Math" w:hAnsi="Cambria Math"/>
                <w:i/>
              </w:rPr>
            </m:ctrlPr>
          </m:accPr>
          <m:e>
            <m:r>
              <w:rPr>
                <w:rFonts w:ascii="Cambria Math" w:hAnsi="Cambria Math"/>
              </w:rPr>
              <m:t>BC</m:t>
            </m:r>
          </m:e>
        </m:acc>
        <m:r>
          <w:rPr>
            <w:rFonts w:ascii="Cambria Math" w:hAnsi="Cambria Math"/>
          </w:rPr>
          <m:t>.</m:t>
        </m:r>
      </m:oMath>
      <w:r w:rsidRPr="00336956">
        <w:t xml:space="preserve">  Therefore </w:t>
      </w:r>
      <m:oMath>
        <m:r>
          <w:rPr>
            <w:rFonts w:ascii="Cambria Math" w:hAnsi="Cambria Math"/>
          </w:rPr>
          <m:t>m∠A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=m∠ABC</m:t>
        </m:r>
      </m:oMath>
      <w:r w:rsidRPr="00336956">
        <w:t xml:space="preserve"> because corresponding angles of parallel lines are equal in measure.  Finally, </w:t>
      </w:r>
      <m:oMath>
        <m:r>
          <w:rPr>
            <w:rFonts w:ascii="Cambria Math" w:hAnsi="Cambria Math"/>
          </w:rPr>
          <m:t>m∠ABC=m∠DEF</m:t>
        </m:r>
      </m:oMath>
      <w:r w:rsidRPr="00336956">
        <w:t xml:space="preserve"> is given.</w:t>
      </w:r>
    </w:p>
    <w:p w14:paraId="1AD11058" w14:textId="2D4071E9" w:rsidR="00542401" w:rsidRPr="00336956" w:rsidRDefault="00542401" w:rsidP="008655B1">
      <w:pPr>
        <w:pStyle w:val="ny-lesson-bullet"/>
        <w:numPr>
          <w:ilvl w:val="1"/>
          <w:numId w:val="10"/>
        </w:numPr>
      </w:pPr>
      <w:r w:rsidRPr="00336956">
        <w:t xml:space="preserve">Therefore,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≅△DEF</m:t>
        </m:r>
      </m:oMath>
      <w:r w:rsidRPr="00336956">
        <w:t xml:space="preserve"> by ASA.</w:t>
      </w:r>
    </w:p>
    <w:p w14:paraId="47ED0998" w14:textId="641A459F" w:rsidR="008655B1" w:rsidRDefault="00086BBC" w:rsidP="009A755F">
      <w:pPr>
        <w:pStyle w:val="ny-lesson-bullet"/>
      </w:pPr>
      <w:r>
        <w:t>Now we have the following diagram</w:t>
      </w:r>
      <w:r w:rsidR="0049438B">
        <w:t>.</w:t>
      </w:r>
    </w:p>
    <w:p w14:paraId="0B8469D8" w14:textId="77777777" w:rsidR="0049438B" w:rsidRPr="00C50688" w:rsidRDefault="0049438B" w:rsidP="0049438B">
      <w:pPr>
        <w:pStyle w:val="ny-lesson-bullet"/>
        <w:numPr>
          <w:ilvl w:val="0"/>
          <w:numId w:val="0"/>
        </w:numPr>
        <w:ind w:left="806"/>
      </w:pPr>
    </w:p>
    <w:p w14:paraId="023514C5" w14:textId="7E439A30" w:rsidR="008655B1" w:rsidRPr="007350E3" w:rsidRDefault="00560A53" w:rsidP="00086BBC">
      <w:pPr>
        <w:pStyle w:val="ny-lesson-bullet"/>
        <w:numPr>
          <w:ilvl w:val="0"/>
          <w:numId w:val="0"/>
        </w:numPr>
        <w:ind w:left="806"/>
        <w:jc w:val="center"/>
      </w:pPr>
      <w:r>
        <w:rPr>
          <w:noProof/>
        </w:rPr>
        <w:drawing>
          <wp:inline distT="0" distB="0" distL="0" distR="0" wp14:anchorId="0D095782" wp14:editId="2F882077">
            <wp:extent cx="3867912" cy="2011680"/>
            <wp:effectExtent l="0" t="0" r="0" b="762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912" cy="2011680"/>
                    </a:xfrm>
                    <a:prstGeom prst="rect">
                      <a:avLst/>
                    </a:prstGeom>
                    <a:noFill/>
                    <a:ln>
                      <a:noFill/>
                    </a:ln>
                  </pic:spPr>
                </pic:pic>
              </a:graphicData>
            </a:graphic>
          </wp:inline>
        </w:drawing>
      </w:r>
    </w:p>
    <w:p w14:paraId="71DD2D20" w14:textId="77777777" w:rsidR="0049438B" w:rsidRDefault="0049438B" w:rsidP="0049438B">
      <w:pPr>
        <w:pStyle w:val="ny-lesson-bullet"/>
        <w:numPr>
          <w:ilvl w:val="0"/>
          <w:numId w:val="0"/>
        </w:numPr>
        <w:ind w:left="806"/>
      </w:pPr>
    </w:p>
    <w:p w14:paraId="07CD90DE" w14:textId="71FE9EBA" w:rsidR="00560A53" w:rsidRPr="00560A53" w:rsidRDefault="00560A53" w:rsidP="00560A53">
      <w:pPr>
        <w:pStyle w:val="ny-lesson-bullet"/>
      </w:pPr>
      <w:r>
        <w:t>Therefore</w:t>
      </w:r>
      <w:r w:rsidR="0049438B">
        <w:t>,</w:t>
      </w:r>
      <w:r>
        <w:t xml:space="preserve"> there is a composition of basic rigid motions that takes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oMath>
      <w:r>
        <w:t xml:space="preserve"> to </w:t>
      </w:r>
      <m:oMath>
        <m:r>
          <w:rPr>
            <w:rFonts w:ascii="Cambria Math" w:hAnsi="Cambria Math"/>
          </w:rPr>
          <m:t>△DEF.</m:t>
        </m:r>
      </m:oMath>
      <w:r>
        <w:t xml:space="preserve">  Th</w:t>
      </w:r>
      <w:r w:rsidR="003A1BAF">
        <w:t>us</w:t>
      </w:r>
      <w:r w:rsidR="0049438B">
        <w:t>,</w:t>
      </w:r>
      <w:r>
        <w:t xml:space="preserve"> a dilation with scale factor </w:t>
      </w:r>
      <m:oMath>
        <m:r>
          <w:rPr>
            <w:rFonts w:ascii="Cambria Math" w:hAnsi="Cambria Math"/>
          </w:rPr>
          <m:t>r</m:t>
        </m:r>
      </m:oMath>
      <w:r>
        <w:t xml:space="preserve"> composed with basic rigid motions takes </w:t>
      </w:r>
      <m:oMath>
        <m:r>
          <w:rPr>
            <w:rFonts w:ascii="Cambria Math" w:hAnsi="Cambria Math"/>
          </w:rPr>
          <m:t>△ABC</m:t>
        </m:r>
      </m:oMath>
      <w:r>
        <w:t xml:space="preserve"> to </w:t>
      </w:r>
      <m:oMath>
        <m:r>
          <w:rPr>
            <w:rFonts w:ascii="Cambria Math" w:hAnsi="Cambria Math"/>
          </w:rPr>
          <m:t>△DEF.</m:t>
        </m:r>
      </m:oMath>
      <w:r>
        <w:t xml:space="preserve">  Since a similarity transformation exists that maps </w:t>
      </w:r>
      <m:oMath>
        <m:r>
          <w:rPr>
            <w:rFonts w:ascii="Cambria Math" w:hAnsi="Cambria Math"/>
          </w:rPr>
          <m:t>△ABC</m:t>
        </m:r>
      </m:oMath>
      <w:r>
        <w:t xml:space="preserve"> to </w:t>
      </w:r>
      <m:oMath>
        <m:r>
          <w:rPr>
            <w:rFonts w:ascii="Cambria Math" w:hAnsi="Cambria Math"/>
          </w:rPr>
          <m:t>△DEF</m:t>
        </m:r>
      </m:oMath>
      <w:r>
        <w:t xml:space="preserve">, then </w:t>
      </w:r>
      <m:oMath>
        <m:r>
          <w:rPr>
            <w:rFonts w:ascii="Cambria Math" w:hAnsi="Cambria Math"/>
          </w:rPr>
          <m:t>△ABC~△DEF.</m:t>
        </m:r>
      </m:oMath>
    </w:p>
    <w:p w14:paraId="194DEE98" w14:textId="77777777" w:rsidR="00F22B7F" w:rsidRPr="0049438B" w:rsidRDefault="00F22B7F" w:rsidP="0049438B">
      <w:pPr>
        <w:pStyle w:val="ny-lesson-paragraph"/>
      </w:pPr>
    </w:p>
    <w:p w14:paraId="27BAD8B9" w14:textId="3EF6B448" w:rsidR="00B67BF2" w:rsidRPr="008C5D1C" w:rsidRDefault="00B67BF2" w:rsidP="00B67BF2">
      <w:pPr>
        <w:pStyle w:val="ny-lesson-hdr-1"/>
      </w:pPr>
      <w:r w:rsidRPr="008C5D1C">
        <w:t>Exercise</w:t>
      </w:r>
      <w:r w:rsidR="008D46DC">
        <w:t>s</w:t>
      </w:r>
      <w:r>
        <w:t xml:space="preserve"> </w:t>
      </w:r>
      <w:r w:rsidR="006E3CE7">
        <w:t>7</w:t>
      </w:r>
      <w:r w:rsidR="0010537A">
        <w:t>–</w:t>
      </w:r>
      <w:r w:rsidR="006E3CE7">
        <w:t>10</w:t>
      </w:r>
      <w:r w:rsidR="00B21770">
        <w:t xml:space="preserve"> (</w:t>
      </w:r>
      <w:r w:rsidR="00D82B39">
        <w:t>9</w:t>
      </w:r>
      <w:r w:rsidRPr="008C5D1C">
        <w:t xml:space="preserve"> minutes) </w:t>
      </w:r>
    </w:p>
    <w:p w14:paraId="4618F791" w14:textId="33B665F5" w:rsidR="00B67BF2" w:rsidRDefault="006E3CE7" w:rsidP="00B67BF2">
      <w:pPr>
        <w:pStyle w:val="ny-lesson-paragraph"/>
      </w:pPr>
      <w:r>
        <w:t>In Exercises 7</w:t>
      </w:r>
      <w:r w:rsidR="0010537A">
        <w:t>–</w:t>
      </w:r>
      <w:r>
        <w:t>10</w:t>
      </w:r>
      <w:r w:rsidR="00AB4938">
        <w:t>,</w:t>
      </w:r>
      <w:r w:rsidR="00CE763F">
        <w:t xml:space="preserve"> students practice using the AA criterion to determine if two triangles are similar</w:t>
      </w:r>
      <w:r w:rsidR="00D5253D">
        <w:t xml:space="preserve"> and then determine unknown side lengths and/or angle measures of the triangles</w:t>
      </w:r>
      <w:r w:rsidR="00CE763F">
        <w:t>.</w:t>
      </w:r>
    </w:p>
    <w:p w14:paraId="46DE3EA8" w14:textId="77777777" w:rsidR="00B67BF2" w:rsidRDefault="00B67BF2" w:rsidP="00B67BF2">
      <w:pPr>
        <w:pStyle w:val="ny-lesson-SFinsert-number-list"/>
        <w:numPr>
          <w:ilvl w:val="0"/>
          <w:numId w:val="0"/>
        </w:numPr>
        <w:ind w:left="1224"/>
      </w:pPr>
    </w:p>
    <w:p w14:paraId="22EF93A2" w14:textId="77777777" w:rsidR="005641C9" w:rsidRDefault="005641C9">
      <w:pPr>
        <w:rPr>
          <w:rFonts w:ascii="Calibri" w:eastAsia="Myriad Pro" w:hAnsi="Calibri" w:cs="Myriad Pro"/>
          <w:b/>
          <w:color w:val="231F20"/>
          <w:sz w:val="16"/>
          <w:szCs w:val="18"/>
        </w:rPr>
      </w:pPr>
      <w:r>
        <w:br w:type="page"/>
      </w:r>
    </w:p>
    <w:p w14:paraId="4474B54E" w14:textId="5DB9DCE2" w:rsidR="005641C9" w:rsidRDefault="0049438B" w:rsidP="0049438B">
      <w:pPr>
        <w:pStyle w:val="ny-lesson-SFinsert"/>
      </w:pPr>
      <w:r>
        <w:rPr>
          <w:noProof/>
        </w:rPr>
        <w:lastRenderedPageBreak/>
        <mc:AlternateContent>
          <mc:Choice Requires="wps">
            <w:drawing>
              <wp:anchor distT="0" distB="0" distL="114300" distR="114300" simplePos="0" relativeHeight="251675136" behindDoc="0" locked="0" layoutInCell="1" allowOverlap="1" wp14:anchorId="3E5BC582" wp14:editId="7C952F84">
                <wp:simplePos x="0" y="0"/>
                <wp:positionH relativeFrom="margin">
                  <wp:align>center</wp:align>
                </wp:positionH>
                <wp:positionV relativeFrom="paragraph">
                  <wp:posOffset>-53975</wp:posOffset>
                </wp:positionV>
                <wp:extent cx="5303520" cy="7370859"/>
                <wp:effectExtent l="0" t="0" r="11430" b="20955"/>
                <wp:wrapNone/>
                <wp:docPr id="136" name="Rectangle 136"/>
                <wp:cNvGraphicFramePr/>
                <a:graphic xmlns:a="http://schemas.openxmlformats.org/drawingml/2006/main">
                  <a:graphicData uri="http://schemas.microsoft.com/office/word/2010/wordprocessingShape">
                    <wps:wsp>
                      <wps:cNvSpPr/>
                      <wps:spPr>
                        <a:xfrm>
                          <a:off x="0" y="0"/>
                          <a:ext cx="5303520" cy="73708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0;margin-top:-4.25pt;width:417.6pt;height:580.4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" filled="f" strokecolor="#4f6228" strokeweight="1.15pt">
                <w10:wrap anchorx="margin"/>
              </v:rect>
            </w:pict>
          </mc:Fallback>
        </mc:AlternateContent>
      </w:r>
      <w:r w:rsidR="006E3CE7">
        <w:t>Exercises 7–10</w:t>
      </w:r>
    </w:p>
    <w:p w14:paraId="571689B9" w14:textId="17B2ACB6" w:rsidR="00B67BF2" w:rsidRPr="0015384F" w:rsidRDefault="00DD1F48" w:rsidP="00B67BF2">
      <w:pPr>
        <w:pStyle w:val="ny-lesson-SFinsert-number-list"/>
        <w:numPr>
          <w:ilvl w:val="0"/>
          <w:numId w:val="27"/>
        </w:numPr>
      </w:pPr>
      <w:r>
        <w:rPr>
          <w:noProof/>
        </w:rPr>
        <mc:AlternateContent>
          <mc:Choice Requires="wpg">
            <w:drawing>
              <wp:anchor distT="0" distB="0" distL="114300" distR="114300" simplePos="0" relativeHeight="251680256" behindDoc="0" locked="0" layoutInCell="1" allowOverlap="1" wp14:anchorId="3C9879CA" wp14:editId="6E298E91">
                <wp:simplePos x="0" y="0"/>
                <wp:positionH relativeFrom="column">
                  <wp:posOffset>1384300</wp:posOffset>
                </wp:positionH>
                <wp:positionV relativeFrom="paragraph">
                  <wp:posOffset>301625</wp:posOffset>
                </wp:positionV>
                <wp:extent cx="3708400" cy="1631950"/>
                <wp:effectExtent l="0" t="0" r="0" b="0"/>
                <wp:wrapTopAndBottom/>
                <wp:docPr id="144" name="Group 144"/>
                <wp:cNvGraphicFramePr/>
                <a:graphic xmlns:a="http://schemas.openxmlformats.org/drawingml/2006/main">
                  <a:graphicData uri="http://schemas.microsoft.com/office/word/2010/wordprocessingGroup">
                    <wpg:wgp>
                      <wpg:cNvGrpSpPr/>
                      <wpg:grpSpPr>
                        <a:xfrm>
                          <a:off x="0" y="0"/>
                          <a:ext cx="3708400" cy="1631950"/>
                          <a:chOff x="0" y="0"/>
                          <a:chExt cx="3708400" cy="1631950"/>
                        </a:xfrm>
                      </wpg:grpSpPr>
                      <pic:pic xmlns:pic="http://schemas.openxmlformats.org/drawingml/2006/picture">
                        <pic:nvPicPr>
                          <pic:cNvPr id="10" name="Picture 10"/>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8400" cy="1631950"/>
                          </a:xfrm>
                          <a:prstGeom prst="rect">
                            <a:avLst/>
                          </a:prstGeom>
                          <a:noFill/>
                          <a:ln>
                            <a:noFill/>
                          </a:ln>
                        </pic:spPr>
                      </pic:pic>
                      <wps:wsp>
                        <wps:cNvPr id="135" name="Text Box 135"/>
                        <wps:cNvSpPr txBox="1"/>
                        <wps:spPr>
                          <a:xfrm>
                            <a:off x="3086100" y="469900"/>
                            <a:ext cx="463550" cy="2222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BA490" w14:textId="53F79B25" w:rsidR="00A35243" w:rsidRPr="00A35243" w:rsidRDefault="00A35243">
                              <w:pPr>
                                <w:rPr>
                                  <w:sz w:val="18"/>
                                </w:rPr>
                              </w:pPr>
                              <w:r w:rsidRPr="00A35243">
                                <w:rPr>
                                  <w:sz w:val="18"/>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4" o:spid="_x0000_s1046" style="position:absolute;left:0;text-align:left;margin-left:109pt;margin-top:23.75pt;width:292pt;height:128.5pt;z-index:251680256" coordsize="37084,163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7" type="#_x0000_t75" style="position:absolute;width:37084;height:16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uznHAAAA2wAAAA8AAABkcnMvZG93bnJldi54bWxEj0FPAkEMhe8m/odJTbwYmcUQIisDMaKB&#10;cICIEK7NTt1d2OlsZgZY/fX0YOKtzXt97+t42rlGnSnE2rOBfi8DRVx4W3NpYPv18fgMKiZki41n&#10;MvBDEaaT25sx5tZf+JPOm1QqCeGYo4EqpTbXOhYVOYw93xKL9u2DwyRrKLUNeJFw1+inLBtqhzVL&#10;Q4UtvVVUHDcnZ2C5D6v5dn0YzX4H3apu3mn0sCNj7u+61xdQibr0b/67XljBF3r5RQbQk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wfuznHAAAA2wAAAA8AAAAAAAAAAAAA&#10;AAAAnwIAAGRycy9kb3ducmV2LnhtbFBLBQYAAAAABAAEAPcAAACTAwAAAAA=&#10;">
                  <v:imagedata r:id="rId17" o:title=""/>
                  <v:path arrowok="t"/>
                </v:shape>
                <v:shape id="Text Box 135" o:spid="_x0000_s1048" type="#_x0000_t202" style="position:absolute;left:30861;top:4699;width:463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Fj8UA&#10;AADcAAAADwAAAGRycy9kb3ducmV2LnhtbESPQWuDQBCF74X8h2UCudW1KSnFuoa0VOgtRHPocXCn&#10;auPOiruJxl/fDQR6m+G9ed+bdDuZTlxocK1lBU9RDIK4srrlWsGxzB9fQTiPrLGzTAqu5GCbLR5S&#10;TLQd+UCXwtcihLBLUEHjfZ9I6aqGDLrI9sRB+7GDQR/WoZZ6wDGEm06u4/hFGmw5EBrs6aOh6lSc&#10;TeDa8vM077ws84qKd72Zf/ffs1Kr5bR7A+Fp8v/m+/WXDvWfN3B7Jk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4WPxQAAANwAAAAPAAAAAAAAAAAAAAAAAJgCAABkcnMv&#10;ZG93bnJldi54bWxQSwUGAAAAAAQABAD1AAAAigMAAAAA&#10;" fillcolor="white [3212]" stroked="f" strokeweight=".5pt">
                  <v:textbox>
                    <w:txbxContent>
                      <w:p w14:paraId="417BA490" w14:textId="53F79B25" w:rsidR="00A35243" w:rsidRPr="00A35243" w:rsidRDefault="00A35243">
                        <w:pPr>
                          <w:rPr>
                            <w:sz w:val="18"/>
                          </w:rPr>
                        </w:pPr>
                        <w:r w:rsidRPr="00A35243">
                          <w:rPr>
                            <w:sz w:val="18"/>
                          </w:rPr>
                          <w:t>28</w:t>
                        </w:r>
                      </w:p>
                    </w:txbxContent>
                  </v:textbox>
                </v:shape>
                <w10:wrap type="topAndBottom"/>
              </v:group>
            </w:pict>
          </mc:Fallback>
        </mc:AlternateContent>
      </w:r>
      <w:r w:rsidR="00BB6E0C">
        <w:t xml:space="preserve">Are the triangles shown below similar?  </w:t>
      </w:r>
      <w:r w:rsidR="0010537A">
        <w:t>Explain.  If the triangles are similar</w:t>
      </w:r>
      <w:r w:rsidR="00BC6DED">
        <w:t>,</w:t>
      </w:r>
      <w:r w:rsidR="00BB6E0C">
        <w:t xml:space="preserve"> identify any missing angle and side length measures.</w:t>
      </w:r>
    </w:p>
    <w:p w14:paraId="41C0E472" w14:textId="1BE5E411" w:rsidR="00212EF6" w:rsidRDefault="00212EF6" w:rsidP="006A5EC0">
      <w:pPr>
        <w:pStyle w:val="ny-lesson-SFinsert-number-list"/>
        <w:numPr>
          <w:ilvl w:val="0"/>
          <w:numId w:val="0"/>
        </w:numPr>
        <w:ind w:left="1224"/>
        <w:jc w:val="center"/>
      </w:pPr>
    </w:p>
    <w:p w14:paraId="109091BD" w14:textId="6F19F220" w:rsidR="0049438B" w:rsidRDefault="0049438B" w:rsidP="00D16AED">
      <w:pPr>
        <w:pStyle w:val="ny-lesson-SFinsert-response"/>
        <w:ind w:left="1224"/>
      </w:pPr>
      <w:r w:rsidRPr="0049438B">
        <w:rPr>
          <w:noProof/>
        </w:rPr>
        <w:drawing>
          <wp:anchor distT="0" distB="0" distL="114300" distR="114300" simplePos="0" relativeHeight="251665920" behindDoc="1" locked="0" layoutInCell="1" allowOverlap="1" wp14:anchorId="1358FB93" wp14:editId="38666768">
            <wp:simplePos x="0" y="0"/>
            <wp:positionH relativeFrom="margin">
              <wp:align>center</wp:align>
            </wp:positionH>
            <wp:positionV relativeFrom="paragraph">
              <wp:posOffset>312420</wp:posOffset>
            </wp:positionV>
            <wp:extent cx="3236595" cy="1645920"/>
            <wp:effectExtent l="0" t="0" r="0" b="0"/>
            <wp:wrapTight wrapText="bothSides">
              <wp:wrapPolygon edited="0">
                <wp:start x="14493" y="250"/>
                <wp:lineTo x="14366" y="4750"/>
                <wp:lineTo x="5340" y="6750"/>
                <wp:lineTo x="3814" y="7250"/>
                <wp:lineTo x="3814" y="8750"/>
                <wp:lineTo x="1907" y="9750"/>
                <wp:lineTo x="1526" y="10500"/>
                <wp:lineTo x="1780" y="12750"/>
                <wp:lineTo x="254" y="15750"/>
                <wp:lineTo x="381" y="16000"/>
                <wp:lineTo x="3305" y="17250"/>
                <wp:lineTo x="17290" y="20250"/>
                <wp:lineTo x="18053" y="20250"/>
                <wp:lineTo x="18562" y="16750"/>
                <wp:lineTo x="20850" y="16500"/>
                <wp:lineTo x="21231" y="15750"/>
                <wp:lineTo x="20087" y="12750"/>
                <wp:lineTo x="19070" y="8750"/>
                <wp:lineTo x="19451" y="6750"/>
                <wp:lineTo x="19070" y="6000"/>
                <wp:lineTo x="16655" y="4750"/>
                <wp:lineTo x="15002" y="250"/>
                <wp:lineTo x="14493" y="25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659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3C1">
        <w:t>Yes, the triangles are</w:t>
      </w:r>
      <w:r w:rsidR="00D16AED">
        <w:t xml:space="preserve"> similar because they have two pairs of equal corresponding angles.  By the AA criterion, they must be similar. </w:t>
      </w:r>
      <w:r w:rsidR="00D153C1">
        <w:t xml:space="preserve"> The angle measures and side lengths are shown below.</w:t>
      </w:r>
    </w:p>
    <w:p w14:paraId="151A499B" w14:textId="2E6866C7" w:rsidR="0049438B" w:rsidRDefault="0049438B" w:rsidP="00D16AED">
      <w:pPr>
        <w:pStyle w:val="ny-lesson-SFinsert-response"/>
        <w:ind w:left="1224"/>
      </w:pPr>
    </w:p>
    <w:p w14:paraId="2C8686F1" w14:textId="69ECBCBD" w:rsidR="0049438B" w:rsidRDefault="0049438B" w:rsidP="00D16AED">
      <w:pPr>
        <w:pStyle w:val="ny-lesson-SFinsert-response"/>
        <w:ind w:left="1224"/>
      </w:pPr>
    </w:p>
    <w:p w14:paraId="3FF397E7" w14:textId="77777777" w:rsidR="0049438B" w:rsidRDefault="0049438B" w:rsidP="00D16AED">
      <w:pPr>
        <w:pStyle w:val="ny-lesson-SFinsert-response"/>
        <w:ind w:left="1224"/>
      </w:pPr>
    </w:p>
    <w:p w14:paraId="7F175646" w14:textId="5214AD44" w:rsidR="0049438B" w:rsidRDefault="0049438B" w:rsidP="00D16AED">
      <w:pPr>
        <w:pStyle w:val="ny-lesson-SFinsert-response"/>
        <w:ind w:left="1224"/>
      </w:pPr>
    </w:p>
    <w:p w14:paraId="0B8D41B7" w14:textId="77777777" w:rsidR="0049438B" w:rsidRDefault="0049438B" w:rsidP="00D16AED">
      <w:pPr>
        <w:pStyle w:val="ny-lesson-SFinsert-response"/>
        <w:ind w:left="1224"/>
      </w:pPr>
    </w:p>
    <w:p w14:paraId="451EB191" w14:textId="77777777" w:rsidR="0049438B" w:rsidRDefault="0049438B" w:rsidP="00D16AED">
      <w:pPr>
        <w:pStyle w:val="ny-lesson-SFinsert-response"/>
        <w:ind w:left="1224"/>
      </w:pPr>
    </w:p>
    <w:p w14:paraId="458EE855" w14:textId="77777777" w:rsidR="0049438B" w:rsidRDefault="0049438B" w:rsidP="00D16AED">
      <w:pPr>
        <w:pStyle w:val="ny-lesson-SFinsert-response"/>
        <w:ind w:left="1224"/>
      </w:pPr>
    </w:p>
    <w:p w14:paraId="2652077F" w14:textId="516A9695" w:rsidR="00D153C1" w:rsidRPr="006A5EC0" w:rsidRDefault="00D153C1" w:rsidP="00D16AED">
      <w:pPr>
        <w:pStyle w:val="ny-lesson-SFinsert-response"/>
        <w:ind w:left="1224"/>
      </w:pPr>
    </w:p>
    <w:p w14:paraId="37150C66" w14:textId="67E2B952" w:rsidR="0010537A" w:rsidRPr="0015384F" w:rsidRDefault="0010537A" w:rsidP="0010537A">
      <w:pPr>
        <w:pStyle w:val="ny-lesson-SFinsert-number-list"/>
        <w:numPr>
          <w:ilvl w:val="0"/>
          <w:numId w:val="27"/>
        </w:numPr>
      </w:pPr>
      <w:r>
        <w:t>Are the triangles shown below similar?  Explain.  If the triangles are similar</w:t>
      </w:r>
      <w:r w:rsidR="00BB7683">
        <w:t>,</w:t>
      </w:r>
      <w:r>
        <w:t xml:space="preserve"> identify any missing angle and side length measures.</w:t>
      </w:r>
    </w:p>
    <w:p w14:paraId="064B7206" w14:textId="1851BFD1" w:rsidR="0010537A" w:rsidRPr="0015384F" w:rsidRDefault="002660A2" w:rsidP="0010537A">
      <w:pPr>
        <w:pStyle w:val="ny-lesson-SFinsert-number-list"/>
        <w:numPr>
          <w:ilvl w:val="0"/>
          <w:numId w:val="0"/>
        </w:numPr>
        <w:ind w:left="1224"/>
      </w:pPr>
      <w:r>
        <w:rPr>
          <w:noProof/>
        </w:rPr>
        <w:drawing>
          <wp:anchor distT="0" distB="0" distL="114300" distR="114300" simplePos="0" relativeHeight="251656704" behindDoc="1" locked="0" layoutInCell="1" allowOverlap="1" wp14:anchorId="1F5BBD5F" wp14:editId="4F3EC743">
            <wp:simplePos x="0" y="0"/>
            <wp:positionH relativeFrom="column">
              <wp:posOffset>775970</wp:posOffset>
            </wp:positionH>
            <wp:positionV relativeFrom="paragraph">
              <wp:posOffset>4445</wp:posOffset>
            </wp:positionV>
            <wp:extent cx="2677795" cy="2625725"/>
            <wp:effectExtent l="0" t="0" r="8255" b="3175"/>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7795" cy="262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F7389" w14:textId="351E3BA8" w:rsidR="00B67BF2" w:rsidRPr="0008001C" w:rsidRDefault="00FB48B4" w:rsidP="0049438B">
      <w:pPr>
        <w:pStyle w:val="ny-lesson-SFinsert"/>
        <w:ind w:left="3456"/>
        <w:rPr>
          <w:i/>
          <w:color w:val="005A76"/>
        </w:rPr>
      </w:pPr>
      <w:r w:rsidRPr="0049438B">
        <w:rPr>
          <w:i/>
          <w:color w:val="005A76"/>
        </w:rPr>
        <w:t xml:space="preserve">The triangles are not similar because they have just one pair of corresponding equal angles.  By the </w:t>
      </w:r>
      <w:r w:rsidR="00A62B33">
        <w:rPr>
          <w:i/>
          <w:color w:val="005A76"/>
        </w:rPr>
        <w:t>t</w:t>
      </w:r>
      <w:r w:rsidRPr="0049438B">
        <w:rPr>
          <w:i/>
          <w:color w:val="005A76"/>
        </w:rPr>
        <w:t xml:space="preserve">riangle </w:t>
      </w:r>
      <w:r w:rsidR="00A62B33">
        <w:rPr>
          <w:i/>
          <w:color w:val="005A76"/>
        </w:rPr>
        <w:t>s</w:t>
      </w:r>
      <w:r w:rsidRPr="0049438B">
        <w:rPr>
          <w:i/>
          <w:color w:val="005A76"/>
        </w:rPr>
        <w:t xml:space="preserve">um </w:t>
      </w:r>
      <w:r w:rsidR="00A62B33">
        <w:rPr>
          <w:i/>
          <w:color w:val="005A76"/>
        </w:rPr>
        <w:t>t</w:t>
      </w:r>
      <w:r w:rsidRPr="0049438B">
        <w:rPr>
          <w:i/>
          <w:color w:val="005A76"/>
        </w:rPr>
        <w:t>heor</w:t>
      </w:r>
      <w:r w:rsidRPr="0008001C">
        <w:rPr>
          <w:i/>
          <w:color w:val="005A76"/>
        </w:rPr>
        <w:t xml:space="preserve">em, </w:t>
      </w:r>
      <m:oMath>
        <m:r>
          <m:rPr>
            <m:sty m:val="bi"/>
          </m:rPr>
          <w:rPr>
            <w:rFonts w:ascii="Cambria Math" w:hAnsi="Cambria Math"/>
            <w:color w:val="005A76"/>
          </w:rPr>
          <m:t>m∠C=60°</m:t>
        </m:r>
      </m:oMath>
      <w:r w:rsidRPr="0008001C">
        <w:rPr>
          <w:i/>
          <w:color w:val="005A76"/>
        </w:rPr>
        <w:t xml:space="preserve"> and </w:t>
      </w:r>
      <m:oMath>
        <m:r>
          <m:rPr>
            <m:sty m:val="bi"/>
          </m:rPr>
          <w:rPr>
            <w:rFonts w:ascii="Cambria Math" w:hAnsi="Cambria Math"/>
            <w:color w:val="005A76"/>
          </w:rPr>
          <m:t>m∠D=61°</m:t>
        </m:r>
      </m:oMath>
      <w:r w:rsidR="0049438B" w:rsidRPr="0008001C">
        <w:rPr>
          <w:i/>
          <w:color w:val="005A76"/>
        </w:rPr>
        <w:t>.</w:t>
      </w:r>
      <w:r w:rsidRPr="0008001C">
        <w:rPr>
          <w:i/>
          <w:color w:val="005A76"/>
        </w:rPr>
        <w:t xml:space="preserve">  </w:t>
      </w:r>
      <w:r w:rsidR="00CB206D" w:rsidRPr="0008001C">
        <w:rPr>
          <w:i/>
          <w:color w:val="005A76"/>
        </w:rPr>
        <w:t>Since similar triangles must have equal corresponding angles, we can conclude that the triangles shown are not similar.</w:t>
      </w:r>
      <w:r w:rsidRPr="0008001C">
        <w:rPr>
          <w:i/>
          <w:color w:val="005A76"/>
        </w:rPr>
        <w:t xml:space="preserve">  </w:t>
      </w:r>
    </w:p>
    <w:p w14:paraId="68D702A4" w14:textId="77777777" w:rsidR="005641C9" w:rsidRDefault="005641C9">
      <w:pPr>
        <w:rPr>
          <w:rFonts w:ascii="Calibri" w:eastAsia="Myriad Pro" w:hAnsi="Calibri" w:cs="Myriad Pro"/>
          <w:b/>
          <w:color w:val="231F20"/>
          <w:sz w:val="16"/>
          <w:szCs w:val="18"/>
        </w:rPr>
      </w:pPr>
      <w:r>
        <w:br w:type="page"/>
      </w:r>
    </w:p>
    <w:p w14:paraId="6A5C441F" w14:textId="25BC76D9" w:rsidR="0036574D" w:rsidRPr="002660A2" w:rsidRDefault="00542A3F" w:rsidP="003B29EF">
      <w:pPr>
        <w:pStyle w:val="ny-lesson-SFinsert-number-list"/>
        <w:numPr>
          <w:ilvl w:val="0"/>
          <w:numId w:val="27"/>
        </w:numPr>
      </w:pPr>
      <w:r>
        <w:rPr>
          <w:noProof/>
        </w:rPr>
        <w:lastRenderedPageBreak/>
        <mc:AlternateContent>
          <mc:Choice Requires="wps">
            <w:drawing>
              <wp:anchor distT="0" distB="0" distL="114300" distR="114300" simplePos="0" relativeHeight="251676160" behindDoc="0" locked="0" layoutInCell="1" allowOverlap="1" wp14:anchorId="4A282D4F" wp14:editId="6623116D">
                <wp:simplePos x="0" y="0"/>
                <wp:positionH relativeFrom="margin">
                  <wp:align>center</wp:align>
                </wp:positionH>
                <wp:positionV relativeFrom="paragraph">
                  <wp:posOffset>-57785</wp:posOffset>
                </wp:positionV>
                <wp:extent cx="5303520" cy="7505700"/>
                <wp:effectExtent l="0" t="0" r="11430" b="19050"/>
                <wp:wrapNone/>
                <wp:docPr id="137" name="Rectangle 137"/>
                <wp:cNvGraphicFramePr/>
                <a:graphic xmlns:a="http://schemas.openxmlformats.org/drawingml/2006/main">
                  <a:graphicData uri="http://schemas.microsoft.com/office/word/2010/wordprocessingShape">
                    <wps:wsp>
                      <wps:cNvSpPr/>
                      <wps:spPr>
                        <a:xfrm>
                          <a:off x="0" y="0"/>
                          <a:ext cx="5303520" cy="7505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E5155FB" id="Rectangle 137" o:spid="_x0000_s1026" style="position:absolute;margin-left:0;margin-top:-4.55pt;width:417.6pt;height:591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" filled="f" strokecolor="#4f6228" strokeweight="1.15pt">
                <w10:wrap anchorx="margin"/>
              </v:rect>
            </w:pict>
          </mc:Fallback>
        </mc:AlternateContent>
      </w:r>
      <w:r w:rsidR="00872D14">
        <w:t xml:space="preserve">The triangles shown below are similar.  Use what you know about </w:t>
      </w:r>
      <w:r w:rsidR="0036574D">
        <w:t>similar triangles to find the missing</w:t>
      </w:r>
      <w:r w:rsidR="00C47B00">
        <w:t xml:space="preserve"> side</w:t>
      </w:r>
      <w:r w:rsidR="0036574D">
        <w:t xml:space="preserve"> le</w:t>
      </w:r>
      <w:r w:rsidR="00961231">
        <w:t>ngths</w:t>
      </w:r>
      <w:r w:rsidR="00211699">
        <w:t xml:space="preserve"> </w:t>
      </w:r>
      <m:oMath>
        <m:r>
          <m:rPr>
            <m:sty m:val="bi"/>
          </m:rPr>
          <w:rPr>
            <w:rFonts w:ascii="Cambria Math" w:hAnsi="Cambria Math"/>
          </w:rPr>
          <m:t>x</m:t>
        </m:r>
      </m:oMath>
      <w:r w:rsidR="00211699">
        <w:t xml:space="preserve"> and </w:t>
      </w:r>
      <m:oMath>
        <m:r>
          <m:rPr>
            <m:sty m:val="bi"/>
          </m:rPr>
          <w:rPr>
            <w:rFonts w:ascii="Cambria Math" w:hAnsi="Cambria Math"/>
          </w:rPr>
          <m:t>y</m:t>
        </m:r>
      </m:oMath>
      <w:r w:rsidRPr="00542A3F">
        <w:t>.</w:t>
      </w:r>
    </w:p>
    <w:p w14:paraId="571E7BA8" w14:textId="02FE5603" w:rsidR="00961231" w:rsidRDefault="00961231" w:rsidP="001476FA">
      <w:pPr>
        <w:pStyle w:val="ny-lesson-SFinsert-response"/>
        <w:ind w:left="1224"/>
      </w:pPr>
      <w:r>
        <w:rPr>
          <w:noProof/>
        </w:rPr>
        <w:drawing>
          <wp:anchor distT="0" distB="0" distL="114300" distR="114300" simplePos="0" relativeHeight="251658752" behindDoc="0" locked="0" layoutInCell="1" allowOverlap="1" wp14:anchorId="1D293B4F" wp14:editId="0E8F96FB">
            <wp:simplePos x="0" y="0"/>
            <wp:positionH relativeFrom="column">
              <wp:posOffset>777875</wp:posOffset>
            </wp:positionH>
            <wp:positionV relativeFrom="paragraph">
              <wp:posOffset>36830</wp:posOffset>
            </wp:positionV>
            <wp:extent cx="3253740" cy="2187575"/>
            <wp:effectExtent l="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253740" cy="218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ACA4C" w14:textId="5B1CFFBC" w:rsidR="00211699" w:rsidRPr="005641C9" w:rsidRDefault="00A27081" w:rsidP="006A5EC0">
      <w:pPr>
        <w:pStyle w:val="ny-lesson-SFinsert-response"/>
        <w:spacing w:line="360" w:lineRule="auto"/>
        <w:ind w:left="0"/>
      </w:pPr>
      <m:oMathPara>
        <m:oMathParaPr>
          <m:jc m:val="left"/>
        </m:oMathParaPr>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16.5</m:t>
              </m:r>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12</m:t>
          </m:r>
          <m:r>
            <m:rPr>
              <m:sty m:val="bi"/>
            </m:rPr>
            <w:rPr>
              <w:rFonts w:ascii="Cambria Math" w:hAnsi="Cambria Math"/>
            </w:rPr>
            <m:t>x</m:t>
          </m:r>
          <m:r>
            <m:rPr>
              <m:sty m:val="bi"/>
              <m:aln/>
            </m:rPr>
            <w:rPr>
              <w:rFonts w:ascii="Cambria Math" w:hAnsi="Cambria Math"/>
            </w:rPr>
            <m:t>=66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=5.5</m:t>
          </m:r>
        </m:oMath>
      </m:oMathPara>
    </w:p>
    <w:p w14:paraId="77A2C987" w14:textId="77777777" w:rsidR="005641C9" w:rsidRPr="005641C9" w:rsidRDefault="005641C9" w:rsidP="005641C9">
      <w:pPr>
        <w:pStyle w:val="ny-lesson-SFinsert-response"/>
        <w:ind w:left="0"/>
      </w:pPr>
    </w:p>
    <w:p w14:paraId="028BC04B" w14:textId="61656153" w:rsidR="00211699" w:rsidRPr="005641C9" w:rsidRDefault="00A27081" w:rsidP="006A5EC0">
      <w:pPr>
        <w:pStyle w:val="ny-lesson-SFinsert-response"/>
        <w:spacing w:line="360" w:lineRule="auto"/>
        <w:ind w:left="0"/>
      </w:pPr>
      <m:oMathPara>
        <m:oMathParaPr>
          <m:jc m:val="left"/>
        </m:oMathParaPr>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3.14</m:t>
              </m:r>
            </m:den>
          </m:f>
          <m:r>
            <m:rPr>
              <m:sty m:val="bi"/>
            </m:rPr>
            <w:rPr>
              <w:rFonts w:ascii="Cambria Math" w:hAnsi="Cambria Math"/>
            </w:rPr>
            <w:br/>
          </m:r>
        </m:oMath>
        <m:oMath>
          <m:r>
            <m:rPr>
              <m:sty m:val="bi"/>
            </m:rPr>
            <w:rPr>
              <w:rFonts w:ascii="Cambria Math" w:hAnsi="Cambria Math"/>
            </w:rPr>
            <m:t>37.68</m:t>
          </m:r>
          <m:r>
            <m:rPr>
              <m:sty m:val="bi"/>
              <m:aln/>
            </m:rPr>
            <w:rPr>
              <w:rFonts w:ascii="Cambria Math" w:hAnsi="Cambria Math"/>
            </w:rPr>
            <m:t>=4</m:t>
          </m:r>
          <m:r>
            <m:rPr>
              <m:sty m:val="bi"/>
            </m:rPr>
            <w:rPr>
              <w:rFonts w:ascii="Cambria Math" w:hAnsi="Cambria Math"/>
            </w:rPr>
            <m:t>y</m:t>
          </m:r>
          <m:r>
            <m:rPr>
              <m:sty m:val="bi"/>
            </m:rPr>
            <w:rPr>
              <w:rFonts w:ascii="Cambria Math" w:hAnsi="Cambria Math"/>
            </w:rPr>
            <w:br/>
          </m:r>
        </m:oMath>
        <m:oMath>
          <m:r>
            <m:rPr>
              <m:sty m:val="bi"/>
            </m:rPr>
            <w:rPr>
              <w:rFonts w:ascii="Cambria Math" w:hAnsi="Cambria Math"/>
            </w:rPr>
            <m:t>9.42</m:t>
          </m:r>
          <m:r>
            <m:rPr>
              <m:sty m:val="bi"/>
              <m:aln/>
            </m:rPr>
            <w:rPr>
              <w:rFonts w:ascii="Cambria Math" w:hAnsi="Cambria Math"/>
            </w:rPr>
            <m:t>=y</m:t>
          </m:r>
        </m:oMath>
      </m:oMathPara>
    </w:p>
    <w:p w14:paraId="11E8CF37" w14:textId="65E2F04F" w:rsidR="00211699" w:rsidRDefault="00211699" w:rsidP="001476FA">
      <w:pPr>
        <w:pStyle w:val="ny-lesson-SFinsert-response"/>
        <w:ind w:left="1224"/>
      </w:pPr>
      <w:r>
        <w:t xml:space="preserve">Side length </w:t>
      </w:r>
      <m:oMath>
        <m:r>
          <m:rPr>
            <m:sty m:val="bi"/>
          </m:rPr>
          <w:rPr>
            <w:rFonts w:ascii="Cambria Math" w:hAnsi="Cambria Math"/>
          </w:rPr>
          <m:t>x</m:t>
        </m:r>
      </m:oMath>
      <w:r>
        <w:t xml:space="preserve"> is </w:t>
      </w:r>
      <m:oMath>
        <m:r>
          <m:rPr>
            <m:sty m:val="bi"/>
          </m:rPr>
          <w:rPr>
            <w:rFonts w:ascii="Cambria Math" w:hAnsi="Cambria Math"/>
          </w:rPr>
          <m:t>5.5</m:t>
        </m:r>
      </m:oMath>
      <w:r>
        <w:t xml:space="preserve"> units</w:t>
      </w:r>
      <w:r w:rsidR="00F45DB6">
        <w:t>,</w:t>
      </w:r>
      <w:r>
        <w:t xml:space="preserve"> and side length </w:t>
      </w:r>
      <m:oMath>
        <m:r>
          <m:rPr>
            <m:sty m:val="bi"/>
          </m:rPr>
          <w:rPr>
            <w:rFonts w:ascii="Cambria Math" w:hAnsi="Cambria Math"/>
          </w:rPr>
          <m:t>y</m:t>
        </m:r>
      </m:oMath>
      <w:r>
        <w:t xml:space="preserve"> is </w:t>
      </w:r>
      <m:oMath>
        <m:r>
          <m:rPr>
            <m:sty m:val="bi"/>
          </m:rPr>
          <w:rPr>
            <w:rFonts w:ascii="Cambria Math" w:hAnsi="Cambria Math"/>
          </w:rPr>
          <m:t>9.42</m:t>
        </m:r>
      </m:oMath>
      <w:r>
        <w:t xml:space="preserve"> units.</w:t>
      </w:r>
    </w:p>
    <w:p w14:paraId="2858F459" w14:textId="77777777" w:rsidR="005641C9" w:rsidRDefault="005641C9" w:rsidP="00542A3F">
      <w:pPr>
        <w:pStyle w:val="ny-lesson-SFinsert-number-list"/>
        <w:numPr>
          <w:ilvl w:val="0"/>
          <w:numId w:val="0"/>
        </w:numPr>
        <w:ind w:left="1224"/>
      </w:pPr>
    </w:p>
    <w:p w14:paraId="48940E8E" w14:textId="031A302F" w:rsidR="0040466E" w:rsidRPr="002660A2" w:rsidRDefault="00872D14" w:rsidP="003B29EF">
      <w:pPr>
        <w:pStyle w:val="ny-lesson-SFinsert-number-list"/>
        <w:numPr>
          <w:ilvl w:val="0"/>
          <w:numId w:val="27"/>
        </w:numPr>
      </w:pPr>
      <w:r>
        <w:t xml:space="preserve">The triangles shown below are similar.  </w:t>
      </w:r>
      <w:r w:rsidR="009A3D39">
        <w:t xml:space="preserve">Write an explanation to a student, Claudia, </w:t>
      </w:r>
      <w:r w:rsidR="002617F9">
        <w:t xml:space="preserve">of </w:t>
      </w:r>
      <w:r w:rsidR="009A3D39">
        <w:t xml:space="preserve">how to find the lengths of </w:t>
      </w:r>
      <m:oMath>
        <m:r>
          <m:rPr>
            <m:sty m:val="bi"/>
          </m:rPr>
          <w:rPr>
            <w:rFonts w:ascii="Cambria Math" w:hAnsi="Cambria Math"/>
          </w:rPr>
          <m:t>x</m:t>
        </m:r>
      </m:oMath>
      <w:r w:rsidR="009A3D39">
        <w:t xml:space="preserve"> and </w:t>
      </w:r>
      <m:oMath>
        <m:r>
          <m:rPr>
            <m:sty m:val="bi"/>
          </m:rPr>
          <w:rPr>
            <w:rFonts w:ascii="Cambria Math" w:hAnsi="Cambria Math"/>
          </w:rPr>
          <m:t>y.</m:t>
        </m:r>
      </m:oMath>
      <w:r w:rsidR="009A3D39">
        <w:t xml:space="preserve"> </w:t>
      </w:r>
    </w:p>
    <w:p w14:paraId="125977B5" w14:textId="3E13EA75" w:rsidR="003F4038" w:rsidRDefault="003F4038" w:rsidP="005641C9">
      <w:pPr>
        <w:pStyle w:val="ny-lesson-paragraph"/>
        <w:ind w:left="1224"/>
        <w:rPr>
          <w:b/>
        </w:rPr>
      </w:pPr>
      <w:r w:rsidRPr="0040466E">
        <w:rPr>
          <w:b/>
          <w:noProof/>
        </w:rPr>
        <w:drawing>
          <wp:anchor distT="0" distB="0" distL="114300" distR="114300" simplePos="0" relativeHeight="251659776" behindDoc="0" locked="0" layoutInCell="1" allowOverlap="1" wp14:anchorId="5759A7D3" wp14:editId="4D125DA6">
            <wp:simplePos x="0" y="0"/>
            <wp:positionH relativeFrom="margin">
              <wp:align>center</wp:align>
            </wp:positionH>
            <wp:positionV relativeFrom="paragraph">
              <wp:posOffset>34290</wp:posOffset>
            </wp:positionV>
            <wp:extent cx="3137535" cy="1380490"/>
            <wp:effectExtent l="0" t="0" r="0"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13803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CF8EA" w14:textId="77777777" w:rsidR="005641C9" w:rsidRDefault="005641C9" w:rsidP="0040466E">
      <w:pPr>
        <w:pStyle w:val="ny-lesson-SFinsert-response"/>
      </w:pPr>
    </w:p>
    <w:p w14:paraId="2084F1D3" w14:textId="77777777" w:rsidR="00542A3F" w:rsidRDefault="00542A3F" w:rsidP="0040466E">
      <w:pPr>
        <w:pStyle w:val="ny-lesson-SFinsert-response"/>
      </w:pPr>
    </w:p>
    <w:p w14:paraId="273DDFA8" w14:textId="77777777" w:rsidR="00542A3F" w:rsidRDefault="00542A3F" w:rsidP="0040466E">
      <w:pPr>
        <w:pStyle w:val="ny-lesson-SFinsert-response"/>
      </w:pPr>
    </w:p>
    <w:p w14:paraId="0BB9E5C2" w14:textId="77777777" w:rsidR="00542A3F" w:rsidRDefault="00542A3F" w:rsidP="0040466E">
      <w:pPr>
        <w:pStyle w:val="ny-lesson-SFinsert-response"/>
      </w:pPr>
    </w:p>
    <w:p w14:paraId="75B00004" w14:textId="77777777" w:rsidR="00542A3F" w:rsidRDefault="00542A3F" w:rsidP="0040466E">
      <w:pPr>
        <w:pStyle w:val="ny-lesson-SFinsert-response"/>
      </w:pPr>
    </w:p>
    <w:p w14:paraId="7BFD90A9" w14:textId="77777777" w:rsidR="00542A3F" w:rsidRDefault="00542A3F" w:rsidP="0040466E">
      <w:pPr>
        <w:pStyle w:val="ny-lesson-SFinsert-response"/>
      </w:pPr>
    </w:p>
    <w:p w14:paraId="64140DAA" w14:textId="3E4E6905" w:rsidR="00DE63F8" w:rsidRDefault="00DE63F8" w:rsidP="005641C9">
      <w:pPr>
        <w:pStyle w:val="ny-lesson-SFinsert-response-number-list"/>
        <w:numPr>
          <w:ilvl w:val="0"/>
          <w:numId w:val="0"/>
        </w:numPr>
        <w:ind w:left="1224"/>
      </w:pPr>
      <w:r>
        <w:t>Claudia,</w:t>
      </w:r>
    </w:p>
    <w:p w14:paraId="705D1729" w14:textId="00147C8F" w:rsidR="00DE63F8" w:rsidRDefault="00542A3F" w:rsidP="005641C9">
      <w:pPr>
        <w:pStyle w:val="ny-lesson-SFinsert-response-number-list"/>
        <w:numPr>
          <w:ilvl w:val="0"/>
          <w:numId w:val="0"/>
        </w:numPr>
        <w:ind w:left="1224"/>
      </w:pPr>
      <w:r>
        <w:t>W</w:t>
      </w:r>
      <w:r w:rsidR="00DE63F8">
        <w:t>e are given that the triangles are similar</w:t>
      </w:r>
      <w:r>
        <w:t xml:space="preserve">; therefore, </w:t>
      </w:r>
      <w:r w:rsidR="00DE63F8">
        <w:t xml:space="preserve">we know that they have equal corresponding angles and corresponding sides that are equal in ratio.  For that reason, we can write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9</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2+y</m:t>
            </m:r>
          </m:den>
        </m:f>
      </m:oMath>
      <w:r>
        <w:rPr>
          <w:sz w:val="20"/>
        </w:rPr>
        <w:t>,</w:t>
      </w:r>
      <w:r w:rsidR="00DE63F8">
        <w:t xml:space="preserve"> which represents</w:t>
      </w:r>
      <w:r w:rsidR="00170997">
        <w:t xml:space="preserve"> two </w:t>
      </w:r>
      <w:r w:rsidR="00DE63F8">
        <w:t>pair</w:t>
      </w:r>
      <w:r w:rsidR="00170997">
        <w:t>s</w:t>
      </w:r>
      <w:r w:rsidR="00DE63F8">
        <w:t xml:space="preserve"> of corresponding sides of the two triangles.  We can solve for </w:t>
      </w:r>
      <m:oMath>
        <m:r>
          <m:rPr>
            <m:sty m:val="bi"/>
          </m:rPr>
          <w:rPr>
            <w:rFonts w:ascii="Cambria Math" w:hAnsi="Cambria Math"/>
          </w:rPr>
          <m:t xml:space="preserve">y </m:t>
        </m:r>
      </m:oMath>
      <w:r w:rsidR="00DE63F8">
        <w:t>as follows</w:t>
      </w:r>
      <w:r>
        <w:t>.</w:t>
      </w:r>
    </w:p>
    <w:p w14:paraId="4FDCD303" w14:textId="265467C1" w:rsidR="00DE63F8" w:rsidRPr="00DE63F8" w:rsidRDefault="00A27081" w:rsidP="006A5EC0">
      <w:pPr>
        <w:pStyle w:val="ny-lesson-SFinsert-response"/>
        <w:spacing w:line="360" w:lineRule="auto"/>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2+y</m:t>
              </m:r>
            </m:den>
          </m:f>
          <m:r>
            <m:rPr>
              <m:sty m:val="bi"/>
            </m:rPr>
            <w:rPr>
              <w:rFonts w:ascii="Cambria Math" w:hAnsi="Cambria Math"/>
            </w:rPr>
            <w:br/>
          </m:r>
        </m:oMath>
        <m:oMath>
          <m:r>
            <m:rPr>
              <m:sty m:val="bi"/>
            </m:rPr>
            <w:rPr>
              <w:rFonts w:ascii="Cambria Math" w:hAnsi="Cambria Math"/>
            </w:rPr>
            <m:t>6+3</m:t>
          </m:r>
          <m:r>
            <m:rPr>
              <m:sty m:val="bi"/>
            </m:rPr>
            <w:rPr>
              <w:rFonts w:ascii="Cambria Math" w:hAnsi="Cambria Math"/>
            </w:rPr>
            <m:t>y</m:t>
          </m:r>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y</m:t>
          </m:r>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y=4</m:t>
          </m:r>
        </m:oMath>
      </m:oMathPara>
    </w:p>
    <w:p w14:paraId="0F3500EE" w14:textId="2CFB2A6E" w:rsidR="00DE63F8" w:rsidRDefault="00DE63F8" w:rsidP="00DE63F8">
      <w:pPr>
        <w:pStyle w:val="ny-lesson-SFinsert-response"/>
        <w:ind w:left="1170"/>
      </w:pPr>
      <w:r>
        <w:t xml:space="preserve">We can solve for </w:t>
      </w:r>
      <m:oMath>
        <m:r>
          <m:rPr>
            <m:sty m:val="bi"/>
          </m:rPr>
          <w:rPr>
            <w:rFonts w:ascii="Cambria Math" w:hAnsi="Cambria Math"/>
          </w:rPr>
          <m:t>x</m:t>
        </m:r>
      </m:oMath>
      <w:r>
        <w:t xml:space="preserve"> in a similar manner.  We begin by writing two pairs of corresponding sides as equal ratios, making sure that one of the ratios contains the length </w:t>
      </w:r>
      <m:oMath>
        <m:r>
          <m:rPr>
            <m:sty m:val="bi"/>
          </m:rPr>
          <w:rPr>
            <w:rFonts w:ascii="Cambria Math" w:hAnsi="Cambria Math"/>
          </w:rPr>
          <m:t>x</m:t>
        </m:r>
      </m:oMath>
      <w:r w:rsidR="00542A3F">
        <w:t>.</w:t>
      </w:r>
    </w:p>
    <w:p w14:paraId="1E2B5997" w14:textId="77777777" w:rsidR="00DE63F8" w:rsidRPr="0040466E" w:rsidRDefault="00A27081" w:rsidP="006A5EC0">
      <w:pPr>
        <w:pStyle w:val="ny-lesson-SFinsert-response"/>
        <w:spacing w:line="360" w:lineRule="auto"/>
      </w:pPr>
      <m:oMathPara>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12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9</m:t>
              </m:r>
            </m:den>
          </m:f>
          <m:r>
            <m:rPr>
              <m:sty m:val="bi"/>
            </m:rPr>
            <w:rPr>
              <w:rFonts w:ascii="Cambria Math" w:hAnsi="Cambria Math"/>
            </w:rPr>
            <w:br/>
          </m:r>
        </m:oMath>
        <m:oMath>
          <m:r>
            <m:rPr>
              <m:sty m:val="bi"/>
            </m:rPr>
            <w:rPr>
              <w:rFonts w:ascii="Cambria Math" w:hAnsi="Cambria Math"/>
            </w:rPr>
            <m:t>9</m:t>
          </m:r>
          <m:r>
            <m:rPr>
              <m:sty m:val="bi"/>
            </m:rPr>
            <w:rPr>
              <w:rFonts w:ascii="Cambria Math" w:hAnsi="Cambria Math"/>
            </w:rPr>
            <m:t>x</m:t>
          </m:r>
          <m:r>
            <m:rPr>
              <m:sty m:val="bi"/>
              <m:aln/>
            </m:rPr>
            <w:rPr>
              <w:rFonts w:ascii="Cambria Math" w:hAnsi="Cambria Math"/>
            </w:rPr>
            <m:t>=36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m:t>
          </m:r>
        </m:oMath>
      </m:oMathPara>
    </w:p>
    <w:p w14:paraId="2C543105" w14:textId="4E29F3CB" w:rsidR="0040466E" w:rsidRPr="00087A41" w:rsidRDefault="00DE63F8" w:rsidP="005641C9">
      <w:pPr>
        <w:pStyle w:val="ny-lesson-SFinsert-response-number-list"/>
        <w:numPr>
          <w:ilvl w:val="0"/>
          <w:numId w:val="0"/>
        </w:numPr>
        <w:ind w:left="1224"/>
        <w:rPr>
          <w:sz w:val="20"/>
        </w:rPr>
      </w:pPr>
      <w:r>
        <w:t>Therefore, s</w:t>
      </w:r>
      <w:r w:rsidR="0040466E">
        <w:t xml:space="preserve">ide length </w:t>
      </w:r>
      <m:oMath>
        <m:r>
          <m:rPr>
            <m:sty m:val="bi"/>
          </m:rPr>
          <w:rPr>
            <w:rFonts w:ascii="Cambria Math" w:hAnsi="Cambria Math"/>
          </w:rPr>
          <m:t>x</m:t>
        </m:r>
      </m:oMath>
      <w:r w:rsidR="0040466E">
        <w:t xml:space="preserve"> is </w:t>
      </w:r>
      <m:oMath>
        <m:r>
          <m:rPr>
            <m:sty m:val="bi"/>
          </m:rPr>
          <w:rPr>
            <w:rFonts w:ascii="Cambria Math" w:hAnsi="Cambria Math"/>
          </w:rPr>
          <m:t>4</m:t>
        </m:r>
      </m:oMath>
      <w:r w:rsidR="0040466E">
        <w:t xml:space="preserve"> units</w:t>
      </w:r>
      <w:r w:rsidR="00F45DB6">
        <w:t>,</w:t>
      </w:r>
      <w:r w:rsidR="0040466E">
        <w:t xml:space="preserve"> and side length </w:t>
      </w:r>
      <m:oMath>
        <m:r>
          <m:rPr>
            <m:sty m:val="bi"/>
          </m:rPr>
          <w:rPr>
            <w:rFonts w:ascii="Cambria Math" w:hAnsi="Cambria Math"/>
          </w:rPr>
          <m:t>y</m:t>
        </m:r>
      </m:oMath>
      <w:r w:rsidR="0040466E">
        <w:t xml:space="preserve"> is </w:t>
      </w:r>
      <m:oMath>
        <m:r>
          <m:rPr>
            <m:sty m:val="bi"/>
          </m:rPr>
          <w:rPr>
            <w:rFonts w:ascii="Cambria Math" w:hAnsi="Cambria Math"/>
          </w:rPr>
          <m:t>4</m:t>
        </m:r>
      </m:oMath>
      <w:r w:rsidR="0040466E">
        <w:t xml:space="preserve"> units.</w:t>
      </w:r>
      <w:r w:rsidR="00087A41">
        <w:t xml:space="preserve">  </w:t>
      </w:r>
    </w:p>
    <w:p w14:paraId="394626D0" w14:textId="77777777" w:rsidR="005641C9" w:rsidRDefault="005641C9" w:rsidP="00B67BF2">
      <w:pPr>
        <w:pStyle w:val="ny-lesson-hdr-1"/>
      </w:pPr>
    </w:p>
    <w:p w14:paraId="46023458" w14:textId="4BA927DC" w:rsidR="00F22B7F" w:rsidRPr="008C5D1C" w:rsidRDefault="00F22B7F" w:rsidP="00542A3F">
      <w:pPr>
        <w:pStyle w:val="ny-lesson-hdr-1"/>
      </w:pPr>
      <w:r w:rsidRPr="008C5D1C">
        <w:lastRenderedPageBreak/>
        <w:t xml:space="preserve">Closing </w:t>
      </w:r>
      <w:r w:rsidR="006E3CE7">
        <w:t>(</w:t>
      </w:r>
      <w:r w:rsidR="00D82B39">
        <w:t>4</w:t>
      </w:r>
      <w:r w:rsidR="00B67BF2">
        <w:t xml:space="preserve"> minutes)</w:t>
      </w:r>
    </w:p>
    <w:p w14:paraId="5D9EF8E5" w14:textId="040BD4BD" w:rsidR="00F22B7F" w:rsidRDefault="0010537A" w:rsidP="00F22B7F">
      <w:pPr>
        <w:pStyle w:val="ny-lesson-bullet"/>
        <w:numPr>
          <w:ilvl w:val="0"/>
          <w:numId w:val="1"/>
        </w:numPr>
        <w:ind w:left="806" w:hanging="403"/>
      </w:pPr>
      <w:r>
        <w:t>Explain what</w:t>
      </w:r>
      <w:r w:rsidR="00520C85">
        <w:t xml:space="preserve"> the</w:t>
      </w:r>
      <w:r>
        <w:t xml:space="preserve"> AA criterion means.</w:t>
      </w:r>
    </w:p>
    <w:p w14:paraId="5F48E3B0" w14:textId="61E73277" w:rsidR="0010537A" w:rsidRDefault="0010537A" w:rsidP="005641C9">
      <w:pPr>
        <w:pStyle w:val="ny-lesson-bullet"/>
        <w:numPr>
          <w:ilvl w:val="1"/>
          <w:numId w:val="38"/>
        </w:numPr>
      </w:pPr>
      <w:r>
        <w:rPr>
          <w:i/>
        </w:rPr>
        <w:t>It means that when two pairs of corresponding angles of two triangles are equal, the triangles are similar.</w:t>
      </w:r>
    </w:p>
    <w:p w14:paraId="5EF80898" w14:textId="7A300A4C" w:rsidR="002D189A" w:rsidRDefault="0010537A" w:rsidP="008A6AD6">
      <w:pPr>
        <w:pStyle w:val="ny-lesson-bullet"/>
        <w:numPr>
          <w:ilvl w:val="0"/>
          <w:numId w:val="1"/>
        </w:numPr>
        <w:ind w:left="806" w:hanging="403"/>
      </w:pPr>
      <w:r>
        <w:t xml:space="preserve">Why </w:t>
      </w:r>
      <w:r w:rsidR="00621574">
        <w:t>is it enough to check only two conditions, two pairs of corresponding angles, as opposed to all six conditions (</w:t>
      </w:r>
      <m:oMath>
        <m:r>
          <w:rPr>
            <w:rFonts w:ascii="Cambria Math" w:hAnsi="Cambria Math"/>
          </w:rPr>
          <m:t>3</m:t>
        </m:r>
      </m:oMath>
      <w:r w:rsidR="00621574">
        <w:t xml:space="preserve"> angles and </w:t>
      </w:r>
      <m:oMath>
        <m:r>
          <w:rPr>
            <w:rFonts w:ascii="Cambria Math" w:hAnsi="Cambria Math"/>
          </w:rPr>
          <m:t>3</m:t>
        </m:r>
      </m:oMath>
      <w:r w:rsidR="00621574">
        <w:t xml:space="preserve"> sides)</w:t>
      </w:r>
      <w:r w:rsidR="00F84DF2">
        <w:t>,</w:t>
      </w:r>
      <w:r w:rsidR="00621574">
        <w:t xml:space="preserve"> to conclude that a pair of triangles are similar?</w:t>
      </w:r>
    </w:p>
    <w:p w14:paraId="5DA32B30" w14:textId="0F6D34F8" w:rsidR="00AA5880" w:rsidRPr="00F84DF2" w:rsidRDefault="00AA5880" w:rsidP="005641C9">
      <w:pPr>
        <w:pStyle w:val="ny-lesson-bullet"/>
        <w:numPr>
          <w:ilvl w:val="1"/>
          <w:numId w:val="39"/>
        </w:numPr>
        <w:rPr>
          <w:i/>
        </w:rPr>
      </w:pPr>
      <w:r w:rsidRPr="00F84DF2">
        <w:rPr>
          <w:i/>
        </w:rPr>
        <w:t>We know that for two triangles, when two pairs of corresponding angles are equal and the included corresponding side</w:t>
      </w:r>
      <w:r w:rsidR="00F84DF2" w:rsidRPr="00F84DF2">
        <w:rPr>
          <w:i/>
        </w:rPr>
        <w:t>s are</w:t>
      </w:r>
      <w:r w:rsidRPr="00F84DF2">
        <w:rPr>
          <w:i/>
        </w:rPr>
        <w:t xml:space="preserve"> equal in length, the triangles are congruent.  By the </w:t>
      </w:r>
      <w:r w:rsidR="00A62B33">
        <w:rPr>
          <w:i/>
        </w:rPr>
        <w:t>t</w:t>
      </w:r>
      <w:r w:rsidRPr="00F84DF2">
        <w:rPr>
          <w:i/>
        </w:rPr>
        <w:t xml:space="preserve">riangle </w:t>
      </w:r>
      <w:r w:rsidR="00A62B33">
        <w:rPr>
          <w:i/>
        </w:rPr>
        <w:t>s</w:t>
      </w:r>
      <w:r w:rsidRPr="00F84DF2">
        <w:rPr>
          <w:i/>
        </w:rPr>
        <w:t xml:space="preserve">um </w:t>
      </w:r>
      <w:r w:rsidR="00A62B33">
        <w:rPr>
          <w:i/>
        </w:rPr>
        <w:t>t</w:t>
      </w:r>
      <w:r w:rsidRPr="00F84DF2">
        <w:rPr>
          <w:i/>
        </w:rPr>
        <w:t xml:space="preserve">heorem, we </w:t>
      </w:r>
      <w:r w:rsidR="00D76345" w:rsidRPr="00F84DF2">
        <w:rPr>
          <w:i/>
        </w:rPr>
        <w:t>c</w:t>
      </w:r>
      <w:r w:rsidRPr="00F84DF2">
        <w:rPr>
          <w:i/>
        </w:rPr>
        <w:t xml:space="preserve">an actually state that </w:t>
      </w:r>
      <w:r w:rsidR="00F45DB6" w:rsidRPr="00F84DF2">
        <w:rPr>
          <w:i/>
        </w:rPr>
        <w:t xml:space="preserve">all three pairs of corresponding angles </w:t>
      </w:r>
      <w:r w:rsidR="00F45DB6">
        <w:rPr>
          <w:i/>
        </w:rPr>
        <w:t xml:space="preserve">of the </w:t>
      </w:r>
      <w:r w:rsidRPr="00F84DF2">
        <w:rPr>
          <w:i/>
        </w:rPr>
        <w:t xml:space="preserve">triangles </w:t>
      </w:r>
      <w:r w:rsidR="00F45DB6">
        <w:rPr>
          <w:i/>
        </w:rPr>
        <w:t>are</w:t>
      </w:r>
      <w:r w:rsidRPr="00F84DF2">
        <w:rPr>
          <w:i/>
        </w:rPr>
        <w:t xml:space="preserve"> </w:t>
      </w:r>
      <w:r w:rsidR="00D76345" w:rsidRPr="00F84DF2">
        <w:rPr>
          <w:i/>
        </w:rPr>
        <w:t xml:space="preserve">equal.  </w:t>
      </w:r>
      <w:r w:rsidR="00F84DF2" w:rsidRPr="00F84DF2">
        <w:rPr>
          <w:i/>
        </w:rPr>
        <w:t xml:space="preserve">Since a unique triangle is formed by two fixed angles and a fixed included side length, the other two sides are also fixed by the construction, meeting all </w:t>
      </w:r>
      <m:oMath>
        <m:r>
          <w:rPr>
            <w:rFonts w:ascii="Cambria Math" w:hAnsi="Cambria Math"/>
          </w:rPr>
          <m:t>6</m:t>
        </m:r>
      </m:oMath>
      <w:r w:rsidR="00F84DF2" w:rsidRPr="00F84DF2">
        <w:rPr>
          <w:i/>
        </w:rPr>
        <w:t xml:space="preserve"> criteria.  In the case of similarity, given two pairs of equal angles, we would expect the lengths of the corresponding included sides to be equal in ratio to the scale factor, again meeting all </w:t>
      </w:r>
      <m:oMath>
        <m:r>
          <w:rPr>
            <w:rFonts w:ascii="Cambria Math" w:hAnsi="Cambria Math"/>
          </w:rPr>
          <m:t>6</m:t>
        </m:r>
      </m:oMath>
      <w:r w:rsidR="00F84DF2" w:rsidRPr="00F84DF2">
        <w:rPr>
          <w:i/>
        </w:rPr>
        <w:t xml:space="preserve"> conditions.  For this reason, we can conclude</w:t>
      </w:r>
      <w:r w:rsidR="001B6E30">
        <w:rPr>
          <w:i/>
        </w:rPr>
        <w:t xml:space="preserve"> that</w:t>
      </w:r>
      <w:r w:rsidR="00F84DF2" w:rsidRPr="00F84DF2">
        <w:rPr>
          <w:i/>
        </w:rPr>
        <w:t xml:space="preserve"> two triangles are similar by verifying that two pairs of corresponding angles are equal.</w:t>
      </w:r>
    </w:p>
    <w:p w14:paraId="36BF5CBB" w14:textId="77777777" w:rsidR="00F22B7F" w:rsidRDefault="00F22B7F" w:rsidP="00542A3F">
      <w:pPr>
        <w:pStyle w:val="ny-lesson-paragraph"/>
      </w:pPr>
    </w:p>
    <w:p w14:paraId="66554F38" w14:textId="49786EBC" w:rsidR="00F22B7F" w:rsidRDefault="008D46DC" w:rsidP="00B67BF2">
      <w:pPr>
        <w:pStyle w:val="ny-lesson-hdr-1"/>
      </w:pPr>
      <w:r>
        <w:t>Exit Ticket (5</w:t>
      </w:r>
      <w:r w:rsidR="00F22B7F" w:rsidRPr="0057295C">
        <w:t xml:space="preserve"> minutes) </w:t>
      </w:r>
    </w:p>
    <w:p w14:paraId="71CCF6A6" w14:textId="77777777" w:rsidR="00F22B7F" w:rsidRPr="0057295C" w:rsidRDefault="00F22B7F" w:rsidP="00F22B7F">
      <w:pPr>
        <w:pStyle w:val="ny-lesson-paragraph"/>
      </w:pPr>
    </w:p>
    <w:p w14:paraId="2EBC78D7" w14:textId="77777777" w:rsidR="007045B3" w:rsidRDefault="007045B3" w:rsidP="00F22B7F"/>
    <w:p w14:paraId="0F74AB12" w14:textId="77777777" w:rsidR="007045B3" w:rsidRDefault="007045B3" w:rsidP="00F22B7F"/>
    <w:p w14:paraId="09D398A6" w14:textId="77777777" w:rsidR="007045B3" w:rsidRDefault="007045B3" w:rsidP="00F22B7F"/>
    <w:p w14:paraId="1593DA3F" w14:textId="77777777" w:rsidR="007045B3" w:rsidRDefault="007045B3" w:rsidP="00F22B7F"/>
    <w:p w14:paraId="6428505E" w14:textId="77777777" w:rsidR="007045B3" w:rsidRDefault="007045B3" w:rsidP="00F22B7F"/>
    <w:p w14:paraId="79A009CD" w14:textId="77777777" w:rsidR="007045B3" w:rsidRDefault="007045B3" w:rsidP="00F22B7F"/>
    <w:p w14:paraId="0BA4EDA5" w14:textId="77777777" w:rsidR="007045B3" w:rsidRDefault="007045B3" w:rsidP="00F22B7F"/>
    <w:p w14:paraId="513D8345" w14:textId="77777777" w:rsidR="007045B3" w:rsidRDefault="007045B3" w:rsidP="00F22B7F"/>
    <w:p w14:paraId="3FE1CDFA" w14:textId="77777777" w:rsidR="007045B3" w:rsidRDefault="007045B3" w:rsidP="00F22B7F"/>
    <w:p w14:paraId="54A7B67A" w14:textId="77777777" w:rsidR="007045B3" w:rsidRDefault="007045B3" w:rsidP="00F22B7F"/>
    <w:p w14:paraId="41104B2D" w14:textId="77777777" w:rsidR="007045B3" w:rsidRDefault="007045B3" w:rsidP="00F22B7F"/>
    <w:p w14:paraId="2920C38F" w14:textId="77777777" w:rsidR="007045B3" w:rsidRDefault="007045B3" w:rsidP="00F22B7F"/>
    <w:p w14:paraId="68FAFFFE" w14:textId="77777777" w:rsidR="007045B3" w:rsidRDefault="007045B3" w:rsidP="00F22B7F"/>
    <w:p w14:paraId="4CF2CFDE" w14:textId="35C41BA1"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77E7D123" w:rsidR="00F22B7F" w:rsidRPr="0095733F" w:rsidRDefault="00F23A3C" w:rsidP="00F22B7F">
      <w:pPr>
        <w:pStyle w:val="ny-lesson-header"/>
      </w:pPr>
      <w:r>
        <w:t>Lesson 15</w:t>
      </w:r>
      <w:r w:rsidR="00F22B7F">
        <w:t xml:space="preserve">:  </w:t>
      </w:r>
      <w:r>
        <w:t>The Angle-Angle (AA) Criterion for Two Triangles to be Similar</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4F271968" w:rsidR="00B67BF2" w:rsidRPr="006644DA" w:rsidRDefault="00D13F5C" w:rsidP="006644DA">
      <w:pPr>
        <w:pStyle w:val="ny-lesson-numbering"/>
        <w:numPr>
          <w:ilvl w:val="0"/>
          <w:numId w:val="12"/>
        </w:numPr>
      </w:pPr>
      <w:r w:rsidRPr="006644DA">
        <w:rPr>
          <w:noProof/>
        </w:rPr>
        <w:drawing>
          <wp:anchor distT="0" distB="0" distL="114300" distR="114300" simplePos="0" relativeHeight="251638272" behindDoc="1" locked="0" layoutInCell="1" allowOverlap="1" wp14:anchorId="519C7998" wp14:editId="16FCAA57">
            <wp:simplePos x="0" y="0"/>
            <wp:positionH relativeFrom="column">
              <wp:posOffset>3515995</wp:posOffset>
            </wp:positionH>
            <wp:positionV relativeFrom="paragraph">
              <wp:posOffset>24765</wp:posOffset>
            </wp:positionV>
            <wp:extent cx="2825750" cy="1939925"/>
            <wp:effectExtent l="0" t="0" r="0" b="3175"/>
            <wp:wrapTight wrapText="bothSides">
              <wp:wrapPolygon edited="0">
                <wp:start x="0" y="0"/>
                <wp:lineTo x="0" y="21423"/>
                <wp:lineTo x="21406" y="21423"/>
                <wp:lineTo x="2140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4057.tmp"/>
                    <pic:cNvPicPr/>
                  </pic:nvPicPr>
                  <pic:blipFill>
                    <a:blip r:embed="rId22">
                      <a:extLst>
                        <a:ext uri="{28A0092B-C50C-407E-A947-70E740481C1C}">
                          <a14:useLocalDpi xmlns:a14="http://schemas.microsoft.com/office/drawing/2010/main" val="0"/>
                        </a:ext>
                      </a:extLst>
                    </a:blip>
                    <a:stretch>
                      <a:fillRect/>
                    </a:stretch>
                  </pic:blipFill>
                  <pic:spPr>
                    <a:xfrm>
                      <a:off x="0" y="0"/>
                      <a:ext cx="2825750" cy="1939925"/>
                    </a:xfrm>
                    <a:prstGeom prst="rect">
                      <a:avLst/>
                    </a:prstGeom>
                  </pic:spPr>
                </pic:pic>
              </a:graphicData>
            </a:graphic>
            <wp14:sizeRelH relativeFrom="page">
              <wp14:pctWidth>0</wp14:pctWidth>
            </wp14:sizeRelH>
            <wp14:sizeRelV relativeFrom="page">
              <wp14:pctHeight>0</wp14:pctHeight>
            </wp14:sizeRelV>
          </wp:anchor>
        </w:drawing>
      </w:r>
      <w:r w:rsidR="00062824" w:rsidRPr="006644DA">
        <w:t xml:space="preserve">Given the diagram to the right, </w:t>
      </w:r>
      <m:oMath>
        <m:acc>
          <m:accPr>
            <m:chr m:val="̅"/>
            <m:ctrlPr>
              <w:rPr>
                <w:rFonts w:ascii="Cambria Math" w:hAnsi="Cambria Math"/>
              </w:rPr>
            </m:ctrlPr>
          </m:accPr>
          <m:e>
            <m:r>
              <w:rPr>
                <w:rFonts w:ascii="Cambria Math" w:hAnsi="Cambria Math"/>
              </w:rPr>
              <m:t>UX</m:t>
            </m:r>
          </m:e>
        </m:acc>
        <m:r>
          <m:rPr>
            <m:sty m:val="p"/>
          </m:rPr>
          <w:rPr>
            <w:rFonts w:ascii="Cambria Math" w:hAnsi="Cambria Math"/>
          </w:rPr>
          <m:t>⊥</m:t>
        </m:r>
        <m:acc>
          <m:accPr>
            <m:chr m:val="̅"/>
            <m:ctrlPr>
              <w:rPr>
                <w:rFonts w:ascii="Cambria Math" w:hAnsi="Cambria Math"/>
              </w:rPr>
            </m:ctrlPr>
          </m:accPr>
          <m:e>
            <m:r>
              <w:rPr>
                <w:rFonts w:ascii="Cambria Math" w:hAnsi="Cambria Math"/>
              </w:rPr>
              <m:t>VW</m:t>
            </m:r>
          </m:e>
        </m:acc>
      </m:oMath>
      <w:r w:rsidR="00426678" w:rsidRPr="006644DA">
        <w:t xml:space="preserve">, and </w:t>
      </w:r>
      <m:oMath>
        <m:acc>
          <m:accPr>
            <m:chr m:val="̅"/>
            <m:ctrlPr>
              <w:rPr>
                <w:rFonts w:ascii="Cambria Math" w:hAnsi="Cambria Math"/>
              </w:rPr>
            </m:ctrlPr>
          </m:accPr>
          <m:e>
            <m:r>
              <w:rPr>
                <w:rFonts w:ascii="Cambria Math" w:hAnsi="Cambria Math"/>
              </w:rPr>
              <m:t>WY</m:t>
            </m:r>
          </m:e>
        </m:acc>
        <m:r>
          <m:rPr>
            <m:sty m:val="p"/>
          </m:rPr>
          <w:rPr>
            <w:rFonts w:ascii="Cambria Math" w:hAnsi="Cambria Math"/>
          </w:rPr>
          <m:t>⊥</m:t>
        </m:r>
        <m:acc>
          <m:accPr>
            <m:chr m:val="̅"/>
            <m:ctrlPr>
              <w:rPr>
                <w:rFonts w:ascii="Cambria Math" w:hAnsi="Cambria Math"/>
              </w:rPr>
            </m:ctrlPr>
          </m:accPr>
          <m:e>
            <m:r>
              <w:rPr>
                <w:rFonts w:ascii="Cambria Math" w:hAnsi="Cambria Math"/>
              </w:rPr>
              <m:t>UV</m:t>
            </m:r>
          </m:e>
        </m:acc>
      </m:oMath>
      <w:r w:rsidR="00426678" w:rsidRPr="006644DA">
        <w:t xml:space="preserve">.  Show that </w:t>
      </w:r>
      <m:oMath>
        <m:r>
          <m:rPr>
            <m:sty m:val="p"/>
          </m:rPr>
          <w:rPr>
            <w:rFonts w:ascii="Cambria Math" w:hAnsi="Cambria Math"/>
          </w:rPr>
          <m:t>∆</m:t>
        </m:r>
        <m:r>
          <w:rPr>
            <w:rFonts w:ascii="Cambria Math" w:hAnsi="Cambria Math"/>
          </w:rPr>
          <m:t>UXV</m:t>
        </m:r>
        <m:r>
          <m:rPr>
            <m:sty m:val="p"/>
          </m:rPr>
          <w:rPr>
            <w:rFonts w:ascii="Cambria Math" w:hAnsi="Cambria Math"/>
          </w:rPr>
          <m:t>~∆</m:t>
        </m:r>
        <m:r>
          <w:rPr>
            <w:rFonts w:ascii="Cambria Math" w:hAnsi="Cambria Math"/>
          </w:rPr>
          <m:t>WYV</m:t>
        </m:r>
      </m:oMath>
      <w:r w:rsidR="00426678" w:rsidRPr="006644DA">
        <w:t>.</w:t>
      </w: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Default="00B67BF2" w:rsidP="00B67BF2">
      <w:pPr>
        <w:pStyle w:val="ny-lesson-numbering"/>
        <w:numPr>
          <w:ilvl w:val="0"/>
          <w:numId w:val="0"/>
        </w:numPr>
        <w:ind w:left="360"/>
      </w:pPr>
    </w:p>
    <w:p w14:paraId="56EB2B9B" w14:textId="77777777" w:rsidR="00D13F5C" w:rsidRDefault="00D13F5C" w:rsidP="00B67BF2">
      <w:pPr>
        <w:pStyle w:val="ny-lesson-numbering"/>
        <w:numPr>
          <w:ilvl w:val="0"/>
          <w:numId w:val="0"/>
        </w:numPr>
        <w:ind w:left="360"/>
      </w:pPr>
    </w:p>
    <w:p w14:paraId="16F4AD75" w14:textId="77777777" w:rsidR="00D13F5C" w:rsidRDefault="00D13F5C" w:rsidP="00B67BF2">
      <w:pPr>
        <w:pStyle w:val="ny-lesson-numbering"/>
        <w:numPr>
          <w:ilvl w:val="0"/>
          <w:numId w:val="0"/>
        </w:numPr>
        <w:ind w:left="360"/>
      </w:pPr>
    </w:p>
    <w:p w14:paraId="43AF144E" w14:textId="77777777" w:rsidR="00D13F5C" w:rsidRDefault="00D13F5C" w:rsidP="00B67BF2">
      <w:pPr>
        <w:pStyle w:val="ny-lesson-numbering"/>
        <w:numPr>
          <w:ilvl w:val="0"/>
          <w:numId w:val="0"/>
        </w:numPr>
        <w:ind w:left="360"/>
      </w:pPr>
    </w:p>
    <w:p w14:paraId="2EAAD405" w14:textId="77777777" w:rsidR="00D13F5C" w:rsidRDefault="00D13F5C" w:rsidP="00B67BF2">
      <w:pPr>
        <w:pStyle w:val="ny-lesson-numbering"/>
        <w:numPr>
          <w:ilvl w:val="0"/>
          <w:numId w:val="0"/>
        </w:numPr>
        <w:ind w:left="360"/>
      </w:pPr>
    </w:p>
    <w:p w14:paraId="6A949BEE" w14:textId="77777777" w:rsidR="00D13F5C" w:rsidRDefault="00D13F5C" w:rsidP="00B67BF2">
      <w:pPr>
        <w:pStyle w:val="ny-lesson-numbering"/>
        <w:numPr>
          <w:ilvl w:val="0"/>
          <w:numId w:val="0"/>
        </w:numPr>
        <w:ind w:left="360"/>
      </w:pPr>
    </w:p>
    <w:p w14:paraId="622EEAAD" w14:textId="77777777" w:rsidR="00D13F5C" w:rsidRDefault="00D13F5C" w:rsidP="00B67BF2">
      <w:pPr>
        <w:pStyle w:val="ny-lesson-numbering"/>
        <w:numPr>
          <w:ilvl w:val="0"/>
          <w:numId w:val="0"/>
        </w:numPr>
        <w:ind w:left="360"/>
      </w:pPr>
    </w:p>
    <w:p w14:paraId="3CEDDA4C" w14:textId="77777777" w:rsidR="00D13F5C" w:rsidRPr="0057295C" w:rsidRDefault="00D13F5C" w:rsidP="00B67BF2">
      <w:pPr>
        <w:pStyle w:val="ny-lesson-numbering"/>
        <w:numPr>
          <w:ilvl w:val="0"/>
          <w:numId w:val="0"/>
        </w:numPr>
        <w:ind w:left="360"/>
      </w:pPr>
    </w:p>
    <w:p w14:paraId="259FAF0F" w14:textId="77777777" w:rsidR="006644DA" w:rsidRDefault="002D7C95" w:rsidP="006644DA">
      <w:pPr>
        <w:pStyle w:val="ny-lesson-numbering"/>
        <w:rPr>
          <w:rStyle w:val="ny-lesson-numberingChar"/>
        </w:rPr>
      </w:pPr>
      <w:r w:rsidRPr="006644DA">
        <w:rPr>
          <w:rStyle w:val="ny-lesson-numberingChar"/>
          <w:noProof/>
        </w:rPr>
        <w:drawing>
          <wp:anchor distT="0" distB="0" distL="114300" distR="114300" simplePos="0" relativeHeight="251640320" behindDoc="1" locked="0" layoutInCell="1" allowOverlap="1" wp14:anchorId="775B2B23" wp14:editId="761F9602">
            <wp:simplePos x="0" y="0"/>
            <wp:positionH relativeFrom="column">
              <wp:posOffset>3086735</wp:posOffset>
            </wp:positionH>
            <wp:positionV relativeFrom="paragraph">
              <wp:posOffset>1905</wp:posOffset>
            </wp:positionV>
            <wp:extent cx="3255645" cy="1950085"/>
            <wp:effectExtent l="0" t="0" r="1905" b="0"/>
            <wp:wrapTight wrapText="bothSides">
              <wp:wrapPolygon edited="0">
                <wp:start x="0" y="0"/>
                <wp:lineTo x="0" y="21312"/>
                <wp:lineTo x="21486" y="21312"/>
                <wp:lineTo x="214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486.tmp"/>
                    <pic:cNvPicPr/>
                  </pic:nvPicPr>
                  <pic:blipFill>
                    <a:blip r:embed="rId23">
                      <a:extLst>
                        <a:ext uri="{28A0092B-C50C-407E-A947-70E740481C1C}">
                          <a14:useLocalDpi xmlns:a14="http://schemas.microsoft.com/office/drawing/2010/main" val="0"/>
                        </a:ext>
                      </a:extLst>
                    </a:blip>
                    <a:stretch>
                      <a:fillRect/>
                    </a:stretch>
                  </pic:blipFill>
                  <pic:spPr>
                    <a:xfrm>
                      <a:off x="0" y="0"/>
                      <a:ext cx="3255645" cy="1950085"/>
                    </a:xfrm>
                    <a:prstGeom prst="rect">
                      <a:avLst/>
                    </a:prstGeom>
                  </pic:spPr>
                </pic:pic>
              </a:graphicData>
            </a:graphic>
            <wp14:sizeRelH relativeFrom="page">
              <wp14:pctWidth>0</wp14:pctWidth>
            </wp14:sizeRelH>
            <wp14:sizeRelV relativeFrom="page">
              <wp14:pctHeight>0</wp14:pctHeight>
            </wp14:sizeRelV>
          </wp:anchor>
        </w:drawing>
      </w:r>
      <w:r w:rsidR="00CA22E7" w:rsidRPr="006644DA">
        <w:rPr>
          <w:rStyle w:val="ny-lesson-numberingChar"/>
        </w:rPr>
        <w:t>Given</w:t>
      </w:r>
      <w:r w:rsidRPr="006644DA">
        <w:rPr>
          <w:rStyle w:val="ny-lesson-numberingChar"/>
        </w:rPr>
        <w:t xml:space="preserve"> the diagram to the right and </w:t>
      </w:r>
      <m:oMath>
        <m:acc>
          <m:accPr>
            <m:chr m:val="̅"/>
            <m:ctrlPr>
              <w:rPr>
                <w:rStyle w:val="ny-lesson-numberingChar"/>
                <w:rFonts w:ascii="Cambria Math" w:hAnsi="Cambria Math"/>
                <w:i/>
              </w:rPr>
            </m:ctrlPr>
          </m:accPr>
          <m:e>
            <m:r>
              <w:rPr>
                <w:rStyle w:val="ny-lesson-numberingChar"/>
                <w:rFonts w:ascii="Cambria Math" w:hAnsi="Cambria Math"/>
              </w:rPr>
              <m:t>DE</m:t>
            </m:r>
          </m:e>
        </m:acc>
        <m:r>
          <w:rPr>
            <w:rStyle w:val="ny-lesson-numberingChar"/>
            <w:rFonts w:ascii="Cambria Math" w:hAnsi="Cambria Math"/>
          </w:rPr>
          <m:t>∥</m:t>
        </m:r>
        <m:acc>
          <m:accPr>
            <m:chr m:val="̅"/>
            <m:ctrlPr>
              <w:rPr>
                <w:rStyle w:val="ny-lesson-numberingChar"/>
                <w:rFonts w:ascii="Cambria Math" w:hAnsi="Cambria Math"/>
                <w:i/>
              </w:rPr>
            </m:ctrlPr>
          </m:accPr>
          <m:e>
            <m:r>
              <w:rPr>
                <w:rStyle w:val="ny-lesson-numberingChar"/>
                <w:rFonts w:ascii="Cambria Math" w:hAnsi="Cambria Math"/>
              </w:rPr>
              <m:t>KL</m:t>
            </m:r>
          </m:e>
        </m:acc>
      </m:oMath>
      <w:r w:rsidR="00CA22E7" w:rsidRPr="006644DA">
        <w:rPr>
          <w:rStyle w:val="ny-lesson-numberingChar"/>
        </w:rPr>
        <w:t xml:space="preserve">, find </w:t>
      </w:r>
      <m:oMath>
        <m:r>
          <w:rPr>
            <w:rStyle w:val="ny-lesson-numberingChar"/>
            <w:rFonts w:ascii="Cambria Math" w:hAnsi="Cambria Math"/>
          </w:rPr>
          <m:t>FE</m:t>
        </m:r>
      </m:oMath>
      <w:r w:rsidRPr="006644DA">
        <w:rPr>
          <w:rStyle w:val="ny-lesson-numberingChar"/>
        </w:rPr>
        <w:t xml:space="preserve"> and </w:t>
      </w:r>
      <m:oMath>
        <m:r>
          <w:rPr>
            <w:rStyle w:val="ny-lesson-numberingChar"/>
            <w:rFonts w:ascii="Cambria Math" w:hAnsi="Cambria Math"/>
          </w:rPr>
          <m:t>FL</m:t>
        </m:r>
      </m:oMath>
      <w:r w:rsidRPr="006644DA">
        <w:rPr>
          <w:rStyle w:val="ny-lesson-numberingChar"/>
        </w:rPr>
        <w:t>.</w:t>
      </w:r>
    </w:p>
    <w:p w14:paraId="27FDDCAF" w14:textId="77777777" w:rsidR="006644DA" w:rsidRDefault="006644DA">
      <w:pPr>
        <w:rPr>
          <w:rStyle w:val="ny-lesson-numberingChar"/>
          <w:b/>
        </w:rPr>
      </w:pPr>
      <w:r>
        <w:rPr>
          <w:rStyle w:val="ny-lesson-numberingChar"/>
        </w:rPr>
        <w:br w:type="page"/>
      </w:r>
    </w:p>
    <w:p w14:paraId="42A21D23" w14:textId="7A0B8BC4" w:rsidR="00F22B7F" w:rsidDel="009B69D2" w:rsidRDefault="00F22B7F" w:rsidP="005641C9">
      <w:pPr>
        <w:pStyle w:val="ny-callout-hdr"/>
      </w:pPr>
      <w:r>
        <w:lastRenderedPageBreak/>
        <w:t>Exit Ticket Sample Solutions</w:t>
      </w:r>
    </w:p>
    <w:p w14:paraId="0F99C33E" w14:textId="233689B5" w:rsidR="00B67BF2" w:rsidRDefault="00542A3F" w:rsidP="00F47FC4">
      <w:pPr>
        <w:pStyle w:val="ny-lesson-SFinsert"/>
      </w:pPr>
      <w:r>
        <w:rPr>
          <w:noProof/>
        </w:rPr>
        <mc:AlternateContent>
          <mc:Choice Requires="wps">
            <w:drawing>
              <wp:anchor distT="0" distB="0" distL="114300" distR="114300" simplePos="0" relativeHeight="251666944" behindDoc="0" locked="0" layoutInCell="1" allowOverlap="1" wp14:anchorId="1A234404" wp14:editId="34CAB2BA">
                <wp:simplePos x="0" y="0"/>
                <wp:positionH relativeFrom="margin">
                  <wp:posOffset>467360</wp:posOffset>
                </wp:positionH>
                <wp:positionV relativeFrom="paragraph">
                  <wp:posOffset>233680</wp:posOffset>
                </wp:positionV>
                <wp:extent cx="5303520" cy="4880610"/>
                <wp:effectExtent l="0" t="0" r="11430" b="15240"/>
                <wp:wrapNone/>
                <wp:docPr id="139" name="Rectangle 139"/>
                <wp:cNvGraphicFramePr/>
                <a:graphic xmlns:a="http://schemas.openxmlformats.org/drawingml/2006/main">
                  <a:graphicData uri="http://schemas.microsoft.com/office/word/2010/wordprocessingShape">
                    <wps:wsp>
                      <wps:cNvSpPr/>
                      <wps:spPr>
                        <a:xfrm>
                          <a:off x="0" y="0"/>
                          <a:ext cx="5303520" cy="48806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0DA7A3B" id="Rectangle 139" o:spid="_x0000_s1026" style="position:absolute;margin-left:36.8pt;margin-top:18.4pt;width:417.6pt;height:384.3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" filled="f" strokecolor="#4f6228" strokeweight="1.15pt">
                <w10:wrap anchorx="margin"/>
              </v:rect>
            </w:pict>
          </mc:Fallback>
        </mc:AlternateContent>
      </w:r>
    </w:p>
    <w:p w14:paraId="18E3D4B4" w14:textId="74EC4951" w:rsidR="00B67BF2" w:rsidRPr="00D13F5C" w:rsidRDefault="00D13F5C" w:rsidP="00542A3F">
      <w:pPr>
        <w:pStyle w:val="ny-lesson-SFinsert-number-list"/>
        <w:numPr>
          <w:ilvl w:val="0"/>
          <w:numId w:val="29"/>
        </w:numPr>
      </w:pPr>
      <w:r w:rsidRPr="00D13F5C">
        <w:t xml:space="preserve">Given the diagram to the right, </w:t>
      </w:r>
      <m:oMath>
        <m:acc>
          <m:accPr>
            <m:chr m:val="̅"/>
            <m:ctrlPr>
              <w:rPr>
                <w:rFonts w:ascii="Cambria Math" w:hAnsi="Cambria Math"/>
                <w:i/>
                <w:sz w:val="20"/>
                <w:szCs w:val="22"/>
              </w:rPr>
            </m:ctrlPr>
          </m:accPr>
          <m:e>
            <m:r>
              <m:rPr>
                <m:sty m:val="bi"/>
              </m:rPr>
              <w:rPr>
                <w:rFonts w:ascii="Cambria Math" w:hAnsi="Cambria Math"/>
              </w:rPr>
              <m:t>UX</m:t>
            </m:r>
          </m:e>
        </m:acc>
        <m:r>
          <m:rPr>
            <m:sty m:val="bi"/>
          </m:rPr>
          <w:rPr>
            <w:rFonts w:ascii="Cambria Math" w:hAnsi="Cambria Math"/>
          </w:rPr>
          <m:t>⊥</m:t>
        </m:r>
        <m:acc>
          <m:accPr>
            <m:chr m:val="̅"/>
            <m:ctrlPr>
              <w:rPr>
                <w:rFonts w:ascii="Cambria Math" w:hAnsi="Cambria Math"/>
                <w:i/>
                <w:sz w:val="20"/>
                <w:szCs w:val="22"/>
              </w:rPr>
            </m:ctrlPr>
          </m:accPr>
          <m:e>
            <m:r>
              <m:rPr>
                <m:sty m:val="bi"/>
              </m:rPr>
              <w:rPr>
                <w:rFonts w:ascii="Cambria Math" w:hAnsi="Cambria Math"/>
              </w:rPr>
              <m:t>VW</m:t>
            </m:r>
          </m:e>
        </m:acc>
      </m:oMath>
      <w:r w:rsidRPr="00D13F5C">
        <w:t xml:space="preserve">, and </w:t>
      </w:r>
      <m:oMath>
        <m:acc>
          <m:accPr>
            <m:chr m:val="̅"/>
            <m:ctrlPr>
              <w:rPr>
                <w:rFonts w:ascii="Cambria Math" w:hAnsi="Cambria Math"/>
                <w:i/>
                <w:sz w:val="20"/>
                <w:szCs w:val="22"/>
              </w:rPr>
            </m:ctrlPr>
          </m:accPr>
          <m:e>
            <m:r>
              <m:rPr>
                <m:sty m:val="bi"/>
              </m:rPr>
              <w:rPr>
                <w:rFonts w:ascii="Cambria Math" w:hAnsi="Cambria Math"/>
              </w:rPr>
              <m:t>WY</m:t>
            </m:r>
          </m:e>
        </m:acc>
        <m:r>
          <m:rPr>
            <m:sty m:val="bi"/>
          </m:rPr>
          <w:rPr>
            <w:rFonts w:ascii="Cambria Math" w:hAnsi="Cambria Math"/>
          </w:rPr>
          <m:t>⊥</m:t>
        </m:r>
        <m:acc>
          <m:accPr>
            <m:chr m:val="̅"/>
            <m:ctrlPr>
              <w:rPr>
                <w:rFonts w:ascii="Cambria Math" w:hAnsi="Cambria Math"/>
                <w:i/>
                <w:sz w:val="20"/>
                <w:szCs w:val="22"/>
              </w:rPr>
            </m:ctrlPr>
          </m:accPr>
          <m:e>
            <m:r>
              <m:rPr>
                <m:sty m:val="bi"/>
              </m:rPr>
              <w:rPr>
                <w:rFonts w:ascii="Cambria Math" w:hAnsi="Cambria Math"/>
              </w:rPr>
              <m:t>UV</m:t>
            </m:r>
          </m:e>
        </m:acc>
      </m:oMath>
      <w:r w:rsidRPr="00D13F5C">
        <w:t xml:space="preserve">.  Show that </w:t>
      </w:r>
      <m:oMath>
        <m:r>
          <m:rPr>
            <m:sty m:val="bi"/>
          </m:rPr>
          <w:rPr>
            <w:rFonts w:ascii="Cambria Math" w:hAnsi="Cambria Math"/>
          </w:rPr>
          <m:t>∆UXV~∆WYV</m:t>
        </m:r>
      </m:oMath>
      <w:r w:rsidRPr="00D13F5C">
        <w:t>.</w:t>
      </w:r>
    </w:p>
    <w:p w14:paraId="075F23CC" w14:textId="27C59A18" w:rsidR="001E0A4B" w:rsidRDefault="00542A3F" w:rsidP="00542A3F">
      <w:pPr>
        <w:pStyle w:val="ny-lesson-SFinsert-response"/>
        <w:ind w:left="1224"/>
      </w:pPr>
      <w:r>
        <w:rPr>
          <w:noProof/>
        </w:rPr>
        <w:drawing>
          <wp:anchor distT="0" distB="0" distL="114300" distR="114300" simplePos="0" relativeHeight="251639296" behindDoc="1" locked="0" layoutInCell="1" allowOverlap="1" wp14:anchorId="34CA6EE0" wp14:editId="27BCA03C">
            <wp:simplePos x="0" y="0"/>
            <wp:positionH relativeFrom="column">
              <wp:posOffset>3248660</wp:posOffset>
            </wp:positionH>
            <wp:positionV relativeFrom="paragraph">
              <wp:posOffset>27305</wp:posOffset>
            </wp:positionV>
            <wp:extent cx="2449830" cy="1704340"/>
            <wp:effectExtent l="0" t="0" r="7620" b="0"/>
            <wp:wrapTight wrapText="bothSides">
              <wp:wrapPolygon edited="0">
                <wp:start x="0" y="0"/>
                <wp:lineTo x="0" y="21246"/>
                <wp:lineTo x="21499" y="21246"/>
                <wp:lineTo x="214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B7C8.tmp"/>
                    <pic:cNvPicPr/>
                  </pic:nvPicPr>
                  <pic:blipFill rotWithShape="1">
                    <a:blip r:embed="rId24">
                      <a:duotone>
                        <a:schemeClr val="accent5">
                          <a:shade val="45000"/>
                          <a:satMod val="135000"/>
                        </a:schemeClr>
                        <a:prstClr val="white"/>
                      </a:duotone>
                      <a:extLst>
                        <a:ext uri="{28A0092B-C50C-407E-A947-70E740481C1C}">
                          <a14:useLocalDpi xmlns:a14="http://schemas.microsoft.com/office/drawing/2010/main" val="0"/>
                        </a:ext>
                      </a:extLst>
                    </a:blip>
                    <a:srcRect r="2822"/>
                    <a:stretch/>
                  </pic:blipFill>
                  <pic:spPr bwMode="auto">
                    <a:xfrm>
                      <a:off x="0" y="0"/>
                      <a:ext cx="2449830" cy="1704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A4B">
        <w:t xml:space="preserve">By the definition of perpendicular lines, </w:t>
      </w:r>
      <m:oMath>
        <m:r>
          <m:rPr>
            <m:sty m:val="bi"/>
          </m:rPr>
          <w:rPr>
            <w:rFonts w:ascii="Cambria Math" w:hAnsi="Cambria Math"/>
          </w:rPr>
          <m:t>∠WYV</m:t>
        </m:r>
      </m:oMath>
      <w:r w:rsidR="001E0A4B">
        <w:t xml:space="preserve"> and </w:t>
      </w:r>
      <m:oMath>
        <m:r>
          <m:rPr>
            <m:sty m:val="bi"/>
          </m:rPr>
          <w:rPr>
            <w:rFonts w:ascii="Cambria Math" w:hAnsi="Cambria Math"/>
          </w:rPr>
          <m:t>∠UXV</m:t>
        </m:r>
      </m:oMath>
      <w:r w:rsidR="001E0A4B">
        <w:t xml:space="preserve"> are right angles, and all right angles are congruent, so </w:t>
      </w:r>
      <m:oMath>
        <m:r>
          <m:rPr>
            <m:sty m:val="bi"/>
          </m:rPr>
          <w:rPr>
            <w:rFonts w:ascii="Cambria Math" w:hAnsi="Cambria Math"/>
          </w:rPr>
          <m:t>∠WYV≅∠UXV</m:t>
        </m:r>
      </m:oMath>
      <w:r w:rsidR="001E0A4B">
        <w:t xml:space="preserve">.  Both </w:t>
      </w:r>
      <m:oMath>
        <m:r>
          <m:rPr>
            <m:sty m:val="bi"/>
          </m:rPr>
          <w:rPr>
            <w:rFonts w:ascii="Cambria Math" w:hAnsi="Cambria Math"/>
          </w:rPr>
          <m:t>∆UXV</m:t>
        </m:r>
      </m:oMath>
      <w:r w:rsidR="001E0A4B">
        <w:t xml:space="preserve"> and </w:t>
      </w:r>
      <m:oMath>
        <m:r>
          <m:rPr>
            <m:sty m:val="bi"/>
          </m:rPr>
          <w:rPr>
            <w:rFonts w:ascii="Cambria Math" w:hAnsi="Cambria Math"/>
          </w:rPr>
          <m:t>∆WYV</m:t>
        </m:r>
      </m:oMath>
      <w:r w:rsidR="001E0A4B">
        <w:t xml:space="preserve"> share </w:t>
      </w:r>
      <m:oMath>
        <m:r>
          <m:rPr>
            <m:sty m:val="bi"/>
          </m:rPr>
          <w:rPr>
            <w:rFonts w:ascii="Cambria Math" w:hAnsi="Cambria Math"/>
          </w:rPr>
          <m:t>∠V</m:t>
        </m:r>
      </m:oMath>
      <w:r w:rsidR="001E0A4B">
        <w:t xml:space="preserve">, and by reflexive property </w:t>
      </w:r>
      <m:oMath>
        <m:r>
          <m:rPr>
            <m:sty m:val="bi"/>
          </m:rPr>
          <w:rPr>
            <w:rFonts w:ascii="Cambria Math" w:hAnsi="Cambria Math"/>
          </w:rPr>
          <m:t>∠V≅∠V</m:t>
        </m:r>
      </m:oMath>
      <w:r w:rsidR="001E0A4B">
        <w:t>.  Therefore</w:t>
      </w:r>
      <w:r>
        <w:t>,</w:t>
      </w:r>
      <w:r w:rsidR="001E0A4B">
        <w:t xml:space="preserve"> by the </w:t>
      </w:r>
      <m:oMath>
        <m:r>
          <m:rPr>
            <m:sty m:val="bi"/>
          </m:rPr>
          <w:rPr>
            <w:rFonts w:ascii="Cambria Math" w:hAnsi="Cambria Math"/>
          </w:rPr>
          <m:t>AA</m:t>
        </m:r>
      </m:oMath>
      <w:r w:rsidR="001E0A4B">
        <w:t xml:space="preserve"> criterion for </w:t>
      </w:r>
      <w:r w:rsidR="00827E46">
        <w:t xml:space="preserve">proving similar triangles, </w:t>
      </w:r>
      <m:oMath>
        <m:r>
          <m:rPr>
            <m:sty m:val="bi"/>
          </m:rPr>
          <w:rPr>
            <w:rFonts w:ascii="Cambria Math" w:hAnsi="Cambria Math"/>
          </w:rPr>
          <m:t>∆UXV~∆WYV</m:t>
        </m:r>
      </m:oMath>
      <w:r w:rsidR="00827E46">
        <w:t>.</w:t>
      </w:r>
    </w:p>
    <w:p w14:paraId="7763B330" w14:textId="5CD99DA6" w:rsidR="00B67BF2" w:rsidRPr="00B67BF2" w:rsidRDefault="00B67BF2" w:rsidP="001E0A4B">
      <w:pPr>
        <w:pStyle w:val="ny-lesson-SFinsert-response-number-list"/>
        <w:numPr>
          <w:ilvl w:val="0"/>
          <w:numId w:val="0"/>
        </w:numPr>
        <w:ind w:left="1224"/>
      </w:pPr>
    </w:p>
    <w:p w14:paraId="5D97678B" w14:textId="11BAC8E0" w:rsidR="00F22B7F" w:rsidRDefault="00F22B7F" w:rsidP="00F22B7F">
      <w:pPr>
        <w:pStyle w:val="ny-lesson-paragraph"/>
      </w:pPr>
    </w:p>
    <w:p w14:paraId="4B364310" w14:textId="77777777" w:rsidR="00583469" w:rsidRDefault="00583469" w:rsidP="00F22B7F">
      <w:pPr>
        <w:pStyle w:val="ny-lesson-paragraph"/>
      </w:pPr>
    </w:p>
    <w:p w14:paraId="40AE7E20" w14:textId="77777777" w:rsidR="00542A3F" w:rsidRDefault="00542A3F" w:rsidP="00542A3F">
      <w:pPr>
        <w:pStyle w:val="ny-lesson-SFinsert-number-list"/>
        <w:numPr>
          <w:ilvl w:val="0"/>
          <w:numId w:val="0"/>
        </w:numPr>
        <w:ind w:left="1224"/>
      </w:pPr>
    </w:p>
    <w:p w14:paraId="359E32E2" w14:textId="23C74E23" w:rsidR="001E0A4B" w:rsidRDefault="00583469" w:rsidP="00583469">
      <w:pPr>
        <w:pStyle w:val="ny-lesson-SFinsert-number-list"/>
        <w:numPr>
          <w:ilvl w:val="0"/>
          <w:numId w:val="37"/>
        </w:numPr>
      </w:pPr>
      <w:r>
        <w:t xml:space="preserve">Given the diagram to the right and </w:t>
      </w:r>
      <m:oMath>
        <m:acc>
          <m:accPr>
            <m:chr m:val="̅"/>
            <m:ctrlPr>
              <w:rPr>
                <w:rFonts w:ascii="Cambria Math" w:hAnsi="Cambria Math"/>
                <w:i/>
                <w:sz w:val="20"/>
                <w:szCs w:val="22"/>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i/>
                <w:sz w:val="20"/>
                <w:szCs w:val="22"/>
              </w:rPr>
            </m:ctrlPr>
          </m:accPr>
          <m:e>
            <m:r>
              <m:rPr>
                <m:sty m:val="bi"/>
              </m:rPr>
              <w:rPr>
                <w:rFonts w:ascii="Cambria Math" w:hAnsi="Cambria Math"/>
              </w:rPr>
              <m:t>KL</m:t>
            </m:r>
          </m:e>
        </m:acc>
      </m:oMath>
      <w:r>
        <w:t xml:space="preserve">, find </w:t>
      </w:r>
      <m:oMath>
        <m:r>
          <m:rPr>
            <m:sty m:val="bi"/>
          </m:rPr>
          <w:rPr>
            <w:rFonts w:ascii="Cambria Math" w:hAnsi="Cambria Math"/>
          </w:rPr>
          <m:t>FE</m:t>
        </m:r>
      </m:oMath>
      <w:r>
        <w:t xml:space="preserve"> and </w:t>
      </w:r>
      <m:oMath>
        <m:r>
          <m:rPr>
            <m:sty m:val="bi"/>
          </m:rPr>
          <w:rPr>
            <w:rFonts w:ascii="Cambria Math" w:hAnsi="Cambria Math"/>
          </w:rPr>
          <m:t>FL</m:t>
        </m:r>
      </m:oMath>
      <w:r>
        <w:t>.</w:t>
      </w:r>
    </w:p>
    <w:p w14:paraId="41076B30" w14:textId="3CD4611C" w:rsidR="00087A41" w:rsidRDefault="00542A3F" w:rsidP="00583469">
      <w:pPr>
        <w:pStyle w:val="ny-lesson-SFinsert-response-number-list"/>
        <w:numPr>
          <w:ilvl w:val="0"/>
          <w:numId w:val="0"/>
        </w:numPr>
        <w:ind w:left="1224"/>
      </w:pPr>
      <w:r>
        <w:rPr>
          <w:noProof/>
        </w:rPr>
        <w:drawing>
          <wp:anchor distT="0" distB="0" distL="114300" distR="114300" simplePos="0" relativeHeight="251641344" behindDoc="1" locked="0" layoutInCell="1" allowOverlap="1" wp14:anchorId="0E1281A5" wp14:editId="6B99FD0E">
            <wp:simplePos x="0" y="0"/>
            <wp:positionH relativeFrom="column">
              <wp:posOffset>2809875</wp:posOffset>
            </wp:positionH>
            <wp:positionV relativeFrom="paragraph">
              <wp:posOffset>52705</wp:posOffset>
            </wp:positionV>
            <wp:extent cx="2950210" cy="1877060"/>
            <wp:effectExtent l="0" t="0" r="2540" b="8890"/>
            <wp:wrapTight wrapText="bothSides">
              <wp:wrapPolygon edited="0">
                <wp:start x="0" y="0"/>
                <wp:lineTo x="0" y="21483"/>
                <wp:lineTo x="21479" y="21483"/>
                <wp:lineTo x="2147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CE14E.tmp"/>
                    <pic:cNvPicPr/>
                  </pic:nvPicPr>
                  <pic:blipFill>
                    <a:blip r:embed="rId2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50210" cy="1877060"/>
                    </a:xfrm>
                    <a:prstGeom prst="rect">
                      <a:avLst/>
                    </a:prstGeom>
                  </pic:spPr>
                </pic:pic>
              </a:graphicData>
            </a:graphic>
            <wp14:sizeRelH relativeFrom="page">
              <wp14:pctWidth>0</wp14:pctWidth>
            </wp14:sizeRelH>
            <wp14:sizeRelV relativeFrom="page">
              <wp14:pctHeight>0</wp14:pctHeight>
            </wp14:sizeRelV>
          </wp:anchor>
        </w:drawing>
      </w:r>
      <w:r w:rsidR="00583469">
        <w:t xml:space="preserve">By </w:t>
      </w:r>
      <w:r w:rsidR="00590AA1">
        <w:t>alt</w:t>
      </w:r>
      <w:r w:rsidR="00583469">
        <w:t>.</w:t>
      </w:r>
      <w:r w:rsidR="00590AA1">
        <w:t xml:space="preserve"> int.</w:t>
      </w:r>
      <w:r w:rsidR="00583469">
        <w:t xml:space="preserve"> </w:t>
      </w:r>
      <m:oMath>
        <m:sSup>
          <m:sSupPr>
            <m:ctrlPr>
              <w:rPr>
                <w:rFonts w:ascii="Cambria Math" w:hAnsi="Cambria Math"/>
              </w:rPr>
            </m:ctrlPr>
          </m:sSupPr>
          <m:e>
            <m:r>
              <m:rPr>
                <m:sty m:val="bi"/>
              </m:rPr>
              <w:rPr>
                <w:rFonts w:ascii="Cambria Math" w:hAnsi="Cambria Math"/>
              </w:rPr>
              <m:t>∠</m:t>
            </m:r>
          </m:e>
          <m:sup>
            <m:r>
              <m:rPr>
                <m:sty m:val="bi"/>
              </m:rPr>
              <w:rPr>
                <w:rFonts w:ascii="Cambria Math" w:hAnsi="Cambria Math"/>
              </w:rPr>
              <m:t>'</m:t>
            </m:r>
          </m:sup>
        </m:sSup>
        <m:r>
          <m:rPr>
            <m:sty m:val="bi"/>
          </m:rPr>
          <w:rPr>
            <w:rFonts w:ascii="Cambria Math" w:hAnsi="Cambria Math"/>
          </w:rPr>
          <m:t xml:space="preserve">s, </m:t>
        </m:r>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KL</m:t>
            </m:r>
          </m:e>
        </m:acc>
      </m:oMath>
      <w:r w:rsidR="00583469">
        <w:t xml:space="preserve">, it follows that </w:t>
      </w:r>
      <m:oMath>
        <m:r>
          <m:rPr>
            <m:sty m:val="bi"/>
          </m:rPr>
          <w:rPr>
            <w:rFonts w:ascii="Cambria Math" w:hAnsi="Cambria Math"/>
          </w:rPr>
          <m:t>∠K≅∠E</m:t>
        </m:r>
      </m:oMath>
      <w:r w:rsidR="00583469">
        <w:t xml:space="preserve"> (and by a similar argument, </w:t>
      </w:r>
      <m:oMath>
        <m:r>
          <m:rPr>
            <m:sty m:val="bi"/>
          </m:rPr>
          <w:rPr>
            <w:rFonts w:ascii="Cambria Math" w:hAnsi="Cambria Math"/>
          </w:rPr>
          <m:t>∠D≅∠L</m:t>
        </m:r>
      </m:oMath>
      <w:r w:rsidR="00583469">
        <w:t xml:space="preserve">).  </w:t>
      </w:r>
      <m:oMath>
        <m:r>
          <m:rPr>
            <m:sty m:val="bi"/>
          </m:rPr>
          <w:rPr>
            <w:rFonts w:ascii="Cambria Math" w:hAnsi="Cambria Math"/>
          </w:rPr>
          <m:t>∠DFE</m:t>
        </m:r>
      </m:oMath>
      <w:r w:rsidR="00D17CC4">
        <w:t xml:space="preserve"> and </w:t>
      </w:r>
      <m:oMath>
        <m:r>
          <m:rPr>
            <m:sty m:val="bi"/>
          </m:rPr>
          <w:rPr>
            <w:rFonts w:ascii="Cambria Math" w:hAnsi="Cambria Math"/>
          </w:rPr>
          <m:t>∠KFL</m:t>
        </m:r>
      </m:oMath>
      <w:r w:rsidR="00D17CC4">
        <w:t xml:space="preserve"> are vertically opposite angles and therefore congruent.  By AA criterion for proving similar triangles, </w:t>
      </w:r>
      <m:oMath>
        <m:r>
          <m:rPr>
            <m:sty m:val="bi"/>
          </m:rPr>
          <w:rPr>
            <w:rFonts w:ascii="Cambria Math" w:hAnsi="Cambria Math"/>
          </w:rPr>
          <m:t>∆DFE~∆LFK</m:t>
        </m:r>
      </m:oMath>
      <w:r w:rsidR="00D17CC4">
        <w:t>.  Therefore,</w:t>
      </w:r>
    </w:p>
    <w:p w14:paraId="1112E05F" w14:textId="621F2C41" w:rsidR="001E0A4B" w:rsidRDefault="00D17CC4" w:rsidP="00583469">
      <w:pPr>
        <w:pStyle w:val="ny-lesson-SFinsert-response-number-list"/>
        <w:numPr>
          <w:ilvl w:val="0"/>
          <w:numId w:val="0"/>
        </w:numPr>
        <w:ind w:left="1224"/>
        <w:rPr>
          <w:sz w:val="20"/>
        </w:rPr>
      </w:pPr>
      <w:r>
        <w:t xml:space="preserve"> </w:t>
      </w:r>
      <m:oMath>
        <m:f>
          <m:fPr>
            <m:ctrlPr>
              <w:rPr>
                <w:rFonts w:ascii="Cambria Math" w:hAnsi="Cambria Math"/>
                <w:sz w:val="20"/>
              </w:rPr>
            </m:ctrlPr>
          </m:fPr>
          <m:num>
            <m:r>
              <m:rPr>
                <m:sty m:val="bi"/>
              </m:rPr>
              <w:rPr>
                <w:rFonts w:ascii="Cambria Math" w:hAnsi="Cambria Math"/>
                <w:sz w:val="20"/>
              </w:rPr>
              <m:t>DF</m:t>
            </m:r>
          </m:num>
          <m:den>
            <m:r>
              <m:rPr>
                <m:sty m:val="bi"/>
              </m:rPr>
              <w:rPr>
                <w:rFonts w:ascii="Cambria Math" w:hAnsi="Cambria Math"/>
                <w:sz w:val="20"/>
              </w:rPr>
              <m:t>LF</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EF</m:t>
            </m:r>
          </m:num>
          <m:den>
            <m:r>
              <m:rPr>
                <m:sty m:val="bi"/>
              </m:rPr>
              <w:rPr>
                <w:rFonts w:ascii="Cambria Math" w:hAnsi="Cambria Math"/>
                <w:sz w:val="20"/>
              </w:rPr>
              <m:t>KF</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DE</m:t>
            </m:r>
          </m:num>
          <m:den>
            <m:r>
              <m:rPr>
                <m:sty m:val="bi"/>
              </m:rPr>
              <w:rPr>
                <w:rFonts w:ascii="Cambria Math" w:hAnsi="Cambria Math"/>
                <w:sz w:val="20"/>
              </w:rPr>
              <m:t>LK</m:t>
            </m:r>
          </m:den>
        </m:f>
      </m:oMath>
      <w:r w:rsidR="00542A3F">
        <w:rPr>
          <w:sz w:val="20"/>
        </w:rPr>
        <w:t>.</w:t>
      </w:r>
    </w:p>
    <w:tbl>
      <w:tblPr>
        <w:tblStyle w:val="TableGrid"/>
        <w:tblW w:w="0" w:type="auto"/>
        <w:tblInd w:w="1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1371"/>
      </w:tblGrid>
      <w:tr w:rsidR="00542A3F" w14:paraId="00462350" w14:textId="77777777" w:rsidTr="00542A3F">
        <w:tc>
          <w:tcPr>
            <w:tcW w:w="1362" w:type="dxa"/>
          </w:tcPr>
          <w:p w14:paraId="6200B030" w14:textId="77777777" w:rsidR="00087A41" w:rsidRDefault="00087A41" w:rsidP="00087A41">
            <w:pPr>
              <w:pStyle w:val="ny-lesson-SFinsert-response-table"/>
            </w:pPr>
          </w:p>
          <w:p w14:paraId="5FACA04B" w14:textId="77777777" w:rsidR="00087A41" w:rsidRPr="005641C9" w:rsidRDefault="00A27081" w:rsidP="00087A41">
            <w:pPr>
              <w:pStyle w:val="ny-lesson-SFinsert-response-table"/>
              <w:spacing w:line="360" w:lineRule="auto"/>
            </w:pPr>
            <m:oMathPara>
              <m:oMath>
                <m:f>
                  <m:fPr>
                    <m:ctrlPr>
                      <w:rPr>
                        <w:rFonts w:ascii="Cambria Math" w:hAnsi="Cambria Math"/>
                      </w:rPr>
                    </m:ctrlPr>
                  </m:fPr>
                  <m:num>
                    <m:r>
                      <m:rPr>
                        <m:sty m:val="bi"/>
                      </m:rPr>
                      <w:rPr>
                        <w:rFonts w:ascii="Cambria Math" w:hAnsi="Cambria Math"/>
                      </w:rPr>
                      <m:t>DE</m:t>
                    </m:r>
                  </m:num>
                  <m:den>
                    <m:r>
                      <m:rPr>
                        <m:sty m:val="bi"/>
                      </m:rPr>
                      <w:rPr>
                        <w:rFonts w:ascii="Cambria Math" w:hAnsi="Cambria Math"/>
                      </w:rPr>
                      <m:t>LK</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EF</m:t>
                    </m:r>
                  </m:num>
                  <m:den>
                    <m:r>
                      <m:rPr>
                        <m:sty m:val="bi"/>
                      </m:rPr>
                      <w:rPr>
                        <w:rFonts w:ascii="Cambria Math" w:hAnsi="Cambria Math"/>
                      </w:rPr>
                      <m:t>KF</m:t>
                    </m:r>
                  </m:den>
                </m:f>
                <m:r>
                  <m:rPr>
                    <m:sty m:val="bi"/>
                  </m:rPr>
                  <w:rPr>
                    <w:rFonts w:ascii="Cambria Math" w:hAnsi="Cambria Math"/>
                  </w:rPr>
                  <w:br/>
                </m:r>
              </m:oMath>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EF</m:t>
                    </m:r>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6</m:t>
                </m:r>
                <m:r>
                  <m:rPr>
                    <m:sty m:val="bi"/>
                  </m:rPr>
                  <w:rPr>
                    <w:rFonts w:ascii="Cambria Math" w:hAnsi="Cambria Math"/>
                  </w:rPr>
                  <m:t>EF</m:t>
                </m:r>
                <m:r>
                  <m:rPr>
                    <m:sty m:val="bi"/>
                    <m:aln/>
                  </m:rPr>
                  <w:rPr>
                    <w:rFonts w:ascii="Cambria Math" w:hAnsi="Cambria Math"/>
                  </w:rPr>
                  <m:t>=60</m:t>
                </m:r>
                <m:r>
                  <m:rPr>
                    <m:sty m:val="bi"/>
                  </m:rPr>
                  <w:rPr>
                    <w:rFonts w:ascii="Cambria Math" w:hAnsi="Cambria Math"/>
                  </w:rPr>
                  <w:br/>
                </m:r>
              </m:oMath>
              <m:oMath>
                <m:r>
                  <m:rPr>
                    <m:sty m:val="bi"/>
                  </m:rPr>
                  <w:rPr>
                    <w:rFonts w:ascii="Cambria Math" w:hAnsi="Cambria Math"/>
                  </w:rPr>
                  <m:t>EF</m:t>
                </m:r>
                <m:r>
                  <m:rPr>
                    <m:sty m:val="bi"/>
                    <m:aln/>
                  </m:rPr>
                  <w:rPr>
                    <w:rFonts w:ascii="Cambria Math" w:hAnsi="Cambria Math"/>
                  </w:rPr>
                  <m:t>=10</m:t>
                </m:r>
              </m:oMath>
            </m:oMathPara>
          </w:p>
          <w:p w14:paraId="5C08405B" w14:textId="77777777" w:rsidR="00087A41" w:rsidRDefault="00087A41" w:rsidP="00087A41">
            <w:pPr>
              <w:pStyle w:val="ny-lesson-SFinsert-response-table"/>
            </w:pPr>
          </w:p>
        </w:tc>
        <w:tc>
          <w:tcPr>
            <w:tcW w:w="1371" w:type="dxa"/>
          </w:tcPr>
          <w:p w14:paraId="4F741919" w14:textId="77777777" w:rsidR="00087A41" w:rsidRPr="00087A41" w:rsidRDefault="00087A41" w:rsidP="00087A41">
            <w:pPr>
              <w:pStyle w:val="ny-lesson-SFinsert-response-table"/>
            </w:pPr>
          </w:p>
          <w:p w14:paraId="4399D9D2" w14:textId="33F3B0FF" w:rsidR="00087A41" w:rsidRDefault="00A27081" w:rsidP="00087A41">
            <w:pPr>
              <w:pStyle w:val="ny-lesson-SFinsert-response-table"/>
              <w:spacing w:line="360" w:lineRule="auto"/>
            </w:pPr>
            <m:oMathPara>
              <m:oMath>
                <m:f>
                  <m:fPr>
                    <m:ctrlPr>
                      <w:rPr>
                        <w:rFonts w:ascii="Cambria Math" w:hAnsi="Cambria Math"/>
                      </w:rPr>
                    </m:ctrlPr>
                  </m:fPr>
                  <m:num>
                    <m:r>
                      <m:rPr>
                        <m:sty m:val="bi"/>
                      </m:rPr>
                      <w:rPr>
                        <w:rFonts w:ascii="Cambria Math" w:hAnsi="Cambria Math"/>
                      </w:rPr>
                      <m:t>DE</m:t>
                    </m:r>
                  </m:num>
                  <m:den>
                    <m:r>
                      <m:rPr>
                        <m:sty m:val="bi"/>
                      </m:rPr>
                      <w:rPr>
                        <w:rFonts w:ascii="Cambria Math" w:hAnsi="Cambria Math"/>
                      </w:rPr>
                      <m:t>LK</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DF</m:t>
                    </m:r>
                  </m:num>
                  <m:den>
                    <m:r>
                      <m:rPr>
                        <m:sty m:val="bi"/>
                      </m:rPr>
                      <w:rPr>
                        <w:rFonts w:ascii="Cambria Math" w:hAnsi="Cambria Math"/>
                      </w:rPr>
                      <m:t>LF</m:t>
                    </m:r>
                  </m:den>
                </m:f>
                <m:r>
                  <m:rPr>
                    <m:sty m:val="bi"/>
                  </m:rPr>
                  <w:rPr>
                    <w:rFonts w:ascii="Cambria Math" w:hAnsi="Cambria Math"/>
                  </w:rPr>
                  <w:br/>
                </m:r>
              </m:oMath>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6</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LF</m:t>
                    </m:r>
                  </m:den>
                </m:f>
                <m:r>
                  <m:rPr>
                    <m:sty m:val="bi"/>
                  </m:rPr>
                  <w:rPr>
                    <w:rFonts w:ascii="Cambria Math" w:hAnsi="Cambria Math"/>
                  </w:rPr>
                  <w:br/>
                </m:r>
              </m:oMath>
              <m:oMath>
                <m:r>
                  <m:rPr>
                    <m:sty m:val="bi"/>
                  </m:rPr>
                  <w:rPr>
                    <w:rFonts w:ascii="Cambria Math" w:hAnsi="Cambria Math"/>
                  </w:rPr>
                  <m:t>15</m:t>
                </m:r>
                <m:r>
                  <m:rPr>
                    <m:sty m:val="bi"/>
                  </m:rPr>
                  <w:rPr>
                    <w:rFonts w:ascii="Cambria Math" w:hAnsi="Cambria Math"/>
                  </w:rPr>
                  <m:t>LF</m:t>
                </m:r>
                <m:r>
                  <m:rPr>
                    <m:sty m:val="bi"/>
                    <m:aln/>
                  </m:rPr>
                  <w:rPr>
                    <w:rFonts w:ascii="Cambria Math" w:hAnsi="Cambria Math"/>
                  </w:rPr>
                  <m:t>=72</m:t>
                </m:r>
                <m:r>
                  <m:rPr>
                    <m:sty m:val="bi"/>
                  </m:rPr>
                  <w:rPr>
                    <w:rFonts w:ascii="Cambria Math" w:hAnsi="Cambria Math"/>
                  </w:rPr>
                  <w:br/>
                </m:r>
              </m:oMath>
              <m:oMath>
                <m:r>
                  <m:rPr>
                    <m:sty m:val="bi"/>
                  </m:rPr>
                  <w:rPr>
                    <w:rFonts w:ascii="Cambria Math" w:hAnsi="Cambria Math"/>
                  </w:rPr>
                  <m:t>LF</m:t>
                </m:r>
                <m:r>
                  <m:rPr>
                    <m:sty m:val="bi"/>
                    <m:aln/>
                  </m:rPr>
                  <w:rPr>
                    <w:rFonts w:ascii="Cambria Math" w:hAnsi="Cambria Math"/>
                  </w:rPr>
                  <m:t>=4</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r>
                  <m:rPr>
                    <m:sty m:val="bi"/>
                  </m:rPr>
                  <w:rPr>
                    <w:rFonts w:ascii="Cambria Math" w:hAnsi="Cambria Math"/>
                  </w:rPr>
                  <w:br/>
                </m:r>
              </m:oMath>
              <m:oMath>
                <m:r>
                  <m:rPr>
                    <m:sty m:val="bi"/>
                  </m:rPr>
                  <w:rPr>
                    <w:rFonts w:ascii="Cambria Math" w:hAnsi="Cambria Math"/>
                  </w:rPr>
                  <m:t>LF</m:t>
                </m:r>
                <m:r>
                  <m:rPr>
                    <m:sty m:val="bi"/>
                    <m:aln/>
                  </m:rPr>
                  <w:rPr>
                    <w:rFonts w:ascii="Cambria Math" w:hAnsi="Cambria Math"/>
                  </w:rPr>
                  <m:t>=4.8</m:t>
                </m:r>
              </m:oMath>
            </m:oMathPara>
          </w:p>
        </w:tc>
      </w:tr>
    </w:tbl>
    <w:p w14:paraId="7C8A7B62" w14:textId="6E9929CB" w:rsidR="00D032DC" w:rsidRPr="00D17CC4" w:rsidRDefault="00D032DC" w:rsidP="00583469">
      <w:pPr>
        <w:pStyle w:val="ny-lesson-SFinsert-response-number-list"/>
        <w:numPr>
          <w:ilvl w:val="0"/>
          <w:numId w:val="0"/>
        </w:numPr>
        <w:ind w:left="1224"/>
      </w:pPr>
      <w:r>
        <w:t xml:space="preserve">Using the relationship of similar triangles, </w:t>
      </w:r>
      <m:oMath>
        <m:r>
          <m:rPr>
            <m:sty m:val="bi"/>
          </m:rPr>
          <w:rPr>
            <w:rFonts w:ascii="Cambria Math" w:hAnsi="Cambria Math"/>
          </w:rPr>
          <m:t>EF=10</m:t>
        </m:r>
      </m:oMath>
      <w:r>
        <w:t xml:space="preserve">, and </w:t>
      </w:r>
      <m:oMath>
        <m:r>
          <m:rPr>
            <m:sty m:val="bi"/>
          </m:rPr>
          <w:rPr>
            <w:rFonts w:ascii="Cambria Math" w:hAnsi="Cambria Math"/>
          </w:rPr>
          <m:t>LF=4.8</m:t>
        </m:r>
      </m:oMath>
      <w:r>
        <w:t>.</w:t>
      </w:r>
    </w:p>
    <w:p w14:paraId="17E24939" w14:textId="77777777" w:rsidR="00613692" w:rsidRDefault="00613692" w:rsidP="00F22B7F">
      <w:pPr>
        <w:pStyle w:val="ny-callout-hdr"/>
      </w:pPr>
    </w:p>
    <w:p w14:paraId="3189DA18" w14:textId="77777777" w:rsidR="00542A3F" w:rsidRDefault="00542A3F" w:rsidP="00F22B7F">
      <w:pPr>
        <w:pStyle w:val="ny-callout-hdr"/>
      </w:pPr>
    </w:p>
    <w:p w14:paraId="146C26D3" w14:textId="40796009" w:rsidR="00F22B7F" w:rsidRDefault="00F22B7F" w:rsidP="00F22B7F">
      <w:pPr>
        <w:pStyle w:val="ny-callout-hdr"/>
      </w:pPr>
      <w:r>
        <w:t>Problem Set Sample Solutions</w:t>
      </w:r>
    </w:p>
    <w:p w14:paraId="61A02672" w14:textId="6D6DE0A8" w:rsidR="00F23A3C" w:rsidRDefault="00542A3F" w:rsidP="00F47FC4">
      <w:pPr>
        <w:pStyle w:val="ny-lesson-SFinsert"/>
      </w:pPr>
      <w:r>
        <w:rPr>
          <w:noProof/>
        </w:rPr>
        <mc:AlternateContent>
          <mc:Choice Requires="wps">
            <w:drawing>
              <wp:anchor distT="0" distB="0" distL="114300" distR="114300" simplePos="0" relativeHeight="251667968" behindDoc="0" locked="0" layoutInCell="1" allowOverlap="1" wp14:anchorId="28D627DC" wp14:editId="0D8DF0C2">
                <wp:simplePos x="0" y="0"/>
                <wp:positionH relativeFrom="margin">
                  <wp:align>center</wp:align>
                </wp:positionH>
                <wp:positionV relativeFrom="paragraph">
                  <wp:posOffset>217805</wp:posOffset>
                </wp:positionV>
                <wp:extent cx="5303520" cy="1565910"/>
                <wp:effectExtent l="0" t="0" r="11430" b="15240"/>
                <wp:wrapNone/>
                <wp:docPr id="140" name="Rectangle 140"/>
                <wp:cNvGraphicFramePr/>
                <a:graphic xmlns:a="http://schemas.openxmlformats.org/drawingml/2006/main">
                  <a:graphicData uri="http://schemas.microsoft.com/office/word/2010/wordprocessingShape">
                    <wps:wsp>
                      <wps:cNvSpPr/>
                      <wps:spPr>
                        <a:xfrm>
                          <a:off x="0" y="0"/>
                          <a:ext cx="5303520" cy="15659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64A873C6" id="Rectangle 140" o:spid="_x0000_s1026" style="position:absolute;margin-left:0;margin-top:17.15pt;width:417.6pt;height:123.3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" filled="f" strokecolor="#4f6228" strokeweight="1.15pt">
                <w10:wrap anchorx="margin"/>
              </v:rect>
            </w:pict>
          </mc:Fallback>
        </mc:AlternateContent>
      </w:r>
    </w:p>
    <w:p w14:paraId="6FA1B8E0" w14:textId="5B990F41" w:rsidR="00B008D2" w:rsidRDefault="00B008D2" w:rsidP="004F1653">
      <w:pPr>
        <w:pStyle w:val="ny-lesson-SFinsert-number-list"/>
        <w:numPr>
          <w:ilvl w:val="0"/>
          <w:numId w:val="41"/>
        </w:numPr>
      </w:pPr>
      <w:r>
        <w:rPr>
          <w:noProof/>
        </w:rPr>
        <w:drawing>
          <wp:anchor distT="0" distB="0" distL="114300" distR="114300" simplePos="0" relativeHeight="251644416" behindDoc="1" locked="0" layoutInCell="1" allowOverlap="1" wp14:anchorId="15AAFEA8" wp14:editId="195A00E5">
            <wp:simplePos x="0" y="0"/>
            <wp:positionH relativeFrom="column">
              <wp:posOffset>3171190</wp:posOffset>
            </wp:positionH>
            <wp:positionV relativeFrom="paragraph">
              <wp:posOffset>1905</wp:posOffset>
            </wp:positionV>
            <wp:extent cx="2500630" cy="886460"/>
            <wp:effectExtent l="0" t="0" r="0" b="8890"/>
            <wp:wrapTight wrapText="bothSides">
              <wp:wrapPolygon edited="0">
                <wp:start x="0" y="0"/>
                <wp:lineTo x="0" y="21352"/>
                <wp:lineTo x="21392" y="21352"/>
                <wp:lineTo x="2139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AD80.tmp"/>
                    <pic:cNvPicPr/>
                  </pic:nvPicPr>
                  <pic:blipFill>
                    <a:blip r:embed="rId26">
                      <a:extLst>
                        <a:ext uri="{28A0092B-C50C-407E-A947-70E740481C1C}">
                          <a14:useLocalDpi xmlns:a14="http://schemas.microsoft.com/office/drawing/2010/main" val="0"/>
                        </a:ext>
                      </a:extLst>
                    </a:blip>
                    <a:stretch>
                      <a:fillRect/>
                    </a:stretch>
                  </pic:blipFill>
                  <pic:spPr>
                    <a:xfrm>
                      <a:off x="0" y="0"/>
                      <a:ext cx="2500630" cy="886460"/>
                    </a:xfrm>
                    <a:prstGeom prst="rect">
                      <a:avLst/>
                    </a:prstGeom>
                  </pic:spPr>
                </pic:pic>
              </a:graphicData>
            </a:graphic>
            <wp14:sizeRelH relativeFrom="page">
              <wp14:pctWidth>0</wp14:pctWidth>
            </wp14:sizeRelH>
            <wp14:sizeRelV relativeFrom="page">
              <wp14:pctHeight>0</wp14:pctHeight>
            </wp14:sizeRelV>
          </wp:anchor>
        </w:drawing>
      </w:r>
      <w:r w:rsidR="00515A74" w:rsidRPr="004F1653">
        <w:t xml:space="preserve">In the figure </w:t>
      </w:r>
      <w:r>
        <w:t>to the right</w:t>
      </w:r>
      <w:r w:rsidR="00515A74" w:rsidRPr="004F1653">
        <w:t xml:space="preserve">, </w:t>
      </w:r>
      <m:oMath>
        <m:r>
          <m:rPr>
            <m:sty m:val="b"/>
          </m:rPr>
          <w:rPr>
            <w:rFonts w:ascii="Cambria Math" w:hAnsi="Cambria Math"/>
          </w:rPr>
          <m:t>△</m:t>
        </m:r>
        <m:r>
          <m:rPr>
            <m:sty m:val="bi"/>
          </m:rPr>
          <w:rPr>
            <w:rFonts w:ascii="Cambria Math" w:hAnsi="Cambria Math"/>
          </w:rPr>
          <m:t>LMN</m:t>
        </m:r>
        <m:r>
          <m:rPr>
            <m:sty m:val="b"/>
          </m:rPr>
          <w:rPr>
            <w:rFonts w:ascii="Cambria Math" w:hAnsi="Cambria Math"/>
          </w:rPr>
          <m:t>~△</m:t>
        </m:r>
        <m:r>
          <m:rPr>
            <m:sty m:val="bi"/>
          </m:rPr>
          <w:rPr>
            <w:rFonts w:ascii="Cambria Math" w:hAnsi="Cambria Math"/>
          </w:rPr>
          <m:t>MPL</m:t>
        </m:r>
      </m:oMath>
      <w:r w:rsidR="00515A74" w:rsidRPr="004F1653">
        <w:t xml:space="preserve">.  </w:t>
      </w:r>
    </w:p>
    <w:p w14:paraId="60A9197F" w14:textId="7A2D9537" w:rsidR="00B008D2" w:rsidRDefault="00B008D2" w:rsidP="00B008D2">
      <w:pPr>
        <w:pStyle w:val="ny-lesson-SFinsert-number-list"/>
        <w:numPr>
          <w:ilvl w:val="0"/>
          <w:numId w:val="0"/>
        </w:numPr>
        <w:ind w:left="1670"/>
      </w:pPr>
    </w:p>
    <w:p w14:paraId="13FC4B48" w14:textId="77777777" w:rsidR="00B008D2" w:rsidRDefault="00B008D2" w:rsidP="00B008D2">
      <w:pPr>
        <w:pStyle w:val="ny-lesson-SFinsert-number-list"/>
        <w:numPr>
          <w:ilvl w:val="0"/>
          <w:numId w:val="0"/>
        </w:numPr>
        <w:ind w:left="1670"/>
      </w:pPr>
    </w:p>
    <w:p w14:paraId="50E0BB35" w14:textId="77777777" w:rsidR="00B008D2" w:rsidRDefault="00B008D2" w:rsidP="00B008D2">
      <w:pPr>
        <w:pStyle w:val="ny-lesson-SFinsert-number-list"/>
        <w:numPr>
          <w:ilvl w:val="0"/>
          <w:numId w:val="0"/>
        </w:numPr>
        <w:ind w:left="1670"/>
      </w:pPr>
    </w:p>
    <w:p w14:paraId="587AC6FB" w14:textId="77777777" w:rsidR="00B008D2" w:rsidRDefault="00B008D2" w:rsidP="00B008D2">
      <w:pPr>
        <w:pStyle w:val="ny-lesson-SFinsert-number-list"/>
        <w:numPr>
          <w:ilvl w:val="0"/>
          <w:numId w:val="0"/>
        </w:numPr>
        <w:ind w:left="1670"/>
      </w:pPr>
    </w:p>
    <w:p w14:paraId="5B9DE060" w14:textId="77777777" w:rsidR="00B008D2" w:rsidRDefault="00B008D2" w:rsidP="00B008D2">
      <w:pPr>
        <w:pStyle w:val="ny-lesson-SFinsert-number-list"/>
        <w:numPr>
          <w:ilvl w:val="0"/>
          <w:numId w:val="0"/>
        </w:numPr>
        <w:ind w:left="1670"/>
      </w:pPr>
    </w:p>
    <w:p w14:paraId="653FA812" w14:textId="14BB85B6" w:rsidR="00515A74" w:rsidRPr="004F1653" w:rsidRDefault="00515A74" w:rsidP="00B008D2">
      <w:pPr>
        <w:pStyle w:val="ny-lesson-SFinsert-number-list"/>
        <w:numPr>
          <w:ilvl w:val="1"/>
          <w:numId w:val="36"/>
        </w:numPr>
      </w:pPr>
      <w:r w:rsidRPr="004F1653">
        <w:t xml:space="preserve">Classify </w:t>
      </w:r>
      <m:oMath>
        <m:r>
          <m:rPr>
            <m:sty m:val="b"/>
          </m:rPr>
          <w:rPr>
            <w:rFonts w:ascii="Cambria Math" w:hAnsi="Cambria Math"/>
          </w:rPr>
          <m:t>△</m:t>
        </m:r>
        <m:r>
          <m:rPr>
            <m:sty m:val="bi"/>
          </m:rPr>
          <w:rPr>
            <w:rFonts w:ascii="Cambria Math" w:hAnsi="Cambria Math"/>
          </w:rPr>
          <m:t>LMP</m:t>
        </m:r>
      </m:oMath>
      <w:r w:rsidRPr="004F1653">
        <w:t xml:space="preserve"> based on what you know about similar triangles</w:t>
      </w:r>
      <w:r w:rsidR="00E9017F">
        <w:t>,</w:t>
      </w:r>
      <w:r w:rsidRPr="004F1653">
        <w:t xml:space="preserve"> and justify your reasoning.</w:t>
      </w:r>
    </w:p>
    <w:p w14:paraId="115AD816" w14:textId="512CD18D" w:rsidR="000C1DFE" w:rsidRDefault="005A55FB" w:rsidP="00B008D2">
      <w:pPr>
        <w:pStyle w:val="ny-lesson-SFinsert-response-number-list"/>
        <w:numPr>
          <w:ilvl w:val="0"/>
          <w:numId w:val="0"/>
        </w:numPr>
        <w:ind w:left="1670"/>
      </w:pPr>
      <w:r>
        <w:t xml:space="preserve">By the given similarity statement, </w:t>
      </w:r>
      <m:oMath>
        <m:r>
          <m:rPr>
            <m:sty m:val="bi"/>
          </m:rPr>
          <w:rPr>
            <w:rFonts w:ascii="Cambria Math" w:hAnsi="Cambria Math"/>
          </w:rPr>
          <m:t>M</m:t>
        </m:r>
      </m:oMath>
      <w:r>
        <w:t xml:space="preserve"> and </w:t>
      </w:r>
      <m:oMath>
        <m:r>
          <m:rPr>
            <m:sty m:val="bi"/>
          </m:rPr>
          <w:rPr>
            <w:rFonts w:ascii="Cambria Math" w:hAnsi="Cambria Math"/>
          </w:rPr>
          <m:t>P</m:t>
        </m:r>
      </m:oMath>
      <w:r>
        <w:t xml:space="preserve"> are corresponding vertices</w:t>
      </w:r>
      <w:r w:rsidR="00E9017F">
        <w:t>;</w:t>
      </w:r>
      <w:r>
        <w:t xml:space="preserve"> therefore</w:t>
      </w:r>
      <w:r w:rsidR="0037009A">
        <w:t>,</w:t>
      </w:r>
      <w:r>
        <w:t xml:space="preserve"> the angles at </w:t>
      </w:r>
      <m:oMath>
        <m:r>
          <m:rPr>
            <m:sty m:val="bi"/>
          </m:rPr>
          <w:rPr>
            <w:rFonts w:ascii="Cambria Math" w:hAnsi="Cambria Math"/>
          </w:rPr>
          <m:t>M</m:t>
        </m:r>
      </m:oMath>
      <w:r>
        <w:t xml:space="preserve"> and </w:t>
      </w:r>
      <m:oMath>
        <m:r>
          <m:rPr>
            <m:sty m:val="bi"/>
          </m:rPr>
          <w:rPr>
            <w:rFonts w:ascii="Cambria Math" w:hAnsi="Cambria Math"/>
          </w:rPr>
          <m:t>P</m:t>
        </m:r>
      </m:oMath>
      <w:r>
        <w:t xml:space="preserve"> must be congruent.  This means that </w:t>
      </w:r>
      <m:oMath>
        <m:r>
          <m:rPr>
            <m:sty m:val="bi"/>
          </m:rPr>
          <w:rPr>
            <w:rFonts w:ascii="Cambria Math" w:hAnsi="Cambria Math"/>
          </w:rPr>
          <m:t>△LMP</m:t>
        </m:r>
      </m:oMath>
      <w:r>
        <w:t xml:space="preserve"> is an isosceles triangle by conv. </w:t>
      </w:r>
      <w:r w:rsidR="00542A3F">
        <w:t>b</w:t>
      </w:r>
      <w:r>
        <w:t xml:space="preserve">ase </w:t>
      </w:r>
      <m:oMath>
        <m:r>
          <m:rPr>
            <m:sty m:val="bi"/>
          </m:rPr>
          <w:rPr>
            <w:rFonts w:ascii="Cambria Math" w:hAnsi="Cambria Math"/>
          </w:rPr>
          <m:t>∠</m:t>
        </m:r>
      </m:oMath>
      <w:r w:rsidR="00542A3F" w:rsidRPr="00542A3F">
        <w:t>'s</w:t>
      </w:r>
      <w:r w:rsidRPr="00542A3F">
        <w:t>.</w:t>
      </w:r>
    </w:p>
    <w:p w14:paraId="2DB05E86" w14:textId="6BD41517" w:rsidR="004D366A" w:rsidRDefault="00B008D2" w:rsidP="00B008D2">
      <w:pPr>
        <w:pStyle w:val="ny-lesson-SFinsert-number-list"/>
        <w:numPr>
          <w:ilvl w:val="1"/>
          <w:numId w:val="37"/>
        </w:numPr>
      </w:pPr>
      <w:r>
        <w:rPr>
          <w:noProof/>
        </w:rPr>
        <w:lastRenderedPageBreak/>
        <mc:AlternateContent>
          <mc:Choice Requires="wps">
            <w:drawing>
              <wp:anchor distT="0" distB="0" distL="114300" distR="114300" simplePos="0" relativeHeight="251677184" behindDoc="0" locked="0" layoutInCell="1" allowOverlap="1" wp14:anchorId="1CE3089B" wp14:editId="10FE813B">
                <wp:simplePos x="0" y="0"/>
                <wp:positionH relativeFrom="margin">
                  <wp:align>center</wp:align>
                </wp:positionH>
                <wp:positionV relativeFrom="paragraph">
                  <wp:posOffset>-57785</wp:posOffset>
                </wp:positionV>
                <wp:extent cx="5303520" cy="7021002"/>
                <wp:effectExtent l="0" t="0" r="11430" b="27940"/>
                <wp:wrapNone/>
                <wp:docPr id="141" name="Rectangle 141"/>
                <wp:cNvGraphicFramePr/>
                <a:graphic xmlns:a="http://schemas.openxmlformats.org/drawingml/2006/main">
                  <a:graphicData uri="http://schemas.microsoft.com/office/word/2010/wordprocessingShape">
                    <wps:wsp>
                      <wps:cNvSpPr/>
                      <wps:spPr>
                        <a:xfrm>
                          <a:off x="0" y="0"/>
                          <a:ext cx="5303520" cy="70210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0;margin-top:-4.55pt;width:417.6pt;height:552.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IVoAIAAJQ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" filled="f" strokecolor="#4f6228" strokeweight="1.15pt">
                <w10:wrap anchorx="margin"/>
              </v:rect>
            </w:pict>
          </mc:Fallback>
        </mc:AlternateContent>
      </w:r>
      <w:r w:rsidR="004D366A">
        <w:t xml:space="preserve">If </w:t>
      </w:r>
      <m:oMath>
        <m:r>
          <m:rPr>
            <m:sty m:val="b"/>
          </m:rPr>
          <w:rPr>
            <w:rFonts w:ascii="Cambria Math" w:hAnsi="Cambria Math"/>
          </w:rPr>
          <m:t>m</m:t>
        </m:r>
        <m:r>
          <m:rPr>
            <m:sty m:val="bi"/>
          </m:rPr>
          <w:rPr>
            <w:rFonts w:ascii="Cambria Math" w:hAnsi="Cambria Math"/>
          </w:rPr>
          <m:t>∠P=20°</m:t>
        </m:r>
      </m:oMath>
      <w:r w:rsidR="004D366A">
        <w:t>, find the remaining angles in the diagram.</w:t>
      </w:r>
    </w:p>
    <w:p w14:paraId="7FD0657D" w14:textId="59E8F0BE" w:rsidR="00087A41" w:rsidRPr="0008001C" w:rsidRDefault="0008001C" w:rsidP="00B008D2">
      <w:pPr>
        <w:pStyle w:val="ny-lesson-SFinsert"/>
        <w:ind w:left="1670"/>
        <w:rPr>
          <w:i/>
        </w:rPr>
      </w:pPr>
      <m:oMath>
        <m:r>
          <m:rPr>
            <m:sty m:val="bi"/>
          </m:rPr>
          <w:rPr>
            <w:rFonts w:ascii="Cambria Math" w:hAnsi="Cambria Math"/>
            <w:color w:val="005A76"/>
          </w:rPr>
          <m:t>m∠M=20°</m:t>
        </m:r>
      </m:oMath>
      <w:r w:rsidR="004D366A" w:rsidRPr="0008001C">
        <w:rPr>
          <w:i/>
          <w:color w:val="005A76"/>
        </w:rPr>
        <w:t xml:space="preserve">, </w:t>
      </w:r>
      <m:oMath>
        <m:r>
          <m:rPr>
            <m:sty m:val="bi"/>
          </m:rPr>
          <w:rPr>
            <w:rFonts w:ascii="Cambria Math" w:hAnsi="Cambria Math"/>
            <w:color w:val="005A76"/>
          </w:rPr>
          <m:t>m∠MLN=20°</m:t>
        </m:r>
      </m:oMath>
      <w:r w:rsidR="004D366A" w:rsidRPr="0008001C">
        <w:rPr>
          <w:i/>
          <w:color w:val="005A76"/>
        </w:rPr>
        <w:t xml:space="preserve">, </w:t>
      </w:r>
      <m:oMath>
        <m:r>
          <m:rPr>
            <m:sty m:val="bi"/>
          </m:rPr>
          <w:rPr>
            <w:rFonts w:ascii="Cambria Math" w:hAnsi="Cambria Math"/>
            <w:color w:val="005A76"/>
          </w:rPr>
          <m:t>m∠MNL=140°</m:t>
        </m:r>
      </m:oMath>
      <w:r w:rsidR="004D366A" w:rsidRPr="0008001C">
        <w:rPr>
          <w:i/>
          <w:color w:val="005A76"/>
        </w:rPr>
        <w:t xml:space="preserve">, </w:t>
      </w:r>
      <m:oMath>
        <m:r>
          <m:rPr>
            <m:sty m:val="bi"/>
          </m:rPr>
          <w:rPr>
            <w:rFonts w:ascii="Cambria Math" w:hAnsi="Cambria Math"/>
            <w:color w:val="005A76"/>
          </w:rPr>
          <m:t>m∠NLP=120°</m:t>
        </m:r>
      </m:oMath>
      <w:r w:rsidR="004D366A" w:rsidRPr="0008001C">
        <w:rPr>
          <w:i/>
          <w:color w:val="005A76"/>
        </w:rPr>
        <w:t xml:space="preserve">, </w:t>
      </w:r>
      <m:oMath>
        <m:r>
          <m:rPr>
            <m:sty m:val="bi"/>
          </m:rPr>
          <w:rPr>
            <w:rFonts w:ascii="Cambria Math" w:hAnsi="Cambria Math"/>
            <w:color w:val="005A76"/>
          </w:rPr>
          <m:t>m∠MLP=140°</m:t>
        </m:r>
      </m:oMath>
      <w:r w:rsidR="004D366A" w:rsidRPr="0008001C">
        <w:rPr>
          <w:i/>
          <w:color w:val="005A76"/>
        </w:rPr>
        <w:t>,</w:t>
      </w:r>
      <w:r w:rsidR="00B008D2" w:rsidRPr="0008001C">
        <w:rPr>
          <w:i/>
          <w:color w:val="005A76"/>
        </w:rPr>
        <w:t xml:space="preserve"> </w:t>
      </w:r>
      <w:r w:rsidR="004D366A" w:rsidRPr="0008001C">
        <w:rPr>
          <w:i/>
          <w:color w:val="005A76"/>
        </w:rPr>
        <w:t xml:space="preserve">and </w:t>
      </w:r>
      <m:oMath>
        <m:r>
          <m:rPr>
            <m:sty m:val="bi"/>
          </m:rPr>
          <w:rPr>
            <w:rFonts w:ascii="Cambria Math" w:hAnsi="Cambria Math"/>
            <w:color w:val="005A76"/>
          </w:rPr>
          <m:t>m∠LNP=40°</m:t>
        </m:r>
      </m:oMath>
      <w:r w:rsidR="004D366A" w:rsidRPr="0008001C">
        <w:rPr>
          <w:i/>
          <w:color w:val="005A76"/>
        </w:rPr>
        <w:t>.</w:t>
      </w:r>
      <w:r w:rsidR="00A314E3" w:rsidRPr="0008001C">
        <w:rPr>
          <w:i/>
          <w:color w:val="005A76"/>
        </w:rPr>
        <w:t xml:space="preserve">  Triangle </w:t>
      </w:r>
      <m:oMath>
        <m:r>
          <m:rPr>
            <m:sty m:val="bi"/>
          </m:rPr>
          <w:rPr>
            <w:rFonts w:ascii="Cambria Math" w:hAnsi="Cambria Math"/>
            <w:color w:val="005A76"/>
          </w:rPr>
          <m:t>MNL</m:t>
        </m:r>
      </m:oMath>
      <w:r w:rsidR="00A314E3" w:rsidRPr="0008001C">
        <w:rPr>
          <w:i/>
          <w:color w:val="005A76"/>
        </w:rPr>
        <w:t xml:space="preserve"> is also isosceles.</w:t>
      </w:r>
    </w:p>
    <w:p w14:paraId="2EA90717" w14:textId="77777777" w:rsidR="00542A3F" w:rsidRDefault="00542A3F" w:rsidP="00542A3F">
      <w:pPr>
        <w:pStyle w:val="ny-lesson-SFinsert-number-list"/>
        <w:numPr>
          <w:ilvl w:val="0"/>
          <w:numId w:val="0"/>
        </w:numPr>
        <w:ind w:left="1224"/>
      </w:pPr>
    </w:p>
    <w:p w14:paraId="3A8F5E84" w14:textId="5F732C39" w:rsidR="004F1653" w:rsidRDefault="004F1653" w:rsidP="004F1653">
      <w:pPr>
        <w:pStyle w:val="ny-lesson-SFinsert-number-list"/>
        <w:numPr>
          <w:ilvl w:val="0"/>
          <w:numId w:val="41"/>
        </w:numPr>
      </w:pPr>
      <w:r>
        <w:rPr>
          <w:noProof/>
        </w:rPr>
        <w:drawing>
          <wp:anchor distT="0" distB="0" distL="114300" distR="114300" simplePos="0" relativeHeight="251645440" behindDoc="1" locked="0" layoutInCell="1" allowOverlap="1" wp14:anchorId="3A0F1544" wp14:editId="5140317D">
            <wp:simplePos x="0" y="0"/>
            <wp:positionH relativeFrom="column">
              <wp:posOffset>2481580</wp:posOffset>
            </wp:positionH>
            <wp:positionV relativeFrom="paragraph">
              <wp:posOffset>205740</wp:posOffset>
            </wp:positionV>
            <wp:extent cx="3227705" cy="1231900"/>
            <wp:effectExtent l="0" t="0" r="0" b="6350"/>
            <wp:wrapTight wrapText="bothSides">
              <wp:wrapPolygon edited="0">
                <wp:start x="0" y="0"/>
                <wp:lineTo x="0" y="21377"/>
                <wp:lineTo x="21417" y="21377"/>
                <wp:lineTo x="2141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7E96.tmp"/>
                    <pic:cNvPicPr/>
                  </pic:nvPicPr>
                  <pic:blipFill>
                    <a:blip r:embed="rId27">
                      <a:extLst>
                        <a:ext uri="{28A0092B-C50C-407E-A947-70E740481C1C}">
                          <a14:useLocalDpi xmlns:a14="http://schemas.microsoft.com/office/drawing/2010/main" val="0"/>
                        </a:ext>
                      </a:extLst>
                    </a:blip>
                    <a:stretch>
                      <a:fillRect/>
                    </a:stretch>
                  </pic:blipFill>
                  <pic:spPr>
                    <a:xfrm>
                      <a:off x="0" y="0"/>
                      <a:ext cx="3227705" cy="1231900"/>
                    </a:xfrm>
                    <a:prstGeom prst="rect">
                      <a:avLst/>
                    </a:prstGeom>
                  </pic:spPr>
                </pic:pic>
              </a:graphicData>
            </a:graphic>
            <wp14:sizeRelH relativeFrom="page">
              <wp14:pctWidth>0</wp14:pctWidth>
            </wp14:sizeRelH>
            <wp14:sizeRelV relativeFrom="page">
              <wp14:pctHeight>0</wp14:pctHeight>
            </wp14:sizeRelV>
          </wp:anchor>
        </w:drawing>
      </w:r>
      <w:r>
        <w:t xml:space="preserve">In the diagram below, </w:t>
      </w:r>
      <m:oMath>
        <m:r>
          <m:rPr>
            <m:sty m:val="bi"/>
          </m:rPr>
          <w:rPr>
            <w:rFonts w:ascii="Cambria Math" w:hAnsi="Cambria Math"/>
          </w:rPr>
          <m:t>△ABC~△AFD</m:t>
        </m:r>
      </m:oMath>
      <w:r>
        <w:t xml:space="preserve">.  Determine whether the following statements </w:t>
      </w:r>
      <w:r w:rsidR="00C56103">
        <w:t>must be true from the given information</w:t>
      </w:r>
      <w:r w:rsidR="00B008D2">
        <w:t>,</w:t>
      </w:r>
      <w:r>
        <w:t xml:space="preserve"> and exp</w:t>
      </w:r>
      <w:r w:rsidR="00C56103">
        <w:t>lain why.</w:t>
      </w:r>
    </w:p>
    <w:p w14:paraId="2B01047C" w14:textId="17F4D6A9" w:rsidR="004F1653" w:rsidRDefault="004F1653" w:rsidP="004F1653">
      <w:pPr>
        <w:pStyle w:val="ny-lesson-SFinsert-number-list"/>
        <w:numPr>
          <w:ilvl w:val="1"/>
          <w:numId w:val="41"/>
        </w:numPr>
      </w:pPr>
      <m:oMath>
        <m:r>
          <m:rPr>
            <m:sty m:val="bi"/>
          </m:rPr>
          <w:rPr>
            <w:rFonts w:ascii="Cambria Math" w:hAnsi="Cambria Math"/>
          </w:rPr>
          <m:t>△CAB~△DAF</m:t>
        </m:r>
      </m:oMath>
    </w:p>
    <w:p w14:paraId="672DC372" w14:textId="72CF23CD" w:rsidR="004F1653" w:rsidRDefault="00E9017F" w:rsidP="00B008D2">
      <w:pPr>
        <w:pStyle w:val="ny-lesson-SFinsert-response"/>
        <w:ind w:left="1670"/>
      </w:pPr>
      <w:r>
        <w:t>This statement is t</w:t>
      </w:r>
      <w:r w:rsidR="004F1653">
        <w:t>rue because corresponding vertices are the same as in</w:t>
      </w:r>
      <w:r>
        <w:t xml:space="preserve"> the given similarity statement</w:t>
      </w:r>
      <w:r w:rsidR="004F1653">
        <w:t xml:space="preserve"> but are listed in a different order.</w:t>
      </w:r>
    </w:p>
    <w:p w14:paraId="78D277B3" w14:textId="77777777" w:rsidR="00087A41" w:rsidRDefault="00087A41" w:rsidP="00B008D2">
      <w:pPr>
        <w:pStyle w:val="ny-lesson-SFinsert-number-list"/>
        <w:numPr>
          <w:ilvl w:val="0"/>
          <w:numId w:val="0"/>
        </w:numPr>
        <w:ind w:left="1224"/>
      </w:pPr>
    </w:p>
    <w:p w14:paraId="547998BD" w14:textId="3A18CCA8" w:rsidR="004F1653" w:rsidRDefault="004F1653" w:rsidP="004F1653">
      <w:pPr>
        <w:pStyle w:val="ny-lesson-SFinsert-number-list"/>
        <w:numPr>
          <w:ilvl w:val="1"/>
          <w:numId w:val="41"/>
        </w:numPr>
      </w:pPr>
      <m:oMath>
        <m:r>
          <m:rPr>
            <m:sty m:val="bi"/>
          </m:rPr>
          <w:rPr>
            <w:rFonts w:ascii="Cambria Math" w:hAnsi="Cambria Math"/>
          </w:rPr>
          <m:t>△ADF~△CAB</m:t>
        </m:r>
      </m:oMath>
    </w:p>
    <w:p w14:paraId="64700CC4" w14:textId="13277A5D" w:rsidR="00C56103" w:rsidRDefault="00C56103" w:rsidP="00B008D2">
      <w:pPr>
        <w:pStyle w:val="ny-lesson-SFinsert-response"/>
        <w:ind w:left="1094" w:firstLine="576"/>
      </w:pPr>
      <w:r>
        <w:t>There is no information given to draw this conclusion.</w:t>
      </w:r>
    </w:p>
    <w:p w14:paraId="3D4701A4" w14:textId="77777777" w:rsidR="00087A41" w:rsidRPr="004F1653" w:rsidRDefault="00087A41" w:rsidP="00C56103">
      <w:pPr>
        <w:pStyle w:val="ny-lesson-SFinsert-response-number-list"/>
        <w:numPr>
          <w:ilvl w:val="0"/>
          <w:numId w:val="0"/>
        </w:numPr>
        <w:ind w:left="1670"/>
      </w:pPr>
    </w:p>
    <w:p w14:paraId="4E220722" w14:textId="32295212" w:rsidR="004F1653" w:rsidRDefault="004F1653" w:rsidP="004F1653">
      <w:pPr>
        <w:pStyle w:val="ny-lesson-SFinsert-number-list"/>
        <w:numPr>
          <w:ilvl w:val="1"/>
          <w:numId w:val="41"/>
        </w:numPr>
      </w:pPr>
      <m:oMath>
        <m:r>
          <m:rPr>
            <m:sty m:val="bi"/>
          </m:rPr>
          <w:rPr>
            <w:rFonts w:ascii="Cambria Math" w:hAnsi="Cambria Math"/>
          </w:rPr>
          <m:t>△BCA~△ADF</m:t>
        </m:r>
      </m:oMath>
    </w:p>
    <w:p w14:paraId="763E49A3" w14:textId="35CD5138" w:rsidR="005F61D1" w:rsidRDefault="005F61D1" w:rsidP="00B008D2">
      <w:pPr>
        <w:pStyle w:val="ny-lesson-SFinsert-response"/>
        <w:ind w:left="1094" w:firstLine="576"/>
      </w:pPr>
      <w:r>
        <w:t>There is no information given to draw this conclusion.</w:t>
      </w:r>
    </w:p>
    <w:p w14:paraId="6816D4E8" w14:textId="77777777" w:rsidR="00087A41" w:rsidRPr="004F1653" w:rsidRDefault="00087A41" w:rsidP="005F61D1">
      <w:pPr>
        <w:pStyle w:val="ny-lesson-SFinsert-response-number-list"/>
        <w:numPr>
          <w:ilvl w:val="0"/>
          <w:numId w:val="0"/>
        </w:numPr>
        <w:ind w:left="1670"/>
      </w:pPr>
    </w:p>
    <w:p w14:paraId="26627CF5" w14:textId="3F7CCFFE" w:rsidR="004F1653" w:rsidRDefault="004F1653" w:rsidP="004F1653">
      <w:pPr>
        <w:pStyle w:val="ny-lesson-SFinsert-number-list"/>
        <w:numPr>
          <w:ilvl w:val="1"/>
          <w:numId w:val="41"/>
        </w:numPr>
      </w:pPr>
      <m:oMath>
        <m:r>
          <m:rPr>
            <m:sty m:val="bi"/>
          </m:rPr>
          <w:rPr>
            <w:rFonts w:ascii="Cambria Math" w:hAnsi="Cambria Math"/>
          </w:rPr>
          <m:t>△ADF~△ACB</m:t>
        </m:r>
      </m:oMath>
      <w:r>
        <w:t xml:space="preserve">  </w:t>
      </w:r>
    </w:p>
    <w:p w14:paraId="6EEE51F9" w14:textId="1113B1F6" w:rsidR="004F1653" w:rsidRPr="004F1653" w:rsidRDefault="004F1653" w:rsidP="00B008D2">
      <w:pPr>
        <w:pStyle w:val="ny-lesson-SFinsert-response"/>
        <w:ind w:left="1670"/>
      </w:pPr>
      <w:r>
        <w:t>T</w:t>
      </w:r>
      <w:r w:rsidR="001B59AA">
        <w:t>his statement is t</w:t>
      </w:r>
      <w:r>
        <w:t>rue because corresponding vertices are the same as in the given similarity statement but listed in a different order.</w:t>
      </w:r>
    </w:p>
    <w:p w14:paraId="019C2245" w14:textId="5BCFF26F" w:rsidR="004F1653" w:rsidRDefault="005F61D1" w:rsidP="005F61D1">
      <w:pPr>
        <w:pStyle w:val="ny-lesson-SFinsert-number-list"/>
        <w:numPr>
          <w:ilvl w:val="0"/>
          <w:numId w:val="0"/>
        </w:numPr>
        <w:ind w:left="1224"/>
      </w:pPr>
      <w:r>
        <w:t xml:space="preserve"> </w:t>
      </w:r>
    </w:p>
    <w:p w14:paraId="20B1B094" w14:textId="6065A463" w:rsidR="005F61D1" w:rsidRDefault="00EF0F05" w:rsidP="00B008D2">
      <w:pPr>
        <w:pStyle w:val="ny-lesson-SFinsert-number-list"/>
        <w:numPr>
          <w:ilvl w:val="0"/>
          <w:numId w:val="37"/>
        </w:numPr>
      </w:pPr>
      <w:r>
        <w:rPr>
          <w:noProof/>
        </w:rPr>
        <w:drawing>
          <wp:anchor distT="0" distB="0" distL="114300" distR="114300" simplePos="0" relativeHeight="251646464" behindDoc="0" locked="0" layoutInCell="1" allowOverlap="1" wp14:anchorId="1FE2A0C7" wp14:editId="26B766F9">
            <wp:simplePos x="0" y="0"/>
            <wp:positionH relativeFrom="column">
              <wp:posOffset>1209040</wp:posOffset>
            </wp:positionH>
            <wp:positionV relativeFrom="paragraph">
              <wp:posOffset>305435</wp:posOffset>
            </wp:positionV>
            <wp:extent cx="3670935" cy="1465580"/>
            <wp:effectExtent l="0" t="0" r="5715" b="127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BD6B.tmp"/>
                    <pic:cNvPicPr/>
                  </pic:nvPicPr>
                  <pic:blipFill>
                    <a:blip r:embed="rId28">
                      <a:extLst>
                        <a:ext uri="{28A0092B-C50C-407E-A947-70E740481C1C}">
                          <a14:useLocalDpi xmlns:a14="http://schemas.microsoft.com/office/drawing/2010/main" val="0"/>
                        </a:ext>
                      </a:extLst>
                    </a:blip>
                    <a:stretch>
                      <a:fillRect/>
                    </a:stretch>
                  </pic:blipFill>
                  <pic:spPr>
                    <a:xfrm>
                      <a:off x="0" y="0"/>
                      <a:ext cx="3670935" cy="1465580"/>
                    </a:xfrm>
                    <a:prstGeom prst="rect">
                      <a:avLst/>
                    </a:prstGeom>
                  </pic:spPr>
                </pic:pic>
              </a:graphicData>
            </a:graphic>
            <wp14:sizeRelH relativeFrom="page">
              <wp14:pctWidth>0</wp14:pctWidth>
            </wp14:sizeRelH>
            <wp14:sizeRelV relativeFrom="page">
              <wp14:pctHeight>0</wp14:pctHeight>
            </wp14:sizeRelV>
          </wp:anchor>
        </w:drawing>
      </w:r>
      <w:r w:rsidR="005F61D1">
        <w:t xml:space="preserve">In the diagram below, </w:t>
      </w:r>
      <m:oMath>
        <m:r>
          <m:rPr>
            <m:sty m:val="bi"/>
          </m:rPr>
          <w:rPr>
            <w:rFonts w:ascii="Cambria Math" w:hAnsi="Cambria Math"/>
          </w:rPr>
          <m:t>D</m:t>
        </m:r>
      </m:oMath>
      <w:r w:rsidR="005F61D1">
        <w:t xml:space="preserve"> is the midpoint of </w:t>
      </w:r>
      <m:oMath>
        <m:acc>
          <m:accPr>
            <m:chr m:val="̅"/>
            <m:ctrlPr>
              <w:rPr>
                <w:rFonts w:ascii="Cambria Math" w:hAnsi="Cambria Math"/>
                <w:i/>
              </w:rPr>
            </m:ctrlPr>
          </m:accPr>
          <m:e>
            <m:r>
              <m:rPr>
                <m:sty m:val="bi"/>
              </m:rPr>
              <w:rPr>
                <w:rFonts w:ascii="Cambria Math" w:hAnsi="Cambria Math"/>
              </w:rPr>
              <m:t>AB</m:t>
            </m:r>
          </m:e>
        </m:acc>
      </m:oMath>
      <w:r w:rsidR="002875AC">
        <w:t xml:space="preserve">, </w:t>
      </w:r>
      <m:oMath>
        <m:r>
          <m:rPr>
            <m:sty m:val="bi"/>
          </m:rPr>
          <w:rPr>
            <w:rFonts w:ascii="Cambria Math" w:hAnsi="Cambria Math"/>
          </w:rPr>
          <m:t>F</m:t>
        </m:r>
      </m:oMath>
      <w:r w:rsidR="002875AC">
        <w:t xml:space="preserve"> is the midpoint of </w:t>
      </w:r>
      <m:oMath>
        <m:acc>
          <m:accPr>
            <m:chr m:val="̅"/>
            <m:ctrlPr>
              <w:rPr>
                <w:rFonts w:ascii="Cambria Math" w:hAnsi="Cambria Math"/>
                <w:i/>
              </w:rPr>
            </m:ctrlPr>
          </m:accPr>
          <m:e>
            <m:r>
              <m:rPr>
                <m:sty m:val="bi"/>
              </m:rPr>
              <w:rPr>
                <w:rFonts w:ascii="Cambria Math" w:hAnsi="Cambria Math"/>
              </w:rPr>
              <m:t>BC</m:t>
            </m:r>
          </m:e>
        </m:acc>
      </m:oMath>
      <w:r w:rsidR="002875AC">
        <w:t xml:space="preserve">, and </w:t>
      </w:r>
      <m:oMath>
        <m:r>
          <m:rPr>
            <m:sty m:val="bi"/>
          </m:rPr>
          <w:rPr>
            <w:rFonts w:ascii="Cambria Math" w:hAnsi="Cambria Math"/>
          </w:rPr>
          <m:t>E</m:t>
        </m:r>
      </m:oMath>
      <w:r w:rsidR="002875AC">
        <w:t xml:space="preserve"> is the midpoint of </w:t>
      </w:r>
      <m:oMath>
        <m:acc>
          <m:accPr>
            <m:chr m:val="̅"/>
            <m:ctrlPr>
              <w:rPr>
                <w:rFonts w:ascii="Cambria Math" w:hAnsi="Cambria Math"/>
                <w:i/>
              </w:rPr>
            </m:ctrlPr>
          </m:accPr>
          <m:e>
            <m:r>
              <m:rPr>
                <m:sty m:val="bi"/>
              </m:rPr>
              <w:rPr>
                <w:rFonts w:ascii="Cambria Math" w:hAnsi="Cambria Math"/>
              </w:rPr>
              <m:t>AC</m:t>
            </m:r>
          </m:e>
        </m:acc>
      </m:oMath>
      <w:r w:rsidR="002875AC">
        <w:t xml:space="preserve">.  Prove that </w:t>
      </w:r>
      <m:oMath>
        <m:r>
          <m:rPr>
            <m:sty m:val="b"/>
          </m:rPr>
          <w:rPr>
            <w:rFonts w:ascii="Cambria Math" w:hAnsi="Cambria Math"/>
          </w:rPr>
          <w:br/>
        </m:r>
        <m:r>
          <m:rPr>
            <m:sty m:val="bi"/>
          </m:rPr>
          <w:rPr>
            <w:rFonts w:ascii="Cambria Math" w:hAnsi="Cambria Math"/>
          </w:rPr>
          <m:t>△ABC ~△FED</m:t>
        </m:r>
      </m:oMath>
      <w:r w:rsidR="002875AC">
        <w:t>.</w:t>
      </w:r>
    </w:p>
    <w:p w14:paraId="2BE3F218" w14:textId="72DCA4DA" w:rsidR="002875AC" w:rsidRDefault="002875AC" w:rsidP="002875AC">
      <w:pPr>
        <w:pStyle w:val="ny-lesson-SFinsert-response-number-list"/>
        <w:numPr>
          <w:ilvl w:val="0"/>
          <w:numId w:val="0"/>
        </w:numPr>
        <w:ind w:left="1224"/>
      </w:pPr>
      <w:r>
        <w:t xml:space="preserve">Using the </w:t>
      </w:r>
      <w:r w:rsidR="00A62B33">
        <w:t>t</w:t>
      </w:r>
      <w:r w:rsidR="00B008D2">
        <w:t xml:space="preserve">riangle </w:t>
      </w:r>
      <w:r w:rsidR="00A62B33">
        <w:t>s</w:t>
      </w:r>
      <w:r>
        <w:t xml:space="preserve">ide </w:t>
      </w:r>
      <w:r w:rsidR="00A62B33">
        <w:t>s</w:t>
      </w:r>
      <w:r>
        <w:t xml:space="preserve">plitter </w:t>
      </w:r>
      <w:r w:rsidR="00A62B33">
        <w:t>t</w:t>
      </w:r>
      <w:r>
        <w:t xml:space="preserve">heorem, since </w:t>
      </w:r>
      <m:oMath>
        <m:r>
          <m:rPr>
            <m:sty m:val="bi"/>
          </m:rPr>
          <w:rPr>
            <w:rFonts w:ascii="Cambria Math" w:hAnsi="Cambria Math"/>
          </w:rPr>
          <m:t>D</m:t>
        </m:r>
      </m:oMath>
      <w:r>
        <w:t xml:space="preserve">, </w:t>
      </w:r>
      <m:oMath>
        <m:r>
          <m:rPr>
            <m:sty m:val="bi"/>
          </m:rPr>
          <w:rPr>
            <w:rFonts w:ascii="Cambria Math" w:hAnsi="Cambria Math"/>
          </w:rPr>
          <m:t>F</m:t>
        </m:r>
      </m:oMath>
      <w:r>
        <w:t xml:space="preserve">, and </w:t>
      </w:r>
      <m:oMath>
        <m:r>
          <m:rPr>
            <m:sty m:val="bi"/>
          </m:rPr>
          <w:rPr>
            <w:rFonts w:ascii="Cambria Math" w:hAnsi="Cambria Math"/>
          </w:rPr>
          <m:t>E</m:t>
        </m:r>
      </m:oMath>
      <w:r>
        <w:t xml:space="preserve"> are all midpoints of the sides of </w:t>
      </w:r>
      <m:oMath>
        <m:r>
          <m:rPr>
            <m:sty m:val="bi"/>
          </m:rPr>
          <w:rPr>
            <w:rFonts w:ascii="Cambria Math" w:hAnsi="Cambria Math"/>
          </w:rPr>
          <m:t>△ABC</m:t>
        </m:r>
      </m:oMath>
      <w:r>
        <w:t>, the sides are cut proportionally</w:t>
      </w:r>
      <w:r w:rsidR="00B008D2">
        <w:t xml:space="preserve">; therefore, </w:t>
      </w:r>
      <m:oMath>
        <m:acc>
          <m:accPr>
            <m:chr m:val="̅"/>
            <m:ctrlPr>
              <w:rPr>
                <w:rFonts w:ascii="Cambria Math" w:hAnsi="Cambria Math"/>
              </w:rPr>
            </m:ctrlPr>
          </m:accPr>
          <m:e>
            <m:r>
              <m:rPr>
                <m:sty m:val="bi"/>
              </m:rPr>
              <w:rPr>
                <w:rFonts w:ascii="Cambria Math" w:hAnsi="Cambria Math"/>
              </w:rPr>
              <m:t>DF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AC</m:t>
            </m:r>
          </m:e>
        </m:acc>
      </m:oMath>
      <w:r>
        <w:t xml:space="preserve">, </w:t>
      </w: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w:r>
        <w:t xml:space="preserve">, and </w:t>
      </w:r>
      <m:oMath>
        <m:acc>
          <m:accPr>
            <m:chr m:val="̅"/>
            <m:ctrlPr>
              <w:rPr>
                <w:rFonts w:ascii="Cambria Math" w:hAnsi="Cambria Math"/>
              </w:rPr>
            </m:ctrlPr>
          </m:accPr>
          <m:e>
            <m:r>
              <m:rPr>
                <m:sty m:val="bi"/>
              </m:rPr>
              <w:rPr>
                <w:rFonts w:ascii="Cambria Math" w:hAnsi="Cambria Math"/>
              </w:rPr>
              <m:t>EF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t xml:space="preserve">.  This provides multiple pairs of parallel lines with parallel transversals.  </w:t>
      </w:r>
    </w:p>
    <w:p w14:paraId="05B87D25" w14:textId="71FAF667" w:rsidR="002875AC" w:rsidRDefault="002875AC" w:rsidP="002875AC">
      <w:pPr>
        <w:pStyle w:val="ny-lesson-SFinsert-response-number-list"/>
        <w:numPr>
          <w:ilvl w:val="0"/>
          <w:numId w:val="0"/>
        </w:numPr>
        <w:ind w:left="1224"/>
      </w:pPr>
      <m:oMath>
        <m:r>
          <m:rPr>
            <m:sty m:val="bi"/>
          </m:rPr>
          <w:rPr>
            <w:rFonts w:ascii="Cambria Math" w:hAnsi="Cambria Math"/>
          </w:rPr>
          <m:t>∠A≅∠BDF</m:t>
        </m:r>
      </m:oMath>
      <w:r>
        <w:t xml:space="preserve"> by </w:t>
      </w:r>
      <w:r w:rsidR="00B008D2">
        <w:t xml:space="preserve">corresponding </w:t>
      </w:r>
      <m:oMath>
        <m:r>
          <m:rPr>
            <m:sty m:val="bi"/>
          </m:rPr>
          <w:rPr>
            <w:rFonts w:ascii="Cambria Math" w:hAnsi="Cambria Math"/>
          </w:rPr>
          <m:t>∠</m:t>
        </m:r>
      </m:oMath>
      <w:r w:rsidR="00B008D2" w:rsidRPr="00B008D2">
        <w:t>'s</w:t>
      </w:r>
      <w:r>
        <w:t xml:space="preserve">, </w:t>
      </w:r>
      <m:oMath>
        <m:acc>
          <m:accPr>
            <m:chr m:val="̅"/>
            <m:ctrlPr>
              <w:rPr>
                <w:rFonts w:ascii="Cambria Math" w:hAnsi="Cambria Math"/>
              </w:rPr>
            </m:ctrlPr>
          </m:accPr>
          <m:e>
            <m:r>
              <m:rPr>
                <m:sty m:val="bi"/>
              </m:rPr>
              <w:rPr>
                <w:rFonts w:ascii="Cambria Math" w:hAnsi="Cambria Math"/>
              </w:rPr>
              <m:t>DF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AC</m:t>
            </m:r>
          </m:e>
        </m:acc>
      </m:oMath>
      <w:r w:rsidR="00EF0F05">
        <w:t xml:space="preserve">, and </w:t>
      </w:r>
      <m:oMath>
        <m:r>
          <m:rPr>
            <m:sty m:val="bi"/>
          </m:rPr>
          <w:rPr>
            <w:rFonts w:ascii="Cambria Math" w:hAnsi="Cambria Math"/>
          </w:rPr>
          <m:t>∠DFE≅∠BDF</m:t>
        </m:r>
      </m:oMath>
      <w:r w:rsidR="00EF0F05">
        <w:t xml:space="preserve"> by </w:t>
      </w:r>
      <w:r w:rsidR="00B008D2">
        <w:t xml:space="preserve">alternate interior </w:t>
      </w:r>
      <m:oMath>
        <m:r>
          <m:rPr>
            <m:sty m:val="bi"/>
          </m:rPr>
          <w:rPr>
            <w:rFonts w:ascii="Cambria Math" w:hAnsi="Cambria Math"/>
          </w:rPr>
          <m:t>∠</m:t>
        </m:r>
      </m:oMath>
      <w:r w:rsidR="00B008D2" w:rsidRPr="00B008D2">
        <w:t>'s</w:t>
      </w:r>
      <w:r w:rsidR="00EF0F05">
        <w:t xml:space="preserve">, </w:t>
      </w:r>
      <m:oMath>
        <m:acc>
          <m:accPr>
            <m:chr m:val="̅"/>
            <m:ctrlPr>
              <w:rPr>
                <w:rFonts w:ascii="Cambria Math" w:hAnsi="Cambria Math"/>
              </w:rPr>
            </m:ctrlPr>
          </m:accPr>
          <m:e>
            <m:r>
              <m:rPr>
                <m:sty m:val="bi"/>
              </m:rPr>
              <w:rPr>
                <w:rFonts w:ascii="Cambria Math" w:hAnsi="Cambria Math"/>
              </w:rPr>
              <m:t>EF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EF0F05">
        <w:t xml:space="preserve">, so by transitivity, </w:t>
      </w:r>
      <m:oMath>
        <m:r>
          <m:rPr>
            <m:sty m:val="bi"/>
          </m:rPr>
          <w:rPr>
            <w:rFonts w:ascii="Cambria Math" w:hAnsi="Cambria Math"/>
          </w:rPr>
          <m:t>∠A≅∠DFE</m:t>
        </m:r>
      </m:oMath>
      <w:r w:rsidR="00EF0F05">
        <w:t>.</w:t>
      </w:r>
    </w:p>
    <w:p w14:paraId="3F177C96" w14:textId="5605EE75" w:rsidR="00EF0F05" w:rsidRDefault="00EF0F05" w:rsidP="002875AC">
      <w:pPr>
        <w:pStyle w:val="ny-lesson-SFinsert-response-number-list"/>
        <w:numPr>
          <w:ilvl w:val="0"/>
          <w:numId w:val="0"/>
        </w:numPr>
        <w:ind w:left="1224"/>
      </w:pPr>
      <m:oMath>
        <m:r>
          <m:rPr>
            <m:sty m:val="bi"/>
          </m:rPr>
          <w:rPr>
            <w:rFonts w:ascii="Cambria Math" w:hAnsi="Cambria Math"/>
          </w:rPr>
          <m:t>∠C≅∠BFD</m:t>
        </m:r>
      </m:oMath>
      <w:r>
        <w:t xml:space="preserve"> by </w:t>
      </w:r>
      <w:r w:rsidR="00B008D2">
        <w:t>corresponding</w:t>
      </w:r>
      <w:r>
        <w:t xml:space="preserve"> </w:t>
      </w:r>
      <m:oMath>
        <m:r>
          <m:rPr>
            <m:sty m:val="bi"/>
          </m:rPr>
          <w:rPr>
            <w:rFonts w:ascii="Cambria Math" w:hAnsi="Cambria Math"/>
          </w:rPr>
          <m:t>∠</m:t>
        </m:r>
      </m:oMath>
      <w:r w:rsidR="00B008D2" w:rsidRPr="00B008D2">
        <w:t>'s</w:t>
      </w:r>
      <w:r>
        <w:t xml:space="preserve">, </w:t>
      </w:r>
      <m:oMath>
        <m:acc>
          <m:accPr>
            <m:chr m:val="̅"/>
            <m:ctrlPr>
              <w:rPr>
                <w:rFonts w:ascii="Cambria Math" w:hAnsi="Cambria Math"/>
              </w:rPr>
            </m:ctrlPr>
          </m:accPr>
          <m:e>
            <m:r>
              <m:rPr>
                <m:sty m:val="bi"/>
              </m:rPr>
              <w:rPr>
                <w:rFonts w:ascii="Cambria Math" w:hAnsi="Cambria Math"/>
              </w:rPr>
              <m:t>DF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AC</m:t>
            </m:r>
          </m:e>
        </m:acc>
      </m:oMath>
      <w:r>
        <w:t xml:space="preserve">, and </w:t>
      </w:r>
      <m:oMath>
        <m:r>
          <m:rPr>
            <m:sty m:val="bi"/>
          </m:rPr>
          <w:rPr>
            <w:rFonts w:ascii="Cambria Math" w:hAnsi="Cambria Math"/>
          </w:rPr>
          <m:t>∠EDF≅∠BFD</m:t>
        </m:r>
      </m:oMath>
      <w:r>
        <w:t xml:space="preserve"> by </w:t>
      </w:r>
      <w:r w:rsidR="00B008D2">
        <w:t xml:space="preserve">alternate interior </w:t>
      </w:r>
      <m:oMath>
        <m:r>
          <m:rPr>
            <m:sty m:val="bi"/>
          </m:rPr>
          <w:rPr>
            <w:rFonts w:ascii="Cambria Math" w:hAnsi="Cambria Math"/>
          </w:rPr>
          <m:t>∠</m:t>
        </m:r>
      </m:oMath>
      <w:r w:rsidR="00B008D2" w:rsidRPr="00B008D2">
        <w:t>'s</w:t>
      </w:r>
      <w:r>
        <w:t xml:space="preserve">,  </w:t>
      </w: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w:r>
        <w:t xml:space="preserve">, so by transitivity, </w:t>
      </w:r>
      <m:oMath>
        <m:r>
          <m:rPr>
            <m:sty m:val="bi"/>
          </m:rPr>
          <w:rPr>
            <w:rFonts w:ascii="Cambria Math" w:hAnsi="Cambria Math"/>
          </w:rPr>
          <m:t>∠C≅∠EDF</m:t>
        </m:r>
      </m:oMath>
      <w:r>
        <w:t>.</w:t>
      </w:r>
    </w:p>
    <w:p w14:paraId="0D3AD84C" w14:textId="063BB0DF" w:rsidR="00EF0F05" w:rsidRDefault="00EF0F05" w:rsidP="002875AC">
      <w:pPr>
        <w:pStyle w:val="ny-lesson-SFinsert-response-number-list"/>
        <w:numPr>
          <w:ilvl w:val="0"/>
          <w:numId w:val="0"/>
        </w:numPr>
        <w:ind w:left="1224"/>
      </w:pPr>
      <m:oMath>
        <m:r>
          <m:rPr>
            <m:sty m:val="bi"/>
          </m:rPr>
          <w:rPr>
            <w:rFonts w:ascii="Cambria Math" w:hAnsi="Cambria Math"/>
          </w:rPr>
          <m:t>△ABC ~△FED</m:t>
        </m:r>
      </m:oMath>
      <w:r>
        <w:t xml:space="preserve"> by the </w:t>
      </w:r>
      <w:r w:rsidR="00B008D2" w:rsidRPr="00B008D2">
        <w:t>AA</w:t>
      </w:r>
      <w:r w:rsidRPr="00B008D2">
        <w:t xml:space="preserve"> </w:t>
      </w:r>
      <w:r>
        <w:t>criterion for proving similar triangles.</w:t>
      </w:r>
    </w:p>
    <w:p w14:paraId="5DDB6FEE" w14:textId="77777777" w:rsidR="004F1653" w:rsidRDefault="004F1653" w:rsidP="004F1653">
      <w:pPr>
        <w:pStyle w:val="ny-lesson-SFinsert-number-list"/>
        <w:numPr>
          <w:ilvl w:val="0"/>
          <w:numId w:val="0"/>
        </w:numPr>
        <w:ind w:left="1224"/>
      </w:pPr>
    </w:p>
    <w:p w14:paraId="4661E683" w14:textId="73BBCA9A" w:rsidR="004F1653" w:rsidRDefault="004F1653" w:rsidP="004F1653">
      <w:pPr>
        <w:pStyle w:val="ny-lesson-SFinsert-number-list"/>
        <w:numPr>
          <w:ilvl w:val="0"/>
          <w:numId w:val="0"/>
        </w:numPr>
        <w:ind w:left="1224"/>
      </w:pPr>
    </w:p>
    <w:p w14:paraId="4E816294" w14:textId="77777777" w:rsidR="00087A41" w:rsidRDefault="00087A41">
      <w:pPr>
        <w:rPr>
          <w:rFonts w:ascii="Calibri" w:eastAsia="Myriad Pro" w:hAnsi="Calibri" w:cs="Myriad Pro"/>
          <w:b/>
          <w:color w:val="231F20"/>
          <w:sz w:val="16"/>
          <w:szCs w:val="18"/>
        </w:rPr>
      </w:pPr>
      <w:r>
        <w:br w:type="page"/>
      </w:r>
    </w:p>
    <w:p w14:paraId="520EFE82" w14:textId="3C99D7AB" w:rsidR="00EF5DB2" w:rsidRDefault="00B008D2" w:rsidP="00B008D2">
      <w:pPr>
        <w:pStyle w:val="ny-lesson-SFinsert-number-list"/>
        <w:numPr>
          <w:ilvl w:val="0"/>
          <w:numId w:val="37"/>
        </w:numPr>
      </w:pPr>
      <w:r>
        <w:rPr>
          <w:noProof/>
        </w:rPr>
        <w:lastRenderedPageBreak/>
        <mc:AlternateContent>
          <mc:Choice Requires="wps">
            <w:drawing>
              <wp:anchor distT="0" distB="0" distL="114300" distR="114300" simplePos="0" relativeHeight="251668992" behindDoc="0" locked="0" layoutInCell="1" allowOverlap="1" wp14:anchorId="2EAB1ED1" wp14:editId="08F5F8F9">
                <wp:simplePos x="0" y="0"/>
                <wp:positionH relativeFrom="margin">
                  <wp:align>center</wp:align>
                </wp:positionH>
                <wp:positionV relativeFrom="paragraph">
                  <wp:posOffset>-45085</wp:posOffset>
                </wp:positionV>
                <wp:extent cx="5303520" cy="7442421"/>
                <wp:effectExtent l="0" t="0" r="11430" b="25400"/>
                <wp:wrapNone/>
                <wp:docPr id="142" name="Rectangle 142"/>
                <wp:cNvGraphicFramePr/>
                <a:graphic xmlns:a="http://schemas.openxmlformats.org/drawingml/2006/main">
                  <a:graphicData uri="http://schemas.microsoft.com/office/word/2010/wordprocessingShape">
                    <wps:wsp>
                      <wps:cNvSpPr/>
                      <wps:spPr>
                        <a:xfrm>
                          <a:off x="0" y="0"/>
                          <a:ext cx="5303520" cy="744242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26" style="position:absolute;margin-left:0;margin-top:-3.55pt;width:417.6pt;height:586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" filled="f" strokecolor="#4f6228" strokeweight="1.15pt">
                <w10:wrap anchorx="margin"/>
              </v:rect>
            </w:pict>
          </mc:Fallback>
        </mc:AlternateContent>
      </w:r>
      <w:r w:rsidR="008018C0">
        <w:rPr>
          <w:noProof/>
        </w:rPr>
        <w:drawing>
          <wp:anchor distT="0" distB="0" distL="114300" distR="114300" simplePos="0" relativeHeight="251649536" behindDoc="0" locked="0" layoutInCell="1" allowOverlap="1" wp14:anchorId="6C082D09" wp14:editId="506E003C">
            <wp:simplePos x="0" y="0"/>
            <wp:positionH relativeFrom="column">
              <wp:posOffset>1036320</wp:posOffset>
            </wp:positionH>
            <wp:positionV relativeFrom="paragraph">
              <wp:posOffset>170815</wp:posOffset>
            </wp:positionV>
            <wp:extent cx="3089275" cy="1555115"/>
            <wp:effectExtent l="0" t="0" r="0" b="698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EDBB.tmp"/>
                    <pic:cNvPicPr/>
                  </pic:nvPicPr>
                  <pic:blipFill rotWithShape="1">
                    <a:blip r:embed="rId29">
                      <a:extLst>
                        <a:ext uri="{28A0092B-C50C-407E-A947-70E740481C1C}">
                          <a14:useLocalDpi xmlns:a14="http://schemas.microsoft.com/office/drawing/2010/main" val="0"/>
                        </a:ext>
                      </a:extLst>
                    </a:blip>
                    <a:srcRect t="11784"/>
                    <a:stretch/>
                  </pic:blipFill>
                  <pic:spPr bwMode="auto">
                    <a:xfrm>
                      <a:off x="0" y="0"/>
                      <a:ext cx="3089275" cy="155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6254">
        <w:t xml:space="preserve">Use the </w:t>
      </w:r>
      <w:r w:rsidR="00EF5DB2" w:rsidRPr="004F1653">
        <w:t xml:space="preserve">diagram </w:t>
      </w:r>
      <w:r w:rsidR="00C66254">
        <w:t>below to answer each part</w:t>
      </w:r>
      <w:r>
        <w:t>.</w:t>
      </w:r>
      <w:r w:rsidRPr="00B008D2">
        <w:rPr>
          <w:noProof/>
        </w:rPr>
        <w:t xml:space="preserve"> </w:t>
      </w:r>
    </w:p>
    <w:p w14:paraId="4992E9C5" w14:textId="090C637F" w:rsidR="00EF5DB2" w:rsidRDefault="004B7873" w:rsidP="00EF5DB2">
      <w:pPr>
        <w:pStyle w:val="ny-lesson-SFinsert-number-list"/>
        <w:numPr>
          <w:ilvl w:val="1"/>
          <w:numId w:val="35"/>
        </w:numPr>
      </w:pPr>
      <w:r>
        <w:t>I</w:t>
      </w:r>
      <w:r w:rsidR="00F23A3C">
        <w:t>f</w:t>
      </w:r>
      <w:r>
        <w:t xml:space="preserve"> </w:t>
      </w:r>
      <m:oMath>
        <m:acc>
          <m:accPr>
            <m:chr m:val="̅"/>
            <m:ctrlPr>
              <w:rPr>
                <w:rFonts w:ascii="Cambria Math" w:hAnsi="Cambria Math"/>
                <w:i/>
              </w:rPr>
            </m:ctrlPr>
          </m:accPr>
          <m:e>
            <m:r>
              <m:rPr>
                <m:sty m:val="bi"/>
              </m:rPr>
              <w:rPr>
                <w:rFonts w:ascii="Cambria Math" w:hAnsi="Cambria Math"/>
              </w:rPr>
              <m:t>AC</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ED</m:t>
            </m:r>
          </m:e>
        </m:acc>
      </m:oMath>
      <w:r w:rsidR="00F23A3C">
        <w:t>,</w:t>
      </w:r>
      <w:r>
        <w:t xml:space="preserve">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EF</m:t>
            </m:r>
          </m:e>
        </m:acc>
      </m:oMath>
      <w:r>
        <w:t xml:space="preserve">, and </w:t>
      </w:r>
      <m:oMath>
        <m:acc>
          <m:accPr>
            <m:chr m:val="̅"/>
            <m:ctrlPr>
              <w:rPr>
                <w:rFonts w:ascii="Cambria Math" w:hAnsi="Cambria Math"/>
                <w:i/>
              </w:rPr>
            </m:ctrlPr>
          </m:accPr>
          <m:e>
            <m:r>
              <m:rPr>
                <m:sty m:val="bi"/>
              </m:rPr>
              <w:rPr>
                <w:rFonts w:ascii="Cambria Math" w:hAnsi="Cambria Math"/>
              </w:rPr>
              <m:t>CB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DF</m:t>
            </m:r>
          </m:e>
        </m:acc>
      </m:oMath>
      <w:r>
        <w:t>, prove that the triangles</w:t>
      </w:r>
      <w:r w:rsidR="00F23A3C">
        <w:t xml:space="preserve"> are similar.  </w:t>
      </w:r>
    </w:p>
    <w:p w14:paraId="1A59AE9B" w14:textId="50C381F3" w:rsidR="004B7873" w:rsidRDefault="00F0428A" w:rsidP="00B008D2">
      <w:pPr>
        <w:pStyle w:val="ny-lesson-SFinsert-response"/>
        <w:ind w:left="1670"/>
      </w:pPr>
      <w:r>
        <w:rPr>
          <w:noProof/>
        </w:rPr>
        <w:drawing>
          <wp:anchor distT="0" distB="0" distL="114300" distR="114300" simplePos="0" relativeHeight="251648512" behindDoc="0" locked="0" layoutInCell="1" allowOverlap="1" wp14:anchorId="180EBF36" wp14:editId="270BE3A0">
            <wp:simplePos x="0" y="0"/>
            <wp:positionH relativeFrom="margin">
              <wp:align>center</wp:align>
            </wp:positionH>
            <wp:positionV relativeFrom="paragraph">
              <wp:posOffset>594995</wp:posOffset>
            </wp:positionV>
            <wp:extent cx="3164205" cy="182880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EB94.tmp"/>
                    <pic:cNvPicPr/>
                  </pic:nvPicPr>
                  <pic:blipFill>
                    <a:blip r:embed="rId30">
                      <a:extLst>
                        <a:ext uri="{28A0092B-C50C-407E-A947-70E740481C1C}">
                          <a14:useLocalDpi xmlns:a14="http://schemas.microsoft.com/office/drawing/2010/main" val="0"/>
                        </a:ext>
                      </a:extLst>
                    </a:blip>
                    <a:stretch>
                      <a:fillRect/>
                    </a:stretch>
                  </pic:blipFill>
                  <pic:spPr>
                    <a:xfrm>
                      <a:off x="0" y="0"/>
                      <a:ext cx="3164205" cy="1828800"/>
                    </a:xfrm>
                    <a:prstGeom prst="rect">
                      <a:avLst/>
                    </a:prstGeom>
                  </pic:spPr>
                </pic:pic>
              </a:graphicData>
            </a:graphic>
            <wp14:sizeRelH relativeFrom="page">
              <wp14:pctWidth>0</wp14:pctWidth>
            </wp14:sizeRelH>
            <wp14:sizeRelV relativeFrom="page">
              <wp14:pctHeight>0</wp14:pctHeight>
            </wp14:sizeRelV>
          </wp:anchor>
        </w:drawing>
      </w:r>
      <w:r w:rsidR="00C66254">
        <w:t xml:space="preserve">By extending all sides of both triangles, there are several pairs of parallel lines cut by parallel transversals.  Using corresponding angles within parallel lines and transitivity, </w:t>
      </w:r>
      <m:oMath>
        <m:r>
          <m:rPr>
            <m:sty m:val="bi"/>
          </m:rPr>
          <w:rPr>
            <w:rFonts w:ascii="Cambria Math" w:hAnsi="Cambria Math"/>
          </w:rPr>
          <m:t>△ABC ~△EFD</m:t>
        </m:r>
      </m:oMath>
      <w:r w:rsidR="00C66254">
        <w:t xml:space="preserve"> by the </w:t>
      </w:r>
      <w:r w:rsidR="00B008D2" w:rsidRPr="00B008D2">
        <w:t>AA</w:t>
      </w:r>
      <w:r w:rsidR="00C66254" w:rsidRPr="00B008D2">
        <w:t xml:space="preserve"> </w:t>
      </w:r>
      <w:r w:rsidR="00C66254">
        <w:t>criterion for proving similar triangles.</w:t>
      </w:r>
    </w:p>
    <w:p w14:paraId="462B056A" w14:textId="77777777" w:rsidR="00087A41" w:rsidRDefault="00087A41" w:rsidP="00C66254">
      <w:pPr>
        <w:pStyle w:val="ny-lesson-SFinsert-response-number-list"/>
        <w:numPr>
          <w:ilvl w:val="0"/>
          <w:numId w:val="0"/>
        </w:numPr>
        <w:ind w:left="1670"/>
      </w:pPr>
    </w:p>
    <w:p w14:paraId="46F2499B" w14:textId="77777777" w:rsidR="00F0428A" w:rsidRDefault="00F0428A" w:rsidP="004B7873">
      <w:pPr>
        <w:pStyle w:val="ny-lesson-SFinsert-number-list"/>
        <w:numPr>
          <w:ilvl w:val="0"/>
          <w:numId w:val="0"/>
        </w:numPr>
        <w:ind w:left="1670"/>
      </w:pPr>
    </w:p>
    <w:p w14:paraId="24DFE568" w14:textId="25C802FA" w:rsidR="00F23A3C" w:rsidRDefault="00EF5DB2" w:rsidP="00EF5DB2">
      <w:pPr>
        <w:pStyle w:val="ny-lesson-SFinsert-number-list"/>
        <w:numPr>
          <w:ilvl w:val="1"/>
          <w:numId w:val="35"/>
        </w:numPr>
      </w:pPr>
      <w:r>
        <w:t>The triangles are not congruent.  Find</w:t>
      </w:r>
      <w:r w:rsidR="00F23A3C">
        <w:t xml:space="preserve"> the dilation</w:t>
      </w:r>
      <w:r w:rsidR="0037009A">
        <w:t xml:space="preserve"> that</w:t>
      </w:r>
      <w:r w:rsidR="00F23A3C">
        <w:t xml:space="preserve"> takes one to the other.</w:t>
      </w:r>
    </w:p>
    <w:p w14:paraId="77084F9D" w14:textId="55CC09BC" w:rsidR="00C66254" w:rsidRDefault="00C66254" w:rsidP="00B008D2">
      <w:pPr>
        <w:pStyle w:val="ny-lesson-SFinsert-response"/>
        <w:ind w:left="1094" w:firstLine="576"/>
      </w:pPr>
      <w:r>
        <w:t xml:space="preserve">Extend lines joining corresponding vertices to find their intersection </w:t>
      </w:r>
      <m:oMath>
        <m:r>
          <m:rPr>
            <m:sty m:val="bi"/>
          </m:rPr>
          <w:rPr>
            <w:rFonts w:ascii="Cambria Math" w:hAnsi="Cambria Math"/>
          </w:rPr>
          <m:t>O</m:t>
        </m:r>
      </m:oMath>
      <w:r w:rsidR="00B2152B">
        <w:t>,</w:t>
      </w:r>
      <w:r>
        <w:t xml:space="preserve"> which is the center of dilation.</w:t>
      </w:r>
    </w:p>
    <w:p w14:paraId="687A725D" w14:textId="1EC60627" w:rsidR="00CC374A" w:rsidRDefault="00CC374A" w:rsidP="00F0428A">
      <w:pPr>
        <w:pStyle w:val="ny-lesson-SFinsert-response-number-list"/>
        <w:numPr>
          <w:ilvl w:val="0"/>
          <w:numId w:val="0"/>
        </w:numPr>
        <w:ind w:left="1224"/>
      </w:pPr>
      <w:r>
        <w:rPr>
          <w:noProof/>
        </w:rPr>
        <w:drawing>
          <wp:anchor distT="0" distB="0" distL="114300" distR="114300" simplePos="0" relativeHeight="251647488" behindDoc="1" locked="0" layoutInCell="1" allowOverlap="1" wp14:anchorId="3657A51E" wp14:editId="0E284533">
            <wp:simplePos x="0" y="0"/>
            <wp:positionH relativeFrom="margin">
              <wp:align>center</wp:align>
            </wp:positionH>
            <wp:positionV relativeFrom="paragraph">
              <wp:posOffset>101600</wp:posOffset>
            </wp:positionV>
            <wp:extent cx="4112260" cy="2216150"/>
            <wp:effectExtent l="0" t="0" r="2540" b="0"/>
            <wp:wrapTight wrapText="bothSides">
              <wp:wrapPolygon edited="0">
                <wp:start x="0" y="0"/>
                <wp:lineTo x="0" y="21352"/>
                <wp:lineTo x="21513" y="21352"/>
                <wp:lineTo x="2151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F833.tmp"/>
                    <pic:cNvPicPr/>
                  </pic:nvPicPr>
                  <pic:blipFill>
                    <a:blip r:embed="rId3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12260" cy="2216150"/>
                    </a:xfrm>
                    <a:prstGeom prst="rect">
                      <a:avLst/>
                    </a:prstGeom>
                  </pic:spPr>
                </pic:pic>
              </a:graphicData>
            </a:graphic>
            <wp14:sizeRelH relativeFrom="page">
              <wp14:pctWidth>0</wp14:pctWidth>
            </wp14:sizeRelH>
            <wp14:sizeRelV relativeFrom="page">
              <wp14:pctHeight>0</wp14:pctHeight>
            </wp14:sizeRelV>
          </wp:anchor>
        </w:drawing>
      </w:r>
    </w:p>
    <w:p w14:paraId="3C82454F" w14:textId="77777777" w:rsidR="00CC374A" w:rsidRDefault="00CC374A" w:rsidP="00F0428A">
      <w:pPr>
        <w:pStyle w:val="ny-lesson-SFinsert-response-number-list"/>
        <w:numPr>
          <w:ilvl w:val="0"/>
          <w:numId w:val="0"/>
        </w:numPr>
        <w:ind w:left="1224"/>
      </w:pPr>
    </w:p>
    <w:p w14:paraId="6CA9B446" w14:textId="77777777" w:rsidR="00CC374A" w:rsidRDefault="00CC374A" w:rsidP="00F0428A">
      <w:pPr>
        <w:pStyle w:val="ny-lesson-SFinsert-response-number-list"/>
        <w:numPr>
          <w:ilvl w:val="0"/>
          <w:numId w:val="0"/>
        </w:numPr>
        <w:ind w:left="1224"/>
      </w:pPr>
    </w:p>
    <w:p w14:paraId="4575D3B2" w14:textId="77777777" w:rsidR="00CC374A" w:rsidRDefault="00CC374A" w:rsidP="00F0428A">
      <w:pPr>
        <w:pStyle w:val="ny-lesson-SFinsert-response-number-list"/>
        <w:numPr>
          <w:ilvl w:val="0"/>
          <w:numId w:val="0"/>
        </w:numPr>
        <w:ind w:left="1224"/>
      </w:pPr>
    </w:p>
    <w:p w14:paraId="54472DA7" w14:textId="77777777" w:rsidR="00CC374A" w:rsidRDefault="00CC374A" w:rsidP="00F0428A">
      <w:pPr>
        <w:pStyle w:val="ny-lesson-SFinsert-response-number-list"/>
        <w:numPr>
          <w:ilvl w:val="0"/>
          <w:numId w:val="0"/>
        </w:numPr>
        <w:ind w:left="1224"/>
      </w:pPr>
    </w:p>
    <w:p w14:paraId="49AF3F47" w14:textId="77777777" w:rsidR="00CC374A" w:rsidRDefault="00CC374A" w:rsidP="00F0428A">
      <w:pPr>
        <w:pStyle w:val="ny-lesson-SFinsert-response-number-list"/>
        <w:numPr>
          <w:ilvl w:val="0"/>
          <w:numId w:val="0"/>
        </w:numPr>
        <w:ind w:left="1224"/>
      </w:pPr>
    </w:p>
    <w:p w14:paraId="57EFC831" w14:textId="3A7111D6" w:rsidR="00F23A3C" w:rsidRDefault="00F23A3C" w:rsidP="00F0428A">
      <w:pPr>
        <w:pStyle w:val="ny-lesson-SFinsert-response-number-list"/>
        <w:numPr>
          <w:ilvl w:val="0"/>
          <w:numId w:val="0"/>
        </w:numPr>
        <w:ind w:left="1224"/>
      </w:pPr>
    </w:p>
    <w:p w14:paraId="080519C3" w14:textId="77777777" w:rsidR="00CC374A" w:rsidRDefault="00CC374A" w:rsidP="00F0428A">
      <w:pPr>
        <w:pStyle w:val="ny-lesson-SFinsert-response-number-list"/>
        <w:numPr>
          <w:ilvl w:val="0"/>
          <w:numId w:val="0"/>
        </w:numPr>
        <w:ind w:left="1224"/>
      </w:pPr>
    </w:p>
    <w:p w14:paraId="46BA0CA1" w14:textId="77777777" w:rsidR="00CC374A" w:rsidRDefault="00CC374A" w:rsidP="00F0428A">
      <w:pPr>
        <w:pStyle w:val="ny-lesson-SFinsert-response-number-list"/>
        <w:numPr>
          <w:ilvl w:val="0"/>
          <w:numId w:val="0"/>
        </w:numPr>
        <w:ind w:left="1224"/>
      </w:pPr>
    </w:p>
    <w:p w14:paraId="6A835E91" w14:textId="77777777" w:rsidR="00CC374A" w:rsidRDefault="00CC374A" w:rsidP="00F0428A">
      <w:pPr>
        <w:pStyle w:val="ny-lesson-SFinsert-response-number-list"/>
        <w:numPr>
          <w:ilvl w:val="0"/>
          <w:numId w:val="0"/>
        </w:numPr>
        <w:ind w:left="1224"/>
      </w:pPr>
    </w:p>
    <w:p w14:paraId="4CCFD7F6" w14:textId="77777777" w:rsidR="00CC374A" w:rsidRDefault="00CC374A" w:rsidP="00F0428A">
      <w:pPr>
        <w:pStyle w:val="ny-lesson-SFinsert-response-number-list"/>
        <w:numPr>
          <w:ilvl w:val="0"/>
          <w:numId w:val="0"/>
        </w:numPr>
        <w:ind w:left="1224"/>
      </w:pPr>
    </w:p>
    <w:p w14:paraId="5C9CD8CC" w14:textId="77777777" w:rsidR="00CC374A" w:rsidRDefault="00CC374A" w:rsidP="00F0428A">
      <w:pPr>
        <w:pStyle w:val="ny-lesson-SFinsert-response-number-list"/>
        <w:numPr>
          <w:ilvl w:val="0"/>
          <w:numId w:val="0"/>
        </w:numPr>
        <w:ind w:left="1224"/>
      </w:pPr>
    </w:p>
    <w:p w14:paraId="0836018C" w14:textId="77777777" w:rsidR="00CC374A" w:rsidRDefault="00CC374A" w:rsidP="00F0428A">
      <w:pPr>
        <w:pStyle w:val="ny-lesson-SFinsert-response-number-list"/>
        <w:numPr>
          <w:ilvl w:val="0"/>
          <w:numId w:val="0"/>
        </w:numPr>
        <w:ind w:left="1224"/>
      </w:pPr>
    </w:p>
    <w:p w14:paraId="4EC284F7" w14:textId="77777777" w:rsidR="00087A41" w:rsidRDefault="00087A41">
      <w:pPr>
        <w:rPr>
          <w:rFonts w:ascii="Calibri" w:eastAsia="Myriad Pro" w:hAnsi="Calibri" w:cs="Myriad Pro"/>
          <w:b/>
          <w:color w:val="231F20"/>
          <w:sz w:val="16"/>
          <w:szCs w:val="18"/>
        </w:rPr>
      </w:pPr>
      <w:r>
        <w:br w:type="page"/>
      </w:r>
    </w:p>
    <w:p w14:paraId="1AE61FDE" w14:textId="3B51C439" w:rsidR="00CC374A" w:rsidRDefault="00B008D2" w:rsidP="00B008D2">
      <w:pPr>
        <w:pStyle w:val="ny-lesson-SFinsert-number-list"/>
        <w:numPr>
          <w:ilvl w:val="0"/>
          <w:numId w:val="37"/>
        </w:numPr>
      </w:pPr>
      <w:r>
        <w:rPr>
          <w:noProof/>
        </w:rPr>
        <w:lastRenderedPageBreak/>
        <mc:AlternateContent>
          <mc:Choice Requires="wps">
            <w:drawing>
              <wp:anchor distT="0" distB="0" distL="114300" distR="114300" simplePos="0" relativeHeight="251671040" behindDoc="0" locked="0" layoutInCell="1" allowOverlap="1" wp14:anchorId="639CBC93" wp14:editId="39F3615C">
                <wp:simplePos x="0" y="0"/>
                <wp:positionH relativeFrom="margin">
                  <wp:align>center</wp:align>
                </wp:positionH>
                <wp:positionV relativeFrom="paragraph">
                  <wp:posOffset>-54610</wp:posOffset>
                </wp:positionV>
                <wp:extent cx="5303520" cy="3003550"/>
                <wp:effectExtent l="0" t="0" r="11430" b="25400"/>
                <wp:wrapNone/>
                <wp:docPr id="143" name="Rectangle 143"/>
                <wp:cNvGraphicFramePr/>
                <a:graphic xmlns:a="http://schemas.openxmlformats.org/drawingml/2006/main">
                  <a:graphicData uri="http://schemas.microsoft.com/office/word/2010/wordprocessingShape">
                    <wps:wsp>
                      <wps:cNvSpPr/>
                      <wps:spPr>
                        <a:xfrm>
                          <a:off x="0" y="0"/>
                          <a:ext cx="5303520" cy="30035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603A2FDB" id="Rectangle 143" o:spid="_x0000_s1026" style="position:absolute;margin-left:0;margin-top:-4.3pt;width:417.6pt;height:236.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" filled="f" strokecolor="#4f6228" strokeweight="1.15pt">
                <w10:wrap anchorx="margin"/>
              </v:rect>
            </w:pict>
          </mc:Fallback>
        </mc:AlternateContent>
      </w:r>
      <w:r w:rsidR="003E5F31">
        <w:t xml:space="preserve">Given trapezoid </w:t>
      </w:r>
      <m:oMath>
        <m:r>
          <m:rPr>
            <m:sty m:val="bi"/>
          </m:rPr>
          <w:rPr>
            <w:rFonts w:ascii="Cambria Math" w:hAnsi="Cambria Math"/>
          </w:rPr>
          <m:t>ABDE</m:t>
        </m:r>
      </m:oMath>
      <w:r w:rsidR="003E5F31">
        <w:t xml:space="preserve">, and </w:t>
      </w:r>
      <m:oMath>
        <m:acc>
          <m:accPr>
            <m:chr m:val="̅"/>
            <m:ctrlPr>
              <w:rPr>
                <w:rFonts w:ascii="Cambria Math" w:hAnsi="Cambria Math"/>
                <w:i/>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i/>
              </w:rPr>
            </m:ctrlPr>
          </m:accPr>
          <m:e>
            <m:r>
              <m:rPr>
                <m:sty m:val="bi"/>
              </m:rPr>
              <w:rPr>
                <w:rFonts w:ascii="Cambria Math" w:hAnsi="Cambria Math"/>
              </w:rPr>
              <m:t>ED</m:t>
            </m:r>
          </m:e>
        </m:acc>
      </m:oMath>
      <w:r w:rsidR="003E5F31">
        <w:t xml:space="preserve">, prove that </w:t>
      </w:r>
      <m:oMath>
        <m:r>
          <m:rPr>
            <m:sty m:val="bi"/>
          </m:rPr>
          <w:rPr>
            <w:rFonts w:ascii="Cambria Math" w:hAnsi="Cambria Math"/>
          </w:rPr>
          <m:t>△AFB ~△DEF</m:t>
        </m:r>
      </m:oMath>
      <w:r w:rsidR="003E5F31">
        <w:t>.</w:t>
      </w:r>
    </w:p>
    <w:p w14:paraId="6171F4FA" w14:textId="7468BC9D" w:rsidR="00B008D2" w:rsidRDefault="00B008D2" w:rsidP="00B008D2">
      <w:pPr>
        <w:pStyle w:val="ny-lesson-SFinsert-response"/>
        <w:ind w:left="1224"/>
      </w:pPr>
      <w:r>
        <w:rPr>
          <w:noProof/>
        </w:rPr>
        <w:drawing>
          <wp:anchor distT="0" distB="0" distL="114300" distR="114300" simplePos="0" relativeHeight="251650560" behindDoc="1" locked="0" layoutInCell="1" allowOverlap="1" wp14:anchorId="7D8D45AB" wp14:editId="48EAEA3A">
            <wp:simplePos x="0" y="0"/>
            <wp:positionH relativeFrom="margin">
              <wp:posOffset>2390775</wp:posOffset>
            </wp:positionH>
            <wp:positionV relativeFrom="paragraph">
              <wp:posOffset>46355</wp:posOffset>
            </wp:positionV>
            <wp:extent cx="1461135" cy="2238375"/>
            <wp:effectExtent l="0" t="0" r="5715" b="9525"/>
            <wp:wrapTight wrapText="bothSides">
              <wp:wrapPolygon edited="0">
                <wp:start x="0" y="0"/>
                <wp:lineTo x="0" y="21508"/>
                <wp:lineTo x="21403" y="21508"/>
                <wp:lineTo x="2140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45E79.tmp"/>
                    <pic:cNvPicPr/>
                  </pic:nvPicPr>
                  <pic:blipFill>
                    <a:blip r:embed="rId32">
                      <a:extLst>
                        <a:ext uri="{28A0092B-C50C-407E-A947-70E740481C1C}">
                          <a14:useLocalDpi xmlns:a14="http://schemas.microsoft.com/office/drawing/2010/main" val="0"/>
                        </a:ext>
                      </a:extLst>
                    </a:blip>
                    <a:stretch>
                      <a:fillRect/>
                    </a:stretch>
                  </pic:blipFill>
                  <pic:spPr>
                    <a:xfrm>
                      <a:off x="0" y="0"/>
                      <a:ext cx="1461135" cy="2238375"/>
                    </a:xfrm>
                    <a:prstGeom prst="rect">
                      <a:avLst/>
                    </a:prstGeom>
                  </pic:spPr>
                </pic:pic>
              </a:graphicData>
            </a:graphic>
            <wp14:sizeRelH relativeFrom="page">
              <wp14:pctWidth>0</wp14:pctWidth>
            </wp14:sizeRelH>
            <wp14:sizeRelV relativeFrom="page">
              <wp14:pctHeight>0</wp14:pctHeight>
            </wp14:sizeRelV>
          </wp:anchor>
        </w:drawing>
      </w:r>
    </w:p>
    <w:p w14:paraId="6BCFFC26" w14:textId="3BCE4CE5" w:rsidR="00B008D2" w:rsidRDefault="00B008D2" w:rsidP="00B008D2">
      <w:pPr>
        <w:pStyle w:val="ny-lesson-SFinsert-response"/>
        <w:ind w:left="1224"/>
      </w:pPr>
    </w:p>
    <w:p w14:paraId="4D0642CD" w14:textId="77777777" w:rsidR="00B008D2" w:rsidRDefault="00B008D2" w:rsidP="00B008D2">
      <w:pPr>
        <w:pStyle w:val="ny-lesson-SFinsert-response"/>
        <w:ind w:left="1224"/>
      </w:pPr>
    </w:p>
    <w:p w14:paraId="126FC3B6" w14:textId="77777777" w:rsidR="00B008D2" w:rsidRDefault="00B008D2" w:rsidP="00B008D2">
      <w:pPr>
        <w:pStyle w:val="ny-lesson-SFinsert-response"/>
        <w:ind w:left="1224"/>
      </w:pPr>
    </w:p>
    <w:p w14:paraId="64B3CB32" w14:textId="77777777" w:rsidR="00B008D2" w:rsidRDefault="00B008D2" w:rsidP="00B008D2">
      <w:pPr>
        <w:pStyle w:val="ny-lesson-SFinsert-response"/>
        <w:ind w:left="1224"/>
      </w:pPr>
    </w:p>
    <w:p w14:paraId="60873233" w14:textId="77777777" w:rsidR="00B008D2" w:rsidRDefault="00B008D2" w:rsidP="00B008D2">
      <w:pPr>
        <w:pStyle w:val="ny-lesson-SFinsert-response"/>
        <w:ind w:left="1224"/>
      </w:pPr>
    </w:p>
    <w:p w14:paraId="3D9DC417" w14:textId="77777777" w:rsidR="00B008D2" w:rsidRDefault="00B008D2" w:rsidP="00B008D2">
      <w:pPr>
        <w:pStyle w:val="ny-lesson-SFinsert-response"/>
        <w:ind w:left="1224"/>
      </w:pPr>
    </w:p>
    <w:p w14:paraId="68787FF8" w14:textId="77777777" w:rsidR="00B008D2" w:rsidRDefault="00B008D2" w:rsidP="00B008D2">
      <w:pPr>
        <w:pStyle w:val="ny-lesson-SFinsert-response"/>
        <w:ind w:left="1224"/>
      </w:pPr>
    </w:p>
    <w:p w14:paraId="71D23039" w14:textId="77777777" w:rsidR="00B008D2" w:rsidRDefault="00B008D2" w:rsidP="00B008D2">
      <w:pPr>
        <w:pStyle w:val="ny-lesson-SFinsert-response"/>
        <w:ind w:left="1224"/>
      </w:pPr>
    </w:p>
    <w:p w14:paraId="2790E076" w14:textId="77777777" w:rsidR="00B008D2" w:rsidRDefault="00B008D2" w:rsidP="00B008D2">
      <w:pPr>
        <w:pStyle w:val="ny-lesson-SFinsert-response"/>
        <w:ind w:left="1224"/>
      </w:pPr>
    </w:p>
    <w:p w14:paraId="7BFFDC1D" w14:textId="77777777" w:rsidR="00B008D2" w:rsidRDefault="00B008D2" w:rsidP="00B008D2">
      <w:pPr>
        <w:pStyle w:val="ny-lesson-SFinsert-response"/>
        <w:ind w:left="1224"/>
      </w:pPr>
    </w:p>
    <w:p w14:paraId="1DF95F8A" w14:textId="489DE773" w:rsidR="003E5F31" w:rsidRDefault="003E5F31" w:rsidP="00B008D2">
      <w:pPr>
        <w:pStyle w:val="ny-lesson-SFinsert-response"/>
        <w:ind w:left="1224"/>
      </w:pPr>
      <w:r>
        <w:t>From the giv</w:t>
      </w:r>
      <w:r w:rsidRPr="006C762F">
        <w:t xml:space="preserve">en information, </w:t>
      </w:r>
      <m:oMath>
        <m:r>
          <m:rPr>
            <m:sty m:val="bi"/>
          </m:rPr>
          <w:rPr>
            <w:rFonts w:ascii="Cambria Math" w:hAnsi="Cambria Math"/>
          </w:rPr>
          <m:t>∠EDA≅∠DAB</m:t>
        </m:r>
      </m:oMath>
      <w:r w:rsidRPr="006C762F">
        <w:t xml:space="preserve"> by </w:t>
      </w:r>
      <w:r w:rsidR="00F30D97">
        <w:t>alternate interior</w:t>
      </w:r>
      <w:r w:rsidRPr="006C762F">
        <w:t xml:space="preserve"> </w:t>
      </w:r>
      <m:oMath>
        <m:r>
          <m:rPr>
            <m:sty m:val="bi"/>
          </m:rPr>
          <w:rPr>
            <w:rFonts w:ascii="Cambria Math" w:hAnsi="Cambria Math"/>
          </w:rPr>
          <m:t>∠</m:t>
        </m:r>
      </m:oMath>
      <w:r w:rsidR="00B008D2" w:rsidRPr="00B008D2">
        <w:t>'s</w:t>
      </w:r>
      <w:r w:rsidRPr="006C762F">
        <w:t xml:space="preserve">,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ED</m:t>
            </m:r>
          </m:e>
        </m:acc>
      </m:oMath>
      <w:r w:rsidR="006C762F" w:rsidRPr="006C762F">
        <w:t xml:space="preserve"> </w:t>
      </w:r>
      <w:r w:rsidR="006C762F">
        <w:t>(b</w:t>
      </w:r>
      <w:r w:rsidR="006C762F" w:rsidRPr="006C762F">
        <w:t>y th</w:t>
      </w:r>
      <w:r w:rsidR="006C762F">
        <w:t>e sam</w:t>
      </w:r>
      <w:r w:rsidR="006C762F" w:rsidRPr="006C762F">
        <w:t>e</w:t>
      </w:r>
      <w:r w:rsidR="006C762F">
        <w:t xml:space="preserve"> argument, </w:t>
      </w:r>
      <m:oMath>
        <m:r>
          <m:rPr>
            <m:sty m:val="bi"/>
          </m:rPr>
          <w:rPr>
            <w:rFonts w:ascii="Cambria Math" w:hAnsi="Cambria Math"/>
          </w:rPr>
          <m:t>∠DEB≅∠ABE</m:t>
        </m:r>
      </m:oMath>
      <w:r w:rsidR="006C762F">
        <w:t xml:space="preserve">).  Furthermore, </w:t>
      </w:r>
      <m:oMath>
        <m:r>
          <m:rPr>
            <m:sty m:val="bi"/>
          </m:rPr>
          <w:rPr>
            <w:rFonts w:ascii="Cambria Math" w:hAnsi="Cambria Math"/>
          </w:rPr>
          <m:t>∠EFD≅∠BFA</m:t>
        </m:r>
      </m:oMath>
      <w:r w:rsidR="006C762F">
        <w:t xml:space="preserve"> because vertical angles are congruent.  Therefore, </w:t>
      </w:r>
      <m:oMath>
        <m:r>
          <m:rPr>
            <m:sty m:val="bi"/>
          </m:rPr>
          <w:rPr>
            <w:rFonts w:ascii="Cambria Math" w:hAnsi="Cambria Math"/>
          </w:rPr>
          <m:t>△AFB~△DEF</m:t>
        </m:r>
      </m:oMath>
      <w:r w:rsidR="006C762F">
        <w:t xml:space="preserve"> by the</w:t>
      </w:r>
      <w:r w:rsidR="006C762F" w:rsidRPr="00B008D2">
        <w:t xml:space="preserve"> </w:t>
      </w:r>
      <w:r w:rsidR="00B008D2" w:rsidRPr="00B008D2">
        <w:t>AA</w:t>
      </w:r>
      <w:r w:rsidR="006C762F">
        <w:t xml:space="preserve"> criterion for proving similar triangles.</w:t>
      </w:r>
    </w:p>
    <w:p w14:paraId="01E9BA67" w14:textId="7EA0C5AD" w:rsidR="00542A3F" w:rsidRDefault="00542A3F">
      <w:pPr>
        <w:rPr>
          <w:rFonts w:ascii="Calibri" w:eastAsia="Myriad Pro" w:hAnsi="Calibri" w:cs="Myriad Pro"/>
          <w:b/>
          <w:i/>
          <w:color w:val="005A76"/>
          <w:sz w:val="16"/>
          <w:szCs w:val="18"/>
        </w:rPr>
      </w:pPr>
      <w:r>
        <w:br w:type="page"/>
      </w:r>
    </w:p>
    <w:p w14:paraId="55076443" w14:textId="6CC50050" w:rsidR="00542A3F" w:rsidRDefault="00542A3F" w:rsidP="006C4398">
      <w:pPr>
        <w:pStyle w:val="ny-callout-hdr"/>
      </w:pPr>
      <w:r>
        <w:lastRenderedPageBreak/>
        <w:t>Cutouts to use for in-class discussion</w:t>
      </w:r>
      <w:r w:rsidR="00B008D2">
        <w:t>:</w:t>
      </w:r>
      <w:r>
        <w:t xml:space="preserve">  </w:t>
      </w:r>
    </w:p>
    <w:p w14:paraId="5F5D1ACF" w14:textId="77777777" w:rsidR="0082034E" w:rsidRDefault="0082034E" w:rsidP="006C4398">
      <w:pPr>
        <w:pStyle w:val="ny-callout-hdr"/>
      </w:pPr>
    </w:p>
    <w:p w14:paraId="179E31BD" w14:textId="138E9B3D" w:rsidR="00542A3F" w:rsidRDefault="00542A3F" w:rsidP="006C4398">
      <w:pPr>
        <w:pStyle w:val="ny-lesson-paragraph"/>
        <w:jc w:val="center"/>
      </w:pPr>
      <w:r>
        <w:rPr>
          <w:noProof/>
        </w:rPr>
        <w:drawing>
          <wp:inline distT="0" distB="0" distL="0" distR="0" wp14:anchorId="426F5310" wp14:editId="43D254AB">
            <wp:extent cx="6299543" cy="5833158"/>
            <wp:effectExtent l="0" t="0" r="0" b="889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99973" cy="5833556"/>
                    </a:xfrm>
                    <a:prstGeom prst="rect">
                      <a:avLst/>
                    </a:prstGeom>
                    <a:noFill/>
                    <a:ln>
                      <a:noFill/>
                    </a:ln>
                  </pic:spPr>
                </pic:pic>
              </a:graphicData>
            </a:graphic>
          </wp:inline>
        </w:drawing>
      </w:r>
    </w:p>
    <w:p w14:paraId="2AE6D982" w14:textId="77777777" w:rsidR="00542A3F" w:rsidRPr="00260D51" w:rsidRDefault="00542A3F" w:rsidP="00542A3F">
      <w:pPr>
        <w:pStyle w:val="ny-lesson-paragraph"/>
      </w:pPr>
    </w:p>
    <w:p w14:paraId="78CC69E5" w14:textId="77777777" w:rsidR="00542A3F" w:rsidRDefault="00542A3F" w:rsidP="00542A3F"/>
    <w:sectPr w:rsidR="00542A3F" w:rsidSect="00200228">
      <w:headerReference w:type="even" r:id="rId34"/>
      <w:headerReference w:type="default" r:id="rId35"/>
      <w:footerReference w:type="even" r:id="rId36"/>
      <w:footerReference w:type="default" r:id="rId37"/>
      <w:headerReference w:type="first" r:id="rId38"/>
      <w:footerReference w:type="first" r:id="rId39"/>
      <w:type w:val="continuous"/>
      <w:pgSz w:w="12240" w:h="15840"/>
      <w:pgMar w:top="1920" w:right="1600" w:bottom="1200" w:left="800" w:header="553" w:footer="1606" w:gutter="0"/>
      <w:pgNumType w:start="2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948FA" w14:textId="77777777" w:rsidR="00A27081" w:rsidRDefault="00A27081">
      <w:pPr>
        <w:spacing w:after="0" w:line="240" w:lineRule="auto"/>
      </w:pPr>
      <w:r>
        <w:separator/>
      </w:r>
    </w:p>
  </w:endnote>
  <w:endnote w:type="continuationSeparator" w:id="0">
    <w:p w14:paraId="7AF9A536" w14:textId="77777777" w:rsidR="00A27081" w:rsidRDefault="00A27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EBE6" w14:textId="77777777" w:rsidR="00200228" w:rsidRDefault="00200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49438B" w:rsidRPr="00D83753" w:rsidRDefault="0049438B" w:rsidP="00D83753">
    <w:pPr>
      <w:pStyle w:val="Footer"/>
    </w:pPr>
    <w:bookmarkStart w:id="0" w:name="_GoBack"/>
    <w:bookmarkEnd w:id="0"/>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A2F80BE" w:rsidR="0049438B" w:rsidRDefault="0049438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Angle-Angle (AA) Criterion for Two Triangles to be Similar</w:t>
                          </w:r>
                        </w:p>
                        <w:p w14:paraId="129E515D" w14:textId="15AD2E8B" w:rsidR="0049438B" w:rsidRPr="002273E5" w:rsidRDefault="0049438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0228">
                            <w:rPr>
                              <w:rFonts w:ascii="Calibri" w:eastAsia="Myriad Pro" w:hAnsi="Calibri" w:cs="Myriad Pro"/>
                              <w:noProof/>
                              <w:color w:val="41343A"/>
                              <w:sz w:val="16"/>
                              <w:szCs w:val="16"/>
                            </w:rPr>
                            <w:t>9/25/14</w:t>
                          </w:r>
                          <w:r w:rsidRPr="002273E5">
                            <w:rPr>
                              <w:rFonts w:ascii="Calibri" w:eastAsia="Myriad Pro" w:hAnsi="Calibri" w:cs="Myriad Pro"/>
                              <w:color w:val="41343A"/>
                              <w:sz w:val="16"/>
                              <w:szCs w:val="16"/>
                            </w:rPr>
                            <w:fldChar w:fldCharType="end"/>
                          </w:r>
                        </w:p>
                        <w:p w14:paraId="5EA41009" w14:textId="77777777" w:rsidR="0049438B" w:rsidRPr="002273E5" w:rsidRDefault="0049438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A2F80BE" w:rsidR="0049438B" w:rsidRDefault="0049438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Angle-Angle (AA) Criterion for Two Triangles to be Similar</w:t>
                    </w:r>
                  </w:p>
                  <w:p w14:paraId="129E515D" w14:textId="15AD2E8B" w:rsidR="0049438B" w:rsidRPr="002273E5" w:rsidRDefault="0049438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00228">
                      <w:rPr>
                        <w:rFonts w:ascii="Calibri" w:eastAsia="Myriad Pro" w:hAnsi="Calibri" w:cs="Myriad Pro"/>
                        <w:noProof/>
                        <w:color w:val="41343A"/>
                        <w:sz w:val="16"/>
                        <w:szCs w:val="16"/>
                      </w:rPr>
                      <w:t>9/25/14</w:t>
                    </w:r>
                    <w:r w:rsidRPr="002273E5">
                      <w:rPr>
                        <w:rFonts w:ascii="Calibri" w:eastAsia="Myriad Pro" w:hAnsi="Calibri" w:cs="Myriad Pro"/>
                        <w:color w:val="41343A"/>
                        <w:sz w:val="16"/>
                        <w:szCs w:val="16"/>
                      </w:rPr>
                      <w:fldChar w:fldCharType="end"/>
                    </w:r>
                  </w:p>
                  <w:p w14:paraId="5EA41009" w14:textId="77777777" w:rsidR="0049438B" w:rsidRPr="002273E5" w:rsidRDefault="0049438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715C5A2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49438B" w:rsidRPr="00B81D46" w:rsidRDefault="0049438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49438B" w:rsidRPr="00B81D46" w:rsidRDefault="0049438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49438B" w:rsidRPr="003E4777" w:rsidRDefault="0049438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00228">
                            <w:rPr>
                              <w:rFonts w:ascii="Calibri" w:eastAsia="Myriad Pro Black" w:hAnsi="Calibri" w:cs="Myriad Pro Black"/>
                              <w:b/>
                              <w:bCs/>
                              <w:noProof/>
                              <w:color w:val="617656"/>
                              <w:position w:val="1"/>
                            </w:rPr>
                            <w:t>229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49438B" w:rsidRPr="003E4777" w:rsidRDefault="0049438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00228">
                      <w:rPr>
                        <w:rFonts w:ascii="Calibri" w:eastAsia="Myriad Pro Black" w:hAnsi="Calibri" w:cs="Myriad Pro Black"/>
                        <w:b/>
                        <w:bCs/>
                        <w:noProof/>
                        <w:color w:val="617656"/>
                        <w:position w:val="1"/>
                      </w:rPr>
                      <w:t>229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45CF9273"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6974EB1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49438B" w:rsidRPr="002273E5" w:rsidRDefault="0049438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5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49438B" w:rsidRPr="002273E5" w:rsidRDefault="0049438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9DB9" w14:textId="77777777" w:rsidR="00200228" w:rsidRDefault="00200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9080D" w14:textId="77777777" w:rsidR="00A27081" w:rsidRDefault="00A27081">
      <w:pPr>
        <w:spacing w:after="0" w:line="240" w:lineRule="auto"/>
      </w:pPr>
      <w:r>
        <w:separator/>
      </w:r>
    </w:p>
  </w:footnote>
  <w:footnote w:type="continuationSeparator" w:id="0">
    <w:p w14:paraId="7C85C5D8" w14:textId="77777777" w:rsidR="00A27081" w:rsidRDefault="00A27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81DF" w14:textId="77777777" w:rsidR="00200228" w:rsidRDefault="00200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49438B" w:rsidRDefault="00A2708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49438B">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2AC62A4" w:rsidR="0049438B" w:rsidRPr="003212BA" w:rsidRDefault="0049438B" w:rsidP="00F571D9">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2AC62A4" w:rsidR="0049438B" w:rsidRPr="003212BA" w:rsidRDefault="0049438B" w:rsidP="00F571D9">
                    <w:pPr>
                      <w:pStyle w:val="ny-module-overview"/>
                      <w:rPr>
                        <w:color w:val="617656"/>
                      </w:rPr>
                    </w:pPr>
                    <w:r>
                      <w:rPr>
                        <w:color w:val="617656"/>
                      </w:rPr>
                      <w:t>Lesson 15</w:t>
                    </w:r>
                  </w:p>
                </w:txbxContent>
              </v:textbox>
              <w10:wrap type="through"/>
            </v:shape>
          </w:pict>
        </mc:Fallback>
      </mc:AlternateContent>
    </w:r>
    <w:r w:rsidR="0049438B">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A270597" w:rsidR="0049438B" w:rsidRPr="002273E5" w:rsidRDefault="0049438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A270597" w:rsidR="0049438B" w:rsidRPr="002273E5" w:rsidRDefault="0049438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49438B">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49438B" w:rsidRPr="002273E5" w:rsidRDefault="0049438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49438B" w:rsidRPr="002273E5" w:rsidRDefault="0049438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9438B">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49438B" w:rsidRDefault="0049438B" w:rsidP="00F571D9">
                          <w:pPr>
                            <w:jc w:val="center"/>
                          </w:pPr>
                        </w:p>
                        <w:p w14:paraId="0C5633A1" w14:textId="77777777" w:rsidR="0049438B" w:rsidRDefault="0049438B" w:rsidP="00F571D9">
                          <w:pPr>
                            <w:jc w:val="center"/>
                          </w:pPr>
                        </w:p>
                        <w:p w14:paraId="62076D65" w14:textId="77777777" w:rsidR="0049438B" w:rsidRDefault="0049438B"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5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49438B" w:rsidRDefault="0049438B" w:rsidP="00F571D9">
                    <w:pPr>
                      <w:jc w:val="center"/>
                    </w:pPr>
                  </w:p>
                  <w:p w14:paraId="0C5633A1" w14:textId="77777777" w:rsidR="0049438B" w:rsidRDefault="0049438B" w:rsidP="00F571D9">
                    <w:pPr>
                      <w:jc w:val="center"/>
                    </w:pPr>
                  </w:p>
                  <w:p w14:paraId="62076D65" w14:textId="77777777" w:rsidR="0049438B" w:rsidRDefault="0049438B" w:rsidP="00F571D9"/>
                </w:txbxContent>
              </v:textbox>
              <w10:wrap type="through"/>
            </v:shape>
          </w:pict>
        </mc:Fallback>
      </mc:AlternateContent>
    </w:r>
    <w:r w:rsidR="0049438B">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49438B" w:rsidRDefault="0049438B"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49438B" w:rsidRDefault="0049438B" w:rsidP="00F571D9">
                    <w:pPr>
                      <w:jc w:val="center"/>
                    </w:pPr>
                    <w:r>
                      <w:t xml:space="preserve">  </w:t>
                    </w:r>
                  </w:p>
                </w:txbxContent>
              </v:textbox>
              <w10:wrap type="through"/>
            </v:shape>
          </w:pict>
        </mc:Fallback>
      </mc:AlternateContent>
    </w:r>
  </w:p>
  <w:p w14:paraId="7EDDE81F" w14:textId="77777777" w:rsidR="0049438B" w:rsidRPr="00015AD5" w:rsidRDefault="0049438B"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080CF54" w:rsidR="0049438B" w:rsidRPr="002F031E" w:rsidRDefault="0049438B"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080CF54" w:rsidR="0049438B" w:rsidRPr="002F031E" w:rsidRDefault="0049438B" w:rsidP="00F571D9">
                    <w:pPr>
                      <w:pStyle w:val="ny-lesson-name"/>
                    </w:pPr>
                    <w:r>
                      <w:t>GEOMETRY</w:t>
                    </w:r>
                  </w:p>
                </w:txbxContent>
              </v:textbox>
            </v:shape>
          </w:pict>
        </mc:Fallback>
      </mc:AlternateContent>
    </w:r>
  </w:p>
  <w:p w14:paraId="221EDAA9" w14:textId="77777777" w:rsidR="0049438B" w:rsidRDefault="0049438B" w:rsidP="00F571D9">
    <w:pPr>
      <w:pStyle w:val="Header"/>
      <w:tabs>
        <w:tab w:val="clear" w:pos="4320"/>
        <w:tab w:val="clear" w:pos="8640"/>
        <w:tab w:val="left" w:pos="1070"/>
      </w:tabs>
    </w:pPr>
    <w:r>
      <w:tab/>
    </w:r>
  </w:p>
  <w:p w14:paraId="14B7405E" w14:textId="77777777" w:rsidR="0049438B" w:rsidRDefault="0049438B" w:rsidP="00F571D9">
    <w:pPr>
      <w:pStyle w:val="Header"/>
      <w:tabs>
        <w:tab w:val="clear" w:pos="4320"/>
        <w:tab w:val="clear" w:pos="8640"/>
        <w:tab w:val="left" w:pos="3407"/>
      </w:tabs>
    </w:pPr>
    <w:r>
      <w:tab/>
    </w:r>
  </w:p>
  <w:p w14:paraId="55DCA98A" w14:textId="77777777" w:rsidR="0049438B" w:rsidRPr="00F571D9" w:rsidRDefault="0049438B" w:rsidP="00F57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0AC1" w14:textId="77777777" w:rsidR="00200228" w:rsidRDefault="00200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6C957AF"/>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7850544"/>
    <w:multiLevelType w:val="hybridMultilevel"/>
    <w:tmpl w:val="592E9B5E"/>
    <w:lvl w:ilvl="0" w:tplc="B2B4123A">
      <w:start w:val="1"/>
      <w:numFmt w:val="bullet"/>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D4308"/>
    <w:multiLevelType w:val="hybridMultilevel"/>
    <w:tmpl w:val="A04C344A"/>
    <w:lvl w:ilvl="0" w:tplc="B2B4123A">
      <w:start w:val="1"/>
      <w:numFmt w:val="bullet"/>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FF2E1666"/>
    <w:lvl w:ilvl="0">
      <w:start w:val="5"/>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5692165"/>
    <w:multiLevelType w:val="multilevel"/>
    <w:tmpl w:val="09381674"/>
    <w:lvl w:ilvl="0">
      <w:start w:val="1"/>
      <w:numFmt w:val="bullet"/>
      <w:lvlText w:val=""/>
      <w:lvlJc w:val="left"/>
      <w:pPr>
        <w:tabs>
          <w:tab w:val="num" w:pos="4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B897A45"/>
    <w:multiLevelType w:val="multilevel"/>
    <w:tmpl w:val="77A6B4C4"/>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50FF7FF1"/>
    <w:multiLevelType w:val="multilevel"/>
    <w:tmpl w:val="912024C6"/>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A6DB5"/>
    <w:multiLevelType w:val="hybridMultilevel"/>
    <w:tmpl w:val="8F74FB2C"/>
    <w:lvl w:ilvl="0" w:tplc="EC728220">
      <w:start w:val="3"/>
      <w:numFmt w:val="decimal"/>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nsid w:val="6D5369F1"/>
    <w:multiLevelType w:val="multilevel"/>
    <w:tmpl w:val="09381674"/>
    <w:lvl w:ilvl="0">
      <w:start w:val="1"/>
      <w:numFmt w:val="bullet"/>
      <w:lvlText w:val=""/>
      <w:lvlJc w:val="left"/>
      <w:pPr>
        <w:tabs>
          <w:tab w:val="num" w:pos="4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019C3"/>
    <w:multiLevelType w:val="multilevel"/>
    <w:tmpl w:val="11B24EFE"/>
    <w:numStyleLink w:val="ny-lesson-SF-numbering"/>
  </w:abstractNum>
  <w:abstractNum w:abstractNumId="27">
    <w:nsid w:val="7FB76C4C"/>
    <w:multiLevelType w:val="multilevel"/>
    <w:tmpl w:val="6B6EECB2"/>
    <w:lvl w:ilvl="0">
      <w:start w:val="5"/>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19"/>
  </w:num>
  <w:num w:numId="2">
    <w:abstractNumId w:val="19"/>
  </w:num>
  <w:num w:numId="3">
    <w:abstractNumId w:val="2"/>
  </w:num>
  <w:num w:numId="4">
    <w:abstractNumId w:val="24"/>
  </w:num>
  <w:num w:numId="5">
    <w:abstractNumId w:val="9"/>
  </w:num>
  <w:num w:numId="6">
    <w:abstractNumId w:val="12"/>
  </w:num>
  <w:num w:numId="7">
    <w:abstractNumId w:val="11"/>
    <w:lvlOverride w:ilvl="0">
      <w:startOverride w:val="1"/>
    </w:lvlOverride>
  </w:num>
  <w:num w:numId="8">
    <w:abstractNumId w:val="18"/>
  </w:num>
  <w:num w:numId="9">
    <w:abstractNumId w:val="1"/>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8"/>
  </w:num>
  <w:num w:numId="17">
    <w:abstractNumId w:val="2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4"/>
  </w:num>
  <w:num w:numId="27">
    <w:abstractNumId w:val="2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6"/>
  </w:num>
  <w:num w:numId="4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4"/>
  </w:num>
  <w:num w:numId="43">
    <w:abstractNumId w:val="21"/>
  </w:num>
  <w:num w:numId="4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5D95"/>
    <w:rsid w:val="00036CEB"/>
    <w:rsid w:val="00040BD3"/>
    <w:rsid w:val="00042A93"/>
    <w:rsid w:val="000514CC"/>
    <w:rsid w:val="00055004"/>
    <w:rsid w:val="00056710"/>
    <w:rsid w:val="00060D70"/>
    <w:rsid w:val="0006236D"/>
    <w:rsid w:val="00062824"/>
    <w:rsid w:val="000650D8"/>
    <w:rsid w:val="000662F5"/>
    <w:rsid w:val="000736FE"/>
    <w:rsid w:val="00075C6E"/>
    <w:rsid w:val="0008001C"/>
    <w:rsid w:val="0008226E"/>
    <w:rsid w:val="00082404"/>
    <w:rsid w:val="00086BBC"/>
    <w:rsid w:val="00086FBF"/>
    <w:rsid w:val="00087A41"/>
    <w:rsid w:val="00087BF9"/>
    <w:rsid w:val="0009403C"/>
    <w:rsid w:val="00094AB0"/>
    <w:rsid w:val="000B02EC"/>
    <w:rsid w:val="000B17D3"/>
    <w:rsid w:val="000C0A8D"/>
    <w:rsid w:val="000C1DFE"/>
    <w:rsid w:val="000C1FCA"/>
    <w:rsid w:val="000C3173"/>
    <w:rsid w:val="000D5FE7"/>
    <w:rsid w:val="000D7186"/>
    <w:rsid w:val="000D7CD9"/>
    <w:rsid w:val="000F13D1"/>
    <w:rsid w:val="000F7A2B"/>
    <w:rsid w:val="0010537A"/>
    <w:rsid w:val="00105599"/>
    <w:rsid w:val="00106020"/>
    <w:rsid w:val="0010729D"/>
    <w:rsid w:val="001107EA"/>
    <w:rsid w:val="00112553"/>
    <w:rsid w:val="00117837"/>
    <w:rsid w:val="001223D7"/>
    <w:rsid w:val="00122BF4"/>
    <w:rsid w:val="0012510C"/>
    <w:rsid w:val="00127D70"/>
    <w:rsid w:val="00130993"/>
    <w:rsid w:val="00131FFA"/>
    <w:rsid w:val="001362BF"/>
    <w:rsid w:val="00140DBB"/>
    <w:rsid w:val="001420D9"/>
    <w:rsid w:val="001476FA"/>
    <w:rsid w:val="00151E7B"/>
    <w:rsid w:val="001572DB"/>
    <w:rsid w:val="00160CA8"/>
    <w:rsid w:val="00161C21"/>
    <w:rsid w:val="001625A1"/>
    <w:rsid w:val="00163550"/>
    <w:rsid w:val="00166701"/>
    <w:rsid w:val="00170997"/>
    <w:rsid w:val="001764B3"/>
    <w:rsid w:val="001768C7"/>
    <w:rsid w:val="001773ED"/>
    <w:rsid w:val="001818F0"/>
    <w:rsid w:val="00186A90"/>
    <w:rsid w:val="00190322"/>
    <w:rsid w:val="00195BAC"/>
    <w:rsid w:val="001A044A"/>
    <w:rsid w:val="001A3DFA"/>
    <w:rsid w:val="001A5894"/>
    <w:rsid w:val="001A69F1"/>
    <w:rsid w:val="001A6D21"/>
    <w:rsid w:val="001B07CF"/>
    <w:rsid w:val="001B1B04"/>
    <w:rsid w:val="001B4CD6"/>
    <w:rsid w:val="001B59AA"/>
    <w:rsid w:val="001B6E30"/>
    <w:rsid w:val="001C1F15"/>
    <w:rsid w:val="001C7361"/>
    <w:rsid w:val="001D60EC"/>
    <w:rsid w:val="001E0A4B"/>
    <w:rsid w:val="001E22AC"/>
    <w:rsid w:val="001E3BE8"/>
    <w:rsid w:val="001E62F0"/>
    <w:rsid w:val="001F0D7E"/>
    <w:rsid w:val="001F11B4"/>
    <w:rsid w:val="001F1682"/>
    <w:rsid w:val="001F1C95"/>
    <w:rsid w:val="001F67D0"/>
    <w:rsid w:val="001F6FDC"/>
    <w:rsid w:val="001F78C9"/>
    <w:rsid w:val="00200228"/>
    <w:rsid w:val="00200AA8"/>
    <w:rsid w:val="00202640"/>
    <w:rsid w:val="002026EE"/>
    <w:rsid w:val="0020307C"/>
    <w:rsid w:val="00205424"/>
    <w:rsid w:val="0021127A"/>
    <w:rsid w:val="00211699"/>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1BE1"/>
    <w:rsid w:val="00252FA7"/>
    <w:rsid w:val="00253964"/>
    <w:rsid w:val="00256C4F"/>
    <w:rsid w:val="00256FBF"/>
    <w:rsid w:val="00260D51"/>
    <w:rsid w:val="002617F9"/>
    <w:rsid w:val="002635F9"/>
    <w:rsid w:val="00265F73"/>
    <w:rsid w:val="002660A2"/>
    <w:rsid w:val="00276D82"/>
    <w:rsid w:val="002823C1"/>
    <w:rsid w:val="0028284C"/>
    <w:rsid w:val="00285186"/>
    <w:rsid w:val="00285E0E"/>
    <w:rsid w:val="002872A5"/>
    <w:rsid w:val="002875AC"/>
    <w:rsid w:val="0029160D"/>
    <w:rsid w:val="0029248B"/>
    <w:rsid w:val="00293211"/>
    <w:rsid w:val="00293859"/>
    <w:rsid w:val="0029737A"/>
    <w:rsid w:val="00297D54"/>
    <w:rsid w:val="002A1393"/>
    <w:rsid w:val="002A76EC"/>
    <w:rsid w:val="002A7B31"/>
    <w:rsid w:val="002B1364"/>
    <w:rsid w:val="002B438F"/>
    <w:rsid w:val="002C2562"/>
    <w:rsid w:val="002C27E3"/>
    <w:rsid w:val="002C6BA9"/>
    <w:rsid w:val="002C6F93"/>
    <w:rsid w:val="002D189A"/>
    <w:rsid w:val="002D1B53"/>
    <w:rsid w:val="002D2BE1"/>
    <w:rsid w:val="002D577A"/>
    <w:rsid w:val="002D7C95"/>
    <w:rsid w:val="002E1AAB"/>
    <w:rsid w:val="002E6CFA"/>
    <w:rsid w:val="002E753C"/>
    <w:rsid w:val="002F3BE9"/>
    <w:rsid w:val="002F500C"/>
    <w:rsid w:val="002F675A"/>
    <w:rsid w:val="00302860"/>
    <w:rsid w:val="00305DF2"/>
    <w:rsid w:val="00313843"/>
    <w:rsid w:val="003216DF"/>
    <w:rsid w:val="003220FF"/>
    <w:rsid w:val="0032572B"/>
    <w:rsid w:val="00325B75"/>
    <w:rsid w:val="00331CF2"/>
    <w:rsid w:val="0033420C"/>
    <w:rsid w:val="0033464E"/>
    <w:rsid w:val="00334A20"/>
    <w:rsid w:val="00336956"/>
    <w:rsid w:val="003425A6"/>
    <w:rsid w:val="00344B26"/>
    <w:rsid w:val="003452D4"/>
    <w:rsid w:val="003463F7"/>
    <w:rsid w:val="00346D22"/>
    <w:rsid w:val="00347788"/>
    <w:rsid w:val="00350C0E"/>
    <w:rsid w:val="00351F24"/>
    <w:rsid w:val="003525BA"/>
    <w:rsid w:val="00356634"/>
    <w:rsid w:val="003578B1"/>
    <w:rsid w:val="00361AC3"/>
    <w:rsid w:val="0036357C"/>
    <w:rsid w:val="0036574D"/>
    <w:rsid w:val="0037009A"/>
    <w:rsid w:val="00374180"/>
    <w:rsid w:val="003744D9"/>
    <w:rsid w:val="00380B56"/>
    <w:rsid w:val="00380FA9"/>
    <w:rsid w:val="00382468"/>
    <w:rsid w:val="00384E82"/>
    <w:rsid w:val="00385363"/>
    <w:rsid w:val="00385D7A"/>
    <w:rsid w:val="0038603A"/>
    <w:rsid w:val="003A1BAF"/>
    <w:rsid w:val="003A2C99"/>
    <w:rsid w:val="003A38C9"/>
    <w:rsid w:val="003B29EF"/>
    <w:rsid w:val="003B5569"/>
    <w:rsid w:val="003C045E"/>
    <w:rsid w:val="003C602C"/>
    <w:rsid w:val="003C6C89"/>
    <w:rsid w:val="003C71EC"/>
    <w:rsid w:val="003C729E"/>
    <w:rsid w:val="003C7556"/>
    <w:rsid w:val="003D21E7"/>
    <w:rsid w:val="003D327D"/>
    <w:rsid w:val="003D5A1B"/>
    <w:rsid w:val="003E203F"/>
    <w:rsid w:val="003E3DB2"/>
    <w:rsid w:val="003E44BC"/>
    <w:rsid w:val="003E5F31"/>
    <w:rsid w:val="003E65B7"/>
    <w:rsid w:val="003E7655"/>
    <w:rsid w:val="003F0BC1"/>
    <w:rsid w:val="003F1398"/>
    <w:rsid w:val="003F309D"/>
    <w:rsid w:val="003F4038"/>
    <w:rsid w:val="003F4615"/>
    <w:rsid w:val="003F4AA9"/>
    <w:rsid w:val="003F4B00"/>
    <w:rsid w:val="003F769B"/>
    <w:rsid w:val="0040466E"/>
    <w:rsid w:val="00411D71"/>
    <w:rsid w:val="00413BE9"/>
    <w:rsid w:val="004159CC"/>
    <w:rsid w:val="0042014C"/>
    <w:rsid w:val="00426678"/>
    <w:rsid w:val="004269AD"/>
    <w:rsid w:val="00432EEE"/>
    <w:rsid w:val="00440CF6"/>
    <w:rsid w:val="00441D83"/>
    <w:rsid w:val="00442684"/>
    <w:rsid w:val="004507DB"/>
    <w:rsid w:val="004508CD"/>
    <w:rsid w:val="0045145E"/>
    <w:rsid w:val="00451A4A"/>
    <w:rsid w:val="004570BA"/>
    <w:rsid w:val="00465D77"/>
    <w:rsid w:val="0047036B"/>
    <w:rsid w:val="00475140"/>
    <w:rsid w:val="00476870"/>
    <w:rsid w:val="00482F4C"/>
    <w:rsid w:val="00487C22"/>
    <w:rsid w:val="00487F01"/>
    <w:rsid w:val="00491F7E"/>
    <w:rsid w:val="00492D1B"/>
    <w:rsid w:val="0049438B"/>
    <w:rsid w:val="0049456B"/>
    <w:rsid w:val="004A0F47"/>
    <w:rsid w:val="004A6ECC"/>
    <w:rsid w:val="004B1D62"/>
    <w:rsid w:val="004B7415"/>
    <w:rsid w:val="004B7529"/>
    <w:rsid w:val="004B7873"/>
    <w:rsid w:val="004C14B2"/>
    <w:rsid w:val="004C1FC7"/>
    <w:rsid w:val="004C2035"/>
    <w:rsid w:val="004C6BA7"/>
    <w:rsid w:val="004C75D4"/>
    <w:rsid w:val="004D201C"/>
    <w:rsid w:val="004D366A"/>
    <w:rsid w:val="004D3EE8"/>
    <w:rsid w:val="004D7234"/>
    <w:rsid w:val="004F0998"/>
    <w:rsid w:val="004F1653"/>
    <w:rsid w:val="004F621E"/>
    <w:rsid w:val="00500DB2"/>
    <w:rsid w:val="0050621B"/>
    <w:rsid w:val="005122C1"/>
    <w:rsid w:val="00512914"/>
    <w:rsid w:val="005141AA"/>
    <w:rsid w:val="005156AD"/>
    <w:rsid w:val="00515A74"/>
    <w:rsid w:val="00515CEB"/>
    <w:rsid w:val="0051608B"/>
    <w:rsid w:val="00520C85"/>
    <w:rsid w:val="0052261F"/>
    <w:rsid w:val="00535FF9"/>
    <w:rsid w:val="00542401"/>
    <w:rsid w:val="00542A3F"/>
    <w:rsid w:val="00543B83"/>
    <w:rsid w:val="00546783"/>
    <w:rsid w:val="005532D9"/>
    <w:rsid w:val="00553927"/>
    <w:rsid w:val="00556816"/>
    <w:rsid w:val="005570D6"/>
    <w:rsid w:val="00560A53"/>
    <w:rsid w:val="005615D3"/>
    <w:rsid w:val="005641C9"/>
    <w:rsid w:val="00567CC6"/>
    <w:rsid w:val="005728FF"/>
    <w:rsid w:val="0057315F"/>
    <w:rsid w:val="00576066"/>
    <w:rsid w:val="005760E8"/>
    <w:rsid w:val="00583469"/>
    <w:rsid w:val="0058694C"/>
    <w:rsid w:val="00590AA1"/>
    <w:rsid w:val="005920C2"/>
    <w:rsid w:val="005924E8"/>
    <w:rsid w:val="00594DC8"/>
    <w:rsid w:val="00597AA5"/>
    <w:rsid w:val="005A3B86"/>
    <w:rsid w:val="005A55FB"/>
    <w:rsid w:val="005A6484"/>
    <w:rsid w:val="005B6379"/>
    <w:rsid w:val="005C1677"/>
    <w:rsid w:val="005C3C78"/>
    <w:rsid w:val="005C3CC0"/>
    <w:rsid w:val="005C5D00"/>
    <w:rsid w:val="005C5F14"/>
    <w:rsid w:val="005D1522"/>
    <w:rsid w:val="005D1AAD"/>
    <w:rsid w:val="005D3366"/>
    <w:rsid w:val="005D6DA8"/>
    <w:rsid w:val="005E027B"/>
    <w:rsid w:val="005E1428"/>
    <w:rsid w:val="005E7DB4"/>
    <w:rsid w:val="005F08EB"/>
    <w:rsid w:val="005F1A11"/>
    <w:rsid w:val="005F413D"/>
    <w:rsid w:val="005F61D1"/>
    <w:rsid w:val="005F62D9"/>
    <w:rsid w:val="0061064A"/>
    <w:rsid w:val="006128AD"/>
    <w:rsid w:val="006129C8"/>
    <w:rsid w:val="00613692"/>
    <w:rsid w:val="00616206"/>
    <w:rsid w:val="00621574"/>
    <w:rsid w:val="006256DC"/>
    <w:rsid w:val="006263FB"/>
    <w:rsid w:val="0062757A"/>
    <w:rsid w:val="00642705"/>
    <w:rsid w:val="00644336"/>
    <w:rsid w:val="006443DE"/>
    <w:rsid w:val="00647EDC"/>
    <w:rsid w:val="00651667"/>
    <w:rsid w:val="00653041"/>
    <w:rsid w:val="0066089D"/>
    <w:rsid w:val="006610C6"/>
    <w:rsid w:val="00662B5A"/>
    <w:rsid w:val="006644DA"/>
    <w:rsid w:val="00665071"/>
    <w:rsid w:val="006703E2"/>
    <w:rsid w:val="00672ADD"/>
    <w:rsid w:val="00676990"/>
    <w:rsid w:val="00676D2A"/>
    <w:rsid w:val="00685037"/>
    <w:rsid w:val="00692F09"/>
    <w:rsid w:val="00693353"/>
    <w:rsid w:val="0069524C"/>
    <w:rsid w:val="006A00A0"/>
    <w:rsid w:val="006A1413"/>
    <w:rsid w:val="006A4B27"/>
    <w:rsid w:val="006A4D8B"/>
    <w:rsid w:val="006A5192"/>
    <w:rsid w:val="006A53ED"/>
    <w:rsid w:val="006A5EC0"/>
    <w:rsid w:val="006B42AF"/>
    <w:rsid w:val="006C40D8"/>
    <w:rsid w:val="006C4398"/>
    <w:rsid w:val="006C762F"/>
    <w:rsid w:val="006D0D93"/>
    <w:rsid w:val="006D15A6"/>
    <w:rsid w:val="006D2E63"/>
    <w:rsid w:val="006D38BC"/>
    <w:rsid w:val="006D42C4"/>
    <w:rsid w:val="006E3CE7"/>
    <w:rsid w:val="006F4288"/>
    <w:rsid w:val="006F5E26"/>
    <w:rsid w:val="006F6494"/>
    <w:rsid w:val="006F7963"/>
    <w:rsid w:val="007035CB"/>
    <w:rsid w:val="0070388F"/>
    <w:rsid w:val="007045B3"/>
    <w:rsid w:val="00705643"/>
    <w:rsid w:val="00712F20"/>
    <w:rsid w:val="0071400D"/>
    <w:rsid w:val="00715E0F"/>
    <w:rsid w:val="007168BC"/>
    <w:rsid w:val="00722B27"/>
    <w:rsid w:val="00722B35"/>
    <w:rsid w:val="007350E3"/>
    <w:rsid w:val="0073540F"/>
    <w:rsid w:val="00736A54"/>
    <w:rsid w:val="007421CE"/>
    <w:rsid w:val="00742CCC"/>
    <w:rsid w:val="00743432"/>
    <w:rsid w:val="0075317C"/>
    <w:rsid w:val="00753A34"/>
    <w:rsid w:val="0076626F"/>
    <w:rsid w:val="00770965"/>
    <w:rsid w:val="0077191F"/>
    <w:rsid w:val="00776E81"/>
    <w:rsid w:val="007771F4"/>
    <w:rsid w:val="00777ED7"/>
    <w:rsid w:val="00777F13"/>
    <w:rsid w:val="007823D2"/>
    <w:rsid w:val="00785D64"/>
    <w:rsid w:val="00793154"/>
    <w:rsid w:val="00797ECC"/>
    <w:rsid w:val="007A0FF8"/>
    <w:rsid w:val="007A37B9"/>
    <w:rsid w:val="007A5467"/>
    <w:rsid w:val="007A701B"/>
    <w:rsid w:val="007B28E6"/>
    <w:rsid w:val="007B2C2A"/>
    <w:rsid w:val="007B3B8C"/>
    <w:rsid w:val="007B7A58"/>
    <w:rsid w:val="007C32B5"/>
    <w:rsid w:val="007C453C"/>
    <w:rsid w:val="007C4877"/>
    <w:rsid w:val="007C712B"/>
    <w:rsid w:val="007E326C"/>
    <w:rsid w:val="007E4DFD"/>
    <w:rsid w:val="007F03EB"/>
    <w:rsid w:val="007F29A4"/>
    <w:rsid w:val="007F48BF"/>
    <w:rsid w:val="007F5AFF"/>
    <w:rsid w:val="008018C0"/>
    <w:rsid w:val="00801FFD"/>
    <w:rsid w:val="008153BC"/>
    <w:rsid w:val="00815BAD"/>
    <w:rsid w:val="00816698"/>
    <w:rsid w:val="0082034E"/>
    <w:rsid w:val="008234E2"/>
    <w:rsid w:val="0082425E"/>
    <w:rsid w:val="008244D5"/>
    <w:rsid w:val="00826165"/>
    <w:rsid w:val="00827E46"/>
    <w:rsid w:val="00830ED9"/>
    <w:rsid w:val="0083356D"/>
    <w:rsid w:val="008453E1"/>
    <w:rsid w:val="008524D6"/>
    <w:rsid w:val="00854ECE"/>
    <w:rsid w:val="00856535"/>
    <w:rsid w:val="008567FF"/>
    <w:rsid w:val="00856C27"/>
    <w:rsid w:val="00861293"/>
    <w:rsid w:val="00863B0B"/>
    <w:rsid w:val="008655B1"/>
    <w:rsid w:val="008721EA"/>
    <w:rsid w:val="00872D14"/>
    <w:rsid w:val="00873364"/>
    <w:rsid w:val="0087640E"/>
    <w:rsid w:val="00877AAB"/>
    <w:rsid w:val="0088150F"/>
    <w:rsid w:val="008829EB"/>
    <w:rsid w:val="008851D9"/>
    <w:rsid w:val="0089342D"/>
    <w:rsid w:val="008A0025"/>
    <w:rsid w:val="008A44AE"/>
    <w:rsid w:val="008A4E80"/>
    <w:rsid w:val="008A6AD6"/>
    <w:rsid w:val="008A76B7"/>
    <w:rsid w:val="008B48DB"/>
    <w:rsid w:val="008C09A4"/>
    <w:rsid w:val="008C47F3"/>
    <w:rsid w:val="008C696F"/>
    <w:rsid w:val="008D1016"/>
    <w:rsid w:val="008D35C1"/>
    <w:rsid w:val="008D46DC"/>
    <w:rsid w:val="008E1E35"/>
    <w:rsid w:val="008E225E"/>
    <w:rsid w:val="008E260A"/>
    <w:rsid w:val="008E36F3"/>
    <w:rsid w:val="008F2532"/>
    <w:rsid w:val="008F5624"/>
    <w:rsid w:val="008F7E48"/>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24A"/>
    <w:rsid w:val="00944237"/>
    <w:rsid w:val="00945DAE"/>
    <w:rsid w:val="00946290"/>
    <w:rsid w:val="009527A2"/>
    <w:rsid w:val="009540F2"/>
    <w:rsid w:val="00961231"/>
    <w:rsid w:val="00962902"/>
    <w:rsid w:val="009654C8"/>
    <w:rsid w:val="0096639A"/>
    <w:rsid w:val="009663B8"/>
    <w:rsid w:val="009670B0"/>
    <w:rsid w:val="00972405"/>
    <w:rsid w:val="00976FB2"/>
    <w:rsid w:val="00987C6F"/>
    <w:rsid w:val="009937F2"/>
    <w:rsid w:val="009A3D39"/>
    <w:rsid w:val="009A755F"/>
    <w:rsid w:val="009B4149"/>
    <w:rsid w:val="009B702E"/>
    <w:rsid w:val="009C1E20"/>
    <w:rsid w:val="009C6B93"/>
    <w:rsid w:val="009D05D1"/>
    <w:rsid w:val="009D263D"/>
    <w:rsid w:val="009D2F8C"/>
    <w:rsid w:val="009D42FE"/>
    <w:rsid w:val="009D52F7"/>
    <w:rsid w:val="009E1635"/>
    <w:rsid w:val="009E4AB3"/>
    <w:rsid w:val="009F24D9"/>
    <w:rsid w:val="009F2666"/>
    <w:rsid w:val="009F285F"/>
    <w:rsid w:val="00A00C15"/>
    <w:rsid w:val="00A01A40"/>
    <w:rsid w:val="00A11905"/>
    <w:rsid w:val="00A14C0C"/>
    <w:rsid w:val="00A27081"/>
    <w:rsid w:val="00A314E3"/>
    <w:rsid w:val="00A326FD"/>
    <w:rsid w:val="00A3426A"/>
    <w:rsid w:val="00A35243"/>
    <w:rsid w:val="00A3783B"/>
    <w:rsid w:val="00A40A9B"/>
    <w:rsid w:val="00A47976"/>
    <w:rsid w:val="00A517AF"/>
    <w:rsid w:val="00A52724"/>
    <w:rsid w:val="00A62B33"/>
    <w:rsid w:val="00A716E5"/>
    <w:rsid w:val="00A7696D"/>
    <w:rsid w:val="00A777F6"/>
    <w:rsid w:val="00A83F04"/>
    <w:rsid w:val="00A86E17"/>
    <w:rsid w:val="00A87852"/>
    <w:rsid w:val="00A87883"/>
    <w:rsid w:val="00A908BE"/>
    <w:rsid w:val="00A90B21"/>
    <w:rsid w:val="00AA223E"/>
    <w:rsid w:val="00AA3CE7"/>
    <w:rsid w:val="00AA5880"/>
    <w:rsid w:val="00AA7916"/>
    <w:rsid w:val="00AB0512"/>
    <w:rsid w:val="00AB0651"/>
    <w:rsid w:val="00AB08F8"/>
    <w:rsid w:val="00AB4203"/>
    <w:rsid w:val="00AB4938"/>
    <w:rsid w:val="00AB7548"/>
    <w:rsid w:val="00AB76BC"/>
    <w:rsid w:val="00AC1789"/>
    <w:rsid w:val="00AC2C0D"/>
    <w:rsid w:val="00AC2E72"/>
    <w:rsid w:val="00AC5C23"/>
    <w:rsid w:val="00AC6496"/>
    <w:rsid w:val="00AC6DED"/>
    <w:rsid w:val="00AC72C6"/>
    <w:rsid w:val="00AD4036"/>
    <w:rsid w:val="00AE1603"/>
    <w:rsid w:val="00AE19D0"/>
    <w:rsid w:val="00AE1A4A"/>
    <w:rsid w:val="00AE4593"/>
    <w:rsid w:val="00AE60AE"/>
    <w:rsid w:val="00AF0B1E"/>
    <w:rsid w:val="00AF1C05"/>
    <w:rsid w:val="00AF3FF2"/>
    <w:rsid w:val="00B008D2"/>
    <w:rsid w:val="00B06291"/>
    <w:rsid w:val="00B10853"/>
    <w:rsid w:val="00B11AA2"/>
    <w:rsid w:val="00B138D3"/>
    <w:rsid w:val="00B13EEA"/>
    <w:rsid w:val="00B177C1"/>
    <w:rsid w:val="00B2152B"/>
    <w:rsid w:val="00B21770"/>
    <w:rsid w:val="00B27546"/>
    <w:rsid w:val="00B27DDF"/>
    <w:rsid w:val="00B3012D"/>
    <w:rsid w:val="00B3060F"/>
    <w:rsid w:val="00B32C1E"/>
    <w:rsid w:val="00B33A03"/>
    <w:rsid w:val="00B3472F"/>
    <w:rsid w:val="00B349CB"/>
    <w:rsid w:val="00B34D63"/>
    <w:rsid w:val="00B3523F"/>
    <w:rsid w:val="00B3709C"/>
    <w:rsid w:val="00B419E2"/>
    <w:rsid w:val="00B42ACE"/>
    <w:rsid w:val="00B4366D"/>
    <w:rsid w:val="00B43B8F"/>
    <w:rsid w:val="00B45FC7"/>
    <w:rsid w:val="00B463A3"/>
    <w:rsid w:val="00B5002E"/>
    <w:rsid w:val="00B56158"/>
    <w:rsid w:val="00B5741C"/>
    <w:rsid w:val="00B61F45"/>
    <w:rsid w:val="00B65645"/>
    <w:rsid w:val="00B67BF2"/>
    <w:rsid w:val="00B7175D"/>
    <w:rsid w:val="00B82FC0"/>
    <w:rsid w:val="00B86947"/>
    <w:rsid w:val="00B90B9B"/>
    <w:rsid w:val="00B93A63"/>
    <w:rsid w:val="00B95808"/>
    <w:rsid w:val="00B969C9"/>
    <w:rsid w:val="00B97CCA"/>
    <w:rsid w:val="00BA5E1F"/>
    <w:rsid w:val="00BA756A"/>
    <w:rsid w:val="00BB087F"/>
    <w:rsid w:val="00BB0AC7"/>
    <w:rsid w:val="00BB6E0C"/>
    <w:rsid w:val="00BB7683"/>
    <w:rsid w:val="00BC321A"/>
    <w:rsid w:val="00BC4AF6"/>
    <w:rsid w:val="00BC6DED"/>
    <w:rsid w:val="00BD4AD1"/>
    <w:rsid w:val="00BE30A6"/>
    <w:rsid w:val="00BE3665"/>
    <w:rsid w:val="00BE3990"/>
    <w:rsid w:val="00BE3C08"/>
    <w:rsid w:val="00BE4A95"/>
    <w:rsid w:val="00BE5C12"/>
    <w:rsid w:val="00BF43B4"/>
    <w:rsid w:val="00BF707B"/>
    <w:rsid w:val="00C0036F"/>
    <w:rsid w:val="00C01232"/>
    <w:rsid w:val="00C01267"/>
    <w:rsid w:val="00C07409"/>
    <w:rsid w:val="00C20419"/>
    <w:rsid w:val="00C23D6D"/>
    <w:rsid w:val="00C33236"/>
    <w:rsid w:val="00C344BC"/>
    <w:rsid w:val="00C36678"/>
    <w:rsid w:val="00C4018B"/>
    <w:rsid w:val="00C40E3B"/>
    <w:rsid w:val="00C41AF6"/>
    <w:rsid w:val="00C432F5"/>
    <w:rsid w:val="00C433F9"/>
    <w:rsid w:val="00C4543F"/>
    <w:rsid w:val="00C47321"/>
    <w:rsid w:val="00C476E0"/>
    <w:rsid w:val="00C47B00"/>
    <w:rsid w:val="00C50688"/>
    <w:rsid w:val="00C52AFC"/>
    <w:rsid w:val="00C56103"/>
    <w:rsid w:val="00C6350A"/>
    <w:rsid w:val="00C66254"/>
    <w:rsid w:val="00C670B0"/>
    <w:rsid w:val="00C70DDE"/>
    <w:rsid w:val="00C71B86"/>
    <w:rsid w:val="00C71F3D"/>
    <w:rsid w:val="00C724FC"/>
    <w:rsid w:val="00C72D88"/>
    <w:rsid w:val="00C77A68"/>
    <w:rsid w:val="00C80637"/>
    <w:rsid w:val="00C807F0"/>
    <w:rsid w:val="00C81251"/>
    <w:rsid w:val="00C944D6"/>
    <w:rsid w:val="00C952FD"/>
    <w:rsid w:val="00C95729"/>
    <w:rsid w:val="00C96403"/>
    <w:rsid w:val="00C96FDB"/>
    <w:rsid w:val="00C97EBE"/>
    <w:rsid w:val="00CA0F5C"/>
    <w:rsid w:val="00CA22E7"/>
    <w:rsid w:val="00CA4084"/>
    <w:rsid w:val="00CA53F4"/>
    <w:rsid w:val="00CB206D"/>
    <w:rsid w:val="00CB38DC"/>
    <w:rsid w:val="00CC374A"/>
    <w:rsid w:val="00CC5DAB"/>
    <w:rsid w:val="00CD1AE9"/>
    <w:rsid w:val="00CD2094"/>
    <w:rsid w:val="00CE04B2"/>
    <w:rsid w:val="00CE763F"/>
    <w:rsid w:val="00CF1AE5"/>
    <w:rsid w:val="00CF766A"/>
    <w:rsid w:val="00D0235F"/>
    <w:rsid w:val="00D032DC"/>
    <w:rsid w:val="00D038C2"/>
    <w:rsid w:val="00D04092"/>
    <w:rsid w:val="00D047C7"/>
    <w:rsid w:val="00D0682D"/>
    <w:rsid w:val="00D11A02"/>
    <w:rsid w:val="00D13F5C"/>
    <w:rsid w:val="00D153C1"/>
    <w:rsid w:val="00D16AED"/>
    <w:rsid w:val="00D17CC4"/>
    <w:rsid w:val="00D23F36"/>
    <w:rsid w:val="00D303B0"/>
    <w:rsid w:val="00D30E9B"/>
    <w:rsid w:val="00D35217"/>
    <w:rsid w:val="00D353E3"/>
    <w:rsid w:val="00D46936"/>
    <w:rsid w:val="00D5193B"/>
    <w:rsid w:val="00D5253D"/>
    <w:rsid w:val="00D52A95"/>
    <w:rsid w:val="00D72806"/>
    <w:rsid w:val="00D735F4"/>
    <w:rsid w:val="00D76345"/>
    <w:rsid w:val="00D77641"/>
    <w:rsid w:val="00D77FFE"/>
    <w:rsid w:val="00D82B39"/>
    <w:rsid w:val="00D83753"/>
    <w:rsid w:val="00D83E48"/>
    <w:rsid w:val="00D84B4E"/>
    <w:rsid w:val="00D91B91"/>
    <w:rsid w:val="00D9236D"/>
    <w:rsid w:val="00D95F8B"/>
    <w:rsid w:val="00DA0076"/>
    <w:rsid w:val="00DA2915"/>
    <w:rsid w:val="00DA58BB"/>
    <w:rsid w:val="00DB1C6C"/>
    <w:rsid w:val="00DB2196"/>
    <w:rsid w:val="00DB5C94"/>
    <w:rsid w:val="00DC7E4D"/>
    <w:rsid w:val="00DD0BF7"/>
    <w:rsid w:val="00DD1F48"/>
    <w:rsid w:val="00DD5F88"/>
    <w:rsid w:val="00DD7B52"/>
    <w:rsid w:val="00DE4F38"/>
    <w:rsid w:val="00DE63F8"/>
    <w:rsid w:val="00DF3EC6"/>
    <w:rsid w:val="00DF59B8"/>
    <w:rsid w:val="00DF6097"/>
    <w:rsid w:val="00DF7FD0"/>
    <w:rsid w:val="00E02BB3"/>
    <w:rsid w:val="00E05FB0"/>
    <w:rsid w:val="00E07B74"/>
    <w:rsid w:val="00E11BB0"/>
    <w:rsid w:val="00E1411E"/>
    <w:rsid w:val="00E23D0A"/>
    <w:rsid w:val="00E276F4"/>
    <w:rsid w:val="00E27BDB"/>
    <w:rsid w:val="00E33038"/>
    <w:rsid w:val="00E33304"/>
    <w:rsid w:val="00E411E9"/>
    <w:rsid w:val="00E41BD7"/>
    <w:rsid w:val="00E473B9"/>
    <w:rsid w:val="00E53979"/>
    <w:rsid w:val="00E71293"/>
    <w:rsid w:val="00E71AC6"/>
    <w:rsid w:val="00E71E15"/>
    <w:rsid w:val="00E752A2"/>
    <w:rsid w:val="00E7765C"/>
    <w:rsid w:val="00E820C8"/>
    <w:rsid w:val="00E8315C"/>
    <w:rsid w:val="00E84216"/>
    <w:rsid w:val="00E8543A"/>
    <w:rsid w:val="00E85710"/>
    <w:rsid w:val="00E9017F"/>
    <w:rsid w:val="00EB2D31"/>
    <w:rsid w:val="00EB5CC0"/>
    <w:rsid w:val="00EB6274"/>
    <w:rsid w:val="00EB750F"/>
    <w:rsid w:val="00EC4DC5"/>
    <w:rsid w:val="00ED2BE2"/>
    <w:rsid w:val="00ED444B"/>
    <w:rsid w:val="00ED519B"/>
    <w:rsid w:val="00EE6D8B"/>
    <w:rsid w:val="00EE735F"/>
    <w:rsid w:val="00EF03CE"/>
    <w:rsid w:val="00EF0F05"/>
    <w:rsid w:val="00EF22F0"/>
    <w:rsid w:val="00EF5DB2"/>
    <w:rsid w:val="00F0049A"/>
    <w:rsid w:val="00F0428A"/>
    <w:rsid w:val="00F043DA"/>
    <w:rsid w:val="00F05108"/>
    <w:rsid w:val="00F10777"/>
    <w:rsid w:val="00F16CB4"/>
    <w:rsid w:val="00F229A0"/>
    <w:rsid w:val="00F22B7F"/>
    <w:rsid w:val="00F23A3C"/>
    <w:rsid w:val="00F24782"/>
    <w:rsid w:val="00F27393"/>
    <w:rsid w:val="00F30D97"/>
    <w:rsid w:val="00F330D0"/>
    <w:rsid w:val="00F36805"/>
    <w:rsid w:val="00F3685A"/>
    <w:rsid w:val="00F36AE4"/>
    <w:rsid w:val="00F44B22"/>
    <w:rsid w:val="00F45DB6"/>
    <w:rsid w:val="00F47FC4"/>
    <w:rsid w:val="00F50032"/>
    <w:rsid w:val="00F50A18"/>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4DF2"/>
    <w:rsid w:val="00F864BC"/>
    <w:rsid w:val="00F86A03"/>
    <w:rsid w:val="00F958FD"/>
    <w:rsid w:val="00F971CD"/>
    <w:rsid w:val="00FA041C"/>
    <w:rsid w:val="00FA2503"/>
    <w:rsid w:val="00FB376B"/>
    <w:rsid w:val="00FB48B4"/>
    <w:rsid w:val="00FC0E58"/>
    <w:rsid w:val="00FC4DA1"/>
    <w:rsid w:val="00FC6A1F"/>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3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4B752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3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4B752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50292679">
      <w:bodyDiv w:val="1"/>
      <w:marLeft w:val="0"/>
      <w:marRight w:val="0"/>
      <w:marTop w:val="0"/>
      <w:marBottom w:val="0"/>
      <w:divBdr>
        <w:top w:val="none" w:sz="0" w:space="0" w:color="auto"/>
        <w:left w:val="none" w:sz="0" w:space="0" w:color="auto"/>
        <w:bottom w:val="none" w:sz="0" w:space="0" w:color="auto"/>
        <w:right w:val="none" w:sz="0" w:space="0" w:color="auto"/>
      </w:divBdr>
    </w:div>
    <w:div w:id="478887594">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32573174">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tmp"/><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emf"/><Relationship Id="rId25" Type="http://schemas.openxmlformats.org/officeDocument/2006/relationships/image" Target="media/image14.tmp"/><Relationship Id="rId33" Type="http://schemas.openxmlformats.org/officeDocument/2006/relationships/image" Target="media/image22.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8.tmp"/><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tmp"/><Relationship Id="rId32" Type="http://schemas.openxmlformats.org/officeDocument/2006/relationships/image" Target="media/image21.tmp"/><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tmp"/><Relationship Id="rId28" Type="http://schemas.openxmlformats.org/officeDocument/2006/relationships/image" Target="media/image17.tmp"/><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image" Target="media/image16.tmp"/><Relationship Id="rId30" Type="http://schemas.openxmlformats.org/officeDocument/2006/relationships/image" Target="media/image19.tmp"/><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image" Target="media/image2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5.pn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9652080-F2DF-4A8F-B048-507B6740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13</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2012-11-24T17:54:00Z</cp:lastPrinted>
  <dcterms:created xsi:type="dcterms:W3CDTF">2014-09-24T03:24:00Z</dcterms:created>
  <dcterms:modified xsi:type="dcterms:W3CDTF">2014-09-25T20:05:00Z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